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宋体" w:hAnsi="宋体" w:cs="宋体"/>
          <w:b/>
          <w:sz w:val="44"/>
          <w:szCs w:val="44"/>
          <w:lang w:eastAsia="zh-CN"/>
        </w:rPr>
      </w:pPr>
      <w:r>
        <w:rPr>
          <w:rFonts w:hint="eastAsia" w:ascii="宋体" w:hAnsi="宋体" w:cs="宋体"/>
          <w:b/>
          <w:sz w:val="44"/>
          <w:szCs w:val="44"/>
          <w:lang w:eastAsia="zh-CN"/>
        </w:rPr>
        <w:t>福建技师学院石狮（蚶江）校区服装设计与制作专业实训室采购项目</w:t>
      </w:r>
    </w:p>
    <w:p>
      <w:pPr>
        <w:jc w:val="center"/>
        <w:outlineLvl w:val="1"/>
        <w:rPr>
          <w:rFonts w:hint="eastAsia" w:ascii="宋体" w:hAnsi="宋体" w:eastAsia="宋体" w:cs="宋体"/>
          <w:sz w:val="44"/>
          <w:szCs w:val="44"/>
          <w:lang w:eastAsia="zh-CN"/>
        </w:rPr>
      </w:pPr>
      <w:r>
        <w:rPr>
          <w:rFonts w:hint="eastAsia" w:ascii="宋体" w:hAnsi="宋体" w:cs="宋体"/>
          <w:b/>
          <w:sz w:val="44"/>
          <w:szCs w:val="44"/>
          <w:lang w:eastAsia="zh-CN"/>
        </w:rPr>
        <w:t>竞争性磋商采购公告</w:t>
      </w:r>
    </w:p>
    <w:p>
      <w:pPr>
        <w:pStyle w:val="3"/>
        <w:widowControl/>
        <w:spacing w:beforeAutospacing="0" w:afterAutospacing="0" w:line="312" w:lineRule="auto"/>
      </w:pPr>
      <w:r>
        <w:rPr>
          <w:rFonts w:hint="eastAsia" w:ascii="宋体" w:hAnsi="宋体" w:cs="宋体"/>
          <w:u w:val="single"/>
          <w:lang w:eastAsia="zh-CN"/>
        </w:rPr>
        <w:t>福建石狮产投教育集团有限公司</w:t>
      </w:r>
      <w:r>
        <w:rPr>
          <w:rFonts w:hint="eastAsia" w:ascii="宋体" w:hAnsi="宋体" w:cs="宋体"/>
        </w:rPr>
        <w:t>已根据政府采购相关法律法规，经相应程序确定采用</w:t>
      </w:r>
      <w:r>
        <w:rPr>
          <w:rFonts w:ascii="宋体" w:cs="宋体"/>
          <w:u w:val="single"/>
        </w:rPr>
        <w:t> </w:t>
      </w:r>
      <w:r>
        <w:rPr>
          <w:rFonts w:hint="eastAsia" w:ascii="宋体" w:hAnsi="宋体" w:cs="宋体"/>
          <w:u w:val="single"/>
        </w:rPr>
        <w:t>竞争性磋商</w:t>
      </w:r>
      <w:r>
        <w:rPr>
          <w:rFonts w:ascii="宋体" w:cs="宋体"/>
          <w:u w:val="single"/>
        </w:rPr>
        <w:t> </w:t>
      </w:r>
      <w:r>
        <w:rPr>
          <w:rFonts w:hint="eastAsia" w:ascii="宋体" w:hAnsi="宋体" w:cs="宋体"/>
        </w:rPr>
        <w:t>方式组织</w:t>
      </w:r>
      <w:r>
        <w:rPr>
          <w:rFonts w:hint="eastAsia" w:ascii="宋体" w:hAnsi="宋体" w:cs="宋体"/>
          <w:u w:val="single"/>
          <w:lang w:eastAsia="zh-CN"/>
        </w:rPr>
        <w:t>福建技师学院石狮（蚶江）校区服装设计与制作</w:t>
      </w:r>
      <w:bookmarkStart w:id="8" w:name="_GoBack"/>
      <w:bookmarkEnd w:id="8"/>
      <w:r>
        <w:rPr>
          <w:rFonts w:hint="eastAsia" w:ascii="宋体" w:hAnsi="宋体" w:cs="宋体"/>
          <w:u w:val="single"/>
          <w:lang w:eastAsia="zh-CN"/>
        </w:rPr>
        <w:t>专业实训室采购项目</w:t>
      </w:r>
      <w:r>
        <w:rPr>
          <w:rFonts w:hint="eastAsia" w:ascii="宋体" w:hAnsi="宋体" w:cs="宋体"/>
        </w:rPr>
        <w:t>项目（以下简称：“本项目”）的政府采购活动，现欢迎国内合格的供应商前来参加。本项目由采购人委托</w:t>
      </w:r>
      <w:r>
        <w:rPr>
          <w:rFonts w:hint="eastAsia" w:ascii="宋体" w:hAnsi="宋体" w:cs="宋体"/>
          <w:u w:val="single"/>
        </w:rPr>
        <w:t>福建省恒建工程管理有限公司</w:t>
      </w:r>
      <w:r>
        <w:rPr>
          <w:rFonts w:hint="eastAsia" w:ascii="宋体" w:hAnsi="宋体" w:cs="宋体"/>
        </w:rPr>
        <w:t>开展竞争性磋商活动。</w:t>
      </w:r>
    </w:p>
    <w:p>
      <w:pPr>
        <w:pStyle w:val="3"/>
        <w:widowControl/>
        <w:spacing w:beforeAutospacing="0" w:afterAutospacing="0" w:line="312" w:lineRule="auto"/>
      </w:pPr>
      <w:r>
        <w:rPr>
          <w:rFonts w:ascii="宋体" w:cs="宋体"/>
        </w:rPr>
        <w:t> </w:t>
      </w:r>
      <w:r>
        <w:rPr>
          <w:rFonts w:ascii="宋体" w:hAnsi="宋体" w:cs="宋体"/>
        </w:rPr>
        <w:t xml:space="preserve">  1.</w:t>
      </w:r>
      <w:r>
        <w:rPr>
          <w:rFonts w:hint="eastAsia" w:ascii="宋体" w:hAnsi="宋体" w:cs="宋体"/>
        </w:rPr>
        <w:t>项目名称：</w:t>
      </w:r>
      <w:r>
        <w:rPr>
          <w:rFonts w:hint="eastAsia" w:ascii="宋体" w:hAnsi="宋体" w:cs="宋体"/>
          <w:lang w:eastAsia="zh-CN"/>
        </w:rPr>
        <w:t>福建技师学院石狮（蚶江）校区服装设计与制作专业实训室采购项目</w:t>
      </w:r>
      <w:r>
        <w:rPr>
          <w:rFonts w:hint="eastAsia" w:ascii="宋体" w:hAnsi="宋体" w:cs="宋体"/>
        </w:rPr>
        <w:t>。</w:t>
      </w:r>
    </w:p>
    <w:p>
      <w:pPr>
        <w:pStyle w:val="3"/>
        <w:widowControl/>
        <w:spacing w:beforeAutospacing="0" w:afterAutospacing="0" w:line="312" w:lineRule="auto"/>
        <w:rPr>
          <w:rFonts w:hint="eastAsia" w:ascii="宋体" w:eastAsia="宋体" w:cs="宋体"/>
          <w:lang w:eastAsia="zh-CN"/>
        </w:rPr>
      </w:pPr>
      <w:r>
        <w:rPr>
          <w:rFonts w:ascii="宋体" w:cs="宋体"/>
        </w:rPr>
        <w:t> </w:t>
      </w:r>
      <w:r>
        <w:rPr>
          <w:rFonts w:ascii="宋体" w:hAnsi="宋体" w:cs="宋体"/>
        </w:rPr>
        <w:t xml:space="preserve">  2.</w:t>
      </w:r>
      <w:r>
        <w:rPr>
          <w:rFonts w:hint="eastAsia" w:ascii="宋体" w:hAnsi="宋体" w:cs="宋体"/>
        </w:rPr>
        <w:t>招标编号：</w:t>
      </w:r>
      <w:r>
        <w:rPr>
          <w:rFonts w:hint="eastAsia" w:ascii="宋体" w:hAnsi="宋体" w:cs="宋体"/>
          <w:lang w:eastAsia="zh-CN"/>
        </w:rPr>
        <w:t>FJHJCG2023010</w:t>
      </w:r>
    </w:p>
    <w:p>
      <w:pPr>
        <w:pStyle w:val="3"/>
        <w:widowControl/>
        <w:spacing w:beforeAutospacing="0" w:afterAutospacing="0" w:line="312" w:lineRule="auto"/>
      </w:pPr>
      <w:r>
        <w:rPr>
          <w:rFonts w:ascii="宋体" w:cs="宋体"/>
        </w:rPr>
        <w:t> </w:t>
      </w:r>
      <w:r>
        <w:rPr>
          <w:rFonts w:ascii="宋体" w:hAnsi="宋体" w:cs="宋体"/>
        </w:rPr>
        <w:t xml:space="preserve">  3.</w:t>
      </w:r>
      <w:r>
        <w:rPr>
          <w:rFonts w:hint="eastAsia" w:ascii="宋体" w:hAnsi="宋体" w:cs="宋体"/>
        </w:rPr>
        <w:t>采购内容及要求：</w:t>
      </w:r>
    </w:p>
    <w:p>
      <w:pPr>
        <w:pStyle w:val="3"/>
        <w:widowControl/>
        <w:spacing w:beforeAutospacing="0" w:afterAutospacing="0" w:line="312" w:lineRule="auto"/>
        <w:jc w:val="right"/>
      </w:pPr>
      <w:r>
        <w:rPr>
          <w:rFonts w:hint="eastAsia" w:ascii="宋体" w:hAnsi="宋体" w:cs="宋体"/>
        </w:rPr>
        <w:t>金额单位：人民币元</w:t>
      </w:r>
    </w:p>
    <w:tbl>
      <w:tblPr>
        <w:tblStyle w:val="4"/>
        <w:tblW w:w="939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0"/>
        <w:gridCol w:w="1000"/>
        <w:gridCol w:w="2015"/>
        <w:gridCol w:w="1000"/>
        <w:gridCol w:w="1243"/>
        <w:gridCol w:w="1747"/>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8" w:hRule="atLeast"/>
          <w:tblHeader/>
        </w:trPr>
        <w:tc>
          <w:tcPr>
            <w:tcW w:w="1000" w:type="dxa"/>
            <w:vAlign w:val="center"/>
          </w:tcPr>
          <w:p>
            <w:pPr>
              <w:widowControl/>
              <w:jc w:val="center"/>
              <w:rPr>
                <w:rFonts w:ascii="宋体" w:cs="宋体"/>
                <w:color w:val="000000"/>
                <w:sz w:val="24"/>
              </w:rPr>
            </w:pPr>
            <w:r>
              <w:rPr>
                <w:rFonts w:hint="eastAsia" w:ascii="宋体" w:hAnsi="宋体" w:cs="宋体"/>
                <w:color w:val="000000"/>
                <w:kern w:val="0"/>
                <w:sz w:val="24"/>
              </w:rPr>
              <w:t>采购包</w:t>
            </w:r>
          </w:p>
        </w:tc>
        <w:tc>
          <w:tcPr>
            <w:tcW w:w="1000" w:type="dxa"/>
            <w:vAlign w:val="center"/>
          </w:tcPr>
          <w:p>
            <w:pPr>
              <w:widowControl/>
              <w:jc w:val="center"/>
              <w:rPr>
                <w:rFonts w:ascii="宋体" w:cs="宋体"/>
                <w:color w:val="000000"/>
                <w:sz w:val="24"/>
              </w:rPr>
            </w:pPr>
            <w:r>
              <w:rPr>
                <w:rFonts w:hint="eastAsia" w:ascii="宋体" w:hAnsi="宋体" w:cs="宋体"/>
                <w:color w:val="000000"/>
                <w:kern w:val="0"/>
                <w:sz w:val="24"/>
              </w:rPr>
              <w:t>品目号</w:t>
            </w:r>
          </w:p>
        </w:tc>
        <w:tc>
          <w:tcPr>
            <w:tcW w:w="2015" w:type="dxa"/>
            <w:vAlign w:val="center"/>
          </w:tcPr>
          <w:p>
            <w:pPr>
              <w:widowControl/>
              <w:jc w:val="center"/>
              <w:rPr>
                <w:rFonts w:ascii="宋体" w:cs="宋体"/>
                <w:color w:val="000000"/>
                <w:sz w:val="24"/>
              </w:rPr>
            </w:pPr>
            <w:r>
              <w:rPr>
                <w:rFonts w:hint="eastAsia" w:ascii="宋体" w:hAnsi="宋体" w:cs="宋体"/>
                <w:color w:val="000000"/>
                <w:kern w:val="0"/>
                <w:sz w:val="24"/>
              </w:rPr>
              <w:t>采购标的</w:t>
            </w:r>
          </w:p>
        </w:tc>
        <w:tc>
          <w:tcPr>
            <w:tcW w:w="1000" w:type="dxa"/>
            <w:vAlign w:val="center"/>
          </w:tcPr>
          <w:p>
            <w:pPr>
              <w:widowControl/>
              <w:jc w:val="center"/>
              <w:rPr>
                <w:rFonts w:ascii="宋体" w:cs="宋体"/>
                <w:color w:val="000000"/>
                <w:sz w:val="24"/>
              </w:rPr>
            </w:pPr>
            <w:r>
              <w:rPr>
                <w:rFonts w:hint="eastAsia" w:ascii="宋体" w:hAnsi="宋体" w:cs="宋体"/>
                <w:color w:val="000000"/>
                <w:kern w:val="0"/>
                <w:sz w:val="24"/>
              </w:rPr>
              <w:t>数量</w:t>
            </w:r>
          </w:p>
        </w:tc>
        <w:tc>
          <w:tcPr>
            <w:tcW w:w="1243" w:type="dxa"/>
            <w:vAlign w:val="center"/>
          </w:tcPr>
          <w:p>
            <w:pPr>
              <w:widowControl/>
              <w:jc w:val="center"/>
              <w:rPr>
                <w:rFonts w:ascii="宋体" w:cs="宋体"/>
                <w:color w:val="000000"/>
                <w:sz w:val="24"/>
              </w:rPr>
            </w:pPr>
            <w:r>
              <w:rPr>
                <w:rFonts w:hint="eastAsia" w:ascii="宋体" w:hAnsi="宋体" w:cs="宋体"/>
                <w:color w:val="000000"/>
                <w:kern w:val="0"/>
                <w:sz w:val="24"/>
              </w:rPr>
              <w:t>允许进口</w:t>
            </w:r>
          </w:p>
        </w:tc>
        <w:tc>
          <w:tcPr>
            <w:tcW w:w="1747" w:type="dxa"/>
            <w:vAlign w:val="center"/>
          </w:tcPr>
          <w:p>
            <w:pPr>
              <w:widowControl/>
              <w:jc w:val="center"/>
              <w:rPr>
                <w:rFonts w:ascii="宋体" w:cs="宋体"/>
                <w:color w:val="000000"/>
                <w:sz w:val="24"/>
              </w:rPr>
            </w:pPr>
            <w:r>
              <w:rPr>
                <w:rFonts w:hint="eastAsia" w:ascii="宋体" w:hAnsi="宋体" w:cs="宋体"/>
                <w:color w:val="000000"/>
                <w:kern w:val="0"/>
                <w:sz w:val="24"/>
              </w:rPr>
              <w:t>采购包最高限价</w:t>
            </w:r>
          </w:p>
        </w:tc>
        <w:tc>
          <w:tcPr>
            <w:tcW w:w="1389" w:type="dxa"/>
            <w:vAlign w:val="center"/>
          </w:tcPr>
          <w:p>
            <w:pPr>
              <w:widowControl/>
              <w:jc w:val="center"/>
              <w:rPr>
                <w:rFonts w:ascii="宋体" w:cs="宋体"/>
                <w:color w:val="000000"/>
                <w:sz w:val="24"/>
              </w:rPr>
            </w:pPr>
            <w:r>
              <w:rPr>
                <w:rFonts w:hint="eastAsia" w:ascii="宋体" w:hAnsi="宋体" w:cs="宋体"/>
                <w:color w:val="000000"/>
                <w:kern w:val="0"/>
                <w:sz w:val="24"/>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3" w:hRule="atLeast"/>
          <w:tblHeader/>
        </w:trPr>
        <w:tc>
          <w:tcPr>
            <w:tcW w:w="1000" w:type="dxa"/>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00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201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eastAsia="zh-CN"/>
              </w:rPr>
              <w:t>福建技师学院石狮（蚶江）校区服装设计与制作专业实训室采购项目</w:t>
            </w:r>
          </w:p>
        </w:tc>
        <w:tc>
          <w:tcPr>
            <w:tcW w:w="1000" w:type="dxa"/>
            <w:vAlign w:val="center"/>
          </w:tcPr>
          <w:p>
            <w:pPr>
              <w:widowControl/>
              <w:jc w:val="center"/>
              <w:rPr>
                <w:rFonts w:hint="eastAsia" w:ascii="宋体" w:hAnsi="宋体" w:cs="宋体"/>
                <w:color w:val="000000"/>
                <w:kern w:val="0"/>
                <w:sz w:val="24"/>
              </w:rPr>
            </w:pPr>
            <w:r>
              <w:rPr>
                <w:rFonts w:ascii="宋体" w:hAnsi="宋体" w:cs="宋体"/>
                <w:kern w:val="0"/>
                <w:sz w:val="24"/>
              </w:rPr>
              <w:t>1(</w:t>
            </w:r>
            <w:r>
              <w:rPr>
                <w:rFonts w:hint="eastAsia" w:ascii="宋体" w:hAnsi="宋体" w:cs="宋体"/>
                <w:kern w:val="0"/>
                <w:sz w:val="24"/>
                <w:lang w:eastAsia="zh-CN"/>
              </w:rPr>
              <w:t>项</w:t>
            </w:r>
            <w:r>
              <w:rPr>
                <w:rFonts w:ascii="宋体" w:hAnsi="宋体" w:cs="宋体"/>
                <w:kern w:val="0"/>
                <w:sz w:val="24"/>
              </w:rPr>
              <w:t>)</w:t>
            </w:r>
          </w:p>
        </w:tc>
        <w:tc>
          <w:tcPr>
            <w:tcW w:w="1243" w:type="dxa"/>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否</w:t>
            </w:r>
          </w:p>
        </w:tc>
        <w:tc>
          <w:tcPr>
            <w:tcW w:w="1747"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1026205</w:t>
            </w:r>
          </w:p>
        </w:tc>
        <w:tc>
          <w:tcPr>
            <w:tcW w:w="1389"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10262</w:t>
            </w:r>
          </w:p>
        </w:tc>
      </w:tr>
    </w:tbl>
    <w:p>
      <w:pPr>
        <w:pStyle w:val="3"/>
        <w:widowControl/>
        <w:spacing w:beforeAutospacing="0" w:afterAutospacing="0" w:line="312" w:lineRule="auto"/>
        <w:ind w:firstLine="480"/>
      </w:pPr>
      <w:r>
        <w:rPr>
          <w:rFonts w:ascii="宋体" w:hAnsi="宋体" w:cs="宋体"/>
        </w:rPr>
        <w:t>4.</w:t>
      </w:r>
      <w:r>
        <w:rPr>
          <w:rFonts w:hint="eastAsia" w:ascii="宋体" w:hAnsi="宋体" w:cs="宋体"/>
        </w:rPr>
        <w:t>采购项目需要落实的政府采购政策：小型、微型企业符合财政部、工信部文件（财库〔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号），适用于（合同包</w:t>
      </w:r>
      <w:r>
        <w:rPr>
          <w:rFonts w:ascii="宋体" w:hAnsi="宋体" w:cs="宋体"/>
        </w:rPr>
        <w:t>1</w:t>
      </w:r>
      <w:r>
        <w:rPr>
          <w:rFonts w:hint="eastAsia" w:ascii="宋体" w:hAnsi="宋体" w:cs="宋体"/>
        </w:rPr>
        <w:t>）。监狱企业，适用于（合同包</w:t>
      </w:r>
      <w:r>
        <w:rPr>
          <w:rFonts w:ascii="宋体" w:hAnsi="宋体" w:cs="宋体"/>
        </w:rPr>
        <w:t>1</w:t>
      </w:r>
      <w:r>
        <w:rPr>
          <w:rFonts w:hint="eastAsia" w:ascii="宋体" w:hAnsi="宋体" w:cs="宋体"/>
        </w:rPr>
        <w:t>）。促进残疾人就业</w:t>
      </w:r>
      <w:r>
        <w:rPr>
          <w:rFonts w:ascii="宋体" w:hAnsi="宋体" w:cs="宋体"/>
        </w:rPr>
        <w:t xml:space="preserve"> </w:t>
      </w:r>
      <w:r>
        <w:rPr>
          <w:rFonts w:hint="eastAsia" w:ascii="宋体" w:hAnsi="宋体" w:cs="宋体"/>
        </w:rPr>
        <w:t>，适用于（合同包</w:t>
      </w:r>
      <w:r>
        <w:rPr>
          <w:rFonts w:ascii="宋体" w:hAnsi="宋体" w:cs="宋体"/>
        </w:rPr>
        <w:t>1</w:t>
      </w:r>
      <w:r>
        <w:rPr>
          <w:rFonts w:hint="eastAsia" w:ascii="宋体" w:hAnsi="宋体" w:cs="宋体"/>
        </w:rPr>
        <w:t>）。信用记录，适用于（合同包</w:t>
      </w:r>
      <w:r>
        <w:rPr>
          <w:rFonts w:ascii="宋体" w:hAnsi="宋体" w:cs="宋体"/>
        </w:rPr>
        <w:t>1</w:t>
      </w:r>
      <w:r>
        <w:rPr>
          <w:rFonts w:hint="eastAsia" w:ascii="宋体" w:hAnsi="宋体" w:cs="宋体"/>
        </w:rPr>
        <w:t>），按照下列规定执行：（</w:t>
      </w:r>
      <w:r>
        <w:rPr>
          <w:rFonts w:ascii="宋体" w:hAnsi="宋体" w:cs="宋体"/>
        </w:rPr>
        <w:t>1</w:t>
      </w:r>
      <w:r>
        <w:rPr>
          <w:rFonts w:hint="eastAsia" w:ascii="宋体" w:hAnsi="宋体" w:cs="宋体"/>
        </w:rPr>
        <w:t>）投标人应在（填写招标文件要求的截止时点）前分别通过“信用中国”网站（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并打印相应的信用记录（以下简称：“投标人提供的查询结果”），投标人提供的查询结果应为其通过上述网站获取的信用信息查询结果原始页面的打印件（或截图）。查询结果存在投标人应被拒绝参与政府采购活动相关信息的，其资格审查不合格。</w:t>
      </w:r>
    </w:p>
    <w:p>
      <w:pPr>
        <w:pStyle w:val="3"/>
        <w:widowControl/>
        <w:spacing w:beforeAutospacing="0" w:afterAutospacing="0" w:line="312" w:lineRule="auto"/>
        <w:ind w:firstLine="480"/>
      </w:pPr>
      <w:r>
        <w:rPr>
          <w:rFonts w:ascii="宋体" w:hAnsi="宋体" w:cs="宋体"/>
        </w:rPr>
        <w:t>5.</w:t>
      </w:r>
      <w:r>
        <w:rPr>
          <w:rFonts w:hint="eastAsia" w:ascii="宋体" w:hAnsi="宋体" w:cs="宋体"/>
        </w:rPr>
        <w:t>供应商的资格要求：</w:t>
      </w:r>
    </w:p>
    <w:p>
      <w:pPr>
        <w:pStyle w:val="3"/>
        <w:widowControl/>
        <w:spacing w:beforeAutospacing="0" w:afterAutospacing="0" w:line="312" w:lineRule="auto"/>
      </w:pPr>
      <w:r>
        <w:rPr>
          <w:rFonts w:ascii="宋体" w:cs="宋体"/>
        </w:rPr>
        <w:t> </w:t>
      </w:r>
      <w:r>
        <w:rPr>
          <w:rFonts w:ascii="宋体" w:hAnsi="宋体" w:cs="宋体"/>
        </w:rPr>
        <w:t xml:space="preserve">  5.1</w:t>
      </w:r>
      <w:r>
        <w:rPr>
          <w:rFonts w:hint="eastAsia" w:ascii="宋体" w:hAnsi="宋体" w:cs="宋体"/>
        </w:rPr>
        <w:t>法定条件：符合《中华人民共和国政府采购法》第二十二条第一款规定的条件。</w:t>
      </w:r>
    </w:p>
    <w:p>
      <w:pPr>
        <w:pStyle w:val="3"/>
        <w:widowControl/>
        <w:spacing w:beforeAutospacing="0" w:afterAutospacing="0" w:line="312" w:lineRule="auto"/>
        <w:rPr>
          <w:rStyle w:val="6"/>
          <w:rFonts w:hint="eastAsia" w:ascii="宋体" w:hAnsi="宋体" w:cs="宋体"/>
        </w:rPr>
      </w:pPr>
      <w:r>
        <w:rPr>
          <w:rFonts w:ascii="宋体" w:cs="宋体"/>
        </w:rPr>
        <w:t> </w:t>
      </w:r>
      <w:r>
        <w:rPr>
          <w:rFonts w:ascii="宋体" w:hAnsi="宋体" w:cs="宋体"/>
        </w:rPr>
        <w:t xml:space="preserve">  5.2</w:t>
      </w:r>
      <w:r>
        <w:rPr>
          <w:rFonts w:hint="eastAsia" w:ascii="宋体" w:hAnsi="宋体" w:cs="宋体"/>
        </w:rPr>
        <w:t>特定条件：</w:t>
      </w:r>
    </w:p>
    <w:p>
      <w:pPr>
        <w:pStyle w:val="3"/>
        <w:widowControl/>
        <w:spacing w:beforeAutospacing="0" w:afterAutospacing="0" w:line="312" w:lineRule="auto"/>
      </w:pPr>
      <w:r>
        <w:rPr>
          <w:rStyle w:val="6"/>
          <w:rFonts w:hint="eastAsia" w:ascii="宋体" w:hAnsi="宋体" w:cs="宋体"/>
        </w:rPr>
        <w:t>包：</w:t>
      </w:r>
      <w:r>
        <w:rPr>
          <w:rStyle w:val="6"/>
          <w:rFonts w:ascii="宋体" w:hAnsi="宋体" w:cs="宋体"/>
        </w:rPr>
        <w:t>1</w:t>
      </w:r>
    </w:p>
    <w:tbl>
      <w:tblPr>
        <w:tblStyle w:val="4"/>
        <w:tblW w:w="5179"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0"/>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blHeader/>
          <w:tblCellSpacing w:w="0" w:type="dxa"/>
        </w:trPr>
        <w:tc>
          <w:tcPr>
            <w:tcW w:w="2308" w:type="pct"/>
            <w:vAlign w:val="center"/>
          </w:tcPr>
          <w:p>
            <w:pPr>
              <w:widowControl/>
              <w:jc w:val="center"/>
              <w:rPr>
                <w:rFonts w:ascii="宋体" w:hAnsi="宋体" w:cs="宋体"/>
                <w:b/>
                <w:bCs/>
                <w:color w:val="000000"/>
                <w:sz w:val="24"/>
              </w:rPr>
            </w:pPr>
            <w:r>
              <w:rPr>
                <w:rFonts w:hint="eastAsia" w:ascii="宋体" w:hAnsi="宋体" w:cs="宋体"/>
                <w:b/>
                <w:bCs/>
                <w:color w:val="000000"/>
                <w:kern w:val="0"/>
                <w:sz w:val="24"/>
              </w:rPr>
              <w:t>明细</w:t>
            </w:r>
          </w:p>
        </w:tc>
        <w:tc>
          <w:tcPr>
            <w:tcW w:w="2691" w:type="pct"/>
            <w:vAlign w:val="center"/>
          </w:tcPr>
          <w:p>
            <w:pPr>
              <w:widowControl/>
              <w:jc w:val="center"/>
              <w:rPr>
                <w:rFonts w:ascii="宋体" w:hAnsi="宋体" w:cs="宋体"/>
                <w:b/>
                <w:bCs/>
                <w:color w:val="000000"/>
                <w:sz w:val="24"/>
              </w:rPr>
            </w:pPr>
            <w:r>
              <w:rPr>
                <w:rFonts w:hint="eastAsia" w:ascii="宋体" w:hAnsi="宋体" w:cs="宋体"/>
                <w:b/>
                <w:bCs/>
                <w:color w:val="000000"/>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0" w:hRule="atLeast"/>
          <w:tblCellSpacing w:w="0" w:type="dxa"/>
        </w:trPr>
        <w:tc>
          <w:tcPr>
            <w:tcW w:w="2308" w:type="pct"/>
            <w:vAlign w:val="center"/>
          </w:tcPr>
          <w:p>
            <w:pPr>
              <w:widowControl/>
              <w:jc w:val="left"/>
              <w:rPr>
                <w:rFonts w:ascii="宋体" w:hAnsi="宋体" w:cs="宋体"/>
                <w:color w:val="000000"/>
                <w:sz w:val="24"/>
              </w:rPr>
            </w:pPr>
            <w:r>
              <w:rPr>
                <w:rFonts w:hint="eastAsia" w:ascii="宋体" w:hAnsi="宋体" w:cs="宋体"/>
                <w:color w:val="000000"/>
                <w:sz w:val="24"/>
              </w:rPr>
              <w:t>落实政府采购政策的证明材料（专门面向中小企业采购）</w:t>
            </w:r>
          </w:p>
        </w:tc>
        <w:tc>
          <w:tcPr>
            <w:tcW w:w="2691" w:type="pct"/>
            <w:vAlign w:val="center"/>
          </w:tcPr>
          <w:p>
            <w:pPr>
              <w:widowControl/>
              <w:jc w:val="left"/>
              <w:rPr>
                <w:rFonts w:ascii="宋体" w:hAnsi="宋体" w:cs="宋体"/>
                <w:color w:val="000000"/>
                <w:sz w:val="24"/>
              </w:rPr>
            </w:pPr>
            <w:r>
              <w:rPr>
                <w:rFonts w:hint="eastAsia" w:ascii="宋体" w:hAnsi="宋体" w:cs="宋体"/>
                <w:color w:val="000000"/>
                <w:sz w:val="24"/>
              </w:rPr>
              <w:t>根据《政府采购促进中小企业发展管理办法》（财库〔2020〕46号），本项目为专门面向中小企业采购项目，不接受非中小企业参与投标。投标人须按本采购文件第</w:t>
            </w:r>
            <w:r>
              <w:rPr>
                <w:rFonts w:hint="eastAsia" w:ascii="宋体" w:hAnsi="宋体" w:cs="宋体"/>
                <w:color w:val="000000"/>
                <w:sz w:val="24"/>
                <w:lang w:eastAsia="zh-CN"/>
              </w:rPr>
              <w:t>五</w:t>
            </w:r>
            <w:r>
              <w:rPr>
                <w:rFonts w:hint="eastAsia" w:ascii="宋体" w:hAnsi="宋体" w:cs="宋体"/>
                <w:color w:val="000000"/>
                <w:sz w:val="24"/>
              </w:rPr>
              <w:t>章的格式提供《中小企业声明函》，否则视为资格审查不合格。注：①上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②依据相关规定享受扶持政策获得政府采购合同的，小微企业不得将合同分包给大中型企业，中型企业不得将合同分包给大型企业。③监狱企业视同小型、微型企业，投标人为监狱企业的，可不提供中小企业声明函，但须提供由省级以上监狱管理局、戒毒管理局（含新疆生产建设兵团）出具的属于监狱企业的证明文件。④残疾人福利性单位视同小型、微型企业，投标人为残疾人福利性单位的，可不提供中小企业声明函，但须提供《残疾人福利性单位声明函》。⑤本项目为</w:t>
            </w:r>
            <w:r>
              <w:rPr>
                <w:rFonts w:hint="eastAsia" w:ascii="宋体" w:hAnsi="宋体" w:cs="宋体"/>
                <w:color w:val="000000"/>
                <w:sz w:val="24"/>
                <w:lang w:eastAsia="zh-CN"/>
              </w:rPr>
              <w:t>货物</w:t>
            </w:r>
            <w:r>
              <w:rPr>
                <w:rFonts w:hint="eastAsia" w:ascii="宋体" w:hAnsi="宋体" w:cs="宋体"/>
                <w:color w:val="000000"/>
                <w:sz w:val="24"/>
              </w:rPr>
              <w:t>类采购项目，对应的中小企业划分标准所属行业为“</w:t>
            </w:r>
            <w:r>
              <w:rPr>
                <w:rStyle w:val="6"/>
                <w:rFonts w:hint="eastAsia" w:ascii="宋体" w:hAnsi="宋体" w:cs="宋体"/>
                <w:kern w:val="0"/>
                <w:sz w:val="24"/>
                <w:lang w:eastAsia="zh-CN"/>
              </w:rPr>
              <w:t>工业</w:t>
            </w:r>
            <w:r>
              <w:rPr>
                <w:rFonts w:hint="eastAsia" w:ascii="宋体" w:hAnsi="宋体" w:cs="宋体"/>
                <w:color w:val="000000"/>
                <w:sz w:val="24"/>
              </w:rPr>
              <w:t>”。</w:t>
            </w:r>
          </w:p>
        </w:tc>
      </w:tr>
    </w:tbl>
    <w:p>
      <w:pPr>
        <w:pStyle w:val="3"/>
        <w:widowControl/>
        <w:spacing w:beforeAutospacing="0" w:afterAutospacing="0" w:line="312" w:lineRule="auto"/>
        <w:ind w:firstLine="480"/>
      </w:pPr>
      <w:r>
        <w:rPr>
          <w:rFonts w:ascii="宋体" w:hAnsi="宋体" w:cs="宋体"/>
        </w:rPr>
        <w:t>5.3</w:t>
      </w:r>
      <w:r>
        <w:rPr>
          <w:rFonts w:hint="eastAsia" w:ascii="宋体" w:hAnsi="宋体" w:cs="宋体"/>
        </w:rPr>
        <w:t>是否接受联合体形式的响应磋商：不接受</w:t>
      </w:r>
    </w:p>
    <w:p>
      <w:pPr>
        <w:pStyle w:val="3"/>
        <w:widowControl/>
        <w:spacing w:beforeAutospacing="0" w:afterAutospacing="0" w:line="312" w:lineRule="auto"/>
        <w:ind w:firstLine="480"/>
      </w:pPr>
      <w:r>
        <w:rPr>
          <w:rStyle w:val="6"/>
          <w:rFonts w:hint="eastAsia" w:ascii="宋体" w:hAnsi="宋体" w:cs="宋体"/>
        </w:rPr>
        <w:t>※根据上述资格要求，供应商响应文件中应提交的“资格证明文件”相关规定和资料要求，详见竞争性磋商须知前附表和磋商文件第五章。</w:t>
      </w:r>
    </w:p>
    <w:p>
      <w:pPr>
        <w:pStyle w:val="8"/>
        <w:widowControl w:val="0"/>
        <w:tabs>
          <w:tab w:val="left" w:pos="865"/>
        </w:tabs>
        <w:wordWrap/>
        <w:adjustRightInd/>
        <w:snapToGrid/>
        <w:spacing w:after="0" w:line="500" w:lineRule="exact"/>
        <w:ind w:left="0" w:leftChars="0" w:right="0" w:firstLine="480" w:firstLineChars="200"/>
        <w:textAlignment w:val="auto"/>
        <w:outlineLvl w:val="9"/>
        <w:rPr>
          <w:sz w:val="24"/>
          <w:szCs w:val="24"/>
        </w:rPr>
      </w:pPr>
      <w:bookmarkStart w:id="0" w:name="bookmark15"/>
      <w:r>
        <w:rPr>
          <w:rFonts w:hint="eastAsia"/>
          <w:sz w:val="24"/>
          <w:szCs w:val="24"/>
        </w:rPr>
        <w:t>6</w:t>
      </w:r>
      <w:bookmarkEnd w:id="0"/>
      <w:r>
        <w:rPr>
          <w:rFonts w:hint="eastAsia"/>
          <w:sz w:val="24"/>
          <w:szCs w:val="24"/>
        </w:rPr>
        <w:t>、报名期限：详见招标公告或更正公告（若有），若不一致，以更正公告（若有</w:t>
      </w:r>
      <w:r>
        <w:rPr>
          <w:rFonts w:hint="eastAsia"/>
          <w:sz w:val="24"/>
          <w:szCs w:val="24"/>
          <w:lang w:eastAsia="zh-CN"/>
        </w:rPr>
        <w:t>）</w:t>
      </w:r>
      <w:r>
        <w:rPr>
          <w:rFonts w:hint="eastAsia"/>
          <w:sz w:val="24"/>
          <w:szCs w:val="24"/>
        </w:rPr>
        <w:t>为准。</w:t>
      </w:r>
    </w:p>
    <w:p>
      <w:pPr>
        <w:pStyle w:val="8"/>
        <w:widowControl w:val="0"/>
        <w:tabs>
          <w:tab w:val="left" w:pos="865"/>
        </w:tabs>
        <w:wordWrap/>
        <w:adjustRightInd/>
        <w:snapToGrid/>
        <w:spacing w:after="0" w:line="500" w:lineRule="exact"/>
        <w:ind w:left="0" w:leftChars="0" w:right="0" w:firstLine="480" w:firstLineChars="200"/>
        <w:textAlignment w:val="auto"/>
        <w:outlineLvl w:val="9"/>
        <w:rPr>
          <w:sz w:val="24"/>
          <w:szCs w:val="24"/>
        </w:rPr>
      </w:pPr>
      <w:bookmarkStart w:id="1" w:name="bookmark16"/>
      <w:r>
        <w:rPr>
          <w:rFonts w:hint="eastAsia"/>
          <w:sz w:val="24"/>
          <w:szCs w:val="24"/>
        </w:rPr>
        <w:t>7</w:t>
      </w:r>
      <w:bookmarkEnd w:id="1"/>
      <w:r>
        <w:rPr>
          <w:rFonts w:hint="eastAsia"/>
          <w:sz w:val="24"/>
          <w:szCs w:val="24"/>
        </w:rPr>
        <w:t>、招标文件的获取</w:t>
      </w:r>
    </w:p>
    <w:p>
      <w:pPr>
        <w:pStyle w:val="8"/>
        <w:widowControl w:val="0"/>
        <w:wordWrap/>
        <w:adjustRightInd/>
        <w:snapToGrid/>
        <w:spacing w:after="0" w:line="500" w:lineRule="exact"/>
        <w:ind w:left="0" w:leftChars="0" w:right="0" w:firstLine="480" w:firstLineChars="200"/>
        <w:textAlignment w:val="auto"/>
        <w:outlineLvl w:val="9"/>
        <w:rPr>
          <w:sz w:val="24"/>
          <w:szCs w:val="24"/>
        </w:rPr>
      </w:pPr>
      <w:r>
        <w:rPr>
          <w:rFonts w:hint="eastAsia"/>
          <w:sz w:val="24"/>
          <w:szCs w:val="24"/>
        </w:rPr>
        <w:t>凡有意参加投标者，请于</w:t>
      </w:r>
      <w:r>
        <w:rPr>
          <w:rFonts w:hint="eastAsia"/>
          <w:sz w:val="24"/>
          <w:szCs w:val="24"/>
          <w:lang w:eastAsia="zh-CN"/>
        </w:rPr>
        <w:t>202</w:t>
      </w:r>
      <w:r>
        <w:rPr>
          <w:rFonts w:hint="eastAsia"/>
          <w:sz w:val="24"/>
          <w:szCs w:val="24"/>
          <w:lang w:val="en-US" w:eastAsia="zh-CN"/>
        </w:rPr>
        <w:t>3</w:t>
      </w:r>
      <w:r>
        <w:rPr>
          <w:rFonts w:hint="eastAsia"/>
          <w:sz w:val="24"/>
          <w:szCs w:val="24"/>
        </w:rPr>
        <w:t>年</w:t>
      </w:r>
      <w:r>
        <w:rPr>
          <w:rFonts w:hint="eastAsia"/>
          <w:sz w:val="24"/>
          <w:szCs w:val="24"/>
          <w:u w:val="single"/>
          <w:lang w:val="en-US" w:eastAsia="zh-CN"/>
        </w:rPr>
        <w:t xml:space="preserve">  2 </w:t>
      </w:r>
      <w:r>
        <w:rPr>
          <w:rFonts w:hint="eastAsia"/>
          <w:sz w:val="24"/>
          <w:szCs w:val="24"/>
        </w:rPr>
        <w:t>月</w:t>
      </w:r>
      <w:r>
        <w:rPr>
          <w:rFonts w:hint="eastAsia"/>
          <w:sz w:val="24"/>
          <w:szCs w:val="24"/>
          <w:u w:val="single"/>
          <w:lang w:val="en-US" w:eastAsia="zh-CN"/>
        </w:rPr>
        <w:t xml:space="preserve"> 15  </w:t>
      </w:r>
      <w:r>
        <w:rPr>
          <w:rFonts w:hint="eastAsia"/>
          <w:sz w:val="24"/>
          <w:szCs w:val="24"/>
        </w:rPr>
        <w:t>日</w:t>
      </w:r>
      <w:r>
        <w:rPr>
          <w:rFonts w:hint="eastAsia"/>
          <w:sz w:val="24"/>
          <w:szCs w:val="24"/>
          <w:lang w:val="en-US" w:eastAsia="zh-CN"/>
        </w:rPr>
        <w:t>08时00分</w:t>
      </w:r>
      <w:r>
        <w:rPr>
          <w:rFonts w:hint="eastAsia"/>
          <w:sz w:val="24"/>
          <w:szCs w:val="24"/>
        </w:rPr>
        <w:t>至</w:t>
      </w:r>
      <w:r>
        <w:rPr>
          <w:rFonts w:hint="eastAsia"/>
          <w:sz w:val="24"/>
          <w:szCs w:val="24"/>
          <w:lang w:eastAsia="zh-CN"/>
        </w:rPr>
        <w:t>20</w:t>
      </w:r>
      <w:r>
        <w:rPr>
          <w:rFonts w:hint="eastAsia"/>
          <w:sz w:val="24"/>
          <w:szCs w:val="24"/>
          <w:lang w:val="en-US" w:eastAsia="zh-CN"/>
        </w:rPr>
        <w:t>23</w:t>
      </w:r>
      <w:r>
        <w:rPr>
          <w:rFonts w:hint="eastAsia"/>
          <w:sz w:val="24"/>
          <w:szCs w:val="24"/>
        </w:rPr>
        <w:t>年</w:t>
      </w:r>
      <w:r>
        <w:rPr>
          <w:rFonts w:hint="eastAsia"/>
          <w:sz w:val="24"/>
          <w:szCs w:val="24"/>
          <w:u w:val="single"/>
          <w:lang w:val="en-US" w:eastAsia="zh-CN"/>
        </w:rPr>
        <w:t xml:space="preserve"> 2  </w:t>
      </w:r>
      <w:r>
        <w:rPr>
          <w:rFonts w:hint="eastAsia"/>
          <w:sz w:val="24"/>
          <w:szCs w:val="24"/>
        </w:rPr>
        <w:t>月</w:t>
      </w:r>
      <w:r>
        <w:rPr>
          <w:rFonts w:hint="eastAsia"/>
          <w:sz w:val="24"/>
          <w:szCs w:val="24"/>
          <w:u w:val="single"/>
          <w:lang w:val="en-US" w:eastAsia="zh-CN"/>
        </w:rPr>
        <w:t xml:space="preserve"> 22  </w:t>
      </w:r>
      <w:r>
        <w:rPr>
          <w:rFonts w:hint="eastAsia"/>
          <w:sz w:val="24"/>
          <w:szCs w:val="24"/>
          <w:lang w:val="en-US" w:eastAsia="zh-CN" w:bidi="en-US"/>
        </w:rPr>
        <w:t>日</w:t>
      </w:r>
      <w:r>
        <w:rPr>
          <w:rFonts w:hint="eastAsia"/>
          <w:sz w:val="24"/>
          <w:szCs w:val="24"/>
          <w:lang w:val="en-US" w:eastAsia="zh-CN"/>
        </w:rPr>
        <w:t>18</w:t>
      </w:r>
      <w:r>
        <w:rPr>
          <w:rFonts w:hint="eastAsia"/>
          <w:sz w:val="24"/>
          <w:szCs w:val="24"/>
        </w:rPr>
        <w:t>时</w:t>
      </w:r>
      <w:r>
        <w:rPr>
          <w:rFonts w:hint="eastAsia"/>
          <w:sz w:val="24"/>
          <w:szCs w:val="24"/>
          <w:lang w:val="en-US" w:eastAsia="zh-CN"/>
        </w:rPr>
        <w:t>0</w:t>
      </w:r>
      <w:r>
        <w:rPr>
          <w:rFonts w:hint="eastAsia"/>
          <w:sz w:val="24"/>
          <w:szCs w:val="24"/>
        </w:rPr>
        <w:t>0分，通过石狮市国有企业资源交易平台（ http://shishigz.com/）采取无记名方式免费下载电子招标文件等相关资料。投标码为投标单位上传电子投标文件的重要凭证，请投标单位在规定时间内获取，以免错失投标机会。</w:t>
      </w:r>
      <w:r>
        <w:rPr>
          <w:rFonts w:hint="eastAsia"/>
          <w:b/>
          <w:bCs/>
          <w:sz w:val="24"/>
          <w:szCs w:val="24"/>
        </w:rPr>
        <w:t>投标人还须在上述工作时间内到招标代理公司报名，报名费：300元。投标人购买招标文件后，应将报名凭证保存好，作为投标文件的组成部分上传，否则其投标文件恕不接受，不得参与投标</w:t>
      </w:r>
      <w:r>
        <w:rPr>
          <w:rFonts w:hint="eastAsia"/>
          <w:sz w:val="24"/>
          <w:szCs w:val="24"/>
        </w:rPr>
        <w:t>。</w:t>
      </w:r>
    </w:p>
    <w:p>
      <w:pPr>
        <w:pStyle w:val="8"/>
        <w:widowControl w:val="0"/>
        <w:tabs>
          <w:tab w:val="left" w:pos="887"/>
        </w:tabs>
        <w:wordWrap/>
        <w:adjustRightInd/>
        <w:snapToGrid/>
        <w:spacing w:after="0" w:line="500" w:lineRule="exact"/>
        <w:ind w:left="0" w:leftChars="0" w:right="0" w:firstLine="480" w:firstLineChars="200"/>
        <w:textAlignment w:val="auto"/>
        <w:outlineLvl w:val="9"/>
        <w:rPr>
          <w:sz w:val="24"/>
          <w:szCs w:val="24"/>
        </w:rPr>
      </w:pPr>
      <w:bookmarkStart w:id="2" w:name="bookmark17"/>
      <w:r>
        <w:rPr>
          <w:rFonts w:hint="eastAsia"/>
          <w:sz w:val="24"/>
          <w:szCs w:val="24"/>
        </w:rPr>
        <w:t>8</w:t>
      </w:r>
      <w:bookmarkEnd w:id="2"/>
      <w:r>
        <w:rPr>
          <w:rFonts w:hint="eastAsia"/>
          <w:sz w:val="24"/>
          <w:szCs w:val="24"/>
        </w:rPr>
        <w:t>、根据《中华人民共和国政府釆购法》第五十二条规定，供应商认为招标文件、釆购过程和中标结果使自己的权益受到损害的，可根据中华人民共和国国务院令第658号令《中华人民共和国政府采购法实施条例》第五十三条以书面形式向采购人提出质疑，口头质疑不予接受。</w:t>
      </w:r>
    </w:p>
    <w:p>
      <w:pPr>
        <w:pStyle w:val="8"/>
        <w:widowControl w:val="0"/>
        <w:tabs>
          <w:tab w:val="left" w:pos="887"/>
        </w:tabs>
        <w:wordWrap/>
        <w:adjustRightInd/>
        <w:snapToGrid/>
        <w:spacing w:after="0" w:line="500" w:lineRule="exact"/>
        <w:ind w:left="0" w:leftChars="0" w:right="0" w:firstLine="480" w:firstLineChars="200"/>
        <w:textAlignment w:val="auto"/>
        <w:outlineLvl w:val="9"/>
        <w:rPr>
          <w:sz w:val="24"/>
          <w:szCs w:val="24"/>
        </w:rPr>
      </w:pPr>
      <w:bookmarkStart w:id="3" w:name="bookmark18"/>
      <w:r>
        <w:rPr>
          <w:rFonts w:hint="eastAsia"/>
          <w:sz w:val="24"/>
          <w:szCs w:val="24"/>
        </w:rPr>
        <w:t>9</w:t>
      </w:r>
      <w:bookmarkEnd w:id="3"/>
      <w:r>
        <w:rPr>
          <w:rFonts w:hint="eastAsia"/>
          <w:sz w:val="24"/>
          <w:szCs w:val="24"/>
        </w:rPr>
        <w:t>、有关本项目招标的相关信息（包括招标文件若有修改）都将在政府釆购相关网站：石狮市国有企业资源交易平台（ http://shishigz.com/）</w:t>
      </w:r>
      <w:r>
        <w:rPr>
          <w:rFonts w:hint="eastAsia"/>
          <w:sz w:val="24"/>
          <w:szCs w:val="24"/>
          <w:lang w:eastAsia="zh-CN"/>
        </w:rPr>
        <w:t>、</w:t>
      </w:r>
      <w:r>
        <w:rPr>
          <w:rFonts w:hint="eastAsia" w:ascii="宋体" w:hAnsi="宋体" w:eastAsia="宋体" w:cs="宋体"/>
          <w:spacing w:val="0"/>
          <w:sz w:val="24"/>
          <w:szCs w:val="24"/>
        </w:rPr>
        <w:t>中国政府采购网</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www.ccgp.gov.cn</w:t>
      </w:r>
      <w:r>
        <w:rPr>
          <w:rFonts w:hint="eastAsia" w:ascii="宋体" w:hAnsi="宋体" w:eastAsia="宋体" w:cs="宋体"/>
          <w:spacing w:val="0"/>
          <w:sz w:val="24"/>
          <w:szCs w:val="24"/>
          <w:lang w:eastAsia="zh-CN"/>
        </w:rPr>
        <w:t>）</w:t>
      </w:r>
      <w:r>
        <w:rPr>
          <w:rFonts w:hint="eastAsia"/>
          <w:sz w:val="24"/>
          <w:szCs w:val="24"/>
        </w:rPr>
        <w:t>上公布，不作另行通知，一经公告视为所有供应商已知悉相关消息，请潜在投标人随时关注相关网站，以免错漏重要信息。</w:t>
      </w:r>
    </w:p>
    <w:p>
      <w:pPr>
        <w:pStyle w:val="8"/>
        <w:widowControl w:val="0"/>
        <w:tabs>
          <w:tab w:val="left" w:pos="982"/>
        </w:tabs>
        <w:wordWrap/>
        <w:adjustRightInd/>
        <w:snapToGrid/>
        <w:spacing w:after="0" w:line="500" w:lineRule="exact"/>
        <w:ind w:left="0" w:leftChars="0" w:right="0" w:firstLine="480" w:firstLineChars="200"/>
        <w:textAlignment w:val="auto"/>
        <w:outlineLvl w:val="9"/>
        <w:rPr>
          <w:sz w:val="24"/>
          <w:szCs w:val="24"/>
        </w:rPr>
      </w:pPr>
      <w:bookmarkStart w:id="4" w:name="bookmark19"/>
      <w:r>
        <w:rPr>
          <w:rFonts w:hint="eastAsia"/>
          <w:sz w:val="24"/>
          <w:szCs w:val="24"/>
        </w:rPr>
        <w:t>1</w:t>
      </w:r>
      <w:bookmarkEnd w:id="4"/>
      <w:r>
        <w:rPr>
          <w:rFonts w:hint="eastAsia"/>
          <w:sz w:val="24"/>
          <w:szCs w:val="24"/>
        </w:rPr>
        <w:t>0、投标文件的递交</w:t>
      </w:r>
    </w:p>
    <w:p>
      <w:pPr>
        <w:pStyle w:val="8"/>
        <w:widowControl w:val="0"/>
        <w:wordWrap/>
        <w:adjustRightInd/>
        <w:snapToGrid/>
        <w:spacing w:after="0" w:line="500" w:lineRule="exact"/>
        <w:ind w:left="0" w:leftChars="0" w:right="0" w:firstLine="480" w:firstLineChars="200"/>
        <w:textAlignment w:val="auto"/>
        <w:outlineLvl w:val="9"/>
        <w:rPr>
          <w:color w:val="auto"/>
          <w:sz w:val="24"/>
          <w:szCs w:val="24"/>
        </w:rPr>
      </w:pPr>
      <w:r>
        <w:rPr>
          <w:rFonts w:hint="eastAsia"/>
          <w:color w:val="auto"/>
          <w:sz w:val="24"/>
          <w:szCs w:val="24"/>
          <w:lang w:val="en-US" w:eastAsia="zh-CN" w:bidi="en-US"/>
        </w:rPr>
        <w:t>10.</w:t>
      </w:r>
      <w:r>
        <w:rPr>
          <w:rFonts w:hint="eastAsia"/>
          <w:color w:val="auto"/>
          <w:sz w:val="24"/>
          <w:szCs w:val="24"/>
        </w:rPr>
        <w:t>1投标截止时间：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rPr>
        <w:t>年</w:t>
      </w:r>
      <w:r>
        <w:rPr>
          <w:rFonts w:hint="eastAsia"/>
          <w:color w:val="auto"/>
          <w:sz w:val="24"/>
          <w:szCs w:val="24"/>
          <w:u w:val="single"/>
          <w:lang w:val="en-US" w:eastAsia="zh-CN"/>
        </w:rPr>
        <w:t xml:space="preserve">  2  </w:t>
      </w:r>
      <w:r>
        <w:rPr>
          <w:rFonts w:hint="eastAsia"/>
          <w:color w:val="auto"/>
          <w:sz w:val="24"/>
          <w:szCs w:val="24"/>
        </w:rPr>
        <w:t>月</w:t>
      </w:r>
      <w:r>
        <w:rPr>
          <w:rFonts w:hint="eastAsia"/>
          <w:color w:val="auto"/>
          <w:sz w:val="24"/>
          <w:szCs w:val="24"/>
          <w:u w:val="single"/>
          <w:lang w:val="en-US" w:eastAsia="zh-CN"/>
        </w:rPr>
        <w:t xml:space="preserve"> 27    </w:t>
      </w:r>
      <w:r>
        <w:rPr>
          <w:rFonts w:hint="eastAsia"/>
          <w:color w:val="auto"/>
          <w:sz w:val="24"/>
          <w:szCs w:val="24"/>
        </w:rPr>
        <w:t>日</w:t>
      </w:r>
      <w:r>
        <w:rPr>
          <w:rFonts w:hint="eastAsia"/>
          <w:color w:val="auto"/>
          <w:sz w:val="24"/>
          <w:szCs w:val="24"/>
          <w:lang w:val="en-US" w:eastAsia="zh-CN"/>
        </w:rPr>
        <w:t xml:space="preserve"> 14:30   </w:t>
      </w:r>
      <w:r>
        <w:rPr>
          <w:rFonts w:hint="eastAsia"/>
          <w:color w:val="auto"/>
          <w:sz w:val="24"/>
          <w:szCs w:val="24"/>
        </w:rPr>
        <w:t>时（北京时间）</w:t>
      </w:r>
      <w:r>
        <w:rPr>
          <w:rFonts w:hint="eastAsia"/>
          <w:color w:val="auto"/>
          <w:sz w:val="24"/>
          <w:szCs w:val="24"/>
          <w:lang w:val="en-US" w:eastAsia="zh-CN"/>
        </w:rPr>
        <w:t>,投标人</w:t>
      </w:r>
      <w:r>
        <w:rPr>
          <w:rFonts w:hint="eastAsia"/>
          <w:color w:val="auto"/>
          <w:sz w:val="24"/>
          <w:szCs w:val="24"/>
        </w:rPr>
        <w:t>应在此截止时间前通过石狮市国有企业资源交易平台标书软件递交电子响应文件，投标截止时间</w:t>
      </w:r>
      <w:r>
        <w:rPr>
          <w:rFonts w:hint="eastAsia"/>
          <w:color w:val="auto"/>
          <w:sz w:val="24"/>
          <w:szCs w:val="24"/>
          <w:lang w:eastAsia="zh-CN"/>
        </w:rPr>
        <w:t>前</w:t>
      </w:r>
      <w:r>
        <w:rPr>
          <w:rFonts w:hint="eastAsia"/>
          <w:color w:val="auto"/>
          <w:sz w:val="24"/>
          <w:szCs w:val="24"/>
        </w:rPr>
        <w:t>投标人可对已投递的电子投标文件撤回、编辑再投递。电子投标文件投递成功后，投标人须打印出</w:t>
      </w:r>
      <w:r>
        <w:rPr>
          <w:rFonts w:hint="eastAsia"/>
          <w:color w:val="auto"/>
          <w:sz w:val="24"/>
          <w:szCs w:val="24"/>
          <w:lang w:val="zh-CN" w:eastAsia="zh-CN" w:bidi="zh-CN"/>
        </w:rPr>
        <w:t>“投标</w:t>
      </w:r>
      <w:r>
        <w:rPr>
          <w:rFonts w:hint="eastAsia"/>
          <w:color w:val="auto"/>
          <w:sz w:val="24"/>
          <w:szCs w:val="24"/>
        </w:rPr>
        <w:t>人签到凭证”。投标人必须严格按照“石狮市国有企业资源交易平台（ http://shishigz.com/）</w:t>
      </w:r>
      <w:r>
        <w:rPr>
          <w:rFonts w:hint="eastAsia"/>
          <w:color w:val="auto"/>
          <w:sz w:val="24"/>
          <w:szCs w:val="24"/>
          <w:lang w:val="en-US" w:bidi="en-US"/>
        </w:rPr>
        <w:t>"</w:t>
      </w:r>
      <w:r>
        <w:rPr>
          <w:rFonts w:hint="eastAsia"/>
          <w:color w:val="auto"/>
          <w:sz w:val="24"/>
          <w:szCs w:val="24"/>
        </w:rPr>
        <w:t>平台的操作规程编制电子投标文件并对做好的电子投标书进行固化加密和上传，交易平台以投标截止时间前最后一份投递成功的电子投标文件信息为准。逾期递交的或未递交到指定网址的投标文件，招标人不予受理。有关投标的操作规程详见</w:t>
      </w:r>
      <w:r>
        <w:rPr>
          <w:rFonts w:hint="eastAsia" w:ascii="宋体" w:hAnsi="宋体" w:eastAsia="宋体" w:cs="宋体"/>
          <w:color w:val="auto"/>
          <w:kern w:val="2"/>
          <w:sz w:val="24"/>
          <w:szCs w:val="24"/>
          <w:lang w:val="en-US" w:eastAsia="zh-CN" w:bidi="zh-TW"/>
        </w:rPr>
        <w:t>石狮市国有企业资源交易平台</w:t>
      </w:r>
      <w:r>
        <w:rPr>
          <w:rFonts w:hint="eastAsia"/>
          <w:color w:val="auto"/>
          <w:sz w:val="24"/>
          <w:szCs w:val="24"/>
        </w:rPr>
        <w:t>的相关使用说明或电话咨询客服（联系电话：</w:t>
      </w:r>
      <w:r>
        <w:rPr>
          <w:rFonts w:hint="eastAsia"/>
          <w:color w:val="auto"/>
          <w:sz w:val="24"/>
          <w:szCs w:val="24"/>
          <w:lang w:eastAsia="zh-CN"/>
        </w:rPr>
        <w:t>0595-88760010</w:t>
      </w:r>
      <w:r>
        <w:rPr>
          <w:rFonts w:hint="eastAsia"/>
          <w:color w:val="auto"/>
          <w:sz w:val="24"/>
          <w:szCs w:val="24"/>
        </w:rPr>
        <w:t>）</w:t>
      </w:r>
    </w:p>
    <w:p>
      <w:pPr>
        <w:pStyle w:val="8"/>
        <w:widowControl w:val="0"/>
        <w:wordWrap/>
        <w:adjustRightInd/>
        <w:snapToGrid/>
        <w:spacing w:after="0" w:line="500" w:lineRule="exact"/>
        <w:ind w:left="0" w:leftChars="0" w:right="0" w:firstLine="480" w:firstLineChars="200"/>
        <w:jc w:val="left"/>
        <w:textAlignment w:val="auto"/>
        <w:outlineLvl w:val="9"/>
        <w:rPr>
          <w:rFonts w:hint="eastAsia"/>
          <w:color w:val="auto"/>
          <w:sz w:val="24"/>
          <w:szCs w:val="24"/>
        </w:rPr>
      </w:pPr>
      <w:r>
        <w:rPr>
          <w:rFonts w:hint="eastAsia"/>
          <w:color w:val="auto"/>
          <w:sz w:val="24"/>
          <w:szCs w:val="24"/>
          <w:lang w:val="en-US" w:eastAsia="zh-CN" w:bidi="en-US"/>
        </w:rPr>
        <w:t>10.2</w:t>
      </w:r>
      <w:r>
        <w:rPr>
          <w:rFonts w:hint="eastAsia"/>
          <w:b/>
          <w:bCs/>
          <w:color w:val="auto"/>
          <w:sz w:val="24"/>
          <w:szCs w:val="24"/>
        </w:rPr>
        <w:t>开标时间：</w:t>
      </w:r>
      <w:r>
        <w:rPr>
          <w:rFonts w:hint="eastAsia"/>
          <w:b/>
          <w:bCs/>
          <w:color w:val="auto"/>
          <w:sz w:val="24"/>
          <w:szCs w:val="24"/>
          <w:lang w:eastAsia="zh-CN"/>
        </w:rPr>
        <w:t>202</w:t>
      </w:r>
      <w:r>
        <w:rPr>
          <w:rFonts w:hint="eastAsia"/>
          <w:b/>
          <w:bCs/>
          <w:color w:val="auto"/>
          <w:sz w:val="24"/>
          <w:szCs w:val="24"/>
          <w:lang w:val="en-US" w:eastAsia="zh-CN"/>
        </w:rPr>
        <w:t>3</w:t>
      </w:r>
      <w:r>
        <w:rPr>
          <w:rFonts w:hint="eastAsia"/>
          <w:b/>
          <w:bCs/>
          <w:color w:val="auto"/>
          <w:sz w:val="24"/>
          <w:szCs w:val="24"/>
        </w:rPr>
        <w:t>年</w:t>
      </w:r>
      <w:r>
        <w:rPr>
          <w:rFonts w:hint="eastAsia"/>
          <w:b/>
          <w:bCs/>
          <w:color w:val="auto"/>
          <w:sz w:val="24"/>
          <w:szCs w:val="24"/>
          <w:u w:val="single"/>
          <w:lang w:val="en-US" w:eastAsia="zh-CN"/>
        </w:rPr>
        <w:t xml:space="preserve">  2  </w:t>
      </w:r>
      <w:r>
        <w:rPr>
          <w:rFonts w:hint="eastAsia"/>
          <w:b/>
          <w:bCs/>
          <w:color w:val="auto"/>
          <w:sz w:val="24"/>
          <w:szCs w:val="24"/>
        </w:rPr>
        <w:t>月</w:t>
      </w:r>
      <w:r>
        <w:rPr>
          <w:rFonts w:hint="eastAsia"/>
          <w:b/>
          <w:bCs/>
          <w:color w:val="auto"/>
          <w:sz w:val="24"/>
          <w:szCs w:val="24"/>
          <w:u w:val="single"/>
          <w:lang w:val="en-US" w:eastAsia="zh-CN"/>
        </w:rPr>
        <w:t xml:space="preserve">  27  </w:t>
      </w:r>
      <w:r>
        <w:rPr>
          <w:rFonts w:hint="eastAsia"/>
          <w:b/>
          <w:bCs/>
          <w:color w:val="auto"/>
          <w:sz w:val="24"/>
          <w:szCs w:val="24"/>
        </w:rPr>
        <w:t>日</w:t>
      </w:r>
      <w:r>
        <w:rPr>
          <w:rFonts w:hint="eastAsia"/>
          <w:b/>
          <w:bCs/>
          <w:color w:val="auto"/>
          <w:sz w:val="24"/>
          <w:szCs w:val="24"/>
          <w:lang w:val="en-US" w:eastAsia="zh-CN"/>
        </w:rPr>
        <w:t xml:space="preserve"> 14:30  </w:t>
      </w:r>
      <w:r>
        <w:rPr>
          <w:rFonts w:hint="eastAsia"/>
          <w:b/>
          <w:bCs/>
          <w:color w:val="auto"/>
          <w:sz w:val="24"/>
          <w:szCs w:val="24"/>
        </w:rPr>
        <w:t>时（北京时间）</w:t>
      </w:r>
      <w:r>
        <w:rPr>
          <w:rFonts w:hint="eastAsia"/>
          <w:color w:val="auto"/>
          <w:sz w:val="24"/>
          <w:szCs w:val="24"/>
        </w:rPr>
        <w:t>。</w:t>
      </w:r>
    </w:p>
    <w:p>
      <w:pPr>
        <w:widowControl/>
        <w:wordWrap/>
        <w:adjustRightInd/>
        <w:snapToGrid/>
        <w:spacing w:line="500" w:lineRule="exact"/>
        <w:ind w:firstLine="480" w:firstLineChars="200"/>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10.3签到、解密：投标人参与投标、加密、解密都需提前在电脑上安装好“凯特驱动安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装包、电子签章服务安装包、平台软件安装包”。驱动安装包皆在首页“下载中心”中。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投标文件递交指定网址后，投标人务必要进入项目开标大厅，运用“投标文件固化”所使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用的 CA 数字证书及投标报名号，完成投标文件的签到解密（解密时长为30分钟），解密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可和投标文件签到同时进行。投标人应在解密时间内使用 CA 数字证书（解密 ca 数字证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书需与加密 ca 数字证书为同一介质，方为有效。）在电子交易平台进行投标文件的解密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操作。逾期递交的或未递交到指定网址的投标文件，招标人不予受理，因投标人的原因未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能正常签到、解密的投标文件将无法进入评审程序，按无效投标处理。CA 及电子印章办理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请参照石狮市国有企业资源交易平台上（http://www.shishigz.com/）--通知公告--石狮 </w:t>
      </w:r>
    </w:p>
    <w:p>
      <w:pPr>
        <w:widowControl/>
        <w:wordWrap/>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市国有企业资源交易平台数字证书及电子印章的办理通知进行办理。请及时办理 CA，如因未及时办理 CA 导致未能进行项目投标，由投标人自行承担。对平台操作有任何疑问，请 </w:t>
      </w:r>
    </w:p>
    <w:p>
      <w:pPr>
        <w:widowControl/>
        <w:wordWrap/>
        <w:adjustRightInd/>
        <w:snapToGrid/>
        <w:spacing w:line="500" w:lineRule="exact"/>
        <w:jc w:val="left"/>
        <w:textAlignment w:val="auto"/>
        <w:rPr>
          <w:rFonts w:hint="default" w:eastAsia="宋体"/>
          <w:color w:val="auto"/>
          <w:sz w:val="24"/>
          <w:szCs w:val="24"/>
          <w:lang w:val="en-US" w:eastAsia="zh-CN"/>
        </w:rPr>
      </w:pPr>
      <w:r>
        <w:rPr>
          <w:rFonts w:hint="eastAsia" w:ascii="宋体" w:hAnsi="宋体" w:eastAsia="宋体" w:cs="宋体"/>
          <w:color w:val="auto"/>
          <w:kern w:val="2"/>
          <w:sz w:val="24"/>
          <w:szCs w:val="24"/>
          <w:lang w:val="en-US" w:eastAsia="zh-CN" w:bidi="zh-TW"/>
        </w:rPr>
        <w:t xml:space="preserve">联系石狮市国有企业资源交易平台，联系电话：0595-88760010。 </w:t>
      </w:r>
    </w:p>
    <w:p>
      <w:pPr>
        <w:pStyle w:val="8"/>
        <w:widowControl w:val="0"/>
        <w:tabs>
          <w:tab w:val="left" w:pos="987"/>
        </w:tabs>
        <w:wordWrap/>
        <w:adjustRightInd/>
        <w:snapToGrid/>
        <w:spacing w:after="0" w:line="500" w:lineRule="exact"/>
        <w:ind w:left="0" w:leftChars="0" w:right="0" w:firstLine="480" w:firstLineChars="200"/>
        <w:textAlignment w:val="auto"/>
        <w:outlineLvl w:val="9"/>
        <w:rPr>
          <w:sz w:val="24"/>
          <w:szCs w:val="24"/>
        </w:rPr>
      </w:pPr>
      <w:bookmarkStart w:id="5" w:name="bookmark20"/>
      <w:r>
        <w:rPr>
          <w:rFonts w:hint="eastAsia"/>
          <w:sz w:val="24"/>
          <w:szCs w:val="24"/>
        </w:rPr>
        <w:t>1</w:t>
      </w:r>
      <w:bookmarkEnd w:id="5"/>
      <w:r>
        <w:rPr>
          <w:rFonts w:hint="eastAsia"/>
          <w:sz w:val="24"/>
          <w:szCs w:val="24"/>
        </w:rPr>
        <w:t>1、投标保证金的提交</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rPr>
      </w:pPr>
      <w:r>
        <w:rPr>
          <w:rFonts w:hint="eastAsia"/>
          <w:sz w:val="24"/>
          <w:szCs w:val="24"/>
          <w:lang w:val="en-US" w:eastAsia="zh-CN" w:bidi="en-US"/>
        </w:rPr>
        <w:t>11.</w:t>
      </w:r>
      <w:r>
        <w:rPr>
          <w:rFonts w:hint="eastAsia"/>
          <w:sz w:val="24"/>
          <w:szCs w:val="24"/>
        </w:rPr>
        <w:t>1</w:t>
      </w:r>
      <w:r>
        <w:rPr>
          <w:rFonts w:hint="eastAsia"/>
          <w:b/>
          <w:bCs/>
          <w:sz w:val="24"/>
          <w:szCs w:val="24"/>
        </w:rPr>
        <w:t>投标保证金提交的时间：</w:t>
      </w:r>
      <w:r>
        <w:rPr>
          <w:rFonts w:hint="eastAsia"/>
          <w:b/>
          <w:bCs/>
          <w:sz w:val="24"/>
          <w:szCs w:val="24"/>
          <w:lang w:eastAsia="zh-CN"/>
        </w:rPr>
        <w:t>202</w:t>
      </w:r>
      <w:r>
        <w:rPr>
          <w:rFonts w:hint="eastAsia"/>
          <w:b/>
          <w:bCs/>
          <w:sz w:val="24"/>
          <w:szCs w:val="24"/>
          <w:lang w:val="en-US" w:eastAsia="zh-CN"/>
        </w:rPr>
        <w:t>3</w:t>
      </w:r>
      <w:r>
        <w:rPr>
          <w:rFonts w:hint="eastAsia"/>
          <w:b/>
          <w:bCs/>
          <w:sz w:val="24"/>
          <w:szCs w:val="24"/>
        </w:rPr>
        <w:t>年</w:t>
      </w:r>
      <w:r>
        <w:rPr>
          <w:rFonts w:hint="eastAsia"/>
          <w:b/>
          <w:bCs/>
          <w:sz w:val="24"/>
          <w:szCs w:val="24"/>
          <w:u w:val="single"/>
          <w:lang w:val="en-US" w:eastAsia="zh-CN"/>
        </w:rPr>
        <w:t xml:space="preserve">  2  </w:t>
      </w:r>
      <w:r>
        <w:rPr>
          <w:rFonts w:hint="eastAsia"/>
          <w:b/>
          <w:bCs/>
          <w:sz w:val="24"/>
          <w:szCs w:val="24"/>
        </w:rPr>
        <w:t>月</w:t>
      </w:r>
      <w:r>
        <w:rPr>
          <w:rFonts w:hint="eastAsia"/>
          <w:b/>
          <w:bCs/>
          <w:sz w:val="24"/>
          <w:szCs w:val="24"/>
          <w:u w:val="single"/>
          <w:lang w:val="en-US" w:eastAsia="zh-CN"/>
        </w:rPr>
        <w:t xml:space="preserve"> 24   </w:t>
      </w:r>
      <w:r>
        <w:rPr>
          <w:rFonts w:hint="eastAsia"/>
          <w:b/>
          <w:bCs/>
          <w:sz w:val="24"/>
          <w:szCs w:val="24"/>
        </w:rPr>
        <w:t>日</w:t>
      </w:r>
      <w:r>
        <w:rPr>
          <w:rFonts w:hint="eastAsia"/>
          <w:b/>
          <w:bCs/>
          <w:sz w:val="24"/>
          <w:szCs w:val="24"/>
          <w:lang w:val="en-US" w:eastAsia="zh-CN"/>
        </w:rPr>
        <w:t>17</w:t>
      </w:r>
      <w:r>
        <w:rPr>
          <w:rFonts w:hint="eastAsia"/>
          <w:b/>
          <w:bCs/>
          <w:sz w:val="24"/>
          <w:szCs w:val="24"/>
        </w:rPr>
        <w:t>时</w:t>
      </w:r>
      <w:r>
        <w:rPr>
          <w:rFonts w:hint="eastAsia"/>
          <w:b/>
          <w:bCs/>
          <w:sz w:val="24"/>
          <w:szCs w:val="24"/>
          <w:lang w:val="en-US" w:eastAsia="zh-CN"/>
        </w:rPr>
        <w:t>30</w:t>
      </w:r>
      <w:r>
        <w:rPr>
          <w:rFonts w:hint="eastAsia"/>
          <w:b/>
          <w:bCs/>
          <w:sz w:val="24"/>
          <w:szCs w:val="24"/>
        </w:rPr>
        <w:t>分前到账</w:t>
      </w:r>
      <w:r>
        <w:rPr>
          <w:rFonts w:hint="eastAsia"/>
          <w:sz w:val="24"/>
          <w:szCs w:val="24"/>
        </w:rPr>
        <w:t>。</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rPr>
      </w:pPr>
      <w:r>
        <w:rPr>
          <w:rFonts w:hint="eastAsia"/>
          <w:sz w:val="24"/>
          <w:szCs w:val="24"/>
          <w:lang w:val="en-US" w:eastAsia="zh-CN" w:bidi="en-US"/>
        </w:rPr>
        <w:t>11.</w:t>
      </w:r>
      <w:r>
        <w:rPr>
          <w:rFonts w:hint="eastAsia"/>
          <w:sz w:val="24"/>
          <w:szCs w:val="24"/>
        </w:rPr>
        <w:t>2</w:t>
      </w:r>
      <w:r>
        <w:rPr>
          <w:rFonts w:hint="eastAsia"/>
          <w:b/>
          <w:bCs/>
          <w:sz w:val="24"/>
          <w:szCs w:val="24"/>
        </w:rPr>
        <w:t>投标保证金提交的金额：</w:t>
      </w:r>
      <w:r>
        <w:rPr>
          <w:rFonts w:hint="eastAsia"/>
          <w:b/>
          <w:bCs/>
          <w:sz w:val="24"/>
          <w:szCs w:val="24"/>
          <w:lang w:val="en-US" w:eastAsia="zh-CN"/>
        </w:rPr>
        <w:t xml:space="preserve"> 10262  </w:t>
      </w:r>
      <w:r>
        <w:rPr>
          <w:rFonts w:hint="eastAsia"/>
          <w:b/>
          <w:bCs/>
          <w:sz w:val="24"/>
          <w:szCs w:val="24"/>
        </w:rPr>
        <w:t>元</w:t>
      </w:r>
      <w:r>
        <w:rPr>
          <w:rFonts w:hint="eastAsia"/>
          <w:sz w:val="24"/>
          <w:szCs w:val="24"/>
        </w:rPr>
        <w:t>。</w:t>
      </w:r>
    </w:p>
    <w:p>
      <w:pPr>
        <w:pStyle w:val="8"/>
        <w:widowControl w:val="0"/>
        <w:wordWrap/>
        <w:adjustRightInd/>
        <w:snapToGrid/>
        <w:spacing w:after="0" w:line="500" w:lineRule="exact"/>
        <w:ind w:left="0" w:leftChars="0" w:right="0" w:firstLine="480" w:firstLineChars="200"/>
        <w:textAlignment w:val="auto"/>
        <w:outlineLvl w:val="9"/>
        <w:rPr>
          <w:sz w:val="24"/>
          <w:szCs w:val="24"/>
        </w:rPr>
      </w:pPr>
      <w:r>
        <w:rPr>
          <w:rFonts w:hint="eastAsia"/>
          <w:sz w:val="24"/>
          <w:szCs w:val="24"/>
          <w:lang w:val="en-US" w:eastAsia="zh-CN" w:bidi="en-US"/>
        </w:rPr>
        <w:t>11.</w:t>
      </w:r>
      <w:r>
        <w:rPr>
          <w:rFonts w:hint="eastAsia"/>
          <w:sz w:val="24"/>
          <w:szCs w:val="24"/>
        </w:rPr>
        <w:t>3投标保证金提交的方式：从投标人所在地企业基本账户银行以电汇或银行转账的形式，汇到招标人指定的投标保证金账户；</w:t>
      </w:r>
      <w:r>
        <w:rPr>
          <w:rFonts w:hint="eastAsia"/>
          <w:b/>
          <w:bCs/>
          <w:sz w:val="24"/>
          <w:szCs w:val="24"/>
        </w:rPr>
        <w:t>投标人须将投标保证金有关银行汇款单据（扫描件）上传到投标文件中</w:t>
      </w:r>
      <w:r>
        <w:rPr>
          <w:rFonts w:hint="eastAsia"/>
          <w:sz w:val="24"/>
          <w:szCs w:val="24"/>
        </w:rPr>
        <w:t>。</w:t>
      </w:r>
    </w:p>
    <w:p>
      <w:pPr>
        <w:pStyle w:val="8"/>
        <w:widowControl w:val="0"/>
        <w:tabs>
          <w:tab w:val="left" w:pos="969"/>
        </w:tabs>
        <w:wordWrap/>
        <w:adjustRightInd/>
        <w:snapToGrid/>
        <w:spacing w:after="0" w:line="500" w:lineRule="exact"/>
        <w:ind w:left="0" w:leftChars="0" w:right="0" w:firstLine="480" w:firstLineChars="200"/>
        <w:textAlignment w:val="auto"/>
        <w:outlineLvl w:val="9"/>
        <w:rPr>
          <w:sz w:val="24"/>
          <w:szCs w:val="24"/>
        </w:rPr>
      </w:pPr>
      <w:bookmarkStart w:id="6" w:name="bookmark21"/>
      <w:bookmarkEnd w:id="6"/>
      <w:r>
        <w:rPr>
          <w:rFonts w:hint="eastAsia"/>
          <w:sz w:val="24"/>
          <w:szCs w:val="24"/>
          <w:lang w:val="en-US" w:eastAsia="zh-CN" w:bidi="en-US"/>
        </w:rPr>
        <w:t>11.</w:t>
      </w:r>
      <w:r>
        <w:rPr>
          <w:rFonts w:hint="eastAsia"/>
          <w:sz w:val="24"/>
          <w:szCs w:val="24"/>
        </w:rPr>
        <w:t>4</w:t>
      </w:r>
      <w:r>
        <w:rPr>
          <w:rFonts w:hint="eastAsia"/>
          <w:b/>
          <w:bCs/>
          <w:sz w:val="24"/>
          <w:szCs w:val="24"/>
        </w:rPr>
        <w:t>缴纳投标保证金专用账户：</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rPr>
      </w:pPr>
      <w:r>
        <w:rPr>
          <w:rFonts w:hint="eastAsia"/>
          <w:sz w:val="24"/>
          <w:szCs w:val="24"/>
        </w:rPr>
        <w:t>户名：石狮市福狮资源交易管理服务有限公司</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rPr>
      </w:pPr>
      <w:r>
        <w:rPr>
          <w:rFonts w:hint="eastAsia"/>
          <w:sz w:val="24"/>
          <w:szCs w:val="24"/>
        </w:rPr>
        <w:t>开户行:石狮农商行南洋路支行</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rPr>
      </w:pPr>
      <w:r>
        <w:rPr>
          <w:rFonts w:hint="eastAsia"/>
          <w:sz w:val="24"/>
          <w:szCs w:val="24"/>
        </w:rPr>
        <w:t>账号：9070610010010000440155</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rPr>
      </w:pPr>
      <w:r>
        <w:rPr>
          <w:rFonts w:hint="eastAsia"/>
          <w:sz w:val="24"/>
          <w:szCs w:val="24"/>
        </w:rPr>
        <w:t>特别提示1、投标人应认真核对账户信息，将投标保证金汇入以上账户，并自行承担因汇错投标保证金而产生的一切后果。2、投标人在转账或电汇的凭证上应按照以下格式注明，以便核对：“（招标编号：***、合同包：</w:t>
      </w:r>
      <w:r>
        <w:rPr>
          <w:rFonts w:hint="eastAsia"/>
          <w:sz w:val="24"/>
          <w:szCs w:val="24"/>
          <w:lang w:val="en-US" w:eastAsia="zh-CN" w:bidi="en-US"/>
        </w:rPr>
        <w:t>***）</w:t>
      </w:r>
      <w:r>
        <w:rPr>
          <w:rFonts w:hint="eastAsia"/>
          <w:sz w:val="24"/>
          <w:szCs w:val="24"/>
        </w:rPr>
        <w:t>的投标保证金”。</w:t>
      </w:r>
    </w:p>
    <w:p>
      <w:pPr>
        <w:pStyle w:val="8"/>
        <w:widowControl w:val="0"/>
        <w:numPr>
          <w:ilvl w:val="0"/>
          <w:numId w:val="1"/>
        </w:numPr>
        <w:tabs>
          <w:tab w:val="left" w:pos="1006"/>
        </w:tabs>
        <w:wordWrap/>
        <w:adjustRightInd/>
        <w:snapToGrid/>
        <w:spacing w:after="0" w:line="500" w:lineRule="exact"/>
        <w:ind w:left="0" w:leftChars="0" w:right="0" w:firstLine="482" w:firstLineChars="200"/>
        <w:jc w:val="left"/>
        <w:textAlignment w:val="auto"/>
        <w:outlineLvl w:val="9"/>
        <w:rPr>
          <w:rFonts w:hint="eastAsia"/>
          <w:sz w:val="24"/>
          <w:szCs w:val="24"/>
        </w:rPr>
      </w:pPr>
      <w:r>
        <w:rPr>
          <w:rFonts w:hint="eastAsia"/>
          <w:b/>
          <w:bCs/>
          <w:sz w:val="24"/>
          <w:szCs w:val="24"/>
        </w:rPr>
        <w:t>开标地点</w:t>
      </w:r>
      <w:r>
        <w:rPr>
          <w:rFonts w:hint="eastAsia"/>
          <w:sz w:val="24"/>
          <w:szCs w:val="24"/>
        </w:rPr>
        <w:t>：</w:t>
      </w:r>
      <w:r>
        <w:rPr>
          <w:rFonts w:hint="eastAsia"/>
          <w:b/>
          <w:bCs/>
          <w:sz w:val="24"/>
          <w:szCs w:val="24"/>
        </w:rPr>
        <w:t>石狮市国有企业资源交易平台</w:t>
      </w:r>
      <w:r>
        <w:rPr>
          <w:rFonts w:hint="eastAsia"/>
          <w:b/>
          <w:bCs/>
          <w:sz w:val="24"/>
          <w:szCs w:val="24"/>
          <w:lang w:eastAsia="zh-CN"/>
        </w:rPr>
        <w:t>（福建省泉州市石狮市龙福小区</w:t>
      </w:r>
      <w:r>
        <w:rPr>
          <w:rFonts w:hint="eastAsia"/>
          <w:b/>
          <w:bCs/>
          <w:sz w:val="24"/>
          <w:szCs w:val="24"/>
          <w:lang w:val="en-US" w:eastAsia="zh-CN"/>
        </w:rPr>
        <w:t>C区4栋23号湖滨街道长福警务室楼上</w:t>
      </w:r>
      <w:r>
        <w:rPr>
          <w:rFonts w:hint="eastAsia"/>
          <w:b/>
          <w:bCs/>
          <w:sz w:val="24"/>
          <w:szCs w:val="24"/>
          <w:lang w:eastAsia="zh-CN"/>
        </w:rPr>
        <w:t>）</w:t>
      </w:r>
      <w:r>
        <w:rPr>
          <w:rFonts w:hint="eastAsia"/>
          <w:b/>
          <w:bCs/>
          <w:sz w:val="24"/>
          <w:szCs w:val="24"/>
        </w:rPr>
        <w:t>。</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lang w:val="zh-CN" w:eastAsia="zh-CN" w:bidi="zh-CN"/>
        </w:rPr>
      </w:pPr>
      <w:bookmarkStart w:id="7" w:name="bookmark23"/>
      <w:r>
        <w:rPr>
          <w:rFonts w:hint="eastAsia"/>
          <w:sz w:val="24"/>
          <w:szCs w:val="24"/>
          <w:lang w:val="en-US" w:eastAsia="zh-CN" w:bidi="zh-CN"/>
        </w:rPr>
        <w:t>13、</w:t>
      </w:r>
      <w:r>
        <w:rPr>
          <w:rFonts w:hint="eastAsia" w:ascii="宋体" w:hAnsi="宋体" w:eastAsia="宋体" w:cs="宋体"/>
          <w:kern w:val="2"/>
          <w:sz w:val="24"/>
          <w:szCs w:val="24"/>
          <w:lang w:val="en-US" w:eastAsia="zh-CN" w:bidi="zh-TW"/>
        </w:rPr>
        <w:t>石狮市国有企业资源交易平台</w:t>
      </w:r>
      <w:r>
        <w:rPr>
          <w:rFonts w:hint="eastAsia"/>
          <w:sz w:val="24"/>
          <w:szCs w:val="24"/>
          <w:lang w:val="zh-CN" w:eastAsia="zh-CN" w:bidi="zh-CN"/>
        </w:rPr>
        <w:t>交易服务费</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lang w:val="zh-CN" w:eastAsia="zh-CN" w:bidi="zh-CN"/>
        </w:rPr>
      </w:pPr>
      <w:r>
        <w:rPr>
          <w:rFonts w:hint="eastAsia"/>
          <w:sz w:val="24"/>
          <w:szCs w:val="24"/>
          <w:lang w:val="en-US" w:eastAsia="zh-CN" w:bidi="zh-CN"/>
        </w:rPr>
        <w:t>13</w:t>
      </w:r>
      <w:r>
        <w:rPr>
          <w:rFonts w:hint="eastAsia"/>
          <w:sz w:val="24"/>
          <w:szCs w:val="24"/>
          <w:lang w:val="zh-CN" w:eastAsia="zh-CN" w:bidi="zh-CN"/>
        </w:rPr>
        <w:t>.1本项目中标人应缴纳交易服务费，按照《</w:t>
      </w:r>
      <w:r>
        <w:rPr>
          <w:rFonts w:hint="eastAsia" w:ascii="宋体" w:hAnsi="宋体" w:eastAsia="宋体" w:cs="宋体"/>
          <w:kern w:val="2"/>
          <w:sz w:val="24"/>
          <w:szCs w:val="24"/>
          <w:lang w:val="en-US" w:eastAsia="zh-CN" w:bidi="zh-TW"/>
        </w:rPr>
        <w:t>石狮市国有企业资源交易平台</w:t>
      </w:r>
      <w:r>
        <w:rPr>
          <w:rFonts w:hint="eastAsia"/>
          <w:sz w:val="24"/>
          <w:szCs w:val="24"/>
          <w:lang w:val="zh-CN" w:eastAsia="zh-CN" w:bidi="zh-CN"/>
        </w:rPr>
        <w:t>收费标准（试行）》</w:t>
      </w:r>
      <w:r>
        <w:rPr>
          <w:rFonts w:hint="eastAsia"/>
          <w:color w:val="auto"/>
          <w:sz w:val="24"/>
          <w:szCs w:val="24"/>
          <w:lang w:val="zh-CN" w:eastAsia="zh-CN" w:bidi="zh-CN"/>
        </w:rPr>
        <w:t>“</w:t>
      </w:r>
      <w:r>
        <w:rPr>
          <w:rFonts w:hint="eastAsia"/>
          <w:color w:val="auto"/>
          <w:sz w:val="24"/>
          <w:szCs w:val="24"/>
          <w:lang w:val="en-US" w:eastAsia="zh-CN" w:bidi="en-US"/>
        </w:rPr>
        <w:t>二、货物、服务类收费标准</w:t>
      </w:r>
      <w:r>
        <w:rPr>
          <w:rFonts w:hint="eastAsia"/>
          <w:color w:val="auto"/>
          <w:sz w:val="24"/>
          <w:szCs w:val="24"/>
          <w:lang w:val="zh-CN" w:eastAsia="zh-CN" w:bidi="zh-CN"/>
        </w:rPr>
        <w:t>”计算。</w:t>
      </w:r>
      <w:r>
        <w:rPr>
          <w:rFonts w:hint="eastAsia"/>
          <w:sz w:val="24"/>
          <w:szCs w:val="24"/>
          <w:lang w:val="zh-CN" w:eastAsia="zh-CN" w:bidi="zh-CN"/>
        </w:rPr>
        <w:t xml:space="preserve">（转账时需备注项目名称或项目编号）。 </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lang w:val="zh-CN" w:eastAsia="zh-CN" w:bidi="zh-CN"/>
        </w:rPr>
      </w:pPr>
      <w:r>
        <w:rPr>
          <w:rFonts w:hint="eastAsia"/>
          <w:sz w:val="24"/>
          <w:szCs w:val="24"/>
          <w:lang w:val="en-US" w:eastAsia="zh-CN" w:bidi="zh-CN"/>
        </w:rPr>
        <w:t>13.</w:t>
      </w:r>
      <w:r>
        <w:rPr>
          <w:rFonts w:hint="eastAsia"/>
          <w:sz w:val="24"/>
          <w:szCs w:val="24"/>
          <w:lang w:val="zh-CN" w:eastAsia="zh-CN" w:bidi="zh-CN"/>
        </w:rPr>
        <w:t>2服务费交至户名：石狮市福狮资源交易管理服务有限公司</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lang w:val="zh-CN" w:eastAsia="zh-CN" w:bidi="zh-CN"/>
        </w:rPr>
      </w:pPr>
      <w:r>
        <w:rPr>
          <w:rFonts w:hint="eastAsia"/>
          <w:sz w:val="24"/>
          <w:szCs w:val="24"/>
          <w:lang w:val="zh-CN" w:eastAsia="zh-CN" w:bidi="zh-CN"/>
        </w:rPr>
        <w:t>开户行:兴业银行股份有限公司石狮支行</w:t>
      </w:r>
    </w:p>
    <w:p>
      <w:pPr>
        <w:pStyle w:val="8"/>
        <w:widowControl w:val="0"/>
        <w:wordWrap/>
        <w:adjustRightInd/>
        <w:snapToGrid/>
        <w:spacing w:after="0" w:line="500" w:lineRule="exact"/>
        <w:ind w:left="0" w:leftChars="0" w:right="0" w:firstLine="480" w:firstLineChars="200"/>
        <w:jc w:val="left"/>
        <w:textAlignment w:val="auto"/>
        <w:outlineLvl w:val="9"/>
        <w:rPr>
          <w:rFonts w:hint="eastAsia"/>
          <w:sz w:val="24"/>
          <w:szCs w:val="24"/>
          <w:lang w:val="zh-CN" w:eastAsia="zh-CN" w:bidi="zh-CN"/>
        </w:rPr>
      </w:pPr>
      <w:r>
        <w:rPr>
          <w:rFonts w:hint="eastAsia"/>
          <w:sz w:val="24"/>
          <w:szCs w:val="24"/>
          <w:lang w:val="zh-CN" w:eastAsia="zh-CN" w:bidi="zh-CN"/>
        </w:rPr>
        <w:t>账号：158300100100606544</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rPr>
      </w:pPr>
      <w:r>
        <w:rPr>
          <w:rFonts w:hint="eastAsia"/>
          <w:sz w:val="24"/>
          <w:szCs w:val="24"/>
          <w:lang w:val="zh-CN" w:eastAsia="zh-CN" w:bidi="zh-CN"/>
        </w:rPr>
        <w:t>1</w:t>
      </w:r>
      <w:bookmarkEnd w:id="7"/>
      <w:r>
        <w:rPr>
          <w:rFonts w:hint="eastAsia"/>
          <w:sz w:val="24"/>
          <w:szCs w:val="24"/>
          <w:lang w:val="en-US" w:eastAsia="zh-CN" w:bidi="zh-CN"/>
        </w:rPr>
        <w:t>4</w:t>
      </w:r>
      <w:r>
        <w:rPr>
          <w:rFonts w:hint="eastAsia"/>
          <w:sz w:val="24"/>
          <w:szCs w:val="24"/>
          <w:lang w:val="zh-CN" w:eastAsia="zh-CN" w:bidi="zh-CN"/>
        </w:rPr>
        <w:t>、</w:t>
      </w:r>
      <w:r>
        <w:rPr>
          <w:rFonts w:hint="eastAsia"/>
          <w:sz w:val="24"/>
          <w:szCs w:val="24"/>
        </w:rPr>
        <w:t>联系方式</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lang w:eastAsia="zh-CN"/>
        </w:rPr>
      </w:pPr>
      <w:r>
        <w:rPr>
          <w:rFonts w:hint="eastAsia"/>
          <w:sz w:val="24"/>
          <w:szCs w:val="24"/>
        </w:rPr>
        <w:t>釆购人：</w:t>
      </w:r>
      <w:r>
        <w:rPr>
          <w:rFonts w:hint="eastAsia" w:ascii="宋体" w:hAnsi="宋体" w:eastAsia="宋体" w:cs="宋体"/>
          <w:spacing w:val="0"/>
          <w:sz w:val="24"/>
          <w:szCs w:val="24"/>
          <w:lang w:eastAsia="zh-CN"/>
        </w:rPr>
        <w:t>福建石狮产投教育集团有限公司</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lang w:eastAsia="zh-CN"/>
        </w:rPr>
      </w:pPr>
      <w:r>
        <w:rPr>
          <w:rFonts w:hint="eastAsia"/>
          <w:sz w:val="24"/>
          <w:szCs w:val="24"/>
        </w:rPr>
        <w:t>联系人：</w:t>
      </w:r>
      <w:r>
        <w:rPr>
          <w:rFonts w:hint="eastAsia" w:ascii="宋体" w:hAnsi="宋体" w:eastAsia="宋体" w:cs="宋体"/>
          <w:spacing w:val="0"/>
          <w:sz w:val="24"/>
          <w:szCs w:val="24"/>
          <w:lang w:eastAsia="zh-CN"/>
        </w:rPr>
        <w:t>黄</w:t>
      </w:r>
      <w:r>
        <w:rPr>
          <w:rFonts w:hint="eastAsia" w:ascii="宋体" w:hAnsi="宋体" w:eastAsia="宋体" w:cs="宋体"/>
          <w:spacing w:val="0"/>
          <w:sz w:val="24"/>
          <w:szCs w:val="24"/>
          <w:lang w:val="en-US" w:eastAsia="zh-CN"/>
        </w:rPr>
        <w:t>先生</w:t>
      </w:r>
    </w:p>
    <w:p>
      <w:pPr>
        <w:pStyle w:val="8"/>
        <w:widowControl w:val="0"/>
        <w:wordWrap/>
        <w:adjustRightInd/>
        <w:snapToGrid/>
        <w:spacing w:after="0" w:line="500" w:lineRule="exact"/>
        <w:ind w:left="0" w:leftChars="0" w:right="0" w:firstLine="480" w:firstLineChars="200"/>
        <w:jc w:val="left"/>
        <w:textAlignment w:val="auto"/>
        <w:outlineLvl w:val="9"/>
        <w:rPr>
          <w:rFonts w:hint="eastAsia" w:ascii="宋体" w:hAnsi="宋体" w:cs="宋体"/>
        </w:rPr>
      </w:pPr>
      <w:r>
        <w:rPr>
          <w:rFonts w:hint="eastAsia"/>
          <w:sz w:val="24"/>
          <w:szCs w:val="24"/>
        </w:rPr>
        <w:t>联系方法：</w:t>
      </w:r>
      <w:r>
        <w:rPr>
          <w:rFonts w:hint="eastAsia" w:ascii="宋体" w:hAnsi="宋体" w:eastAsia="宋体" w:cs="宋体"/>
          <w:spacing w:val="0"/>
          <w:sz w:val="24"/>
          <w:szCs w:val="24"/>
        </w:rPr>
        <w:t>15059880595</w:t>
      </w:r>
      <w:r>
        <w:rPr>
          <w:rFonts w:hint="eastAsia" w:ascii="宋体" w:hAnsi="宋体" w:cs="宋体"/>
        </w:rPr>
        <w:t xml:space="preserve"> </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lang w:eastAsia="zh-CN"/>
        </w:rPr>
      </w:pPr>
      <w:r>
        <w:rPr>
          <w:rFonts w:hint="eastAsia"/>
          <w:sz w:val="24"/>
          <w:szCs w:val="24"/>
        </w:rPr>
        <w:t>招标代理机构：</w:t>
      </w:r>
      <w:r>
        <w:rPr>
          <w:rFonts w:hint="eastAsia"/>
          <w:sz w:val="24"/>
          <w:szCs w:val="24"/>
          <w:lang w:eastAsia="zh-CN"/>
        </w:rPr>
        <w:t>福建省恒建工程管理有限公司</w:t>
      </w:r>
    </w:p>
    <w:p>
      <w:pPr>
        <w:pStyle w:val="8"/>
        <w:widowControl w:val="0"/>
        <w:wordWrap/>
        <w:adjustRightInd/>
        <w:snapToGrid/>
        <w:spacing w:after="0" w:line="500" w:lineRule="exact"/>
        <w:ind w:left="0" w:leftChars="0" w:right="0" w:firstLine="480" w:firstLineChars="200"/>
        <w:jc w:val="left"/>
        <w:textAlignment w:val="auto"/>
        <w:outlineLvl w:val="9"/>
        <w:rPr>
          <w:sz w:val="24"/>
          <w:szCs w:val="24"/>
        </w:rPr>
      </w:pPr>
      <w:r>
        <w:rPr>
          <w:rFonts w:hint="eastAsia"/>
          <w:sz w:val="24"/>
          <w:szCs w:val="24"/>
        </w:rPr>
        <w:t>地 址：</w:t>
      </w:r>
      <w:r>
        <w:rPr>
          <w:rFonts w:hint="eastAsia"/>
          <w:sz w:val="24"/>
        </w:rPr>
        <w:t>石狮市灵秀镇华中街泉发大厦3栋201</w:t>
      </w:r>
    </w:p>
    <w:p>
      <w:pPr>
        <w:pStyle w:val="8"/>
        <w:widowControl w:val="0"/>
        <w:wordWrap/>
        <w:adjustRightInd/>
        <w:snapToGrid/>
        <w:spacing w:after="0" w:line="500" w:lineRule="exact"/>
        <w:ind w:left="0" w:leftChars="0" w:right="0" w:firstLine="480" w:firstLineChars="200"/>
        <w:textAlignment w:val="auto"/>
        <w:outlineLvl w:val="9"/>
        <w:rPr>
          <w:sz w:val="24"/>
          <w:szCs w:val="24"/>
          <w:lang w:eastAsia="zh-CN"/>
        </w:rPr>
      </w:pPr>
      <w:r>
        <w:rPr>
          <w:rFonts w:hint="eastAsia"/>
          <w:sz w:val="24"/>
          <w:szCs w:val="24"/>
        </w:rPr>
        <w:t>项目联系人：</w:t>
      </w:r>
      <w:r>
        <w:rPr>
          <w:rFonts w:hint="eastAsia"/>
          <w:sz w:val="24"/>
          <w:szCs w:val="24"/>
          <w:lang w:eastAsia="zh-CN"/>
        </w:rPr>
        <w:t>小蔡</w:t>
      </w:r>
    </w:p>
    <w:p>
      <w:pPr>
        <w:pStyle w:val="8"/>
        <w:widowControl w:val="0"/>
        <w:wordWrap/>
        <w:adjustRightInd/>
        <w:snapToGrid/>
        <w:spacing w:after="0" w:line="500" w:lineRule="exact"/>
        <w:ind w:left="0" w:leftChars="0" w:right="0" w:firstLine="480" w:firstLineChars="200"/>
        <w:textAlignment w:val="auto"/>
        <w:outlineLvl w:val="9"/>
        <w:rPr>
          <w:sz w:val="24"/>
          <w:szCs w:val="24"/>
          <w:lang w:val="en-US" w:eastAsia="zh-CN"/>
        </w:rPr>
      </w:pPr>
      <w:r>
        <w:rPr>
          <w:rFonts w:hint="eastAsia"/>
          <w:sz w:val="24"/>
          <w:szCs w:val="24"/>
        </w:rPr>
        <w:t>联系电话：</w:t>
      </w:r>
      <w:r>
        <w:rPr>
          <w:rFonts w:hint="eastAsia"/>
          <w:sz w:val="24"/>
        </w:rPr>
        <w:t>0595-83982828/18960229657</w:t>
      </w:r>
    </w:p>
    <w:p>
      <w:pPr>
        <w:pStyle w:val="8"/>
        <w:widowControl w:val="0"/>
        <w:numPr>
          <w:ilvl w:val="0"/>
          <w:numId w:val="0"/>
        </w:numPr>
        <w:wordWrap/>
        <w:adjustRightInd/>
        <w:snapToGrid/>
        <w:spacing w:after="0" w:line="500" w:lineRule="exact"/>
        <w:ind w:right="0"/>
        <w:jc w:val="both"/>
        <w:textAlignment w:val="auto"/>
        <w:outlineLvl w:val="9"/>
        <w:rPr>
          <w:rFonts w:hint="eastAsia"/>
          <w:sz w:val="24"/>
          <w:szCs w:val="24"/>
          <w:lang w:val="en-US" w:eastAsia="zh-CN"/>
        </w:rPr>
      </w:pPr>
    </w:p>
    <w:p>
      <w:pPr>
        <w:pStyle w:val="8"/>
        <w:widowControl w:val="0"/>
        <w:numPr>
          <w:ilvl w:val="0"/>
          <w:numId w:val="0"/>
        </w:numPr>
        <w:wordWrap/>
        <w:adjustRightInd/>
        <w:snapToGrid/>
        <w:spacing w:after="0" w:line="500" w:lineRule="exact"/>
        <w:ind w:right="0"/>
        <w:jc w:val="both"/>
        <w:textAlignment w:val="auto"/>
        <w:outlineLvl w:val="9"/>
        <w:rPr>
          <w:rFonts w:hint="eastAsia"/>
          <w:sz w:val="24"/>
          <w:szCs w:val="24"/>
          <w:lang w:val="en-US" w:eastAsia="zh-CN"/>
        </w:rPr>
      </w:pPr>
    </w:p>
    <w:p>
      <w:pPr>
        <w:pStyle w:val="8"/>
        <w:widowControl w:val="0"/>
        <w:numPr>
          <w:ilvl w:val="0"/>
          <w:numId w:val="0"/>
        </w:numPr>
        <w:wordWrap/>
        <w:adjustRightInd/>
        <w:snapToGrid/>
        <w:spacing w:after="0" w:line="500" w:lineRule="exact"/>
        <w:ind w:right="0"/>
        <w:jc w:val="both"/>
        <w:textAlignment w:val="auto"/>
        <w:outlineLvl w:val="9"/>
        <w:rPr>
          <w:rFonts w:hint="eastAsia"/>
          <w:sz w:val="24"/>
          <w:szCs w:val="24"/>
          <w:lang w:val="en-US" w:eastAsia="zh-CN"/>
        </w:rPr>
      </w:pPr>
    </w:p>
    <w:tbl>
      <w:tblPr>
        <w:tblStyle w:val="4"/>
        <w:tblW w:w="9440" w:type="dxa"/>
        <w:tblInd w:w="125"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5"/>
        <w:gridCol w:w="760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56" w:hRule="atLeast"/>
        </w:trPr>
        <w:tc>
          <w:tcPr>
            <w:tcW w:w="183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类别</w:t>
            </w:r>
          </w:p>
        </w:tc>
        <w:tc>
          <w:tcPr>
            <w:tcW w:w="7605" w:type="dxa"/>
            <w:vAlign w:val="center"/>
          </w:tcPr>
          <w:p>
            <w:pPr>
              <w:widowControl w:val="0"/>
              <w:wordWrap/>
              <w:adjustRightInd/>
              <w:snapToGrid/>
              <w:spacing w:line="500" w:lineRule="exact"/>
              <w:ind w:left="0" w:leftChars="0" w:right="0"/>
              <w:jc w:val="center"/>
              <w:textAlignment w:val="auto"/>
              <w:outlineLvl w:val="9"/>
              <w:rPr>
                <w:rFonts w:ascii="宋体" w:hAnsi="宋体"/>
                <w:b/>
                <w:kern w:val="0"/>
                <w:sz w:val="24"/>
              </w:rPr>
            </w:pPr>
            <w:r>
              <w:rPr>
                <w:rFonts w:hint="eastAsia" w:ascii="宋体" w:hAnsi="宋体"/>
                <w:b/>
                <w:kern w:val="0"/>
                <w:sz w:val="24"/>
              </w:rPr>
              <w:t>报名费及釆购代理服务费缴交账户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开 户 行</w:t>
            </w:r>
          </w:p>
        </w:tc>
        <w:tc>
          <w:tcPr>
            <w:tcW w:w="760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中国建设银行股份有限公司石狮振兴支行</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账    号</w:t>
            </w:r>
          </w:p>
        </w:tc>
        <w:tc>
          <w:tcPr>
            <w:tcW w:w="760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cs="宋体"/>
                <w:sz w:val="24"/>
              </w:rPr>
              <w:t>3505 0165 8141 0000 0338</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收款单位</w:t>
            </w:r>
          </w:p>
        </w:tc>
        <w:tc>
          <w:tcPr>
            <w:tcW w:w="7605" w:type="dxa"/>
            <w:vAlign w:val="center"/>
          </w:tcPr>
          <w:p>
            <w:pPr>
              <w:widowControl w:val="0"/>
              <w:wordWrap/>
              <w:adjustRightInd/>
              <w:snapToGrid/>
              <w:spacing w:line="500" w:lineRule="exact"/>
              <w:ind w:left="0" w:leftChars="0" w:right="0"/>
              <w:jc w:val="center"/>
              <w:textAlignment w:val="auto"/>
              <w:outlineLvl w:val="9"/>
              <w:rPr>
                <w:rFonts w:ascii="宋体" w:hAnsi="宋体"/>
                <w:kern w:val="0"/>
                <w:sz w:val="24"/>
              </w:rPr>
            </w:pPr>
            <w:r>
              <w:rPr>
                <w:rFonts w:hint="eastAsia" w:ascii="宋体" w:hAnsi="宋体"/>
                <w:kern w:val="0"/>
                <w:sz w:val="24"/>
              </w:rPr>
              <w:t>福建省恒建工程管理有限公司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668" w:hRule="atLeast"/>
        </w:trPr>
        <w:tc>
          <w:tcPr>
            <w:tcW w:w="9440" w:type="dxa"/>
            <w:gridSpan w:val="2"/>
            <w:vAlign w:val="center"/>
          </w:tcPr>
          <w:p>
            <w:pPr>
              <w:widowControl w:val="0"/>
              <w:wordWrap/>
              <w:adjustRightInd/>
              <w:snapToGrid/>
              <w:spacing w:line="500" w:lineRule="exact"/>
              <w:ind w:left="0" w:leftChars="0" w:right="0" w:firstLine="482" w:firstLineChars="200"/>
              <w:textAlignment w:val="auto"/>
              <w:outlineLvl w:val="9"/>
              <w:rPr>
                <w:rFonts w:ascii="宋体" w:hAnsi="宋体"/>
                <w:kern w:val="0"/>
                <w:sz w:val="24"/>
              </w:rPr>
            </w:pPr>
            <w:r>
              <w:rPr>
                <w:rFonts w:hint="eastAsia" w:ascii="宋体" w:hAnsi="宋体"/>
                <w:b/>
                <w:sz w:val="24"/>
              </w:rPr>
              <w:t>供应商须将相关的费用缴交至上表对应的账号，缴错账号而产生的一切后果由投标供应商自行承担。</w:t>
            </w:r>
          </w:p>
        </w:tc>
      </w:tr>
    </w:tbl>
    <w:p>
      <w:pPr>
        <w:pStyle w:val="8"/>
        <w:widowControl w:val="0"/>
        <w:wordWrap/>
        <w:adjustRightInd/>
        <w:snapToGrid/>
        <w:spacing w:after="0" w:line="500" w:lineRule="exact"/>
        <w:ind w:left="0" w:leftChars="0" w:right="0" w:firstLine="0"/>
        <w:jc w:val="right"/>
        <w:textAlignment w:val="auto"/>
        <w:outlineLvl w:val="9"/>
        <w:rPr>
          <w:rFonts w:hint="eastAsia"/>
          <w:b/>
          <w:bCs/>
          <w:sz w:val="28"/>
          <w:szCs w:val="28"/>
          <w:lang w:eastAsia="zh-CN"/>
        </w:rPr>
      </w:pPr>
    </w:p>
    <w:p>
      <w:pPr>
        <w:pStyle w:val="8"/>
        <w:widowControl w:val="0"/>
        <w:wordWrap/>
        <w:adjustRightInd/>
        <w:snapToGrid/>
        <w:spacing w:after="0" w:line="500" w:lineRule="exact"/>
        <w:ind w:left="0" w:leftChars="0" w:right="0" w:firstLine="0"/>
        <w:jc w:val="right"/>
        <w:textAlignment w:val="auto"/>
        <w:outlineLvl w:val="9"/>
        <w:rPr>
          <w:b/>
          <w:bCs/>
          <w:sz w:val="28"/>
          <w:szCs w:val="28"/>
          <w:lang w:eastAsia="zh-CN"/>
        </w:rPr>
      </w:pPr>
      <w:r>
        <w:rPr>
          <w:rFonts w:hint="eastAsia"/>
          <w:b/>
          <w:bCs/>
          <w:sz w:val="28"/>
          <w:szCs w:val="28"/>
          <w:lang w:eastAsia="zh-CN"/>
        </w:rPr>
        <w:t>福建省恒建工程管理有限公司</w:t>
      </w:r>
    </w:p>
    <w:p>
      <w:pPr>
        <w:autoSpaceDE w:val="0"/>
        <w:autoSpaceDN w:val="0"/>
        <w:adjustRightInd w:val="0"/>
        <w:spacing w:line="380" w:lineRule="exact"/>
        <w:ind w:firstLine="7013" w:firstLineChars="2495"/>
        <w:rPr>
          <w:rFonts w:hint="eastAsia" w:ascii="宋体" w:hAnsi="宋体" w:eastAsia="宋体" w:cs="宋体"/>
          <w:color w:val="auto"/>
          <w:sz w:val="24"/>
          <w:szCs w:val="24"/>
          <w:highlight w:val="none"/>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 xml:space="preserve">年 </w:t>
      </w:r>
      <w:r>
        <w:rPr>
          <w:rFonts w:hint="eastAsia" w:ascii="宋体" w:hAnsi="宋体" w:cs="宋体"/>
          <w:b/>
          <w:bCs/>
          <w:sz w:val="28"/>
          <w:szCs w:val="28"/>
          <w:lang w:val="en-US" w:eastAsia="zh-CN"/>
        </w:rPr>
        <w:t>2</w:t>
      </w:r>
      <w:r>
        <w:rPr>
          <w:rFonts w:hint="eastAsia" w:ascii="宋体" w:hAnsi="宋体" w:cs="宋体"/>
          <w:b/>
          <w:bCs/>
          <w:sz w:val="28"/>
          <w:szCs w:val="28"/>
        </w:rPr>
        <w:t xml:space="preserve"> 月</w:t>
      </w:r>
      <w:r>
        <w:rPr>
          <w:rFonts w:hint="eastAsia" w:ascii="宋体" w:hAnsi="宋体" w:cs="宋体"/>
          <w:b/>
          <w:bCs/>
          <w:sz w:val="28"/>
          <w:szCs w:val="28"/>
          <w:lang w:val="en-US" w:eastAsia="zh-CN"/>
        </w:rPr>
        <w:t xml:space="preserve"> 15 </w:t>
      </w:r>
      <w:r>
        <w:rPr>
          <w:rFonts w:hint="eastAsia" w:ascii="宋体" w:hAnsi="宋体" w:cs="宋体"/>
          <w:b/>
          <w:bCs/>
          <w:sz w:val="28"/>
          <w:szCs w:val="28"/>
        </w:rPr>
        <w:t xml:space="preserve"> 日</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ind w:left="0" w:leftChars="0" w:firstLine="0" w:firstLineChars="0"/>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ind w:left="0" w:leftChars="0" w:firstLine="0" w:firstLineChars="0"/>
        <w:rPr>
          <w:rFonts w:hint="eastAsia" w:ascii="宋体" w:hAnsi="宋体" w:eastAsia="宋体" w:cs="宋体"/>
          <w:color w:val="auto"/>
          <w:sz w:val="24"/>
          <w:szCs w:val="24"/>
          <w:highlight w:val="none"/>
        </w:rPr>
      </w:pPr>
    </w:p>
    <w:p/>
    <w:sectPr>
      <w:pgSz w:w="11906" w:h="16838"/>
      <w:pgMar w:top="1440" w:right="1026" w:bottom="144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A426C"/>
    <w:multiLevelType w:val="singleLevel"/>
    <w:tmpl w:val="626A426C"/>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mMwMDU5ODFjNWEwMDM0ZGMwM2FmZDAyMjgzMjEifQ=="/>
  </w:docVars>
  <w:rsids>
    <w:rsidRoot w:val="532F007B"/>
    <w:rsid w:val="1BDD7207"/>
    <w:rsid w:val="22601003"/>
    <w:rsid w:val="2A9E6EDF"/>
    <w:rsid w:val="532F007B"/>
    <w:rsid w:val="538E025A"/>
    <w:rsid w:val="71001BCA"/>
    <w:rsid w:val="715A3622"/>
    <w:rsid w:val="75A6238E"/>
    <w:rsid w:val="7BD3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paragraph" w:customStyle="1" w:styleId="7">
    <w:name w:val="BodyText"/>
    <w:basedOn w:val="1"/>
    <w:qFormat/>
    <w:uiPriority w:val="0"/>
    <w:pPr>
      <w:spacing w:line="380" w:lineRule="exact"/>
      <w:textAlignment w:val="baseline"/>
    </w:pPr>
    <w:rPr>
      <w:kern w:val="2"/>
      <w:sz w:val="24"/>
    </w:rPr>
  </w:style>
  <w:style w:type="paragraph" w:customStyle="1" w:styleId="8">
    <w:name w:val="Body text|1"/>
    <w:basedOn w:val="1"/>
    <w:qFormat/>
    <w:uiPriority w:val="0"/>
    <w:pPr>
      <w:spacing w:after="60" w:line="329" w:lineRule="auto"/>
      <w:ind w:firstLine="400"/>
    </w:pPr>
    <w:rPr>
      <w:rFonts w:ascii="宋体" w:hAnsi="宋体" w:cs="宋体"/>
      <w:sz w:val="22"/>
      <w:szCs w:val="22"/>
      <w:lang w:val="zh-TW" w:eastAsia="zh-TW" w:bidi="zh-TW"/>
    </w:rPr>
  </w:style>
  <w:style w:type="paragraph" w:customStyle="1" w:styleId="9">
    <w:name w:val="正文（缩进）"/>
    <w:basedOn w:val="1"/>
    <w:qFormat/>
    <w:uiPriority w:val="0"/>
    <w:pPr>
      <w:spacing w:beforeLines="50" w:line="360" w:lineRule="auto"/>
      <w:ind w:firstLine="480" w:firstLineChars="200"/>
    </w:pPr>
    <w:rPr>
      <w:rFonts w:ascii="宋体" w:hAnsi="宋体" w:cs="Times New Roman"/>
      <w:kern w:val="2"/>
      <w:sz w:val="24"/>
    </w:rPr>
  </w:style>
  <w:style w:type="paragraph" w:customStyle="1" w:styleId="10">
    <w:name w:val="样式 10 磅"/>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2022-10-13T07:33:00Z</dcterms:created>
  <dc:creator>恒建代理</dc:creator>
  <cp:lastModifiedBy>WPS_HJ</cp:lastModifiedBy>
  <dcterms:modified xsi:type="dcterms:W3CDTF">2023-02-15T03:09:34Z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7A662485D35D423CA1628CD4A788540C</vt:lpwstr>
  </property>
</Properties>
</file>