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鄂尔多斯市碳达峰碳中和科技创新实施方案采购项目</w:t>
      </w:r>
      <w:r>
        <w:rPr>
          <w:rFonts w:hint="eastAsia"/>
          <w:b/>
          <w:bCs/>
          <w:sz w:val="32"/>
          <w:szCs w:val="32"/>
        </w:rPr>
        <w:t>结果公告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一、项目编号：</w:t>
      </w:r>
      <w:r>
        <w:rPr>
          <w:rFonts w:hint="eastAsia"/>
          <w:b/>
          <w:bCs/>
          <w:sz w:val="28"/>
          <w:szCs w:val="28"/>
          <w:lang w:val="en-US" w:eastAsia="zh-CN"/>
        </w:rPr>
        <w:t>QGCZB2023-001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二、项目名称：</w:t>
      </w:r>
      <w:r>
        <w:rPr>
          <w:rFonts w:hint="eastAsia"/>
          <w:b/>
          <w:bCs/>
          <w:sz w:val="28"/>
          <w:szCs w:val="28"/>
          <w:lang w:eastAsia="zh-CN"/>
        </w:rPr>
        <w:t>鄂尔多斯市碳达峰碳中和科技创新实施方案采购项目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三、采购结果</w:t>
      </w:r>
    </w:p>
    <w:tbl>
      <w:tblPr>
        <w:tblStyle w:val="10"/>
        <w:tblW w:w="5712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9"/>
        <w:gridCol w:w="3735"/>
        <w:gridCol w:w="23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tblHeader/>
          <w:tblCellSpacing w:w="0" w:type="dxa"/>
          <w:jc w:val="center"/>
        </w:trPr>
        <w:tc>
          <w:tcPr>
            <w:tcW w:w="3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供应商地址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tblCellSpacing w:w="0" w:type="dxa"/>
          <w:jc w:val="center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鄂尔多斯市碳中和研究应用有限公司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内蒙古自治区鄂尔多斯市康巴什区东纬二路北4#1号</w:t>
            </w:r>
            <w:bookmarkStart w:id="0" w:name="_GoBack"/>
            <w:bookmarkEnd w:id="0"/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499000.00元 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四、主要标的信息</w:t>
      </w:r>
    </w:p>
    <w:tbl>
      <w:tblPr>
        <w:tblStyle w:val="10"/>
        <w:tblW w:w="56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483"/>
        <w:gridCol w:w="1483"/>
        <w:gridCol w:w="1483"/>
        <w:gridCol w:w="1483"/>
        <w:gridCol w:w="1483"/>
        <w:gridCol w:w="14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tblHeader/>
          <w:tblCellSpacing w:w="0" w:type="dxa"/>
          <w:jc w:val="center"/>
        </w:trPr>
        <w:tc>
          <w:tcPr>
            <w:tcW w:w="5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包号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货物、服务和工程名称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服务范围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服务时间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服务要求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服务标准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金额(元)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tblCellSpacing w:w="0" w:type="dxa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鄂尔多斯市碳达峰碳中和科技创新实施方案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满足招标文件要求的全部内容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合同签订后2个月内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满足招标文件要求的全部内容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满足招标文件要求的全部内容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499000.00</w:t>
            </w:r>
          </w:p>
        </w:tc>
      </w:tr>
    </w:tbl>
    <w:p>
      <w:pPr>
        <w:rPr>
          <w:rFonts w:hint="eastAsia"/>
          <w:b w:val="0"/>
          <w:bCs w:val="0"/>
        </w:rPr>
      </w:pPr>
      <w:r>
        <w:rPr>
          <w:rFonts w:hint="eastAsia"/>
          <w:b/>
          <w:bCs/>
          <w:sz w:val="28"/>
          <w:szCs w:val="28"/>
        </w:rPr>
        <w:t>五、评审专家（单一来源采购人员）名单：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杜树广</w:t>
      </w:r>
      <w:r>
        <w:rPr>
          <w:rFonts w:hint="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张瑞</w:t>
      </w:r>
      <w:r>
        <w:rPr>
          <w:rFonts w:hint="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张海军</w:t>
      </w: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/>
          <w:b w:val="0"/>
          <w:bCs w:val="0"/>
          <w:sz w:val="28"/>
          <w:szCs w:val="28"/>
        </w:rPr>
        <w:t>代表）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六、公告期限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自本公告发布之日起1个工作日。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七、其他补充事宜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//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凡对本次公告内容提出询问，请按以下方式联系。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 购 人：鄂尔多斯市科学技术局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    址：鄂尔多斯市康巴什区科技创业服务中心1010室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 系 人：张海军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联系电话：04778589010</w:t>
      </w:r>
    </w:p>
    <w:p>
      <w:pPr>
        <w:rPr>
          <w:rFonts w:hint="eastAsia"/>
          <w:b w:val="0"/>
          <w:bCs w:val="0"/>
          <w:sz w:val="28"/>
          <w:szCs w:val="28"/>
        </w:rPr>
      </w:pP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采购代理机构名称：</w:t>
      </w:r>
      <w:r>
        <w:rPr>
          <w:rFonts w:hint="eastAsia"/>
          <w:b w:val="0"/>
          <w:bCs w:val="0"/>
          <w:sz w:val="28"/>
          <w:szCs w:val="28"/>
          <w:lang w:eastAsia="zh-CN"/>
        </w:rPr>
        <w:t>鄂尔多斯市全过程项目管理有限公司</w:t>
      </w: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地址：鄂尔多斯高新技术产业开发区孵化器A座701室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联系人：王永峰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联系电话：15049431997</w:t>
      </w: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 xml:space="preserve">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鄂尔多斯市全过程项目管理有限公司</w:t>
      </w:r>
    </w:p>
    <w:p>
      <w:pPr>
        <w:ind w:firstLine="4760" w:firstLineChars="17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/>
          <w:b w:val="0"/>
          <w:bCs w:val="0"/>
          <w:sz w:val="28"/>
          <w:szCs w:val="28"/>
        </w:rPr>
        <w:t>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02月08日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D55F8"/>
    <w:multiLevelType w:val="singleLevel"/>
    <w:tmpl w:val="7BFD55F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OGMzNWYyNGQ1OTVlZmI2YmJhMWMzMmNjNGUxNjcifQ=="/>
  </w:docVars>
  <w:rsids>
    <w:rsidRoot w:val="002316C7"/>
    <w:rsid w:val="00010E37"/>
    <w:rsid w:val="000979C3"/>
    <w:rsid w:val="002316C7"/>
    <w:rsid w:val="004546B7"/>
    <w:rsid w:val="00722657"/>
    <w:rsid w:val="007D40B1"/>
    <w:rsid w:val="00820A03"/>
    <w:rsid w:val="009D4CDC"/>
    <w:rsid w:val="00AA6841"/>
    <w:rsid w:val="00AD2755"/>
    <w:rsid w:val="01E07299"/>
    <w:rsid w:val="023A2FDE"/>
    <w:rsid w:val="02591F11"/>
    <w:rsid w:val="037442A0"/>
    <w:rsid w:val="03A45FEC"/>
    <w:rsid w:val="07CD4764"/>
    <w:rsid w:val="08723534"/>
    <w:rsid w:val="08E103FE"/>
    <w:rsid w:val="0D844003"/>
    <w:rsid w:val="0DF41556"/>
    <w:rsid w:val="0E617197"/>
    <w:rsid w:val="0FF24D67"/>
    <w:rsid w:val="106D7BD9"/>
    <w:rsid w:val="11785740"/>
    <w:rsid w:val="12101AFD"/>
    <w:rsid w:val="12244F80"/>
    <w:rsid w:val="12432736"/>
    <w:rsid w:val="12C10A21"/>
    <w:rsid w:val="15C65BBD"/>
    <w:rsid w:val="16535E68"/>
    <w:rsid w:val="16681821"/>
    <w:rsid w:val="166E0EC0"/>
    <w:rsid w:val="17A1431A"/>
    <w:rsid w:val="1A5478C2"/>
    <w:rsid w:val="1ABF7DB3"/>
    <w:rsid w:val="1AE94C3C"/>
    <w:rsid w:val="1D4D0554"/>
    <w:rsid w:val="1E2D147A"/>
    <w:rsid w:val="1FB060A5"/>
    <w:rsid w:val="21286B82"/>
    <w:rsid w:val="21994D9F"/>
    <w:rsid w:val="21FE30C1"/>
    <w:rsid w:val="22152318"/>
    <w:rsid w:val="2345776F"/>
    <w:rsid w:val="23777EE2"/>
    <w:rsid w:val="252A1BA1"/>
    <w:rsid w:val="25A87C9B"/>
    <w:rsid w:val="25BD330A"/>
    <w:rsid w:val="271D5FD8"/>
    <w:rsid w:val="27727DC5"/>
    <w:rsid w:val="27CE0964"/>
    <w:rsid w:val="27DA4607"/>
    <w:rsid w:val="290B5E0F"/>
    <w:rsid w:val="293D568F"/>
    <w:rsid w:val="2A12147C"/>
    <w:rsid w:val="2A461AE0"/>
    <w:rsid w:val="2AF450F6"/>
    <w:rsid w:val="2CBD4B25"/>
    <w:rsid w:val="2D09365B"/>
    <w:rsid w:val="2EC92CDF"/>
    <w:rsid w:val="2F4701D3"/>
    <w:rsid w:val="2F7D5EFC"/>
    <w:rsid w:val="2FB575D1"/>
    <w:rsid w:val="2FDE5A6F"/>
    <w:rsid w:val="30DE5008"/>
    <w:rsid w:val="31706CE6"/>
    <w:rsid w:val="333D2C4B"/>
    <w:rsid w:val="33543068"/>
    <w:rsid w:val="33DC272A"/>
    <w:rsid w:val="34423F9E"/>
    <w:rsid w:val="35BE6296"/>
    <w:rsid w:val="37430384"/>
    <w:rsid w:val="37557806"/>
    <w:rsid w:val="38611896"/>
    <w:rsid w:val="38A57AE5"/>
    <w:rsid w:val="38E90563"/>
    <w:rsid w:val="3D197528"/>
    <w:rsid w:val="3D3D06DA"/>
    <w:rsid w:val="3E121627"/>
    <w:rsid w:val="3F2951B9"/>
    <w:rsid w:val="3F2D2C40"/>
    <w:rsid w:val="403B3CF3"/>
    <w:rsid w:val="41984C13"/>
    <w:rsid w:val="42865890"/>
    <w:rsid w:val="42A03609"/>
    <w:rsid w:val="42B65966"/>
    <w:rsid w:val="43207660"/>
    <w:rsid w:val="45AF14FF"/>
    <w:rsid w:val="464E3D9E"/>
    <w:rsid w:val="482B575A"/>
    <w:rsid w:val="4AF35E62"/>
    <w:rsid w:val="4BDC3F0B"/>
    <w:rsid w:val="4D28740A"/>
    <w:rsid w:val="4D747DAB"/>
    <w:rsid w:val="4E1C6CB6"/>
    <w:rsid w:val="4E405563"/>
    <w:rsid w:val="4FE0060C"/>
    <w:rsid w:val="51664347"/>
    <w:rsid w:val="51724361"/>
    <w:rsid w:val="51A13396"/>
    <w:rsid w:val="51D9510D"/>
    <w:rsid w:val="53BC74F0"/>
    <w:rsid w:val="541D00A1"/>
    <w:rsid w:val="542106F6"/>
    <w:rsid w:val="54303CBD"/>
    <w:rsid w:val="555F1F69"/>
    <w:rsid w:val="55DB64E1"/>
    <w:rsid w:val="5765363E"/>
    <w:rsid w:val="58042E17"/>
    <w:rsid w:val="58C3738F"/>
    <w:rsid w:val="59091DA7"/>
    <w:rsid w:val="5AF2343A"/>
    <w:rsid w:val="5D1A6C78"/>
    <w:rsid w:val="5F094E91"/>
    <w:rsid w:val="5F4D01D5"/>
    <w:rsid w:val="5FA128F0"/>
    <w:rsid w:val="5FD936B3"/>
    <w:rsid w:val="5FF74F95"/>
    <w:rsid w:val="607600E6"/>
    <w:rsid w:val="608F7035"/>
    <w:rsid w:val="60C75CEB"/>
    <w:rsid w:val="6278528F"/>
    <w:rsid w:val="62E95CB9"/>
    <w:rsid w:val="631B5F20"/>
    <w:rsid w:val="6422645B"/>
    <w:rsid w:val="652A5545"/>
    <w:rsid w:val="65890443"/>
    <w:rsid w:val="65B1006F"/>
    <w:rsid w:val="6642757D"/>
    <w:rsid w:val="66820EF0"/>
    <w:rsid w:val="673A5B77"/>
    <w:rsid w:val="678813CD"/>
    <w:rsid w:val="68C8394A"/>
    <w:rsid w:val="696279DD"/>
    <w:rsid w:val="69DC7653"/>
    <w:rsid w:val="6AA06A0F"/>
    <w:rsid w:val="6AB633A5"/>
    <w:rsid w:val="6B2552E0"/>
    <w:rsid w:val="6B4B624F"/>
    <w:rsid w:val="6CD12C38"/>
    <w:rsid w:val="6EE42C42"/>
    <w:rsid w:val="709D4AB6"/>
    <w:rsid w:val="71387836"/>
    <w:rsid w:val="72767400"/>
    <w:rsid w:val="73EC61A3"/>
    <w:rsid w:val="753248FA"/>
    <w:rsid w:val="75B74DA6"/>
    <w:rsid w:val="75E647A8"/>
    <w:rsid w:val="76E874E0"/>
    <w:rsid w:val="7855070D"/>
    <w:rsid w:val="787B4617"/>
    <w:rsid w:val="78E54E1B"/>
    <w:rsid w:val="79C61AA3"/>
    <w:rsid w:val="7A1A4A52"/>
    <w:rsid w:val="7B825C9A"/>
    <w:rsid w:val="7D2B3977"/>
    <w:rsid w:val="7D5B7B0A"/>
    <w:rsid w:val="7DCF2F76"/>
    <w:rsid w:val="7E9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5"/>
    </w:pPr>
    <w:rPr>
      <w:rFonts w:ascii="宋体" w:hAnsi="宋体" w:eastAsia="宋体" w:cs="宋体"/>
      <w:sz w:val="19"/>
      <w:szCs w:val="19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Calibri" w:hAnsi="Calibri" w:eastAsia="宋体" w:cs="Times New Roman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sz w:val="24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u w:val="none"/>
    </w:rPr>
  </w:style>
  <w:style w:type="character" w:styleId="14">
    <w:name w:val="Hyperlink"/>
    <w:basedOn w:val="11"/>
    <w:qFormat/>
    <w:uiPriority w:val="0"/>
    <w:rPr>
      <w:color w:val="0D203D"/>
      <w:u w:val="none"/>
    </w:rPr>
  </w:style>
  <w:style w:type="paragraph" w:customStyle="1" w:styleId="15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/>
      <w:i/>
    </w:rPr>
  </w:style>
  <w:style w:type="paragraph" w:customStyle="1" w:styleId="16">
    <w:name w:val="正文文本 21"/>
    <w:basedOn w:val="1"/>
    <w:qFormat/>
    <w:uiPriority w:val="0"/>
    <w:pPr>
      <w:spacing w:line="480" w:lineRule="auto"/>
    </w:pPr>
    <w:rPr>
      <w:sz w:val="20"/>
    </w:rPr>
  </w:style>
  <w:style w:type="character" w:customStyle="1" w:styleId="17">
    <w:name w:val="webfont1"/>
    <w:basedOn w:val="11"/>
    <w:qFormat/>
    <w:uiPriority w:val="0"/>
  </w:style>
  <w:style w:type="character" w:customStyle="1" w:styleId="18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457</Words>
  <Characters>519</Characters>
  <Lines>5</Lines>
  <Paragraphs>1</Paragraphs>
  <TotalTime>4</TotalTime>
  <ScaleCrop>false</ScaleCrop>
  <LinksUpToDate>false</LinksUpToDate>
  <CharactersWithSpaces>555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回忆斑驳了过往</cp:lastModifiedBy>
  <dcterms:modified xsi:type="dcterms:W3CDTF">2023-02-08T02:21:51Z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CFB60EDC94914021AC469A6CD3F4B5B5</vt:lpwstr>
  </property>
</Properties>
</file>