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1810" w:firstLineChars="601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淮安市公安局功能用房改造工程公开招标公告</w:t>
      </w:r>
    </w:p>
    <w:p>
      <w:pPr>
        <w:spacing w:line="360" w:lineRule="auto"/>
        <w:ind w:firstLine="484" w:firstLineChars="202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受</w:t>
      </w:r>
      <w:r>
        <w:rPr>
          <w:rFonts w:hint="eastAsia" w:ascii="宋体" w:hAnsi="宋体" w:cs="宋体"/>
          <w:sz w:val="24"/>
          <w:szCs w:val="24"/>
          <w:lang w:eastAsia="zh-CN"/>
        </w:rPr>
        <w:t>淮安市公安局</w:t>
      </w:r>
      <w:r>
        <w:rPr>
          <w:rFonts w:hint="eastAsia" w:ascii="宋体" w:hAnsi="宋体" w:cs="宋体"/>
          <w:sz w:val="24"/>
          <w:szCs w:val="24"/>
        </w:rPr>
        <w:t>的委托，江苏策诚工程咨询有限公司就该单位</w:t>
      </w:r>
      <w:r>
        <w:rPr>
          <w:rFonts w:hint="eastAsia" w:ascii="宋体" w:hAnsi="宋体" w:cs="宋体"/>
          <w:sz w:val="24"/>
          <w:szCs w:val="24"/>
          <w:lang w:eastAsia="zh-CN"/>
        </w:rPr>
        <w:t>功能用房改造</w:t>
      </w:r>
      <w:r>
        <w:rPr>
          <w:rFonts w:hint="eastAsia" w:ascii="宋体" w:hAnsi="宋体" w:cs="宋体"/>
          <w:sz w:val="24"/>
          <w:szCs w:val="24"/>
        </w:rPr>
        <w:t>工程项目进行网上公开招标采购，邀请符合条件的供应商参加投标。潜在投标人应在淮安经济技术开发区迎宾大道27号获取采购文件，</w:t>
      </w:r>
      <w:r>
        <w:rPr>
          <w:rFonts w:hint="eastAsia" w:ascii="宋体" w:hAnsi="宋体" w:cs="宋体"/>
          <w:color w:val="000000"/>
          <w:sz w:val="24"/>
          <w:szCs w:val="24"/>
        </w:rPr>
        <w:t>并于202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17</w:t>
      </w:r>
      <w:r>
        <w:rPr>
          <w:rFonts w:hint="eastAsia" w:ascii="宋体" w:hAnsi="宋体" w:cs="宋体"/>
          <w:color w:val="000000"/>
          <w:sz w:val="24"/>
          <w:szCs w:val="24"/>
        </w:rPr>
        <w:t>日14点30分（北京时间）前提交响应文件。</w:t>
      </w:r>
    </w:p>
    <w:p>
      <w:pPr>
        <w:spacing w:line="360" w:lineRule="auto"/>
        <w:ind w:firstLine="484" w:firstLineChars="202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一、项目概况</w:t>
      </w:r>
    </w:p>
    <w:p>
      <w:pPr>
        <w:spacing w:line="360" w:lineRule="auto"/>
        <w:ind w:firstLine="484" w:firstLineChars="202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（一）项目编号: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JSCCGZ-2023002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（二）项目名称: 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淮安市公安局功能用房改造工程</w:t>
      </w:r>
    </w:p>
    <w:p>
      <w:pPr>
        <w:spacing w:line="360" w:lineRule="auto"/>
        <w:ind w:firstLine="484" w:firstLineChars="202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（三）采购方式: 公开招标</w:t>
      </w:r>
    </w:p>
    <w:p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（四）预算金额:191912.32元</w:t>
      </w:r>
    </w:p>
    <w:p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（五）最高限价:191912.32元</w:t>
      </w:r>
    </w:p>
    <w:p>
      <w:pPr>
        <w:spacing w:line="360" w:lineRule="auto"/>
        <w:ind w:firstLine="484" w:firstLineChars="202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（六）采购需求: </w:t>
      </w:r>
      <w:r>
        <w:rPr>
          <w:rFonts w:hint="eastAsia" w:ascii="宋体" w:hAnsi="宋体" w:cs="宋体"/>
          <w:sz w:val="24"/>
          <w:szCs w:val="24"/>
          <w:lang w:eastAsia="zh-CN"/>
        </w:rPr>
        <w:t>谈话室改造</w:t>
      </w:r>
      <w:r>
        <w:rPr>
          <w:rFonts w:hint="eastAsia" w:ascii="宋体" w:hAnsi="宋体" w:cs="宋体"/>
          <w:sz w:val="24"/>
          <w:szCs w:val="24"/>
        </w:rPr>
        <w:t>工程，详见文件清单、图纸要求。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  <w:szCs w:val="24"/>
        </w:rPr>
        <w:t>（七）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合同履行期限: 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0天。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（八）本项目不接受联合体。</w:t>
      </w:r>
    </w:p>
    <w:p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(九) 本项目采购标的对应的中小企业划分标准所属行业为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建筑业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4" w:firstLineChars="202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二、申请人的资格要求:</w:t>
      </w:r>
    </w:p>
    <w:p>
      <w:pPr>
        <w:spacing w:line="360" w:lineRule="auto"/>
        <w:ind w:firstLine="480" w:firstLineChars="200"/>
        <w:rPr>
          <w:rFonts w:ascii="宋体" w:hAnsi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（一）符合《中华人民共和国政府采购法》第二十二条规定的条件；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（二）本项目的特定资格要求: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1、投标人具有：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建筑装饰装修工程专业承包二级及以上资质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2、投标人拟派项目负责人具有：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建筑工程专业二级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及以上注册建造师资质,并取得安全生产考核合格证书（B证）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</w:t>
      </w:r>
      <w:r>
        <w:rPr>
          <w:rFonts w:hint="eastAsia" w:ascii="宋体" w:hAnsi="宋体" w:cs="宋体"/>
          <w:sz w:val="24"/>
          <w:szCs w:val="24"/>
          <w:lang w:val="zh-CN"/>
        </w:rPr>
        <w:t>投标人必须具有：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zh-CN"/>
        </w:rPr>
        <w:t>有效期内安全生产许可证</w:t>
      </w:r>
      <w:r>
        <w:rPr>
          <w:rFonts w:hint="eastAsia" w:ascii="宋体" w:hAnsi="宋体" w:cs="宋体"/>
          <w:sz w:val="24"/>
          <w:szCs w:val="24"/>
          <w:lang w:val="zh-CN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（三）拒绝下述条件的供应商参加本次采购活动: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1、供应商单位负责人为同一人或者存在直接控股、管理关系的不同供应商，同时参加同一合同项下的政府采购活动。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b/>
          <w:i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2、凡为采购项目提供整体设计、规范编制或者项目管理、监理、检测等服务的供应商，再参加本项目的采购活动。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3、供应商被“信用中国”网站、“中国政府采购网”列入失信被执行人、重大税收违法案件当事人名单、政府采购严重违法失信行为记录名单。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  <w:szCs w:val="24"/>
        </w:rPr>
        <w:t>（四）</w:t>
      </w:r>
      <w:r>
        <w:rPr>
          <w:rFonts w:hint="eastAsia" w:ascii="宋体" w:hAnsi="宋体" w:cs="宋体"/>
          <w:sz w:val="24"/>
          <w:szCs w:val="24"/>
          <w:lang w:val="zh-CN"/>
        </w:rPr>
        <w:t>本项</w:t>
      </w: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目为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u w:val="single"/>
          <w:lang w:val="zh-CN"/>
          <w14:textFill>
            <w14:solidFill>
              <w14:schemeClr w14:val="tx1"/>
            </w14:solidFill>
          </w14:textFill>
        </w:rPr>
        <w:t>专门面向中小企业采购项目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。注:监狱企业、残疾人福利性单位视同小微企业。</w:t>
      </w:r>
    </w:p>
    <w:p>
      <w:pPr>
        <w:spacing w:line="360" w:lineRule="auto"/>
        <w:ind w:firstLine="484" w:firstLineChars="202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三、获取采购文件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1、报名时</w:t>
      </w:r>
      <w:r>
        <w:rPr>
          <w:rFonts w:hint="eastAsia" w:ascii="宋体" w:hAnsi="宋体" w:cs="宋体"/>
          <w:color w:val="000000"/>
          <w:sz w:val="24"/>
          <w:szCs w:val="24"/>
        </w:rPr>
        <w:t>间:202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4"/>
          <w:szCs w:val="24"/>
        </w:rPr>
        <w:t>日---202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color w:val="000000"/>
          <w:sz w:val="24"/>
          <w:szCs w:val="24"/>
        </w:rPr>
        <w:t>日</w:t>
      </w:r>
    </w:p>
    <w:p>
      <w:pPr>
        <w:spacing w:line="360" w:lineRule="auto"/>
        <w:ind w:firstLine="484" w:firstLineChars="202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2、获取方式:供应商联系代理机构领取</w:t>
      </w:r>
    </w:p>
    <w:p>
      <w:pPr>
        <w:spacing w:line="360" w:lineRule="auto"/>
        <w:ind w:firstLine="484" w:firstLineChars="202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3、材料费100元（售后不退）</w:t>
      </w:r>
    </w:p>
    <w:p>
      <w:pPr>
        <w:spacing w:line="360" w:lineRule="auto"/>
        <w:ind w:firstLine="484" w:firstLineChars="202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四、响应文件提交</w:t>
      </w:r>
    </w:p>
    <w:p>
      <w:pPr>
        <w:spacing w:line="360" w:lineRule="auto"/>
        <w:ind w:firstLine="484" w:firstLineChars="202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（一）截止时间: 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cs="宋体"/>
          <w:sz w:val="24"/>
          <w:szCs w:val="24"/>
        </w:rPr>
        <w:t>日14点30分（北京时间）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（二）开标地点: 淮安经济技术开发区迎宾大道27号</w:t>
      </w:r>
    </w:p>
    <w:p>
      <w:pPr>
        <w:spacing w:line="360" w:lineRule="auto"/>
        <w:ind w:firstLine="484" w:firstLineChars="202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五、开启</w:t>
      </w:r>
    </w:p>
    <w:p>
      <w:pPr>
        <w:spacing w:line="360" w:lineRule="auto"/>
        <w:ind w:firstLine="722" w:firstLineChars="30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时间:202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cs="宋体"/>
          <w:sz w:val="24"/>
          <w:szCs w:val="24"/>
        </w:rPr>
        <w:t>日14点30分（北京时间）</w:t>
      </w:r>
    </w:p>
    <w:p>
      <w:pPr>
        <w:spacing w:line="360" w:lineRule="auto"/>
        <w:ind w:firstLine="720" w:firstLineChars="3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地点: 淮安经济技术开发区迎宾大道27号</w:t>
      </w:r>
    </w:p>
    <w:p>
      <w:pPr>
        <w:spacing w:line="360" w:lineRule="auto"/>
        <w:ind w:firstLine="722" w:firstLineChars="30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六、公告期限</w:t>
      </w:r>
    </w:p>
    <w:p>
      <w:pPr>
        <w:spacing w:line="360" w:lineRule="auto"/>
        <w:ind w:firstLine="722" w:firstLineChars="30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自本公告发布之日起五个工作日。</w:t>
      </w:r>
    </w:p>
    <w:p>
      <w:pPr>
        <w:spacing w:line="360" w:lineRule="auto"/>
        <w:ind w:firstLine="484" w:firstLineChars="202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七、其他补充事宜  无</w:t>
      </w:r>
    </w:p>
    <w:p>
      <w:pPr>
        <w:spacing w:line="360" w:lineRule="auto"/>
        <w:ind w:firstLine="484" w:firstLineChars="202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八、对本次招标提出询问，请按以下方式联系。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1、采购人信息</w:t>
      </w:r>
    </w:p>
    <w:p>
      <w:pPr>
        <w:spacing w:line="360" w:lineRule="auto"/>
        <w:ind w:firstLine="484" w:firstLineChars="20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（1）采购人：</w:t>
      </w:r>
      <w:r>
        <w:rPr>
          <w:rFonts w:hint="eastAsia" w:ascii="宋体" w:hAnsi="宋体" w:cs="宋体"/>
          <w:sz w:val="24"/>
          <w:szCs w:val="24"/>
          <w:lang w:eastAsia="zh-CN"/>
        </w:rPr>
        <w:t>淮安市公安局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（2）联系人：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主任         电话：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0517-83120617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（3）联系地址:淮安市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清江浦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大同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路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288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p>
      <w:pPr>
        <w:spacing w:line="360" w:lineRule="auto"/>
        <w:ind w:firstLine="484" w:firstLineChars="202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2、采购代理机构信息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（1）名称:江苏策诚工程咨询有限公司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（2）地址:淮安经济技术开发区迎宾大道27号</w:t>
      </w:r>
    </w:p>
    <w:p>
      <w:pPr>
        <w:spacing w:line="360" w:lineRule="auto"/>
        <w:ind w:firstLine="484" w:firstLineChars="202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（3）联系人（质疑）：邱工   电话:13094943716</w:t>
      </w:r>
    </w:p>
    <w:p>
      <w:pPr>
        <w:spacing w:line="360" w:lineRule="auto"/>
        <w:ind w:firstLine="484" w:firstLineChars="202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3、项目联系方式</w:t>
      </w:r>
    </w:p>
    <w:p>
      <w:pPr>
        <w:spacing w:line="360" w:lineRule="auto"/>
        <w:ind w:firstLine="960" w:firstLineChars="4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项目联系人:邱工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  <w:szCs w:val="24"/>
        </w:rPr>
        <w:t>电话:13094943716</w:t>
      </w:r>
    </w:p>
    <w:p>
      <w:pPr>
        <w:spacing w:line="360" w:lineRule="auto"/>
        <w:ind w:firstLine="960" w:firstLineChars="400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firstLine="6000" w:firstLineChars="25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淮安市公安局</w:t>
      </w:r>
    </w:p>
    <w:p>
      <w:pPr>
        <w:spacing w:line="360" w:lineRule="auto"/>
        <w:ind w:firstLine="5760" w:firstLineChars="2400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2023年2月8日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OGM3ZDRmNTQyMTRjMDA1MjAwYmY2YjUwMGRiYzIifQ=="/>
  </w:docVars>
  <w:rsids>
    <w:rsidRoot w:val="37B80D16"/>
    <w:rsid w:val="0A8F26C5"/>
    <w:rsid w:val="0C350E6A"/>
    <w:rsid w:val="1A121C0E"/>
    <w:rsid w:val="35F70B0D"/>
    <w:rsid w:val="36441F1E"/>
    <w:rsid w:val="37AB0D3F"/>
    <w:rsid w:val="37B80D16"/>
    <w:rsid w:val="4ACE7F49"/>
    <w:rsid w:val="4CD70C15"/>
    <w:rsid w:val="5B8A5552"/>
    <w:rsid w:val="5CAA0DF1"/>
    <w:rsid w:val="60DE5D06"/>
    <w:rsid w:val="63757769"/>
    <w:rsid w:val="72C5755E"/>
    <w:rsid w:val="7E78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2023-02-08T02:04:00Z</dcterms:created>
  <dc:creator>DELL</dc:creator>
  <cp:lastModifiedBy>DELL</cp:lastModifiedBy>
  <dcterms:modified xsi:type="dcterms:W3CDTF">2023-02-08T02:06:11Z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2CC760FFDC3640A98A0DF74EA1CC0D29</vt:lpwstr>
  </property>
</Properties>
</file>