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pacing w:before="260" w:after="260" w:line="416" w:lineRule="auto"/>
        <w:jc w:val="left"/>
        <w:outlineLvl w:val="1"/>
        <w:rPr>
          <w:rFonts w:ascii="宋体" w:hAnsi="宋体" w:eastAsia="黑体" w:cs="Times New Roman"/>
          <w:b/>
          <w:sz w:val="28"/>
          <w:szCs w:val="28"/>
          <w:lang w:val="en-US" w:eastAsia="zh-CN" w:bidi="ar-SA"/>
        </w:rPr>
      </w:pPr>
      <w:r>
        <w:rPr>
          <w:rFonts w:ascii="Arial" w:hAnsi="Arial" w:eastAsia="黑体" w:cs="Times New Roman"/>
          <w:b/>
          <w:sz w:val="28"/>
          <w:szCs w:val="28"/>
          <w:lang w:val="en-US" w:eastAsia="zh-CN" w:bidi="ar-SA"/>
        </w:rPr>
        <w:t>附件</w:t>
      </w:r>
      <w:r>
        <w:rPr>
          <w:rFonts w:hint="eastAsia" w:ascii="Arial" w:hAnsi="Arial" w:eastAsia="黑体" w:cs="Times New Roman"/>
          <w:b/>
          <w:sz w:val="28"/>
          <w:szCs w:val="28"/>
          <w:lang w:val="en-US" w:eastAsia="zh-CN" w:bidi="ar-SA"/>
        </w:rPr>
        <w:t xml:space="preserve"> </w:t>
      </w:r>
      <w:r>
        <w:rPr>
          <w:rFonts w:hint="eastAsia" w:ascii="宋体" w:hAnsi="宋体" w:eastAsia="黑体" w:cs="Times New Roman"/>
          <w:b/>
          <w:sz w:val="28"/>
          <w:szCs w:val="28"/>
          <w:lang w:val="en-US" w:eastAsia="zh-CN" w:bidi="ar-SA"/>
        </w:rPr>
        <w:t>非外资独资或外资控股企业的书面声明</w:t>
      </w:r>
    </w:p>
    <w:p>
      <w:pPr>
        <w:spacing w:line="560" w:lineRule="exact"/>
        <w:jc w:val="center"/>
        <w:rPr>
          <w:rFonts w:ascii="方正小标宋简体" w:hAnsi="宋体" w:eastAsia="方正小标宋简体"/>
          <w:color w:val="auto"/>
          <w:sz w:val="28"/>
          <w:szCs w:val="28"/>
        </w:rPr>
      </w:pPr>
      <w:r>
        <w:rPr>
          <w:rFonts w:hint="eastAsia" w:ascii="方正小标宋简体" w:hAnsi="宋体" w:eastAsia="方正小标宋简体"/>
          <w:sz w:val="44"/>
          <w:szCs w:val="44"/>
        </w:rPr>
        <w:t>非外</w:t>
      </w:r>
      <w:r>
        <w:rPr>
          <w:rFonts w:hint="eastAsia" w:ascii="方正小标宋简体" w:hAnsi="宋体" w:eastAsia="方正小标宋简体"/>
          <w:color w:val="auto"/>
          <w:sz w:val="44"/>
          <w:szCs w:val="44"/>
        </w:rPr>
        <w:t>资独资或外资控股企业的书面声明</w:t>
      </w:r>
    </w:p>
    <w:p>
      <w:pPr>
        <w:autoSpaceDE w:val="0"/>
        <w:autoSpaceDN w:val="0"/>
        <w:adjustRightInd w:val="0"/>
        <w:rPr>
          <w:rFonts w:ascii="宋体" w:hAnsi="宋体"/>
          <w:color w:val="auto"/>
        </w:rPr>
      </w:pPr>
    </w:p>
    <w:p>
      <w:pPr>
        <w:spacing w:line="600" w:lineRule="exact"/>
        <w:rPr>
          <w:rFonts w:eastAsia="楷体_GB2312"/>
          <w:color w:val="auto"/>
          <w:sz w:val="28"/>
          <w:szCs w:val="28"/>
        </w:rPr>
      </w:pPr>
      <w:r>
        <w:rPr>
          <w:rFonts w:hint="eastAsia" w:ascii="楷体_GB2312" w:hAnsi="宋体" w:eastAsia="楷体_GB2312"/>
          <w:color w:val="auto"/>
          <w:sz w:val="28"/>
          <w:szCs w:val="28"/>
          <w:u w:val="single"/>
        </w:rPr>
        <w:t>某单位</w:t>
      </w:r>
      <w:r>
        <w:rPr>
          <w:rFonts w:eastAsia="楷体_GB2312"/>
          <w:color w:val="auto"/>
          <w:sz w:val="28"/>
          <w:szCs w:val="28"/>
        </w:rPr>
        <w:t>：</w:t>
      </w:r>
    </w:p>
    <w:p>
      <w:pPr>
        <w:spacing w:line="600" w:lineRule="exact"/>
        <w:ind w:firstLine="560" w:firstLineChars="200"/>
        <w:rPr>
          <w:sz w:val="28"/>
          <w:szCs w:val="28"/>
        </w:rPr>
      </w:pPr>
      <w:r>
        <w:rPr>
          <w:rFonts w:hint="eastAsia"/>
          <w:color w:val="auto"/>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rFonts w:hint="eastAsia"/>
          <w:sz w:val="28"/>
          <w:szCs w:val="28"/>
        </w:rPr>
        <w:t xml:space="preserve">                           </w:t>
      </w:r>
      <w:r>
        <w:rPr>
          <w:sz w:val="28"/>
          <w:szCs w:val="28"/>
        </w:rPr>
        <w:t xml:space="preserve"> </w:t>
      </w:r>
      <w:r>
        <w:rPr>
          <w:rFonts w:hint="eastAsia" w:eastAsia="宋体"/>
          <w:sz w:val="28"/>
          <w:szCs w:val="28"/>
          <w:lang w:eastAsia="zh-CN"/>
        </w:rPr>
        <w:t>报价供应商</w:t>
      </w:r>
      <w:r>
        <w:rPr>
          <w:rFonts w:hint="eastAsia"/>
          <w:sz w:val="28"/>
          <w:szCs w:val="28"/>
        </w:rPr>
        <w:t>全称：（盖章）</w:t>
      </w:r>
    </w:p>
    <w:p>
      <w:pPr>
        <w:spacing w:line="560" w:lineRule="exact"/>
        <w:rPr>
          <w:sz w:val="28"/>
          <w:szCs w:val="28"/>
        </w:rPr>
      </w:pPr>
      <w:r>
        <w:rPr>
          <w:rFonts w:hint="eastAsia"/>
          <w:sz w:val="28"/>
          <w:szCs w:val="28"/>
        </w:rPr>
        <w:t xml:space="preserve">                            法定代表人（或授权代表）：（签字）</w:t>
      </w:r>
    </w:p>
    <w:p>
      <w:pPr>
        <w:spacing w:line="560" w:lineRule="exact"/>
        <w:rPr>
          <w:rFonts w:hint="eastAsia"/>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keepNext/>
        <w:keepLines/>
        <w:widowControl/>
        <w:spacing w:before="260" w:after="260" w:line="416" w:lineRule="auto"/>
        <w:jc w:val="left"/>
        <w:outlineLvl w:val="1"/>
        <w:rPr>
          <w:rFonts w:hint="eastAsia" w:ascii="宋体" w:hAnsi="宋体" w:eastAsia="黑体" w:cs="Times New Roman"/>
          <w:b/>
          <w:sz w:val="28"/>
          <w:szCs w:val="28"/>
          <w:lang w:val="en-US" w:eastAsia="zh-CN" w:bidi="ar-SA"/>
        </w:rPr>
      </w:pPr>
      <w:r>
        <w:rPr>
          <w:rFonts w:ascii="Arial" w:hAnsi="Arial" w:eastAsia="黑体" w:cs="Times New Roman"/>
          <w:b/>
          <w:sz w:val="28"/>
          <w:szCs w:val="28"/>
          <w:lang w:val="en-US" w:eastAsia="zh-CN" w:bidi="ar-SA"/>
        </w:rPr>
        <w:br w:type="page"/>
      </w:r>
      <w:r>
        <w:rPr>
          <w:rFonts w:ascii="Arial" w:hAnsi="Arial" w:eastAsia="黑体" w:cs="Times New Roman"/>
          <w:b/>
          <w:sz w:val="28"/>
          <w:szCs w:val="28"/>
          <w:lang w:val="en-US" w:eastAsia="zh-CN" w:bidi="ar-SA"/>
        </w:rPr>
        <w:t>附件</w:t>
      </w:r>
      <w:r>
        <w:rPr>
          <w:rFonts w:hint="eastAsia" w:ascii="Arial" w:hAnsi="Arial" w:eastAsia="黑体" w:cs="Times New Roman"/>
          <w:b/>
          <w:sz w:val="28"/>
          <w:szCs w:val="28"/>
          <w:lang w:val="en-US" w:eastAsia="zh-CN" w:bidi="ar-SA"/>
        </w:rPr>
        <w:t xml:space="preserve"> </w:t>
      </w:r>
      <w:r>
        <w:rPr>
          <w:rFonts w:hint="eastAsia" w:ascii="宋体" w:hAnsi="宋体" w:eastAsia="黑体" w:cs="Times New Roman"/>
          <w:b/>
          <w:sz w:val="28"/>
          <w:szCs w:val="28"/>
          <w:lang w:val="en-US" w:eastAsia="zh-CN" w:bidi="ar-SA"/>
        </w:rPr>
        <w:t>未被</w:t>
      </w:r>
      <w:r>
        <w:rPr>
          <w:rFonts w:hint="eastAsia" w:ascii="Arial" w:hAnsi="Arial" w:eastAsia="黑体" w:cs="Times New Roman"/>
          <w:b/>
          <w:sz w:val="28"/>
          <w:szCs w:val="28"/>
          <w:lang w:val="en-US" w:eastAsia="zh-CN" w:bidi="ar-SA"/>
        </w:rPr>
        <w:t>列入</w:t>
      </w:r>
      <w:r>
        <w:rPr>
          <w:rFonts w:hint="eastAsia" w:ascii="宋体" w:hAnsi="宋体" w:eastAsia="黑体" w:cs="Times New Roman"/>
          <w:b/>
          <w:sz w:val="28"/>
          <w:szCs w:val="28"/>
          <w:lang w:val="en-US" w:eastAsia="zh-CN" w:bidi="ar-SA"/>
        </w:rPr>
        <w:t>违法失信名单承诺书</w:t>
      </w:r>
    </w:p>
    <w:p>
      <w:pPr>
        <w:spacing w:line="560" w:lineRule="exact"/>
        <w:jc w:val="center"/>
        <w:rPr>
          <w:rFonts w:ascii="方正小标宋简体" w:hAnsi="宋体" w:eastAsia="方正小标宋简体"/>
          <w:color w:val="auto"/>
          <w:sz w:val="44"/>
          <w:szCs w:val="44"/>
        </w:rPr>
      </w:pPr>
      <w:r>
        <w:rPr>
          <w:rFonts w:hint="eastAsia" w:ascii="方正小标宋简体" w:hAnsi="宋体" w:eastAsia="方正小标宋简体"/>
          <w:sz w:val="44"/>
          <w:szCs w:val="44"/>
        </w:rPr>
        <w:t>未被</w:t>
      </w:r>
      <w:r>
        <w:rPr>
          <w:rFonts w:hint="eastAsia" w:ascii="方正小标宋简体" w:hAnsi="宋体" w:eastAsia="方正小标宋简体"/>
          <w:color w:val="auto"/>
          <w:sz w:val="44"/>
          <w:szCs w:val="44"/>
        </w:rPr>
        <w:t>列入违法失信名单承诺书</w:t>
      </w:r>
    </w:p>
    <w:p>
      <w:pPr>
        <w:spacing w:line="240" w:lineRule="exact"/>
        <w:rPr>
          <w:rFonts w:ascii="宋体" w:hAnsi="宋体"/>
          <w:color w:val="auto"/>
          <w:sz w:val="32"/>
          <w:szCs w:val="32"/>
        </w:rPr>
      </w:pPr>
    </w:p>
    <w:p>
      <w:pPr>
        <w:spacing w:line="520" w:lineRule="exact"/>
        <w:rPr>
          <w:rFonts w:eastAsia="楷体"/>
          <w:snapToGrid w:val="0"/>
          <w:color w:val="auto"/>
          <w:sz w:val="28"/>
          <w:szCs w:val="28"/>
        </w:rPr>
      </w:pPr>
      <w:r>
        <w:rPr>
          <w:rFonts w:hint="eastAsia" w:ascii="楷体_GB2312" w:hAnsi="宋体" w:eastAsia="楷体_GB2312"/>
          <w:color w:val="auto"/>
          <w:sz w:val="28"/>
          <w:szCs w:val="28"/>
          <w:u w:val="single"/>
        </w:rPr>
        <w:t>某单位</w:t>
      </w:r>
      <w:r>
        <w:rPr>
          <w:rFonts w:eastAsia="MS Gothic"/>
          <w:snapToGrid w:val="0"/>
          <w:color w:val="auto"/>
          <w:sz w:val="28"/>
          <w:szCs w:val="28"/>
        </w:rPr>
        <w:t>：</w:t>
      </w:r>
    </w:p>
    <w:p>
      <w:pPr>
        <w:autoSpaceDE w:val="0"/>
        <w:autoSpaceDN w:val="0"/>
        <w:adjustRightInd w:val="0"/>
        <w:spacing w:line="360" w:lineRule="auto"/>
        <w:ind w:firstLine="560" w:firstLineChars="200"/>
        <w:rPr>
          <w:sz w:val="28"/>
          <w:szCs w:val="28"/>
          <w:lang w:val="zh-CN"/>
        </w:rPr>
      </w:pPr>
      <w:r>
        <w:rPr>
          <w:color w:val="auto"/>
          <w:sz w:val="28"/>
          <w:szCs w:val="28"/>
          <w:lang w:val="zh-CN"/>
        </w:rPr>
        <w:t>我方</w:t>
      </w:r>
      <w:r>
        <w:rPr>
          <w:rFonts w:hint="eastAsia" w:ascii="Calibri"/>
          <w:color w:val="auto"/>
          <w:sz w:val="28"/>
          <w:szCs w:val="28"/>
          <w:lang w:val="zh-CN"/>
        </w:rPr>
        <w:t>参加贵</w:t>
      </w:r>
      <w:r>
        <w:rPr>
          <w:rFonts w:hint="eastAsia"/>
          <w:color w:val="auto"/>
          <w:sz w:val="28"/>
          <w:szCs w:val="28"/>
        </w:rPr>
        <w:t>单位</w:t>
      </w:r>
      <w:r>
        <w:rPr>
          <w:rFonts w:hint="eastAsia" w:ascii="Calibri"/>
          <w:color w:val="auto"/>
          <w:sz w:val="28"/>
          <w:szCs w:val="28"/>
          <w:lang w:val="zh-CN"/>
        </w:rPr>
        <w:t>组织的</w:t>
      </w:r>
      <w:r>
        <w:rPr>
          <w:rFonts w:hint="eastAsia"/>
          <w:color w:val="auto"/>
          <w:sz w:val="28"/>
          <w:szCs w:val="28"/>
        </w:rPr>
        <w:t>（</w:t>
      </w:r>
      <w:r>
        <w:rPr>
          <w:rFonts w:hint="eastAsia"/>
          <w:color w:val="auto"/>
          <w:sz w:val="28"/>
          <w:szCs w:val="28"/>
          <w:u w:val="single"/>
        </w:rPr>
        <w:t>项目编</w:t>
      </w:r>
      <w:r>
        <w:rPr>
          <w:rFonts w:hint="eastAsia"/>
          <w:sz w:val="28"/>
          <w:szCs w:val="28"/>
          <w:u w:val="single"/>
        </w:rPr>
        <w:t>号、项目名称</w:t>
      </w:r>
      <w:r>
        <w:rPr>
          <w:rFonts w:hint="eastAsia"/>
          <w:sz w:val="28"/>
          <w:szCs w:val="28"/>
        </w:rPr>
        <w:t>）</w:t>
      </w:r>
      <w:r>
        <w:rPr>
          <w:rFonts w:hint="eastAsia" w:ascii="Calibri"/>
          <w:sz w:val="28"/>
          <w:szCs w:val="28"/>
          <w:lang w:val="zh-CN"/>
        </w:rPr>
        <w:t>采购活动，</w:t>
      </w:r>
      <w:r>
        <w:rPr>
          <w:rFonts w:hint="eastAsia"/>
          <w:sz w:val="28"/>
          <w:szCs w:val="28"/>
        </w:rPr>
        <w:t>在此郑重承诺如下</w:t>
      </w:r>
      <w:r>
        <w:rPr>
          <w:rFonts w:hint="eastAsia" w:ascii="Calibri"/>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w:t>
      </w:r>
      <w:r>
        <w:rPr>
          <w:rFonts w:hint="eastAsia" w:ascii="宋体" w:hAnsi="宋体"/>
          <w:sz w:val="28"/>
          <w:szCs w:val="28"/>
          <w:lang w:eastAsia="zh-CN"/>
        </w:rPr>
        <w:t>税收违法黑名单</w:t>
      </w:r>
      <w:r>
        <w:rPr>
          <w:rFonts w:hint="eastAsia" w:ascii="宋体" w:hAnsi="宋体"/>
          <w:sz w:val="28"/>
          <w:szCs w:val="28"/>
        </w:rPr>
        <w:t>，未被列入政府采购严重失信行为记录名单，未被列入军队供应商暂停名单、未在军队采购供应商失信名单禁入处罚期内。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ascii="Calibri"/>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rFonts w:hint="eastAsia"/>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ascii="Calibri"/>
          <w:sz w:val="28"/>
          <w:szCs w:val="28"/>
          <w:lang w:val="zh-CN"/>
        </w:rPr>
        <w:t xml:space="preserve"> </w:t>
      </w:r>
      <w:r>
        <w:rPr>
          <w:sz w:val="28"/>
          <w:szCs w:val="28"/>
          <w:lang w:val="zh-CN"/>
        </w:rPr>
        <w:t xml:space="preserve"> </w:t>
      </w:r>
      <w:r>
        <w:rPr>
          <w:rFonts w:hint="eastAsia" w:ascii="Calibri"/>
          <w:sz w:val="28"/>
          <w:szCs w:val="28"/>
          <w:lang w:val="zh-CN"/>
        </w:rPr>
        <w:t>报价供应商全称：（盖章）</w:t>
      </w:r>
    </w:p>
    <w:p>
      <w:pPr>
        <w:spacing w:line="360" w:lineRule="auto"/>
        <w:ind w:firstLine="3640" w:firstLineChars="1300"/>
        <w:rPr>
          <w:sz w:val="28"/>
          <w:szCs w:val="28"/>
          <w:lang w:val="zh-CN"/>
        </w:rPr>
      </w:pPr>
      <w:r>
        <w:rPr>
          <w:rFonts w:hint="eastAsia" w:ascii="Calibri"/>
          <w:sz w:val="28"/>
          <w:szCs w:val="28"/>
          <w:lang w:val="zh-CN"/>
        </w:rPr>
        <w:t>法定代表人（或授权代表）：（签字）</w:t>
      </w:r>
      <w:r>
        <w:rPr>
          <w:sz w:val="28"/>
          <w:szCs w:val="28"/>
          <w:lang w:val="zh-CN"/>
        </w:rPr>
        <w:t xml:space="preserve">   </w:t>
      </w:r>
    </w:p>
    <w:p>
      <w:pPr>
        <w:spacing w:line="360" w:lineRule="auto"/>
        <w:ind w:firstLine="5040" w:firstLineChars="180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rPr>
      <w:t>—</w:t>
    </w:r>
    <w:r>
      <w:rPr>
        <w:rFonts w:hint="eastAsia"/>
        <w:sz w:val="21"/>
        <w:szCs w:val="21"/>
      </w:rPr>
      <w:t xml:space="preserve"> </w:t>
    </w:r>
    <w:r>
      <w:rPr>
        <w:sz w:val="21"/>
        <w:szCs w:val="21"/>
      </w:rPr>
      <w:fldChar w:fldCharType="begin"/>
    </w:r>
    <w:r>
      <w:rPr>
        <w:rStyle w:val="8"/>
        <w:sz w:val="21"/>
        <w:szCs w:val="21"/>
      </w:rPr>
      <w:instrText xml:space="preserve"> PAGE </w:instrText>
    </w:r>
    <w:r>
      <w:rPr>
        <w:sz w:val="21"/>
        <w:szCs w:val="21"/>
      </w:rPr>
      <w:fldChar w:fldCharType="separate"/>
    </w:r>
    <w:r>
      <w:rPr>
        <w:rStyle w:val="8"/>
        <w:sz w:val="21"/>
        <w:szCs w:val="21"/>
      </w:rPr>
      <w:t>9</w:t>
    </w:r>
    <w:r>
      <w:rPr>
        <w:sz w:val="21"/>
        <w:szCs w:val="21"/>
      </w:rPr>
      <w:fldChar w:fldCharType="end"/>
    </w:r>
    <w:r>
      <w:rPr>
        <w:rFonts w:hint="eastAsia"/>
        <w:sz w:val="21"/>
        <w:szCs w:val="21"/>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楷体_GB2312" w:eastAsia="楷体_GB2312"/>
        <w:sz w:val="21"/>
        <w:szCs w:val="21"/>
      </w:rPr>
    </w:pPr>
    <w:r>
      <w:rPr>
        <w:rFonts w:hint="eastAsia" w:ascii="楷体_GB2312" w:eastAsia="楷体_GB2312"/>
        <w:sz w:val="21"/>
        <w:szCs w:val="21"/>
        <w:lang w:eastAsia="zh-CN"/>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招标公告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N2M4OWYzMWY4NzA4ZmUxMjgxODZhNTAyYjJmMDMifQ=="/>
  </w:docVars>
  <w:rsids>
    <w:rsidRoot w:val="05E40B74"/>
    <w:rsid w:val="05E4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2"/>
    <w:basedOn w:val="1"/>
    <w:next w:val="3"/>
    <w:qFormat/>
    <w:uiPriority w:val="0"/>
    <w:pPr>
      <w:keepNext/>
      <w:keepLines/>
      <w:widowControl/>
      <w:spacing w:before="260" w:after="260" w:line="416" w:lineRule="auto"/>
      <w:jc w:val="left"/>
      <w:outlineLvl w:val="1"/>
    </w:pPr>
    <w:rPr>
      <w:rFonts w:ascii="Arial" w:hAnsi="Arial" w:eastAsia="黑体"/>
      <w:b/>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2023-01-05T09:13:00Z</dcterms:created>
  <dc:creator>cailians</dc:creator>
  <cp:lastModifiedBy>cailians</cp:lastModifiedBy>
  <dcterms:modified xsi:type="dcterms:W3CDTF">2023-01-05T09:13:59Z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C0FE59C025D04B10852D8F6EBFB6BBE7</vt:lpwstr>
  </property>
</Properties>
</file>