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7D78" w:rsidRDefault="004E389E" w:rsidP="0032372A">
      <w:pPr>
        <w:pStyle w:val="1"/>
        <w:keepNext w:val="0"/>
        <w:keepLines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36"/>
          <w:szCs w:val="36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  <w:sz w:val="36"/>
          <w:szCs w:val="36"/>
        </w:rPr>
        <w:t>成交结果公告</w:t>
      </w:r>
      <w:bookmarkEnd w:id="0"/>
      <w:bookmarkEnd w:id="1"/>
    </w:p>
    <w:p w:rsidR="00017D78" w:rsidRDefault="004E389E" w:rsidP="0032372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项目编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号</w:t>
      </w:r>
      <w:r w:rsidR="0032372A">
        <w:rPr>
          <w:rFonts w:asciiTheme="majorEastAsia" w:eastAsiaTheme="majorEastAsia" w:hAnsiTheme="majorEastAsia" w:cstheme="majorEastAsia" w:hint="eastAsia"/>
          <w:sz w:val="24"/>
          <w:szCs w:val="24"/>
        </w:rPr>
        <w:t>：</w:t>
      </w:r>
      <w:r w:rsidR="005F50DB" w:rsidRPr="005F50DB">
        <w:rPr>
          <w:rFonts w:ascii="宋体" w:hAnsi="宋体"/>
          <w:sz w:val="24"/>
        </w:rPr>
        <w:t>FW-2023001-MD0002</w:t>
      </w:r>
    </w:p>
    <w:p w:rsidR="00017D78" w:rsidRDefault="004E389E" w:rsidP="0032372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5F50DB" w:rsidRPr="005F50DB">
        <w:rPr>
          <w:rFonts w:ascii="宋体" w:hAnsi="宋体" w:hint="eastAsia"/>
          <w:sz w:val="24"/>
        </w:rPr>
        <w:t>中央财经大学</w:t>
      </w:r>
      <w:proofErr w:type="gramStart"/>
      <w:r w:rsidR="005F50DB" w:rsidRPr="005F50DB">
        <w:rPr>
          <w:rFonts w:ascii="宋体" w:hAnsi="宋体" w:hint="eastAsia"/>
          <w:sz w:val="24"/>
        </w:rPr>
        <w:t>中国知网数据库</w:t>
      </w:r>
      <w:proofErr w:type="gramEnd"/>
      <w:r w:rsidR="005F50DB" w:rsidRPr="005F50DB">
        <w:rPr>
          <w:rFonts w:ascii="宋体" w:hAnsi="宋体" w:hint="eastAsia"/>
          <w:sz w:val="24"/>
        </w:rPr>
        <w:t>采购项目</w:t>
      </w:r>
    </w:p>
    <w:p w:rsidR="00017D78" w:rsidRDefault="004E389E" w:rsidP="0032372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三、成交信息</w:t>
      </w:r>
    </w:p>
    <w:p w:rsidR="00017D78" w:rsidRDefault="004E389E" w:rsidP="0032372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="005F50DB" w:rsidRPr="005F50DB">
        <w:rPr>
          <w:rFonts w:asciiTheme="minorEastAsia" w:eastAsiaTheme="minorEastAsia" w:hAnsiTheme="minorEastAsia" w:hint="eastAsia"/>
          <w:sz w:val="24"/>
          <w:szCs w:val="24"/>
        </w:rPr>
        <w:t>山西同方知网数字出版技术有限公司</w:t>
      </w:r>
    </w:p>
    <w:p w:rsidR="00017D78" w:rsidRDefault="004E389E" w:rsidP="0032372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r w:rsidR="005F50DB" w:rsidRPr="005F50DB">
        <w:rPr>
          <w:rFonts w:asciiTheme="minorEastAsia" w:eastAsiaTheme="minorEastAsia" w:hAnsiTheme="minorEastAsia" w:hint="eastAsia"/>
          <w:sz w:val="24"/>
          <w:szCs w:val="24"/>
        </w:rPr>
        <w:t>山西转型综合改革示范区学府产业园龙城大街58号</w:t>
      </w:r>
      <w:proofErr w:type="gramStart"/>
      <w:r w:rsidR="005F50DB" w:rsidRPr="005F50DB">
        <w:rPr>
          <w:rFonts w:asciiTheme="minorEastAsia" w:eastAsiaTheme="minorEastAsia" w:hAnsiTheme="minorEastAsia" w:hint="eastAsia"/>
          <w:sz w:val="24"/>
          <w:szCs w:val="24"/>
        </w:rPr>
        <w:t>中国知网数字</w:t>
      </w:r>
      <w:proofErr w:type="gramEnd"/>
      <w:r w:rsidR="005F50DB" w:rsidRPr="005F50DB">
        <w:rPr>
          <w:rFonts w:asciiTheme="minorEastAsia" w:eastAsiaTheme="minorEastAsia" w:hAnsiTheme="minorEastAsia" w:hint="eastAsia"/>
          <w:sz w:val="24"/>
          <w:szCs w:val="24"/>
        </w:rPr>
        <w:t>出版产业基地C座931室</w:t>
      </w:r>
    </w:p>
    <w:p w:rsidR="00017D78" w:rsidRDefault="004E389E" w:rsidP="0032372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成交金额：</w:t>
      </w:r>
      <w:r w:rsidR="001E4DAA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1E4DAA">
        <w:rPr>
          <w:rFonts w:asciiTheme="minorEastAsia" w:eastAsiaTheme="minorEastAsia" w:hAnsiTheme="minorEastAsia"/>
          <w:sz w:val="24"/>
          <w:szCs w:val="24"/>
        </w:rPr>
        <w:t>280000.00</w:t>
      </w:r>
      <w:r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017D78" w:rsidRDefault="004E389E" w:rsidP="0032372A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主要标的信息</w:t>
      </w:r>
    </w:p>
    <w:tbl>
      <w:tblPr>
        <w:tblStyle w:val="aa"/>
        <w:tblW w:w="8756" w:type="dxa"/>
        <w:tblLayout w:type="fixed"/>
        <w:tblLook w:val="04A0" w:firstRow="1" w:lastRow="0" w:firstColumn="1" w:lastColumn="0" w:noHBand="0" w:noVBand="1"/>
      </w:tblPr>
      <w:tblGrid>
        <w:gridCol w:w="8756"/>
      </w:tblGrid>
      <w:tr w:rsidR="0032372A" w:rsidTr="00DD31ED">
        <w:trPr>
          <w:trHeight w:val="485"/>
        </w:trPr>
        <w:tc>
          <w:tcPr>
            <w:tcW w:w="8756" w:type="dxa"/>
          </w:tcPr>
          <w:p w:rsidR="0032372A" w:rsidRDefault="0032372A" w:rsidP="00F55E8E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服务类</w:t>
            </w:r>
          </w:p>
        </w:tc>
      </w:tr>
      <w:tr w:rsidR="0032372A" w:rsidTr="00F55E8E">
        <w:tc>
          <w:tcPr>
            <w:tcW w:w="8756" w:type="dxa"/>
          </w:tcPr>
          <w:p w:rsidR="0032372A" w:rsidRPr="007D059F" w:rsidRDefault="0032372A" w:rsidP="007D059F">
            <w:pPr>
              <w:spacing w:line="360" w:lineRule="auto"/>
              <w:rPr>
                <w:rFonts w:ascii="宋体" w:eastAsiaTheme="minorEastAsia" w:hAnsi="宋体"/>
                <w:bCs/>
                <w:sz w:val="24"/>
                <w:szCs w:val="24"/>
              </w:rPr>
            </w:pPr>
            <w:r>
              <w:rPr>
                <w:rFonts w:ascii="宋体" w:eastAsiaTheme="minorEastAsia" w:hAnsi="宋体" w:hint="eastAsia"/>
                <w:b/>
                <w:bCs/>
                <w:sz w:val="24"/>
                <w:szCs w:val="24"/>
              </w:rPr>
              <w:t>名称：</w:t>
            </w:r>
            <w:proofErr w:type="gramStart"/>
            <w:r w:rsidR="005F50DB" w:rsidRPr="000842D7">
              <w:rPr>
                <w:rFonts w:ascii="宋体" w:hAnsi="宋体" w:hint="eastAsia"/>
                <w:sz w:val="24"/>
              </w:rPr>
              <w:t>中国知网数据库</w:t>
            </w:r>
            <w:proofErr w:type="gramEnd"/>
          </w:p>
          <w:p w:rsidR="0032372A" w:rsidRPr="00675F16" w:rsidRDefault="0032372A" w:rsidP="00675F16">
            <w:pPr>
              <w:pStyle w:val="2"/>
              <w:keepNext w:val="0"/>
              <w:keepLines w:val="0"/>
              <w:spacing w:before="0" w:after="0" w:line="360" w:lineRule="auto"/>
              <w:jc w:val="left"/>
              <w:rPr>
                <w:rFonts w:ascii="宋体" w:eastAsia="宋体" w:hAnsi="宋体" w:cs="宋体"/>
                <w:b w:val="0"/>
                <w:sz w:val="24"/>
                <w:szCs w:val="24"/>
              </w:rPr>
            </w:pPr>
            <w:r>
              <w:rPr>
                <w:rFonts w:ascii="宋体" w:eastAsiaTheme="minorEastAsia" w:hAnsi="宋体" w:hint="eastAsia"/>
                <w:sz w:val="24"/>
                <w:szCs w:val="24"/>
              </w:rPr>
              <w:t>服务范围：</w:t>
            </w:r>
            <w:r w:rsidR="005F50DB" w:rsidRPr="005F50DB">
              <w:rPr>
                <w:rFonts w:ascii="宋体" w:eastAsia="宋体" w:hAnsi="宋体" w:hint="eastAsia"/>
                <w:b w:val="0"/>
                <w:sz w:val="24"/>
                <w:szCs w:val="24"/>
              </w:rPr>
              <w:t>中国</w:t>
            </w:r>
            <w:proofErr w:type="gramStart"/>
            <w:r w:rsidR="005F50DB" w:rsidRPr="005F50DB">
              <w:rPr>
                <w:rFonts w:ascii="宋体" w:eastAsia="宋体" w:hAnsi="宋体" w:hint="eastAsia"/>
                <w:b w:val="0"/>
                <w:sz w:val="24"/>
                <w:szCs w:val="24"/>
              </w:rPr>
              <w:t>知网系列</w:t>
            </w:r>
            <w:proofErr w:type="gramEnd"/>
            <w:r w:rsidR="005F50DB" w:rsidRPr="005F50DB">
              <w:rPr>
                <w:rFonts w:ascii="宋体" w:eastAsia="宋体" w:hAnsi="宋体" w:hint="eastAsia"/>
                <w:b w:val="0"/>
                <w:sz w:val="24"/>
                <w:szCs w:val="24"/>
              </w:rPr>
              <w:t>数据库，</w:t>
            </w:r>
            <w:r w:rsidR="005F50DB" w:rsidRPr="005F50DB">
              <w:rPr>
                <w:rFonts w:ascii="宋体" w:eastAsia="宋体" w:hAnsi="宋体" w:hint="eastAsia"/>
                <w:b w:val="0"/>
                <w:sz w:val="24"/>
              </w:rPr>
              <w:t>内容</w:t>
            </w:r>
            <w:r w:rsidR="005F50DB" w:rsidRPr="005F50DB">
              <w:rPr>
                <w:rFonts w:ascii="宋体" w:eastAsiaTheme="minorEastAsia" w:hAnsi="宋体" w:hint="eastAsia"/>
                <w:b w:val="0"/>
                <w:sz w:val="24"/>
                <w:szCs w:val="24"/>
              </w:rPr>
              <w:t>包含学术期刊8000余种、学位论文450万余篇、会议论文350万余篇、报纸1920万余篇、专利2787万条和标准58311项、我国历年出版的统计年鉴（资料）25464册，工具书1万多部，引文数据5亿条，各类年鉴5000种，共计39048册，辑刊50万余篇。以上数据库均可进行全文浏览、下载；</w:t>
            </w:r>
            <w:proofErr w:type="gramStart"/>
            <w:r w:rsidR="005F50DB" w:rsidRPr="005F50DB">
              <w:rPr>
                <w:rFonts w:ascii="宋体" w:eastAsiaTheme="minorEastAsia" w:hAnsi="宋体" w:hint="eastAsia"/>
                <w:b w:val="0"/>
                <w:sz w:val="24"/>
                <w:szCs w:val="24"/>
              </w:rPr>
              <w:t>中国知网主页</w:t>
            </w:r>
            <w:proofErr w:type="gramEnd"/>
            <w:r w:rsidR="005F50DB" w:rsidRPr="005F50DB">
              <w:rPr>
                <w:rFonts w:ascii="宋体" w:eastAsiaTheme="minorEastAsia" w:hAnsi="宋体" w:hint="eastAsia"/>
                <w:b w:val="0"/>
                <w:sz w:val="24"/>
                <w:szCs w:val="24"/>
              </w:rPr>
              <w:t>提供检索入口，中</w:t>
            </w:r>
            <w:proofErr w:type="gramStart"/>
            <w:r w:rsidR="005F50DB" w:rsidRPr="005F50DB">
              <w:rPr>
                <w:rFonts w:ascii="宋体" w:eastAsiaTheme="minorEastAsia" w:hAnsi="宋体" w:hint="eastAsia"/>
                <w:b w:val="0"/>
                <w:sz w:val="24"/>
                <w:szCs w:val="24"/>
              </w:rPr>
              <w:t>外文混检等</w:t>
            </w:r>
            <w:proofErr w:type="gramEnd"/>
            <w:r w:rsidR="005F50DB" w:rsidRPr="005F50DB">
              <w:rPr>
                <w:rFonts w:ascii="宋体" w:eastAsiaTheme="minorEastAsia" w:hAnsi="宋体" w:hint="eastAsia"/>
                <w:b w:val="0"/>
                <w:sz w:val="24"/>
                <w:szCs w:val="24"/>
              </w:rPr>
              <w:t>功能。</w:t>
            </w:r>
            <w:r w:rsidRPr="00675F16">
              <w:rPr>
                <w:rFonts w:ascii="宋体" w:eastAsia="宋体" w:hAnsi="宋体" w:hint="eastAsia"/>
                <w:b w:val="0"/>
                <w:sz w:val="24"/>
              </w:rPr>
              <w:t>具体详见</w:t>
            </w:r>
            <w:r w:rsidR="00DD31ED" w:rsidRPr="00675F16">
              <w:rPr>
                <w:rFonts w:ascii="宋体" w:eastAsia="宋体" w:hAnsi="宋体" w:hint="eastAsia"/>
                <w:b w:val="0"/>
                <w:sz w:val="24"/>
              </w:rPr>
              <w:t>单一来源</w:t>
            </w:r>
            <w:r w:rsidRPr="00675F16">
              <w:rPr>
                <w:rFonts w:ascii="宋体" w:eastAsia="宋体" w:hAnsi="宋体" w:hint="eastAsia"/>
                <w:b w:val="0"/>
                <w:sz w:val="24"/>
              </w:rPr>
              <w:t>文件。</w:t>
            </w:r>
            <w:r w:rsidRPr="00675F16">
              <w:rPr>
                <w:rFonts w:ascii="宋体" w:eastAsia="宋体" w:hAnsi="宋体" w:hint="eastAsia"/>
                <w:b w:val="0"/>
                <w:sz w:val="24"/>
                <w:szCs w:val="24"/>
              </w:rPr>
              <w:t>满足</w:t>
            </w:r>
            <w:r w:rsidR="00DD31ED" w:rsidRPr="00675F16">
              <w:rPr>
                <w:rFonts w:ascii="宋体" w:eastAsia="宋体" w:hAnsi="宋体" w:hint="eastAsia"/>
                <w:b w:val="0"/>
                <w:sz w:val="24"/>
                <w:szCs w:val="24"/>
              </w:rPr>
              <w:t>单一来源</w:t>
            </w:r>
            <w:r w:rsidRPr="00675F16">
              <w:rPr>
                <w:rFonts w:ascii="宋体" w:eastAsia="宋体" w:hAnsi="宋体" w:hint="eastAsia"/>
                <w:b w:val="0"/>
                <w:sz w:val="24"/>
                <w:szCs w:val="24"/>
              </w:rPr>
              <w:t>文件要求。</w:t>
            </w:r>
          </w:p>
          <w:p w:rsidR="00DD31ED" w:rsidRPr="005F50DB" w:rsidRDefault="0032372A" w:rsidP="00DD31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>服务要求：</w:t>
            </w:r>
            <w:r w:rsidR="005F50DB" w:rsidRPr="000842D7">
              <w:rPr>
                <w:rFonts w:ascii="宋体" w:hAnsi="宋体"/>
                <w:sz w:val="24"/>
              </w:rPr>
              <w:t>1.</w:t>
            </w:r>
            <w:r w:rsidR="005F50DB" w:rsidRPr="000842D7">
              <w:rPr>
                <w:rFonts w:hint="eastAsia"/>
              </w:rPr>
              <w:t xml:space="preserve"> </w:t>
            </w:r>
            <w:r w:rsidR="005F50DB" w:rsidRPr="000842D7">
              <w:rPr>
                <w:rFonts w:ascii="宋体" w:hAnsi="宋体" w:hint="eastAsia"/>
                <w:sz w:val="24"/>
              </w:rPr>
              <w:t>每年根据学校要求免费提供各种培训宣传服务。2.供应商对数字资源内容及其版权负责，由此产生的一切后果由供应商</w:t>
            </w:r>
            <w:r w:rsidR="005F50DB">
              <w:rPr>
                <w:rFonts w:ascii="宋体" w:hAnsi="宋体" w:hint="eastAsia"/>
                <w:sz w:val="24"/>
              </w:rPr>
              <w:t>承担</w:t>
            </w:r>
            <w:r w:rsidR="007D059F">
              <w:rPr>
                <w:rFonts w:ascii="宋体" w:hAnsi="宋体" w:hint="eastAsia"/>
                <w:sz w:val="24"/>
              </w:rPr>
              <w:t>等……</w:t>
            </w:r>
            <w:r w:rsidR="007D059F" w:rsidRPr="00905170"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bCs/>
                <w:sz w:val="24"/>
              </w:rPr>
              <w:t>具体详见</w:t>
            </w:r>
            <w:r w:rsidR="00DD31ED">
              <w:rPr>
                <w:rFonts w:ascii="宋体" w:hAnsi="宋体" w:hint="eastAsia"/>
                <w:bCs/>
                <w:sz w:val="24"/>
              </w:rPr>
              <w:t>单一来源</w:t>
            </w:r>
            <w:r>
              <w:rPr>
                <w:rFonts w:ascii="宋体" w:hAnsi="宋体" w:hint="eastAsia"/>
                <w:bCs/>
                <w:sz w:val="24"/>
              </w:rPr>
              <w:t>文件。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满足</w:t>
            </w:r>
            <w:r w:rsidR="00DD31ED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单一来源文件要求。</w:t>
            </w:r>
          </w:p>
          <w:p w:rsidR="0032372A" w:rsidRPr="00DD31ED" w:rsidRDefault="0032372A" w:rsidP="00DD31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Theme="minorEastAsia" w:hAnsi="宋体" w:hint="eastAsia"/>
                <w:b/>
                <w:bCs/>
                <w:sz w:val="24"/>
                <w:szCs w:val="24"/>
              </w:rPr>
              <w:t>服务标准：</w:t>
            </w:r>
            <w:r w:rsidR="005F50DB" w:rsidRPr="000842D7">
              <w:rPr>
                <w:rFonts w:ascii="宋体" w:hAnsi="宋体" w:hint="eastAsia"/>
                <w:sz w:val="24"/>
              </w:rPr>
              <w:t>供应</w:t>
            </w:r>
            <w:proofErr w:type="gramStart"/>
            <w:r w:rsidR="005F50DB" w:rsidRPr="000842D7">
              <w:rPr>
                <w:rFonts w:ascii="宋体" w:hAnsi="宋体" w:hint="eastAsia"/>
                <w:sz w:val="24"/>
              </w:rPr>
              <w:t>商保障</w:t>
            </w:r>
            <w:proofErr w:type="gramEnd"/>
            <w:r w:rsidR="005F50DB" w:rsidRPr="000842D7">
              <w:rPr>
                <w:rFonts w:ascii="宋体" w:hAnsi="宋体" w:hint="eastAsia"/>
                <w:sz w:val="24"/>
              </w:rPr>
              <w:t>采购人所购数据库产品在使用期内的完整性。供应商未经采购人许可，不得擅自改变采购人所购</w:t>
            </w:r>
            <w:r w:rsidR="005F50DB">
              <w:rPr>
                <w:rFonts w:ascii="宋体" w:hAnsi="宋体" w:hint="eastAsia"/>
                <w:sz w:val="24"/>
              </w:rPr>
              <w:t>数据的服务模式和服务内容</w:t>
            </w:r>
            <w:r w:rsidR="00F95F1A">
              <w:rPr>
                <w:rFonts w:ascii="宋体" w:hAnsi="宋体" w:cs="宋体" w:hint="eastAsia"/>
                <w:sz w:val="24"/>
              </w:rPr>
              <w:t>等</w:t>
            </w:r>
            <w:r w:rsidRPr="00DD31ED">
              <w:rPr>
                <w:rFonts w:ascii="宋体" w:eastAsiaTheme="minorEastAsia" w:hAnsi="宋体" w:hint="eastAsia"/>
                <w:bCs/>
                <w:sz w:val="24"/>
                <w:szCs w:val="24"/>
              </w:rPr>
              <w:t>……</w:t>
            </w:r>
            <w:r w:rsidRPr="00DD31ED">
              <w:rPr>
                <w:rFonts w:ascii="宋体" w:hAnsi="宋体" w:hint="eastAsia"/>
                <w:sz w:val="24"/>
              </w:rPr>
              <w:t>。具体详见</w:t>
            </w:r>
            <w:r w:rsidR="00DD31ED" w:rsidRPr="00DD31ED">
              <w:rPr>
                <w:rFonts w:ascii="宋体" w:hAnsi="宋体" w:hint="eastAsia"/>
                <w:sz w:val="24"/>
              </w:rPr>
              <w:t>单一来源</w:t>
            </w:r>
            <w:r w:rsidRPr="00DD31ED">
              <w:rPr>
                <w:rFonts w:ascii="宋体" w:hAnsi="宋体" w:hint="eastAsia"/>
                <w:sz w:val="24"/>
              </w:rPr>
              <w:t>文件。</w:t>
            </w:r>
            <w:r w:rsidRPr="00DD31ED">
              <w:rPr>
                <w:rFonts w:ascii="宋体" w:eastAsiaTheme="minorEastAsia" w:hAnsi="宋体" w:hint="eastAsia"/>
                <w:sz w:val="24"/>
                <w:szCs w:val="24"/>
              </w:rPr>
              <w:t>满足</w:t>
            </w:r>
            <w:r w:rsidR="00DD31ED" w:rsidRPr="00DD31ED">
              <w:rPr>
                <w:rFonts w:ascii="宋体" w:eastAsiaTheme="minorEastAsia" w:hAnsi="宋体" w:hint="eastAsia"/>
                <w:sz w:val="24"/>
                <w:szCs w:val="24"/>
              </w:rPr>
              <w:t>单一来源</w:t>
            </w:r>
            <w:r w:rsidRPr="00DD31ED">
              <w:rPr>
                <w:rFonts w:ascii="宋体" w:eastAsiaTheme="minorEastAsia" w:hAnsi="宋体" w:hint="eastAsia"/>
                <w:sz w:val="24"/>
                <w:szCs w:val="24"/>
              </w:rPr>
              <w:t>文件要求。</w:t>
            </w:r>
          </w:p>
          <w:p w:rsidR="0032372A" w:rsidRPr="00F5470B" w:rsidRDefault="0032372A" w:rsidP="0032372A">
            <w:pPr>
              <w:spacing w:line="360" w:lineRule="auto"/>
            </w:pPr>
            <w:r>
              <w:rPr>
                <w:rFonts w:ascii="宋体" w:eastAsiaTheme="minorEastAsia" w:hAnsi="宋体" w:hint="eastAsia"/>
                <w:b/>
                <w:bCs/>
                <w:sz w:val="24"/>
                <w:szCs w:val="24"/>
              </w:rPr>
              <w:t>服务时间：</w:t>
            </w:r>
            <w:r w:rsidR="005F50DB" w:rsidRPr="000842D7">
              <w:rPr>
                <w:rFonts w:ascii="宋体" w:hAnsi="宋体" w:hint="eastAsia"/>
                <w:sz w:val="24"/>
              </w:rPr>
              <w:t>自合同签订之日起至2023年12月25</w:t>
            </w:r>
            <w:r w:rsidR="005F50DB">
              <w:rPr>
                <w:rFonts w:ascii="宋体" w:hAnsi="宋体" w:hint="eastAsia"/>
                <w:sz w:val="24"/>
              </w:rPr>
              <w:t>日</w:t>
            </w:r>
            <w:r w:rsidR="00F95F1A" w:rsidRPr="00FB3A01">
              <w:rPr>
                <w:rFonts w:ascii="宋体" w:hAnsi="宋体" w:hint="eastAsia"/>
                <w:sz w:val="24"/>
              </w:rPr>
              <w:t>。</w:t>
            </w:r>
            <w:r w:rsidR="009617DB" w:rsidRPr="00DD31ED">
              <w:rPr>
                <w:rFonts w:ascii="宋体" w:hAnsi="宋体" w:hint="eastAsia"/>
                <w:sz w:val="24"/>
              </w:rPr>
              <w:t>具体详见单一来源文件。</w:t>
            </w:r>
            <w:r>
              <w:rPr>
                <w:rFonts w:ascii="宋体" w:eastAsiaTheme="minorEastAsia" w:hAnsi="宋体" w:hint="eastAsia"/>
                <w:sz w:val="24"/>
                <w:szCs w:val="24"/>
              </w:rPr>
              <w:t>满足</w:t>
            </w:r>
            <w:r w:rsidR="00DD31ED">
              <w:rPr>
                <w:rFonts w:ascii="宋体" w:eastAsiaTheme="minorEastAsia" w:hAnsi="宋体" w:hint="eastAsia"/>
                <w:sz w:val="24"/>
                <w:szCs w:val="24"/>
              </w:rPr>
              <w:t>单一来源</w:t>
            </w:r>
            <w:r>
              <w:rPr>
                <w:rFonts w:ascii="宋体" w:eastAsiaTheme="minorEastAsia" w:hAnsi="宋体" w:hint="eastAsia"/>
                <w:sz w:val="24"/>
                <w:szCs w:val="24"/>
              </w:rPr>
              <w:t>文件要求。</w:t>
            </w:r>
          </w:p>
        </w:tc>
      </w:tr>
    </w:tbl>
    <w:p w:rsidR="00017D78" w:rsidRDefault="004E389E" w:rsidP="0032372A">
      <w:pPr>
        <w:spacing w:line="360" w:lineRule="auto"/>
        <w:rPr>
          <w:rFonts w:asciiTheme="minorEastAsia" w:eastAsiaTheme="minorEastAsia" w:hAnsiTheme="minorEastAsia"/>
          <w:sz w:val="24"/>
          <w:szCs w:val="24"/>
          <w:highlight w:val="yello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五、评审专家名单：</w:t>
      </w:r>
      <w:r w:rsidR="00343533" w:rsidRPr="00343533">
        <w:rPr>
          <w:rFonts w:asciiTheme="minorEastAsia" w:eastAsiaTheme="minorEastAsia" w:hAnsiTheme="minorEastAsia" w:hint="eastAsia"/>
          <w:sz w:val="24"/>
          <w:szCs w:val="24"/>
        </w:rPr>
        <w:t>牛</w:t>
      </w:r>
      <w:proofErr w:type="gramStart"/>
      <w:r w:rsidR="00343533" w:rsidRPr="00343533">
        <w:rPr>
          <w:rFonts w:asciiTheme="minorEastAsia" w:eastAsiaTheme="minorEastAsia" w:hAnsiTheme="minorEastAsia" w:hint="eastAsia"/>
          <w:sz w:val="24"/>
          <w:szCs w:val="24"/>
        </w:rPr>
        <w:t>浩</w:t>
      </w:r>
      <w:proofErr w:type="gramEnd"/>
      <w:r w:rsidR="00343533" w:rsidRPr="00343533">
        <w:rPr>
          <w:rFonts w:asciiTheme="minorEastAsia" w:eastAsiaTheme="minorEastAsia" w:hAnsiTheme="minorEastAsia" w:hint="eastAsia"/>
          <w:sz w:val="24"/>
          <w:szCs w:val="24"/>
        </w:rPr>
        <w:t>男、吴京雷、杨林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17D78" w:rsidRDefault="004E389E" w:rsidP="0032372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六、代理服务收费标准及金额：</w:t>
      </w:r>
      <w:r w:rsidR="00675F16" w:rsidRPr="00675F16">
        <w:rPr>
          <w:rFonts w:asciiTheme="minorEastAsia" w:eastAsiaTheme="minorEastAsia" w:hAnsiTheme="minorEastAsia" w:hint="eastAsia"/>
          <w:sz w:val="24"/>
          <w:szCs w:val="24"/>
        </w:rPr>
        <w:t>按原《招标代理服务收费管理暂行办法》（计价格[2002]1980号）和《关于招标代理服务收费有关问题的通知》（发改办价格[2003]857号）执行，按成交金额差额定率累进法下浮10%</w:t>
      </w:r>
      <w:r w:rsidR="00675F16">
        <w:rPr>
          <w:rFonts w:asciiTheme="minorEastAsia" w:eastAsiaTheme="minorEastAsia" w:hAnsiTheme="minorEastAsia" w:hint="eastAsia"/>
          <w:sz w:val="24"/>
          <w:szCs w:val="24"/>
        </w:rPr>
        <w:t>计算，</w:t>
      </w:r>
      <w:proofErr w:type="gramStart"/>
      <w:r w:rsidR="00675F16">
        <w:rPr>
          <w:rFonts w:asciiTheme="minorEastAsia" w:eastAsiaTheme="minorEastAsia" w:hAnsiTheme="minorEastAsia" w:hint="eastAsia"/>
          <w:sz w:val="24"/>
          <w:szCs w:val="24"/>
        </w:rPr>
        <w:t>由成交人</w:t>
      </w:r>
      <w:proofErr w:type="gramEnd"/>
      <w:r w:rsidR="00675F16">
        <w:rPr>
          <w:rFonts w:asciiTheme="minorEastAsia" w:eastAsiaTheme="minorEastAsia" w:hAnsiTheme="minorEastAsia" w:hint="eastAsia"/>
          <w:sz w:val="24"/>
          <w:szCs w:val="24"/>
        </w:rPr>
        <w:t>支付</w:t>
      </w:r>
      <w:r w:rsidR="001D58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75F16" w:rsidRPr="0005212C" w:rsidRDefault="00675F16" w:rsidP="0032372A">
      <w:pPr>
        <w:spacing w:line="360" w:lineRule="auto"/>
        <w:rPr>
          <w:rFonts w:ascii="宋体" w:hAnsi="宋体"/>
          <w:sz w:val="24"/>
        </w:rPr>
      </w:pPr>
      <w:r w:rsidRPr="0005212C">
        <w:rPr>
          <w:rFonts w:asciiTheme="minorEastAsia" w:eastAsiaTheme="minorEastAsia" w:hAnsiTheme="minorEastAsia" w:hint="eastAsia"/>
          <w:sz w:val="24"/>
          <w:szCs w:val="24"/>
        </w:rPr>
        <w:lastRenderedPageBreak/>
        <w:t>成交服务费：</w:t>
      </w:r>
      <w:r w:rsidR="0005212C" w:rsidRPr="0005212C">
        <w:rPr>
          <w:rFonts w:asciiTheme="minorEastAsia" w:eastAsiaTheme="minorEastAsia" w:hAnsiTheme="minorEastAsia"/>
          <w:sz w:val="24"/>
          <w:szCs w:val="24"/>
        </w:rPr>
        <w:t>15516.00</w:t>
      </w:r>
      <w:r w:rsidRPr="0005212C"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017D78" w:rsidRDefault="004E389E" w:rsidP="0032372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:rsidR="00017D78" w:rsidRDefault="004E389E" w:rsidP="0032372A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:rsidR="00017D78" w:rsidRDefault="004E389E" w:rsidP="0032372A">
      <w:pPr>
        <w:spacing w:line="360" w:lineRule="auto"/>
        <w:rPr>
          <w:rFonts w:asciiTheme="minorEastAsia" w:eastAsiaTheme="minorEastAsia" w:hAnsiTheme="minorEastAsia" w:cs="仿宋"/>
          <w:color w:val="FF000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八、其他补充事宜</w:t>
      </w:r>
    </w:p>
    <w:p w:rsidR="00017D78" w:rsidRDefault="004E389E" w:rsidP="0032372A">
      <w:pPr>
        <w:spacing w:line="360" w:lineRule="auto"/>
        <w:ind w:left="240" w:hangingChars="100" w:hanging="24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定标时间：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343533">
        <w:rPr>
          <w:rFonts w:asciiTheme="minorEastAsia" w:eastAsiaTheme="minorEastAsia" w:hAnsiTheme="minorEastAsia" w:cs="宋体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 w:rsidR="00343533">
        <w:rPr>
          <w:rFonts w:asciiTheme="minorEastAsia" w:eastAsiaTheme="minorEastAsia" w:hAnsiTheme="minorEastAsia" w:cs="宋体"/>
          <w:kern w:val="0"/>
          <w:sz w:val="24"/>
          <w:szCs w:val="24"/>
        </w:rPr>
        <w:t>01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343533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="004F5E3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017D78" w:rsidRDefault="004E389E" w:rsidP="0032372A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2.</w:t>
      </w:r>
      <w:r w:rsidR="00EF7BE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单一来源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文件：和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本成交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结果公告同步公布</w:t>
      </w:r>
      <w:r w:rsidR="0032372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831A7B" w:rsidRDefault="004E389E" w:rsidP="0032372A">
      <w:pPr>
        <w:spacing w:line="360" w:lineRule="auto"/>
        <w:rPr>
          <w:rFonts w:ascii="宋体" w:hAnsi="宋体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3.合同履行日期：</w:t>
      </w:r>
      <w:r w:rsidR="00343533" w:rsidRPr="000842D7">
        <w:rPr>
          <w:rFonts w:ascii="宋体" w:hAnsi="宋体" w:hint="eastAsia"/>
          <w:sz w:val="24"/>
        </w:rPr>
        <w:t>自合同签订之日起至2023年12月25</w:t>
      </w:r>
      <w:r w:rsidR="00343533">
        <w:rPr>
          <w:rFonts w:ascii="宋体" w:hAnsi="宋体" w:hint="eastAsia"/>
          <w:sz w:val="24"/>
        </w:rPr>
        <w:t>日</w:t>
      </w:r>
      <w:r w:rsidR="00831A7B" w:rsidRPr="00905170">
        <w:rPr>
          <w:rFonts w:ascii="宋体" w:hAnsi="宋体" w:hint="eastAsia"/>
          <w:sz w:val="24"/>
        </w:rPr>
        <w:t>。</w:t>
      </w:r>
    </w:p>
    <w:p w:rsidR="000E4906" w:rsidRPr="000E4906" w:rsidRDefault="004E389E" w:rsidP="0032372A">
      <w:pPr>
        <w:spacing w:line="360" w:lineRule="auto"/>
        <w:rPr>
          <w:rFonts w:ascii="宋体" w:hAnsi="宋体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4.</w:t>
      </w:r>
      <w:r w:rsidR="009617D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服务期限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</w:t>
      </w:r>
      <w:r w:rsidR="00343533" w:rsidRPr="000842D7">
        <w:rPr>
          <w:rFonts w:ascii="宋体" w:hAnsi="宋体" w:hint="eastAsia"/>
          <w:sz w:val="24"/>
        </w:rPr>
        <w:t>自合同签订之日起至2023年12月25</w:t>
      </w:r>
      <w:r w:rsidR="00343533">
        <w:rPr>
          <w:rFonts w:ascii="宋体" w:hAnsi="宋体" w:hint="eastAsia"/>
          <w:sz w:val="24"/>
        </w:rPr>
        <w:t>日</w:t>
      </w:r>
      <w:r w:rsidR="00831A7B" w:rsidRPr="00905170">
        <w:rPr>
          <w:rFonts w:ascii="宋体" w:hAnsi="宋体" w:hint="eastAsia"/>
          <w:sz w:val="24"/>
        </w:rPr>
        <w:t>。</w:t>
      </w:r>
    </w:p>
    <w:p w:rsidR="00017D78" w:rsidRDefault="0032372A" w:rsidP="0032372A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kern w:val="0"/>
          <w:sz w:val="24"/>
          <w:szCs w:val="24"/>
        </w:rPr>
        <w:t>5</w:t>
      </w:r>
      <w:r w:rsidR="004E389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.成交结果公告发布日期：</w:t>
      </w:r>
      <w:r w:rsidR="00343533">
        <w:rPr>
          <w:rFonts w:asciiTheme="minorEastAsia" w:eastAsiaTheme="minorEastAsia" w:hAnsiTheme="minorEastAsia" w:cs="宋体"/>
          <w:kern w:val="0"/>
          <w:sz w:val="24"/>
          <w:szCs w:val="24"/>
        </w:rPr>
        <w:t>2023年01月</w:t>
      </w:r>
      <w:r w:rsidR="00EB543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18</w:t>
      </w:r>
      <w:r w:rsidR="00343533"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017D78" w:rsidRDefault="004E389E" w:rsidP="0032372A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九、凡对本次公告内容提出询问，请按以下方式联系。</w:t>
      </w:r>
    </w:p>
    <w:p w:rsidR="00017D78" w:rsidRDefault="004E389E" w:rsidP="0032372A">
      <w:pPr>
        <w:pStyle w:val="2"/>
        <w:keepNext w:val="0"/>
        <w:keepLines w:val="0"/>
        <w:spacing w:before="0" w:after="0" w:line="360" w:lineRule="auto"/>
        <w:ind w:firstLineChars="250" w:firstLine="600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2" w:name="_Toc28359100"/>
      <w:bookmarkStart w:id="3" w:name="_Toc28359023"/>
      <w:bookmarkStart w:id="4" w:name="_Toc35393810"/>
      <w:bookmarkStart w:id="5" w:name="_Toc35393641"/>
      <w:r>
        <w:rPr>
          <w:rFonts w:asciiTheme="minorEastAsia" w:eastAsiaTheme="minorEastAsia" w:hAnsiTheme="minorEastAsia" w:cs="宋体" w:hint="eastAsia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:rsidR="00017D78" w:rsidRPr="00343533" w:rsidRDefault="004E389E" w:rsidP="0032372A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 w:rsidRPr="00343533">
        <w:rPr>
          <w:rFonts w:asciiTheme="minorEastAsia" w:eastAsiaTheme="minorEastAsia" w:hAnsiTheme="minorEastAsia" w:hint="eastAsia"/>
          <w:sz w:val="24"/>
          <w:szCs w:val="24"/>
        </w:rPr>
        <w:t>名    称：中央财经大学</w:t>
      </w:r>
    </w:p>
    <w:p w:rsidR="00017D78" w:rsidRPr="00343533" w:rsidRDefault="004E389E" w:rsidP="0032372A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 w:rsidRPr="00343533">
        <w:rPr>
          <w:rFonts w:asciiTheme="minorEastAsia" w:eastAsiaTheme="minorEastAsia" w:hAnsiTheme="minorEastAsia" w:hint="eastAsia"/>
          <w:sz w:val="24"/>
          <w:szCs w:val="24"/>
        </w:rPr>
        <w:t>地    址：北京市海淀区学院南路39号</w:t>
      </w:r>
    </w:p>
    <w:p w:rsidR="00017D78" w:rsidRPr="00343533" w:rsidRDefault="004E389E" w:rsidP="0032372A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 w:rsidRPr="00343533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343533" w:rsidRPr="000842D7">
        <w:rPr>
          <w:rFonts w:ascii="宋体" w:hAnsi="宋体" w:cs="宋体" w:hint="eastAsia"/>
          <w:sz w:val="24"/>
        </w:rPr>
        <w:t>王老师，</w:t>
      </w:r>
      <w:r w:rsidR="00343533" w:rsidRPr="000842D7">
        <w:rPr>
          <w:rFonts w:ascii="宋体" w:hAnsi="宋体" w:cs="宋体"/>
          <w:sz w:val="24"/>
        </w:rPr>
        <w:t>010-</w:t>
      </w:r>
      <w:r w:rsidR="00021D9E" w:rsidRPr="00021D9E">
        <w:rPr>
          <w:rFonts w:ascii="宋体" w:hAnsi="宋体" w:cs="宋体"/>
          <w:sz w:val="24"/>
        </w:rPr>
        <w:t>62288125</w:t>
      </w:r>
    </w:p>
    <w:p w:rsidR="00017D78" w:rsidRPr="00343533" w:rsidRDefault="004E389E" w:rsidP="0032372A">
      <w:pPr>
        <w:pStyle w:val="2"/>
        <w:keepNext w:val="0"/>
        <w:keepLines w:val="0"/>
        <w:spacing w:before="0" w:after="0" w:line="360" w:lineRule="auto"/>
        <w:ind w:firstLineChars="300" w:firstLine="720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6" w:name="_Toc28359024"/>
      <w:bookmarkStart w:id="7" w:name="_Toc35393811"/>
      <w:bookmarkStart w:id="8" w:name="_Toc28359101"/>
      <w:bookmarkStart w:id="9" w:name="_Toc35393642"/>
      <w:r w:rsidRPr="0034353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:rsidR="00017D78" w:rsidRPr="00343533" w:rsidRDefault="004E389E" w:rsidP="0032372A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343533">
        <w:rPr>
          <w:rFonts w:asciiTheme="minorEastAsia" w:eastAsiaTheme="minorEastAsia" w:hAnsiTheme="minorEastAsia" w:hint="eastAsia"/>
          <w:sz w:val="24"/>
          <w:szCs w:val="24"/>
        </w:rPr>
        <w:t>名    称：北京</w:t>
      </w:r>
      <w:r w:rsidR="0032372A" w:rsidRPr="00343533">
        <w:rPr>
          <w:rFonts w:asciiTheme="minorEastAsia" w:eastAsiaTheme="minorEastAsia" w:hAnsiTheme="minorEastAsia" w:hint="eastAsia"/>
          <w:sz w:val="24"/>
          <w:szCs w:val="24"/>
        </w:rPr>
        <w:t>明德致信咨询</w:t>
      </w:r>
      <w:r w:rsidRPr="00343533">
        <w:rPr>
          <w:rFonts w:asciiTheme="minorEastAsia" w:eastAsiaTheme="minorEastAsia" w:hAnsiTheme="minorEastAsia" w:hint="eastAsia"/>
          <w:sz w:val="24"/>
          <w:szCs w:val="24"/>
        </w:rPr>
        <w:t>有限公司</w:t>
      </w:r>
    </w:p>
    <w:p w:rsidR="00017D78" w:rsidRPr="00343533" w:rsidRDefault="004E389E" w:rsidP="0032372A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343533">
        <w:rPr>
          <w:rFonts w:asciiTheme="minorEastAsia" w:eastAsiaTheme="minorEastAsia" w:hAnsiTheme="minorEastAsia" w:hint="eastAsia"/>
          <w:sz w:val="24"/>
          <w:szCs w:val="24"/>
        </w:rPr>
        <w:t>地　  址：</w:t>
      </w:r>
      <w:r w:rsidR="00343533" w:rsidRPr="000842D7">
        <w:rPr>
          <w:rFonts w:ascii="宋体" w:hAnsi="宋体" w:cs="宋体" w:hint="eastAsia"/>
          <w:sz w:val="24"/>
        </w:rPr>
        <w:t>北京市海淀区学院路30号科大天工大厦B座17层1709室</w:t>
      </w:r>
    </w:p>
    <w:p w:rsidR="00017D78" w:rsidRPr="00343533" w:rsidRDefault="004E389E" w:rsidP="0032372A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343533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343533" w:rsidRPr="000842D7">
        <w:rPr>
          <w:rFonts w:ascii="宋体" w:hAnsi="宋体" w:cs="宋体"/>
          <w:sz w:val="24"/>
        </w:rPr>
        <w:t>010-82370045</w:t>
      </w:r>
      <w:r w:rsidR="00343533" w:rsidRPr="000842D7">
        <w:rPr>
          <w:rFonts w:ascii="宋体" w:hAnsi="宋体" w:cs="宋体" w:hint="eastAsia"/>
          <w:sz w:val="24"/>
        </w:rPr>
        <w:t>、</w:t>
      </w:r>
      <w:r w:rsidR="00343533" w:rsidRPr="000842D7">
        <w:rPr>
          <w:rFonts w:ascii="宋体" w:hAnsi="宋体" w:cs="宋体"/>
          <w:sz w:val="24"/>
        </w:rPr>
        <w:t>bjmdzx@vip.163.com</w:t>
      </w:r>
    </w:p>
    <w:p w:rsidR="00017D78" w:rsidRPr="00343533" w:rsidRDefault="004E389E" w:rsidP="0032372A">
      <w:pPr>
        <w:pStyle w:val="2"/>
        <w:keepNext w:val="0"/>
        <w:keepLines w:val="0"/>
        <w:spacing w:before="0" w:after="0" w:line="360" w:lineRule="auto"/>
        <w:ind w:firstLineChars="300" w:firstLine="720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10" w:name="_Toc28359102"/>
      <w:bookmarkStart w:id="11" w:name="_Toc35393643"/>
      <w:bookmarkStart w:id="12" w:name="_Toc28359025"/>
      <w:bookmarkStart w:id="13" w:name="_Toc35393812"/>
      <w:r w:rsidRPr="00343533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3.项目</w:t>
      </w:r>
      <w:r w:rsidRPr="00343533">
        <w:rPr>
          <w:rFonts w:asciiTheme="minorEastAsia" w:eastAsiaTheme="minorEastAsia" w:hAnsiTheme="minorEastAsia" w:cs="宋体"/>
          <w:b w:val="0"/>
          <w:sz w:val="24"/>
          <w:szCs w:val="24"/>
        </w:rPr>
        <w:t>联系方式</w:t>
      </w:r>
      <w:bookmarkEnd w:id="10"/>
      <w:bookmarkEnd w:id="11"/>
      <w:bookmarkEnd w:id="12"/>
      <w:bookmarkEnd w:id="13"/>
    </w:p>
    <w:p w:rsidR="00343533" w:rsidRDefault="004E389E" w:rsidP="00343533">
      <w:pPr>
        <w:pStyle w:val="a4"/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343533">
        <w:rPr>
          <w:rFonts w:asciiTheme="minorEastAsia" w:hAnsiTheme="minorEastAsia" w:hint="eastAsia"/>
          <w:sz w:val="24"/>
          <w:szCs w:val="24"/>
        </w:rPr>
        <w:t>项目联系人：</w:t>
      </w:r>
      <w:r w:rsidR="00343533" w:rsidRPr="00343533">
        <w:rPr>
          <w:rFonts w:asciiTheme="minorEastAsia" w:hAnsiTheme="minorEastAsia" w:hint="eastAsia"/>
          <w:sz w:val="24"/>
          <w:szCs w:val="24"/>
        </w:rPr>
        <w:t>刘亚运、颜华、王爽、吕绍山</w:t>
      </w:r>
    </w:p>
    <w:p w:rsidR="00017D78" w:rsidRPr="00343533" w:rsidRDefault="004E389E" w:rsidP="00343533">
      <w:pPr>
        <w:pStyle w:val="a4"/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343533">
        <w:rPr>
          <w:rFonts w:asciiTheme="minorEastAsia" w:hAnsiTheme="minorEastAsia" w:hint="eastAsia"/>
          <w:sz w:val="24"/>
          <w:szCs w:val="24"/>
        </w:rPr>
        <w:t>电　  话：</w:t>
      </w:r>
      <w:r w:rsidR="00343533" w:rsidRPr="000842D7">
        <w:rPr>
          <w:rFonts w:hAnsi="宋体" w:cs="宋体" w:hint="eastAsia"/>
          <w:sz w:val="24"/>
        </w:rPr>
        <w:t>010-82370045、15910847865</w:t>
      </w:r>
    </w:p>
    <w:p w:rsidR="00017D78" w:rsidRDefault="004E389E" w:rsidP="0032372A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十、附件</w:t>
      </w:r>
    </w:p>
    <w:p w:rsidR="00017D78" w:rsidRDefault="004E389E" w:rsidP="0032372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</w:t>
      </w:r>
      <w:r w:rsidR="000D59A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单一来源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采购</w:t>
      </w:r>
      <w:r w:rsidR="004016F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文件</w:t>
      </w:r>
    </w:p>
    <w:p w:rsidR="00017D78" w:rsidRDefault="004E389E" w:rsidP="0032372A">
      <w:r>
        <w:rPr>
          <w:rFonts w:hint="eastAsia"/>
        </w:rPr>
        <w:t xml:space="preserve"> </w:t>
      </w:r>
      <w:r>
        <w:t xml:space="preserve">                                                          </w:t>
      </w:r>
      <w:r w:rsidR="00343533">
        <w:rPr>
          <w:rFonts w:asciiTheme="minorEastAsia" w:eastAsiaTheme="minorEastAsia" w:hAnsiTheme="minorEastAsia" w:cs="宋体"/>
          <w:kern w:val="0"/>
          <w:sz w:val="24"/>
          <w:szCs w:val="24"/>
        </w:rPr>
        <w:t>2023</w:t>
      </w:r>
      <w:r w:rsidR="0034353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年0</w:t>
      </w:r>
      <w:r w:rsidR="00343533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="0034353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月</w:t>
      </w:r>
      <w:r w:rsidR="00EB543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18</w:t>
      </w:r>
      <w:r w:rsidR="0034353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日</w:t>
      </w:r>
    </w:p>
    <w:sectPr w:rsidR="0001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3098" w:rsidRDefault="00043098" w:rsidP="0032372A">
      <w:r>
        <w:separator/>
      </w:r>
    </w:p>
  </w:endnote>
  <w:endnote w:type="continuationSeparator" w:id="0">
    <w:p w:rsidR="00043098" w:rsidRDefault="00043098" w:rsidP="0032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3098" w:rsidRDefault="00043098" w:rsidP="0032372A">
      <w:r>
        <w:separator/>
      </w:r>
    </w:p>
  </w:footnote>
  <w:footnote w:type="continuationSeparator" w:id="0">
    <w:p w:rsidR="00043098" w:rsidRDefault="00043098" w:rsidP="00323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37EF60"/>
    <w:multiLevelType w:val="singleLevel"/>
    <w:tmpl w:val="CA37EF6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2168F9E"/>
    <w:multiLevelType w:val="multilevel"/>
    <w:tmpl w:val="12168F9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5371D488"/>
    <w:multiLevelType w:val="singleLevel"/>
    <w:tmpl w:val="5371D48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  <w:sz w:val="24"/>
        <w:szCs w:val="24"/>
      </w:rPr>
    </w:lvl>
  </w:abstractNum>
  <w:num w:numId="1" w16cid:durableId="598878818">
    <w:abstractNumId w:val="0"/>
  </w:num>
  <w:num w:numId="2" w16cid:durableId="2039045131">
    <w:abstractNumId w:val="2"/>
  </w:num>
  <w:num w:numId="3" w16cid:durableId="69731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D6"/>
    <w:rsid w:val="00017D78"/>
    <w:rsid w:val="00021D9E"/>
    <w:rsid w:val="00023E7E"/>
    <w:rsid w:val="00037B62"/>
    <w:rsid w:val="000403A7"/>
    <w:rsid w:val="00043098"/>
    <w:rsid w:val="00043A67"/>
    <w:rsid w:val="0005212C"/>
    <w:rsid w:val="00067E4D"/>
    <w:rsid w:val="000A703E"/>
    <w:rsid w:val="000C3084"/>
    <w:rsid w:val="000C7AD0"/>
    <w:rsid w:val="000D59A8"/>
    <w:rsid w:val="000E05CE"/>
    <w:rsid w:val="000E4906"/>
    <w:rsid w:val="000F6038"/>
    <w:rsid w:val="00107E2D"/>
    <w:rsid w:val="00141E42"/>
    <w:rsid w:val="001D5848"/>
    <w:rsid w:val="001E4DAA"/>
    <w:rsid w:val="001F16DF"/>
    <w:rsid w:val="00216A70"/>
    <w:rsid w:val="002947B4"/>
    <w:rsid w:val="002C76E9"/>
    <w:rsid w:val="00306E22"/>
    <w:rsid w:val="0032372A"/>
    <w:rsid w:val="00343533"/>
    <w:rsid w:val="003A0112"/>
    <w:rsid w:val="003E4992"/>
    <w:rsid w:val="004016F1"/>
    <w:rsid w:val="004771DA"/>
    <w:rsid w:val="004A2A17"/>
    <w:rsid w:val="004C66AB"/>
    <w:rsid w:val="004E389E"/>
    <w:rsid w:val="004E5F7E"/>
    <w:rsid w:val="004F5E31"/>
    <w:rsid w:val="005050D9"/>
    <w:rsid w:val="00510F35"/>
    <w:rsid w:val="005B1F14"/>
    <w:rsid w:val="005C1DEC"/>
    <w:rsid w:val="005C7131"/>
    <w:rsid w:val="005F50DB"/>
    <w:rsid w:val="00606EBC"/>
    <w:rsid w:val="006162BC"/>
    <w:rsid w:val="00633ADA"/>
    <w:rsid w:val="00640911"/>
    <w:rsid w:val="0065072E"/>
    <w:rsid w:val="00675F16"/>
    <w:rsid w:val="006911EC"/>
    <w:rsid w:val="006924FA"/>
    <w:rsid w:val="006E60BF"/>
    <w:rsid w:val="006F431D"/>
    <w:rsid w:val="006F4BED"/>
    <w:rsid w:val="00710F8F"/>
    <w:rsid w:val="007158FC"/>
    <w:rsid w:val="0071725B"/>
    <w:rsid w:val="0076701B"/>
    <w:rsid w:val="007C3855"/>
    <w:rsid w:val="007D059F"/>
    <w:rsid w:val="007E1478"/>
    <w:rsid w:val="00831A7B"/>
    <w:rsid w:val="008326D4"/>
    <w:rsid w:val="009617DB"/>
    <w:rsid w:val="0096611C"/>
    <w:rsid w:val="00A0394B"/>
    <w:rsid w:val="00A0671D"/>
    <w:rsid w:val="00A303D0"/>
    <w:rsid w:val="00A43FEE"/>
    <w:rsid w:val="00AB6FA0"/>
    <w:rsid w:val="00AD2514"/>
    <w:rsid w:val="00AE608D"/>
    <w:rsid w:val="00B64D66"/>
    <w:rsid w:val="00B8794E"/>
    <w:rsid w:val="00BC08C2"/>
    <w:rsid w:val="00C0468C"/>
    <w:rsid w:val="00C56F8F"/>
    <w:rsid w:val="00C702B6"/>
    <w:rsid w:val="00C73BAB"/>
    <w:rsid w:val="00C85CC1"/>
    <w:rsid w:val="00CA5D42"/>
    <w:rsid w:val="00CC2592"/>
    <w:rsid w:val="00D3359D"/>
    <w:rsid w:val="00DD31ED"/>
    <w:rsid w:val="00E311D6"/>
    <w:rsid w:val="00E45586"/>
    <w:rsid w:val="00E55833"/>
    <w:rsid w:val="00E65D23"/>
    <w:rsid w:val="00E665A2"/>
    <w:rsid w:val="00E958F3"/>
    <w:rsid w:val="00EB5439"/>
    <w:rsid w:val="00EC6469"/>
    <w:rsid w:val="00ED01E1"/>
    <w:rsid w:val="00EF7BEA"/>
    <w:rsid w:val="00F06F0D"/>
    <w:rsid w:val="00F55EFE"/>
    <w:rsid w:val="00F66F89"/>
    <w:rsid w:val="00F95F1A"/>
    <w:rsid w:val="00FB4DB9"/>
    <w:rsid w:val="01487170"/>
    <w:rsid w:val="02BB2365"/>
    <w:rsid w:val="086650A6"/>
    <w:rsid w:val="0C3669E1"/>
    <w:rsid w:val="0CAB0D6A"/>
    <w:rsid w:val="0E635152"/>
    <w:rsid w:val="140A7050"/>
    <w:rsid w:val="17834B77"/>
    <w:rsid w:val="19D04B20"/>
    <w:rsid w:val="19D42700"/>
    <w:rsid w:val="1C970C9E"/>
    <w:rsid w:val="22071AF2"/>
    <w:rsid w:val="2339582F"/>
    <w:rsid w:val="25950EC5"/>
    <w:rsid w:val="25B466D1"/>
    <w:rsid w:val="26F15ACA"/>
    <w:rsid w:val="2717081E"/>
    <w:rsid w:val="2A180F86"/>
    <w:rsid w:val="2BDE45AC"/>
    <w:rsid w:val="305B59A3"/>
    <w:rsid w:val="35521411"/>
    <w:rsid w:val="35700809"/>
    <w:rsid w:val="37711026"/>
    <w:rsid w:val="386E6151"/>
    <w:rsid w:val="39050E66"/>
    <w:rsid w:val="39BA6856"/>
    <w:rsid w:val="3A5D1DA3"/>
    <w:rsid w:val="3CE81069"/>
    <w:rsid w:val="3D1E7703"/>
    <w:rsid w:val="3F790640"/>
    <w:rsid w:val="3F843C00"/>
    <w:rsid w:val="43B97CE9"/>
    <w:rsid w:val="44D229C1"/>
    <w:rsid w:val="45445C1D"/>
    <w:rsid w:val="45EA136C"/>
    <w:rsid w:val="47252A1B"/>
    <w:rsid w:val="48C17204"/>
    <w:rsid w:val="4B3334DE"/>
    <w:rsid w:val="536679CA"/>
    <w:rsid w:val="58A65746"/>
    <w:rsid w:val="5D790F5D"/>
    <w:rsid w:val="5DC817C4"/>
    <w:rsid w:val="5ED56AB6"/>
    <w:rsid w:val="64AE2460"/>
    <w:rsid w:val="66262C20"/>
    <w:rsid w:val="669367C6"/>
    <w:rsid w:val="66AE7C4C"/>
    <w:rsid w:val="68A31964"/>
    <w:rsid w:val="718E3393"/>
    <w:rsid w:val="734F6E45"/>
    <w:rsid w:val="746C4FB8"/>
    <w:rsid w:val="74801F2E"/>
    <w:rsid w:val="74E06E78"/>
    <w:rsid w:val="7A166D01"/>
    <w:rsid w:val="7AA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8E182"/>
  <w15:docId w15:val="{161FE8EB-3CAD-4732-8974-0ADD199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F1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795"/>
    </w:pPr>
    <w:rPr>
      <w:sz w:val="32"/>
      <w:szCs w:val="20"/>
    </w:rPr>
  </w:style>
  <w:style w:type="paragraph" w:styleId="a4">
    <w:name w:val="Plain Text"/>
    <w:basedOn w:val="a"/>
    <w:link w:val="a5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纯文本 字符"/>
    <w:basedOn w:val="a0"/>
    <w:link w:val="a4"/>
    <w:qFormat/>
    <w:rPr>
      <w:rFonts w:ascii="宋体" w:hAnsi="Courier New"/>
    </w:rPr>
  </w:style>
  <w:style w:type="paragraph" w:customStyle="1" w:styleId="11212">
    <w:name w:val="样式 标题 1 + 四号 居中 段前: 12 磅 段后: 12 磅 行距: 单倍行距"/>
    <w:basedOn w:val="1"/>
    <w:qFormat/>
    <w:pPr>
      <w:adjustRightInd w:val="0"/>
      <w:spacing w:before="240" w:after="240" w:line="240" w:lineRule="auto"/>
      <w:ind w:firstLine="288"/>
      <w:jc w:val="center"/>
      <w:textAlignment w:val="baseline"/>
    </w:pPr>
    <w:rPr>
      <w:rFonts w:cs="宋体"/>
      <w:sz w:val="28"/>
      <w:szCs w:val="20"/>
    </w:rPr>
  </w:style>
  <w:style w:type="character" w:customStyle="1" w:styleId="30">
    <w:name w:val="标题 3 字符"/>
    <w:basedOn w:val="a0"/>
    <w:link w:val="3"/>
    <w:uiPriority w:val="9"/>
    <w:semiHidden/>
    <w:rsid w:val="00675F16"/>
    <w:rPr>
      <w:b/>
      <w:bCs/>
      <w:kern w:val="2"/>
      <w:sz w:val="32"/>
      <w:szCs w:val="32"/>
    </w:rPr>
  </w:style>
  <w:style w:type="paragraph" w:customStyle="1" w:styleId="Char1">
    <w:name w:val="Char1"/>
    <w:basedOn w:val="a"/>
    <w:rsid w:val="007D059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10">
    <w:name w:val="Char1"/>
    <w:basedOn w:val="a"/>
    <w:rsid w:val="00F95F1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11">
    <w:name w:val="Char1"/>
    <w:basedOn w:val="a"/>
    <w:rsid w:val="005F50D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刘 亚运</cp:lastModifiedBy>
  <cp:revision>35</cp:revision>
  <dcterms:created xsi:type="dcterms:W3CDTF">2020-06-02T06:48:00Z</dcterms:created>
  <dcterms:modified xsi:type="dcterms:W3CDTF">2023-01-18T10:50:00Z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