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5682E" w14:textId="420D7CE6" w:rsidR="002B7072" w:rsidRDefault="00AE1AD9" w:rsidP="00AE1AD9">
      <w:pPr>
        <w:pStyle w:val="a6"/>
        <w:jc w:val="center"/>
        <w:rPr>
          <w:rFonts w:ascii="仿宋" w:eastAsia="仿宋" w:hAnsi="仿宋"/>
          <w:b/>
          <w:sz w:val="48"/>
          <w:szCs w:val="48"/>
        </w:rPr>
      </w:pPr>
      <w:r w:rsidRPr="00AE1AD9">
        <w:rPr>
          <w:rFonts w:ascii="仿宋" w:eastAsia="仿宋" w:hAnsi="仿宋" w:cs="Times New Roman" w:hint="eastAsia"/>
          <w:b/>
          <w:kern w:val="0"/>
          <w:sz w:val="56"/>
          <w:szCs w:val="56"/>
        </w:rPr>
        <w:t>省际联盟集中带量采购腔镜切割吻合器及组件协议采购量可分配产品征集</w:t>
      </w:r>
    </w:p>
    <w:p w14:paraId="408A8487" w14:textId="77777777" w:rsidR="002B7072" w:rsidRDefault="002B7072" w:rsidP="002B7072">
      <w:pPr>
        <w:pStyle w:val="a6"/>
        <w:jc w:val="center"/>
        <w:rPr>
          <w:rFonts w:ascii="仿宋" w:eastAsia="仿宋" w:hAnsi="仿宋"/>
          <w:b/>
          <w:sz w:val="48"/>
          <w:szCs w:val="48"/>
        </w:rPr>
      </w:pPr>
    </w:p>
    <w:p w14:paraId="1D0B0464" w14:textId="77777777" w:rsidR="002B7072" w:rsidRDefault="002B7072" w:rsidP="002B7072">
      <w:pPr>
        <w:pStyle w:val="a6"/>
        <w:tabs>
          <w:tab w:val="left" w:pos="1260"/>
        </w:tabs>
        <w:jc w:val="center"/>
        <w:rPr>
          <w:rFonts w:ascii="仿宋" w:eastAsia="仿宋" w:hAnsi="仿宋"/>
          <w:b/>
          <w:spacing w:val="100"/>
          <w:w w:val="110"/>
          <w:sz w:val="72"/>
          <w:szCs w:val="72"/>
        </w:rPr>
      </w:pPr>
      <w:r>
        <w:rPr>
          <w:rFonts w:ascii="仿宋" w:eastAsia="仿宋" w:hAnsi="仿宋" w:hint="eastAsia"/>
          <w:b/>
          <w:spacing w:val="100"/>
          <w:w w:val="110"/>
          <w:kern w:val="0"/>
          <w:sz w:val="72"/>
          <w:szCs w:val="72"/>
        </w:rPr>
        <w:t>产品资料书</w:t>
      </w:r>
    </w:p>
    <w:p w14:paraId="4AB41F88" w14:textId="77777777" w:rsidR="002B7072" w:rsidRDefault="002B7072" w:rsidP="002B7072">
      <w:pPr>
        <w:pStyle w:val="a6"/>
        <w:jc w:val="center"/>
        <w:rPr>
          <w:rFonts w:ascii="仿宋" w:eastAsia="仿宋" w:hAnsi="仿宋"/>
          <w:b/>
          <w:sz w:val="48"/>
          <w:szCs w:val="48"/>
        </w:rPr>
      </w:pPr>
      <w:r>
        <w:rPr>
          <w:rFonts w:ascii="仿宋" w:eastAsia="仿宋" w:hAnsi="仿宋" w:hint="eastAsia"/>
          <w:b/>
          <w:sz w:val="48"/>
          <w:szCs w:val="48"/>
        </w:rPr>
        <w:t>（正本/副本）</w:t>
      </w:r>
    </w:p>
    <w:p w14:paraId="2AB82BDA" w14:textId="77777777" w:rsidR="002B7072" w:rsidRPr="00F24A78" w:rsidRDefault="002B7072" w:rsidP="00F24A78">
      <w:pPr>
        <w:pStyle w:val="a5"/>
        <w:spacing w:line="360" w:lineRule="auto"/>
        <w:ind w:firstLineChars="0" w:firstLine="0"/>
        <w:rPr>
          <w:rFonts w:ascii="仿宋" w:eastAsia="仿宋" w:hAnsi="仿宋"/>
          <w:b/>
          <w:sz w:val="28"/>
          <w:szCs w:val="28"/>
        </w:rPr>
      </w:pPr>
      <w:bookmarkStart w:id="0" w:name="_GoBack"/>
      <w:bookmarkEnd w:id="0"/>
    </w:p>
    <w:p w14:paraId="76770310" w14:textId="77777777" w:rsidR="002B7072" w:rsidRDefault="002B7072" w:rsidP="002B7072">
      <w:pPr>
        <w:pStyle w:val="a5"/>
        <w:spacing w:line="360" w:lineRule="auto"/>
        <w:ind w:firstLineChars="344" w:firstLine="967"/>
        <w:rPr>
          <w:rFonts w:ascii="仿宋" w:eastAsia="仿宋" w:hAnsi="仿宋"/>
          <w:b/>
          <w:sz w:val="28"/>
          <w:szCs w:val="28"/>
        </w:rPr>
      </w:pPr>
      <w:r>
        <w:rPr>
          <w:rFonts w:ascii="仿宋" w:eastAsia="仿宋" w:hAnsi="仿宋" w:hint="eastAsia"/>
          <w:b/>
          <w:sz w:val="28"/>
          <w:szCs w:val="28"/>
        </w:rPr>
        <w:t>设备名称：</w:t>
      </w:r>
    </w:p>
    <w:p w14:paraId="4EBD77D8" w14:textId="77777777" w:rsidR="00F24A78" w:rsidRDefault="00F24A78" w:rsidP="002B7072">
      <w:pPr>
        <w:pStyle w:val="a5"/>
        <w:spacing w:line="360" w:lineRule="auto"/>
        <w:ind w:firstLineChars="344" w:firstLine="967"/>
        <w:rPr>
          <w:rFonts w:ascii="仿宋" w:eastAsia="仿宋" w:hAnsi="仿宋"/>
          <w:b/>
          <w:sz w:val="28"/>
          <w:szCs w:val="28"/>
        </w:rPr>
      </w:pPr>
    </w:p>
    <w:p w14:paraId="55AB7D33" w14:textId="78AD223E" w:rsidR="00F24A78" w:rsidRDefault="003B1329" w:rsidP="002B7072">
      <w:pPr>
        <w:pStyle w:val="a5"/>
        <w:spacing w:line="360" w:lineRule="auto"/>
        <w:ind w:firstLineChars="344" w:firstLine="967"/>
        <w:rPr>
          <w:rFonts w:ascii="仿宋" w:eastAsia="仿宋" w:hAnsi="仿宋"/>
          <w:b/>
          <w:sz w:val="28"/>
          <w:szCs w:val="28"/>
        </w:rPr>
      </w:pPr>
      <w:r>
        <w:rPr>
          <w:rFonts w:ascii="仿宋" w:eastAsia="仿宋" w:hAnsi="仿宋" w:hint="eastAsia"/>
          <w:b/>
          <w:sz w:val="28"/>
          <w:szCs w:val="28"/>
        </w:rPr>
        <w:t>生产厂家</w:t>
      </w:r>
      <w:r w:rsidR="00F24A78">
        <w:rPr>
          <w:rFonts w:ascii="仿宋" w:eastAsia="仿宋" w:hAnsi="仿宋" w:hint="eastAsia"/>
          <w:b/>
          <w:sz w:val="28"/>
          <w:szCs w:val="28"/>
        </w:rPr>
        <w:t>：</w:t>
      </w:r>
    </w:p>
    <w:p w14:paraId="2EEEDE4D" w14:textId="77777777" w:rsidR="00F24A78" w:rsidRDefault="00F24A78" w:rsidP="002B7072">
      <w:pPr>
        <w:pStyle w:val="a5"/>
        <w:spacing w:line="360" w:lineRule="auto"/>
        <w:ind w:firstLineChars="344" w:firstLine="967"/>
        <w:rPr>
          <w:rFonts w:ascii="仿宋" w:eastAsia="仿宋" w:hAnsi="仿宋"/>
          <w:b/>
          <w:sz w:val="28"/>
          <w:szCs w:val="28"/>
        </w:rPr>
      </w:pPr>
    </w:p>
    <w:p w14:paraId="1CD30279" w14:textId="77777777" w:rsidR="002B7072" w:rsidRDefault="002B7072" w:rsidP="002B7072">
      <w:pPr>
        <w:pStyle w:val="a5"/>
        <w:spacing w:line="360" w:lineRule="auto"/>
        <w:ind w:firstLineChars="344" w:firstLine="967"/>
        <w:rPr>
          <w:rFonts w:ascii="仿宋" w:eastAsia="仿宋" w:hAnsi="仿宋"/>
          <w:b/>
          <w:sz w:val="28"/>
          <w:szCs w:val="28"/>
        </w:rPr>
      </w:pPr>
      <w:r>
        <w:rPr>
          <w:rFonts w:ascii="仿宋" w:eastAsia="仿宋" w:hAnsi="仿宋" w:hint="eastAsia"/>
          <w:b/>
          <w:sz w:val="28"/>
          <w:szCs w:val="28"/>
        </w:rPr>
        <w:t>联系人：</w:t>
      </w:r>
    </w:p>
    <w:p w14:paraId="66128EE8" w14:textId="77777777" w:rsidR="00F24A78" w:rsidRDefault="00F24A78" w:rsidP="002B7072">
      <w:pPr>
        <w:pStyle w:val="a5"/>
        <w:spacing w:line="360" w:lineRule="auto"/>
        <w:ind w:firstLineChars="344" w:firstLine="967"/>
        <w:rPr>
          <w:rFonts w:ascii="仿宋" w:eastAsia="仿宋" w:hAnsi="仿宋"/>
          <w:b/>
          <w:sz w:val="28"/>
          <w:szCs w:val="28"/>
        </w:rPr>
      </w:pPr>
    </w:p>
    <w:p w14:paraId="710147E6" w14:textId="77777777" w:rsidR="002B7072" w:rsidRDefault="002B7072" w:rsidP="002B7072">
      <w:pPr>
        <w:pStyle w:val="a5"/>
        <w:spacing w:line="360" w:lineRule="auto"/>
        <w:ind w:firstLineChars="344" w:firstLine="967"/>
        <w:rPr>
          <w:rFonts w:ascii="仿宋" w:eastAsia="仿宋" w:hAnsi="仿宋"/>
          <w:b/>
          <w:sz w:val="28"/>
          <w:szCs w:val="28"/>
        </w:rPr>
      </w:pPr>
      <w:r>
        <w:rPr>
          <w:rFonts w:ascii="仿宋" w:eastAsia="仿宋" w:hAnsi="仿宋" w:hint="eastAsia"/>
          <w:b/>
          <w:sz w:val="28"/>
          <w:szCs w:val="28"/>
        </w:rPr>
        <w:t>联系电话：</w:t>
      </w:r>
    </w:p>
    <w:p w14:paraId="593038CA" w14:textId="77777777" w:rsidR="002B7072" w:rsidRDefault="002B7072" w:rsidP="002B7072">
      <w:pPr>
        <w:pStyle w:val="a5"/>
        <w:spacing w:line="360" w:lineRule="auto"/>
        <w:ind w:firstLineChars="344" w:firstLine="967"/>
        <w:rPr>
          <w:rFonts w:ascii="仿宋" w:eastAsia="仿宋" w:hAnsi="仿宋"/>
          <w:b/>
          <w:sz w:val="28"/>
          <w:szCs w:val="28"/>
        </w:rPr>
      </w:pPr>
    </w:p>
    <w:p w14:paraId="29FF8F80" w14:textId="77777777" w:rsidR="002B7072" w:rsidRDefault="002B7072" w:rsidP="002B7072">
      <w:pPr>
        <w:pStyle w:val="a6"/>
        <w:spacing w:line="360" w:lineRule="auto"/>
        <w:ind w:firstLineChars="1109" w:firstLine="3117"/>
        <w:rPr>
          <w:rFonts w:ascii="仿宋" w:eastAsia="仿宋" w:hAnsi="仿宋"/>
          <w:b/>
          <w:sz w:val="28"/>
          <w:szCs w:val="28"/>
        </w:rPr>
      </w:pPr>
    </w:p>
    <w:p w14:paraId="4C30ED7A" w14:textId="77777777" w:rsidR="002B7072" w:rsidRDefault="002B7072" w:rsidP="002B7072">
      <w:pPr>
        <w:pStyle w:val="a6"/>
        <w:spacing w:line="360" w:lineRule="auto"/>
        <w:ind w:firstLineChars="1109" w:firstLine="3117"/>
        <w:rPr>
          <w:rFonts w:ascii="仿宋" w:eastAsia="仿宋" w:hAnsi="仿宋"/>
          <w:b/>
          <w:sz w:val="28"/>
          <w:szCs w:val="28"/>
        </w:rPr>
      </w:pPr>
    </w:p>
    <w:p w14:paraId="0C134235" w14:textId="77777777" w:rsidR="00F24A78" w:rsidRDefault="00F24A78" w:rsidP="002B7072">
      <w:pPr>
        <w:autoSpaceDE w:val="0"/>
        <w:autoSpaceDN w:val="0"/>
        <w:spacing w:line="240" w:lineRule="atLeast"/>
        <w:ind w:firstLineChars="1109" w:firstLine="3117"/>
        <w:rPr>
          <w:rFonts w:ascii="仿宋" w:eastAsia="仿宋" w:hAnsi="仿宋"/>
          <w:b/>
          <w:sz w:val="28"/>
          <w:szCs w:val="28"/>
        </w:rPr>
      </w:pPr>
    </w:p>
    <w:p w14:paraId="59DF9969" w14:textId="77777777" w:rsidR="002B7072" w:rsidRDefault="002B7072" w:rsidP="00F24A78">
      <w:pPr>
        <w:autoSpaceDE w:val="0"/>
        <w:autoSpaceDN w:val="0"/>
        <w:spacing w:line="240" w:lineRule="atLeast"/>
        <w:ind w:firstLineChars="1409" w:firstLine="3961"/>
        <w:rPr>
          <w:rFonts w:ascii="仿宋" w:eastAsia="仿宋" w:hAnsi="仿宋"/>
          <w:b/>
          <w:sz w:val="28"/>
          <w:szCs w:val="28"/>
          <w:u w:val="single"/>
        </w:rPr>
      </w:pPr>
      <w:r>
        <w:rPr>
          <w:rFonts w:ascii="仿宋" w:eastAsia="仿宋" w:hAnsi="仿宋" w:hint="eastAsia"/>
          <w:b/>
          <w:sz w:val="28"/>
          <w:szCs w:val="28"/>
        </w:rPr>
        <w:t>日期：</w:t>
      </w:r>
      <w:r>
        <w:rPr>
          <w:rFonts w:ascii="仿宋" w:eastAsia="仿宋" w:hAnsi="仿宋" w:hint="eastAsia"/>
          <w:b/>
          <w:sz w:val="28"/>
          <w:szCs w:val="28"/>
          <w:u w:val="single"/>
        </w:rPr>
        <w:t xml:space="preserve">     </w:t>
      </w:r>
      <w:r>
        <w:rPr>
          <w:rFonts w:ascii="仿宋" w:eastAsia="仿宋" w:hAnsi="仿宋" w:hint="eastAsia"/>
          <w:b/>
          <w:sz w:val="28"/>
          <w:szCs w:val="28"/>
        </w:rPr>
        <w:t>年</w:t>
      </w:r>
      <w:r>
        <w:rPr>
          <w:rFonts w:ascii="仿宋" w:eastAsia="仿宋" w:hAnsi="仿宋" w:hint="eastAsia"/>
          <w:b/>
          <w:sz w:val="28"/>
          <w:szCs w:val="28"/>
          <w:u w:val="single"/>
        </w:rPr>
        <w:t xml:space="preserve">     </w:t>
      </w:r>
      <w:r>
        <w:rPr>
          <w:rFonts w:ascii="仿宋" w:eastAsia="仿宋" w:hAnsi="仿宋" w:hint="eastAsia"/>
          <w:b/>
          <w:sz w:val="28"/>
          <w:szCs w:val="28"/>
        </w:rPr>
        <w:t>月</w:t>
      </w:r>
      <w:r>
        <w:rPr>
          <w:rFonts w:ascii="仿宋" w:eastAsia="仿宋" w:hAnsi="仿宋" w:hint="eastAsia"/>
          <w:b/>
          <w:sz w:val="28"/>
          <w:szCs w:val="28"/>
          <w:u w:val="single"/>
        </w:rPr>
        <w:t xml:space="preserve">     </w:t>
      </w:r>
      <w:r>
        <w:rPr>
          <w:rFonts w:ascii="仿宋" w:eastAsia="仿宋" w:hAnsi="仿宋" w:hint="eastAsia"/>
          <w:b/>
          <w:sz w:val="28"/>
          <w:szCs w:val="28"/>
        </w:rPr>
        <w:t>日</w:t>
      </w:r>
    </w:p>
    <w:p w14:paraId="720D26C9" w14:textId="77777777" w:rsidR="00487AC8" w:rsidRPr="002B7072" w:rsidRDefault="00487AC8"/>
    <w:sectPr w:rsidR="00487AC8" w:rsidRPr="002B7072" w:rsidSect="00487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784A3" w14:textId="77777777" w:rsidR="00F87ED5" w:rsidRDefault="00F87ED5" w:rsidP="002B7072">
      <w:r>
        <w:separator/>
      </w:r>
    </w:p>
  </w:endnote>
  <w:endnote w:type="continuationSeparator" w:id="0">
    <w:p w14:paraId="25071454" w14:textId="77777777" w:rsidR="00F87ED5" w:rsidRDefault="00F87ED5" w:rsidP="002B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13B70" w14:textId="77777777" w:rsidR="00F87ED5" w:rsidRDefault="00F87ED5" w:rsidP="002B7072">
      <w:r>
        <w:separator/>
      </w:r>
    </w:p>
  </w:footnote>
  <w:footnote w:type="continuationSeparator" w:id="0">
    <w:p w14:paraId="3AF8BB28" w14:textId="77777777" w:rsidR="00F87ED5" w:rsidRDefault="00F87ED5" w:rsidP="002B7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7072"/>
    <w:rsid w:val="002B7072"/>
    <w:rsid w:val="00303C0B"/>
    <w:rsid w:val="003B1329"/>
    <w:rsid w:val="00487AC8"/>
    <w:rsid w:val="00904C6D"/>
    <w:rsid w:val="00A11676"/>
    <w:rsid w:val="00AE1AD9"/>
    <w:rsid w:val="00D65F22"/>
    <w:rsid w:val="00EE38EB"/>
    <w:rsid w:val="00F24A78"/>
    <w:rsid w:val="00F8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4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0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7072"/>
    <w:rPr>
      <w:sz w:val="18"/>
      <w:szCs w:val="18"/>
    </w:rPr>
  </w:style>
  <w:style w:type="paragraph" w:styleId="a4">
    <w:name w:val="footer"/>
    <w:basedOn w:val="a"/>
    <w:link w:val="Char0"/>
    <w:uiPriority w:val="99"/>
    <w:semiHidden/>
    <w:unhideWhenUsed/>
    <w:rsid w:val="002B70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7072"/>
    <w:rPr>
      <w:sz w:val="18"/>
      <w:szCs w:val="18"/>
    </w:rPr>
  </w:style>
  <w:style w:type="character" w:customStyle="1" w:styleId="Char1">
    <w:name w:val="正文文本缩进 Char1"/>
    <w:link w:val="a5"/>
    <w:rsid w:val="002B7072"/>
    <w:rPr>
      <w:rFonts w:ascii="仿宋_GB2312" w:eastAsia="仿宋_GB2312"/>
      <w:sz w:val="32"/>
    </w:rPr>
  </w:style>
  <w:style w:type="character" w:customStyle="1" w:styleId="Char2">
    <w:name w:val="纯文本 Char"/>
    <w:link w:val="a6"/>
    <w:qFormat/>
    <w:rsid w:val="002B7072"/>
    <w:rPr>
      <w:rFonts w:ascii="宋体" w:eastAsia="宋体" w:hAnsi="Courier New" w:cs="Courier New"/>
      <w:szCs w:val="21"/>
    </w:rPr>
  </w:style>
  <w:style w:type="paragraph" w:styleId="a5">
    <w:name w:val="Body Text Indent"/>
    <w:basedOn w:val="a"/>
    <w:link w:val="Char1"/>
    <w:qFormat/>
    <w:rsid w:val="002B7072"/>
    <w:pPr>
      <w:ind w:firstLineChars="352" w:firstLine="830"/>
    </w:pPr>
    <w:rPr>
      <w:rFonts w:ascii="仿宋_GB2312" w:eastAsia="仿宋_GB2312" w:hAnsiTheme="minorHAnsi" w:cstheme="minorBidi"/>
      <w:sz w:val="32"/>
      <w:szCs w:val="22"/>
    </w:rPr>
  </w:style>
  <w:style w:type="character" w:customStyle="1" w:styleId="Char3">
    <w:name w:val="正文文本缩进 Char"/>
    <w:basedOn w:val="a0"/>
    <w:uiPriority w:val="99"/>
    <w:semiHidden/>
    <w:rsid w:val="002B7072"/>
    <w:rPr>
      <w:rFonts w:ascii="Calibri" w:eastAsia="宋体" w:hAnsi="Calibri" w:cs="Times New Roman"/>
      <w:szCs w:val="24"/>
    </w:rPr>
  </w:style>
  <w:style w:type="paragraph" w:styleId="a6">
    <w:name w:val="Plain Text"/>
    <w:basedOn w:val="a"/>
    <w:link w:val="Char2"/>
    <w:qFormat/>
    <w:rsid w:val="002B7072"/>
    <w:rPr>
      <w:rFonts w:ascii="宋体" w:hAnsi="Courier New" w:cs="Courier New"/>
      <w:szCs w:val="21"/>
    </w:rPr>
  </w:style>
  <w:style w:type="character" w:customStyle="1" w:styleId="Char10">
    <w:name w:val="纯文本 Char1"/>
    <w:basedOn w:val="a0"/>
    <w:uiPriority w:val="99"/>
    <w:semiHidden/>
    <w:rsid w:val="002B7072"/>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Words>
  <Characters>87</Characters>
  <Application>Microsoft Office Word</Application>
  <DocSecurity>0</DocSecurity>
  <Lines>1</Lines>
  <Paragraphs>1</Paragraphs>
  <ScaleCrop>false</ScaleCrop>
  <Company>Microsoft</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dcterms:created xsi:type="dcterms:W3CDTF">2021-06-22T04:36:00Z</dcterms:created>
  <dcterms:modified xsi:type="dcterms:W3CDTF">2023-01-16T16:34:00Z</dcterms:modified>
</cp:coreProperties>
</file>