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" w:line="560" w:lineRule="exact"/>
        <w:ind w:left="102" w:firstLine="320" w:firstLineChars="100"/>
        <w:jc w:val="center"/>
        <w:rPr>
          <w:rFonts w:ascii="方正小标宋简体" w:eastAsia="方正小标宋简体" w:hAnsiTheme="minorEastAsia"/>
          <w:kern w:val="0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>某验证系统研制（5、8包）</w:t>
      </w:r>
      <w:r>
        <w:rPr>
          <w:rFonts w:hint="eastAsia" w:ascii="方正小标宋简体" w:eastAsia="方正小标宋简体" w:hAnsiTheme="minorEastAsia"/>
          <w:sz w:val="32"/>
          <w:szCs w:val="32"/>
        </w:rPr>
        <w:t>废标公告</w:t>
      </w:r>
    </w:p>
    <w:p>
      <w:pPr>
        <w:spacing w:before="19" w:line="560" w:lineRule="exact"/>
        <w:ind w:left="102" w:firstLine="280"/>
        <w:rPr>
          <w:rFonts w:asciiTheme="minorEastAsia" w:hAnsiTheme="minorEastAsia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一、项目名称：某验证系统研制（5、8包）</w:t>
      </w:r>
    </w:p>
    <w:p>
      <w:pPr>
        <w:ind w:left="102" w:firstLine="280"/>
        <w:rPr>
          <w:rFonts w:asciiTheme="minorEastAsia" w:hAnsiTheme="minorEastAsia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二、项目编号：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2022—JLYJJF—F1003（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GXTC-A1-22631218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）</w:t>
      </w:r>
    </w:p>
    <w:p>
      <w:pPr>
        <w:tabs>
          <w:tab w:val="center" w:pos="4153"/>
        </w:tabs>
        <w:ind w:left="102" w:firstLine="280"/>
        <w:rPr>
          <w:rFonts w:asciiTheme="minorEastAsia" w:hAnsiTheme="minorEastAsia"/>
          <w:b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三、废标原因：</w:t>
      </w:r>
    </w:p>
    <w:p>
      <w:pPr>
        <w:spacing w:line="360" w:lineRule="auto"/>
        <w:ind w:left="424" w:leftChars="202" w:right="-26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05包仿真基础数据服务子系统研发：本包通过资格性审查的供应商不足2家，本包废标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spacing w:line="360" w:lineRule="auto"/>
        <w:ind w:left="424" w:leftChars="202" w:right="-26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08包系统及模型测试项目：本包通过资格性审查的供应商不足2家，本包废标。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四</w:t>
      </w:r>
      <w:r>
        <w:rPr>
          <w:rFonts w:hint="eastAsia" w:eastAsia="黑体"/>
          <w:sz w:val="28"/>
          <w:szCs w:val="28"/>
        </w:rPr>
        <w:t>、</w:t>
      </w:r>
      <w:r>
        <w:rPr>
          <w:rFonts w:eastAsia="黑体"/>
          <w:sz w:val="28"/>
          <w:szCs w:val="28"/>
        </w:rPr>
        <w:t>采购机构</w:t>
      </w:r>
      <w:r>
        <w:rPr>
          <w:rFonts w:hint="eastAsia" w:eastAsia="黑体"/>
          <w:sz w:val="28"/>
          <w:szCs w:val="28"/>
        </w:rPr>
        <w:t>联系方式</w:t>
      </w:r>
      <w:bookmarkStart w:id="0" w:name="_GoBack"/>
      <w:bookmarkEnd w:id="0"/>
    </w:p>
    <w:p>
      <w:pPr>
        <w:spacing w:line="560" w:lineRule="exact"/>
        <w:ind w:firstLine="560" w:firstLineChars="200"/>
        <w:rPr>
          <w:iCs/>
          <w:sz w:val="28"/>
          <w:szCs w:val="28"/>
        </w:rPr>
      </w:pPr>
      <w:r>
        <w:rPr>
          <w:sz w:val="28"/>
          <w:szCs w:val="28"/>
        </w:rPr>
        <w:t>联 系 人：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丁女士、张女士</w:t>
      </w:r>
      <w:r>
        <w:rPr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办公电话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/</w:t>
      </w:r>
      <w:r>
        <w:rPr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15210148475</w:t>
      </w:r>
      <w:r>
        <w:rPr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传    真：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010-87235165</w:t>
      </w:r>
      <w:r>
        <w:rPr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560" w:firstLineChars="200"/>
        <w:rPr>
          <w:sz w:val="28"/>
          <w:szCs w:val="28"/>
          <w:u w:val="single"/>
        </w:rPr>
      </w:pPr>
      <w:r>
        <w:rPr>
          <w:sz w:val="28"/>
          <w:szCs w:val="28"/>
        </w:rPr>
        <w:t>地    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北京市海淀区四季青常青路5号院6号楼国信招标</w:t>
      </w:r>
      <w:r>
        <w:rPr>
          <w:sz w:val="28"/>
          <w:szCs w:val="28"/>
          <w:u w:val="single"/>
        </w:rPr>
        <w:t xml:space="preserve"> </w:t>
      </w:r>
    </w:p>
    <w:p>
      <w:pPr>
        <w:tabs>
          <w:tab w:val="left" w:pos="0"/>
          <w:tab w:val="left" w:pos="1122"/>
        </w:tabs>
        <w:spacing w:line="560" w:lineRule="exact"/>
        <w:ind w:left="567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五</w:t>
      </w:r>
      <w:r>
        <w:rPr>
          <w:rFonts w:hint="eastAsia" w:eastAsia="黑体"/>
          <w:sz w:val="28"/>
          <w:szCs w:val="28"/>
        </w:rPr>
        <w:t>、采购人</w:t>
      </w:r>
      <w:r>
        <w:rPr>
          <w:rFonts w:eastAsia="黑体"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朱女士</w:t>
      </w:r>
      <w:r>
        <w:rPr>
          <w:sz w:val="28"/>
          <w:szCs w:val="28"/>
          <w:u w:val="single"/>
        </w:rPr>
        <w:t xml:space="preserve">  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办公电话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 xml:space="preserve">        </w:t>
      </w:r>
    </w:p>
    <w:p>
      <w:pPr>
        <w:ind w:firstLine="2520" w:firstLineChars="900"/>
      </w:pPr>
      <w:r>
        <w:rPr>
          <w:sz w:val="28"/>
          <w:szCs w:val="28"/>
        </w:rPr>
        <w:t>采购机构：</w:t>
      </w:r>
      <w:r>
        <w:rPr>
          <w:rFonts w:hint="eastAsia" w:ascii="宋体" w:hAnsi="宋体"/>
          <w:sz w:val="28"/>
          <w:szCs w:val="28"/>
          <w:u w:val="single"/>
        </w:rPr>
        <w:t>国信国际工程咨询集团股份有限公司</w:t>
      </w:r>
    </w:p>
    <w:p>
      <w:pPr>
        <w:jc w:val="right"/>
      </w:pPr>
      <w:r>
        <w:rPr>
          <w:rFonts w:hint="eastAsia" w:asciiTheme="minorEastAsia" w:hAnsiTheme="minorEastAsia"/>
          <w:sz w:val="28"/>
          <w:highlight w:val="yellow"/>
        </w:rPr>
        <w:t>202</w:t>
      </w:r>
      <w:r>
        <w:rPr>
          <w:rFonts w:hint="eastAsia" w:asciiTheme="minorEastAsia" w:hAnsiTheme="minorEastAsia"/>
          <w:sz w:val="28"/>
          <w:highlight w:val="yellow"/>
          <w:lang w:val="en-US" w:eastAsia="zh-CN"/>
        </w:rPr>
        <w:t>3</w:t>
      </w:r>
      <w:r>
        <w:rPr>
          <w:rFonts w:hint="eastAsia" w:asciiTheme="minorEastAsia" w:hAnsiTheme="minorEastAsia"/>
          <w:sz w:val="28"/>
          <w:highlight w:val="yellow"/>
        </w:rPr>
        <w:t>年</w:t>
      </w:r>
      <w:r>
        <w:rPr>
          <w:rFonts w:hint="eastAsia" w:asciiTheme="minorEastAsia" w:hAnsiTheme="minorEastAsia"/>
          <w:sz w:val="28"/>
          <w:highlight w:val="yellow"/>
          <w:lang w:val="en-US" w:eastAsia="zh-CN"/>
        </w:rPr>
        <w:t>1</w:t>
      </w:r>
      <w:r>
        <w:rPr>
          <w:rFonts w:hint="eastAsia" w:asciiTheme="minorEastAsia" w:hAnsiTheme="minorEastAsia"/>
          <w:sz w:val="28"/>
          <w:highlight w:val="yellow"/>
        </w:rPr>
        <w:t>月</w:t>
      </w:r>
      <w:r>
        <w:rPr>
          <w:rFonts w:hint="eastAsia" w:asciiTheme="minorEastAsia" w:hAnsiTheme="minorEastAsia"/>
          <w:sz w:val="28"/>
          <w:highlight w:val="yellow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highlight w:val="yello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TRhNGUzOWNiZGQ2N2RiYTMwMmM3MjhjZGYyYTIifQ=="/>
  </w:docVars>
  <w:rsids>
    <w:rsidRoot w:val="009C26D7"/>
    <w:rsid w:val="000176F3"/>
    <w:rsid w:val="00114E0A"/>
    <w:rsid w:val="001B06F6"/>
    <w:rsid w:val="002238B6"/>
    <w:rsid w:val="00234F57"/>
    <w:rsid w:val="00325CB0"/>
    <w:rsid w:val="00353707"/>
    <w:rsid w:val="003830D7"/>
    <w:rsid w:val="00393BEE"/>
    <w:rsid w:val="004567DB"/>
    <w:rsid w:val="00517FDC"/>
    <w:rsid w:val="00682479"/>
    <w:rsid w:val="00735A5A"/>
    <w:rsid w:val="00796EC1"/>
    <w:rsid w:val="007B5193"/>
    <w:rsid w:val="0081239F"/>
    <w:rsid w:val="008A004B"/>
    <w:rsid w:val="008C7036"/>
    <w:rsid w:val="008F46A1"/>
    <w:rsid w:val="009B45A5"/>
    <w:rsid w:val="009C26D7"/>
    <w:rsid w:val="009F4533"/>
    <w:rsid w:val="00A04661"/>
    <w:rsid w:val="00AF4F6D"/>
    <w:rsid w:val="00B455FC"/>
    <w:rsid w:val="00B47489"/>
    <w:rsid w:val="00BB603F"/>
    <w:rsid w:val="00CC15E3"/>
    <w:rsid w:val="00D046DF"/>
    <w:rsid w:val="00D06924"/>
    <w:rsid w:val="00F53367"/>
    <w:rsid w:val="00FC57EE"/>
    <w:rsid w:val="10F863D7"/>
    <w:rsid w:val="122D4C8B"/>
    <w:rsid w:val="291757AC"/>
    <w:rsid w:val="2E134657"/>
    <w:rsid w:val="2EA31F39"/>
    <w:rsid w:val="37E11712"/>
    <w:rsid w:val="3A7F18F6"/>
    <w:rsid w:val="3C6157CF"/>
    <w:rsid w:val="4507528B"/>
    <w:rsid w:val="4B01098B"/>
    <w:rsid w:val="4F5A1763"/>
    <w:rsid w:val="51DD774B"/>
    <w:rsid w:val="529B1AC8"/>
    <w:rsid w:val="5EBB2E9B"/>
    <w:rsid w:val="634A4451"/>
    <w:rsid w:val="6BDD330C"/>
    <w:rsid w:val="780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365</Characters>
  <Lines>1</Lines>
  <Paragraphs>1</Paragraphs>
  <TotalTime>0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zxr</dc:creator>
  <cp:lastModifiedBy>丁亚男</cp:lastModifiedBy>
  <dcterms:modified xsi:type="dcterms:W3CDTF">2023-01-13T07:00:10Z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A351C2AFA9D0416F9D9B7E58DAA58F56</vt:lpwstr>
  </property>
</Properties>
</file>