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761"/>
        <w:gridCol w:w="379"/>
        <w:gridCol w:w="2486"/>
        <w:gridCol w:w="2085"/>
        <w:gridCol w:w="1089"/>
        <w:gridCol w:w="1473"/>
      </w:tblGrid>
      <w:tr w:rsidR="002C3BE7" w:rsidTr="002C3BE7">
        <w:trPr>
          <w:trHeight w:val="453"/>
          <w:jc w:val="center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产品用途及使用范围</w:t>
            </w:r>
          </w:p>
        </w:tc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spacing w:line="480" w:lineRule="exact"/>
              <w:ind w:firstLine="560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高通量、全自动完成WB实验中封闭、一抗二抗孵育、清洗和一抗二抗回收等步骤。</w:t>
            </w:r>
          </w:p>
        </w:tc>
      </w:tr>
      <w:tr w:rsidR="002C3BE7" w:rsidTr="002C3BE7">
        <w:trPr>
          <w:trHeight w:val="453"/>
          <w:jc w:val="center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设备用途</w:t>
            </w:r>
          </w:p>
        </w:tc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="560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高通量、全自动完成WB实验</w:t>
            </w:r>
          </w:p>
        </w:tc>
      </w:tr>
      <w:tr w:rsidR="002C3BE7" w:rsidTr="002C3BE7">
        <w:trPr>
          <w:trHeight w:val="453"/>
          <w:jc w:val="center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实验对象</w:t>
            </w:r>
          </w:p>
        </w:tc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="560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细胞或者组织蛋白样品</w:t>
            </w:r>
          </w:p>
        </w:tc>
      </w:tr>
      <w:tr w:rsidR="002C3BE7" w:rsidTr="002C3BE7">
        <w:trPr>
          <w:trHeight w:val="453"/>
          <w:jc w:val="center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Cs w:val="28"/>
              </w:rPr>
              <w:t>特殊功能需求</w:t>
            </w:r>
          </w:p>
        </w:tc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="560"/>
              <w:rPr>
                <w:rFonts w:ascii="宋体" w:hAnsi="宋体" w:cs="宋体"/>
                <w:kern w:val="0"/>
                <w:szCs w:val="28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无</w:t>
            </w:r>
          </w:p>
        </w:tc>
      </w:tr>
      <w:tr w:rsidR="002C3BE7" w:rsidTr="002C3BE7">
        <w:trPr>
          <w:trHeight w:val="566"/>
          <w:jc w:val="center"/>
        </w:trPr>
        <w:tc>
          <w:tcPr>
            <w:tcW w:w="9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spacing w:line="300" w:lineRule="exact"/>
              <w:ind w:firstLine="562"/>
              <w:jc w:val="center"/>
              <w:rPr>
                <w:rFonts w:ascii="宋体" w:hAnsi="宋体" w:cs="宋体"/>
                <w:b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技术参数要求</w:t>
            </w:r>
          </w:p>
        </w:tc>
      </w:tr>
      <w:tr w:rsidR="002C3BE7" w:rsidTr="002C3BE7">
        <w:trPr>
          <w:trHeight w:val="438"/>
          <w:jc w:val="center"/>
        </w:trPr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="562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具体性能与参数要求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备注</w:t>
            </w:r>
          </w:p>
        </w:tc>
      </w:tr>
      <w:tr w:rsidR="002C3BE7" w:rsidTr="002C3BE7">
        <w:trPr>
          <w:trHeight w:val="1379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★参数1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pStyle w:val="a4"/>
              <w:spacing w:line="360" w:lineRule="exact"/>
              <w:ind w:firstLine="560"/>
              <w:rPr>
                <w:color w:val="000000"/>
                <w:szCs w:val="28"/>
              </w:rPr>
            </w:pPr>
            <w:r>
              <w:rPr>
                <w:rFonts w:hint="eastAsia"/>
                <w:bCs/>
                <w:color w:val="000000"/>
                <w:szCs w:val="28"/>
              </w:rPr>
              <w:t>样品槽数量≥6个，可同时进行≥6组不同的一抗/二抗实验。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E7" w:rsidRDefault="002C3BE7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  <w:lang w:bidi="zh-CN"/>
              </w:rPr>
            </w:pPr>
          </w:p>
        </w:tc>
      </w:tr>
      <w:tr w:rsidR="002C3BE7" w:rsidTr="002C3BE7">
        <w:trPr>
          <w:trHeight w:val="1379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★参数2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spacing w:line="360" w:lineRule="exact"/>
              <w:ind w:firstLine="560"/>
              <w:jc w:val="left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支持自动回收一抗和二抗，无需任何专用的试剂耗材，抗体</w:t>
            </w:r>
            <w:r>
              <w:rPr>
                <w:rFonts w:ascii="宋体" w:hAnsi="宋体" w:cs="宋体" w:hint="eastAsia"/>
                <w:bCs/>
                <w:color w:val="000000"/>
                <w:szCs w:val="28"/>
              </w:rPr>
              <w:t>采用常规10ml吸头添加，无管路设计，不同实验间更换吸头，避免交叉污染</w:t>
            </w:r>
            <w:r>
              <w:rPr>
                <w:rFonts w:ascii="宋体" w:hAnsi="宋体" w:cs="宋体" w:hint="eastAsia"/>
                <w:szCs w:val="28"/>
              </w:rPr>
              <w:t>；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E7" w:rsidRDefault="002C3BE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  <w:lang w:val="zh-CN" w:bidi="zh-CN"/>
              </w:rPr>
            </w:pPr>
          </w:p>
        </w:tc>
      </w:tr>
      <w:tr w:rsidR="002C3BE7" w:rsidTr="002C3BE7">
        <w:trPr>
          <w:trHeight w:val="1379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参数3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8"/>
              </w:rPr>
              <w:t>试剂管道固定内置在仪器内部，无需准备额外的试管容器，试剂填充简单便捷，同时避免进样管放置错误的风险。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7" w:rsidRDefault="002C3BE7">
            <w:pPr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:rsidR="002C3BE7" w:rsidTr="002C3BE7">
        <w:trPr>
          <w:trHeight w:val="1379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参数4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样品槽支持膜尺寸有15cm×11cm，11cm×8.5cm和11cm×4.5cm，11cm×2.5cm四种不同规格大小可选定；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7" w:rsidRDefault="002C3BE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  <w:lang w:bidi="zh-CN"/>
              </w:rPr>
            </w:pPr>
          </w:p>
        </w:tc>
      </w:tr>
      <w:tr w:rsidR="002C3BE7" w:rsidTr="002C3BE7">
        <w:trPr>
          <w:trHeight w:val="1379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参数5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8"/>
              </w:rPr>
              <w:t>船型设计抗体孵育盒，孵育同等大小的膜比常规孵育盒节省20-40%抗体；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7" w:rsidRDefault="002C3BE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  <w:lang w:bidi="zh-CN"/>
              </w:rPr>
            </w:pPr>
          </w:p>
        </w:tc>
      </w:tr>
      <w:tr w:rsidR="002C3BE7" w:rsidTr="002C3BE7">
        <w:trPr>
          <w:trHeight w:val="1379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参数6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具有荧光保护的避光箱体，支持多色荧光WB实验及近红外荧光WB实验的荧光二抗的长时间孵育。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7" w:rsidRDefault="002C3BE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  <w:lang w:bidi="zh-CN"/>
              </w:rPr>
            </w:pPr>
          </w:p>
        </w:tc>
      </w:tr>
      <w:tr w:rsidR="002C3BE7" w:rsidTr="002C3BE7">
        <w:trPr>
          <w:trHeight w:val="1379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参数7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样品盘采用非水平设计，使液体集中在孵育盒底部，最大限度的节省抗体</w:t>
            </w:r>
            <w:r>
              <w:rPr>
                <w:rFonts w:ascii="宋体" w:hAnsi="宋体" w:cs="宋体" w:hint="eastAsia"/>
                <w:bCs/>
                <w:color w:val="000000"/>
                <w:szCs w:val="28"/>
              </w:rPr>
              <w:t>；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7" w:rsidRDefault="002C3BE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  <w:lang w:bidi="zh-CN"/>
              </w:rPr>
            </w:pPr>
          </w:p>
        </w:tc>
      </w:tr>
      <w:tr w:rsidR="002C3BE7" w:rsidTr="002C3BE7">
        <w:trPr>
          <w:trHeight w:val="1379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lastRenderedPageBreak/>
              <w:t>参数8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可以放在实验室常规的4℃冰箱中使用；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7" w:rsidRDefault="002C3BE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  <w:lang w:bidi="zh-CN"/>
              </w:rPr>
            </w:pPr>
          </w:p>
        </w:tc>
      </w:tr>
      <w:tr w:rsidR="002C3BE7" w:rsidTr="002C3BE7">
        <w:trPr>
          <w:trHeight w:val="1379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参数9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支持触摸屏编写程序，每个程序可设定≥99个参数值，客户可以自定义实验步骤及调整实验参数；抗体加注方式无管路设计，避免交叉污染；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7" w:rsidRDefault="002C3BE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  <w:lang w:bidi="zh-CN"/>
              </w:rPr>
            </w:pPr>
          </w:p>
        </w:tc>
      </w:tr>
      <w:tr w:rsidR="002C3BE7" w:rsidTr="002C3BE7">
        <w:trPr>
          <w:trHeight w:val="1379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widowControl/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参数10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spacing w:line="360" w:lineRule="exact"/>
              <w:ind w:firstLine="560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箱内温度：2℃～8℃。</w:t>
            </w:r>
            <w:r>
              <w:rPr>
                <w:rFonts w:ascii="宋体" w:hAnsi="宋体" w:cs="宋体" w:hint="eastAsia"/>
                <w:szCs w:val="28"/>
              </w:rPr>
              <w:t>双层中空保温钢化玻璃门。标配承重隔板。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E7" w:rsidRDefault="002C3BE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  <w:lang w:bidi="zh-CN"/>
              </w:rPr>
            </w:pPr>
          </w:p>
        </w:tc>
      </w:tr>
      <w:tr w:rsidR="002C3BE7" w:rsidTr="002C3BE7">
        <w:trPr>
          <w:trHeight w:val="365"/>
          <w:jc w:val="center"/>
        </w:trPr>
        <w:tc>
          <w:tcPr>
            <w:tcW w:w="9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="562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配置清单</w:t>
            </w:r>
          </w:p>
        </w:tc>
      </w:tr>
      <w:tr w:rsidR="002C3BE7" w:rsidTr="002C3BE7">
        <w:trPr>
          <w:trHeight w:val="33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Chars="0" w:firstLine="0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 w:bidi="zh-CN"/>
              </w:rPr>
              <w:t>序号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="56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 w:bidi="zh-CN"/>
              </w:rPr>
              <w:t>名称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 w:bidi="zh-CN"/>
              </w:rPr>
              <w:t>数量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 w:bidi="zh-CN"/>
              </w:rPr>
              <w:t>单位</w:t>
            </w:r>
          </w:p>
        </w:tc>
      </w:tr>
      <w:tr w:rsidR="002C3BE7" w:rsidTr="002C3BE7">
        <w:trPr>
          <w:trHeight w:val="33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="560"/>
              <w:jc w:val="center"/>
              <w:rPr>
                <w:rFonts w:ascii="宋体" w:hAnsi="宋体" w:cs="宋体"/>
                <w:kern w:val="0"/>
                <w:szCs w:val="28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bidi="zh-CN"/>
              </w:rPr>
              <w:t>1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="560"/>
              <w:jc w:val="center"/>
              <w:rPr>
                <w:rFonts w:ascii="宋体" w:hAnsi="宋体" w:cs="宋体"/>
                <w:kern w:val="0"/>
                <w:szCs w:val="28"/>
                <w:lang w:val="zh-CN" w:bidi="zh-CN"/>
              </w:rPr>
            </w:pPr>
            <w:r>
              <w:rPr>
                <w:rFonts w:ascii="宋体" w:hAnsi="宋体" w:cs="宋体" w:hint="eastAsia"/>
                <w:szCs w:val="28"/>
              </w:rPr>
              <w:t>全自动蛋白质印迹杂交系统主机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bidi="zh-CN"/>
              </w:rPr>
              <w:t>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bidi="zh-CN"/>
              </w:rPr>
              <w:t>套</w:t>
            </w:r>
          </w:p>
        </w:tc>
      </w:tr>
      <w:tr w:rsidR="002C3BE7" w:rsidTr="002C3BE7">
        <w:trPr>
          <w:trHeight w:val="33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="560"/>
              <w:jc w:val="center"/>
              <w:rPr>
                <w:rFonts w:ascii="宋体" w:hAnsi="宋体" w:cs="宋体"/>
                <w:kern w:val="0"/>
                <w:szCs w:val="28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bidi="zh-CN"/>
              </w:rPr>
              <w:t>2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="56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膜尺寸11cm×2.5cm的样品盘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bidi="zh-CN"/>
              </w:rPr>
              <w:t>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bidi="zh-CN"/>
              </w:rPr>
              <w:t>个</w:t>
            </w:r>
          </w:p>
        </w:tc>
      </w:tr>
      <w:tr w:rsidR="002C3BE7" w:rsidTr="002C3BE7">
        <w:trPr>
          <w:trHeight w:val="33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="560"/>
              <w:jc w:val="center"/>
              <w:rPr>
                <w:rFonts w:ascii="宋体" w:hAnsi="宋体" w:cs="宋体"/>
                <w:kern w:val="0"/>
                <w:szCs w:val="28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bidi="zh-CN"/>
              </w:rPr>
              <w:t>3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层析冷柜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bidi="zh-CN"/>
              </w:rPr>
              <w:t>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E7" w:rsidRDefault="002C3BE7">
            <w:pPr>
              <w:ind w:firstLineChars="0" w:firstLine="0"/>
              <w:jc w:val="center"/>
              <w:rPr>
                <w:rFonts w:ascii="宋体" w:hAnsi="宋体" w:cs="宋体"/>
                <w:kern w:val="0"/>
                <w:szCs w:val="28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bidi="zh-CN"/>
              </w:rPr>
              <w:t>台</w:t>
            </w:r>
          </w:p>
        </w:tc>
      </w:tr>
    </w:tbl>
    <w:p w:rsidR="00EA7CAD" w:rsidRDefault="00EA7CAD" w:rsidP="00EA7CAD">
      <w:pPr>
        <w:ind w:firstLine="560"/>
      </w:pPr>
      <w:bookmarkStart w:id="0" w:name="_GoBack"/>
      <w:bookmarkEnd w:id="0"/>
    </w:p>
    <w:sectPr w:rsidR="00EA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D3" w:rsidRDefault="009607D3">
      <w:pPr>
        <w:spacing w:line="240" w:lineRule="auto"/>
        <w:ind w:firstLine="560"/>
      </w:pPr>
      <w:r>
        <w:separator/>
      </w:r>
    </w:p>
  </w:endnote>
  <w:endnote w:type="continuationSeparator" w:id="0">
    <w:p w:rsidR="009607D3" w:rsidRDefault="009607D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D3" w:rsidRDefault="009607D3">
      <w:pPr>
        <w:spacing w:line="240" w:lineRule="auto"/>
        <w:ind w:firstLine="560"/>
      </w:pPr>
      <w:r>
        <w:separator/>
      </w:r>
    </w:p>
  </w:footnote>
  <w:footnote w:type="continuationSeparator" w:id="0">
    <w:p w:rsidR="009607D3" w:rsidRDefault="009607D3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MGE2MTBlNjg1NTcxY2EyYzU3YTdmOGM1ZDM0M2EifQ=="/>
  </w:docVars>
  <w:rsids>
    <w:rsidRoot w:val="00EA7CAD"/>
    <w:rsid w:val="002C3BE7"/>
    <w:rsid w:val="009607D3"/>
    <w:rsid w:val="00EA7CAD"/>
    <w:rsid w:val="5AA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42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42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>Micorosoft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guoliang</dc:creator>
  <cp:lastModifiedBy>Micorosoft</cp:lastModifiedBy>
  <cp:revision>2</cp:revision>
  <dcterms:created xsi:type="dcterms:W3CDTF">2023-01-12T08:16:00Z</dcterms:created>
  <dcterms:modified xsi:type="dcterms:W3CDTF">2023-01-12T08:24:00Z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65ADF8B0AEE740CC896D82DDAC6724ED</vt:lpwstr>
  </property>
</Properties>
</file>