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highlight w:val="none"/>
          <w:lang w:val="en-US" w:eastAsia="zh-CN"/>
        </w:rPr>
        <w:t>朝阳市城区集中供热集团有限公司2023年度煤炭采购项目公开招标公告</w:t>
      </w:r>
    </w:p>
    <w:p>
      <w:pP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项目概况：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朝阳市城区集中供热集团有限公司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2023年度煤炭采购项目招标项目的潜在投标人应在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辽宁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弘盛工程咨询有限公司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（辽宁省朝阳市朝阳县柳城街道金融街8号院8-26-1号）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获取招标文件，并于2023年02月0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点30分（北京时间）前递交投标文件。</w:t>
      </w:r>
    </w:p>
    <w:p>
      <w:pPr>
        <w:numPr>
          <w:ilvl w:val="0"/>
          <w:numId w:val="1"/>
        </w:numPr>
        <w:rPr>
          <w:rStyle w:val="7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7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项目基本情况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lnhs20230206001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朝阳市城区集中供热集团有限公司2023年度煤炭采购项目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一标段：2750000.00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元（人民币）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       二标段：4300000.00 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元（人民币）</w:t>
      </w:r>
    </w:p>
    <w:p>
      <w:pPr>
        <w:pStyle w:val="2"/>
      </w:pPr>
    </w:p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最高限价（如有）：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lang w:val="en-US" w:eastAsia="zh-CN"/>
        </w:rPr>
        <w:t>一标段：2750000.00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元（人民币）</w:t>
      </w:r>
    </w:p>
    <w:p>
      <w:pPr>
        <w:pStyle w:val="2"/>
        <w:ind w:firstLine="2160" w:firstLineChars="900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二标段：4300000.00 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元（人民币）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标段号</w:t>
            </w:r>
          </w:p>
        </w:tc>
        <w:tc>
          <w:tcPr>
            <w:tcW w:w="1419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主要技术要求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预算金额</w:t>
            </w:r>
          </w:p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最高限价</w:t>
            </w:r>
          </w:p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一标段</w:t>
            </w:r>
          </w:p>
        </w:tc>
        <w:tc>
          <w:tcPr>
            <w:tcW w:w="1419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lang w:val="en-US" w:eastAsia="zh-CN"/>
              </w:rPr>
              <w:t>朝阳市城区集中供热集团有限公司2023年度煤炭采购项目一标段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煤炭（烟煤）要求收到基低位发热量≧4200大卡。包含货款、装卸费、税金的基础单价不超过550元/吨，货物自提，货量约为5000吨（具体以买方实际用量增减）。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5000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275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二标段</w:t>
            </w:r>
          </w:p>
        </w:tc>
        <w:tc>
          <w:tcPr>
            <w:tcW w:w="1419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lang w:val="en-US" w:eastAsia="zh-CN"/>
              </w:rPr>
              <w:t>朝阳市城区集中供热集团有限公司2023年度煤炭采购项目二标段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煤炭（褐煤）要求收到基低位发热量≧3800大卡。包含货款、装卸费、运费、税金的基础单价不超过860元/吨，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货量约为5000吨（结算以买方实际用量为准）。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5000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430</w:t>
            </w:r>
          </w:p>
        </w:tc>
        <w:tc>
          <w:tcPr>
            <w:tcW w:w="1420" w:type="dxa"/>
          </w:tcPr>
          <w:p>
            <w:pPr>
              <w:pStyle w:val="2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430</w:t>
            </w:r>
          </w:p>
        </w:tc>
      </w:tr>
    </w:tbl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合同履行期限：合同签订之日起20日内完成供货并运输到采购人指定地点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本项目( 不接受)联合体投标。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7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7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申请人的资格要求：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满足《中华人民共和国政府采购法》第二十二条规定；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2.落实政府采购政策需满足的资格要求：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本项目的特定资格要求：中标投标人不得分包或转包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三、获取招标文件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时间：2023年01月1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  至 2023年01月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日，每天上午8:30至11: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0，下午13: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0至16:00。（北京时间，法定节假日除外）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辽宁弘盛工程咨询有限公司（辽宁省朝阳市朝阳县柳城街道金融街8号院8-26-1号）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方式：现场领取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售价：￥500.0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元，本公告包含的招标文件售价总和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四、提交投标文件截止时间、开标时间和地点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提交投标文件截止时间：2023年02月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点30分（北京时间）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开标时间：2023年02月0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点30分（北京时间）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辽宁弘盛工程咨询有限公司（辽宁省朝阳市朝阳县柳城街道金融街8号院8-26-1号）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自本公告发布之日起5个工作日。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490" w:lineRule="atLeast"/>
        <w:ind w:left="0" w:right="0" w:firstLine="420"/>
        <w:textAlignment w:val="baseline"/>
        <w:rPr>
          <w:rFonts w:hint="eastAsia" w:ascii="宋体" w:hAnsi="宋体" w:eastAsia="微软雅黑" w:cs="宋体"/>
          <w:b w:val="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获取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招标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文件时须持以下材料并加盖供应商公章：1）营业执照副本复印件；2）供应商法定代表人身份证明函（附法定代表人身份证复印件）；3）法定代表人授权委托书原件（附代理人身份证原件及复印件，委托代理人报名适用）；4）基本账户开户许可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5）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招标文件售价：招标文件及相关资料人民币500.00元，售后不退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七、对本次招标提出询问，请按以下方式联系。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朝阳市城区集中供热集团有限公司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辽宁省朝阳市双塔区新华路一段90号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冀世武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13470276789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称：辽宁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弘盛工程咨询有限公司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辽宁省朝阳市朝阳县柳城街道金融街8号院8-26-1号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王晓红15942186188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王晓红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15942186188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numPr>
          <w:ilvl w:val="0"/>
          <w:numId w:val="0"/>
        </w:numPr>
        <w:ind w:leftChars="0"/>
        <w:rPr>
          <w:rStyle w:val="7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71164"/>
    <w:multiLevelType w:val="singleLevel"/>
    <w:tmpl w:val="85C711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10D36"/>
    <w:multiLevelType w:val="singleLevel"/>
    <w:tmpl w:val="00010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jI5YTRmZDVhMTAwNGE0NjU4YThhZTZkMjQ3ZjIifQ=="/>
  </w:docVars>
  <w:rsids>
    <w:rsidRoot w:val="64BB708F"/>
    <w:rsid w:val="0CFE6400"/>
    <w:rsid w:val="170343A7"/>
    <w:rsid w:val="202E3035"/>
    <w:rsid w:val="291734B9"/>
    <w:rsid w:val="3C38652C"/>
    <w:rsid w:val="43126711"/>
    <w:rsid w:val="60B905E1"/>
    <w:rsid w:val="620962E5"/>
    <w:rsid w:val="62E02E1E"/>
    <w:rsid w:val="63ED1782"/>
    <w:rsid w:val="64BB708F"/>
    <w:rsid w:val="67DC185B"/>
    <w:rsid w:val="6CB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1130</Words>
  <Characters>1330</Characters>
  <Lines>0</Lines>
  <Paragraphs>0</Paragraphs>
  <TotalTime>8</TotalTime>
  <ScaleCrop>false</ScaleCrop>
  <LinksUpToDate>false</LinksUpToDate>
  <CharactersWithSpaces>1413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2023-01-15T07:41:00Z</dcterms:created>
  <dc:creator>王彬15724339620</dc:creator>
  <cp:lastModifiedBy>王彬15724339620</cp:lastModifiedBy>
  <cp:lastPrinted>2023-01-16T03:59:54Z</cp:lastPrinted>
  <dcterms:modified xsi:type="dcterms:W3CDTF">2023-01-16T04:11:42Z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9FFA7CF4D2434DCFB5DD18A56E2F9024</vt:lpwstr>
  </property>
</Properties>
</file>