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62" w:rsidRPr="008F295A" w:rsidRDefault="00F34613" w:rsidP="008F295A">
      <w:pPr>
        <w:jc w:val="center"/>
        <w:rPr>
          <w:rFonts w:asciiTheme="minorEastAsia" w:hAnsiTheme="minorEastAsia"/>
          <w:sz w:val="24"/>
          <w:szCs w:val="24"/>
        </w:rPr>
      </w:pPr>
      <w:r w:rsidRPr="00F34613">
        <w:rPr>
          <w:rFonts w:asciiTheme="minorEastAsia" w:hAnsiTheme="minorEastAsia" w:hint="eastAsia"/>
          <w:kern w:val="0"/>
          <w:sz w:val="24"/>
          <w:szCs w:val="24"/>
        </w:rPr>
        <w:t>昆山</w:t>
      </w:r>
      <w:proofErr w:type="gramStart"/>
      <w:r w:rsidRPr="00F34613">
        <w:rPr>
          <w:rFonts w:asciiTheme="minorEastAsia" w:hAnsiTheme="minorEastAsia" w:hint="eastAsia"/>
          <w:kern w:val="0"/>
          <w:sz w:val="24"/>
          <w:szCs w:val="24"/>
        </w:rPr>
        <w:t>经济技术开发区蓬朗社区</w:t>
      </w:r>
      <w:proofErr w:type="gramEnd"/>
      <w:r w:rsidRPr="00F34613">
        <w:rPr>
          <w:rFonts w:asciiTheme="minorEastAsia" w:hAnsiTheme="minorEastAsia" w:hint="eastAsia"/>
          <w:kern w:val="0"/>
          <w:sz w:val="24"/>
          <w:szCs w:val="24"/>
        </w:rPr>
        <w:t>卫生服务中心</w:t>
      </w:r>
      <w:r w:rsidR="00060E93" w:rsidRPr="008F295A">
        <w:rPr>
          <w:rFonts w:asciiTheme="minorEastAsia" w:hAnsiTheme="minorEastAsia" w:hint="eastAsia"/>
          <w:kern w:val="0"/>
          <w:sz w:val="24"/>
          <w:szCs w:val="24"/>
        </w:rPr>
        <w:t>关于</w:t>
      </w:r>
      <w:proofErr w:type="gramStart"/>
      <w:r w:rsidR="007B1E3F">
        <w:rPr>
          <w:rFonts w:asciiTheme="minorEastAsia" w:hAnsiTheme="minorEastAsia" w:hint="eastAsia"/>
          <w:kern w:val="0"/>
          <w:sz w:val="24"/>
          <w:szCs w:val="24"/>
        </w:rPr>
        <w:t>蓬朗中心及兵希院</w:t>
      </w:r>
      <w:proofErr w:type="gramEnd"/>
      <w:r w:rsidR="007B1E3F">
        <w:rPr>
          <w:rFonts w:asciiTheme="minorEastAsia" w:hAnsiTheme="minorEastAsia" w:hint="eastAsia"/>
          <w:kern w:val="0"/>
          <w:sz w:val="24"/>
          <w:szCs w:val="24"/>
        </w:rPr>
        <w:t>区</w:t>
      </w:r>
      <w:proofErr w:type="gramStart"/>
      <w:r w:rsidR="007B1E3F">
        <w:rPr>
          <w:rFonts w:asciiTheme="minorEastAsia" w:hAnsiTheme="minorEastAsia" w:hint="eastAsia"/>
          <w:kern w:val="0"/>
          <w:sz w:val="24"/>
          <w:szCs w:val="24"/>
        </w:rPr>
        <w:t>污水处理维保</w:t>
      </w:r>
      <w:r w:rsidR="00060E93" w:rsidRPr="008F295A">
        <w:rPr>
          <w:rFonts w:asciiTheme="minorEastAsia" w:hAnsiTheme="minorEastAsia" w:hint="eastAsia"/>
          <w:kern w:val="0"/>
          <w:sz w:val="24"/>
          <w:szCs w:val="24"/>
        </w:rPr>
        <w:t>竞争性</w:t>
      </w:r>
      <w:proofErr w:type="gramEnd"/>
      <w:r w:rsidR="00060E93" w:rsidRPr="008F295A">
        <w:rPr>
          <w:rFonts w:asciiTheme="minorEastAsia" w:hAnsiTheme="minorEastAsia" w:hint="eastAsia"/>
          <w:kern w:val="0"/>
          <w:sz w:val="24"/>
          <w:szCs w:val="24"/>
        </w:rPr>
        <w:t>谈判公告</w:t>
      </w:r>
    </w:p>
    <w:p w:rsidR="00F34613" w:rsidRPr="00F34613" w:rsidRDefault="00F34613" w:rsidP="00F34613">
      <w:pPr>
        <w:ind w:firstLineChars="200" w:firstLine="480"/>
        <w:rPr>
          <w:rFonts w:asciiTheme="minorEastAsia" w:hAnsiTheme="minorEastAsia"/>
          <w:sz w:val="24"/>
          <w:szCs w:val="24"/>
        </w:rPr>
      </w:pPr>
      <w:bookmarkStart w:id="0" w:name="_Hlk76391717"/>
      <w:r w:rsidRPr="00F34613">
        <w:rPr>
          <w:rFonts w:asciiTheme="minorEastAsia" w:hAnsiTheme="minorEastAsia" w:hint="eastAsia"/>
          <w:sz w:val="24"/>
          <w:szCs w:val="24"/>
          <w:u w:val="single"/>
        </w:rPr>
        <w:t>苏州固德建设工程咨询有限公司</w:t>
      </w:r>
      <w:r w:rsidRPr="00F34613">
        <w:rPr>
          <w:rFonts w:asciiTheme="minorEastAsia" w:hAnsiTheme="minorEastAsia" w:hint="eastAsia"/>
          <w:sz w:val="24"/>
          <w:szCs w:val="24"/>
        </w:rPr>
        <w:t>受</w:t>
      </w:r>
      <w:r w:rsidRPr="00F34613">
        <w:rPr>
          <w:rFonts w:asciiTheme="minorEastAsia" w:hAnsiTheme="minorEastAsia" w:hint="eastAsia"/>
          <w:sz w:val="24"/>
          <w:szCs w:val="24"/>
          <w:u w:val="single"/>
        </w:rPr>
        <w:t>昆山</w:t>
      </w:r>
      <w:proofErr w:type="gramStart"/>
      <w:r w:rsidRPr="00F34613">
        <w:rPr>
          <w:rFonts w:asciiTheme="minorEastAsia" w:hAnsiTheme="minorEastAsia" w:hint="eastAsia"/>
          <w:sz w:val="24"/>
          <w:szCs w:val="24"/>
          <w:u w:val="single"/>
        </w:rPr>
        <w:t>经济技术开发区蓬朗社区</w:t>
      </w:r>
      <w:proofErr w:type="gramEnd"/>
      <w:r w:rsidRPr="00F34613">
        <w:rPr>
          <w:rFonts w:asciiTheme="minorEastAsia" w:hAnsiTheme="minorEastAsia" w:hint="eastAsia"/>
          <w:sz w:val="24"/>
          <w:szCs w:val="24"/>
          <w:u w:val="single"/>
        </w:rPr>
        <w:t>卫生服务中心</w:t>
      </w:r>
      <w:r w:rsidRPr="00F34613">
        <w:rPr>
          <w:rFonts w:asciiTheme="minorEastAsia" w:hAnsiTheme="minorEastAsia" w:hint="eastAsia"/>
          <w:sz w:val="24"/>
          <w:szCs w:val="24"/>
        </w:rPr>
        <w:t>的委托，为其所需的</w:t>
      </w:r>
      <w:proofErr w:type="gramStart"/>
      <w:r w:rsidR="007B1E3F">
        <w:rPr>
          <w:rFonts w:asciiTheme="minorEastAsia" w:hAnsiTheme="minorEastAsia" w:hint="eastAsia"/>
          <w:sz w:val="24"/>
          <w:szCs w:val="24"/>
          <w:u w:val="single"/>
        </w:rPr>
        <w:t>蓬朗中心及兵希院</w:t>
      </w:r>
      <w:proofErr w:type="gramEnd"/>
      <w:r w:rsidR="007B1E3F">
        <w:rPr>
          <w:rFonts w:asciiTheme="minorEastAsia" w:hAnsiTheme="minorEastAsia" w:hint="eastAsia"/>
          <w:sz w:val="24"/>
          <w:szCs w:val="24"/>
          <w:u w:val="single"/>
        </w:rPr>
        <w:t>区</w:t>
      </w:r>
      <w:proofErr w:type="gramStart"/>
      <w:r w:rsidR="007B1E3F">
        <w:rPr>
          <w:rFonts w:asciiTheme="minorEastAsia" w:hAnsiTheme="minorEastAsia" w:hint="eastAsia"/>
          <w:sz w:val="24"/>
          <w:szCs w:val="24"/>
          <w:u w:val="single"/>
        </w:rPr>
        <w:t>污水处理维保</w:t>
      </w:r>
      <w:r w:rsidRPr="00F34613">
        <w:rPr>
          <w:rFonts w:asciiTheme="minorEastAsia" w:hAnsiTheme="minorEastAsia" w:hint="eastAsia"/>
          <w:sz w:val="24"/>
          <w:szCs w:val="24"/>
        </w:rPr>
        <w:t>进行</w:t>
      </w:r>
      <w:proofErr w:type="gramEnd"/>
      <w:r w:rsidRPr="00F34613">
        <w:rPr>
          <w:rFonts w:asciiTheme="minorEastAsia" w:hAnsiTheme="minorEastAsia" w:hint="eastAsia"/>
          <w:sz w:val="24"/>
          <w:szCs w:val="24"/>
        </w:rPr>
        <w:t>竞争性谈判招标，欢迎符合条件的供应商前来参与</w:t>
      </w:r>
      <w:r w:rsidRPr="00F34613">
        <w:rPr>
          <w:rFonts w:asciiTheme="minorEastAsia" w:hAnsiTheme="minorEastAsia"/>
          <w:sz w:val="24"/>
          <w:szCs w:val="24"/>
        </w:rPr>
        <w:t>。</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t>一、招标项目编号：SZGD2023-QT-001号</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t>二、招标内容：</w:t>
      </w:r>
      <w:proofErr w:type="gramStart"/>
      <w:r w:rsidR="007B1E3F">
        <w:rPr>
          <w:rFonts w:asciiTheme="minorEastAsia" w:hAnsiTheme="minorEastAsia" w:hint="eastAsia"/>
          <w:sz w:val="24"/>
          <w:szCs w:val="24"/>
        </w:rPr>
        <w:t>蓬朗中心及兵希院</w:t>
      </w:r>
      <w:proofErr w:type="gramEnd"/>
      <w:r w:rsidR="007B1E3F">
        <w:rPr>
          <w:rFonts w:asciiTheme="minorEastAsia" w:hAnsiTheme="minorEastAsia" w:hint="eastAsia"/>
          <w:sz w:val="24"/>
          <w:szCs w:val="24"/>
        </w:rPr>
        <w:t>区污水处理维保</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489"/>
        <w:gridCol w:w="2701"/>
        <w:gridCol w:w="2779"/>
      </w:tblGrid>
      <w:tr w:rsidR="00F34613" w:rsidRPr="00F34613" w:rsidTr="007B1E3F">
        <w:trPr>
          <w:trHeight w:val="278"/>
          <w:jc w:val="center"/>
        </w:trPr>
        <w:tc>
          <w:tcPr>
            <w:tcW w:w="876" w:type="dxa"/>
            <w:noWrap/>
            <w:vAlign w:val="center"/>
          </w:tcPr>
          <w:p w:rsidR="00F34613" w:rsidRPr="00F34613" w:rsidRDefault="00F34613" w:rsidP="00F34613">
            <w:pPr>
              <w:widowControl/>
              <w:jc w:val="center"/>
              <w:rPr>
                <w:rFonts w:asciiTheme="minorEastAsia" w:hAnsiTheme="minorEastAsia" w:cs="宋体"/>
                <w:b/>
                <w:bCs/>
                <w:color w:val="000000"/>
                <w:kern w:val="0"/>
                <w:sz w:val="24"/>
                <w:szCs w:val="24"/>
              </w:rPr>
            </w:pPr>
            <w:r w:rsidRPr="00F34613">
              <w:rPr>
                <w:rFonts w:asciiTheme="minorEastAsia" w:hAnsiTheme="minorEastAsia" w:cs="宋体" w:hint="eastAsia"/>
                <w:b/>
                <w:bCs/>
                <w:color w:val="000000"/>
                <w:kern w:val="0"/>
                <w:sz w:val="24"/>
                <w:szCs w:val="24"/>
              </w:rPr>
              <w:t>序号</w:t>
            </w:r>
          </w:p>
        </w:tc>
        <w:tc>
          <w:tcPr>
            <w:tcW w:w="1489" w:type="dxa"/>
            <w:noWrap/>
            <w:vAlign w:val="center"/>
          </w:tcPr>
          <w:p w:rsidR="00F34613" w:rsidRPr="00F34613" w:rsidRDefault="00F34613" w:rsidP="00F34613">
            <w:pPr>
              <w:widowControl/>
              <w:jc w:val="center"/>
              <w:rPr>
                <w:rFonts w:asciiTheme="minorEastAsia" w:hAnsiTheme="minorEastAsia" w:cs="宋体"/>
                <w:b/>
                <w:bCs/>
                <w:color w:val="000000"/>
                <w:kern w:val="0"/>
                <w:sz w:val="24"/>
                <w:szCs w:val="24"/>
              </w:rPr>
            </w:pPr>
            <w:r w:rsidRPr="00F34613">
              <w:rPr>
                <w:rFonts w:asciiTheme="minorEastAsia" w:hAnsiTheme="minorEastAsia" w:cs="宋体" w:hint="eastAsia"/>
                <w:b/>
                <w:bCs/>
                <w:color w:val="000000"/>
                <w:kern w:val="0"/>
                <w:sz w:val="24"/>
                <w:szCs w:val="24"/>
              </w:rPr>
              <w:t>项目</w:t>
            </w:r>
          </w:p>
        </w:tc>
        <w:tc>
          <w:tcPr>
            <w:tcW w:w="2701" w:type="dxa"/>
            <w:noWrap/>
            <w:vAlign w:val="center"/>
          </w:tcPr>
          <w:p w:rsidR="00F34613" w:rsidRPr="00F34613" w:rsidRDefault="00F34613" w:rsidP="00F34613">
            <w:pPr>
              <w:widowControl/>
              <w:jc w:val="center"/>
              <w:rPr>
                <w:rFonts w:asciiTheme="minorEastAsia" w:hAnsiTheme="minorEastAsia" w:cs="宋体"/>
                <w:b/>
                <w:bCs/>
                <w:color w:val="000000"/>
                <w:kern w:val="0"/>
                <w:sz w:val="24"/>
                <w:szCs w:val="24"/>
              </w:rPr>
            </w:pPr>
            <w:r w:rsidRPr="00F34613">
              <w:rPr>
                <w:rFonts w:asciiTheme="minorEastAsia" w:hAnsiTheme="minorEastAsia" w:cs="宋体" w:hint="eastAsia"/>
                <w:b/>
                <w:bCs/>
                <w:color w:val="000000"/>
                <w:kern w:val="0"/>
                <w:sz w:val="24"/>
                <w:szCs w:val="24"/>
              </w:rPr>
              <w:t>说明</w:t>
            </w:r>
          </w:p>
        </w:tc>
        <w:tc>
          <w:tcPr>
            <w:tcW w:w="2779" w:type="dxa"/>
            <w:noWrap/>
            <w:vAlign w:val="center"/>
          </w:tcPr>
          <w:p w:rsidR="00F34613" w:rsidRPr="00F34613" w:rsidRDefault="00F34613" w:rsidP="00F34613">
            <w:pPr>
              <w:widowControl/>
              <w:jc w:val="center"/>
              <w:rPr>
                <w:rFonts w:asciiTheme="minorEastAsia" w:hAnsiTheme="minorEastAsia" w:cs="宋体"/>
                <w:b/>
                <w:bCs/>
                <w:color w:val="000000"/>
                <w:kern w:val="0"/>
                <w:sz w:val="24"/>
                <w:szCs w:val="24"/>
              </w:rPr>
            </w:pPr>
            <w:r w:rsidRPr="00F34613">
              <w:rPr>
                <w:rFonts w:asciiTheme="minorEastAsia" w:hAnsiTheme="minorEastAsia" w:cs="宋体" w:hint="eastAsia"/>
                <w:b/>
                <w:bCs/>
                <w:color w:val="000000"/>
                <w:kern w:val="0"/>
                <w:sz w:val="24"/>
                <w:szCs w:val="24"/>
              </w:rPr>
              <w:t>备注</w:t>
            </w:r>
          </w:p>
        </w:tc>
      </w:tr>
      <w:tr w:rsidR="00F34613" w:rsidRPr="00F34613" w:rsidTr="007B1E3F">
        <w:trPr>
          <w:trHeight w:val="278"/>
          <w:jc w:val="center"/>
        </w:trPr>
        <w:tc>
          <w:tcPr>
            <w:tcW w:w="7845" w:type="dxa"/>
            <w:gridSpan w:val="4"/>
            <w:noWrap/>
            <w:vAlign w:val="center"/>
          </w:tcPr>
          <w:p w:rsidR="00F34613" w:rsidRPr="00F34613" w:rsidRDefault="00F34613" w:rsidP="00F34613">
            <w:pPr>
              <w:widowControl/>
              <w:jc w:val="center"/>
              <w:rPr>
                <w:rFonts w:asciiTheme="minorEastAsia" w:hAnsiTheme="minorEastAsia" w:cs="宋体"/>
                <w:color w:val="000000"/>
                <w:kern w:val="0"/>
                <w:sz w:val="24"/>
                <w:szCs w:val="24"/>
              </w:rPr>
            </w:pPr>
            <w:proofErr w:type="gramStart"/>
            <w:r w:rsidRPr="00F34613">
              <w:rPr>
                <w:rFonts w:asciiTheme="minorEastAsia" w:hAnsiTheme="minorEastAsia" w:hint="eastAsia"/>
                <w:b/>
                <w:sz w:val="24"/>
                <w:szCs w:val="24"/>
              </w:rPr>
              <w:t>兵希社区</w:t>
            </w:r>
            <w:proofErr w:type="gramEnd"/>
            <w:r w:rsidRPr="00F34613">
              <w:rPr>
                <w:rFonts w:asciiTheme="minorEastAsia" w:hAnsiTheme="minorEastAsia" w:hint="eastAsia"/>
                <w:b/>
                <w:sz w:val="24"/>
                <w:szCs w:val="24"/>
              </w:rPr>
              <w:t>卫生服务中心</w:t>
            </w:r>
          </w:p>
        </w:tc>
      </w:tr>
      <w:tr w:rsidR="00F34613" w:rsidRPr="00F34613" w:rsidTr="00F34613">
        <w:trPr>
          <w:trHeight w:val="696"/>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1</w:t>
            </w:r>
          </w:p>
        </w:tc>
        <w:tc>
          <w:tcPr>
            <w:tcW w:w="1489" w:type="dxa"/>
            <w:noWrap/>
            <w:vAlign w:val="center"/>
          </w:tcPr>
          <w:p w:rsidR="00F34613" w:rsidRPr="00F34613" w:rsidRDefault="00F34613" w:rsidP="00F34613">
            <w:pPr>
              <w:rPr>
                <w:rFonts w:asciiTheme="minorEastAsia" w:hAnsiTheme="minorEastAsia"/>
                <w:sz w:val="24"/>
                <w:szCs w:val="24"/>
              </w:rPr>
            </w:pPr>
            <w:r w:rsidRPr="00F34613">
              <w:rPr>
                <w:rFonts w:asciiTheme="minorEastAsia" w:hAnsiTheme="minorEastAsia" w:hint="eastAsia"/>
                <w:sz w:val="24"/>
                <w:szCs w:val="24"/>
              </w:rPr>
              <w:t>消毒药剂</w:t>
            </w:r>
          </w:p>
        </w:tc>
        <w:tc>
          <w:tcPr>
            <w:tcW w:w="2701" w:type="dxa"/>
            <w:vAlign w:val="center"/>
          </w:tcPr>
          <w:p w:rsidR="00F34613" w:rsidRPr="00F34613" w:rsidRDefault="00F34613" w:rsidP="00F34613">
            <w:pPr>
              <w:jc w:val="center"/>
              <w:rPr>
                <w:rFonts w:asciiTheme="minorEastAsia" w:hAnsiTheme="minorEastAsia"/>
                <w:sz w:val="24"/>
                <w:szCs w:val="24"/>
              </w:rPr>
            </w:pPr>
            <w:r w:rsidRPr="00F34613">
              <w:rPr>
                <w:rFonts w:asciiTheme="minorEastAsia" w:hAnsiTheme="minorEastAsia" w:hint="eastAsia"/>
                <w:sz w:val="24"/>
                <w:szCs w:val="24"/>
              </w:rPr>
              <w:t>二氯异氰</w:t>
            </w:r>
            <w:proofErr w:type="gramStart"/>
            <w:r w:rsidRPr="00F34613">
              <w:rPr>
                <w:rFonts w:asciiTheme="minorEastAsia" w:hAnsiTheme="minorEastAsia" w:hint="eastAsia"/>
                <w:sz w:val="24"/>
                <w:szCs w:val="24"/>
              </w:rPr>
              <w:t>脲</w:t>
            </w:r>
            <w:proofErr w:type="gramEnd"/>
            <w:r w:rsidRPr="00F34613">
              <w:rPr>
                <w:rFonts w:asciiTheme="minorEastAsia" w:hAnsiTheme="minorEastAsia" w:hint="eastAsia"/>
                <w:sz w:val="24"/>
                <w:szCs w:val="24"/>
              </w:rPr>
              <w:t>酸钠</w:t>
            </w:r>
          </w:p>
        </w:tc>
        <w:tc>
          <w:tcPr>
            <w:tcW w:w="2779" w:type="dxa"/>
            <w:vAlign w:val="center"/>
          </w:tcPr>
          <w:p w:rsidR="00F34613" w:rsidRPr="00F34613" w:rsidRDefault="00F34613" w:rsidP="00F34613">
            <w:pPr>
              <w:rPr>
                <w:rFonts w:asciiTheme="minorEastAsia" w:hAnsiTheme="minorEastAsia"/>
                <w:sz w:val="24"/>
                <w:szCs w:val="24"/>
              </w:rPr>
            </w:pPr>
          </w:p>
        </w:tc>
      </w:tr>
      <w:tr w:rsidR="00F34613" w:rsidRPr="00F34613" w:rsidTr="007B1E3F">
        <w:trPr>
          <w:trHeight w:val="105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2</w:t>
            </w:r>
          </w:p>
        </w:tc>
        <w:tc>
          <w:tcPr>
            <w:tcW w:w="148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日常维护</w:t>
            </w:r>
          </w:p>
        </w:tc>
        <w:tc>
          <w:tcPr>
            <w:tcW w:w="2701" w:type="dxa"/>
            <w:vAlign w:val="center"/>
          </w:tcPr>
          <w:p w:rsidR="00F34613" w:rsidRPr="00F34613" w:rsidRDefault="00F34613" w:rsidP="00F34613">
            <w:pPr>
              <w:widowControl/>
              <w:jc w:val="left"/>
              <w:rPr>
                <w:rFonts w:asciiTheme="minorEastAsia" w:hAnsiTheme="minorEastAsia" w:cs="宋体"/>
                <w:b/>
                <w:color w:val="FF0000"/>
                <w:kern w:val="0"/>
                <w:sz w:val="24"/>
                <w:szCs w:val="24"/>
              </w:rPr>
            </w:pPr>
            <w:r w:rsidRPr="00F34613">
              <w:rPr>
                <w:rFonts w:asciiTheme="minorEastAsia" w:hAnsiTheme="minorEastAsia" w:cs="宋体" w:hint="eastAsia"/>
                <w:kern w:val="0"/>
                <w:sz w:val="24"/>
                <w:szCs w:val="24"/>
              </w:rPr>
              <w:t>操作人员2人（工作人员需持证上岗，其中：持废水处理人员证书的1人）</w:t>
            </w:r>
            <w:r w:rsidRPr="00F34613">
              <w:rPr>
                <w:rFonts w:asciiTheme="minorEastAsia" w:hAnsiTheme="minorEastAsia" w:cs="宋体" w:hint="eastAsia"/>
                <w:b/>
                <w:kern w:val="0"/>
                <w:sz w:val="24"/>
                <w:szCs w:val="24"/>
              </w:rPr>
              <w:t>须提供证书复印件，不提供作无效标处理</w:t>
            </w:r>
          </w:p>
        </w:tc>
        <w:tc>
          <w:tcPr>
            <w:tcW w:w="2779" w:type="dxa"/>
            <w:vAlign w:val="center"/>
          </w:tcPr>
          <w:p w:rsidR="00F34613" w:rsidRPr="00F34613" w:rsidRDefault="00F34613" w:rsidP="00F34613">
            <w:pPr>
              <w:widowControl/>
              <w:jc w:val="left"/>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消毒药剂添加，日常维护巡检人工，车费。保证设备正常运行污水合格排放。日常工作附表1</w:t>
            </w:r>
          </w:p>
        </w:tc>
      </w:tr>
      <w:tr w:rsidR="00F34613" w:rsidRPr="00F34613" w:rsidTr="007B1E3F">
        <w:trPr>
          <w:trHeight w:val="105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3</w:t>
            </w:r>
          </w:p>
        </w:tc>
        <w:tc>
          <w:tcPr>
            <w:tcW w:w="148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检测费用卫监部门指标</w:t>
            </w:r>
          </w:p>
        </w:tc>
        <w:tc>
          <w:tcPr>
            <w:tcW w:w="2701" w:type="dxa"/>
            <w:vAlign w:val="center"/>
          </w:tcPr>
          <w:p w:rsidR="00F34613" w:rsidRPr="00F34613" w:rsidRDefault="00F34613" w:rsidP="00F34613">
            <w:pPr>
              <w:widowControl/>
              <w:jc w:val="left"/>
              <w:rPr>
                <w:rFonts w:asciiTheme="minorEastAsia" w:hAnsiTheme="minorEastAsia" w:cs="宋体"/>
                <w:color w:val="FF0000"/>
                <w:kern w:val="0"/>
                <w:sz w:val="24"/>
                <w:szCs w:val="24"/>
              </w:rPr>
            </w:pPr>
            <w:r w:rsidRPr="00F34613">
              <w:rPr>
                <w:rFonts w:asciiTheme="minorEastAsia" w:hAnsiTheme="minorEastAsia" w:cs="宋体" w:hint="eastAsia"/>
                <w:kern w:val="0"/>
                <w:sz w:val="24"/>
                <w:szCs w:val="24"/>
              </w:rPr>
              <w:t>每年4次收集</w:t>
            </w:r>
            <w:proofErr w:type="gramStart"/>
            <w:r w:rsidRPr="00F34613">
              <w:rPr>
                <w:rFonts w:asciiTheme="minorEastAsia" w:hAnsiTheme="minorEastAsia" w:cs="宋体" w:hint="eastAsia"/>
                <w:kern w:val="0"/>
                <w:sz w:val="24"/>
                <w:szCs w:val="24"/>
              </w:rPr>
              <w:t>水样送第三方专业</w:t>
            </w:r>
            <w:proofErr w:type="gramEnd"/>
            <w:r w:rsidRPr="00F34613">
              <w:rPr>
                <w:rFonts w:asciiTheme="minorEastAsia" w:hAnsiTheme="minorEastAsia" w:cs="宋体" w:hint="eastAsia"/>
                <w:kern w:val="0"/>
                <w:sz w:val="24"/>
                <w:szCs w:val="24"/>
              </w:rPr>
              <w:t>检测机构并出具合格水样报告,检测机构是昆山环保局库单单位</w:t>
            </w:r>
          </w:p>
        </w:tc>
        <w:tc>
          <w:tcPr>
            <w:tcW w:w="277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维保单位摄影监控取样，封样</w:t>
            </w:r>
          </w:p>
        </w:tc>
      </w:tr>
      <w:tr w:rsidR="00F34613" w:rsidRPr="00F34613" w:rsidTr="007B1E3F">
        <w:trPr>
          <w:trHeight w:val="210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4</w:t>
            </w:r>
          </w:p>
        </w:tc>
        <w:tc>
          <w:tcPr>
            <w:tcW w:w="148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设备保养</w:t>
            </w:r>
          </w:p>
        </w:tc>
        <w:tc>
          <w:tcPr>
            <w:tcW w:w="2701" w:type="dxa"/>
            <w:vAlign w:val="center"/>
          </w:tcPr>
          <w:p w:rsidR="00F34613" w:rsidRPr="00F34613" w:rsidRDefault="00F34613" w:rsidP="00F34613">
            <w:pPr>
              <w:widowControl/>
              <w:jc w:val="left"/>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工程师到场评估调整设备运行情况、各系统保养、加药系统、反应槽主体、加药泵情节润滑、电控柜配件检测热影像、电控系统、实时监测系统等；定期槽体清洁、计量泵的校正、金属配件防腐及转动设备轴承润滑；整体电路检修；管路防冻保温及槽</w:t>
            </w:r>
            <w:proofErr w:type="gramStart"/>
            <w:r w:rsidRPr="00F34613">
              <w:rPr>
                <w:rFonts w:asciiTheme="minorEastAsia" w:hAnsiTheme="minorEastAsia" w:cs="宋体" w:hint="eastAsia"/>
                <w:color w:val="000000"/>
                <w:kern w:val="0"/>
                <w:sz w:val="24"/>
                <w:szCs w:val="24"/>
              </w:rPr>
              <w:t>体清理</w:t>
            </w:r>
            <w:proofErr w:type="gramEnd"/>
            <w:r w:rsidRPr="00F34613">
              <w:rPr>
                <w:rFonts w:asciiTheme="minorEastAsia" w:hAnsiTheme="minorEastAsia" w:cs="宋体" w:hint="eastAsia"/>
                <w:color w:val="000000"/>
                <w:kern w:val="0"/>
                <w:sz w:val="24"/>
                <w:szCs w:val="24"/>
              </w:rPr>
              <w:t>等服务详情见保养清单</w:t>
            </w:r>
          </w:p>
        </w:tc>
        <w:tc>
          <w:tcPr>
            <w:tcW w:w="277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维保单位安排专业工程师和相关工程人员到现场进行设备运行情况评估，调整运行参数，进行设备校准，保证设备正常运行。工作内容附表2</w:t>
            </w:r>
          </w:p>
        </w:tc>
      </w:tr>
      <w:tr w:rsidR="00F34613" w:rsidRPr="00F34613" w:rsidTr="007B1E3F">
        <w:trPr>
          <w:trHeight w:val="525"/>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5</w:t>
            </w:r>
          </w:p>
        </w:tc>
        <w:tc>
          <w:tcPr>
            <w:tcW w:w="148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网络系统监控</w:t>
            </w:r>
          </w:p>
        </w:tc>
        <w:tc>
          <w:tcPr>
            <w:tcW w:w="2701"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网络数据维护、检测数据与政府卫生监管部门污水在线监测平台</w:t>
            </w:r>
            <w:r w:rsidRPr="00F34613">
              <w:rPr>
                <w:rFonts w:asciiTheme="minorEastAsia" w:hAnsiTheme="minorEastAsia" w:cs="宋体" w:hint="eastAsia"/>
                <w:kern w:val="0"/>
                <w:sz w:val="24"/>
                <w:szCs w:val="24"/>
              </w:rPr>
              <w:t>联网</w:t>
            </w:r>
          </w:p>
        </w:tc>
        <w:tc>
          <w:tcPr>
            <w:tcW w:w="277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由维保单</w:t>
            </w:r>
            <w:proofErr w:type="gramStart"/>
            <w:r w:rsidRPr="00F34613">
              <w:rPr>
                <w:rFonts w:asciiTheme="minorEastAsia" w:hAnsiTheme="minorEastAsia" w:cs="宋体" w:hint="eastAsia"/>
                <w:color w:val="000000"/>
                <w:kern w:val="0"/>
                <w:sz w:val="24"/>
                <w:szCs w:val="24"/>
              </w:rPr>
              <w:t>位实施</w:t>
            </w:r>
            <w:proofErr w:type="gramEnd"/>
          </w:p>
        </w:tc>
      </w:tr>
      <w:tr w:rsidR="00F34613" w:rsidRPr="00F34613" w:rsidTr="007B1E3F">
        <w:trPr>
          <w:trHeight w:val="415"/>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color w:val="000000"/>
                <w:kern w:val="0"/>
                <w:sz w:val="24"/>
                <w:szCs w:val="24"/>
              </w:rPr>
              <w:t>6</w:t>
            </w:r>
          </w:p>
        </w:tc>
        <w:tc>
          <w:tcPr>
            <w:tcW w:w="148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proofErr w:type="gramStart"/>
            <w:r w:rsidRPr="00F34613">
              <w:rPr>
                <w:rFonts w:asciiTheme="minorEastAsia" w:hAnsiTheme="minorEastAsia" w:cs="宋体" w:hint="eastAsia"/>
                <w:color w:val="000000"/>
                <w:kern w:val="0"/>
                <w:sz w:val="24"/>
                <w:szCs w:val="24"/>
              </w:rPr>
              <w:t>余氯总氯在线</w:t>
            </w:r>
            <w:proofErr w:type="gramEnd"/>
            <w:r w:rsidRPr="00F34613">
              <w:rPr>
                <w:rFonts w:asciiTheme="minorEastAsia" w:hAnsiTheme="minorEastAsia" w:cs="宋体" w:hint="eastAsia"/>
                <w:color w:val="000000"/>
                <w:kern w:val="0"/>
                <w:sz w:val="24"/>
                <w:szCs w:val="24"/>
              </w:rPr>
              <w:t>监测仪MCA-1500</w:t>
            </w:r>
          </w:p>
        </w:tc>
        <w:tc>
          <w:tcPr>
            <w:tcW w:w="2701"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生产厂家：河北科瑞达仪器科技股份有限公司专用检测药剂(MCA-1500)含药剂、校正、设备维护等</w:t>
            </w:r>
          </w:p>
        </w:tc>
        <w:tc>
          <w:tcPr>
            <w:tcW w:w="277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维保单位负责</w:t>
            </w:r>
          </w:p>
        </w:tc>
      </w:tr>
      <w:tr w:rsidR="00F34613" w:rsidRPr="00F34613" w:rsidTr="007B1E3F">
        <w:trPr>
          <w:trHeight w:val="557"/>
          <w:jc w:val="center"/>
        </w:trPr>
        <w:tc>
          <w:tcPr>
            <w:tcW w:w="7845" w:type="dxa"/>
            <w:gridSpan w:val="4"/>
            <w:noWrap/>
            <w:vAlign w:val="center"/>
          </w:tcPr>
          <w:p w:rsidR="00F34613" w:rsidRPr="00F34613" w:rsidRDefault="00F34613" w:rsidP="00F34613">
            <w:pPr>
              <w:jc w:val="center"/>
              <w:rPr>
                <w:rFonts w:asciiTheme="minorEastAsia" w:hAnsiTheme="minorEastAsia"/>
                <w:sz w:val="24"/>
                <w:szCs w:val="24"/>
              </w:rPr>
            </w:pPr>
            <w:proofErr w:type="gramStart"/>
            <w:r w:rsidRPr="00F34613">
              <w:rPr>
                <w:rFonts w:asciiTheme="minorEastAsia" w:hAnsiTheme="minorEastAsia" w:hint="eastAsia"/>
                <w:b/>
                <w:sz w:val="24"/>
                <w:szCs w:val="24"/>
              </w:rPr>
              <w:lastRenderedPageBreak/>
              <w:t>蓬朗社区</w:t>
            </w:r>
            <w:proofErr w:type="gramEnd"/>
            <w:r w:rsidRPr="00F34613">
              <w:rPr>
                <w:rFonts w:asciiTheme="minorEastAsia" w:hAnsiTheme="minorEastAsia" w:hint="eastAsia"/>
                <w:b/>
                <w:sz w:val="24"/>
                <w:szCs w:val="24"/>
              </w:rPr>
              <w:t>卫生服务中心</w:t>
            </w:r>
          </w:p>
        </w:tc>
      </w:tr>
      <w:tr w:rsidR="00F34613" w:rsidRPr="00F34613" w:rsidTr="007B1E3F">
        <w:trPr>
          <w:trHeight w:val="105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color w:val="000000"/>
                <w:kern w:val="0"/>
                <w:sz w:val="24"/>
                <w:szCs w:val="24"/>
              </w:rPr>
              <w:t>7</w:t>
            </w:r>
          </w:p>
        </w:tc>
        <w:tc>
          <w:tcPr>
            <w:tcW w:w="1489" w:type="dxa"/>
            <w:noWrap/>
            <w:vAlign w:val="center"/>
          </w:tcPr>
          <w:p w:rsidR="00F34613" w:rsidRPr="00F34613" w:rsidRDefault="00F34613" w:rsidP="00F34613">
            <w:pPr>
              <w:rPr>
                <w:rFonts w:asciiTheme="minorEastAsia" w:hAnsiTheme="minorEastAsia"/>
                <w:sz w:val="24"/>
                <w:szCs w:val="24"/>
              </w:rPr>
            </w:pPr>
            <w:r w:rsidRPr="00F34613">
              <w:rPr>
                <w:rFonts w:asciiTheme="minorEastAsia" w:hAnsiTheme="minorEastAsia" w:hint="eastAsia"/>
                <w:sz w:val="24"/>
                <w:szCs w:val="24"/>
              </w:rPr>
              <w:t>消毒药剂</w:t>
            </w:r>
          </w:p>
        </w:tc>
        <w:tc>
          <w:tcPr>
            <w:tcW w:w="2701" w:type="dxa"/>
            <w:vAlign w:val="center"/>
          </w:tcPr>
          <w:p w:rsidR="00F34613" w:rsidRPr="00F34613" w:rsidRDefault="00F34613" w:rsidP="00F34613">
            <w:pPr>
              <w:jc w:val="center"/>
              <w:rPr>
                <w:rFonts w:asciiTheme="minorEastAsia" w:hAnsiTheme="minorEastAsia"/>
                <w:sz w:val="24"/>
                <w:szCs w:val="24"/>
              </w:rPr>
            </w:pPr>
            <w:r w:rsidRPr="00F34613">
              <w:rPr>
                <w:rFonts w:asciiTheme="minorEastAsia" w:hAnsiTheme="minorEastAsia" w:hint="eastAsia"/>
                <w:sz w:val="24"/>
                <w:szCs w:val="24"/>
              </w:rPr>
              <w:t>二氯异氰</w:t>
            </w:r>
            <w:proofErr w:type="gramStart"/>
            <w:r w:rsidRPr="00F34613">
              <w:rPr>
                <w:rFonts w:asciiTheme="minorEastAsia" w:hAnsiTheme="minorEastAsia" w:hint="eastAsia"/>
                <w:sz w:val="24"/>
                <w:szCs w:val="24"/>
              </w:rPr>
              <w:t>脲</w:t>
            </w:r>
            <w:proofErr w:type="gramEnd"/>
            <w:r w:rsidRPr="00F34613">
              <w:rPr>
                <w:rFonts w:asciiTheme="minorEastAsia" w:hAnsiTheme="minorEastAsia" w:hint="eastAsia"/>
                <w:sz w:val="24"/>
                <w:szCs w:val="24"/>
              </w:rPr>
              <w:t>酸钠</w:t>
            </w:r>
          </w:p>
        </w:tc>
        <w:tc>
          <w:tcPr>
            <w:tcW w:w="2779" w:type="dxa"/>
            <w:vAlign w:val="center"/>
          </w:tcPr>
          <w:p w:rsidR="00F34613" w:rsidRPr="00F34613" w:rsidRDefault="00F34613" w:rsidP="00F34613">
            <w:pPr>
              <w:rPr>
                <w:rFonts w:asciiTheme="minorEastAsia" w:hAnsiTheme="minorEastAsia"/>
                <w:sz w:val="24"/>
                <w:szCs w:val="24"/>
              </w:rPr>
            </w:pPr>
          </w:p>
        </w:tc>
      </w:tr>
      <w:tr w:rsidR="00F34613" w:rsidRPr="00F34613" w:rsidTr="007B1E3F">
        <w:trPr>
          <w:trHeight w:val="105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color w:val="000000"/>
                <w:kern w:val="0"/>
                <w:sz w:val="24"/>
                <w:szCs w:val="24"/>
              </w:rPr>
              <w:t>8</w:t>
            </w:r>
          </w:p>
        </w:tc>
        <w:tc>
          <w:tcPr>
            <w:tcW w:w="148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日常维护</w:t>
            </w:r>
          </w:p>
        </w:tc>
        <w:tc>
          <w:tcPr>
            <w:tcW w:w="2701" w:type="dxa"/>
            <w:vAlign w:val="center"/>
          </w:tcPr>
          <w:p w:rsidR="00F34613" w:rsidRPr="00F34613" w:rsidRDefault="00F34613" w:rsidP="00F34613">
            <w:pPr>
              <w:widowControl/>
              <w:jc w:val="left"/>
              <w:rPr>
                <w:rFonts w:asciiTheme="minorEastAsia" w:hAnsiTheme="minorEastAsia" w:cs="宋体"/>
                <w:color w:val="000000"/>
                <w:kern w:val="0"/>
                <w:sz w:val="24"/>
                <w:szCs w:val="24"/>
              </w:rPr>
            </w:pPr>
            <w:r w:rsidRPr="00F34613">
              <w:rPr>
                <w:rFonts w:asciiTheme="minorEastAsia" w:hAnsiTheme="minorEastAsia" w:cs="宋体" w:hint="eastAsia"/>
                <w:kern w:val="0"/>
                <w:sz w:val="24"/>
                <w:szCs w:val="24"/>
              </w:rPr>
              <w:t>操作人员2人（工作人员需持证上岗，其中：持废水处理人员证书的1人）</w:t>
            </w:r>
            <w:r w:rsidRPr="00F34613">
              <w:rPr>
                <w:rFonts w:asciiTheme="minorEastAsia" w:hAnsiTheme="minorEastAsia" w:cs="宋体" w:hint="eastAsia"/>
                <w:b/>
                <w:kern w:val="0"/>
                <w:sz w:val="24"/>
                <w:szCs w:val="24"/>
              </w:rPr>
              <w:t>须提供证书复印件，不提供作无效标处理</w:t>
            </w:r>
          </w:p>
        </w:tc>
        <w:tc>
          <w:tcPr>
            <w:tcW w:w="277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消毒药剂添加，日常维护巡检人工，车费。保证设备正常运行污水合格排放。</w:t>
            </w:r>
          </w:p>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日常工作附表1</w:t>
            </w:r>
          </w:p>
        </w:tc>
      </w:tr>
      <w:tr w:rsidR="00F34613" w:rsidRPr="00F34613" w:rsidTr="007B1E3F">
        <w:trPr>
          <w:trHeight w:val="105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color w:val="000000"/>
                <w:kern w:val="0"/>
                <w:sz w:val="24"/>
                <w:szCs w:val="24"/>
              </w:rPr>
              <w:t>9</w:t>
            </w:r>
          </w:p>
        </w:tc>
        <w:tc>
          <w:tcPr>
            <w:tcW w:w="148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检测费用卫监部门指标</w:t>
            </w:r>
          </w:p>
        </w:tc>
        <w:tc>
          <w:tcPr>
            <w:tcW w:w="2701" w:type="dxa"/>
            <w:vAlign w:val="center"/>
          </w:tcPr>
          <w:p w:rsidR="00F34613" w:rsidRPr="00F34613" w:rsidRDefault="00F34613" w:rsidP="00F34613">
            <w:pPr>
              <w:widowControl/>
              <w:jc w:val="left"/>
              <w:rPr>
                <w:rFonts w:asciiTheme="minorEastAsia" w:hAnsiTheme="minorEastAsia" w:cs="宋体"/>
                <w:color w:val="FF0000"/>
                <w:kern w:val="0"/>
                <w:sz w:val="24"/>
                <w:szCs w:val="24"/>
              </w:rPr>
            </w:pPr>
            <w:r w:rsidRPr="00F34613">
              <w:rPr>
                <w:rFonts w:asciiTheme="minorEastAsia" w:hAnsiTheme="minorEastAsia" w:cs="宋体" w:hint="eastAsia"/>
                <w:kern w:val="0"/>
                <w:sz w:val="24"/>
                <w:szCs w:val="24"/>
              </w:rPr>
              <w:t>每年4次收集</w:t>
            </w:r>
            <w:proofErr w:type="gramStart"/>
            <w:r w:rsidRPr="00F34613">
              <w:rPr>
                <w:rFonts w:asciiTheme="minorEastAsia" w:hAnsiTheme="minorEastAsia" w:cs="宋体" w:hint="eastAsia"/>
                <w:kern w:val="0"/>
                <w:sz w:val="24"/>
                <w:szCs w:val="24"/>
              </w:rPr>
              <w:t>水样送第三方专业</w:t>
            </w:r>
            <w:proofErr w:type="gramEnd"/>
            <w:r w:rsidRPr="00F34613">
              <w:rPr>
                <w:rFonts w:asciiTheme="minorEastAsia" w:hAnsiTheme="minorEastAsia" w:cs="宋体" w:hint="eastAsia"/>
                <w:kern w:val="0"/>
                <w:sz w:val="24"/>
                <w:szCs w:val="24"/>
              </w:rPr>
              <w:t>检测机构并出具合格水样报告,检测机构是昆山环保局库单单位</w:t>
            </w:r>
          </w:p>
        </w:tc>
        <w:tc>
          <w:tcPr>
            <w:tcW w:w="277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维保单位摄影监控取样，封样</w:t>
            </w:r>
          </w:p>
        </w:tc>
      </w:tr>
      <w:tr w:rsidR="00F34613" w:rsidRPr="00F34613" w:rsidTr="007B1E3F">
        <w:trPr>
          <w:trHeight w:val="210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1</w:t>
            </w:r>
            <w:r w:rsidRPr="00F34613">
              <w:rPr>
                <w:rFonts w:asciiTheme="minorEastAsia" w:hAnsiTheme="minorEastAsia" w:cs="宋体"/>
                <w:color w:val="000000"/>
                <w:kern w:val="0"/>
                <w:sz w:val="24"/>
                <w:szCs w:val="24"/>
              </w:rPr>
              <w:t>0</w:t>
            </w:r>
          </w:p>
        </w:tc>
        <w:tc>
          <w:tcPr>
            <w:tcW w:w="148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设备保养</w:t>
            </w:r>
          </w:p>
        </w:tc>
        <w:tc>
          <w:tcPr>
            <w:tcW w:w="2701" w:type="dxa"/>
            <w:vAlign w:val="center"/>
          </w:tcPr>
          <w:p w:rsidR="00F34613" w:rsidRPr="00F34613" w:rsidRDefault="00F34613" w:rsidP="00F34613">
            <w:pPr>
              <w:widowControl/>
              <w:jc w:val="left"/>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工程师到场评估调整设备运行情况、各系统保养、包括生化系统、加药系统、反应槽主体、鼓风机、加药泵清洁润滑、电控柜配件检测热影像、电控系统、实时监测系统等；定期槽体清洁、计量泵的校正、金属配件防腐及转动设备轴承润滑；整体电路检修；管路防冻保温及槽</w:t>
            </w:r>
            <w:proofErr w:type="gramStart"/>
            <w:r w:rsidRPr="00F34613">
              <w:rPr>
                <w:rFonts w:asciiTheme="minorEastAsia" w:hAnsiTheme="minorEastAsia" w:cs="宋体" w:hint="eastAsia"/>
                <w:color w:val="000000"/>
                <w:kern w:val="0"/>
                <w:sz w:val="24"/>
                <w:szCs w:val="24"/>
              </w:rPr>
              <w:t>体清理</w:t>
            </w:r>
            <w:proofErr w:type="gramEnd"/>
            <w:r w:rsidRPr="00F34613">
              <w:rPr>
                <w:rFonts w:asciiTheme="minorEastAsia" w:hAnsiTheme="minorEastAsia" w:cs="宋体" w:hint="eastAsia"/>
                <w:color w:val="000000"/>
                <w:kern w:val="0"/>
                <w:sz w:val="24"/>
                <w:szCs w:val="24"/>
              </w:rPr>
              <w:t>等服务详情见保养清单</w:t>
            </w:r>
          </w:p>
        </w:tc>
        <w:tc>
          <w:tcPr>
            <w:tcW w:w="277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维保单位安排专业工程师和相关工程人员到现场进行设备运行情况评估，调整运行参数，进行设备校准，保证设备正常运行。工作内容附表2</w:t>
            </w:r>
          </w:p>
        </w:tc>
      </w:tr>
      <w:tr w:rsidR="00F34613" w:rsidRPr="00F34613" w:rsidTr="007B1E3F">
        <w:trPr>
          <w:trHeight w:val="787"/>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1</w:t>
            </w:r>
            <w:r w:rsidRPr="00F34613">
              <w:rPr>
                <w:rFonts w:asciiTheme="minorEastAsia" w:hAnsiTheme="minorEastAsia" w:cs="宋体"/>
                <w:color w:val="000000"/>
                <w:kern w:val="0"/>
                <w:sz w:val="24"/>
                <w:szCs w:val="24"/>
              </w:rPr>
              <w:t>1</w:t>
            </w:r>
          </w:p>
        </w:tc>
        <w:tc>
          <w:tcPr>
            <w:tcW w:w="148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网络系统维护</w:t>
            </w:r>
          </w:p>
        </w:tc>
        <w:tc>
          <w:tcPr>
            <w:tcW w:w="2701"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网络数据维护、检测数据与政府卫生监管部门污水在线监测平台和院方的智慧医院平台</w:t>
            </w:r>
            <w:r w:rsidRPr="00F34613">
              <w:rPr>
                <w:rFonts w:asciiTheme="minorEastAsia" w:hAnsiTheme="minorEastAsia" w:cs="宋体" w:hint="eastAsia"/>
                <w:kern w:val="0"/>
                <w:sz w:val="24"/>
                <w:szCs w:val="24"/>
              </w:rPr>
              <w:t>联网实现多方监管</w:t>
            </w:r>
          </w:p>
        </w:tc>
        <w:tc>
          <w:tcPr>
            <w:tcW w:w="277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由维保单</w:t>
            </w:r>
            <w:proofErr w:type="gramStart"/>
            <w:r w:rsidRPr="00F34613">
              <w:rPr>
                <w:rFonts w:asciiTheme="minorEastAsia" w:hAnsiTheme="minorEastAsia" w:cs="宋体" w:hint="eastAsia"/>
                <w:color w:val="000000"/>
                <w:kern w:val="0"/>
                <w:sz w:val="24"/>
                <w:szCs w:val="24"/>
              </w:rPr>
              <w:t>位实施</w:t>
            </w:r>
            <w:proofErr w:type="gramEnd"/>
          </w:p>
        </w:tc>
      </w:tr>
      <w:tr w:rsidR="00F34613" w:rsidRPr="00F34613" w:rsidTr="007B1E3F">
        <w:trPr>
          <w:trHeight w:val="1050"/>
          <w:jc w:val="center"/>
        </w:trPr>
        <w:tc>
          <w:tcPr>
            <w:tcW w:w="876"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1</w:t>
            </w:r>
            <w:r w:rsidRPr="00F34613">
              <w:rPr>
                <w:rFonts w:asciiTheme="minorEastAsia" w:hAnsiTheme="minorEastAsia" w:cs="宋体"/>
                <w:color w:val="000000"/>
                <w:kern w:val="0"/>
                <w:sz w:val="24"/>
                <w:szCs w:val="24"/>
              </w:rPr>
              <w:t>2</w:t>
            </w:r>
          </w:p>
        </w:tc>
        <w:tc>
          <w:tcPr>
            <w:tcW w:w="1489" w:type="dxa"/>
            <w:vAlign w:val="center"/>
          </w:tcPr>
          <w:p w:rsidR="00F34613" w:rsidRPr="00F34613" w:rsidRDefault="00F34613" w:rsidP="00F34613">
            <w:pPr>
              <w:widowControl/>
              <w:jc w:val="center"/>
              <w:rPr>
                <w:rFonts w:asciiTheme="minorEastAsia" w:hAnsiTheme="minorEastAsia" w:cs="宋体"/>
                <w:color w:val="000000"/>
                <w:kern w:val="0"/>
                <w:sz w:val="24"/>
                <w:szCs w:val="24"/>
              </w:rPr>
            </w:pPr>
            <w:proofErr w:type="gramStart"/>
            <w:r w:rsidRPr="00F34613">
              <w:rPr>
                <w:rFonts w:asciiTheme="minorEastAsia" w:hAnsiTheme="minorEastAsia" w:cs="宋体" w:hint="eastAsia"/>
                <w:color w:val="000000"/>
                <w:kern w:val="0"/>
                <w:sz w:val="24"/>
                <w:szCs w:val="24"/>
              </w:rPr>
              <w:t>余氯总氯在线</w:t>
            </w:r>
            <w:proofErr w:type="gramEnd"/>
            <w:r w:rsidRPr="00F34613">
              <w:rPr>
                <w:rFonts w:asciiTheme="minorEastAsia" w:hAnsiTheme="minorEastAsia" w:cs="宋体" w:hint="eastAsia"/>
                <w:color w:val="000000"/>
                <w:kern w:val="0"/>
                <w:sz w:val="24"/>
                <w:szCs w:val="24"/>
              </w:rPr>
              <w:t>监测仪MCA-1500</w:t>
            </w:r>
          </w:p>
        </w:tc>
        <w:tc>
          <w:tcPr>
            <w:tcW w:w="2701" w:type="dxa"/>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生产厂家：河北科瑞达仪器科技股份有限公司专用检测药剂(MCA-1500)含药剂、校正、设备维护等</w:t>
            </w:r>
          </w:p>
        </w:tc>
        <w:tc>
          <w:tcPr>
            <w:tcW w:w="2779" w:type="dxa"/>
            <w:noWrap/>
            <w:vAlign w:val="center"/>
          </w:tcPr>
          <w:p w:rsidR="00F34613" w:rsidRPr="00F34613" w:rsidRDefault="00F34613" w:rsidP="00F34613">
            <w:pPr>
              <w:widowControl/>
              <w:jc w:val="center"/>
              <w:rPr>
                <w:rFonts w:asciiTheme="minorEastAsia" w:hAnsiTheme="minorEastAsia" w:cs="宋体"/>
                <w:color w:val="000000"/>
                <w:kern w:val="0"/>
                <w:sz w:val="24"/>
                <w:szCs w:val="24"/>
              </w:rPr>
            </w:pPr>
            <w:r w:rsidRPr="00F34613">
              <w:rPr>
                <w:rFonts w:asciiTheme="minorEastAsia" w:hAnsiTheme="minorEastAsia" w:cs="宋体" w:hint="eastAsia"/>
                <w:color w:val="000000"/>
                <w:kern w:val="0"/>
                <w:sz w:val="24"/>
                <w:szCs w:val="24"/>
              </w:rPr>
              <w:t>维保单位负责</w:t>
            </w:r>
          </w:p>
        </w:tc>
      </w:tr>
    </w:tbl>
    <w:p w:rsidR="00F34613" w:rsidRPr="00F34613" w:rsidRDefault="00F34613" w:rsidP="00F34613">
      <w:pPr>
        <w:tabs>
          <w:tab w:val="left" w:pos="851"/>
        </w:tabs>
        <w:ind w:rightChars="85" w:right="178" w:firstLineChars="200" w:firstLine="480"/>
        <w:rPr>
          <w:rFonts w:asciiTheme="minorEastAsia" w:hAnsiTheme="minorEastAsia" w:cs="Arial"/>
          <w:color w:val="000000"/>
          <w:sz w:val="24"/>
          <w:szCs w:val="24"/>
        </w:rPr>
      </w:pPr>
      <w:r w:rsidRPr="00F34613">
        <w:rPr>
          <w:rFonts w:asciiTheme="minorEastAsia" w:hAnsiTheme="minorEastAsia" w:hint="eastAsia"/>
          <w:sz w:val="24"/>
          <w:szCs w:val="24"/>
        </w:rPr>
        <w:t>注：</w:t>
      </w:r>
      <w:r w:rsidRPr="00F34613">
        <w:rPr>
          <w:rFonts w:asciiTheme="minorEastAsia" w:hAnsiTheme="minorEastAsia" w:cs="Arial"/>
          <w:color w:val="000000"/>
          <w:sz w:val="24"/>
          <w:szCs w:val="24"/>
        </w:rPr>
        <w:t>1</w:t>
      </w:r>
      <w:r w:rsidRPr="00F34613">
        <w:rPr>
          <w:rFonts w:asciiTheme="minorEastAsia" w:hAnsiTheme="minorEastAsia" w:cs="Arial" w:hint="eastAsia"/>
          <w:color w:val="000000"/>
          <w:sz w:val="24"/>
          <w:szCs w:val="24"/>
        </w:rPr>
        <w:t>、</w:t>
      </w:r>
      <w:proofErr w:type="gramStart"/>
      <w:r w:rsidRPr="00F34613">
        <w:rPr>
          <w:rFonts w:asciiTheme="minorEastAsia" w:hAnsiTheme="minorEastAsia" w:cs="Arial" w:hint="eastAsia"/>
          <w:color w:val="000000"/>
          <w:sz w:val="24"/>
          <w:szCs w:val="24"/>
        </w:rPr>
        <w:t>兵希社区</w:t>
      </w:r>
      <w:proofErr w:type="gramEnd"/>
      <w:r w:rsidRPr="00F34613">
        <w:rPr>
          <w:rFonts w:asciiTheme="minorEastAsia" w:hAnsiTheme="minorEastAsia" w:cs="Arial" w:hint="eastAsia"/>
          <w:color w:val="000000"/>
          <w:sz w:val="24"/>
          <w:szCs w:val="24"/>
        </w:rPr>
        <w:t>卫生服务中心</w:t>
      </w:r>
      <w:proofErr w:type="gramStart"/>
      <w:r w:rsidRPr="00F34613">
        <w:rPr>
          <w:rFonts w:asciiTheme="minorEastAsia" w:hAnsiTheme="minorEastAsia" w:cs="Arial" w:hint="eastAsia"/>
          <w:color w:val="000000"/>
          <w:sz w:val="24"/>
          <w:szCs w:val="24"/>
        </w:rPr>
        <w:t>及蓬朗</w:t>
      </w:r>
      <w:proofErr w:type="gramEnd"/>
      <w:r w:rsidRPr="00F34613">
        <w:rPr>
          <w:rFonts w:asciiTheme="minorEastAsia" w:hAnsiTheme="minorEastAsia" w:cs="Arial" w:hint="eastAsia"/>
          <w:color w:val="000000"/>
          <w:sz w:val="24"/>
          <w:szCs w:val="24"/>
        </w:rPr>
        <w:t>社区卫生服务中心单独报价最后合计总价，</w:t>
      </w:r>
      <w:r w:rsidRPr="00F34613">
        <w:rPr>
          <w:rFonts w:asciiTheme="minorEastAsia" w:hAnsiTheme="minorEastAsia" w:cs="Arial"/>
          <w:color w:val="000000"/>
          <w:sz w:val="24"/>
          <w:szCs w:val="24"/>
        </w:rPr>
        <w:t>本项目拟派</w:t>
      </w:r>
      <w:r w:rsidRPr="00F34613">
        <w:rPr>
          <w:rFonts w:asciiTheme="minorEastAsia" w:hAnsiTheme="minorEastAsia" w:cs="宋体" w:hint="eastAsia"/>
          <w:kern w:val="0"/>
          <w:sz w:val="24"/>
          <w:szCs w:val="24"/>
        </w:rPr>
        <w:t>操作人员</w:t>
      </w:r>
      <w:r w:rsidRPr="00F34613">
        <w:rPr>
          <w:rFonts w:asciiTheme="minorEastAsia" w:hAnsiTheme="minorEastAsia" w:cs="宋体"/>
          <w:kern w:val="0"/>
          <w:sz w:val="24"/>
          <w:szCs w:val="24"/>
        </w:rPr>
        <w:t>4</w:t>
      </w:r>
      <w:r w:rsidRPr="00F34613">
        <w:rPr>
          <w:rFonts w:asciiTheme="minorEastAsia" w:hAnsiTheme="minorEastAsia" w:cs="宋体" w:hint="eastAsia"/>
          <w:kern w:val="0"/>
          <w:sz w:val="24"/>
          <w:szCs w:val="24"/>
        </w:rPr>
        <w:t>人（</w:t>
      </w:r>
      <w:r w:rsidRPr="00F34613">
        <w:rPr>
          <w:rFonts w:asciiTheme="minorEastAsia" w:hAnsiTheme="minorEastAsia" w:cs="Arial" w:hint="eastAsia"/>
          <w:color w:val="000000"/>
          <w:sz w:val="24"/>
          <w:szCs w:val="24"/>
        </w:rPr>
        <w:t>工作人员需持证上岗，其中：持废水处理人员证书的2人，需提供证书复印件，不提供作无效标处理）；</w:t>
      </w:r>
    </w:p>
    <w:p w:rsidR="00F34613" w:rsidRPr="00F34613" w:rsidRDefault="00F34613" w:rsidP="00F34613">
      <w:pPr>
        <w:ind w:rightChars="85" w:right="178" w:firstLineChars="200" w:firstLine="480"/>
        <w:rPr>
          <w:rFonts w:asciiTheme="minorEastAsia" w:hAnsiTheme="minorEastAsia" w:cs="Arial"/>
          <w:color w:val="000000"/>
          <w:sz w:val="24"/>
          <w:szCs w:val="24"/>
        </w:rPr>
      </w:pPr>
      <w:r w:rsidRPr="00F34613">
        <w:rPr>
          <w:rFonts w:asciiTheme="minorEastAsia" w:hAnsiTheme="minorEastAsia" w:cs="Arial"/>
          <w:color w:val="000000"/>
          <w:sz w:val="24"/>
          <w:szCs w:val="24"/>
        </w:rPr>
        <w:t>2</w:t>
      </w:r>
      <w:r w:rsidRPr="00F34613">
        <w:rPr>
          <w:rFonts w:asciiTheme="minorEastAsia" w:hAnsiTheme="minorEastAsia" w:cs="Arial" w:hint="eastAsia"/>
          <w:color w:val="000000"/>
          <w:sz w:val="24"/>
          <w:szCs w:val="24"/>
        </w:rPr>
        <w:t>、提供医疗污水处理类似业绩（</w:t>
      </w:r>
      <w:proofErr w:type="gramStart"/>
      <w:r w:rsidRPr="00F34613">
        <w:rPr>
          <w:rFonts w:asciiTheme="minorEastAsia" w:hAnsiTheme="minorEastAsia" w:cs="Arial" w:hint="eastAsia"/>
          <w:color w:val="000000"/>
          <w:sz w:val="24"/>
          <w:szCs w:val="24"/>
        </w:rPr>
        <w:t>附合同</w:t>
      </w:r>
      <w:proofErr w:type="gramEnd"/>
      <w:r w:rsidRPr="00F34613">
        <w:rPr>
          <w:rFonts w:asciiTheme="minorEastAsia" w:hAnsiTheme="minorEastAsia" w:cs="Arial" w:hint="eastAsia"/>
          <w:color w:val="000000"/>
          <w:sz w:val="24"/>
          <w:szCs w:val="24"/>
        </w:rPr>
        <w:t>复印件）</w:t>
      </w:r>
      <w:r w:rsidRPr="00F34613">
        <w:rPr>
          <w:rFonts w:asciiTheme="minorEastAsia" w:hAnsiTheme="minorEastAsia" w:cs="宋体" w:hint="eastAsia"/>
          <w:color w:val="FF0000"/>
          <w:kern w:val="0"/>
          <w:sz w:val="24"/>
          <w:szCs w:val="24"/>
        </w:rPr>
        <w:t>不提供作无效标处理</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lastRenderedPageBreak/>
        <w:t>三、服务期：1年（具体服务</w:t>
      </w:r>
      <w:proofErr w:type="gramStart"/>
      <w:r w:rsidRPr="00F34613">
        <w:rPr>
          <w:rFonts w:asciiTheme="minorEastAsia" w:hAnsiTheme="minorEastAsia" w:hint="eastAsia"/>
          <w:sz w:val="24"/>
          <w:szCs w:val="24"/>
        </w:rPr>
        <w:t>期按照</w:t>
      </w:r>
      <w:proofErr w:type="gramEnd"/>
      <w:r w:rsidRPr="00F34613">
        <w:rPr>
          <w:rFonts w:asciiTheme="minorEastAsia" w:hAnsiTheme="minorEastAsia" w:hint="eastAsia"/>
          <w:sz w:val="24"/>
          <w:szCs w:val="24"/>
        </w:rPr>
        <w:t>合同约定）。</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t>四、</w:t>
      </w:r>
      <w:bookmarkStart w:id="1" w:name="_GoBack"/>
      <w:r w:rsidRPr="00F34613">
        <w:rPr>
          <w:rFonts w:asciiTheme="minorEastAsia" w:hAnsiTheme="minorEastAsia"/>
          <w:sz w:val="24"/>
          <w:szCs w:val="24"/>
        </w:rPr>
        <w:t>投标人</w:t>
      </w:r>
      <w:r w:rsidRPr="00F34613">
        <w:rPr>
          <w:rFonts w:asciiTheme="minorEastAsia" w:hAnsiTheme="minorEastAsia" w:hint="eastAsia"/>
          <w:sz w:val="24"/>
          <w:szCs w:val="24"/>
        </w:rPr>
        <w:t>资格要求</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t>报名时请各投标供应商将以下证明文件复印件单独装订成册，加盖投标人公章，在报名时间截止前提交给招标代理公司。</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4.1</w:t>
      </w:r>
      <w:r w:rsidRPr="00F34613">
        <w:rPr>
          <w:rFonts w:asciiTheme="minorEastAsia" w:hAnsiTheme="minorEastAsia" w:hint="eastAsia"/>
          <w:sz w:val="24"/>
          <w:szCs w:val="24"/>
        </w:rPr>
        <w:t xml:space="preserve"> 、投标供应商应当具备下列条件：</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4.1.</w:t>
      </w:r>
      <w:r w:rsidRPr="00F34613">
        <w:rPr>
          <w:rFonts w:asciiTheme="minorEastAsia" w:hAnsiTheme="minorEastAsia" w:hint="eastAsia"/>
          <w:sz w:val="24"/>
          <w:szCs w:val="24"/>
        </w:rPr>
        <w:t>1、具有独立承担民事责任的能力；</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4.1.2</w:t>
      </w:r>
      <w:r w:rsidRPr="00F34613">
        <w:rPr>
          <w:rFonts w:asciiTheme="minorEastAsia" w:hAnsiTheme="minorEastAsia" w:hint="eastAsia"/>
          <w:sz w:val="24"/>
          <w:szCs w:val="24"/>
        </w:rPr>
        <w:t>、具有良好的商业信誉和健全的财务会计制度；</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4.1.</w:t>
      </w:r>
      <w:r w:rsidRPr="00F34613">
        <w:rPr>
          <w:rFonts w:asciiTheme="minorEastAsia" w:hAnsiTheme="minorEastAsia" w:hint="eastAsia"/>
          <w:sz w:val="24"/>
          <w:szCs w:val="24"/>
        </w:rPr>
        <w:t>3、具有履行合同所必需的设备和专业技术能力；</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4.1.</w:t>
      </w:r>
      <w:r w:rsidRPr="00F34613">
        <w:rPr>
          <w:rFonts w:asciiTheme="minorEastAsia" w:hAnsiTheme="minorEastAsia" w:hint="eastAsia"/>
          <w:sz w:val="24"/>
          <w:szCs w:val="24"/>
        </w:rPr>
        <w:t>4、有依法缴纳税收和社会保障资金的良好记录；</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4.1.</w:t>
      </w:r>
      <w:r w:rsidRPr="00F34613">
        <w:rPr>
          <w:rFonts w:asciiTheme="minorEastAsia" w:hAnsiTheme="minorEastAsia" w:hint="eastAsia"/>
          <w:sz w:val="24"/>
          <w:szCs w:val="24"/>
        </w:rPr>
        <w:t>5、参加政府采购活动前三年内，在经营活动中没有重大违法记录；</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highlight w:val="yellow"/>
        </w:rPr>
        <w:t>投标单位需提供4</w:t>
      </w:r>
      <w:r w:rsidRPr="00F34613">
        <w:rPr>
          <w:rFonts w:asciiTheme="minorEastAsia" w:hAnsiTheme="minorEastAsia"/>
          <w:sz w:val="24"/>
          <w:szCs w:val="24"/>
          <w:highlight w:val="yellow"/>
        </w:rPr>
        <w:t>.1.1-4.1.5</w:t>
      </w:r>
      <w:r w:rsidRPr="00F34613">
        <w:rPr>
          <w:rFonts w:asciiTheme="minorEastAsia" w:hAnsiTheme="minorEastAsia" w:hint="eastAsia"/>
          <w:sz w:val="24"/>
          <w:szCs w:val="24"/>
          <w:highlight w:val="yellow"/>
        </w:rPr>
        <w:t>承诺函原件</w:t>
      </w:r>
      <w:r w:rsidRPr="00F34613">
        <w:rPr>
          <w:rFonts w:asciiTheme="minorEastAsia" w:hAnsiTheme="minorEastAsia"/>
          <w:sz w:val="24"/>
          <w:szCs w:val="24"/>
          <w:highlight w:val="yellow"/>
        </w:rPr>
        <w:t>；</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t>4.2、招标人根据本项目的特殊要求规定的特定条件：</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sz w:val="24"/>
          <w:szCs w:val="24"/>
        </w:rPr>
        <w:t>4.2.1、投标单位需提供</w:t>
      </w:r>
      <w:r w:rsidRPr="00F34613">
        <w:rPr>
          <w:rFonts w:asciiTheme="minorEastAsia" w:hAnsiTheme="minorEastAsia" w:hint="eastAsia"/>
          <w:sz w:val="24"/>
          <w:szCs w:val="24"/>
        </w:rPr>
        <w:t>有效营业执照；</w:t>
      </w:r>
    </w:p>
    <w:p w:rsidR="00F34613" w:rsidRPr="00F34613" w:rsidRDefault="00F34613" w:rsidP="00F34613">
      <w:pPr>
        <w:ind w:firstLineChars="200" w:firstLine="480"/>
        <w:rPr>
          <w:rFonts w:asciiTheme="minorEastAsia" w:hAnsiTheme="minorEastAsia" w:cs="Arial"/>
          <w:bCs/>
          <w:color w:val="000000"/>
          <w:sz w:val="24"/>
          <w:szCs w:val="24"/>
        </w:rPr>
      </w:pPr>
      <w:r w:rsidRPr="00F34613">
        <w:rPr>
          <w:rFonts w:asciiTheme="minorEastAsia" w:hAnsiTheme="minorEastAsia" w:hint="eastAsia"/>
          <w:sz w:val="24"/>
          <w:szCs w:val="24"/>
        </w:rPr>
        <w:t>4.2.</w:t>
      </w:r>
      <w:r w:rsidRPr="00F34613">
        <w:rPr>
          <w:rFonts w:asciiTheme="minorEastAsia" w:hAnsiTheme="minorEastAsia"/>
          <w:sz w:val="24"/>
          <w:szCs w:val="24"/>
        </w:rPr>
        <w:t>2、</w:t>
      </w:r>
      <w:r w:rsidRPr="00F34613">
        <w:rPr>
          <w:rFonts w:asciiTheme="minorEastAsia" w:hAnsiTheme="minorEastAsia" w:hint="eastAsia"/>
          <w:sz w:val="24"/>
          <w:szCs w:val="24"/>
        </w:rPr>
        <w:t>如非投标单位法人亲自到场的，还须提供法人授权书、法人身份证复印件、被授权委托人身份证复印件。授权委托代理人必须为投标单位在职人员（提供近三个月</w:t>
      </w:r>
      <w:proofErr w:type="gramStart"/>
      <w:r w:rsidRPr="00F34613">
        <w:rPr>
          <w:rFonts w:asciiTheme="minorEastAsia" w:hAnsiTheme="minorEastAsia" w:hint="eastAsia"/>
          <w:sz w:val="24"/>
          <w:szCs w:val="24"/>
        </w:rPr>
        <w:t>社保证明</w:t>
      </w:r>
      <w:proofErr w:type="gramEnd"/>
      <w:r w:rsidRPr="00F34613">
        <w:rPr>
          <w:rFonts w:asciiTheme="minorEastAsia" w:hAnsiTheme="minorEastAsia" w:hint="eastAsia"/>
          <w:sz w:val="24"/>
          <w:szCs w:val="24"/>
        </w:rPr>
        <w:t>材料）；</w:t>
      </w:r>
    </w:p>
    <w:p w:rsidR="00F34613" w:rsidRPr="00F34613" w:rsidRDefault="00F34613" w:rsidP="00F34613">
      <w:pPr>
        <w:ind w:firstLineChars="200" w:firstLine="480"/>
        <w:rPr>
          <w:rFonts w:asciiTheme="minorEastAsia" w:hAnsiTheme="minorEastAsia"/>
          <w:sz w:val="24"/>
          <w:szCs w:val="24"/>
        </w:rPr>
      </w:pPr>
      <w:r w:rsidRPr="00F34613">
        <w:rPr>
          <w:rFonts w:asciiTheme="minorEastAsia" w:hAnsiTheme="minorEastAsia" w:hint="eastAsia"/>
          <w:sz w:val="24"/>
          <w:szCs w:val="24"/>
        </w:rPr>
        <w:t>注：</w:t>
      </w:r>
    </w:p>
    <w:p w:rsidR="00F34613" w:rsidRPr="00F34613" w:rsidRDefault="00F34613" w:rsidP="00F34613">
      <w:pPr>
        <w:ind w:firstLineChars="200" w:firstLine="480"/>
        <w:rPr>
          <w:rFonts w:asciiTheme="minorEastAsia" w:hAnsiTheme="minorEastAsia" w:cs="宋体"/>
          <w:sz w:val="24"/>
          <w:szCs w:val="24"/>
        </w:rPr>
      </w:pPr>
      <w:r w:rsidRPr="00F34613">
        <w:rPr>
          <w:rFonts w:asciiTheme="minorEastAsia" w:hAnsiTheme="minorEastAsia" w:cs="宋体" w:hint="eastAsia"/>
          <w:sz w:val="24"/>
          <w:szCs w:val="24"/>
        </w:rPr>
        <w:t>1、本项目</w:t>
      </w:r>
      <w:r w:rsidRPr="00F34613">
        <w:rPr>
          <w:rFonts w:asciiTheme="minorEastAsia" w:hAnsiTheme="minorEastAsia" w:cs="宋体"/>
          <w:sz w:val="24"/>
          <w:szCs w:val="24"/>
        </w:rPr>
        <w:t>不接受联合</w:t>
      </w:r>
      <w:r w:rsidRPr="00F34613">
        <w:rPr>
          <w:rFonts w:asciiTheme="minorEastAsia" w:hAnsiTheme="minorEastAsia" w:cs="宋体" w:hint="eastAsia"/>
          <w:sz w:val="24"/>
          <w:szCs w:val="24"/>
        </w:rPr>
        <w:t>体</w:t>
      </w:r>
      <w:r w:rsidRPr="00F34613">
        <w:rPr>
          <w:rFonts w:asciiTheme="minorEastAsia" w:hAnsiTheme="minorEastAsia" w:cs="宋体"/>
          <w:sz w:val="24"/>
          <w:szCs w:val="24"/>
        </w:rPr>
        <w:t>投标</w:t>
      </w:r>
    </w:p>
    <w:p w:rsidR="00F34613" w:rsidRPr="00F34613" w:rsidRDefault="00F34613" w:rsidP="00F34613">
      <w:pPr>
        <w:ind w:firstLineChars="200" w:firstLine="480"/>
        <w:rPr>
          <w:rFonts w:asciiTheme="minorEastAsia" w:hAnsiTheme="minorEastAsia" w:cs="宋体"/>
          <w:sz w:val="24"/>
          <w:szCs w:val="24"/>
        </w:rPr>
      </w:pPr>
      <w:r w:rsidRPr="00F34613">
        <w:rPr>
          <w:rFonts w:asciiTheme="minorEastAsia" w:hAnsiTheme="minorEastAsia" w:cs="宋体" w:hint="eastAsia"/>
          <w:sz w:val="24"/>
          <w:szCs w:val="24"/>
        </w:rPr>
        <w:t>2、拒绝下述供应商参加本次招标活动：</w:t>
      </w:r>
    </w:p>
    <w:p w:rsidR="00F34613" w:rsidRPr="00F34613" w:rsidRDefault="00F34613" w:rsidP="00F34613">
      <w:pPr>
        <w:ind w:firstLineChars="200" w:firstLine="480"/>
        <w:rPr>
          <w:rFonts w:asciiTheme="minorEastAsia" w:hAnsiTheme="minorEastAsia" w:cs="Arial"/>
          <w:bCs/>
          <w:color w:val="000000"/>
          <w:sz w:val="24"/>
          <w:szCs w:val="24"/>
        </w:rPr>
      </w:pPr>
      <w:r w:rsidRPr="00F34613">
        <w:rPr>
          <w:rFonts w:asciiTheme="minorEastAsia" w:hAnsiTheme="minorEastAsia" w:cs="Arial" w:hint="eastAsia"/>
          <w:bCs/>
          <w:color w:val="000000"/>
          <w:sz w:val="24"/>
          <w:szCs w:val="24"/>
        </w:rPr>
        <w:t>（1）供应商单位负责人为同一人或者存在直接控股、管理关系的不同供应商，不得参加同一合同项下的招标活动。</w:t>
      </w:r>
    </w:p>
    <w:p w:rsidR="00F34613" w:rsidRPr="00F34613" w:rsidRDefault="00F34613" w:rsidP="00F34613">
      <w:pPr>
        <w:ind w:firstLineChars="200" w:firstLine="480"/>
        <w:rPr>
          <w:rFonts w:asciiTheme="minorEastAsia" w:hAnsiTheme="minorEastAsia" w:cs="Arial"/>
          <w:bCs/>
          <w:color w:val="000000"/>
          <w:sz w:val="24"/>
          <w:szCs w:val="24"/>
        </w:rPr>
      </w:pPr>
      <w:r w:rsidRPr="00F34613">
        <w:rPr>
          <w:rFonts w:asciiTheme="minorEastAsia" w:hAnsiTheme="minorEastAsia" w:cs="Arial" w:hint="eastAsia"/>
          <w:bCs/>
          <w:color w:val="000000"/>
          <w:sz w:val="24"/>
          <w:szCs w:val="24"/>
        </w:rPr>
        <w:t>（2）凡为招标项目提供整体设计、规范编制或者项目管理、监理、检测等服务的供应商，不得再参加本项目的招标活动。</w:t>
      </w:r>
    </w:p>
    <w:p w:rsidR="00F34613" w:rsidRPr="00F34613" w:rsidRDefault="00F34613" w:rsidP="00F34613">
      <w:pPr>
        <w:ind w:firstLineChars="200" w:firstLine="480"/>
        <w:rPr>
          <w:rFonts w:asciiTheme="minorEastAsia" w:hAnsiTheme="minorEastAsia" w:cs="宋体"/>
          <w:bCs/>
          <w:sz w:val="24"/>
          <w:szCs w:val="24"/>
        </w:rPr>
      </w:pPr>
      <w:r w:rsidRPr="00F34613">
        <w:rPr>
          <w:rFonts w:asciiTheme="minorEastAsia" w:hAnsiTheme="minorEastAsia" w:cs="宋体" w:hint="eastAsia"/>
          <w:bCs/>
          <w:sz w:val="24"/>
          <w:szCs w:val="24"/>
        </w:rPr>
        <w:t>（3）根据评审时“信用中国”网站的信息，对列入失信被执行人、重大税收违法案件当事人名单、严重违法失信行为记录名单的供应商，拒绝其参与本次招标活动。</w:t>
      </w:r>
    </w:p>
    <w:p w:rsidR="00F34613" w:rsidRPr="00F34613" w:rsidRDefault="00F34613" w:rsidP="00F34613">
      <w:pPr>
        <w:ind w:firstLine="420"/>
        <w:rPr>
          <w:rFonts w:asciiTheme="minorEastAsia" w:hAnsiTheme="minorEastAsia" w:cs="宋体"/>
          <w:color w:val="000000"/>
          <w:sz w:val="24"/>
          <w:szCs w:val="24"/>
        </w:rPr>
      </w:pPr>
      <w:r w:rsidRPr="00F34613">
        <w:rPr>
          <w:rFonts w:asciiTheme="minorEastAsia" w:hAnsiTheme="minorEastAsia" w:cs="宋体" w:hint="eastAsia"/>
          <w:sz w:val="24"/>
          <w:szCs w:val="24"/>
        </w:rPr>
        <w:t>（4）投标单位要充分考虑知识产权问题，应保证招标单位免除且承担由于投标单位在其本国使用该项目所需的材料和设计或其任何一部分时而引起第三方提出的侵犯专利权、商标权或工业设计权的起诉、行动、行政程序索赔、请求等，以及招标单位为此而产生的损失和损害、费</w:t>
      </w:r>
      <w:r w:rsidRPr="00F34613">
        <w:rPr>
          <w:rFonts w:asciiTheme="minorEastAsia" w:hAnsiTheme="minorEastAsia" w:cs="宋体" w:hint="eastAsia"/>
          <w:bCs/>
          <w:sz w:val="24"/>
          <w:szCs w:val="24"/>
        </w:rPr>
        <w:t>用和支出（包括律师费）。</w:t>
      </w:r>
      <w:bookmarkEnd w:id="1"/>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五、招标文件发售信息</w:t>
      </w:r>
    </w:p>
    <w:p w:rsidR="00F34613" w:rsidRPr="00F34613" w:rsidRDefault="00F34613" w:rsidP="00F34613">
      <w:pPr>
        <w:ind w:firstLineChars="100" w:firstLine="24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w:t>
      </w:r>
      <w:r w:rsidRPr="00F34613">
        <w:rPr>
          <w:rFonts w:asciiTheme="minorEastAsia" w:hAnsiTheme="minorEastAsia" w:cs="宋体"/>
          <w:color w:val="000000"/>
          <w:sz w:val="24"/>
          <w:szCs w:val="24"/>
        </w:rPr>
        <w:t>1、出售招标文件时间：即日起</w:t>
      </w:r>
      <w:r w:rsidRPr="00F34613">
        <w:rPr>
          <w:rFonts w:asciiTheme="minorEastAsia" w:hAnsiTheme="minorEastAsia" w:hint="eastAsia"/>
          <w:b/>
          <w:sz w:val="24"/>
          <w:szCs w:val="24"/>
        </w:rPr>
        <w:t>-</w:t>
      </w:r>
      <w:r w:rsidRPr="00F34613">
        <w:rPr>
          <w:rFonts w:asciiTheme="minorEastAsia" w:hAnsiTheme="minorEastAsia" w:cs="宋体"/>
          <w:color w:val="000000"/>
          <w:sz w:val="24"/>
          <w:szCs w:val="24"/>
        </w:rPr>
        <w:t>202</w:t>
      </w:r>
      <w:r w:rsidRPr="00F34613">
        <w:rPr>
          <w:rFonts w:asciiTheme="minorEastAsia" w:hAnsiTheme="minorEastAsia" w:cs="宋体" w:hint="eastAsia"/>
          <w:color w:val="000000"/>
          <w:sz w:val="24"/>
          <w:szCs w:val="24"/>
        </w:rPr>
        <w:t>3年</w:t>
      </w:r>
      <w:r w:rsidRPr="00F34613">
        <w:rPr>
          <w:rFonts w:asciiTheme="minorEastAsia" w:hAnsiTheme="minorEastAsia" w:cs="宋体" w:hint="eastAsia"/>
          <w:sz w:val="24"/>
          <w:szCs w:val="24"/>
        </w:rPr>
        <w:t>01月</w:t>
      </w:r>
      <w:r w:rsidRPr="00F34613">
        <w:rPr>
          <w:rFonts w:asciiTheme="minorEastAsia" w:hAnsiTheme="minorEastAsia" w:hint="eastAsia"/>
          <w:color w:val="FF0000"/>
          <w:sz w:val="24"/>
          <w:szCs w:val="24"/>
          <w:u w:val="single"/>
        </w:rPr>
        <w:t>18</w:t>
      </w:r>
      <w:r w:rsidRPr="00F34613">
        <w:rPr>
          <w:rFonts w:asciiTheme="minorEastAsia" w:hAnsiTheme="minorEastAsia" w:cs="宋体" w:hint="eastAsia"/>
          <w:color w:val="000000"/>
          <w:sz w:val="24"/>
          <w:szCs w:val="24"/>
        </w:rPr>
        <w:t>日（每日上午9：00—11：30，下午13：30—16：30，北京时间、节假日除外）</w:t>
      </w:r>
      <w:r w:rsidRPr="00F34613">
        <w:rPr>
          <w:rFonts w:asciiTheme="minorEastAsia" w:hAnsiTheme="minorEastAsia" w:cs="宋体"/>
          <w:color w:val="000000"/>
          <w:sz w:val="24"/>
          <w:szCs w:val="24"/>
        </w:rPr>
        <w:t>。</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w:t>
      </w:r>
      <w:r w:rsidRPr="00F34613">
        <w:rPr>
          <w:rFonts w:asciiTheme="minorEastAsia" w:hAnsiTheme="minorEastAsia" w:cs="宋体"/>
          <w:color w:val="000000"/>
          <w:sz w:val="24"/>
          <w:szCs w:val="24"/>
        </w:rPr>
        <w:t>2、出售地点：昆山市中华园西路99号新江商务大厦3楼</w:t>
      </w:r>
    </w:p>
    <w:p w:rsidR="00F34613" w:rsidRPr="00F34613" w:rsidRDefault="00F34613" w:rsidP="00F34613">
      <w:pPr>
        <w:ind w:firstLineChars="200" w:firstLine="480"/>
        <w:rPr>
          <w:rFonts w:asciiTheme="minorEastAsia" w:hAnsiTheme="minorEastAsia" w:cs="宋体"/>
          <w:color w:val="000000"/>
          <w:sz w:val="24"/>
          <w:szCs w:val="24"/>
        </w:rPr>
      </w:pPr>
      <w:r w:rsidRPr="00F34613">
        <w:rPr>
          <w:rFonts w:asciiTheme="minorEastAsia" w:hAnsiTheme="minorEastAsia" w:cs="宋体"/>
          <w:color w:val="000000"/>
          <w:sz w:val="24"/>
          <w:szCs w:val="24"/>
        </w:rPr>
        <w:t>3、只有通过资格预审的投标单位方可以报名购买招标文件。</w:t>
      </w:r>
    </w:p>
    <w:p w:rsidR="00F34613" w:rsidRPr="00F34613" w:rsidRDefault="00F34613" w:rsidP="00F34613">
      <w:pPr>
        <w:ind w:firstLineChars="200" w:firstLine="480"/>
        <w:rPr>
          <w:rFonts w:asciiTheme="minorEastAsia" w:hAnsiTheme="minorEastAsia" w:cs="宋体"/>
          <w:color w:val="000000"/>
          <w:sz w:val="24"/>
          <w:szCs w:val="24"/>
        </w:rPr>
      </w:pPr>
      <w:r w:rsidRPr="00F34613">
        <w:rPr>
          <w:rFonts w:asciiTheme="minorEastAsia" w:hAnsiTheme="minorEastAsia" w:cs="宋体"/>
          <w:color w:val="000000"/>
          <w:sz w:val="24"/>
          <w:szCs w:val="24"/>
        </w:rPr>
        <w:t>4、售价：</w:t>
      </w:r>
      <w:r w:rsidRPr="00F34613">
        <w:rPr>
          <w:rFonts w:asciiTheme="minorEastAsia" w:hAnsiTheme="minorEastAsia" w:hint="eastAsia"/>
          <w:sz w:val="24"/>
          <w:szCs w:val="24"/>
        </w:rPr>
        <w:t>本套招标文件售价人民币伍佰元整，售后不退</w:t>
      </w:r>
      <w:r w:rsidRPr="00F34613">
        <w:rPr>
          <w:rFonts w:asciiTheme="minorEastAsia" w:hAnsiTheme="minorEastAsia" w:cs="宋体"/>
          <w:color w:val="000000"/>
          <w:sz w:val="24"/>
          <w:szCs w:val="24"/>
        </w:rPr>
        <w:t>。</w:t>
      </w:r>
    </w:p>
    <w:p w:rsidR="00F34613" w:rsidRPr="00F34613" w:rsidRDefault="00F34613" w:rsidP="00F34613">
      <w:pPr>
        <w:ind w:firstLineChars="200" w:firstLine="480"/>
        <w:rPr>
          <w:rFonts w:asciiTheme="minorEastAsia" w:hAnsiTheme="minorEastAsia" w:cs="宋体"/>
          <w:color w:val="000000"/>
          <w:sz w:val="24"/>
          <w:szCs w:val="24"/>
        </w:rPr>
      </w:pPr>
      <w:r w:rsidRPr="00F34613">
        <w:rPr>
          <w:rFonts w:asciiTheme="minorEastAsia" w:hAnsiTheme="minorEastAsia" w:cs="宋体"/>
          <w:color w:val="000000"/>
          <w:sz w:val="24"/>
          <w:szCs w:val="24"/>
        </w:rPr>
        <w:t>六、答疑</w:t>
      </w:r>
    </w:p>
    <w:p w:rsidR="00F34613" w:rsidRPr="00F34613" w:rsidRDefault="00F34613" w:rsidP="00F34613">
      <w:pPr>
        <w:ind w:firstLineChars="200" w:firstLine="48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本次招标采取书面答疑方式,如未提交，视为无疑问。</w:t>
      </w:r>
    </w:p>
    <w:p w:rsidR="00F34613" w:rsidRPr="00F34613" w:rsidRDefault="00F34613" w:rsidP="00F34613">
      <w:pPr>
        <w:ind w:firstLineChars="200" w:firstLine="480"/>
        <w:rPr>
          <w:rFonts w:asciiTheme="minorEastAsia" w:hAnsiTheme="minorEastAsia" w:cs="宋体"/>
          <w:color w:val="000000"/>
          <w:sz w:val="24"/>
          <w:szCs w:val="24"/>
        </w:rPr>
      </w:pPr>
      <w:r w:rsidRPr="00F34613">
        <w:rPr>
          <w:rFonts w:asciiTheme="minorEastAsia" w:hAnsiTheme="minorEastAsia" w:cs="宋体"/>
          <w:color w:val="000000"/>
          <w:sz w:val="24"/>
          <w:szCs w:val="24"/>
        </w:rPr>
        <w:t>答疑问题</w:t>
      </w:r>
      <w:r w:rsidRPr="00F34613">
        <w:rPr>
          <w:rFonts w:asciiTheme="minorEastAsia" w:hAnsiTheme="minorEastAsia" w:cs="宋体" w:hint="eastAsia"/>
          <w:color w:val="000000"/>
          <w:sz w:val="24"/>
          <w:szCs w:val="24"/>
        </w:rPr>
        <w:t>提交地点：苏州固德建设工程咨询有限公司</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七、投标文件接收信息</w:t>
      </w:r>
    </w:p>
    <w:p w:rsidR="00F34613" w:rsidRPr="00F34613" w:rsidRDefault="00F34613" w:rsidP="00F34613">
      <w:pPr>
        <w:overflowPunct w:val="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1、书面文件开始接收时间：</w:t>
      </w:r>
      <w:r w:rsidRPr="00F34613">
        <w:rPr>
          <w:rFonts w:asciiTheme="minorEastAsia" w:hAnsiTheme="minorEastAsia" w:cs="宋体"/>
          <w:color w:val="000000"/>
          <w:sz w:val="24"/>
          <w:szCs w:val="24"/>
        </w:rPr>
        <w:t>202</w:t>
      </w:r>
      <w:r w:rsidRPr="00F34613">
        <w:rPr>
          <w:rFonts w:asciiTheme="minorEastAsia" w:hAnsiTheme="minorEastAsia" w:cs="宋体" w:hint="eastAsia"/>
          <w:color w:val="000000"/>
          <w:sz w:val="24"/>
          <w:szCs w:val="24"/>
        </w:rPr>
        <w:t>3年</w:t>
      </w:r>
      <w:r w:rsidRPr="00F34613">
        <w:rPr>
          <w:rFonts w:asciiTheme="minorEastAsia" w:hAnsiTheme="minorEastAsia" w:cs="宋体" w:hint="eastAsia"/>
          <w:sz w:val="24"/>
          <w:szCs w:val="24"/>
        </w:rPr>
        <w:t>02月</w:t>
      </w:r>
      <w:r w:rsidRPr="00F34613">
        <w:rPr>
          <w:rFonts w:asciiTheme="minorEastAsia" w:hAnsiTheme="minorEastAsia" w:hint="eastAsia"/>
          <w:color w:val="FF0000"/>
          <w:sz w:val="24"/>
          <w:szCs w:val="24"/>
          <w:u w:val="single"/>
        </w:rPr>
        <w:t>06</w:t>
      </w:r>
      <w:r w:rsidRPr="00F34613">
        <w:rPr>
          <w:rFonts w:asciiTheme="minorEastAsia" w:hAnsiTheme="minorEastAsia" w:cs="宋体" w:hint="eastAsia"/>
          <w:color w:val="000000"/>
          <w:sz w:val="24"/>
          <w:szCs w:val="24"/>
        </w:rPr>
        <w:t>日</w:t>
      </w:r>
      <w:r w:rsidRPr="00F34613">
        <w:rPr>
          <w:rFonts w:asciiTheme="minorEastAsia" w:hAnsiTheme="minorEastAsia" w:hint="eastAsia"/>
          <w:bCs/>
          <w:sz w:val="24"/>
          <w:szCs w:val="24"/>
        </w:rPr>
        <w:t>14</w:t>
      </w:r>
      <w:r w:rsidRPr="00F34613">
        <w:rPr>
          <w:rFonts w:asciiTheme="minorEastAsia" w:hAnsiTheme="minorEastAsia"/>
          <w:bCs/>
          <w:sz w:val="24"/>
          <w:szCs w:val="24"/>
        </w:rPr>
        <w:t>：3</w:t>
      </w:r>
      <w:r w:rsidRPr="00F34613">
        <w:rPr>
          <w:rFonts w:asciiTheme="minorEastAsia" w:hAnsiTheme="minorEastAsia" w:hint="eastAsia"/>
          <w:bCs/>
          <w:sz w:val="24"/>
          <w:szCs w:val="24"/>
        </w:rPr>
        <w:t>0</w:t>
      </w:r>
      <w:r w:rsidRPr="00F34613">
        <w:rPr>
          <w:rFonts w:asciiTheme="minorEastAsia" w:hAnsiTheme="minorEastAsia" w:cs="宋体" w:hint="eastAsia"/>
          <w:color w:val="000000"/>
          <w:sz w:val="24"/>
          <w:szCs w:val="24"/>
        </w:rPr>
        <w:t xml:space="preserve">（北京时间） </w:t>
      </w:r>
    </w:p>
    <w:p w:rsidR="00F34613" w:rsidRPr="00F34613" w:rsidRDefault="00F34613" w:rsidP="00F34613">
      <w:pPr>
        <w:overflowPunct w:val="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2、书面文件</w:t>
      </w:r>
      <w:r w:rsidRPr="00F34613">
        <w:rPr>
          <w:rFonts w:asciiTheme="minorEastAsia" w:hAnsiTheme="minorEastAsia" w:cs="宋体"/>
          <w:color w:val="000000"/>
          <w:sz w:val="24"/>
          <w:szCs w:val="24"/>
        </w:rPr>
        <w:t>接收截止时间：202</w:t>
      </w:r>
      <w:r w:rsidRPr="00F34613">
        <w:rPr>
          <w:rFonts w:asciiTheme="minorEastAsia" w:hAnsiTheme="minorEastAsia" w:cs="宋体" w:hint="eastAsia"/>
          <w:color w:val="000000"/>
          <w:sz w:val="24"/>
          <w:szCs w:val="24"/>
        </w:rPr>
        <w:t>3年</w:t>
      </w:r>
      <w:r w:rsidRPr="00F34613">
        <w:rPr>
          <w:rFonts w:asciiTheme="minorEastAsia" w:hAnsiTheme="minorEastAsia" w:cs="宋体" w:hint="eastAsia"/>
          <w:sz w:val="24"/>
          <w:szCs w:val="24"/>
        </w:rPr>
        <w:t>02月</w:t>
      </w:r>
      <w:r w:rsidRPr="00F34613">
        <w:rPr>
          <w:rFonts w:asciiTheme="minorEastAsia" w:hAnsiTheme="minorEastAsia" w:hint="eastAsia"/>
          <w:color w:val="FF0000"/>
          <w:sz w:val="24"/>
          <w:szCs w:val="24"/>
          <w:u w:val="single"/>
        </w:rPr>
        <w:t>06</w:t>
      </w:r>
      <w:r w:rsidRPr="00F34613">
        <w:rPr>
          <w:rFonts w:asciiTheme="minorEastAsia" w:hAnsiTheme="minorEastAsia" w:cs="宋体" w:hint="eastAsia"/>
          <w:color w:val="000000"/>
          <w:sz w:val="24"/>
          <w:szCs w:val="24"/>
        </w:rPr>
        <w:t>日</w:t>
      </w:r>
      <w:r w:rsidRPr="00F34613">
        <w:rPr>
          <w:rFonts w:asciiTheme="minorEastAsia" w:hAnsiTheme="minorEastAsia" w:hint="eastAsia"/>
          <w:bCs/>
          <w:sz w:val="24"/>
          <w:szCs w:val="24"/>
        </w:rPr>
        <w:t>15</w:t>
      </w:r>
      <w:r w:rsidRPr="00F34613">
        <w:rPr>
          <w:rFonts w:asciiTheme="minorEastAsia" w:hAnsiTheme="minorEastAsia"/>
          <w:bCs/>
          <w:sz w:val="24"/>
          <w:szCs w:val="24"/>
        </w:rPr>
        <w:t>：0</w:t>
      </w:r>
      <w:r w:rsidRPr="00F34613">
        <w:rPr>
          <w:rFonts w:asciiTheme="minorEastAsia" w:hAnsiTheme="minorEastAsia" w:hint="eastAsia"/>
          <w:bCs/>
          <w:sz w:val="24"/>
          <w:szCs w:val="24"/>
        </w:rPr>
        <w:t>0</w:t>
      </w:r>
      <w:r w:rsidRPr="00F34613">
        <w:rPr>
          <w:rFonts w:asciiTheme="minorEastAsia" w:hAnsiTheme="minorEastAsia" w:cs="宋体"/>
          <w:color w:val="000000"/>
          <w:sz w:val="24"/>
          <w:szCs w:val="24"/>
        </w:rPr>
        <w:t>（北京时间）</w:t>
      </w:r>
      <w:r w:rsidRPr="00F34613">
        <w:rPr>
          <w:rFonts w:asciiTheme="minorEastAsia" w:hAnsiTheme="minorEastAsia" w:cs="宋体" w:hint="eastAsia"/>
          <w:color w:val="000000"/>
          <w:sz w:val="24"/>
          <w:szCs w:val="24"/>
        </w:rPr>
        <w:t xml:space="preserve"> </w:t>
      </w:r>
    </w:p>
    <w:p w:rsidR="00F34613" w:rsidRPr="00F34613" w:rsidRDefault="00F34613" w:rsidP="00F34613">
      <w:pPr>
        <w:overflowPunct w:val="0"/>
        <w:ind w:firstLine="421"/>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3、接收人：苏州固德建设工程咨询有限公司 </w:t>
      </w:r>
    </w:p>
    <w:p w:rsidR="00F34613" w:rsidRPr="00F34613" w:rsidRDefault="00F34613" w:rsidP="00F34613">
      <w:pPr>
        <w:overflowPunct w:val="0"/>
        <w:ind w:firstLine="421"/>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4、</w:t>
      </w:r>
      <w:r w:rsidRPr="00F34613">
        <w:rPr>
          <w:rFonts w:asciiTheme="minorEastAsia" w:hAnsiTheme="minorEastAsia" w:cs="宋体"/>
          <w:color w:val="000000"/>
          <w:sz w:val="24"/>
          <w:szCs w:val="24"/>
        </w:rPr>
        <w:t>接收地点：昆山市中华园西路99号新江商务大厦3楼</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lastRenderedPageBreak/>
        <w:t xml:space="preserve">    八、开标有关信息</w:t>
      </w:r>
    </w:p>
    <w:p w:rsidR="00F34613" w:rsidRPr="00F34613" w:rsidRDefault="00F34613" w:rsidP="00F34613">
      <w:pPr>
        <w:overflowPunct w:val="0"/>
        <w:ind w:firstLine="405"/>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1、开标时间：</w:t>
      </w:r>
      <w:r w:rsidRPr="00F34613">
        <w:rPr>
          <w:rFonts w:asciiTheme="minorEastAsia" w:hAnsiTheme="minorEastAsia" w:cs="宋体"/>
          <w:color w:val="000000"/>
          <w:sz w:val="24"/>
          <w:szCs w:val="24"/>
        </w:rPr>
        <w:t>202</w:t>
      </w:r>
      <w:r w:rsidRPr="00F34613">
        <w:rPr>
          <w:rFonts w:asciiTheme="minorEastAsia" w:hAnsiTheme="minorEastAsia" w:cs="宋体" w:hint="eastAsia"/>
          <w:color w:val="000000"/>
          <w:sz w:val="24"/>
          <w:szCs w:val="24"/>
        </w:rPr>
        <w:t>3年</w:t>
      </w:r>
      <w:r w:rsidRPr="00F34613">
        <w:rPr>
          <w:rFonts w:asciiTheme="minorEastAsia" w:hAnsiTheme="minorEastAsia" w:cs="宋体" w:hint="eastAsia"/>
          <w:sz w:val="24"/>
          <w:szCs w:val="24"/>
        </w:rPr>
        <w:t>02月</w:t>
      </w:r>
      <w:r w:rsidRPr="00F34613">
        <w:rPr>
          <w:rFonts w:asciiTheme="minorEastAsia" w:hAnsiTheme="minorEastAsia" w:hint="eastAsia"/>
          <w:color w:val="FF0000"/>
          <w:sz w:val="24"/>
          <w:szCs w:val="24"/>
          <w:u w:val="single"/>
        </w:rPr>
        <w:t>06</w:t>
      </w:r>
      <w:r w:rsidRPr="00F34613">
        <w:rPr>
          <w:rFonts w:asciiTheme="minorEastAsia" w:hAnsiTheme="minorEastAsia" w:cs="宋体" w:hint="eastAsia"/>
          <w:color w:val="000000"/>
          <w:sz w:val="24"/>
          <w:szCs w:val="24"/>
        </w:rPr>
        <w:t>日</w:t>
      </w:r>
      <w:r w:rsidRPr="00F34613">
        <w:rPr>
          <w:rFonts w:asciiTheme="minorEastAsia" w:hAnsiTheme="minorEastAsia" w:hint="eastAsia"/>
          <w:bCs/>
          <w:sz w:val="24"/>
          <w:szCs w:val="24"/>
        </w:rPr>
        <w:t>15</w:t>
      </w:r>
      <w:r w:rsidRPr="00F34613">
        <w:rPr>
          <w:rFonts w:asciiTheme="minorEastAsia" w:hAnsiTheme="minorEastAsia"/>
          <w:bCs/>
          <w:sz w:val="24"/>
          <w:szCs w:val="24"/>
        </w:rPr>
        <w:t>：0</w:t>
      </w:r>
      <w:r w:rsidRPr="00F34613">
        <w:rPr>
          <w:rFonts w:asciiTheme="minorEastAsia" w:hAnsiTheme="minorEastAsia" w:hint="eastAsia"/>
          <w:bCs/>
          <w:sz w:val="24"/>
          <w:szCs w:val="24"/>
        </w:rPr>
        <w:t>0</w:t>
      </w:r>
      <w:r w:rsidRPr="00F34613">
        <w:rPr>
          <w:rFonts w:asciiTheme="minorEastAsia" w:hAnsiTheme="minorEastAsia" w:cs="宋体"/>
          <w:color w:val="000000"/>
          <w:sz w:val="24"/>
          <w:szCs w:val="24"/>
        </w:rPr>
        <w:t>（</w:t>
      </w:r>
      <w:r w:rsidRPr="00F34613">
        <w:rPr>
          <w:rFonts w:asciiTheme="minorEastAsia" w:hAnsiTheme="minorEastAsia" w:cs="宋体" w:hint="eastAsia"/>
          <w:color w:val="000000"/>
          <w:sz w:val="24"/>
          <w:szCs w:val="24"/>
        </w:rPr>
        <w:t>北京时间）</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2、开标地点：</w:t>
      </w:r>
      <w:r w:rsidRPr="00F34613">
        <w:rPr>
          <w:rFonts w:asciiTheme="minorEastAsia" w:hAnsiTheme="minorEastAsia" w:cs="宋体"/>
          <w:color w:val="000000"/>
          <w:sz w:val="24"/>
          <w:szCs w:val="24"/>
        </w:rPr>
        <w:t>昆山市中华园西路99号新江商务大厦3楼</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3、纸质投标文件：正本壹份，</w:t>
      </w:r>
      <w:r w:rsidRPr="00F34613">
        <w:rPr>
          <w:rFonts w:asciiTheme="minorEastAsia" w:hAnsiTheme="minorEastAsia" w:cs="宋体"/>
          <w:color w:val="000000"/>
          <w:sz w:val="24"/>
          <w:szCs w:val="24"/>
        </w:rPr>
        <w:t>副本贰份</w:t>
      </w:r>
      <w:r w:rsidRPr="00F34613">
        <w:rPr>
          <w:rFonts w:asciiTheme="minorEastAsia" w:hAnsiTheme="minorEastAsia" w:cs="宋体" w:hint="eastAsia"/>
          <w:color w:val="000000"/>
          <w:sz w:val="24"/>
          <w:szCs w:val="24"/>
        </w:rPr>
        <w:t>。</w:t>
      </w:r>
    </w:p>
    <w:p w:rsidR="00F34613" w:rsidRPr="00F34613" w:rsidRDefault="00F34613" w:rsidP="00F34613">
      <w:pPr>
        <w:rPr>
          <w:rFonts w:asciiTheme="minorEastAsia" w:hAnsiTheme="minorEastAsia" w:cs="宋体"/>
          <w:bCs/>
          <w:sz w:val="24"/>
          <w:szCs w:val="24"/>
        </w:rPr>
      </w:pPr>
      <w:r w:rsidRPr="00F34613">
        <w:rPr>
          <w:rFonts w:asciiTheme="minorEastAsia" w:hAnsiTheme="minorEastAsia" w:cs="宋体" w:hint="eastAsia"/>
          <w:color w:val="000000"/>
          <w:sz w:val="24"/>
          <w:szCs w:val="24"/>
        </w:rPr>
        <w:t xml:space="preserve">   九</w:t>
      </w:r>
      <w:r w:rsidRPr="00F34613">
        <w:rPr>
          <w:rFonts w:asciiTheme="minorEastAsia" w:hAnsiTheme="minorEastAsia" w:cs="宋体" w:hint="eastAsia"/>
          <w:sz w:val="24"/>
          <w:szCs w:val="24"/>
        </w:rPr>
        <w:t>、</w:t>
      </w:r>
      <w:r w:rsidRPr="00F34613">
        <w:rPr>
          <w:rFonts w:asciiTheme="minorEastAsia" w:hAnsiTheme="minorEastAsia" w:cs="宋体" w:hint="eastAsia"/>
          <w:bCs/>
          <w:sz w:val="24"/>
          <w:szCs w:val="24"/>
        </w:rPr>
        <w:t>预算及投标保证金</w:t>
      </w:r>
    </w:p>
    <w:p w:rsidR="00F34613" w:rsidRPr="00F34613" w:rsidRDefault="00F34613" w:rsidP="00F34613">
      <w:pPr>
        <w:widowControl/>
        <w:ind w:firstLineChars="200" w:firstLine="480"/>
        <w:rPr>
          <w:rFonts w:asciiTheme="minorEastAsia" w:hAnsiTheme="minorEastAsia"/>
          <w:sz w:val="24"/>
          <w:szCs w:val="24"/>
        </w:rPr>
      </w:pPr>
      <w:r w:rsidRPr="00F34613">
        <w:rPr>
          <w:rFonts w:asciiTheme="minorEastAsia" w:hAnsiTheme="minorEastAsia"/>
          <w:sz w:val="24"/>
          <w:szCs w:val="24"/>
        </w:rPr>
        <w:t>1</w:t>
      </w:r>
      <w:r w:rsidRPr="00F34613">
        <w:rPr>
          <w:rFonts w:asciiTheme="minorEastAsia" w:hAnsiTheme="minorEastAsia" w:hint="eastAsia"/>
          <w:sz w:val="24"/>
          <w:szCs w:val="24"/>
        </w:rPr>
        <w:t>、项目预算: 人民币贰拾叁万元整（￥</w:t>
      </w:r>
      <w:r w:rsidRPr="00F34613">
        <w:rPr>
          <w:rFonts w:asciiTheme="minorEastAsia" w:hAnsiTheme="minorEastAsia" w:cs="宋体" w:hint="eastAsia"/>
          <w:sz w:val="24"/>
          <w:szCs w:val="24"/>
        </w:rPr>
        <w:t>230000</w:t>
      </w:r>
      <w:r w:rsidRPr="00F34613">
        <w:rPr>
          <w:rFonts w:asciiTheme="minorEastAsia" w:hAnsiTheme="minorEastAsia" w:cs="宋体"/>
          <w:sz w:val="24"/>
          <w:szCs w:val="24"/>
        </w:rPr>
        <w:t>.00</w:t>
      </w:r>
      <w:r w:rsidRPr="00F34613">
        <w:rPr>
          <w:rFonts w:asciiTheme="minorEastAsia" w:hAnsiTheme="minorEastAsia" w:hint="eastAsia"/>
          <w:sz w:val="24"/>
          <w:szCs w:val="24"/>
        </w:rPr>
        <w:t>元）</w:t>
      </w:r>
    </w:p>
    <w:p w:rsidR="00F34613" w:rsidRPr="00F34613" w:rsidRDefault="00F34613" w:rsidP="00F34613">
      <w:pPr>
        <w:ind w:rightChars="-150" w:right="-315" w:firstLineChars="200" w:firstLine="480"/>
        <w:rPr>
          <w:rFonts w:asciiTheme="minorEastAsia" w:hAnsiTheme="minorEastAsia"/>
          <w:color w:val="000000"/>
          <w:sz w:val="24"/>
          <w:szCs w:val="24"/>
        </w:rPr>
      </w:pPr>
      <w:r w:rsidRPr="00F34613">
        <w:rPr>
          <w:rFonts w:asciiTheme="minorEastAsia" w:hAnsiTheme="minorEastAsia"/>
          <w:color w:val="000000"/>
          <w:sz w:val="24"/>
          <w:szCs w:val="24"/>
        </w:rPr>
        <w:t>2</w:t>
      </w:r>
      <w:r w:rsidRPr="00F34613">
        <w:rPr>
          <w:rFonts w:asciiTheme="minorEastAsia" w:hAnsiTheme="minorEastAsia" w:hint="eastAsia"/>
          <w:color w:val="000000"/>
          <w:sz w:val="24"/>
          <w:szCs w:val="24"/>
        </w:rPr>
        <w:t>、投标保证金:</w:t>
      </w:r>
      <w:r w:rsidRPr="00F34613">
        <w:rPr>
          <w:rFonts w:asciiTheme="minorEastAsia" w:hAnsiTheme="minorEastAsia" w:hint="eastAsia"/>
          <w:sz w:val="24"/>
          <w:szCs w:val="24"/>
        </w:rPr>
        <w:t xml:space="preserve"> 人民币</w:t>
      </w:r>
      <w:proofErr w:type="gramStart"/>
      <w:r w:rsidRPr="00F34613">
        <w:rPr>
          <w:rFonts w:asciiTheme="minorEastAsia" w:hAnsiTheme="minorEastAsia" w:hint="eastAsia"/>
          <w:sz w:val="24"/>
          <w:szCs w:val="24"/>
        </w:rPr>
        <w:t>肆仟</w:t>
      </w:r>
      <w:proofErr w:type="gramEnd"/>
      <w:r w:rsidRPr="00F34613">
        <w:rPr>
          <w:rFonts w:asciiTheme="minorEastAsia" w:hAnsiTheme="minorEastAsia" w:hint="eastAsia"/>
          <w:sz w:val="24"/>
          <w:szCs w:val="24"/>
        </w:rPr>
        <w:t>元整（￥40</w:t>
      </w:r>
      <w:r w:rsidRPr="00F34613">
        <w:rPr>
          <w:rFonts w:asciiTheme="minorEastAsia" w:hAnsiTheme="minorEastAsia"/>
          <w:sz w:val="24"/>
          <w:szCs w:val="24"/>
        </w:rPr>
        <w:t>00.00</w:t>
      </w:r>
      <w:r w:rsidRPr="00F34613">
        <w:rPr>
          <w:rFonts w:asciiTheme="minorEastAsia" w:hAnsiTheme="minorEastAsia" w:hint="eastAsia"/>
          <w:sz w:val="24"/>
          <w:szCs w:val="24"/>
        </w:rPr>
        <w:t>元）</w:t>
      </w:r>
    </w:p>
    <w:p w:rsidR="00F34613" w:rsidRPr="00F34613" w:rsidRDefault="00F34613" w:rsidP="00F34613">
      <w:pPr>
        <w:ind w:rightChars="-150" w:right="-315" w:firstLineChars="200" w:firstLine="480"/>
        <w:rPr>
          <w:rFonts w:asciiTheme="minorEastAsia" w:hAnsiTheme="minorEastAsia"/>
          <w:color w:val="000000"/>
          <w:sz w:val="24"/>
          <w:szCs w:val="24"/>
        </w:rPr>
      </w:pPr>
      <w:r w:rsidRPr="00F34613">
        <w:rPr>
          <w:rFonts w:asciiTheme="minorEastAsia" w:hAnsiTheme="minorEastAsia" w:hint="eastAsia"/>
          <w:color w:val="000000"/>
          <w:sz w:val="24"/>
          <w:szCs w:val="24"/>
        </w:rPr>
        <w:t>3、交纳方式：投标供应商以电子转账方式（金额必须和招标文件规定的数额完全一致且备注采购编号或项目名称），必须从投标单位基本账户转出，不接受其他方式。在招标文件规定时间前到达指定</w:t>
      </w:r>
      <w:proofErr w:type="gramStart"/>
      <w:r w:rsidRPr="00F34613">
        <w:rPr>
          <w:rFonts w:asciiTheme="minorEastAsia" w:hAnsiTheme="minorEastAsia" w:hint="eastAsia"/>
          <w:color w:val="000000"/>
          <w:sz w:val="24"/>
          <w:szCs w:val="24"/>
        </w:rPr>
        <w:t>帐号</w:t>
      </w:r>
      <w:proofErr w:type="gramEnd"/>
      <w:r w:rsidRPr="00F34613">
        <w:rPr>
          <w:rFonts w:asciiTheme="minorEastAsia" w:hAnsiTheme="minorEastAsia" w:hint="eastAsia"/>
          <w:color w:val="000000"/>
          <w:sz w:val="24"/>
          <w:szCs w:val="24"/>
        </w:rPr>
        <w:t>，如未交纳，视为无效投标。</w:t>
      </w:r>
    </w:p>
    <w:p w:rsidR="00F34613" w:rsidRPr="00F34613" w:rsidRDefault="00F34613" w:rsidP="00F34613">
      <w:pPr>
        <w:ind w:rightChars="-150" w:right="-315" w:firstLineChars="200" w:firstLine="480"/>
        <w:rPr>
          <w:rFonts w:asciiTheme="minorEastAsia" w:hAnsiTheme="minorEastAsia" w:cs="宋体"/>
          <w:color w:val="FF0000"/>
          <w:sz w:val="24"/>
          <w:szCs w:val="24"/>
        </w:rPr>
      </w:pPr>
      <w:r w:rsidRPr="00F34613">
        <w:rPr>
          <w:rFonts w:asciiTheme="minorEastAsia" w:hAnsiTheme="minorEastAsia" w:hint="eastAsia"/>
          <w:color w:val="000000"/>
          <w:sz w:val="24"/>
          <w:szCs w:val="24"/>
        </w:rPr>
        <w:t>交纳截止时间：2023年02月03日16:00（北京时间）前须到达指定</w:t>
      </w:r>
      <w:proofErr w:type="gramStart"/>
      <w:r w:rsidRPr="00F34613">
        <w:rPr>
          <w:rFonts w:asciiTheme="minorEastAsia" w:hAnsiTheme="minorEastAsia" w:hint="eastAsia"/>
          <w:color w:val="000000"/>
          <w:sz w:val="24"/>
          <w:szCs w:val="24"/>
        </w:rPr>
        <w:t>帐号</w:t>
      </w:r>
      <w:proofErr w:type="gramEnd"/>
      <w:r w:rsidRPr="00F34613">
        <w:rPr>
          <w:rFonts w:asciiTheme="minorEastAsia" w:hAnsiTheme="minorEastAsia" w:hint="eastAsia"/>
          <w:color w:val="000000"/>
          <w:sz w:val="24"/>
          <w:szCs w:val="24"/>
        </w:rPr>
        <w:t>（保证金交纳</w:t>
      </w:r>
      <w:proofErr w:type="gramStart"/>
      <w:r w:rsidRPr="00F34613">
        <w:rPr>
          <w:rFonts w:asciiTheme="minorEastAsia" w:hAnsiTheme="minorEastAsia" w:hint="eastAsia"/>
          <w:color w:val="000000"/>
          <w:sz w:val="24"/>
          <w:szCs w:val="24"/>
        </w:rPr>
        <w:t>帐号</w:t>
      </w:r>
      <w:proofErr w:type="gramEnd"/>
      <w:r w:rsidRPr="00F34613">
        <w:rPr>
          <w:rFonts w:asciiTheme="minorEastAsia" w:hAnsiTheme="minorEastAsia" w:hint="eastAsia"/>
          <w:color w:val="000000"/>
          <w:sz w:val="24"/>
          <w:szCs w:val="24"/>
        </w:rPr>
        <w:t xml:space="preserve">信息：苏州固德建设工程咨询有限公司   </w:t>
      </w:r>
      <w:proofErr w:type="gramStart"/>
      <w:r w:rsidRPr="00F34613">
        <w:rPr>
          <w:rFonts w:asciiTheme="minorEastAsia" w:hAnsiTheme="minorEastAsia" w:hint="eastAsia"/>
          <w:color w:val="000000"/>
          <w:sz w:val="24"/>
          <w:szCs w:val="24"/>
        </w:rPr>
        <w:t>帐号</w:t>
      </w:r>
      <w:proofErr w:type="gramEnd"/>
      <w:r w:rsidRPr="00F34613">
        <w:rPr>
          <w:rFonts w:asciiTheme="minorEastAsia" w:hAnsiTheme="minorEastAsia" w:hint="eastAsia"/>
          <w:color w:val="000000"/>
          <w:sz w:val="24"/>
          <w:szCs w:val="24"/>
        </w:rPr>
        <w:t>：32201986484052502064      开户行：中国建设银行昆山高铁支行）</w:t>
      </w:r>
    </w:p>
    <w:p w:rsidR="00F34613" w:rsidRPr="00F34613" w:rsidRDefault="00F34613" w:rsidP="00F34613">
      <w:pPr>
        <w:ind w:firstLineChars="200" w:firstLine="480"/>
        <w:rPr>
          <w:rFonts w:asciiTheme="minorEastAsia" w:hAnsiTheme="minorEastAsia" w:cs="宋体"/>
          <w:sz w:val="24"/>
          <w:szCs w:val="24"/>
        </w:rPr>
      </w:pPr>
      <w:r w:rsidRPr="00F34613">
        <w:rPr>
          <w:rFonts w:asciiTheme="minorEastAsia" w:hAnsiTheme="minorEastAsia" w:cs="宋体" w:hint="eastAsia"/>
          <w:sz w:val="24"/>
          <w:szCs w:val="24"/>
        </w:rPr>
        <w:t>十、成交服务费：</w:t>
      </w:r>
    </w:p>
    <w:p w:rsidR="00F34613" w:rsidRPr="00F34613" w:rsidRDefault="00F34613" w:rsidP="00F34613">
      <w:pPr>
        <w:ind w:firstLineChars="200" w:firstLine="480"/>
        <w:rPr>
          <w:rFonts w:asciiTheme="minorEastAsia" w:hAnsiTheme="minorEastAsia" w:cs="宋体"/>
          <w:sz w:val="24"/>
          <w:szCs w:val="24"/>
        </w:rPr>
      </w:pPr>
      <w:r w:rsidRPr="00F34613">
        <w:rPr>
          <w:rFonts w:asciiTheme="minorEastAsia" w:hAnsiTheme="minorEastAsia" w:cs="宋体" w:hint="eastAsia"/>
          <w:sz w:val="24"/>
          <w:szCs w:val="24"/>
        </w:rPr>
        <w:t>预算金额2万元~5万元（含5万元），收取1000元；5万元~7万元（含7万元），收取1500元；7万元~10万元（不含10万元），收取2000元；10万元~20万元（含20万元），收取3000元；20万元~35万元（不含35万元），收取4000元；35万元~50万元（含50万元），收取5000元，成交单位应在领取成交通知书时向招标代理机构支付成交服务费。请投标人在投标时充分考虑这一因素。</w:t>
      </w:r>
    </w:p>
    <w:p w:rsidR="00F34613" w:rsidRPr="00F34613" w:rsidRDefault="00F34613" w:rsidP="00F34613">
      <w:pPr>
        <w:ind w:rightChars="-120" w:right="-252" w:firstLine="42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十一</w:t>
      </w:r>
      <w:r w:rsidRPr="00F34613">
        <w:rPr>
          <w:rFonts w:asciiTheme="minorEastAsia" w:hAnsiTheme="minorEastAsia" w:cs="宋体"/>
          <w:color w:val="000000"/>
          <w:sz w:val="24"/>
          <w:szCs w:val="24"/>
        </w:rPr>
        <w:t>、</w:t>
      </w:r>
      <w:r w:rsidRPr="00F34613">
        <w:rPr>
          <w:rFonts w:asciiTheme="minorEastAsia" w:hAnsiTheme="minorEastAsia" w:cs="宋体" w:hint="eastAsia"/>
          <w:color w:val="000000"/>
          <w:sz w:val="24"/>
          <w:szCs w:val="24"/>
        </w:rPr>
        <w:t>联系事项</w:t>
      </w:r>
    </w:p>
    <w:p w:rsidR="00F34613" w:rsidRPr="00F34613" w:rsidRDefault="00F34613" w:rsidP="00F34613">
      <w:pPr>
        <w:ind w:firstLine="42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1、招标单位：</w:t>
      </w:r>
      <w:r w:rsidRPr="00F34613">
        <w:rPr>
          <w:rFonts w:asciiTheme="minorEastAsia" w:hAnsiTheme="minorEastAsia" w:cs="宋体" w:hint="eastAsia"/>
          <w:color w:val="000000"/>
          <w:kern w:val="0"/>
          <w:sz w:val="24"/>
          <w:szCs w:val="24"/>
        </w:rPr>
        <w:t>昆山</w:t>
      </w:r>
      <w:proofErr w:type="gramStart"/>
      <w:r w:rsidRPr="00F34613">
        <w:rPr>
          <w:rFonts w:asciiTheme="minorEastAsia" w:hAnsiTheme="minorEastAsia" w:cs="宋体" w:hint="eastAsia"/>
          <w:color w:val="000000"/>
          <w:kern w:val="0"/>
          <w:sz w:val="24"/>
          <w:szCs w:val="24"/>
        </w:rPr>
        <w:t>经济技术开发区蓬朗社区</w:t>
      </w:r>
      <w:proofErr w:type="gramEnd"/>
      <w:r w:rsidRPr="00F34613">
        <w:rPr>
          <w:rFonts w:asciiTheme="minorEastAsia" w:hAnsiTheme="minorEastAsia" w:cs="宋体" w:hint="eastAsia"/>
          <w:color w:val="000000"/>
          <w:kern w:val="0"/>
          <w:sz w:val="24"/>
          <w:szCs w:val="24"/>
        </w:rPr>
        <w:t>卫生服务中心</w:t>
      </w:r>
    </w:p>
    <w:p w:rsidR="00F34613" w:rsidRPr="00F34613" w:rsidRDefault="00F34613" w:rsidP="00F34613">
      <w:pPr>
        <w:ind w:firstLineChars="200" w:firstLine="480"/>
        <w:rPr>
          <w:rFonts w:asciiTheme="minorEastAsia" w:hAnsiTheme="minorEastAsia"/>
          <w:kern w:val="0"/>
          <w:sz w:val="24"/>
          <w:szCs w:val="24"/>
        </w:rPr>
      </w:pPr>
      <w:r w:rsidRPr="00F34613">
        <w:rPr>
          <w:rFonts w:asciiTheme="minorEastAsia" w:hAnsiTheme="minorEastAsia" w:hint="eastAsia"/>
          <w:sz w:val="24"/>
          <w:szCs w:val="24"/>
        </w:rPr>
        <w:t>联系人：</w:t>
      </w:r>
      <w:r w:rsidRPr="00F34613">
        <w:rPr>
          <w:rFonts w:asciiTheme="minorEastAsia" w:hAnsiTheme="minorEastAsia" w:hint="eastAsia"/>
          <w:kern w:val="0"/>
          <w:sz w:val="24"/>
          <w:szCs w:val="24"/>
        </w:rPr>
        <w:t>杨卫宏</w:t>
      </w:r>
      <w:r w:rsidRPr="00F34613">
        <w:rPr>
          <w:rFonts w:asciiTheme="minorEastAsia" w:hAnsiTheme="minorEastAsia" w:hint="eastAsia"/>
          <w:bCs/>
          <w:sz w:val="24"/>
          <w:szCs w:val="24"/>
        </w:rPr>
        <w:t xml:space="preserve">                联系电话：0512-57006692</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2、招标代理人（机构）：苏州固德建设工程咨询有限公司</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联系地址：昆山市中华园西路99号新江商务大楼3楼</w:t>
      </w:r>
    </w:p>
    <w:p w:rsidR="00F34613" w:rsidRPr="00F34613" w:rsidRDefault="00F34613" w:rsidP="00F34613">
      <w:pPr>
        <w:ind w:firstLine="42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联系人：金菲菲  </w:t>
      </w:r>
      <w:r w:rsidRPr="00F34613">
        <w:rPr>
          <w:rFonts w:asciiTheme="minorEastAsia" w:hAnsiTheme="minorEastAsia" w:cs="宋体"/>
          <w:color w:val="000000"/>
          <w:sz w:val="24"/>
          <w:szCs w:val="24"/>
        </w:rPr>
        <w:t xml:space="preserve">               </w:t>
      </w:r>
      <w:r w:rsidRPr="00F34613">
        <w:rPr>
          <w:rFonts w:asciiTheme="minorEastAsia" w:hAnsiTheme="minorEastAsia" w:cs="宋体" w:hint="eastAsia"/>
          <w:color w:val="000000"/>
          <w:sz w:val="24"/>
          <w:szCs w:val="24"/>
        </w:rPr>
        <w:t>联系电话：0512-55100036</w:t>
      </w:r>
    </w:p>
    <w:p w:rsidR="00F34613" w:rsidRPr="00F34613" w:rsidRDefault="00F34613" w:rsidP="00F34613">
      <w:pPr>
        <w:ind w:firstLine="42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3、监督举报电话</w:t>
      </w:r>
    </w:p>
    <w:p w:rsidR="00F34613" w:rsidRPr="00F34613" w:rsidRDefault="00F34613" w:rsidP="00F34613">
      <w:pPr>
        <w:ind w:firstLine="420"/>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举报联系人：廖秋婷            举报电话：0512-55233627、13375159678</w:t>
      </w:r>
    </w:p>
    <w:p w:rsidR="00F34613" w:rsidRPr="00F34613" w:rsidRDefault="00F34613" w:rsidP="00F34613">
      <w:pPr>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 xml:space="preserve">    备注：请贵单位领取本次招标文件后，认真阅读各项内容，进行必要准备工作，按文件的要求详细填写和编制投标响应文件，并按以上确定的时间、地点准时参加开标。本项目以网上发布的公告为准。</w:t>
      </w:r>
    </w:p>
    <w:p w:rsidR="00F34613" w:rsidRPr="00F34613" w:rsidRDefault="00F34613" w:rsidP="00F34613">
      <w:pPr>
        <w:jc w:val="right"/>
        <w:rPr>
          <w:rFonts w:asciiTheme="minorEastAsia" w:hAnsiTheme="minorEastAsia" w:cs="宋体"/>
          <w:color w:val="000000"/>
          <w:sz w:val="24"/>
          <w:szCs w:val="24"/>
        </w:rPr>
      </w:pPr>
      <w:r w:rsidRPr="00F34613">
        <w:rPr>
          <w:rFonts w:asciiTheme="minorEastAsia" w:hAnsiTheme="minorEastAsia" w:cs="宋体" w:hint="eastAsia"/>
          <w:color w:val="000000"/>
          <w:sz w:val="24"/>
          <w:szCs w:val="24"/>
        </w:rPr>
        <w:t>苏州固德建设工程咨询有限公司</w:t>
      </w:r>
    </w:p>
    <w:p w:rsidR="00F34613" w:rsidRPr="00F34613" w:rsidRDefault="00F34613" w:rsidP="00F34613">
      <w:pPr>
        <w:ind w:firstLineChars="350" w:firstLine="840"/>
        <w:jc w:val="right"/>
        <w:rPr>
          <w:rFonts w:asciiTheme="minorEastAsia" w:hAnsiTheme="minorEastAsia"/>
          <w:bCs/>
          <w:sz w:val="24"/>
          <w:szCs w:val="24"/>
        </w:rPr>
      </w:pPr>
      <w:r w:rsidRPr="00F34613">
        <w:rPr>
          <w:rFonts w:asciiTheme="minorEastAsia" w:hAnsiTheme="minorEastAsia" w:cs="宋体" w:hint="eastAsia"/>
          <w:color w:val="000000"/>
          <w:sz w:val="24"/>
          <w:szCs w:val="24"/>
        </w:rPr>
        <w:t>20</w:t>
      </w:r>
      <w:r w:rsidRPr="00F34613">
        <w:rPr>
          <w:rFonts w:asciiTheme="minorEastAsia" w:hAnsiTheme="minorEastAsia" w:cs="宋体"/>
          <w:color w:val="000000"/>
          <w:sz w:val="24"/>
          <w:szCs w:val="24"/>
        </w:rPr>
        <w:t>2</w:t>
      </w:r>
      <w:r w:rsidRPr="00F34613">
        <w:rPr>
          <w:rFonts w:asciiTheme="minorEastAsia" w:hAnsiTheme="minorEastAsia" w:cs="宋体" w:hint="eastAsia"/>
          <w:color w:val="000000"/>
          <w:sz w:val="24"/>
          <w:szCs w:val="24"/>
        </w:rPr>
        <w:t>3年01月13日</w:t>
      </w:r>
    </w:p>
    <w:bookmarkEnd w:id="0"/>
    <w:p w:rsidR="00060E93" w:rsidRPr="008F295A" w:rsidRDefault="00060E93" w:rsidP="00F34613">
      <w:pPr>
        <w:ind w:firstLineChars="200" w:firstLine="480"/>
        <w:rPr>
          <w:rFonts w:asciiTheme="minorEastAsia" w:hAnsiTheme="minorEastAsia"/>
          <w:sz w:val="24"/>
          <w:szCs w:val="24"/>
        </w:rPr>
      </w:pPr>
    </w:p>
    <w:sectPr w:rsidR="00060E93" w:rsidRPr="008F29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3F" w:rsidRDefault="007B1E3F" w:rsidP="00060E93">
      <w:r>
        <w:separator/>
      </w:r>
    </w:p>
  </w:endnote>
  <w:endnote w:type="continuationSeparator" w:id="0">
    <w:p w:rsidR="007B1E3F" w:rsidRDefault="007B1E3F" w:rsidP="0006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3F" w:rsidRDefault="007B1E3F" w:rsidP="00060E93">
      <w:r>
        <w:separator/>
      </w:r>
    </w:p>
  </w:footnote>
  <w:footnote w:type="continuationSeparator" w:id="0">
    <w:p w:rsidR="007B1E3F" w:rsidRDefault="007B1E3F" w:rsidP="0006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33"/>
    <w:rsid w:val="00060E93"/>
    <w:rsid w:val="00274B33"/>
    <w:rsid w:val="003A4B4E"/>
    <w:rsid w:val="003E08A1"/>
    <w:rsid w:val="004B0C62"/>
    <w:rsid w:val="007B1E3F"/>
    <w:rsid w:val="008F295A"/>
    <w:rsid w:val="00F3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0E93"/>
    <w:pPr>
      <w:keepNext/>
      <w:spacing w:line="300" w:lineRule="auto"/>
      <w:jc w:val="left"/>
      <w:outlineLvl w:val="0"/>
    </w:pPr>
    <w:rPr>
      <w:rFonts w:ascii="Tahoma" w:eastAsia="宋体" w:hAnsi="Tahoma"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E93"/>
    <w:rPr>
      <w:sz w:val="18"/>
      <w:szCs w:val="18"/>
    </w:rPr>
  </w:style>
  <w:style w:type="paragraph" w:styleId="a4">
    <w:name w:val="footer"/>
    <w:basedOn w:val="a"/>
    <w:link w:val="Char0"/>
    <w:uiPriority w:val="99"/>
    <w:unhideWhenUsed/>
    <w:rsid w:val="00060E93"/>
    <w:pPr>
      <w:tabs>
        <w:tab w:val="center" w:pos="4153"/>
        <w:tab w:val="right" w:pos="8306"/>
      </w:tabs>
      <w:snapToGrid w:val="0"/>
      <w:jc w:val="left"/>
    </w:pPr>
    <w:rPr>
      <w:sz w:val="18"/>
      <w:szCs w:val="18"/>
    </w:rPr>
  </w:style>
  <w:style w:type="character" w:customStyle="1" w:styleId="Char0">
    <w:name w:val="页脚 Char"/>
    <w:basedOn w:val="a0"/>
    <w:link w:val="a4"/>
    <w:uiPriority w:val="99"/>
    <w:rsid w:val="00060E93"/>
    <w:rPr>
      <w:sz w:val="18"/>
      <w:szCs w:val="18"/>
    </w:rPr>
  </w:style>
  <w:style w:type="character" w:customStyle="1" w:styleId="1Char">
    <w:name w:val="标题 1 Char"/>
    <w:basedOn w:val="a0"/>
    <w:link w:val="1"/>
    <w:rsid w:val="00060E93"/>
    <w:rPr>
      <w:rFonts w:ascii="Tahoma" w:eastAsia="宋体" w:hAnsi="Tahoma" w:cs="Times New Roman"/>
      <w:sz w:val="28"/>
      <w:szCs w:val="24"/>
    </w:rPr>
  </w:style>
  <w:style w:type="paragraph" w:styleId="a5">
    <w:name w:val="Balloon Text"/>
    <w:basedOn w:val="a"/>
    <w:link w:val="Char1"/>
    <w:uiPriority w:val="99"/>
    <w:semiHidden/>
    <w:unhideWhenUsed/>
    <w:rsid w:val="003E08A1"/>
    <w:rPr>
      <w:sz w:val="18"/>
      <w:szCs w:val="18"/>
    </w:rPr>
  </w:style>
  <w:style w:type="character" w:customStyle="1" w:styleId="Char1">
    <w:name w:val="批注框文本 Char"/>
    <w:basedOn w:val="a0"/>
    <w:link w:val="a5"/>
    <w:uiPriority w:val="99"/>
    <w:semiHidden/>
    <w:rsid w:val="003E08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0E93"/>
    <w:pPr>
      <w:keepNext/>
      <w:spacing w:line="300" w:lineRule="auto"/>
      <w:jc w:val="left"/>
      <w:outlineLvl w:val="0"/>
    </w:pPr>
    <w:rPr>
      <w:rFonts w:ascii="Tahoma" w:eastAsia="宋体" w:hAnsi="Tahoma"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E93"/>
    <w:rPr>
      <w:sz w:val="18"/>
      <w:szCs w:val="18"/>
    </w:rPr>
  </w:style>
  <w:style w:type="paragraph" w:styleId="a4">
    <w:name w:val="footer"/>
    <w:basedOn w:val="a"/>
    <w:link w:val="Char0"/>
    <w:uiPriority w:val="99"/>
    <w:unhideWhenUsed/>
    <w:rsid w:val="00060E93"/>
    <w:pPr>
      <w:tabs>
        <w:tab w:val="center" w:pos="4153"/>
        <w:tab w:val="right" w:pos="8306"/>
      </w:tabs>
      <w:snapToGrid w:val="0"/>
      <w:jc w:val="left"/>
    </w:pPr>
    <w:rPr>
      <w:sz w:val="18"/>
      <w:szCs w:val="18"/>
    </w:rPr>
  </w:style>
  <w:style w:type="character" w:customStyle="1" w:styleId="Char0">
    <w:name w:val="页脚 Char"/>
    <w:basedOn w:val="a0"/>
    <w:link w:val="a4"/>
    <w:uiPriority w:val="99"/>
    <w:rsid w:val="00060E93"/>
    <w:rPr>
      <w:sz w:val="18"/>
      <w:szCs w:val="18"/>
    </w:rPr>
  </w:style>
  <w:style w:type="character" w:customStyle="1" w:styleId="1Char">
    <w:name w:val="标题 1 Char"/>
    <w:basedOn w:val="a0"/>
    <w:link w:val="1"/>
    <w:rsid w:val="00060E93"/>
    <w:rPr>
      <w:rFonts w:ascii="Tahoma" w:eastAsia="宋体" w:hAnsi="Tahoma" w:cs="Times New Roman"/>
      <w:sz w:val="28"/>
      <w:szCs w:val="24"/>
    </w:rPr>
  </w:style>
  <w:style w:type="paragraph" w:styleId="a5">
    <w:name w:val="Balloon Text"/>
    <w:basedOn w:val="a"/>
    <w:link w:val="Char1"/>
    <w:uiPriority w:val="99"/>
    <w:semiHidden/>
    <w:unhideWhenUsed/>
    <w:rsid w:val="003E08A1"/>
    <w:rPr>
      <w:sz w:val="18"/>
      <w:szCs w:val="18"/>
    </w:rPr>
  </w:style>
  <w:style w:type="character" w:customStyle="1" w:styleId="Char1">
    <w:name w:val="批注框文本 Char"/>
    <w:basedOn w:val="a0"/>
    <w:link w:val="a5"/>
    <w:uiPriority w:val="99"/>
    <w:semiHidden/>
    <w:rsid w:val="003E08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DL006</dc:creator>
  <cp:keywords/>
  <dc:description/>
  <cp:lastModifiedBy>DL006</cp:lastModifiedBy>
  <cp:revision>6</cp:revision>
  <cp:lastPrinted>2023-01-13T06:47:00Z</cp:lastPrinted>
  <dcterms:created xsi:type="dcterms:W3CDTF">2022-09-26T07:14:00Z</dcterms:created>
  <dcterms:modified xsi:type="dcterms:W3CDTF">2023-01-13T06:59:00Z</dcterms:modified>
</cp:coreProperties>
</file>