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更正说明</w:t>
      </w:r>
    </w:p>
    <w:p>
      <w:pPr>
        <w:pStyle w:val="2"/>
        <w:rPr>
          <w:rFonts w:hint="default"/>
          <w:lang w:val="en-US" w:eastAsia="zh-CN"/>
        </w:rPr>
      </w:pPr>
    </w:p>
    <w:p>
      <w:pPr>
        <w:spacing w:line="360" w:lineRule="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各供应商：</w:t>
      </w:r>
    </w:p>
    <w:p>
      <w:pPr>
        <w:pStyle w:val="2"/>
        <w:spacing w:line="360" w:lineRule="auto"/>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color w:val="auto"/>
          <w:sz w:val="24"/>
          <w:szCs w:val="24"/>
          <w:lang w:eastAsia="zh-CN"/>
        </w:rPr>
        <w:t>蓬溪赤源水务投资有限公司2023年衬塑管管材、管件采购项目</w:t>
      </w:r>
      <w:r>
        <w:rPr>
          <w:rFonts w:hint="eastAsia" w:ascii="宋体" w:hAnsi="宋体" w:eastAsia="宋体" w:cs="宋体"/>
          <w:i w:val="0"/>
          <w:iCs w:val="0"/>
          <w:caps w:val="0"/>
          <w:color w:val="333333"/>
          <w:spacing w:val="0"/>
          <w:sz w:val="24"/>
          <w:szCs w:val="24"/>
        </w:rPr>
        <w:t>（采购编号</w:t>
      </w:r>
    </w:p>
    <w:p>
      <w:pPr>
        <w:pStyle w:val="2"/>
        <w:spacing w:line="360" w:lineRule="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JKZB（202</w:t>
      </w: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）0</w:t>
      </w:r>
      <w:r>
        <w:rPr>
          <w:rFonts w:hint="eastAsia" w:ascii="宋体" w:hAnsi="宋体" w:eastAsia="宋体" w:cs="宋体"/>
          <w:i w:val="0"/>
          <w:iCs w:val="0"/>
          <w:caps w:val="0"/>
          <w:color w:val="333333"/>
          <w:spacing w:val="0"/>
          <w:sz w:val="24"/>
          <w:szCs w:val="24"/>
          <w:lang w:val="en-US" w:eastAsia="zh-CN"/>
        </w:rPr>
        <w:t>40</w:t>
      </w:r>
      <w:r>
        <w:rPr>
          <w:rFonts w:hint="eastAsia" w:ascii="宋体" w:hAnsi="宋体" w:eastAsia="宋体" w:cs="宋体"/>
          <w:i w:val="0"/>
          <w:iCs w:val="0"/>
          <w:caps w:val="0"/>
          <w:color w:val="333333"/>
          <w:spacing w:val="0"/>
          <w:sz w:val="24"/>
          <w:szCs w:val="24"/>
        </w:rPr>
        <w:t>号）采购</w:t>
      </w:r>
      <w:r>
        <w:rPr>
          <w:rFonts w:hint="eastAsia" w:ascii="宋体" w:hAnsi="宋体" w:eastAsia="宋体" w:cs="宋体"/>
          <w:i w:val="0"/>
          <w:iCs w:val="0"/>
          <w:caps w:val="0"/>
          <w:color w:val="333333"/>
          <w:spacing w:val="0"/>
          <w:sz w:val="24"/>
          <w:szCs w:val="24"/>
          <w:lang w:val="en-US" w:eastAsia="zh-CN"/>
        </w:rPr>
        <w:t>文件</w:t>
      </w:r>
      <w:r>
        <w:rPr>
          <w:rFonts w:hint="eastAsia" w:ascii="宋体" w:hAnsi="宋体" w:eastAsia="宋体" w:cs="宋体"/>
          <w:i w:val="0"/>
          <w:iCs w:val="0"/>
          <w:caps w:val="0"/>
          <w:color w:val="333333"/>
          <w:spacing w:val="0"/>
          <w:sz w:val="24"/>
          <w:szCs w:val="24"/>
        </w:rPr>
        <w:t>修改内容如下：</w:t>
      </w:r>
    </w:p>
    <w:p>
      <w:pPr>
        <w:pStyle w:val="3"/>
        <w:rPr>
          <w:rFonts w:hint="eastAsia" w:eastAsia="宋体"/>
          <w:lang w:val="en-US" w:eastAsia="zh-CN"/>
        </w:rPr>
      </w:pPr>
      <w:r>
        <w:rPr>
          <w:rFonts w:hint="eastAsia" w:eastAsia="宋体"/>
          <w:lang w:val="en-US" w:eastAsia="zh-CN"/>
        </w:rPr>
        <w:t>1、采购文件</w:t>
      </w:r>
      <w:bookmarkStart w:id="0" w:name="_Toc8667"/>
      <w:bookmarkStart w:id="1" w:name="_Toc17002"/>
      <w:r>
        <w:rPr>
          <w:rFonts w:hint="eastAsia" w:eastAsia="宋体"/>
          <w:lang w:val="en-US" w:eastAsia="zh-CN"/>
        </w:rPr>
        <w:t>第一章  竞争性磋商邀请函</w:t>
      </w:r>
      <w:bookmarkEnd w:id="0"/>
      <w:bookmarkEnd w:id="1"/>
      <w:r>
        <w:rPr>
          <w:rFonts w:hint="eastAsia" w:eastAsia="宋体"/>
          <w:lang w:val="en-US" w:eastAsia="zh-CN"/>
        </w:rPr>
        <w:t xml:space="preserve"> 第三点</w:t>
      </w:r>
      <w:r>
        <w:rPr>
          <w:rFonts w:hint="eastAsia" w:eastAsia="宋体"/>
          <w:color w:val="auto"/>
          <w:lang w:val="en-US" w:eastAsia="zh-CN"/>
        </w:rPr>
        <w:t>中“</w:t>
      </w:r>
      <w:r>
        <w:rPr>
          <w:rFonts w:hint="eastAsia" w:ascii="宋体" w:hAnsi="宋体"/>
          <w:color w:val="auto"/>
          <w:sz w:val="24"/>
          <w:szCs w:val="28"/>
        </w:rPr>
        <w:t>（详见磋商文件第</w:t>
      </w:r>
      <w:r>
        <w:rPr>
          <w:rFonts w:hint="eastAsia" w:ascii="宋体" w:hAnsi="宋体"/>
          <w:color w:val="auto"/>
          <w:sz w:val="24"/>
          <w:szCs w:val="28"/>
          <w:lang w:eastAsia="zh-CN"/>
        </w:rPr>
        <w:t>五</w:t>
      </w:r>
      <w:r>
        <w:rPr>
          <w:rFonts w:hint="eastAsia" w:ascii="宋体" w:hAnsi="宋体"/>
          <w:color w:val="auto"/>
          <w:sz w:val="24"/>
          <w:szCs w:val="28"/>
        </w:rPr>
        <w:t>章）</w:t>
      </w:r>
      <w:r>
        <w:rPr>
          <w:rFonts w:hint="eastAsia" w:eastAsia="宋体"/>
          <w:lang w:val="en-US" w:eastAsia="zh-CN"/>
        </w:rPr>
        <w:t>”修改为“本项目共一包，拟确定蓬溪赤源水务投资有限公司2023年衬塑管管材、管件采购项目供应商二名（详见磋商文件第五章）。”</w:t>
      </w:r>
    </w:p>
    <w:p>
      <w:pPr>
        <w:pStyle w:val="3"/>
        <w:rPr>
          <w:rFonts w:hint="eastAsia" w:eastAsia="宋体"/>
          <w:lang w:val="en-US" w:eastAsia="zh-CN"/>
        </w:rPr>
      </w:pPr>
      <w:r>
        <w:rPr>
          <w:rFonts w:hint="eastAsia" w:eastAsia="宋体"/>
          <w:lang w:val="en-US" w:eastAsia="zh-CN"/>
        </w:rPr>
        <w:t>2、采购文件</w:t>
      </w:r>
      <w:bookmarkStart w:id="2" w:name="_Toc5652"/>
      <w:bookmarkStart w:id="3" w:name="_Toc11794"/>
      <w:r>
        <w:rPr>
          <w:rFonts w:hint="eastAsia" w:eastAsia="宋体"/>
          <w:lang w:val="en-US" w:eastAsia="zh-CN"/>
        </w:rPr>
        <w:t>第五章  竞争性磋商项目内容</w:t>
      </w:r>
      <w:bookmarkEnd w:id="2"/>
      <w:bookmarkEnd w:id="3"/>
      <w:r>
        <w:rPr>
          <w:rFonts w:hint="eastAsia" w:eastAsia="宋体"/>
          <w:lang w:val="en-US" w:eastAsia="zh-CN"/>
        </w:rPr>
        <w:t xml:space="preserve"> </w:t>
      </w:r>
      <w:bookmarkStart w:id="4" w:name="_Toc26478"/>
      <w:bookmarkStart w:id="5" w:name="_Toc4376"/>
      <w:r>
        <w:rPr>
          <w:rFonts w:hint="eastAsia" w:eastAsia="宋体"/>
          <w:lang w:val="en-US" w:eastAsia="zh-CN"/>
        </w:rPr>
        <w:t>一、</w:t>
      </w:r>
      <w:bookmarkEnd w:id="4"/>
      <w:bookmarkEnd w:id="5"/>
      <w:r>
        <w:rPr>
          <w:rFonts w:hint="eastAsia" w:eastAsia="宋体"/>
          <w:lang w:val="en-US" w:eastAsia="zh-CN"/>
        </w:rPr>
        <w:t>项目概述中增加“1、采购人根据评审委员会出具的评审报告候选供应商排名，由高到低的原则确定第一名和第二名的供应商作为蓬溪赤源水务投资有限公司2023年衬塑管管材、管件采购项目的成交供应商”</w:t>
      </w:r>
    </w:p>
    <w:p>
      <w:pPr>
        <w:pStyle w:val="3"/>
        <w:rPr>
          <w:rFonts w:hint="default" w:eastAsia="宋体"/>
          <w:lang w:val="en-US" w:eastAsia="zh-CN"/>
        </w:rPr>
      </w:pPr>
      <w:r>
        <w:rPr>
          <w:rFonts w:hint="eastAsia" w:eastAsia="宋体"/>
          <w:lang w:val="en-US" w:eastAsia="zh-CN"/>
        </w:rPr>
        <w:t>3、开标时间更正为：2023年1月16日上午10:00</w:t>
      </w:r>
      <w:bookmarkStart w:id="6" w:name="_GoBack"/>
      <w:bookmarkEnd w:id="6"/>
    </w:p>
    <w:p>
      <w:pPr>
        <w:pStyle w:val="3"/>
        <w:rPr>
          <w:rFonts w:hint="eastAsia" w:ascii="宋体" w:hAnsi="宋体" w:eastAsia="宋体" w:cs="宋体"/>
          <w:color w:val="auto"/>
          <w:kern w:val="2"/>
          <w:sz w:val="28"/>
          <w:szCs w:val="28"/>
          <w:lang w:val="en-US" w:eastAsia="zh-CN" w:bidi="ar-SA"/>
        </w:rPr>
      </w:pPr>
    </w:p>
    <w:p>
      <w:pPr>
        <w:pStyle w:val="3"/>
        <w:rPr>
          <w:rFonts w:hint="eastAsia" w:ascii="宋体" w:hAnsi="宋体" w:eastAsia="宋体" w:cs="宋体"/>
          <w:color w:val="auto"/>
          <w:kern w:val="2"/>
          <w:sz w:val="28"/>
          <w:szCs w:val="28"/>
          <w:lang w:val="en-US" w:eastAsia="zh-CN" w:bidi="ar-SA"/>
        </w:rPr>
      </w:pPr>
    </w:p>
    <w:p>
      <w:pPr>
        <w:pStyle w:val="3"/>
      </w:pPr>
      <w:r>
        <w:rPr>
          <w:rFonts w:hint="eastAsia" w:ascii="宋体" w:hAnsi="宋体" w:eastAsia="宋体" w:cs="宋体"/>
          <w:color w:val="auto"/>
          <w:kern w:val="2"/>
          <w:sz w:val="28"/>
          <w:szCs w:val="28"/>
          <w:lang w:val="en-US" w:eastAsia="zh-CN" w:bidi="ar-SA"/>
        </w:rPr>
        <w:t>其余事项不变，特此更正。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zM0OWMwODUyOTYwYTQ1YjY5NWY1MmVkNGUxMzYifQ=="/>
  </w:docVars>
  <w:rsids>
    <w:rsidRoot w:val="00000000"/>
    <w:rsid w:val="0CA24555"/>
    <w:rsid w:val="1AE94FB9"/>
    <w:rsid w:val="23146F5C"/>
    <w:rsid w:val="3719363B"/>
    <w:rsid w:val="439E6DDD"/>
    <w:rsid w:val="532540D9"/>
    <w:rsid w:val="6D95683C"/>
    <w:rsid w:val="7093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501"/>
    </w:pPr>
    <w:rPr>
      <w:rFonts w:ascii="华文宋体" w:hAnsi="华文宋体" w:eastAsia="华文宋体" w:cs="华文宋体"/>
      <w:sz w:val="24"/>
      <w:szCs w:val="24"/>
      <w:lang w:val="zh-CN" w:eastAsia="zh-CN" w:bidi="zh-CN"/>
    </w:rPr>
  </w:style>
  <w:style w:type="paragraph" w:styleId="3">
    <w:name w:val="Body Text First Indent"/>
    <w:basedOn w:val="2"/>
    <w:unhideWhenUsed/>
    <w:qFormat/>
    <w:uiPriority w:val="0"/>
    <w:pPr>
      <w:ind w:firstLine="420" w:firstLineChars="10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289</Characters>
  <Lines>0</Lines>
  <Paragraphs>0</Paragraphs>
  <TotalTime>2</TotalTime>
  <ScaleCrop>false</ScaleCrop>
  <LinksUpToDate>false</LinksUpToDate>
  <CharactersWithSpaces>295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2023-01-11T01:33:51Z</dcterms:created>
  <dc:creator>Administrator</dc:creator>
  <cp:lastModifiedBy>倪好煩°</cp:lastModifiedBy>
  <dcterms:modified xsi:type="dcterms:W3CDTF">2023-01-11T01:43:06Z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AE10CE6516F5462B9F57AC6A2076B37C</vt:lpwstr>
  </property>
</Properties>
</file>