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ind w:right="893"/>
        <w:jc w:val="center"/>
        <w:textAlignment w:val="bottom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第五部分：货物需求一览表及技术规范书</w:t>
      </w:r>
    </w:p>
    <w:p>
      <w:pPr>
        <w:autoSpaceDE w:val="0"/>
        <w:autoSpaceDN w:val="0"/>
        <w:adjustRightInd w:val="0"/>
        <w:snapToGrid w:val="0"/>
        <w:ind w:right="893"/>
        <w:jc w:val="center"/>
        <w:textAlignment w:val="bottom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</w:t>
      </w:r>
    </w:p>
    <w:p>
      <w:pPr>
        <w:tabs>
          <w:tab w:val="left" w:pos="0"/>
        </w:tabs>
        <w:autoSpaceDE w:val="0"/>
        <w:autoSpaceDN w:val="0"/>
        <w:adjustRightInd w:val="0"/>
        <w:snapToGrid w:val="0"/>
        <w:ind w:right="-34"/>
        <w:jc w:val="center"/>
        <w:textAlignment w:val="bottom"/>
        <w:rPr>
          <w:rFonts w:hint="eastAsia" w:ascii="宋体" w:hAnsi="宋体"/>
          <w:b/>
          <w:sz w:val="24"/>
        </w:rPr>
      </w:pPr>
    </w:p>
    <w:p>
      <w:pPr>
        <w:tabs>
          <w:tab w:val="left" w:pos="0"/>
        </w:tabs>
        <w:autoSpaceDE w:val="0"/>
        <w:autoSpaceDN w:val="0"/>
        <w:adjustRightInd w:val="0"/>
        <w:snapToGrid w:val="0"/>
        <w:ind w:right="-34"/>
        <w:jc w:val="center"/>
        <w:textAlignment w:val="bottom"/>
        <w:rPr>
          <w:rFonts w:hint="eastAsia" w:ascii="宋体" w:hAnsi="宋体"/>
          <w:b/>
          <w:sz w:val="24"/>
        </w:rPr>
      </w:pPr>
    </w:p>
    <w:p>
      <w:pPr>
        <w:autoSpaceDE w:val="0"/>
        <w:autoSpaceDN w:val="0"/>
        <w:adjustRightInd w:val="0"/>
        <w:snapToGrid w:val="0"/>
        <w:ind w:right="893"/>
        <w:jc w:val="center"/>
        <w:textAlignment w:val="bottom"/>
        <w:rPr>
          <w:rFonts w:ascii="宋体" w:hAnsi="宋体"/>
          <w:b/>
          <w:sz w:val="24"/>
        </w:rPr>
      </w:pPr>
      <w:bookmarkStart w:id="0" w:name="_Toc274315793"/>
      <w:bookmarkStart w:id="1" w:name="_Toc347059232"/>
      <w:bookmarkStart w:id="2" w:name="_Toc327257820"/>
      <w:r>
        <w:rPr>
          <w:rFonts w:ascii="宋体" w:hAnsi="宋体"/>
          <w:b/>
          <w:sz w:val="24"/>
        </w:rPr>
        <w:t>货物需求一览表</w:t>
      </w:r>
      <w:bookmarkEnd w:id="0"/>
      <w:bookmarkEnd w:id="1"/>
      <w:bookmarkEnd w:id="2"/>
    </w:p>
    <w:p>
      <w:pPr>
        <w:jc w:val="center"/>
        <w:rPr>
          <w:sz w:val="32"/>
        </w:rPr>
      </w:pPr>
    </w:p>
    <w:p>
      <w:pPr>
        <w:spacing w:line="360" w:lineRule="auto"/>
        <w:rPr>
          <w:rFonts w:hint="eastAsia"/>
          <w:sz w:val="24"/>
        </w:rPr>
      </w:pPr>
    </w:p>
    <w:tbl>
      <w:tblPr>
        <w:tblStyle w:val="3"/>
        <w:tblW w:w="964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2"/>
        <w:gridCol w:w="2640"/>
        <w:gridCol w:w="635"/>
        <w:gridCol w:w="1320"/>
        <w:gridCol w:w="2104"/>
        <w:gridCol w:w="21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包号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货物名称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数量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交货期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指定到货港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  <w:shd w:val="pct10" w:color="auto" w:fill="FFFFFF"/>
              </w:rPr>
            </w:pPr>
            <w:r>
              <w:rPr>
                <w:rFonts w:hint="eastAsia" w:ascii="宋体" w:hAnsi="Bookman Old Style"/>
                <w:sz w:val="24"/>
              </w:rPr>
              <w:t>项目现场（交货地点）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Bookman Old Style" w:hAnsi="Bookman Old Style"/>
                <w:sz w:val="24"/>
              </w:rPr>
            </w:pPr>
            <w:r>
              <w:rPr>
                <w:rFonts w:hint="eastAsia" w:ascii="Bookman Old Style" w:hAnsi="Bookman Old Style"/>
                <w:sz w:val="24"/>
              </w:rPr>
              <w:t>压缩空气系统</w:t>
            </w:r>
          </w:p>
        </w:tc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ascii="宋体" w:hAnsi="Bookman Old Style"/>
                <w:sz w:val="24"/>
              </w:rPr>
              <w:t>6</w:t>
            </w:r>
            <w:r>
              <w:rPr>
                <w:rFonts w:hint="eastAsia" w:ascii="宋体" w:hAnsi="Bookman Old Style"/>
                <w:sz w:val="24"/>
              </w:rPr>
              <w:t>套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合同签订后的4个月内交货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/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rFonts w:hint="eastAsia" w:ascii="宋体" w:hAnsi="Bookman Old Style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东江实验室黄埠园区</w:t>
            </w:r>
          </w:p>
        </w:tc>
      </w:tr>
    </w:tbl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</w:rPr>
      </w:pPr>
      <w:r>
        <w:rPr>
          <w:sz w:val="24"/>
        </w:rPr>
        <w:t xml:space="preserve">   </w:t>
      </w:r>
      <w:r>
        <w:br w:type="page"/>
      </w:r>
      <w:bookmarkStart w:id="3" w:name="_Toc327257821"/>
      <w:bookmarkStart w:id="4" w:name="_Toc347059233"/>
    </w:p>
    <w:p>
      <w:pPr>
        <w:spacing w:line="360" w:lineRule="auto"/>
        <w:ind w:firstLine="600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技 术 规 格</w:t>
      </w:r>
      <w:bookmarkEnd w:id="3"/>
      <w:bookmarkEnd w:id="4"/>
    </w:p>
    <w:p>
      <w:pPr>
        <w:widowControl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一、项目名称：</w:t>
      </w:r>
    </w:p>
    <w:p>
      <w:pPr>
        <w:widowControl/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压缩空气系统，含管路安装。</w:t>
      </w:r>
    </w:p>
    <w:p>
      <w:pPr>
        <w:widowControl/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项目所在地：东江实验室黄埠园区</w:t>
      </w:r>
    </w:p>
    <w:p>
      <w:pPr>
        <w:widowControl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二、数量：</w:t>
      </w:r>
    </w:p>
    <w:p>
      <w:pPr>
        <w:spacing w:line="360" w:lineRule="auto"/>
        <w:ind w:firstLine="480" w:firstLineChars="200"/>
        <w:outlineLvl w:val="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套</w:t>
      </w:r>
    </w:p>
    <w:p>
      <w:pPr>
        <w:widowControl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三、用途说明：</w:t>
      </w:r>
    </w:p>
    <w:p>
      <w:pPr>
        <w:widowControl/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压缩空气系统主要是分为两种使用情况，其一是连续用气方式，主要是为低温系统的纯化器、阀箱压缩机等提供压缩气体；其二是间歇性用气方式，主要是为加速器工艺设备的真空系统、束诊系统、辐射防护系统的气动阀门提供压缩气体。用气标准为仪表用气，符合《仪表供气设计规范》HG/T20510-2014标准的要求。</w:t>
      </w:r>
    </w:p>
    <w:p>
      <w:pPr>
        <w:widowControl/>
        <w:snapToGrid w:val="0"/>
        <w:spacing w:line="360" w:lineRule="auto"/>
        <w:rPr>
          <w:sz w:val="24"/>
          <w:szCs w:val="21"/>
        </w:rPr>
      </w:pPr>
      <w:r>
        <w:rPr>
          <w:rFonts w:hint="eastAsia"/>
          <w:b/>
          <w:sz w:val="24"/>
        </w:rPr>
        <w:t>四、技术要求及参数</w:t>
      </w:r>
    </w:p>
    <w:p>
      <w:pPr>
        <w:widowControl/>
        <w:numPr>
          <w:ilvl w:val="0"/>
          <w:numId w:val="1"/>
        </w:numPr>
        <w:snapToGrid w:val="0"/>
        <w:spacing w:line="360" w:lineRule="auto"/>
        <w:ind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、*</w:t>
      </w:r>
      <w:r>
        <w:rPr>
          <w:rFonts w:hint="eastAsia"/>
          <w:bCs/>
          <w:sz w:val="24"/>
        </w:rPr>
        <w:t>本项目用气设备主要为气动阀门、气动仪表，气源质量需满足GB/T 4830-2015 《工业自动化仪表 气源压力范围和质量》、《仪表供气设计规范》HG/T20510-2014和ISO8573-1:2010规定的要求，</w:t>
      </w:r>
      <w:r>
        <w:rPr>
          <w:rFonts w:hint="eastAsia"/>
          <w:sz w:val="24"/>
        </w:rPr>
        <w:t>压缩空气品质等级标准需达到：1-2-0</w:t>
      </w:r>
      <w:r>
        <w:rPr>
          <w:rFonts w:hint="eastAsia"/>
          <w:bCs/>
          <w:sz w:val="24"/>
        </w:rPr>
        <w:t>。</w:t>
      </w:r>
    </w:p>
    <w:p>
      <w:pPr>
        <w:widowControl/>
        <w:numPr>
          <w:ilvl w:val="0"/>
          <w:numId w:val="1"/>
        </w:num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、本项目共设压缩空气机组6套，其中每套机组需包括变频式压缩机1台、储气罐1台、冷冻</w:t>
      </w:r>
      <w:r>
        <w:rPr>
          <w:sz w:val="24"/>
        </w:rPr>
        <w:t>/</w:t>
      </w:r>
      <w:r>
        <w:rPr>
          <w:rFonts w:hint="eastAsia"/>
          <w:sz w:val="24"/>
        </w:rPr>
        <w:t>吸附干燥机（具体由厂家根据工程所在地气候条件进行配置）1台、过滤器、精密过滤器等。束线用压缩空气系统工艺用气设备的压缩空气管路闭路串联，各压缩气站压缩空气机组互为备用。需配置相应主管道过滤器以及后处理设备。主要技术规格参数见下表。</w:t>
      </w:r>
    </w:p>
    <w:p>
      <w:pPr>
        <w:widowControl/>
        <w:snapToGrid w:val="0"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技术规格参数表</w:t>
      </w:r>
    </w:p>
    <w:tbl>
      <w:tblPr>
        <w:tblStyle w:val="3"/>
        <w:tblW w:w="8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439"/>
        <w:gridCol w:w="440"/>
        <w:gridCol w:w="5953"/>
        <w:gridCol w:w="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7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系统名称</w:t>
            </w:r>
          </w:p>
        </w:tc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单位</w:t>
            </w:r>
          </w:p>
        </w:tc>
        <w:tc>
          <w:tcPr>
            <w:tcW w:w="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数量</w:t>
            </w:r>
          </w:p>
        </w:tc>
        <w:tc>
          <w:tcPr>
            <w:tcW w:w="59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规格参数</w:t>
            </w:r>
          </w:p>
        </w:tc>
        <w:tc>
          <w:tcPr>
            <w:tcW w:w="4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7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低温用</w:t>
            </w:r>
          </w:p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压缩空</w:t>
            </w:r>
          </w:p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气系统</w:t>
            </w:r>
          </w:p>
        </w:tc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套</w:t>
            </w:r>
          </w:p>
        </w:tc>
        <w:tc>
          <w:tcPr>
            <w:tcW w:w="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1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cs="仿宋"/>
                <w:b/>
                <w:bCs/>
                <w:sz w:val="24"/>
              </w:rPr>
            </w:pPr>
            <w:r>
              <w:rPr>
                <w:rFonts w:cs="仿宋"/>
                <w:b/>
                <w:bCs/>
                <w:sz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</w:rPr>
              <w:t>、螺杆式变频空气压缩机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*排气量：</w:t>
            </w:r>
            <w:r>
              <w:rPr>
                <w:rFonts w:cs="仿宋"/>
                <w:sz w:val="24"/>
              </w:rPr>
              <w:t>3.85 m³/min</w:t>
            </w:r>
            <w:r>
              <w:rPr>
                <w:rFonts w:hint="eastAsia" w:cs="仿宋"/>
                <w:sz w:val="24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*排气压力：</w:t>
            </w:r>
            <w:r>
              <w:rPr>
                <w:rFonts w:cs="仿宋"/>
                <w:sz w:val="24"/>
              </w:rPr>
              <w:t>4~13 Bar</w:t>
            </w:r>
            <w:r>
              <w:rPr>
                <w:rFonts w:hint="eastAsia" w:cs="仿宋"/>
                <w:sz w:val="24"/>
              </w:rPr>
              <w:t>可调；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*压缩机：油冷一体式永磁变频压缩机，主机转子与电机均为油冷却；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噪音 (db)：≦70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提供数据采集口，数据运行状态参数可以上传。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420" w:hanging="420"/>
              <w:rPr>
                <w:rFonts w:cs="仿宋"/>
                <w:b/>
                <w:bCs/>
                <w:sz w:val="24"/>
              </w:rPr>
            </w:pPr>
            <w:r>
              <w:rPr>
                <w:rFonts w:hint="eastAsia" w:cs="仿宋"/>
                <w:b/>
                <w:bCs/>
                <w:sz w:val="24"/>
              </w:rPr>
              <w:t>压缩空气后处理系统（厂家合理化配置）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*处理量：≥</w:t>
            </w:r>
            <w:r>
              <w:rPr>
                <w:rFonts w:cs="仿宋"/>
                <w:sz w:val="24"/>
              </w:rPr>
              <w:t>4 m³/min</w:t>
            </w:r>
            <w:r>
              <w:rPr>
                <w:rFonts w:hint="eastAsia" w:cs="仿宋"/>
                <w:sz w:val="24"/>
              </w:rPr>
              <w:t>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*压力露点：≤-40℃；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设备噪音：&lt; 65dB</w:t>
            </w:r>
            <w:r>
              <w:rPr>
                <w:rFonts w:hint="eastAsia" w:cs="仿宋"/>
                <w:sz w:val="24"/>
              </w:rPr>
              <w:t>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压力损失：＜0.012MPa</w:t>
            </w:r>
            <w:r>
              <w:rPr>
                <w:rFonts w:hint="eastAsia" w:cs="仿宋"/>
                <w:sz w:val="24"/>
              </w:rPr>
              <w:t>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</w:t>
            </w:r>
            <w:r>
              <w:rPr>
                <w:rFonts w:cs="仿宋"/>
                <w:sz w:val="24"/>
              </w:rPr>
              <w:t>出口压缩空气质量含油量为0</w:t>
            </w:r>
            <w:r>
              <w:rPr>
                <w:rFonts w:hint="eastAsia" w:cs="仿宋"/>
                <w:sz w:val="24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420" w:hanging="420"/>
              <w:rPr>
                <w:rFonts w:cs="仿宋"/>
                <w:b/>
                <w:bCs/>
                <w:sz w:val="24"/>
              </w:rPr>
            </w:pPr>
            <w:r>
              <w:rPr>
                <w:rFonts w:hint="eastAsia" w:cs="仿宋"/>
                <w:b/>
                <w:bCs/>
                <w:sz w:val="24"/>
              </w:rPr>
              <w:t>储气罐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*容量：≥</w:t>
            </w:r>
            <w:r>
              <w:rPr>
                <w:rFonts w:cs="仿宋"/>
                <w:sz w:val="24"/>
              </w:rPr>
              <w:t>1.0m³/h</w:t>
            </w:r>
            <w:r>
              <w:rPr>
                <w:rFonts w:hint="eastAsia" w:cs="仿宋"/>
                <w:sz w:val="24"/>
              </w:rPr>
              <w:t>；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*承压等级：</w:t>
            </w:r>
            <w:r>
              <w:rPr>
                <w:rFonts w:cs="仿宋"/>
                <w:sz w:val="24"/>
              </w:rPr>
              <w:t>10 Bar</w:t>
            </w:r>
            <w:r>
              <w:rPr>
                <w:rFonts w:hint="eastAsia" w:cs="仿宋"/>
                <w:sz w:val="24"/>
              </w:rPr>
              <w:t>；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</w:t>
            </w:r>
            <w:r>
              <w:rPr>
                <w:rFonts w:cs="仿宋"/>
                <w:sz w:val="24"/>
              </w:rPr>
              <w:t>设安全阀、自动排水阀和压力检测仪表</w:t>
            </w:r>
            <w:r>
              <w:rPr>
                <w:rFonts w:hint="eastAsia" w:cs="仿宋"/>
                <w:sz w:val="24"/>
              </w:rPr>
              <w:t>（带远传功能）。</w:t>
            </w:r>
          </w:p>
          <w:p>
            <w:pPr>
              <w:spacing w:line="360" w:lineRule="auto"/>
              <w:rPr>
                <w:rFonts w:cs="仿宋"/>
                <w:sz w:val="24"/>
              </w:rPr>
            </w:pPr>
            <w:r>
              <w:rPr>
                <w:rFonts w:cs="仿宋"/>
                <w:b/>
                <w:bCs/>
                <w:sz w:val="24"/>
              </w:rPr>
              <w:t>4</w:t>
            </w:r>
            <w:r>
              <w:rPr>
                <w:rFonts w:hint="eastAsia" w:cs="仿宋"/>
                <w:b/>
                <w:bCs/>
                <w:sz w:val="24"/>
              </w:rPr>
              <w:t>、</w:t>
            </w:r>
            <w:r>
              <w:rPr>
                <w:rFonts w:hint="eastAsia" w:cs="仿宋"/>
                <w:sz w:val="24"/>
              </w:rPr>
              <w:t>*</w:t>
            </w:r>
            <w:r>
              <w:rPr>
                <w:rFonts w:hint="eastAsia" w:cs="仿宋"/>
                <w:b/>
                <w:bCs/>
                <w:sz w:val="24"/>
              </w:rPr>
              <w:t>整体尺寸要求：</w:t>
            </w:r>
            <w:r>
              <w:rPr>
                <w:rFonts w:hint="eastAsia" w:cs="宋体"/>
                <w:sz w:val="24"/>
              </w:rPr>
              <w:t>(L×W</w:t>
            </w:r>
            <w:r>
              <w:rPr>
                <w:rFonts w:cs="宋体"/>
                <w:sz w:val="24"/>
              </w:rPr>
              <w:t>mm</w:t>
            </w:r>
            <w:r>
              <w:rPr>
                <w:rFonts w:hint="eastAsia" w:cs="宋体"/>
                <w:sz w:val="24"/>
              </w:rPr>
              <w:t>）</w:t>
            </w:r>
            <w:r>
              <w:rPr>
                <w:rFonts w:hint="eastAsia" w:cs="仿宋"/>
                <w:b/>
                <w:bCs/>
                <w:sz w:val="24"/>
              </w:rPr>
              <w:t>≤</w:t>
            </w:r>
            <w:r>
              <w:rPr>
                <w:rFonts w:cs="仿宋"/>
                <w:b/>
                <w:bCs/>
                <w:sz w:val="24"/>
              </w:rPr>
              <w:t>2000*6000</w:t>
            </w:r>
          </w:p>
        </w:tc>
        <w:tc>
          <w:tcPr>
            <w:tcW w:w="4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连续用</w:t>
            </w:r>
          </w:p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7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束线用</w:t>
            </w:r>
          </w:p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压缩空</w:t>
            </w:r>
          </w:p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气系统</w:t>
            </w:r>
          </w:p>
        </w:tc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套</w:t>
            </w:r>
          </w:p>
        </w:tc>
        <w:tc>
          <w:tcPr>
            <w:tcW w:w="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5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cs="仿宋"/>
                <w:b/>
                <w:bCs/>
                <w:sz w:val="24"/>
              </w:rPr>
            </w:pPr>
            <w:r>
              <w:rPr>
                <w:rFonts w:cs="仿宋"/>
                <w:b/>
                <w:bCs/>
                <w:sz w:val="24"/>
              </w:rPr>
              <w:t>1</w:t>
            </w:r>
            <w:r>
              <w:rPr>
                <w:rFonts w:hint="eastAsia" w:cs="仿宋"/>
                <w:b/>
                <w:bCs/>
                <w:sz w:val="24"/>
              </w:rPr>
              <w:t>、螺杆式变频空气压缩机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*排气量：</w:t>
            </w:r>
            <w:r>
              <w:rPr>
                <w:rFonts w:cs="仿宋"/>
                <w:sz w:val="24"/>
              </w:rPr>
              <w:t>1.0 m³/min</w:t>
            </w:r>
            <w:r>
              <w:rPr>
                <w:rFonts w:hint="eastAsia" w:cs="仿宋"/>
                <w:sz w:val="24"/>
              </w:rPr>
              <w:t>；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*排气压力：</w:t>
            </w:r>
            <w:r>
              <w:rPr>
                <w:rFonts w:cs="仿宋"/>
                <w:sz w:val="24"/>
              </w:rPr>
              <w:t>4~13 Bar</w:t>
            </w:r>
            <w:r>
              <w:rPr>
                <w:rFonts w:hint="eastAsia" w:cs="仿宋"/>
                <w:sz w:val="24"/>
              </w:rPr>
              <w:t>可调；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*压缩机：油冷一体式永磁变频压缩机，主机转子与电机均为油冷却；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噪音 (db)：≦70</w:t>
            </w:r>
          </w:p>
          <w:p>
            <w:pPr>
              <w:numPr>
                <w:ilvl w:val="0"/>
                <w:numId w:val="6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提供数据采集口，数据运行状态参数可以上传。</w:t>
            </w:r>
          </w:p>
          <w:p>
            <w:pPr>
              <w:spacing w:line="360" w:lineRule="auto"/>
              <w:rPr>
                <w:rFonts w:cs="仿宋"/>
                <w:b/>
                <w:bCs/>
                <w:sz w:val="24"/>
              </w:rPr>
            </w:pPr>
            <w:r>
              <w:rPr>
                <w:rFonts w:hint="eastAsia" w:cs="仿宋"/>
                <w:b/>
                <w:bCs/>
                <w:sz w:val="24"/>
              </w:rPr>
              <w:t>2、压缩空气后处理系统（厂家合理化配置）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*处理量：≥</w:t>
            </w:r>
            <w:r>
              <w:rPr>
                <w:rFonts w:cs="仿宋"/>
                <w:sz w:val="24"/>
              </w:rPr>
              <w:t>1 m³/min</w:t>
            </w:r>
            <w:r>
              <w:rPr>
                <w:rFonts w:hint="eastAsia" w:cs="仿宋"/>
                <w:sz w:val="24"/>
              </w:rPr>
              <w:t>；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*压力露点：≤-40℃；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</w:t>
            </w:r>
            <w:r>
              <w:rPr>
                <w:rFonts w:cs="仿宋"/>
                <w:sz w:val="24"/>
              </w:rPr>
              <w:t>设备噪音：&lt; 65dB</w:t>
            </w:r>
            <w:r>
              <w:rPr>
                <w:rFonts w:hint="eastAsia" w:cs="仿宋"/>
                <w:sz w:val="24"/>
              </w:rPr>
              <w:t>；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压力损失：＜0.012MPa</w:t>
            </w:r>
            <w:r>
              <w:rPr>
                <w:rFonts w:hint="eastAsia" w:cs="仿宋"/>
                <w:sz w:val="24"/>
              </w:rPr>
              <w:t>；</w:t>
            </w:r>
          </w:p>
          <w:p>
            <w:pPr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</w:t>
            </w:r>
            <w:r>
              <w:rPr>
                <w:rFonts w:cs="仿宋"/>
                <w:sz w:val="24"/>
              </w:rPr>
              <w:t>出口压缩空气质量含油量为0</w:t>
            </w:r>
            <w:r>
              <w:rPr>
                <w:rFonts w:hint="eastAsia" w:cs="仿宋"/>
                <w:sz w:val="24"/>
              </w:rPr>
              <w:t>；</w:t>
            </w:r>
          </w:p>
          <w:p>
            <w:pPr>
              <w:spacing w:line="360" w:lineRule="auto"/>
              <w:rPr>
                <w:rFonts w:cs="仿宋"/>
                <w:b/>
                <w:bCs/>
                <w:sz w:val="24"/>
              </w:rPr>
            </w:pPr>
            <w:r>
              <w:rPr>
                <w:rFonts w:hint="eastAsia" w:cs="仿宋"/>
                <w:b/>
                <w:bCs/>
                <w:sz w:val="24"/>
              </w:rPr>
              <w:t>3、储气罐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*容量：≥</w:t>
            </w:r>
            <w:r>
              <w:rPr>
                <w:rFonts w:cs="仿宋"/>
                <w:sz w:val="24"/>
              </w:rPr>
              <w:t>1.0m³/h</w:t>
            </w:r>
            <w:r>
              <w:rPr>
                <w:rFonts w:hint="eastAsia" w:cs="仿宋"/>
                <w:sz w:val="24"/>
              </w:rPr>
              <w:t>；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*承压等级：</w:t>
            </w:r>
            <w:r>
              <w:rPr>
                <w:rFonts w:cs="仿宋"/>
                <w:sz w:val="24"/>
              </w:rPr>
              <w:t>10 Bar</w:t>
            </w:r>
            <w:r>
              <w:rPr>
                <w:rFonts w:hint="eastAsia" w:cs="仿宋"/>
                <w:sz w:val="24"/>
              </w:rPr>
              <w:t>；</w:t>
            </w:r>
          </w:p>
          <w:p>
            <w:pPr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</w:t>
            </w:r>
            <w:r>
              <w:rPr>
                <w:rFonts w:cs="仿宋"/>
                <w:sz w:val="24"/>
              </w:rPr>
              <w:t>设安全阀、自动排水阀和压力检测仪表</w:t>
            </w:r>
            <w:r>
              <w:rPr>
                <w:rFonts w:hint="eastAsia" w:cs="仿宋"/>
                <w:sz w:val="24"/>
              </w:rPr>
              <w:t>（带远传功能）。</w:t>
            </w:r>
          </w:p>
          <w:p>
            <w:pPr>
              <w:spacing w:line="360" w:lineRule="auto"/>
              <w:rPr>
                <w:rFonts w:cs="仿宋"/>
                <w:sz w:val="24"/>
              </w:rPr>
            </w:pPr>
            <w:r>
              <w:rPr>
                <w:rFonts w:cs="仿宋"/>
                <w:b/>
                <w:bCs/>
                <w:sz w:val="24"/>
              </w:rPr>
              <w:t>4</w:t>
            </w:r>
            <w:r>
              <w:rPr>
                <w:rFonts w:hint="eastAsia" w:cs="仿宋"/>
                <w:b/>
                <w:bCs/>
                <w:sz w:val="24"/>
              </w:rPr>
              <w:t>、</w:t>
            </w:r>
            <w:r>
              <w:rPr>
                <w:rFonts w:hint="eastAsia" w:cs="仿宋"/>
                <w:sz w:val="24"/>
              </w:rPr>
              <w:t>*</w:t>
            </w:r>
            <w:r>
              <w:rPr>
                <w:rFonts w:hint="eastAsia" w:cs="仿宋"/>
                <w:b/>
                <w:bCs/>
                <w:sz w:val="24"/>
              </w:rPr>
              <w:t>整体尺寸要求：</w:t>
            </w:r>
            <w:r>
              <w:rPr>
                <w:rFonts w:hint="eastAsia" w:cs="宋体"/>
                <w:sz w:val="24"/>
              </w:rPr>
              <w:t>(L×W</w:t>
            </w:r>
            <w:r>
              <w:rPr>
                <w:rFonts w:cs="宋体"/>
                <w:sz w:val="24"/>
              </w:rPr>
              <w:t>mm</w:t>
            </w:r>
            <w:r>
              <w:rPr>
                <w:rFonts w:hint="eastAsia" w:cs="宋体"/>
                <w:sz w:val="24"/>
              </w:rPr>
              <w:t>）</w:t>
            </w:r>
            <w:r>
              <w:rPr>
                <w:rFonts w:hint="eastAsia" w:cs="仿宋"/>
                <w:b/>
                <w:bCs/>
                <w:sz w:val="24"/>
              </w:rPr>
              <w:t>≤</w:t>
            </w:r>
            <w:r>
              <w:rPr>
                <w:rFonts w:cs="仿宋"/>
                <w:b/>
                <w:bCs/>
                <w:sz w:val="24"/>
              </w:rPr>
              <w:t>2000*3800</w:t>
            </w:r>
          </w:p>
        </w:tc>
        <w:tc>
          <w:tcPr>
            <w:tcW w:w="4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间歇性用气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7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管路系统</w:t>
            </w:r>
          </w:p>
        </w:tc>
        <w:tc>
          <w:tcPr>
            <w:tcW w:w="43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套</w:t>
            </w:r>
          </w:p>
        </w:tc>
        <w:tc>
          <w:tcPr>
            <w:tcW w:w="44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1</w:t>
            </w:r>
          </w:p>
        </w:tc>
        <w:tc>
          <w:tcPr>
            <w:tcW w:w="595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cs="仿宋"/>
                <w:b/>
                <w:bCs/>
                <w:sz w:val="24"/>
              </w:rPr>
            </w:pPr>
            <w:r>
              <w:rPr>
                <w:rFonts w:hint="eastAsia" w:cs="仿宋"/>
                <w:b/>
                <w:bCs/>
                <w:sz w:val="24"/>
              </w:rPr>
              <w:t>1、管路系统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cs="仿宋"/>
                <w:b/>
                <w:bCs/>
                <w:sz w:val="24"/>
              </w:rPr>
            </w:pPr>
            <w:r>
              <w:rPr>
                <w:rFonts w:hint="eastAsia" w:cs="仿宋"/>
                <w:sz w:val="24"/>
              </w:rPr>
              <w:t>*采用AirPipe刚性铝合金管路，采用环保铝材制作,连接件材质符合环保要求，能够抗腐蚀及在恶劣环境下使用；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cs="仿宋"/>
                <w:b/>
                <w:bCs/>
                <w:sz w:val="24"/>
              </w:rPr>
            </w:pPr>
            <w:r>
              <w:rPr>
                <w:rFonts w:cs="仿宋"/>
                <w:sz w:val="24"/>
              </w:rPr>
              <w:t>内外表面整洁光滑；外表面烤漆工艺；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cs="仿宋"/>
                <w:b/>
                <w:bCs/>
                <w:sz w:val="24"/>
              </w:rPr>
            </w:pPr>
            <w:r>
              <w:rPr>
                <w:rFonts w:cs="仿宋"/>
                <w:sz w:val="24"/>
              </w:rPr>
              <w:t>采用抱箍式连接，可横向拆卸</w:t>
            </w:r>
            <w:r>
              <w:rPr>
                <w:rFonts w:hint="eastAsia" w:cs="仿宋"/>
                <w:sz w:val="24"/>
              </w:rPr>
              <w:t>；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连接方式：DN20-DN50管道采用卡箍式弹性连接，DN63含以上部分管道采用凸管抱箍式连接</w:t>
            </w:r>
            <w:r>
              <w:rPr>
                <w:rFonts w:hint="eastAsia" w:cs="仿宋"/>
                <w:sz w:val="24"/>
              </w:rPr>
              <w:t>，管接头材料为合金钢</w:t>
            </w:r>
            <w:r>
              <w:rPr>
                <w:rFonts w:cs="仿宋"/>
                <w:sz w:val="24"/>
              </w:rPr>
              <w:t>。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管道外壁颜色根据国际标准执行，即天蓝色或灰白色</w:t>
            </w:r>
            <w:r>
              <w:rPr>
                <w:rFonts w:hint="eastAsia" w:cs="仿宋"/>
                <w:sz w:val="24"/>
              </w:rPr>
              <w:t>。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</w:t>
            </w:r>
            <w:r>
              <w:rPr>
                <w:rFonts w:cs="仿宋"/>
                <w:sz w:val="24"/>
              </w:rPr>
              <w:t>作为主要部件的密封圈，应有限位功能</w:t>
            </w:r>
            <w:r>
              <w:rPr>
                <w:rFonts w:hint="eastAsia" w:cs="仿宋"/>
                <w:sz w:val="24"/>
              </w:rPr>
              <w:t>，管道密封性能完好，使用最为先进的面密封，阀门必须加带锁装置，接头连接处必须加防松装置。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cs="仿宋"/>
                <w:sz w:val="24"/>
              </w:rPr>
              <w:t>管径及壁厚标准</w:t>
            </w:r>
            <w:r>
              <w:rPr>
                <w:rFonts w:hint="eastAsia" w:cs="仿宋"/>
                <w:sz w:val="24"/>
              </w:rPr>
              <w:t>见技术要求。</w:t>
            </w:r>
          </w:p>
          <w:p>
            <w:pPr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cs="仿宋"/>
                <w:sz w:val="24"/>
              </w:rPr>
            </w:pPr>
            <w:r>
              <w:rPr>
                <w:rFonts w:hint="eastAsia" w:cs="仿宋"/>
                <w:sz w:val="24"/>
              </w:rPr>
              <w:t>*</w:t>
            </w:r>
            <w:r>
              <w:rPr>
                <w:rFonts w:cs="仿宋"/>
                <w:sz w:val="24"/>
              </w:rPr>
              <w:t>管道阀门：采用全通量刚性专用阀门</w:t>
            </w:r>
            <w:r>
              <w:rPr>
                <w:rFonts w:hint="eastAsia" w:cs="仿宋"/>
                <w:sz w:val="24"/>
              </w:rPr>
              <w:t>，材质为不锈钢</w:t>
            </w:r>
            <w:r>
              <w:rPr>
                <w:rFonts w:cs="仿宋"/>
                <w:sz w:val="24"/>
              </w:rPr>
              <w:t>,</w:t>
            </w:r>
            <w:r>
              <w:rPr>
                <w:rFonts w:hint="eastAsia" w:cs="仿宋"/>
                <w:sz w:val="24"/>
              </w:rPr>
              <w:t>与工艺设备连接的分支阀门采用</w:t>
            </w:r>
            <w:r>
              <w:rPr>
                <w:rFonts w:cs="仿宋"/>
                <w:sz w:val="24"/>
              </w:rPr>
              <w:t>DN15</w:t>
            </w:r>
            <w:r>
              <w:rPr>
                <w:rFonts w:hint="eastAsia" w:cs="仿宋"/>
                <w:sz w:val="24"/>
              </w:rPr>
              <w:t>不锈钢阀门并配备Φ</w:t>
            </w:r>
            <w:r>
              <w:rPr>
                <w:rFonts w:cs="仿宋"/>
                <w:sz w:val="24"/>
              </w:rPr>
              <w:t>6/</w:t>
            </w:r>
            <w:r>
              <w:rPr>
                <w:rFonts w:hint="eastAsia" w:cs="仿宋"/>
                <w:sz w:val="24"/>
              </w:rPr>
              <w:t>Φ</w:t>
            </w:r>
            <w:r>
              <w:rPr>
                <w:rFonts w:cs="仿宋"/>
                <w:sz w:val="24"/>
              </w:rPr>
              <w:t>8</w:t>
            </w:r>
            <w:r>
              <w:rPr>
                <w:rFonts w:hint="eastAsia" w:cs="仿宋"/>
                <w:sz w:val="24"/>
              </w:rPr>
              <w:t>不锈钢快插接头</w:t>
            </w:r>
            <w:r>
              <w:rPr>
                <w:rFonts w:cs="仿宋"/>
                <w:sz w:val="24"/>
              </w:rPr>
              <w:t>。</w:t>
            </w:r>
          </w:p>
        </w:tc>
        <w:tc>
          <w:tcPr>
            <w:tcW w:w="44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cs="仿宋"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rPr>
          <w:sz w:val="24"/>
        </w:rPr>
      </w:pPr>
    </w:p>
    <w:p>
      <w:pPr>
        <w:widowControl/>
        <w:numPr>
          <w:ilvl w:val="0"/>
          <w:numId w:val="1"/>
        </w:numPr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sz w:val="24"/>
        </w:rPr>
        <w:t>、压缩</w:t>
      </w:r>
      <w:r>
        <w:rPr>
          <w:rFonts w:hint="eastAsia"/>
          <w:bCs/>
          <w:sz w:val="24"/>
        </w:rPr>
        <w:t>空气管路与工艺循环水管路沿线敷设，压缩机因其结构形式、特点的不同，压缩空气站的工艺系统中辅助设备、附件的选用或安装位置会有所不同。为了防止压缩空气倒流等因素，止回阀应尽量靠近压缩机本体。空气压缩机的吸气系统应设置吸气过滤器或吸气过滤装置。</w:t>
      </w:r>
    </w:p>
    <w:p>
      <w:pPr>
        <w:widowControl/>
        <w:numPr>
          <w:ilvl w:val="0"/>
          <w:numId w:val="1"/>
        </w:numPr>
        <w:snapToGrid w:val="0"/>
        <w:spacing w:line="360" w:lineRule="auto"/>
        <w:ind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、*</w:t>
      </w:r>
      <w:r>
        <w:rPr>
          <w:rFonts w:hint="eastAsia"/>
          <w:bCs/>
          <w:sz w:val="24"/>
        </w:rPr>
        <w:t>储气罐上须装设安全阀、自动排水阀和压力检测仪表。储气罐与供气总管之间，应装设切断阀。压缩机的吸气、排气管道及放空管道的布置，应采取减少管道振动对建筑物影响的措施。</w:t>
      </w:r>
    </w:p>
    <w:p>
      <w:pPr>
        <w:widowControl/>
        <w:numPr>
          <w:ilvl w:val="0"/>
          <w:numId w:val="1"/>
        </w:numPr>
        <w:snapToGrid w:val="0"/>
        <w:spacing w:line="360" w:lineRule="auto"/>
        <w:ind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、*</w:t>
      </w:r>
      <w:r>
        <w:rPr>
          <w:rFonts w:hint="eastAsia"/>
          <w:bCs/>
          <w:sz w:val="24"/>
        </w:rPr>
        <w:t>压缩空气系统需提供数据上传功能，系统运行的状态参数可以上传至中控室。</w:t>
      </w:r>
    </w:p>
    <w:p>
      <w:pPr>
        <w:widowControl/>
        <w:numPr>
          <w:ilvl w:val="0"/>
          <w:numId w:val="1"/>
        </w:numPr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、低温用压缩空气系统压缩机技术要求，数量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套</w:t>
      </w:r>
    </w:p>
    <w:p>
      <w:pPr>
        <w:widowControl/>
        <w:numPr>
          <w:ilvl w:val="0"/>
          <w:numId w:val="10"/>
        </w:numPr>
        <w:snapToGrid w:val="0"/>
        <w:spacing w:line="360" w:lineRule="auto"/>
        <w:ind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油冷一体式永磁变频压缩机，主机转子与电机均为油冷却，排气量为430-1800L/min可调；</w:t>
      </w:r>
    </w:p>
    <w:p>
      <w:pPr>
        <w:widowControl/>
        <w:numPr>
          <w:ilvl w:val="0"/>
          <w:numId w:val="10"/>
        </w:numPr>
        <w:snapToGrid w:val="0"/>
        <w:spacing w:line="360" w:lineRule="auto"/>
        <w:ind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压缩系统供气压力最小4Bar，供气压力最大13Bar，压力在4~13Bar可调，保证使用过程中压力损失的弥补；</w:t>
      </w:r>
    </w:p>
    <w:p>
      <w:pPr>
        <w:widowControl/>
        <w:numPr>
          <w:ilvl w:val="0"/>
          <w:numId w:val="10"/>
        </w:numPr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噪音 (db)：≦67；</w:t>
      </w:r>
    </w:p>
    <w:p>
      <w:pPr>
        <w:widowControl/>
        <w:numPr>
          <w:ilvl w:val="0"/>
          <w:numId w:val="10"/>
        </w:numPr>
        <w:snapToGrid w:val="0"/>
        <w:spacing w:line="360" w:lineRule="auto"/>
        <w:ind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提供数据采集口，数据运行的状态参数可以上传；</w:t>
      </w:r>
    </w:p>
    <w:p>
      <w:pPr>
        <w:widowControl/>
        <w:numPr>
          <w:ilvl w:val="0"/>
          <w:numId w:val="10"/>
        </w:numPr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#内置SIM卡，具有WEP端看空压机状态功能，随时监控查看空压机运行状态，带事件通知，故障、报警、保养信息可以通知客户现场管理人员。</w:t>
      </w:r>
    </w:p>
    <w:p>
      <w:pPr>
        <w:widowControl/>
        <w:numPr>
          <w:ilvl w:val="0"/>
          <w:numId w:val="1"/>
        </w:numPr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、束线用压缩空气系统压缩机技术，要求数量</w:t>
      </w:r>
      <w:r>
        <w:rPr>
          <w:bCs/>
          <w:sz w:val="24"/>
        </w:rPr>
        <w:t>5</w:t>
      </w:r>
      <w:r>
        <w:rPr>
          <w:rFonts w:hint="eastAsia"/>
          <w:bCs/>
          <w:sz w:val="24"/>
        </w:rPr>
        <w:t>套</w:t>
      </w:r>
    </w:p>
    <w:p>
      <w:pPr>
        <w:widowControl/>
        <w:numPr>
          <w:ilvl w:val="0"/>
          <w:numId w:val="11"/>
        </w:numPr>
        <w:snapToGrid w:val="0"/>
        <w:spacing w:line="360" w:lineRule="auto"/>
        <w:ind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油冷一体式永磁变频压缩机，主机转子与电机均为油冷却，排气量为680-4000L/min可调；</w:t>
      </w:r>
    </w:p>
    <w:p>
      <w:pPr>
        <w:widowControl/>
        <w:numPr>
          <w:ilvl w:val="0"/>
          <w:numId w:val="11"/>
        </w:numPr>
        <w:snapToGrid w:val="0"/>
        <w:spacing w:line="360" w:lineRule="auto"/>
        <w:ind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压缩系统供气压力最小4Bar，供气压力最大13Bar，压力在4~13Bar可调，保证使用过程中压力损失的弥补；</w:t>
      </w:r>
    </w:p>
    <w:p>
      <w:pPr>
        <w:widowControl/>
        <w:numPr>
          <w:ilvl w:val="0"/>
          <w:numId w:val="11"/>
        </w:numPr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噪音 (db)：≦</w:t>
      </w:r>
      <w:r>
        <w:rPr>
          <w:bCs/>
          <w:sz w:val="24"/>
        </w:rPr>
        <w:t>70</w:t>
      </w:r>
      <w:r>
        <w:rPr>
          <w:rFonts w:hint="eastAsia"/>
          <w:bCs/>
          <w:sz w:val="24"/>
        </w:rPr>
        <w:t>；</w:t>
      </w:r>
    </w:p>
    <w:p>
      <w:pPr>
        <w:widowControl/>
        <w:numPr>
          <w:ilvl w:val="0"/>
          <w:numId w:val="11"/>
        </w:numPr>
        <w:snapToGrid w:val="0"/>
        <w:spacing w:line="360" w:lineRule="auto"/>
        <w:ind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提供数据采集口，数据运行的状态参数可以上传；</w:t>
      </w:r>
    </w:p>
    <w:p>
      <w:pPr>
        <w:widowControl/>
        <w:numPr>
          <w:ilvl w:val="0"/>
          <w:numId w:val="11"/>
        </w:numPr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#内置SIM卡，具有WEP端看空压机状态功能，随时监控查看空压机运行状态，带事件通知，故障、报警、保养信息可以通知客户现场管理人员。</w:t>
      </w:r>
    </w:p>
    <w:p>
      <w:pPr>
        <w:widowControl/>
        <w:numPr>
          <w:ilvl w:val="0"/>
          <w:numId w:val="1"/>
        </w:numPr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、压缩空气后处理系统技术要求</w:t>
      </w:r>
    </w:p>
    <w:p>
      <w:pPr>
        <w:widowControl/>
        <w:numPr>
          <w:ilvl w:val="0"/>
          <w:numId w:val="12"/>
        </w:numPr>
        <w:snapToGrid w:val="0"/>
        <w:spacing w:line="360" w:lineRule="auto"/>
        <w:ind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厂家须根据设备所在地气候气象条件合理化配置，投标书中给出具体配置方案；</w:t>
      </w:r>
    </w:p>
    <w:p>
      <w:pPr>
        <w:widowControl/>
        <w:numPr>
          <w:ilvl w:val="0"/>
          <w:numId w:val="12"/>
        </w:numPr>
        <w:snapToGrid w:val="0"/>
        <w:spacing w:line="360" w:lineRule="auto"/>
        <w:ind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压缩空气系统出口空气质量须达到ISO8573-1:2010压缩空气品质等级，标准需达到：1-2-0；</w:t>
      </w:r>
    </w:p>
    <w:p>
      <w:pPr>
        <w:widowControl/>
        <w:numPr>
          <w:ilvl w:val="0"/>
          <w:numId w:val="12"/>
        </w:numPr>
        <w:snapToGrid w:val="0"/>
        <w:spacing w:line="360" w:lineRule="auto"/>
        <w:ind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压力露点：≤-40℃；出口压缩空气质量含油量为0；</w:t>
      </w:r>
    </w:p>
    <w:p>
      <w:pPr>
        <w:widowControl/>
        <w:numPr>
          <w:ilvl w:val="0"/>
          <w:numId w:val="12"/>
        </w:numPr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设备噪音：&lt; 65dB；</w:t>
      </w:r>
    </w:p>
    <w:p>
      <w:pPr>
        <w:widowControl/>
        <w:numPr>
          <w:ilvl w:val="0"/>
          <w:numId w:val="12"/>
        </w:numPr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环境工作温度-20℃～60℃；</w:t>
      </w:r>
    </w:p>
    <w:p>
      <w:pPr>
        <w:widowControl/>
        <w:numPr>
          <w:ilvl w:val="0"/>
          <w:numId w:val="12"/>
        </w:numPr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压力损失：＜0.012MPa；</w:t>
      </w:r>
    </w:p>
    <w:p>
      <w:pPr>
        <w:widowControl/>
        <w:numPr>
          <w:ilvl w:val="0"/>
          <w:numId w:val="12"/>
        </w:numPr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压力容器需要在当地报装备案；</w:t>
      </w:r>
    </w:p>
    <w:p>
      <w:pPr>
        <w:widowControl/>
        <w:numPr>
          <w:ilvl w:val="0"/>
          <w:numId w:val="12"/>
        </w:numPr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 w:cs="宋体"/>
          <w:sz w:val="24"/>
        </w:rPr>
        <w:t>设备无故障运行时间不少于8000小时/年；</w:t>
      </w:r>
    </w:p>
    <w:p>
      <w:pPr>
        <w:widowControl/>
        <w:numPr>
          <w:ilvl w:val="0"/>
          <w:numId w:val="12"/>
        </w:numPr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#采用吸附式干燥机，吸附剂采用分子筛吸附剂，填充量不小于55kg，吸干机的切换方式采用电磁阀+梭阀直接控制，不使用气缸。控制系统必须采用触摸屏和PLC控制器一体机，减少内部线路连接；可根据露点温度调整吸附周期，节约再生气量；自带MODBUS RS485接口，具有可靠的安全保护装置；吸附筒采用高强度精工铝型材挤压成型，经阳极氧化防腐处理，耐腐蚀；吸干机外观整洁大方，电箱、电磁阀、消音器等均应隐藏于吸干机内部，外部除集成的过滤器和必要管道外，不露出任何配件；配套使用的汽水分离器、过滤器材质必须是铝合金材质，经过阳极氧化或喷涂处理，切配自动排水器。</w:t>
      </w:r>
    </w:p>
    <w:p>
      <w:pPr>
        <w:widowControl/>
        <w:numPr>
          <w:ilvl w:val="0"/>
          <w:numId w:val="12"/>
        </w:numPr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#采用冷冻式干燥机，冷干机在规定工况下运行时，其出口容积流量应不小于规定值的95%；冷干机运行中应安全可靠，其在压缩空气系统中不能成为新的污染源；冷干机应具有控制和状态的显示功能。具有自动调节功能，当工况因使用或环境发生变化时，冷干机应能正常运行，配备自动排水器，有自动定时排液装置。冷干机的压缩空气管路、制冷系统管路、水管路应联结可靠，密封性好，不应有互相渗漏和外泄现象，保证制冷系统在储运和工作运行中安全可靠。冷干机系统中的压力容器涂敷应符合JB/T4711的有关规定，冷干机的外表面的喷漆或喷塑应平整光滑、色泽一致，美观大方，不允许有凹凸损伤和漆、塑剥落等影响外观质量的缺陷存在。</w:t>
      </w:r>
    </w:p>
    <w:p>
      <w:pPr>
        <w:widowControl/>
        <w:numPr>
          <w:ilvl w:val="0"/>
          <w:numId w:val="1"/>
        </w:numPr>
        <w:snapToGrid w:val="0"/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、压缩空气管路技术要求</w:t>
      </w:r>
    </w:p>
    <w:p>
      <w:pPr>
        <w:widowControl/>
        <w:numPr>
          <w:ilvl w:val="0"/>
          <w:numId w:val="13"/>
        </w:numPr>
        <w:snapToGrid w:val="0"/>
        <w:spacing w:line="360" w:lineRule="auto"/>
        <w:ind w:left="0"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工作温度： -45℃～85℃；工作压力： 2.50MPa；真空度：0.02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bar绝对压力；</w:t>
      </w:r>
    </w:p>
    <w:p>
      <w:pPr>
        <w:widowControl/>
        <w:numPr>
          <w:ilvl w:val="0"/>
          <w:numId w:val="13"/>
        </w:numPr>
        <w:snapToGrid w:val="0"/>
        <w:spacing w:line="360" w:lineRule="auto"/>
        <w:ind w:left="0"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内外表面整洁光滑；外表面烤漆工艺；</w:t>
      </w:r>
    </w:p>
    <w:p>
      <w:pPr>
        <w:widowControl/>
        <w:numPr>
          <w:ilvl w:val="0"/>
          <w:numId w:val="13"/>
        </w:numPr>
        <w:snapToGrid w:val="0"/>
        <w:spacing w:line="360" w:lineRule="auto"/>
        <w:ind w:left="0"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采用环保铝材制作,连接件材质符合环保要求;</w:t>
      </w:r>
    </w:p>
    <w:p>
      <w:pPr>
        <w:widowControl/>
        <w:numPr>
          <w:ilvl w:val="0"/>
          <w:numId w:val="13"/>
        </w:numPr>
        <w:snapToGrid w:val="0"/>
        <w:spacing w:line="360" w:lineRule="auto"/>
        <w:ind w:left="0"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管件安装简便，便于维修，采用抱箍式连接，可横向拆卸，不需要焊接；</w:t>
      </w:r>
    </w:p>
    <w:p>
      <w:pPr>
        <w:widowControl/>
        <w:numPr>
          <w:ilvl w:val="0"/>
          <w:numId w:val="13"/>
        </w:numPr>
        <w:snapToGrid w:val="0"/>
        <w:spacing w:line="360" w:lineRule="auto"/>
        <w:ind w:left="0"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要能够抗腐蚀及在恶劣环境下使用；</w:t>
      </w:r>
    </w:p>
    <w:p>
      <w:pPr>
        <w:widowControl/>
        <w:numPr>
          <w:ilvl w:val="0"/>
          <w:numId w:val="13"/>
        </w:numPr>
        <w:snapToGrid w:val="0"/>
        <w:spacing w:line="360" w:lineRule="auto"/>
        <w:ind w:left="0"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能保证压缩空气质量；阻力小、高流量、不泄露；</w:t>
      </w:r>
    </w:p>
    <w:p>
      <w:pPr>
        <w:widowControl/>
        <w:numPr>
          <w:ilvl w:val="0"/>
          <w:numId w:val="13"/>
        </w:numPr>
        <w:snapToGrid w:val="0"/>
        <w:spacing w:line="360" w:lineRule="auto"/>
        <w:ind w:left="0"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可以适用于有油和无油环境；</w:t>
      </w:r>
    </w:p>
    <w:p>
      <w:pPr>
        <w:widowControl/>
        <w:numPr>
          <w:ilvl w:val="0"/>
          <w:numId w:val="13"/>
        </w:numPr>
        <w:snapToGrid w:val="0"/>
        <w:spacing w:line="360" w:lineRule="auto"/>
        <w:ind w:left="0"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连接方式：DN20-DN50管道采用卡箍式弹性连接，DN6</w:t>
      </w:r>
      <w:r>
        <w:rPr>
          <w:bCs/>
          <w:sz w:val="24"/>
        </w:rPr>
        <w:t>5</w:t>
      </w:r>
      <w:r>
        <w:rPr>
          <w:rFonts w:hint="eastAsia"/>
          <w:bCs/>
          <w:sz w:val="24"/>
        </w:rPr>
        <w:t>含以上部分管道采用凸管抱箍式连接。</w:t>
      </w:r>
    </w:p>
    <w:p>
      <w:pPr>
        <w:widowControl/>
        <w:numPr>
          <w:ilvl w:val="0"/>
          <w:numId w:val="13"/>
        </w:numPr>
        <w:snapToGrid w:val="0"/>
        <w:spacing w:line="360" w:lineRule="auto"/>
        <w:ind w:left="0"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管道阀门：采用全通量刚性专用阀门。</w:t>
      </w:r>
    </w:p>
    <w:p>
      <w:pPr>
        <w:widowControl/>
        <w:numPr>
          <w:ilvl w:val="0"/>
          <w:numId w:val="13"/>
        </w:numPr>
        <w:snapToGrid w:val="0"/>
        <w:spacing w:line="360" w:lineRule="auto"/>
        <w:ind w:left="0"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 xml:space="preserve">管道外壁颜色根据国际标准执行，即天蓝色或灰白色； </w:t>
      </w:r>
    </w:p>
    <w:p>
      <w:pPr>
        <w:widowControl/>
        <w:numPr>
          <w:ilvl w:val="0"/>
          <w:numId w:val="13"/>
        </w:numPr>
        <w:snapToGrid w:val="0"/>
        <w:spacing w:line="360" w:lineRule="auto"/>
        <w:ind w:left="0"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作为主要部件的密封圈，应有限位功能。</w:t>
      </w:r>
    </w:p>
    <w:p>
      <w:pPr>
        <w:widowControl/>
        <w:numPr>
          <w:ilvl w:val="0"/>
          <w:numId w:val="13"/>
        </w:numPr>
        <w:snapToGrid w:val="0"/>
        <w:spacing w:line="360" w:lineRule="auto"/>
        <w:ind w:left="0"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所有快换开口位置，有挡圈定位结构，防止管道偏移；</w:t>
      </w:r>
    </w:p>
    <w:p>
      <w:pPr>
        <w:widowControl/>
        <w:numPr>
          <w:ilvl w:val="0"/>
          <w:numId w:val="13"/>
        </w:numPr>
        <w:snapToGrid w:val="0"/>
        <w:spacing w:line="360" w:lineRule="auto"/>
        <w:ind w:left="0"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管道密封性能完好，使用最为先进的面密封，阀门必须加带锁装置，接头连接处必须加防松装置。</w:t>
      </w:r>
    </w:p>
    <w:p>
      <w:pPr>
        <w:widowControl/>
        <w:numPr>
          <w:ilvl w:val="0"/>
          <w:numId w:val="13"/>
        </w:numPr>
        <w:snapToGrid w:val="0"/>
        <w:spacing w:line="360" w:lineRule="auto"/>
        <w:ind w:left="0"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 xml:space="preserve">管接头材料为合金钢。 </w:t>
      </w:r>
    </w:p>
    <w:p>
      <w:pPr>
        <w:widowControl/>
        <w:numPr>
          <w:ilvl w:val="0"/>
          <w:numId w:val="13"/>
        </w:numPr>
        <w:snapToGrid w:val="0"/>
        <w:spacing w:line="360" w:lineRule="auto"/>
        <w:ind w:left="0"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保用十年，十年内出现非人为因素造成的质量问题，应免费更换备件及维护。</w:t>
      </w:r>
    </w:p>
    <w:p>
      <w:pPr>
        <w:widowControl/>
        <w:numPr>
          <w:ilvl w:val="0"/>
          <w:numId w:val="13"/>
        </w:numPr>
        <w:snapToGrid w:val="0"/>
        <w:spacing w:line="360" w:lineRule="auto"/>
        <w:ind w:left="0"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固定支撑支架一体化。</w:t>
      </w:r>
    </w:p>
    <w:p>
      <w:pPr>
        <w:widowControl/>
        <w:numPr>
          <w:ilvl w:val="0"/>
          <w:numId w:val="13"/>
        </w:numPr>
        <w:snapToGrid w:val="0"/>
        <w:spacing w:line="360" w:lineRule="auto"/>
        <w:ind w:left="0"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铝合金管参数：</w:t>
      </w:r>
    </w:p>
    <w:p>
      <w:pPr>
        <w:widowControl/>
        <w:numPr>
          <w:ilvl w:val="0"/>
          <w:numId w:val="14"/>
        </w:numPr>
        <w:snapToGrid w:val="0"/>
        <w:spacing w:line="360" w:lineRule="auto"/>
        <w:ind w:left="0"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材料：铝合金6063 T5，执行标准GB/T 4437.1-2015，化学成分符合GB/T 3190-2008的规定。</w:t>
      </w:r>
    </w:p>
    <w:p>
      <w:pPr>
        <w:widowControl/>
        <w:numPr>
          <w:ilvl w:val="0"/>
          <w:numId w:val="14"/>
        </w:numPr>
        <w:snapToGrid w:val="0"/>
        <w:spacing w:line="360" w:lineRule="auto"/>
        <w:ind w:left="0"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外形尺寸及允许偏差：符合GB/T 4436-2012中高精级的规定。</w:t>
      </w:r>
    </w:p>
    <w:p>
      <w:pPr>
        <w:widowControl/>
        <w:numPr>
          <w:ilvl w:val="0"/>
          <w:numId w:val="14"/>
        </w:numPr>
        <w:snapToGrid w:val="0"/>
        <w:spacing w:line="360" w:lineRule="auto"/>
        <w:ind w:left="0"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外涂层膜厚：粉末静电喷涂车漆，厚度为60~100um。</w:t>
      </w:r>
    </w:p>
    <w:p>
      <w:pPr>
        <w:widowControl/>
        <w:numPr>
          <w:ilvl w:val="0"/>
          <w:numId w:val="14"/>
        </w:numPr>
        <w:snapToGrid w:val="0"/>
        <w:spacing w:line="360" w:lineRule="auto"/>
        <w:ind w:left="0"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涂层附着力：百格刀检测，0级合格。</w:t>
      </w:r>
    </w:p>
    <w:p>
      <w:pPr>
        <w:widowControl/>
        <w:numPr>
          <w:ilvl w:val="0"/>
          <w:numId w:val="14"/>
        </w:numPr>
        <w:snapToGrid w:val="0"/>
        <w:spacing w:line="360" w:lineRule="auto"/>
        <w:ind w:left="0"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耐蚀性：500H中性盐雾试验。</w:t>
      </w:r>
    </w:p>
    <w:p>
      <w:pPr>
        <w:widowControl/>
        <w:numPr>
          <w:ilvl w:val="0"/>
          <w:numId w:val="14"/>
        </w:numPr>
        <w:snapToGrid w:val="0"/>
        <w:spacing w:line="360" w:lineRule="auto"/>
        <w:ind w:left="0"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耐压性能：液压强度试验按GB/T 241-2007要求， 50KG压力不出现渗漏。</w:t>
      </w:r>
    </w:p>
    <w:p>
      <w:pPr>
        <w:widowControl/>
        <w:numPr>
          <w:ilvl w:val="0"/>
          <w:numId w:val="14"/>
        </w:numPr>
        <w:snapToGrid w:val="0"/>
        <w:spacing w:line="360" w:lineRule="auto"/>
        <w:ind w:left="0"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工作温度：-20℃~+80℃。</w:t>
      </w:r>
    </w:p>
    <w:p>
      <w:pPr>
        <w:widowControl/>
        <w:numPr>
          <w:ilvl w:val="0"/>
          <w:numId w:val="14"/>
        </w:numPr>
        <w:snapToGrid w:val="0"/>
        <w:spacing w:line="360" w:lineRule="auto"/>
        <w:ind w:left="0"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最大工作压力：15bar。</w:t>
      </w:r>
    </w:p>
    <w:p>
      <w:pPr>
        <w:widowControl/>
        <w:numPr>
          <w:ilvl w:val="0"/>
          <w:numId w:val="14"/>
        </w:numPr>
        <w:snapToGrid w:val="0"/>
        <w:spacing w:line="360" w:lineRule="auto"/>
        <w:ind w:left="0"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用途：压缩空气、真空、氮气、惰性气体</w:t>
      </w:r>
    </w:p>
    <w:p>
      <w:pPr>
        <w:widowControl/>
        <w:numPr>
          <w:ilvl w:val="0"/>
          <w:numId w:val="14"/>
        </w:numPr>
        <w:snapToGrid w:val="0"/>
        <w:spacing w:line="360" w:lineRule="auto"/>
        <w:ind w:left="0"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#管径及壁厚标准见下表：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930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管径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Ø20.1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Ø25.1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Ø40.1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Ø50.1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Ø67.6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Ø84.8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Ø101.8</w:t>
            </w:r>
          </w:p>
        </w:tc>
        <w:tc>
          <w:tcPr>
            <w:tcW w:w="85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Ø153</w:t>
            </w:r>
          </w:p>
        </w:tc>
        <w:tc>
          <w:tcPr>
            <w:tcW w:w="85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Ø205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壁厚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1.3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1.3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1.8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2.2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2.3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2.4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2.5</w:t>
            </w:r>
          </w:p>
        </w:tc>
        <w:tc>
          <w:tcPr>
            <w:tcW w:w="85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2.75</w:t>
            </w:r>
          </w:p>
        </w:tc>
        <w:tc>
          <w:tcPr>
            <w:tcW w:w="85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3.2</w:t>
            </w:r>
          </w:p>
        </w:tc>
      </w:tr>
    </w:tbl>
    <w:p>
      <w:pPr>
        <w:widowControl/>
        <w:snapToGrid w:val="0"/>
        <w:spacing w:line="360" w:lineRule="auto"/>
        <w:rPr>
          <w:bCs/>
          <w:sz w:val="24"/>
        </w:rPr>
      </w:pPr>
    </w:p>
    <w:p>
      <w:pPr>
        <w:widowControl/>
        <w:numPr>
          <w:ilvl w:val="0"/>
          <w:numId w:val="13"/>
        </w:numPr>
        <w:snapToGrid w:val="0"/>
        <w:spacing w:line="360" w:lineRule="auto"/>
        <w:ind w:left="0" w:firstLine="440" w:firstLineChars="200"/>
        <w:rPr>
          <w:bCs/>
          <w:sz w:val="24"/>
        </w:rPr>
      </w:pPr>
      <w:r>
        <w:rPr>
          <w:rFonts w:hint="eastAsia" w:cs="仿宋"/>
          <w:sz w:val="22"/>
          <w:szCs w:val="20"/>
        </w:rPr>
        <w:t>*</w:t>
      </w:r>
      <w:r>
        <w:rPr>
          <w:rFonts w:hint="eastAsia"/>
          <w:bCs/>
          <w:sz w:val="24"/>
        </w:rPr>
        <w:t>为保证施工质量，管道施工方拥有GC2及以上的安装资质，施工人员需在职且有社保。</w:t>
      </w:r>
    </w:p>
    <w:p>
      <w:pPr>
        <w:widowControl/>
        <w:numPr>
          <w:ilvl w:val="0"/>
          <w:numId w:val="1"/>
        </w:numPr>
        <w:snapToGrid w:val="0"/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、*对于空气压缩机组，采购方只负责提供1路总电源，供货商所需其它电源（包括联控柜电源）均由供货商自行解决。电源的额定电压为~380V（三相三线制），额定频率50Hz，电压变化范围不大于±10%，频率变化范围不大于±5%。</w:t>
      </w:r>
    </w:p>
    <w:p>
      <w:pPr>
        <w:widowControl/>
        <w:snapToGrid w:val="0"/>
        <w:spacing w:line="360" w:lineRule="auto"/>
        <w:ind w:left="480"/>
        <w:rPr>
          <w:bCs/>
          <w:sz w:val="24"/>
        </w:rPr>
      </w:pPr>
    </w:p>
    <w:p>
      <w:pPr>
        <w:widowControl/>
        <w:snapToGrid w:val="0"/>
        <w:spacing w:before="120" w:beforeLines="50" w:after="120" w:after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五、配置清单及零配件：</w:t>
      </w:r>
    </w:p>
    <w:tbl>
      <w:tblPr>
        <w:tblStyle w:val="3"/>
        <w:tblW w:w="4998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079"/>
        <w:gridCol w:w="955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序号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名称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单位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一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left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低温压缩空气系统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套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bCs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螺杆式空气压缩机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台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2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压缩空气后处理系统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套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3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储气罐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台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二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束线压缩空气系统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套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螺杆式空气压缩机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台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2 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压缩空气后处理系统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套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3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储气罐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台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三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压缩空气管路系统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套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压缩空气管路（含安装）</w:t>
            </w:r>
            <w:r>
              <w:rPr>
                <w:sz w:val="24"/>
                <w:szCs w:val="21"/>
              </w:rPr>
              <w:t xml:space="preserve"> </w:t>
            </w:r>
            <w:r>
              <w:rPr>
                <w:rFonts w:hint="eastAsia" w:cs="宋体"/>
                <w:sz w:val="24"/>
                <w:szCs w:val="21"/>
              </w:rPr>
              <w:t>Φ</w:t>
            </w:r>
            <w:r>
              <w:rPr>
                <w:sz w:val="24"/>
                <w:szCs w:val="21"/>
              </w:rPr>
              <w:t>25.1*1.3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米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2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压缩空气管路（含安装）</w:t>
            </w:r>
            <w:r>
              <w:rPr>
                <w:sz w:val="24"/>
                <w:szCs w:val="21"/>
              </w:rPr>
              <w:t xml:space="preserve"> </w:t>
            </w:r>
            <w:r>
              <w:rPr>
                <w:rFonts w:hint="eastAsia" w:cs="宋体"/>
                <w:sz w:val="24"/>
                <w:szCs w:val="21"/>
              </w:rPr>
              <w:t>Φ</w:t>
            </w:r>
            <w:r>
              <w:rPr>
                <w:sz w:val="24"/>
                <w:szCs w:val="21"/>
              </w:rPr>
              <w:t>40.1*1.8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米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3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其他管路（机组及气站配套管路）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套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4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管道阀门阀组（含快装接头）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套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5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压缩空气</w:t>
            </w:r>
            <w:r>
              <w:rPr>
                <w:sz w:val="24"/>
                <w:szCs w:val="21"/>
              </w:rPr>
              <w:t>PU</w:t>
            </w:r>
            <w:r>
              <w:rPr>
                <w:rFonts w:hint="eastAsia"/>
                <w:sz w:val="24"/>
                <w:szCs w:val="21"/>
              </w:rPr>
              <w:t>软管</w:t>
            </w:r>
            <w:r>
              <w:rPr>
                <w:rFonts w:hint="eastAsia" w:cs="宋体"/>
                <w:sz w:val="24"/>
                <w:szCs w:val="21"/>
              </w:rPr>
              <w:t>Φ</w:t>
            </w:r>
            <w:r>
              <w:rPr>
                <w:rFonts w:cs="宋体"/>
                <w:sz w:val="24"/>
                <w:szCs w:val="21"/>
              </w:rPr>
              <w:t>6/</w:t>
            </w:r>
            <w:r>
              <w:rPr>
                <w:rFonts w:hint="eastAsia" w:cs="宋体"/>
                <w:sz w:val="24"/>
                <w:szCs w:val="21"/>
              </w:rPr>
              <w:t>Φ</w:t>
            </w:r>
            <w:r>
              <w:rPr>
                <w:rFonts w:cs="宋体"/>
                <w:sz w:val="24"/>
                <w:szCs w:val="21"/>
              </w:rPr>
              <w:t>8</w:t>
            </w:r>
            <w:r>
              <w:rPr>
                <w:rFonts w:hint="eastAsia" w:cs="宋体"/>
                <w:sz w:val="24"/>
                <w:szCs w:val="21"/>
              </w:rPr>
              <w:t>（透明）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米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1"/>
              </w:rPr>
              <w:t>四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其他配置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套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说明书等随机资料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套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2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气站内配电箱至压缩空气系统电缆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套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3</w:t>
            </w:r>
          </w:p>
        </w:tc>
        <w:tc>
          <w:tcPr>
            <w:tcW w:w="3235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管道安装拆卸工具</w:t>
            </w:r>
          </w:p>
        </w:tc>
        <w:tc>
          <w:tcPr>
            <w:tcW w:w="508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套</w:t>
            </w:r>
          </w:p>
        </w:tc>
        <w:tc>
          <w:tcPr>
            <w:tcW w:w="680" w:type="pct"/>
            <w:noWrap w:val="0"/>
            <w:vAlign w:val="top"/>
          </w:tcPr>
          <w:p>
            <w:pPr>
              <w:widowControl/>
              <w:snapToGrid w:val="0"/>
              <w:spacing w:before="120" w:beforeLines="50"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</w:tr>
    </w:tbl>
    <w:p>
      <w:pPr>
        <w:widowControl/>
        <w:snapToGrid w:val="0"/>
        <w:spacing w:before="120" w:beforeLines="50" w:line="360" w:lineRule="auto"/>
        <w:rPr>
          <w:b/>
          <w:sz w:val="24"/>
        </w:rPr>
      </w:pPr>
    </w:p>
    <w:p>
      <w:pPr>
        <w:widowControl/>
        <w:snapToGrid w:val="0"/>
        <w:spacing w:before="120" w:before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六、技术服务条款：</w:t>
      </w:r>
    </w:p>
    <w:p>
      <w:pPr>
        <w:widowControl/>
        <w:spacing w:before="120" w:beforeLines="5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供货方保证提供产品必须为原装、全新货物。质保期为收到货物并验收合格之日起12个月，质保期内供货方提供的产品出现质量问题供货方负责包修、包换、包退（三包服务），供货方修理或更换或退货，有质量缺陷产品的期间，质保期相应顺延。</w:t>
      </w:r>
    </w:p>
    <w:p>
      <w:pPr>
        <w:widowControl/>
        <w:spacing w:before="120" w:beforeLines="5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售后服务要求：</w:t>
      </w:r>
    </w:p>
    <w:p>
      <w:pPr>
        <w:widowControl/>
        <w:numPr>
          <w:ilvl w:val="0"/>
          <w:numId w:val="15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投标方需为本项目配备足够的售后服务力量，具有国内本地化的服务团队。</w:t>
      </w:r>
    </w:p>
    <w:p>
      <w:pPr>
        <w:widowControl/>
        <w:numPr>
          <w:ilvl w:val="0"/>
          <w:numId w:val="15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投标方售后服务响应时间：电话响应时间要求4小时内，到场响应时间要求2个工作日内（指从接到报障至到达故障现场的时间）。</w:t>
      </w:r>
    </w:p>
    <w:p>
      <w:pPr>
        <w:widowControl/>
        <w:numPr>
          <w:ilvl w:val="0"/>
          <w:numId w:val="15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投标方免费提供技术支持热线电话。</w:t>
      </w:r>
    </w:p>
    <w:p>
      <w:pPr>
        <w:widowControl/>
        <w:numPr>
          <w:ilvl w:val="0"/>
          <w:numId w:val="15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投标方免费提供email技术支持，并且在24小时内回复。</w:t>
      </w:r>
    </w:p>
    <w:p>
      <w:pPr>
        <w:widowControl/>
        <w:numPr>
          <w:ilvl w:val="0"/>
          <w:numId w:val="15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投标方提供仪器设备的免费保修期主机一年，配件一年（保修期内免费维修并更换除消耗品以外的零部件，维修人员的路费、食宿等自理）。</w:t>
      </w:r>
    </w:p>
    <w:p>
      <w:pPr>
        <w:widowControl/>
        <w:numPr>
          <w:ilvl w:val="0"/>
          <w:numId w:val="15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投标方提供该设备的技术使用说明书及外购配件仪器说明书，并指导在使用该设备时的操作注意事项等。</w:t>
      </w:r>
    </w:p>
    <w:p>
      <w:pPr>
        <w:widowControl/>
        <w:numPr>
          <w:ilvl w:val="0"/>
          <w:numId w:val="15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投标方提供配套软件至少三年的免费升级服务。</w:t>
      </w:r>
    </w:p>
    <w:p>
      <w:pPr>
        <w:widowControl/>
        <w:spacing w:before="120" w:beforeLines="50"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培训要求：</w:t>
      </w:r>
    </w:p>
    <w:p>
      <w:pPr>
        <w:widowControl/>
        <w:numPr>
          <w:ilvl w:val="0"/>
          <w:numId w:val="16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为保证投标方所提供的仪器设备安全、可靠运行，便于招标方的运行维护，必须对招标方培训合格的维护和管理人员。</w:t>
      </w:r>
    </w:p>
    <w:p>
      <w:pPr>
        <w:widowControl/>
        <w:numPr>
          <w:ilvl w:val="0"/>
          <w:numId w:val="16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投标方负责对招标方提供至少一次现场技术培训，以便工作人员在培训后能熟练地掌握系统的维护工作，并能及时排除大部分的系统障碍。</w:t>
      </w:r>
    </w:p>
    <w:p>
      <w:pPr>
        <w:widowControl/>
        <w:tabs>
          <w:tab w:val="left" w:pos="1500"/>
        </w:tabs>
        <w:spacing w:before="120" w:beforeLines="50" w:line="360" w:lineRule="auto"/>
        <w:ind w:left="1500"/>
        <w:jc w:val="left"/>
        <w:rPr>
          <w:sz w:val="24"/>
        </w:rPr>
      </w:pPr>
    </w:p>
    <w:p>
      <w:pPr>
        <w:widowControl/>
        <w:spacing w:before="120" w:before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七、包装要求：</w:t>
      </w:r>
    </w:p>
    <w:p>
      <w:pPr>
        <w:widowControl/>
        <w:spacing w:before="120" w:beforeLines="50" w:line="360" w:lineRule="auto"/>
        <w:ind w:left="420" w:leftChars="200"/>
        <w:rPr>
          <w:sz w:val="24"/>
        </w:rPr>
      </w:pPr>
      <w:r>
        <w:rPr>
          <w:rFonts w:hint="eastAsia"/>
          <w:sz w:val="24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>
      <w:pPr>
        <w:widowControl/>
        <w:snapToGrid w:val="0"/>
        <w:spacing w:before="120" w:before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八、交货日期：</w:t>
      </w:r>
    </w:p>
    <w:p>
      <w:pPr>
        <w:autoSpaceDE w:val="0"/>
        <w:autoSpaceDN w:val="0"/>
        <w:spacing w:before="120" w:beforeLines="50" w:line="360" w:lineRule="auto"/>
        <w:ind w:firstLine="360"/>
        <w:rPr>
          <w:sz w:val="24"/>
        </w:rPr>
      </w:pPr>
      <w:r>
        <w:rPr>
          <w:rFonts w:hint="eastAsia"/>
          <w:sz w:val="24"/>
        </w:rPr>
        <w:t>合同签订后的</w:t>
      </w:r>
      <w:r>
        <w:rPr>
          <w:sz w:val="24"/>
        </w:rPr>
        <w:t>4</w:t>
      </w:r>
      <w:r>
        <w:rPr>
          <w:rFonts w:hint="eastAsia"/>
          <w:sz w:val="24"/>
        </w:rPr>
        <w:t>个月内交货</w:t>
      </w:r>
    </w:p>
    <w:p>
      <w:pPr>
        <w:widowControl/>
        <w:snapToGrid w:val="0"/>
        <w:spacing w:before="120" w:beforeLines="50" w:line="360" w:lineRule="auto"/>
        <w:rPr>
          <w:b/>
          <w:sz w:val="24"/>
        </w:rPr>
      </w:pPr>
      <w:bookmarkStart w:id="5" w:name="OLE_LINK3"/>
      <w:r>
        <w:rPr>
          <w:rFonts w:hint="eastAsia"/>
          <w:b/>
          <w:sz w:val="24"/>
        </w:rPr>
        <w:t>九、交货地点：</w:t>
      </w:r>
    </w:p>
    <w:p>
      <w:pPr>
        <w:widowControl/>
        <w:snapToGrid w:val="0"/>
        <w:spacing w:before="120" w:beforeLines="50" w:line="360" w:lineRule="auto"/>
        <w:ind w:left="315" w:leftChars="150"/>
        <w:rPr>
          <w:sz w:val="24"/>
        </w:rPr>
      </w:pPr>
      <w:r>
        <w:rPr>
          <w:rFonts w:hint="eastAsia"/>
          <w:sz w:val="24"/>
        </w:rPr>
        <w:t>东江实验室黄埠园区</w:t>
      </w:r>
    </w:p>
    <w:bookmarkEnd w:id="5"/>
    <w:p>
      <w:pPr>
        <w:widowControl/>
        <w:snapToGrid w:val="0"/>
        <w:spacing w:before="120" w:before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十、验收标准：</w:t>
      </w:r>
    </w:p>
    <w:p>
      <w:pPr>
        <w:widowControl/>
        <w:numPr>
          <w:ilvl w:val="0"/>
          <w:numId w:val="17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仪器设备运抵安装现场后，买方将与卖方共同开箱验收, 如卖方届时不派人来, 则验收结果应以买方和当地商检人员的验收报告为最终验收结果。验收时发现短缺、破损, 买方有权要求卖方立即补发和负责更换。 </w:t>
      </w:r>
    </w:p>
    <w:p>
      <w:pPr>
        <w:widowControl/>
        <w:numPr>
          <w:ilvl w:val="0"/>
          <w:numId w:val="17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卖方应提出仪器设备测试的内容、项目、指标和方法,卖方有责任对买方的技术人员提出的问题作出解答。测试应进行详细记录, 仪器设备测试结束后, 由卖方技术人员签字后交给买方验收。 </w:t>
      </w:r>
    </w:p>
    <w:p>
      <w:pPr>
        <w:widowControl/>
        <w:numPr>
          <w:ilvl w:val="0"/>
          <w:numId w:val="17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保修期自最终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>
      <w:pPr>
        <w:widowControl/>
        <w:snapToGrid w:val="0"/>
        <w:spacing w:before="120" w:beforeLines="50" w:line="360" w:lineRule="auto"/>
        <w:ind w:left="-867" w:leftChars="-413" w:firstLine="1063" w:firstLineChars="441"/>
        <w:rPr>
          <w:b/>
          <w:sz w:val="24"/>
        </w:rPr>
      </w:pPr>
      <w:r>
        <w:rPr>
          <w:rFonts w:hint="eastAsia"/>
          <w:b/>
          <w:sz w:val="24"/>
        </w:rPr>
        <w:t>十一、其它</w:t>
      </w:r>
    </w:p>
    <w:p>
      <w:pPr>
        <w:widowControl/>
        <w:spacing w:before="120" w:beforeLines="5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对仪器设备生产厂家要求：</w:t>
      </w:r>
    </w:p>
    <w:p>
      <w:pPr>
        <w:widowControl/>
        <w:numPr>
          <w:ilvl w:val="0"/>
          <w:numId w:val="18"/>
        </w:numPr>
        <w:spacing w:before="120" w:beforeLines="50" w:line="360" w:lineRule="auto"/>
        <w:jc w:val="left"/>
        <w:rPr>
          <w:sz w:val="24"/>
        </w:rPr>
      </w:pPr>
      <w:r>
        <w:rPr>
          <w:rFonts w:hint="eastAsia"/>
          <w:sz w:val="24"/>
        </w:rPr>
        <w:t>厂家应具备一定的科研、生产、技术支持及售后服务能力。</w:t>
      </w:r>
    </w:p>
    <w:p>
      <w:pPr>
        <w:widowControl/>
        <w:numPr>
          <w:ilvl w:val="0"/>
          <w:numId w:val="18"/>
        </w:numPr>
        <w:spacing w:before="120" w:beforeLines="50"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厂家在国内设有技术支持中心及维修中心 。</w:t>
      </w:r>
    </w:p>
    <w:p>
      <w:bookmarkStart w:id="6" w:name="_GoBack"/>
      <w:bookmarkEnd w:id="6"/>
    </w:p>
    <w:sectPr>
      <w:footerReference r:id="rId3" w:type="default"/>
      <w:footerReference r:id="rId4" w:type="even"/>
      <w:pgSz w:w="11906" w:h="16838"/>
      <w:pgMar w:top="1134" w:right="1466" w:bottom="1134" w:left="1260" w:header="737" w:footer="85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- 74 -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02DB0"/>
    <w:multiLevelType w:val="singleLevel"/>
    <w:tmpl w:val="89A02DB0"/>
    <w:lvl w:ilvl="0" w:tentative="0">
      <w:start w:val="1"/>
      <w:numFmt w:val="decimal"/>
      <w:lvlText w:val="%1)"/>
      <w:lvlJc w:val="left"/>
      <w:pPr>
        <w:ind w:left="820" w:hanging="420"/>
      </w:pPr>
      <w:rPr>
        <w:rFonts w:hint="eastAsia"/>
      </w:rPr>
    </w:lvl>
  </w:abstractNum>
  <w:abstractNum w:abstractNumId="1">
    <w:nsid w:val="8A3B1E11"/>
    <w:multiLevelType w:val="singleLevel"/>
    <w:tmpl w:val="8A3B1E11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A760B66A"/>
    <w:multiLevelType w:val="singleLevel"/>
    <w:tmpl w:val="A760B66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A9B3FD7D"/>
    <w:multiLevelType w:val="singleLevel"/>
    <w:tmpl w:val="A9B3FD7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4">
    <w:nsid w:val="C11A3AEF"/>
    <w:multiLevelType w:val="singleLevel"/>
    <w:tmpl w:val="C11A3AE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C5439D7D"/>
    <w:multiLevelType w:val="singleLevel"/>
    <w:tmpl w:val="C5439D7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lang w:val="en-US"/>
      </w:rPr>
    </w:lvl>
  </w:abstractNum>
  <w:abstractNum w:abstractNumId="6">
    <w:nsid w:val="C5835A83"/>
    <w:multiLevelType w:val="singleLevel"/>
    <w:tmpl w:val="C5835A83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</w:abstractNum>
  <w:abstractNum w:abstractNumId="7">
    <w:nsid w:val="D222D2E1"/>
    <w:multiLevelType w:val="singleLevel"/>
    <w:tmpl w:val="D222D2E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lang w:val="en-US"/>
      </w:rPr>
    </w:lvl>
  </w:abstractNum>
  <w:abstractNum w:abstractNumId="8">
    <w:nsid w:val="E16AD0E6"/>
    <w:multiLevelType w:val="singleLevel"/>
    <w:tmpl w:val="E16AD0E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0C08D852"/>
    <w:multiLevelType w:val="singleLevel"/>
    <w:tmpl w:val="0C08D85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16EB65CB"/>
    <w:multiLevelType w:val="singleLevel"/>
    <w:tmpl w:val="16EB65CB"/>
    <w:lvl w:ilvl="0" w:tentative="0">
      <w:start w:val="2"/>
      <w:numFmt w:val="decimal"/>
      <w:suff w:val="nothing"/>
      <w:lvlText w:val="%1、"/>
      <w:lvlJc w:val="left"/>
    </w:lvl>
  </w:abstractNum>
  <w:abstractNum w:abstractNumId="11">
    <w:nsid w:val="1D5549E2"/>
    <w:multiLevelType w:val="singleLevel"/>
    <w:tmpl w:val="1D5549E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36082D5B"/>
    <w:multiLevelType w:val="singleLevel"/>
    <w:tmpl w:val="36082D5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36175694"/>
    <w:multiLevelType w:val="multilevel"/>
    <w:tmpl w:val="36175694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4">
    <w:nsid w:val="58340A20"/>
    <w:multiLevelType w:val="multilevel"/>
    <w:tmpl w:val="58340A20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561"/>
        </w:tabs>
        <w:ind w:left="561" w:hanging="420"/>
      </w:pPr>
      <w:rPr>
        <w:rFonts w:cs="Times New Roman"/>
      </w:rPr>
    </w:lvl>
    <w:lvl w:ilvl="2" w:tentative="0">
      <w:start w:val="7"/>
      <w:numFmt w:val="decimal"/>
      <w:lvlText w:val="%3、"/>
      <w:lvlJc w:val="left"/>
      <w:pPr>
        <w:tabs>
          <w:tab w:val="left" w:pos="360"/>
        </w:tabs>
        <w:ind w:left="360" w:hanging="360"/>
      </w:pPr>
      <w:rPr>
        <w:rFonts w:hint="default" w:hAnsi="宋体" w:cs="Times New Roman"/>
      </w:rPr>
    </w:lvl>
    <w:lvl w:ilvl="3" w:tentative="0">
      <w:start w:val="1"/>
      <w:numFmt w:val="decimal"/>
      <w:lvlText w:val="%4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8"/>
      <w:numFmt w:val="decimal"/>
      <w:lvlText w:val="%5"/>
      <w:lvlJc w:val="left"/>
      <w:pPr>
        <w:tabs>
          <w:tab w:val="left" w:pos="3120"/>
        </w:tabs>
        <w:ind w:left="3120" w:hanging="360"/>
      </w:pPr>
      <w:rPr>
        <w:rFonts w:hint="default" w:hAnsi="宋体" w:eastAsia="宋体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5">
    <w:nsid w:val="6A4B36FF"/>
    <w:multiLevelType w:val="singleLevel"/>
    <w:tmpl w:val="6A4B36F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6">
    <w:nsid w:val="6E2E2083"/>
    <w:multiLevelType w:val="multilevel"/>
    <w:tmpl w:val="6E2E2083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920"/>
        </w:tabs>
        <w:ind w:left="19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340"/>
        </w:tabs>
        <w:ind w:left="23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abstractNum w:abstractNumId="17">
    <w:nsid w:val="77333ABE"/>
    <w:multiLevelType w:val="multilevel"/>
    <w:tmpl w:val="77333ABE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hint="eastAsia" w:cs="Times New Roman"/>
      </w:rPr>
    </w:lvl>
    <w:lvl w:ilvl="1" w:tentative="0">
      <w:start w:val="1"/>
      <w:numFmt w:val="decimal"/>
      <w:lvlText w:val="%2"/>
      <w:lvlJc w:val="left"/>
      <w:pPr>
        <w:tabs>
          <w:tab w:val="left" w:pos="1860"/>
        </w:tabs>
        <w:ind w:left="1860" w:hanging="360"/>
      </w:pPr>
      <w:rPr>
        <w:rFonts w:hint="default" w:cs="Times New Roman"/>
      </w:rPr>
    </w:lvl>
    <w:lvl w:ilvl="2" w:tentative="0">
      <w:start w:val="2"/>
      <w:numFmt w:val="decimal"/>
      <w:lvlText w:val="%3."/>
      <w:lvlJc w:val="left"/>
      <w:pPr>
        <w:tabs>
          <w:tab w:val="left" w:pos="2280"/>
        </w:tabs>
        <w:ind w:left="2280" w:hanging="360"/>
      </w:pPr>
      <w:rPr>
        <w:rFonts w:hint="default" w:hAnsi="宋体" w:cs="Times New Roman"/>
      </w:rPr>
    </w:lvl>
    <w:lvl w:ilvl="3" w:tentative="0">
      <w:start w:val="5"/>
      <w:numFmt w:val="decimal"/>
      <w:lvlText w:val="%4、"/>
      <w:lvlJc w:val="left"/>
      <w:pPr>
        <w:tabs>
          <w:tab w:val="left" w:pos="2700"/>
        </w:tabs>
        <w:ind w:left="2700" w:hanging="360"/>
      </w:pPr>
      <w:rPr>
        <w:rFonts w:hint="default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15"/>
  </w:num>
  <w:num w:numId="8">
    <w:abstractNumId w:val="11"/>
  </w:num>
  <w:num w:numId="9">
    <w:abstractNumId w:val="3"/>
  </w:num>
  <w:num w:numId="10">
    <w:abstractNumId w:val="7"/>
  </w:num>
  <w:num w:numId="11">
    <w:abstractNumId w:val="5"/>
  </w:num>
  <w:num w:numId="12">
    <w:abstractNumId w:val="12"/>
  </w:num>
  <w:num w:numId="13">
    <w:abstractNumId w:val="0"/>
  </w:num>
  <w:num w:numId="14">
    <w:abstractNumId w:val="1"/>
  </w:num>
  <w:num w:numId="15">
    <w:abstractNumId w:val="14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Y2RiMjQwNDdiNWFjOTU3OGNlN2JlOGI1NTJhZjcifQ=="/>
  </w:docVars>
  <w:rsids>
    <w:rsidRoot w:val="5F1F786E"/>
    <w:rsid w:val="5F1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4592</Words>
  <Characters>5100</Characters>
  <Lines>0</Lines>
  <Paragraphs>0</Paragraphs>
  <TotalTime>1</TotalTime>
  <ScaleCrop>false</ScaleCrop>
  <LinksUpToDate>false</LinksUpToDate>
  <CharactersWithSpaces>5152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2022-12-01T09:29:00Z</dcterms:created>
  <dc:creator>东方招标 李媛</dc:creator>
  <cp:lastModifiedBy>东方招标 李媛</cp:lastModifiedBy>
  <dcterms:modified xsi:type="dcterms:W3CDTF">2022-12-01T09:31:19Z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81607F08DD6F44F58CAC70246848FE70</vt:lpwstr>
  </property>
</Properties>
</file>