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center"/>
        <w:textAlignment w:val="auto"/>
        <w:rPr>
          <w:rFonts w:hint="eastAsia" w:ascii="宋体" w:hAnsi="宋体" w:eastAsia="宋体" w:cs="宋体"/>
          <w:b/>
          <w:color w:val="000000"/>
          <w:sz w:val="36"/>
          <w:szCs w:val="36"/>
          <w:lang w:val="en-US" w:eastAsia="zh-CN"/>
        </w:rPr>
      </w:pPr>
      <w:r>
        <w:rPr>
          <w:rFonts w:hint="eastAsia" w:hAnsi="宋体" w:cs="宋体"/>
          <w:b/>
          <w:bCs/>
          <w:color w:val="000000"/>
          <w:sz w:val="32"/>
          <w:szCs w:val="32"/>
          <w:lang w:val="en-US" w:eastAsia="zh-CN"/>
        </w:rPr>
        <w:t xml:space="preserve"> 喀什某单位医用药品采购项目</w:t>
      </w:r>
    </w:p>
    <w:p>
      <w:pPr>
        <w:spacing w:line="360" w:lineRule="auto"/>
        <w:jc w:val="center"/>
        <w:rPr>
          <w:rFonts w:hint="eastAsia" w:hAnsi="宋体" w:cs="宋体" w:eastAsiaTheme="minorEastAsia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hAnsi="宋体" w:cs="宋体"/>
          <w:b/>
          <w:bCs/>
          <w:color w:val="000000"/>
          <w:sz w:val="32"/>
          <w:szCs w:val="32"/>
          <w:lang w:val="en-US" w:eastAsia="zh-CN"/>
        </w:rPr>
        <w:t>变更公告</w:t>
      </w:r>
    </w:p>
    <w:p>
      <w:pPr>
        <w:rPr>
          <w:rFonts w:hint="eastAsia"/>
        </w:rPr>
      </w:pPr>
    </w:p>
    <w:p>
      <w:pPr>
        <w:spacing w:line="360" w:lineRule="auto"/>
        <w:rPr>
          <w:rFonts w:hint="eastAsia"/>
          <w:sz w:val="22"/>
          <w:szCs w:val="28"/>
        </w:rPr>
      </w:pPr>
      <w:r>
        <w:rPr>
          <w:rFonts w:hint="eastAsia"/>
          <w:b/>
          <w:bCs/>
          <w:sz w:val="28"/>
          <w:szCs w:val="36"/>
        </w:rPr>
        <w:t>一、项目基本情况</w:t>
      </w:r>
    </w:p>
    <w:p>
      <w:pPr>
        <w:spacing w:line="360" w:lineRule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原公告的采购项目编号：</w:t>
      </w:r>
      <w:r>
        <w:rPr>
          <w:rFonts w:hint="eastAsia"/>
          <w:sz w:val="24"/>
          <w:szCs w:val="32"/>
          <w:lang w:val="en-US" w:eastAsia="zh-CN"/>
        </w:rPr>
        <w:t xml:space="preserve"> XJWSH(GK)2022-25号</w:t>
      </w:r>
      <w:r>
        <w:rPr>
          <w:rFonts w:hint="eastAsia"/>
          <w:sz w:val="24"/>
          <w:szCs w:val="32"/>
        </w:rPr>
        <w:t>　　　　</w:t>
      </w:r>
    </w:p>
    <w:p>
      <w:pPr>
        <w:spacing w:line="360" w:lineRule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</w:rPr>
        <w:t>原公告的采购项目名称：</w:t>
      </w:r>
      <w:r>
        <w:rPr>
          <w:rFonts w:hint="eastAsia"/>
          <w:sz w:val="24"/>
          <w:szCs w:val="32"/>
          <w:lang w:val="en-US" w:eastAsia="zh-CN"/>
        </w:rPr>
        <w:t>喀什某单位医用药品采购项目</w:t>
      </w:r>
    </w:p>
    <w:p>
      <w:pPr>
        <w:spacing w:line="360" w:lineRule="auto"/>
        <w:rPr>
          <w:rFonts w:hint="eastAsia"/>
          <w:sz w:val="22"/>
          <w:szCs w:val="28"/>
        </w:rPr>
      </w:pPr>
      <w:r>
        <w:rPr>
          <w:rFonts w:hint="eastAsia"/>
          <w:sz w:val="24"/>
          <w:szCs w:val="32"/>
        </w:rPr>
        <w:t>首次公告日期：2022年</w:t>
      </w:r>
      <w:r>
        <w:rPr>
          <w:rFonts w:hint="eastAsia"/>
          <w:sz w:val="24"/>
          <w:szCs w:val="32"/>
          <w:lang w:val="en-US" w:eastAsia="zh-CN"/>
        </w:rPr>
        <w:t>11</w:t>
      </w:r>
      <w:r>
        <w:rPr>
          <w:rFonts w:hint="eastAsia"/>
          <w:sz w:val="24"/>
          <w:szCs w:val="32"/>
        </w:rPr>
        <w:t>月</w:t>
      </w:r>
      <w:r>
        <w:rPr>
          <w:rFonts w:hint="eastAsia"/>
          <w:sz w:val="24"/>
          <w:szCs w:val="32"/>
          <w:lang w:val="en-US" w:eastAsia="zh-CN"/>
        </w:rPr>
        <w:t>7</w:t>
      </w:r>
      <w:r>
        <w:rPr>
          <w:rFonts w:hint="eastAsia"/>
          <w:sz w:val="24"/>
          <w:szCs w:val="32"/>
        </w:rPr>
        <w:t>日　　</w:t>
      </w:r>
      <w:r>
        <w:rPr>
          <w:rFonts w:hint="eastAsia"/>
          <w:sz w:val="22"/>
          <w:szCs w:val="28"/>
        </w:rPr>
        <w:t>　　　　</w:t>
      </w:r>
    </w:p>
    <w:p>
      <w:pPr>
        <w:spacing w:line="360" w:lineRule="auto"/>
        <w:rPr>
          <w:rFonts w:hint="eastAsia"/>
          <w:sz w:val="22"/>
          <w:szCs w:val="28"/>
        </w:rPr>
      </w:pPr>
      <w:r>
        <w:rPr>
          <w:rFonts w:hint="eastAsia"/>
          <w:b/>
          <w:bCs/>
          <w:sz w:val="28"/>
          <w:szCs w:val="36"/>
        </w:rPr>
        <w:t>二、更正信息</w:t>
      </w:r>
    </w:p>
    <w:p>
      <w:pPr>
        <w:spacing w:line="360" w:lineRule="auto"/>
        <w:rPr>
          <w:rFonts w:hint="eastAsia" w:eastAsiaTheme="minorEastAsia"/>
          <w:sz w:val="24"/>
          <w:szCs w:val="32"/>
          <w:lang w:eastAsia="zh-CN"/>
        </w:rPr>
      </w:pPr>
      <w:r>
        <w:rPr>
          <w:rFonts w:hint="eastAsia"/>
          <w:sz w:val="24"/>
          <w:szCs w:val="32"/>
        </w:rPr>
        <w:t>更正事项：</w:t>
      </w:r>
      <w:r>
        <w:rPr>
          <w:rFonts w:hint="eastAsia"/>
          <w:sz w:val="24"/>
          <w:szCs w:val="32"/>
          <w:lang w:val="en-US" w:eastAsia="zh-CN"/>
        </w:rPr>
        <w:t>采购公告</w:t>
      </w:r>
    </w:p>
    <w:p>
      <w:pPr>
        <w:spacing w:line="360" w:lineRule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更正内容：</w:t>
      </w:r>
    </w:p>
    <w:p>
      <w:pPr>
        <w:keepNext w:val="0"/>
        <w:keepLines w:val="0"/>
        <w:kinsoku/>
        <w:wordWrap/>
        <w:overflowPunct/>
        <w:topLinePunct w:val="0"/>
        <w:autoSpaceDE/>
        <w:autoSpaceDN/>
        <w:bidi w:val="0"/>
        <w:spacing w:line="360" w:lineRule="auto"/>
        <w:ind w:right="105" w:rightChars="50" w:firstLine="480" w:firstLineChars="200"/>
        <w:outlineLvl w:val="9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受疫情影响，开标时间（投标截止时间）由2022年 11月28日 11时00分（北京时间）变更为开标时间（投标截止时间）另行通知。</w:t>
      </w:r>
    </w:p>
    <w:p>
      <w:pPr>
        <w:spacing w:line="360" w:lineRule="auto"/>
        <w:rPr>
          <w:rFonts w:hint="eastAsia"/>
          <w:sz w:val="22"/>
          <w:szCs w:val="28"/>
        </w:rPr>
      </w:pPr>
      <w:r>
        <w:rPr>
          <w:rFonts w:hint="eastAsia"/>
          <w:sz w:val="24"/>
          <w:szCs w:val="32"/>
        </w:rPr>
        <w:t>更正日期：2022年</w:t>
      </w:r>
      <w:r>
        <w:rPr>
          <w:rFonts w:hint="eastAsia"/>
          <w:sz w:val="24"/>
          <w:szCs w:val="32"/>
          <w:lang w:val="en-US" w:eastAsia="zh-CN"/>
        </w:rPr>
        <w:t>11</w:t>
      </w:r>
      <w:r>
        <w:rPr>
          <w:rFonts w:hint="eastAsia"/>
          <w:sz w:val="24"/>
          <w:szCs w:val="32"/>
        </w:rPr>
        <w:t>月</w:t>
      </w:r>
      <w:r>
        <w:rPr>
          <w:rFonts w:hint="eastAsia"/>
          <w:sz w:val="24"/>
          <w:szCs w:val="32"/>
          <w:lang w:val="en-US" w:eastAsia="zh-CN"/>
        </w:rPr>
        <w:t>27</w:t>
      </w:r>
      <w:r>
        <w:rPr>
          <w:rFonts w:hint="eastAsia"/>
          <w:sz w:val="24"/>
          <w:szCs w:val="32"/>
        </w:rPr>
        <w:t>日　</w:t>
      </w:r>
    </w:p>
    <w:p>
      <w:pPr>
        <w:spacing w:line="360" w:lineRule="auto"/>
        <w:rPr>
          <w:rFonts w:hint="eastAsia"/>
          <w:sz w:val="22"/>
          <w:szCs w:val="28"/>
        </w:rPr>
      </w:pPr>
      <w:r>
        <w:rPr>
          <w:rFonts w:hint="eastAsia"/>
          <w:b/>
          <w:bCs/>
          <w:sz w:val="28"/>
          <w:szCs w:val="36"/>
        </w:rPr>
        <w:t>三、其他补充事宜</w:t>
      </w:r>
    </w:p>
    <w:p>
      <w:pPr>
        <w:keepNext w:val="0"/>
        <w:keepLines w:val="0"/>
        <w:kinsoku/>
        <w:wordWrap/>
        <w:overflowPunct/>
        <w:topLinePunct w:val="0"/>
        <w:autoSpaceDE/>
        <w:autoSpaceDN/>
        <w:bidi w:val="0"/>
        <w:spacing w:line="360" w:lineRule="auto"/>
        <w:ind w:right="105" w:rightChars="50" w:firstLine="480" w:firstLineChars="200"/>
        <w:outlineLvl w:val="9"/>
        <w:rPr>
          <w:rFonts w:hint="eastAsia"/>
          <w:sz w:val="22"/>
          <w:szCs w:val="28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本项目公告一旦发布即视为以书面形式通知所有潜在供应商。请各潜在供应商及时关注本项目相关信息情况。</w:t>
      </w:r>
    </w:p>
    <w:p>
      <w:pPr>
        <w:spacing w:line="360" w:lineRule="auto"/>
        <w:rPr>
          <w:rFonts w:hint="eastAsia"/>
          <w:sz w:val="22"/>
          <w:szCs w:val="28"/>
        </w:rPr>
      </w:pPr>
      <w:r>
        <w:rPr>
          <w:rFonts w:hint="eastAsia"/>
          <w:b/>
          <w:bCs/>
          <w:sz w:val="28"/>
          <w:szCs w:val="36"/>
        </w:rPr>
        <w:t>四、凡对本次公告内容提出询问，请按以下方式联系。</w:t>
      </w:r>
    </w:p>
    <w:p>
      <w:pPr>
        <w:keepNext w:val="0"/>
        <w:keepLines w:val="0"/>
        <w:kinsoku/>
        <w:wordWrap/>
        <w:overflowPunct/>
        <w:topLinePunct w:val="0"/>
        <w:autoSpaceDE/>
        <w:autoSpaceDN/>
        <w:bidi w:val="0"/>
        <w:spacing w:line="360" w:lineRule="auto"/>
        <w:ind w:right="105" w:rightChars="50" w:firstLine="480" w:firstLineChars="200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1.采购人信息</w:t>
      </w:r>
    </w:p>
    <w:p>
      <w:pPr>
        <w:keepNext w:val="0"/>
        <w:keepLines w:val="0"/>
        <w:kinsoku/>
        <w:wordWrap/>
        <w:overflowPunct/>
        <w:topLinePunct w:val="0"/>
        <w:autoSpaceDE/>
        <w:autoSpaceDN/>
        <w:bidi w:val="0"/>
        <w:spacing w:line="360" w:lineRule="auto"/>
        <w:ind w:right="105" w:rightChars="50" w:firstLine="480" w:firstLineChars="200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名    称：喀什某单位　　　</w:t>
      </w:r>
    </w:p>
    <w:p>
      <w:pPr>
        <w:keepNext w:val="0"/>
        <w:keepLines w:val="0"/>
        <w:kinsoku/>
        <w:wordWrap/>
        <w:overflowPunct/>
        <w:topLinePunct w:val="0"/>
        <w:autoSpaceDE/>
        <w:autoSpaceDN/>
        <w:bidi w:val="0"/>
        <w:spacing w:line="360" w:lineRule="auto"/>
        <w:ind w:right="105" w:rightChars="50" w:firstLine="480" w:firstLineChars="200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地    址：喀什地区　　　</w:t>
      </w:r>
      <w:bookmarkStart w:id="4" w:name="_GoBack"/>
      <w:bookmarkEnd w:id="4"/>
    </w:p>
    <w:p>
      <w:pPr>
        <w:keepNext w:val="0"/>
        <w:keepLines w:val="0"/>
        <w:kinsoku/>
        <w:wordWrap/>
        <w:overflowPunct/>
        <w:topLinePunct w:val="0"/>
        <w:autoSpaceDE/>
        <w:autoSpaceDN/>
        <w:bidi w:val="0"/>
        <w:spacing w:line="360" w:lineRule="auto"/>
        <w:ind w:right="105" w:rightChars="50" w:firstLine="480" w:firstLineChars="200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联系方式：19909981558　             </w:t>
      </w:r>
    </w:p>
    <w:p>
      <w:pPr>
        <w:keepNext w:val="0"/>
        <w:keepLines w:val="0"/>
        <w:kinsoku/>
        <w:wordWrap/>
        <w:overflowPunct/>
        <w:topLinePunct w:val="0"/>
        <w:autoSpaceDE/>
        <w:autoSpaceDN/>
        <w:bidi w:val="0"/>
        <w:spacing w:line="360" w:lineRule="auto"/>
        <w:ind w:right="105" w:rightChars="50" w:firstLine="480" w:firstLineChars="200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2.采购代理机构信息</w:t>
      </w:r>
    </w:p>
    <w:p>
      <w:pPr>
        <w:keepNext w:val="0"/>
        <w:keepLines w:val="0"/>
        <w:kinsoku/>
        <w:wordWrap/>
        <w:overflowPunct/>
        <w:topLinePunct w:val="0"/>
        <w:autoSpaceDE/>
        <w:autoSpaceDN/>
        <w:bidi w:val="0"/>
        <w:spacing w:line="360" w:lineRule="auto"/>
        <w:ind w:right="105" w:rightChars="50" w:firstLine="480" w:firstLineChars="200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名    称：新疆万士和项目管理有限公司</w:t>
      </w:r>
    </w:p>
    <w:p>
      <w:pPr>
        <w:keepNext w:val="0"/>
        <w:keepLines w:val="0"/>
        <w:kinsoku/>
        <w:wordWrap/>
        <w:overflowPunct/>
        <w:topLinePunct w:val="0"/>
        <w:autoSpaceDE/>
        <w:autoSpaceDN/>
        <w:bidi w:val="0"/>
        <w:spacing w:line="360" w:lineRule="auto"/>
        <w:ind w:right="105" w:rightChars="50" w:firstLine="480" w:firstLineChars="200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地　　址：新疆喀什市帕依纳普路251号1幢5层5003室</w:t>
      </w:r>
    </w:p>
    <w:p>
      <w:pPr>
        <w:keepNext w:val="0"/>
        <w:keepLines w:val="0"/>
        <w:kinsoku/>
        <w:wordWrap/>
        <w:overflowPunct/>
        <w:topLinePunct w:val="0"/>
        <w:autoSpaceDE/>
        <w:autoSpaceDN/>
        <w:bidi w:val="0"/>
        <w:spacing w:line="360" w:lineRule="auto"/>
        <w:ind w:right="105" w:rightChars="50" w:firstLine="480" w:firstLineChars="200"/>
        <w:outlineLvl w:val="9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联系方式：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18199536585</w:t>
      </w:r>
    </w:p>
    <w:p>
      <w:pPr>
        <w:keepNext w:val="0"/>
        <w:keepLines w:val="0"/>
        <w:kinsoku/>
        <w:wordWrap/>
        <w:overflowPunct/>
        <w:topLinePunct w:val="0"/>
        <w:autoSpaceDE/>
        <w:autoSpaceDN/>
        <w:bidi w:val="0"/>
        <w:spacing w:line="360" w:lineRule="auto"/>
        <w:ind w:right="105" w:rightChars="50" w:firstLine="480" w:firstLineChars="200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0" w:name="_Toc28359098"/>
      <w:bookmarkStart w:id="1" w:name="_Toc35393808"/>
      <w:bookmarkStart w:id="2" w:name="_Toc28359021"/>
      <w:bookmarkStart w:id="3" w:name="_Toc35393639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3.项目联系方式</w:t>
      </w:r>
      <w:bookmarkEnd w:id="0"/>
      <w:bookmarkEnd w:id="1"/>
      <w:bookmarkEnd w:id="2"/>
      <w:bookmarkEnd w:id="3"/>
    </w:p>
    <w:p>
      <w:pPr>
        <w:keepNext w:val="0"/>
        <w:keepLines w:val="0"/>
        <w:kinsoku/>
        <w:wordWrap/>
        <w:overflowPunct/>
        <w:topLinePunct w:val="0"/>
        <w:autoSpaceDE/>
        <w:autoSpaceDN/>
        <w:bidi w:val="0"/>
        <w:spacing w:line="360" w:lineRule="auto"/>
        <w:ind w:right="105" w:rightChars="50" w:firstLine="480" w:firstLineChars="200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项目联系人：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李向阳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</w:t>
      </w:r>
    </w:p>
    <w:p>
      <w:pPr>
        <w:ind w:firstLine="480" w:firstLineChars="200"/>
        <w:rPr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电　 　 话：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18199536585</w:t>
      </w:r>
      <w:r>
        <w:rPr>
          <w:rFonts w:hint="eastAsia"/>
          <w:sz w:val="24"/>
          <w:szCs w:val="32"/>
          <w:lang w:val="en-US" w:eastAsia="zh-CN"/>
        </w:rPr>
        <w:t>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9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xYzMwNTE4MDk0ODlhMmNiYmZjMzE2ZDAwZDg4MTkifQ=="/>
  </w:docVars>
  <w:rsids>
    <w:rsidRoot w:val="7CC26E4B"/>
    <w:rsid w:val="1ABE4754"/>
    <w:rsid w:val="21E13E57"/>
    <w:rsid w:val="26C5088B"/>
    <w:rsid w:val="277A5840"/>
    <w:rsid w:val="33CD61A7"/>
    <w:rsid w:val="35BC17F0"/>
    <w:rsid w:val="42024A2E"/>
    <w:rsid w:val="4D4128AF"/>
    <w:rsid w:val="507A62F4"/>
    <w:rsid w:val="60F03A16"/>
    <w:rsid w:val="70C00616"/>
    <w:rsid w:val="7CC2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2">
    <w:name w:val="heading 3"/>
    <w:basedOn w:val="1"/>
    <w:next w:val="1"/>
    <w:qFormat/>
    <w:uiPriority w:val="0"/>
    <w:pPr>
      <w:keepNext/>
      <w:keepLines/>
      <w:autoSpaceDE w:val="0"/>
      <w:autoSpaceDN w:val="0"/>
      <w:adjustRightInd w:val="0"/>
      <w:spacing w:before="360" w:after="120"/>
      <w:jc w:val="left"/>
      <w:outlineLvl w:val="2"/>
    </w:pPr>
    <w:rPr>
      <w:rFonts w:ascii="宋体"/>
      <w:b/>
      <w:kern w:val="0"/>
      <w:sz w:val="24"/>
      <w:szCs w:val="20"/>
      <w:u w:val="single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next w:val="5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目录 41"/>
    <w:next w:val="1"/>
    <w:qFormat/>
    <w:uiPriority w:val="0"/>
    <w:pPr>
      <w:wordWrap w:val="0"/>
      <w:ind w:left="1275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styleId="8">
    <w:name w:val="Strong"/>
    <w:basedOn w:val="7"/>
    <w:qFormat/>
    <w:uiPriority w:val="0"/>
    <w:rPr>
      <w:b/>
    </w:rPr>
  </w:style>
  <w:style w:type="paragraph" w:customStyle="1" w:styleId="9">
    <w:name w:val="标题 5（有编号）（绿盟科技）"/>
    <w:basedOn w:val="1"/>
    <w:next w:val="10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/>
      <w:b/>
      <w:sz w:val="24"/>
      <w:szCs w:val="28"/>
    </w:rPr>
  </w:style>
  <w:style w:type="paragraph" w:customStyle="1" w:styleId="10">
    <w:name w:val="正文（绿盟科技）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359</Words>
  <Characters>420</Characters>
  <Lines>0</Lines>
  <Paragraphs>0</Paragraphs>
  <TotalTime>0</TotalTime>
  <ScaleCrop>false</ScaleCrop>
  <LinksUpToDate>false</LinksUpToDate>
  <CharactersWithSpaces>471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2022-08-15T04:06:00Z</dcterms:created>
  <dc:creator>Administrator</dc:creator>
  <cp:lastModifiedBy>嘿</cp:lastModifiedBy>
  <dcterms:modified xsi:type="dcterms:W3CDTF">2022-11-27T15:22:16Z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8768518BBB704DAC87DCEC37316D4B8F</vt:lpwstr>
  </property>
</Properties>
</file>