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53B" w:rsidRPr="00FA6BC5" w:rsidRDefault="0055653B" w:rsidP="0055653B">
      <w:pPr>
        <w:pStyle w:val="1"/>
        <w:jc w:val="center"/>
        <w:rPr>
          <w:rFonts w:ascii="仿宋" w:eastAsia="仿宋" w:hAnsi="仿宋"/>
          <w:color w:val="000000"/>
          <w:sz w:val="36"/>
          <w:szCs w:val="36"/>
        </w:rPr>
      </w:pPr>
      <w:r w:rsidRPr="00FA6BC5">
        <w:rPr>
          <w:rFonts w:ascii="仿宋" w:eastAsia="仿宋" w:hAnsi="仿宋" w:hint="eastAsia"/>
          <w:color w:val="000000"/>
          <w:sz w:val="36"/>
          <w:szCs w:val="36"/>
        </w:rPr>
        <w:t>招标项目技术、服务、政府采购合同内容条款及其他商务要求</w:t>
      </w:r>
    </w:p>
    <w:p w:rsidR="0055653B" w:rsidRPr="00FA6BC5" w:rsidRDefault="0055653B" w:rsidP="0055653B">
      <w:pPr>
        <w:pStyle w:val="2"/>
        <w:spacing w:line="400" w:lineRule="exact"/>
        <w:ind w:firstLineChars="98" w:firstLine="236"/>
        <w:rPr>
          <w:rFonts w:ascii="仿宋" w:eastAsia="仿宋" w:hAnsi="仿宋"/>
          <w:color w:val="000000"/>
          <w:sz w:val="24"/>
          <w:szCs w:val="24"/>
        </w:rPr>
      </w:pPr>
      <w:bookmarkStart w:id="0" w:name="_Toc217446094"/>
      <w:r w:rsidRPr="00FA6BC5">
        <w:rPr>
          <w:rFonts w:ascii="仿宋" w:eastAsia="仿宋" w:hAnsi="仿宋" w:hint="eastAsia"/>
          <w:color w:val="000000"/>
          <w:sz w:val="24"/>
          <w:szCs w:val="24"/>
        </w:rPr>
        <w:t>前提：本章中标注“★”的条款为本项目的实质性条款，投标人不满足的，将按照无效投标处理。</w:t>
      </w:r>
    </w:p>
    <w:p w:rsidR="0055653B" w:rsidRPr="00FA6BC5" w:rsidRDefault="0055653B" w:rsidP="0055653B">
      <w:pPr>
        <w:pStyle w:val="2"/>
        <w:spacing w:line="400" w:lineRule="exact"/>
        <w:ind w:firstLineChars="98" w:firstLine="236"/>
        <w:rPr>
          <w:rFonts w:ascii="仿宋" w:eastAsia="仿宋" w:hAnsi="仿宋"/>
          <w:color w:val="000000"/>
          <w:sz w:val="24"/>
          <w:szCs w:val="24"/>
        </w:rPr>
      </w:pPr>
      <w:r w:rsidRPr="00FA6BC5">
        <w:rPr>
          <w:rFonts w:ascii="仿宋" w:eastAsia="仿宋" w:hAnsi="仿宋" w:hint="eastAsia"/>
          <w:color w:val="000000"/>
          <w:sz w:val="24"/>
          <w:szCs w:val="24"/>
        </w:rPr>
        <w:t>（一）. 项目概述</w:t>
      </w:r>
      <w:bookmarkEnd w:id="0"/>
    </w:p>
    <w:p w:rsidR="0055653B" w:rsidRPr="00FA6BC5" w:rsidRDefault="0055653B" w:rsidP="0055653B">
      <w:pPr>
        <w:pStyle w:val="a3"/>
        <w:spacing w:line="400" w:lineRule="exact"/>
        <w:ind w:firstLine="480"/>
        <w:rPr>
          <w:rFonts w:ascii="仿宋" w:eastAsia="仿宋" w:hAnsi="仿宋"/>
          <w:bCs/>
          <w:color w:val="000000"/>
          <w:sz w:val="24"/>
        </w:rPr>
      </w:pPr>
      <w:bookmarkStart w:id="1" w:name="_Toc217446095"/>
      <w:r w:rsidRPr="00FA6BC5">
        <w:rPr>
          <w:rFonts w:ascii="仿宋" w:eastAsia="仿宋" w:hAnsi="仿宋" w:hint="eastAsia"/>
          <w:bCs/>
          <w:color w:val="000000"/>
          <w:sz w:val="24"/>
        </w:rPr>
        <w:t>1.项目</w:t>
      </w:r>
      <w:r w:rsidRPr="00FA6BC5">
        <w:rPr>
          <w:rFonts w:ascii="仿宋" w:eastAsia="仿宋" w:hAnsi="仿宋"/>
          <w:bCs/>
          <w:color w:val="000000"/>
          <w:sz w:val="24"/>
        </w:rPr>
        <w:t>概况</w:t>
      </w:r>
      <w:r w:rsidRPr="00FA6BC5">
        <w:rPr>
          <w:rFonts w:ascii="仿宋" w:eastAsia="仿宋" w:hAnsi="仿宋" w:hint="eastAsia"/>
          <w:bCs/>
          <w:color w:val="000000"/>
          <w:sz w:val="24"/>
        </w:rPr>
        <w:t>：</w:t>
      </w:r>
      <w:r w:rsidRPr="00FA6BC5">
        <w:rPr>
          <w:rFonts w:ascii="仿宋" w:eastAsia="仿宋" w:hAnsi="仿宋" w:hint="eastAsia"/>
          <w:color w:val="000000"/>
          <w:spacing w:val="-4"/>
          <w:sz w:val="24"/>
        </w:rPr>
        <w:t>本项目共</w:t>
      </w:r>
      <w:r>
        <w:rPr>
          <w:rFonts w:ascii="仿宋" w:eastAsia="仿宋" w:hAnsi="仿宋"/>
          <w:color w:val="000000"/>
          <w:spacing w:val="-4"/>
          <w:sz w:val="24"/>
        </w:rPr>
        <w:t>1</w:t>
      </w:r>
      <w:r w:rsidRPr="00FA6BC5">
        <w:rPr>
          <w:rFonts w:ascii="仿宋" w:eastAsia="仿宋" w:hAnsi="仿宋" w:hint="eastAsia"/>
          <w:color w:val="000000"/>
          <w:spacing w:val="-4"/>
          <w:sz w:val="24"/>
        </w:rPr>
        <w:t>个包，采购</w:t>
      </w:r>
      <w:r w:rsidRPr="00FA6BC5">
        <w:rPr>
          <w:rFonts w:ascii="仿宋" w:eastAsia="仿宋" w:hAnsi="仿宋" w:hint="eastAsia"/>
          <w:bCs/>
          <w:color w:val="000000"/>
          <w:sz w:val="24"/>
          <w:szCs w:val="32"/>
        </w:rPr>
        <w:t>四川省核工业地质局多功能集成式发电照明车等设备一批。</w:t>
      </w:r>
      <w:bookmarkStart w:id="2" w:name="_GoBack"/>
      <w:bookmarkEnd w:id="2"/>
    </w:p>
    <w:p w:rsidR="0055653B" w:rsidRPr="00FA6BC5" w:rsidRDefault="0055653B" w:rsidP="0055653B">
      <w:pPr>
        <w:pStyle w:val="a3"/>
        <w:spacing w:line="400" w:lineRule="exact"/>
        <w:ind w:firstLine="480"/>
        <w:rPr>
          <w:rFonts w:ascii="仿宋" w:eastAsia="仿宋" w:hAnsi="仿宋"/>
          <w:bCs/>
          <w:color w:val="000000"/>
          <w:sz w:val="24"/>
        </w:rPr>
      </w:pPr>
      <w:r w:rsidRPr="00FA6BC5">
        <w:rPr>
          <w:rFonts w:ascii="仿宋" w:eastAsia="仿宋" w:hAnsi="仿宋" w:hint="eastAsia"/>
          <w:bCs/>
          <w:color w:val="000000"/>
          <w:sz w:val="24"/>
        </w:rPr>
        <w:t>2.项目清单：</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759"/>
        <w:gridCol w:w="1326"/>
        <w:gridCol w:w="1272"/>
        <w:gridCol w:w="728"/>
        <w:gridCol w:w="1276"/>
        <w:gridCol w:w="1276"/>
        <w:gridCol w:w="1276"/>
        <w:gridCol w:w="1317"/>
      </w:tblGrid>
      <w:tr w:rsidR="0055653B" w:rsidRPr="00FA6BC5" w:rsidTr="00E95363">
        <w:trPr>
          <w:jc w:val="center"/>
        </w:trPr>
        <w:tc>
          <w:tcPr>
            <w:tcW w:w="745"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proofErr w:type="gramStart"/>
            <w:r w:rsidRPr="00FA6BC5">
              <w:rPr>
                <w:rFonts w:ascii="仿宋" w:eastAsia="仿宋" w:hAnsi="仿宋" w:hint="eastAsia"/>
                <w:bCs/>
                <w:color w:val="000000"/>
                <w:kern w:val="0"/>
                <w:sz w:val="24"/>
              </w:rPr>
              <w:t>包号</w:t>
            </w:r>
            <w:proofErr w:type="gramEnd"/>
          </w:p>
        </w:tc>
        <w:tc>
          <w:tcPr>
            <w:tcW w:w="759"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hint="eastAsia"/>
                <w:bCs/>
                <w:color w:val="000000"/>
                <w:kern w:val="0"/>
                <w:sz w:val="24"/>
              </w:rPr>
              <w:t>品目号</w:t>
            </w:r>
          </w:p>
        </w:tc>
        <w:tc>
          <w:tcPr>
            <w:tcW w:w="1326"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hint="eastAsia"/>
                <w:bCs/>
                <w:color w:val="000000"/>
                <w:kern w:val="0"/>
                <w:sz w:val="24"/>
              </w:rPr>
              <w:t>标的</w:t>
            </w:r>
            <w:r w:rsidRPr="00FA6BC5">
              <w:rPr>
                <w:rFonts w:ascii="仿宋" w:eastAsia="仿宋" w:hAnsi="仿宋"/>
                <w:bCs/>
                <w:color w:val="000000"/>
                <w:kern w:val="0"/>
                <w:sz w:val="24"/>
              </w:rPr>
              <w:t>名称</w:t>
            </w:r>
          </w:p>
        </w:tc>
        <w:tc>
          <w:tcPr>
            <w:tcW w:w="1272"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hint="eastAsia"/>
                <w:bCs/>
                <w:color w:val="000000"/>
                <w:kern w:val="0"/>
                <w:sz w:val="24"/>
              </w:rPr>
              <w:t>所属行业</w:t>
            </w:r>
          </w:p>
        </w:tc>
        <w:tc>
          <w:tcPr>
            <w:tcW w:w="728" w:type="dxa"/>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★数量</w:t>
            </w:r>
          </w:p>
        </w:tc>
        <w:tc>
          <w:tcPr>
            <w:tcW w:w="1276"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hint="eastAsia"/>
                <w:bCs/>
                <w:color w:val="000000"/>
                <w:kern w:val="0"/>
                <w:sz w:val="24"/>
              </w:rPr>
              <w:t>是否允许进口产品</w:t>
            </w:r>
          </w:p>
        </w:tc>
        <w:tc>
          <w:tcPr>
            <w:tcW w:w="1276"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bCs/>
                <w:color w:val="000000"/>
                <w:kern w:val="0"/>
                <w:sz w:val="24"/>
              </w:rPr>
              <w:t>是否属于优先采购节能产品</w:t>
            </w:r>
          </w:p>
        </w:tc>
        <w:tc>
          <w:tcPr>
            <w:tcW w:w="1276"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hint="eastAsia"/>
                <w:bCs/>
                <w:color w:val="000000"/>
                <w:kern w:val="0"/>
                <w:sz w:val="24"/>
              </w:rPr>
              <w:t>是否属于强制采购节能产品</w:t>
            </w:r>
          </w:p>
        </w:tc>
        <w:tc>
          <w:tcPr>
            <w:tcW w:w="1317"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hint="eastAsia"/>
                <w:bCs/>
                <w:color w:val="000000"/>
                <w:kern w:val="0"/>
                <w:sz w:val="24"/>
              </w:rPr>
              <w:t>是否属于优先采购环境标志产品</w:t>
            </w:r>
          </w:p>
        </w:tc>
      </w:tr>
      <w:tr w:rsidR="0055653B" w:rsidRPr="00FA6BC5" w:rsidTr="00E95363">
        <w:trPr>
          <w:jc w:val="center"/>
        </w:trPr>
        <w:tc>
          <w:tcPr>
            <w:tcW w:w="745" w:type="dxa"/>
            <w:vMerge w:val="restart"/>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bCs/>
                <w:color w:val="000000"/>
                <w:kern w:val="0"/>
                <w:sz w:val="24"/>
              </w:rPr>
              <w:t>01包</w:t>
            </w:r>
          </w:p>
        </w:tc>
        <w:tc>
          <w:tcPr>
            <w:tcW w:w="759"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hint="eastAsia"/>
                <w:bCs/>
                <w:color w:val="000000"/>
                <w:kern w:val="0"/>
                <w:sz w:val="24"/>
              </w:rPr>
              <w:t>1-1</w:t>
            </w:r>
          </w:p>
        </w:tc>
        <w:tc>
          <w:tcPr>
            <w:tcW w:w="1326"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hint="eastAsia"/>
                <w:bCs/>
                <w:color w:val="000000"/>
                <w:kern w:val="0"/>
                <w:sz w:val="24"/>
              </w:rPr>
              <w:t>多功能集成式发电照明车</w:t>
            </w:r>
          </w:p>
        </w:tc>
        <w:tc>
          <w:tcPr>
            <w:tcW w:w="1272"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hint="eastAsia"/>
                <w:bCs/>
                <w:color w:val="000000"/>
                <w:kern w:val="0"/>
                <w:sz w:val="24"/>
              </w:rPr>
              <w:t>工业</w:t>
            </w:r>
          </w:p>
        </w:tc>
        <w:tc>
          <w:tcPr>
            <w:tcW w:w="728" w:type="dxa"/>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1辆</w:t>
            </w:r>
          </w:p>
        </w:tc>
        <w:tc>
          <w:tcPr>
            <w:tcW w:w="1276" w:type="dxa"/>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否</w:t>
            </w:r>
          </w:p>
        </w:tc>
        <w:tc>
          <w:tcPr>
            <w:tcW w:w="1276" w:type="dxa"/>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否</w:t>
            </w:r>
          </w:p>
        </w:tc>
        <w:tc>
          <w:tcPr>
            <w:tcW w:w="1276" w:type="dxa"/>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否</w:t>
            </w:r>
          </w:p>
        </w:tc>
        <w:tc>
          <w:tcPr>
            <w:tcW w:w="1317" w:type="dxa"/>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否</w:t>
            </w:r>
          </w:p>
        </w:tc>
      </w:tr>
      <w:tr w:rsidR="0055653B" w:rsidRPr="00FA6BC5" w:rsidTr="00E95363">
        <w:trPr>
          <w:jc w:val="center"/>
        </w:trPr>
        <w:tc>
          <w:tcPr>
            <w:tcW w:w="745" w:type="dxa"/>
            <w:vMerge/>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p>
        </w:tc>
        <w:tc>
          <w:tcPr>
            <w:tcW w:w="759"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Pr>
                <w:rFonts w:ascii="仿宋" w:eastAsia="仿宋" w:hAnsi="仿宋"/>
                <w:bCs/>
                <w:color w:val="000000"/>
                <w:kern w:val="0"/>
                <w:sz w:val="24"/>
              </w:rPr>
              <w:t>1</w:t>
            </w:r>
            <w:r w:rsidRPr="00FA6BC5">
              <w:rPr>
                <w:rFonts w:ascii="仿宋" w:eastAsia="仿宋" w:hAnsi="仿宋" w:hint="eastAsia"/>
                <w:bCs/>
                <w:color w:val="000000"/>
                <w:kern w:val="0"/>
                <w:sz w:val="24"/>
              </w:rPr>
              <w:t>-</w:t>
            </w:r>
            <w:r>
              <w:rPr>
                <w:rFonts w:ascii="仿宋" w:eastAsia="仿宋" w:hAnsi="仿宋"/>
                <w:bCs/>
                <w:color w:val="000000"/>
                <w:kern w:val="0"/>
                <w:sz w:val="24"/>
              </w:rPr>
              <w:t>2</w:t>
            </w:r>
          </w:p>
        </w:tc>
        <w:tc>
          <w:tcPr>
            <w:tcW w:w="1326"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hint="eastAsia"/>
                <w:bCs/>
                <w:color w:val="000000"/>
                <w:kern w:val="0"/>
                <w:sz w:val="24"/>
              </w:rPr>
              <w:t>空气压缩机</w:t>
            </w:r>
          </w:p>
        </w:tc>
        <w:tc>
          <w:tcPr>
            <w:tcW w:w="1272" w:type="dxa"/>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hint="eastAsia"/>
                <w:bCs/>
                <w:color w:val="000000"/>
                <w:kern w:val="0"/>
                <w:sz w:val="24"/>
              </w:rPr>
              <w:t>工业</w:t>
            </w:r>
          </w:p>
        </w:tc>
        <w:tc>
          <w:tcPr>
            <w:tcW w:w="728" w:type="dxa"/>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1台</w:t>
            </w:r>
          </w:p>
        </w:tc>
        <w:tc>
          <w:tcPr>
            <w:tcW w:w="1276" w:type="dxa"/>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否</w:t>
            </w:r>
          </w:p>
        </w:tc>
        <w:tc>
          <w:tcPr>
            <w:tcW w:w="1276" w:type="dxa"/>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否</w:t>
            </w:r>
          </w:p>
        </w:tc>
        <w:tc>
          <w:tcPr>
            <w:tcW w:w="1276" w:type="dxa"/>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否</w:t>
            </w:r>
          </w:p>
        </w:tc>
        <w:tc>
          <w:tcPr>
            <w:tcW w:w="1317" w:type="dxa"/>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否</w:t>
            </w:r>
          </w:p>
        </w:tc>
      </w:tr>
      <w:tr w:rsidR="0055653B" w:rsidRPr="00FA6BC5" w:rsidTr="00E95363">
        <w:trPr>
          <w:jc w:val="center"/>
        </w:trPr>
        <w:tc>
          <w:tcPr>
            <w:tcW w:w="745" w:type="dxa"/>
            <w:vMerge/>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p>
        </w:tc>
        <w:tc>
          <w:tcPr>
            <w:tcW w:w="759"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Pr>
                <w:rFonts w:ascii="仿宋" w:eastAsia="仿宋" w:hAnsi="仿宋"/>
                <w:bCs/>
                <w:color w:val="000000"/>
                <w:kern w:val="0"/>
                <w:sz w:val="24"/>
              </w:rPr>
              <w:t>1</w:t>
            </w:r>
            <w:r w:rsidRPr="00FA6BC5">
              <w:rPr>
                <w:rFonts w:ascii="仿宋" w:eastAsia="仿宋" w:hAnsi="仿宋"/>
                <w:bCs/>
                <w:color w:val="000000"/>
                <w:kern w:val="0"/>
                <w:sz w:val="24"/>
              </w:rPr>
              <w:t>-</w:t>
            </w:r>
            <w:r w:rsidRPr="00FA6BC5">
              <w:rPr>
                <w:rFonts w:ascii="仿宋" w:eastAsia="仿宋" w:hAnsi="仿宋" w:hint="eastAsia"/>
                <w:bCs/>
                <w:color w:val="000000"/>
                <w:kern w:val="0"/>
                <w:sz w:val="24"/>
              </w:rPr>
              <w:t>3</w:t>
            </w:r>
          </w:p>
        </w:tc>
        <w:tc>
          <w:tcPr>
            <w:tcW w:w="1326" w:type="dxa"/>
            <w:vAlign w:val="center"/>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hint="eastAsia"/>
                <w:bCs/>
                <w:color w:val="000000"/>
                <w:kern w:val="0"/>
                <w:sz w:val="24"/>
              </w:rPr>
              <w:t>单人背包式钻机</w:t>
            </w:r>
          </w:p>
        </w:tc>
        <w:tc>
          <w:tcPr>
            <w:tcW w:w="1272" w:type="dxa"/>
          </w:tcPr>
          <w:p w:rsidR="0055653B" w:rsidRPr="00FA6BC5" w:rsidRDefault="0055653B" w:rsidP="00E95363">
            <w:pPr>
              <w:pStyle w:val="a3"/>
              <w:spacing w:line="400" w:lineRule="exact"/>
              <w:ind w:firstLineChars="0" w:firstLine="0"/>
              <w:rPr>
                <w:rFonts w:ascii="仿宋" w:eastAsia="仿宋" w:hAnsi="仿宋"/>
                <w:bCs/>
                <w:color w:val="000000"/>
                <w:kern w:val="0"/>
                <w:sz w:val="24"/>
              </w:rPr>
            </w:pPr>
            <w:r w:rsidRPr="00FA6BC5">
              <w:rPr>
                <w:rFonts w:ascii="仿宋" w:eastAsia="仿宋" w:hAnsi="仿宋" w:hint="eastAsia"/>
                <w:bCs/>
                <w:color w:val="000000"/>
                <w:kern w:val="0"/>
                <w:sz w:val="24"/>
              </w:rPr>
              <w:t>工业</w:t>
            </w:r>
          </w:p>
        </w:tc>
        <w:tc>
          <w:tcPr>
            <w:tcW w:w="728" w:type="dxa"/>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3台</w:t>
            </w:r>
          </w:p>
        </w:tc>
        <w:tc>
          <w:tcPr>
            <w:tcW w:w="1276" w:type="dxa"/>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否</w:t>
            </w:r>
          </w:p>
        </w:tc>
        <w:tc>
          <w:tcPr>
            <w:tcW w:w="1276" w:type="dxa"/>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否</w:t>
            </w:r>
          </w:p>
        </w:tc>
        <w:tc>
          <w:tcPr>
            <w:tcW w:w="1276" w:type="dxa"/>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否</w:t>
            </w:r>
          </w:p>
        </w:tc>
        <w:tc>
          <w:tcPr>
            <w:tcW w:w="1317" w:type="dxa"/>
            <w:vAlign w:val="center"/>
          </w:tcPr>
          <w:p w:rsidR="0055653B" w:rsidRPr="00FA6BC5" w:rsidRDefault="0055653B" w:rsidP="00E95363">
            <w:pPr>
              <w:pStyle w:val="a3"/>
              <w:spacing w:line="400" w:lineRule="exact"/>
              <w:ind w:firstLineChars="0" w:firstLine="0"/>
              <w:jc w:val="center"/>
              <w:rPr>
                <w:rFonts w:ascii="仿宋" w:eastAsia="仿宋" w:hAnsi="仿宋"/>
                <w:bCs/>
                <w:color w:val="000000"/>
                <w:kern w:val="0"/>
                <w:sz w:val="24"/>
              </w:rPr>
            </w:pPr>
            <w:r w:rsidRPr="00FA6BC5">
              <w:rPr>
                <w:rFonts w:ascii="仿宋" w:eastAsia="仿宋" w:hAnsi="仿宋" w:hint="eastAsia"/>
                <w:bCs/>
                <w:color w:val="000000"/>
                <w:kern w:val="0"/>
                <w:sz w:val="24"/>
              </w:rPr>
              <w:t>否</w:t>
            </w:r>
          </w:p>
        </w:tc>
      </w:tr>
    </w:tbl>
    <w:p w:rsidR="0055653B" w:rsidRPr="00FA6BC5" w:rsidRDefault="0055653B" w:rsidP="0055653B">
      <w:pPr>
        <w:pStyle w:val="a3"/>
        <w:spacing w:line="400" w:lineRule="exact"/>
        <w:ind w:firstLine="480"/>
        <w:rPr>
          <w:rFonts w:ascii="仿宋" w:eastAsia="仿宋" w:hAnsi="仿宋"/>
          <w:bCs/>
          <w:color w:val="000000"/>
          <w:sz w:val="24"/>
        </w:rPr>
      </w:pPr>
    </w:p>
    <w:p w:rsidR="0055653B" w:rsidRPr="00FA6BC5" w:rsidRDefault="0055653B" w:rsidP="0055653B">
      <w:pPr>
        <w:pStyle w:val="2"/>
        <w:spacing w:line="400" w:lineRule="exact"/>
        <w:ind w:firstLineChars="98" w:firstLine="236"/>
        <w:rPr>
          <w:rFonts w:ascii="仿宋" w:eastAsia="仿宋" w:hAnsi="仿宋"/>
          <w:color w:val="000000"/>
          <w:sz w:val="24"/>
          <w:szCs w:val="24"/>
        </w:rPr>
      </w:pPr>
      <w:r w:rsidRPr="00FA6BC5">
        <w:rPr>
          <w:rFonts w:ascii="仿宋" w:eastAsia="仿宋" w:hAnsi="仿宋" w:hint="eastAsia"/>
          <w:color w:val="000000"/>
          <w:sz w:val="24"/>
          <w:szCs w:val="24"/>
        </w:rPr>
        <w:t>★（二）. 商务要求</w:t>
      </w:r>
    </w:p>
    <w:p w:rsidR="0055653B" w:rsidRPr="00FA6BC5" w:rsidRDefault="0055653B" w:rsidP="0055653B">
      <w:pPr>
        <w:snapToGrid w:val="0"/>
        <w:spacing w:line="360" w:lineRule="auto"/>
        <w:ind w:leftChars="133" w:left="279"/>
        <w:textAlignment w:val="baseline"/>
        <w:rPr>
          <w:rFonts w:ascii="仿宋" w:eastAsia="仿宋" w:hAnsi="仿宋"/>
          <w:color w:val="000000"/>
          <w:sz w:val="24"/>
        </w:rPr>
      </w:pPr>
      <w:r w:rsidRPr="00FA6BC5">
        <w:rPr>
          <w:rFonts w:ascii="仿宋" w:eastAsia="仿宋" w:hAnsi="仿宋"/>
          <w:color w:val="000000"/>
          <w:sz w:val="24"/>
        </w:rPr>
        <w:t>1.</w:t>
      </w:r>
      <w:r w:rsidRPr="00FA6BC5">
        <w:rPr>
          <w:rFonts w:ascii="仿宋" w:eastAsia="仿宋" w:hAnsi="仿宋" w:hint="eastAsia"/>
          <w:color w:val="000000"/>
          <w:sz w:val="24"/>
        </w:rPr>
        <w:t>交货期：签订合同收到预付款后90日内。</w:t>
      </w:r>
    </w:p>
    <w:p w:rsidR="0055653B" w:rsidRPr="00FA6BC5" w:rsidRDefault="0055653B" w:rsidP="0055653B">
      <w:pPr>
        <w:snapToGrid w:val="0"/>
        <w:spacing w:line="360" w:lineRule="auto"/>
        <w:ind w:leftChars="133" w:left="279"/>
        <w:textAlignment w:val="baseline"/>
        <w:rPr>
          <w:rFonts w:ascii="仿宋" w:eastAsia="仿宋" w:hAnsi="仿宋"/>
          <w:color w:val="000000"/>
          <w:sz w:val="24"/>
        </w:rPr>
      </w:pPr>
      <w:r w:rsidRPr="00FA6BC5">
        <w:rPr>
          <w:rFonts w:ascii="仿宋" w:eastAsia="仿宋" w:hAnsi="仿宋"/>
          <w:color w:val="000000"/>
          <w:sz w:val="24"/>
        </w:rPr>
        <w:t>2.</w:t>
      </w:r>
      <w:r w:rsidRPr="00FA6BC5">
        <w:rPr>
          <w:rFonts w:ascii="仿宋" w:eastAsia="仿宋" w:hAnsi="仿宋" w:hint="eastAsia"/>
          <w:color w:val="000000"/>
          <w:sz w:val="24"/>
        </w:rPr>
        <w:t>交货地点：成都市，按采购人要求配送。</w:t>
      </w:r>
    </w:p>
    <w:p w:rsidR="0055653B" w:rsidRPr="00FA6BC5" w:rsidRDefault="0055653B" w:rsidP="0055653B">
      <w:pPr>
        <w:snapToGrid w:val="0"/>
        <w:spacing w:line="360" w:lineRule="auto"/>
        <w:ind w:leftChars="133" w:left="279"/>
        <w:textAlignment w:val="baseline"/>
        <w:rPr>
          <w:rFonts w:ascii="仿宋" w:eastAsia="仿宋" w:hAnsi="仿宋"/>
          <w:color w:val="000000"/>
          <w:sz w:val="24"/>
        </w:rPr>
      </w:pPr>
      <w:r w:rsidRPr="00FA6BC5">
        <w:rPr>
          <w:rFonts w:ascii="仿宋" w:eastAsia="仿宋" w:hAnsi="仿宋" w:hint="eastAsia"/>
          <w:color w:val="000000"/>
          <w:sz w:val="24"/>
        </w:rPr>
        <w:t>3.付款方法和条件：签订合同后且采购人收到中标人提供的票据凭证资料和项目履约保证金后，采购人向中标人支付合同价格的30%作为预付款；全部合</w:t>
      </w:r>
      <w:r w:rsidRPr="00FA6BC5">
        <w:rPr>
          <w:rFonts w:ascii="仿宋" w:eastAsia="仿宋" w:hAnsi="仿宋" w:hint="eastAsia"/>
          <w:color w:val="000000"/>
          <w:sz w:val="24"/>
        </w:rPr>
        <w:lastRenderedPageBreak/>
        <w:t>同设备物资运到采购人指定交货地点并完成安装、调试、性能试验，验收合格后30日内，凭采购人签发的验收单、中标人出具的发票、采购人向中标人支付合同价格的70%剩余款项。</w:t>
      </w:r>
    </w:p>
    <w:p w:rsidR="0055653B" w:rsidRPr="00FA6BC5" w:rsidRDefault="0055653B" w:rsidP="0055653B">
      <w:pPr>
        <w:snapToGrid w:val="0"/>
        <w:spacing w:line="360" w:lineRule="auto"/>
        <w:ind w:leftChars="133" w:left="279"/>
        <w:textAlignment w:val="baseline"/>
        <w:rPr>
          <w:rFonts w:ascii="仿宋" w:eastAsia="仿宋" w:hAnsi="仿宋"/>
          <w:color w:val="000000"/>
          <w:sz w:val="24"/>
        </w:rPr>
      </w:pPr>
      <w:r w:rsidRPr="00FA6BC5">
        <w:rPr>
          <w:rFonts w:ascii="仿宋" w:eastAsia="仿宋" w:hAnsi="仿宋" w:hint="eastAsia"/>
          <w:color w:val="000000"/>
          <w:sz w:val="24"/>
        </w:rPr>
        <w:t xml:space="preserve">  </w:t>
      </w:r>
      <w:r w:rsidRPr="00FA6BC5">
        <w:rPr>
          <w:rFonts w:ascii="仿宋" w:eastAsia="仿宋" w:hAnsi="仿宋"/>
          <w:color w:val="000000"/>
          <w:sz w:val="24"/>
        </w:rPr>
        <w:t>4.</w:t>
      </w:r>
      <w:r w:rsidRPr="00FA6BC5">
        <w:rPr>
          <w:rFonts w:ascii="仿宋" w:eastAsia="仿宋" w:hAnsi="仿宋" w:hint="eastAsia"/>
          <w:color w:val="000000"/>
          <w:sz w:val="24"/>
        </w:rPr>
        <w:t>验收：</w:t>
      </w:r>
    </w:p>
    <w:p w:rsidR="0055653B" w:rsidRPr="00FA6BC5" w:rsidRDefault="0055653B" w:rsidP="0055653B">
      <w:pPr>
        <w:snapToGrid w:val="0"/>
        <w:spacing w:line="360" w:lineRule="auto"/>
        <w:ind w:leftChars="133" w:left="279"/>
        <w:textAlignment w:val="baseline"/>
        <w:rPr>
          <w:rFonts w:ascii="仿宋" w:eastAsia="仿宋" w:hAnsi="仿宋"/>
          <w:color w:val="000000"/>
          <w:sz w:val="24"/>
        </w:rPr>
      </w:pPr>
      <w:r>
        <w:rPr>
          <w:rFonts w:ascii="仿宋" w:eastAsia="仿宋" w:hAnsi="仿宋" w:hint="eastAsia"/>
          <w:color w:val="000000"/>
          <w:sz w:val="24"/>
        </w:rPr>
        <w:t>4</w:t>
      </w:r>
      <w:r>
        <w:rPr>
          <w:rFonts w:ascii="仿宋" w:eastAsia="仿宋" w:hAnsi="仿宋"/>
          <w:color w:val="000000"/>
          <w:sz w:val="24"/>
        </w:rPr>
        <w:t>.1</w:t>
      </w:r>
      <w:r>
        <w:rPr>
          <w:rFonts w:ascii="仿宋" w:eastAsia="仿宋" w:hAnsi="仿宋" w:hint="eastAsia"/>
          <w:color w:val="000000"/>
          <w:sz w:val="24"/>
        </w:rPr>
        <w:t>品目号1</w:t>
      </w:r>
      <w:r>
        <w:rPr>
          <w:rFonts w:ascii="仿宋" w:eastAsia="仿宋" w:hAnsi="仿宋"/>
          <w:color w:val="000000"/>
          <w:sz w:val="24"/>
        </w:rPr>
        <w:t>-1</w:t>
      </w:r>
      <w:r w:rsidRPr="00FA6BC5">
        <w:rPr>
          <w:rFonts w:ascii="仿宋" w:eastAsia="仿宋" w:hAnsi="仿宋" w:hint="eastAsia"/>
          <w:bCs/>
          <w:color w:val="000000"/>
          <w:kern w:val="0"/>
          <w:sz w:val="24"/>
        </w:rPr>
        <w:t>多功能集成式发电照明车</w:t>
      </w:r>
      <w:r>
        <w:rPr>
          <w:rFonts w:ascii="仿宋" w:eastAsia="仿宋" w:hAnsi="仿宋" w:hint="eastAsia"/>
          <w:bCs/>
          <w:color w:val="000000"/>
          <w:kern w:val="0"/>
          <w:sz w:val="24"/>
        </w:rPr>
        <w:t>：</w:t>
      </w:r>
    </w:p>
    <w:p w:rsidR="0055653B" w:rsidRPr="00FA6BC5" w:rsidRDefault="0055653B" w:rsidP="0055653B">
      <w:pPr>
        <w:snapToGrid w:val="0"/>
        <w:spacing w:line="360" w:lineRule="auto"/>
        <w:ind w:leftChars="133" w:left="279"/>
        <w:textAlignment w:val="baseline"/>
        <w:rPr>
          <w:rFonts w:ascii="仿宋" w:eastAsia="仿宋" w:hAnsi="仿宋"/>
          <w:color w:val="000000"/>
          <w:sz w:val="24"/>
        </w:rPr>
      </w:pPr>
      <w:r w:rsidRPr="00FA6BC5">
        <w:rPr>
          <w:rFonts w:ascii="仿宋" w:eastAsia="仿宋" w:hAnsi="仿宋"/>
          <w:color w:val="000000"/>
          <w:sz w:val="24"/>
        </w:rPr>
        <w:t>技术人员在最终用户</w:t>
      </w:r>
      <w:proofErr w:type="gramStart"/>
      <w:r w:rsidRPr="00FA6BC5">
        <w:rPr>
          <w:rFonts w:ascii="仿宋" w:eastAsia="仿宋" w:hAnsi="仿宋"/>
          <w:color w:val="000000"/>
          <w:sz w:val="24"/>
        </w:rPr>
        <w:t>方现场</w:t>
      </w:r>
      <w:proofErr w:type="gramEnd"/>
      <w:r w:rsidRPr="00FA6BC5">
        <w:rPr>
          <w:rFonts w:ascii="仿宋" w:eastAsia="仿宋" w:hAnsi="仿宋"/>
          <w:color w:val="000000"/>
          <w:sz w:val="24"/>
        </w:rPr>
        <w:t>安装、调试，</w:t>
      </w:r>
      <w:r w:rsidRPr="00FA6BC5">
        <w:rPr>
          <w:rFonts w:ascii="仿宋" w:eastAsia="仿宋" w:hAnsi="仿宋" w:hint="eastAsia"/>
          <w:color w:val="000000"/>
          <w:sz w:val="24"/>
        </w:rPr>
        <w:t>在设备到达采购人现场15天内，</w:t>
      </w:r>
      <w:r w:rsidRPr="00FA6BC5">
        <w:rPr>
          <w:rFonts w:ascii="仿宋" w:eastAsia="仿宋" w:hAnsi="仿宋"/>
          <w:color w:val="000000"/>
          <w:sz w:val="24"/>
        </w:rPr>
        <w:t>协同用户一起进行验收，</w:t>
      </w:r>
      <w:r w:rsidRPr="00FA6BC5">
        <w:rPr>
          <w:rFonts w:ascii="仿宋" w:eastAsia="仿宋" w:hAnsi="仿宋" w:hint="eastAsia"/>
          <w:color w:val="000000"/>
          <w:sz w:val="24"/>
        </w:rPr>
        <w:t>按照《财政部关于进一步加强政府采购需求和履约验收管理的指导意见》（财库〔2016〕205号）等政府采购相关法律法规的要求和中标供应商的投标文件技术参数及要求进行，</w:t>
      </w:r>
      <w:r w:rsidRPr="00FA6BC5">
        <w:rPr>
          <w:rFonts w:ascii="仿宋" w:eastAsia="仿宋" w:hAnsi="仿宋"/>
          <w:color w:val="000000"/>
          <w:sz w:val="24"/>
        </w:rPr>
        <w:t>直至车辆技术指标经验收合格，出具验收报告，</w:t>
      </w:r>
      <w:proofErr w:type="gramStart"/>
      <w:r w:rsidRPr="00FA6BC5">
        <w:rPr>
          <w:rFonts w:ascii="仿宋" w:eastAsia="仿宋" w:hAnsi="仿宋"/>
          <w:color w:val="000000"/>
          <w:sz w:val="24"/>
        </w:rPr>
        <w:t>经最终</w:t>
      </w:r>
      <w:proofErr w:type="gramEnd"/>
      <w:r w:rsidRPr="00FA6BC5">
        <w:rPr>
          <w:rFonts w:ascii="仿宋" w:eastAsia="仿宋" w:hAnsi="仿宋"/>
          <w:color w:val="000000"/>
          <w:sz w:val="24"/>
        </w:rPr>
        <w:t>用户同意签字才正式交付用户使用；</w:t>
      </w:r>
    </w:p>
    <w:p w:rsidR="0055653B" w:rsidRPr="00FA6BC5" w:rsidRDefault="0055653B" w:rsidP="0055653B">
      <w:pPr>
        <w:snapToGrid w:val="0"/>
        <w:spacing w:line="360" w:lineRule="auto"/>
        <w:ind w:leftChars="133" w:left="279"/>
        <w:textAlignment w:val="baseline"/>
        <w:rPr>
          <w:rFonts w:ascii="仿宋" w:eastAsia="仿宋" w:hAnsi="仿宋"/>
          <w:color w:val="000000"/>
          <w:sz w:val="24"/>
        </w:rPr>
      </w:pPr>
      <w:r>
        <w:rPr>
          <w:rFonts w:ascii="仿宋" w:eastAsia="仿宋" w:hAnsi="仿宋" w:hint="eastAsia"/>
          <w:color w:val="000000"/>
          <w:sz w:val="24"/>
        </w:rPr>
        <w:t>4</w:t>
      </w:r>
      <w:r>
        <w:rPr>
          <w:rFonts w:ascii="仿宋" w:eastAsia="仿宋" w:hAnsi="仿宋"/>
          <w:color w:val="000000"/>
          <w:sz w:val="24"/>
        </w:rPr>
        <w:t>.2</w:t>
      </w:r>
      <w:r>
        <w:rPr>
          <w:rFonts w:ascii="仿宋" w:eastAsia="仿宋" w:hAnsi="仿宋" w:hint="eastAsia"/>
          <w:color w:val="000000"/>
          <w:sz w:val="24"/>
        </w:rPr>
        <w:t>品目号1</w:t>
      </w:r>
      <w:r>
        <w:rPr>
          <w:rFonts w:ascii="仿宋" w:eastAsia="仿宋" w:hAnsi="仿宋"/>
          <w:color w:val="000000"/>
          <w:sz w:val="24"/>
        </w:rPr>
        <w:t>-2</w:t>
      </w:r>
      <w:r w:rsidRPr="00FA6BC5">
        <w:rPr>
          <w:rFonts w:ascii="仿宋" w:eastAsia="仿宋" w:hAnsi="仿宋" w:hint="eastAsia"/>
          <w:bCs/>
          <w:color w:val="000000"/>
          <w:kern w:val="0"/>
          <w:sz w:val="24"/>
        </w:rPr>
        <w:t>空气压缩机</w:t>
      </w:r>
      <w:r>
        <w:rPr>
          <w:rFonts w:ascii="仿宋" w:eastAsia="仿宋" w:hAnsi="仿宋" w:hint="eastAsia"/>
          <w:color w:val="000000"/>
          <w:sz w:val="24"/>
        </w:rPr>
        <w:t>、1</w:t>
      </w:r>
      <w:r>
        <w:rPr>
          <w:rFonts w:ascii="仿宋" w:eastAsia="仿宋" w:hAnsi="仿宋"/>
          <w:color w:val="000000"/>
          <w:sz w:val="24"/>
        </w:rPr>
        <w:t>-3</w:t>
      </w:r>
      <w:r w:rsidRPr="00FA6BC5">
        <w:rPr>
          <w:rFonts w:ascii="仿宋" w:eastAsia="仿宋" w:hAnsi="仿宋" w:hint="eastAsia"/>
          <w:bCs/>
          <w:color w:val="000000"/>
          <w:kern w:val="0"/>
          <w:sz w:val="24"/>
        </w:rPr>
        <w:t>单人背包式钻机</w:t>
      </w:r>
      <w:r>
        <w:rPr>
          <w:rFonts w:ascii="仿宋" w:eastAsia="仿宋" w:hAnsi="仿宋" w:hint="eastAsia"/>
          <w:bCs/>
          <w:color w:val="000000"/>
          <w:kern w:val="0"/>
          <w:sz w:val="24"/>
        </w:rPr>
        <w:t>：</w:t>
      </w:r>
    </w:p>
    <w:p w:rsidR="0055653B" w:rsidRPr="00FA6BC5" w:rsidRDefault="0055653B" w:rsidP="0055653B">
      <w:pPr>
        <w:snapToGrid w:val="0"/>
        <w:spacing w:line="360" w:lineRule="auto"/>
        <w:ind w:leftChars="133" w:left="279"/>
        <w:textAlignment w:val="baseline"/>
        <w:rPr>
          <w:rFonts w:ascii="仿宋" w:eastAsia="仿宋" w:hAnsi="仿宋" w:hint="eastAsia"/>
          <w:color w:val="000000"/>
          <w:sz w:val="24"/>
        </w:rPr>
      </w:pPr>
      <w:r w:rsidRPr="00FA6BC5">
        <w:rPr>
          <w:rFonts w:ascii="仿宋" w:eastAsia="仿宋" w:hAnsi="仿宋"/>
          <w:color w:val="000000"/>
          <w:sz w:val="24"/>
        </w:rPr>
        <w:t>技术人员在最终用户</w:t>
      </w:r>
      <w:proofErr w:type="gramStart"/>
      <w:r w:rsidRPr="00FA6BC5">
        <w:rPr>
          <w:rFonts w:ascii="仿宋" w:eastAsia="仿宋" w:hAnsi="仿宋"/>
          <w:color w:val="000000"/>
          <w:sz w:val="24"/>
        </w:rPr>
        <w:t>方现场</w:t>
      </w:r>
      <w:proofErr w:type="gramEnd"/>
      <w:r w:rsidRPr="00FA6BC5">
        <w:rPr>
          <w:rFonts w:ascii="仿宋" w:eastAsia="仿宋" w:hAnsi="仿宋"/>
          <w:color w:val="000000"/>
          <w:sz w:val="24"/>
        </w:rPr>
        <w:t>安装、调试，</w:t>
      </w:r>
      <w:r w:rsidRPr="00FA6BC5">
        <w:rPr>
          <w:rFonts w:ascii="仿宋" w:eastAsia="仿宋" w:hAnsi="仿宋" w:hint="eastAsia"/>
          <w:color w:val="000000"/>
          <w:sz w:val="24"/>
        </w:rPr>
        <w:t>在设备到达采购人现场15天内，</w:t>
      </w:r>
      <w:r w:rsidRPr="00FA6BC5">
        <w:rPr>
          <w:rFonts w:ascii="仿宋" w:eastAsia="仿宋" w:hAnsi="仿宋"/>
          <w:color w:val="000000"/>
          <w:sz w:val="24"/>
        </w:rPr>
        <w:t>协同用户一起进行验收，</w:t>
      </w:r>
      <w:r w:rsidRPr="00FA6BC5">
        <w:rPr>
          <w:rFonts w:ascii="仿宋" w:eastAsia="仿宋" w:hAnsi="仿宋" w:hint="eastAsia"/>
          <w:color w:val="000000"/>
          <w:sz w:val="24"/>
        </w:rPr>
        <w:t>按照《财政部关于进一步加强政府采购需求和履约验收管理的指导意见》（财库〔2016〕205号）等政府采购相关法律法规的要求和中标供应商的投标文件技术参数及要求进行，</w:t>
      </w:r>
      <w:r w:rsidRPr="00FA6BC5">
        <w:rPr>
          <w:rFonts w:ascii="仿宋" w:eastAsia="仿宋" w:hAnsi="仿宋"/>
          <w:color w:val="000000"/>
          <w:sz w:val="24"/>
        </w:rPr>
        <w:t>直至设备技术指标经验收合格，出具验收报告，</w:t>
      </w:r>
      <w:proofErr w:type="gramStart"/>
      <w:r w:rsidRPr="00FA6BC5">
        <w:rPr>
          <w:rFonts w:ascii="仿宋" w:eastAsia="仿宋" w:hAnsi="仿宋"/>
          <w:color w:val="000000"/>
          <w:sz w:val="24"/>
        </w:rPr>
        <w:t>经最终</w:t>
      </w:r>
      <w:proofErr w:type="gramEnd"/>
      <w:r w:rsidRPr="00FA6BC5">
        <w:rPr>
          <w:rFonts w:ascii="仿宋" w:eastAsia="仿宋" w:hAnsi="仿宋"/>
          <w:color w:val="000000"/>
          <w:sz w:val="24"/>
        </w:rPr>
        <w:t>用户同意签字才正式交付用户使用；</w:t>
      </w:r>
    </w:p>
    <w:p w:rsidR="0055653B" w:rsidRPr="00FA6BC5" w:rsidRDefault="0055653B" w:rsidP="0055653B">
      <w:pPr>
        <w:snapToGrid w:val="0"/>
        <w:spacing w:line="360" w:lineRule="auto"/>
        <w:ind w:leftChars="133" w:left="279"/>
        <w:textAlignment w:val="baseline"/>
        <w:rPr>
          <w:rFonts w:ascii="仿宋" w:eastAsia="仿宋" w:hAnsi="仿宋"/>
          <w:color w:val="000000"/>
          <w:sz w:val="24"/>
        </w:rPr>
      </w:pPr>
      <w:r>
        <w:rPr>
          <w:rFonts w:ascii="仿宋" w:eastAsia="仿宋" w:hAnsi="仿宋"/>
          <w:color w:val="000000"/>
          <w:sz w:val="24"/>
        </w:rPr>
        <w:t>5</w:t>
      </w:r>
      <w:r w:rsidRPr="00FA6BC5">
        <w:rPr>
          <w:rFonts w:ascii="仿宋" w:eastAsia="仿宋" w:hAnsi="仿宋"/>
          <w:color w:val="000000"/>
          <w:sz w:val="24"/>
        </w:rPr>
        <w:t>.</w:t>
      </w:r>
      <w:r w:rsidRPr="00FA6BC5">
        <w:rPr>
          <w:rFonts w:ascii="仿宋" w:eastAsia="仿宋" w:hAnsi="仿宋" w:hint="eastAsia"/>
          <w:color w:val="000000"/>
          <w:sz w:val="24"/>
        </w:rPr>
        <w:t>包装要求</w:t>
      </w:r>
    </w:p>
    <w:p w:rsidR="0055653B" w:rsidRPr="00FA6BC5" w:rsidRDefault="0055653B" w:rsidP="0055653B">
      <w:pPr>
        <w:snapToGrid w:val="0"/>
        <w:spacing w:line="360" w:lineRule="auto"/>
        <w:ind w:leftChars="133" w:left="279"/>
        <w:textAlignment w:val="baseline"/>
        <w:rPr>
          <w:rFonts w:ascii="仿宋" w:eastAsia="仿宋" w:hAnsi="仿宋"/>
          <w:color w:val="000000"/>
          <w:sz w:val="24"/>
        </w:rPr>
      </w:pPr>
      <w:r w:rsidRPr="00FA6BC5">
        <w:rPr>
          <w:rFonts w:ascii="仿宋" w:eastAsia="仿宋" w:hAnsi="仿宋" w:hint="eastAsia"/>
          <w:color w:val="000000"/>
          <w:sz w:val="24"/>
        </w:rPr>
        <w:t>产品包装应符合《商品包装政府采购需求标准（试行）》、《快递包装政府采购需求标准（试行）》的通知（财办库〔2020〕123号）的要求。（提供承诺函）</w:t>
      </w:r>
    </w:p>
    <w:p w:rsidR="0055653B" w:rsidRPr="00FA6BC5" w:rsidRDefault="0055653B" w:rsidP="0055653B">
      <w:pPr>
        <w:pStyle w:val="2"/>
        <w:spacing w:line="400" w:lineRule="exact"/>
        <w:ind w:firstLineChars="98" w:firstLine="236"/>
        <w:rPr>
          <w:rFonts w:ascii="仿宋" w:eastAsia="仿宋" w:hAnsi="仿宋"/>
          <w:color w:val="000000"/>
          <w:sz w:val="24"/>
          <w:szCs w:val="24"/>
        </w:rPr>
      </w:pPr>
      <w:r w:rsidRPr="00FA6BC5">
        <w:rPr>
          <w:rFonts w:ascii="仿宋" w:eastAsia="仿宋" w:hAnsi="仿宋" w:hint="eastAsia"/>
          <w:color w:val="000000"/>
          <w:sz w:val="24"/>
          <w:szCs w:val="24"/>
        </w:rPr>
        <w:t>（三）.技术要求</w:t>
      </w:r>
      <w:bookmarkEnd w:id="1"/>
    </w:p>
    <w:p w:rsidR="0055653B" w:rsidRPr="00FA6BC5" w:rsidRDefault="0055653B" w:rsidP="0055653B">
      <w:pPr>
        <w:pStyle w:val="a3"/>
        <w:spacing w:line="400" w:lineRule="exact"/>
        <w:ind w:firstLine="482"/>
        <w:outlineLvl w:val="2"/>
        <w:rPr>
          <w:rFonts w:ascii="仿宋" w:eastAsia="仿宋" w:hAnsi="仿宋"/>
          <w:b/>
          <w:bCs/>
          <w:color w:val="000000"/>
          <w:sz w:val="24"/>
        </w:rPr>
      </w:pPr>
      <w:r w:rsidRPr="00FA6BC5">
        <w:rPr>
          <w:rFonts w:ascii="仿宋" w:eastAsia="仿宋" w:hAnsi="仿宋" w:hint="eastAsia"/>
          <w:b/>
          <w:bCs/>
          <w:color w:val="000000"/>
          <w:sz w:val="24"/>
        </w:rPr>
        <w:t>品目号1</w:t>
      </w:r>
      <w:r w:rsidRPr="00FA6BC5">
        <w:rPr>
          <w:rFonts w:ascii="仿宋" w:eastAsia="仿宋" w:hAnsi="仿宋"/>
          <w:b/>
          <w:bCs/>
          <w:color w:val="000000"/>
          <w:sz w:val="24"/>
        </w:rPr>
        <w:t xml:space="preserve">-1 </w:t>
      </w:r>
      <w:r w:rsidRPr="00FA6BC5">
        <w:rPr>
          <w:rFonts w:ascii="仿宋" w:eastAsia="仿宋" w:hAnsi="仿宋" w:hint="eastAsia"/>
          <w:b/>
          <w:bCs/>
          <w:color w:val="000000"/>
          <w:sz w:val="24"/>
        </w:rPr>
        <w:t>多功能集成式发电照明车</w:t>
      </w:r>
    </w:p>
    <w:p w:rsidR="0055653B" w:rsidRPr="00FA6BC5" w:rsidRDefault="0055653B" w:rsidP="0055653B">
      <w:pPr>
        <w:rPr>
          <w:rFonts w:ascii="仿宋" w:eastAsia="仿宋" w:hAnsi="仿宋"/>
          <w:color w:val="000000"/>
          <w:sz w:val="24"/>
        </w:rPr>
      </w:pPr>
      <w:r w:rsidRPr="00FA6BC5">
        <w:rPr>
          <w:rFonts w:ascii="仿宋" w:eastAsia="仿宋" w:hAnsi="仿宋"/>
          <w:color w:val="000000"/>
          <w:sz w:val="24"/>
        </w:rPr>
        <w:t>1、用途：</w:t>
      </w:r>
      <w:r w:rsidRPr="00FA6BC5">
        <w:rPr>
          <w:rFonts w:ascii="仿宋" w:eastAsia="仿宋" w:hAnsi="仿宋" w:hint="eastAsia"/>
          <w:color w:val="000000"/>
          <w:sz w:val="24"/>
        </w:rPr>
        <w:t>（本项不作为评分）</w:t>
      </w:r>
    </w:p>
    <w:p w:rsidR="0055653B" w:rsidRPr="00FA6BC5" w:rsidRDefault="0055653B" w:rsidP="0055653B">
      <w:pPr>
        <w:ind w:firstLineChars="200" w:firstLine="480"/>
        <w:rPr>
          <w:rFonts w:ascii="仿宋" w:eastAsia="仿宋" w:hAnsi="仿宋"/>
          <w:color w:val="000000"/>
          <w:sz w:val="24"/>
        </w:rPr>
      </w:pPr>
      <w:r w:rsidRPr="00FA6BC5">
        <w:rPr>
          <w:rFonts w:ascii="仿宋" w:eastAsia="仿宋" w:hAnsi="仿宋"/>
          <w:color w:val="000000"/>
          <w:sz w:val="24"/>
        </w:rPr>
        <w:t>主要针对抢险应急救援处置中出现断电、无供电情况，为保障应急抢险顺利展开，提供发电及现场照明。</w:t>
      </w:r>
    </w:p>
    <w:p w:rsidR="0055653B" w:rsidRPr="00FA6BC5" w:rsidRDefault="0055653B" w:rsidP="0055653B">
      <w:pPr>
        <w:rPr>
          <w:rFonts w:ascii="仿宋" w:eastAsia="仿宋" w:hAnsi="仿宋"/>
          <w:color w:val="000000"/>
          <w:sz w:val="24"/>
        </w:rPr>
      </w:pPr>
      <w:r w:rsidRPr="00FA6BC5">
        <w:rPr>
          <w:rFonts w:ascii="仿宋" w:eastAsia="仿宋" w:hAnsi="仿宋"/>
          <w:color w:val="000000"/>
          <w:sz w:val="24"/>
        </w:rPr>
        <w:t>2、技术要求：</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★2.1</w:t>
      </w:r>
      <w:r w:rsidRPr="00FA6BC5">
        <w:rPr>
          <w:rFonts w:ascii="Times New Roman" w:eastAsia="仿宋" w:hAnsi="Times New Roman"/>
          <w:color w:val="000000"/>
          <w:sz w:val="24"/>
        </w:rPr>
        <w:t>、发动机排量：</w:t>
      </w:r>
      <w:r w:rsidRPr="00FA6BC5">
        <w:rPr>
          <w:rFonts w:ascii="Times New Roman" w:eastAsia="仿宋" w:hAnsi="Times New Roman"/>
          <w:color w:val="000000"/>
          <w:sz w:val="24"/>
        </w:rPr>
        <w:t>≥12L</w:t>
      </w:r>
      <w:r w:rsidRPr="00FA6BC5">
        <w:rPr>
          <w:rFonts w:ascii="Times New Roman" w:eastAsia="仿宋" w:hAnsi="Times New Roman"/>
          <w:color w:val="000000"/>
          <w:sz w:val="24"/>
        </w:rPr>
        <w:t>，国</w:t>
      </w:r>
      <w:r w:rsidRPr="00FA6BC5">
        <w:rPr>
          <w:rFonts w:ascii="Times New Roman" w:eastAsia="仿宋" w:hAnsi="Times New Roman"/>
          <w:color w:val="000000"/>
          <w:sz w:val="24"/>
        </w:rPr>
        <w:t>VI</w:t>
      </w:r>
      <w:r w:rsidRPr="00FA6BC5">
        <w:rPr>
          <w:rFonts w:ascii="Times New Roman" w:eastAsia="仿宋" w:hAnsi="Times New Roman"/>
          <w:color w:val="000000"/>
          <w:sz w:val="24"/>
        </w:rPr>
        <w:t>排放标准；</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lastRenderedPageBreak/>
        <w:t>★2.2</w:t>
      </w:r>
      <w:r w:rsidRPr="00FA6BC5">
        <w:rPr>
          <w:rFonts w:ascii="Times New Roman" w:eastAsia="仿宋" w:hAnsi="Times New Roman"/>
          <w:color w:val="000000"/>
          <w:sz w:val="24"/>
        </w:rPr>
        <w:t>、最高时速：</w:t>
      </w:r>
      <w:r w:rsidRPr="00FA6BC5">
        <w:rPr>
          <w:rFonts w:ascii="Times New Roman" w:eastAsia="仿宋" w:hAnsi="Times New Roman"/>
          <w:color w:val="000000"/>
          <w:sz w:val="24"/>
        </w:rPr>
        <w:t>≥90km/h</w:t>
      </w:r>
      <w:r w:rsidRPr="00FA6BC5">
        <w:rPr>
          <w:rFonts w:ascii="Times New Roman" w:eastAsia="仿宋" w:hAnsi="Times New Roman"/>
          <w:color w:val="000000"/>
          <w:sz w:val="24"/>
        </w:rPr>
        <w:t>；</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2.3</w:t>
      </w:r>
      <w:r w:rsidRPr="00FA6BC5">
        <w:rPr>
          <w:rFonts w:ascii="Times New Roman" w:eastAsia="仿宋" w:hAnsi="Times New Roman"/>
          <w:color w:val="000000"/>
          <w:sz w:val="24"/>
        </w:rPr>
        <w:t>、变速箱挡位：</w:t>
      </w:r>
      <w:r w:rsidRPr="00FA6BC5">
        <w:rPr>
          <w:rFonts w:ascii="Times New Roman" w:eastAsia="仿宋" w:hAnsi="Times New Roman"/>
          <w:color w:val="000000"/>
          <w:sz w:val="24"/>
        </w:rPr>
        <w:t>16</w:t>
      </w:r>
      <w:r w:rsidRPr="00FA6BC5">
        <w:rPr>
          <w:rFonts w:ascii="Times New Roman" w:eastAsia="仿宋" w:hAnsi="Times New Roman"/>
          <w:color w:val="000000"/>
          <w:sz w:val="24"/>
        </w:rPr>
        <w:t>档；</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2.4</w:t>
      </w:r>
      <w:r w:rsidRPr="00FA6BC5">
        <w:rPr>
          <w:rFonts w:ascii="Times New Roman" w:eastAsia="仿宋" w:hAnsi="Times New Roman"/>
          <w:color w:val="000000"/>
          <w:sz w:val="24"/>
        </w:rPr>
        <w:t>、整车尺寸：不小于</w:t>
      </w:r>
      <w:r w:rsidRPr="00FA6BC5">
        <w:rPr>
          <w:rFonts w:ascii="Times New Roman" w:eastAsia="仿宋" w:hAnsi="Times New Roman"/>
          <w:color w:val="000000"/>
          <w:sz w:val="24"/>
        </w:rPr>
        <w:t>9990*2500*3700mm</w:t>
      </w:r>
      <w:r w:rsidRPr="00FA6BC5">
        <w:rPr>
          <w:rFonts w:ascii="Times New Roman" w:eastAsia="仿宋" w:hAnsi="Times New Roman"/>
          <w:color w:val="000000"/>
          <w:sz w:val="24"/>
        </w:rPr>
        <w:t>；</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2.5</w:t>
      </w:r>
      <w:r w:rsidRPr="00FA6BC5">
        <w:rPr>
          <w:rFonts w:ascii="Times New Roman" w:eastAsia="仿宋" w:hAnsi="Times New Roman"/>
          <w:color w:val="000000"/>
          <w:sz w:val="24"/>
        </w:rPr>
        <w:t>、轴距：不小于</w:t>
      </w:r>
      <w:r w:rsidRPr="00FA6BC5">
        <w:rPr>
          <w:rFonts w:ascii="Times New Roman" w:eastAsia="仿宋" w:hAnsi="Times New Roman"/>
          <w:color w:val="000000"/>
          <w:sz w:val="24"/>
        </w:rPr>
        <w:t>5500mm</w:t>
      </w:r>
      <w:r w:rsidRPr="00FA6BC5">
        <w:rPr>
          <w:rFonts w:ascii="Times New Roman" w:eastAsia="仿宋" w:hAnsi="Times New Roman"/>
          <w:color w:val="000000"/>
          <w:sz w:val="24"/>
        </w:rPr>
        <w:t>；</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2.6</w:t>
      </w:r>
      <w:r w:rsidRPr="00FA6BC5">
        <w:rPr>
          <w:rFonts w:ascii="Times New Roman" w:eastAsia="仿宋" w:hAnsi="Times New Roman"/>
          <w:color w:val="000000"/>
          <w:sz w:val="24"/>
        </w:rPr>
        <w:t>、底盘高度：（最低离地间隙）</w:t>
      </w:r>
      <w:r w:rsidRPr="00FA6BC5">
        <w:rPr>
          <w:rFonts w:ascii="Times New Roman" w:eastAsia="仿宋" w:hAnsi="Times New Roman"/>
          <w:color w:val="000000"/>
          <w:sz w:val="24"/>
        </w:rPr>
        <w:t>≥230mm</w:t>
      </w:r>
      <w:r w:rsidRPr="00FA6BC5">
        <w:rPr>
          <w:rFonts w:ascii="Times New Roman" w:eastAsia="仿宋" w:hAnsi="Times New Roman"/>
          <w:color w:val="000000"/>
          <w:sz w:val="24"/>
        </w:rPr>
        <w:t>；</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w:t>
      </w:r>
      <w:r w:rsidRPr="00FA6BC5">
        <w:rPr>
          <w:rFonts w:ascii="Times New Roman" w:eastAsia="仿宋" w:hAnsi="Times New Roman"/>
          <w:color w:val="000000"/>
          <w:sz w:val="24"/>
        </w:rPr>
        <w:t>、配电系统：</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★2.7.1</w:t>
      </w:r>
      <w:r w:rsidRPr="00FA6BC5">
        <w:rPr>
          <w:rFonts w:ascii="Times New Roman" w:eastAsia="仿宋" w:hAnsi="Times New Roman"/>
          <w:color w:val="000000"/>
          <w:sz w:val="24"/>
        </w:rPr>
        <w:t>、发电机额定功率</w:t>
      </w:r>
      <w:r w:rsidRPr="00FA6BC5">
        <w:rPr>
          <w:rFonts w:ascii="Times New Roman" w:eastAsia="仿宋" w:hAnsi="Times New Roman"/>
          <w:color w:val="000000"/>
          <w:sz w:val="24"/>
        </w:rPr>
        <w:t>≥400Kw</w:t>
      </w:r>
      <w:r w:rsidRPr="00FA6BC5">
        <w:rPr>
          <w:rFonts w:ascii="Times New Roman" w:eastAsia="仿宋" w:hAnsi="Times New Roman"/>
          <w:color w:val="000000"/>
          <w:sz w:val="24"/>
        </w:rPr>
        <w:t>；</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2.7.2</w:t>
      </w:r>
      <w:r w:rsidRPr="00FA6BC5">
        <w:rPr>
          <w:rFonts w:ascii="Times New Roman" w:eastAsia="仿宋" w:hAnsi="Times New Roman"/>
          <w:color w:val="000000"/>
          <w:sz w:val="24"/>
        </w:rPr>
        <w:t>、发电机额定电流</w:t>
      </w:r>
      <w:r w:rsidRPr="00FA6BC5">
        <w:rPr>
          <w:rFonts w:ascii="Times New Roman" w:eastAsia="仿宋" w:hAnsi="Times New Roman"/>
          <w:color w:val="000000"/>
          <w:sz w:val="24"/>
        </w:rPr>
        <w:t>≥720A</w:t>
      </w:r>
      <w:r w:rsidRPr="00FA6BC5">
        <w:rPr>
          <w:rFonts w:ascii="Times New Roman" w:eastAsia="仿宋" w:hAnsi="Times New Roman"/>
          <w:color w:val="000000"/>
          <w:sz w:val="24"/>
        </w:rPr>
        <w:t>；</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2.7.3</w:t>
      </w:r>
      <w:r w:rsidRPr="00FA6BC5">
        <w:rPr>
          <w:rFonts w:ascii="Times New Roman" w:eastAsia="仿宋" w:hAnsi="Times New Roman"/>
          <w:color w:val="000000"/>
          <w:sz w:val="24"/>
        </w:rPr>
        <w:t>、配电柜需集中控制；</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2.7.4</w:t>
      </w:r>
      <w:r w:rsidRPr="00FA6BC5">
        <w:rPr>
          <w:rFonts w:ascii="Times New Roman" w:eastAsia="仿宋" w:hAnsi="Times New Roman"/>
          <w:color w:val="000000"/>
          <w:sz w:val="24"/>
        </w:rPr>
        <w:t>、发电机输出电源</w:t>
      </w:r>
      <w:proofErr w:type="gramStart"/>
      <w:r w:rsidRPr="00FA6BC5">
        <w:rPr>
          <w:rFonts w:ascii="Times New Roman" w:eastAsia="仿宋" w:hAnsi="Times New Roman"/>
          <w:color w:val="000000"/>
          <w:sz w:val="24"/>
        </w:rPr>
        <w:t>接口舱需设置</w:t>
      </w:r>
      <w:proofErr w:type="gramEnd"/>
      <w:r w:rsidRPr="00FA6BC5">
        <w:rPr>
          <w:rFonts w:ascii="Times New Roman" w:eastAsia="仿宋" w:hAnsi="Times New Roman"/>
          <w:color w:val="000000"/>
          <w:sz w:val="24"/>
        </w:rPr>
        <w:t>输出电源接口；</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2.7.5</w:t>
      </w:r>
      <w:r w:rsidRPr="00FA6BC5">
        <w:rPr>
          <w:rFonts w:ascii="Times New Roman" w:eastAsia="仿宋" w:hAnsi="Times New Roman"/>
          <w:color w:val="000000"/>
          <w:sz w:val="24"/>
        </w:rPr>
        <w:t>、电动线缆盘</w:t>
      </w:r>
      <w:r w:rsidRPr="00FA6BC5">
        <w:rPr>
          <w:rFonts w:ascii="Times New Roman" w:eastAsia="仿宋" w:hAnsi="Times New Roman"/>
          <w:color w:val="000000"/>
          <w:sz w:val="24"/>
        </w:rPr>
        <w:t>2</w:t>
      </w:r>
      <w:r w:rsidRPr="00FA6BC5">
        <w:rPr>
          <w:rFonts w:ascii="Times New Roman" w:eastAsia="仿宋" w:hAnsi="Times New Roman"/>
          <w:color w:val="000000"/>
          <w:sz w:val="24"/>
        </w:rPr>
        <w:t>个，可绕不少于四根长</w:t>
      </w:r>
      <w:r w:rsidRPr="00FA6BC5">
        <w:rPr>
          <w:rFonts w:ascii="Times New Roman" w:eastAsia="仿宋" w:hAnsi="Times New Roman"/>
          <w:color w:val="000000"/>
          <w:sz w:val="24"/>
        </w:rPr>
        <w:t xml:space="preserve">30m </w:t>
      </w:r>
      <w:r w:rsidRPr="00FA6BC5">
        <w:rPr>
          <w:rFonts w:ascii="Times New Roman" w:eastAsia="仿宋" w:hAnsi="Times New Roman"/>
          <w:color w:val="000000"/>
          <w:sz w:val="24"/>
        </w:rPr>
        <w:t>截面</w:t>
      </w:r>
      <w:r w:rsidRPr="00FA6BC5">
        <w:rPr>
          <w:rFonts w:ascii="Times New Roman" w:eastAsia="仿宋" w:hAnsi="Times New Roman"/>
          <w:color w:val="000000"/>
          <w:sz w:val="24"/>
        </w:rPr>
        <w:t>120mm²</w:t>
      </w:r>
      <w:r w:rsidRPr="00FA6BC5">
        <w:rPr>
          <w:rFonts w:ascii="Times New Roman" w:eastAsia="仿宋" w:hAnsi="Times New Roman"/>
          <w:color w:val="000000"/>
          <w:sz w:val="24"/>
        </w:rPr>
        <w:t>线缆；</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2.7.6</w:t>
      </w:r>
      <w:r w:rsidRPr="00FA6BC5">
        <w:rPr>
          <w:rFonts w:ascii="Times New Roman" w:eastAsia="仿宋" w:hAnsi="Times New Roman"/>
          <w:color w:val="000000"/>
          <w:sz w:val="24"/>
        </w:rPr>
        <w:t>、主线缆：长</w:t>
      </w:r>
      <w:r w:rsidRPr="00FA6BC5">
        <w:rPr>
          <w:rFonts w:ascii="Times New Roman" w:eastAsia="仿宋" w:hAnsi="Times New Roman"/>
          <w:color w:val="000000"/>
          <w:sz w:val="24"/>
        </w:rPr>
        <w:t>≥20m</w:t>
      </w:r>
      <w:r w:rsidRPr="00FA6BC5">
        <w:rPr>
          <w:rFonts w:ascii="Times New Roman" w:eastAsia="仿宋" w:hAnsi="Times New Roman"/>
          <w:color w:val="000000"/>
          <w:sz w:val="24"/>
        </w:rPr>
        <w:t>，截面</w:t>
      </w:r>
      <w:r w:rsidRPr="00FA6BC5">
        <w:rPr>
          <w:rFonts w:ascii="Times New Roman" w:eastAsia="仿宋" w:hAnsi="Times New Roman"/>
          <w:color w:val="000000"/>
          <w:sz w:val="24"/>
        </w:rPr>
        <w:t>185mm²</w:t>
      </w:r>
      <w:r w:rsidRPr="00FA6BC5">
        <w:rPr>
          <w:rFonts w:ascii="Times New Roman" w:eastAsia="仿宋" w:hAnsi="Times New Roman"/>
          <w:color w:val="000000"/>
          <w:sz w:val="24"/>
        </w:rPr>
        <w:t>柔性线缆；</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2.7.7</w:t>
      </w:r>
      <w:r w:rsidRPr="00FA6BC5">
        <w:rPr>
          <w:rFonts w:ascii="Times New Roman" w:eastAsia="仿宋" w:hAnsi="Times New Roman"/>
          <w:color w:val="000000"/>
          <w:sz w:val="24"/>
        </w:rPr>
        <w:t>、外接线缆：长</w:t>
      </w:r>
      <w:r w:rsidRPr="00FA6BC5">
        <w:rPr>
          <w:rFonts w:ascii="Times New Roman" w:eastAsia="仿宋" w:hAnsi="Times New Roman"/>
          <w:color w:val="000000"/>
          <w:sz w:val="24"/>
        </w:rPr>
        <w:t>≥200m</w:t>
      </w:r>
      <w:r w:rsidRPr="00FA6BC5">
        <w:rPr>
          <w:rFonts w:ascii="Times New Roman" w:eastAsia="仿宋" w:hAnsi="Times New Roman"/>
          <w:color w:val="000000"/>
          <w:sz w:val="24"/>
        </w:rPr>
        <w:t>，截面</w:t>
      </w:r>
      <w:r w:rsidRPr="00FA6BC5">
        <w:rPr>
          <w:rFonts w:ascii="Times New Roman" w:eastAsia="仿宋" w:hAnsi="Times New Roman"/>
          <w:color w:val="000000"/>
          <w:sz w:val="24"/>
        </w:rPr>
        <w:t>120mm²</w:t>
      </w:r>
      <w:r w:rsidRPr="00FA6BC5">
        <w:rPr>
          <w:rFonts w:ascii="Times New Roman" w:eastAsia="仿宋" w:hAnsi="Times New Roman"/>
          <w:color w:val="000000"/>
          <w:sz w:val="24"/>
        </w:rPr>
        <w:t>线缆；</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2.7.8</w:t>
      </w:r>
      <w:r w:rsidRPr="00FA6BC5">
        <w:rPr>
          <w:rFonts w:ascii="Times New Roman" w:eastAsia="仿宋" w:hAnsi="Times New Roman"/>
          <w:color w:val="000000"/>
          <w:sz w:val="24"/>
        </w:rPr>
        <w:t>、三相绕线盘：</w:t>
      </w:r>
      <w:r w:rsidRPr="00FA6BC5">
        <w:rPr>
          <w:rFonts w:ascii="Times New Roman" w:eastAsia="仿宋" w:hAnsi="Times New Roman"/>
          <w:color w:val="000000"/>
          <w:sz w:val="24"/>
        </w:rPr>
        <w:t>3*10+2*6mm² 30</w:t>
      </w:r>
      <w:r w:rsidRPr="00FA6BC5">
        <w:rPr>
          <w:rFonts w:ascii="Times New Roman" w:eastAsia="仿宋" w:hAnsi="Times New Roman"/>
          <w:color w:val="000000"/>
          <w:sz w:val="24"/>
        </w:rPr>
        <w:t>米；</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2.7.9</w:t>
      </w:r>
      <w:r w:rsidRPr="00FA6BC5">
        <w:rPr>
          <w:rFonts w:ascii="Times New Roman" w:eastAsia="仿宋" w:hAnsi="Times New Roman"/>
          <w:color w:val="000000"/>
          <w:sz w:val="24"/>
        </w:rPr>
        <w:t>、单相绕线盘</w:t>
      </w:r>
      <w:r w:rsidRPr="00FA6BC5">
        <w:rPr>
          <w:rFonts w:ascii="Times New Roman" w:eastAsia="仿宋" w:hAnsi="Times New Roman"/>
          <w:color w:val="000000"/>
          <w:sz w:val="24"/>
        </w:rPr>
        <w:t>3</w:t>
      </w:r>
      <w:r w:rsidRPr="00FA6BC5">
        <w:rPr>
          <w:rFonts w:ascii="Times New Roman" w:eastAsia="仿宋" w:hAnsi="Times New Roman"/>
          <w:color w:val="000000"/>
          <w:sz w:val="24"/>
        </w:rPr>
        <w:t>套：</w:t>
      </w:r>
      <w:r w:rsidRPr="00FA6BC5">
        <w:rPr>
          <w:rFonts w:ascii="Times New Roman" w:eastAsia="仿宋" w:hAnsi="Times New Roman"/>
          <w:color w:val="000000"/>
          <w:sz w:val="24"/>
        </w:rPr>
        <w:t>3*6mm 50</w:t>
      </w:r>
      <w:r w:rsidRPr="00FA6BC5">
        <w:rPr>
          <w:rFonts w:ascii="Times New Roman" w:eastAsia="仿宋" w:hAnsi="Times New Roman"/>
          <w:color w:val="000000"/>
          <w:sz w:val="24"/>
        </w:rPr>
        <w:t>米；</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2.7.10</w:t>
      </w:r>
      <w:r w:rsidRPr="00FA6BC5">
        <w:rPr>
          <w:rFonts w:ascii="Times New Roman" w:eastAsia="仿宋" w:hAnsi="Times New Roman"/>
          <w:color w:val="000000"/>
          <w:sz w:val="24"/>
        </w:rPr>
        <w:t>、接地装置：定制接地保护；</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2.7.1</w:t>
      </w:r>
      <w:r w:rsidRPr="00FA6BC5">
        <w:rPr>
          <w:rFonts w:ascii="Times New Roman" w:eastAsia="仿宋" w:hAnsi="Times New Roman" w:hint="eastAsia"/>
          <w:color w:val="000000"/>
          <w:sz w:val="24"/>
        </w:rPr>
        <w:t>1</w:t>
      </w:r>
      <w:r w:rsidRPr="00FA6BC5">
        <w:rPr>
          <w:rFonts w:ascii="Times New Roman" w:eastAsia="仿宋" w:hAnsi="Times New Roman"/>
          <w:color w:val="000000"/>
          <w:sz w:val="24"/>
        </w:rPr>
        <w:t>、配电系统：</w:t>
      </w:r>
      <w:r w:rsidRPr="00FA6BC5">
        <w:rPr>
          <w:rFonts w:ascii="Times New Roman" w:eastAsia="仿宋" w:hAnsi="Times New Roman"/>
          <w:color w:val="000000"/>
          <w:sz w:val="24"/>
        </w:rPr>
        <w:t>220V/380V</w:t>
      </w:r>
      <w:r w:rsidRPr="00FA6BC5">
        <w:rPr>
          <w:rFonts w:ascii="Times New Roman" w:eastAsia="仿宋" w:hAnsi="Times New Roman"/>
          <w:color w:val="000000"/>
          <w:sz w:val="24"/>
        </w:rPr>
        <w:t>输出；</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2.7.12</w:t>
      </w:r>
      <w:r w:rsidRPr="00FA6BC5">
        <w:rPr>
          <w:rFonts w:ascii="Times New Roman" w:eastAsia="仿宋" w:hAnsi="Times New Roman"/>
          <w:color w:val="000000"/>
          <w:sz w:val="24"/>
        </w:rPr>
        <w:t>、蓄电池：不小于</w:t>
      </w:r>
      <w:r w:rsidRPr="00FA6BC5">
        <w:rPr>
          <w:rFonts w:ascii="Times New Roman" w:eastAsia="仿宋" w:hAnsi="Times New Roman"/>
          <w:color w:val="000000"/>
          <w:sz w:val="24"/>
        </w:rPr>
        <w:t>100AH</w:t>
      </w:r>
      <w:r w:rsidRPr="00FA6BC5">
        <w:rPr>
          <w:rFonts w:ascii="Times New Roman" w:eastAsia="仿宋" w:hAnsi="Times New Roman"/>
          <w:color w:val="000000"/>
          <w:sz w:val="24"/>
        </w:rPr>
        <w:t>；</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2.7.13</w:t>
      </w:r>
      <w:r w:rsidRPr="00FA6BC5">
        <w:rPr>
          <w:rFonts w:ascii="Times New Roman" w:eastAsia="仿宋" w:hAnsi="Times New Roman"/>
          <w:color w:val="000000"/>
          <w:sz w:val="24"/>
        </w:rPr>
        <w:t>、充电逆变一体机：</w:t>
      </w:r>
      <w:r w:rsidRPr="00FA6BC5">
        <w:rPr>
          <w:rFonts w:ascii="Times New Roman" w:eastAsia="仿宋" w:hAnsi="Times New Roman"/>
          <w:color w:val="000000"/>
          <w:sz w:val="24"/>
        </w:rPr>
        <w:t>1500W</w:t>
      </w:r>
      <w:r w:rsidRPr="00FA6BC5">
        <w:rPr>
          <w:rFonts w:ascii="Times New Roman" w:eastAsia="仿宋" w:hAnsi="Times New Roman"/>
          <w:color w:val="000000"/>
          <w:sz w:val="24"/>
        </w:rPr>
        <w:t>，</w:t>
      </w:r>
      <w:r w:rsidRPr="00FA6BC5">
        <w:rPr>
          <w:rFonts w:ascii="Times New Roman" w:eastAsia="仿宋" w:hAnsi="Times New Roman"/>
          <w:color w:val="000000"/>
          <w:sz w:val="24"/>
        </w:rPr>
        <w:t>24V</w:t>
      </w:r>
      <w:r w:rsidRPr="00FA6BC5">
        <w:rPr>
          <w:rFonts w:ascii="Times New Roman" w:eastAsia="仿宋" w:hAnsi="Times New Roman"/>
          <w:color w:val="000000"/>
          <w:sz w:val="24"/>
        </w:rPr>
        <w:t>；</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2.7.14</w:t>
      </w:r>
      <w:r w:rsidRPr="00FA6BC5">
        <w:rPr>
          <w:rFonts w:ascii="Times New Roman" w:eastAsia="仿宋" w:hAnsi="Times New Roman"/>
          <w:color w:val="000000"/>
          <w:sz w:val="24"/>
        </w:rPr>
        <w:t>、应急充电绕线盘：</w:t>
      </w:r>
      <w:r w:rsidRPr="00FA6BC5">
        <w:rPr>
          <w:rFonts w:ascii="Times New Roman" w:eastAsia="仿宋" w:hAnsi="Times New Roman"/>
          <w:color w:val="000000"/>
          <w:sz w:val="24"/>
        </w:rPr>
        <w:t>3*2.5mm 50</w:t>
      </w:r>
      <w:r w:rsidRPr="00FA6BC5">
        <w:rPr>
          <w:rFonts w:ascii="Times New Roman" w:eastAsia="仿宋" w:hAnsi="Times New Roman"/>
          <w:color w:val="000000"/>
          <w:sz w:val="24"/>
        </w:rPr>
        <w:t>米，接市电；</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2.7.15</w:t>
      </w:r>
      <w:r w:rsidRPr="00FA6BC5">
        <w:rPr>
          <w:rFonts w:ascii="Times New Roman" w:eastAsia="仿宋" w:hAnsi="Times New Roman"/>
          <w:color w:val="000000"/>
          <w:sz w:val="24"/>
        </w:rPr>
        <w:t>、机械电源总开关：控制整车电路通断</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2.8</w:t>
      </w:r>
      <w:r w:rsidRPr="00FA6BC5">
        <w:rPr>
          <w:rFonts w:ascii="Times New Roman" w:eastAsia="仿宋" w:hAnsi="Times New Roman"/>
          <w:color w:val="000000"/>
          <w:sz w:val="24"/>
        </w:rPr>
        <w:t>、照明系统：</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2.8.1</w:t>
      </w:r>
      <w:r w:rsidRPr="00FA6BC5">
        <w:rPr>
          <w:rFonts w:ascii="Times New Roman" w:eastAsia="仿宋" w:hAnsi="Times New Roman"/>
          <w:color w:val="000000"/>
          <w:sz w:val="24"/>
        </w:rPr>
        <w:t>、室内照明灯：不少于</w:t>
      </w:r>
      <w:r w:rsidRPr="00FA6BC5">
        <w:rPr>
          <w:rFonts w:ascii="Times New Roman" w:eastAsia="仿宋" w:hAnsi="Times New Roman"/>
          <w:color w:val="000000"/>
          <w:sz w:val="24"/>
        </w:rPr>
        <w:t>6</w:t>
      </w:r>
      <w:r w:rsidRPr="00FA6BC5">
        <w:rPr>
          <w:rFonts w:ascii="Times New Roman" w:eastAsia="仿宋" w:hAnsi="Times New Roman"/>
          <w:color w:val="000000"/>
          <w:sz w:val="24"/>
        </w:rPr>
        <w:t>个</w:t>
      </w:r>
      <w:r w:rsidRPr="00FA6BC5">
        <w:rPr>
          <w:rFonts w:ascii="Times New Roman" w:eastAsia="仿宋" w:hAnsi="Times New Roman"/>
          <w:color w:val="000000"/>
          <w:sz w:val="24"/>
        </w:rPr>
        <w:t>24V</w:t>
      </w:r>
      <w:r w:rsidRPr="00FA6BC5">
        <w:rPr>
          <w:rFonts w:ascii="Times New Roman" w:eastAsia="仿宋" w:hAnsi="Times New Roman" w:hint="eastAsia"/>
          <w:color w:val="000000"/>
          <w:sz w:val="24"/>
        </w:rPr>
        <w:t>，</w:t>
      </w:r>
      <w:r w:rsidRPr="00FA6BC5">
        <w:rPr>
          <w:rFonts w:ascii="Times New Roman" w:eastAsia="仿宋" w:hAnsi="Times New Roman"/>
          <w:color w:val="000000"/>
          <w:sz w:val="24"/>
        </w:rPr>
        <w:t>LED</w:t>
      </w:r>
      <w:r w:rsidRPr="00FA6BC5">
        <w:rPr>
          <w:rFonts w:ascii="Times New Roman" w:eastAsia="仿宋" w:hAnsi="Times New Roman"/>
          <w:color w:val="000000"/>
          <w:sz w:val="24"/>
        </w:rPr>
        <w:t>光源；</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2.8.2</w:t>
      </w:r>
      <w:r w:rsidRPr="00FA6BC5">
        <w:rPr>
          <w:rFonts w:ascii="Times New Roman" w:eastAsia="仿宋" w:hAnsi="Times New Roman"/>
          <w:color w:val="000000"/>
          <w:sz w:val="24"/>
        </w:rPr>
        <w:t>、场地照明灯：不少于</w:t>
      </w:r>
      <w:r w:rsidRPr="00FA6BC5">
        <w:rPr>
          <w:rFonts w:ascii="Times New Roman" w:eastAsia="仿宋" w:hAnsi="Times New Roman"/>
          <w:color w:val="000000"/>
          <w:sz w:val="24"/>
        </w:rPr>
        <w:t>6</w:t>
      </w:r>
      <w:r w:rsidRPr="00FA6BC5">
        <w:rPr>
          <w:rFonts w:ascii="Times New Roman" w:eastAsia="仿宋" w:hAnsi="Times New Roman"/>
          <w:color w:val="000000"/>
          <w:sz w:val="24"/>
        </w:rPr>
        <w:t>只</w:t>
      </w:r>
      <w:r w:rsidRPr="00FA6BC5">
        <w:rPr>
          <w:rFonts w:ascii="Times New Roman" w:eastAsia="仿宋" w:hAnsi="Times New Roman"/>
          <w:color w:val="000000"/>
          <w:sz w:val="24"/>
        </w:rPr>
        <w:t>LED</w:t>
      </w:r>
      <w:r w:rsidRPr="00FA6BC5">
        <w:rPr>
          <w:rFonts w:ascii="Times New Roman" w:eastAsia="仿宋" w:hAnsi="Times New Roman"/>
          <w:color w:val="000000"/>
          <w:sz w:val="24"/>
        </w:rPr>
        <w:t>白光灯：</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2.8.3</w:t>
      </w:r>
      <w:r w:rsidRPr="00FA6BC5">
        <w:rPr>
          <w:rFonts w:ascii="Times New Roman" w:eastAsia="仿宋" w:hAnsi="Times New Roman"/>
          <w:color w:val="000000"/>
          <w:sz w:val="24"/>
        </w:rPr>
        <w:t>、升降照明灯：倒伏式，升降高度</w:t>
      </w:r>
      <w:r w:rsidRPr="00FA6BC5">
        <w:rPr>
          <w:rFonts w:ascii="Times New Roman" w:eastAsia="仿宋" w:hAnsi="Times New Roman"/>
          <w:color w:val="000000"/>
          <w:sz w:val="24"/>
        </w:rPr>
        <w:t>2.5m</w:t>
      </w:r>
      <w:r w:rsidRPr="00FA6BC5">
        <w:rPr>
          <w:rFonts w:ascii="Times New Roman" w:eastAsia="仿宋" w:hAnsi="Times New Roman"/>
          <w:color w:val="000000"/>
          <w:sz w:val="24"/>
        </w:rPr>
        <w:t>，泛光聚光；</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2.9</w:t>
      </w:r>
      <w:r w:rsidRPr="00FA6BC5">
        <w:rPr>
          <w:rFonts w:ascii="Times New Roman" w:eastAsia="仿宋" w:hAnsi="Times New Roman"/>
          <w:color w:val="000000"/>
          <w:sz w:val="24"/>
        </w:rPr>
        <w:t>、车身改制：</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2.9.1</w:t>
      </w:r>
      <w:r w:rsidRPr="00FA6BC5">
        <w:rPr>
          <w:rFonts w:ascii="Times New Roman" w:eastAsia="仿宋" w:hAnsi="Times New Roman"/>
          <w:color w:val="000000"/>
          <w:sz w:val="24"/>
        </w:rPr>
        <w:t>、车厢总成：钢制骨架，外蒙铝板铝，夹层聚氨酯发泡处理，裙边储物等；</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2.9.2</w:t>
      </w:r>
      <w:r w:rsidRPr="00FA6BC5">
        <w:rPr>
          <w:rFonts w:ascii="Times New Roman" w:eastAsia="仿宋" w:hAnsi="Times New Roman"/>
          <w:color w:val="000000"/>
          <w:sz w:val="24"/>
        </w:rPr>
        <w:t>、进风消声总成：需做隔音、吸音处理；</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lastRenderedPageBreak/>
        <w:t>2.9.3</w:t>
      </w:r>
      <w:r w:rsidRPr="00FA6BC5">
        <w:rPr>
          <w:rFonts w:ascii="Times New Roman" w:eastAsia="仿宋" w:hAnsi="Times New Roman"/>
          <w:color w:val="000000"/>
          <w:sz w:val="24"/>
        </w:rPr>
        <w:t>、排气消声总成；需做隔音、吸音处理；</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2.9.4</w:t>
      </w:r>
      <w:r w:rsidRPr="00FA6BC5">
        <w:rPr>
          <w:rFonts w:ascii="Times New Roman" w:eastAsia="仿宋" w:hAnsi="Times New Roman"/>
          <w:color w:val="000000"/>
          <w:sz w:val="24"/>
        </w:rPr>
        <w:t>、支撑腿：液压支撑腿，</w:t>
      </w:r>
      <w:r w:rsidRPr="00FA6BC5">
        <w:rPr>
          <w:rFonts w:ascii="Times New Roman" w:eastAsia="仿宋" w:hAnsi="Times New Roman"/>
          <w:color w:val="000000"/>
          <w:sz w:val="24"/>
        </w:rPr>
        <w:t>DC24V</w:t>
      </w:r>
      <w:r w:rsidRPr="00FA6BC5">
        <w:rPr>
          <w:rFonts w:ascii="Times New Roman" w:eastAsia="仿宋" w:hAnsi="Times New Roman"/>
          <w:color w:val="000000"/>
          <w:sz w:val="24"/>
        </w:rPr>
        <w:t>，单腿支撑</w:t>
      </w:r>
      <w:r w:rsidRPr="00FA6BC5">
        <w:rPr>
          <w:rFonts w:ascii="Times New Roman" w:eastAsia="仿宋" w:hAnsi="Times New Roman"/>
          <w:color w:val="000000"/>
          <w:sz w:val="24"/>
        </w:rPr>
        <w:t>≥8T</w:t>
      </w:r>
      <w:r w:rsidRPr="00FA6BC5">
        <w:rPr>
          <w:rFonts w:ascii="Times New Roman" w:eastAsia="仿宋" w:hAnsi="Times New Roman"/>
          <w:color w:val="000000"/>
          <w:sz w:val="24"/>
        </w:rPr>
        <w:t>；</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2.9.5</w:t>
      </w:r>
      <w:r w:rsidRPr="00FA6BC5">
        <w:rPr>
          <w:rFonts w:ascii="Times New Roman" w:eastAsia="仿宋" w:hAnsi="Times New Roman"/>
          <w:color w:val="000000"/>
          <w:sz w:val="24"/>
        </w:rPr>
        <w:t>、单开门</w:t>
      </w:r>
      <w:r w:rsidRPr="00FA6BC5">
        <w:rPr>
          <w:rFonts w:ascii="Times New Roman" w:eastAsia="仿宋" w:hAnsi="Times New Roman"/>
          <w:color w:val="000000"/>
          <w:sz w:val="24"/>
        </w:rPr>
        <w:t>2</w:t>
      </w:r>
      <w:r w:rsidRPr="00FA6BC5">
        <w:rPr>
          <w:rFonts w:ascii="Times New Roman" w:eastAsia="仿宋" w:hAnsi="Times New Roman"/>
          <w:color w:val="000000"/>
          <w:sz w:val="24"/>
        </w:rPr>
        <w:t>个：定制；</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2.9.6</w:t>
      </w:r>
      <w:r w:rsidRPr="00FA6BC5">
        <w:rPr>
          <w:rFonts w:ascii="Times New Roman" w:eastAsia="仿宋" w:hAnsi="Times New Roman"/>
          <w:color w:val="000000"/>
          <w:sz w:val="24"/>
        </w:rPr>
        <w:t>、尾部抽拉梯：不锈钢定制；</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2.9.7</w:t>
      </w:r>
      <w:r w:rsidRPr="00FA6BC5">
        <w:rPr>
          <w:rFonts w:ascii="Times New Roman" w:eastAsia="仿宋" w:hAnsi="Times New Roman"/>
          <w:color w:val="000000"/>
          <w:sz w:val="24"/>
        </w:rPr>
        <w:t>、侧抽拉梯：不锈钢定制；</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2.9.8</w:t>
      </w:r>
      <w:r w:rsidRPr="00FA6BC5">
        <w:rPr>
          <w:rFonts w:ascii="Times New Roman" w:eastAsia="仿宋" w:hAnsi="Times New Roman"/>
          <w:color w:val="000000"/>
          <w:sz w:val="24"/>
        </w:rPr>
        <w:t>、前部登顶爬梯：定制；</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2.10</w:t>
      </w:r>
      <w:r w:rsidRPr="00FA6BC5">
        <w:rPr>
          <w:rFonts w:ascii="Times New Roman" w:eastAsia="仿宋" w:hAnsi="Times New Roman"/>
          <w:color w:val="000000"/>
          <w:sz w:val="24"/>
        </w:rPr>
        <w:t>、辅助装置：</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2.10.1</w:t>
      </w:r>
      <w:r w:rsidRPr="00FA6BC5">
        <w:rPr>
          <w:rFonts w:ascii="Times New Roman" w:eastAsia="仿宋" w:hAnsi="Times New Roman"/>
          <w:color w:val="000000"/>
          <w:sz w:val="24"/>
        </w:rPr>
        <w:t>、定制支撑</w:t>
      </w:r>
      <w:proofErr w:type="gramStart"/>
      <w:r w:rsidRPr="00FA6BC5">
        <w:rPr>
          <w:rFonts w:ascii="Times New Roman" w:eastAsia="仿宋" w:hAnsi="Times New Roman"/>
          <w:color w:val="000000"/>
          <w:sz w:val="24"/>
        </w:rPr>
        <w:t>腿木垫</w:t>
      </w:r>
      <w:proofErr w:type="gramEnd"/>
      <w:r w:rsidRPr="00FA6BC5">
        <w:rPr>
          <w:rFonts w:ascii="Times New Roman" w:eastAsia="仿宋" w:hAnsi="Times New Roman"/>
          <w:color w:val="000000"/>
          <w:sz w:val="24"/>
        </w:rPr>
        <w:t>，配合支撑腿使用；</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2.10.2</w:t>
      </w:r>
      <w:r w:rsidRPr="00FA6BC5">
        <w:rPr>
          <w:rFonts w:ascii="Times New Roman" w:eastAsia="仿宋" w:hAnsi="Times New Roman"/>
          <w:color w:val="000000"/>
          <w:sz w:val="24"/>
        </w:rPr>
        <w:t>、需定制车轮</w:t>
      </w:r>
      <w:proofErr w:type="gramStart"/>
      <w:r w:rsidRPr="00FA6BC5">
        <w:rPr>
          <w:rFonts w:ascii="Times New Roman" w:eastAsia="仿宋" w:hAnsi="Times New Roman"/>
          <w:color w:val="000000"/>
          <w:sz w:val="24"/>
        </w:rPr>
        <w:t>止退块</w:t>
      </w:r>
      <w:proofErr w:type="gramEnd"/>
      <w:r w:rsidRPr="00FA6BC5">
        <w:rPr>
          <w:rFonts w:ascii="Times New Roman" w:eastAsia="仿宋" w:hAnsi="Times New Roman"/>
          <w:color w:val="000000"/>
          <w:sz w:val="24"/>
        </w:rPr>
        <w:t>；</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2.10.3</w:t>
      </w:r>
      <w:r w:rsidRPr="00FA6BC5">
        <w:rPr>
          <w:rFonts w:ascii="Times New Roman" w:eastAsia="仿宋" w:hAnsi="Times New Roman"/>
          <w:color w:val="000000"/>
          <w:sz w:val="24"/>
        </w:rPr>
        <w:t>、土木工具包：配置铁锹、撬棒、榔头、铁铲、十字镐、锯子；</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2.10.4</w:t>
      </w:r>
      <w:r w:rsidRPr="00FA6BC5">
        <w:rPr>
          <w:rFonts w:ascii="Times New Roman" w:eastAsia="仿宋" w:hAnsi="Times New Roman"/>
          <w:color w:val="000000"/>
          <w:sz w:val="24"/>
        </w:rPr>
        <w:t>、三角指示牌：红色；灭火器：不低于</w:t>
      </w:r>
      <w:r w:rsidRPr="00FA6BC5">
        <w:rPr>
          <w:rFonts w:ascii="Times New Roman" w:eastAsia="仿宋" w:hAnsi="Times New Roman"/>
          <w:color w:val="000000"/>
          <w:sz w:val="24"/>
        </w:rPr>
        <w:t>2KG</w:t>
      </w:r>
      <w:r w:rsidRPr="00FA6BC5">
        <w:rPr>
          <w:rFonts w:ascii="Times New Roman" w:eastAsia="仿宋" w:hAnsi="Times New Roman"/>
          <w:color w:val="000000"/>
          <w:sz w:val="24"/>
        </w:rPr>
        <w:t>，手提式；</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2.10.5</w:t>
      </w:r>
      <w:r w:rsidRPr="00FA6BC5">
        <w:rPr>
          <w:rFonts w:ascii="Times New Roman" w:eastAsia="仿宋" w:hAnsi="Times New Roman"/>
          <w:color w:val="000000"/>
          <w:sz w:val="24"/>
        </w:rPr>
        <w:t>、警戒围栏：作业围栏防护使用；</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2.11</w:t>
      </w:r>
      <w:r w:rsidRPr="00FA6BC5">
        <w:rPr>
          <w:rFonts w:ascii="Times New Roman" w:eastAsia="仿宋" w:hAnsi="Times New Roman"/>
          <w:color w:val="000000"/>
          <w:sz w:val="24"/>
        </w:rPr>
        <w:t>、辅助材料：</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2.11.1</w:t>
      </w:r>
      <w:r w:rsidRPr="00FA6BC5">
        <w:rPr>
          <w:rFonts w:ascii="Times New Roman" w:eastAsia="仿宋" w:hAnsi="Times New Roman"/>
          <w:color w:val="000000"/>
          <w:sz w:val="24"/>
        </w:rPr>
        <w:t>、外观：根据需求定制；</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2.11.2</w:t>
      </w:r>
      <w:r w:rsidRPr="00FA6BC5">
        <w:rPr>
          <w:rFonts w:ascii="Times New Roman" w:eastAsia="仿宋" w:hAnsi="Times New Roman"/>
          <w:color w:val="000000"/>
          <w:sz w:val="24"/>
        </w:rPr>
        <w:t>、电气辅料：电路控制器、保险、电气线束及开关等；</w:t>
      </w:r>
    </w:p>
    <w:p w:rsidR="0055653B" w:rsidRPr="00FA6BC5" w:rsidRDefault="0055653B" w:rsidP="0055653B">
      <w:pPr>
        <w:rPr>
          <w:rFonts w:ascii="Times New Roman" w:eastAsia="仿宋" w:hAnsi="Times New Roman"/>
          <w:color w:val="000000"/>
          <w:sz w:val="24"/>
        </w:rPr>
      </w:pPr>
      <w:r w:rsidRPr="00FA6BC5">
        <w:rPr>
          <w:rFonts w:ascii="Times New Roman" w:eastAsia="仿宋" w:hAnsi="Times New Roman"/>
          <w:color w:val="000000"/>
          <w:sz w:val="24"/>
        </w:rPr>
        <w:t>2.11.3</w:t>
      </w:r>
      <w:r w:rsidRPr="00FA6BC5">
        <w:rPr>
          <w:rFonts w:ascii="Times New Roman" w:eastAsia="仿宋" w:hAnsi="Times New Roman"/>
          <w:color w:val="000000"/>
          <w:sz w:val="24"/>
        </w:rPr>
        <w:t>、装配辅料：易损件、小五金、板材、胶等；</w:t>
      </w:r>
    </w:p>
    <w:p w:rsidR="0055653B" w:rsidRPr="00FA6BC5" w:rsidRDefault="0055653B" w:rsidP="0055653B">
      <w:pPr>
        <w:rPr>
          <w:rFonts w:ascii="仿宋" w:eastAsia="仿宋" w:hAnsi="仿宋"/>
          <w:color w:val="000000"/>
          <w:sz w:val="24"/>
        </w:rPr>
      </w:pPr>
      <w:r w:rsidRPr="00FA6BC5">
        <w:rPr>
          <w:rFonts w:ascii="仿宋" w:eastAsia="仿宋" w:hAnsi="仿宋"/>
          <w:color w:val="000000"/>
          <w:sz w:val="24"/>
        </w:rPr>
        <w:t>3、技术文件</w:t>
      </w:r>
      <w:r w:rsidRPr="00FA6BC5">
        <w:rPr>
          <w:rFonts w:ascii="仿宋" w:eastAsia="仿宋" w:hAnsi="仿宋" w:hint="eastAsia"/>
          <w:color w:val="000000"/>
          <w:sz w:val="24"/>
        </w:rPr>
        <w:t>（投标人</w:t>
      </w:r>
      <w:proofErr w:type="gramStart"/>
      <w:r w:rsidRPr="00FA6BC5">
        <w:rPr>
          <w:rFonts w:ascii="仿宋" w:eastAsia="仿宋" w:hAnsi="仿宋" w:hint="eastAsia"/>
          <w:color w:val="000000"/>
          <w:sz w:val="24"/>
        </w:rPr>
        <w:t>需承诺</w:t>
      </w:r>
      <w:proofErr w:type="gramEnd"/>
      <w:r w:rsidRPr="00FA6BC5">
        <w:rPr>
          <w:rFonts w:ascii="仿宋" w:eastAsia="仿宋" w:hAnsi="仿宋" w:hint="eastAsia"/>
          <w:color w:val="000000"/>
          <w:sz w:val="24"/>
        </w:rPr>
        <w:t>中标后提供）</w:t>
      </w:r>
    </w:p>
    <w:p w:rsidR="0055653B" w:rsidRPr="00FA6BC5" w:rsidRDefault="0055653B" w:rsidP="0055653B">
      <w:pPr>
        <w:rPr>
          <w:rFonts w:ascii="仿宋" w:eastAsia="仿宋" w:hAnsi="仿宋"/>
          <w:color w:val="000000"/>
          <w:sz w:val="24"/>
        </w:rPr>
      </w:pPr>
      <w:r w:rsidRPr="00FA6BC5">
        <w:rPr>
          <w:rFonts w:ascii="仿宋" w:eastAsia="仿宋" w:hAnsi="仿宋"/>
          <w:color w:val="000000"/>
          <w:sz w:val="24"/>
        </w:rPr>
        <w:t>3.1、整车及附件的配置清单；</w:t>
      </w:r>
    </w:p>
    <w:p w:rsidR="0055653B" w:rsidRPr="00FA6BC5" w:rsidRDefault="0055653B" w:rsidP="0055653B">
      <w:pPr>
        <w:rPr>
          <w:rFonts w:ascii="仿宋" w:eastAsia="仿宋" w:hAnsi="仿宋"/>
          <w:color w:val="000000"/>
          <w:sz w:val="24"/>
        </w:rPr>
      </w:pPr>
      <w:r w:rsidRPr="00FA6BC5">
        <w:rPr>
          <w:rFonts w:ascii="仿宋" w:eastAsia="仿宋" w:hAnsi="仿宋"/>
          <w:color w:val="000000"/>
          <w:sz w:val="24"/>
        </w:rPr>
        <w:t>3.2、车辆指标相关检测报告及全套采购人上牌所需的文件材料；</w:t>
      </w:r>
    </w:p>
    <w:p w:rsidR="0055653B" w:rsidRPr="00FA6BC5" w:rsidRDefault="0055653B" w:rsidP="0055653B">
      <w:pPr>
        <w:rPr>
          <w:rFonts w:ascii="仿宋" w:eastAsia="仿宋" w:hAnsi="仿宋"/>
          <w:color w:val="000000"/>
          <w:sz w:val="24"/>
        </w:rPr>
      </w:pPr>
      <w:r w:rsidRPr="00FA6BC5">
        <w:rPr>
          <w:rFonts w:ascii="仿宋" w:eastAsia="仿宋" w:hAnsi="仿宋"/>
          <w:color w:val="000000"/>
          <w:sz w:val="24"/>
        </w:rPr>
        <w:t>3.3、全套车辆及设备的技术资料，包括操作、安装和维护手册以及软件说明书等。</w:t>
      </w:r>
    </w:p>
    <w:p w:rsidR="0055653B" w:rsidRPr="00FA6BC5" w:rsidRDefault="0055653B" w:rsidP="0055653B">
      <w:pPr>
        <w:pStyle w:val="a3"/>
        <w:spacing w:line="400" w:lineRule="exact"/>
        <w:ind w:firstLine="482"/>
        <w:outlineLvl w:val="2"/>
        <w:rPr>
          <w:rFonts w:ascii="仿宋" w:eastAsia="仿宋" w:hAnsi="仿宋"/>
          <w:b/>
          <w:bCs/>
          <w:color w:val="000000"/>
          <w:sz w:val="24"/>
        </w:rPr>
      </w:pPr>
      <w:r w:rsidRPr="00FA6BC5">
        <w:rPr>
          <w:rFonts w:ascii="仿宋" w:eastAsia="仿宋" w:hAnsi="仿宋" w:hint="eastAsia"/>
          <w:b/>
          <w:bCs/>
          <w:color w:val="000000"/>
          <w:sz w:val="24"/>
        </w:rPr>
        <w:t>品目号</w:t>
      </w:r>
      <w:r>
        <w:rPr>
          <w:rFonts w:ascii="仿宋" w:eastAsia="仿宋" w:hAnsi="仿宋"/>
          <w:b/>
          <w:bCs/>
          <w:color w:val="000000"/>
          <w:sz w:val="24"/>
        </w:rPr>
        <w:t>1-2</w:t>
      </w:r>
      <w:r w:rsidRPr="00FA6BC5">
        <w:rPr>
          <w:rFonts w:ascii="仿宋" w:eastAsia="仿宋" w:hAnsi="仿宋"/>
          <w:b/>
          <w:bCs/>
          <w:color w:val="000000"/>
          <w:sz w:val="24"/>
        </w:rPr>
        <w:t xml:space="preserve"> </w:t>
      </w:r>
      <w:r w:rsidRPr="00FA6BC5">
        <w:rPr>
          <w:rFonts w:ascii="仿宋" w:eastAsia="仿宋" w:hAnsi="仿宋" w:hint="eastAsia"/>
          <w:b/>
          <w:bCs/>
          <w:color w:val="000000"/>
          <w:sz w:val="24"/>
        </w:rPr>
        <w:t>空气压缩机</w:t>
      </w:r>
    </w:p>
    <w:p w:rsidR="0055653B" w:rsidRPr="00FA6BC5" w:rsidRDefault="0055653B" w:rsidP="0055653B">
      <w:pPr>
        <w:spacing w:after="0" w:line="360" w:lineRule="auto"/>
        <w:rPr>
          <w:rFonts w:ascii="仿宋" w:eastAsia="仿宋" w:hAnsi="仿宋"/>
          <w:color w:val="000000"/>
          <w:sz w:val="24"/>
        </w:rPr>
      </w:pPr>
      <w:r w:rsidRPr="00FA6BC5">
        <w:rPr>
          <w:rFonts w:ascii="仿宋" w:eastAsia="仿宋" w:hAnsi="仿宋"/>
          <w:color w:val="000000"/>
          <w:sz w:val="24"/>
        </w:rPr>
        <w:t>1、用途：</w:t>
      </w:r>
      <w:r w:rsidRPr="00FA6BC5">
        <w:rPr>
          <w:rFonts w:ascii="仿宋" w:eastAsia="仿宋" w:hAnsi="仿宋" w:hint="eastAsia"/>
          <w:color w:val="000000"/>
          <w:sz w:val="24"/>
        </w:rPr>
        <w:t>（本项不作为评分）</w:t>
      </w:r>
    </w:p>
    <w:p w:rsidR="0055653B" w:rsidRPr="00FA6BC5" w:rsidRDefault="0055653B" w:rsidP="0055653B">
      <w:pPr>
        <w:spacing w:after="0" w:line="360" w:lineRule="auto"/>
        <w:ind w:firstLineChars="200" w:firstLine="480"/>
        <w:rPr>
          <w:rFonts w:ascii="仿宋" w:eastAsia="仿宋" w:hAnsi="仿宋"/>
          <w:color w:val="000000"/>
          <w:sz w:val="24"/>
        </w:rPr>
      </w:pPr>
      <w:r w:rsidRPr="00FA6BC5">
        <w:rPr>
          <w:rFonts w:ascii="仿宋" w:eastAsia="仿宋" w:hAnsi="仿宋"/>
          <w:color w:val="000000"/>
          <w:sz w:val="24"/>
        </w:rPr>
        <w:t>用于气体压缩、抢险救援或其他作业过程中的气体输送。</w:t>
      </w:r>
    </w:p>
    <w:p w:rsidR="0055653B" w:rsidRPr="00FA6BC5" w:rsidRDefault="0055653B" w:rsidP="0055653B">
      <w:pPr>
        <w:pStyle w:val="a3"/>
        <w:numPr>
          <w:ilvl w:val="0"/>
          <w:numId w:val="1"/>
        </w:numPr>
        <w:adjustRightInd w:val="0"/>
        <w:snapToGrid w:val="0"/>
        <w:spacing w:after="0" w:line="360" w:lineRule="auto"/>
        <w:ind w:firstLineChars="0" w:firstLine="0"/>
        <w:rPr>
          <w:rFonts w:ascii="仿宋" w:eastAsia="仿宋" w:hAnsi="仿宋"/>
          <w:color w:val="000000"/>
          <w:sz w:val="24"/>
        </w:rPr>
      </w:pPr>
      <w:r w:rsidRPr="00FA6BC5">
        <w:rPr>
          <w:rFonts w:ascii="仿宋" w:eastAsia="仿宋" w:hAnsi="仿宋"/>
          <w:color w:val="000000"/>
          <w:sz w:val="24"/>
        </w:rPr>
        <w:t>技术要求：</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2.1</w:t>
      </w:r>
      <w:r w:rsidRPr="00FA6BC5">
        <w:rPr>
          <w:rFonts w:ascii="Times New Roman" w:eastAsia="仿宋" w:hAnsi="Times New Roman"/>
          <w:color w:val="000000"/>
          <w:sz w:val="24"/>
        </w:rPr>
        <w:t>、机器类型：可移动柴油动力空气压缩机；</w:t>
      </w:r>
    </w:p>
    <w:p w:rsidR="0055653B" w:rsidRPr="00FA6BC5" w:rsidRDefault="0055653B" w:rsidP="0055653B">
      <w:pPr>
        <w:pStyle w:val="a3"/>
        <w:spacing w:after="0" w:line="360" w:lineRule="auto"/>
        <w:ind w:firstLineChars="0" w:firstLine="0"/>
        <w:rPr>
          <w:rFonts w:ascii="仿宋" w:eastAsia="仿宋" w:hAnsi="仿宋" w:hint="eastAsia"/>
          <w:color w:val="000000"/>
          <w:sz w:val="24"/>
        </w:rPr>
      </w:pPr>
      <w:r w:rsidRPr="00FA6BC5">
        <w:rPr>
          <w:rFonts w:ascii="Times New Roman" w:eastAsia="仿宋" w:hAnsi="Times New Roman"/>
          <w:color w:val="000000"/>
          <w:sz w:val="24"/>
        </w:rPr>
        <w:t>2.2</w:t>
      </w:r>
      <w:r w:rsidRPr="00FA6BC5">
        <w:rPr>
          <w:rFonts w:ascii="Times New Roman" w:eastAsia="仿宋" w:hAnsi="Times New Roman"/>
          <w:color w:val="000000"/>
          <w:sz w:val="24"/>
        </w:rPr>
        <w:t>、</w:t>
      </w:r>
      <w:r w:rsidRPr="00FA6BC5">
        <w:rPr>
          <w:rFonts w:ascii="仿宋" w:eastAsia="仿宋" w:hAnsi="仿宋" w:hint="eastAsia"/>
          <w:color w:val="000000"/>
          <w:sz w:val="24"/>
        </w:rPr>
        <w:t>压缩介质：空气；</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★2.3</w:t>
      </w:r>
      <w:r w:rsidRPr="00FA6BC5">
        <w:rPr>
          <w:rFonts w:ascii="Times New Roman" w:eastAsia="仿宋" w:hAnsi="Times New Roman"/>
          <w:color w:val="000000"/>
          <w:sz w:val="24"/>
        </w:rPr>
        <w:t>、额定排气压力（</w:t>
      </w:r>
      <w:proofErr w:type="spellStart"/>
      <w:r w:rsidRPr="00FA6BC5">
        <w:rPr>
          <w:rFonts w:ascii="Times New Roman" w:eastAsia="仿宋" w:hAnsi="Times New Roman"/>
          <w:color w:val="000000"/>
          <w:sz w:val="24"/>
        </w:rPr>
        <w:t>MPa</w:t>
      </w:r>
      <w:proofErr w:type="spellEnd"/>
      <w:r w:rsidRPr="00FA6BC5">
        <w:rPr>
          <w:rFonts w:ascii="Times New Roman" w:eastAsia="仿宋" w:hAnsi="Times New Roman"/>
          <w:color w:val="000000"/>
          <w:sz w:val="24"/>
        </w:rPr>
        <w:t>）：</w:t>
      </w:r>
      <w:r w:rsidRPr="00FA6BC5">
        <w:rPr>
          <w:rFonts w:ascii="Times New Roman" w:eastAsia="仿宋" w:hAnsi="Times New Roman"/>
          <w:color w:val="000000"/>
          <w:sz w:val="24"/>
        </w:rPr>
        <w:t>≥2.4MPa</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lastRenderedPageBreak/>
        <w:t>★2.4</w:t>
      </w:r>
      <w:r w:rsidRPr="00FA6BC5">
        <w:rPr>
          <w:rFonts w:ascii="Times New Roman" w:eastAsia="仿宋" w:hAnsi="Times New Roman"/>
          <w:color w:val="000000"/>
          <w:sz w:val="24"/>
        </w:rPr>
        <w:t>、排气量：</w:t>
      </w:r>
      <w:r w:rsidRPr="00FA6BC5">
        <w:rPr>
          <w:rFonts w:ascii="Times New Roman" w:eastAsia="仿宋" w:hAnsi="Times New Roman"/>
          <w:color w:val="000000"/>
          <w:sz w:val="24"/>
        </w:rPr>
        <w:t>≥33m</w:t>
      </w:r>
      <w:r w:rsidRPr="00FA6BC5">
        <w:rPr>
          <w:rFonts w:ascii="Times New Roman" w:eastAsia="仿宋" w:hAnsi="Times New Roman"/>
          <w:color w:val="000000"/>
          <w:sz w:val="24"/>
          <w:vertAlign w:val="superscript"/>
        </w:rPr>
        <w:t>3</w:t>
      </w:r>
      <w:r w:rsidRPr="00FA6BC5">
        <w:rPr>
          <w:rFonts w:ascii="Times New Roman" w:eastAsia="仿宋" w:hAnsi="Times New Roman"/>
          <w:color w:val="000000"/>
          <w:sz w:val="24"/>
        </w:rPr>
        <w:t>/min</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★2.5</w:t>
      </w:r>
      <w:r w:rsidRPr="00FA6BC5">
        <w:rPr>
          <w:rFonts w:ascii="Times New Roman" w:eastAsia="仿宋" w:hAnsi="Times New Roman"/>
          <w:color w:val="000000"/>
          <w:sz w:val="24"/>
        </w:rPr>
        <w:t>、压力范围：</w:t>
      </w:r>
      <w:r w:rsidRPr="00FA6BC5">
        <w:rPr>
          <w:rFonts w:ascii="Times New Roman" w:eastAsia="仿宋" w:hAnsi="Times New Roman"/>
          <w:color w:val="000000"/>
          <w:sz w:val="24"/>
        </w:rPr>
        <w:t>1.37MPa—3.0MPa</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2.6</w:t>
      </w:r>
      <w:r w:rsidRPr="00FA6BC5">
        <w:rPr>
          <w:rFonts w:ascii="Times New Roman" w:eastAsia="仿宋" w:hAnsi="Times New Roman"/>
          <w:color w:val="000000"/>
          <w:sz w:val="24"/>
        </w:rPr>
        <w:t>、排气温度（</w:t>
      </w:r>
      <w:r w:rsidRPr="00FA6BC5">
        <w:rPr>
          <w:rFonts w:ascii="Times New Roman" w:eastAsia="仿宋" w:hAnsi="Times New Roman"/>
          <w:color w:val="000000"/>
          <w:sz w:val="24"/>
        </w:rPr>
        <w:t>℃</w:t>
      </w:r>
      <w:r w:rsidRPr="00FA6BC5">
        <w:rPr>
          <w:rFonts w:ascii="Times New Roman" w:eastAsia="仿宋" w:hAnsi="Times New Roman"/>
          <w:color w:val="000000"/>
          <w:sz w:val="24"/>
        </w:rPr>
        <w:t>）：</w:t>
      </w:r>
      <w:r w:rsidRPr="00FA6BC5">
        <w:rPr>
          <w:rFonts w:ascii="Times New Roman" w:eastAsia="仿宋" w:hAnsi="Times New Roman"/>
          <w:color w:val="000000"/>
          <w:sz w:val="24"/>
        </w:rPr>
        <w:t>≤70℃</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2.7</w:t>
      </w:r>
      <w:r w:rsidRPr="00FA6BC5">
        <w:rPr>
          <w:rFonts w:ascii="Times New Roman" w:eastAsia="仿宋" w:hAnsi="Times New Roman"/>
          <w:color w:val="000000"/>
          <w:sz w:val="24"/>
        </w:rPr>
        <w:t>、柴油机参数：</w:t>
      </w:r>
      <w:r w:rsidRPr="00FA6BC5">
        <w:rPr>
          <w:rFonts w:ascii="Times New Roman" w:eastAsia="仿宋" w:hAnsi="Times New Roman"/>
          <w:color w:val="000000"/>
          <w:sz w:val="24"/>
        </w:rPr>
        <w:t>≥410kw/1900rpm</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2.8</w:t>
      </w:r>
      <w:r w:rsidRPr="00FA6BC5">
        <w:rPr>
          <w:rFonts w:ascii="Times New Roman" w:eastAsia="仿宋" w:hAnsi="Times New Roman"/>
          <w:color w:val="000000"/>
          <w:sz w:val="24"/>
        </w:rPr>
        <w:t>、调速方式：气动油门调节、无极调速控制；</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2.9</w:t>
      </w:r>
      <w:r w:rsidRPr="00FA6BC5">
        <w:rPr>
          <w:rFonts w:ascii="Times New Roman" w:eastAsia="仿宋" w:hAnsi="Times New Roman"/>
          <w:color w:val="000000"/>
          <w:sz w:val="24"/>
        </w:rPr>
        <w:t>、吸气方式：涡轮增压</w:t>
      </w:r>
      <w:r w:rsidRPr="00FA6BC5">
        <w:rPr>
          <w:rFonts w:ascii="Times New Roman" w:eastAsia="仿宋" w:hAnsi="Times New Roman"/>
          <w:color w:val="000000"/>
          <w:sz w:val="24"/>
        </w:rPr>
        <w:t>+</w:t>
      </w:r>
      <w:r w:rsidRPr="00FA6BC5">
        <w:rPr>
          <w:rFonts w:ascii="Times New Roman" w:eastAsia="仿宋" w:hAnsi="Times New Roman"/>
          <w:color w:val="000000"/>
          <w:sz w:val="24"/>
        </w:rPr>
        <w:t>中冷；</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2.10</w:t>
      </w:r>
      <w:r w:rsidRPr="00FA6BC5">
        <w:rPr>
          <w:rFonts w:ascii="Times New Roman" w:eastAsia="仿宋" w:hAnsi="Times New Roman"/>
          <w:color w:val="000000"/>
          <w:sz w:val="24"/>
        </w:rPr>
        <w:t>、工况环境条件：环境温度</w:t>
      </w:r>
      <w:r w:rsidRPr="00FA6BC5">
        <w:rPr>
          <w:rFonts w:ascii="Times New Roman" w:eastAsia="仿宋" w:hAnsi="Times New Roman"/>
          <w:color w:val="000000"/>
          <w:sz w:val="24"/>
        </w:rPr>
        <w:t>≥-10℃</w:t>
      </w:r>
      <w:r w:rsidRPr="00FA6BC5">
        <w:rPr>
          <w:rFonts w:ascii="Times New Roman" w:eastAsia="仿宋" w:hAnsi="Times New Roman"/>
          <w:color w:val="000000"/>
          <w:sz w:val="24"/>
        </w:rPr>
        <w:t>时</w:t>
      </w:r>
      <w:r w:rsidRPr="00FA6BC5">
        <w:rPr>
          <w:rFonts w:ascii="Times New Roman" w:eastAsia="仿宋" w:hAnsi="Times New Roman"/>
          <w:color w:val="000000"/>
          <w:sz w:val="24"/>
        </w:rPr>
        <w:t>,</w:t>
      </w:r>
      <w:r w:rsidRPr="00FA6BC5">
        <w:rPr>
          <w:rFonts w:ascii="Times New Roman" w:eastAsia="仿宋" w:hAnsi="Times New Roman"/>
          <w:color w:val="000000"/>
          <w:sz w:val="24"/>
        </w:rPr>
        <w:t>发动机不采用任何低温启动装置能顺利启动，可以在海拔</w:t>
      </w:r>
      <w:r w:rsidRPr="00FA6BC5">
        <w:rPr>
          <w:rFonts w:ascii="Times New Roman" w:eastAsia="仿宋" w:hAnsi="Times New Roman"/>
          <w:color w:val="000000"/>
          <w:sz w:val="24"/>
        </w:rPr>
        <w:t>5000m</w:t>
      </w:r>
      <w:r w:rsidRPr="00FA6BC5">
        <w:rPr>
          <w:rFonts w:ascii="Times New Roman" w:eastAsia="仿宋" w:hAnsi="Times New Roman"/>
          <w:color w:val="000000"/>
          <w:sz w:val="24"/>
        </w:rPr>
        <w:t>正常运行；</w:t>
      </w:r>
    </w:p>
    <w:p w:rsidR="0055653B" w:rsidRPr="00FA6BC5" w:rsidRDefault="0055653B" w:rsidP="0055653B">
      <w:pPr>
        <w:pStyle w:val="a3"/>
        <w:spacing w:after="0" w:line="360" w:lineRule="auto"/>
        <w:ind w:firstLineChars="0" w:firstLine="0"/>
        <w:rPr>
          <w:rFonts w:ascii="Times New Roman" w:eastAsia="仿宋" w:hAnsi="Times New Roman" w:hint="eastAsia"/>
          <w:color w:val="000000"/>
          <w:sz w:val="24"/>
        </w:rPr>
      </w:pPr>
      <w:r w:rsidRPr="00FA6BC5">
        <w:rPr>
          <w:rFonts w:ascii="Times New Roman" w:eastAsia="仿宋" w:hAnsi="Times New Roman"/>
          <w:color w:val="000000"/>
          <w:sz w:val="24"/>
        </w:rPr>
        <w:t>2.11</w:t>
      </w:r>
      <w:r w:rsidRPr="00FA6BC5">
        <w:rPr>
          <w:rFonts w:ascii="Times New Roman" w:eastAsia="仿宋" w:hAnsi="Times New Roman"/>
          <w:color w:val="000000"/>
          <w:sz w:val="24"/>
        </w:rPr>
        <w:t>、工作温度：</w:t>
      </w:r>
      <w:r w:rsidRPr="00FA6BC5">
        <w:rPr>
          <w:rFonts w:ascii="Times New Roman" w:eastAsia="仿宋" w:hAnsi="Times New Roman"/>
          <w:color w:val="000000"/>
          <w:sz w:val="24"/>
        </w:rPr>
        <w:t>-28℃</w:t>
      </w:r>
      <w:r w:rsidRPr="00FA6BC5">
        <w:rPr>
          <w:rFonts w:ascii="Times New Roman" w:eastAsia="仿宋" w:hAnsi="Times New Roman" w:hint="eastAsia"/>
          <w:color w:val="000000"/>
          <w:sz w:val="24"/>
        </w:rPr>
        <w:t>～</w:t>
      </w:r>
      <w:r w:rsidRPr="00FA6BC5">
        <w:rPr>
          <w:rFonts w:ascii="Times New Roman" w:eastAsia="仿宋" w:hAnsi="Times New Roman"/>
          <w:color w:val="000000"/>
          <w:sz w:val="24"/>
        </w:rPr>
        <w:t>45℃</w:t>
      </w:r>
      <w:r w:rsidRPr="00FA6BC5">
        <w:rPr>
          <w:rFonts w:ascii="Times New Roman" w:eastAsia="仿宋" w:hAnsi="Times New Roman" w:hint="eastAsia"/>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2.12</w:t>
      </w:r>
      <w:r w:rsidRPr="00FA6BC5">
        <w:rPr>
          <w:rFonts w:ascii="Times New Roman" w:eastAsia="仿宋" w:hAnsi="Times New Roman"/>
          <w:color w:val="000000"/>
          <w:sz w:val="24"/>
        </w:rPr>
        <w:t>、启动电瓶容量</w:t>
      </w:r>
      <w:r w:rsidRPr="00FA6BC5">
        <w:rPr>
          <w:rFonts w:ascii="Times New Roman" w:eastAsia="仿宋" w:hAnsi="Times New Roman"/>
          <w:color w:val="000000"/>
          <w:sz w:val="24"/>
        </w:rPr>
        <w:t>/</w:t>
      </w:r>
      <w:r w:rsidRPr="00FA6BC5">
        <w:rPr>
          <w:rFonts w:ascii="Times New Roman" w:eastAsia="仿宋" w:hAnsi="Times New Roman"/>
          <w:color w:val="000000"/>
          <w:sz w:val="24"/>
        </w:rPr>
        <w:t>电压：</w:t>
      </w:r>
      <w:r w:rsidRPr="00FA6BC5">
        <w:rPr>
          <w:rFonts w:ascii="Times New Roman" w:eastAsia="仿宋" w:hAnsi="Times New Roman"/>
          <w:color w:val="000000"/>
          <w:sz w:val="24"/>
        </w:rPr>
        <w:t>200AH×2/24V</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2.13</w:t>
      </w:r>
      <w:r w:rsidRPr="00FA6BC5">
        <w:rPr>
          <w:rFonts w:ascii="Times New Roman" w:eastAsia="仿宋" w:hAnsi="Times New Roman"/>
          <w:color w:val="000000"/>
          <w:sz w:val="24"/>
        </w:rPr>
        <w:t>、</w:t>
      </w:r>
      <w:r w:rsidRPr="00FA6BC5">
        <w:rPr>
          <w:rFonts w:ascii="Times New Roman" w:eastAsia="仿宋" w:hAnsi="Times New Roman"/>
          <w:color w:val="000000"/>
          <w:sz w:val="24"/>
        </w:rPr>
        <w:t>100%</w:t>
      </w:r>
      <w:r w:rsidRPr="00FA6BC5">
        <w:rPr>
          <w:rFonts w:ascii="Times New Roman" w:eastAsia="仿宋" w:hAnsi="Times New Roman"/>
          <w:color w:val="000000"/>
          <w:sz w:val="24"/>
        </w:rPr>
        <w:t>气量时油耗（</w:t>
      </w:r>
      <w:r w:rsidRPr="00FA6BC5">
        <w:rPr>
          <w:rFonts w:ascii="Times New Roman" w:eastAsia="仿宋" w:hAnsi="Times New Roman"/>
          <w:color w:val="000000"/>
          <w:sz w:val="24"/>
        </w:rPr>
        <w:t>L/h</w:t>
      </w:r>
      <w:r w:rsidRPr="00FA6BC5">
        <w:rPr>
          <w:rFonts w:ascii="Times New Roman" w:eastAsia="仿宋" w:hAnsi="Times New Roman"/>
          <w:color w:val="000000"/>
          <w:sz w:val="24"/>
        </w:rPr>
        <w:t>）：</w:t>
      </w:r>
      <w:r w:rsidRPr="00FA6BC5">
        <w:rPr>
          <w:rFonts w:ascii="Times New Roman" w:eastAsia="仿宋" w:hAnsi="Times New Roman"/>
          <w:color w:val="000000"/>
          <w:sz w:val="24"/>
        </w:rPr>
        <w:t>≤55</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2.14</w:t>
      </w:r>
      <w:r w:rsidRPr="00FA6BC5">
        <w:rPr>
          <w:rFonts w:ascii="Times New Roman" w:eastAsia="仿宋" w:hAnsi="Times New Roman"/>
          <w:color w:val="000000"/>
          <w:sz w:val="24"/>
        </w:rPr>
        <w:t>、柴油油箱容量（</w:t>
      </w:r>
      <w:r w:rsidRPr="00FA6BC5">
        <w:rPr>
          <w:rFonts w:ascii="Times New Roman" w:eastAsia="仿宋" w:hAnsi="Times New Roman"/>
          <w:color w:val="000000"/>
          <w:sz w:val="24"/>
        </w:rPr>
        <w:t>L</w:t>
      </w:r>
      <w:r w:rsidRPr="00FA6BC5">
        <w:rPr>
          <w:rFonts w:ascii="Times New Roman" w:eastAsia="仿宋" w:hAnsi="Times New Roman"/>
          <w:color w:val="000000"/>
          <w:sz w:val="24"/>
        </w:rPr>
        <w:t>）：</w:t>
      </w:r>
      <w:r w:rsidRPr="00FA6BC5">
        <w:rPr>
          <w:rFonts w:ascii="Times New Roman" w:eastAsia="仿宋" w:hAnsi="Times New Roman"/>
          <w:color w:val="000000"/>
          <w:sz w:val="24"/>
        </w:rPr>
        <w:t>≥300</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2.15</w:t>
      </w:r>
      <w:r w:rsidRPr="00FA6BC5">
        <w:rPr>
          <w:rFonts w:ascii="Times New Roman" w:eastAsia="仿宋" w:hAnsi="Times New Roman"/>
          <w:color w:val="000000"/>
          <w:sz w:val="24"/>
        </w:rPr>
        <w:t>、额定功率：</w:t>
      </w:r>
      <w:r w:rsidRPr="00FA6BC5">
        <w:rPr>
          <w:rFonts w:ascii="Times New Roman" w:eastAsia="仿宋" w:hAnsi="Times New Roman"/>
          <w:color w:val="000000"/>
          <w:sz w:val="24"/>
        </w:rPr>
        <w:t>≥391Kw</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2.16</w:t>
      </w:r>
      <w:r w:rsidRPr="00FA6BC5">
        <w:rPr>
          <w:rFonts w:ascii="Times New Roman" w:eastAsia="仿宋" w:hAnsi="Times New Roman"/>
          <w:color w:val="000000"/>
          <w:sz w:val="24"/>
        </w:rPr>
        <w:t>、散热方式：风冷</w:t>
      </w:r>
      <w:r w:rsidRPr="00FA6BC5">
        <w:rPr>
          <w:rFonts w:ascii="Times New Roman" w:eastAsia="仿宋" w:hAnsi="Times New Roman"/>
          <w:color w:val="000000"/>
          <w:sz w:val="24"/>
        </w:rPr>
        <w:t>/</w:t>
      </w:r>
      <w:r w:rsidRPr="00FA6BC5">
        <w:rPr>
          <w:rFonts w:ascii="Times New Roman" w:eastAsia="仿宋" w:hAnsi="Times New Roman"/>
          <w:color w:val="000000"/>
          <w:sz w:val="24"/>
        </w:rPr>
        <w:t>侧吹；</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2.17</w:t>
      </w:r>
      <w:r w:rsidRPr="00FA6BC5">
        <w:rPr>
          <w:rFonts w:ascii="Times New Roman" w:eastAsia="仿宋" w:hAnsi="Times New Roman"/>
          <w:color w:val="000000"/>
          <w:sz w:val="24"/>
        </w:rPr>
        <w:t>、螺杆机：双螺杆；</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2.18</w:t>
      </w:r>
      <w:r w:rsidRPr="00FA6BC5">
        <w:rPr>
          <w:rFonts w:ascii="Times New Roman" w:eastAsia="仿宋" w:hAnsi="Times New Roman"/>
          <w:color w:val="000000"/>
          <w:sz w:val="24"/>
        </w:rPr>
        <w:t>、螺杆主机总成提供</w:t>
      </w:r>
      <w:r w:rsidRPr="00FA6BC5">
        <w:rPr>
          <w:rFonts w:ascii="Times New Roman" w:eastAsia="仿宋" w:hAnsi="Times New Roman"/>
          <w:color w:val="000000"/>
          <w:sz w:val="24"/>
        </w:rPr>
        <w:t>5</w:t>
      </w:r>
      <w:r w:rsidRPr="00FA6BC5">
        <w:rPr>
          <w:rFonts w:ascii="Times New Roman" w:eastAsia="仿宋" w:hAnsi="Times New Roman"/>
          <w:color w:val="000000"/>
          <w:sz w:val="24"/>
        </w:rPr>
        <w:t>年或</w:t>
      </w:r>
      <w:r w:rsidRPr="00FA6BC5">
        <w:rPr>
          <w:rFonts w:ascii="Times New Roman" w:eastAsia="仿宋" w:hAnsi="Times New Roman"/>
          <w:color w:val="000000"/>
          <w:sz w:val="24"/>
        </w:rPr>
        <w:t>10000</w:t>
      </w:r>
      <w:r w:rsidRPr="00FA6BC5">
        <w:rPr>
          <w:rFonts w:ascii="Times New Roman" w:eastAsia="仿宋" w:hAnsi="Times New Roman"/>
          <w:color w:val="000000"/>
          <w:sz w:val="24"/>
        </w:rPr>
        <w:t>小时正常运行质量保证；</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2.19</w:t>
      </w:r>
      <w:r w:rsidRPr="00FA6BC5">
        <w:rPr>
          <w:rFonts w:ascii="Times New Roman" w:eastAsia="仿宋" w:hAnsi="Times New Roman"/>
          <w:color w:val="000000"/>
          <w:sz w:val="24"/>
        </w:rPr>
        <w:t>、三滤保养时间（压缩机）：</w:t>
      </w:r>
      <w:proofErr w:type="gramStart"/>
      <w:r w:rsidRPr="00FA6BC5">
        <w:rPr>
          <w:rFonts w:ascii="Times New Roman" w:eastAsia="仿宋" w:hAnsi="Times New Roman"/>
          <w:color w:val="000000"/>
          <w:sz w:val="24"/>
        </w:rPr>
        <w:t>首保</w:t>
      </w:r>
      <w:r w:rsidRPr="00FA6BC5">
        <w:rPr>
          <w:rFonts w:ascii="Times New Roman" w:eastAsia="仿宋" w:hAnsi="Times New Roman"/>
          <w:color w:val="000000"/>
          <w:sz w:val="24"/>
        </w:rPr>
        <w:t>500</w:t>
      </w:r>
      <w:r w:rsidRPr="00FA6BC5">
        <w:rPr>
          <w:rFonts w:ascii="Times New Roman" w:eastAsia="仿宋" w:hAnsi="Times New Roman" w:hint="eastAsia"/>
          <w:color w:val="000000"/>
          <w:sz w:val="24"/>
        </w:rPr>
        <w:t>小时</w:t>
      </w:r>
      <w:proofErr w:type="gramEnd"/>
      <w:r w:rsidRPr="00FA6BC5">
        <w:rPr>
          <w:rFonts w:ascii="Times New Roman" w:eastAsia="仿宋" w:hAnsi="Times New Roman"/>
          <w:color w:val="000000"/>
          <w:sz w:val="24"/>
        </w:rPr>
        <w:t>，每</w:t>
      </w:r>
      <w:r w:rsidRPr="00FA6BC5">
        <w:rPr>
          <w:rFonts w:ascii="Times New Roman" w:eastAsia="仿宋" w:hAnsi="Times New Roman"/>
          <w:color w:val="000000"/>
          <w:sz w:val="24"/>
        </w:rPr>
        <w:t>2000</w:t>
      </w:r>
      <w:r w:rsidRPr="00FA6BC5">
        <w:rPr>
          <w:rFonts w:ascii="Times New Roman" w:eastAsia="仿宋" w:hAnsi="Times New Roman"/>
          <w:color w:val="000000"/>
          <w:sz w:val="24"/>
        </w:rPr>
        <w:t>小时；</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2.20</w:t>
      </w:r>
      <w:r w:rsidRPr="00FA6BC5">
        <w:rPr>
          <w:rFonts w:ascii="Times New Roman" w:eastAsia="仿宋" w:hAnsi="Times New Roman"/>
          <w:color w:val="000000"/>
          <w:sz w:val="24"/>
        </w:rPr>
        <w:t>、噪音（</w:t>
      </w:r>
      <w:r w:rsidRPr="00FA6BC5">
        <w:rPr>
          <w:rFonts w:ascii="Times New Roman" w:eastAsia="仿宋" w:hAnsi="Times New Roman"/>
          <w:color w:val="000000"/>
          <w:sz w:val="24"/>
        </w:rPr>
        <w:t>dB(A)</w:t>
      </w:r>
      <w:r w:rsidRPr="00FA6BC5">
        <w:rPr>
          <w:rFonts w:ascii="Times New Roman" w:eastAsia="仿宋" w:hAnsi="Times New Roman"/>
          <w:color w:val="000000"/>
          <w:sz w:val="24"/>
        </w:rPr>
        <w:t>）：</w:t>
      </w:r>
      <w:r w:rsidRPr="00FA6BC5">
        <w:rPr>
          <w:rFonts w:ascii="Times New Roman" w:eastAsia="仿宋" w:hAnsi="Times New Roman"/>
          <w:color w:val="000000"/>
          <w:sz w:val="24"/>
        </w:rPr>
        <w:t>≤120</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2.21</w:t>
      </w:r>
      <w:r w:rsidRPr="00FA6BC5">
        <w:rPr>
          <w:rFonts w:ascii="Times New Roman" w:eastAsia="仿宋" w:hAnsi="Times New Roman"/>
          <w:color w:val="000000"/>
          <w:sz w:val="24"/>
        </w:rPr>
        <w:t>、轮胎数量：四轮；</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2.22</w:t>
      </w:r>
      <w:r w:rsidRPr="00FA6BC5">
        <w:rPr>
          <w:rFonts w:ascii="Times New Roman" w:eastAsia="仿宋" w:hAnsi="Times New Roman"/>
          <w:color w:val="000000"/>
          <w:sz w:val="24"/>
        </w:rPr>
        <w:t>、站地固定方式：</w:t>
      </w:r>
      <w:proofErr w:type="gramStart"/>
      <w:r w:rsidRPr="00FA6BC5">
        <w:rPr>
          <w:rFonts w:ascii="Times New Roman" w:eastAsia="仿宋" w:hAnsi="Times New Roman"/>
          <w:color w:val="000000"/>
          <w:sz w:val="24"/>
        </w:rPr>
        <w:t>掩角固定</w:t>
      </w:r>
      <w:proofErr w:type="gramEnd"/>
      <w:r w:rsidRPr="00FA6BC5">
        <w:rPr>
          <w:rFonts w:ascii="Times New Roman" w:eastAsia="仿宋" w:hAnsi="Times New Roman"/>
          <w:color w:val="000000"/>
          <w:sz w:val="24"/>
        </w:rPr>
        <w:t>/</w:t>
      </w:r>
      <w:r w:rsidRPr="00FA6BC5">
        <w:rPr>
          <w:rFonts w:ascii="Times New Roman" w:eastAsia="仿宋" w:hAnsi="Times New Roman"/>
          <w:color w:val="000000"/>
          <w:sz w:val="24"/>
        </w:rPr>
        <w:t>塑胶</w:t>
      </w:r>
      <w:proofErr w:type="gramStart"/>
      <w:r w:rsidRPr="00FA6BC5">
        <w:rPr>
          <w:rFonts w:ascii="Times New Roman" w:eastAsia="仿宋" w:hAnsi="Times New Roman"/>
          <w:color w:val="000000"/>
          <w:sz w:val="24"/>
        </w:rPr>
        <w:t>轮胎止退器</w:t>
      </w:r>
      <w:proofErr w:type="gramEnd"/>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2.23</w:t>
      </w:r>
      <w:r w:rsidRPr="00FA6BC5">
        <w:rPr>
          <w:rFonts w:ascii="Times New Roman" w:eastAsia="仿宋" w:hAnsi="Times New Roman"/>
          <w:color w:val="000000"/>
          <w:sz w:val="24"/>
        </w:rPr>
        <w:t>、速度限制（</w:t>
      </w:r>
      <w:r w:rsidRPr="00FA6BC5">
        <w:rPr>
          <w:rFonts w:ascii="Times New Roman" w:eastAsia="仿宋" w:hAnsi="Times New Roman"/>
          <w:color w:val="000000"/>
          <w:sz w:val="24"/>
        </w:rPr>
        <w:t>km/h</w:t>
      </w:r>
      <w:r w:rsidRPr="00FA6BC5">
        <w:rPr>
          <w:rFonts w:ascii="Times New Roman" w:eastAsia="仿宋" w:hAnsi="Times New Roman"/>
          <w:color w:val="000000"/>
          <w:sz w:val="24"/>
        </w:rPr>
        <w:t>）：拖拽不低于</w:t>
      </w:r>
      <w:r w:rsidRPr="00FA6BC5">
        <w:rPr>
          <w:rFonts w:ascii="Times New Roman" w:eastAsia="仿宋" w:hAnsi="Times New Roman"/>
          <w:color w:val="000000"/>
          <w:sz w:val="24"/>
        </w:rPr>
        <w:t>25km/h</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2.24</w:t>
      </w:r>
      <w:r w:rsidRPr="00FA6BC5">
        <w:rPr>
          <w:rFonts w:ascii="Times New Roman" w:eastAsia="仿宋" w:hAnsi="Times New Roman"/>
          <w:color w:val="000000"/>
          <w:sz w:val="24"/>
        </w:rPr>
        <w:t>、外壳防蚀级别：户外。</w:t>
      </w:r>
    </w:p>
    <w:p w:rsidR="0055653B" w:rsidRPr="00FA6BC5" w:rsidRDefault="0055653B" w:rsidP="0055653B">
      <w:pPr>
        <w:pStyle w:val="a3"/>
        <w:spacing w:after="0" w:line="360" w:lineRule="auto"/>
        <w:ind w:firstLineChars="0" w:firstLine="0"/>
        <w:rPr>
          <w:rFonts w:ascii="仿宋" w:eastAsia="仿宋" w:hAnsi="仿宋"/>
          <w:color w:val="000000"/>
          <w:sz w:val="24"/>
        </w:rPr>
      </w:pPr>
      <w:r w:rsidRPr="00FA6BC5">
        <w:rPr>
          <w:rFonts w:ascii="仿宋" w:eastAsia="仿宋" w:hAnsi="仿宋"/>
          <w:color w:val="000000"/>
          <w:sz w:val="24"/>
        </w:rPr>
        <w:t>3、技术文件</w:t>
      </w:r>
      <w:r w:rsidRPr="00FA6BC5">
        <w:rPr>
          <w:rFonts w:ascii="仿宋" w:eastAsia="仿宋" w:hAnsi="仿宋" w:hint="eastAsia"/>
          <w:color w:val="000000"/>
          <w:sz w:val="24"/>
        </w:rPr>
        <w:t>（投标人</w:t>
      </w:r>
      <w:proofErr w:type="gramStart"/>
      <w:r w:rsidRPr="00FA6BC5">
        <w:rPr>
          <w:rFonts w:ascii="仿宋" w:eastAsia="仿宋" w:hAnsi="仿宋" w:hint="eastAsia"/>
          <w:color w:val="000000"/>
          <w:sz w:val="24"/>
        </w:rPr>
        <w:t>需承诺</w:t>
      </w:r>
      <w:proofErr w:type="gramEnd"/>
      <w:r w:rsidRPr="00FA6BC5">
        <w:rPr>
          <w:rFonts w:ascii="仿宋" w:eastAsia="仿宋" w:hAnsi="仿宋" w:hint="eastAsia"/>
          <w:color w:val="000000"/>
          <w:sz w:val="24"/>
        </w:rPr>
        <w:t>中标后提供）</w:t>
      </w:r>
    </w:p>
    <w:p w:rsidR="0055653B" w:rsidRPr="00FA6BC5" w:rsidRDefault="0055653B" w:rsidP="0055653B">
      <w:pPr>
        <w:pStyle w:val="a3"/>
        <w:spacing w:after="0" w:line="360" w:lineRule="auto"/>
        <w:ind w:firstLineChars="0" w:firstLine="0"/>
        <w:rPr>
          <w:rFonts w:ascii="仿宋" w:eastAsia="仿宋" w:hAnsi="仿宋"/>
          <w:color w:val="000000"/>
          <w:sz w:val="24"/>
        </w:rPr>
      </w:pPr>
      <w:r w:rsidRPr="00FA6BC5">
        <w:rPr>
          <w:rFonts w:ascii="仿宋" w:eastAsia="仿宋" w:hAnsi="仿宋"/>
          <w:color w:val="000000"/>
          <w:sz w:val="24"/>
        </w:rPr>
        <w:t>3.1、设备和附件清单；</w:t>
      </w:r>
    </w:p>
    <w:p w:rsidR="0055653B" w:rsidRPr="00FA6BC5" w:rsidRDefault="0055653B" w:rsidP="0055653B">
      <w:pPr>
        <w:pStyle w:val="a3"/>
        <w:spacing w:after="0" w:line="360" w:lineRule="auto"/>
        <w:ind w:firstLineChars="0" w:firstLine="0"/>
        <w:rPr>
          <w:rFonts w:ascii="仿宋" w:eastAsia="仿宋" w:hAnsi="仿宋"/>
          <w:color w:val="000000"/>
          <w:sz w:val="24"/>
        </w:rPr>
      </w:pPr>
      <w:r w:rsidRPr="00FA6BC5">
        <w:rPr>
          <w:rFonts w:ascii="仿宋" w:eastAsia="仿宋" w:hAnsi="仿宋"/>
          <w:color w:val="000000"/>
          <w:sz w:val="24"/>
        </w:rPr>
        <w:t>3.2、相关设备出厂检测报告；</w:t>
      </w:r>
    </w:p>
    <w:p w:rsidR="0055653B" w:rsidRPr="00FA6BC5" w:rsidRDefault="0055653B" w:rsidP="0055653B">
      <w:pPr>
        <w:pStyle w:val="a3"/>
        <w:spacing w:after="0" w:line="360" w:lineRule="auto"/>
        <w:ind w:firstLineChars="0" w:firstLine="0"/>
        <w:rPr>
          <w:rFonts w:ascii="仿宋" w:eastAsia="仿宋" w:hAnsi="仿宋"/>
          <w:color w:val="000000"/>
          <w:sz w:val="24"/>
        </w:rPr>
      </w:pPr>
      <w:r w:rsidRPr="00FA6BC5">
        <w:rPr>
          <w:rFonts w:ascii="仿宋" w:eastAsia="仿宋" w:hAnsi="仿宋"/>
          <w:color w:val="000000"/>
          <w:sz w:val="24"/>
        </w:rPr>
        <w:t>3.3、仪器使用中英文技术资料，包括仪器操作、安装和维护手册等。</w:t>
      </w:r>
    </w:p>
    <w:p w:rsidR="0055653B" w:rsidRPr="00FA6BC5" w:rsidRDefault="0055653B" w:rsidP="0055653B">
      <w:pPr>
        <w:pStyle w:val="a3"/>
        <w:spacing w:line="400" w:lineRule="exact"/>
        <w:ind w:firstLine="482"/>
        <w:outlineLvl w:val="2"/>
        <w:rPr>
          <w:rFonts w:ascii="仿宋" w:eastAsia="仿宋" w:hAnsi="仿宋"/>
          <w:b/>
          <w:bCs/>
          <w:color w:val="000000"/>
          <w:sz w:val="24"/>
        </w:rPr>
      </w:pPr>
      <w:r w:rsidRPr="00FA6BC5">
        <w:rPr>
          <w:rFonts w:ascii="仿宋" w:eastAsia="仿宋" w:hAnsi="仿宋" w:hint="eastAsia"/>
          <w:b/>
          <w:bCs/>
          <w:color w:val="000000"/>
          <w:sz w:val="24"/>
        </w:rPr>
        <w:t xml:space="preserve"> 品目号</w:t>
      </w:r>
      <w:r>
        <w:rPr>
          <w:rFonts w:ascii="仿宋" w:eastAsia="仿宋" w:hAnsi="仿宋"/>
          <w:b/>
          <w:bCs/>
          <w:color w:val="000000"/>
          <w:sz w:val="24"/>
        </w:rPr>
        <w:t>1-3</w:t>
      </w:r>
      <w:r w:rsidRPr="00FA6BC5">
        <w:rPr>
          <w:rFonts w:ascii="仿宋" w:eastAsia="仿宋" w:hAnsi="仿宋"/>
          <w:b/>
          <w:bCs/>
          <w:color w:val="000000"/>
          <w:sz w:val="24"/>
        </w:rPr>
        <w:t xml:space="preserve"> </w:t>
      </w:r>
      <w:r w:rsidRPr="00FA6BC5">
        <w:rPr>
          <w:rFonts w:ascii="仿宋" w:eastAsia="仿宋" w:hAnsi="仿宋" w:hint="eastAsia"/>
          <w:b/>
          <w:bCs/>
          <w:color w:val="000000"/>
          <w:sz w:val="24"/>
        </w:rPr>
        <w:t>单人背包式钻机</w:t>
      </w:r>
    </w:p>
    <w:p w:rsidR="0055653B" w:rsidRPr="00FA6BC5" w:rsidRDefault="0055653B" w:rsidP="0055653B">
      <w:pPr>
        <w:pStyle w:val="a3"/>
        <w:spacing w:after="0" w:line="360" w:lineRule="auto"/>
        <w:ind w:firstLineChars="0" w:firstLine="0"/>
        <w:rPr>
          <w:rFonts w:ascii="仿宋" w:eastAsia="仿宋" w:hAnsi="仿宋"/>
          <w:color w:val="000000"/>
          <w:sz w:val="24"/>
        </w:rPr>
      </w:pPr>
      <w:r w:rsidRPr="00FA6BC5">
        <w:rPr>
          <w:rFonts w:ascii="仿宋" w:eastAsia="仿宋" w:hAnsi="仿宋"/>
          <w:color w:val="000000"/>
          <w:sz w:val="24"/>
        </w:rPr>
        <w:t>1、用途：</w:t>
      </w:r>
      <w:r w:rsidRPr="00FA6BC5">
        <w:rPr>
          <w:rFonts w:ascii="仿宋" w:eastAsia="仿宋" w:hAnsi="仿宋" w:hint="eastAsia"/>
          <w:color w:val="000000"/>
          <w:sz w:val="24"/>
        </w:rPr>
        <w:t>（本项不作为评分）</w:t>
      </w:r>
    </w:p>
    <w:p w:rsidR="0055653B" w:rsidRPr="00FA6BC5" w:rsidRDefault="0055653B" w:rsidP="0055653B">
      <w:pPr>
        <w:pStyle w:val="a3"/>
        <w:spacing w:after="0" w:line="360" w:lineRule="auto"/>
        <w:ind w:firstLineChars="0" w:firstLine="480"/>
        <w:rPr>
          <w:rFonts w:ascii="仿宋" w:eastAsia="仿宋" w:hAnsi="仿宋"/>
          <w:color w:val="000000"/>
          <w:sz w:val="24"/>
        </w:rPr>
      </w:pPr>
      <w:r w:rsidRPr="00FA6BC5">
        <w:rPr>
          <w:rFonts w:ascii="仿宋" w:eastAsia="仿宋" w:hAnsi="仿宋"/>
          <w:color w:val="000000"/>
          <w:sz w:val="24"/>
        </w:rPr>
        <w:t>用于矿物考察,油田勘测,地质研究和勘探过程中浅层取样。</w:t>
      </w:r>
    </w:p>
    <w:p w:rsidR="0055653B" w:rsidRPr="00FA6BC5" w:rsidRDefault="0055653B" w:rsidP="0055653B">
      <w:pPr>
        <w:pStyle w:val="a3"/>
        <w:spacing w:after="0" w:line="360" w:lineRule="auto"/>
        <w:ind w:firstLineChars="0" w:firstLine="0"/>
        <w:rPr>
          <w:rFonts w:ascii="仿宋" w:eastAsia="仿宋" w:hAnsi="仿宋"/>
          <w:color w:val="000000"/>
          <w:sz w:val="24"/>
        </w:rPr>
      </w:pPr>
      <w:r w:rsidRPr="00FA6BC5">
        <w:rPr>
          <w:rFonts w:ascii="仿宋" w:eastAsia="仿宋" w:hAnsi="仿宋"/>
          <w:color w:val="000000"/>
          <w:sz w:val="24"/>
        </w:rPr>
        <w:lastRenderedPageBreak/>
        <w:t>2、技术要求：</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仿宋" w:eastAsia="仿宋" w:hAnsi="仿宋" w:hint="eastAsia"/>
          <w:color w:val="000000"/>
          <w:sz w:val="24"/>
        </w:rPr>
        <w:t>★</w:t>
      </w:r>
      <w:r w:rsidRPr="00FA6BC5">
        <w:rPr>
          <w:rFonts w:ascii="Times New Roman" w:eastAsia="仿宋" w:hAnsi="Times New Roman"/>
          <w:color w:val="000000"/>
          <w:sz w:val="24"/>
        </w:rPr>
        <w:t>2.1</w:t>
      </w:r>
      <w:r w:rsidRPr="00FA6BC5">
        <w:rPr>
          <w:rFonts w:ascii="Times New Roman" w:eastAsia="仿宋" w:hAnsi="Times New Roman"/>
          <w:color w:val="000000"/>
          <w:sz w:val="24"/>
        </w:rPr>
        <w:t>、钻取岩心直径：</w:t>
      </w:r>
      <w:r w:rsidRPr="00FA6BC5">
        <w:rPr>
          <w:rFonts w:ascii="Times New Roman" w:eastAsia="仿宋" w:hAnsi="Times New Roman"/>
          <w:color w:val="000000"/>
          <w:sz w:val="24"/>
        </w:rPr>
        <w:t>≥30mm</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★2.2</w:t>
      </w:r>
      <w:r w:rsidRPr="00FA6BC5">
        <w:rPr>
          <w:rFonts w:ascii="Times New Roman" w:eastAsia="仿宋" w:hAnsi="Times New Roman"/>
          <w:color w:val="000000"/>
          <w:sz w:val="24"/>
        </w:rPr>
        <w:t>、最大钻深：</w:t>
      </w:r>
      <w:r w:rsidRPr="00FA6BC5">
        <w:rPr>
          <w:rFonts w:ascii="Times New Roman" w:eastAsia="仿宋" w:hAnsi="Times New Roman"/>
          <w:color w:val="000000"/>
          <w:sz w:val="24"/>
        </w:rPr>
        <w:t>≥25m</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★2.3</w:t>
      </w:r>
      <w:r w:rsidRPr="00FA6BC5">
        <w:rPr>
          <w:rFonts w:ascii="Times New Roman" w:eastAsia="仿宋" w:hAnsi="Times New Roman"/>
          <w:color w:val="000000"/>
          <w:sz w:val="24"/>
        </w:rPr>
        <w:t>、钻机转速：</w:t>
      </w:r>
      <w:r w:rsidRPr="00FA6BC5">
        <w:rPr>
          <w:rFonts w:ascii="Times New Roman" w:eastAsia="仿宋" w:hAnsi="Times New Roman"/>
          <w:color w:val="000000"/>
          <w:sz w:val="24"/>
        </w:rPr>
        <w:t>≥1900r/min</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2.4</w:t>
      </w:r>
      <w:r w:rsidRPr="00FA6BC5">
        <w:rPr>
          <w:rFonts w:ascii="Times New Roman" w:eastAsia="仿宋" w:hAnsi="Times New Roman"/>
          <w:color w:val="000000"/>
          <w:sz w:val="24"/>
        </w:rPr>
        <w:t>、动力：</w:t>
      </w:r>
      <w:r w:rsidRPr="00FA6BC5">
        <w:rPr>
          <w:rFonts w:ascii="Times New Roman" w:eastAsia="仿宋" w:hAnsi="Times New Roman"/>
          <w:color w:val="000000"/>
          <w:sz w:val="24"/>
        </w:rPr>
        <w:t>≥7</w:t>
      </w:r>
      <w:r w:rsidRPr="00FA6BC5">
        <w:rPr>
          <w:rFonts w:ascii="Times New Roman" w:eastAsia="仿宋" w:hAnsi="Times New Roman"/>
          <w:color w:val="000000"/>
          <w:sz w:val="24"/>
        </w:rPr>
        <w:t>马力；</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2.5</w:t>
      </w:r>
      <w:r w:rsidRPr="00FA6BC5">
        <w:rPr>
          <w:rFonts w:ascii="Times New Roman" w:eastAsia="仿宋" w:hAnsi="Times New Roman"/>
          <w:color w:val="000000"/>
          <w:sz w:val="24"/>
        </w:rPr>
        <w:t>、传动方式：齿轮传动，无级变速；</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2.6</w:t>
      </w:r>
      <w:r w:rsidRPr="00FA6BC5">
        <w:rPr>
          <w:rFonts w:ascii="Times New Roman" w:eastAsia="仿宋" w:hAnsi="Times New Roman"/>
          <w:color w:val="000000"/>
          <w:sz w:val="24"/>
        </w:rPr>
        <w:t>、离合模式：自动离合；</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2.7</w:t>
      </w:r>
      <w:r w:rsidRPr="00FA6BC5">
        <w:rPr>
          <w:rFonts w:ascii="Times New Roman" w:eastAsia="仿宋" w:hAnsi="Times New Roman"/>
          <w:color w:val="000000"/>
          <w:sz w:val="24"/>
        </w:rPr>
        <w:t>、取芯模式：回旋式；</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2.8</w:t>
      </w:r>
      <w:r w:rsidRPr="00FA6BC5">
        <w:rPr>
          <w:rFonts w:ascii="Times New Roman" w:eastAsia="仿宋" w:hAnsi="Times New Roman"/>
          <w:color w:val="000000"/>
          <w:sz w:val="24"/>
        </w:rPr>
        <w:t>、</w:t>
      </w:r>
      <w:proofErr w:type="gramStart"/>
      <w:r w:rsidRPr="00FA6BC5">
        <w:rPr>
          <w:rFonts w:ascii="Times New Roman" w:eastAsia="仿宋" w:hAnsi="Times New Roman"/>
          <w:color w:val="000000"/>
          <w:sz w:val="24"/>
        </w:rPr>
        <w:t>终孔转速</w:t>
      </w:r>
      <w:proofErr w:type="gramEnd"/>
      <w:r w:rsidRPr="00FA6BC5">
        <w:rPr>
          <w:rFonts w:ascii="Times New Roman" w:eastAsia="仿宋" w:hAnsi="Times New Roman"/>
          <w:color w:val="000000"/>
          <w:sz w:val="24"/>
        </w:rPr>
        <w:t>：</w:t>
      </w:r>
      <w:r w:rsidRPr="00FA6BC5">
        <w:rPr>
          <w:rFonts w:ascii="Times New Roman" w:eastAsia="仿宋" w:hAnsi="Times New Roman"/>
          <w:color w:val="000000"/>
          <w:sz w:val="24"/>
        </w:rPr>
        <w:t>≥500r/min</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2.9</w:t>
      </w:r>
      <w:r w:rsidRPr="00FA6BC5">
        <w:rPr>
          <w:rFonts w:ascii="Times New Roman" w:eastAsia="仿宋" w:hAnsi="Times New Roman"/>
          <w:color w:val="000000"/>
          <w:sz w:val="24"/>
        </w:rPr>
        <w:t>、岩石钻进速度：</w:t>
      </w:r>
      <w:r w:rsidRPr="00FA6BC5">
        <w:rPr>
          <w:rFonts w:ascii="Times New Roman" w:eastAsia="仿宋" w:hAnsi="Times New Roman"/>
          <w:color w:val="000000"/>
          <w:sz w:val="24"/>
        </w:rPr>
        <w:t>≥0.3m/min</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Times New Roman" w:eastAsia="仿宋" w:hAnsi="Times New Roman"/>
          <w:color w:val="000000"/>
          <w:sz w:val="24"/>
        </w:rPr>
      </w:pPr>
      <w:r w:rsidRPr="00FA6BC5">
        <w:rPr>
          <w:rFonts w:ascii="Times New Roman" w:eastAsia="仿宋" w:hAnsi="Times New Roman"/>
          <w:color w:val="000000"/>
          <w:sz w:val="24"/>
        </w:rPr>
        <w:t>2.10</w:t>
      </w:r>
      <w:r w:rsidRPr="00FA6BC5">
        <w:rPr>
          <w:rFonts w:ascii="Times New Roman" w:eastAsia="仿宋" w:hAnsi="Times New Roman"/>
          <w:color w:val="000000"/>
          <w:sz w:val="24"/>
        </w:rPr>
        <w:t>、钻机重量：总重</w:t>
      </w:r>
      <w:r w:rsidRPr="00FA6BC5">
        <w:rPr>
          <w:rFonts w:ascii="Times New Roman" w:eastAsia="仿宋" w:hAnsi="Times New Roman"/>
          <w:color w:val="000000"/>
          <w:sz w:val="24"/>
        </w:rPr>
        <w:t>≥25kg</w:t>
      </w:r>
      <w:r w:rsidRPr="00FA6BC5">
        <w:rPr>
          <w:rFonts w:ascii="Times New Roman" w:eastAsia="仿宋" w:hAnsi="Times New Roman"/>
          <w:color w:val="000000"/>
          <w:sz w:val="24"/>
        </w:rPr>
        <w:t>，拆卸后最大重量</w:t>
      </w:r>
      <w:r w:rsidRPr="00FA6BC5">
        <w:rPr>
          <w:rFonts w:ascii="Times New Roman" w:eastAsia="仿宋" w:hAnsi="Times New Roman"/>
          <w:color w:val="000000"/>
          <w:sz w:val="24"/>
        </w:rPr>
        <w:t>≤15kg</w:t>
      </w:r>
      <w:r w:rsidRPr="00FA6BC5">
        <w:rPr>
          <w:rFonts w:ascii="Times New Roman" w:eastAsia="仿宋" w:hAnsi="Times New Roman"/>
          <w:color w:val="000000"/>
          <w:sz w:val="24"/>
        </w:rPr>
        <w:t>；</w:t>
      </w:r>
    </w:p>
    <w:p w:rsidR="0055653B" w:rsidRPr="00FA6BC5" w:rsidRDefault="0055653B" w:rsidP="0055653B">
      <w:pPr>
        <w:pStyle w:val="a3"/>
        <w:spacing w:after="0" w:line="360" w:lineRule="auto"/>
        <w:ind w:firstLineChars="0" w:firstLine="0"/>
        <w:rPr>
          <w:rFonts w:ascii="仿宋" w:eastAsia="仿宋" w:hAnsi="仿宋"/>
          <w:color w:val="000000"/>
          <w:sz w:val="24"/>
        </w:rPr>
      </w:pPr>
      <w:r w:rsidRPr="00FA6BC5">
        <w:rPr>
          <w:rFonts w:ascii="仿宋" w:eastAsia="仿宋" w:hAnsi="仿宋" w:hint="eastAsia"/>
          <w:color w:val="000000"/>
          <w:sz w:val="24"/>
        </w:rPr>
        <w:t>2.11、配件：钻架、主机、钻杆、取芯钻头、内燃水泵、快速接头</w:t>
      </w:r>
      <w:r w:rsidRPr="00FA6BC5">
        <w:rPr>
          <w:rFonts w:ascii="仿宋" w:eastAsia="仿宋" w:hAnsi="仿宋"/>
          <w:color w:val="000000"/>
          <w:sz w:val="24"/>
        </w:rPr>
        <w:t>。</w:t>
      </w:r>
    </w:p>
    <w:p w:rsidR="0055653B" w:rsidRPr="00FA6BC5" w:rsidRDefault="0055653B" w:rsidP="0055653B">
      <w:pPr>
        <w:pStyle w:val="a3"/>
        <w:spacing w:after="0" w:line="360" w:lineRule="auto"/>
        <w:ind w:firstLineChars="0" w:firstLine="0"/>
        <w:rPr>
          <w:rFonts w:ascii="仿宋" w:eastAsia="仿宋" w:hAnsi="仿宋"/>
          <w:color w:val="000000"/>
          <w:sz w:val="24"/>
        </w:rPr>
      </w:pPr>
      <w:r w:rsidRPr="00FA6BC5">
        <w:rPr>
          <w:rFonts w:ascii="仿宋" w:eastAsia="仿宋" w:hAnsi="仿宋"/>
          <w:color w:val="000000"/>
          <w:sz w:val="24"/>
        </w:rPr>
        <w:t>3、技术文件</w:t>
      </w:r>
      <w:r w:rsidRPr="00FA6BC5">
        <w:rPr>
          <w:rFonts w:ascii="仿宋" w:eastAsia="仿宋" w:hAnsi="仿宋" w:hint="eastAsia"/>
          <w:color w:val="000000"/>
          <w:sz w:val="24"/>
        </w:rPr>
        <w:t>（投标人</w:t>
      </w:r>
      <w:proofErr w:type="gramStart"/>
      <w:r w:rsidRPr="00FA6BC5">
        <w:rPr>
          <w:rFonts w:ascii="仿宋" w:eastAsia="仿宋" w:hAnsi="仿宋" w:hint="eastAsia"/>
          <w:color w:val="000000"/>
          <w:sz w:val="24"/>
        </w:rPr>
        <w:t>需承诺</w:t>
      </w:r>
      <w:proofErr w:type="gramEnd"/>
      <w:r w:rsidRPr="00FA6BC5">
        <w:rPr>
          <w:rFonts w:ascii="仿宋" w:eastAsia="仿宋" w:hAnsi="仿宋" w:hint="eastAsia"/>
          <w:color w:val="000000"/>
          <w:sz w:val="24"/>
        </w:rPr>
        <w:t>中标后提供）</w:t>
      </w:r>
    </w:p>
    <w:p w:rsidR="0055653B" w:rsidRPr="00FA6BC5" w:rsidRDefault="0055653B" w:rsidP="0055653B">
      <w:pPr>
        <w:pStyle w:val="a3"/>
        <w:spacing w:after="0" w:line="360" w:lineRule="auto"/>
        <w:ind w:firstLineChars="0" w:firstLine="0"/>
        <w:rPr>
          <w:rFonts w:ascii="仿宋" w:eastAsia="仿宋" w:hAnsi="仿宋"/>
          <w:color w:val="000000"/>
          <w:sz w:val="24"/>
        </w:rPr>
      </w:pPr>
      <w:r w:rsidRPr="00FA6BC5">
        <w:rPr>
          <w:rFonts w:ascii="仿宋" w:eastAsia="仿宋" w:hAnsi="仿宋"/>
          <w:color w:val="000000"/>
          <w:sz w:val="24"/>
        </w:rPr>
        <w:t>3.1、设备和附件清单；</w:t>
      </w:r>
    </w:p>
    <w:p w:rsidR="0055653B" w:rsidRPr="00FA6BC5" w:rsidRDefault="0055653B" w:rsidP="0055653B">
      <w:pPr>
        <w:pStyle w:val="a3"/>
        <w:spacing w:after="0" w:line="360" w:lineRule="auto"/>
        <w:ind w:firstLineChars="0" w:firstLine="0"/>
        <w:rPr>
          <w:rFonts w:ascii="仿宋" w:eastAsia="仿宋" w:hAnsi="仿宋"/>
          <w:color w:val="000000"/>
          <w:sz w:val="24"/>
        </w:rPr>
      </w:pPr>
      <w:r w:rsidRPr="00FA6BC5">
        <w:rPr>
          <w:rFonts w:ascii="仿宋" w:eastAsia="仿宋" w:hAnsi="仿宋"/>
          <w:color w:val="000000"/>
          <w:sz w:val="24"/>
        </w:rPr>
        <w:t>3.2、相关设备出厂检测报告；</w:t>
      </w:r>
    </w:p>
    <w:p w:rsidR="0055653B" w:rsidRPr="00FA6BC5" w:rsidRDefault="0055653B" w:rsidP="0055653B">
      <w:pPr>
        <w:pStyle w:val="a3"/>
        <w:spacing w:after="0" w:line="360" w:lineRule="auto"/>
        <w:ind w:firstLineChars="0" w:firstLine="0"/>
        <w:rPr>
          <w:rFonts w:ascii="仿宋" w:eastAsia="仿宋" w:hAnsi="仿宋"/>
          <w:color w:val="000000"/>
          <w:sz w:val="24"/>
        </w:rPr>
      </w:pPr>
      <w:r w:rsidRPr="00FA6BC5">
        <w:rPr>
          <w:rFonts w:ascii="仿宋" w:eastAsia="仿宋" w:hAnsi="仿宋"/>
          <w:color w:val="000000"/>
          <w:sz w:val="24"/>
        </w:rPr>
        <w:t>3.3、仪器使用中英文技术资料，包括仪器操作、安装和维护手册等。</w:t>
      </w:r>
    </w:p>
    <w:p w:rsidR="0055653B" w:rsidRPr="00FA6BC5" w:rsidRDefault="0055653B" w:rsidP="0055653B">
      <w:pPr>
        <w:pStyle w:val="2"/>
        <w:spacing w:line="400" w:lineRule="exact"/>
        <w:ind w:firstLineChars="98" w:firstLine="236"/>
        <w:rPr>
          <w:rFonts w:ascii="仿宋" w:eastAsia="仿宋" w:hAnsi="仿宋"/>
          <w:color w:val="000000"/>
          <w:sz w:val="24"/>
          <w:szCs w:val="24"/>
        </w:rPr>
      </w:pPr>
      <w:r w:rsidRPr="00FA6BC5">
        <w:rPr>
          <w:rFonts w:ascii="仿宋" w:eastAsia="仿宋" w:hAnsi="仿宋" w:hint="eastAsia"/>
          <w:color w:val="000000"/>
          <w:sz w:val="24"/>
          <w:szCs w:val="24"/>
        </w:rPr>
        <w:t>（四）.售后服务要求</w:t>
      </w:r>
    </w:p>
    <w:p w:rsidR="0055653B" w:rsidRDefault="0055653B" w:rsidP="0055653B">
      <w:pPr>
        <w:rPr>
          <w:rFonts w:ascii="仿宋" w:eastAsia="仿宋" w:hAnsi="仿宋"/>
          <w:b/>
          <w:bCs/>
          <w:color w:val="000000"/>
          <w:sz w:val="24"/>
        </w:rPr>
      </w:pPr>
      <w:r>
        <w:rPr>
          <w:rFonts w:ascii="仿宋" w:eastAsia="仿宋" w:hAnsi="仿宋" w:hint="eastAsia"/>
          <w:b/>
          <w:bCs/>
          <w:color w:val="000000"/>
          <w:sz w:val="24"/>
        </w:rPr>
        <w:t>品目号1</w:t>
      </w:r>
      <w:r>
        <w:rPr>
          <w:rFonts w:ascii="仿宋" w:eastAsia="仿宋" w:hAnsi="仿宋"/>
          <w:b/>
          <w:bCs/>
          <w:color w:val="000000"/>
          <w:sz w:val="24"/>
        </w:rPr>
        <w:t>-1</w:t>
      </w:r>
      <w:r w:rsidRPr="00FA6BC5">
        <w:rPr>
          <w:rFonts w:ascii="仿宋" w:eastAsia="仿宋" w:hAnsi="仿宋" w:hint="eastAsia"/>
          <w:b/>
          <w:bCs/>
          <w:color w:val="000000"/>
          <w:sz w:val="24"/>
        </w:rPr>
        <w:t>多功能集成式发电照明车</w:t>
      </w:r>
    </w:p>
    <w:p w:rsidR="0055653B" w:rsidRPr="00FA6BC5" w:rsidRDefault="0055653B" w:rsidP="0055653B">
      <w:pPr>
        <w:rPr>
          <w:rFonts w:ascii="仿宋" w:eastAsia="仿宋" w:hAnsi="仿宋"/>
          <w:color w:val="000000"/>
          <w:sz w:val="24"/>
          <w:highlight w:val="yellow"/>
        </w:rPr>
      </w:pPr>
      <w:r w:rsidRPr="00FA6BC5">
        <w:rPr>
          <w:rFonts w:ascii="仿宋" w:eastAsia="仿宋" w:hAnsi="仿宋"/>
          <w:color w:val="000000"/>
          <w:sz w:val="24"/>
        </w:rPr>
        <w:t>1、保修：底盘部分不少于3年或不限里程，改装部分不少于1年或2万公里，提供终生维修等技术服务保障承诺，仪器出现故障维修期间应提供备用仪器或服务；</w:t>
      </w:r>
    </w:p>
    <w:p w:rsidR="0055653B" w:rsidRPr="00FA6BC5" w:rsidRDefault="0055653B" w:rsidP="0055653B">
      <w:pPr>
        <w:rPr>
          <w:rFonts w:ascii="仿宋" w:eastAsia="仿宋" w:hAnsi="仿宋"/>
          <w:color w:val="000000"/>
          <w:sz w:val="24"/>
        </w:rPr>
      </w:pPr>
      <w:r w:rsidRPr="00FA6BC5">
        <w:rPr>
          <w:rFonts w:ascii="仿宋" w:eastAsia="仿宋" w:hAnsi="仿宋"/>
          <w:color w:val="000000"/>
          <w:sz w:val="24"/>
        </w:rPr>
        <w:t>2、培训：中标</w:t>
      </w:r>
      <w:r w:rsidRPr="00FA6BC5">
        <w:rPr>
          <w:rFonts w:ascii="仿宋" w:eastAsia="仿宋" w:hAnsi="仿宋" w:hint="eastAsia"/>
          <w:color w:val="000000"/>
          <w:sz w:val="24"/>
        </w:rPr>
        <w:t>人</w:t>
      </w:r>
      <w:r w:rsidRPr="00FA6BC5">
        <w:rPr>
          <w:rFonts w:ascii="仿宋" w:eastAsia="仿宋" w:hAnsi="仿宋"/>
          <w:color w:val="000000"/>
          <w:sz w:val="24"/>
        </w:rPr>
        <w:t>提供为期3天的车辆设备原理、构造、操作维护和简单维修方面的培训。</w:t>
      </w:r>
    </w:p>
    <w:p w:rsidR="0055653B" w:rsidRPr="00FA6BC5" w:rsidRDefault="0055653B" w:rsidP="0055653B">
      <w:pPr>
        <w:pStyle w:val="a3"/>
        <w:spacing w:after="0" w:line="360" w:lineRule="auto"/>
        <w:ind w:firstLineChars="0" w:firstLine="0"/>
        <w:rPr>
          <w:rFonts w:ascii="仿宋" w:eastAsia="仿宋" w:hAnsi="仿宋" w:hint="eastAsia"/>
          <w:b/>
          <w:bCs/>
          <w:color w:val="000000"/>
          <w:sz w:val="24"/>
        </w:rPr>
      </w:pPr>
      <w:r>
        <w:rPr>
          <w:rFonts w:ascii="仿宋" w:eastAsia="仿宋" w:hAnsi="仿宋" w:hint="eastAsia"/>
          <w:b/>
          <w:bCs/>
          <w:color w:val="000000"/>
          <w:sz w:val="24"/>
        </w:rPr>
        <w:t>品目号1</w:t>
      </w:r>
      <w:r>
        <w:rPr>
          <w:rFonts w:ascii="仿宋" w:eastAsia="仿宋" w:hAnsi="仿宋"/>
          <w:b/>
          <w:bCs/>
          <w:color w:val="000000"/>
          <w:sz w:val="24"/>
        </w:rPr>
        <w:t xml:space="preserve">-2 </w:t>
      </w:r>
      <w:r w:rsidRPr="00FA6BC5">
        <w:rPr>
          <w:rFonts w:ascii="仿宋" w:eastAsia="仿宋" w:hAnsi="仿宋" w:hint="eastAsia"/>
          <w:b/>
          <w:bCs/>
          <w:color w:val="000000"/>
          <w:sz w:val="24"/>
        </w:rPr>
        <w:t>空气压缩机</w:t>
      </w:r>
    </w:p>
    <w:p w:rsidR="0055653B" w:rsidRPr="00FA6BC5" w:rsidRDefault="0055653B" w:rsidP="0055653B">
      <w:pPr>
        <w:pStyle w:val="a3"/>
        <w:spacing w:after="0" w:line="360" w:lineRule="auto"/>
        <w:ind w:firstLineChars="0" w:firstLine="0"/>
        <w:rPr>
          <w:rFonts w:ascii="仿宋" w:eastAsia="仿宋" w:hAnsi="仿宋" w:hint="eastAsia"/>
          <w:color w:val="000000"/>
          <w:sz w:val="24"/>
        </w:rPr>
      </w:pPr>
      <w:r w:rsidRPr="00FA6BC5">
        <w:rPr>
          <w:rFonts w:ascii="仿宋" w:eastAsia="仿宋" w:hAnsi="仿宋" w:hint="eastAsia"/>
          <w:color w:val="000000"/>
          <w:sz w:val="24"/>
        </w:rPr>
        <w:t>1、质保：签订质保协议，在5年或者10000小时内螺杆总成出现螺杆断裂、变形、更换等情况，考虑使用工况和海拔的前提下，出现故障性排气量和排气压力的下降等，都属于质量保证协议范畴，供货方需要更换螺杆主机总成，并负责支付全部费用</w:t>
      </w:r>
    </w:p>
    <w:p w:rsidR="0055653B" w:rsidRPr="00FA6BC5" w:rsidRDefault="0055653B" w:rsidP="0055653B">
      <w:pPr>
        <w:pStyle w:val="a3"/>
        <w:spacing w:after="0" w:line="360" w:lineRule="auto"/>
        <w:ind w:firstLineChars="0" w:firstLine="0"/>
        <w:rPr>
          <w:rFonts w:ascii="仿宋" w:eastAsia="仿宋" w:hAnsi="仿宋" w:hint="eastAsia"/>
          <w:color w:val="000000"/>
          <w:sz w:val="24"/>
        </w:rPr>
      </w:pPr>
      <w:r w:rsidRPr="00FA6BC5">
        <w:rPr>
          <w:rFonts w:ascii="仿宋" w:eastAsia="仿宋" w:hAnsi="仿宋" w:hint="eastAsia"/>
          <w:color w:val="000000"/>
          <w:sz w:val="24"/>
        </w:rPr>
        <w:t>2、保修：要求由设备制造商提供至少壹年保修服务（所需费用包含在投标总价</w:t>
      </w:r>
      <w:r w:rsidRPr="00FA6BC5">
        <w:rPr>
          <w:rFonts w:ascii="仿宋" w:eastAsia="仿宋" w:hAnsi="仿宋" w:hint="eastAsia"/>
          <w:color w:val="000000"/>
          <w:sz w:val="24"/>
        </w:rPr>
        <w:lastRenderedPageBreak/>
        <w:t>中），提供终生维修等技术服务保障承诺；</w:t>
      </w:r>
    </w:p>
    <w:p w:rsidR="0055653B" w:rsidRPr="00FA6BC5" w:rsidRDefault="0055653B" w:rsidP="0055653B">
      <w:pPr>
        <w:pStyle w:val="a3"/>
        <w:spacing w:after="0" w:line="360" w:lineRule="auto"/>
        <w:ind w:firstLineChars="0" w:firstLine="0"/>
        <w:rPr>
          <w:rFonts w:ascii="仿宋" w:eastAsia="仿宋" w:hAnsi="仿宋" w:hint="eastAsia"/>
          <w:color w:val="000000"/>
          <w:sz w:val="24"/>
        </w:rPr>
      </w:pPr>
      <w:r w:rsidRPr="00FA6BC5">
        <w:rPr>
          <w:rFonts w:ascii="仿宋" w:eastAsia="仿宋" w:hAnsi="仿宋" w:hint="eastAsia"/>
          <w:color w:val="000000"/>
          <w:sz w:val="24"/>
        </w:rPr>
        <w:t>3、培训：中标人提供为期3天的仪器原理、构造、操作维护和简单维修方面的培训。</w:t>
      </w:r>
    </w:p>
    <w:p w:rsidR="0055653B" w:rsidRPr="00FA6BC5" w:rsidRDefault="0055653B" w:rsidP="0055653B">
      <w:pPr>
        <w:pStyle w:val="a3"/>
        <w:spacing w:after="0" w:line="360" w:lineRule="auto"/>
        <w:ind w:firstLineChars="0" w:firstLine="0"/>
        <w:rPr>
          <w:rFonts w:ascii="仿宋" w:eastAsia="仿宋" w:hAnsi="仿宋"/>
          <w:b/>
          <w:bCs/>
          <w:color w:val="000000"/>
          <w:sz w:val="24"/>
        </w:rPr>
      </w:pPr>
      <w:r>
        <w:rPr>
          <w:rFonts w:ascii="仿宋" w:eastAsia="仿宋" w:hAnsi="仿宋" w:hint="eastAsia"/>
          <w:b/>
          <w:bCs/>
          <w:color w:val="000000"/>
          <w:sz w:val="24"/>
        </w:rPr>
        <w:t>品目号1</w:t>
      </w:r>
      <w:r>
        <w:rPr>
          <w:rFonts w:ascii="仿宋" w:eastAsia="仿宋" w:hAnsi="仿宋"/>
          <w:b/>
          <w:bCs/>
          <w:color w:val="000000"/>
          <w:sz w:val="24"/>
        </w:rPr>
        <w:t xml:space="preserve">-3 </w:t>
      </w:r>
    </w:p>
    <w:p w:rsidR="0055653B" w:rsidRPr="00FA6BC5" w:rsidRDefault="0055653B" w:rsidP="0055653B">
      <w:pPr>
        <w:pStyle w:val="a3"/>
        <w:spacing w:after="0" w:line="360" w:lineRule="auto"/>
        <w:ind w:firstLineChars="0" w:firstLine="0"/>
        <w:rPr>
          <w:rFonts w:ascii="仿宋" w:eastAsia="仿宋" w:hAnsi="仿宋"/>
          <w:color w:val="000000"/>
          <w:sz w:val="24"/>
        </w:rPr>
      </w:pPr>
      <w:r w:rsidRPr="00FA6BC5">
        <w:rPr>
          <w:rFonts w:ascii="仿宋" w:eastAsia="仿宋" w:hAnsi="仿宋"/>
          <w:color w:val="000000"/>
          <w:sz w:val="24"/>
        </w:rPr>
        <w:t>1、保修：要求由</w:t>
      </w:r>
      <w:r w:rsidRPr="00FA6BC5">
        <w:rPr>
          <w:rFonts w:ascii="仿宋" w:eastAsia="仿宋" w:hAnsi="仿宋" w:hint="eastAsia"/>
          <w:color w:val="000000"/>
          <w:sz w:val="24"/>
        </w:rPr>
        <w:t>投标人</w:t>
      </w:r>
      <w:r w:rsidRPr="00FA6BC5">
        <w:rPr>
          <w:rFonts w:ascii="仿宋" w:eastAsia="仿宋" w:hAnsi="仿宋"/>
          <w:color w:val="000000"/>
          <w:sz w:val="24"/>
        </w:rPr>
        <w:t>提供至少壹年保修服务，提供终生维修等技术服务保障承诺；</w:t>
      </w:r>
    </w:p>
    <w:p w:rsidR="00380903" w:rsidRDefault="0055653B" w:rsidP="0055653B">
      <w:r w:rsidRPr="00FA6BC5">
        <w:rPr>
          <w:rFonts w:ascii="仿宋" w:eastAsia="仿宋" w:hAnsi="仿宋"/>
          <w:color w:val="000000"/>
          <w:sz w:val="24"/>
        </w:rPr>
        <w:t>2、培训：中标</w:t>
      </w:r>
      <w:r w:rsidRPr="00FA6BC5">
        <w:rPr>
          <w:rFonts w:ascii="仿宋" w:eastAsia="仿宋" w:hAnsi="仿宋" w:hint="eastAsia"/>
          <w:color w:val="000000"/>
          <w:sz w:val="24"/>
        </w:rPr>
        <w:t>人</w:t>
      </w:r>
      <w:r w:rsidRPr="00FA6BC5">
        <w:rPr>
          <w:rFonts w:ascii="仿宋" w:eastAsia="仿宋" w:hAnsi="仿宋"/>
          <w:color w:val="000000"/>
          <w:sz w:val="24"/>
        </w:rPr>
        <w:t>提供为期3天的仪器原理、构造、操作维护和简单维修方面的培训。</w:t>
      </w:r>
    </w:p>
    <w:sectPr w:rsidR="00380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BB2C9C"/>
    <w:multiLevelType w:val="singleLevel"/>
    <w:tmpl w:val="5CBB2C9C"/>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6E"/>
    <w:rsid w:val="00380903"/>
    <w:rsid w:val="0055653B"/>
    <w:rsid w:val="00A1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9C6DF-F6F1-4B17-BEDE-96309A24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53B"/>
    <w:pPr>
      <w:widowControl w:val="0"/>
      <w:spacing w:after="160" w:line="259" w:lineRule="auto"/>
      <w:jc w:val="both"/>
    </w:pPr>
    <w:rPr>
      <w:rFonts w:ascii="Calibri" w:eastAsia="宋体" w:hAnsi="Calibri" w:cs="Times New Roman"/>
      <w:szCs w:val="24"/>
    </w:rPr>
  </w:style>
  <w:style w:type="paragraph" w:styleId="1">
    <w:name w:val="heading 1"/>
    <w:basedOn w:val="a"/>
    <w:next w:val="a"/>
    <w:link w:val="10"/>
    <w:qFormat/>
    <w:rsid w:val="0055653B"/>
    <w:pPr>
      <w:keepNext/>
      <w:keepLines/>
      <w:spacing w:before="340" w:after="330" w:line="578" w:lineRule="auto"/>
      <w:outlineLvl w:val="0"/>
    </w:pPr>
    <w:rPr>
      <w:b/>
      <w:bCs/>
      <w:kern w:val="44"/>
      <w:sz w:val="44"/>
      <w:szCs w:val="44"/>
    </w:rPr>
  </w:style>
  <w:style w:type="paragraph" w:styleId="2">
    <w:name w:val="heading 2"/>
    <w:basedOn w:val="a"/>
    <w:next w:val="a"/>
    <w:link w:val="20"/>
    <w:qFormat/>
    <w:rsid w:val="0055653B"/>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55653B"/>
    <w:rPr>
      <w:rFonts w:ascii="Calibri" w:eastAsia="宋体" w:hAnsi="Calibri" w:cs="Times New Roman"/>
      <w:b/>
      <w:bCs/>
      <w:kern w:val="44"/>
      <w:sz w:val="44"/>
      <w:szCs w:val="44"/>
    </w:rPr>
  </w:style>
  <w:style w:type="character" w:customStyle="1" w:styleId="2Char">
    <w:name w:val="标题 2 Char"/>
    <w:basedOn w:val="a0"/>
    <w:uiPriority w:val="9"/>
    <w:semiHidden/>
    <w:rsid w:val="0055653B"/>
    <w:rPr>
      <w:rFonts w:asciiTheme="majorHAnsi" w:eastAsiaTheme="majorEastAsia" w:hAnsiTheme="majorHAnsi" w:cstheme="majorBidi"/>
      <w:b/>
      <w:bCs/>
      <w:sz w:val="32"/>
      <w:szCs w:val="32"/>
    </w:rPr>
  </w:style>
  <w:style w:type="character" w:customStyle="1" w:styleId="10">
    <w:name w:val="标题 1 字符"/>
    <w:link w:val="1"/>
    <w:qFormat/>
    <w:rsid w:val="0055653B"/>
    <w:rPr>
      <w:rFonts w:ascii="Calibri" w:eastAsia="宋体" w:hAnsi="Calibri" w:cs="Times New Roman"/>
      <w:b/>
      <w:bCs/>
      <w:kern w:val="44"/>
      <w:sz w:val="44"/>
      <w:szCs w:val="44"/>
    </w:rPr>
  </w:style>
  <w:style w:type="character" w:customStyle="1" w:styleId="20">
    <w:name w:val="标题 2 字符"/>
    <w:link w:val="2"/>
    <w:rsid w:val="0055653B"/>
    <w:rPr>
      <w:rFonts w:ascii="Arial" w:eastAsia="黑体" w:hAnsi="Arial" w:cs="Times New Roman"/>
      <w:b/>
      <w:bCs/>
      <w:sz w:val="32"/>
      <w:szCs w:val="32"/>
    </w:rPr>
  </w:style>
  <w:style w:type="paragraph" w:styleId="a3">
    <w:name w:val="Normal Indent"/>
    <w:basedOn w:val="a"/>
    <w:qFormat/>
    <w:rsid w:val="0055653B"/>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2022-11-02T01:39:00Z</dcterms:created>
  <dcterms:modified xsi:type="dcterms:W3CDTF">2022-11-02T01:40:00Z</dcterms:modified>
</cp:coreProperties>
</file>