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CFB5F" w14:textId="77777777" w:rsidR="00F90E5B" w:rsidRPr="00F90E5B" w:rsidRDefault="00F90E5B" w:rsidP="00F90E5B">
      <w:pPr>
        <w:widowControl/>
        <w:shd w:val="clear" w:color="auto" w:fill="FFFFFF"/>
        <w:jc w:val="center"/>
        <w:outlineLvl w:val="2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 w:rsidRPr="00F90E5B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政工信息化大道建设设备项目招标公告 (2022-YK01-W1158)</w:t>
      </w:r>
    </w:p>
    <w:p w14:paraId="079AB497" w14:textId="77777777" w:rsidR="00F90E5B" w:rsidRPr="00F90E5B" w:rsidRDefault="00F90E5B" w:rsidP="003806EA">
      <w:pPr>
        <w:widowControl/>
        <w:shd w:val="clear" w:color="auto" w:fill="FFFFFF"/>
        <w:spacing w:line="462" w:lineRule="atLeast"/>
        <w:ind w:firstLine="480"/>
        <w:jc w:val="left"/>
        <w:rPr>
          <w:rFonts w:ascii="微软雅黑" w:eastAsia="微软雅黑" w:hAnsi="微软雅黑" w:cs="宋体"/>
          <w:b/>
          <w:bCs/>
          <w:color w:val="333333"/>
          <w:kern w:val="0"/>
          <w:sz w:val="28"/>
          <w:szCs w:val="28"/>
        </w:rPr>
      </w:pPr>
    </w:p>
    <w:p w14:paraId="35C820C4" w14:textId="7198A263" w:rsidR="003806EA" w:rsidRPr="003806EA" w:rsidRDefault="003806EA" w:rsidP="003806EA">
      <w:pPr>
        <w:widowControl/>
        <w:shd w:val="clear" w:color="auto" w:fill="FFFFFF"/>
        <w:spacing w:line="462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3806EA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一、项目名称：</w:t>
      </w:r>
      <w:r w:rsidRPr="003806E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政工信息化大道建设设备</w:t>
      </w:r>
    </w:p>
    <w:p w14:paraId="599DDB97" w14:textId="77777777" w:rsidR="003806EA" w:rsidRPr="003806EA" w:rsidRDefault="003806EA" w:rsidP="003806EA">
      <w:pPr>
        <w:widowControl/>
        <w:shd w:val="clear" w:color="auto" w:fill="FFFFFF"/>
        <w:spacing w:line="462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3806EA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二、项目编号：</w:t>
      </w:r>
      <w:r w:rsidRPr="003806E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2022-YK01-W1158</w:t>
      </w:r>
    </w:p>
    <w:p w14:paraId="17FE0846" w14:textId="77777777" w:rsidR="003806EA" w:rsidRPr="003806EA" w:rsidRDefault="003806EA" w:rsidP="003806EA">
      <w:pPr>
        <w:widowControl/>
        <w:shd w:val="clear" w:color="auto" w:fill="FFFFFF"/>
        <w:spacing w:line="462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3806EA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三、项目概况</w:t>
      </w:r>
    </w:p>
    <w:tbl>
      <w:tblPr>
        <w:tblW w:w="8506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708"/>
        <w:gridCol w:w="709"/>
        <w:gridCol w:w="709"/>
        <w:gridCol w:w="850"/>
        <w:gridCol w:w="993"/>
        <w:gridCol w:w="708"/>
        <w:gridCol w:w="426"/>
      </w:tblGrid>
      <w:tr w:rsidR="003806EA" w:rsidRPr="003806EA" w14:paraId="3E93D998" w14:textId="77777777" w:rsidTr="003806EA">
        <w:trPr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9025CC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806E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包号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06B7B6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806E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货物名称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C28839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806E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规格</w:t>
            </w:r>
          </w:p>
          <w:p w14:paraId="2DF0DB02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806E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型号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0EAF93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806E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技术</w:t>
            </w:r>
          </w:p>
          <w:p w14:paraId="2A7257B2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806E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要求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9B1177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806E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计量</w:t>
            </w:r>
          </w:p>
          <w:p w14:paraId="7AF9FF35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806E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C0938E" w14:textId="66BBA143" w:rsidR="003806EA" w:rsidRPr="003806EA" w:rsidRDefault="003806EA" w:rsidP="003806EA">
            <w:pPr>
              <w:widowControl/>
              <w:spacing w:line="480" w:lineRule="auto"/>
              <w:ind w:rightChars="20" w:right="42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806E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数量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E99FCD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806E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交货</w:t>
            </w:r>
          </w:p>
          <w:p w14:paraId="36A466EC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806E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0D317E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806E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交货地点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308CBD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806E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备注</w:t>
            </w:r>
          </w:p>
        </w:tc>
      </w:tr>
      <w:tr w:rsidR="003806EA" w:rsidRPr="003806EA" w14:paraId="4676B8B7" w14:textId="77777777" w:rsidTr="003806EA">
        <w:trPr>
          <w:trHeight w:val="15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0F7921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806E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A6D548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806E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户外65-69寸电子屏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511362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806E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具体要求详见“第二部分采购项目技术和商务要求”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61638D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806E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3506F8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806E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591D67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806E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合同签订后45天内完成安装调试。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C9D2EF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806E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湖南省长沙市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ADDE7C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  <w:p w14:paraId="543D15B6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3806EA" w:rsidRPr="003806EA" w14:paraId="58E8BFA6" w14:textId="77777777" w:rsidTr="003806EA">
        <w:trPr>
          <w:trHeight w:val="15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9916E7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806E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106E44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806E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适配65-69寸电子屏箱体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62F215" w14:textId="77777777" w:rsidR="003806EA" w:rsidRPr="003806EA" w:rsidRDefault="003806EA" w:rsidP="003806EA">
            <w:pPr>
              <w:widowControl/>
              <w:spacing w:line="504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EDDF21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806E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95C41E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806E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28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915F2F" w14:textId="77777777" w:rsidR="003806EA" w:rsidRPr="003806EA" w:rsidRDefault="003806EA" w:rsidP="003806EA">
            <w:pPr>
              <w:widowControl/>
              <w:spacing w:line="504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FD4EF6" w14:textId="77777777" w:rsidR="003806EA" w:rsidRPr="003806EA" w:rsidRDefault="003806EA" w:rsidP="003806EA">
            <w:pPr>
              <w:widowControl/>
              <w:spacing w:line="504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CB18BF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  <w:p w14:paraId="3F812803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3806EA" w:rsidRPr="003806EA" w14:paraId="3D96A134" w14:textId="77777777" w:rsidTr="003806EA">
        <w:trPr>
          <w:trHeight w:val="15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0D24DC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806E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4BF8CB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806E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户外85-89寸电子屏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945ABC" w14:textId="77777777" w:rsidR="003806EA" w:rsidRPr="003806EA" w:rsidRDefault="003806EA" w:rsidP="003806EA">
            <w:pPr>
              <w:widowControl/>
              <w:spacing w:line="504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69DA13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806E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E00DCD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806E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7E57E6" w14:textId="77777777" w:rsidR="003806EA" w:rsidRPr="003806EA" w:rsidRDefault="003806EA" w:rsidP="003806EA">
            <w:pPr>
              <w:widowControl/>
              <w:spacing w:line="504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FEF815" w14:textId="77777777" w:rsidR="003806EA" w:rsidRPr="003806EA" w:rsidRDefault="003806EA" w:rsidP="003806EA">
            <w:pPr>
              <w:widowControl/>
              <w:spacing w:line="504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801C30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  <w:p w14:paraId="51C6401E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3806EA" w:rsidRPr="003806EA" w14:paraId="2B45A120" w14:textId="77777777" w:rsidTr="003806EA">
        <w:trPr>
          <w:trHeight w:val="15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B32DB8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806E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EDBFEA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806E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适配85-89寸电子屏箱体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E84634" w14:textId="77777777" w:rsidR="003806EA" w:rsidRPr="003806EA" w:rsidRDefault="003806EA" w:rsidP="003806EA">
            <w:pPr>
              <w:widowControl/>
              <w:spacing w:line="504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DA1CB3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806E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8BB068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806E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FB5428" w14:textId="77777777" w:rsidR="003806EA" w:rsidRPr="003806EA" w:rsidRDefault="003806EA" w:rsidP="003806EA">
            <w:pPr>
              <w:widowControl/>
              <w:spacing w:line="504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D85C39" w14:textId="77777777" w:rsidR="003806EA" w:rsidRPr="003806EA" w:rsidRDefault="003806EA" w:rsidP="003806EA">
            <w:pPr>
              <w:widowControl/>
              <w:spacing w:line="504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56BA70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  <w:p w14:paraId="323B62AF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3806EA" w:rsidRPr="003806EA" w14:paraId="632A62F8" w14:textId="77777777" w:rsidTr="003806EA">
        <w:trPr>
          <w:trHeight w:val="15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432264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806E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8B2109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806E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信息发布工作站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7F0D6A" w14:textId="77777777" w:rsidR="003806EA" w:rsidRPr="003806EA" w:rsidRDefault="003806EA" w:rsidP="003806EA">
            <w:pPr>
              <w:widowControl/>
              <w:spacing w:line="504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328FBA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806E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C07B7A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806E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4DFE44" w14:textId="77777777" w:rsidR="003806EA" w:rsidRPr="003806EA" w:rsidRDefault="003806EA" w:rsidP="003806EA">
            <w:pPr>
              <w:widowControl/>
              <w:spacing w:line="504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2055CB" w14:textId="77777777" w:rsidR="003806EA" w:rsidRPr="003806EA" w:rsidRDefault="003806EA" w:rsidP="003806EA">
            <w:pPr>
              <w:widowControl/>
              <w:spacing w:line="504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87ED1D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  <w:p w14:paraId="40A05D5C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3806EA" w:rsidRPr="003806EA" w14:paraId="48C5DB7A" w14:textId="77777777" w:rsidTr="003806EA">
        <w:trPr>
          <w:trHeight w:val="15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23A80C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806E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F2BA0A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806E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操控软件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D7D7D8" w14:textId="77777777" w:rsidR="003806EA" w:rsidRPr="003806EA" w:rsidRDefault="003806EA" w:rsidP="003806EA">
            <w:pPr>
              <w:widowControl/>
              <w:spacing w:line="504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803483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806E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6B6486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806E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FC47D6" w14:textId="77777777" w:rsidR="003806EA" w:rsidRPr="003806EA" w:rsidRDefault="003806EA" w:rsidP="003806EA">
            <w:pPr>
              <w:widowControl/>
              <w:spacing w:line="504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5CD0CF" w14:textId="77777777" w:rsidR="003806EA" w:rsidRPr="003806EA" w:rsidRDefault="003806EA" w:rsidP="003806EA">
            <w:pPr>
              <w:widowControl/>
              <w:spacing w:line="504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C35689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  <w:p w14:paraId="2ADBAE99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3806EA" w:rsidRPr="003806EA" w14:paraId="7A4A17B8" w14:textId="77777777" w:rsidTr="003806EA">
        <w:trPr>
          <w:trHeight w:val="15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81C47D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806E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5BE234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806E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基础预埋件（含地笼、混凝土浇筑等）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01A2DC" w14:textId="77777777" w:rsidR="003806EA" w:rsidRPr="003806EA" w:rsidRDefault="003806EA" w:rsidP="003806EA">
            <w:pPr>
              <w:widowControl/>
              <w:spacing w:line="504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D18DB6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806E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367D5F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806E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若干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7481E7" w14:textId="77777777" w:rsidR="003806EA" w:rsidRPr="003806EA" w:rsidRDefault="003806EA" w:rsidP="003806EA">
            <w:pPr>
              <w:widowControl/>
              <w:spacing w:line="504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A82CF9" w14:textId="77777777" w:rsidR="003806EA" w:rsidRPr="003806EA" w:rsidRDefault="003806EA" w:rsidP="003806EA">
            <w:pPr>
              <w:widowControl/>
              <w:spacing w:line="504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D20CD2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  <w:p w14:paraId="5542AF40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3806EA" w:rsidRPr="003806EA" w14:paraId="70AC5B5F" w14:textId="77777777" w:rsidTr="003806EA">
        <w:trPr>
          <w:trHeight w:val="15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7CD626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806E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301D49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806E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施工安装调试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E05D2C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  <w:p w14:paraId="3D635127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2D1BC9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806E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8FC6F6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806E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若干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D09625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  <w:p w14:paraId="6E1CEDEB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E04076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  <w:p w14:paraId="4415E4E1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FA68CD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  <w:p w14:paraId="1F934AE1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3806EA" w:rsidRPr="003806EA" w14:paraId="1EC18A72" w14:textId="77777777" w:rsidTr="003806EA">
        <w:trPr>
          <w:trHeight w:val="210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3A5036" w14:textId="77777777" w:rsidR="003806EA" w:rsidRPr="003806EA" w:rsidRDefault="003806EA" w:rsidP="003806E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806E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说明</w:t>
            </w:r>
          </w:p>
        </w:tc>
        <w:tc>
          <w:tcPr>
            <w:tcW w:w="7797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23F578" w14:textId="77777777" w:rsidR="003806EA" w:rsidRPr="003806EA" w:rsidRDefault="003806EA" w:rsidP="003806EA">
            <w:pPr>
              <w:widowControl/>
              <w:spacing w:line="480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806E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1.投标供应商须对所投包内所有产品和数量进行唯一报价，否则视为无效投标。</w:t>
            </w:r>
          </w:p>
          <w:p w14:paraId="4D8CCBDE" w14:textId="77777777" w:rsidR="003806EA" w:rsidRPr="003806EA" w:rsidRDefault="003806EA" w:rsidP="003806EA">
            <w:pPr>
              <w:widowControl/>
              <w:spacing w:line="480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806E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2.投标报价应包括所有服务供应、运输、安装调试、技术培训、售后服务和伴随服务等价格。</w:t>
            </w:r>
          </w:p>
          <w:p w14:paraId="2D75E43C" w14:textId="77777777" w:rsidR="003806EA" w:rsidRPr="003806EA" w:rsidRDefault="003806EA" w:rsidP="003806EA">
            <w:pPr>
              <w:widowControl/>
              <w:spacing w:line="480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806E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3.投标供应商必须保证所投产品为全新、未使用过的产品。</w:t>
            </w:r>
          </w:p>
        </w:tc>
      </w:tr>
    </w:tbl>
    <w:p w14:paraId="01E8F72F" w14:textId="77777777" w:rsidR="003806EA" w:rsidRPr="003806EA" w:rsidRDefault="003806EA" w:rsidP="003806EA">
      <w:pPr>
        <w:widowControl/>
        <w:shd w:val="clear" w:color="auto" w:fill="FFFFFF"/>
        <w:spacing w:line="462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</w:p>
    <w:p w14:paraId="615F694A" w14:textId="77777777" w:rsidR="003806EA" w:rsidRPr="003806EA" w:rsidRDefault="003806EA" w:rsidP="003806EA">
      <w:pPr>
        <w:widowControl/>
        <w:shd w:val="clear" w:color="auto" w:fill="FFFFFF"/>
        <w:spacing w:line="462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3806EA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lastRenderedPageBreak/>
        <w:t>四、投标人资格条件</w:t>
      </w:r>
    </w:p>
    <w:p w14:paraId="245723F6" w14:textId="77777777" w:rsidR="003806EA" w:rsidRPr="003806EA" w:rsidRDefault="003806EA" w:rsidP="003806EA">
      <w:pPr>
        <w:widowControl/>
        <w:shd w:val="clear" w:color="auto" w:fill="FFFFFF"/>
        <w:spacing w:line="462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3806E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（一）具有企（事）业法人资格（有行业特殊的银行、保险、电力、电信等法人分支机构，会计师、律师等非法人组织，行业协会等社会团体法人除外）；</w:t>
      </w:r>
    </w:p>
    <w:p w14:paraId="3E0B6A4F" w14:textId="77777777" w:rsidR="003806EA" w:rsidRPr="003806EA" w:rsidRDefault="003806EA" w:rsidP="003806EA">
      <w:pPr>
        <w:widowControl/>
        <w:shd w:val="clear" w:color="auto" w:fill="FFFFFF"/>
        <w:spacing w:line="462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3806E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（二）国有企业；事业单位；军队单位；成立三年以上的非外资（含港澳台）独资或控股企业，国内市场无类似或可替代产品的企业除外。</w:t>
      </w:r>
    </w:p>
    <w:p w14:paraId="56FA3FA6" w14:textId="77777777" w:rsidR="003806EA" w:rsidRPr="003806EA" w:rsidRDefault="003806EA" w:rsidP="003806EA">
      <w:pPr>
        <w:widowControl/>
        <w:shd w:val="clear" w:color="auto" w:fill="FFFFFF"/>
        <w:spacing w:line="462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3806E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（三）具有良好的商业信誉和健全的财务会计制度；</w:t>
      </w:r>
    </w:p>
    <w:p w14:paraId="5968B32C" w14:textId="77777777" w:rsidR="003806EA" w:rsidRPr="003806EA" w:rsidRDefault="003806EA" w:rsidP="003806EA">
      <w:pPr>
        <w:widowControl/>
        <w:shd w:val="clear" w:color="auto" w:fill="FFFFFF"/>
        <w:spacing w:line="462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3806E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（四）有依法缴纳税收和社会保障资金的良好记录；</w:t>
      </w:r>
    </w:p>
    <w:p w14:paraId="20AE8018" w14:textId="77777777" w:rsidR="003806EA" w:rsidRPr="003806EA" w:rsidRDefault="003806EA" w:rsidP="003806EA">
      <w:pPr>
        <w:widowControl/>
        <w:shd w:val="clear" w:color="auto" w:fill="FFFFFF"/>
        <w:spacing w:line="462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3806E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（五）参加军队采购活动前3年内，在经营活动中没有受到刑事处罚或者责令停产停业、吊销许可证或者执照、200万元以上罚款等重大违法记录；</w:t>
      </w:r>
    </w:p>
    <w:p w14:paraId="6174DBC7" w14:textId="77777777" w:rsidR="003806EA" w:rsidRPr="003806EA" w:rsidRDefault="003806EA" w:rsidP="003806EA">
      <w:pPr>
        <w:widowControl/>
        <w:shd w:val="clear" w:color="auto" w:fill="FFFFFF"/>
        <w:spacing w:line="462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3806E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（六）未被列入政府采购失信名单、军队采购暂停名单，未在军队采购失信名单禁入处罚期内，未被政府主管部门列入违法失信名单、重大税收违法案件当事人。</w:t>
      </w:r>
    </w:p>
    <w:p w14:paraId="5B2050EF" w14:textId="77777777" w:rsidR="003806EA" w:rsidRPr="003806EA" w:rsidRDefault="003806EA" w:rsidP="003806EA">
      <w:pPr>
        <w:widowControl/>
        <w:shd w:val="clear" w:color="auto" w:fill="FFFFFF"/>
        <w:spacing w:line="462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3806E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（七）单位负责人为同一人或者存在直接控股、管理关系的不同供应商，不得同时参加同一包的采购活动。生产型企业的生产场经营地址或者注册登记地址为同一地址的，非国有销售型企业的股东和管理人员（法定代表人、董事、监事）之间存在近亲属、相互占股等关联的，也不得同时参加同一包的采购活动。近亲属指夫妻、直系血亲、三代以内旁系血亲或近姻亲关系。</w:t>
      </w:r>
    </w:p>
    <w:p w14:paraId="01CDD365" w14:textId="77777777" w:rsidR="003806EA" w:rsidRPr="003806EA" w:rsidRDefault="003806EA" w:rsidP="003806EA">
      <w:pPr>
        <w:widowControl/>
        <w:shd w:val="clear" w:color="auto" w:fill="FFFFFF"/>
        <w:spacing w:line="462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3806E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（八）法律、行政法规规定的其他条件。</w:t>
      </w:r>
    </w:p>
    <w:p w14:paraId="503372C0" w14:textId="77777777" w:rsidR="003806EA" w:rsidRPr="003806EA" w:rsidRDefault="003806EA" w:rsidP="003806EA">
      <w:pPr>
        <w:widowControl/>
        <w:shd w:val="clear" w:color="auto" w:fill="FFFFFF"/>
        <w:spacing w:line="462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3806E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lastRenderedPageBreak/>
        <w:t>（九）本项目不接受联合体投标。</w:t>
      </w:r>
    </w:p>
    <w:p w14:paraId="60C61E45" w14:textId="77777777" w:rsidR="003806EA" w:rsidRPr="003806EA" w:rsidRDefault="003806EA" w:rsidP="003806EA">
      <w:pPr>
        <w:widowControl/>
        <w:shd w:val="clear" w:color="auto" w:fill="FFFFFF"/>
        <w:spacing w:line="462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3806EA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五、招标文件申领时间、地点、方式</w:t>
      </w:r>
    </w:p>
    <w:p w14:paraId="2B842AD7" w14:textId="77777777" w:rsidR="003806EA" w:rsidRPr="003806EA" w:rsidRDefault="003806EA" w:rsidP="003806EA">
      <w:pPr>
        <w:widowControl/>
        <w:shd w:val="clear" w:color="auto" w:fill="FFFFFF"/>
        <w:spacing w:line="462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3806E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（一）申领时间：即日起至10月27日，每日上午9:00至11:30，下午14:30至17:00。</w:t>
      </w:r>
    </w:p>
    <w:p w14:paraId="086C318E" w14:textId="77777777" w:rsidR="003806EA" w:rsidRPr="003806EA" w:rsidRDefault="003806EA" w:rsidP="003806EA">
      <w:pPr>
        <w:widowControl/>
        <w:shd w:val="clear" w:color="auto" w:fill="FFFFFF"/>
        <w:spacing w:line="462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3806E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（二）申领地点：湖南省长沙市岳麓区岳麓西大道2450号环创企业广场A2栋2楼东风国际招标有限公司。</w:t>
      </w:r>
    </w:p>
    <w:p w14:paraId="39B5D7F2" w14:textId="77777777" w:rsidR="003806EA" w:rsidRPr="003806EA" w:rsidRDefault="003806EA" w:rsidP="003806EA">
      <w:pPr>
        <w:widowControl/>
        <w:shd w:val="clear" w:color="auto" w:fill="FFFFFF"/>
        <w:spacing w:line="462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3806E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（三）申领招标文件时需提供以下资料：</w:t>
      </w:r>
    </w:p>
    <w:p w14:paraId="102A4412" w14:textId="77777777" w:rsidR="003806EA" w:rsidRPr="003806EA" w:rsidRDefault="003806EA" w:rsidP="003806EA">
      <w:pPr>
        <w:widowControl/>
        <w:shd w:val="clear" w:color="auto" w:fill="FFFFFF"/>
        <w:spacing w:line="462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3806E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1.营业执照或事业单位法人证书复印件加盖公章(军队单位不需要提供)；</w:t>
      </w:r>
    </w:p>
    <w:p w14:paraId="40822242" w14:textId="77777777" w:rsidR="003806EA" w:rsidRPr="003806EA" w:rsidRDefault="003806EA" w:rsidP="003806EA">
      <w:pPr>
        <w:widowControl/>
        <w:shd w:val="clear" w:color="auto" w:fill="FFFFFF"/>
        <w:spacing w:line="462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3806E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2.法定代表人资格证明书原件；</w:t>
      </w:r>
    </w:p>
    <w:p w14:paraId="5B690EE6" w14:textId="77777777" w:rsidR="003806EA" w:rsidRPr="003806EA" w:rsidRDefault="003806EA" w:rsidP="003806EA">
      <w:pPr>
        <w:widowControl/>
        <w:shd w:val="clear" w:color="auto" w:fill="FFFFFF"/>
        <w:spacing w:line="462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3806E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3.法定代表人授权书原件（法定代表人到场可不提供）；</w:t>
      </w:r>
    </w:p>
    <w:p w14:paraId="686D6DFC" w14:textId="77777777" w:rsidR="003806EA" w:rsidRPr="003806EA" w:rsidRDefault="003806EA" w:rsidP="003806EA">
      <w:pPr>
        <w:widowControl/>
        <w:shd w:val="clear" w:color="auto" w:fill="FFFFFF"/>
        <w:spacing w:line="462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3806E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4.非外资企业或外资控股企业的书面声明（企业提供，事业单位、军队单位不需要提供；国内市场无类似或可替代产品的企业须提供相关证明材料）；</w:t>
      </w:r>
    </w:p>
    <w:p w14:paraId="492153FB" w14:textId="77777777" w:rsidR="003806EA" w:rsidRPr="003806EA" w:rsidRDefault="003806EA" w:rsidP="003806EA">
      <w:pPr>
        <w:widowControl/>
        <w:shd w:val="clear" w:color="auto" w:fill="FFFFFF"/>
        <w:spacing w:line="462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3806E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5.投标供应商主要股东或出资人信息；</w:t>
      </w:r>
    </w:p>
    <w:p w14:paraId="1E9FB28E" w14:textId="77777777" w:rsidR="003806EA" w:rsidRPr="003806EA" w:rsidRDefault="003806EA" w:rsidP="003806EA">
      <w:pPr>
        <w:widowControl/>
        <w:shd w:val="clear" w:color="auto" w:fill="FFFFFF"/>
        <w:spacing w:line="462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3806E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6.未被列入政府采购失信名单、军队采购暂停名单，未在军队采购失信名单禁入处罚期内，未被政府主管部门列入违法失信名单、重大税收违法案件当事人的承诺书。</w:t>
      </w:r>
    </w:p>
    <w:p w14:paraId="6F91BA6A" w14:textId="77777777" w:rsidR="003806EA" w:rsidRPr="003806EA" w:rsidRDefault="003806EA" w:rsidP="003806EA">
      <w:pPr>
        <w:widowControl/>
        <w:shd w:val="clear" w:color="auto" w:fill="FFFFFF"/>
        <w:spacing w:line="462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3806E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（四）申领方式</w:t>
      </w:r>
    </w:p>
    <w:p w14:paraId="44A963A0" w14:textId="77777777" w:rsidR="003806EA" w:rsidRPr="003806EA" w:rsidRDefault="003806EA" w:rsidP="003806EA">
      <w:pPr>
        <w:widowControl/>
        <w:shd w:val="clear" w:color="auto" w:fill="FFFFFF"/>
        <w:spacing w:line="462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3806E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本项目采取网上发售方式。投标人采取发送电子邮件方式递交报名资料，邮件主题：项目名称+项目编号+公司名称；邮件内容：列明公司名称、法定代表人或授权代表人姓名及联系方式；邮件附</w:t>
      </w:r>
      <w:r w:rsidRPr="003806E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lastRenderedPageBreak/>
        <w:t>件：需采用A4纸幅面，将报名材料加盖企业鲜章，按顺序制作成1个PDF格式文件，文件名称与主题一致，复印件扫描无效。报名材料审核通过后，采购机构联系人向供应商邮箱发送招标文件电子版；审核未通过的，采购机构联系人以邮件形式回复审核情况，供应商可在招标文件申领时间内重新提交材料。采购代理机构邮箱： gaol@dfmbidding.com。</w:t>
      </w:r>
    </w:p>
    <w:p w14:paraId="315FD95A" w14:textId="77777777" w:rsidR="003806EA" w:rsidRPr="003806EA" w:rsidRDefault="003806EA" w:rsidP="003806EA">
      <w:pPr>
        <w:widowControl/>
        <w:shd w:val="clear" w:color="auto" w:fill="FFFFFF"/>
        <w:spacing w:line="462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3806EA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六、投标开始和截止时间及地点、方式</w:t>
      </w:r>
    </w:p>
    <w:p w14:paraId="45221E92" w14:textId="77777777" w:rsidR="003806EA" w:rsidRPr="003806EA" w:rsidRDefault="003806EA" w:rsidP="003806EA">
      <w:pPr>
        <w:widowControl/>
        <w:shd w:val="clear" w:color="auto" w:fill="FFFFFF"/>
        <w:spacing w:line="462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3806E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（一）投标开始时间：2022 年11月11日8时00分（北京时间）。</w:t>
      </w:r>
    </w:p>
    <w:p w14:paraId="48FBAED1" w14:textId="77777777" w:rsidR="003806EA" w:rsidRPr="003806EA" w:rsidRDefault="003806EA" w:rsidP="003806EA">
      <w:pPr>
        <w:widowControl/>
        <w:shd w:val="clear" w:color="auto" w:fill="FFFFFF"/>
        <w:spacing w:line="462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3806E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（二）投标截止时间：2022 年11月11日9时00分（北京时间）。</w:t>
      </w:r>
    </w:p>
    <w:p w14:paraId="7A6E515A" w14:textId="77777777" w:rsidR="003806EA" w:rsidRPr="003806EA" w:rsidRDefault="003806EA" w:rsidP="003806EA">
      <w:pPr>
        <w:widowControl/>
        <w:shd w:val="clear" w:color="auto" w:fill="FFFFFF"/>
        <w:spacing w:line="462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3806E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（三）投标地点：湖南省长沙市。</w:t>
      </w:r>
    </w:p>
    <w:p w14:paraId="7533EA32" w14:textId="77777777" w:rsidR="003806EA" w:rsidRPr="003806EA" w:rsidRDefault="003806EA" w:rsidP="003806EA">
      <w:pPr>
        <w:widowControl/>
        <w:shd w:val="clear" w:color="auto" w:fill="FFFFFF"/>
        <w:spacing w:line="462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3806E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投标方式：由投标供应商法定代表人或授权代表现场递交投标文件，不接受邮寄等其他方式。</w:t>
      </w:r>
    </w:p>
    <w:p w14:paraId="63AC6DC8" w14:textId="77777777" w:rsidR="003806EA" w:rsidRPr="003806EA" w:rsidRDefault="003806EA" w:rsidP="003806EA">
      <w:pPr>
        <w:widowControl/>
        <w:shd w:val="clear" w:color="auto" w:fill="FFFFFF"/>
        <w:spacing w:line="462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3806EA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七、开标时间、地点</w:t>
      </w:r>
    </w:p>
    <w:p w14:paraId="68FC87F7" w14:textId="77777777" w:rsidR="003806EA" w:rsidRPr="003806EA" w:rsidRDefault="003806EA" w:rsidP="003806EA">
      <w:pPr>
        <w:widowControl/>
        <w:shd w:val="clear" w:color="auto" w:fill="FFFFFF"/>
        <w:spacing w:line="462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3806E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（一）开标时间：2022 年11月11日9时00分。</w:t>
      </w:r>
    </w:p>
    <w:p w14:paraId="3AF907AA" w14:textId="77777777" w:rsidR="003806EA" w:rsidRPr="003806EA" w:rsidRDefault="003806EA" w:rsidP="003806EA">
      <w:pPr>
        <w:widowControl/>
        <w:shd w:val="clear" w:color="auto" w:fill="FFFFFF"/>
        <w:spacing w:line="462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3806E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（二）开标地点：湖南省长沙市。</w:t>
      </w:r>
    </w:p>
    <w:p w14:paraId="7EA7E50A" w14:textId="77777777" w:rsidR="003806EA" w:rsidRPr="003806EA" w:rsidRDefault="003806EA" w:rsidP="003806EA">
      <w:pPr>
        <w:widowControl/>
        <w:shd w:val="clear" w:color="auto" w:fill="FFFFFF"/>
        <w:spacing w:line="462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3806EA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八、现场勘察</w:t>
      </w:r>
    </w:p>
    <w:p w14:paraId="0A0A9A23" w14:textId="77777777" w:rsidR="003806EA" w:rsidRPr="003806EA" w:rsidRDefault="003806EA" w:rsidP="003806EA">
      <w:pPr>
        <w:widowControl/>
        <w:shd w:val="clear" w:color="auto" w:fill="FFFFFF"/>
        <w:spacing w:line="462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3806E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时间：2022年10月28日9:00（北京时间）。        </w:t>
      </w:r>
    </w:p>
    <w:p w14:paraId="53C7DA99" w14:textId="77777777" w:rsidR="003806EA" w:rsidRPr="003806EA" w:rsidRDefault="003806EA" w:rsidP="003806EA">
      <w:pPr>
        <w:widowControl/>
        <w:shd w:val="clear" w:color="auto" w:fill="FFFFFF"/>
        <w:spacing w:line="462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3806E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地点: 湖南省长沙市，具体地点另行通知。</w:t>
      </w:r>
    </w:p>
    <w:p w14:paraId="351A0E07" w14:textId="77777777" w:rsidR="003806EA" w:rsidRPr="003806EA" w:rsidRDefault="003806EA" w:rsidP="003806EA">
      <w:pPr>
        <w:widowControl/>
        <w:shd w:val="clear" w:color="auto" w:fill="FFFFFF"/>
        <w:spacing w:line="462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3806E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联系人：高良、郁莹徽 13617104903、18607283267</w:t>
      </w:r>
    </w:p>
    <w:p w14:paraId="4398F257" w14:textId="77777777" w:rsidR="003806EA" w:rsidRPr="003806EA" w:rsidRDefault="003806EA" w:rsidP="003806EA">
      <w:pPr>
        <w:widowControl/>
        <w:shd w:val="clear" w:color="auto" w:fill="FFFFFF"/>
        <w:spacing w:line="462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3806E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lastRenderedPageBreak/>
        <w:t>要求：采购机构统一组织所有潜在投标供应商进行现场勘察。                    。</w:t>
      </w:r>
    </w:p>
    <w:p w14:paraId="5D95DE9A" w14:textId="77777777" w:rsidR="003806EA" w:rsidRPr="003806EA" w:rsidRDefault="003806EA" w:rsidP="003806EA">
      <w:pPr>
        <w:widowControl/>
        <w:shd w:val="clear" w:color="auto" w:fill="FFFFFF"/>
        <w:spacing w:line="462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3806EA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九、招标代理机构联系方式</w:t>
      </w:r>
    </w:p>
    <w:p w14:paraId="5989A278" w14:textId="77777777" w:rsidR="003806EA" w:rsidRPr="003806EA" w:rsidRDefault="003806EA" w:rsidP="003806EA">
      <w:pPr>
        <w:widowControl/>
        <w:shd w:val="clear" w:color="auto" w:fill="FFFFFF"/>
        <w:spacing w:line="462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3806E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联 系 人：高良、郁莹徽</w:t>
      </w:r>
    </w:p>
    <w:p w14:paraId="102ABE59" w14:textId="77777777" w:rsidR="003806EA" w:rsidRPr="003806EA" w:rsidRDefault="003806EA" w:rsidP="003806EA">
      <w:pPr>
        <w:widowControl/>
        <w:shd w:val="clear" w:color="auto" w:fill="FFFFFF"/>
        <w:spacing w:line="462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3806E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办公电话：0731-88189630</w:t>
      </w:r>
    </w:p>
    <w:p w14:paraId="52D50D42" w14:textId="77777777" w:rsidR="003806EA" w:rsidRPr="003806EA" w:rsidRDefault="003806EA" w:rsidP="003806EA">
      <w:pPr>
        <w:widowControl/>
        <w:shd w:val="clear" w:color="auto" w:fill="FFFFFF"/>
        <w:spacing w:line="462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3806E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移动电话：13617104903、18607283267</w:t>
      </w:r>
    </w:p>
    <w:p w14:paraId="526A8E44" w14:textId="77777777" w:rsidR="003806EA" w:rsidRPr="003806EA" w:rsidRDefault="003806EA" w:rsidP="003806EA">
      <w:pPr>
        <w:widowControl/>
        <w:shd w:val="clear" w:color="auto" w:fill="FFFFFF"/>
        <w:spacing w:line="462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3806E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传    真：0731-88189630</w:t>
      </w:r>
    </w:p>
    <w:p w14:paraId="5CE0B91E" w14:textId="77777777" w:rsidR="003806EA" w:rsidRPr="003806EA" w:rsidRDefault="003806EA" w:rsidP="003806EA">
      <w:pPr>
        <w:widowControl/>
        <w:shd w:val="clear" w:color="auto" w:fill="FFFFFF"/>
        <w:spacing w:line="462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3806E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地    址：湖南省长沙市岳麓区岳麓西大道2450号环创企业广场A2栋2楼东风国际招标有限公司</w:t>
      </w:r>
    </w:p>
    <w:p w14:paraId="342A9BC0" w14:textId="77777777" w:rsidR="003806EA" w:rsidRPr="003806EA" w:rsidRDefault="003806EA" w:rsidP="003806EA">
      <w:pPr>
        <w:widowControl/>
        <w:shd w:val="clear" w:color="auto" w:fill="FFFFFF"/>
        <w:spacing w:line="462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3806EA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十、监督部门联系方式</w:t>
      </w:r>
    </w:p>
    <w:p w14:paraId="61A5E525" w14:textId="77777777" w:rsidR="003806EA" w:rsidRPr="003806EA" w:rsidRDefault="003806EA" w:rsidP="003806EA">
      <w:pPr>
        <w:widowControl/>
        <w:shd w:val="clear" w:color="auto" w:fill="FFFFFF"/>
        <w:spacing w:line="462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3806E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学校采购和资产管理处：0731-87000543/545</w:t>
      </w:r>
    </w:p>
    <w:p w14:paraId="3454B8D3" w14:textId="77777777" w:rsidR="003806EA" w:rsidRPr="003806EA" w:rsidRDefault="003806EA" w:rsidP="003806EA">
      <w:pPr>
        <w:widowControl/>
        <w:shd w:val="clear" w:color="auto" w:fill="FFFFFF"/>
        <w:spacing w:line="462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3806E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学校采购中心：0731-87027460/87027479</w:t>
      </w:r>
    </w:p>
    <w:p w14:paraId="31433E36" w14:textId="77777777" w:rsidR="003806EA" w:rsidRPr="003806EA" w:rsidRDefault="003806EA" w:rsidP="003806EA">
      <w:pPr>
        <w:widowControl/>
        <w:shd w:val="clear" w:color="auto" w:fill="FFFFFF"/>
        <w:spacing w:line="462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3806E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学校传真：0731-87027470</w:t>
      </w:r>
    </w:p>
    <w:p w14:paraId="7BB662FF" w14:textId="77777777" w:rsidR="003806EA" w:rsidRPr="003806EA" w:rsidRDefault="003806EA" w:rsidP="003806EA">
      <w:pPr>
        <w:widowControl/>
        <w:shd w:val="clear" w:color="auto" w:fill="FFFFFF"/>
        <w:spacing w:line="462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3806E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学校邮箱：cgzx@nudt.edu.cn</w:t>
      </w:r>
    </w:p>
    <w:p w14:paraId="05DB551E" w14:textId="77777777" w:rsidR="008049EA" w:rsidRPr="003806EA" w:rsidRDefault="008049EA"/>
    <w:sectPr w:rsidR="008049EA" w:rsidRPr="00380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FEE48" w14:textId="77777777" w:rsidR="00CA21ED" w:rsidRDefault="00CA21ED" w:rsidP="003806EA">
      <w:r>
        <w:separator/>
      </w:r>
    </w:p>
  </w:endnote>
  <w:endnote w:type="continuationSeparator" w:id="0">
    <w:p w14:paraId="76A1935D" w14:textId="77777777" w:rsidR="00CA21ED" w:rsidRDefault="00CA21ED" w:rsidP="0038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D209C" w14:textId="77777777" w:rsidR="00CA21ED" w:rsidRDefault="00CA21ED" w:rsidP="003806EA">
      <w:r>
        <w:separator/>
      </w:r>
    </w:p>
  </w:footnote>
  <w:footnote w:type="continuationSeparator" w:id="0">
    <w:p w14:paraId="1D4695B0" w14:textId="77777777" w:rsidR="00CA21ED" w:rsidRDefault="00CA21ED" w:rsidP="00380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38"/>
    <w:rsid w:val="00200E55"/>
    <w:rsid w:val="003806EA"/>
    <w:rsid w:val="005C6F38"/>
    <w:rsid w:val="008049EA"/>
    <w:rsid w:val="00CA21ED"/>
    <w:rsid w:val="00F07107"/>
    <w:rsid w:val="00F9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73100"/>
  <w15:chartTrackingRefBased/>
  <w15:docId w15:val="{B639C3D6-4704-4133-9C47-175FB05E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90E5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6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06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06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06E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806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3806EA"/>
    <w:rPr>
      <w:b/>
      <w:bCs/>
    </w:rPr>
  </w:style>
  <w:style w:type="character" w:customStyle="1" w:styleId="30">
    <w:name w:val="标题 3 字符"/>
    <w:basedOn w:val="a0"/>
    <w:link w:val="3"/>
    <w:uiPriority w:val="9"/>
    <w:rsid w:val="00F90E5B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良</dc:creator>
  <cp:keywords/>
  <dc:description/>
  <cp:lastModifiedBy>高 良</cp:lastModifiedBy>
  <cp:revision>9</cp:revision>
  <dcterms:created xsi:type="dcterms:W3CDTF">2022-10-20T03:21:00Z</dcterms:created>
  <dcterms:modified xsi:type="dcterms:W3CDTF">2022-10-20T03:27:00Z</dcterms:modified>
</cp:coreProperties>
</file>