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7C" w:rsidRPr="00734054" w:rsidRDefault="002951E4" w:rsidP="002951E4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 xml:space="preserve">  </w:t>
      </w:r>
      <w:r w:rsidR="004C713E"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 xml:space="preserve">  </w:t>
      </w:r>
      <w:r w:rsidR="00DF2C7A"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 xml:space="preserve">  </w:t>
      </w:r>
      <w:r w:rsidR="00D0797C" w:rsidRPr="00734054"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广西</w:t>
      </w:r>
      <w:r w:rsidR="00FE3B7E"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桂昭</w:t>
      </w:r>
      <w:r w:rsidR="00D0797C" w:rsidRPr="00734054"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项目管理有限公司</w:t>
      </w:r>
    </w:p>
    <w:p w:rsidR="002951E4" w:rsidRPr="00DF2C7A" w:rsidRDefault="00D0797C" w:rsidP="00DF2C7A">
      <w:pPr>
        <w:adjustRightInd w:val="0"/>
        <w:snapToGrid w:val="0"/>
        <w:spacing w:line="440" w:lineRule="atLeast"/>
        <w:ind w:firstLineChars="400" w:firstLine="1446"/>
        <w:rPr>
          <w:rFonts w:ascii="宋体" w:hAnsi="宋体"/>
          <w:b/>
          <w:sz w:val="36"/>
          <w:szCs w:val="36"/>
        </w:rPr>
      </w:pPr>
      <w:r w:rsidRPr="002951E4"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关于</w:t>
      </w:r>
      <w:r w:rsidR="00DF2C7A" w:rsidRPr="00DF2C7A">
        <w:rPr>
          <w:rFonts w:ascii="宋体" w:hAnsi="宋体" w:cs="宋体" w:hint="eastAsia"/>
          <w:b/>
          <w:sz w:val="36"/>
          <w:szCs w:val="36"/>
        </w:rPr>
        <w:t>走马镇辖区范围垃圾收集清运处理采购</w:t>
      </w:r>
    </w:p>
    <w:p w:rsidR="00D0797C" w:rsidRPr="002951E4" w:rsidRDefault="00D0797C" w:rsidP="002951E4">
      <w:pPr>
        <w:adjustRightInd w:val="0"/>
        <w:snapToGrid w:val="0"/>
        <w:spacing w:line="440" w:lineRule="atLeast"/>
        <w:ind w:left="970" w:firstLineChars="750" w:firstLine="2711"/>
        <w:rPr>
          <w:rFonts w:ascii="宋体" w:hAnsi="宋体"/>
          <w:b/>
          <w:bCs/>
          <w:sz w:val="36"/>
          <w:szCs w:val="36"/>
        </w:rPr>
      </w:pPr>
      <w:r w:rsidRPr="002951E4">
        <w:rPr>
          <w:rFonts w:ascii="宋体" w:hAnsi="宋体" w:hint="eastAsia"/>
          <w:b/>
          <w:bCs/>
          <w:sz w:val="36"/>
          <w:szCs w:val="36"/>
        </w:rPr>
        <w:t>的</w:t>
      </w:r>
      <w:r w:rsidRPr="002951E4"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成交结果公告</w:t>
      </w:r>
    </w:p>
    <w:p w:rsidR="00D0797C" w:rsidRPr="00DF2C7A" w:rsidRDefault="00D0797C" w:rsidP="00D0797C">
      <w:pPr>
        <w:pStyle w:val="a5"/>
        <w:numPr>
          <w:ilvl w:val="0"/>
          <w:numId w:val="4"/>
        </w:numPr>
        <w:adjustRightInd w:val="0"/>
        <w:snapToGrid w:val="0"/>
        <w:spacing w:line="500" w:lineRule="exact"/>
        <w:ind w:left="0"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项目编号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:</w:t>
      </w:r>
      <w:r w:rsidRPr="00DF2C7A">
        <w:rPr>
          <w:rFonts w:ascii="宋体" w:hAnsi="宋体" w:hint="eastAsia"/>
          <w:sz w:val="28"/>
          <w:szCs w:val="28"/>
        </w:rPr>
        <w:t xml:space="preserve"> </w:t>
      </w:r>
      <w:r w:rsidR="00DF2C7A" w:rsidRPr="00DF2C7A">
        <w:rPr>
          <w:rFonts w:ascii="宋体" w:hAnsi="宋体" w:cs="宋体"/>
          <w:sz w:val="28"/>
          <w:szCs w:val="28"/>
        </w:rPr>
        <w:t>HZZC2022-C3-210090-GXGZ</w:t>
      </w:r>
    </w:p>
    <w:p w:rsidR="00FE3B7E" w:rsidRPr="00DF2C7A" w:rsidRDefault="00D0797C" w:rsidP="00FE3B7E">
      <w:pPr>
        <w:adjustRightInd w:val="0"/>
        <w:snapToGrid w:val="0"/>
        <w:spacing w:line="440" w:lineRule="atLeast"/>
        <w:jc w:val="left"/>
        <w:rPr>
          <w:rFonts w:ascii="宋体" w:hAnsi="宋体"/>
          <w:bCs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二、项目名称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 w:rsidR="00DF2C7A" w:rsidRPr="00DF2C7A">
        <w:rPr>
          <w:rFonts w:ascii="宋体" w:hAnsi="宋体" w:cs="宋体" w:hint="eastAsia"/>
          <w:sz w:val="28"/>
          <w:szCs w:val="28"/>
        </w:rPr>
        <w:t>走马镇辖区范围垃圾收集清运处理采购</w:t>
      </w:r>
    </w:p>
    <w:p w:rsidR="00D0797C" w:rsidRPr="007D72AB" w:rsidRDefault="00D0797C" w:rsidP="00FE3B7E">
      <w:pPr>
        <w:adjustRightInd w:val="0"/>
        <w:snapToGrid w:val="0"/>
        <w:spacing w:line="440" w:lineRule="atLeas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三、 </w:t>
      </w:r>
      <w:r w:rsidRPr="007D72A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成交信息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p w:rsidR="00D0797C" w:rsidRPr="00B94B62" w:rsidRDefault="00D0797C" w:rsidP="00D0797C">
      <w:pPr>
        <w:spacing w:line="500" w:lineRule="exact"/>
        <w:ind w:firstLineChars="200" w:firstLine="562"/>
        <w:rPr>
          <w:rFonts w:asciiTheme="majorEastAsia" w:eastAsiaTheme="majorEastAsia" w:hAnsiTheme="majorEastAsia" w:cs="宋体"/>
          <w:color w:val="FF0000"/>
          <w:sz w:val="28"/>
          <w:szCs w:val="28"/>
        </w:rPr>
      </w:pPr>
      <w:r w:rsidRPr="00912F48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供应商名称</w:t>
      </w:r>
      <w:r w:rsidRPr="00912F48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 w:rsidR="000F4154" w:rsidRPr="000F4154">
        <w:rPr>
          <w:rFonts w:asciiTheme="majorEastAsia" w:eastAsiaTheme="majorEastAsia" w:hAnsiTheme="majorEastAsia" w:cs="Times New Roman" w:hint="eastAsia"/>
          <w:sz w:val="28"/>
          <w:szCs w:val="28"/>
        </w:rPr>
        <w:t>昭平县超余清洁服务有限公司</w:t>
      </w:r>
      <w:r w:rsidR="00DF2C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D0797C" w:rsidRPr="007D72AB" w:rsidRDefault="00D0797C" w:rsidP="009B3C6D">
      <w:pPr>
        <w:spacing w:line="500" w:lineRule="exact"/>
        <w:ind w:leftChars="250" w:left="2212" w:hangingChars="600" w:hanging="1687"/>
        <w:rPr>
          <w:rFonts w:asciiTheme="majorEastAsia" w:eastAsiaTheme="majorEastAsia" w:hAnsiTheme="majorEastAsia" w:cs="Times New Roman"/>
          <w:color w:val="FF0000"/>
          <w:sz w:val="28"/>
          <w:szCs w:val="28"/>
        </w:rPr>
      </w:pPr>
      <w:r w:rsidRPr="003B3E5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供应商地址</w:t>
      </w:r>
      <w:r w:rsidR="001E13C1">
        <w:rPr>
          <w:rFonts w:asciiTheme="majorEastAsia" w:eastAsiaTheme="majorEastAsia" w:hAnsiTheme="majorEastAsia" w:cs="Times New Roman" w:hint="eastAsia"/>
          <w:sz w:val="28"/>
          <w:szCs w:val="28"/>
        </w:rPr>
        <w:t>:</w:t>
      </w:r>
      <w:r w:rsidR="00DF2C7A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="00C435E8" w:rsidRPr="00C435E8">
        <w:rPr>
          <w:rFonts w:asciiTheme="majorEastAsia" w:eastAsiaTheme="majorEastAsia" w:hAnsiTheme="majorEastAsia" w:cs="Times New Roman" w:hint="eastAsia"/>
          <w:sz w:val="28"/>
          <w:szCs w:val="28"/>
        </w:rPr>
        <w:t>昭平县昭平镇龙坪村莫屋组 36 号</w:t>
      </w:r>
      <w:r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 xml:space="preserve"> </w:t>
      </w:r>
    </w:p>
    <w:p w:rsidR="00D0797C" w:rsidRPr="00DE1DED" w:rsidRDefault="00D0797C" w:rsidP="00DF2C7A">
      <w:pPr>
        <w:ind w:firstLineChars="200" w:firstLine="562"/>
        <w:rPr>
          <w:rFonts w:ascii="宋体" w:hAnsi="宋体"/>
          <w:bCs/>
          <w:sz w:val="28"/>
          <w:szCs w:val="28"/>
        </w:rPr>
      </w:pPr>
      <w:r w:rsidRPr="003B3E5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成交金额</w:t>
      </w:r>
      <w:r w:rsidRPr="003B3E52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 w:rsidR="000F4154">
        <w:rPr>
          <w:rFonts w:asciiTheme="majorEastAsia" w:eastAsiaTheme="majorEastAsia" w:hAnsiTheme="majorEastAsia" w:cs="Times New Roman" w:hint="eastAsia"/>
          <w:sz w:val="28"/>
          <w:szCs w:val="28"/>
        </w:rPr>
        <w:t>壹佰壹拾捌万捌仟元整（￥</w:t>
      </w:r>
      <w:r w:rsidR="000F4154" w:rsidRPr="000F4154">
        <w:rPr>
          <w:rFonts w:asciiTheme="majorEastAsia" w:eastAsiaTheme="majorEastAsia" w:hAnsiTheme="majorEastAsia" w:cs="Times New Roman"/>
          <w:sz w:val="28"/>
          <w:szCs w:val="28"/>
        </w:rPr>
        <w:t>1188000</w:t>
      </w:r>
      <w:r w:rsidR="00DF2C7A">
        <w:rPr>
          <w:rFonts w:ascii="宋体" w:hAnsi="宋体" w:hint="eastAsia"/>
          <w:bCs/>
          <w:sz w:val="28"/>
          <w:szCs w:val="28"/>
        </w:rPr>
        <w:t xml:space="preserve"> </w:t>
      </w:r>
      <w:r w:rsidR="000F4154">
        <w:rPr>
          <w:rFonts w:ascii="宋体" w:hAnsi="宋体" w:hint="eastAsia"/>
          <w:bCs/>
          <w:sz w:val="28"/>
          <w:szCs w:val="28"/>
        </w:rPr>
        <w:t>.00）</w:t>
      </w:r>
    </w:p>
    <w:p w:rsidR="00D0797C" w:rsidRDefault="00D0797C" w:rsidP="00D0797C">
      <w:pPr>
        <w:pStyle w:val="a5"/>
        <w:spacing w:line="500" w:lineRule="exact"/>
        <w:ind w:firstLineChars="0" w:firstLine="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 w:rsidRPr="009F281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主要标的信息</w:t>
      </w:r>
    </w:p>
    <w:tbl>
      <w:tblPr>
        <w:tblStyle w:val="a6"/>
        <w:tblW w:w="8647" w:type="dxa"/>
        <w:tblInd w:w="250" w:type="dxa"/>
        <w:tblLayout w:type="fixed"/>
        <w:tblLook w:val="04A0"/>
      </w:tblPr>
      <w:tblGrid>
        <w:gridCol w:w="8647"/>
      </w:tblGrid>
      <w:tr w:rsidR="00D0797C" w:rsidRPr="00322B09" w:rsidTr="009B3C6D">
        <w:tc>
          <w:tcPr>
            <w:tcW w:w="8647" w:type="dxa"/>
          </w:tcPr>
          <w:p w:rsidR="00D0797C" w:rsidRPr="009F2811" w:rsidRDefault="008E3696" w:rsidP="009B3C6D">
            <w:pPr>
              <w:ind w:firstLine="4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服务类</w:t>
            </w:r>
          </w:p>
        </w:tc>
      </w:tr>
      <w:tr w:rsidR="00D0797C" w:rsidRPr="00322B09" w:rsidTr="009B3C6D">
        <w:tc>
          <w:tcPr>
            <w:tcW w:w="8647" w:type="dxa"/>
          </w:tcPr>
          <w:p w:rsidR="00DF2C7A" w:rsidRPr="00DF2C7A" w:rsidRDefault="00DF2C7A" w:rsidP="00DF2C7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F2C7A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  <w:r w:rsidRPr="00DF2C7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DF2C7A">
              <w:rPr>
                <w:rFonts w:ascii="宋体" w:hAnsi="宋体" w:cs="宋体" w:hint="eastAsia"/>
                <w:sz w:val="24"/>
                <w:szCs w:val="24"/>
              </w:rPr>
              <w:t>走马镇辖区范围垃圾收集清运处理采购</w:t>
            </w:r>
          </w:p>
          <w:p w:rsidR="00DF2C7A" w:rsidRPr="00DF2C7A" w:rsidRDefault="00DF2C7A" w:rsidP="00DF2C7A">
            <w:pPr>
              <w:spacing w:line="52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DF2C7A">
              <w:rPr>
                <w:rFonts w:asciiTheme="minorEastAsia" w:hAnsiTheme="minorEastAsia" w:hint="eastAsia"/>
                <w:b/>
                <w:sz w:val="24"/>
                <w:szCs w:val="24"/>
              </w:rPr>
              <w:t>服务范围</w:t>
            </w:r>
            <w:r w:rsidRPr="00DF2C7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DF2C7A">
              <w:rPr>
                <w:rFonts w:asciiTheme="minorEastAsia" w:hAnsiTheme="minorEastAsia" w:cs="仿宋_GB2312" w:hint="eastAsia"/>
                <w:sz w:val="24"/>
                <w:szCs w:val="24"/>
              </w:rPr>
              <w:t>走马镇辖区范围内现有的垃圾箱、垃圾池、垃圾桶的垃圾清运，垃圾箱、垃圾池、垃圾桶周边的垃圾的清扫和清运；庇江市场、走马街市场、西坪街市场范围内垃圾清扫和清运。</w:t>
            </w:r>
          </w:p>
          <w:p w:rsidR="00DF2C7A" w:rsidRPr="00DF2C7A" w:rsidRDefault="00DF2C7A" w:rsidP="00DF2C7A">
            <w:pPr>
              <w:spacing w:line="60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DF2C7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服务标准</w:t>
            </w:r>
            <w:r w:rsidRPr="00DF2C7A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 w:rsidRPr="00DF2C7A">
              <w:rPr>
                <w:rFonts w:asciiTheme="minorEastAsia" w:hAnsiTheme="minorEastAsia" w:cs="仿宋_GB2312" w:hint="eastAsia"/>
                <w:sz w:val="24"/>
                <w:szCs w:val="24"/>
              </w:rPr>
              <w:t>要求每天最少清理一次承包范围内（三个市场范围内的含清扫）的垃圾池、垃圾箱、垃圾池及垃圾桶内以及周围的垃圾，以保持垃圾池、垃圾箱及垃圾桶以及周围环境的清洁卫生，如遇节假日等垃圾量大，每天清理次数不限，保持垃圾池、垃圾箱及垃圾桶内的垃圾不能满出。</w:t>
            </w:r>
          </w:p>
          <w:p w:rsidR="00D0797C" w:rsidRPr="00DF2C7A" w:rsidRDefault="00DF2C7A" w:rsidP="00DF2C7A">
            <w:pPr>
              <w:pStyle w:val="1"/>
              <w:tabs>
                <w:tab w:val="right" w:leader="dot" w:pos="8820"/>
              </w:tabs>
              <w:spacing w:line="440" w:lineRule="exact"/>
              <w:jc w:val="left"/>
              <w:rPr>
                <w:rFonts w:ascii="宋体" w:hAnsi="宋体" w:cs="宋体"/>
                <w:color w:val="FF0000"/>
                <w:sz w:val="28"/>
                <w:szCs w:val="28"/>
                <w:highlight w:val="yellow"/>
              </w:rPr>
            </w:pPr>
            <w:r w:rsidRPr="00DF2C7A">
              <w:rPr>
                <w:rFonts w:asciiTheme="minorEastAsia" w:eastAsiaTheme="minorEastAsia" w:hAnsiTheme="minorEastAsia" w:cs="宋体" w:hint="eastAsia"/>
                <w:b/>
                <w:sz w:val="24"/>
                <w:lang w:val="zh-CN" w:bidi="zh-CN"/>
              </w:rPr>
              <w:t>服务期限</w:t>
            </w:r>
            <w:r w:rsidRPr="00DF2C7A">
              <w:rPr>
                <w:rFonts w:asciiTheme="minorEastAsia" w:eastAsiaTheme="minorEastAsia" w:hAnsiTheme="minorEastAsia" w:cs="宋体" w:hint="eastAsia"/>
                <w:sz w:val="24"/>
                <w:lang w:val="zh-CN" w:bidi="zh-CN"/>
              </w:rPr>
              <w:t>：</w:t>
            </w:r>
            <w:r w:rsidRPr="00DF2C7A">
              <w:rPr>
                <w:rFonts w:ascii="宋体" w:hAnsi="宋体" w:cs="仿宋" w:hint="eastAsia"/>
                <w:sz w:val="24"/>
              </w:rPr>
              <w:t>自成交结果公告公示后</w:t>
            </w:r>
            <w:r w:rsidRPr="00DF2C7A">
              <w:rPr>
                <w:rFonts w:ascii="宋体" w:hAnsi="宋体" w:cs="仿宋"/>
                <w:sz w:val="24"/>
              </w:rPr>
              <w:t>7</w:t>
            </w:r>
            <w:r w:rsidRPr="00DF2C7A">
              <w:rPr>
                <w:rFonts w:ascii="宋体" w:hAnsi="宋体" w:cs="仿宋" w:hint="eastAsia"/>
                <w:sz w:val="24"/>
              </w:rPr>
              <w:t>天内与采购人签订合同,</w:t>
            </w:r>
            <w:r w:rsidRPr="00DF2C7A">
              <w:rPr>
                <w:rFonts w:ascii="宋体" w:hAnsi="宋体" w:hint="eastAsia"/>
                <w:bCs/>
                <w:sz w:val="24"/>
              </w:rPr>
              <w:t>服务期</w:t>
            </w:r>
            <w:r w:rsidRPr="00DF2C7A">
              <w:rPr>
                <w:rFonts w:ascii="宋体" w:hAnsi="宋体" w:cs="宋体" w:hint="eastAsia"/>
                <w:sz w:val="24"/>
              </w:rPr>
              <w:t>2年。</w:t>
            </w:r>
          </w:p>
        </w:tc>
      </w:tr>
    </w:tbl>
    <w:p w:rsidR="00D0797C" w:rsidRPr="007D72AB" w:rsidRDefault="00D0797C" w:rsidP="00D0797C">
      <w:pPr>
        <w:spacing w:line="340" w:lineRule="exact"/>
        <w:jc w:val="left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D0797C" w:rsidRPr="00C502CF" w:rsidRDefault="00D0797C" w:rsidP="00D0797C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五、评审专家名单：</w:t>
      </w:r>
      <w:r w:rsidR="00C408EA">
        <w:rPr>
          <w:rFonts w:asciiTheme="majorEastAsia" w:eastAsiaTheme="majorEastAsia" w:hAnsiTheme="majorEastAsia" w:cs="Times New Roman" w:hint="eastAsia"/>
          <w:sz w:val="28"/>
          <w:szCs w:val="28"/>
        </w:rPr>
        <w:t>贝枫、</w:t>
      </w:r>
      <w:r w:rsidR="00C435E8">
        <w:rPr>
          <w:rFonts w:asciiTheme="majorEastAsia" w:eastAsiaTheme="majorEastAsia" w:hAnsiTheme="majorEastAsia" w:cs="Times New Roman" w:hint="eastAsia"/>
          <w:sz w:val="28"/>
          <w:szCs w:val="28"/>
        </w:rPr>
        <w:t>卢颖生、姚莉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Pr="00C502CF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。 </w:t>
      </w:r>
    </w:p>
    <w:p w:rsidR="00D0797C" w:rsidRPr="007D72AB" w:rsidRDefault="00D0797C" w:rsidP="00D0797C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六、代理服务收费标准及金额：</w:t>
      </w:r>
    </w:p>
    <w:p w:rsidR="00D0797C" w:rsidRPr="00C502CF" w:rsidRDefault="00D0797C" w:rsidP="00D0797C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代理服务费按取中标价作为计算基数，按差额定率累进法计算，具体区间费率为：100万元以下--1.</w:t>
      </w:r>
      <w:r w:rsidR="00C435E8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5</w:t>
      </w:r>
      <w:r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0%</w:t>
      </w:r>
      <w:r w:rsidR="00C408EA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，100</w:t>
      </w:r>
      <w:r w:rsidR="00C408EA"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万元</w:t>
      </w:r>
      <w:r w:rsidR="00C408EA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-500</w:t>
      </w:r>
      <w:r w:rsidR="00C408EA"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万元</w:t>
      </w:r>
      <w:r w:rsidR="00C408EA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以下</w:t>
      </w:r>
      <w:r w:rsidR="00C408EA">
        <w:rPr>
          <w:rFonts w:asciiTheme="majorEastAsia" w:eastAsiaTheme="majorEastAsia" w:hAnsiTheme="majorEastAsia" w:cs="仿宋"/>
          <w:kern w:val="0"/>
          <w:sz w:val="28"/>
          <w:szCs w:val="28"/>
        </w:rPr>
        <w:t>—</w:t>
      </w:r>
      <w:r w:rsidR="00C408EA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0.</w:t>
      </w:r>
      <w:r w:rsidR="00C435E8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8</w:t>
      </w:r>
      <w:r w:rsidR="00C408EA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%</w:t>
      </w:r>
      <w:r w:rsidRPr="00D0797C"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本项目应收代理费服务费：</w:t>
      </w:r>
      <w:r w:rsidRPr="009F2811">
        <w:rPr>
          <w:rFonts w:asciiTheme="majorEastAsia" w:eastAsiaTheme="majorEastAsia" w:hAnsiTheme="majorEastAsia" w:cs="Times New Roman" w:hint="eastAsia"/>
          <w:sz w:val="28"/>
          <w:szCs w:val="28"/>
        </w:rPr>
        <w:t>￥</w:t>
      </w:r>
      <w:r w:rsidR="00C435E8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16504.00</w:t>
      </w:r>
      <w:r w:rsidR="00863D7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Pr="00C502CF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D0797C" w:rsidRPr="007D72AB" w:rsidRDefault="00D0797C" w:rsidP="00D0797C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七、公告期限</w:t>
      </w:r>
    </w:p>
    <w:p w:rsidR="00D0797C" w:rsidRPr="007D72AB" w:rsidRDefault="00D0797C" w:rsidP="00D0797C">
      <w:pPr>
        <w:spacing w:line="5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72A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lastRenderedPageBreak/>
        <w:t>自本公告发布之日起</w:t>
      </w:r>
      <w:r w:rsidRPr="007D72AB"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 w:rsidRPr="007D72A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个工作日。</w:t>
      </w:r>
    </w:p>
    <w:p w:rsidR="00D0797C" w:rsidRPr="007D72AB" w:rsidRDefault="00D0797C" w:rsidP="00DF2C7A">
      <w:pPr>
        <w:spacing w:line="44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7D72AB">
        <w:rPr>
          <w:rFonts w:asciiTheme="majorEastAsia" w:eastAsiaTheme="majorEastAsia" w:hAnsiTheme="majorEastAsia" w:cs="仿宋" w:hint="eastAsia"/>
          <w:sz w:val="28"/>
          <w:szCs w:val="28"/>
        </w:rPr>
        <w:t>八、其他补充事宜：</w:t>
      </w:r>
      <w:r w:rsidR="001E67DB" w:rsidRPr="007D72AB">
        <w:rPr>
          <w:rFonts w:asciiTheme="majorEastAsia" w:eastAsiaTheme="majorEastAsia" w:hAnsiTheme="majorEastAsia" w:cs="仿宋"/>
          <w:sz w:val="28"/>
          <w:szCs w:val="28"/>
        </w:rPr>
        <w:t xml:space="preserve"> </w:t>
      </w:r>
    </w:p>
    <w:p w:rsidR="00D0797C" w:rsidRPr="007D72AB" w:rsidRDefault="00D0797C" w:rsidP="00DF2C7A">
      <w:pPr>
        <w:keepNext/>
        <w:keepLines/>
        <w:spacing w:before="260" w:after="260" w:line="440" w:lineRule="exact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 w:rsidRPr="007D72AB">
        <w:rPr>
          <w:rFonts w:asciiTheme="majorEastAsia" w:eastAsiaTheme="majorEastAsia" w:hAnsiTheme="majorEastAsia" w:cs="仿宋" w:hint="eastAsia"/>
          <w:b/>
          <w:sz w:val="28"/>
          <w:szCs w:val="28"/>
        </w:rPr>
        <w:t>发布公告的媒介：</w:t>
      </w:r>
      <w:r w:rsidR="00C408EA" w:rsidRPr="00C408EA">
        <w:rPr>
          <w:rFonts w:asciiTheme="minorEastAsia" w:hAnsiTheme="minorEastAsia" w:cs="宋体" w:hint="eastAsia"/>
          <w:bCs/>
          <w:sz w:val="28"/>
          <w:szCs w:val="28"/>
        </w:rPr>
        <w:t>中国政府采购网、广西壮族自治区政府采购网</w:t>
      </w:r>
      <w:r w:rsidRPr="007D72AB">
        <w:rPr>
          <w:rFonts w:asciiTheme="majorEastAsia" w:eastAsiaTheme="majorEastAsia" w:hAnsiTheme="majorEastAsia" w:cs="宋体" w:hint="eastAsia"/>
          <w:bCs/>
          <w:sz w:val="28"/>
          <w:szCs w:val="28"/>
        </w:rPr>
        <w:t>。</w:t>
      </w:r>
    </w:p>
    <w:p w:rsidR="00D0797C" w:rsidRPr="007D72AB" w:rsidRDefault="00D0797C" w:rsidP="00DF2C7A">
      <w:pPr>
        <w:spacing w:line="44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72A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九、凡对本次公告内容提出询问，请按以下方式联系</w:t>
      </w:r>
      <w:r w:rsidR="005420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:</w:t>
      </w:r>
    </w:p>
    <w:p w:rsidR="005420E0" w:rsidRPr="00863D7B" w:rsidRDefault="005420E0" w:rsidP="00DF2C7A">
      <w:pPr>
        <w:keepNext/>
        <w:keepLines/>
        <w:spacing w:before="260" w:after="260" w:line="440" w:lineRule="exact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0" w:name="_Toc28359096"/>
      <w:bookmarkStart w:id="1" w:name="_Toc28359019"/>
      <w:bookmarkStart w:id="2" w:name="_Toc35393637"/>
      <w:bookmarkStart w:id="3" w:name="_Toc35393806"/>
      <w:r w:rsidRPr="00863D7B">
        <w:rPr>
          <w:rFonts w:asciiTheme="minorEastAsia" w:hAnsiTheme="minorEastAsia" w:cs="宋体" w:hint="eastAsia"/>
          <w:b/>
          <w:bCs/>
          <w:sz w:val="28"/>
          <w:szCs w:val="28"/>
        </w:rPr>
        <w:t>1.采购人信息</w:t>
      </w:r>
      <w:bookmarkEnd w:id="0"/>
      <w:bookmarkEnd w:id="1"/>
      <w:bookmarkEnd w:id="2"/>
      <w:bookmarkEnd w:id="3"/>
    </w:p>
    <w:p w:rsidR="005420E0" w:rsidRPr="00863D7B" w:rsidRDefault="005420E0" w:rsidP="00DF2C7A">
      <w:pPr>
        <w:widowControl/>
        <w:spacing w:line="440" w:lineRule="exact"/>
        <w:ind w:rightChars="-8" w:right="-17"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863D7B">
        <w:rPr>
          <w:rFonts w:asciiTheme="minorEastAsia" w:hAnsiTheme="minorEastAsia" w:cs="宋体" w:hint="eastAsia"/>
          <w:kern w:val="0"/>
          <w:sz w:val="28"/>
          <w:szCs w:val="28"/>
        </w:rPr>
        <w:t>名  称：</w:t>
      </w:r>
      <w:r w:rsidRPr="00863D7B">
        <w:rPr>
          <w:rFonts w:asciiTheme="minorEastAsia" w:hAnsiTheme="minorEastAsia" w:cs="Times New Roman" w:hint="eastAsia"/>
          <w:sz w:val="28"/>
          <w:szCs w:val="28"/>
        </w:rPr>
        <w:t>昭平县走马镇人民政府</w:t>
      </w:r>
    </w:p>
    <w:p w:rsidR="005420E0" w:rsidRPr="00863D7B" w:rsidRDefault="005420E0" w:rsidP="00DF2C7A">
      <w:pPr>
        <w:widowControl/>
        <w:spacing w:line="440" w:lineRule="exact"/>
        <w:ind w:rightChars="-8" w:right="-17"/>
        <w:rPr>
          <w:rFonts w:asciiTheme="minorEastAsia" w:hAnsiTheme="minorEastAsia" w:cs="宋体"/>
          <w:kern w:val="0"/>
          <w:sz w:val="28"/>
          <w:szCs w:val="28"/>
        </w:rPr>
      </w:pPr>
      <w:r w:rsidRPr="00863D7B">
        <w:rPr>
          <w:rFonts w:asciiTheme="minorEastAsia" w:hAnsiTheme="minorEastAsia" w:cs="宋体" w:hint="eastAsia"/>
          <w:kern w:val="0"/>
          <w:sz w:val="28"/>
          <w:szCs w:val="28"/>
        </w:rPr>
        <w:t xml:space="preserve">    地  址：</w:t>
      </w:r>
      <w:r w:rsidRPr="00863D7B">
        <w:rPr>
          <w:rFonts w:asciiTheme="minorEastAsia" w:hAnsiTheme="minorEastAsia" w:cs="Times New Roman" w:hint="eastAsia"/>
          <w:sz w:val="28"/>
          <w:szCs w:val="28"/>
        </w:rPr>
        <w:t>昭平县走马镇人民政府</w:t>
      </w:r>
    </w:p>
    <w:p w:rsidR="005420E0" w:rsidRPr="00863D7B" w:rsidRDefault="005420E0" w:rsidP="00DF2C7A">
      <w:pPr>
        <w:widowControl/>
        <w:spacing w:line="440" w:lineRule="exact"/>
        <w:ind w:rightChars="-8" w:right="-17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63D7B">
        <w:rPr>
          <w:rFonts w:asciiTheme="minorEastAsia" w:hAnsiTheme="minorEastAsia" w:cs="宋体" w:hint="eastAsia"/>
          <w:kern w:val="0"/>
          <w:sz w:val="28"/>
          <w:szCs w:val="28"/>
        </w:rPr>
        <w:t xml:space="preserve">    联系人：王明柱。</w:t>
      </w:r>
    </w:p>
    <w:p w:rsidR="005420E0" w:rsidRPr="00863D7B" w:rsidRDefault="005420E0" w:rsidP="00DF2C7A">
      <w:pPr>
        <w:widowControl/>
        <w:spacing w:line="440" w:lineRule="exact"/>
        <w:jc w:val="left"/>
        <w:rPr>
          <w:rFonts w:asciiTheme="minorEastAsia" w:hAnsiTheme="minorEastAsia" w:cs="宋体"/>
          <w:sz w:val="28"/>
          <w:szCs w:val="28"/>
        </w:rPr>
      </w:pPr>
      <w:r w:rsidRPr="00863D7B">
        <w:rPr>
          <w:rFonts w:asciiTheme="minorEastAsia" w:hAnsiTheme="minorEastAsia" w:cs="宋体" w:hint="eastAsia"/>
          <w:kern w:val="0"/>
          <w:sz w:val="28"/>
          <w:szCs w:val="28"/>
        </w:rPr>
        <w:t xml:space="preserve">    电  话：18278097275</w:t>
      </w:r>
    </w:p>
    <w:p w:rsidR="005420E0" w:rsidRPr="00863D7B" w:rsidRDefault="005420E0" w:rsidP="00DF2C7A">
      <w:pPr>
        <w:spacing w:line="440" w:lineRule="exact"/>
        <w:rPr>
          <w:rFonts w:asciiTheme="minorEastAsia" w:hAnsiTheme="minorEastAsia" w:cs="宋体"/>
          <w:b/>
          <w:sz w:val="28"/>
          <w:szCs w:val="28"/>
        </w:rPr>
      </w:pPr>
    </w:p>
    <w:p w:rsidR="005420E0" w:rsidRPr="00863D7B" w:rsidRDefault="005420E0" w:rsidP="00DF2C7A">
      <w:pPr>
        <w:spacing w:line="440" w:lineRule="exact"/>
        <w:rPr>
          <w:rFonts w:asciiTheme="minorEastAsia" w:hAnsiTheme="minorEastAsia" w:cs="宋体"/>
          <w:b/>
          <w:sz w:val="28"/>
          <w:szCs w:val="28"/>
        </w:rPr>
      </w:pPr>
      <w:r w:rsidRPr="00863D7B">
        <w:rPr>
          <w:rFonts w:asciiTheme="minorEastAsia" w:hAnsiTheme="minorEastAsia" w:cs="宋体" w:hint="eastAsia"/>
          <w:b/>
          <w:sz w:val="28"/>
          <w:szCs w:val="28"/>
        </w:rPr>
        <w:t>2.采购代理机构信息</w:t>
      </w:r>
    </w:p>
    <w:p w:rsidR="005420E0" w:rsidRPr="00863D7B" w:rsidRDefault="005420E0" w:rsidP="00DF2C7A">
      <w:pPr>
        <w:spacing w:line="440" w:lineRule="exact"/>
        <w:rPr>
          <w:rFonts w:asciiTheme="minorEastAsia" w:hAnsiTheme="minorEastAsia" w:cs="仿宋"/>
          <w:sz w:val="28"/>
          <w:szCs w:val="28"/>
        </w:rPr>
      </w:pPr>
      <w:bookmarkStart w:id="4" w:name="_Toc28359021"/>
      <w:bookmarkStart w:id="5" w:name="_Toc28359098"/>
      <w:bookmarkStart w:id="6" w:name="_Toc35393639"/>
      <w:bookmarkStart w:id="7" w:name="_Toc35393808"/>
      <w:r w:rsidRPr="00863D7B">
        <w:rPr>
          <w:rFonts w:asciiTheme="minorEastAsia" w:hAnsiTheme="minorEastAsia" w:cs="仿宋" w:hint="eastAsia"/>
          <w:sz w:val="28"/>
          <w:szCs w:val="28"/>
        </w:rPr>
        <w:t xml:space="preserve">    采购代理机构名称： 广西</w:t>
      </w:r>
      <w:r w:rsidR="00FE3B7E">
        <w:rPr>
          <w:rFonts w:asciiTheme="minorEastAsia" w:hAnsiTheme="minorEastAsia" w:cs="仿宋" w:hint="eastAsia"/>
          <w:sz w:val="28"/>
          <w:szCs w:val="28"/>
        </w:rPr>
        <w:t>桂昭</w:t>
      </w:r>
      <w:r w:rsidRPr="00863D7B">
        <w:rPr>
          <w:rFonts w:asciiTheme="minorEastAsia" w:hAnsiTheme="minorEastAsia" w:cs="仿宋" w:hint="eastAsia"/>
          <w:sz w:val="28"/>
          <w:szCs w:val="28"/>
        </w:rPr>
        <w:t xml:space="preserve">项目管理有限公司 </w:t>
      </w:r>
    </w:p>
    <w:p w:rsidR="005420E0" w:rsidRPr="00863D7B" w:rsidRDefault="005420E0" w:rsidP="00DF2C7A">
      <w:pPr>
        <w:spacing w:line="440" w:lineRule="exact"/>
        <w:rPr>
          <w:rFonts w:asciiTheme="minorEastAsia" w:hAnsiTheme="minorEastAsia" w:cs="仿宋"/>
          <w:sz w:val="28"/>
          <w:szCs w:val="28"/>
        </w:rPr>
      </w:pPr>
      <w:r w:rsidRPr="00863D7B">
        <w:rPr>
          <w:rFonts w:asciiTheme="minorEastAsia" w:hAnsiTheme="minorEastAsia" w:cs="仿宋" w:hint="eastAsia"/>
          <w:sz w:val="28"/>
          <w:szCs w:val="28"/>
        </w:rPr>
        <w:t xml:space="preserve">    地址：</w:t>
      </w:r>
      <w:r w:rsidRPr="00863D7B">
        <w:rPr>
          <w:rFonts w:asciiTheme="minorEastAsia" w:hAnsiTheme="minorEastAsia" w:cs="Times New Roman" w:hint="eastAsia"/>
          <w:kern w:val="0"/>
          <w:sz w:val="28"/>
          <w:szCs w:val="28"/>
        </w:rPr>
        <w:t>昭平县永利新城6-6号</w:t>
      </w:r>
    </w:p>
    <w:p w:rsidR="005420E0" w:rsidRPr="00863D7B" w:rsidRDefault="005420E0" w:rsidP="00DF2C7A">
      <w:pPr>
        <w:spacing w:line="440" w:lineRule="exact"/>
        <w:rPr>
          <w:rFonts w:asciiTheme="minorEastAsia" w:hAnsiTheme="minorEastAsia" w:cs="仿宋"/>
          <w:sz w:val="28"/>
          <w:szCs w:val="28"/>
        </w:rPr>
      </w:pPr>
      <w:r w:rsidRPr="00863D7B">
        <w:rPr>
          <w:rFonts w:asciiTheme="minorEastAsia" w:hAnsiTheme="minorEastAsia" w:cs="仿宋" w:hint="eastAsia"/>
          <w:sz w:val="28"/>
          <w:szCs w:val="28"/>
        </w:rPr>
        <w:t xml:space="preserve">    联系电话:0774-6687138；</w:t>
      </w:r>
    </w:p>
    <w:p w:rsidR="005420E0" w:rsidRPr="00863D7B" w:rsidRDefault="005420E0" w:rsidP="00DF2C7A">
      <w:pPr>
        <w:spacing w:line="440" w:lineRule="exact"/>
        <w:rPr>
          <w:rFonts w:asciiTheme="minorEastAsia" w:hAnsiTheme="minorEastAsia" w:cs="宋体"/>
          <w:b/>
          <w:sz w:val="28"/>
          <w:szCs w:val="28"/>
        </w:rPr>
      </w:pPr>
    </w:p>
    <w:p w:rsidR="005420E0" w:rsidRPr="00863D7B" w:rsidRDefault="00863D7B" w:rsidP="00DF2C7A">
      <w:pPr>
        <w:spacing w:line="440" w:lineRule="exact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3</w:t>
      </w:r>
      <w:r w:rsidR="005420E0" w:rsidRPr="00863D7B">
        <w:rPr>
          <w:rFonts w:asciiTheme="minorEastAsia" w:hAnsiTheme="minorEastAsia" w:cs="宋体" w:hint="eastAsia"/>
          <w:b/>
          <w:sz w:val="28"/>
          <w:szCs w:val="28"/>
        </w:rPr>
        <w:t>.项目联系</w:t>
      </w:r>
      <w:r w:rsidR="005420E0" w:rsidRPr="00863D7B">
        <w:rPr>
          <w:rFonts w:asciiTheme="minorEastAsia" w:hAnsiTheme="minorEastAsia" w:cs="宋体"/>
          <w:b/>
          <w:sz w:val="28"/>
          <w:szCs w:val="28"/>
        </w:rPr>
        <w:t>方式</w:t>
      </w:r>
      <w:bookmarkEnd w:id="4"/>
      <w:bookmarkEnd w:id="5"/>
      <w:bookmarkEnd w:id="6"/>
      <w:bookmarkEnd w:id="7"/>
    </w:p>
    <w:p w:rsidR="005420E0" w:rsidRPr="00863D7B" w:rsidRDefault="005420E0" w:rsidP="00DF2C7A">
      <w:pPr>
        <w:adjustRightInd w:val="0"/>
        <w:spacing w:line="440" w:lineRule="exact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863D7B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 项目联系人：</w:t>
      </w:r>
      <w:r w:rsidR="00C1392B">
        <w:rPr>
          <w:rFonts w:asciiTheme="minorEastAsia" w:hAnsiTheme="minorEastAsia" w:cs="宋体" w:hint="eastAsia"/>
          <w:kern w:val="0"/>
          <w:sz w:val="28"/>
          <w:szCs w:val="28"/>
        </w:rPr>
        <w:t>潘灵葑</w:t>
      </w:r>
    </w:p>
    <w:p w:rsidR="005420E0" w:rsidRPr="00863D7B" w:rsidRDefault="005420E0" w:rsidP="00DF2C7A">
      <w:pPr>
        <w:spacing w:line="440" w:lineRule="exact"/>
        <w:rPr>
          <w:rFonts w:asciiTheme="minorEastAsia" w:hAnsiTheme="minorEastAsia" w:cs="Times New Roman"/>
          <w:sz w:val="28"/>
          <w:szCs w:val="28"/>
        </w:rPr>
      </w:pPr>
      <w:r w:rsidRPr="00863D7B">
        <w:rPr>
          <w:rFonts w:asciiTheme="minorEastAsia" w:hAnsiTheme="minorEastAsia" w:cs="Times New Roman" w:hint="eastAsia"/>
          <w:sz w:val="28"/>
          <w:szCs w:val="28"/>
        </w:rPr>
        <w:t xml:space="preserve">    电　　 话：</w:t>
      </w:r>
      <w:r w:rsidRPr="00863D7B">
        <w:rPr>
          <w:rFonts w:asciiTheme="minorEastAsia" w:hAnsiTheme="minorEastAsia" w:cs="仿宋" w:hint="eastAsia"/>
          <w:sz w:val="28"/>
          <w:szCs w:val="28"/>
        </w:rPr>
        <w:t>0774-6687138</w:t>
      </w:r>
    </w:p>
    <w:p w:rsidR="005420E0" w:rsidRPr="005420E0" w:rsidRDefault="00D0797C" w:rsidP="00DF2C7A">
      <w:pPr>
        <w:spacing w:line="44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5420E0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</w:t>
      </w:r>
    </w:p>
    <w:p w:rsidR="00C408EA" w:rsidRPr="00C408EA" w:rsidRDefault="00D0797C" w:rsidP="00DF2C7A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C408EA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C408EA" w:rsidRPr="00C408EA">
        <w:rPr>
          <w:rFonts w:asciiTheme="minorEastAsia" w:hAnsiTheme="minorEastAsia" w:cs="Times New Roman" w:hint="eastAsia"/>
          <w:sz w:val="28"/>
          <w:szCs w:val="28"/>
        </w:rPr>
        <w:t>4.</w:t>
      </w:r>
      <w:r w:rsidRPr="00C408EA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C408EA" w:rsidRPr="00C408EA">
        <w:rPr>
          <w:rFonts w:asciiTheme="minorEastAsia" w:hAnsiTheme="minorEastAsia" w:hint="eastAsia"/>
          <w:b/>
          <w:sz w:val="28"/>
          <w:szCs w:val="28"/>
        </w:rPr>
        <w:t>监督部门</w:t>
      </w:r>
      <w:r w:rsidR="00C408EA" w:rsidRPr="00C408EA">
        <w:rPr>
          <w:rFonts w:asciiTheme="minorEastAsia" w:hAnsiTheme="minorEastAsia" w:cs="Calibri"/>
          <w:sz w:val="28"/>
          <w:szCs w:val="28"/>
        </w:rPr>
        <w:t xml:space="preserve">: </w:t>
      </w:r>
      <w:r w:rsidR="00C408EA" w:rsidRPr="00C408EA">
        <w:rPr>
          <w:rFonts w:asciiTheme="minorEastAsia" w:hAnsiTheme="minorEastAsia" w:hint="eastAsia"/>
          <w:sz w:val="28"/>
          <w:szCs w:val="28"/>
        </w:rPr>
        <w:t>昭平县政府采购管理办公室</w:t>
      </w:r>
    </w:p>
    <w:p w:rsidR="00C408EA" w:rsidRPr="00C408EA" w:rsidRDefault="00C408EA" w:rsidP="00DF2C7A">
      <w:pPr>
        <w:spacing w:line="4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C408EA">
        <w:rPr>
          <w:rFonts w:asciiTheme="minorEastAsia" w:hAnsiTheme="minorEastAsia" w:hint="eastAsia"/>
          <w:sz w:val="28"/>
          <w:szCs w:val="28"/>
        </w:rPr>
        <w:t xml:space="preserve">  电话</w:t>
      </w:r>
      <w:r w:rsidRPr="00C408EA">
        <w:rPr>
          <w:rFonts w:asciiTheme="minorEastAsia" w:hAnsiTheme="minorEastAsia" w:cs="Calibri"/>
          <w:sz w:val="28"/>
          <w:szCs w:val="28"/>
        </w:rPr>
        <w:t>: 0774-668970</w:t>
      </w:r>
      <w:r w:rsidRPr="00C408EA">
        <w:rPr>
          <w:rFonts w:asciiTheme="minorEastAsia" w:hAnsiTheme="minorEastAsia" w:hint="eastAsia"/>
          <w:sz w:val="28"/>
          <w:szCs w:val="28"/>
        </w:rPr>
        <w:t>8</w:t>
      </w:r>
    </w:p>
    <w:p w:rsidR="00D0797C" w:rsidRPr="007D72AB" w:rsidRDefault="00D0797C" w:rsidP="00DF2C7A">
      <w:pPr>
        <w:spacing w:line="44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</w:t>
      </w:r>
    </w:p>
    <w:p w:rsidR="00D0797C" w:rsidRPr="00A35AA5" w:rsidRDefault="00D0797C" w:rsidP="00DF2C7A">
      <w:pPr>
        <w:adjustRightInd w:val="0"/>
        <w:snapToGrid w:val="0"/>
        <w:spacing w:line="440" w:lineRule="exact"/>
        <w:ind w:firstLineChars="300" w:firstLine="840"/>
        <w:jc w:val="right"/>
        <w:rPr>
          <w:rFonts w:ascii="宋体" w:hAnsi="宋体"/>
          <w:bCs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采购人：</w:t>
      </w:r>
      <w:r w:rsidRPr="00A35AA5">
        <w:rPr>
          <w:rFonts w:ascii="宋体" w:hAnsi="宋体" w:hint="eastAsia"/>
          <w:sz w:val="28"/>
          <w:szCs w:val="28"/>
        </w:rPr>
        <w:t>昭平县走马镇人民政府</w:t>
      </w:r>
    </w:p>
    <w:p w:rsidR="00D0797C" w:rsidRPr="007D72AB" w:rsidRDefault="00D0797C" w:rsidP="00DF2C7A">
      <w:pPr>
        <w:spacing w:line="440" w:lineRule="exact"/>
        <w:ind w:right="35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</w:p>
    <w:p w:rsidR="00D0797C" w:rsidRPr="007D72AB" w:rsidRDefault="00D0797C" w:rsidP="00DF2C7A">
      <w:pPr>
        <w:spacing w:line="440" w:lineRule="exact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</w:p>
    <w:p w:rsidR="00D0797C" w:rsidRPr="00D628D9" w:rsidRDefault="00D0797C" w:rsidP="00DF2C7A">
      <w:pPr>
        <w:spacing w:line="440" w:lineRule="exact"/>
        <w:jc w:val="right"/>
        <w:rPr>
          <w:rFonts w:asciiTheme="minorEastAsia" w:hAnsiTheme="minorEastAsia" w:cs="Times New Roman"/>
          <w:sz w:val="28"/>
          <w:szCs w:val="28"/>
        </w:rPr>
      </w:pPr>
    </w:p>
    <w:p w:rsidR="00D0797C" w:rsidRPr="00D628D9" w:rsidRDefault="00D0797C" w:rsidP="00DF2C7A">
      <w:pPr>
        <w:spacing w:line="440" w:lineRule="exact"/>
        <w:jc w:val="right"/>
        <w:rPr>
          <w:rFonts w:asciiTheme="minorEastAsia" w:hAnsiTheme="minorEastAsia" w:cs="Times New Roman"/>
          <w:sz w:val="28"/>
          <w:szCs w:val="28"/>
        </w:rPr>
      </w:pPr>
      <w:r w:rsidRPr="00D628D9">
        <w:rPr>
          <w:rFonts w:asciiTheme="minorEastAsia" w:hAnsiTheme="minorEastAsia" w:cs="Times New Roman" w:hint="eastAsia"/>
          <w:sz w:val="28"/>
          <w:szCs w:val="28"/>
        </w:rPr>
        <w:t>采购代理机构：广西</w:t>
      </w:r>
      <w:r w:rsidR="00FE3B7E">
        <w:rPr>
          <w:rFonts w:asciiTheme="minorEastAsia" w:hAnsiTheme="minorEastAsia" w:cs="Times New Roman" w:hint="eastAsia"/>
          <w:sz w:val="28"/>
          <w:szCs w:val="28"/>
        </w:rPr>
        <w:t>桂昭</w:t>
      </w:r>
      <w:r w:rsidRPr="00D628D9">
        <w:rPr>
          <w:rFonts w:asciiTheme="minorEastAsia" w:hAnsiTheme="minorEastAsia" w:cs="Times New Roman" w:hint="eastAsia"/>
          <w:sz w:val="28"/>
          <w:szCs w:val="28"/>
        </w:rPr>
        <w:t>项目管理有限公司</w:t>
      </w:r>
    </w:p>
    <w:p w:rsidR="00B57B4C" w:rsidRPr="00863D7B" w:rsidRDefault="00D0797C" w:rsidP="00DF2C7A">
      <w:pPr>
        <w:spacing w:line="440" w:lineRule="exact"/>
        <w:jc w:val="right"/>
        <w:rPr>
          <w:rFonts w:asciiTheme="minorEastAsia" w:hAnsiTheme="minorEastAsia"/>
        </w:rPr>
      </w:pPr>
      <w:r w:rsidRPr="00D628D9">
        <w:rPr>
          <w:rFonts w:asciiTheme="minorEastAsia" w:hAnsiTheme="minorEastAsia" w:cs="Times New Roman" w:hint="eastAsia"/>
          <w:sz w:val="28"/>
          <w:szCs w:val="28"/>
        </w:rPr>
        <w:t xml:space="preserve">                                         </w:t>
      </w:r>
      <w:r w:rsidRPr="00D628D9">
        <w:rPr>
          <w:rFonts w:asciiTheme="minorEastAsia" w:hAnsiTheme="minorEastAsia" w:cs="Times New Roman" w:hint="eastAsia"/>
          <w:sz w:val="28"/>
          <w:szCs w:val="28"/>
          <w:u w:val="single"/>
        </w:rPr>
        <w:t>202</w:t>
      </w:r>
      <w:r w:rsidR="00863D7B">
        <w:rPr>
          <w:rFonts w:asciiTheme="minorEastAsia" w:hAnsiTheme="minorEastAsia" w:cs="Times New Roman" w:hint="eastAsia"/>
          <w:sz w:val="28"/>
          <w:szCs w:val="28"/>
          <w:u w:val="single"/>
        </w:rPr>
        <w:t>2</w:t>
      </w:r>
      <w:r w:rsidRPr="00D628D9">
        <w:rPr>
          <w:rFonts w:asciiTheme="minorEastAsia" w:hAnsiTheme="minorEastAsia" w:cs="Times New Roman" w:hint="eastAsia"/>
          <w:sz w:val="28"/>
          <w:szCs w:val="28"/>
        </w:rPr>
        <w:t>年</w:t>
      </w:r>
      <w:r w:rsidR="003D1414">
        <w:rPr>
          <w:rFonts w:asciiTheme="minorEastAsia" w:hAnsiTheme="minorEastAsia" w:cs="Times New Roman" w:hint="eastAsia"/>
          <w:sz w:val="28"/>
          <w:szCs w:val="28"/>
          <w:u w:val="single"/>
        </w:rPr>
        <w:t>9</w:t>
      </w:r>
      <w:r w:rsidRPr="00D628D9">
        <w:rPr>
          <w:rFonts w:asciiTheme="minorEastAsia" w:hAnsiTheme="minorEastAsia" w:cs="Times New Roman" w:hint="eastAsia"/>
          <w:sz w:val="28"/>
          <w:szCs w:val="28"/>
        </w:rPr>
        <w:t>月</w:t>
      </w:r>
      <w:r w:rsidR="001540C4">
        <w:rPr>
          <w:rFonts w:asciiTheme="minorEastAsia" w:hAnsiTheme="minorEastAsia" w:cs="Times New Roman" w:hint="eastAsia"/>
          <w:sz w:val="28"/>
          <w:szCs w:val="28"/>
          <w:u w:val="single"/>
        </w:rPr>
        <w:t>2</w:t>
      </w:r>
      <w:r w:rsidR="003D1414">
        <w:rPr>
          <w:rFonts w:asciiTheme="minorEastAsia" w:hAnsiTheme="minorEastAsia" w:cs="Times New Roman" w:hint="eastAsia"/>
          <w:sz w:val="28"/>
          <w:szCs w:val="28"/>
          <w:u w:val="single"/>
        </w:rPr>
        <w:t>1</w:t>
      </w:r>
      <w:r w:rsidRPr="00D628D9">
        <w:rPr>
          <w:rFonts w:asciiTheme="minorEastAsia" w:hAnsiTheme="minorEastAsia" w:cs="Times New Roman" w:hint="eastAsia"/>
          <w:sz w:val="28"/>
          <w:szCs w:val="28"/>
        </w:rPr>
        <w:t>日</w:t>
      </w:r>
    </w:p>
    <w:sectPr w:rsidR="00B57B4C" w:rsidRPr="00863D7B" w:rsidSect="00D0797C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D0" w:rsidRDefault="008233D0" w:rsidP="00D306F4">
      <w:r>
        <w:separator/>
      </w:r>
    </w:p>
  </w:endnote>
  <w:endnote w:type="continuationSeparator" w:id="0">
    <w:p w:rsidR="008233D0" w:rsidRDefault="008233D0" w:rsidP="00D3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D0" w:rsidRDefault="008233D0" w:rsidP="00D306F4">
      <w:r>
        <w:separator/>
      </w:r>
    </w:p>
  </w:footnote>
  <w:footnote w:type="continuationSeparator" w:id="0">
    <w:p w:rsidR="008233D0" w:rsidRDefault="008233D0" w:rsidP="00D30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A7A"/>
    <w:multiLevelType w:val="hybridMultilevel"/>
    <w:tmpl w:val="6424248E"/>
    <w:lvl w:ilvl="0" w:tplc="9E523CDE">
      <w:start w:val="1"/>
      <w:numFmt w:val="japaneseCounting"/>
      <w:lvlText w:val="%1、"/>
      <w:lvlJc w:val="left"/>
      <w:pPr>
        <w:ind w:left="1569" w:hanging="720"/>
      </w:pPr>
      <w:rPr>
        <w:rFonts w:asciiTheme="minorEastAsia" w:hAnsiTheme="minorEastAsia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abstractNum w:abstractNumId="1">
    <w:nsid w:val="1B9C5922"/>
    <w:multiLevelType w:val="hybridMultilevel"/>
    <w:tmpl w:val="C1766972"/>
    <w:lvl w:ilvl="0" w:tplc="CA3AA3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AF0C57"/>
    <w:multiLevelType w:val="hybridMultilevel"/>
    <w:tmpl w:val="44DAC51E"/>
    <w:lvl w:ilvl="0" w:tplc="BE44B5F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02D27"/>
    <w:multiLevelType w:val="hybridMultilevel"/>
    <w:tmpl w:val="58261572"/>
    <w:lvl w:ilvl="0" w:tplc="CFFC91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339"/>
    <w:rsid w:val="00027F2C"/>
    <w:rsid w:val="00030A40"/>
    <w:rsid w:val="00030FAB"/>
    <w:rsid w:val="00035067"/>
    <w:rsid w:val="0009743F"/>
    <w:rsid w:val="000E7661"/>
    <w:rsid w:val="000F4154"/>
    <w:rsid w:val="00107204"/>
    <w:rsid w:val="00114B60"/>
    <w:rsid w:val="00136640"/>
    <w:rsid w:val="001540C4"/>
    <w:rsid w:val="00155CA8"/>
    <w:rsid w:val="00157285"/>
    <w:rsid w:val="00173CCE"/>
    <w:rsid w:val="001E13C1"/>
    <w:rsid w:val="001E5576"/>
    <w:rsid w:val="001E67DB"/>
    <w:rsid w:val="002951E4"/>
    <w:rsid w:val="002C3659"/>
    <w:rsid w:val="0037108E"/>
    <w:rsid w:val="003B3E52"/>
    <w:rsid w:val="003C3389"/>
    <w:rsid w:val="003D1414"/>
    <w:rsid w:val="004523B6"/>
    <w:rsid w:val="004A4A06"/>
    <w:rsid w:val="004C713E"/>
    <w:rsid w:val="004E730C"/>
    <w:rsid w:val="004F0069"/>
    <w:rsid w:val="00502475"/>
    <w:rsid w:val="00522174"/>
    <w:rsid w:val="005420E0"/>
    <w:rsid w:val="00680BCA"/>
    <w:rsid w:val="006C54A3"/>
    <w:rsid w:val="00723F17"/>
    <w:rsid w:val="00734054"/>
    <w:rsid w:val="00770A10"/>
    <w:rsid w:val="007D4D7D"/>
    <w:rsid w:val="007D72AB"/>
    <w:rsid w:val="007E01BA"/>
    <w:rsid w:val="007E7B69"/>
    <w:rsid w:val="00816DFD"/>
    <w:rsid w:val="008233D0"/>
    <w:rsid w:val="00863D7B"/>
    <w:rsid w:val="008A72A5"/>
    <w:rsid w:val="008E3696"/>
    <w:rsid w:val="00912F48"/>
    <w:rsid w:val="00934F14"/>
    <w:rsid w:val="0094481D"/>
    <w:rsid w:val="0095227F"/>
    <w:rsid w:val="009B3C6D"/>
    <w:rsid w:val="00A1262C"/>
    <w:rsid w:val="00A41504"/>
    <w:rsid w:val="00AB67BF"/>
    <w:rsid w:val="00AF2A4F"/>
    <w:rsid w:val="00B57B4C"/>
    <w:rsid w:val="00B94B62"/>
    <w:rsid w:val="00BC600C"/>
    <w:rsid w:val="00C01339"/>
    <w:rsid w:val="00C07CA8"/>
    <w:rsid w:val="00C1392B"/>
    <w:rsid w:val="00C408EA"/>
    <w:rsid w:val="00C435E8"/>
    <w:rsid w:val="00C44C99"/>
    <w:rsid w:val="00C502CF"/>
    <w:rsid w:val="00C7459B"/>
    <w:rsid w:val="00C815BA"/>
    <w:rsid w:val="00C942D2"/>
    <w:rsid w:val="00CC05D3"/>
    <w:rsid w:val="00CE0719"/>
    <w:rsid w:val="00CE7593"/>
    <w:rsid w:val="00D039E2"/>
    <w:rsid w:val="00D0797C"/>
    <w:rsid w:val="00D306F4"/>
    <w:rsid w:val="00D42DBD"/>
    <w:rsid w:val="00D628D9"/>
    <w:rsid w:val="00D711BE"/>
    <w:rsid w:val="00DE04F5"/>
    <w:rsid w:val="00DE1DED"/>
    <w:rsid w:val="00DF2C7A"/>
    <w:rsid w:val="00E21923"/>
    <w:rsid w:val="00E55706"/>
    <w:rsid w:val="00EA3070"/>
    <w:rsid w:val="00EC0344"/>
    <w:rsid w:val="00F73446"/>
    <w:rsid w:val="00FB566D"/>
    <w:rsid w:val="00FE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6F4"/>
    <w:rPr>
      <w:sz w:val="18"/>
      <w:szCs w:val="18"/>
    </w:rPr>
  </w:style>
  <w:style w:type="paragraph" w:styleId="a5">
    <w:name w:val="List Paragraph"/>
    <w:basedOn w:val="a"/>
    <w:uiPriority w:val="34"/>
    <w:qFormat/>
    <w:rsid w:val="00C815BA"/>
    <w:pPr>
      <w:ind w:firstLineChars="200" w:firstLine="420"/>
    </w:pPr>
  </w:style>
  <w:style w:type="table" w:styleId="a6">
    <w:name w:val="Table Grid"/>
    <w:basedOn w:val="a1"/>
    <w:qFormat/>
    <w:rsid w:val="00D079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uiPriority w:val="39"/>
    <w:unhideWhenUsed/>
    <w:qFormat/>
    <w:rsid w:val="00DF2C7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53</cp:revision>
  <dcterms:created xsi:type="dcterms:W3CDTF">2020-10-15T08:41:00Z</dcterms:created>
  <dcterms:modified xsi:type="dcterms:W3CDTF">2022-09-21T03:03:00Z</dcterms:modified>
</cp:coreProperties>
</file>