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240" w:afterAutospacing="0" w:line="432" w:lineRule="atLeast"/>
        <w:ind w:left="0" w:right="0"/>
        <w:jc w:val="center"/>
        <w:textAlignment w:val="baseline"/>
        <w:rPr>
          <w:b/>
          <w:bCs/>
          <w:color w:val="383940"/>
          <w:sz w:val="31"/>
          <w:szCs w:val="31"/>
        </w:rPr>
      </w:pPr>
      <w:r>
        <w:rPr>
          <w:rFonts w:hint="eastAsia"/>
          <w:b/>
          <w:bCs/>
          <w:i w:val="0"/>
          <w:iCs w:val="0"/>
          <w:caps w:val="0"/>
          <w:color w:val="383940"/>
          <w:spacing w:val="0"/>
          <w:sz w:val="31"/>
          <w:szCs w:val="31"/>
          <w:shd w:val="clear" w:fill="FFFFFF"/>
          <w:vertAlign w:val="baseline"/>
          <w:lang w:val="en-US" w:eastAsia="zh-CN"/>
        </w:rPr>
        <w:t>某部会场屏幕显示系统</w:t>
      </w:r>
      <w:r>
        <w:rPr>
          <w:b/>
          <w:bCs/>
          <w:i w:val="0"/>
          <w:iCs w:val="0"/>
          <w:caps w:val="0"/>
          <w:color w:val="383940"/>
          <w:spacing w:val="0"/>
          <w:sz w:val="31"/>
          <w:szCs w:val="31"/>
          <w:shd w:val="clear" w:fill="FFFFFF"/>
          <w:vertAlign w:val="baseline"/>
        </w:rPr>
        <w:t>采购需求公告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83838"/>
          <w:spacing w:val="0"/>
          <w:sz w:val="19"/>
          <w:szCs w:val="19"/>
          <w:shd w:val="clear" w:fill="FFFFFF"/>
          <w:vertAlign w:val="baseline"/>
        </w:rPr>
        <w:t>　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　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采联国际招标采购集团有限公司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受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某部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委托，根据《中华人民共和国政府采购法》等有关规定，现对会场屏幕显示系统进行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采购需求公告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项目名称：会场屏幕显示系统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项目编号：2022-JKGEHY-W1022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项目联系方式：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18164043358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项目联系人：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刘曦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项目联系电话：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18164043358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采购单位联系方式：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采购单位：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某部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default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采购单位地址：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湖北省孝感市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default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采购单位联系方式：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洪助理 0712-2623252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代理机构联系方式：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default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代理机构：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采联国际招标采购集团有限公司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ab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default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代理机构联系人：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刘曦 18164043358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代理机构地址： 武汉市江汉区泛海国际SOHO城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栋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10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05室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一、采购项目内容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项目概况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会场屏幕显示系统的潜在供应商请在中国政府采购网（http://www.ccgp.gov.cn/）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军队采购网（https://www.plap.cn/）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下载采购需求文件，并于回复意见截止时间前提交相关意见。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一、项目基本情况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1．项目编号：2022-JKGEHY-W1022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2．项目名称：会场屏幕显示系统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3．采购方式：公开招标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预算金额：人民币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150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万元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二、征求意见内容及方式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1．征求意见内容：详见附件。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2．回复意见的供应商资格条件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能够提供相关产品或服务的生产厂商或供应商。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3．采购需求文件下载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即日起至回复意见截止时间止，登录中国政府采购网后即可免费下载。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三、回复意见截止时间、格式和方式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1．回复意见截止时间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2022年09月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20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日17时00分（北京时间）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2．回复意见格式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请按照附件提供的参考格式回复意见。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3．回复意见方式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(1) 按照回复意见的格式要求，编写《关于对会场屏幕显示系统采购需求的回复意见》，格式为.wps（或.doc或.docx）。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(2) 打印编写好的《关于对会场屏幕显示系统采购需求的回复意见》，单位法人签字并加盖单位公章，彩色扫描或拍照生成电子文件（格式为.jpg或 .pdf）。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(3) 将（1）和（2）生成的电子文件（内容必须完全一致）以电子邮件方式发至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hubeibaoming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@163.com。邮件主题为：XXX公司《关于对会场屏幕显示系统采购需求的回复意见》。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二、开标时间：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三、其它补充事宜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四、预算金额：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baseline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预算金额：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val="en-US" w:eastAsia="zh-CN"/>
        </w:rPr>
        <w:t>150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</w:rPr>
        <w:t>万元（人民币</w:t>
      </w:r>
      <w:r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4"/>
          <w:szCs w:val="24"/>
          <w:shd w:val="clear" w:fill="FFFFFF"/>
          <w:vertAlign w:val="baseline"/>
          <w:lang w:eastAsia="zh-CN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lMjg1NmE4YjExZjUzYTBjMjdiNjFmYTljNGI3NTcifQ=="/>
  </w:docVars>
  <w:rsids>
    <w:rsidRoot w:val="00000000"/>
    <w:rsid w:val="011D040A"/>
    <w:rsid w:val="07017602"/>
    <w:rsid w:val="11642B4F"/>
    <w:rsid w:val="20057BEE"/>
    <w:rsid w:val="243826CB"/>
    <w:rsid w:val="27D3129B"/>
    <w:rsid w:val="31A84410"/>
    <w:rsid w:val="3CF51E54"/>
    <w:rsid w:val="49CC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746</Words>
  <Characters>920</Characters>
  <Lines>0</Lines>
  <Paragraphs>0</Paragraphs>
  <TotalTime>1</TotalTime>
  <ScaleCrop>false</ScaleCrop>
  <LinksUpToDate>false</LinksUpToDate>
  <CharactersWithSpaces>936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2022-09-09T01:19:00Z</dcterms:created>
  <dc:creator>HXL</dc:creator>
  <cp:lastModifiedBy>HXL</cp:lastModifiedBy>
  <dcterms:modified xsi:type="dcterms:W3CDTF">2022-09-13T07:16:22Z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741EB3912C9845AAB2C3E12D64A318D0</vt:lpwstr>
  </property>
</Properties>
</file>