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0" w:firstLineChars="0"/>
        <w:jc w:val="center"/>
        <w:textAlignment w:val="auto"/>
        <w:rPr>
          <w:rFonts w:hint="eastAsia" w:eastAsia="中文正文" w:asciiTheme="minorEastAsia" w:hAnsiTheme="minorEastAsia" w:cstheme="minorEastAsia"/>
          <w:b/>
          <w:bCs/>
          <w:color w:val="000000" w:themeColor="text1"/>
          <w:sz w:val="44"/>
          <w:szCs w:val="44"/>
          <w:lang w:eastAsia="zh-CN"/>
        </w:rPr>
      </w:pPr>
      <w:r>
        <w:rPr>
          <w:rFonts w:hint="eastAsia" w:eastAsia="中文正文" w:asciiTheme="minorEastAsia" w:hAnsiTheme="minorEastAsia" w:cstheme="minorEastAsia"/>
          <w:b/>
          <w:bCs/>
          <w:color w:val="000000" w:themeColor="text1"/>
          <w:sz w:val="44"/>
          <w:szCs w:val="44"/>
          <w:lang w:eastAsia="zh-CN"/>
        </w:rPr>
        <w:t>中标（成交）结果公告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atLeast"/>
        <w:ind w:left="0" w:right="0" w:firstLine="480" w:firstLineChars="2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内蒙古中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衡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项目管理有限公司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阿拉善盟畜牧兽医技术推广中心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委托，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2022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日就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阿拉善盟畜牧兽医技术推广中心2022年兽医实验室仪器设备（国产设备）采购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按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竞争性磋商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的方式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进行采购。现就本次采购的中标（成交）结果公告如下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 w:firstLine="480" w:firstLineChars="200"/>
        <w:textAlignment w:val="auto"/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w w:val="95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 xml:space="preserve">一、项目名称：阿拉善盟畜牧兽医技术推广中心2022年兽医实验室仪器设备（国产设备）采购竞争性磋商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 w:firstLine="480" w:firstLineChars="200"/>
        <w:textAlignment w:val="auto"/>
        <w:rPr>
          <w:rStyle w:val="10"/>
          <w:rFonts w:hint="default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二、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项目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编号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：</w:t>
      </w:r>
      <w:r>
        <w:rPr>
          <w:rStyle w:val="10"/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NZH-2022-CG-0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47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三、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中标（成交）信息：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atLeast"/>
        <w:ind w:right="0" w:rightChars="0" w:firstLine="960" w:firstLineChars="4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供应商名称：北京融汇德科技有限公司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left="0" w:leftChars="0" w:right="0" w:rightChars="0" w:firstLine="960" w:firstLineChars="4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供应商地址：北京市丰台区城南嘉园益城园16号楼13层1-1316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left="0" w:leftChars="0" w:right="0" w:rightChars="0" w:firstLine="960" w:firstLineChars="4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中标（成交）金额：716800.00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元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440" w:lineRule="atLeast"/>
        <w:ind w:right="0" w:rightChars="0"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采购内容：</w:t>
      </w:r>
      <w:bookmarkStart w:id="0" w:name="_GoBack"/>
      <w:bookmarkEnd w:id="0"/>
    </w:p>
    <w:tbl>
      <w:tblPr>
        <w:tblStyle w:val="7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91"/>
        <w:gridCol w:w="3162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7" w:hRule="atLeast"/>
          <w:jc w:val="center"/>
        </w:trPr>
        <w:tc>
          <w:tcPr>
            <w:tcW w:w="309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Style w:val="10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16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Style w:val="10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预算金额（元）</w:t>
            </w:r>
          </w:p>
        </w:tc>
        <w:tc>
          <w:tcPr>
            <w:tcW w:w="314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Style w:val="10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履约期限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9" w:hRule="atLeast"/>
          <w:jc w:val="center"/>
        </w:trPr>
        <w:tc>
          <w:tcPr>
            <w:tcW w:w="309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Style w:val="10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2022年兽医实验室仪器设备（国产设备）采购</w:t>
            </w:r>
          </w:p>
        </w:tc>
        <w:tc>
          <w:tcPr>
            <w:tcW w:w="316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Style w:val="10"/>
                <w:rFonts w:hint="default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740000.00</w:t>
            </w:r>
          </w:p>
        </w:tc>
        <w:tc>
          <w:tcPr>
            <w:tcW w:w="314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Style w:val="10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合同签订后15日历天内完成所有货物的配送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6" w:beforeAutospacing="0" w:after="0" w:afterAutospacing="0" w:line="360" w:lineRule="atLeast"/>
        <w:ind w:left="0" w:right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请中标供应商在公告期间到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eastAsia="zh-CN"/>
        </w:rPr>
        <w:t>内蒙古中衡项目管理有限公司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领取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eastAsia="zh-CN"/>
        </w:rPr>
        <w:t>中标（成交）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通知书并办理相关手续，按规定时限和程序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eastAsia="zh-CN"/>
        </w:rPr>
        <w:t>与采购人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签订合同。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right="0" w:rightChars="0" w:firstLine="480" w:firstLineChars="200"/>
        <w:textAlignment w:val="auto"/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五、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公告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期限及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时间：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6" w:beforeAutospacing="0" w:after="0" w:afterAutospacing="0" w:line="360" w:lineRule="atLeast"/>
        <w:ind w:right="0" w:rightChars="0" w:firstLine="960" w:firstLineChars="400"/>
        <w:textAlignment w:val="auto"/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公告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期限：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自本公告发布之日起1个工作日。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tLeast"/>
        <w:ind w:left="0" w:right="0" w:firstLine="960" w:firstLineChars="400"/>
        <w:textAlignment w:val="auto"/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公告时间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2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022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年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9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月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5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日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-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20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22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年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9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月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6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left="0" w:right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六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、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评标委员会名单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6" w:beforeAutospacing="0" w:after="0" w:afterAutospacing="0" w:line="360" w:lineRule="atLeast"/>
        <w:ind w:right="0" w:rightChars="0" w:firstLine="960" w:firstLineChars="400"/>
        <w:textAlignment w:val="auto"/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白宇新</w:t>
      </w:r>
      <w:r>
        <w:rPr>
          <w:rStyle w:val="10"/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甄世存</w:t>
      </w:r>
      <w:r>
        <w:rPr>
          <w:rStyle w:val="10"/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Style w:val="10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叶丹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left="0" w:right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  <w:t>参与本项目采购活动的供应商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认为中标结果使自己的权益受到损害的，可在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  <w:t>知道或者应知其权益受到损害之日起七个工作日内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，按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采购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文件中有关质疑的规定向采购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人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和采购代理机构提出质疑。</w:t>
      </w:r>
    </w:p>
    <w:p>
      <w:pPr>
        <w:pStyle w:val="6"/>
        <w:keepNext w:val="0"/>
        <w:keepLines w:val="0"/>
        <w:widowControl/>
        <w:suppressLineNumbers w:val="0"/>
        <w:spacing w:before="76" w:beforeAutospacing="0" w:after="0" w:afterAutospacing="0" w:line="360" w:lineRule="atLeast"/>
        <w:ind w:left="0" w:right="0"/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采购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代理机构名称：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内蒙古中衡项目管理有限公司</w:t>
      </w:r>
    </w:p>
    <w:p>
      <w:pPr>
        <w:pStyle w:val="6"/>
        <w:keepNext w:val="0"/>
        <w:keepLines w:val="0"/>
        <w:widowControl/>
        <w:suppressLineNumbers w:val="0"/>
        <w:spacing w:before="76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地址：阿拉善左旗巴彦浩特镇丽水嘉园东商铺（中衡招标代理）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eastAsia="宋体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联系人：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</w:rPr>
        <w:t>黄晓玮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 xml:space="preserve">                  </w:t>
      </w: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联系电话：</w:t>
      </w: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>13948053685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采购单位名称：</w:t>
      </w:r>
      <w:r>
        <w:rPr>
          <w:rStyle w:val="10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阿拉善盟畜牧兽医技术推广中心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单位地址：阿拉善巴彦浩特镇新城区雅布赖东路农牧大楼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联系人：艾尔青萨仁高娃</w:t>
      </w: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 xml:space="preserve">          </w:t>
      </w: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联系电话：18648330104</w:t>
      </w: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kYTQzNjU5MjZkY2JiZTVlYzE2NGNlNDNmZmU5MGMifQ=="/>
  </w:docVars>
  <w:rsids>
    <w:rsidRoot w:val="0038024E"/>
    <w:rsid w:val="00035BAA"/>
    <w:rsid w:val="00044D9A"/>
    <w:rsid w:val="00081DAB"/>
    <w:rsid w:val="00106A72"/>
    <w:rsid w:val="0011051E"/>
    <w:rsid w:val="00167003"/>
    <w:rsid w:val="00200840"/>
    <w:rsid w:val="002160B7"/>
    <w:rsid w:val="0022064D"/>
    <w:rsid w:val="00291297"/>
    <w:rsid w:val="002D0389"/>
    <w:rsid w:val="002D15FC"/>
    <w:rsid w:val="0030573B"/>
    <w:rsid w:val="003446F2"/>
    <w:rsid w:val="0038024E"/>
    <w:rsid w:val="003C14EB"/>
    <w:rsid w:val="003E36E1"/>
    <w:rsid w:val="004908F3"/>
    <w:rsid w:val="00496687"/>
    <w:rsid w:val="004F626F"/>
    <w:rsid w:val="00533E68"/>
    <w:rsid w:val="00541C61"/>
    <w:rsid w:val="0057547C"/>
    <w:rsid w:val="005823D5"/>
    <w:rsid w:val="005B57EC"/>
    <w:rsid w:val="006525A1"/>
    <w:rsid w:val="006559E9"/>
    <w:rsid w:val="006C2CB6"/>
    <w:rsid w:val="006D390A"/>
    <w:rsid w:val="007F6441"/>
    <w:rsid w:val="00824D5F"/>
    <w:rsid w:val="00840C36"/>
    <w:rsid w:val="00854800"/>
    <w:rsid w:val="00857BC3"/>
    <w:rsid w:val="008A1E19"/>
    <w:rsid w:val="00942821"/>
    <w:rsid w:val="009B248D"/>
    <w:rsid w:val="00AF0E60"/>
    <w:rsid w:val="00B15662"/>
    <w:rsid w:val="00B516D1"/>
    <w:rsid w:val="00B633D7"/>
    <w:rsid w:val="00BA070C"/>
    <w:rsid w:val="00CE4D40"/>
    <w:rsid w:val="00D07656"/>
    <w:rsid w:val="00D40124"/>
    <w:rsid w:val="00D40A62"/>
    <w:rsid w:val="00D667F0"/>
    <w:rsid w:val="00DA2ACD"/>
    <w:rsid w:val="00DF27F3"/>
    <w:rsid w:val="00E10E85"/>
    <w:rsid w:val="00E46628"/>
    <w:rsid w:val="00E65221"/>
    <w:rsid w:val="00E8006D"/>
    <w:rsid w:val="00E87F85"/>
    <w:rsid w:val="00F16DB4"/>
    <w:rsid w:val="00F314E1"/>
    <w:rsid w:val="00F3180A"/>
    <w:rsid w:val="00F52B48"/>
    <w:rsid w:val="00F73FEC"/>
    <w:rsid w:val="00F763FB"/>
    <w:rsid w:val="00F7699B"/>
    <w:rsid w:val="00FB1284"/>
    <w:rsid w:val="01307295"/>
    <w:rsid w:val="044240E9"/>
    <w:rsid w:val="051936F1"/>
    <w:rsid w:val="07BC3029"/>
    <w:rsid w:val="0AFB7EB6"/>
    <w:rsid w:val="0FE2605B"/>
    <w:rsid w:val="122844D2"/>
    <w:rsid w:val="14D73801"/>
    <w:rsid w:val="198D62BC"/>
    <w:rsid w:val="1A78333D"/>
    <w:rsid w:val="1BD71706"/>
    <w:rsid w:val="1FF040A3"/>
    <w:rsid w:val="220D5C88"/>
    <w:rsid w:val="227E73BD"/>
    <w:rsid w:val="22C111F4"/>
    <w:rsid w:val="22F43ECB"/>
    <w:rsid w:val="247154AC"/>
    <w:rsid w:val="29292913"/>
    <w:rsid w:val="2AF7666F"/>
    <w:rsid w:val="2D0C7DAE"/>
    <w:rsid w:val="2E216E39"/>
    <w:rsid w:val="320A7984"/>
    <w:rsid w:val="32196D8A"/>
    <w:rsid w:val="344B094B"/>
    <w:rsid w:val="346E6687"/>
    <w:rsid w:val="37464659"/>
    <w:rsid w:val="38046DD5"/>
    <w:rsid w:val="393C741C"/>
    <w:rsid w:val="39706DC3"/>
    <w:rsid w:val="3FCB380A"/>
    <w:rsid w:val="400F2A32"/>
    <w:rsid w:val="455316B2"/>
    <w:rsid w:val="4846650A"/>
    <w:rsid w:val="4C2D1691"/>
    <w:rsid w:val="4F336711"/>
    <w:rsid w:val="4F897D3E"/>
    <w:rsid w:val="51AC603C"/>
    <w:rsid w:val="53E571C5"/>
    <w:rsid w:val="55860240"/>
    <w:rsid w:val="56A03504"/>
    <w:rsid w:val="57B551F6"/>
    <w:rsid w:val="593F2308"/>
    <w:rsid w:val="59453547"/>
    <w:rsid w:val="59C91008"/>
    <w:rsid w:val="5E9A1B69"/>
    <w:rsid w:val="6349491D"/>
    <w:rsid w:val="698D5B13"/>
    <w:rsid w:val="6D8648B4"/>
    <w:rsid w:val="6F440053"/>
    <w:rsid w:val="75AC48D2"/>
    <w:rsid w:val="767023DB"/>
    <w:rsid w:val="7BDD66B5"/>
    <w:rsid w:val="7D74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jc w:val="left"/>
    </w:pPr>
    <w:rPr>
      <w:rFonts w:eastAsia="仿宋_GB231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rPr>
      <w:rFonts w:eastAsia="微软雅黑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irst-child"/>
    <w:basedOn w:val="9"/>
    <w:qFormat/>
    <w:uiPriority w:val="0"/>
  </w:style>
  <w:style w:type="character" w:customStyle="1" w:styleId="16">
    <w:name w:val="layui-laypage-curr"/>
    <w:basedOn w:val="9"/>
    <w:qFormat/>
    <w:uiPriority w:val="0"/>
  </w:style>
  <w:style w:type="character" w:customStyle="1" w:styleId="17">
    <w:name w:val="layui-this2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602</Words>
  <Characters>664</Characters>
  <Lines>7</Lines>
  <Paragraphs>2</Paragraphs>
  <TotalTime>1</TotalTime>
  <ScaleCrop>false</ScaleCrop>
  <LinksUpToDate>false</LinksUpToDate>
  <CharactersWithSpaces>705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2017-03-03T00:52:00Z</dcterms:created>
  <dc:creator>Sky123.Org</dc:creator>
  <cp:lastModifiedBy>ASUS111</cp:lastModifiedBy>
  <cp:lastPrinted>2021-09-17T00:52:00Z</cp:lastPrinted>
  <dcterms:modified xsi:type="dcterms:W3CDTF">2022-09-05T03:13:04Z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90E79BA23CC44D5C8B8BF6AAFB1615D9</vt:lpwstr>
  </property>
</Properties>
</file>