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zh-CN" w:eastAsia="zh-CN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bCs/>
          <w:sz w:val="36"/>
          <w:szCs w:val="36"/>
          <w:lang w:val="zh-CN" w:eastAsia="zh-CN"/>
        </w:rPr>
        <w:t>长春市春城投资发展集团有限公司2022年-2023年采暖期生物质玉米秸秆压块燃料采购项目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zh-CN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流标</w:t>
      </w:r>
      <w:r>
        <w:rPr>
          <w:rFonts w:hint="eastAsia" w:ascii="宋体" w:hAnsi="宋体" w:eastAsia="宋体" w:cs="宋体"/>
          <w:b/>
          <w:bCs/>
          <w:sz w:val="36"/>
          <w:szCs w:val="36"/>
          <w:lang w:val="zh-CN" w:eastAsia="zh-CN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采购项目编号：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CDZB-2022-0811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采购项目名称：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长春市春城投资发展集团有限公司2022年-2023年采暖期生物质玉米秸秆压块燃料采购项目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项目终止的原因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2" w:name="_Toc35393825"/>
      <w:bookmarkStart w:id="3" w:name="_Toc35393656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因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投标单位不足三家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，故本项目流标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三、其他补充事宜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本次流标公告发布媒体：《中国招标投标公共服务平台》、《中国政府采购网》。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4" w:name="_Toc28359086"/>
      <w:bookmarkStart w:id="5" w:name="_Toc28359009"/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名称：长春市春城投资发展集团有限公司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地址：长春市南关区东岭北街公平西路交汇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联系人：黄先生、田女士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联系方式：0431-85231261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2.采购代理机构信息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bookmarkStart w:id="6" w:name="_Toc28359087"/>
      <w:bookmarkStart w:id="7" w:name="_Toc2835901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名称：吉林省超达招标有限公司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地址：长春市绿园区锦西路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：</w:t>
      </w:r>
      <w:bookmarkEnd w:id="6"/>
      <w:bookmarkEnd w:id="7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刘晓倩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联系方式：0431-85917789、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18943184706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项目联系人：刘晓倩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电话：0431-85917789、18943184706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8E136"/>
    <w:multiLevelType w:val="singleLevel"/>
    <w:tmpl w:val="6268E1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ODkxNmFjMWVmNzQ4M2RiMGE5NmY3ZWMwYTNjMWEifQ=="/>
  </w:docVars>
  <w:rsids>
    <w:rsidRoot w:val="15576DBD"/>
    <w:rsid w:val="02C176F0"/>
    <w:rsid w:val="06233BF8"/>
    <w:rsid w:val="0728596A"/>
    <w:rsid w:val="0AE51541"/>
    <w:rsid w:val="10880E01"/>
    <w:rsid w:val="12FC7DA5"/>
    <w:rsid w:val="15576DBD"/>
    <w:rsid w:val="16FD3080"/>
    <w:rsid w:val="24F27ED4"/>
    <w:rsid w:val="2C7A408A"/>
    <w:rsid w:val="31FD6809"/>
    <w:rsid w:val="32DF2AD1"/>
    <w:rsid w:val="350E2084"/>
    <w:rsid w:val="35296959"/>
    <w:rsid w:val="36A01FE0"/>
    <w:rsid w:val="39893797"/>
    <w:rsid w:val="3D8A3BB2"/>
    <w:rsid w:val="41BE41FA"/>
    <w:rsid w:val="473A4323"/>
    <w:rsid w:val="4F627EEC"/>
    <w:rsid w:val="5BD11C8D"/>
    <w:rsid w:val="5D3301A1"/>
    <w:rsid w:val="5F9B2D8B"/>
    <w:rsid w:val="635A392B"/>
    <w:rsid w:val="6728330A"/>
    <w:rsid w:val="69682FC5"/>
    <w:rsid w:val="6E5D0BC7"/>
    <w:rsid w:val="6EC47786"/>
    <w:rsid w:val="74974DD5"/>
    <w:rsid w:val="774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tLeast"/>
    </w:pPr>
    <w:rPr>
      <w:sz w:val="30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4">
    <w:name w:val="Hyperlink"/>
    <w:basedOn w:val="1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5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redfilefwwh"/>
    <w:basedOn w:val="11"/>
    <w:qFormat/>
    <w:uiPriority w:val="0"/>
    <w:rPr>
      <w:color w:val="BA2636"/>
      <w:sz w:val="12"/>
      <w:szCs w:val="12"/>
    </w:rPr>
  </w:style>
  <w:style w:type="character" w:customStyle="1" w:styleId="17">
    <w:name w:val="displayarti"/>
    <w:basedOn w:val="11"/>
    <w:qFormat/>
    <w:uiPriority w:val="0"/>
    <w:rPr>
      <w:color w:val="FFFFFF"/>
      <w:shd w:val="clear" w:fill="A00000"/>
    </w:rPr>
  </w:style>
  <w:style w:type="character" w:customStyle="1" w:styleId="18">
    <w:name w:val="next"/>
    <w:basedOn w:val="11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19">
    <w:name w:val="next1"/>
    <w:basedOn w:val="11"/>
    <w:qFormat/>
    <w:uiPriority w:val="0"/>
    <w:rPr>
      <w:color w:val="888888"/>
    </w:rPr>
  </w:style>
  <w:style w:type="character" w:customStyle="1" w:styleId="20">
    <w:name w:val="prev"/>
    <w:basedOn w:val="11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1">
    <w:name w:val="prev1"/>
    <w:basedOn w:val="11"/>
    <w:qFormat/>
    <w:uiPriority w:val="0"/>
    <w:rPr>
      <w:color w:val="888888"/>
    </w:rPr>
  </w:style>
  <w:style w:type="character" w:customStyle="1" w:styleId="22">
    <w:name w:val="gjfg"/>
    <w:basedOn w:val="11"/>
    <w:qFormat/>
    <w:uiPriority w:val="0"/>
  </w:style>
  <w:style w:type="character" w:customStyle="1" w:styleId="23">
    <w:name w:val="redfilenumber"/>
    <w:basedOn w:val="11"/>
    <w:qFormat/>
    <w:uiPriority w:val="0"/>
    <w:rPr>
      <w:color w:val="BA2636"/>
      <w:sz w:val="12"/>
      <w:szCs w:val="12"/>
    </w:rPr>
  </w:style>
  <w:style w:type="character" w:customStyle="1" w:styleId="24">
    <w:name w:val="cfdate"/>
    <w:basedOn w:val="11"/>
    <w:qFormat/>
    <w:uiPriority w:val="0"/>
    <w:rPr>
      <w:color w:val="333333"/>
      <w:sz w:val="12"/>
      <w:szCs w:val="12"/>
    </w:rPr>
  </w:style>
  <w:style w:type="character" w:customStyle="1" w:styleId="25">
    <w:name w:val="qxdate"/>
    <w:basedOn w:val="11"/>
    <w:qFormat/>
    <w:uiPriority w:val="0"/>
    <w:rPr>
      <w:color w:val="333333"/>
      <w:sz w:val="12"/>
      <w:szCs w:val="12"/>
    </w:rPr>
  </w:style>
  <w:style w:type="character" w:customStyle="1" w:styleId="26">
    <w:name w:val="prev2"/>
    <w:basedOn w:val="11"/>
    <w:qFormat/>
    <w:uiPriority w:val="0"/>
    <w:rPr>
      <w:color w:val="888888"/>
    </w:rPr>
  </w:style>
  <w:style w:type="character" w:customStyle="1" w:styleId="27">
    <w:name w:val="prev3"/>
    <w:basedOn w:val="11"/>
    <w:qFormat/>
    <w:uiPriority w:val="0"/>
    <w:rPr>
      <w:rFonts w:ascii="微软雅黑" w:hAnsi="微软雅黑" w:eastAsia="微软雅黑" w:cs="微软雅黑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414</Characters>
  <Lines>0</Lines>
  <Paragraphs>0</Paragraphs>
  <TotalTime>2</TotalTime>
  <ScaleCrop>false</ScaleCrop>
  <LinksUpToDate>false</LinksUpToDate>
  <CharactersWithSpaces>415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2020-06-08T05:08:00Z</dcterms:created>
  <dc:creator>天天</dc:creator>
  <cp:lastModifiedBy>Administrator</cp:lastModifiedBy>
  <dcterms:modified xsi:type="dcterms:W3CDTF">2022-09-01T08:23:33Z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246AD13A5FB64C11B970B609EA0660EA</vt:lpwstr>
  </property>
</Properties>
</file>