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74" w:rsidRDefault="00772D2E">
      <w:pPr>
        <w:spacing w:line="440" w:lineRule="atLeast"/>
        <w:jc w:val="center"/>
        <w:rPr>
          <w:rFonts w:ascii="宋体" w:hAnsi="宋体" w:cs="宋体"/>
          <w:b/>
          <w:sz w:val="28"/>
        </w:rPr>
      </w:pPr>
      <w:r>
        <w:rPr>
          <w:rFonts w:ascii="宋体" w:hAnsi="宋体" w:cs="宋体" w:hint="eastAsia"/>
          <w:b/>
          <w:sz w:val="28"/>
        </w:rPr>
        <w:t>中标货物</w:t>
      </w:r>
      <w:r w:rsidR="00160B04">
        <w:rPr>
          <w:rFonts w:ascii="宋体" w:hAnsi="宋体" w:cs="宋体" w:hint="eastAsia"/>
          <w:b/>
          <w:sz w:val="28"/>
        </w:rPr>
        <w:t>明细表</w:t>
      </w:r>
    </w:p>
    <w:p w:rsidR="005F1274" w:rsidRDefault="005F1274">
      <w:pPr>
        <w:spacing w:line="360" w:lineRule="auto"/>
        <w:ind w:left="1"/>
        <w:jc w:val="left"/>
        <w:rPr>
          <w:rFonts w:ascii="宋体" w:hAnsi="宋体" w:cs="宋体"/>
          <w:sz w:val="24"/>
        </w:rPr>
      </w:pPr>
    </w:p>
    <w:p w:rsidR="005F1274" w:rsidRDefault="00160B04">
      <w:pPr>
        <w:spacing w:line="360" w:lineRule="auto"/>
        <w:ind w:firstLineChars="150" w:firstLine="360"/>
        <w:jc w:val="left"/>
        <w:rPr>
          <w:rFonts w:ascii="宋体" w:hAnsi="宋体" w:cs="宋体"/>
          <w:sz w:val="24"/>
        </w:rPr>
      </w:pPr>
      <w:r>
        <w:rPr>
          <w:rFonts w:ascii="宋体" w:hAnsi="宋体" w:cs="宋体" w:hint="eastAsia"/>
          <w:sz w:val="24"/>
        </w:rPr>
        <w:t>项目名称：长春净月高新技术产业开发区福祉街道社区卫生服务中心医疗设备采购项目</w:t>
      </w:r>
      <w:r>
        <w:rPr>
          <w:rFonts w:ascii="宋体" w:hAnsi="宋体" w:cs="宋体" w:hint="eastAsia"/>
          <w:sz w:val="24"/>
        </w:rPr>
        <w:t xml:space="preserve">                    </w:t>
      </w:r>
      <w:r>
        <w:rPr>
          <w:rFonts w:ascii="宋体" w:hAnsi="宋体" w:cs="宋体" w:hint="eastAsia"/>
          <w:sz w:val="24"/>
        </w:rPr>
        <w:t>单位：元</w:t>
      </w:r>
    </w:p>
    <w:tbl>
      <w:tblPr>
        <w:tblW w:w="12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410"/>
        <w:gridCol w:w="2268"/>
        <w:gridCol w:w="2446"/>
        <w:gridCol w:w="705"/>
        <w:gridCol w:w="763"/>
        <w:gridCol w:w="1712"/>
        <w:gridCol w:w="1691"/>
        <w:gridCol w:w="8"/>
      </w:tblGrid>
      <w:tr w:rsidR="00772D2E" w:rsidTr="00772D2E">
        <w:trPr>
          <w:trHeight w:val="650"/>
          <w:jc w:val="center"/>
        </w:trPr>
        <w:tc>
          <w:tcPr>
            <w:tcW w:w="835" w:type="dxa"/>
            <w:tcBorders>
              <w:top w:val="single" w:sz="4" w:space="0" w:color="auto"/>
              <w:left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bookmarkStart w:id="0" w:name="_Hlk33187501"/>
            <w:r>
              <w:rPr>
                <w:rFonts w:ascii="宋体" w:hAnsi="宋体" w:cs="宋体" w:hint="eastAsia"/>
                <w:kern w:val="0"/>
                <w:sz w:val="22"/>
                <w:szCs w:val="22"/>
              </w:rPr>
              <w:t>序号</w:t>
            </w:r>
          </w:p>
        </w:tc>
        <w:tc>
          <w:tcPr>
            <w:tcW w:w="2410" w:type="dxa"/>
            <w:tcBorders>
              <w:top w:val="single" w:sz="4" w:space="0" w:color="auto"/>
              <w:left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招标货物名称</w:t>
            </w:r>
          </w:p>
        </w:tc>
        <w:tc>
          <w:tcPr>
            <w:tcW w:w="2268" w:type="dxa"/>
            <w:tcBorders>
              <w:top w:val="single" w:sz="4" w:space="0" w:color="auto"/>
              <w:left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投标货物品牌</w:t>
            </w:r>
          </w:p>
        </w:tc>
        <w:tc>
          <w:tcPr>
            <w:tcW w:w="2446" w:type="dxa"/>
            <w:tcBorders>
              <w:top w:val="single" w:sz="4" w:space="0" w:color="auto"/>
              <w:left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投标货物型号</w:t>
            </w:r>
          </w:p>
        </w:tc>
        <w:tc>
          <w:tcPr>
            <w:tcW w:w="705" w:type="dxa"/>
            <w:tcBorders>
              <w:top w:val="single" w:sz="4" w:space="0" w:color="auto"/>
              <w:left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单位</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数量</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投标单价</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投标总价</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b/>
                <w:bCs/>
                <w:kern w:val="0"/>
                <w:sz w:val="22"/>
                <w:szCs w:val="22"/>
              </w:rPr>
              <w:t>★</w:t>
            </w:r>
            <w:r>
              <w:rPr>
                <w:rFonts w:ascii="宋体" w:hAnsi="宋体" w:cs="宋体" w:hint="eastAsia"/>
                <w:sz w:val="22"/>
                <w:szCs w:val="22"/>
              </w:rPr>
              <w:t>口腔颌面锥形束</w:t>
            </w:r>
            <w:proofErr w:type="gramStart"/>
            <w:r>
              <w:rPr>
                <w:rFonts w:ascii="宋体" w:hAnsi="宋体" w:cs="宋体" w:hint="eastAsia"/>
                <w:sz w:val="22"/>
                <w:szCs w:val="22"/>
              </w:rPr>
              <w:t>计算机提层摄影</w:t>
            </w:r>
            <w:proofErr w:type="gramEnd"/>
            <w:r>
              <w:rPr>
                <w:rFonts w:ascii="宋体" w:hAnsi="宋体" w:cs="宋体" w:hint="eastAsia"/>
                <w:sz w:val="22"/>
                <w:szCs w:val="22"/>
              </w:rPr>
              <w:t>设备（口腔三合一CBCT）</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常州博恩中鼎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Bondream 3D-1020MS</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牙片宝</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深圳菲森</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F-220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口腔X光机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宁波蓝野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RAY98（M）</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20000.00 </w:t>
            </w:r>
          </w:p>
        </w:tc>
      </w:tr>
      <w:tr w:rsidR="00772D2E" w:rsidTr="00772D2E">
        <w:trPr>
          <w:trHeight w:val="680"/>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b/>
                <w:bCs/>
                <w:kern w:val="0"/>
                <w:sz w:val="22"/>
                <w:szCs w:val="22"/>
              </w:rPr>
              <w:t>★</w:t>
            </w:r>
            <w:r>
              <w:rPr>
                <w:rFonts w:ascii="宋体" w:hAnsi="宋体" w:cs="宋体" w:hint="eastAsia"/>
                <w:sz w:val="22"/>
                <w:szCs w:val="22"/>
              </w:rPr>
              <w:t>数字化X射线摄影设备</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深图</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SONTU300-Mars-C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445000.00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445000.00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干式激光成像仪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锐</w:t>
            </w:r>
            <w:proofErr w:type="gramStart"/>
            <w:r>
              <w:rPr>
                <w:rFonts w:ascii="宋体" w:hAnsi="宋体" w:cs="宋体" w:hint="eastAsia"/>
                <w:color w:val="000000"/>
                <w:kern w:val="0"/>
                <w:sz w:val="22"/>
                <w:szCs w:val="22"/>
              </w:rPr>
              <w:t>珂</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DRY VIEW5950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三</w:t>
            </w:r>
            <w:proofErr w:type="gramStart"/>
            <w:r>
              <w:rPr>
                <w:rFonts w:ascii="宋体" w:hAnsi="宋体" w:cs="宋体" w:hint="eastAsia"/>
                <w:sz w:val="22"/>
                <w:szCs w:val="22"/>
              </w:rPr>
              <w:t>连观片灯</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广东粤华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kern w:val="0"/>
                <w:sz w:val="22"/>
                <w:szCs w:val="22"/>
              </w:rPr>
              <w:t>PD-TBI-E</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防护用品：（铅帽、铅脖套、铅围裙、铅衣、铅眼镜各1）</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山东双鹰</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kern w:val="0"/>
                <w:sz w:val="22"/>
                <w:szCs w:val="22"/>
              </w:rPr>
              <w:t>PA08+PA09-2+PA07+PA-01+PA16（通用型）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套</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口腔专用正压泵</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w:t>
            </w:r>
            <w:proofErr w:type="gramStart"/>
            <w:r>
              <w:rPr>
                <w:rFonts w:ascii="宋体" w:hAnsi="宋体" w:cs="宋体" w:hint="eastAsia"/>
                <w:color w:val="000000"/>
                <w:kern w:val="0"/>
                <w:sz w:val="22"/>
                <w:szCs w:val="22"/>
              </w:rPr>
              <w:t>元周律</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A202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口腔专用负压泵</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w:t>
            </w:r>
            <w:proofErr w:type="gramStart"/>
            <w:r>
              <w:rPr>
                <w:rFonts w:ascii="宋体" w:hAnsi="宋体" w:cs="宋体" w:hint="eastAsia"/>
                <w:color w:val="000000"/>
                <w:kern w:val="0"/>
                <w:sz w:val="22"/>
                <w:szCs w:val="22"/>
              </w:rPr>
              <w:t>元周律</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S103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冷链检测</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杭州多协</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OB511+1B220（1个点）</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急救治疗车（备药品）</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101K</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辆</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430.00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430.00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扫码枪</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w:t>
            </w:r>
            <w:proofErr w:type="gramStart"/>
            <w:r>
              <w:rPr>
                <w:rFonts w:ascii="宋体" w:hAnsi="宋体" w:cs="宋体" w:hint="eastAsia"/>
                <w:color w:val="000000"/>
                <w:kern w:val="0"/>
                <w:sz w:val="22"/>
                <w:szCs w:val="22"/>
              </w:rPr>
              <w:t>优博讯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S760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260.00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520.00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壁挂式空气消毒机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山东新华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YKX.Z-B-600A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200L普通冰箱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中科美菱</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YC-260L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低温保存箱-25度</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中科美菱</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DW-YW226A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冷藏冰柜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中科美菱</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YC-55L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医用冷藏箱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中科美菱</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YC-1015L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33500.00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氧气罐(带车）</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rPr>
              <w:t>济南荣海</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40L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治疗车</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CT-62813D</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辆</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测温枪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宜春</w:t>
            </w:r>
            <w:proofErr w:type="gramStart"/>
            <w:r>
              <w:rPr>
                <w:rFonts w:ascii="宋体" w:hAnsi="宋体" w:cs="宋体" w:hint="eastAsia"/>
                <w:color w:val="000000"/>
                <w:kern w:val="0"/>
                <w:sz w:val="22"/>
                <w:szCs w:val="22"/>
              </w:rPr>
              <w:t>康冠致</w:t>
            </w:r>
            <w:proofErr w:type="gramEnd"/>
            <w:r>
              <w:rPr>
                <w:rFonts w:ascii="宋体" w:hAnsi="宋体" w:cs="宋体" w:hint="eastAsia"/>
                <w:color w:val="000000"/>
                <w:kern w:val="0"/>
                <w:sz w:val="22"/>
                <w:szCs w:val="22"/>
              </w:rPr>
              <w:t>新</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KG-TM10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儿童诊疗床</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河北华仁</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ZL-I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儿童听力筛查仪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广州麦力声</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MA01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15500.00 </w:t>
            </w:r>
          </w:p>
        </w:tc>
      </w:tr>
      <w:tr w:rsidR="00772D2E" w:rsidTr="00772D2E">
        <w:trPr>
          <w:trHeight w:val="635"/>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儿童生长发育测评系统</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济南齐力</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QL1100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儿童卧位高测定仪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上海贝高</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FSG-25-YE</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视力灯箱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广东粤华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2.5M</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电子视力表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深圳莫廷</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VAT-300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超声波身高体重测量仪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北京悦琦</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SG-1001SA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全自动电子血压计</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北京悦琦</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ABP-1000S</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访视包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上海贝高</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FSG-150-RT</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8~20°阴凉柜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highlight w:val="green"/>
              </w:rPr>
            </w:pPr>
            <w:r>
              <w:rPr>
                <w:rFonts w:ascii="宋体" w:hAnsi="宋体" w:cs="宋体" w:hint="eastAsia"/>
                <w:color w:val="000000"/>
                <w:kern w:val="0"/>
                <w:sz w:val="22"/>
                <w:szCs w:val="22"/>
              </w:rPr>
              <w:t>中科美菱</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highlight w:val="green"/>
              </w:rPr>
            </w:pPr>
            <w:r>
              <w:rPr>
                <w:rFonts w:ascii="宋体" w:hAnsi="宋体" w:cs="宋体" w:hint="eastAsia"/>
                <w:color w:val="000000"/>
                <w:kern w:val="0"/>
                <w:sz w:val="22"/>
                <w:szCs w:val="22"/>
              </w:rPr>
              <w:t>YC-725SL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中药粉碎机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青州精诚</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WK-2000A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中药液均分包装机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北京东华原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YB50-250E</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33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药物天平</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上海舜宇恒</w:t>
            </w:r>
            <w:proofErr w:type="gramEnd"/>
            <w:r>
              <w:rPr>
                <w:rFonts w:ascii="宋体" w:hAnsi="宋体" w:cs="宋体" w:hint="eastAsia"/>
                <w:color w:val="000000"/>
                <w:kern w:val="0"/>
                <w:sz w:val="22"/>
                <w:szCs w:val="22"/>
              </w:rPr>
              <w:t>平</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JY2003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戥</w:t>
            </w:r>
            <w:proofErr w:type="gramEnd"/>
            <w:r>
              <w:rPr>
                <w:rFonts w:ascii="宋体" w:hAnsi="宋体" w:cs="宋体" w:hint="eastAsia"/>
                <w:sz w:val="22"/>
                <w:szCs w:val="22"/>
              </w:rPr>
              <w:t>称</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潮州顺兴发</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250克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中草药斗柜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A1型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十功能</w:t>
            </w:r>
            <w:proofErr w:type="gramEnd"/>
            <w:r>
              <w:rPr>
                <w:rFonts w:ascii="宋体" w:hAnsi="宋体" w:cs="宋体" w:hint="eastAsia"/>
                <w:sz w:val="22"/>
                <w:szCs w:val="22"/>
              </w:rPr>
              <w:t>自动煎药机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北京东华原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YJD20D-GL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22000.00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医用外伤清洗机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南京仙能</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XN-CXJ-I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臂式电子血压计</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苏州柯尔</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AES-U231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2550.00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诊疗床</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C01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手术照明灯</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江苏科凌</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KL01L·II LED</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医用垃圾桶</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kern w:val="0"/>
                <w:sz w:val="22"/>
                <w:szCs w:val="22"/>
              </w:rPr>
            </w:pPr>
            <w:proofErr w:type="gramStart"/>
            <w:r>
              <w:rPr>
                <w:rFonts w:ascii="宋体" w:hAnsi="宋体" w:cs="宋体" w:hint="eastAsia"/>
                <w:color w:val="000000"/>
                <w:kern w:val="0"/>
                <w:sz w:val="22"/>
                <w:szCs w:val="22"/>
              </w:rPr>
              <w:t>湖北景远康</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240L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840.00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换药车</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E9型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冲洗车</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E10型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门诊床</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C02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电动手术台</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kern w:val="0"/>
                <w:sz w:val="22"/>
                <w:szCs w:val="22"/>
              </w:rPr>
              <w:t>哈尔滨精科奇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JK203A </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无菌柜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F22型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16000.00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备品柜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F22型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器械包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上海金钟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W-BZ</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包</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中医体质辨识仪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上海道生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J2150C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94600.00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94600.00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全自动洗胃机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天津同业</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SC-II型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半自动体外除颤仪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深圳迈瑞</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C2A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急救呼吸机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深圳安保</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6000S</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53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病人监护仪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X8A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手提式吸痰器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江苏科凌</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DFX-23A·I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630.00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630.00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十二道 数字心电图机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广州东江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ECG-1220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担架车</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SUS-187057</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多功能抢救床</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LRFSC-1900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医用垃圾桶</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kern w:val="0"/>
                <w:sz w:val="22"/>
                <w:szCs w:val="22"/>
              </w:rPr>
              <w:t>湖北景远康</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15L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30</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1650.00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药品柜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F25型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无菌柜（胸穿、腹穿、静脉切开包）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F22型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等离子壁挂式空气消毒机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山东新华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YKX.P-B-600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5</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急救箱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杭州科</w:t>
            </w:r>
            <w:proofErr w:type="gramStart"/>
            <w:r>
              <w:rPr>
                <w:rFonts w:ascii="宋体" w:hAnsi="宋体" w:cs="宋体" w:hint="eastAsia"/>
                <w:color w:val="000000"/>
                <w:kern w:val="0"/>
                <w:sz w:val="22"/>
                <w:szCs w:val="22"/>
              </w:rPr>
              <w:t>洛</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ZE-L-006A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轮椅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杰杨</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SM-100.5</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1160.00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缝合包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highlight w:val="green"/>
              </w:rPr>
            </w:pPr>
            <w:r>
              <w:rPr>
                <w:rFonts w:ascii="宋体" w:hAnsi="宋体" w:cs="宋体" w:hint="eastAsia"/>
                <w:color w:val="000000"/>
                <w:kern w:val="0"/>
                <w:sz w:val="22"/>
                <w:szCs w:val="22"/>
              </w:rPr>
              <w:t>江苏通达</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highlight w:val="green"/>
              </w:rPr>
            </w:pPr>
            <w:r>
              <w:rPr>
                <w:rFonts w:ascii="宋体" w:hAnsi="宋体" w:cs="宋体" w:hint="eastAsia"/>
                <w:color w:val="000000"/>
                <w:kern w:val="0"/>
                <w:sz w:val="22"/>
                <w:szCs w:val="22"/>
              </w:rPr>
              <w:t>清创缝合型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包</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换药包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吉林弗朗</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themeColor="text1"/>
                <w:kern w:val="0"/>
                <w:sz w:val="22"/>
                <w:szCs w:val="22"/>
              </w:rPr>
              <w:t>HYB-A1型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包</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静脉切开包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上海金钟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W-QM</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包</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急救</w:t>
            </w:r>
            <w:proofErr w:type="gramStart"/>
            <w:r>
              <w:rPr>
                <w:rFonts w:ascii="宋体" w:hAnsi="宋体" w:cs="宋体" w:hint="eastAsia"/>
                <w:sz w:val="22"/>
                <w:szCs w:val="22"/>
              </w:rPr>
              <w:t>治疗车</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201E</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医用制氧机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苏州柯尔</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CR-F5SW</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雾化器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苏州柯尔</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WHB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器械柜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长春新环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F24型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护士椅</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E-03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4</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720.00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72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抢救车</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ET-75011A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皮试宝</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威诺</w:t>
            </w:r>
            <w:proofErr w:type="gramStart"/>
            <w:r>
              <w:rPr>
                <w:rFonts w:ascii="宋体" w:hAnsi="宋体" w:cs="宋体" w:hint="eastAsia"/>
                <w:color w:val="000000"/>
                <w:kern w:val="0"/>
                <w:sz w:val="22"/>
                <w:szCs w:val="22"/>
              </w:rPr>
              <w:t>敦</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WND-ZZ-1TD（1通道）</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输液架</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江苏乔安</w:t>
            </w:r>
            <w:proofErr w:type="gramStart"/>
            <w:r>
              <w:rPr>
                <w:rFonts w:ascii="宋体" w:hAnsi="宋体" w:cs="宋体" w:hint="eastAsia"/>
                <w:color w:val="000000"/>
                <w:kern w:val="0"/>
                <w:sz w:val="22"/>
                <w:szCs w:val="22"/>
              </w:rPr>
              <w:t>宸</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F16</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20</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260.00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注射托盘</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潮州顺兴发</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A017</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20</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紫外线灯车</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江苏远燕</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YZSC-II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1650.00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病人监护仪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X10A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全科诊断设备</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桂林优利特</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URIT-7200A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79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骨密度仪器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南京科进</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OSTEOKJ7000+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77000.00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听诊器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江苏鱼跃</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单用型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全自动尿液有形成分分析仪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上海科宝</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S50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108800.00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108800.00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b/>
                <w:bCs/>
                <w:kern w:val="0"/>
                <w:sz w:val="22"/>
                <w:szCs w:val="22"/>
              </w:rPr>
              <w:t>★</w:t>
            </w:r>
            <w:r>
              <w:rPr>
                <w:rFonts w:ascii="宋体" w:hAnsi="宋体" w:cs="宋体" w:hint="eastAsia"/>
                <w:sz w:val="22"/>
                <w:szCs w:val="22"/>
              </w:rPr>
              <w:t>全自动生化分析仪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深圳迈瑞</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BS-430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128500.00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128500.00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全自动血液细胞分析仪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深圳迈瑞</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BC-5180CRP</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b/>
                <w:bCs/>
                <w:kern w:val="0"/>
                <w:sz w:val="22"/>
                <w:szCs w:val="22"/>
              </w:rPr>
              <w:t>★</w:t>
            </w:r>
            <w:r>
              <w:rPr>
                <w:rFonts w:ascii="宋体" w:hAnsi="宋体" w:cs="宋体" w:hint="eastAsia"/>
                <w:sz w:val="22"/>
                <w:szCs w:val="22"/>
              </w:rPr>
              <w:t>全自动化学发光免疫分析仪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深圳迈瑞</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CL-1200i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299000.00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299000.00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全自动洗板机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深圳雷杜</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RT-3100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幽门杆菌测试仪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安徽养和</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YH04E型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医用离心机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北京白洋</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BY-150C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光学显微镜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奥林巴斯</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CX23LEDRFS1C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16300.00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16300.00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电解质分析仪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深圳希莱恒</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IMS-972popular</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酶标仪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深圳雷杜</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RT-6100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21600.00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91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糖化血红蛋白分析仪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深圳普门</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H6</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34600.00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34600.00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超纯水机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四川水思源</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SSY-L-40LS</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电热恒温培养箱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天津泰斯特</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DH43D</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2~8°冷藏冰箱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中科美菱</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YC-330L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36000.00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生物安全柜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济南</w:t>
            </w:r>
            <w:proofErr w:type="gramStart"/>
            <w:r>
              <w:rPr>
                <w:rFonts w:ascii="宋体" w:hAnsi="宋体" w:cs="宋体" w:hint="eastAsia"/>
                <w:color w:val="000000"/>
                <w:kern w:val="0"/>
                <w:sz w:val="22"/>
                <w:szCs w:val="22"/>
              </w:rPr>
              <w:t>鑫</w:t>
            </w:r>
            <w:proofErr w:type="gramEnd"/>
            <w:r>
              <w:rPr>
                <w:rFonts w:ascii="宋体" w:hAnsi="宋体" w:cs="宋体" w:hint="eastAsia"/>
                <w:color w:val="000000"/>
                <w:kern w:val="0"/>
                <w:sz w:val="22"/>
                <w:szCs w:val="22"/>
              </w:rPr>
              <w:t>贝西</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BSC-1100IIA2-X</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31500.00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31500.00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快速血糖测定仪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杭州微策</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VGM23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十二道数字心电图机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kern w:val="0"/>
                <w:sz w:val="22"/>
                <w:szCs w:val="22"/>
              </w:rPr>
              <w:t>北京福田</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kern w:val="0"/>
                <w:sz w:val="22"/>
                <w:szCs w:val="22"/>
              </w:rPr>
              <w:t>FX-8322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动态心电图工作站</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SE-2012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99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动态血压监测</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SA-10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b/>
                <w:bCs/>
                <w:kern w:val="0"/>
                <w:sz w:val="22"/>
                <w:szCs w:val="22"/>
              </w:rPr>
              <w:t>★</w:t>
            </w:r>
            <w:r>
              <w:rPr>
                <w:rFonts w:ascii="宋体" w:hAnsi="宋体" w:cs="宋体" w:hint="eastAsia"/>
                <w:sz w:val="22"/>
                <w:szCs w:val="22"/>
              </w:rPr>
              <w:t>多普勒彩色超声诊断仪（4把探头）</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深圳迈瑞</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DC-75Exp</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877000.00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877000.00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超声经颅多普勒血流分析仪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北京悦琦</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TCD-2000E（普通版）</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b/>
                <w:bCs/>
                <w:kern w:val="0"/>
                <w:sz w:val="22"/>
                <w:szCs w:val="22"/>
              </w:rPr>
              <w:t>★</w:t>
            </w:r>
            <w:r>
              <w:rPr>
                <w:rFonts w:ascii="宋体" w:hAnsi="宋体" w:cs="宋体" w:hint="eastAsia"/>
                <w:sz w:val="22"/>
                <w:szCs w:val="22"/>
              </w:rPr>
              <w:t>生物反馈仪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P4（标准版）</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89000.00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臭氧治疗仪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江南富美尔</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FJ-007A（标准型）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高频电刀 （ LEEP刀）</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北京亚可康达</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200LEEP型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64600.00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64600.00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电子阴道镜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C300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47600.00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47600.00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妇科检查床</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kern w:val="0"/>
                <w:sz w:val="22"/>
                <w:szCs w:val="22"/>
              </w:rPr>
              <w:t>哈尔滨精科奇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JK202B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超声多普勒胎儿监护仪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深圳理邦</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医用清洗机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NQX-1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58000.00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58000.00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109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医疗器械干燥柜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LK/GZG71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110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超声波清洗机（10L）</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LK/CSJ-10L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蒸馏水机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YN-ZD-Z-5</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高压气枪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LK/QXQ-GX</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高压水枪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LK/SXQ</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污物清洗槽（3-4连）</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LK/WQ</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手机保养</w:t>
            </w:r>
            <w:proofErr w:type="gramStart"/>
            <w:r>
              <w:rPr>
                <w:rFonts w:ascii="宋体" w:hAnsi="宋体" w:cs="宋体" w:hint="eastAsia"/>
                <w:sz w:val="22"/>
                <w:szCs w:val="22"/>
              </w:rPr>
              <w:t>注油机</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宁波蓝野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LUB-90（B）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器械检查</w:t>
            </w:r>
            <w:proofErr w:type="gramStart"/>
            <w:r>
              <w:rPr>
                <w:rFonts w:ascii="宋体" w:hAnsi="宋体" w:cs="宋体" w:hint="eastAsia"/>
                <w:sz w:val="22"/>
                <w:szCs w:val="22"/>
              </w:rPr>
              <w:t>打包台</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LK/QXC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干燥物品</w:t>
            </w:r>
            <w:proofErr w:type="gramStart"/>
            <w:r>
              <w:rPr>
                <w:rFonts w:ascii="宋体" w:hAnsi="宋体" w:cs="宋体" w:hint="eastAsia"/>
                <w:sz w:val="22"/>
                <w:szCs w:val="22"/>
              </w:rPr>
              <w:t>打包台</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LK/BDT</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高温高压灭菌器135L</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江阴滨江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LS-150LD</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46800.00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46800.00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119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脉动真空灭菌器 24L</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宁波蓝野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SEA23L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全自动封口机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LKFKZ-100H</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28600.00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28600.00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切割机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proofErr w:type="gramStart"/>
            <w:r>
              <w:rPr>
                <w:rFonts w:ascii="宋体" w:hAnsi="宋体" w:cs="宋体" w:hint="eastAsia"/>
                <w:color w:val="000000"/>
                <w:kern w:val="0"/>
                <w:sz w:val="22"/>
                <w:szCs w:val="22"/>
              </w:rPr>
              <w:t>老肯</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MY211-L55</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口腔综合治疗台</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宁波蓝野</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Care-22D</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口腔专用内窥镜系统</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大</w:t>
            </w:r>
            <w:proofErr w:type="gramStart"/>
            <w:r>
              <w:rPr>
                <w:rFonts w:ascii="宋体" w:hAnsi="宋体" w:cs="宋体" w:hint="eastAsia"/>
                <w:color w:val="000000"/>
                <w:kern w:val="0"/>
                <w:sz w:val="22"/>
                <w:szCs w:val="22"/>
              </w:rPr>
              <w:t>得医疗</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DA-MC01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套</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超声</w:t>
            </w:r>
            <w:proofErr w:type="gramStart"/>
            <w:r>
              <w:rPr>
                <w:rFonts w:ascii="宋体" w:hAnsi="宋体" w:cs="宋体" w:hint="eastAsia"/>
                <w:sz w:val="22"/>
                <w:szCs w:val="22"/>
              </w:rPr>
              <w:t>洁牙机</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啄木鸟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UDS‐N6 LED</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2600.00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高速气涡轮高速手机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佛山宇森</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CX207-F</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低速气涡轮低速手机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佛山宇森</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CX235-2F</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6</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根测仪</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啄木鸟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Ai  pex</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根管预备机</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啄木鸟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AI  motor+</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把</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129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超声喷砂牙周治疗仪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啄木鸟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PTA</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130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热牙胶</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啄木鸟</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Fi-P  Fi-G</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牙科器械（外科、修复、正畸、拔牙等）</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highlight w:val="green"/>
              </w:rPr>
            </w:pPr>
            <w:r>
              <w:rPr>
                <w:rFonts w:ascii="宋体" w:hAnsi="宋体" w:cs="宋体" w:hint="eastAsia"/>
                <w:color w:val="000000"/>
                <w:kern w:val="0"/>
                <w:sz w:val="22"/>
                <w:szCs w:val="22"/>
              </w:rPr>
              <w:t>上海康桥</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jc w:val="center"/>
              <w:rPr>
                <w:rFonts w:ascii="宋体" w:hAnsi="宋体" w:cs="宋体"/>
                <w:kern w:val="0"/>
                <w:sz w:val="22"/>
                <w:szCs w:val="22"/>
                <w:highlight w:val="green"/>
              </w:rPr>
            </w:pPr>
            <w:r>
              <w:rPr>
                <w:rFonts w:ascii="宋体" w:hAnsi="宋体" w:cs="宋体" w:hint="eastAsia"/>
                <w:color w:val="000000"/>
                <w:kern w:val="0"/>
                <w:sz w:val="22"/>
                <w:szCs w:val="22"/>
              </w:rPr>
              <w:t>/</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套</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9500.00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OT桌（中文）训练桌</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XY-46</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医用诊疗凳</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XY-YYZLY-09</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医用诊疗床</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XY-71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张</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巴氏球</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XYRT-33A（国产）</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多功能关节活动测量表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XY-63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分指板</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XY-25</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股四头肌训练板</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XYGS-1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139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滚筒</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XY-52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滑轮调换训练器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XYN-4</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踝关节矫正板</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XY-HJ-3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220.00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220.00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肩</w:t>
            </w:r>
            <w:proofErr w:type="gramEnd"/>
            <w:r>
              <w:rPr>
                <w:rFonts w:ascii="宋体" w:hAnsi="宋体" w:cs="宋体" w:hint="eastAsia"/>
                <w:sz w:val="22"/>
                <w:szCs w:val="22"/>
              </w:rPr>
              <w:t>抬举训练器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XY-43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肩梯</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XYJ-6</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矫正镜</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XY-20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沙磨板</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XY-33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肋木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XY-7</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木插板</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XY-29</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148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平行杠</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XYG-2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149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上肢协调功能练习器(腕)</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XYN-2</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上肢悬挂架</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XY-51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手功能组合训练箱</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XY-48</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jc w:val="center"/>
              <w:rPr>
                <w:rFonts w:ascii="宋体" w:hAnsi="宋体" w:cs="宋体"/>
                <w:sz w:val="22"/>
                <w:szCs w:val="22"/>
              </w:rPr>
            </w:pPr>
          </w:p>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850.00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手指阶梯</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XY-41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360.00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360.00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体操棒与抛接球(立式)</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XYM-1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铁棍插板</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XY-28</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系列沙袋(</w:t>
            </w:r>
            <w:proofErr w:type="gramStart"/>
            <w:r>
              <w:rPr>
                <w:rFonts w:ascii="宋体" w:hAnsi="宋体" w:cs="宋体" w:hint="eastAsia"/>
                <w:sz w:val="22"/>
                <w:szCs w:val="22"/>
              </w:rPr>
              <w:t>绑式</w:t>
            </w:r>
            <w:proofErr w:type="gramEnd"/>
            <w:r>
              <w:rPr>
                <w:rFonts w:ascii="宋体" w:hAnsi="宋体" w:cs="宋体" w:hint="eastAsia"/>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XY-16</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系列哑铃</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XYYL-1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训练阶梯</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XYF-T1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言语训练卡片</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XY-86</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1300.00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159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站立架</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XYZL-1</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1700.00 </w:t>
            </w:r>
          </w:p>
        </w:tc>
      </w:tr>
      <w:tr w:rsidR="00772D2E" w:rsidTr="00772D2E">
        <w:trPr>
          <w:trHeight w:val="400"/>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助行架</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XYZ-5</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400.00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作业训练器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XY-45</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组</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颈、腰椎牵引</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杭州立</w:t>
            </w:r>
            <w:proofErr w:type="gramStart"/>
            <w:r>
              <w:rPr>
                <w:rFonts w:ascii="宋体" w:hAnsi="宋体" w:cs="宋体" w:hint="eastAsia"/>
                <w:color w:val="000000"/>
                <w:kern w:val="0"/>
                <w:sz w:val="22"/>
                <w:szCs w:val="22"/>
              </w:rPr>
              <w:t>鑫</w:t>
            </w:r>
            <w:proofErr w:type="gramEnd"/>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LXZ-100B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特定电磁波</w:t>
            </w:r>
            <w:proofErr w:type="gramStart"/>
            <w:r>
              <w:rPr>
                <w:rFonts w:ascii="宋体" w:hAnsi="宋体" w:cs="宋体" w:hint="eastAsia"/>
                <w:sz w:val="22"/>
                <w:szCs w:val="22"/>
              </w:rPr>
              <w:t>普治疗</w:t>
            </w:r>
            <w:proofErr w:type="gramEnd"/>
            <w:r>
              <w:rPr>
                <w:rFonts w:ascii="宋体" w:hAnsi="宋体" w:cs="宋体" w:hint="eastAsia"/>
                <w:sz w:val="22"/>
                <w:szCs w:val="22"/>
              </w:rPr>
              <w:t>器</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苏州华佗</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TDP12-DL</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8</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650.00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5200.00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磁</w:t>
            </w:r>
            <w:proofErr w:type="gramStart"/>
            <w:r>
              <w:rPr>
                <w:rFonts w:ascii="宋体" w:hAnsi="宋体" w:cs="宋体" w:hint="eastAsia"/>
                <w:sz w:val="22"/>
                <w:szCs w:val="22"/>
              </w:rPr>
              <w:t>振热治疗</w:t>
            </w:r>
            <w:proofErr w:type="gramEnd"/>
            <w:r>
              <w:rPr>
                <w:rFonts w:ascii="宋体" w:hAnsi="宋体" w:cs="宋体" w:hint="eastAsia"/>
                <w:sz w:val="22"/>
                <w:szCs w:val="22"/>
              </w:rPr>
              <w:t>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广州龙之杰</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LGT-2600B型</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32000.00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32000.00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中频治疗仪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四川千里</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ZP-100CIIB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color w:val="000000" w:themeColor="text1"/>
                <w:kern w:val="0"/>
                <w:sz w:val="22"/>
                <w:szCs w:val="22"/>
              </w:rPr>
            </w:pPr>
            <w:r>
              <w:rPr>
                <w:rFonts w:ascii="宋体" w:hAnsi="宋体" w:cs="宋体" w:hint="eastAsia"/>
                <w:color w:val="000000" w:themeColor="text1"/>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2</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11000.00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166</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温热敷装置</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XY-SRF-I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167</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熏洗治疗仪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HYZ-IIC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27000.00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lastRenderedPageBreak/>
              <w:t>168</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微波治疗仪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江苏诺万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KJ-6200B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19000.00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169</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电脑中频仪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XYZP-IC</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170</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立体动态干扰电治疗仪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XY-K-GR-CI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28500.00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28500.00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171</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智能蜡饼制作恒温系统</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XYL-I</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32380.00</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32380.00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172</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艾</w:t>
            </w:r>
            <w:proofErr w:type="gramStart"/>
            <w:r>
              <w:rPr>
                <w:rFonts w:ascii="宋体" w:hAnsi="宋体" w:cs="宋体" w:hint="eastAsia"/>
                <w:sz w:val="22"/>
                <w:szCs w:val="22"/>
              </w:rPr>
              <w:t>灸</w:t>
            </w:r>
            <w:proofErr w:type="gramEnd"/>
            <w:r>
              <w:rPr>
                <w:rFonts w:ascii="宋体" w:hAnsi="宋体" w:cs="宋体" w:hint="eastAsia"/>
                <w:sz w:val="22"/>
                <w:szCs w:val="22"/>
              </w:rPr>
              <w:t>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齐齐哈尔祥和</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DAJ-4</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7500.00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7500.00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173</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空气波压力治疗仪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XY-K-WIC-3</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25000.00</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25000.00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174</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深层肌肉刺激仪</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河南翔宇</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XY-DMS-102B</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台</w:t>
            </w:r>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24000.00 </w:t>
            </w:r>
          </w:p>
        </w:tc>
      </w:tr>
      <w:tr w:rsidR="00772D2E" w:rsidTr="00772D2E">
        <w:trPr>
          <w:trHeight w:val="454"/>
          <w:jc w:val="center"/>
        </w:trPr>
        <w:tc>
          <w:tcPr>
            <w:tcW w:w="83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175</w:t>
            </w:r>
          </w:p>
        </w:tc>
        <w:tc>
          <w:tcPr>
            <w:tcW w:w="2410"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针灸器具</w:t>
            </w:r>
          </w:p>
        </w:tc>
        <w:tc>
          <w:tcPr>
            <w:tcW w:w="2268"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苏州华佗</w:t>
            </w:r>
          </w:p>
        </w:tc>
        <w:tc>
          <w:tcPr>
            <w:tcW w:w="2446"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0.35*40</w:t>
            </w:r>
          </w:p>
        </w:tc>
        <w:tc>
          <w:tcPr>
            <w:tcW w:w="705"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proofErr w:type="gramStart"/>
            <w:r>
              <w:rPr>
                <w:rFonts w:ascii="宋体" w:hAnsi="宋体" w:cs="宋体" w:hint="eastAsia"/>
                <w:sz w:val="22"/>
                <w:szCs w:val="22"/>
              </w:rPr>
              <w:t>个</w:t>
            </w:r>
            <w:proofErr w:type="gramEnd"/>
          </w:p>
        </w:tc>
        <w:tc>
          <w:tcPr>
            <w:tcW w:w="763"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rPr>
                <w:rFonts w:ascii="宋体" w:hAnsi="宋体" w:cs="宋体"/>
                <w:kern w:val="0"/>
                <w:sz w:val="22"/>
                <w:szCs w:val="22"/>
              </w:rPr>
            </w:pPr>
            <w:r>
              <w:rPr>
                <w:rFonts w:ascii="宋体" w:hAnsi="宋体" w:cs="宋体" w:hint="eastAsia"/>
                <w:sz w:val="22"/>
                <w:szCs w:val="22"/>
              </w:rPr>
              <w:t>30</w:t>
            </w:r>
          </w:p>
        </w:tc>
        <w:tc>
          <w:tcPr>
            <w:tcW w:w="1712" w:type="dxa"/>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18.00 </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 xml:space="preserve">540.00 </w:t>
            </w:r>
          </w:p>
        </w:tc>
      </w:tr>
      <w:tr w:rsidR="00772D2E" w:rsidTr="00772D2E">
        <w:trPr>
          <w:gridAfter w:val="1"/>
          <w:wAfter w:w="8" w:type="dxa"/>
          <w:trHeight w:val="454"/>
          <w:jc w:val="center"/>
        </w:trPr>
        <w:tc>
          <w:tcPr>
            <w:tcW w:w="3245" w:type="dxa"/>
            <w:gridSpan w:val="2"/>
            <w:tcBorders>
              <w:top w:val="single" w:sz="4" w:space="0" w:color="auto"/>
              <w:left w:val="single" w:sz="4" w:space="0" w:color="auto"/>
              <w:bottom w:val="single" w:sz="4" w:space="0" w:color="auto"/>
              <w:right w:val="single" w:sz="4" w:space="0" w:color="auto"/>
            </w:tcBorders>
            <w:vAlign w:val="center"/>
          </w:tcPr>
          <w:p w:rsidR="00772D2E" w:rsidRDefault="00772D2E">
            <w:pPr>
              <w:widowControl/>
              <w:jc w:val="left"/>
              <w:rPr>
                <w:rFonts w:ascii="宋体" w:hAnsi="宋体" w:cs="宋体"/>
                <w:kern w:val="0"/>
                <w:sz w:val="22"/>
                <w:szCs w:val="22"/>
              </w:rPr>
            </w:pPr>
            <w:r>
              <w:rPr>
                <w:rFonts w:ascii="宋体" w:hAnsi="宋体" w:cs="宋体" w:hint="eastAsia"/>
                <w:kern w:val="0"/>
                <w:sz w:val="22"/>
                <w:szCs w:val="22"/>
              </w:rPr>
              <w:t>合计报价：</w:t>
            </w:r>
          </w:p>
        </w:tc>
        <w:tc>
          <w:tcPr>
            <w:tcW w:w="9585" w:type="dxa"/>
            <w:gridSpan w:val="6"/>
            <w:shd w:val="clear" w:color="auto" w:fill="auto"/>
          </w:tcPr>
          <w:p w:rsidR="00772D2E" w:rsidRDefault="00772D2E" w:rsidP="00772D2E">
            <w:pPr>
              <w:widowControl/>
              <w:jc w:val="center"/>
            </w:pPr>
            <w:r>
              <w:rPr>
                <w:rFonts w:hint="eastAsia"/>
              </w:rPr>
              <w:t>4</w:t>
            </w:r>
            <w:r>
              <w:t>,</w:t>
            </w:r>
            <w:r>
              <w:rPr>
                <w:rFonts w:hint="eastAsia"/>
              </w:rPr>
              <w:t>52</w:t>
            </w:r>
            <w:r>
              <w:t>0,</w:t>
            </w:r>
            <w:r>
              <w:rPr>
                <w:rFonts w:hint="eastAsia"/>
              </w:rPr>
              <w:t>000.00</w:t>
            </w:r>
          </w:p>
        </w:tc>
      </w:tr>
      <w:bookmarkEnd w:id="0"/>
    </w:tbl>
    <w:p w:rsidR="005F1274" w:rsidRDefault="005F1274">
      <w:pPr>
        <w:spacing w:line="440" w:lineRule="atLeast"/>
        <w:ind w:leftChars="-29" w:left="-61" w:firstLineChars="100" w:firstLine="210"/>
      </w:pPr>
    </w:p>
    <w:sectPr w:rsidR="005F127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0" w:bottom="1134" w:left="85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04" w:rsidRDefault="00160B04">
      <w:r>
        <w:separator/>
      </w:r>
    </w:p>
  </w:endnote>
  <w:endnote w:type="continuationSeparator" w:id="0">
    <w:p w:rsidR="00160B04" w:rsidRDefault="0016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2E" w:rsidRDefault="00772D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74" w:rsidRDefault="005F12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2E" w:rsidRDefault="00772D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04" w:rsidRDefault="00160B04">
      <w:r>
        <w:separator/>
      </w:r>
    </w:p>
  </w:footnote>
  <w:footnote w:type="continuationSeparator" w:id="0">
    <w:p w:rsidR="00160B04" w:rsidRDefault="0016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2E" w:rsidRDefault="00772D2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74" w:rsidRDefault="00160B04">
    <w:pPr>
      <w:pStyle w:val="a7"/>
      <w:pBdr>
        <w:bottom w:val="double" w:sz="8" w:space="1" w:color="FF9900"/>
      </w:pBdr>
      <w:spacing w:line="250" w:lineRule="atLeast"/>
      <w:jc w:val="left"/>
      <w:rPr>
        <w:rFonts w:eastAsia="黑体"/>
      </w:rPr>
    </w:pPr>
    <w:r>
      <w:rPr>
        <w:noProof/>
      </w:rPr>
      <w:drawing>
        <wp:anchor distT="0" distB="0" distL="114300" distR="114300" simplePos="0" relativeHeight="251659264" behindDoc="1" locked="0" layoutInCell="1" allowOverlap="1">
          <wp:simplePos x="0" y="0"/>
          <wp:positionH relativeFrom="column">
            <wp:posOffset>8369935</wp:posOffset>
          </wp:positionH>
          <wp:positionV relativeFrom="paragraph">
            <wp:posOffset>-118745</wp:posOffset>
          </wp:positionV>
          <wp:extent cx="1193800" cy="393065"/>
          <wp:effectExtent l="0" t="0" r="6350" b="6985"/>
          <wp:wrapNone/>
          <wp:docPr id="7" name="图片 7" descr="d4c21b47b406a8fa70af9fdd23189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4c21b47b406a8fa70af9fdd23189d9"/>
                  <pic:cNvPicPr>
                    <a:picLocks noChangeAspect="1"/>
                  </pic:cNvPicPr>
                </pic:nvPicPr>
                <pic:blipFill>
                  <a:blip r:embed="rId1"/>
                  <a:stretch>
                    <a:fillRect/>
                  </a:stretch>
                </pic:blipFill>
                <pic:spPr>
                  <a:xfrm>
                    <a:off x="0" y="0"/>
                    <a:ext cx="1193800" cy="393065"/>
                  </a:xfrm>
                  <a:prstGeom prst="rect">
                    <a:avLst/>
                  </a:prstGeom>
                  <a:noFill/>
                  <a:ln>
                    <a:noFill/>
                  </a:ln>
                </pic:spPr>
              </pic:pic>
            </a:graphicData>
          </a:graphic>
        </wp:anchor>
      </w:drawing>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2E" w:rsidRDefault="00772D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A3F500"/>
    <w:multiLevelType w:val="singleLevel"/>
    <w:tmpl w:val="BEA3F500"/>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Y2IyZTYxMWI5MjY5NTQ0ZDRiYzgzNzk4OGExNDgifQ=="/>
  </w:docVars>
  <w:rsids>
    <w:rsidRoot w:val="127B333D"/>
    <w:rsid w:val="000A622B"/>
    <w:rsid w:val="00160B04"/>
    <w:rsid w:val="0035349D"/>
    <w:rsid w:val="005F1274"/>
    <w:rsid w:val="005F7F0D"/>
    <w:rsid w:val="00772D2E"/>
    <w:rsid w:val="007F3E73"/>
    <w:rsid w:val="008D6954"/>
    <w:rsid w:val="00B04727"/>
    <w:rsid w:val="03DB652D"/>
    <w:rsid w:val="06195E23"/>
    <w:rsid w:val="07843CDE"/>
    <w:rsid w:val="087A1D48"/>
    <w:rsid w:val="0A375EC4"/>
    <w:rsid w:val="0B7A6F5D"/>
    <w:rsid w:val="0BFE55E2"/>
    <w:rsid w:val="0C5E67B3"/>
    <w:rsid w:val="0DAB0A2C"/>
    <w:rsid w:val="0DEE1575"/>
    <w:rsid w:val="0E5D5CB9"/>
    <w:rsid w:val="0E7D545D"/>
    <w:rsid w:val="0F873CFF"/>
    <w:rsid w:val="104A65F5"/>
    <w:rsid w:val="11C925A8"/>
    <w:rsid w:val="127B333D"/>
    <w:rsid w:val="12F80C52"/>
    <w:rsid w:val="13172E88"/>
    <w:rsid w:val="14654D30"/>
    <w:rsid w:val="14A75CD7"/>
    <w:rsid w:val="14D03F83"/>
    <w:rsid w:val="152066AD"/>
    <w:rsid w:val="16DF38D4"/>
    <w:rsid w:val="17022780"/>
    <w:rsid w:val="18927BAF"/>
    <w:rsid w:val="1998697F"/>
    <w:rsid w:val="19DB715F"/>
    <w:rsid w:val="1A1859F8"/>
    <w:rsid w:val="1BC1111B"/>
    <w:rsid w:val="1C116575"/>
    <w:rsid w:val="1FBC055F"/>
    <w:rsid w:val="1FD90931"/>
    <w:rsid w:val="200743EC"/>
    <w:rsid w:val="209C6AC8"/>
    <w:rsid w:val="218C669E"/>
    <w:rsid w:val="21A11F33"/>
    <w:rsid w:val="2276590E"/>
    <w:rsid w:val="230D08C2"/>
    <w:rsid w:val="237D0B7C"/>
    <w:rsid w:val="238F3966"/>
    <w:rsid w:val="23D620F0"/>
    <w:rsid w:val="257F5C62"/>
    <w:rsid w:val="27421CD9"/>
    <w:rsid w:val="29A46866"/>
    <w:rsid w:val="29AC45B2"/>
    <w:rsid w:val="2A4E0356"/>
    <w:rsid w:val="2BB45F7A"/>
    <w:rsid w:val="2C844D67"/>
    <w:rsid w:val="2CC34E37"/>
    <w:rsid w:val="2D7317D2"/>
    <w:rsid w:val="2EBB39F2"/>
    <w:rsid w:val="31A54F09"/>
    <w:rsid w:val="327C2481"/>
    <w:rsid w:val="365B6FD4"/>
    <w:rsid w:val="36DF26D6"/>
    <w:rsid w:val="39BC783E"/>
    <w:rsid w:val="39D641D4"/>
    <w:rsid w:val="3B26302E"/>
    <w:rsid w:val="3B4807C6"/>
    <w:rsid w:val="3E427CDD"/>
    <w:rsid w:val="3F414799"/>
    <w:rsid w:val="3F97400F"/>
    <w:rsid w:val="40665FF8"/>
    <w:rsid w:val="42A57167"/>
    <w:rsid w:val="44D0336B"/>
    <w:rsid w:val="456A2EB2"/>
    <w:rsid w:val="46A37B38"/>
    <w:rsid w:val="48233009"/>
    <w:rsid w:val="488E1BBA"/>
    <w:rsid w:val="49452AD4"/>
    <w:rsid w:val="49790405"/>
    <w:rsid w:val="4A325785"/>
    <w:rsid w:val="4CE45BBE"/>
    <w:rsid w:val="4D3D3A75"/>
    <w:rsid w:val="4E2266B9"/>
    <w:rsid w:val="4E7C5F01"/>
    <w:rsid w:val="4EA22121"/>
    <w:rsid w:val="4F596F26"/>
    <w:rsid w:val="4F6E3BE7"/>
    <w:rsid w:val="4FDF79C4"/>
    <w:rsid w:val="52801816"/>
    <w:rsid w:val="52CA0BF9"/>
    <w:rsid w:val="53E1786F"/>
    <w:rsid w:val="548D6D6B"/>
    <w:rsid w:val="550E3F62"/>
    <w:rsid w:val="56460CB2"/>
    <w:rsid w:val="58C35986"/>
    <w:rsid w:val="5AE208C5"/>
    <w:rsid w:val="5B03698C"/>
    <w:rsid w:val="5B050C12"/>
    <w:rsid w:val="5C354E8A"/>
    <w:rsid w:val="5DC77F60"/>
    <w:rsid w:val="5ECB5CEB"/>
    <w:rsid w:val="606B3C65"/>
    <w:rsid w:val="63750B1A"/>
    <w:rsid w:val="63C41466"/>
    <w:rsid w:val="641815FD"/>
    <w:rsid w:val="64BC0B49"/>
    <w:rsid w:val="656F0C66"/>
    <w:rsid w:val="66853F1B"/>
    <w:rsid w:val="675602E5"/>
    <w:rsid w:val="685B2997"/>
    <w:rsid w:val="6B9C0618"/>
    <w:rsid w:val="6CB65D11"/>
    <w:rsid w:val="6D32538E"/>
    <w:rsid w:val="6D913C51"/>
    <w:rsid w:val="6EC340D6"/>
    <w:rsid w:val="712C209F"/>
    <w:rsid w:val="716965A9"/>
    <w:rsid w:val="73905BE7"/>
    <w:rsid w:val="74030C36"/>
    <w:rsid w:val="74F41D2D"/>
    <w:rsid w:val="75B95E82"/>
    <w:rsid w:val="7DAA5404"/>
    <w:rsid w:val="7DE64694"/>
    <w:rsid w:val="7ECB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172387-015D-42E3-8F90-B32AA00C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Date" w:qFormat="1"/>
    <w:lsdException w:name="Body Text 2" w:semiHidden="1" w:uiPriority="99" w:unhideWhenUsed="1"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semiHidden/>
    <w:unhideWhenUsed/>
    <w:qFormat/>
    <w:pPr>
      <w:spacing w:after="120" w:line="480" w:lineRule="auto"/>
    </w:pPr>
  </w:style>
  <w:style w:type="paragraph" w:styleId="a3">
    <w:name w:val="Body Text"/>
    <w:basedOn w:val="a"/>
    <w:next w:val="a4"/>
    <w:qFormat/>
    <w:pPr>
      <w:spacing w:line="360" w:lineRule="auto"/>
    </w:pPr>
    <w:rPr>
      <w:b/>
      <w:bCs/>
      <w:sz w:val="24"/>
      <w:szCs w:val="20"/>
    </w:rPr>
  </w:style>
  <w:style w:type="paragraph" w:styleId="a4">
    <w:name w:val="Date"/>
    <w:basedOn w:val="a"/>
    <w:next w:val="a"/>
    <w:qFormat/>
    <w:rPr>
      <w:sz w:val="24"/>
      <w:szCs w:val="20"/>
    </w:rPr>
  </w:style>
  <w:style w:type="paragraph" w:styleId="a5">
    <w:name w:val="Plain Text"/>
    <w:basedOn w:val="a"/>
    <w:uiPriority w:val="99"/>
    <w:semiHidden/>
    <w:unhideWhenUsed/>
    <w:qFormat/>
    <w:rPr>
      <w:rFonts w:ascii="宋体" w:hAnsi="Courier New"/>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20"/>
    </w:rPr>
  </w:style>
  <w:style w:type="paragraph" w:styleId="a8">
    <w:name w:val="Title"/>
    <w:basedOn w:val="a"/>
    <w:next w:val="a"/>
    <w:uiPriority w:val="10"/>
    <w:qFormat/>
    <w:pPr>
      <w:widowControl/>
      <w:spacing w:before="240" w:after="60"/>
      <w:jc w:val="left"/>
      <w:outlineLvl w:val="0"/>
    </w:pPr>
    <w:rPr>
      <w:rFonts w:ascii="Arial" w:hAnsi="Arial" w:cs="Arial"/>
      <w:bCs/>
      <w:szCs w:val="32"/>
    </w:rPr>
  </w:style>
  <w:style w:type="paragraph" w:styleId="a9">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微软雅黑" w:eastAsia="微软雅黑" w:hAnsi="微软雅黑" w:cs="微软雅黑"/>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1252</Words>
  <Characters>7137</Characters>
  <Application>Microsoft Office Word</Application>
  <DocSecurity>0</DocSecurity>
  <Lines>59</Lines>
  <Paragraphs>16</Paragraphs>
  <ScaleCrop>false</ScaleCrop>
  <Company>Microsoft</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关欣媛</cp:lastModifiedBy>
  <cp:revision>2</cp:revision>
  <cp:lastPrinted>2022-08-28T14:07:00Z</cp:lastPrinted>
  <dcterms:created xsi:type="dcterms:W3CDTF">2022-09-01T01:53:00Z</dcterms:created>
  <dcterms:modified xsi:type="dcterms:W3CDTF">2022-09-01T01:53:00Z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D89CC0126398454680FC662705FDE56E</vt:lpwstr>
  </property>
</Properties>
</file>