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tabs>
          <w:tab w:val="left" w:pos="0"/>
        </w:tabs>
        <w:autoSpaceDE w:val="0"/>
        <w:autoSpaceDN w:val="0"/>
        <w:adjustRightInd w:val="0"/>
        <w:spacing w:before="0" w:after="0" w:line="360" w:lineRule="auto"/>
        <w:jc w:val="center"/>
        <w:rPr>
          <w:rFonts w:ascii="宋体" w:hAnsi="宋体" w:cs="宋体"/>
          <w:sz w:val="24"/>
          <w:szCs w:val="24"/>
        </w:rPr>
      </w:pPr>
      <w:bookmarkStart w:id="0" w:name="_Toc35393809"/>
      <w:bookmarkStart w:id="1" w:name="_Toc28359022"/>
      <w:r>
        <w:rPr>
          <w:rFonts w:hint="eastAsia" w:ascii="宋体" w:hAnsi="宋体" w:cs="宋体"/>
          <w:sz w:val="24"/>
          <w:szCs w:val="24"/>
          <w:lang w:eastAsia="zh-CN"/>
        </w:rPr>
        <w:t>中国（黑龙江）自由贸易试验区黑河片区中小企业孵化基地一期项目—用电工程</w:t>
      </w:r>
      <w:r>
        <w:rPr>
          <w:rFonts w:hint="eastAsia" w:ascii="宋体" w:hAnsi="宋体" w:cs="宋体"/>
          <w:sz w:val="24"/>
          <w:szCs w:val="24"/>
        </w:rPr>
        <w:t>成交结果公告</w:t>
      </w:r>
      <w:bookmarkEnd w:id="0"/>
      <w:bookmarkEnd w:id="1"/>
    </w:p>
    <w:p>
      <w:pPr>
        <w:numPr>
          <w:ilvl w:val="0"/>
          <w:numId w:val="2"/>
        </w:numPr>
        <w:rPr>
          <w:rFonts w:ascii="宋体" w:hAnsi="宋体" w:cs="宋体"/>
          <w:sz w:val="24"/>
          <w:szCs w:val="24"/>
        </w:rPr>
      </w:pPr>
      <w:r>
        <w:rPr>
          <w:rFonts w:hint="eastAsia" w:ascii="宋体" w:hAnsi="宋体" w:cs="宋体"/>
          <w:sz w:val="24"/>
          <w:szCs w:val="24"/>
        </w:rPr>
        <w:t>项目编号：</w:t>
      </w:r>
      <w:r>
        <w:rPr>
          <w:rFonts w:hint="eastAsia" w:ascii="宋体" w:hAnsi="宋体" w:cs="宋体"/>
          <w:sz w:val="24"/>
          <w:szCs w:val="24"/>
          <w:lang w:eastAsia="zh-CN"/>
        </w:rPr>
        <w:t>ZZC[2022]46号</w:t>
      </w:r>
      <w:r>
        <w:rPr>
          <w:rFonts w:hint="eastAsia" w:ascii="宋体" w:hAnsi="宋体" w:cs="宋体"/>
          <w:sz w:val="24"/>
          <w:szCs w:val="24"/>
        </w:rPr>
        <w:tab/>
      </w:r>
    </w:p>
    <w:p>
      <w:pPr>
        <w:rPr>
          <w:rFonts w:hint="eastAsia" w:ascii="宋体" w:hAnsi="宋体" w:eastAsia="宋体" w:cs="宋体"/>
          <w:sz w:val="24"/>
          <w:szCs w:val="24"/>
          <w:lang w:eastAsia="zh-CN"/>
        </w:rPr>
      </w:pPr>
      <w:r>
        <w:rPr>
          <w:rFonts w:hint="eastAsia" w:ascii="宋体" w:hAnsi="宋体" w:cs="宋体"/>
          <w:sz w:val="24"/>
          <w:szCs w:val="24"/>
        </w:rPr>
        <w:t>二、项目名称：</w:t>
      </w:r>
      <w:r>
        <w:rPr>
          <w:rFonts w:hint="eastAsia" w:ascii="宋体" w:hAnsi="宋体" w:cs="宋体"/>
          <w:sz w:val="24"/>
          <w:szCs w:val="24"/>
          <w:lang w:eastAsia="zh-CN"/>
        </w:rPr>
        <w:t>中国（黑龙江）自由贸易试验区黑河片区中小企业孵化基地一期项目—用电工程</w:t>
      </w:r>
    </w:p>
    <w:p>
      <w:pPr>
        <w:rPr>
          <w:rFonts w:hint="eastAsia" w:ascii="宋体" w:hAnsi="宋体" w:cs="宋体"/>
          <w:sz w:val="24"/>
          <w:szCs w:val="24"/>
        </w:rPr>
      </w:pPr>
      <w:r>
        <w:rPr>
          <w:rFonts w:hint="eastAsia" w:ascii="宋体" w:hAnsi="宋体" w:cs="宋体"/>
          <w:sz w:val="24"/>
          <w:szCs w:val="24"/>
        </w:rPr>
        <w:t>三、成交信息</w:t>
      </w:r>
    </w:p>
    <w:p>
      <w:pPr>
        <w:pStyle w:val="3"/>
        <w:numPr>
          <w:ilvl w:val="0"/>
          <w:numId w:val="0"/>
        </w:numPr>
        <w:ind w:leftChars="0"/>
        <w:rPr>
          <w:rFonts w:hint="eastAsia" w:eastAsia="宋体"/>
          <w:lang w:val="en-US" w:eastAsia="zh-CN"/>
        </w:rPr>
      </w:pPr>
      <w:r>
        <w:rPr>
          <w:rFonts w:hint="eastAsia" w:ascii="宋体" w:cs="宋体"/>
          <w:sz w:val="24"/>
          <w:szCs w:val="24"/>
          <w:lang w:val="en-US" w:eastAsia="zh-CN"/>
        </w:rPr>
        <w:t>包一：</w:t>
      </w:r>
    </w:p>
    <w:p>
      <w:pPr>
        <w:rPr>
          <w:rFonts w:ascii="宋体" w:hAnsi="宋体" w:cs="宋体"/>
          <w:sz w:val="24"/>
          <w:szCs w:val="24"/>
        </w:rPr>
      </w:pPr>
      <w:r>
        <w:rPr>
          <w:rFonts w:hint="eastAsia" w:ascii="宋体" w:hAnsi="宋体" w:cs="宋体"/>
          <w:sz w:val="24"/>
          <w:szCs w:val="24"/>
        </w:rPr>
        <w:t>供应商名称：黑龙江省墨然电力工程安装有限公司</w:t>
      </w:r>
    </w:p>
    <w:p>
      <w:pPr>
        <w:widowControl/>
        <w:jc w:val="left"/>
        <w:rPr>
          <w:rFonts w:ascii="宋体" w:hAnsi="宋体" w:cs="宋体"/>
          <w:sz w:val="24"/>
          <w:szCs w:val="24"/>
        </w:rPr>
      </w:pPr>
      <w:r>
        <w:rPr>
          <w:rFonts w:hint="eastAsia" w:ascii="宋体" w:hAnsi="宋体" w:cs="宋体"/>
          <w:sz w:val="24"/>
          <w:szCs w:val="24"/>
        </w:rPr>
        <w:t>供应商地址：</w:t>
      </w:r>
      <w:r>
        <w:rPr>
          <w:rFonts w:hint="eastAsia" w:ascii="宋体" w:hAnsi="宋体" w:cs="宋体"/>
          <w:sz w:val="24"/>
          <w:szCs w:val="24"/>
          <w:lang w:val="en-US" w:eastAsia="zh-CN"/>
        </w:rPr>
        <w:t>黑龙江省黑河市合作区黑河市八一小区5号楼000106室</w:t>
      </w:r>
    </w:p>
    <w:p>
      <w:pPr>
        <w:rPr>
          <w:rFonts w:hint="eastAsia" w:ascii="宋体" w:hAnsi="宋体" w:cs="宋体"/>
          <w:sz w:val="24"/>
          <w:szCs w:val="24"/>
        </w:rPr>
      </w:pPr>
      <w:r>
        <w:rPr>
          <w:rFonts w:hint="eastAsia" w:ascii="宋体" w:hAnsi="宋体" w:cs="宋体"/>
          <w:sz w:val="24"/>
          <w:szCs w:val="24"/>
        </w:rPr>
        <w:t>成交金额：</w:t>
      </w:r>
      <w:r>
        <w:rPr>
          <w:rFonts w:hint="eastAsia" w:ascii="宋体" w:hAnsi="宋体" w:cs="宋体"/>
          <w:sz w:val="24"/>
          <w:u w:val="single"/>
          <w:lang w:val="en-US" w:eastAsia="zh-CN"/>
        </w:rPr>
        <w:t>1736271.99</w:t>
      </w:r>
      <w:r>
        <w:rPr>
          <w:rFonts w:hint="eastAsia" w:ascii="宋体" w:hAnsi="宋体" w:cs="宋体"/>
          <w:sz w:val="24"/>
          <w:szCs w:val="24"/>
        </w:rPr>
        <w:t>元</w:t>
      </w:r>
    </w:p>
    <w:p>
      <w:pPr>
        <w:pStyle w:val="3"/>
        <w:numPr>
          <w:ilvl w:val="0"/>
          <w:numId w:val="0"/>
        </w:numPr>
        <w:ind w:leftChars="0"/>
        <w:rPr>
          <w:rFonts w:hint="eastAsia" w:eastAsia="宋体"/>
          <w:lang w:val="en-US" w:eastAsia="zh-CN"/>
        </w:rPr>
      </w:pPr>
      <w:r>
        <w:rPr>
          <w:rFonts w:hint="eastAsia" w:ascii="宋体" w:cs="宋体"/>
          <w:sz w:val="24"/>
          <w:szCs w:val="24"/>
          <w:lang w:val="en-US" w:eastAsia="zh-CN"/>
        </w:rPr>
        <w:t>包二：</w:t>
      </w:r>
    </w:p>
    <w:p>
      <w:pPr>
        <w:spacing w:line="240" w:lineRule="auto"/>
        <w:rPr>
          <w:rFonts w:ascii="宋体" w:hAnsi="宋体" w:cs="宋体"/>
          <w:sz w:val="24"/>
          <w:szCs w:val="24"/>
        </w:rPr>
      </w:pPr>
      <w:r>
        <w:rPr>
          <w:rFonts w:hint="eastAsia" w:ascii="宋体" w:hAnsi="宋体" w:cs="宋体"/>
          <w:sz w:val="24"/>
          <w:szCs w:val="24"/>
        </w:rPr>
        <w:t>供应商名称：黑龙江省墨然电力工程安装有限公司</w:t>
      </w:r>
    </w:p>
    <w:p>
      <w:pPr>
        <w:widowControl/>
        <w:spacing w:line="240" w:lineRule="auto"/>
        <w:jc w:val="left"/>
        <w:rPr>
          <w:rFonts w:hint="default" w:ascii="宋体" w:hAnsi="宋体" w:eastAsia="宋体" w:cs="宋体"/>
          <w:sz w:val="24"/>
          <w:szCs w:val="24"/>
          <w:lang w:val="en-US" w:eastAsia="zh-CN"/>
        </w:rPr>
      </w:pPr>
      <w:r>
        <w:rPr>
          <w:rFonts w:hint="eastAsia" w:ascii="宋体" w:hAnsi="宋体" w:cs="宋体"/>
          <w:sz w:val="24"/>
          <w:szCs w:val="24"/>
        </w:rPr>
        <w:t>供应商地址：</w:t>
      </w:r>
      <w:r>
        <w:rPr>
          <w:rFonts w:hint="eastAsia" w:ascii="宋体" w:hAnsi="宋体" w:cs="宋体"/>
          <w:sz w:val="24"/>
          <w:szCs w:val="24"/>
          <w:lang w:val="en-US" w:eastAsia="zh-CN"/>
        </w:rPr>
        <w:t>黑龙江省黑河市合作区黑河市八一小区5号楼000106室</w:t>
      </w:r>
    </w:p>
    <w:p>
      <w:pPr>
        <w:pStyle w:val="3"/>
        <w:numPr>
          <w:ilvl w:val="0"/>
          <w:numId w:val="0"/>
        </w:numPr>
        <w:spacing w:line="240" w:lineRule="auto"/>
        <w:ind w:leftChars="0"/>
      </w:pPr>
      <w:r>
        <w:rPr>
          <w:rFonts w:hint="eastAsia" w:ascii="宋体" w:hAnsi="宋体" w:cs="宋体"/>
          <w:sz w:val="24"/>
          <w:szCs w:val="24"/>
        </w:rPr>
        <w:t>成交金额：</w:t>
      </w:r>
      <w:r>
        <w:rPr>
          <w:rFonts w:hint="eastAsia" w:ascii="宋体" w:hAnsi="宋体" w:cs="宋体"/>
          <w:sz w:val="24"/>
          <w:u w:val="single"/>
          <w:lang w:val="en-US" w:eastAsia="zh-CN"/>
        </w:rPr>
        <w:t>1113626.44</w:t>
      </w:r>
      <w:r>
        <w:rPr>
          <w:rFonts w:hint="eastAsia" w:ascii="宋体" w:hAnsi="宋体" w:cs="宋体"/>
          <w:sz w:val="24"/>
          <w:szCs w:val="24"/>
        </w:rPr>
        <w:t>元</w:t>
      </w:r>
    </w:p>
    <w:p>
      <w:pPr>
        <w:numPr>
          <w:ilvl w:val="0"/>
          <w:numId w:val="3"/>
        </w:numPr>
        <w:rPr>
          <w:rFonts w:ascii="宋体" w:hAnsi="宋体" w:cs="宋体"/>
          <w:sz w:val="24"/>
          <w:szCs w:val="24"/>
        </w:rPr>
      </w:pPr>
      <w:r>
        <w:rPr>
          <w:rFonts w:hint="eastAsia" w:ascii="宋体" w:hAnsi="宋体" w:cs="宋体"/>
          <w:sz w:val="24"/>
          <w:szCs w:val="24"/>
        </w:rPr>
        <w:t>主要标的信息</w:t>
      </w:r>
    </w:p>
    <w:tbl>
      <w:tblPr>
        <w:tblStyle w:val="14"/>
        <w:tblW w:w="8762"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3" w:hRule="atLeast"/>
        </w:trPr>
        <w:tc>
          <w:tcPr>
            <w:tcW w:w="8762" w:type="dxa"/>
          </w:tcPr>
          <w:p>
            <w:pPr>
              <w:jc w:val="center"/>
              <w:rPr>
                <w:rFonts w:ascii="宋体" w:hAnsi="宋体" w:cs="宋体"/>
                <w:kern w:val="0"/>
                <w:sz w:val="24"/>
                <w:szCs w:val="24"/>
              </w:rPr>
            </w:pPr>
            <w:r>
              <w:rPr>
                <w:rFonts w:hint="eastAsia" w:ascii="宋体" w:hAnsi="宋体" w:cs="宋体"/>
                <w:kern w:val="0"/>
                <w:sz w:val="24"/>
                <w:szCs w:val="24"/>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trPr>
        <w:tc>
          <w:tcPr>
            <w:tcW w:w="8762" w:type="dxa"/>
          </w:tcPr>
          <w:p>
            <w:pPr>
              <w:rPr>
                <w:rFonts w:hint="default" w:ascii="宋体" w:hAnsi="宋体" w:eastAsia="宋体" w:cs="宋体"/>
                <w:kern w:val="0"/>
                <w:sz w:val="24"/>
                <w:szCs w:val="24"/>
                <w:lang w:val="en-US" w:eastAsia="zh-CN"/>
              </w:rPr>
            </w:pPr>
            <w:r>
              <w:rPr>
                <w:rFonts w:hint="eastAsia" w:ascii="宋体" w:hAnsi="宋体" w:cs="宋体"/>
                <w:kern w:val="0"/>
                <w:sz w:val="24"/>
                <w:szCs w:val="24"/>
              </w:rPr>
              <w:t>项目名称：</w:t>
            </w:r>
            <w:r>
              <w:rPr>
                <w:rFonts w:hint="eastAsia" w:ascii="宋体" w:hAnsi="宋体" w:cs="宋体"/>
                <w:kern w:val="0"/>
                <w:sz w:val="24"/>
                <w:szCs w:val="24"/>
                <w:lang w:eastAsia="zh-CN"/>
              </w:rPr>
              <w:t>中国（黑龙江）自由贸易试验区黑河片区中小企业孵化基地一期项目—用电工程</w:t>
            </w:r>
            <w:r>
              <w:rPr>
                <w:rFonts w:hint="eastAsia" w:ascii="宋体" w:hAnsi="宋体" w:cs="宋体"/>
                <w:kern w:val="0"/>
                <w:sz w:val="24"/>
                <w:szCs w:val="24"/>
                <w:lang w:val="en-US" w:eastAsia="zh-CN"/>
              </w:rPr>
              <w:t>（包一）</w:t>
            </w:r>
          </w:p>
          <w:p>
            <w:pPr>
              <w:rPr>
                <w:rFonts w:ascii="宋体" w:hAnsi="宋体" w:cs="宋体"/>
                <w:kern w:val="0"/>
                <w:sz w:val="24"/>
                <w:szCs w:val="24"/>
              </w:rPr>
            </w:pPr>
            <w:r>
              <w:rPr>
                <w:rFonts w:hint="eastAsia" w:ascii="宋体" w:hAnsi="宋体" w:cs="宋体"/>
                <w:kern w:val="0"/>
                <w:sz w:val="24"/>
                <w:szCs w:val="24"/>
              </w:rPr>
              <w:t>施工范围：</w:t>
            </w:r>
            <w:r>
              <w:rPr>
                <w:rFonts w:hint="eastAsia" w:ascii="宋体" w:hAnsi="宋体" w:eastAsia="宋体" w:cs="宋体"/>
                <w:b w:val="0"/>
                <w:bCs w:val="0"/>
                <w:color w:val="auto"/>
                <w:kern w:val="2"/>
                <w:sz w:val="24"/>
                <w:szCs w:val="24"/>
                <w:highlight w:val="none"/>
                <w:lang w:val="en-US" w:eastAsia="zh-CN" w:bidi="ar-SA"/>
              </w:rPr>
              <w:t>详见工程量清单及图纸</w:t>
            </w:r>
          </w:p>
          <w:p>
            <w:pPr>
              <w:rPr>
                <w:rFonts w:ascii="宋体" w:hAnsi="宋体" w:cs="宋体"/>
                <w:kern w:val="0"/>
                <w:sz w:val="24"/>
                <w:szCs w:val="24"/>
              </w:rPr>
            </w:pPr>
            <w:r>
              <w:rPr>
                <w:rFonts w:hint="eastAsia" w:ascii="宋体" w:hAnsi="宋体" w:cs="宋体"/>
                <w:kern w:val="0"/>
                <w:sz w:val="24"/>
                <w:szCs w:val="24"/>
              </w:rPr>
              <w:t>施工工期：</w:t>
            </w:r>
            <w:r>
              <w:rPr>
                <w:rFonts w:hint="eastAsia" w:ascii="宋体" w:hAnsi="宋体" w:eastAsia="宋体" w:cs="宋体"/>
                <w:b w:val="0"/>
                <w:bCs w:val="0"/>
                <w:color w:val="auto"/>
                <w:kern w:val="2"/>
                <w:sz w:val="24"/>
                <w:szCs w:val="24"/>
                <w:highlight w:val="none"/>
                <w:lang w:val="en-US" w:eastAsia="zh-CN" w:bidi="ar-SA"/>
              </w:rPr>
              <w:t>计划开工2022年9月9日，计划竣工2022年9月19日，总工期：10日历天</w:t>
            </w:r>
          </w:p>
          <w:p>
            <w:pPr>
              <w:rPr>
                <w:rFonts w:ascii="宋体" w:hAnsi="宋体" w:cs="宋体"/>
                <w:kern w:val="0"/>
                <w:sz w:val="24"/>
                <w:szCs w:val="24"/>
              </w:rPr>
            </w:pPr>
            <w:r>
              <w:rPr>
                <w:rFonts w:hint="eastAsia" w:ascii="宋体" w:hAnsi="宋体" w:cs="宋体"/>
                <w:kern w:val="0"/>
                <w:sz w:val="24"/>
                <w:szCs w:val="24"/>
              </w:rPr>
              <w:t>项目经理：</w:t>
            </w:r>
            <w:r>
              <w:rPr>
                <w:rFonts w:hint="eastAsia" w:ascii="宋体" w:hAnsi="宋体" w:cs="宋体"/>
                <w:kern w:val="0"/>
                <w:sz w:val="24"/>
                <w:szCs w:val="24"/>
                <w:lang w:val="en-US" w:eastAsia="zh-CN"/>
              </w:rPr>
              <w:t>刘磊</w:t>
            </w:r>
          </w:p>
          <w:p>
            <w:pPr>
              <w:rPr>
                <w:rFonts w:ascii="宋体" w:hAnsi="宋体" w:cs="宋体"/>
                <w:kern w:val="0"/>
                <w:sz w:val="24"/>
                <w:szCs w:val="24"/>
              </w:rPr>
            </w:pPr>
            <w:r>
              <w:rPr>
                <w:rFonts w:hint="eastAsia" w:ascii="宋体" w:hAnsi="宋体" w:cs="宋体"/>
                <w:kern w:val="0"/>
                <w:sz w:val="24"/>
                <w:szCs w:val="24"/>
              </w:rPr>
              <w:t>证书编号：</w:t>
            </w:r>
            <w:r>
              <w:rPr>
                <w:rFonts w:hint="eastAsia" w:ascii="宋体" w:hAnsi="宋体" w:cs="宋体"/>
                <w:kern w:val="0"/>
                <w:sz w:val="24"/>
                <w:szCs w:val="24"/>
                <w:lang w:val="en-US" w:eastAsia="zh-CN"/>
              </w:rPr>
              <w:t>B101920795</w:t>
            </w:r>
          </w:p>
        </w:tc>
      </w:tr>
    </w:tbl>
    <w:p>
      <w:pPr>
        <w:numPr>
          <w:ilvl w:val="0"/>
          <w:numId w:val="0"/>
        </w:numPr>
        <w:rPr>
          <w:rFonts w:ascii="宋体" w:hAnsi="宋体" w:cs="宋体"/>
          <w:sz w:val="24"/>
          <w:szCs w:val="24"/>
        </w:rPr>
      </w:pPr>
    </w:p>
    <w:tbl>
      <w:tblPr>
        <w:tblStyle w:val="14"/>
        <w:tblW w:w="8762"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8762" w:type="dxa"/>
          </w:tcPr>
          <w:p>
            <w:pPr>
              <w:jc w:val="center"/>
              <w:rPr>
                <w:rFonts w:ascii="宋体" w:hAnsi="宋体" w:cs="宋体"/>
                <w:kern w:val="0"/>
                <w:sz w:val="24"/>
                <w:szCs w:val="24"/>
              </w:rPr>
            </w:pPr>
            <w:r>
              <w:rPr>
                <w:rFonts w:hint="eastAsia" w:ascii="宋体" w:hAnsi="宋体" w:cs="宋体"/>
                <w:kern w:val="0"/>
                <w:sz w:val="24"/>
                <w:szCs w:val="24"/>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trPr>
        <w:tc>
          <w:tcPr>
            <w:tcW w:w="8762" w:type="dxa"/>
          </w:tcPr>
          <w:p>
            <w:pPr>
              <w:rPr>
                <w:rFonts w:hint="default" w:ascii="宋体" w:hAnsi="宋体" w:eastAsia="宋体" w:cs="宋体"/>
                <w:kern w:val="0"/>
                <w:sz w:val="24"/>
                <w:szCs w:val="24"/>
                <w:lang w:val="en-US" w:eastAsia="zh-CN"/>
              </w:rPr>
            </w:pPr>
            <w:r>
              <w:rPr>
                <w:rFonts w:hint="eastAsia" w:ascii="宋体" w:hAnsi="宋体" w:cs="宋体"/>
                <w:kern w:val="0"/>
                <w:sz w:val="24"/>
                <w:szCs w:val="24"/>
              </w:rPr>
              <w:t>项目名称：</w:t>
            </w:r>
            <w:r>
              <w:rPr>
                <w:rFonts w:hint="eastAsia" w:ascii="宋体" w:hAnsi="宋体" w:cs="宋体"/>
                <w:kern w:val="0"/>
                <w:sz w:val="24"/>
                <w:szCs w:val="24"/>
                <w:lang w:eastAsia="zh-CN"/>
              </w:rPr>
              <w:t>中国（黑龙江）自由贸易试验区黑河片区中小企业孵化基地一期项目—用电工程</w:t>
            </w:r>
            <w:r>
              <w:rPr>
                <w:rFonts w:hint="eastAsia" w:ascii="宋体" w:hAnsi="宋体" w:cs="宋体"/>
                <w:kern w:val="0"/>
                <w:sz w:val="24"/>
                <w:szCs w:val="24"/>
                <w:lang w:val="en-US" w:eastAsia="zh-CN"/>
              </w:rPr>
              <w:t>（包二）</w:t>
            </w:r>
          </w:p>
          <w:p>
            <w:pPr>
              <w:rPr>
                <w:rFonts w:ascii="宋体" w:hAnsi="宋体" w:cs="宋体"/>
                <w:kern w:val="0"/>
                <w:sz w:val="24"/>
                <w:szCs w:val="24"/>
              </w:rPr>
            </w:pPr>
            <w:r>
              <w:rPr>
                <w:rFonts w:hint="eastAsia" w:ascii="宋体" w:hAnsi="宋体" w:cs="宋体"/>
                <w:kern w:val="0"/>
                <w:sz w:val="24"/>
                <w:szCs w:val="24"/>
              </w:rPr>
              <w:t>施工范围：</w:t>
            </w:r>
            <w:r>
              <w:rPr>
                <w:rFonts w:hint="eastAsia" w:ascii="宋体" w:hAnsi="宋体" w:eastAsia="宋体" w:cs="宋体"/>
                <w:b w:val="0"/>
                <w:bCs w:val="0"/>
                <w:color w:val="auto"/>
                <w:kern w:val="2"/>
                <w:sz w:val="24"/>
                <w:szCs w:val="24"/>
                <w:highlight w:val="none"/>
                <w:lang w:val="en-US" w:eastAsia="zh-CN" w:bidi="ar-SA"/>
              </w:rPr>
              <w:t>详见工程量清单及图纸</w:t>
            </w:r>
          </w:p>
          <w:p>
            <w:pPr>
              <w:rPr>
                <w:rFonts w:ascii="宋体" w:hAnsi="宋体" w:cs="宋体"/>
                <w:kern w:val="0"/>
                <w:sz w:val="24"/>
                <w:szCs w:val="24"/>
              </w:rPr>
            </w:pPr>
            <w:r>
              <w:rPr>
                <w:rFonts w:hint="eastAsia" w:ascii="宋体" w:hAnsi="宋体" w:cs="宋体"/>
                <w:kern w:val="0"/>
                <w:sz w:val="24"/>
                <w:szCs w:val="24"/>
              </w:rPr>
              <w:t>施工工期：</w:t>
            </w:r>
            <w:r>
              <w:rPr>
                <w:rFonts w:hint="eastAsia" w:ascii="宋体" w:hAnsi="宋体" w:eastAsia="宋体" w:cs="宋体"/>
                <w:b w:val="0"/>
                <w:bCs w:val="0"/>
                <w:color w:val="auto"/>
                <w:kern w:val="2"/>
                <w:sz w:val="24"/>
                <w:szCs w:val="24"/>
                <w:highlight w:val="none"/>
                <w:lang w:val="en-US" w:eastAsia="zh-CN" w:bidi="ar-SA"/>
              </w:rPr>
              <w:t>计划开工2022年9月9日，计划竣工2022年9月19日，总工期：10日历天</w:t>
            </w:r>
          </w:p>
          <w:p>
            <w:pPr>
              <w:rPr>
                <w:rFonts w:ascii="宋体" w:hAnsi="宋体" w:cs="宋体"/>
                <w:kern w:val="0"/>
                <w:sz w:val="24"/>
                <w:szCs w:val="24"/>
              </w:rPr>
            </w:pPr>
            <w:r>
              <w:rPr>
                <w:rFonts w:hint="eastAsia" w:ascii="宋体" w:hAnsi="宋体" w:cs="宋体"/>
                <w:kern w:val="0"/>
                <w:sz w:val="24"/>
                <w:szCs w:val="24"/>
              </w:rPr>
              <w:t>项目经理：</w:t>
            </w:r>
            <w:r>
              <w:rPr>
                <w:rFonts w:hint="eastAsia" w:ascii="宋体" w:hAnsi="宋体" w:cs="宋体"/>
                <w:kern w:val="0"/>
                <w:sz w:val="24"/>
                <w:szCs w:val="24"/>
                <w:lang w:val="en-US" w:eastAsia="zh-CN"/>
              </w:rPr>
              <w:t>刘磊</w:t>
            </w:r>
          </w:p>
          <w:p>
            <w:pPr>
              <w:rPr>
                <w:rFonts w:ascii="宋体" w:hAnsi="宋体" w:cs="宋体"/>
                <w:kern w:val="0"/>
                <w:sz w:val="24"/>
                <w:szCs w:val="24"/>
              </w:rPr>
            </w:pPr>
            <w:r>
              <w:rPr>
                <w:rFonts w:hint="eastAsia" w:ascii="宋体" w:hAnsi="宋体" w:cs="宋体"/>
                <w:kern w:val="0"/>
                <w:sz w:val="24"/>
                <w:szCs w:val="24"/>
              </w:rPr>
              <w:t>证书编号：</w:t>
            </w:r>
            <w:r>
              <w:rPr>
                <w:rFonts w:hint="eastAsia" w:ascii="宋体" w:hAnsi="宋体" w:cs="宋体"/>
                <w:kern w:val="0"/>
                <w:sz w:val="24"/>
                <w:szCs w:val="24"/>
                <w:lang w:val="en-US" w:eastAsia="zh-CN"/>
              </w:rPr>
              <w:t>B101920795</w:t>
            </w:r>
          </w:p>
        </w:tc>
      </w:tr>
    </w:tbl>
    <w:p>
      <w:pPr>
        <w:numPr>
          <w:ilvl w:val="0"/>
          <w:numId w:val="0"/>
        </w:numPr>
        <w:rPr>
          <w:rFonts w:ascii="宋体" w:hAnsi="宋体" w:cs="宋体"/>
          <w:sz w:val="24"/>
          <w:szCs w:val="24"/>
        </w:rPr>
      </w:pPr>
    </w:p>
    <w:p>
      <w:pPr>
        <w:numPr>
          <w:ilvl w:val="0"/>
          <w:numId w:val="4"/>
        </w:numPr>
        <w:rPr>
          <w:rFonts w:ascii="宋体" w:hAnsi="宋体" w:cs="宋体"/>
          <w:sz w:val="24"/>
          <w:szCs w:val="24"/>
        </w:rPr>
      </w:pPr>
      <w:r>
        <w:rPr>
          <w:rFonts w:hint="eastAsia" w:ascii="宋体" w:hAnsi="宋体" w:cs="宋体"/>
          <w:sz w:val="24"/>
          <w:szCs w:val="24"/>
        </w:rPr>
        <w:t>评审专家：</w:t>
      </w:r>
    </w:p>
    <w:tbl>
      <w:tblPr>
        <w:tblStyle w:val="13"/>
        <w:tblW w:w="8759" w:type="dxa"/>
        <w:tblInd w:w="11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38"/>
        <w:gridCol w:w="2824"/>
        <w:gridCol w:w="43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4" w:hRule="atLeast"/>
        </w:trPr>
        <w:tc>
          <w:tcPr>
            <w:tcW w:w="1538" w:type="dxa"/>
            <w:noWrap/>
          </w:tcPr>
          <w:p>
            <w:pPr>
              <w:snapToGrid w:val="0"/>
              <w:spacing w:before="100" w:line="360" w:lineRule="auto"/>
              <w:jc w:val="center"/>
              <w:rPr>
                <w:rFonts w:ascii="宋体" w:hAnsi="宋体" w:cs="宋体"/>
                <w:sz w:val="24"/>
                <w:szCs w:val="24"/>
              </w:rPr>
            </w:pPr>
            <w:r>
              <w:rPr>
                <w:rFonts w:hint="eastAsia" w:ascii="宋体" w:hAnsi="宋体" w:cs="宋体"/>
                <w:sz w:val="24"/>
                <w:szCs w:val="24"/>
              </w:rPr>
              <w:t>序号</w:t>
            </w:r>
          </w:p>
        </w:tc>
        <w:tc>
          <w:tcPr>
            <w:tcW w:w="2824" w:type="dxa"/>
            <w:noWrap/>
          </w:tcPr>
          <w:p>
            <w:pPr>
              <w:snapToGrid w:val="0"/>
              <w:spacing w:before="100" w:line="360" w:lineRule="auto"/>
              <w:jc w:val="center"/>
              <w:rPr>
                <w:rFonts w:ascii="宋体" w:hAnsi="宋体" w:cs="宋体"/>
                <w:sz w:val="24"/>
                <w:szCs w:val="24"/>
              </w:rPr>
            </w:pPr>
            <w:r>
              <w:rPr>
                <w:rFonts w:hint="eastAsia" w:ascii="宋体" w:hAnsi="宋体" w:cs="宋体"/>
                <w:sz w:val="24"/>
                <w:szCs w:val="24"/>
              </w:rPr>
              <w:t>专家姓名</w:t>
            </w:r>
          </w:p>
        </w:tc>
        <w:tc>
          <w:tcPr>
            <w:tcW w:w="4397" w:type="dxa"/>
            <w:noWrap/>
          </w:tcPr>
          <w:p>
            <w:pPr>
              <w:snapToGrid w:val="0"/>
              <w:spacing w:before="100" w:line="360" w:lineRule="auto"/>
              <w:jc w:val="center"/>
              <w:rPr>
                <w:rFonts w:ascii="宋体" w:hAnsi="宋体" w:cs="宋体"/>
                <w:sz w:val="24"/>
                <w:szCs w:val="24"/>
              </w:rPr>
            </w:pPr>
            <w:r>
              <w:rPr>
                <w:rFonts w:hint="eastAsia" w:ascii="宋体" w:hAnsi="宋体" w:cs="宋体"/>
                <w:sz w:val="24"/>
                <w:szCs w:val="24"/>
              </w:rPr>
              <w:t>职称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1538" w:type="dxa"/>
            <w:noWrap/>
            <w:vAlign w:val="center"/>
          </w:tcPr>
          <w:p>
            <w:pPr>
              <w:snapToGrid w:val="0"/>
              <w:spacing w:before="100" w:line="360" w:lineRule="auto"/>
              <w:jc w:val="center"/>
              <w:rPr>
                <w:rFonts w:ascii="宋体" w:hAnsi="宋体" w:cs="宋体"/>
                <w:sz w:val="24"/>
                <w:szCs w:val="24"/>
              </w:rPr>
            </w:pPr>
            <w:r>
              <w:rPr>
                <w:rFonts w:hint="eastAsia" w:ascii="宋体" w:hAnsi="宋体" w:cs="宋体"/>
                <w:sz w:val="24"/>
                <w:szCs w:val="24"/>
              </w:rPr>
              <w:t>1</w:t>
            </w:r>
          </w:p>
        </w:tc>
        <w:tc>
          <w:tcPr>
            <w:tcW w:w="2824" w:type="dxa"/>
            <w:noWrap/>
            <w:vAlign w:val="center"/>
          </w:tcPr>
          <w:p>
            <w:pPr>
              <w:jc w:val="center"/>
              <w:rPr>
                <w:rFonts w:ascii="宋体" w:hAnsi="宋体" w:cs="宋体"/>
                <w:sz w:val="24"/>
                <w:szCs w:val="24"/>
              </w:rPr>
            </w:pPr>
            <w:r>
              <w:rPr>
                <w:rFonts w:hint="eastAsia" w:ascii="宋体" w:hAnsi="宋体" w:cs="宋体"/>
                <w:sz w:val="24"/>
                <w:szCs w:val="24"/>
                <w:lang w:val="en-US" w:eastAsia="zh-CN"/>
              </w:rPr>
              <w:t>王百慧</w:t>
            </w:r>
          </w:p>
        </w:tc>
        <w:tc>
          <w:tcPr>
            <w:tcW w:w="4397" w:type="dxa"/>
            <w:noWrap/>
            <w:vAlign w:val="center"/>
          </w:tcPr>
          <w:p>
            <w:pPr>
              <w:jc w:val="center"/>
              <w:rPr>
                <w:rFonts w:ascii="宋体" w:hAnsi="宋体" w:cs="宋体"/>
                <w:sz w:val="24"/>
                <w:szCs w:val="24"/>
              </w:rPr>
            </w:pPr>
            <w:r>
              <w:rPr>
                <w:rFonts w:hint="eastAsia" w:ascii="宋体" w:hAnsi="宋体" w:cs="宋体"/>
                <w:sz w:val="24"/>
                <w:szCs w:val="24"/>
              </w:rPr>
              <w:t>工程师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1538" w:type="dxa"/>
            <w:noWrap/>
            <w:vAlign w:val="center"/>
          </w:tcPr>
          <w:p>
            <w:pPr>
              <w:snapToGrid w:val="0"/>
              <w:spacing w:before="100" w:line="360" w:lineRule="auto"/>
              <w:jc w:val="center"/>
              <w:rPr>
                <w:rFonts w:ascii="宋体" w:hAnsi="宋体" w:cs="宋体"/>
                <w:sz w:val="24"/>
                <w:szCs w:val="24"/>
              </w:rPr>
            </w:pPr>
            <w:r>
              <w:rPr>
                <w:rFonts w:hint="eastAsia" w:ascii="宋体" w:hAnsi="宋体" w:cs="宋体"/>
                <w:sz w:val="24"/>
                <w:szCs w:val="24"/>
              </w:rPr>
              <w:t>2</w:t>
            </w:r>
          </w:p>
        </w:tc>
        <w:tc>
          <w:tcPr>
            <w:tcW w:w="2824" w:type="dxa"/>
            <w:noWrap/>
            <w:vAlign w:val="center"/>
          </w:tcPr>
          <w:p>
            <w:pPr>
              <w:jc w:val="center"/>
              <w:rPr>
                <w:rFonts w:ascii="宋体" w:hAnsi="宋体" w:cs="宋体"/>
                <w:sz w:val="24"/>
                <w:szCs w:val="24"/>
              </w:rPr>
            </w:pPr>
            <w:r>
              <w:rPr>
                <w:rFonts w:hint="eastAsia" w:ascii="宋体" w:hAnsi="宋体" w:cs="宋体"/>
                <w:sz w:val="24"/>
                <w:szCs w:val="24"/>
                <w:lang w:val="en-US" w:eastAsia="zh-CN"/>
              </w:rPr>
              <w:t>吴鹏超</w:t>
            </w:r>
          </w:p>
        </w:tc>
        <w:tc>
          <w:tcPr>
            <w:tcW w:w="4397" w:type="dxa"/>
            <w:noWrap/>
            <w:vAlign w:val="center"/>
          </w:tcPr>
          <w:p>
            <w:pPr>
              <w:jc w:val="center"/>
              <w:rPr>
                <w:rFonts w:ascii="宋体" w:hAnsi="宋体" w:cs="宋体"/>
                <w:sz w:val="24"/>
                <w:szCs w:val="24"/>
              </w:rPr>
            </w:pPr>
            <w:r>
              <w:rPr>
                <w:rFonts w:hint="eastAsia" w:ascii="宋体" w:hAnsi="宋体" w:cs="宋体"/>
                <w:sz w:val="24"/>
                <w:szCs w:val="24"/>
              </w:rPr>
              <w:t>工程师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1538" w:type="dxa"/>
            <w:noWrap/>
            <w:vAlign w:val="center"/>
          </w:tcPr>
          <w:p>
            <w:pPr>
              <w:snapToGrid w:val="0"/>
              <w:spacing w:before="100" w:line="360" w:lineRule="auto"/>
              <w:jc w:val="center"/>
              <w:rPr>
                <w:rFonts w:ascii="宋体" w:hAnsi="宋体" w:cs="宋体"/>
                <w:sz w:val="24"/>
                <w:szCs w:val="24"/>
              </w:rPr>
            </w:pPr>
            <w:r>
              <w:rPr>
                <w:rFonts w:hint="eastAsia" w:ascii="宋体" w:hAnsi="宋体" w:cs="宋体"/>
                <w:sz w:val="24"/>
                <w:szCs w:val="24"/>
              </w:rPr>
              <w:t>3</w:t>
            </w:r>
          </w:p>
        </w:tc>
        <w:tc>
          <w:tcPr>
            <w:tcW w:w="2824" w:type="dxa"/>
            <w:noWrap/>
            <w:vAlign w:val="center"/>
          </w:tcPr>
          <w:p>
            <w:pPr>
              <w:jc w:val="center"/>
              <w:rPr>
                <w:rFonts w:hint="eastAsia" w:ascii="宋体" w:hAnsi="宋体" w:eastAsia="宋体" w:cs="宋体"/>
                <w:sz w:val="24"/>
                <w:szCs w:val="24"/>
                <w:lang w:eastAsia="zh-CN"/>
              </w:rPr>
            </w:pPr>
            <w:r>
              <w:rPr>
                <w:rFonts w:hint="eastAsia" w:ascii="宋体" w:hAnsi="宋体" w:cs="宋体"/>
                <w:sz w:val="24"/>
                <w:szCs w:val="24"/>
                <w:lang w:val="en-US" w:eastAsia="zh-CN"/>
              </w:rPr>
              <w:t>呼延国</w:t>
            </w:r>
          </w:p>
        </w:tc>
        <w:tc>
          <w:tcPr>
            <w:tcW w:w="4397" w:type="dxa"/>
            <w:noWrap/>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采购人代表</w:t>
            </w:r>
          </w:p>
        </w:tc>
      </w:tr>
    </w:tbl>
    <w:p>
      <w:pPr>
        <w:snapToGrid w:val="0"/>
        <w:spacing w:before="100" w:line="360" w:lineRule="auto"/>
        <w:rPr>
          <w:rFonts w:hint="eastAsia" w:ascii="宋体" w:hAnsi="宋体" w:cs="宋体"/>
          <w:sz w:val="24"/>
          <w:szCs w:val="24"/>
          <w:lang w:eastAsia="zh-CN"/>
        </w:rPr>
      </w:pPr>
      <w:r>
        <w:rPr>
          <w:rFonts w:hint="eastAsia" w:ascii="宋体" w:hAnsi="宋体" w:cs="宋体"/>
          <w:sz w:val="24"/>
          <w:szCs w:val="24"/>
          <w:lang w:eastAsia="zh-CN"/>
        </w:rPr>
        <w:t>六、代理服务收费金额：</w:t>
      </w:r>
    </w:p>
    <w:p>
      <w:pPr>
        <w:snapToGrid w:val="0"/>
        <w:spacing w:before="100" w:line="360" w:lineRule="auto"/>
        <w:rPr>
          <w:rFonts w:hint="eastAsia" w:ascii="宋体" w:hAnsi="宋体" w:cs="宋体"/>
          <w:sz w:val="24"/>
          <w:szCs w:val="24"/>
          <w:lang w:eastAsia="zh-CN"/>
        </w:rPr>
      </w:pPr>
      <w:r>
        <w:rPr>
          <w:rFonts w:hint="eastAsia" w:ascii="宋体" w:hAnsi="宋体" w:cs="宋体"/>
          <w:sz w:val="24"/>
          <w:szCs w:val="24"/>
          <w:lang w:val="en-US" w:eastAsia="zh-CN"/>
        </w:rPr>
        <w:t>包一</w:t>
      </w:r>
      <w:r>
        <w:rPr>
          <w:rFonts w:hint="eastAsia" w:ascii="宋体" w:hAnsi="宋体" w:cs="宋体"/>
          <w:sz w:val="24"/>
          <w:szCs w:val="24"/>
          <w:lang w:eastAsia="zh-CN"/>
        </w:rPr>
        <w:t>代理服务收费金额：</w:t>
      </w:r>
      <w:r>
        <w:rPr>
          <w:rFonts w:hint="eastAsia" w:ascii="宋体" w:hAnsi="宋体" w:cs="宋体"/>
          <w:sz w:val="24"/>
          <w:szCs w:val="24"/>
          <w:lang w:val="en-US" w:eastAsia="zh-CN"/>
        </w:rPr>
        <w:t>21000.00</w:t>
      </w:r>
      <w:r>
        <w:rPr>
          <w:rFonts w:hint="eastAsia" w:ascii="宋体" w:hAnsi="宋体" w:cs="宋体"/>
          <w:sz w:val="24"/>
          <w:szCs w:val="24"/>
          <w:lang w:eastAsia="zh-CN"/>
        </w:rPr>
        <w:t>元</w:t>
      </w:r>
    </w:p>
    <w:p>
      <w:pPr>
        <w:snapToGrid w:val="0"/>
        <w:spacing w:before="100" w:line="360" w:lineRule="auto"/>
        <w:rPr>
          <w:rFonts w:hint="eastAsia" w:ascii="宋体" w:hAnsi="宋体" w:cs="宋体"/>
          <w:sz w:val="24"/>
          <w:szCs w:val="24"/>
          <w:lang w:eastAsia="zh-CN"/>
        </w:rPr>
      </w:pPr>
      <w:r>
        <w:rPr>
          <w:rFonts w:hint="eastAsia" w:ascii="宋体" w:hAnsi="宋体" w:cs="宋体"/>
          <w:sz w:val="24"/>
          <w:szCs w:val="24"/>
          <w:lang w:val="en-US" w:eastAsia="zh-CN"/>
        </w:rPr>
        <w:t>包二</w:t>
      </w:r>
      <w:r>
        <w:rPr>
          <w:rFonts w:hint="eastAsia" w:ascii="宋体" w:hAnsi="宋体" w:cs="宋体"/>
          <w:sz w:val="24"/>
          <w:szCs w:val="24"/>
          <w:lang w:eastAsia="zh-CN"/>
        </w:rPr>
        <w:t>代理服务收费金额：</w:t>
      </w:r>
      <w:r>
        <w:rPr>
          <w:rFonts w:hint="eastAsia" w:ascii="宋体" w:hAnsi="宋体" w:cs="宋体"/>
          <w:sz w:val="24"/>
          <w:szCs w:val="24"/>
          <w:lang w:val="en-US" w:eastAsia="zh-CN"/>
        </w:rPr>
        <w:t>16000.00</w:t>
      </w:r>
      <w:r>
        <w:rPr>
          <w:rFonts w:hint="eastAsia" w:ascii="宋体" w:hAnsi="宋体" w:cs="宋体"/>
          <w:sz w:val="24"/>
          <w:szCs w:val="24"/>
          <w:lang w:eastAsia="zh-CN"/>
        </w:rPr>
        <w:t>元</w:t>
      </w:r>
    </w:p>
    <w:p>
      <w:pPr>
        <w:spacing w:line="360" w:lineRule="auto"/>
        <w:rPr>
          <w:rFonts w:ascii="宋体" w:hAnsi="宋体" w:cs="宋体"/>
          <w:sz w:val="24"/>
          <w:szCs w:val="24"/>
        </w:rPr>
      </w:pPr>
      <w:r>
        <w:rPr>
          <w:rFonts w:hint="eastAsia" w:ascii="宋体" w:hAnsi="宋体" w:cs="宋体"/>
          <w:sz w:val="24"/>
          <w:szCs w:val="24"/>
        </w:rPr>
        <w:t>七、公告期限</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自本公告发布之日起1个工作日。</w:t>
      </w:r>
    </w:p>
    <w:p>
      <w:pPr>
        <w:spacing w:line="360" w:lineRule="auto"/>
        <w:rPr>
          <w:rFonts w:ascii="宋体" w:hAnsi="宋体" w:cs="宋体"/>
          <w:sz w:val="24"/>
          <w:szCs w:val="24"/>
        </w:rPr>
      </w:pPr>
      <w:r>
        <w:rPr>
          <w:rFonts w:hint="eastAsia" w:ascii="宋体" w:hAnsi="宋体" w:cs="宋体"/>
          <w:sz w:val="24"/>
          <w:szCs w:val="24"/>
        </w:rPr>
        <w:t>八、其他补充事宜</w:t>
      </w:r>
    </w:p>
    <w:p>
      <w:pPr>
        <w:snapToGrid w:val="0"/>
        <w:spacing w:before="100" w:line="288" w:lineRule="auto"/>
        <w:rPr>
          <w:rFonts w:ascii="宋体" w:hAnsi="宋体" w:cs="宋体"/>
          <w:sz w:val="24"/>
          <w:szCs w:val="24"/>
        </w:rPr>
      </w:pPr>
      <w:r>
        <w:rPr>
          <w:rFonts w:hint="eastAsia" w:ascii="宋体" w:hAnsi="宋体" w:cs="宋体"/>
          <w:sz w:val="24"/>
          <w:szCs w:val="24"/>
          <w:lang w:val="en-US" w:eastAsia="zh-CN"/>
        </w:rPr>
        <w:t>包一</w:t>
      </w:r>
      <w:r>
        <w:rPr>
          <w:rFonts w:hint="eastAsia" w:ascii="宋体" w:hAnsi="宋体" w:cs="宋体"/>
          <w:sz w:val="24"/>
          <w:szCs w:val="24"/>
        </w:rPr>
        <w:t>落标供应商及落标原因：</w:t>
      </w:r>
    </w:p>
    <w:p>
      <w:pPr>
        <w:snapToGrid w:val="0"/>
        <w:spacing w:before="100" w:line="288" w:lineRule="auto"/>
        <w:rPr>
          <w:rFonts w:ascii="宋体" w:hAnsi="宋体" w:cs="宋体"/>
          <w:sz w:val="24"/>
          <w:szCs w:val="24"/>
        </w:rPr>
      </w:pPr>
      <w:r>
        <w:rPr>
          <w:rFonts w:hint="eastAsia" w:ascii="宋体" w:hAnsi="宋体" w:cs="宋体"/>
          <w:sz w:val="24"/>
          <w:szCs w:val="24"/>
        </w:rPr>
        <w:t xml:space="preserve">落标供应商                           </w:t>
      </w:r>
      <w:r>
        <w:rPr>
          <w:rFonts w:hint="eastAsia" w:ascii="宋体" w:hAnsi="宋体" w:cs="宋体"/>
          <w:sz w:val="24"/>
          <w:szCs w:val="24"/>
          <w:lang w:val="en-US" w:eastAsia="zh-CN"/>
        </w:rPr>
        <w:t xml:space="preserve">   </w:t>
      </w:r>
      <w:r>
        <w:rPr>
          <w:rFonts w:hint="eastAsia" w:ascii="宋体" w:hAnsi="宋体" w:cs="宋体"/>
          <w:sz w:val="24"/>
          <w:szCs w:val="24"/>
        </w:rPr>
        <w:t xml:space="preserve">  落标原因</w:t>
      </w:r>
    </w:p>
    <w:p>
      <w:pPr>
        <w:snapToGrid w:val="0"/>
        <w:spacing w:before="100"/>
        <w:rPr>
          <w:rFonts w:ascii="宋体" w:hAnsi="宋体" w:cs="宋体"/>
          <w:sz w:val="24"/>
          <w:szCs w:val="24"/>
        </w:rPr>
      </w:pPr>
      <w:r>
        <w:rPr>
          <w:rFonts w:hint="eastAsia" w:ascii="宋体" w:hAnsi="宋体" w:cs="宋体"/>
          <w:sz w:val="24"/>
          <w:szCs w:val="24"/>
          <w:lang w:eastAsia="zh-CN"/>
        </w:rPr>
        <w:t>北安市龙安电力安装有限责任公司</w:t>
      </w:r>
      <w:r>
        <w:rPr>
          <w:rFonts w:hint="eastAsia" w:ascii="宋体" w:hAnsi="宋体" w:cs="宋体"/>
          <w:sz w:val="24"/>
          <w:szCs w:val="24"/>
        </w:rPr>
        <w:t xml:space="preserve">       综合评分低于成交供应商</w:t>
      </w:r>
    </w:p>
    <w:p>
      <w:pPr>
        <w:snapToGrid w:val="0"/>
        <w:spacing w:before="100"/>
        <w:rPr>
          <w:rFonts w:hint="eastAsia" w:ascii="宋体" w:hAnsi="宋体" w:eastAsia="宋体" w:cs="宋体"/>
          <w:sz w:val="24"/>
          <w:szCs w:val="24"/>
          <w:lang w:eastAsia="zh-CN"/>
        </w:rPr>
      </w:pPr>
      <w:r>
        <w:rPr>
          <w:rFonts w:hint="eastAsia" w:ascii="宋体" w:hAnsi="宋体" w:eastAsia="宋体" w:cs="宋体"/>
          <w:sz w:val="24"/>
          <w:szCs w:val="24"/>
          <w:lang w:eastAsia="zh-CN"/>
        </w:rPr>
        <w:t>黑龙江乔圣电力工程有限公司</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 xml:space="preserve">   综合评分低于成交供应商</w:t>
      </w:r>
    </w:p>
    <w:p>
      <w:pPr>
        <w:snapToGrid w:val="0"/>
        <w:spacing w:before="100"/>
        <w:rPr>
          <w:rFonts w:hint="eastAsia" w:ascii="宋体" w:hAnsi="宋体" w:eastAsia="宋体" w:cs="宋体"/>
          <w:sz w:val="24"/>
          <w:szCs w:val="24"/>
          <w:lang w:eastAsia="zh-CN"/>
        </w:rPr>
      </w:pPr>
      <w:r>
        <w:rPr>
          <w:rFonts w:hint="eastAsia" w:ascii="宋体" w:hAnsi="宋体" w:eastAsia="宋体" w:cs="宋体"/>
          <w:sz w:val="24"/>
          <w:szCs w:val="24"/>
          <w:lang w:eastAsia="zh-CN"/>
        </w:rPr>
        <w:t>五大连池市鑫瑞电力安装有限公司       综合评分低于成交供应商</w:t>
      </w:r>
    </w:p>
    <w:p>
      <w:pPr>
        <w:snapToGrid w:val="0"/>
        <w:spacing w:before="100" w:line="288" w:lineRule="auto"/>
        <w:rPr>
          <w:rFonts w:ascii="宋体" w:hAnsi="宋体" w:cs="宋体"/>
          <w:sz w:val="24"/>
          <w:szCs w:val="24"/>
        </w:rPr>
      </w:pPr>
      <w:r>
        <w:rPr>
          <w:rFonts w:hint="eastAsia" w:ascii="宋体" w:hAnsi="宋体" w:cs="宋体"/>
          <w:sz w:val="24"/>
          <w:szCs w:val="24"/>
          <w:lang w:val="en-US" w:eastAsia="zh-CN"/>
        </w:rPr>
        <w:t>包二</w:t>
      </w:r>
      <w:r>
        <w:rPr>
          <w:rFonts w:hint="eastAsia" w:ascii="宋体" w:hAnsi="宋体" w:cs="宋体"/>
          <w:sz w:val="24"/>
          <w:szCs w:val="24"/>
        </w:rPr>
        <w:t>落标供应商及落标原因：</w:t>
      </w:r>
    </w:p>
    <w:p>
      <w:pPr>
        <w:snapToGrid w:val="0"/>
        <w:spacing w:before="100" w:line="288" w:lineRule="auto"/>
        <w:rPr>
          <w:rFonts w:ascii="宋体" w:hAnsi="宋体" w:cs="宋体"/>
          <w:sz w:val="24"/>
          <w:szCs w:val="24"/>
        </w:rPr>
      </w:pPr>
      <w:r>
        <w:rPr>
          <w:rFonts w:hint="eastAsia" w:ascii="宋体" w:hAnsi="宋体" w:cs="宋体"/>
          <w:sz w:val="24"/>
          <w:szCs w:val="24"/>
        </w:rPr>
        <w:t xml:space="preserve">落标供应商                           </w:t>
      </w:r>
      <w:r>
        <w:rPr>
          <w:rFonts w:hint="eastAsia" w:ascii="宋体" w:hAnsi="宋体" w:cs="宋体"/>
          <w:sz w:val="24"/>
          <w:szCs w:val="24"/>
          <w:lang w:val="en-US" w:eastAsia="zh-CN"/>
        </w:rPr>
        <w:t xml:space="preserve">   </w:t>
      </w:r>
      <w:r>
        <w:rPr>
          <w:rFonts w:hint="eastAsia" w:ascii="宋体" w:hAnsi="宋体" w:cs="宋体"/>
          <w:sz w:val="24"/>
          <w:szCs w:val="24"/>
        </w:rPr>
        <w:t xml:space="preserve">  落标原因</w:t>
      </w:r>
    </w:p>
    <w:p>
      <w:pPr>
        <w:snapToGrid w:val="0"/>
        <w:spacing w:before="100"/>
        <w:rPr>
          <w:rFonts w:ascii="宋体" w:hAnsi="宋体" w:cs="宋体"/>
          <w:sz w:val="24"/>
          <w:szCs w:val="24"/>
        </w:rPr>
      </w:pPr>
      <w:r>
        <w:rPr>
          <w:rFonts w:hint="eastAsia" w:ascii="宋体" w:hAnsi="宋体" w:cs="宋体"/>
          <w:sz w:val="24"/>
          <w:szCs w:val="24"/>
          <w:lang w:eastAsia="zh-CN"/>
        </w:rPr>
        <w:t>北安市龙安电力安装有限责任公司</w:t>
      </w:r>
      <w:r>
        <w:rPr>
          <w:rFonts w:hint="eastAsia" w:ascii="宋体" w:hAnsi="宋体" w:cs="宋体"/>
          <w:sz w:val="24"/>
          <w:szCs w:val="24"/>
        </w:rPr>
        <w:t xml:space="preserve">       综合评分低于成交供应商</w:t>
      </w:r>
    </w:p>
    <w:p>
      <w:pPr>
        <w:snapToGrid w:val="0"/>
        <w:spacing w:before="100"/>
        <w:rPr>
          <w:rFonts w:hint="eastAsia" w:ascii="宋体" w:hAnsi="宋体" w:eastAsia="宋体" w:cs="宋体"/>
          <w:sz w:val="24"/>
          <w:szCs w:val="24"/>
          <w:lang w:eastAsia="zh-CN"/>
        </w:rPr>
      </w:pPr>
      <w:r>
        <w:rPr>
          <w:rFonts w:hint="eastAsia" w:ascii="宋体" w:hAnsi="宋体" w:eastAsia="宋体" w:cs="宋体"/>
          <w:sz w:val="24"/>
          <w:szCs w:val="24"/>
          <w:lang w:eastAsia="zh-CN"/>
        </w:rPr>
        <w:t>黑龙江乔圣电力工程有限公司</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 xml:space="preserve">   综合评分低于成交供应商</w:t>
      </w:r>
    </w:p>
    <w:p>
      <w:pPr>
        <w:snapToGrid w:val="0"/>
        <w:spacing w:before="100"/>
      </w:pPr>
      <w:r>
        <w:rPr>
          <w:rFonts w:hint="eastAsia" w:ascii="宋体" w:hAnsi="宋体" w:eastAsia="宋体" w:cs="宋体"/>
          <w:sz w:val="24"/>
          <w:szCs w:val="24"/>
          <w:lang w:eastAsia="zh-CN"/>
        </w:rPr>
        <w:t>五大连池市鑫瑞电力安装有限公司       综合评分低于成交供应商</w:t>
      </w:r>
      <w:bookmarkStart w:id="14" w:name="_GoBack"/>
      <w:bookmarkEnd w:id="14"/>
    </w:p>
    <w:p>
      <w:pPr>
        <w:pStyle w:val="11"/>
        <w:spacing w:line="360" w:lineRule="auto"/>
        <w:ind w:firstLine="480" w:firstLineChars="200"/>
        <w:rPr>
          <w:rFonts w:ascii="宋体" w:hAnsi="宋体" w:cs="宋体"/>
          <w:szCs w:val="24"/>
        </w:rPr>
      </w:pPr>
      <w:r>
        <w:rPr>
          <w:rFonts w:hint="eastAsia" w:ascii="宋体" w:hAnsi="宋体" w:cs="宋体"/>
          <w:szCs w:val="24"/>
        </w:rPr>
        <w:t>供应商对成交结果有异议，可以在本公告发布之日起七个工作日内</w:t>
      </w:r>
      <w:r>
        <w:rPr>
          <w:rFonts w:hint="eastAsia" w:ascii="宋体" w:hAnsi="宋体" w:cs="宋体"/>
          <w:bCs/>
          <w:kern w:val="2"/>
          <w:szCs w:val="24"/>
        </w:rPr>
        <w:t>一次性针对本项目以书面形式向黑龙江安建工程管理有限公司提出质疑。质疑文件应按照黑河市政府采购网--下载中心《质疑文件标准格式》 编制，并提交正本一份，副本二份。</w:t>
      </w:r>
    </w:p>
    <w:p>
      <w:pPr>
        <w:rPr>
          <w:rFonts w:ascii="宋体" w:hAnsi="宋体" w:cs="宋体"/>
          <w:kern w:val="0"/>
          <w:sz w:val="24"/>
          <w:szCs w:val="24"/>
        </w:rPr>
      </w:pPr>
      <w:r>
        <w:rPr>
          <w:rFonts w:hint="eastAsia" w:ascii="宋体" w:hAnsi="宋体" w:cs="宋体"/>
          <w:kern w:val="0"/>
          <w:sz w:val="24"/>
          <w:szCs w:val="24"/>
        </w:rPr>
        <w:t>九、凡对本次公告内容提出询问，请按以下方式联系。</w:t>
      </w:r>
    </w:p>
    <w:p>
      <w:pPr>
        <w:pStyle w:val="7"/>
        <w:pageBreakBefore w:val="0"/>
        <w:widowControl w:val="0"/>
        <w:kinsoku/>
        <w:wordWrap/>
        <w:overflowPunct/>
        <w:topLinePunct w:val="0"/>
        <w:autoSpaceDE/>
        <w:autoSpaceDN/>
        <w:bidi w:val="0"/>
        <w:adjustRightInd w:val="0"/>
        <w:snapToGrid/>
        <w:spacing w:before="0" w:after="0" w:line="240" w:lineRule="auto"/>
        <w:textAlignment w:val="baseline"/>
        <w:rPr>
          <w:rFonts w:hint="eastAsia" w:ascii="宋体" w:hAnsi="宋体" w:eastAsia="宋体" w:cs="宋体"/>
          <w:b w:val="0"/>
          <w:bCs w:val="0"/>
          <w:color w:val="auto"/>
          <w:kern w:val="2"/>
          <w:sz w:val="24"/>
          <w:szCs w:val="24"/>
          <w:highlight w:val="none"/>
          <w:lang w:val="en-US" w:eastAsia="zh-CN" w:bidi="ar-SA"/>
        </w:rPr>
      </w:pPr>
      <w:bookmarkStart w:id="2" w:name="_Toc28359019"/>
      <w:bookmarkStart w:id="3" w:name="_Toc35393637"/>
      <w:bookmarkStart w:id="4" w:name="_Toc28359096"/>
      <w:bookmarkStart w:id="5" w:name="_Toc35393806"/>
      <w:r>
        <w:rPr>
          <w:rFonts w:hint="eastAsia" w:ascii="宋体" w:hAnsi="宋体" w:eastAsia="宋体" w:cs="宋体"/>
          <w:b w:val="0"/>
          <w:bCs w:val="0"/>
          <w:color w:val="auto"/>
          <w:kern w:val="2"/>
          <w:sz w:val="24"/>
          <w:szCs w:val="24"/>
          <w:highlight w:val="none"/>
          <w:lang w:val="en-US" w:eastAsia="zh-CN" w:bidi="ar-SA"/>
        </w:rPr>
        <w:t>1.采购人信息</w:t>
      </w:r>
      <w:bookmarkEnd w:id="2"/>
      <w:bookmarkEnd w:id="3"/>
      <w:bookmarkEnd w:id="4"/>
      <w:bookmarkEnd w:id="5"/>
    </w:p>
    <w:p>
      <w:pPr>
        <w:spacing w:line="240" w:lineRule="auto"/>
        <w:jc w:val="left"/>
        <w:rPr>
          <w:rFonts w:hint="default" w:ascii="宋体" w:hAnsi="宋体" w:eastAsia="宋体" w:cs="宋体"/>
          <w:b w:val="0"/>
          <w:bCs w:val="0"/>
          <w:color w:val="auto"/>
          <w:kern w:val="2"/>
          <w:sz w:val="24"/>
          <w:szCs w:val="24"/>
          <w:highlight w:val="none"/>
          <w:u w:val="single"/>
          <w:lang w:val="en-US" w:eastAsia="zh-CN" w:bidi="ar-SA"/>
        </w:rPr>
      </w:pPr>
      <w:bookmarkStart w:id="6" w:name="_Toc35393638"/>
      <w:bookmarkStart w:id="7" w:name="_Toc28359020"/>
      <w:bookmarkStart w:id="8" w:name="_Toc28359097"/>
      <w:bookmarkStart w:id="9" w:name="_Toc35393807"/>
      <w:r>
        <w:rPr>
          <w:rFonts w:hint="eastAsia" w:ascii="宋体" w:hAnsi="宋体" w:eastAsia="宋体" w:cs="宋体"/>
          <w:b w:val="0"/>
          <w:bCs w:val="0"/>
          <w:color w:val="auto"/>
          <w:kern w:val="2"/>
          <w:sz w:val="24"/>
          <w:szCs w:val="24"/>
          <w:highlight w:val="none"/>
          <w:lang w:val="en-US" w:eastAsia="zh-CN" w:bidi="ar-SA"/>
        </w:rPr>
        <w:t>名    称：</w:t>
      </w:r>
      <w:r>
        <w:rPr>
          <w:rFonts w:hint="eastAsia" w:hAnsi="宋体" w:cs="宋体"/>
          <w:b w:val="0"/>
          <w:bCs w:val="0"/>
          <w:color w:val="auto"/>
          <w:kern w:val="2"/>
          <w:sz w:val="24"/>
          <w:szCs w:val="24"/>
          <w:highlight w:val="none"/>
          <w:u w:val="single"/>
          <w:lang w:val="en-US" w:eastAsia="zh-CN" w:bidi="ar-SA"/>
        </w:rPr>
        <w:t>黑河龙合投资管理有限责任公司</w:t>
      </w:r>
    </w:p>
    <w:p>
      <w:pPr>
        <w:spacing w:line="240" w:lineRule="auto"/>
        <w:jc w:val="left"/>
        <w:rPr>
          <w:rFonts w:hint="eastAsia" w:ascii="宋体" w:hAnsi="宋体" w:eastAsia="宋体" w:cs="宋体"/>
          <w:b w:val="0"/>
          <w:bCs w:val="0"/>
          <w:color w:val="auto"/>
          <w:kern w:val="2"/>
          <w:sz w:val="24"/>
          <w:szCs w:val="24"/>
          <w:highlight w:val="none"/>
          <w:u w:val="single"/>
          <w:lang w:val="en-US" w:eastAsia="zh-CN" w:bidi="ar-SA"/>
        </w:rPr>
      </w:pPr>
      <w:r>
        <w:rPr>
          <w:rFonts w:hint="eastAsia" w:ascii="宋体" w:hAnsi="宋体" w:eastAsia="宋体" w:cs="宋体"/>
          <w:b w:val="0"/>
          <w:bCs w:val="0"/>
          <w:color w:val="auto"/>
          <w:kern w:val="2"/>
          <w:sz w:val="24"/>
          <w:szCs w:val="24"/>
          <w:highlight w:val="none"/>
          <w:lang w:val="en-US" w:eastAsia="zh-CN" w:bidi="ar-SA"/>
        </w:rPr>
        <w:t>地    址：</w:t>
      </w:r>
      <w:r>
        <w:rPr>
          <w:rFonts w:hint="eastAsia" w:ascii="宋体" w:hAnsi="宋体" w:eastAsia="宋体" w:cs="宋体"/>
          <w:b w:val="0"/>
          <w:bCs w:val="0"/>
          <w:color w:val="auto"/>
          <w:kern w:val="2"/>
          <w:sz w:val="24"/>
          <w:szCs w:val="24"/>
          <w:highlight w:val="none"/>
          <w:u w:val="single"/>
          <w:lang w:val="en-US" w:eastAsia="zh-CN" w:bidi="ar-SA"/>
        </w:rPr>
        <w:t>　　</w:t>
      </w:r>
      <w:r>
        <w:rPr>
          <w:rFonts w:hint="eastAsia" w:hAnsi="宋体" w:eastAsia="宋体" w:cs="宋体"/>
          <w:b w:val="0"/>
          <w:bCs w:val="0"/>
          <w:color w:val="auto"/>
          <w:kern w:val="2"/>
          <w:sz w:val="24"/>
          <w:szCs w:val="24"/>
          <w:highlight w:val="none"/>
          <w:u w:val="single"/>
          <w:lang w:val="en-US" w:eastAsia="zh-CN" w:bidi="ar-SA"/>
        </w:rPr>
        <w:t xml:space="preserve">  黑河市合作区</w:t>
      </w:r>
      <w:r>
        <w:rPr>
          <w:rFonts w:hint="eastAsia" w:ascii="宋体" w:hAnsi="宋体" w:eastAsia="宋体" w:cs="宋体"/>
          <w:b w:val="0"/>
          <w:bCs w:val="0"/>
          <w:color w:val="auto"/>
          <w:kern w:val="2"/>
          <w:sz w:val="24"/>
          <w:szCs w:val="24"/>
          <w:highlight w:val="none"/>
          <w:u w:val="single"/>
          <w:lang w:val="en-US" w:eastAsia="zh-CN" w:bidi="ar-SA"/>
        </w:rPr>
        <w:t xml:space="preserve">        　</w:t>
      </w:r>
    </w:p>
    <w:p>
      <w:pPr>
        <w:spacing w:line="240" w:lineRule="auto"/>
        <w:jc w:val="left"/>
        <w:rPr>
          <w:rFonts w:hint="eastAsia" w:ascii="宋体" w:hAnsi="宋体" w:eastAsia="宋体" w:cs="宋体"/>
          <w:b w:val="0"/>
          <w:bCs w:val="0"/>
          <w:color w:val="auto"/>
          <w:kern w:val="2"/>
          <w:sz w:val="24"/>
          <w:szCs w:val="24"/>
          <w:highlight w:val="none"/>
          <w:u w:val="single"/>
          <w:lang w:val="en-US" w:eastAsia="zh-CN" w:bidi="ar-SA"/>
        </w:rPr>
      </w:pPr>
      <w:r>
        <w:rPr>
          <w:rFonts w:hint="eastAsia" w:ascii="宋体" w:hAnsi="宋体" w:eastAsia="宋体" w:cs="宋体"/>
          <w:b w:val="0"/>
          <w:bCs w:val="0"/>
          <w:color w:val="auto"/>
          <w:kern w:val="2"/>
          <w:sz w:val="24"/>
          <w:szCs w:val="24"/>
          <w:highlight w:val="none"/>
          <w:lang w:val="en-US" w:eastAsia="zh-CN" w:bidi="ar-SA"/>
        </w:rPr>
        <w:t>联系方式：</w:t>
      </w:r>
      <w:r>
        <w:rPr>
          <w:rFonts w:hint="eastAsia" w:ascii="宋体" w:hAnsi="宋体" w:eastAsia="宋体" w:cs="宋体"/>
          <w:b w:val="0"/>
          <w:bCs w:val="0"/>
          <w:color w:val="auto"/>
          <w:kern w:val="2"/>
          <w:sz w:val="24"/>
          <w:szCs w:val="24"/>
          <w:highlight w:val="none"/>
          <w:u w:val="single"/>
          <w:lang w:val="en-US" w:eastAsia="zh-CN" w:bidi="ar-SA"/>
        </w:rPr>
        <w:t xml:space="preserve">　  </w:t>
      </w:r>
      <w:r>
        <w:rPr>
          <w:rFonts w:hint="eastAsia" w:hAnsi="宋体" w:cs="宋体"/>
          <w:b w:val="0"/>
          <w:bCs w:val="0"/>
          <w:color w:val="auto"/>
          <w:kern w:val="2"/>
          <w:sz w:val="24"/>
          <w:szCs w:val="24"/>
          <w:highlight w:val="none"/>
          <w:u w:val="single"/>
          <w:lang w:val="en-US" w:eastAsia="zh-CN" w:bidi="ar-SA"/>
        </w:rPr>
        <w:t xml:space="preserve">   </w:t>
      </w:r>
      <w:r>
        <w:rPr>
          <w:rFonts w:hint="eastAsia" w:hAnsi="宋体" w:eastAsia="宋体" w:cs="宋体"/>
          <w:b w:val="0"/>
          <w:bCs w:val="0"/>
          <w:color w:val="auto"/>
          <w:kern w:val="2"/>
          <w:sz w:val="24"/>
          <w:szCs w:val="24"/>
          <w:highlight w:val="none"/>
          <w:u w:val="single"/>
          <w:lang w:val="en-US" w:eastAsia="zh-CN" w:bidi="ar-SA"/>
        </w:rPr>
        <w:t xml:space="preserve"> 0456-6103893</w:t>
      </w:r>
      <w:r>
        <w:rPr>
          <w:rFonts w:hint="eastAsia" w:ascii="宋体" w:hAnsi="宋体" w:eastAsia="宋体" w:cs="宋体"/>
          <w:b w:val="0"/>
          <w:bCs w:val="0"/>
          <w:color w:val="auto"/>
          <w:kern w:val="2"/>
          <w:sz w:val="24"/>
          <w:szCs w:val="24"/>
          <w:highlight w:val="none"/>
          <w:u w:val="single"/>
          <w:lang w:val="en-US" w:eastAsia="zh-CN" w:bidi="ar-SA"/>
        </w:rPr>
        <w:t xml:space="preserve">　  </w:t>
      </w:r>
      <w:r>
        <w:rPr>
          <w:rFonts w:hint="eastAsia" w:hAnsi="宋体" w:eastAsia="宋体" w:cs="宋体"/>
          <w:b w:val="0"/>
          <w:bCs w:val="0"/>
          <w:color w:val="auto"/>
          <w:kern w:val="2"/>
          <w:sz w:val="24"/>
          <w:szCs w:val="24"/>
          <w:highlight w:val="none"/>
          <w:u w:val="single"/>
          <w:lang w:val="en-US" w:eastAsia="zh-CN" w:bidi="ar-SA"/>
        </w:rPr>
        <w:t xml:space="preserve">   </w:t>
      </w:r>
      <w:r>
        <w:rPr>
          <w:rFonts w:hint="eastAsia" w:ascii="宋体" w:hAnsi="宋体" w:eastAsia="宋体" w:cs="宋体"/>
          <w:b w:val="0"/>
          <w:bCs w:val="0"/>
          <w:color w:val="auto"/>
          <w:kern w:val="2"/>
          <w:sz w:val="24"/>
          <w:szCs w:val="24"/>
          <w:highlight w:val="none"/>
          <w:u w:val="single"/>
          <w:lang w:val="en-US" w:eastAsia="zh-CN" w:bidi="ar-SA"/>
        </w:rPr>
        <w:t xml:space="preserve"> </w:t>
      </w:r>
    </w:p>
    <w:p>
      <w:pPr>
        <w:pStyle w:val="7"/>
        <w:pageBreakBefore w:val="0"/>
        <w:widowControl w:val="0"/>
        <w:kinsoku/>
        <w:wordWrap/>
        <w:overflowPunct/>
        <w:topLinePunct w:val="0"/>
        <w:autoSpaceDE/>
        <w:autoSpaceDN/>
        <w:bidi w:val="0"/>
        <w:adjustRightInd w:val="0"/>
        <w:snapToGrid/>
        <w:spacing w:before="0" w:after="0" w:line="240" w:lineRule="auto"/>
        <w:textAlignment w:val="baseline"/>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2.采购代理机构信息</w:t>
      </w:r>
      <w:bookmarkEnd w:id="6"/>
      <w:bookmarkEnd w:id="7"/>
      <w:bookmarkEnd w:id="8"/>
      <w:bookmarkEnd w:id="9"/>
    </w:p>
    <w:p>
      <w:pPr>
        <w:pageBreakBefore w:val="0"/>
        <w:widowControl w:val="0"/>
        <w:kinsoku/>
        <w:wordWrap/>
        <w:overflowPunct/>
        <w:topLinePunct w:val="0"/>
        <w:autoSpaceDE/>
        <w:autoSpaceDN/>
        <w:bidi w:val="0"/>
        <w:adjustRightInd w:val="0"/>
        <w:snapToGrid/>
        <w:spacing w:line="240" w:lineRule="auto"/>
        <w:textAlignment w:val="baseline"/>
        <w:rPr>
          <w:rFonts w:hint="eastAsia" w:ascii="宋体" w:hAnsi="宋体" w:eastAsia="宋体" w:cs="宋体"/>
          <w:b w:val="0"/>
          <w:bCs w:val="0"/>
          <w:color w:val="auto"/>
          <w:kern w:val="2"/>
          <w:sz w:val="24"/>
          <w:szCs w:val="24"/>
          <w:highlight w:val="none"/>
          <w:u w:val="single"/>
          <w:lang w:val="en-US" w:eastAsia="zh-CN" w:bidi="ar-SA"/>
        </w:rPr>
      </w:pPr>
      <w:r>
        <w:rPr>
          <w:rFonts w:hint="eastAsia" w:ascii="宋体" w:hAnsi="宋体" w:eastAsia="宋体" w:cs="宋体"/>
          <w:b w:val="0"/>
          <w:bCs w:val="0"/>
          <w:color w:val="auto"/>
          <w:kern w:val="2"/>
          <w:sz w:val="24"/>
          <w:szCs w:val="24"/>
          <w:highlight w:val="none"/>
          <w:lang w:val="en-US" w:eastAsia="zh-CN" w:bidi="ar-SA"/>
        </w:rPr>
        <w:t>名    称：</w:t>
      </w:r>
      <w:r>
        <w:rPr>
          <w:rFonts w:hint="eastAsia" w:ascii="宋体" w:hAnsi="宋体" w:eastAsia="宋体" w:cs="宋体"/>
          <w:b w:val="0"/>
          <w:bCs w:val="0"/>
          <w:color w:val="auto"/>
          <w:kern w:val="2"/>
          <w:sz w:val="24"/>
          <w:szCs w:val="24"/>
          <w:highlight w:val="none"/>
          <w:u w:val="single"/>
          <w:lang w:val="en-US" w:eastAsia="zh-CN" w:bidi="ar-SA"/>
        </w:rPr>
        <w:t xml:space="preserve">黑龙江安建工程管理有限公司 </w:t>
      </w:r>
      <w:r>
        <w:rPr>
          <w:rFonts w:hint="eastAsia" w:ascii="宋体" w:hAnsi="宋体" w:cs="宋体"/>
          <w:b w:val="0"/>
          <w:bCs w:val="0"/>
          <w:color w:val="auto"/>
          <w:kern w:val="2"/>
          <w:sz w:val="24"/>
          <w:szCs w:val="24"/>
          <w:highlight w:val="none"/>
          <w:u w:val="single"/>
          <w:lang w:val="en-US" w:eastAsia="zh-CN" w:bidi="ar-SA"/>
        </w:rPr>
        <w:t xml:space="preserve">  </w:t>
      </w:r>
    </w:p>
    <w:p>
      <w:pPr>
        <w:pageBreakBefore w:val="0"/>
        <w:widowControl w:val="0"/>
        <w:kinsoku/>
        <w:wordWrap/>
        <w:overflowPunct/>
        <w:topLinePunct w:val="0"/>
        <w:autoSpaceDE/>
        <w:autoSpaceDN/>
        <w:bidi w:val="0"/>
        <w:snapToGrid/>
        <w:spacing w:line="240" w:lineRule="auto"/>
        <w:rPr>
          <w:rFonts w:hint="eastAsia" w:ascii="宋体" w:hAnsi="宋体" w:eastAsia="宋体" w:cs="宋体"/>
          <w:b w:val="0"/>
          <w:bCs w:val="0"/>
          <w:color w:val="auto"/>
          <w:kern w:val="2"/>
          <w:sz w:val="24"/>
          <w:szCs w:val="24"/>
          <w:highlight w:val="none"/>
          <w:u w:val="single"/>
          <w:lang w:val="en-US" w:eastAsia="zh-CN" w:bidi="ar-SA"/>
        </w:rPr>
      </w:pPr>
      <w:r>
        <w:rPr>
          <w:rFonts w:hint="eastAsia" w:ascii="宋体" w:hAnsi="宋体" w:eastAsia="宋体" w:cs="宋体"/>
          <w:b w:val="0"/>
          <w:bCs w:val="0"/>
          <w:color w:val="auto"/>
          <w:kern w:val="2"/>
          <w:sz w:val="24"/>
          <w:szCs w:val="24"/>
          <w:highlight w:val="none"/>
          <w:lang w:val="en-US" w:eastAsia="zh-CN" w:bidi="ar-SA"/>
        </w:rPr>
        <w:t>地　　址：</w:t>
      </w:r>
      <w:r>
        <w:rPr>
          <w:rFonts w:hint="eastAsia" w:ascii="宋体" w:hAnsi="宋体" w:eastAsia="宋体" w:cs="宋体"/>
          <w:b w:val="0"/>
          <w:bCs w:val="0"/>
          <w:color w:val="auto"/>
          <w:kern w:val="2"/>
          <w:sz w:val="24"/>
          <w:szCs w:val="24"/>
          <w:highlight w:val="none"/>
          <w:u w:val="single"/>
          <w:lang w:val="en-US" w:eastAsia="zh-CN" w:bidi="ar-SA"/>
        </w:rPr>
        <w:t xml:space="preserve">黑龙江省黑河市铁路街378号 </w:t>
      </w:r>
      <w:r>
        <w:rPr>
          <w:rFonts w:hint="eastAsia" w:ascii="宋体" w:hAnsi="宋体" w:cs="宋体"/>
          <w:b w:val="0"/>
          <w:bCs w:val="0"/>
          <w:color w:val="auto"/>
          <w:kern w:val="2"/>
          <w:sz w:val="24"/>
          <w:szCs w:val="24"/>
          <w:highlight w:val="none"/>
          <w:u w:val="single"/>
          <w:lang w:val="en-US" w:eastAsia="zh-CN" w:bidi="ar-SA"/>
        </w:rPr>
        <w:t xml:space="preserve">  </w:t>
      </w:r>
    </w:p>
    <w:p>
      <w:pPr>
        <w:pageBreakBefore w:val="0"/>
        <w:widowControl w:val="0"/>
        <w:kinsoku/>
        <w:wordWrap/>
        <w:overflowPunct/>
        <w:topLinePunct w:val="0"/>
        <w:autoSpaceDE/>
        <w:autoSpaceDN/>
        <w:bidi w:val="0"/>
        <w:snapToGrid/>
        <w:spacing w:line="240" w:lineRule="auto"/>
        <w:rPr>
          <w:rFonts w:hint="eastAsia" w:ascii="宋体" w:hAnsi="宋体" w:eastAsia="宋体" w:cs="宋体"/>
          <w:b w:val="0"/>
          <w:bCs w:val="0"/>
          <w:color w:val="auto"/>
          <w:kern w:val="2"/>
          <w:sz w:val="24"/>
          <w:szCs w:val="24"/>
          <w:highlight w:val="none"/>
          <w:u w:val="single"/>
          <w:lang w:val="en-US" w:eastAsia="zh-CN" w:bidi="ar-SA"/>
        </w:rPr>
      </w:pPr>
      <w:r>
        <w:rPr>
          <w:rFonts w:hint="eastAsia" w:ascii="宋体" w:hAnsi="宋体" w:eastAsia="宋体" w:cs="宋体"/>
          <w:b w:val="0"/>
          <w:bCs w:val="0"/>
          <w:color w:val="auto"/>
          <w:kern w:val="2"/>
          <w:sz w:val="24"/>
          <w:szCs w:val="24"/>
          <w:highlight w:val="none"/>
          <w:lang w:val="en-US" w:eastAsia="zh-CN" w:bidi="ar-SA"/>
        </w:rPr>
        <w:t>联系方式：</w:t>
      </w:r>
      <w:r>
        <w:rPr>
          <w:rFonts w:hint="eastAsia" w:ascii="宋体" w:hAnsi="宋体" w:eastAsia="宋体" w:cs="宋体"/>
          <w:b w:val="0"/>
          <w:bCs w:val="0"/>
          <w:color w:val="auto"/>
          <w:kern w:val="2"/>
          <w:sz w:val="24"/>
          <w:szCs w:val="24"/>
          <w:highlight w:val="none"/>
          <w:u w:val="single"/>
          <w:lang w:val="en-US" w:eastAsia="zh-CN" w:bidi="ar-SA"/>
        </w:rPr>
        <w:t>　    　</w:t>
      </w:r>
      <w:r>
        <w:rPr>
          <w:rFonts w:hint="eastAsia" w:hAnsi="宋体" w:cs="宋体"/>
          <w:b w:val="0"/>
          <w:bCs w:val="0"/>
          <w:color w:val="auto"/>
          <w:kern w:val="2"/>
          <w:sz w:val="24"/>
          <w:szCs w:val="24"/>
          <w:highlight w:val="none"/>
          <w:u w:val="single"/>
          <w:lang w:val="en-US" w:eastAsia="zh-CN" w:bidi="ar-SA"/>
        </w:rPr>
        <w:t>13349464561</w:t>
      </w:r>
      <w:r>
        <w:rPr>
          <w:rFonts w:hint="eastAsia" w:ascii="宋体" w:hAnsi="宋体" w:eastAsia="宋体" w:cs="宋体"/>
          <w:b w:val="0"/>
          <w:bCs w:val="0"/>
          <w:color w:val="auto"/>
          <w:kern w:val="2"/>
          <w:sz w:val="24"/>
          <w:szCs w:val="24"/>
          <w:highlight w:val="none"/>
          <w:u w:val="single"/>
          <w:lang w:val="en-US" w:eastAsia="zh-CN" w:bidi="ar-SA"/>
        </w:rPr>
        <w:t xml:space="preserve">　    </w:t>
      </w:r>
      <w:r>
        <w:rPr>
          <w:rFonts w:hint="eastAsia" w:ascii="宋体" w:hAnsi="宋体" w:cs="宋体"/>
          <w:b w:val="0"/>
          <w:bCs w:val="0"/>
          <w:color w:val="auto"/>
          <w:kern w:val="2"/>
          <w:sz w:val="24"/>
          <w:szCs w:val="24"/>
          <w:highlight w:val="none"/>
          <w:u w:val="single"/>
          <w:lang w:val="en-US" w:eastAsia="zh-CN" w:bidi="ar-SA"/>
        </w:rPr>
        <w:t xml:space="preserve">   </w:t>
      </w:r>
    </w:p>
    <w:p>
      <w:pPr>
        <w:pStyle w:val="7"/>
        <w:pageBreakBefore w:val="0"/>
        <w:widowControl w:val="0"/>
        <w:kinsoku/>
        <w:wordWrap/>
        <w:overflowPunct/>
        <w:topLinePunct w:val="0"/>
        <w:autoSpaceDE/>
        <w:autoSpaceDN/>
        <w:bidi w:val="0"/>
        <w:snapToGrid/>
        <w:spacing w:before="0" w:after="0" w:line="240" w:lineRule="auto"/>
        <w:rPr>
          <w:rFonts w:hint="eastAsia" w:ascii="宋体" w:hAnsi="宋体" w:eastAsia="宋体" w:cs="宋体"/>
          <w:b w:val="0"/>
          <w:bCs w:val="0"/>
          <w:color w:val="auto"/>
          <w:kern w:val="2"/>
          <w:sz w:val="24"/>
          <w:szCs w:val="24"/>
          <w:highlight w:val="none"/>
          <w:lang w:val="en-US" w:eastAsia="zh-CN" w:bidi="ar-SA"/>
        </w:rPr>
      </w:pPr>
      <w:bookmarkStart w:id="10" w:name="_Toc28359021"/>
      <w:bookmarkStart w:id="11" w:name="_Toc28359098"/>
      <w:bookmarkStart w:id="12" w:name="_Toc35393808"/>
      <w:bookmarkStart w:id="13" w:name="_Toc35393639"/>
      <w:r>
        <w:rPr>
          <w:rFonts w:hint="eastAsia" w:ascii="宋体" w:hAnsi="宋体" w:eastAsia="宋体" w:cs="宋体"/>
          <w:b w:val="0"/>
          <w:bCs w:val="0"/>
          <w:color w:val="auto"/>
          <w:kern w:val="2"/>
          <w:sz w:val="24"/>
          <w:szCs w:val="24"/>
          <w:highlight w:val="none"/>
          <w:lang w:val="en-US" w:eastAsia="zh-CN" w:bidi="ar-SA"/>
        </w:rPr>
        <w:t>3.项目联系方式</w:t>
      </w:r>
      <w:bookmarkEnd w:id="10"/>
      <w:bookmarkEnd w:id="11"/>
      <w:bookmarkEnd w:id="12"/>
      <w:bookmarkEnd w:id="13"/>
    </w:p>
    <w:p>
      <w:pPr>
        <w:pStyle w:val="8"/>
        <w:pageBreakBefore w:val="0"/>
        <w:widowControl w:val="0"/>
        <w:kinsoku/>
        <w:wordWrap/>
        <w:overflowPunct/>
        <w:topLinePunct w:val="0"/>
        <w:autoSpaceDE/>
        <w:autoSpaceDN/>
        <w:bidi w:val="0"/>
        <w:snapToGrid/>
        <w:spacing w:line="240" w:lineRule="auto"/>
        <w:rPr>
          <w:rFonts w:hint="default" w:ascii="宋体" w:hAnsi="宋体" w:eastAsia="宋体" w:cs="宋体"/>
          <w:b w:val="0"/>
          <w:bCs w:val="0"/>
          <w:color w:val="auto"/>
          <w:kern w:val="2"/>
          <w:sz w:val="24"/>
          <w:szCs w:val="24"/>
          <w:highlight w:val="none"/>
          <w:u w:val="single"/>
          <w:lang w:val="en-US" w:eastAsia="zh-CN" w:bidi="ar-SA"/>
        </w:rPr>
      </w:pPr>
      <w:r>
        <w:rPr>
          <w:rFonts w:hint="eastAsia" w:ascii="宋体" w:hAnsi="宋体" w:eastAsia="宋体" w:cs="宋体"/>
          <w:b w:val="0"/>
          <w:bCs w:val="0"/>
          <w:color w:val="auto"/>
          <w:kern w:val="2"/>
          <w:sz w:val="24"/>
          <w:szCs w:val="24"/>
          <w:highlight w:val="none"/>
          <w:lang w:val="en-US" w:eastAsia="zh-CN" w:bidi="ar-SA"/>
        </w:rPr>
        <w:t>项目联系人：</w:t>
      </w:r>
      <w:r>
        <w:rPr>
          <w:rFonts w:hint="eastAsia" w:ascii="宋体" w:hAnsi="宋体" w:eastAsia="宋体" w:cs="宋体"/>
          <w:b w:val="0"/>
          <w:bCs w:val="0"/>
          <w:color w:val="auto"/>
          <w:kern w:val="2"/>
          <w:sz w:val="24"/>
          <w:szCs w:val="24"/>
          <w:highlight w:val="none"/>
          <w:u w:val="single"/>
          <w:lang w:val="en-US" w:eastAsia="zh-CN" w:bidi="ar-SA"/>
        </w:rPr>
        <w:t xml:space="preserve">       </w:t>
      </w:r>
      <w:r>
        <w:rPr>
          <w:rFonts w:hint="eastAsia" w:hAnsi="宋体" w:eastAsia="宋体" w:cs="宋体"/>
          <w:b w:val="0"/>
          <w:bCs w:val="0"/>
          <w:color w:val="auto"/>
          <w:kern w:val="2"/>
          <w:sz w:val="24"/>
          <w:szCs w:val="24"/>
          <w:highlight w:val="none"/>
          <w:u w:val="single"/>
          <w:lang w:val="en-US" w:eastAsia="zh-CN" w:bidi="ar-SA"/>
        </w:rPr>
        <w:t xml:space="preserve"> 王女士</w:t>
      </w:r>
      <w:r>
        <w:rPr>
          <w:rFonts w:hint="eastAsia" w:ascii="宋体" w:hAnsi="宋体" w:eastAsia="宋体" w:cs="宋体"/>
          <w:b w:val="0"/>
          <w:bCs w:val="0"/>
          <w:color w:val="auto"/>
          <w:kern w:val="2"/>
          <w:sz w:val="24"/>
          <w:szCs w:val="24"/>
          <w:highlight w:val="none"/>
          <w:u w:val="single"/>
          <w:lang w:val="en-US" w:eastAsia="zh-CN" w:bidi="ar-SA"/>
        </w:rPr>
        <w:t xml:space="preserve">     </w:t>
      </w:r>
      <w:r>
        <w:rPr>
          <w:rFonts w:hint="eastAsia" w:hAnsi="宋体" w:cs="宋体"/>
          <w:b w:val="0"/>
          <w:bCs w:val="0"/>
          <w:color w:val="auto"/>
          <w:kern w:val="2"/>
          <w:sz w:val="24"/>
          <w:szCs w:val="24"/>
          <w:highlight w:val="none"/>
          <w:u w:val="single"/>
          <w:lang w:val="en-US" w:eastAsia="zh-CN" w:bidi="ar-SA"/>
        </w:rPr>
        <w:t xml:space="preserve">  </w:t>
      </w:r>
      <w:r>
        <w:rPr>
          <w:rFonts w:hint="eastAsia" w:ascii="宋体" w:hAnsi="宋体" w:eastAsia="宋体" w:cs="宋体"/>
          <w:b w:val="0"/>
          <w:bCs w:val="0"/>
          <w:color w:val="auto"/>
          <w:kern w:val="2"/>
          <w:sz w:val="24"/>
          <w:szCs w:val="24"/>
          <w:highlight w:val="none"/>
          <w:u w:val="single"/>
          <w:lang w:val="en-US" w:eastAsia="zh-CN" w:bidi="ar-SA"/>
        </w:rPr>
        <w:t xml:space="preserve">      </w:t>
      </w:r>
    </w:p>
    <w:p>
      <w:pPr>
        <w:rPr>
          <w:rFonts w:ascii="宋体" w:hAnsi="宋体" w:cs="宋体"/>
          <w:sz w:val="24"/>
          <w:szCs w:val="24"/>
          <w:u w:val="single"/>
        </w:rPr>
      </w:pPr>
      <w:r>
        <w:rPr>
          <w:rFonts w:hint="eastAsia" w:ascii="宋体" w:hAnsi="宋体" w:eastAsia="宋体" w:cs="宋体"/>
          <w:b w:val="0"/>
          <w:bCs w:val="0"/>
          <w:color w:val="auto"/>
          <w:kern w:val="2"/>
          <w:sz w:val="24"/>
          <w:szCs w:val="24"/>
          <w:highlight w:val="none"/>
          <w:lang w:val="en-US" w:eastAsia="zh-CN" w:bidi="ar-SA"/>
        </w:rPr>
        <w:t>电　</w:t>
      </w:r>
      <w:r>
        <w:rPr>
          <w:rFonts w:hint="eastAsia" w:ascii="宋体" w:hAnsi="宋体" w:cs="宋体"/>
          <w:b w:val="0"/>
          <w:bCs w:val="0"/>
          <w:color w:val="auto"/>
          <w:kern w:val="2"/>
          <w:sz w:val="24"/>
          <w:szCs w:val="24"/>
          <w:highlight w:val="none"/>
          <w:lang w:val="en-US" w:eastAsia="zh-CN" w:bidi="ar-SA"/>
        </w:rPr>
        <w:t xml:space="preserve"> </w:t>
      </w:r>
      <w:r>
        <w:rPr>
          <w:rFonts w:hint="eastAsia" w:ascii="宋体" w:hAnsi="宋体" w:eastAsia="宋体" w:cs="宋体"/>
          <w:b w:val="0"/>
          <w:bCs w:val="0"/>
          <w:color w:val="auto"/>
          <w:kern w:val="2"/>
          <w:sz w:val="24"/>
          <w:szCs w:val="24"/>
          <w:highlight w:val="none"/>
          <w:lang w:val="en-US" w:eastAsia="zh-CN" w:bidi="ar-SA"/>
        </w:rPr>
        <w:t>　 话：</w:t>
      </w:r>
      <w:r>
        <w:rPr>
          <w:rFonts w:hint="eastAsia" w:ascii="宋体" w:hAnsi="宋体" w:eastAsia="宋体" w:cs="宋体"/>
          <w:b w:val="0"/>
          <w:bCs w:val="0"/>
          <w:color w:val="auto"/>
          <w:kern w:val="2"/>
          <w:sz w:val="24"/>
          <w:szCs w:val="24"/>
          <w:highlight w:val="none"/>
          <w:u w:val="single"/>
          <w:lang w:val="en-US" w:eastAsia="zh-CN" w:bidi="ar-SA"/>
        </w:rPr>
        <w:t>　　</w:t>
      </w:r>
      <w:r>
        <w:rPr>
          <w:rFonts w:hint="eastAsia" w:hAnsi="宋体" w:cs="宋体"/>
          <w:b w:val="0"/>
          <w:bCs w:val="0"/>
          <w:color w:val="auto"/>
          <w:kern w:val="2"/>
          <w:sz w:val="24"/>
          <w:szCs w:val="24"/>
          <w:highlight w:val="none"/>
          <w:u w:val="single"/>
          <w:lang w:val="en-US" w:eastAsia="zh-CN" w:bidi="ar-SA"/>
        </w:rPr>
        <w:t>13349464561</w:t>
      </w:r>
      <w:r>
        <w:rPr>
          <w:rFonts w:hint="eastAsia" w:ascii="宋体" w:hAnsi="宋体" w:eastAsia="宋体" w:cs="宋体"/>
          <w:b w:val="0"/>
          <w:bCs w:val="0"/>
          <w:color w:val="auto"/>
          <w:kern w:val="2"/>
          <w:sz w:val="24"/>
          <w:szCs w:val="24"/>
          <w:highlight w:val="none"/>
          <w:u w:val="single"/>
          <w:lang w:val="en-US" w:eastAsia="zh-CN" w:bidi="ar-SA"/>
        </w:rPr>
        <w:t xml:space="preserve">　　  </w:t>
      </w:r>
      <w:r>
        <w:rPr>
          <w:rFonts w:hint="eastAsia" w:ascii="宋体" w:hAnsi="宋体" w:cs="宋体"/>
          <w:b w:val="0"/>
          <w:bCs w:val="0"/>
          <w:color w:val="auto"/>
          <w:kern w:val="2"/>
          <w:sz w:val="24"/>
          <w:szCs w:val="24"/>
          <w:highlight w:val="none"/>
          <w:u w:val="single"/>
          <w:lang w:val="en-US" w:eastAsia="zh-CN" w:bidi="ar-SA"/>
        </w:rPr>
        <w:t xml:space="preserve">    </w:t>
      </w:r>
      <w:r>
        <w:rPr>
          <w:rFonts w:hint="eastAsia" w:ascii="宋体" w:hAnsi="宋体" w:eastAsia="宋体" w:cs="宋体"/>
          <w:b w:val="0"/>
          <w:bCs w:val="0"/>
          <w:color w:val="auto"/>
          <w:kern w:val="2"/>
          <w:sz w:val="24"/>
          <w:szCs w:val="24"/>
          <w:highlight w:val="none"/>
          <w:u w:val="single"/>
          <w:lang w:val="en-US" w:eastAsia="zh-CN" w:bidi="ar-SA"/>
        </w:rPr>
        <w:t xml:space="preserve"> </w:t>
      </w:r>
    </w:p>
    <w:p>
      <w:pPr>
        <w:pStyle w:val="16"/>
        <w:ind w:firstLine="0" w:firstLineChars="0"/>
        <w:rPr>
          <w:rFonts w:hAnsi="宋体" w:cs="宋体"/>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C7EF2B"/>
    <w:multiLevelType w:val="singleLevel"/>
    <w:tmpl w:val="02C7EF2B"/>
    <w:lvl w:ilvl="0" w:tentative="0">
      <w:start w:val="1"/>
      <w:numFmt w:val="chineseCounting"/>
      <w:suff w:val="nothing"/>
      <w:lvlText w:val="%1、"/>
      <w:lvlJc w:val="left"/>
      <w:rPr>
        <w:rFonts w:hint="eastAsia"/>
      </w:rPr>
    </w:lvl>
  </w:abstractNum>
  <w:abstractNum w:abstractNumId="1">
    <w:nsid w:val="15D427FD"/>
    <w:multiLevelType w:val="multilevel"/>
    <w:tmpl w:val="15D427FD"/>
    <w:lvl w:ilvl="0" w:tentative="0">
      <w:start w:val="1"/>
      <w:numFmt w:val="bullet"/>
      <w:pStyle w:val="3"/>
      <w:lvlText w:val=""/>
      <w:lvlJc w:val="left"/>
      <w:pPr>
        <w:tabs>
          <w:tab w:val="left" w:pos="706"/>
        </w:tabs>
        <w:ind w:left="706"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2A653D1B"/>
    <w:multiLevelType w:val="singleLevel"/>
    <w:tmpl w:val="2A653D1B"/>
    <w:lvl w:ilvl="0" w:tentative="0">
      <w:start w:val="4"/>
      <w:numFmt w:val="chineseCounting"/>
      <w:suff w:val="nothing"/>
      <w:lvlText w:val="%1、"/>
      <w:lvlJc w:val="left"/>
      <w:rPr>
        <w:rFonts w:hint="eastAsia"/>
      </w:rPr>
    </w:lvl>
  </w:abstractNum>
  <w:abstractNum w:abstractNumId="3">
    <w:nsid w:val="38D05551"/>
    <w:multiLevelType w:val="singleLevel"/>
    <w:tmpl w:val="38D05551"/>
    <w:lvl w:ilvl="0" w:tentative="0">
      <w:start w:val="5"/>
      <w:numFmt w:val="chineseCounting"/>
      <w:suff w:val="nothing"/>
      <w:lvlText w:val="%1、"/>
      <w:lvlJc w:val="left"/>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RjNGY2N2IzNjQwZGFlOGNiODA3ZTU5MzBjZmQ1NDYifQ=="/>
  </w:docVars>
  <w:rsids>
    <w:rsidRoot w:val="77F87E20"/>
    <w:rsid w:val="006A2F85"/>
    <w:rsid w:val="00E249F7"/>
    <w:rsid w:val="05304880"/>
    <w:rsid w:val="0F126A23"/>
    <w:rsid w:val="189F4A0D"/>
    <w:rsid w:val="19EF7E67"/>
    <w:rsid w:val="1D3A0A8E"/>
    <w:rsid w:val="1F253B37"/>
    <w:rsid w:val="25406624"/>
    <w:rsid w:val="25F35957"/>
    <w:rsid w:val="2BA62F83"/>
    <w:rsid w:val="342E4699"/>
    <w:rsid w:val="35142830"/>
    <w:rsid w:val="355D542D"/>
    <w:rsid w:val="362C7161"/>
    <w:rsid w:val="3825542A"/>
    <w:rsid w:val="3D490DF3"/>
    <w:rsid w:val="3D8E1040"/>
    <w:rsid w:val="50996ADD"/>
    <w:rsid w:val="56DE116E"/>
    <w:rsid w:val="5ACC3C4A"/>
    <w:rsid w:val="5E48184B"/>
    <w:rsid w:val="627E27DC"/>
    <w:rsid w:val="64D555F4"/>
    <w:rsid w:val="74EF014E"/>
    <w:rsid w:val="77B01E21"/>
    <w:rsid w:val="77F87E20"/>
    <w:rsid w:val="79B91B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6">
    <w:name w:val="heading 1"/>
    <w:basedOn w:val="1"/>
    <w:next w:val="1"/>
    <w:qFormat/>
    <w:uiPriority w:val="9"/>
    <w:pPr>
      <w:keepNext/>
      <w:keepLines/>
      <w:spacing w:before="340" w:after="330" w:line="578" w:lineRule="auto"/>
      <w:outlineLvl w:val="0"/>
    </w:pPr>
    <w:rPr>
      <w:b/>
      <w:bCs/>
      <w:kern w:val="44"/>
      <w:sz w:val="44"/>
      <w:szCs w:val="44"/>
    </w:rPr>
  </w:style>
  <w:style w:type="paragraph" w:styleId="7">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tabs>
        <w:tab w:val="left" w:pos="706"/>
      </w:tabs>
      <w:spacing w:line="240" w:lineRule="auto"/>
      <w:ind w:firstLine="420" w:firstLineChars="100"/>
    </w:pPr>
    <w:rPr>
      <w:sz w:val="21"/>
      <w:szCs w:val="20"/>
    </w:rPr>
  </w:style>
  <w:style w:type="paragraph" w:styleId="3">
    <w:name w:val="Body Text"/>
    <w:basedOn w:val="1"/>
    <w:next w:val="4"/>
    <w:qFormat/>
    <w:uiPriority w:val="0"/>
    <w:pPr>
      <w:numPr>
        <w:ilvl w:val="0"/>
        <w:numId w:val="1"/>
      </w:numPr>
      <w:tabs>
        <w:tab w:val="clear" w:pos="706"/>
      </w:tabs>
      <w:autoSpaceDE w:val="0"/>
      <w:autoSpaceDN w:val="0"/>
      <w:spacing w:line="560" w:lineRule="exact"/>
      <w:ind w:left="0" w:firstLine="0"/>
    </w:pPr>
    <w:rPr>
      <w:rFonts w:hAnsi="宋体"/>
      <w:sz w:val="32"/>
      <w:szCs w:val="24"/>
    </w:rPr>
  </w:style>
  <w:style w:type="paragraph" w:customStyle="1" w:styleId="4">
    <w:name w:val="style4"/>
    <w:basedOn w:val="1"/>
    <w:next w:val="5"/>
    <w:qFormat/>
    <w:uiPriority w:val="0"/>
    <w:pPr>
      <w:widowControl/>
      <w:spacing w:before="280" w:after="280"/>
    </w:pPr>
    <w:rPr>
      <w:rFonts w:ascii="宋体"/>
      <w:sz w:val="18"/>
    </w:rPr>
  </w:style>
  <w:style w:type="paragraph" w:customStyle="1" w:styleId="5">
    <w:name w:val="2"/>
    <w:next w:val="1"/>
    <w:qFormat/>
    <w:uiPriority w:val="0"/>
    <w:pPr>
      <w:widowControl w:val="0"/>
      <w:jc w:val="both"/>
    </w:pPr>
    <w:rPr>
      <w:rFonts w:ascii="Calibri" w:hAnsi="Calibri" w:eastAsia="宋体" w:cs="Times New Roman"/>
      <w:sz w:val="21"/>
      <w:szCs w:val="22"/>
      <w:lang w:val="en-US" w:eastAsia="zh-CN" w:bidi="ar-SA"/>
    </w:rPr>
  </w:style>
  <w:style w:type="paragraph" w:styleId="8">
    <w:name w:val="Plain Text"/>
    <w:basedOn w:val="1"/>
    <w:qFormat/>
    <w:uiPriority w:val="0"/>
    <w:rPr>
      <w:rFonts w:ascii="宋体" w:hAnsi="Courier New" w:eastAsiaTheme="minorEastAsia" w:cstheme="minorBidi"/>
      <w:szCs w:val="22"/>
    </w:rPr>
  </w:style>
  <w:style w:type="paragraph" w:styleId="9">
    <w:name w:val="footer"/>
    <w:basedOn w:val="1"/>
    <w:link w:val="18"/>
    <w:qFormat/>
    <w:uiPriority w:val="0"/>
    <w:pPr>
      <w:tabs>
        <w:tab w:val="center" w:pos="4153"/>
        <w:tab w:val="right" w:pos="8306"/>
      </w:tabs>
      <w:snapToGrid w:val="0"/>
      <w:jc w:val="left"/>
    </w:pPr>
    <w:rPr>
      <w:sz w:val="18"/>
      <w:szCs w:val="18"/>
    </w:rPr>
  </w:style>
  <w:style w:type="paragraph" w:styleId="10">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100" w:beforeAutospacing="1" w:after="100" w:afterAutospacing="1"/>
      <w:jc w:val="left"/>
    </w:pPr>
    <w:rPr>
      <w:kern w:val="0"/>
      <w:sz w:val="24"/>
    </w:rPr>
  </w:style>
  <w:style w:type="paragraph" w:styleId="12">
    <w:name w:val="Title"/>
    <w:basedOn w:val="1"/>
    <w:next w:val="1"/>
    <w:qFormat/>
    <w:uiPriority w:val="0"/>
    <w:pPr>
      <w:spacing w:before="240" w:after="60"/>
      <w:jc w:val="center"/>
      <w:outlineLvl w:val="0"/>
    </w:pPr>
    <w:rPr>
      <w:rFonts w:ascii="Cambria" w:hAnsi="Cambria"/>
      <w:b/>
      <w:bCs/>
      <w:sz w:val="32"/>
      <w:szCs w:val="32"/>
    </w:r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
    <w:name w:val="段"/>
    <w:next w:val="1"/>
    <w:qFormat/>
    <w:uiPriority w:val="99"/>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character" w:customStyle="1" w:styleId="17">
    <w:name w:val="页眉 Char"/>
    <w:basedOn w:val="15"/>
    <w:link w:val="10"/>
    <w:qFormat/>
    <w:uiPriority w:val="0"/>
    <w:rPr>
      <w:kern w:val="2"/>
      <w:sz w:val="18"/>
      <w:szCs w:val="18"/>
    </w:rPr>
  </w:style>
  <w:style w:type="character" w:customStyle="1" w:styleId="18">
    <w:name w:val="页脚 Char"/>
    <w:basedOn w:val="15"/>
    <w:link w:val="9"/>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1013</Words>
  <Characters>1152</Characters>
  <Lines>2</Lines>
  <Paragraphs>1</Paragraphs>
  <TotalTime>2</TotalTime>
  <ScaleCrop>false</ScaleCrop>
  <LinksUpToDate>false</LinksUpToDate>
  <CharactersWithSpaces>1365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2021-05-17T07:06:00Z</dcterms:created>
  <dc:creator> leaf</dc:creator>
  <cp:lastModifiedBy>   W,</cp:lastModifiedBy>
  <dcterms:modified xsi:type="dcterms:W3CDTF">2022-09-01T06:07:51Z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DBAE1EAE8CD849A39D85982372532D95</vt:lpwstr>
  </property>
</Properties>
</file>