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14D" w:rsidRPr="005E1F94" w:rsidRDefault="00E7314D" w:rsidP="00E7314D">
      <w:pPr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01"/>
        <w:gridCol w:w="1499"/>
        <w:gridCol w:w="1501"/>
        <w:gridCol w:w="2250"/>
        <w:gridCol w:w="750"/>
        <w:gridCol w:w="1497"/>
      </w:tblGrid>
      <w:tr w:rsidR="00E7314D" w:rsidRPr="005E1F94" w:rsidTr="00B0682D">
        <w:trPr>
          <w:trHeight w:val="680"/>
          <w:jc w:val="center"/>
        </w:trPr>
        <w:tc>
          <w:tcPr>
            <w:tcW w:w="4501" w:type="dxa"/>
            <w:gridSpan w:val="3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E7314D" w:rsidRPr="005E1F94" w:rsidRDefault="00E7314D" w:rsidP="00B0682D">
            <w:pPr>
              <w:spacing w:line="360" w:lineRule="exact"/>
              <w:jc w:val="right"/>
              <w:rPr>
                <w:rFonts w:ascii="仿宋_GB2312" w:eastAsia="仿宋_GB2312" w:hAnsi="宋体"/>
                <w:sz w:val="32"/>
                <w:szCs w:val="32"/>
              </w:rPr>
            </w:pPr>
            <w:r w:rsidRPr="005E1F94">
              <w:rPr>
                <w:rFonts w:ascii="仿宋_GB2312" w:eastAsia="仿宋_GB2312" w:hAnsi="宋体" w:hint="eastAsia"/>
                <w:sz w:val="32"/>
                <w:szCs w:val="32"/>
              </w:rPr>
              <w:t>编号</w:t>
            </w:r>
          </w:p>
        </w:tc>
        <w:tc>
          <w:tcPr>
            <w:tcW w:w="2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5E1F94" w:rsidRDefault="00E7314D" w:rsidP="00B0682D">
            <w:pPr>
              <w:spacing w:line="3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E7314D" w:rsidRPr="005E1F94" w:rsidTr="00B0682D">
        <w:trPr>
          <w:trHeight w:val="680"/>
          <w:jc w:val="center"/>
        </w:trPr>
        <w:tc>
          <w:tcPr>
            <w:tcW w:w="4501" w:type="dxa"/>
            <w:gridSpan w:val="3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E7314D" w:rsidRPr="005E1F94" w:rsidRDefault="00E7314D" w:rsidP="00B0682D">
            <w:pPr>
              <w:spacing w:line="360" w:lineRule="exact"/>
              <w:jc w:val="right"/>
              <w:rPr>
                <w:rFonts w:ascii="仿宋_GB2312" w:eastAsia="仿宋_GB2312" w:hAnsi="宋体"/>
                <w:sz w:val="32"/>
                <w:szCs w:val="32"/>
              </w:rPr>
            </w:pPr>
            <w:r w:rsidRPr="005E1F94">
              <w:rPr>
                <w:rFonts w:ascii="仿宋_GB2312" w:eastAsia="仿宋_GB2312" w:hAnsi="宋体" w:hint="eastAsia"/>
                <w:sz w:val="32"/>
                <w:szCs w:val="32"/>
              </w:rPr>
              <w:t>密级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5E1F94" w:rsidRDefault="00E7314D" w:rsidP="00B0682D">
            <w:pPr>
              <w:spacing w:line="36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公开</w:t>
            </w:r>
          </w:p>
        </w:tc>
      </w:tr>
      <w:tr w:rsidR="00E7314D" w:rsidTr="00B0682D">
        <w:trPr>
          <w:trHeight w:val="680"/>
          <w:jc w:val="center"/>
        </w:trPr>
        <w:tc>
          <w:tcPr>
            <w:tcW w:w="4501" w:type="dxa"/>
            <w:gridSpan w:val="3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:rsidR="00E7314D" w:rsidRDefault="00E7314D" w:rsidP="00B0682D">
            <w:pPr>
              <w:spacing w:line="360" w:lineRule="exact"/>
              <w:jc w:val="righ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7314D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8998" w:type="dxa"/>
            <w:gridSpan w:val="6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84"/>
                <w:szCs w:val="84"/>
              </w:rPr>
            </w:pPr>
            <w:r>
              <w:rPr>
                <w:rFonts w:ascii="宋体" w:hAnsi="宋体" w:hint="eastAsia"/>
                <w:sz w:val="84"/>
                <w:szCs w:val="84"/>
              </w:rPr>
              <w:t>技</w:t>
            </w:r>
            <w:r>
              <w:rPr>
                <w:rFonts w:ascii="宋体" w:hAnsi="宋体" w:hint="eastAsia"/>
                <w:sz w:val="84"/>
                <w:szCs w:val="84"/>
              </w:rPr>
              <w:t xml:space="preserve">  </w:t>
            </w:r>
            <w:r>
              <w:rPr>
                <w:rFonts w:ascii="宋体" w:hAnsi="宋体" w:hint="eastAsia"/>
                <w:sz w:val="84"/>
                <w:szCs w:val="84"/>
              </w:rPr>
              <w:t>术</w:t>
            </w:r>
            <w:r>
              <w:rPr>
                <w:rFonts w:ascii="宋体" w:hAnsi="宋体" w:hint="eastAsia"/>
                <w:sz w:val="84"/>
                <w:szCs w:val="84"/>
              </w:rPr>
              <w:t xml:space="preserve">  </w:t>
            </w:r>
            <w:r>
              <w:rPr>
                <w:rFonts w:ascii="宋体" w:hAnsi="宋体" w:hint="eastAsia"/>
                <w:sz w:val="84"/>
                <w:szCs w:val="84"/>
              </w:rPr>
              <w:t>任</w:t>
            </w:r>
            <w:r>
              <w:rPr>
                <w:rFonts w:ascii="宋体" w:hAnsi="宋体" w:hint="eastAsia"/>
                <w:sz w:val="84"/>
                <w:szCs w:val="84"/>
              </w:rPr>
              <w:t xml:space="preserve">  </w:t>
            </w:r>
            <w:r>
              <w:rPr>
                <w:rFonts w:ascii="宋体" w:hAnsi="宋体" w:hint="eastAsia"/>
                <w:sz w:val="84"/>
                <w:szCs w:val="84"/>
              </w:rPr>
              <w:t>务</w:t>
            </w:r>
            <w:r>
              <w:rPr>
                <w:rFonts w:ascii="宋体" w:hAnsi="宋体" w:hint="eastAsia"/>
                <w:sz w:val="84"/>
                <w:szCs w:val="84"/>
              </w:rPr>
              <w:t xml:space="preserve">  </w:t>
            </w:r>
            <w:r>
              <w:rPr>
                <w:rFonts w:ascii="宋体" w:hAnsi="宋体" w:hint="eastAsia"/>
                <w:sz w:val="84"/>
                <w:szCs w:val="84"/>
              </w:rPr>
              <w:t>书</w:t>
            </w:r>
          </w:p>
        </w:tc>
      </w:tr>
      <w:tr w:rsidR="00E7314D" w:rsidTr="00B0682D">
        <w:trPr>
          <w:trHeight w:val="680"/>
          <w:jc w:val="center"/>
        </w:trPr>
        <w:tc>
          <w:tcPr>
            <w:tcW w:w="1501" w:type="dxa"/>
            <w:vMerge w:val="restart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Pr="00FC0256" w:rsidRDefault="00E7314D" w:rsidP="00B0682D">
            <w:pPr>
              <w:spacing w:line="360" w:lineRule="exact"/>
              <w:rPr>
                <w:rFonts w:ascii="宋体" w:hAnsi="宋体"/>
                <w:sz w:val="28"/>
                <w:szCs w:val="28"/>
              </w:rPr>
            </w:pPr>
            <w:r w:rsidRPr="00FC0256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4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4E6A64" w:rsidRDefault="00F50FA2" w:rsidP="00F50FA2">
            <w:pPr>
              <w:spacing w:line="36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Cs/>
                <w:sz w:val="24"/>
                <w:szCs w:val="28"/>
              </w:rPr>
              <w:t>C36</w:t>
            </w:r>
            <w:r w:rsidR="00FB3033">
              <w:rPr>
                <w:rFonts w:ascii="宋体" w:eastAsia="宋体" w:hAnsi="宋体" w:cs="Times New Roman" w:hint="eastAsia"/>
                <w:bCs/>
                <w:sz w:val="24"/>
                <w:szCs w:val="28"/>
              </w:rPr>
              <w:t>、C37</w:t>
            </w:r>
            <w:r w:rsidR="000B1FB2">
              <w:rPr>
                <w:rFonts w:ascii="宋体" w:eastAsia="宋体" w:hAnsi="宋体" w:cs="Times New Roman" w:hint="eastAsia"/>
                <w:bCs/>
                <w:sz w:val="24"/>
                <w:szCs w:val="28"/>
              </w:rPr>
              <w:t>平面</w:t>
            </w:r>
            <w:r w:rsidR="00080A42" w:rsidRPr="004E6A64">
              <w:rPr>
                <w:rFonts w:ascii="宋体" w:eastAsia="宋体" w:hAnsi="宋体" w:cs="Times New Roman"/>
                <w:bCs/>
                <w:sz w:val="24"/>
                <w:szCs w:val="28"/>
              </w:rPr>
              <w:t>叶栅</w:t>
            </w:r>
            <w:r w:rsidR="00E7314D" w:rsidRPr="004E6A64">
              <w:rPr>
                <w:rFonts w:ascii="宋体" w:eastAsia="宋体" w:hAnsi="宋体" w:cs="Times New Roman"/>
                <w:bCs/>
                <w:sz w:val="24"/>
                <w:szCs w:val="28"/>
              </w:rPr>
              <w:t>试验</w:t>
            </w:r>
            <w:r w:rsidR="00080A42" w:rsidRPr="004E6A64">
              <w:rPr>
                <w:rFonts w:ascii="宋体" w:eastAsia="宋体" w:hAnsi="宋体" w:cs="Times New Roman"/>
                <w:bCs/>
                <w:sz w:val="24"/>
                <w:szCs w:val="28"/>
              </w:rPr>
              <w:t>件研制</w:t>
            </w:r>
          </w:p>
        </w:tc>
        <w:tc>
          <w:tcPr>
            <w:tcW w:w="1497" w:type="dxa"/>
            <w:vMerge w:val="restart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1501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C0256">
              <w:rPr>
                <w:rFonts w:ascii="宋体" w:hAnsi="宋体" w:hint="eastAsia"/>
                <w:sz w:val="28"/>
                <w:szCs w:val="28"/>
              </w:rPr>
              <w:t>编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>写</w:t>
            </w:r>
          </w:p>
        </w:tc>
        <w:tc>
          <w:tcPr>
            <w:tcW w:w="4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7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1501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C0256">
              <w:rPr>
                <w:rFonts w:ascii="宋体" w:hAnsi="宋体" w:hint="eastAsia"/>
                <w:sz w:val="28"/>
                <w:szCs w:val="28"/>
              </w:rPr>
              <w:t>校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>对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7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1501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C0256">
              <w:rPr>
                <w:rFonts w:ascii="宋体" w:hAnsi="宋体" w:hint="eastAsia"/>
                <w:sz w:val="28"/>
                <w:szCs w:val="28"/>
              </w:rPr>
              <w:t>审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>核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7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1501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FC0256">
              <w:rPr>
                <w:rFonts w:ascii="宋体" w:hAnsi="宋体" w:hint="eastAsia"/>
                <w:sz w:val="28"/>
                <w:szCs w:val="28"/>
              </w:rPr>
              <w:t>批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Pr="00FC0256">
              <w:rPr>
                <w:rFonts w:ascii="宋体" w:hAnsi="宋体" w:hint="eastAsia"/>
                <w:sz w:val="28"/>
                <w:szCs w:val="28"/>
              </w:rPr>
              <w:t>准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314D" w:rsidRPr="00FC0256" w:rsidRDefault="00E7314D" w:rsidP="00B0682D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97" w:type="dxa"/>
            <w:vMerge/>
            <w:vAlign w:val="center"/>
          </w:tcPr>
          <w:p w:rsidR="00E7314D" w:rsidRDefault="00E7314D" w:rsidP="00B0682D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8998" w:type="dxa"/>
            <w:gridSpan w:val="6"/>
            <w:vAlign w:val="center"/>
          </w:tcPr>
          <w:p w:rsidR="00E7314D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8998" w:type="dxa"/>
            <w:gridSpan w:val="6"/>
            <w:vAlign w:val="center"/>
          </w:tcPr>
          <w:p w:rsidR="00E7314D" w:rsidRPr="00FC0256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Pr="00FC0256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E7314D" w:rsidRPr="00407903" w:rsidRDefault="00E36D8D" w:rsidP="00B0682D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某部</w:t>
            </w:r>
          </w:p>
        </w:tc>
      </w:tr>
      <w:tr w:rsidR="00E7314D" w:rsidTr="00B0682D">
        <w:trPr>
          <w:trHeight w:val="680"/>
          <w:jc w:val="center"/>
        </w:trPr>
        <w:tc>
          <w:tcPr>
            <w:tcW w:w="8998" w:type="dxa"/>
            <w:gridSpan w:val="6"/>
            <w:vAlign w:val="center"/>
          </w:tcPr>
          <w:p w:rsidR="00E7314D" w:rsidRPr="00FC0256" w:rsidRDefault="00E7314D" w:rsidP="00B0682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7314D" w:rsidTr="00B0682D">
        <w:trPr>
          <w:trHeight w:val="680"/>
          <w:jc w:val="center"/>
        </w:trPr>
        <w:tc>
          <w:tcPr>
            <w:tcW w:w="8998" w:type="dxa"/>
            <w:gridSpan w:val="6"/>
            <w:vAlign w:val="center"/>
          </w:tcPr>
          <w:p w:rsidR="00E7314D" w:rsidRPr="00407903" w:rsidRDefault="00E7314D" w:rsidP="00B0682D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407903">
              <w:rPr>
                <w:rFonts w:ascii="Times New Roman" w:eastAsia="宋体" w:hAnsi="Times New Roman" w:cs="Times New Roman"/>
                <w:sz w:val="28"/>
                <w:szCs w:val="28"/>
              </w:rPr>
              <w:t>二〇</w:t>
            </w:r>
            <w:r w:rsidR="00E36D8D">
              <w:rPr>
                <w:rFonts w:ascii="Times New Roman" w:eastAsia="宋体" w:hAnsi="Times New Roman" w:cs="Times New Roman"/>
                <w:sz w:val="28"/>
                <w:szCs w:val="28"/>
              </w:rPr>
              <w:t>二</w:t>
            </w:r>
            <w:r w:rsidR="00E36D8D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二</w:t>
            </w:r>
            <w:r w:rsidRPr="00407903">
              <w:rPr>
                <w:rFonts w:ascii="Times New Roman" w:eastAsia="宋体" w:hAnsi="Times New Roman" w:cs="Times New Roman"/>
                <w:sz w:val="28"/>
                <w:szCs w:val="28"/>
              </w:rPr>
              <w:t>年</w:t>
            </w:r>
            <w:r w:rsidR="00F50FA2">
              <w:rPr>
                <w:rFonts w:ascii="Times New Roman" w:eastAsia="宋体" w:hAnsi="Times New Roman" w:cs="Times New Roman" w:hint="eastAsia"/>
                <w:sz w:val="28"/>
                <w:szCs w:val="28"/>
              </w:rPr>
              <w:t>七</w:t>
            </w:r>
            <w:r w:rsidRPr="00407903">
              <w:rPr>
                <w:rFonts w:ascii="Times New Roman" w:eastAsia="宋体" w:hAnsi="Times New Roman" w:cs="Times New Roman"/>
                <w:sz w:val="28"/>
                <w:szCs w:val="28"/>
              </w:rPr>
              <w:t>月</w:t>
            </w:r>
          </w:p>
        </w:tc>
      </w:tr>
    </w:tbl>
    <w:p w:rsidR="00032BC8" w:rsidRDefault="00032BC8" w:rsidP="00551E04">
      <w:pPr>
        <w:spacing w:beforeLines="50" w:before="156" w:afterLines="50" w:after="156" w:line="400" w:lineRule="exact"/>
        <w:rPr>
          <w:b/>
          <w:sz w:val="24"/>
        </w:rPr>
      </w:pPr>
      <w:r>
        <w:rPr>
          <w:b/>
          <w:sz w:val="24"/>
        </w:rPr>
        <w:br w:type="page"/>
      </w:r>
    </w:p>
    <w:p w:rsidR="00E7314D" w:rsidRDefault="00E7314D" w:rsidP="00551E04">
      <w:pPr>
        <w:spacing w:beforeLines="50" w:before="156" w:afterLines="50" w:after="156" w:line="400" w:lineRule="exact"/>
        <w:rPr>
          <w:b/>
          <w:sz w:val="24"/>
        </w:rPr>
      </w:pPr>
    </w:p>
    <w:p w:rsidR="00A1516F" w:rsidRDefault="00A1516F" w:rsidP="00551E04">
      <w:pPr>
        <w:spacing w:beforeLines="50" w:before="156" w:afterLines="50" w:after="156" w:line="400" w:lineRule="exact"/>
        <w:rPr>
          <w:b/>
          <w:sz w:val="24"/>
        </w:rPr>
        <w:sectPr w:rsidR="00A1516F" w:rsidSect="00D76257"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551E04" w:rsidRPr="00A1516F" w:rsidRDefault="00551E04" w:rsidP="00A1516F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r w:rsidRPr="00A1516F">
        <w:rPr>
          <w:rFonts w:ascii="黑体" w:eastAsia="黑体" w:hAnsi="宋体"/>
          <w:bCs/>
          <w:sz w:val="24"/>
          <w:szCs w:val="24"/>
        </w:rPr>
        <w:lastRenderedPageBreak/>
        <w:t>引言</w:t>
      </w:r>
    </w:p>
    <w:p w:rsidR="00080A42" w:rsidRDefault="00080A42" w:rsidP="00A471D8">
      <w:pPr>
        <w:spacing w:line="360" w:lineRule="exact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依据</w:t>
      </w:r>
      <w:r w:rsidR="004E6A64">
        <w:rPr>
          <w:rFonts w:ascii="宋体" w:eastAsia="宋体" w:hAnsi="宋体" w:hint="eastAsia"/>
          <w:szCs w:val="21"/>
        </w:rPr>
        <w:t>有关</w:t>
      </w:r>
      <w:r>
        <w:rPr>
          <w:rFonts w:ascii="宋体" w:eastAsia="宋体" w:hAnsi="宋体" w:hint="eastAsia"/>
          <w:szCs w:val="21"/>
        </w:rPr>
        <w:t>项目任务安排，需研制</w:t>
      </w:r>
      <w:r w:rsidR="00FB3033"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</w:rPr>
        <w:t>套</w:t>
      </w:r>
      <w:r w:rsidR="000B1FB2">
        <w:rPr>
          <w:rFonts w:ascii="宋体" w:eastAsia="宋体" w:hAnsi="宋体" w:hint="eastAsia"/>
          <w:szCs w:val="21"/>
        </w:rPr>
        <w:t>平面</w:t>
      </w:r>
      <w:r>
        <w:rPr>
          <w:rFonts w:ascii="宋体" w:eastAsia="宋体" w:hAnsi="宋体" w:hint="eastAsia"/>
          <w:szCs w:val="21"/>
        </w:rPr>
        <w:t>叶栅试验件</w:t>
      </w:r>
      <w:r w:rsidR="00FB3033">
        <w:rPr>
          <w:rFonts w:ascii="宋体" w:eastAsia="宋体" w:hAnsi="宋体" w:hint="eastAsia"/>
          <w:szCs w:val="21"/>
        </w:rPr>
        <w:t>，分别命名为C36、C37</w:t>
      </w:r>
      <w:r>
        <w:rPr>
          <w:rFonts w:ascii="宋体" w:eastAsia="宋体" w:hAnsi="宋体" w:hint="eastAsia"/>
          <w:szCs w:val="21"/>
        </w:rPr>
        <w:t>。本任务书规定了</w:t>
      </w:r>
      <w:r w:rsidR="009A526B">
        <w:rPr>
          <w:rFonts w:ascii="宋体" w:eastAsia="宋体" w:hAnsi="宋体" w:hint="eastAsia"/>
          <w:szCs w:val="21"/>
        </w:rPr>
        <w:t>研制内容、主要技术指标及要求、任务工期和过程控制、技术支持与服务等内容。</w:t>
      </w:r>
    </w:p>
    <w:p w:rsidR="003D324F" w:rsidRPr="00A1516F" w:rsidRDefault="003D324F" w:rsidP="00A1516F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r w:rsidRPr="00A1516F">
        <w:rPr>
          <w:rFonts w:ascii="黑体" w:eastAsia="黑体" w:hAnsi="宋体" w:hint="eastAsia"/>
          <w:bCs/>
          <w:sz w:val="24"/>
          <w:szCs w:val="24"/>
        </w:rPr>
        <w:t xml:space="preserve">1  </w:t>
      </w:r>
      <w:r w:rsidR="00C71541">
        <w:rPr>
          <w:rFonts w:ascii="黑体" w:eastAsia="黑体" w:hAnsi="宋体" w:hint="eastAsia"/>
          <w:bCs/>
          <w:sz w:val="24"/>
          <w:szCs w:val="24"/>
        </w:rPr>
        <w:t>叶栅试验件简介</w:t>
      </w:r>
    </w:p>
    <w:p w:rsidR="003D324F" w:rsidRPr="004E6A64" w:rsidRDefault="00C71541" w:rsidP="0081220B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E6A64">
        <w:rPr>
          <w:rFonts w:ascii="Times New Roman" w:eastAsia="宋体" w:hAnsi="Times New Roman" w:cs="Times New Roman"/>
          <w:szCs w:val="21"/>
        </w:rPr>
        <w:t>叶栅试验件示意图见图</w:t>
      </w:r>
      <w:r w:rsidRPr="004E6A64">
        <w:rPr>
          <w:rFonts w:ascii="Times New Roman" w:eastAsia="宋体" w:hAnsi="Times New Roman" w:cs="Times New Roman"/>
          <w:szCs w:val="21"/>
        </w:rPr>
        <w:t>1</w:t>
      </w:r>
      <w:r w:rsidR="005F792C">
        <w:rPr>
          <w:rFonts w:ascii="Times New Roman" w:eastAsia="宋体" w:hAnsi="Times New Roman" w:cs="Times New Roman"/>
          <w:szCs w:val="21"/>
        </w:rPr>
        <w:t>，主要由左右栅板、叶片（吸力面</w:t>
      </w:r>
      <w:r w:rsidR="005F792C">
        <w:rPr>
          <w:rFonts w:ascii="Times New Roman" w:eastAsia="宋体" w:hAnsi="Times New Roman" w:cs="Times New Roman" w:hint="eastAsia"/>
          <w:szCs w:val="21"/>
        </w:rPr>
        <w:t>测压</w:t>
      </w:r>
      <w:r w:rsidR="005F792C">
        <w:rPr>
          <w:rFonts w:ascii="Times New Roman" w:eastAsia="宋体" w:hAnsi="Times New Roman" w:cs="Times New Roman"/>
          <w:szCs w:val="21"/>
        </w:rPr>
        <w:t>叶片、压力面</w:t>
      </w:r>
      <w:r w:rsidR="005F792C">
        <w:rPr>
          <w:rFonts w:ascii="Times New Roman" w:eastAsia="宋体" w:hAnsi="Times New Roman" w:cs="Times New Roman" w:hint="eastAsia"/>
          <w:szCs w:val="21"/>
        </w:rPr>
        <w:t>测压</w:t>
      </w:r>
      <w:r w:rsidRPr="004E6A64">
        <w:rPr>
          <w:rFonts w:ascii="Times New Roman" w:eastAsia="宋体" w:hAnsi="Times New Roman" w:cs="Times New Roman"/>
          <w:szCs w:val="21"/>
        </w:rPr>
        <w:t>叶片和无</w:t>
      </w:r>
      <w:r w:rsidR="005F792C">
        <w:rPr>
          <w:rFonts w:ascii="Times New Roman" w:eastAsia="宋体" w:hAnsi="Times New Roman" w:cs="Times New Roman" w:hint="eastAsia"/>
          <w:szCs w:val="21"/>
        </w:rPr>
        <w:t>孔</w:t>
      </w:r>
      <w:r w:rsidR="005F792C">
        <w:rPr>
          <w:rFonts w:ascii="Times New Roman" w:eastAsia="宋体" w:hAnsi="Times New Roman" w:cs="Times New Roman"/>
          <w:szCs w:val="21"/>
        </w:rPr>
        <w:t>叶片）、</w:t>
      </w:r>
      <w:r w:rsidR="005F792C">
        <w:rPr>
          <w:rFonts w:ascii="Times New Roman" w:eastAsia="宋体" w:hAnsi="Times New Roman" w:cs="Times New Roman" w:hint="eastAsia"/>
          <w:szCs w:val="21"/>
        </w:rPr>
        <w:t>测压</w:t>
      </w:r>
      <w:r w:rsidR="009623EA">
        <w:rPr>
          <w:rFonts w:ascii="Times New Roman" w:eastAsia="宋体" w:hAnsi="Times New Roman" w:cs="Times New Roman" w:hint="eastAsia"/>
          <w:szCs w:val="21"/>
        </w:rPr>
        <w:t>钢</w:t>
      </w:r>
      <w:r w:rsidRPr="004E6A64">
        <w:rPr>
          <w:rFonts w:ascii="Times New Roman" w:eastAsia="宋体" w:hAnsi="Times New Roman" w:cs="Times New Roman"/>
          <w:szCs w:val="21"/>
        </w:rPr>
        <w:t>管等组成。</w:t>
      </w:r>
      <w:r w:rsidR="00717CF2" w:rsidRPr="004E6A64">
        <w:rPr>
          <w:rFonts w:ascii="Times New Roman" w:eastAsia="宋体" w:hAnsi="Times New Roman" w:cs="Times New Roman"/>
          <w:szCs w:val="21"/>
        </w:rPr>
        <w:t>为适应光学测量需要，部分叶栅左、右栅板由无色透明有机玻璃制造。</w:t>
      </w:r>
      <w:r w:rsidR="00C2142E" w:rsidRPr="004E6A64">
        <w:rPr>
          <w:rFonts w:ascii="Times New Roman" w:eastAsia="宋体" w:hAnsi="Times New Roman" w:cs="Times New Roman"/>
          <w:szCs w:val="21"/>
        </w:rPr>
        <w:t>叶栅试验件同</w:t>
      </w:r>
      <w:r w:rsidR="00DF156E" w:rsidRPr="004E6A64">
        <w:rPr>
          <w:rFonts w:ascii="Times New Roman" w:eastAsia="宋体" w:hAnsi="Times New Roman" w:cs="Times New Roman"/>
          <w:szCs w:val="21"/>
        </w:rPr>
        <w:t>扩压叶栅试验段相匹配，栅板长度为</w:t>
      </w:r>
      <w:r w:rsidR="00DF156E" w:rsidRPr="004E6A64">
        <w:rPr>
          <w:rFonts w:ascii="Times New Roman" w:eastAsia="宋体" w:hAnsi="Times New Roman" w:cs="Times New Roman"/>
          <w:szCs w:val="21"/>
        </w:rPr>
        <w:t>1232mm</w:t>
      </w:r>
      <w:r w:rsidR="00DF156E" w:rsidRPr="004E6A64">
        <w:rPr>
          <w:rFonts w:ascii="Times New Roman" w:eastAsia="宋体" w:hAnsi="Times New Roman" w:cs="Times New Roman"/>
          <w:szCs w:val="21"/>
        </w:rPr>
        <w:t>；栅板内流道之间距离为</w:t>
      </w:r>
      <w:r w:rsidR="00DF156E" w:rsidRPr="004E6A64">
        <w:rPr>
          <w:rFonts w:ascii="Times New Roman" w:eastAsia="宋体" w:hAnsi="Times New Roman" w:cs="Times New Roman"/>
          <w:szCs w:val="21"/>
        </w:rPr>
        <w:t>190mm</w:t>
      </w:r>
      <w:r w:rsidR="00DF156E" w:rsidRPr="004E6A64">
        <w:rPr>
          <w:rFonts w:ascii="Times New Roman" w:eastAsia="宋体" w:hAnsi="Times New Roman" w:cs="Times New Roman"/>
          <w:szCs w:val="21"/>
        </w:rPr>
        <w:t>。栅板侧壁上设计了</w:t>
      </w:r>
      <w:r w:rsidR="00192BF8">
        <w:rPr>
          <w:rFonts w:ascii="Times New Roman" w:eastAsia="宋体" w:hAnsi="Times New Roman" w:cs="Times New Roman" w:hint="eastAsia"/>
          <w:szCs w:val="21"/>
        </w:rPr>
        <w:t>4</w:t>
      </w:r>
      <w:r w:rsidR="00DF156E" w:rsidRPr="004E6A64">
        <w:rPr>
          <w:rFonts w:ascii="Times New Roman" w:eastAsia="宋体" w:hAnsi="Times New Roman" w:cs="Times New Roman"/>
          <w:szCs w:val="21"/>
        </w:rPr>
        <w:t>个辅助把手，方便试验件装配搬运用。</w:t>
      </w:r>
    </w:p>
    <w:p w:rsidR="009C2BB4" w:rsidRPr="00002603" w:rsidRDefault="009C2BB4" w:rsidP="009C2BB4">
      <w:pPr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4321890" cy="1838325"/>
            <wp:effectExtent l="0" t="0" r="2540" b="0"/>
            <wp:docPr id="2" name="图片 2" descr="C:\Users\Weiwei\Desktop\Snap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wei\Desktop\Snap54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67" b="8454"/>
                    <a:stretch/>
                  </pic:blipFill>
                  <pic:spPr bwMode="auto">
                    <a:xfrm>
                      <a:off x="0" y="0"/>
                      <a:ext cx="4344904" cy="1848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324F" w:rsidRPr="00413E47" w:rsidRDefault="003D324F" w:rsidP="00882FDA">
      <w:pPr>
        <w:spacing w:afterLines="50" w:after="120" w:line="460" w:lineRule="atLeast"/>
        <w:ind w:firstLineChars="200" w:firstLine="420"/>
        <w:jc w:val="center"/>
        <w:rPr>
          <w:rFonts w:ascii="宋体" w:eastAsia="宋体" w:hAnsi="宋体"/>
          <w:bCs/>
          <w:sz w:val="24"/>
          <w:szCs w:val="28"/>
        </w:rPr>
      </w:pPr>
      <w:r w:rsidRPr="00413E47">
        <w:rPr>
          <w:rFonts w:ascii="宋体" w:eastAsia="宋体" w:hAnsi="宋体" w:hint="eastAsia"/>
          <w:szCs w:val="21"/>
        </w:rPr>
        <w:t xml:space="preserve">图1  </w:t>
      </w:r>
      <w:r w:rsidR="0046790F" w:rsidRPr="00413E47">
        <w:rPr>
          <w:rFonts w:ascii="宋体" w:eastAsia="宋体" w:hAnsi="宋体" w:hint="eastAsia"/>
          <w:szCs w:val="21"/>
        </w:rPr>
        <w:t>叶栅试验件示意图</w:t>
      </w:r>
    </w:p>
    <w:p w:rsidR="003D324F" w:rsidRPr="00A1516F" w:rsidRDefault="00717CF2" w:rsidP="00A1516F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2</w:t>
      </w:r>
      <w:r w:rsidR="004472EF">
        <w:rPr>
          <w:rFonts w:ascii="黑体" w:eastAsia="黑体" w:hAnsi="宋体" w:hint="eastAsia"/>
          <w:bCs/>
          <w:sz w:val="24"/>
          <w:szCs w:val="24"/>
        </w:rPr>
        <w:t xml:space="preserve">  </w:t>
      </w:r>
      <w:r w:rsidR="00E36D8D">
        <w:rPr>
          <w:rFonts w:ascii="黑体" w:eastAsia="黑体" w:hAnsi="宋体" w:hint="eastAsia"/>
          <w:bCs/>
          <w:sz w:val="24"/>
          <w:szCs w:val="24"/>
        </w:rPr>
        <w:t>研制</w:t>
      </w:r>
      <w:r w:rsidR="003D324F" w:rsidRPr="00A1516F">
        <w:rPr>
          <w:rFonts w:ascii="黑体" w:eastAsia="黑体" w:hAnsi="宋体" w:hint="eastAsia"/>
          <w:bCs/>
          <w:sz w:val="24"/>
          <w:szCs w:val="24"/>
        </w:rPr>
        <w:t>内容</w:t>
      </w:r>
    </w:p>
    <w:p w:rsidR="005E5FF5" w:rsidRDefault="005E5FF5" w:rsidP="0081220B">
      <w:pPr>
        <w:spacing w:line="360" w:lineRule="exact"/>
        <w:ind w:firstLineChars="200" w:firstLine="420"/>
        <w:rPr>
          <w:rFonts w:ascii="宋体" w:eastAsia="宋体" w:hAnsi="宋体"/>
          <w:szCs w:val="21"/>
        </w:rPr>
      </w:pPr>
      <w:r w:rsidRPr="005E5FF5">
        <w:rPr>
          <w:rFonts w:ascii="宋体" w:eastAsia="宋体" w:hAnsi="宋体" w:hint="eastAsia"/>
          <w:szCs w:val="21"/>
        </w:rPr>
        <w:t>本项目</w:t>
      </w:r>
      <w:r w:rsidR="00F209D1">
        <w:rPr>
          <w:rFonts w:ascii="宋体" w:eastAsia="宋体" w:hAnsi="宋体" w:hint="eastAsia"/>
          <w:szCs w:val="21"/>
        </w:rPr>
        <w:t>研制</w:t>
      </w:r>
      <w:r w:rsidRPr="005E5FF5">
        <w:rPr>
          <w:rFonts w:ascii="宋体" w:eastAsia="宋体" w:hAnsi="宋体" w:hint="eastAsia"/>
          <w:szCs w:val="21"/>
        </w:rPr>
        <w:t>内容如下：</w:t>
      </w:r>
    </w:p>
    <w:p w:rsidR="00F209D1" w:rsidRDefault="004468C2" w:rsidP="0081220B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E6A64">
        <w:rPr>
          <w:rFonts w:ascii="Times New Roman" w:eastAsia="宋体" w:hAnsi="Times New Roman" w:cs="Times New Roman"/>
          <w:szCs w:val="21"/>
        </w:rPr>
        <w:t>（</w:t>
      </w:r>
      <w:r w:rsidRPr="004E6A64">
        <w:rPr>
          <w:rFonts w:ascii="Times New Roman" w:eastAsia="宋体" w:hAnsi="Times New Roman" w:cs="Times New Roman"/>
          <w:szCs w:val="21"/>
        </w:rPr>
        <w:t>1</w:t>
      </w:r>
      <w:r w:rsidRPr="004E6A64">
        <w:rPr>
          <w:rFonts w:ascii="Times New Roman" w:eastAsia="宋体" w:hAnsi="Times New Roman" w:cs="Times New Roman"/>
          <w:szCs w:val="21"/>
        </w:rPr>
        <w:t>）</w:t>
      </w:r>
      <w:r w:rsidR="00F209D1">
        <w:rPr>
          <w:rFonts w:ascii="Times New Roman" w:eastAsia="宋体" w:hAnsi="Times New Roman" w:cs="Times New Roman" w:hint="eastAsia"/>
          <w:szCs w:val="21"/>
        </w:rPr>
        <w:t>叶栅试验件结构设计；</w:t>
      </w:r>
    </w:p>
    <w:p w:rsidR="00F209D1" w:rsidRDefault="00F209D1" w:rsidP="00F209D1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E6A64">
        <w:rPr>
          <w:rFonts w:ascii="Times New Roman" w:eastAsia="宋体" w:hAnsi="Times New Roman" w:cs="Times New Roman"/>
          <w:szCs w:val="21"/>
        </w:rPr>
        <w:t>试验件零部件加工、整体装配、检测；</w:t>
      </w:r>
    </w:p>
    <w:p w:rsidR="00F209D1" w:rsidRDefault="00F209D1" w:rsidP="00F209D1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E6A64">
        <w:rPr>
          <w:rFonts w:ascii="Times New Roman" w:eastAsia="宋体" w:hAnsi="Times New Roman" w:cs="Times New Roman"/>
          <w:szCs w:val="21"/>
        </w:rPr>
        <w:t>试验件叶片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栅前壁板</w:t>
      </w:r>
      <w:r>
        <w:rPr>
          <w:rFonts w:ascii="Times New Roman" w:eastAsia="宋体" w:hAnsi="Times New Roman" w:cs="Times New Roman" w:hint="eastAsia"/>
          <w:szCs w:val="21"/>
        </w:rPr>
        <w:t>等</w:t>
      </w:r>
      <w:r w:rsidRPr="004E6A64">
        <w:rPr>
          <w:rFonts w:ascii="Times New Roman" w:eastAsia="宋体" w:hAnsi="Times New Roman" w:cs="Times New Roman"/>
          <w:szCs w:val="21"/>
        </w:rPr>
        <w:t>静压管路通气性和气密性检测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:rsidR="00F209D1" w:rsidRDefault="00F209D1" w:rsidP="00F209D1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E6A64">
        <w:rPr>
          <w:rFonts w:ascii="Times New Roman" w:eastAsia="宋体" w:hAnsi="Times New Roman" w:cs="Times New Roman"/>
          <w:szCs w:val="21"/>
        </w:rPr>
        <w:t>试验件包装箱制造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:rsidR="00F209D1" w:rsidRDefault="00F209D1" w:rsidP="00F209D1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Pr="004E6A64">
        <w:rPr>
          <w:rFonts w:ascii="Times New Roman" w:eastAsia="宋体" w:hAnsi="Times New Roman" w:cs="Times New Roman"/>
          <w:szCs w:val="21"/>
        </w:rPr>
        <w:t>试验件</w:t>
      </w:r>
      <w:r>
        <w:rPr>
          <w:rFonts w:ascii="Times New Roman" w:eastAsia="宋体" w:hAnsi="Times New Roman" w:cs="Times New Roman"/>
          <w:szCs w:val="21"/>
        </w:rPr>
        <w:t>等</w:t>
      </w:r>
      <w:r w:rsidR="00E34FB7">
        <w:rPr>
          <w:rFonts w:ascii="Times New Roman" w:eastAsia="宋体" w:hAnsi="Times New Roman" w:cs="Times New Roman" w:hint="eastAsia"/>
          <w:szCs w:val="21"/>
        </w:rPr>
        <w:t>紧固件</w:t>
      </w:r>
      <w:r w:rsidR="00E34FB7">
        <w:rPr>
          <w:rFonts w:ascii="Times New Roman" w:eastAsia="宋体" w:hAnsi="Times New Roman" w:cs="Times New Roman"/>
          <w:szCs w:val="21"/>
        </w:rPr>
        <w:t>配套及</w:t>
      </w:r>
      <w:r>
        <w:rPr>
          <w:rFonts w:ascii="Times New Roman" w:eastAsia="宋体" w:hAnsi="Times New Roman" w:cs="Times New Roman"/>
          <w:szCs w:val="21"/>
        </w:rPr>
        <w:t>现场安装修配</w:t>
      </w:r>
      <w:r>
        <w:rPr>
          <w:rFonts w:ascii="Times New Roman" w:eastAsia="宋体" w:hAnsi="Times New Roman" w:cs="Times New Roman" w:hint="eastAsia"/>
          <w:szCs w:val="21"/>
        </w:rPr>
        <w:t>；</w:t>
      </w:r>
    </w:p>
    <w:p w:rsidR="00F209D1" w:rsidRDefault="00F209D1" w:rsidP="00F209D1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Times New Roman" w:cs="Times New Roman" w:hint="eastAsia"/>
          <w:szCs w:val="21"/>
        </w:rPr>
        <w:t>）交付</w:t>
      </w:r>
      <w:r>
        <w:rPr>
          <w:rFonts w:ascii="Times New Roman" w:eastAsia="宋体" w:hAnsi="Times New Roman" w:cs="Times New Roman"/>
          <w:szCs w:val="21"/>
        </w:rPr>
        <w:t>物包装运</w:t>
      </w:r>
      <w:r>
        <w:rPr>
          <w:rFonts w:ascii="Times New Roman" w:eastAsia="宋体" w:hAnsi="Times New Roman" w:cs="Times New Roman" w:hint="eastAsia"/>
          <w:szCs w:val="21"/>
        </w:rPr>
        <w:t>输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F209D1" w:rsidRPr="00A1516F" w:rsidRDefault="00F209D1" w:rsidP="00F209D1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3</w:t>
      </w:r>
      <w:r w:rsidRPr="00A1516F">
        <w:rPr>
          <w:rFonts w:ascii="黑体" w:eastAsia="黑体" w:hAnsi="宋体" w:hint="eastAsia"/>
          <w:bCs/>
          <w:sz w:val="24"/>
          <w:szCs w:val="24"/>
        </w:rPr>
        <w:t xml:space="preserve">  主要技术指标与要求</w:t>
      </w:r>
    </w:p>
    <w:p w:rsidR="00F209D1" w:rsidRDefault="00EE1BD8" w:rsidP="00F209D1">
      <w:pPr>
        <w:spacing w:line="360" w:lineRule="atLeas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3</w:t>
      </w:r>
      <w:r w:rsidR="00D569D9">
        <w:rPr>
          <w:rFonts w:ascii="黑体" w:eastAsia="黑体" w:hAnsi="黑体" w:hint="eastAsia"/>
          <w:szCs w:val="21"/>
        </w:rPr>
        <w:t xml:space="preserve">.1  </w:t>
      </w:r>
      <w:r w:rsidR="00F209D1">
        <w:rPr>
          <w:rFonts w:ascii="黑体" w:eastAsia="黑体" w:hAnsi="黑体" w:hint="eastAsia"/>
          <w:szCs w:val="21"/>
        </w:rPr>
        <w:t>主要技术指标</w:t>
      </w:r>
    </w:p>
    <w:p w:rsidR="00F50FA2" w:rsidRDefault="00F209D1" w:rsidP="00D8160B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2142E">
        <w:rPr>
          <w:rFonts w:ascii="Times New Roman" w:eastAsia="宋体" w:hAnsi="Times New Roman" w:cs="Times New Roman"/>
          <w:szCs w:val="21"/>
        </w:rPr>
        <w:t>（</w:t>
      </w:r>
      <w:r w:rsidRPr="00C2142E">
        <w:rPr>
          <w:rFonts w:ascii="Times New Roman" w:eastAsia="宋体" w:hAnsi="Times New Roman" w:cs="Times New Roman"/>
          <w:szCs w:val="21"/>
        </w:rPr>
        <w:t>1</w:t>
      </w:r>
      <w:r w:rsidRPr="00C2142E">
        <w:rPr>
          <w:rFonts w:ascii="Times New Roman" w:eastAsia="宋体" w:hAnsi="Times New Roman" w:cs="Times New Roman"/>
          <w:szCs w:val="21"/>
        </w:rPr>
        <w:t>）</w:t>
      </w:r>
      <w:r w:rsidR="00D569D9">
        <w:rPr>
          <w:rFonts w:ascii="Times New Roman" w:eastAsia="宋体" w:hAnsi="Times New Roman" w:cs="Times New Roman" w:hint="eastAsia"/>
          <w:szCs w:val="21"/>
        </w:rPr>
        <w:t>叶栅</w:t>
      </w:r>
      <w:r w:rsidR="00D569D9">
        <w:rPr>
          <w:rFonts w:ascii="Times New Roman" w:eastAsia="宋体" w:hAnsi="Times New Roman" w:cs="Times New Roman"/>
          <w:szCs w:val="21"/>
        </w:rPr>
        <w:t>试验件数量：</w:t>
      </w:r>
      <w:r w:rsidR="0023679D">
        <w:rPr>
          <w:rFonts w:ascii="Times New Roman" w:eastAsia="宋体" w:hAnsi="Times New Roman" w:cs="Times New Roman" w:hint="eastAsia"/>
          <w:szCs w:val="21"/>
        </w:rPr>
        <w:t>2</w:t>
      </w:r>
      <w:r w:rsidR="00D569D9">
        <w:rPr>
          <w:rFonts w:ascii="Times New Roman" w:eastAsia="宋体" w:hAnsi="Times New Roman" w:cs="Times New Roman" w:hint="eastAsia"/>
          <w:szCs w:val="21"/>
        </w:rPr>
        <w:t>套</w:t>
      </w:r>
      <w:r w:rsidR="00D569D9">
        <w:rPr>
          <w:rFonts w:ascii="Times New Roman" w:eastAsia="宋体" w:hAnsi="Times New Roman" w:cs="Times New Roman"/>
          <w:szCs w:val="21"/>
        </w:rPr>
        <w:t>，</w:t>
      </w:r>
      <w:r w:rsidR="0023679D">
        <w:rPr>
          <w:rFonts w:ascii="Times New Roman" w:eastAsia="宋体" w:hAnsi="Times New Roman" w:cs="Times New Roman" w:hint="eastAsia"/>
          <w:szCs w:val="21"/>
        </w:rPr>
        <w:t>每套试验件分别包含</w:t>
      </w:r>
      <w:r w:rsidR="00F50FA2">
        <w:rPr>
          <w:rFonts w:ascii="Times New Roman" w:eastAsia="宋体" w:hAnsi="Times New Roman" w:cs="Times New Roman" w:hint="eastAsia"/>
          <w:szCs w:val="21"/>
        </w:rPr>
        <w:t>1</w:t>
      </w:r>
      <w:r w:rsidR="00F50FA2">
        <w:rPr>
          <w:rFonts w:ascii="Times New Roman" w:eastAsia="宋体" w:hAnsi="Times New Roman" w:cs="Times New Roman" w:hint="eastAsia"/>
          <w:szCs w:val="21"/>
        </w:rPr>
        <w:t>套金属栅板，</w:t>
      </w:r>
      <w:r w:rsidR="00F50FA2">
        <w:rPr>
          <w:rFonts w:ascii="Times New Roman" w:eastAsia="宋体" w:hAnsi="Times New Roman" w:cs="Times New Roman" w:hint="eastAsia"/>
          <w:szCs w:val="21"/>
        </w:rPr>
        <w:t>1</w:t>
      </w:r>
      <w:r w:rsidR="00F50FA2">
        <w:rPr>
          <w:rFonts w:ascii="Times New Roman" w:eastAsia="宋体" w:hAnsi="Times New Roman" w:cs="Times New Roman" w:hint="eastAsia"/>
          <w:szCs w:val="21"/>
        </w:rPr>
        <w:t>套光学栅板，</w:t>
      </w:r>
      <w:r w:rsidR="00F50FA2">
        <w:rPr>
          <w:rFonts w:ascii="Times New Roman" w:eastAsia="宋体" w:hAnsi="Times New Roman" w:cs="Times New Roman" w:hint="eastAsia"/>
          <w:szCs w:val="21"/>
        </w:rPr>
        <w:t>2</w:t>
      </w:r>
      <w:r w:rsidR="007213CB">
        <w:rPr>
          <w:rFonts w:ascii="Times New Roman" w:eastAsia="宋体" w:hAnsi="Times New Roman" w:cs="Times New Roman" w:hint="eastAsia"/>
          <w:szCs w:val="21"/>
        </w:rPr>
        <w:t>件</w:t>
      </w:r>
      <w:r w:rsidR="00F50FA2">
        <w:rPr>
          <w:rFonts w:ascii="Times New Roman" w:eastAsia="宋体" w:hAnsi="Times New Roman" w:cs="Times New Roman" w:hint="eastAsia"/>
          <w:szCs w:val="21"/>
        </w:rPr>
        <w:t>测压叶片</w:t>
      </w:r>
      <w:r w:rsidR="00880AC2">
        <w:rPr>
          <w:rFonts w:ascii="Times New Roman" w:eastAsia="宋体" w:hAnsi="Times New Roman" w:cs="Times New Roman" w:hint="eastAsia"/>
          <w:szCs w:val="21"/>
        </w:rPr>
        <w:t>及若干</w:t>
      </w:r>
      <w:r w:rsidR="00F50FA2">
        <w:rPr>
          <w:rFonts w:ascii="Times New Roman" w:eastAsia="宋体" w:hAnsi="Times New Roman" w:cs="Times New Roman" w:hint="eastAsia"/>
          <w:szCs w:val="21"/>
        </w:rPr>
        <w:t>无孔叶片</w:t>
      </w:r>
      <w:r w:rsidR="00880AC2">
        <w:rPr>
          <w:rFonts w:ascii="Times New Roman" w:eastAsia="宋体" w:hAnsi="Times New Roman" w:cs="Times New Roman" w:hint="eastAsia"/>
          <w:szCs w:val="21"/>
        </w:rPr>
        <w:t>，详细参见表</w:t>
      </w:r>
      <w:r w:rsidR="00880AC2">
        <w:rPr>
          <w:rFonts w:ascii="Times New Roman" w:eastAsia="宋体" w:hAnsi="Times New Roman" w:cs="Times New Roman" w:hint="eastAsia"/>
          <w:szCs w:val="21"/>
        </w:rPr>
        <w:t>1</w:t>
      </w:r>
      <w:r w:rsidR="00F50FA2">
        <w:rPr>
          <w:rFonts w:ascii="Times New Roman" w:eastAsia="宋体" w:hAnsi="Times New Roman" w:cs="Times New Roman" w:hint="eastAsia"/>
          <w:szCs w:val="21"/>
        </w:rPr>
        <w:t>。</w:t>
      </w:r>
    </w:p>
    <w:p w:rsidR="00F209D1" w:rsidRPr="00C2142E" w:rsidRDefault="00D8160B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F209D1">
        <w:rPr>
          <w:rFonts w:ascii="Times New Roman" w:eastAsia="宋体" w:hAnsi="Times New Roman" w:cs="Times New Roman"/>
        </w:rPr>
        <w:t>叶片表面粗糙度</w:t>
      </w:r>
      <w:r w:rsidR="00F209D1" w:rsidRPr="00C2142E">
        <w:rPr>
          <w:rFonts w:ascii="Times New Roman" w:eastAsia="宋体" w:hAnsi="Times New Roman" w:cs="Times New Roman"/>
        </w:rPr>
        <w:t>不低于</w:t>
      </w:r>
      <w:r w:rsidR="00F209D1" w:rsidRPr="00C2142E">
        <w:rPr>
          <w:rFonts w:ascii="Times New Roman" w:eastAsia="宋体" w:hAnsi="Times New Roman" w:cs="Times New Roman"/>
        </w:rPr>
        <w:t>Ra</w:t>
      </w:r>
      <w:r w:rsidR="00F209D1">
        <w:rPr>
          <w:rFonts w:ascii="Times New Roman" w:eastAsia="宋体" w:hAnsi="Times New Roman" w:cs="Times New Roman" w:hint="eastAsia"/>
        </w:rPr>
        <w:t>1.6</w:t>
      </w:r>
      <w:r w:rsidR="00D569D9">
        <w:rPr>
          <w:rFonts w:ascii="Times New Roman" w:eastAsia="宋体" w:hAnsi="Times New Roman" w:cs="Times New Roman" w:hint="eastAsia"/>
          <w:szCs w:val="21"/>
        </w:rPr>
        <w:t>，</w:t>
      </w:r>
      <w:r w:rsidR="00F209D1" w:rsidRPr="00C2142E">
        <w:rPr>
          <w:rFonts w:ascii="Times New Roman" w:eastAsia="宋体" w:hAnsi="Times New Roman" w:cs="Times New Roman"/>
          <w:szCs w:val="21"/>
        </w:rPr>
        <w:t>栅板内壁面</w:t>
      </w:r>
      <w:r w:rsidR="006817F0">
        <w:rPr>
          <w:rFonts w:ascii="Times New Roman" w:eastAsia="宋体" w:hAnsi="Times New Roman" w:cs="Times New Roman" w:hint="eastAsia"/>
          <w:szCs w:val="21"/>
        </w:rPr>
        <w:t>、</w:t>
      </w:r>
      <w:r w:rsidR="006817F0">
        <w:rPr>
          <w:rFonts w:ascii="Times New Roman" w:eastAsia="宋体" w:hAnsi="Times New Roman" w:cs="Times New Roman"/>
          <w:szCs w:val="21"/>
        </w:rPr>
        <w:t>栅前壁板</w:t>
      </w:r>
      <w:r w:rsidR="006817F0">
        <w:rPr>
          <w:rFonts w:ascii="Times New Roman" w:eastAsia="宋体" w:hAnsi="Times New Roman" w:cs="Times New Roman" w:hint="eastAsia"/>
          <w:szCs w:val="21"/>
        </w:rPr>
        <w:t>内壁面</w:t>
      </w:r>
      <w:r w:rsidR="00F209D1" w:rsidRPr="00C2142E">
        <w:rPr>
          <w:rFonts w:ascii="Times New Roman" w:eastAsia="宋体" w:hAnsi="Times New Roman" w:cs="Times New Roman"/>
          <w:szCs w:val="21"/>
        </w:rPr>
        <w:t>表面粗糙度不低于</w:t>
      </w:r>
      <w:r w:rsidR="00F209D1" w:rsidRPr="00C2142E">
        <w:rPr>
          <w:rFonts w:ascii="Times New Roman" w:eastAsia="宋体" w:hAnsi="Times New Roman" w:cs="Times New Roman"/>
          <w:szCs w:val="21"/>
        </w:rPr>
        <w:t>Ra1.6</w:t>
      </w:r>
      <w:r w:rsidR="00F209D1">
        <w:rPr>
          <w:rFonts w:ascii="Times New Roman" w:eastAsia="宋体" w:hAnsi="Times New Roman" w:cs="Times New Roman" w:hint="eastAsia"/>
          <w:szCs w:val="21"/>
        </w:rPr>
        <w:t>。</w:t>
      </w:r>
    </w:p>
    <w:p w:rsidR="00F209D1" w:rsidRPr="00C2142E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C2142E">
        <w:rPr>
          <w:rFonts w:ascii="Times New Roman" w:eastAsia="宋体" w:hAnsi="Times New Roman" w:cs="Times New Roman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3</w:t>
      </w:r>
      <w:r w:rsidRPr="00C2142E">
        <w:rPr>
          <w:rFonts w:ascii="Times New Roman" w:eastAsia="宋体" w:hAnsi="Times New Roman" w:cs="Times New Roman"/>
          <w:szCs w:val="21"/>
        </w:rPr>
        <w:t>）叶</w:t>
      </w:r>
      <w:r w:rsidR="00D569D9">
        <w:rPr>
          <w:rFonts w:ascii="Times New Roman" w:eastAsia="宋体" w:hAnsi="Times New Roman" w:cs="Times New Roman" w:hint="eastAsia"/>
          <w:szCs w:val="21"/>
        </w:rPr>
        <w:t>片</w:t>
      </w:r>
      <w:r w:rsidR="00D569D9">
        <w:rPr>
          <w:rFonts w:ascii="Times New Roman" w:eastAsia="宋体" w:hAnsi="Times New Roman" w:cs="Times New Roman"/>
          <w:szCs w:val="21"/>
        </w:rPr>
        <w:t>叶</w:t>
      </w:r>
      <w:r w:rsidRPr="00C2142E">
        <w:rPr>
          <w:rFonts w:ascii="Times New Roman" w:eastAsia="宋体" w:hAnsi="Times New Roman" w:cs="Times New Roman"/>
          <w:szCs w:val="21"/>
        </w:rPr>
        <w:t>型坐标单边误差不大于</w:t>
      </w:r>
      <w:r w:rsidRPr="00C2142E">
        <w:rPr>
          <w:rFonts w:ascii="Times New Roman" w:eastAsia="宋体" w:hAnsi="Times New Roman" w:cs="Times New Roman"/>
          <w:szCs w:val="21"/>
        </w:rPr>
        <w:t>0.0</w:t>
      </w:r>
      <w:r>
        <w:rPr>
          <w:rFonts w:ascii="Times New Roman" w:eastAsia="宋体" w:hAnsi="Times New Roman" w:cs="Times New Roman" w:hint="eastAsia"/>
          <w:szCs w:val="21"/>
        </w:rPr>
        <w:t>5mm</w:t>
      </w:r>
      <w:r w:rsidRPr="00C2142E">
        <w:rPr>
          <w:rFonts w:ascii="Times New Roman" w:eastAsia="宋体" w:hAnsi="Times New Roman" w:cs="Times New Roman"/>
          <w:szCs w:val="21"/>
        </w:rPr>
        <w:t>，</w:t>
      </w:r>
      <w:r w:rsidR="00D569D9">
        <w:rPr>
          <w:rFonts w:ascii="Times New Roman" w:eastAsia="宋体" w:hAnsi="Times New Roman" w:cs="Times New Roman" w:hint="eastAsia"/>
          <w:szCs w:val="21"/>
        </w:rPr>
        <w:t>试验件</w:t>
      </w:r>
      <w:r w:rsidR="00D569D9">
        <w:rPr>
          <w:rFonts w:ascii="Times New Roman" w:eastAsia="宋体" w:hAnsi="Times New Roman" w:cs="Times New Roman"/>
          <w:szCs w:val="21"/>
        </w:rPr>
        <w:t>装配完成后</w:t>
      </w:r>
      <w:r>
        <w:rPr>
          <w:rFonts w:ascii="Times New Roman" w:eastAsia="宋体" w:hAnsi="Times New Roman" w:cs="Times New Roman" w:hint="eastAsia"/>
          <w:szCs w:val="21"/>
        </w:rPr>
        <w:t>叶</w:t>
      </w:r>
      <w:r w:rsidR="00D569D9">
        <w:rPr>
          <w:rFonts w:ascii="Times New Roman" w:eastAsia="宋体" w:hAnsi="Times New Roman" w:cs="Times New Roman" w:hint="eastAsia"/>
          <w:szCs w:val="21"/>
        </w:rPr>
        <w:t>栅</w:t>
      </w:r>
      <w:r w:rsidRPr="00C2142E">
        <w:rPr>
          <w:rFonts w:ascii="Times New Roman" w:eastAsia="宋体" w:hAnsi="Times New Roman" w:cs="Times New Roman"/>
          <w:szCs w:val="21"/>
        </w:rPr>
        <w:t>前缘</w:t>
      </w:r>
      <w:r>
        <w:rPr>
          <w:rFonts w:ascii="Times New Roman" w:eastAsia="宋体" w:hAnsi="Times New Roman" w:cs="Times New Roman" w:hint="eastAsia"/>
          <w:szCs w:val="21"/>
        </w:rPr>
        <w:t>、</w:t>
      </w:r>
      <w:r w:rsidRPr="00C2142E">
        <w:rPr>
          <w:rFonts w:ascii="Times New Roman" w:eastAsia="宋体" w:hAnsi="Times New Roman" w:cs="Times New Roman"/>
          <w:szCs w:val="21"/>
        </w:rPr>
        <w:t>尾缘额线直线度不大于</w:t>
      </w:r>
      <w:r w:rsidRPr="00C2142E">
        <w:rPr>
          <w:rFonts w:ascii="Times New Roman" w:eastAsia="宋体" w:hAnsi="Times New Roman" w:cs="Times New Roman"/>
          <w:szCs w:val="21"/>
        </w:rPr>
        <w:t>0.</w:t>
      </w:r>
      <w:r w:rsidR="001503FC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mm</w:t>
      </w:r>
      <w:r w:rsidRPr="00C2142E">
        <w:rPr>
          <w:rFonts w:ascii="Times New Roman" w:eastAsia="宋体" w:hAnsi="Times New Roman" w:cs="Times New Roman"/>
          <w:szCs w:val="21"/>
        </w:rPr>
        <w:t>。</w:t>
      </w:r>
    </w:p>
    <w:p w:rsidR="00F209D1" w:rsidRDefault="001F6777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 w:rsidR="00F50FA2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F209D1" w:rsidRPr="00C2142E">
        <w:rPr>
          <w:rFonts w:ascii="Times New Roman" w:eastAsia="宋体" w:hAnsi="Times New Roman" w:cs="Times New Roman"/>
          <w:szCs w:val="21"/>
        </w:rPr>
        <w:t>叶栅试验件</w:t>
      </w:r>
      <w:r w:rsidR="006817F0">
        <w:rPr>
          <w:rFonts w:ascii="Times New Roman" w:eastAsia="宋体" w:hAnsi="Times New Roman" w:cs="Times New Roman" w:hint="eastAsia"/>
          <w:szCs w:val="21"/>
        </w:rPr>
        <w:t>、</w:t>
      </w:r>
      <w:r w:rsidR="006817F0">
        <w:rPr>
          <w:rFonts w:ascii="Times New Roman" w:eastAsia="宋体" w:hAnsi="Times New Roman" w:cs="Times New Roman"/>
          <w:szCs w:val="21"/>
        </w:rPr>
        <w:t>栅前壁板</w:t>
      </w:r>
      <w:r w:rsidR="00F209D1" w:rsidRPr="00C2142E">
        <w:rPr>
          <w:rFonts w:ascii="Times New Roman" w:eastAsia="宋体" w:hAnsi="Times New Roman" w:cs="Times New Roman"/>
          <w:szCs w:val="21"/>
        </w:rPr>
        <w:t>与风洞试验段安装时，内壁面同风洞壁面无逆向阶差，顺向阶差不大于</w:t>
      </w:r>
      <w:r w:rsidR="00F209D1" w:rsidRPr="00C2142E">
        <w:rPr>
          <w:rFonts w:ascii="Times New Roman" w:eastAsia="宋体" w:hAnsi="Times New Roman" w:cs="Times New Roman"/>
          <w:szCs w:val="21"/>
        </w:rPr>
        <w:t>0.05mm</w:t>
      </w:r>
      <w:r w:rsidR="00F209D1" w:rsidRPr="00C2142E">
        <w:rPr>
          <w:rFonts w:ascii="Times New Roman" w:eastAsia="宋体" w:hAnsi="Times New Roman" w:cs="Times New Roman"/>
          <w:szCs w:val="21"/>
        </w:rPr>
        <w:t>。</w:t>
      </w:r>
    </w:p>
    <w:p w:rsidR="00880AC2" w:rsidRPr="00332D21" w:rsidRDefault="00880AC2" w:rsidP="00880AC2">
      <w:pPr>
        <w:spacing w:line="360" w:lineRule="atLeast"/>
        <w:jc w:val="center"/>
        <w:rPr>
          <w:rFonts w:ascii="Times New Roman" w:eastAsia="黑体" w:hAnsi="Times New Roman" w:cs="Times New Roman"/>
          <w:szCs w:val="21"/>
        </w:rPr>
      </w:pPr>
      <w:r w:rsidRPr="00332D21">
        <w:rPr>
          <w:rFonts w:ascii="Times New Roman" w:eastAsia="黑体" w:hAnsi="Times New Roman" w:cs="Times New Roman"/>
          <w:szCs w:val="21"/>
        </w:rPr>
        <w:t>表</w:t>
      </w:r>
      <w:r w:rsidRPr="00332D21">
        <w:rPr>
          <w:rFonts w:ascii="Times New Roman" w:eastAsia="黑体" w:hAnsi="Times New Roman" w:cs="Times New Roman"/>
          <w:szCs w:val="21"/>
        </w:rPr>
        <w:t xml:space="preserve">1  </w:t>
      </w:r>
      <w:r w:rsidRPr="00332D21">
        <w:rPr>
          <w:rFonts w:ascii="Times New Roman" w:eastAsia="黑体" w:hAnsi="Times New Roman" w:cs="Times New Roman"/>
          <w:szCs w:val="21"/>
        </w:rPr>
        <w:t>试验件研制内容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1559"/>
        <w:gridCol w:w="2694"/>
        <w:gridCol w:w="814"/>
      </w:tblGrid>
      <w:tr w:rsidR="00880AC2" w:rsidTr="00880AC2">
        <w:tc>
          <w:tcPr>
            <w:tcW w:w="675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1985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名称</w:t>
            </w:r>
          </w:p>
        </w:tc>
        <w:tc>
          <w:tcPr>
            <w:tcW w:w="1559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栅板类型</w:t>
            </w:r>
          </w:p>
        </w:tc>
        <w:tc>
          <w:tcPr>
            <w:tcW w:w="1559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叶片数</w:t>
            </w:r>
          </w:p>
        </w:tc>
        <w:tc>
          <w:tcPr>
            <w:tcW w:w="269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配辅件</w:t>
            </w:r>
          </w:p>
        </w:tc>
        <w:tc>
          <w:tcPr>
            <w:tcW w:w="81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备注</w:t>
            </w:r>
          </w:p>
        </w:tc>
      </w:tr>
      <w:tr w:rsidR="00880AC2" w:rsidTr="00880AC2">
        <w:tc>
          <w:tcPr>
            <w:tcW w:w="675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C36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叶栅试验件</w:t>
            </w:r>
          </w:p>
        </w:tc>
        <w:tc>
          <w:tcPr>
            <w:tcW w:w="1559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光学栅板</w:t>
            </w:r>
          </w:p>
        </w:tc>
        <w:tc>
          <w:tcPr>
            <w:tcW w:w="1559" w:type="dxa"/>
            <w:vMerge w:val="restart"/>
            <w:vAlign w:val="center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片</w:t>
            </w:r>
          </w:p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片备用）</w:t>
            </w:r>
          </w:p>
        </w:tc>
        <w:tc>
          <w:tcPr>
            <w:tcW w:w="269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把手、测压金属管、拉杆</w:t>
            </w:r>
          </w:p>
        </w:tc>
        <w:tc>
          <w:tcPr>
            <w:tcW w:w="81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80AC2" w:rsidTr="00880AC2">
        <w:tc>
          <w:tcPr>
            <w:tcW w:w="675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985" w:type="dxa"/>
            <w:vMerge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金属栅板</w:t>
            </w:r>
          </w:p>
        </w:tc>
        <w:tc>
          <w:tcPr>
            <w:tcW w:w="1559" w:type="dxa"/>
            <w:vMerge/>
            <w:vAlign w:val="center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把手、测压金属管、堵块</w:t>
            </w:r>
          </w:p>
        </w:tc>
        <w:tc>
          <w:tcPr>
            <w:tcW w:w="81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80AC2" w:rsidTr="00880AC2">
        <w:tc>
          <w:tcPr>
            <w:tcW w:w="675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985" w:type="dxa"/>
            <w:vMerge w:val="restart"/>
            <w:vAlign w:val="center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C37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叶栅试验件</w:t>
            </w:r>
          </w:p>
        </w:tc>
        <w:tc>
          <w:tcPr>
            <w:tcW w:w="1559" w:type="dxa"/>
          </w:tcPr>
          <w:p w:rsidR="00880AC2" w:rsidRDefault="00880AC2" w:rsidP="00E36B3E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光学栅板</w:t>
            </w:r>
          </w:p>
        </w:tc>
        <w:tc>
          <w:tcPr>
            <w:tcW w:w="1559" w:type="dxa"/>
            <w:vMerge w:val="restart"/>
            <w:vAlign w:val="center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片</w:t>
            </w:r>
          </w:p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片备用）</w:t>
            </w:r>
          </w:p>
        </w:tc>
        <w:tc>
          <w:tcPr>
            <w:tcW w:w="2694" w:type="dxa"/>
          </w:tcPr>
          <w:p w:rsidR="00880AC2" w:rsidRDefault="00880AC2" w:rsidP="00E36B3E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把手、测压金属管、拉杆</w:t>
            </w:r>
          </w:p>
        </w:tc>
        <w:tc>
          <w:tcPr>
            <w:tcW w:w="81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880AC2" w:rsidTr="00880AC2">
        <w:tc>
          <w:tcPr>
            <w:tcW w:w="675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985" w:type="dxa"/>
            <w:vMerge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</w:tcPr>
          <w:p w:rsidR="00880AC2" w:rsidRDefault="00880AC2" w:rsidP="00E36B3E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金属栅板</w:t>
            </w:r>
          </w:p>
        </w:tc>
        <w:tc>
          <w:tcPr>
            <w:tcW w:w="1559" w:type="dxa"/>
            <w:vMerge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69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把手、测压金属管</w:t>
            </w:r>
          </w:p>
        </w:tc>
        <w:tc>
          <w:tcPr>
            <w:tcW w:w="814" w:type="dxa"/>
          </w:tcPr>
          <w:p w:rsidR="00880AC2" w:rsidRDefault="00880AC2" w:rsidP="00880AC2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880AC2" w:rsidRDefault="00880AC2" w:rsidP="00880AC2">
      <w:pPr>
        <w:spacing w:line="360" w:lineRule="atLeast"/>
        <w:rPr>
          <w:rFonts w:ascii="Times New Roman" w:eastAsia="宋体" w:hAnsi="Times New Roman" w:cs="Times New Roman"/>
          <w:szCs w:val="21"/>
        </w:rPr>
      </w:pPr>
    </w:p>
    <w:p w:rsidR="00D8160B" w:rsidRDefault="00D8160B" w:rsidP="00D8160B">
      <w:pPr>
        <w:spacing w:line="360" w:lineRule="atLeast"/>
        <w:rPr>
          <w:rFonts w:ascii="黑体" w:eastAsia="黑体" w:hAnsi="黑体"/>
          <w:szCs w:val="21"/>
        </w:rPr>
      </w:pPr>
      <w:r w:rsidRPr="00D8160B">
        <w:rPr>
          <w:rFonts w:ascii="黑体" w:eastAsia="黑体" w:hAnsi="黑体" w:hint="eastAsia"/>
          <w:szCs w:val="21"/>
        </w:rPr>
        <w:t xml:space="preserve">3.2  </w:t>
      </w:r>
      <w:r>
        <w:rPr>
          <w:rFonts w:ascii="黑体" w:eastAsia="黑体" w:hAnsi="黑体" w:hint="eastAsia"/>
          <w:szCs w:val="21"/>
        </w:rPr>
        <w:t>设计和制造材料要求</w:t>
      </w:r>
    </w:p>
    <w:p w:rsidR="00D8160B" w:rsidRDefault="00D8160B" w:rsidP="00D8160B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）依据甲方提供的叶栅试验件方案设计图和样图，开展详细设计</w:t>
      </w:r>
      <w:r w:rsidR="00B545E0">
        <w:rPr>
          <w:rFonts w:ascii="Times New Roman" w:eastAsia="宋体" w:hAnsi="Times New Roman" w:cs="Times New Roman" w:hint="eastAsia"/>
          <w:szCs w:val="21"/>
        </w:rPr>
        <w:t>。</w:t>
      </w:r>
    </w:p>
    <w:p w:rsidR="00D8160B" w:rsidRDefault="00D8160B" w:rsidP="00076F13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 w:rsidR="00B015E5">
        <w:rPr>
          <w:rFonts w:ascii="Times New Roman" w:eastAsia="宋体" w:hAnsi="Times New Roman" w:cs="Times New Roman" w:hint="eastAsia"/>
          <w:szCs w:val="21"/>
        </w:rPr>
        <w:t>每套</w:t>
      </w:r>
      <w:r w:rsidR="00E550A1">
        <w:rPr>
          <w:rFonts w:ascii="Times New Roman" w:eastAsia="宋体" w:hAnsi="Times New Roman" w:cs="Times New Roman" w:hint="eastAsia"/>
          <w:szCs w:val="21"/>
        </w:rPr>
        <w:t>叶栅</w:t>
      </w:r>
      <w:r>
        <w:rPr>
          <w:rFonts w:ascii="Times New Roman" w:eastAsia="宋体" w:hAnsi="Times New Roman" w:cs="Times New Roman" w:hint="eastAsia"/>
          <w:szCs w:val="21"/>
        </w:rPr>
        <w:t>试验件包含</w:t>
      </w:r>
      <w:r w:rsidR="00E550A1">
        <w:rPr>
          <w:rFonts w:ascii="Times New Roman" w:eastAsia="宋体" w:hAnsi="Times New Roman" w:cs="Times New Roman" w:hint="eastAsia"/>
          <w:szCs w:val="21"/>
        </w:rPr>
        <w:t>金属栅板（</w:t>
      </w:r>
      <w:r w:rsidR="00E550A1">
        <w:rPr>
          <w:rFonts w:ascii="Times New Roman" w:eastAsia="宋体" w:hAnsi="Times New Roman" w:cs="Times New Roman" w:hint="eastAsia"/>
          <w:szCs w:val="21"/>
        </w:rPr>
        <w:t>1</w:t>
      </w:r>
      <w:r w:rsidR="007213CB">
        <w:rPr>
          <w:rFonts w:ascii="Times New Roman" w:eastAsia="宋体" w:hAnsi="Times New Roman" w:cs="Times New Roman" w:hint="eastAsia"/>
          <w:szCs w:val="21"/>
        </w:rPr>
        <w:t>件</w:t>
      </w:r>
      <w:r w:rsidR="00E550A1">
        <w:rPr>
          <w:rFonts w:ascii="Times New Roman" w:eastAsia="宋体" w:hAnsi="Times New Roman" w:cs="Times New Roman" w:hint="eastAsia"/>
          <w:szCs w:val="21"/>
        </w:rPr>
        <w:t>左栅板，</w:t>
      </w:r>
      <w:r w:rsidR="00E550A1">
        <w:rPr>
          <w:rFonts w:ascii="Times New Roman" w:eastAsia="宋体" w:hAnsi="Times New Roman" w:cs="Times New Roman" w:hint="eastAsia"/>
          <w:szCs w:val="21"/>
        </w:rPr>
        <w:t>1</w:t>
      </w:r>
      <w:r w:rsidR="007213CB">
        <w:rPr>
          <w:rFonts w:ascii="Times New Roman" w:eastAsia="宋体" w:hAnsi="Times New Roman" w:cs="Times New Roman" w:hint="eastAsia"/>
          <w:szCs w:val="21"/>
        </w:rPr>
        <w:t>件</w:t>
      </w:r>
      <w:r w:rsidR="00E550A1">
        <w:rPr>
          <w:rFonts w:ascii="Times New Roman" w:eastAsia="宋体" w:hAnsi="Times New Roman" w:cs="Times New Roman" w:hint="eastAsia"/>
          <w:szCs w:val="21"/>
        </w:rPr>
        <w:t>右栅板）、光学栅板</w:t>
      </w:r>
      <w:r w:rsidR="007213CB">
        <w:rPr>
          <w:rFonts w:ascii="Times New Roman" w:eastAsia="宋体" w:hAnsi="Times New Roman" w:cs="Times New Roman" w:hint="eastAsia"/>
          <w:szCs w:val="21"/>
        </w:rPr>
        <w:t>（</w:t>
      </w:r>
      <w:r w:rsidR="007213CB">
        <w:rPr>
          <w:rFonts w:ascii="Times New Roman" w:eastAsia="宋体" w:hAnsi="Times New Roman" w:cs="Times New Roman" w:hint="eastAsia"/>
          <w:szCs w:val="21"/>
        </w:rPr>
        <w:t>1</w:t>
      </w:r>
      <w:r w:rsidR="007213CB">
        <w:rPr>
          <w:rFonts w:ascii="Times New Roman" w:eastAsia="宋体" w:hAnsi="Times New Roman" w:cs="Times New Roman" w:hint="eastAsia"/>
          <w:szCs w:val="21"/>
        </w:rPr>
        <w:t>件左栅板，</w:t>
      </w:r>
      <w:r w:rsidR="007213CB">
        <w:rPr>
          <w:rFonts w:ascii="Times New Roman" w:eastAsia="宋体" w:hAnsi="Times New Roman" w:cs="Times New Roman" w:hint="eastAsia"/>
          <w:szCs w:val="21"/>
        </w:rPr>
        <w:t>1</w:t>
      </w:r>
      <w:r w:rsidR="007213CB">
        <w:rPr>
          <w:rFonts w:ascii="Times New Roman" w:eastAsia="宋体" w:hAnsi="Times New Roman" w:cs="Times New Roman" w:hint="eastAsia"/>
          <w:szCs w:val="21"/>
        </w:rPr>
        <w:t>件右栅板）</w:t>
      </w:r>
      <w:r w:rsidR="00076F13">
        <w:rPr>
          <w:rFonts w:ascii="Times New Roman" w:eastAsia="宋体" w:hAnsi="Times New Roman" w:cs="Times New Roman" w:hint="eastAsia"/>
          <w:szCs w:val="21"/>
        </w:rPr>
        <w:t>、</w:t>
      </w:r>
      <w:r w:rsidR="00B015E5">
        <w:rPr>
          <w:rFonts w:ascii="Times New Roman" w:eastAsia="宋体" w:hAnsi="Times New Roman" w:cs="Times New Roman" w:hint="eastAsia"/>
          <w:szCs w:val="21"/>
        </w:rPr>
        <w:t>若干</w:t>
      </w:r>
      <w:r w:rsidR="00E550A1">
        <w:rPr>
          <w:rFonts w:ascii="Times New Roman" w:eastAsia="宋体" w:hAnsi="Times New Roman" w:cs="Times New Roman" w:hint="eastAsia"/>
          <w:szCs w:val="21"/>
        </w:rPr>
        <w:t>无孔叶片</w:t>
      </w:r>
      <w:r w:rsidR="00076F13">
        <w:rPr>
          <w:rFonts w:ascii="Times New Roman" w:eastAsia="宋体" w:hAnsi="Times New Roman" w:cs="Times New Roman" w:hint="eastAsia"/>
          <w:szCs w:val="21"/>
        </w:rPr>
        <w:t>、</w:t>
      </w:r>
      <w:r w:rsidR="00E550A1">
        <w:rPr>
          <w:rFonts w:ascii="Times New Roman" w:eastAsia="宋体" w:hAnsi="Times New Roman" w:cs="Times New Roman" w:hint="eastAsia"/>
          <w:szCs w:val="21"/>
        </w:rPr>
        <w:t>2</w:t>
      </w:r>
      <w:r w:rsidR="00E550A1">
        <w:rPr>
          <w:rFonts w:ascii="Times New Roman" w:eastAsia="宋体" w:hAnsi="Times New Roman" w:cs="Times New Roman" w:hint="eastAsia"/>
          <w:szCs w:val="21"/>
        </w:rPr>
        <w:t>件</w:t>
      </w:r>
      <w:r w:rsidR="007213CB">
        <w:rPr>
          <w:rFonts w:ascii="Times New Roman" w:eastAsia="宋体" w:hAnsi="Times New Roman" w:cs="Times New Roman" w:hint="eastAsia"/>
          <w:szCs w:val="21"/>
        </w:rPr>
        <w:t>测压叶片</w:t>
      </w:r>
      <w:r w:rsidR="00076F13">
        <w:rPr>
          <w:rFonts w:ascii="Times New Roman" w:eastAsia="宋体" w:hAnsi="Times New Roman" w:cs="Times New Roman" w:hint="eastAsia"/>
          <w:szCs w:val="21"/>
        </w:rPr>
        <w:t>、</w:t>
      </w:r>
      <w:r w:rsidR="00076F13">
        <w:rPr>
          <w:rFonts w:ascii="Times New Roman" w:eastAsia="宋体" w:hAnsi="Times New Roman" w:cs="Times New Roman" w:hint="eastAsia"/>
          <w:szCs w:val="21"/>
        </w:rPr>
        <w:t>2</w:t>
      </w:r>
      <w:r w:rsidR="00076F13">
        <w:rPr>
          <w:rFonts w:ascii="Times New Roman" w:eastAsia="宋体" w:hAnsi="Times New Roman" w:cs="Times New Roman" w:hint="eastAsia"/>
          <w:szCs w:val="21"/>
        </w:rPr>
        <w:t>件拉杆、</w:t>
      </w:r>
      <w:r w:rsidR="00076F13">
        <w:rPr>
          <w:rFonts w:ascii="Times New Roman" w:eastAsia="宋体" w:hAnsi="Times New Roman" w:cs="Times New Roman" w:hint="eastAsia"/>
          <w:szCs w:val="21"/>
        </w:rPr>
        <w:t>4</w:t>
      </w:r>
      <w:r w:rsidR="00076F13">
        <w:rPr>
          <w:rFonts w:ascii="Times New Roman" w:eastAsia="宋体" w:hAnsi="Times New Roman" w:cs="Times New Roman" w:hint="eastAsia"/>
          <w:szCs w:val="21"/>
        </w:rPr>
        <w:t>件定距套筒、</w:t>
      </w:r>
      <w:r w:rsidR="00076F13">
        <w:rPr>
          <w:rFonts w:ascii="Times New Roman" w:eastAsia="宋体" w:hAnsi="Times New Roman" w:cs="Times New Roman" w:hint="eastAsia"/>
          <w:szCs w:val="21"/>
        </w:rPr>
        <w:t>8</w:t>
      </w:r>
      <w:r w:rsidR="00B015E5">
        <w:rPr>
          <w:rFonts w:ascii="Times New Roman" w:eastAsia="宋体" w:hAnsi="Times New Roman" w:cs="Times New Roman" w:hint="eastAsia"/>
          <w:szCs w:val="21"/>
        </w:rPr>
        <w:t>个工业把手及若干螺栓、</w:t>
      </w:r>
      <w:r w:rsidR="00076F13">
        <w:rPr>
          <w:rFonts w:ascii="Times New Roman" w:eastAsia="宋体" w:hAnsi="Times New Roman" w:cs="Times New Roman" w:hint="eastAsia"/>
          <w:szCs w:val="21"/>
        </w:rPr>
        <w:t>测压钢管</w:t>
      </w:r>
      <w:r w:rsidR="00B015E5">
        <w:rPr>
          <w:rFonts w:ascii="Times New Roman" w:eastAsia="宋体" w:hAnsi="Times New Roman" w:cs="Times New Roman" w:hint="eastAsia"/>
          <w:szCs w:val="21"/>
        </w:rPr>
        <w:t>和堵块组成</w:t>
      </w:r>
      <w:r w:rsidR="00076F13">
        <w:rPr>
          <w:rFonts w:ascii="Times New Roman" w:eastAsia="宋体" w:hAnsi="Times New Roman" w:cs="Times New Roman" w:hint="eastAsia"/>
          <w:szCs w:val="21"/>
        </w:rPr>
        <w:t>。</w:t>
      </w:r>
      <w:r>
        <w:rPr>
          <w:rFonts w:ascii="Times New Roman" w:eastAsia="宋体" w:hAnsi="Times New Roman" w:cs="Times New Roman" w:hint="eastAsia"/>
          <w:szCs w:val="21"/>
        </w:rPr>
        <w:t>其中光学栅板采用</w:t>
      </w:r>
      <w:r w:rsidR="00E634AB">
        <w:rPr>
          <w:rFonts w:ascii="Times New Roman" w:eastAsia="宋体" w:hAnsi="Times New Roman" w:cs="Times New Roman" w:hint="eastAsia"/>
          <w:szCs w:val="21"/>
        </w:rPr>
        <w:t>GOX</w:t>
      </w:r>
      <w:r>
        <w:rPr>
          <w:rFonts w:ascii="Times New Roman" w:eastAsia="宋体" w:hAnsi="Times New Roman" w:cs="Times New Roman" w:hint="eastAsia"/>
          <w:szCs w:val="21"/>
        </w:rPr>
        <w:t>有机玻璃加工制造，金属栅板采用</w:t>
      </w:r>
      <w:r>
        <w:rPr>
          <w:rFonts w:ascii="Times New Roman" w:eastAsia="宋体" w:hAnsi="Times New Roman" w:cs="Times New Roman" w:hint="eastAsia"/>
          <w:szCs w:val="21"/>
        </w:rPr>
        <w:t>7075</w:t>
      </w:r>
      <w:r>
        <w:rPr>
          <w:rFonts w:ascii="Times New Roman" w:eastAsia="宋体" w:hAnsi="Times New Roman" w:cs="Times New Roman" w:hint="eastAsia"/>
          <w:szCs w:val="21"/>
        </w:rPr>
        <w:t>铝</w:t>
      </w:r>
      <w:r w:rsidR="00E06E23">
        <w:rPr>
          <w:rFonts w:ascii="Times New Roman" w:eastAsia="宋体" w:hAnsi="Times New Roman" w:cs="Times New Roman" w:hint="eastAsia"/>
          <w:szCs w:val="21"/>
        </w:rPr>
        <w:t>加工制造</w:t>
      </w:r>
      <w:r>
        <w:rPr>
          <w:rFonts w:ascii="Times New Roman" w:eastAsia="宋体" w:hAnsi="Times New Roman" w:cs="Times New Roman" w:hint="eastAsia"/>
          <w:szCs w:val="21"/>
        </w:rPr>
        <w:t>；叶片采用</w:t>
      </w:r>
      <w:r w:rsidRPr="004069DC">
        <w:rPr>
          <w:rFonts w:ascii="Times New Roman" w:eastAsia="宋体" w:hAnsi="Times New Roman" w:cs="Times New Roman" w:hint="eastAsia"/>
          <w:szCs w:val="21"/>
        </w:rPr>
        <w:t>4169</w:t>
      </w:r>
      <w:r>
        <w:rPr>
          <w:rFonts w:ascii="Times New Roman" w:eastAsia="宋体" w:hAnsi="Times New Roman" w:cs="Times New Roman" w:hint="eastAsia"/>
          <w:szCs w:val="21"/>
        </w:rPr>
        <w:t>高温合金钢</w:t>
      </w:r>
      <w:r w:rsidR="00E06E23">
        <w:rPr>
          <w:rFonts w:ascii="Times New Roman" w:eastAsia="宋体" w:hAnsi="Times New Roman" w:cs="Times New Roman" w:hint="eastAsia"/>
          <w:szCs w:val="21"/>
        </w:rPr>
        <w:t>加工制造</w:t>
      </w:r>
      <w:r>
        <w:rPr>
          <w:rFonts w:ascii="Times New Roman" w:eastAsia="宋体" w:hAnsi="Times New Roman" w:cs="Times New Roman" w:hint="eastAsia"/>
          <w:szCs w:val="21"/>
        </w:rPr>
        <w:t>；测压钢管采用外径</w:t>
      </w:r>
      <w:r>
        <w:rPr>
          <w:rFonts w:ascii="Times New Roman" w:eastAsia="宋体" w:hAnsi="Times New Roman" w:cs="Times New Roman" w:hint="eastAsia"/>
          <w:szCs w:val="21"/>
        </w:rPr>
        <w:sym w:font="Symbol" w:char="F066"/>
      </w:r>
      <w:r>
        <w:rPr>
          <w:rFonts w:ascii="Times New Roman" w:eastAsia="宋体" w:hAnsi="Times New Roman" w:cs="Times New Roman" w:hint="eastAsia"/>
          <w:szCs w:val="21"/>
        </w:rPr>
        <w:t>1.2mm</w:t>
      </w:r>
      <w:r>
        <w:rPr>
          <w:rFonts w:ascii="Times New Roman" w:eastAsia="宋体" w:hAnsi="Times New Roman" w:cs="Times New Roman" w:hint="eastAsia"/>
          <w:szCs w:val="21"/>
        </w:rPr>
        <w:t>的</w:t>
      </w:r>
      <w:r w:rsidRPr="002F570B">
        <w:rPr>
          <w:rFonts w:ascii="Times New Roman" w:eastAsia="宋体" w:hAnsi="Times New Roman" w:cs="Times New Roman"/>
          <w:szCs w:val="21"/>
        </w:rPr>
        <w:t>1Cr18Ni9Ti/GB/T14976-1994</w:t>
      </w:r>
      <w:r w:rsidRPr="002F570B">
        <w:rPr>
          <w:rFonts w:ascii="Times New Roman" w:eastAsia="宋体" w:hAnsi="Times New Roman" w:cs="Times New Roman" w:hint="eastAsia"/>
          <w:szCs w:val="21"/>
        </w:rPr>
        <w:t>材料</w:t>
      </w:r>
      <w:r w:rsidR="00B545E0">
        <w:rPr>
          <w:rFonts w:ascii="Times New Roman" w:eastAsia="宋体" w:hAnsi="Times New Roman" w:cs="Times New Roman" w:hint="eastAsia"/>
          <w:szCs w:val="21"/>
        </w:rPr>
        <w:t>焊接</w:t>
      </w:r>
      <w:r w:rsidR="00B545E0">
        <w:rPr>
          <w:rFonts w:ascii="Times New Roman" w:eastAsia="宋体" w:hAnsi="Times New Roman" w:cs="Times New Roman"/>
          <w:szCs w:val="21"/>
        </w:rPr>
        <w:t>或胶</w:t>
      </w:r>
      <w:r w:rsidR="00B545E0">
        <w:rPr>
          <w:rFonts w:ascii="Times New Roman" w:eastAsia="宋体" w:hAnsi="Times New Roman" w:cs="Times New Roman" w:hint="eastAsia"/>
          <w:szCs w:val="21"/>
        </w:rPr>
        <w:t>接</w:t>
      </w:r>
      <w:r w:rsidRPr="002F570B">
        <w:rPr>
          <w:rFonts w:ascii="Times New Roman" w:eastAsia="宋体" w:hAnsi="Times New Roman" w:cs="Times New Roman" w:hint="eastAsia"/>
          <w:szCs w:val="21"/>
        </w:rPr>
        <w:t>，安装时测压</w:t>
      </w:r>
      <w:r>
        <w:rPr>
          <w:rFonts w:ascii="Times New Roman" w:eastAsia="宋体" w:hAnsi="Times New Roman" w:cs="Times New Roman" w:hint="eastAsia"/>
          <w:szCs w:val="21"/>
        </w:rPr>
        <w:t>钢</w:t>
      </w:r>
      <w:r w:rsidRPr="002F570B">
        <w:rPr>
          <w:rFonts w:ascii="Times New Roman" w:eastAsia="宋体" w:hAnsi="Times New Roman" w:cs="Times New Roman" w:hint="eastAsia"/>
          <w:szCs w:val="21"/>
        </w:rPr>
        <w:t>管高出模型表面</w:t>
      </w:r>
      <w:r w:rsidR="00753EF4">
        <w:rPr>
          <w:rFonts w:ascii="Times New Roman" w:eastAsia="宋体" w:hAnsi="Times New Roman" w:cs="Times New Roman" w:hint="eastAsia"/>
          <w:szCs w:val="21"/>
        </w:rPr>
        <w:t>20</w:t>
      </w:r>
      <w:r w:rsidR="00753EF4">
        <w:rPr>
          <w:rFonts w:ascii="Times New Roman" w:eastAsia="宋体" w:hAnsi="Times New Roman" w:cs="Times New Roman"/>
          <w:szCs w:val="21"/>
        </w:rPr>
        <w:t>mm</w:t>
      </w:r>
      <w:r w:rsidR="00753EF4">
        <w:rPr>
          <w:rFonts w:ascii="宋体" w:eastAsia="宋体" w:hAnsi="宋体" w:cs="Times New Roman" w:hint="eastAsia"/>
          <w:szCs w:val="21"/>
        </w:rPr>
        <w:t>～</w:t>
      </w:r>
      <w:r w:rsidRPr="002F570B">
        <w:rPr>
          <w:rFonts w:ascii="Times New Roman" w:eastAsia="宋体" w:hAnsi="Times New Roman" w:cs="Times New Roman" w:hint="eastAsia"/>
          <w:szCs w:val="21"/>
        </w:rPr>
        <w:t>30mm</w:t>
      </w:r>
      <w:r w:rsidRPr="002F570B">
        <w:rPr>
          <w:rFonts w:ascii="Times New Roman" w:eastAsia="宋体" w:hAnsi="Times New Roman" w:cs="Times New Roman" w:hint="eastAsia"/>
          <w:szCs w:val="21"/>
        </w:rPr>
        <w:t>。</w:t>
      </w:r>
    </w:p>
    <w:p w:rsidR="00F209D1" w:rsidRPr="00EF4620" w:rsidRDefault="00F209D1" w:rsidP="00F209D1">
      <w:pPr>
        <w:spacing w:line="360" w:lineRule="atLeast"/>
        <w:rPr>
          <w:rFonts w:ascii="黑体" w:eastAsia="黑体" w:hAnsi="黑体"/>
          <w:szCs w:val="21"/>
        </w:rPr>
      </w:pPr>
      <w:r w:rsidRPr="00EF4620">
        <w:rPr>
          <w:rFonts w:ascii="黑体" w:eastAsia="黑体" w:hAnsi="黑体" w:hint="eastAsia"/>
          <w:szCs w:val="21"/>
        </w:rPr>
        <w:t>3.</w:t>
      </w:r>
      <w:r w:rsidR="00EE1BD8">
        <w:rPr>
          <w:rFonts w:ascii="黑体" w:eastAsia="黑体" w:hAnsi="黑体"/>
          <w:szCs w:val="21"/>
        </w:rPr>
        <w:t>3</w:t>
      </w:r>
      <w:r w:rsidRPr="00EF4620">
        <w:rPr>
          <w:rFonts w:ascii="黑体" w:eastAsia="黑体" w:hAnsi="黑体" w:hint="eastAsia"/>
          <w:szCs w:val="21"/>
        </w:rPr>
        <w:t xml:space="preserve">  检测</w:t>
      </w:r>
      <w:r w:rsidR="006817F0">
        <w:rPr>
          <w:rFonts w:ascii="黑体" w:eastAsia="黑体" w:hAnsi="黑体" w:hint="eastAsia"/>
          <w:szCs w:val="21"/>
        </w:rPr>
        <w:t>检验</w:t>
      </w:r>
      <w:r w:rsidRPr="00EF4620">
        <w:rPr>
          <w:rFonts w:ascii="黑体" w:eastAsia="黑体" w:hAnsi="黑体"/>
          <w:szCs w:val="21"/>
        </w:rPr>
        <w:t>要求</w:t>
      </w:r>
    </w:p>
    <w:p w:rsidR="00F209D1" w:rsidRPr="00413E47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13E47">
        <w:rPr>
          <w:rFonts w:ascii="Times New Roman" w:eastAsia="宋体" w:hAnsi="Times New Roman" w:cs="Times New Roman"/>
          <w:szCs w:val="21"/>
        </w:rPr>
        <w:t>（</w:t>
      </w:r>
      <w:r w:rsidRPr="00413E47">
        <w:rPr>
          <w:rFonts w:ascii="Times New Roman" w:eastAsia="宋体" w:hAnsi="Times New Roman" w:cs="Times New Roman"/>
          <w:szCs w:val="21"/>
        </w:rPr>
        <w:t>1</w:t>
      </w:r>
      <w:r w:rsidRPr="00413E47">
        <w:rPr>
          <w:rFonts w:ascii="Times New Roman" w:eastAsia="宋体" w:hAnsi="Times New Roman" w:cs="Times New Roman"/>
          <w:szCs w:val="21"/>
        </w:rPr>
        <w:t>）叶片表面粗糙度检测</w:t>
      </w:r>
    </w:p>
    <w:p w:rsidR="00F209D1" w:rsidRPr="00413E47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13E47">
        <w:rPr>
          <w:rFonts w:ascii="Times New Roman" w:eastAsia="宋体" w:hAnsi="Times New Roman" w:cs="Times New Roman"/>
          <w:szCs w:val="21"/>
        </w:rPr>
        <w:t>表面粗糙度主要针对叶片及栅板内壁面进行，其它粗糙度要求按图纸加工，以人工判别为准，以实际组装及风洞安装效果为衡量标准。</w:t>
      </w:r>
    </w:p>
    <w:p w:rsidR="00F209D1" w:rsidRPr="00413E47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13E47">
        <w:rPr>
          <w:rFonts w:ascii="Times New Roman" w:eastAsia="宋体" w:hAnsi="Times New Roman" w:cs="Times New Roman"/>
          <w:szCs w:val="21"/>
        </w:rPr>
        <w:t>（</w:t>
      </w:r>
      <w:r w:rsidRPr="00413E47">
        <w:rPr>
          <w:rFonts w:ascii="Times New Roman" w:eastAsia="宋体" w:hAnsi="Times New Roman" w:cs="Times New Roman"/>
          <w:szCs w:val="21"/>
        </w:rPr>
        <w:t>2</w:t>
      </w:r>
      <w:r w:rsidRPr="00413E47">
        <w:rPr>
          <w:rFonts w:ascii="Times New Roman" w:eastAsia="宋体" w:hAnsi="Times New Roman" w:cs="Times New Roman"/>
          <w:szCs w:val="21"/>
        </w:rPr>
        <w:t>）叶片型面坐标检测要求</w:t>
      </w:r>
    </w:p>
    <w:p w:rsidR="00F209D1" w:rsidRPr="00413E47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413E47">
        <w:rPr>
          <w:rFonts w:ascii="Times New Roman" w:eastAsia="宋体" w:hAnsi="Times New Roman" w:cs="Times New Roman"/>
          <w:szCs w:val="21"/>
        </w:rPr>
        <w:t>试验件叶片</w:t>
      </w:r>
      <w:r w:rsidR="009A08A0" w:rsidRPr="00413E47">
        <w:rPr>
          <w:rFonts w:ascii="Times New Roman" w:eastAsia="宋体" w:hAnsi="Times New Roman" w:cs="Times New Roman"/>
          <w:szCs w:val="21"/>
        </w:rPr>
        <w:t>型面坐标检测</w:t>
      </w:r>
      <w:r w:rsidR="009A08A0">
        <w:rPr>
          <w:rFonts w:ascii="Times New Roman" w:eastAsia="宋体" w:hAnsi="Times New Roman" w:cs="Times New Roman" w:hint="eastAsia"/>
          <w:szCs w:val="21"/>
        </w:rPr>
        <w:t>主要针对</w:t>
      </w:r>
      <w:r w:rsidR="009A08A0" w:rsidRPr="00193524">
        <w:rPr>
          <w:rFonts w:ascii="Times New Roman" w:eastAsia="宋体" w:hAnsi="Times New Roman" w:cs="Times New Roman"/>
          <w:szCs w:val="21"/>
        </w:rPr>
        <w:t>处于试验测量中心</w:t>
      </w:r>
      <w:r w:rsidR="001F6777">
        <w:rPr>
          <w:rFonts w:ascii="Times New Roman" w:eastAsia="宋体" w:hAnsi="Times New Roman" w:cs="Times New Roman" w:hint="eastAsia"/>
          <w:szCs w:val="21"/>
        </w:rPr>
        <w:t>的</w:t>
      </w:r>
      <w:r w:rsidR="009A08A0" w:rsidRPr="00193524">
        <w:rPr>
          <w:rFonts w:ascii="Times New Roman" w:eastAsia="宋体" w:hAnsi="Times New Roman" w:cs="Times New Roman"/>
          <w:szCs w:val="21"/>
        </w:rPr>
        <w:t>2</w:t>
      </w:r>
      <w:r w:rsidR="009A08A0" w:rsidRPr="00193524">
        <w:rPr>
          <w:rFonts w:ascii="Times New Roman" w:eastAsia="宋体" w:hAnsi="Times New Roman" w:cs="Times New Roman"/>
          <w:szCs w:val="21"/>
        </w:rPr>
        <w:t>个测压叶片以及备用叶片</w:t>
      </w:r>
      <w:r w:rsidR="009A08A0">
        <w:rPr>
          <w:rFonts w:ascii="Times New Roman" w:eastAsia="宋体" w:hAnsi="Times New Roman" w:cs="Times New Roman" w:hint="eastAsia"/>
          <w:szCs w:val="21"/>
        </w:rPr>
        <w:t>，</w:t>
      </w:r>
      <w:r w:rsidRPr="00413E47">
        <w:rPr>
          <w:rFonts w:ascii="Times New Roman" w:eastAsia="宋体" w:hAnsi="Times New Roman" w:cs="Times New Roman"/>
          <w:szCs w:val="21"/>
        </w:rPr>
        <w:t>需通过三坐标仪进行检测</w:t>
      </w:r>
      <w:r w:rsidR="00DC47B5">
        <w:rPr>
          <w:rFonts w:ascii="Times New Roman" w:eastAsia="宋体" w:hAnsi="Times New Roman" w:cs="Times New Roman" w:hint="eastAsia"/>
          <w:szCs w:val="21"/>
        </w:rPr>
        <w:t>和评定</w:t>
      </w:r>
      <w:r w:rsidR="009A08A0">
        <w:rPr>
          <w:rFonts w:ascii="Times New Roman" w:eastAsia="宋体" w:hAnsi="Times New Roman" w:cs="Times New Roman" w:hint="eastAsia"/>
          <w:szCs w:val="21"/>
        </w:rPr>
        <w:t>。</w:t>
      </w:r>
      <w:r w:rsidR="009A08A0" w:rsidRPr="00413E47">
        <w:rPr>
          <w:rFonts w:ascii="Times New Roman" w:eastAsia="宋体" w:hAnsi="Times New Roman" w:cs="Times New Roman"/>
          <w:szCs w:val="21"/>
        </w:rPr>
        <w:t>叶片型面坐标检测</w:t>
      </w:r>
      <w:r w:rsidR="009A08A0">
        <w:rPr>
          <w:rFonts w:ascii="Times New Roman" w:eastAsia="宋体" w:hAnsi="Times New Roman" w:cs="Times New Roman" w:hint="eastAsia"/>
          <w:szCs w:val="21"/>
        </w:rPr>
        <w:t>时要求</w:t>
      </w:r>
      <w:r w:rsidRPr="00413E47">
        <w:rPr>
          <w:rFonts w:ascii="Times New Roman" w:eastAsia="宋体" w:hAnsi="Times New Roman" w:cs="Times New Roman"/>
          <w:szCs w:val="21"/>
        </w:rPr>
        <w:t>分别在叶片高度上选取</w:t>
      </w:r>
      <w:r w:rsidRPr="00413E47">
        <w:rPr>
          <w:rFonts w:ascii="Times New Roman" w:eastAsia="宋体" w:hAnsi="Times New Roman" w:cs="Times New Roman"/>
          <w:szCs w:val="21"/>
        </w:rPr>
        <w:t>3</w:t>
      </w:r>
      <w:r w:rsidRPr="00413E47">
        <w:rPr>
          <w:rFonts w:ascii="Times New Roman" w:eastAsia="宋体" w:hAnsi="Times New Roman" w:cs="Times New Roman"/>
          <w:szCs w:val="21"/>
        </w:rPr>
        <w:t>个截面，每个截面位置距离叶片端部</w:t>
      </w:r>
      <w:r w:rsidRPr="00413E47">
        <w:rPr>
          <w:rFonts w:ascii="Times New Roman" w:eastAsia="宋体" w:hAnsi="Times New Roman" w:cs="Times New Roman"/>
          <w:szCs w:val="21"/>
        </w:rPr>
        <w:t>60mm</w:t>
      </w:r>
      <w:r w:rsidRPr="00413E47">
        <w:rPr>
          <w:rFonts w:ascii="Times New Roman" w:eastAsia="宋体" w:hAnsi="Times New Roman" w:cs="Times New Roman"/>
          <w:szCs w:val="21"/>
        </w:rPr>
        <w:t>，</w:t>
      </w:r>
      <w:r w:rsidRPr="00413E47">
        <w:rPr>
          <w:rFonts w:ascii="Times New Roman" w:eastAsia="宋体" w:hAnsi="Times New Roman" w:cs="Times New Roman"/>
          <w:szCs w:val="21"/>
        </w:rPr>
        <w:t>108mm</w:t>
      </w:r>
      <w:r w:rsidRPr="00413E47">
        <w:rPr>
          <w:rFonts w:ascii="Times New Roman" w:eastAsia="宋体" w:hAnsi="Times New Roman" w:cs="Times New Roman"/>
          <w:szCs w:val="21"/>
        </w:rPr>
        <w:t>，</w:t>
      </w:r>
      <w:r w:rsidRPr="00413E47">
        <w:rPr>
          <w:rFonts w:ascii="Times New Roman" w:eastAsia="宋体" w:hAnsi="Times New Roman" w:cs="Times New Roman"/>
          <w:szCs w:val="21"/>
        </w:rPr>
        <w:t>156mm</w:t>
      </w:r>
      <w:r w:rsidRPr="00413E47">
        <w:rPr>
          <w:rFonts w:ascii="Times New Roman" w:eastAsia="宋体" w:hAnsi="Times New Roman" w:cs="Times New Roman"/>
          <w:szCs w:val="21"/>
        </w:rPr>
        <w:t>。型面检测时吸力面和压力面（见图</w:t>
      </w:r>
      <w:r w:rsidR="009A08A0">
        <w:rPr>
          <w:rFonts w:ascii="Times New Roman" w:eastAsia="宋体" w:hAnsi="Times New Roman" w:cs="Times New Roman"/>
          <w:szCs w:val="21"/>
        </w:rPr>
        <w:t>2</w:t>
      </w:r>
      <w:r w:rsidRPr="00413E47">
        <w:rPr>
          <w:rFonts w:ascii="Times New Roman" w:eastAsia="宋体" w:hAnsi="Times New Roman" w:cs="Times New Roman"/>
          <w:szCs w:val="21"/>
        </w:rPr>
        <w:t>）单侧坐标点数量不少于</w:t>
      </w:r>
      <w:r w:rsidRPr="00E06E23">
        <w:rPr>
          <w:rFonts w:ascii="Times New Roman" w:eastAsia="宋体" w:hAnsi="Times New Roman" w:cs="Times New Roman"/>
          <w:szCs w:val="21"/>
        </w:rPr>
        <w:t>60</w:t>
      </w:r>
      <w:r w:rsidRPr="00413E47">
        <w:rPr>
          <w:rFonts w:ascii="Times New Roman" w:eastAsia="宋体" w:hAnsi="Times New Roman" w:cs="Times New Roman"/>
          <w:szCs w:val="21"/>
        </w:rPr>
        <w:t>个点，且在型面坐标变化较大的区域需适当加密，如前缘区域</w:t>
      </w:r>
      <w:r w:rsidR="004069DC">
        <w:rPr>
          <w:rFonts w:ascii="Times New Roman" w:eastAsia="宋体" w:hAnsi="Times New Roman" w:cs="Times New Roman" w:hint="eastAsia"/>
          <w:szCs w:val="21"/>
        </w:rPr>
        <w:t>、</w:t>
      </w:r>
      <w:r w:rsidRPr="00413E47">
        <w:rPr>
          <w:rFonts w:ascii="Times New Roman" w:eastAsia="宋体" w:hAnsi="Times New Roman" w:cs="Times New Roman"/>
          <w:szCs w:val="21"/>
        </w:rPr>
        <w:t>吸力面型面</w:t>
      </w:r>
      <w:r w:rsidR="004069DC" w:rsidRPr="00413E47">
        <w:rPr>
          <w:rFonts w:ascii="Times New Roman" w:eastAsia="宋体" w:hAnsi="Times New Roman" w:cs="Times New Roman"/>
          <w:szCs w:val="21"/>
        </w:rPr>
        <w:t>和</w:t>
      </w:r>
      <w:r w:rsidRPr="00413E47">
        <w:rPr>
          <w:rFonts w:ascii="Times New Roman" w:eastAsia="宋体" w:hAnsi="Times New Roman" w:cs="Times New Roman"/>
          <w:szCs w:val="21"/>
        </w:rPr>
        <w:t>尾缘区域。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1"/>
      </w:tblGrid>
      <w:tr w:rsidR="004069DC" w:rsidTr="00094F65">
        <w:trPr>
          <w:jc w:val="center"/>
        </w:trPr>
        <w:tc>
          <w:tcPr>
            <w:tcW w:w="4656" w:type="dxa"/>
          </w:tcPr>
          <w:p w:rsidR="00F209D1" w:rsidRDefault="004069DC" w:rsidP="00094F65">
            <w:pPr>
              <w:spacing w:line="36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noProof/>
                <w:szCs w:val="21"/>
              </w:rPr>
              <w:drawing>
                <wp:inline distT="0" distB="0" distL="0" distR="0">
                  <wp:extent cx="3514725" cy="1333004"/>
                  <wp:effectExtent l="0" t="0" r="0" b="6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无标题.png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574"/>
                          <a:stretch/>
                        </pic:blipFill>
                        <pic:spPr bwMode="auto">
                          <a:xfrm>
                            <a:off x="0" y="0"/>
                            <a:ext cx="3556597" cy="13488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4FB7" w:rsidRPr="00710160" w:rsidRDefault="00F209D1" w:rsidP="00F209D1">
      <w:pPr>
        <w:spacing w:afterLines="50" w:after="120" w:line="460" w:lineRule="atLeast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10160">
        <w:rPr>
          <w:rFonts w:ascii="Times New Roman" w:eastAsia="黑体" w:hAnsi="Times New Roman" w:cs="Times New Roman"/>
          <w:szCs w:val="21"/>
        </w:rPr>
        <w:t>图</w:t>
      </w:r>
      <w:r w:rsidR="004069DC" w:rsidRPr="00710160">
        <w:rPr>
          <w:rFonts w:ascii="Times New Roman" w:eastAsia="黑体" w:hAnsi="Times New Roman" w:cs="Times New Roman"/>
          <w:szCs w:val="21"/>
        </w:rPr>
        <w:t>2</w:t>
      </w:r>
      <w:r w:rsidRPr="00710160">
        <w:rPr>
          <w:rFonts w:ascii="Times New Roman" w:eastAsia="黑体" w:hAnsi="Times New Roman" w:cs="Times New Roman"/>
          <w:szCs w:val="21"/>
        </w:rPr>
        <w:t xml:space="preserve">  </w:t>
      </w:r>
      <w:r w:rsidRPr="00710160">
        <w:rPr>
          <w:rFonts w:ascii="Times New Roman" w:eastAsia="黑体" w:hAnsi="Times New Roman" w:cs="Times New Roman"/>
          <w:szCs w:val="21"/>
        </w:rPr>
        <w:t>叶片型面简图</w:t>
      </w:r>
    </w:p>
    <w:p w:rsidR="00F209D1" w:rsidRPr="001E5EC9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E5EC9">
        <w:rPr>
          <w:rFonts w:ascii="Times New Roman" w:eastAsia="宋体" w:hAnsi="Times New Roman" w:cs="Times New Roman"/>
          <w:szCs w:val="21"/>
        </w:rPr>
        <w:t>（</w:t>
      </w:r>
      <w:r w:rsidRPr="001E5EC9">
        <w:rPr>
          <w:rFonts w:ascii="Times New Roman" w:eastAsia="宋体" w:hAnsi="Times New Roman" w:cs="Times New Roman"/>
          <w:szCs w:val="21"/>
        </w:rPr>
        <w:t>3</w:t>
      </w:r>
      <w:r w:rsidRPr="001E5EC9">
        <w:rPr>
          <w:rFonts w:ascii="Times New Roman" w:eastAsia="宋体" w:hAnsi="Times New Roman" w:cs="Times New Roman"/>
          <w:szCs w:val="21"/>
        </w:rPr>
        <w:t>）</w:t>
      </w:r>
      <w:r w:rsidR="00DC47B5">
        <w:rPr>
          <w:rFonts w:ascii="Times New Roman" w:eastAsia="宋体" w:hAnsi="Times New Roman" w:cs="Times New Roman" w:hint="eastAsia"/>
          <w:szCs w:val="21"/>
        </w:rPr>
        <w:t>通气性和</w:t>
      </w:r>
      <w:r w:rsidRPr="001E5EC9">
        <w:rPr>
          <w:rFonts w:ascii="Times New Roman" w:eastAsia="宋体" w:hAnsi="Times New Roman" w:cs="Times New Roman"/>
          <w:szCs w:val="21"/>
        </w:rPr>
        <w:t>气密性检</w:t>
      </w:r>
      <w:r w:rsidR="006817F0">
        <w:rPr>
          <w:rFonts w:ascii="Times New Roman" w:eastAsia="宋体" w:hAnsi="Times New Roman" w:cs="Times New Roman" w:hint="eastAsia"/>
          <w:szCs w:val="21"/>
        </w:rPr>
        <w:t>验</w:t>
      </w:r>
    </w:p>
    <w:p w:rsidR="00F209D1" w:rsidRPr="001E5EC9" w:rsidRDefault="00DC47B5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通气性和</w:t>
      </w:r>
      <w:r w:rsidR="00F209D1" w:rsidRPr="001E5EC9">
        <w:rPr>
          <w:rFonts w:ascii="Times New Roman" w:eastAsia="宋体" w:hAnsi="Times New Roman" w:cs="Times New Roman"/>
          <w:szCs w:val="21"/>
        </w:rPr>
        <w:t>气密性</w:t>
      </w:r>
      <w:r w:rsidR="006817F0">
        <w:rPr>
          <w:rFonts w:ascii="Times New Roman" w:eastAsia="宋体" w:hAnsi="Times New Roman" w:cs="Times New Roman" w:hint="eastAsia"/>
          <w:szCs w:val="21"/>
        </w:rPr>
        <w:t>检验</w:t>
      </w:r>
      <w:r w:rsidR="006817F0">
        <w:rPr>
          <w:rFonts w:ascii="Times New Roman" w:eastAsia="宋体" w:hAnsi="Times New Roman" w:cs="Times New Roman"/>
          <w:szCs w:val="21"/>
        </w:rPr>
        <w:t>对象：试验件</w:t>
      </w:r>
      <w:r w:rsidR="00F209D1" w:rsidRPr="001E5EC9">
        <w:rPr>
          <w:rFonts w:ascii="Times New Roman" w:eastAsia="宋体" w:hAnsi="Times New Roman" w:cs="Times New Roman"/>
          <w:szCs w:val="21"/>
        </w:rPr>
        <w:t>叶片</w:t>
      </w:r>
      <w:r w:rsidR="006817F0" w:rsidRPr="001E5EC9">
        <w:rPr>
          <w:rFonts w:ascii="Times New Roman" w:eastAsia="宋体" w:hAnsi="Times New Roman" w:cs="Times New Roman"/>
          <w:szCs w:val="21"/>
        </w:rPr>
        <w:t>静压测孔</w:t>
      </w:r>
      <w:r w:rsidR="00F209D1" w:rsidRPr="001E5EC9">
        <w:rPr>
          <w:rFonts w:ascii="Times New Roman" w:eastAsia="宋体" w:hAnsi="Times New Roman" w:cs="Times New Roman"/>
          <w:szCs w:val="21"/>
        </w:rPr>
        <w:t>及栅板上的</w:t>
      </w:r>
      <w:r w:rsidR="00D569D9" w:rsidRPr="001E5EC9">
        <w:rPr>
          <w:rFonts w:ascii="Times New Roman" w:eastAsia="宋体" w:hAnsi="Times New Roman" w:cs="Times New Roman"/>
          <w:szCs w:val="21"/>
        </w:rPr>
        <w:t>测</w:t>
      </w:r>
      <w:r w:rsidR="00F209D1" w:rsidRPr="001E5EC9">
        <w:rPr>
          <w:rFonts w:ascii="Times New Roman" w:eastAsia="宋体" w:hAnsi="Times New Roman" w:cs="Times New Roman"/>
          <w:szCs w:val="21"/>
        </w:rPr>
        <w:t>压</w:t>
      </w:r>
      <w:r w:rsidR="00D569D9">
        <w:rPr>
          <w:rFonts w:ascii="Times New Roman" w:eastAsia="宋体" w:hAnsi="Times New Roman" w:cs="Times New Roman" w:hint="eastAsia"/>
          <w:szCs w:val="21"/>
        </w:rPr>
        <w:t>钢</w:t>
      </w:r>
      <w:r w:rsidR="00F209D1" w:rsidRPr="001E5EC9">
        <w:rPr>
          <w:rFonts w:ascii="Times New Roman" w:eastAsia="宋体" w:hAnsi="Times New Roman" w:cs="Times New Roman"/>
          <w:szCs w:val="21"/>
        </w:rPr>
        <w:t>管</w:t>
      </w:r>
      <w:r w:rsidR="006817F0">
        <w:rPr>
          <w:rFonts w:ascii="Times New Roman" w:eastAsia="宋体" w:hAnsi="Times New Roman" w:cs="Times New Roman" w:hint="eastAsia"/>
          <w:szCs w:val="21"/>
        </w:rPr>
        <w:t>、试验件</w:t>
      </w:r>
      <w:r w:rsidR="006817F0">
        <w:rPr>
          <w:rFonts w:ascii="Times New Roman" w:eastAsia="宋体" w:hAnsi="Times New Roman" w:cs="Times New Roman"/>
          <w:szCs w:val="21"/>
        </w:rPr>
        <w:t>抽吸腔</w:t>
      </w:r>
      <w:r w:rsidR="006817F0" w:rsidRPr="001E5EC9">
        <w:rPr>
          <w:rFonts w:ascii="Times New Roman" w:eastAsia="宋体" w:hAnsi="Times New Roman" w:cs="Times New Roman"/>
          <w:szCs w:val="21"/>
        </w:rPr>
        <w:t>测压</w:t>
      </w:r>
      <w:r w:rsidR="006817F0">
        <w:rPr>
          <w:rFonts w:ascii="Times New Roman" w:eastAsia="宋体" w:hAnsi="Times New Roman" w:cs="Times New Roman" w:hint="eastAsia"/>
          <w:szCs w:val="21"/>
        </w:rPr>
        <w:t>钢</w:t>
      </w:r>
      <w:r w:rsidR="006817F0" w:rsidRPr="001E5EC9">
        <w:rPr>
          <w:rFonts w:ascii="Times New Roman" w:eastAsia="宋体" w:hAnsi="Times New Roman" w:cs="Times New Roman"/>
          <w:szCs w:val="21"/>
        </w:rPr>
        <w:t>管</w:t>
      </w:r>
      <w:r w:rsidR="006817F0">
        <w:rPr>
          <w:rFonts w:ascii="Times New Roman" w:eastAsia="宋体" w:hAnsi="Times New Roman" w:cs="Times New Roman" w:hint="eastAsia"/>
          <w:szCs w:val="21"/>
        </w:rPr>
        <w:t>和</w:t>
      </w:r>
      <w:r w:rsidR="006817F0">
        <w:rPr>
          <w:rFonts w:ascii="Times New Roman" w:eastAsia="宋体" w:hAnsi="Times New Roman" w:cs="Times New Roman"/>
          <w:szCs w:val="21"/>
        </w:rPr>
        <w:t>压力</w:t>
      </w:r>
      <w:r w:rsidR="006817F0">
        <w:rPr>
          <w:rFonts w:ascii="Times New Roman" w:eastAsia="宋体" w:hAnsi="Times New Roman" w:cs="Times New Roman" w:hint="eastAsia"/>
          <w:szCs w:val="21"/>
        </w:rPr>
        <w:t>孔</w:t>
      </w:r>
      <w:r w:rsidR="006817F0">
        <w:rPr>
          <w:rFonts w:ascii="Times New Roman" w:eastAsia="宋体" w:hAnsi="Times New Roman" w:cs="Times New Roman"/>
          <w:szCs w:val="21"/>
        </w:rPr>
        <w:t>、栅前壁板</w:t>
      </w:r>
      <w:r w:rsidR="004069DC">
        <w:rPr>
          <w:rFonts w:ascii="Times New Roman" w:eastAsia="宋体" w:hAnsi="Times New Roman" w:cs="Times New Roman" w:hint="eastAsia"/>
          <w:szCs w:val="21"/>
        </w:rPr>
        <w:t>静压孔</w:t>
      </w:r>
      <w:r w:rsidR="004069DC">
        <w:rPr>
          <w:rFonts w:ascii="Times New Roman" w:eastAsia="宋体" w:hAnsi="Times New Roman" w:cs="Times New Roman"/>
          <w:szCs w:val="21"/>
        </w:rPr>
        <w:t>和</w:t>
      </w:r>
      <w:r w:rsidR="004069DC" w:rsidRPr="001E5EC9">
        <w:rPr>
          <w:rFonts w:ascii="Times New Roman" w:eastAsia="宋体" w:hAnsi="Times New Roman" w:cs="Times New Roman"/>
          <w:szCs w:val="21"/>
        </w:rPr>
        <w:t>测压</w:t>
      </w:r>
      <w:r w:rsidR="004069DC">
        <w:rPr>
          <w:rFonts w:ascii="Times New Roman" w:eastAsia="宋体" w:hAnsi="Times New Roman" w:cs="Times New Roman" w:hint="eastAsia"/>
          <w:szCs w:val="21"/>
        </w:rPr>
        <w:t>钢</w:t>
      </w:r>
      <w:r w:rsidR="004069DC" w:rsidRPr="001E5EC9">
        <w:rPr>
          <w:rFonts w:ascii="Times New Roman" w:eastAsia="宋体" w:hAnsi="Times New Roman" w:cs="Times New Roman"/>
          <w:szCs w:val="21"/>
        </w:rPr>
        <w:t>管</w:t>
      </w:r>
      <w:r w:rsidR="004069DC">
        <w:rPr>
          <w:rFonts w:ascii="Times New Roman" w:eastAsia="宋体" w:hAnsi="Times New Roman" w:cs="Times New Roman" w:hint="eastAsia"/>
          <w:szCs w:val="21"/>
        </w:rPr>
        <w:t>；</w:t>
      </w:r>
      <w:r w:rsidR="00F209D1" w:rsidRPr="001E5EC9">
        <w:rPr>
          <w:rFonts w:ascii="Times New Roman" w:eastAsia="宋体" w:hAnsi="Times New Roman" w:cs="Times New Roman"/>
          <w:szCs w:val="21"/>
        </w:rPr>
        <w:t>管路气密性</w:t>
      </w:r>
      <w:r w:rsidR="004069DC">
        <w:rPr>
          <w:rFonts w:ascii="Times New Roman" w:eastAsia="宋体" w:hAnsi="Times New Roman" w:cs="Times New Roman" w:hint="eastAsia"/>
          <w:szCs w:val="21"/>
        </w:rPr>
        <w:t>检</w:t>
      </w:r>
      <w:r w:rsidR="00F209D1" w:rsidRPr="001E5EC9">
        <w:rPr>
          <w:rFonts w:ascii="Times New Roman" w:eastAsia="宋体" w:hAnsi="Times New Roman" w:cs="Times New Roman"/>
          <w:szCs w:val="21"/>
        </w:rPr>
        <w:t>验时要求检测压力</w:t>
      </w:r>
      <w:r w:rsidR="00F209D1" w:rsidRPr="001E5EC9">
        <w:rPr>
          <w:rFonts w:ascii="Times New Roman" w:eastAsia="宋体" w:hAnsi="Times New Roman" w:cs="Times New Roman"/>
          <w:szCs w:val="21"/>
        </w:rPr>
        <w:t>0.2MPa</w:t>
      </w:r>
      <w:r w:rsidR="00F209D1" w:rsidRPr="001E5EC9">
        <w:rPr>
          <w:rFonts w:ascii="Times New Roman" w:eastAsia="宋体" w:hAnsi="Times New Roman" w:cs="Times New Roman"/>
          <w:szCs w:val="21"/>
        </w:rPr>
        <w:t>，保压</w:t>
      </w:r>
      <w:r w:rsidR="00F209D1" w:rsidRPr="001E5EC9">
        <w:rPr>
          <w:rFonts w:ascii="Times New Roman" w:eastAsia="宋体" w:hAnsi="Times New Roman" w:cs="Times New Roman"/>
          <w:szCs w:val="21"/>
        </w:rPr>
        <w:t>3min</w:t>
      </w:r>
      <w:r w:rsidR="00F209D1" w:rsidRPr="001E5EC9">
        <w:rPr>
          <w:rFonts w:ascii="Times New Roman" w:eastAsia="宋体" w:hAnsi="Times New Roman" w:cs="Times New Roman"/>
          <w:szCs w:val="21"/>
        </w:rPr>
        <w:t>无明显漏气。</w:t>
      </w:r>
    </w:p>
    <w:p w:rsidR="00F209D1" w:rsidRPr="001E5EC9" w:rsidRDefault="00F209D1" w:rsidP="00F209D1">
      <w:pPr>
        <w:spacing w:line="360" w:lineRule="exact"/>
        <w:ind w:firstLineChars="200" w:firstLine="420"/>
        <w:rPr>
          <w:rFonts w:ascii="Times New Roman" w:eastAsia="宋体" w:hAnsi="Times New Roman" w:cs="Times New Roman"/>
        </w:rPr>
      </w:pPr>
      <w:r w:rsidRPr="001E5EC9">
        <w:rPr>
          <w:rFonts w:ascii="Times New Roman" w:eastAsia="宋体" w:hAnsi="Times New Roman" w:cs="Times New Roman"/>
        </w:rPr>
        <w:t>（</w:t>
      </w:r>
      <w:r w:rsidRPr="001E5EC9">
        <w:rPr>
          <w:rFonts w:ascii="Times New Roman" w:eastAsia="宋体" w:hAnsi="Times New Roman" w:cs="Times New Roman"/>
        </w:rPr>
        <w:t>4</w:t>
      </w:r>
      <w:r w:rsidRPr="001E5EC9">
        <w:rPr>
          <w:rFonts w:ascii="Times New Roman" w:eastAsia="宋体" w:hAnsi="Times New Roman" w:cs="Times New Roman"/>
        </w:rPr>
        <w:t>）光学栅板两侧表面粗糙度检测仅在如图</w:t>
      </w:r>
      <w:r w:rsidR="0044699C">
        <w:rPr>
          <w:rFonts w:ascii="Times New Roman" w:eastAsia="宋体" w:hAnsi="Times New Roman" w:cs="Times New Roman" w:hint="eastAsia"/>
        </w:rPr>
        <w:t>3</w:t>
      </w:r>
      <w:r w:rsidRPr="001E5EC9">
        <w:rPr>
          <w:rFonts w:ascii="Times New Roman" w:eastAsia="宋体" w:hAnsi="Times New Roman" w:cs="Times New Roman"/>
        </w:rPr>
        <w:t>所示区域内检测</w:t>
      </w:r>
      <w:r>
        <w:rPr>
          <w:rFonts w:ascii="Times New Roman" w:eastAsia="宋体" w:hAnsi="Times New Roman" w:cs="Times New Roman" w:hint="eastAsia"/>
        </w:rPr>
        <w:t>，有机玻璃栅板需进行纹影仪透光性检测，纹影图像不存在明显的透光障碍区域。</w:t>
      </w:r>
    </w:p>
    <w:p w:rsidR="00F209D1" w:rsidRDefault="00F209D1" w:rsidP="00F209D1">
      <w:pPr>
        <w:jc w:val="center"/>
        <w:rPr>
          <w:rFonts w:ascii="宋体" w:eastAsia="宋体" w:hAnsi="宋体"/>
        </w:rPr>
      </w:pPr>
      <w:r w:rsidRPr="00163B3C">
        <w:rPr>
          <w:rFonts w:ascii="宋体" w:eastAsia="宋体" w:hAnsi="宋体"/>
          <w:noProof/>
        </w:rPr>
        <w:drawing>
          <wp:inline distT="0" distB="0" distL="0" distR="0" wp14:anchorId="68037B70" wp14:editId="68A35D37">
            <wp:extent cx="5759450" cy="1847474"/>
            <wp:effectExtent l="0" t="0" r="0" b="635"/>
            <wp:docPr id="4" name="图片 4" descr="C:\Users\WeiWei\Desktop\Snap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eiWei\Desktop\Snap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4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9D1" w:rsidRPr="00710160" w:rsidRDefault="00F209D1" w:rsidP="00F209D1">
      <w:pPr>
        <w:spacing w:afterLines="50" w:after="120" w:line="460" w:lineRule="atLeast"/>
        <w:ind w:firstLineChars="200" w:firstLine="420"/>
        <w:jc w:val="center"/>
        <w:rPr>
          <w:rFonts w:ascii="Times New Roman" w:eastAsia="黑体" w:hAnsi="Times New Roman" w:cs="Times New Roman"/>
          <w:szCs w:val="21"/>
        </w:rPr>
      </w:pPr>
      <w:r w:rsidRPr="00710160">
        <w:rPr>
          <w:rFonts w:ascii="Times New Roman" w:eastAsia="黑体" w:hAnsi="Times New Roman" w:cs="Times New Roman"/>
          <w:szCs w:val="21"/>
        </w:rPr>
        <w:t>图</w:t>
      </w:r>
      <w:r w:rsidR="0044699C" w:rsidRPr="00710160">
        <w:rPr>
          <w:rFonts w:ascii="Times New Roman" w:eastAsia="黑体" w:hAnsi="Times New Roman" w:cs="Times New Roman"/>
          <w:szCs w:val="21"/>
        </w:rPr>
        <w:t>3</w:t>
      </w:r>
      <w:r w:rsidRPr="00710160">
        <w:rPr>
          <w:rFonts w:ascii="Times New Roman" w:eastAsia="黑体" w:hAnsi="Times New Roman" w:cs="Times New Roman"/>
          <w:szCs w:val="21"/>
        </w:rPr>
        <w:t xml:space="preserve">  </w:t>
      </w:r>
      <w:r w:rsidRPr="00710160">
        <w:rPr>
          <w:rFonts w:ascii="Times New Roman" w:eastAsia="黑体" w:hAnsi="Times New Roman" w:cs="Times New Roman"/>
          <w:szCs w:val="21"/>
        </w:rPr>
        <w:t>叶栅光学栅板粗糙度检测区域</w:t>
      </w:r>
    </w:p>
    <w:p w:rsidR="00F209D1" w:rsidRPr="00EF4620" w:rsidRDefault="00F209D1" w:rsidP="00F209D1">
      <w:pPr>
        <w:spacing w:line="360" w:lineRule="atLeast"/>
        <w:rPr>
          <w:rFonts w:ascii="黑体" w:eastAsia="黑体" w:hAnsi="黑体"/>
          <w:szCs w:val="21"/>
        </w:rPr>
      </w:pPr>
      <w:r w:rsidRPr="00EF4620">
        <w:rPr>
          <w:rFonts w:ascii="黑体" w:eastAsia="黑体" w:hAnsi="黑体" w:hint="eastAsia"/>
          <w:szCs w:val="21"/>
        </w:rPr>
        <w:t>3.</w:t>
      </w:r>
      <w:r w:rsidR="004069DC">
        <w:rPr>
          <w:rFonts w:ascii="黑体" w:eastAsia="黑体" w:hAnsi="黑体"/>
          <w:szCs w:val="21"/>
        </w:rPr>
        <w:t>4</w:t>
      </w:r>
      <w:r w:rsidRPr="00EF4620">
        <w:rPr>
          <w:rFonts w:ascii="黑体" w:eastAsia="黑体" w:hAnsi="黑体" w:hint="eastAsia"/>
          <w:szCs w:val="21"/>
        </w:rPr>
        <w:t xml:space="preserve">  其它要求</w:t>
      </w:r>
    </w:p>
    <w:p w:rsidR="00F209D1" w:rsidRPr="00791DFA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91DFA">
        <w:rPr>
          <w:rFonts w:ascii="Times New Roman" w:eastAsia="宋体" w:hAnsi="Times New Roman" w:cs="Times New Roman"/>
          <w:szCs w:val="21"/>
        </w:rPr>
        <w:t>（</w:t>
      </w:r>
      <w:r w:rsidRPr="00791DFA">
        <w:rPr>
          <w:rFonts w:ascii="Times New Roman" w:eastAsia="宋体" w:hAnsi="Times New Roman" w:cs="Times New Roman"/>
          <w:szCs w:val="21"/>
        </w:rPr>
        <w:t>1</w:t>
      </w:r>
      <w:r w:rsidRPr="00791DFA">
        <w:rPr>
          <w:rFonts w:ascii="Times New Roman" w:eastAsia="宋体" w:hAnsi="Times New Roman" w:cs="Times New Roman"/>
          <w:szCs w:val="21"/>
        </w:rPr>
        <w:t>）所有静压孔应与测量位置壁面垂直且保持尖角。</w:t>
      </w:r>
    </w:p>
    <w:p w:rsidR="00F209D1" w:rsidRPr="00791DFA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91DFA">
        <w:rPr>
          <w:rFonts w:ascii="Times New Roman" w:eastAsia="宋体" w:hAnsi="Times New Roman" w:cs="Times New Roman"/>
          <w:szCs w:val="21"/>
        </w:rPr>
        <w:t>（</w:t>
      </w:r>
      <w:r w:rsidRPr="00791DFA">
        <w:rPr>
          <w:rFonts w:ascii="Times New Roman" w:eastAsia="宋体" w:hAnsi="Times New Roman" w:cs="Times New Roman"/>
          <w:szCs w:val="21"/>
        </w:rPr>
        <w:t>2</w:t>
      </w:r>
      <w:r w:rsidRPr="00791DFA">
        <w:rPr>
          <w:rFonts w:ascii="Times New Roman" w:eastAsia="宋体" w:hAnsi="Times New Roman" w:cs="Times New Roman"/>
          <w:szCs w:val="21"/>
        </w:rPr>
        <w:t>）所有叶栅试验件中除了中间测压叶片位置固定外，其他叶片应可以互换，以保证叶片拆装方便。</w:t>
      </w:r>
    </w:p>
    <w:p w:rsidR="00F209D1" w:rsidRPr="009A08A0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91DFA">
        <w:rPr>
          <w:rFonts w:ascii="Times New Roman" w:eastAsia="宋体" w:hAnsi="Times New Roman" w:cs="Times New Roman"/>
          <w:szCs w:val="21"/>
        </w:rPr>
        <w:t>（</w:t>
      </w:r>
      <w:r w:rsidRPr="00791DFA">
        <w:rPr>
          <w:rFonts w:ascii="Times New Roman" w:eastAsia="宋体" w:hAnsi="Times New Roman" w:cs="Times New Roman"/>
          <w:szCs w:val="21"/>
        </w:rPr>
        <w:t>3</w:t>
      </w:r>
      <w:r w:rsidRPr="00791DFA">
        <w:rPr>
          <w:rFonts w:ascii="Times New Roman" w:eastAsia="宋体" w:hAnsi="Times New Roman" w:cs="Times New Roman"/>
          <w:szCs w:val="21"/>
        </w:rPr>
        <w:t>）试验件栅板</w:t>
      </w:r>
      <w:r w:rsidR="004069DC">
        <w:rPr>
          <w:rFonts w:ascii="Times New Roman" w:eastAsia="宋体" w:hAnsi="Times New Roman" w:cs="Times New Roman" w:hint="eastAsia"/>
          <w:szCs w:val="21"/>
        </w:rPr>
        <w:t>和叶片</w:t>
      </w:r>
      <w:r w:rsidRPr="00791DFA">
        <w:rPr>
          <w:rFonts w:ascii="Times New Roman" w:eastAsia="宋体" w:hAnsi="Times New Roman" w:cs="Times New Roman"/>
          <w:szCs w:val="21"/>
        </w:rPr>
        <w:t>需进行编号刻字，</w:t>
      </w:r>
      <w:r w:rsidR="004069DC">
        <w:rPr>
          <w:rFonts w:ascii="Times New Roman" w:eastAsia="宋体" w:hAnsi="Times New Roman" w:cs="Times New Roman" w:hint="eastAsia"/>
          <w:szCs w:val="21"/>
        </w:rPr>
        <w:t>栅板</w:t>
      </w:r>
      <w:r w:rsidRPr="00791DFA">
        <w:rPr>
          <w:rFonts w:ascii="Times New Roman" w:eastAsia="宋体" w:hAnsi="Times New Roman" w:cs="Times New Roman"/>
          <w:szCs w:val="21"/>
        </w:rPr>
        <w:t>编号分别为</w:t>
      </w:r>
      <w:r w:rsidR="001602F9" w:rsidRPr="00791DFA">
        <w:rPr>
          <w:rFonts w:ascii="Times New Roman" w:eastAsia="宋体" w:hAnsi="Times New Roman" w:cs="Times New Roman"/>
          <w:szCs w:val="21"/>
        </w:rPr>
        <w:t>“</w:t>
      </w:r>
      <w:r w:rsidR="001602F9">
        <w:rPr>
          <w:rFonts w:ascii="Times New Roman" w:eastAsia="宋体" w:hAnsi="Times New Roman" w:cs="Times New Roman" w:hint="eastAsia"/>
          <w:szCs w:val="21"/>
        </w:rPr>
        <w:t>C3</w:t>
      </w:r>
      <w:r w:rsidR="001305A7">
        <w:rPr>
          <w:rFonts w:ascii="Times New Roman" w:eastAsia="宋体" w:hAnsi="Times New Roman" w:cs="Times New Roman" w:hint="eastAsia"/>
          <w:szCs w:val="21"/>
        </w:rPr>
        <w:t>6</w:t>
      </w:r>
      <w:r w:rsidR="001602F9" w:rsidRPr="00791DFA">
        <w:rPr>
          <w:rFonts w:ascii="Times New Roman" w:eastAsia="宋体" w:hAnsi="Times New Roman" w:cs="Times New Roman"/>
          <w:szCs w:val="21"/>
        </w:rPr>
        <w:t>号</w:t>
      </w:r>
      <w:r w:rsidR="001602F9" w:rsidRPr="00791DFA">
        <w:rPr>
          <w:rFonts w:ascii="Times New Roman" w:eastAsia="宋体" w:hAnsi="Times New Roman" w:cs="Times New Roman"/>
          <w:szCs w:val="21"/>
        </w:rPr>
        <w:t>”</w:t>
      </w:r>
      <w:r w:rsidR="004069DC">
        <w:rPr>
          <w:rFonts w:ascii="Times New Roman" w:eastAsia="宋体" w:hAnsi="Times New Roman" w:cs="Times New Roman" w:hint="eastAsia"/>
          <w:szCs w:val="21"/>
        </w:rPr>
        <w:t>；</w:t>
      </w:r>
      <w:r w:rsidR="009A08A0">
        <w:rPr>
          <w:rFonts w:ascii="Times New Roman" w:eastAsia="宋体" w:hAnsi="Times New Roman" w:cs="Times New Roman" w:hint="eastAsia"/>
          <w:szCs w:val="21"/>
        </w:rPr>
        <w:t>常规</w:t>
      </w:r>
      <w:r w:rsidR="004069DC">
        <w:rPr>
          <w:rFonts w:ascii="Times New Roman" w:eastAsia="宋体" w:hAnsi="Times New Roman" w:cs="Times New Roman"/>
          <w:szCs w:val="21"/>
        </w:rPr>
        <w:t>叶片编号采用</w:t>
      </w:r>
      <w:r w:rsidR="004069DC">
        <w:rPr>
          <w:rFonts w:ascii="Times New Roman" w:eastAsia="宋体" w:hAnsi="Times New Roman" w:cs="Times New Roman" w:hint="eastAsia"/>
          <w:szCs w:val="21"/>
        </w:rPr>
        <w:t>栅板</w:t>
      </w:r>
      <w:r w:rsidR="004069DC">
        <w:rPr>
          <w:rFonts w:ascii="Times New Roman" w:eastAsia="宋体" w:hAnsi="Times New Roman" w:cs="Times New Roman"/>
          <w:szCs w:val="21"/>
        </w:rPr>
        <w:t>编号</w:t>
      </w:r>
      <w:r w:rsidR="004069DC">
        <w:rPr>
          <w:rFonts w:ascii="Times New Roman" w:eastAsia="宋体" w:hAnsi="Times New Roman" w:cs="Times New Roman"/>
          <w:szCs w:val="21"/>
        </w:rPr>
        <w:t>+“</w:t>
      </w:r>
      <w:r w:rsidR="009A08A0">
        <w:rPr>
          <w:rFonts w:ascii="Times New Roman" w:eastAsia="宋体" w:hAnsi="Times New Roman" w:cs="Times New Roman"/>
          <w:szCs w:val="21"/>
        </w:rPr>
        <w:t>-</w:t>
      </w:r>
      <w:r w:rsidR="00485312">
        <w:rPr>
          <w:rFonts w:ascii="Times New Roman" w:eastAsia="宋体" w:hAnsi="Times New Roman" w:cs="Times New Roman" w:hint="eastAsia"/>
          <w:szCs w:val="21"/>
        </w:rPr>
        <w:t>A</w:t>
      </w:r>
      <w:r w:rsidR="004069DC">
        <w:rPr>
          <w:rFonts w:ascii="Times New Roman" w:eastAsia="宋体" w:hAnsi="Times New Roman" w:cs="Times New Roman"/>
          <w:szCs w:val="21"/>
        </w:rPr>
        <w:t>”</w:t>
      </w:r>
      <w:r w:rsidR="009A08A0">
        <w:rPr>
          <w:rFonts w:ascii="Times New Roman" w:eastAsia="宋体" w:hAnsi="Times New Roman" w:cs="Times New Roman" w:hint="eastAsia"/>
          <w:szCs w:val="21"/>
        </w:rPr>
        <w:t>；</w:t>
      </w:r>
      <w:r w:rsidR="009A08A0">
        <w:rPr>
          <w:rFonts w:ascii="Times New Roman" w:eastAsia="宋体" w:hAnsi="Times New Roman" w:cs="Times New Roman"/>
          <w:szCs w:val="21"/>
        </w:rPr>
        <w:t>压力面测</w:t>
      </w:r>
      <w:r w:rsidR="009A08A0">
        <w:rPr>
          <w:rFonts w:ascii="Times New Roman" w:eastAsia="宋体" w:hAnsi="Times New Roman" w:cs="Times New Roman" w:hint="eastAsia"/>
          <w:szCs w:val="21"/>
        </w:rPr>
        <w:t>压</w:t>
      </w:r>
      <w:r w:rsidR="009A08A0">
        <w:rPr>
          <w:rFonts w:ascii="Times New Roman" w:eastAsia="宋体" w:hAnsi="Times New Roman" w:cs="Times New Roman"/>
          <w:szCs w:val="21"/>
        </w:rPr>
        <w:t>叶片采用</w:t>
      </w:r>
      <w:r w:rsidR="009A08A0">
        <w:rPr>
          <w:rFonts w:ascii="Times New Roman" w:eastAsia="宋体" w:hAnsi="Times New Roman" w:cs="Times New Roman" w:hint="eastAsia"/>
          <w:szCs w:val="21"/>
        </w:rPr>
        <w:t>栅板</w:t>
      </w:r>
      <w:r w:rsidR="009A08A0">
        <w:rPr>
          <w:rFonts w:ascii="Times New Roman" w:eastAsia="宋体" w:hAnsi="Times New Roman" w:cs="Times New Roman"/>
          <w:szCs w:val="21"/>
        </w:rPr>
        <w:t>编号</w:t>
      </w:r>
      <w:r w:rsidR="009A08A0">
        <w:rPr>
          <w:rFonts w:ascii="Times New Roman" w:eastAsia="宋体" w:hAnsi="Times New Roman" w:cs="Times New Roman"/>
          <w:szCs w:val="21"/>
        </w:rPr>
        <w:t>+“-</w:t>
      </w:r>
      <w:r w:rsidR="0039568A">
        <w:rPr>
          <w:rFonts w:ascii="Times New Roman" w:eastAsia="宋体" w:hAnsi="Times New Roman" w:cs="Times New Roman" w:hint="eastAsia"/>
          <w:szCs w:val="21"/>
        </w:rPr>
        <w:t>P</w:t>
      </w:r>
      <w:r w:rsidR="00E962E3">
        <w:rPr>
          <w:rFonts w:ascii="Times New Roman" w:eastAsia="宋体" w:hAnsi="Times New Roman" w:cs="Times New Roman" w:hint="eastAsia"/>
          <w:szCs w:val="21"/>
        </w:rPr>
        <w:t>S</w:t>
      </w:r>
      <w:r w:rsidR="009A08A0">
        <w:rPr>
          <w:rFonts w:ascii="Times New Roman" w:eastAsia="宋体" w:hAnsi="Times New Roman" w:cs="Times New Roman"/>
          <w:szCs w:val="21"/>
        </w:rPr>
        <w:t>”</w:t>
      </w:r>
      <w:r w:rsidR="009A08A0">
        <w:rPr>
          <w:rFonts w:ascii="Times New Roman" w:eastAsia="宋体" w:hAnsi="Times New Roman" w:cs="Times New Roman" w:hint="eastAsia"/>
          <w:szCs w:val="21"/>
        </w:rPr>
        <w:t>；吸</w:t>
      </w:r>
      <w:r w:rsidR="009A08A0">
        <w:rPr>
          <w:rFonts w:ascii="Times New Roman" w:eastAsia="宋体" w:hAnsi="Times New Roman" w:cs="Times New Roman"/>
          <w:szCs w:val="21"/>
        </w:rPr>
        <w:t>力面测</w:t>
      </w:r>
      <w:r w:rsidR="009A08A0">
        <w:rPr>
          <w:rFonts w:ascii="Times New Roman" w:eastAsia="宋体" w:hAnsi="Times New Roman" w:cs="Times New Roman" w:hint="eastAsia"/>
          <w:szCs w:val="21"/>
        </w:rPr>
        <w:t>压</w:t>
      </w:r>
      <w:r w:rsidR="009A08A0">
        <w:rPr>
          <w:rFonts w:ascii="Times New Roman" w:eastAsia="宋体" w:hAnsi="Times New Roman" w:cs="Times New Roman"/>
          <w:szCs w:val="21"/>
        </w:rPr>
        <w:t>叶片采用</w:t>
      </w:r>
      <w:r w:rsidR="009A08A0">
        <w:rPr>
          <w:rFonts w:ascii="Times New Roman" w:eastAsia="宋体" w:hAnsi="Times New Roman" w:cs="Times New Roman" w:hint="eastAsia"/>
          <w:szCs w:val="21"/>
        </w:rPr>
        <w:t>栅板</w:t>
      </w:r>
      <w:r w:rsidR="009A08A0">
        <w:rPr>
          <w:rFonts w:ascii="Times New Roman" w:eastAsia="宋体" w:hAnsi="Times New Roman" w:cs="Times New Roman"/>
          <w:szCs w:val="21"/>
        </w:rPr>
        <w:t>编号</w:t>
      </w:r>
      <w:r w:rsidR="009A08A0">
        <w:rPr>
          <w:rFonts w:ascii="Times New Roman" w:eastAsia="宋体" w:hAnsi="Times New Roman" w:cs="Times New Roman"/>
          <w:szCs w:val="21"/>
        </w:rPr>
        <w:t>+“-</w:t>
      </w:r>
      <w:r w:rsidR="0039568A">
        <w:rPr>
          <w:rFonts w:ascii="Times New Roman" w:eastAsia="宋体" w:hAnsi="Times New Roman" w:cs="Times New Roman" w:hint="eastAsia"/>
          <w:szCs w:val="21"/>
        </w:rPr>
        <w:t>SS</w:t>
      </w:r>
      <w:r w:rsidR="009A08A0">
        <w:rPr>
          <w:rFonts w:ascii="Times New Roman" w:eastAsia="宋体" w:hAnsi="Times New Roman" w:cs="Times New Roman"/>
          <w:szCs w:val="21"/>
        </w:rPr>
        <w:t>”</w:t>
      </w:r>
      <w:r w:rsidR="009A08A0">
        <w:rPr>
          <w:rFonts w:ascii="Times New Roman" w:eastAsia="宋体" w:hAnsi="Times New Roman" w:cs="Times New Roman" w:hint="eastAsia"/>
          <w:szCs w:val="21"/>
        </w:rPr>
        <w:t>；备用</w:t>
      </w:r>
      <w:r w:rsidR="009A08A0">
        <w:rPr>
          <w:rFonts w:ascii="Times New Roman" w:eastAsia="宋体" w:hAnsi="Times New Roman" w:cs="Times New Roman"/>
          <w:szCs w:val="21"/>
        </w:rPr>
        <w:t>叶片编号采用</w:t>
      </w:r>
      <w:r w:rsidR="009A08A0">
        <w:rPr>
          <w:rFonts w:ascii="Times New Roman" w:eastAsia="宋体" w:hAnsi="Times New Roman" w:cs="Times New Roman" w:hint="eastAsia"/>
          <w:szCs w:val="21"/>
        </w:rPr>
        <w:t>栅板</w:t>
      </w:r>
      <w:r w:rsidR="009A08A0">
        <w:rPr>
          <w:rFonts w:ascii="Times New Roman" w:eastAsia="宋体" w:hAnsi="Times New Roman" w:cs="Times New Roman"/>
          <w:szCs w:val="21"/>
        </w:rPr>
        <w:t>编号</w:t>
      </w:r>
      <w:r w:rsidR="009A08A0">
        <w:rPr>
          <w:rFonts w:ascii="Times New Roman" w:eastAsia="宋体" w:hAnsi="Times New Roman" w:cs="Times New Roman"/>
          <w:szCs w:val="21"/>
        </w:rPr>
        <w:t>+“-</w:t>
      </w:r>
      <w:r w:rsidR="00E962E3">
        <w:rPr>
          <w:rFonts w:ascii="Times New Roman" w:eastAsia="宋体" w:hAnsi="Times New Roman" w:cs="Times New Roman" w:hint="eastAsia"/>
          <w:szCs w:val="21"/>
        </w:rPr>
        <w:t>B</w:t>
      </w:r>
      <w:r w:rsidR="009A08A0">
        <w:rPr>
          <w:rFonts w:ascii="Times New Roman" w:eastAsia="宋体" w:hAnsi="Times New Roman" w:cs="Times New Roman"/>
          <w:szCs w:val="21"/>
        </w:rPr>
        <w:t>”</w:t>
      </w:r>
      <w:r w:rsidR="009A08A0">
        <w:rPr>
          <w:rFonts w:ascii="Times New Roman" w:eastAsia="宋体" w:hAnsi="Times New Roman" w:cs="Times New Roman" w:hint="eastAsia"/>
          <w:szCs w:val="21"/>
        </w:rPr>
        <w:t>。</w:t>
      </w:r>
    </w:p>
    <w:p w:rsidR="00F209D1" w:rsidRPr="00791DFA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91DFA">
        <w:rPr>
          <w:rFonts w:ascii="Times New Roman" w:eastAsia="宋体" w:hAnsi="Times New Roman" w:cs="Times New Roman"/>
          <w:szCs w:val="21"/>
        </w:rPr>
        <w:t>（</w:t>
      </w:r>
      <w:r w:rsidRPr="00791DFA">
        <w:rPr>
          <w:rFonts w:ascii="Times New Roman" w:eastAsia="宋体" w:hAnsi="Times New Roman" w:cs="Times New Roman"/>
          <w:szCs w:val="21"/>
        </w:rPr>
        <w:t>4</w:t>
      </w:r>
      <w:r w:rsidRPr="00791DFA">
        <w:rPr>
          <w:rFonts w:ascii="Times New Roman" w:eastAsia="宋体" w:hAnsi="Times New Roman" w:cs="Times New Roman"/>
          <w:szCs w:val="21"/>
        </w:rPr>
        <w:t>）根据不同试验件</w:t>
      </w:r>
      <w:r w:rsidRPr="00193524">
        <w:rPr>
          <w:rFonts w:ascii="Times New Roman" w:eastAsia="宋体" w:hAnsi="Times New Roman" w:cs="Times New Roman"/>
          <w:szCs w:val="21"/>
        </w:rPr>
        <w:t>，需提供处于试验测量中心</w:t>
      </w:r>
      <w:r w:rsidRPr="00193524">
        <w:rPr>
          <w:rFonts w:ascii="Times New Roman" w:eastAsia="宋体" w:hAnsi="Times New Roman" w:cs="Times New Roman"/>
          <w:szCs w:val="21"/>
        </w:rPr>
        <w:t>2</w:t>
      </w:r>
      <w:r w:rsidRPr="00193524">
        <w:rPr>
          <w:rFonts w:ascii="Times New Roman" w:eastAsia="宋体" w:hAnsi="Times New Roman" w:cs="Times New Roman"/>
          <w:szCs w:val="21"/>
        </w:rPr>
        <w:t>个测压叶片以及备用叶片的叶型坐标尺寸、表面粗糙度等检测报告。</w:t>
      </w:r>
    </w:p>
    <w:p w:rsidR="00F209D1" w:rsidRPr="00791DFA" w:rsidRDefault="00F209D1" w:rsidP="00F209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91DFA">
        <w:rPr>
          <w:rFonts w:ascii="Times New Roman" w:eastAsia="宋体" w:hAnsi="Times New Roman" w:cs="Times New Roman"/>
          <w:szCs w:val="21"/>
        </w:rPr>
        <w:t>（</w:t>
      </w:r>
      <w:r w:rsidRPr="00791DFA">
        <w:rPr>
          <w:rFonts w:ascii="Times New Roman" w:eastAsia="宋体" w:hAnsi="Times New Roman" w:cs="Times New Roman"/>
          <w:szCs w:val="21"/>
        </w:rPr>
        <w:t>5</w:t>
      </w:r>
      <w:r w:rsidR="00615FD3">
        <w:rPr>
          <w:rFonts w:ascii="Times New Roman" w:eastAsia="宋体" w:hAnsi="Times New Roman" w:cs="Times New Roman"/>
          <w:szCs w:val="21"/>
        </w:rPr>
        <w:t>）</w:t>
      </w:r>
      <w:r w:rsidRPr="00791DFA">
        <w:rPr>
          <w:rFonts w:ascii="Times New Roman" w:eastAsia="宋体" w:hAnsi="Times New Roman" w:cs="Times New Roman"/>
          <w:szCs w:val="21"/>
        </w:rPr>
        <w:t>试验件均需制作独立</w:t>
      </w:r>
      <w:r w:rsidR="00E34FB7">
        <w:rPr>
          <w:rFonts w:ascii="Times New Roman" w:eastAsia="宋体" w:hAnsi="Times New Roman" w:cs="Times New Roman" w:hint="eastAsia"/>
          <w:szCs w:val="21"/>
        </w:rPr>
        <w:t>铝合金</w:t>
      </w:r>
      <w:r w:rsidRPr="00791DFA">
        <w:rPr>
          <w:rFonts w:ascii="Times New Roman" w:eastAsia="宋体" w:hAnsi="Times New Roman" w:cs="Times New Roman"/>
          <w:szCs w:val="21"/>
        </w:rPr>
        <w:t>包装箱，用于对试验件、备用叶片及附件等的存放和防护。对于光学栅板在定制包装箱时需对抛光面进行保护。</w:t>
      </w:r>
    </w:p>
    <w:p w:rsidR="00F85AF8" w:rsidRDefault="001F0D57" w:rsidP="00241407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r w:rsidRPr="00241407">
        <w:rPr>
          <w:rFonts w:ascii="黑体" w:eastAsia="黑体" w:hAnsi="宋体" w:hint="eastAsia"/>
          <w:bCs/>
          <w:sz w:val="24"/>
          <w:szCs w:val="24"/>
        </w:rPr>
        <w:t>4</w:t>
      </w:r>
      <w:r w:rsidR="002E133A" w:rsidRPr="00241407">
        <w:rPr>
          <w:rFonts w:ascii="黑体" w:eastAsia="黑体" w:hAnsi="宋体" w:hint="eastAsia"/>
          <w:bCs/>
          <w:sz w:val="24"/>
          <w:szCs w:val="24"/>
        </w:rPr>
        <w:t xml:space="preserve">  任务工期</w:t>
      </w:r>
      <w:r w:rsidR="00DC5C86">
        <w:rPr>
          <w:rFonts w:ascii="黑体" w:eastAsia="黑体" w:hAnsi="宋体" w:hint="eastAsia"/>
          <w:bCs/>
          <w:sz w:val="24"/>
          <w:szCs w:val="24"/>
        </w:rPr>
        <w:t>、</w:t>
      </w:r>
      <w:r w:rsidR="002E133A" w:rsidRPr="00241407">
        <w:rPr>
          <w:rFonts w:ascii="黑体" w:eastAsia="黑体" w:hAnsi="宋体" w:hint="eastAsia"/>
          <w:bCs/>
          <w:sz w:val="24"/>
          <w:szCs w:val="24"/>
        </w:rPr>
        <w:t>过程控制</w:t>
      </w:r>
      <w:r w:rsidR="00DC5C86">
        <w:rPr>
          <w:rFonts w:ascii="黑体" w:eastAsia="黑体" w:hAnsi="宋体" w:hint="eastAsia"/>
          <w:bCs/>
          <w:sz w:val="24"/>
          <w:szCs w:val="24"/>
        </w:rPr>
        <w:t>和验收</w:t>
      </w:r>
      <w:r w:rsidR="00DC5C86">
        <w:rPr>
          <w:rFonts w:ascii="黑体" w:eastAsia="黑体" w:hAnsi="宋体"/>
          <w:bCs/>
          <w:sz w:val="24"/>
          <w:szCs w:val="24"/>
        </w:rPr>
        <w:t>要求</w:t>
      </w:r>
    </w:p>
    <w:p w:rsidR="00DC5C86" w:rsidRDefault="00DC5C86" w:rsidP="00DC5C86">
      <w:pPr>
        <w:widowControl/>
        <w:spacing w:line="360" w:lineRule="exact"/>
        <w:jc w:val="left"/>
        <w:outlineLvl w:val="1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宋体" w:hint="eastAsia"/>
          <w:bCs/>
          <w:sz w:val="24"/>
          <w:szCs w:val="24"/>
        </w:rPr>
        <w:t xml:space="preserve">4.1  </w:t>
      </w:r>
      <w:r>
        <w:rPr>
          <w:rFonts w:ascii="黑体" w:eastAsia="黑体" w:hAnsi="黑体" w:hint="eastAsia"/>
          <w:kern w:val="0"/>
          <w:szCs w:val="21"/>
        </w:rPr>
        <w:t>任务工期和过程控制</w:t>
      </w:r>
    </w:p>
    <w:p w:rsidR="00DC5C86" w:rsidRPr="00DC5C86" w:rsidRDefault="002E133A" w:rsidP="00DC5C86">
      <w:pPr>
        <w:spacing w:line="36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E5EC9">
        <w:rPr>
          <w:rFonts w:ascii="Times New Roman" w:eastAsia="宋体" w:hAnsi="Times New Roman" w:cs="Times New Roman"/>
          <w:szCs w:val="21"/>
        </w:rPr>
        <w:t>全部研制任务完成工期：</w:t>
      </w:r>
      <w:r w:rsidR="007745DA">
        <w:rPr>
          <w:rFonts w:ascii="Times New Roman" w:eastAsia="宋体" w:hAnsi="Times New Roman" w:cs="Times New Roman" w:hint="eastAsia"/>
          <w:szCs w:val="21"/>
        </w:rPr>
        <w:t>4</w:t>
      </w:r>
      <w:r w:rsidR="00A062B6" w:rsidRPr="001E5EC9">
        <w:rPr>
          <w:rFonts w:ascii="Times New Roman" w:eastAsia="宋体" w:hAnsi="Times New Roman" w:cs="Times New Roman"/>
          <w:szCs w:val="21"/>
        </w:rPr>
        <w:t>0</w:t>
      </w:r>
      <w:r w:rsidRPr="001E5EC9">
        <w:rPr>
          <w:rFonts w:ascii="Times New Roman" w:eastAsia="宋体" w:hAnsi="Times New Roman" w:cs="Times New Roman"/>
          <w:szCs w:val="21"/>
        </w:rPr>
        <w:t>天，</w:t>
      </w:r>
      <w:r w:rsidR="00DC5C86" w:rsidRPr="00DC5C86">
        <w:rPr>
          <w:rFonts w:ascii="Times New Roman" w:eastAsia="宋体" w:hAnsi="Times New Roman" w:cs="Times New Roman" w:hint="eastAsia"/>
          <w:szCs w:val="21"/>
        </w:rPr>
        <w:t>过程控制要求如下：</w:t>
      </w:r>
    </w:p>
    <w:p w:rsidR="002E133A" w:rsidRPr="001E5EC9" w:rsidRDefault="008F124B" w:rsidP="002E133A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E5EC9">
        <w:rPr>
          <w:rFonts w:ascii="Times New Roman" w:eastAsia="宋体" w:hAnsi="Times New Roman" w:cs="Times New Roman"/>
          <w:szCs w:val="21"/>
        </w:rPr>
        <w:t>（</w:t>
      </w:r>
      <w:r w:rsidRPr="001E5EC9">
        <w:rPr>
          <w:rFonts w:ascii="Times New Roman" w:eastAsia="宋体" w:hAnsi="Times New Roman" w:cs="Times New Roman"/>
          <w:szCs w:val="21"/>
        </w:rPr>
        <w:t>1</w:t>
      </w:r>
      <w:r w:rsidRPr="001E5EC9">
        <w:rPr>
          <w:rFonts w:ascii="Times New Roman" w:eastAsia="宋体" w:hAnsi="Times New Roman" w:cs="Times New Roman"/>
          <w:szCs w:val="21"/>
        </w:rPr>
        <w:t>）</w:t>
      </w:r>
      <w:r w:rsidR="00DC5C86" w:rsidRPr="00DC5C86">
        <w:rPr>
          <w:rFonts w:ascii="Times New Roman" w:eastAsia="宋体" w:hAnsi="Times New Roman" w:cs="Times New Roman" w:hint="eastAsia"/>
          <w:szCs w:val="21"/>
        </w:rPr>
        <w:t>合同签订后</w:t>
      </w:r>
      <w:r w:rsidR="007745DA">
        <w:rPr>
          <w:rFonts w:ascii="Times New Roman" w:eastAsia="宋体" w:hAnsi="Times New Roman" w:cs="Times New Roman" w:hint="eastAsia"/>
          <w:szCs w:val="21"/>
        </w:rPr>
        <w:t>1</w:t>
      </w:r>
      <w:r w:rsidR="000A755D" w:rsidRPr="001E5EC9">
        <w:rPr>
          <w:rFonts w:ascii="Times New Roman" w:eastAsia="宋体" w:hAnsi="Times New Roman" w:cs="Times New Roman"/>
          <w:szCs w:val="21"/>
        </w:rPr>
        <w:t>0</w:t>
      </w:r>
      <w:r w:rsidR="002E133A" w:rsidRPr="001E5EC9">
        <w:rPr>
          <w:rFonts w:ascii="Times New Roman" w:eastAsia="宋体" w:hAnsi="Times New Roman" w:cs="Times New Roman"/>
          <w:szCs w:val="21"/>
        </w:rPr>
        <w:t>天以内，</w:t>
      </w:r>
      <w:r w:rsidR="00E34FB7">
        <w:rPr>
          <w:rFonts w:ascii="Times New Roman" w:eastAsia="宋体" w:hAnsi="Times New Roman" w:cs="Times New Roman" w:hint="eastAsia"/>
          <w:szCs w:val="21"/>
        </w:rPr>
        <w:t>完成施工设计</w:t>
      </w:r>
      <w:r w:rsidR="00E34FB7">
        <w:rPr>
          <w:rFonts w:ascii="Times New Roman" w:eastAsia="宋体" w:hAnsi="Times New Roman" w:cs="Times New Roman"/>
          <w:szCs w:val="21"/>
        </w:rPr>
        <w:t>和</w:t>
      </w:r>
      <w:r w:rsidR="00277B36" w:rsidRPr="001E5EC9">
        <w:rPr>
          <w:rFonts w:ascii="Times New Roman" w:eastAsia="宋体" w:hAnsi="Times New Roman" w:cs="Times New Roman"/>
          <w:szCs w:val="21"/>
        </w:rPr>
        <w:t>工艺方案</w:t>
      </w:r>
      <w:r w:rsidR="003A4D6F" w:rsidRPr="001E5EC9">
        <w:rPr>
          <w:rFonts w:ascii="Times New Roman" w:eastAsia="宋体" w:hAnsi="Times New Roman" w:cs="Times New Roman"/>
          <w:szCs w:val="21"/>
        </w:rPr>
        <w:t>（含检测</w:t>
      </w:r>
      <w:r w:rsidR="00E34FB7">
        <w:rPr>
          <w:rFonts w:ascii="Times New Roman" w:eastAsia="宋体" w:hAnsi="Times New Roman" w:cs="Times New Roman" w:hint="eastAsia"/>
          <w:szCs w:val="21"/>
        </w:rPr>
        <w:t>检验</w:t>
      </w:r>
      <w:r w:rsidR="003A4D6F" w:rsidRPr="001E5EC9">
        <w:rPr>
          <w:rFonts w:ascii="Times New Roman" w:eastAsia="宋体" w:hAnsi="Times New Roman" w:cs="Times New Roman"/>
          <w:szCs w:val="21"/>
        </w:rPr>
        <w:t>方案）</w:t>
      </w:r>
      <w:r w:rsidR="002E133A" w:rsidRPr="001E5EC9">
        <w:rPr>
          <w:rFonts w:ascii="Times New Roman" w:eastAsia="宋体" w:hAnsi="Times New Roman" w:cs="Times New Roman"/>
          <w:szCs w:val="21"/>
        </w:rPr>
        <w:t>评审</w:t>
      </w:r>
      <w:r w:rsidR="00DC5C86">
        <w:rPr>
          <w:rFonts w:ascii="Times New Roman" w:eastAsia="宋体" w:hAnsi="Times New Roman" w:cs="Times New Roman" w:hint="eastAsia"/>
          <w:szCs w:val="21"/>
        </w:rPr>
        <w:t>。项目施工</w:t>
      </w:r>
      <w:r w:rsidR="00DC5C86">
        <w:rPr>
          <w:rFonts w:ascii="Times New Roman" w:eastAsia="宋体" w:hAnsi="Times New Roman" w:cs="Times New Roman"/>
          <w:szCs w:val="21"/>
        </w:rPr>
        <w:t>设计</w:t>
      </w:r>
      <w:r w:rsidR="00DC5C86" w:rsidRPr="00DC5C86">
        <w:rPr>
          <w:rFonts w:ascii="Times New Roman" w:eastAsia="宋体" w:hAnsi="Times New Roman" w:cs="Times New Roman" w:hint="eastAsia"/>
          <w:szCs w:val="21"/>
        </w:rPr>
        <w:t>方案评审由乙方组织，甲方参加，评审通过之后，方可转入制造实施阶段。</w:t>
      </w:r>
    </w:p>
    <w:p w:rsidR="00AB2301" w:rsidRDefault="00AB2301" w:rsidP="002E133A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E5EC9">
        <w:rPr>
          <w:rFonts w:ascii="Times New Roman" w:eastAsia="宋体" w:hAnsi="Times New Roman" w:cs="Times New Roman"/>
          <w:szCs w:val="21"/>
        </w:rPr>
        <w:t>（</w:t>
      </w:r>
      <w:r w:rsidR="007745DA">
        <w:rPr>
          <w:rFonts w:ascii="Times New Roman" w:eastAsia="宋体" w:hAnsi="Times New Roman" w:cs="Times New Roman" w:hint="eastAsia"/>
          <w:szCs w:val="21"/>
        </w:rPr>
        <w:t>2</w:t>
      </w:r>
      <w:r w:rsidRPr="001E5EC9">
        <w:rPr>
          <w:rFonts w:ascii="Times New Roman" w:eastAsia="宋体" w:hAnsi="Times New Roman" w:cs="Times New Roman"/>
          <w:szCs w:val="21"/>
        </w:rPr>
        <w:t>）</w:t>
      </w:r>
      <w:r w:rsidR="007745DA">
        <w:rPr>
          <w:rFonts w:ascii="Times New Roman" w:eastAsia="宋体" w:hAnsi="Times New Roman" w:cs="Times New Roman" w:hint="eastAsia"/>
          <w:szCs w:val="21"/>
        </w:rPr>
        <w:t>4</w:t>
      </w:r>
      <w:r w:rsidR="00E34FB7">
        <w:rPr>
          <w:rFonts w:ascii="Times New Roman" w:eastAsia="宋体" w:hAnsi="Times New Roman" w:cs="Times New Roman" w:hint="eastAsia"/>
          <w:szCs w:val="21"/>
        </w:rPr>
        <w:t>0</w:t>
      </w:r>
      <w:r w:rsidR="00E34FB7">
        <w:rPr>
          <w:rFonts w:ascii="Times New Roman" w:eastAsia="宋体" w:hAnsi="Times New Roman" w:cs="Times New Roman" w:hint="eastAsia"/>
          <w:szCs w:val="21"/>
        </w:rPr>
        <w:t>天</w:t>
      </w:r>
      <w:r w:rsidR="00E34FB7">
        <w:rPr>
          <w:rFonts w:ascii="Times New Roman" w:eastAsia="宋体" w:hAnsi="Times New Roman" w:cs="Times New Roman"/>
          <w:szCs w:val="21"/>
        </w:rPr>
        <w:t>以内，</w:t>
      </w:r>
      <w:r w:rsidR="007745DA" w:rsidRPr="001E5EC9">
        <w:rPr>
          <w:rFonts w:ascii="Times New Roman" w:eastAsia="宋体" w:hAnsi="Times New Roman" w:cs="Times New Roman"/>
          <w:szCs w:val="21"/>
        </w:rPr>
        <w:t>完成</w:t>
      </w:r>
      <w:r w:rsidR="007745DA">
        <w:rPr>
          <w:rFonts w:ascii="Times New Roman" w:eastAsia="宋体" w:hAnsi="Times New Roman" w:cs="Times New Roman" w:hint="eastAsia"/>
          <w:szCs w:val="21"/>
        </w:rPr>
        <w:t>所有</w:t>
      </w:r>
      <w:r w:rsidR="007745DA" w:rsidRPr="001E5EC9">
        <w:rPr>
          <w:rFonts w:ascii="Times New Roman" w:eastAsia="宋体" w:hAnsi="Times New Roman" w:cs="Times New Roman"/>
          <w:szCs w:val="21"/>
        </w:rPr>
        <w:t>叶栅试验件的加工制造、装配</w:t>
      </w:r>
      <w:r w:rsidR="007745DA">
        <w:rPr>
          <w:rFonts w:ascii="Times New Roman" w:eastAsia="宋体" w:hAnsi="Times New Roman" w:cs="Times New Roman" w:hint="eastAsia"/>
          <w:szCs w:val="21"/>
        </w:rPr>
        <w:t>、</w:t>
      </w:r>
      <w:r w:rsidR="007745DA">
        <w:rPr>
          <w:rFonts w:ascii="Times New Roman" w:eastAsia="宋体" w:hAnsi="Times New Roman" w:cs="Times New Roman"/>
          <w:szCs w:val="21"/>
        </w:rPr>
        <w:t>检测</w:t>
      </w:r>
      <w:r w:rsidR="007745DA">
        <w:rPr>
          <w:rFonts w:ascii="Times New Roman" w:eastAsia="宋体" w:hAnsi="Times New Roman" w:cs="Times New Roman" w:hint="eastAsia"/>
          <w:szCs w:val="21"/>
        </w:rPr>
        <w:t>检验。</w:t>
      </w:r>
      <w:r w:rsidRPr="001E5EC9">
        <w:rPr>
          <w:rFonts w:ascii="Times New Roman" w:eastAsia="宋体" w:hAnsi="Times New Roman" w:cs="Times New Roman"/>
          <w:szCs w:val="21"/>
        </w:rPr>
        <w:t>根据</w:t>
      </w:r>
      <w:r w:rsidR="00E34FB7">
        <w:rPr>
          <w:rFonts w:ascii="Times New Roman" w:eastAsia="宋体" w:hAnsi="Times New Roman" w:cs="Times New Roman" w:hint="eastAsia"/>
          <w:szCs w:val="21"/>
        </w:rPr>
        <w:t>甲方</w:t>
      </w:r>
      <w:r w:rsidR="00E34FB7">
        <w:rPr>
          <w:rFonts w:ascii="Times New Roman" w:eastAsia="宋体" w:hAnsi="Times New Roman" w:cs="Times New Roman"/>
          <w:szCs w:val="21"/>
        </w:rPr>
        <w:t>要求</w:t>
      </w:r>
      <w:r w:rsidRPr="001E5EC9">
        <w:rPr>
          <w:rFonts w:ascii="Times New Roman" w:eastAsia="宋体" w:hAnsi="Times New Roman" w:cs="Times New Roman"/>
          <w:szCs w:val="21"/>
        </w:rPr>
        <w:t>，做好</w:t>
      </w:r>
      <w:r w:rsidR="00630A46" w:rsidRPr="00316DF9">
        <w:rPr>
          <w:rFonts w:ascii="宋体" w:eastAsia="宋体" w:hAnsi="宋体" w:hint="eastAsia"/>
          <w:szCs w:val="21"/>
        </w:rPr>
        <w:t>试验</w:t>
      </w:r>
      <w:r w:rsidRPr="00316DF9">
        <w:rPr>
          <w:rFonts w:ascii="宋体" w:eastAsia="宋体" w:hAnsi="宋体" w:hint="eastAsia"/>
          <w:szCs w:val="21"/>
        </w:rPr>
        <w:t>现场安装的修配等</w:t>
      </w:r>
      <w:r w:rsidRPr="005A56F6">
        <w:rPr>
          <w:rFonts w:ascii="Times New Roman" w:eastAsia="宋体" w:hAnsi="Times New Roman" w:cs="Times New Roman"/>
          <w:szCs w:val="21"/>
        </w:rPr>
        <w:t>保障工作</w:t>
      </w:r>
      <w:r w:rsidR="00E34FB7">
        <w:rPr>
          <w:rFonts w:ascii="Times New Roman" w:eastAsia="宋体" w:hAnsi="Times New Roman" w:cs="Times New Roman" w:hint="eastAsia"/>
          <w:szCs w:val="21"/>
        </w:rPr>
        <w:t>，</w:t>
      </w:r>
      <w:r w:rsidR="003B71F8" w:rsidRPr="005A56F6">
        <w:rPr>
          <w:rFonts w:ascii="Times New Roman" w:eastAsia="宋体" w:hAnsi="Times New Roman" w:cs="Times New Roman"/>
          <w:szCs w:val="21"/>
        </w:rPr>
        <w:t>具备</w:t>
      </w:r>
      <w:r w:rsidR="00E34FB7">
        <w:rPr>
          <w:rFonts w:ascii="Times New Roman" w:eastAsia="宋体" w:hAnsi="Times New Roman" w:cs="Times New Roman" w:hint="eastAsia"/>
          <w:szCs w:val="21"/>
        </w:rPr>
        <w:t>合同</w:t>
      </w:r>
      <w:r w:rsidR="0034216D">
        <w:rPr>
          <w:rFonts w:ascii="Times New Roman" w:eastAsia="宋体" w:hAnsi="Times New Roman" w:cs="Times New Roman" w:hint="eastAsia"/>
          <w:szCs w:val="21"/>
        </w:rPr>
        <w:t>验收</w:t>
      </w:r>
      <w:r w:rsidR="003B71F8" w:rsidRPr="005A56F6">
        <w:rPr>
          <w:rFonts w:ascii="Times New Roman" w:eastAsia="宋体" w:hAnsi="Times New Roman" w:cs="Times New Roman"/>
          <w:szCs w:val="21"/>
        </w:rPr>
        <w:t>条件</w:t>
      </w:r>
      <w:r w:rsidRPr="005A56F6">
        <w:rPr>
          <w:rFonts w:ascii="Times New Roman" w:eastAsia="宋体" w:hAnsi="Times New Roman" w:cs="Times New Roman"/>
          <w:szCs w:val="21"/>
        </w:rPr>
        <w:t>。</w:t>
      </w:r>
    </w:p>
    <w:p w:rsidR="002E133A" w:rsidRPr="00EF4620" w:rsidRDefault="001F0D57" w:rsidP="000A755D">
      <w:pPr>
        <w:spacing w:line="360" w:lineRule="atLeast"/>
        <w:rPr>
          <w:rFonts w:ascii="黑体" w:eastAsia="黑体" w:hAnsi="黑体"/>
          <w:szCs w:val="21"/>
        </w:rPr>
      </w:pPr>
      <w:bookmarkStart w:id="1" w:name="_Toc481504787"/>
      <w:r w:rsidRPr="00EF4620">
        <w:rPr>
          <w:rFonts w:ascii="黑体" w:eastAsia="黑体" w:hAnsi="黑体" w:hint="eastAsia"/>
          <w:szCs w:val="21"/>
        </w:rPr>
        <w:t>4</w:t>
      </w:r>
      <w:r w:rsidR="002E133A" w:rsidRPr="00EF4620">
        <w:rPr>
          <w:rFonts w:ascii="黑体" w:eastAsia="黑体" w:hAnsi="黑体"/>
          <w:szCs w:val="21"/>
        </w:rPr>
        <w:t xml:space="preserve">.2  </w:t>
      </w:r>
      <w:r w:rsidR="00590B13">
        <w:rPr>
          <w:rFonts w:ascii="黑体" w:eastAsia="黑体" w:hAnsi="黑体" w:hint="eastAsia"/>
          <w:szCs w:val="21"/>
        </w:rPr>
        <w:t>合同</w:t>
      </w:r>
      <w:r w:rsidR="00DC5C86">
        <w:rPr>
          <w:rFonts w:ascii="黑体" w:eastAsia="黑体" w:hAnsi="黑体" w:hint="eastAsia"/>
          <w:szCs w:val="21"/>
        </w:rPr>
        <w:t>验收</w:t>
      </w:r>
      <w:r w:rsidR="002E133A" w:rsidRPr="00EF4620">
        <w:rPr>
          <w:rFonts w:ascii="黑体" w:eastAsia="黑体" w:hAnsi="黑体" w:hint="eastAsia"/>
          <w:szCs w:val="21"/>
        </w:rPr>
        <w:t>要求</w:t>
      </w:r>
      <w:bookmarkEnd w:id="1"/>
    </w:p>
    <w:p w:rsidR="00DC5C86" w:rsidRPr="00D811D1" w:rsidRDefault="00DC5C86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811D1">
        <w:rPr>
          <w:rFonts w:ascii="Times New Roman" w:eastAsia="宋体" w:hAnsi="Times New Roman" w:cs="Times New Roman" w:hint="eastAsia"/>
          <w:szCs w:val="21"/>
        </w:rPr>
        <w:t>合同验收准则为：本任务书要求、相关国家标准。</w:t>
      </w:r>
    </w:p>
    <w:p w:rsidR="00DC5C86" w:rsidRPr="00D811D1" w:rsidRDefault="00D811D1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本项目</w:t>
      </w:r>
      <w:r>
        <w:rPr>
          <w:rFonts w:ascii="Times New Roman" w:eastAsia="宋体" w:hAnsi="Times New Roman" w:cs="Times New Roman"/>
          <w:szCs w:val="21"/>
        </w:rPr>
        <w:t>所研制的试验件</w:t>
      </w:r>
      <w:r w:rsidR="00DC5C86" w:rsidRPr="00D811D1">
        <w:rPr>
          <w:rFonts w:ascii="Times New Roman" w:eastAsia="宋体" w:hAnsi="Times New Roman" w:cs="Times New Roman" w:hint="eastAsia"/>
          <w:szCs w:val="21"/>
        </w:rPr>
        <w:t>在现场安装调试完成并进行测试验证，按要求提交相关竣工资料后，乙方可申请对项目进行合同验收。合同验收由甲方组织，如果验收时任何一项不符合技术要求，乙方应设法消除缺陷，直到得到甲方认可。</w:t>
      </w:r>
    </w:p>
    <w:p w:rsidR="00DC5C86" w:rsidRPr="00D811D1" w:rsidRDefault="00DC5C86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811D1">
        <w:rPr>
          <w:rFonts w:ascii="Times New Roman" w:eastAsia="宋体" w:hAnsi="Times New Roman" w:cs="Times New Roman" w:hint="eastAsia"/>
          <w:szCs w:val="21"/>
        </w:rPr>
        <w:t>合同验收要求如下：</w:t>
      </w:r>
    </w:p>
    <w:p w:rsidR="00DC5C86" w:rsidRPr="00D811D1" w:rsidRDefault="00DC5C86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811D1">
        <w:rPr>
          <w:rFonts w:ascii="Times New Roman" w:eastAsia="宋体" w:hAnsi="Times New Roman" w:cs="Times New Roman" w:hint="eastAsia"/>
          <w:szCs w:val="21"/>
        </w:rPr>
        <w:t>（</w:t>
      </w:r>
      <w:r w:rsidRPr="00D811D1">
        <w:rPr>
          <w:rFonts w:ascii="Times New Roman" w:eastAsia="宋体" w:hAnsi="Times New Roman" w:cs="Times New Roman" w:hint="eastAsia"/>
          <w:szCs w:val="21"/>
        </w:rPr>
        <w:t>1</w:t>
      </w:r>
      <w:r w:rsidRPr="00D811D1">
        <w:rPr>
          <w:rFonts w:ascii="Times New Roman" w:eastAsia="宋体" w:hAnsi="Times New Roman" w:cs="Times New Roman" w:hint="eastAsia"/>
          <w:szCs w:val="21"/>
        </w:rPr>
        <w:t>）</w:t>
      </w:r>
      <w:r w:rsidR="00E06E23">
        <w:rPr>
          <w:rFonts w:ascii="Times New Roman" w:eastAsia="宋体" w:hAnsi="Times New Roman" w:cs="Times New Roman" w:hint="eastAsia"/>
          <w:szCs w:val="21"/>
        </w:rPr>
        <w:t>研制物</w:t>
      </w:r>
      <w:r w:rsidRPr="00D811D1">
        <w:rPr>
          <w:rFonts w:ascii="Times New Roman" w:eastAsia="宋体" w:hAnsi="Times New Roman" w:cs="Times New Roman" w:hint="eastAsia"/>
          <w:szCs w:val="21"/>
        </w:rPr>
        <w:t>设计、制造和安装合理，符合任务书技术指标和功能性能要求。</w:t>
      </w:r>
    </w:p>
    <w:p w:rsidR="00DC5C86" w:rsidRPr="00D811D1" w:rsidRDefault="00DC5C86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811D1">
        <w:rPr>
          <w:rFonts w:ascii="Times New Roman" w:eastAsia="宋体" w:hAnsi="Times New Roman" w:cs="Times New Roman" w:hint="eastAsia"/>
          <w:szCs w:val="21"/>
        </w:rPr>
        <w:t>（</w:t>
      </w:r>
      <w:r w:rsidRPr="00D811D1">
        <w:rPr>
          <w:rFonts w:ascii="Times New Roman" w:eastAsia="宋体" w:hAnsi="Times New Roman" w:cs="Times New Roman" w:hint="eastAsia"/>
          <w:szCs w:val="21"/>
        </w:rPr>
        <w:t>2</w:t>
      </w:r>
      <w:r w:rsidRPr="00D811D1">
        <w:rPr>
          <w:rFonts w:ascii="Times New Roman" w:eastAsia="宋体" w:hAnsi="Times New Roman" w:cs="Times New Roman" w:hint="eastAsia"/>
          <w:szCs w:val="21"/>
        </w:rPr>
        <w:t>）现场调试和检验试验验证系统达到任务书指标和要求。</w:t>
      </w:r>
    </w:p>
    <w:p w:rsidR="00DC5C86" w:rsidRPr="00D811D1" w:rsidRDefault="00DC5C86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811D1">
        <w:rPr>
          <w:rFonts w:ascii="Times New Roman" w:eastAsia="宋体" w:hAnsi="Times New Roman" w:cs="Times New Roman" w:hint="eastAsia"/>
          <w:szCs w:val="21"/>
        </w:rPr>
        <w:t>（</w:t>
      </w:r>
      <w:r w:rsidRPr="00D811D1">
        <w:rPr>
          <w:rFonts w:ascii="Times New Roman" w:eastAsia="宋体" w:hAnsi="Times New Roman" w:cs="Times New Roman" w:hint="eastAsia"/>
          <w:szCs w:val="21"/>
        </w:rPr>
        <w:t>3</w:t>
      </w:r>
      <w:r w:rsidRPr="00D811D1">
        <w:rPr>
          <w:rFonts w:ascii="Times New Roman" w:eastAsia="宋体" w:hAnsi="Times New Roman" w:cs="Times New Roman" w:hint="eastAsia"/>
          <w:szCs w:val="21"/>
        </w:rPr>
        <w:t>）竣工资料齐全，符合任务书要求。</w:t>
      </w:r>
    </w:p>
    <w:p w:rsidR="00DC5C86" w:rsidRPr="00D811D1" w:rsidRDefault="00DC5C86" w:rsidP="00D811D1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D811D1">
        <w:rPr>
          <w:rFonts w:ascii="Times New Roman" w:eastAsia="宋体" w:hAnsi="Times New Roman" w:cs="Times New Roman" w:hint="eastAsia"/>
          <w:szCs w:val="21"/>
        </w:rPr>
        <w:t>（</w:t>
      </w:r>
      <w:r w:rsidRPr="00D811D1">
        <w:rPr>
          <w:rFonts w:ascii="Times New Roman" w:eastAsia="宋体" w:hAnsi="Times New Roman" w:cs="Times New Roman" w:hint="eastAsia"/>
          <w:szCs w:val="21"/>
        </w:rPr>
        <w:t>4</w:t>
      </w:r>
      <w:r w:rsidRPr="00D811D1">
        <w:rPr>
          <w:rFonts w:ascii="Times New Roman" w:eastAsia="宋体" w:hAnsi="Times New Roman" w:cs="Times New Roman" w:hint="eastAsia"/>
          <w:szCs w:val="21"/>
        </w:rPr>
        <w:t>）无影响</w:t>
      </w:r>
      <w:r w:rsidR="00E06E23">
        <w:rPr>
          <w:rFonts w:ascii="Times New Roman" w:eastAsia="宋体" w:hAnsi="Times New Roman" w:cs="Times New Roman" w:hint="eastAsia"/>
          <w:szCs w:val="21"/>
        </w:rPr>
        <w:t>交付物</w:t>
      </w:r>
      <w:r w:rsidR="00E06E23">
        <w:rPr>
          <w:rFonts w:ascii="Times New Roman" w:eastAsia="宋体" w:hAnsi="Times New Roman" w:cs="Times New Roman"/>
          <w:szCs w:val="21"/>
        </w:rPr>
        <w:t>正常使用</w:t>
      </w:r>
      <w:r w:rsidRPr="00D811D1">
        <w:rPr>
          <w:rFonts w:ascii="Times New Roman" w:eastAsia="宋体" w:hAnsi="Times New Roman" w:cs="Times New Roman" w:hint="eastAsia"/>
          <w:szCs w:val="21"/>
        </w:rPr>
        <w:t>的遗留问题。</w:t>
      </w:r>
    </w:p>
    <w:p w:rsidR="002E133A" w:rsidRPr="00E06E23" w:rsidRDefault="001F0D57" w:rsidP="00241407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bookmarkStart w:id="2" w:name="_Toc481504788"/>
      <w:r w:rsidRPr="00241407">
        <w:rPr>
          <w:rFonts w:ascii="黑体" w:eastAsia="黑体" w:hAnsi="宋体" w:hint="eastAsia"/>
          <w:bCs/>
          <w:sz w:val="24"/>
          <w:szCs w:val="24"/>
        </w:rPr>
        <w:t>5</w:t>
      </w:r>
      <w:r w:rsidR="002E133A" w:rsidRPr="00241407">
        <w:rPr>
          <w:rFonts w:ascii="黑体" w:eastAsia="黑体" w:hAnsi="宋体"/>
          <w:bCs/>
          <w:sz w:val="24"/>
          <w:szCs w:val="24"/>
        </w:rPr>
        <w:t xml:space="preserve">  </w:t>
      </w:r>
      <w:bookmarkEnd w:id="2"/>
      <w:r w:rsidR="00E06E23" w:rsidRPr="00E06E23">
        <w:rPr>
          <w:rFonts w:ascii="黑体" w:eastAsia="黑体" w:hAnsi="宋体" w:hint="eastAsia"/>
          <w:bCs/>
          <w:sz w:val="24"/>
          <w:szCs w:val="24"/>
        </w:rPr>
        <w:t>资料提供、技术支持与服务</w:t>
      </w:r>
    </w:p>
    <w:p w:rsidR="002E133A" w:rsidRPr="00EF4620" w:rsidRDefault="001F0D57" w:rsidP="00AB0CD2">
      <w:pPr>
        <w:spacing w:line="360" w:lineRule="atLeast"/>
        <w:rPr>
          <w:rFonts w:ascii="黑体" w:eastAsia="黑体" w:hAnsi="黑体"/>
          <w:szCs w:val="21"/>
        </w:rPr>
      </w:pPr>
      <w:bookmarkStart w:id="3" w:name="_Toc481504789"/>
      <w:r w:rsidRPr="00EF4620">
        <w:rPr>
          <w:rFonts w:ascii="黑体" w:eastAsia="黑体" w:hAnsi="黑体" w:hint="eastAsia"/>
          <w:szCs w:val="21"/>
        </w:rPr>
        <w:t>5</w:t>
      </w:r>
      <w:r w:rsidR="002E133A" w:rsidRPr="00EF4620">
        <w:rPr>
          <w:rFonts w:ascii="黑体" w:eastAsia="黑体" w:hAnsi="黑体"/>
          <w:szCs w:val="21"/>
        </w:rPr>
        <w:t xml:space="preserve">.1  </w:t>
      </w:r>
      <w:r w:rsidR="002E133A" w:rsidRPr="00EF4620">
        <w:rPr>
          <w:rFonts w:ascii="黑体" w:eastAsia="黑体" w:hAnsi="黑体" w:hint="eastAsia"/>
          <w:szCs w:val="21"/>
        </w:rPr>
        <w:t>资料提供</w:t>
      </w:r>
      <w:bookmarkEnd w:id="3"/>
    </w:p>
    <w:p w:rsidR="00E06E23" w:rsidRPr="00E06E23" w:rsidRDefault="00E06E23" w:rsidP="00E06E23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06E23">
        <w:rPr>
          <w:rFonts w:ascii="Times New Roman" w:eastAsia="宋体" w:hAnsi="Times New Roman" w:cs="Times New Roman" w:hint="eastAsia"/>
          <w:szCs w:val="21"/>
        </w:rPr>
        <w:t>项目完成后乙方向甲方提供（但不限于）以下资料，纸型</w:t>
      </w:r>
      <w:r>
        <w:rPr>
          <w:rFonts w:ascii="Times New Roman" w:eastAsia="宋体" w:hAnsi="Times New Roman" w:cs="Times New Roman" w:hint="eastAsia"/>
          <w:szCs w:val="21"/>
        </w:rPr>
        <w:t>二</w:t>
      </w:r>
      <w:r w:rsidRPr="00E06E23">
        <w:rPr>
          <w:rFonts w:ascii="Times New Roman" w:eastAsia="宋体" w:hAnsi="Times New Roman" w:cs="Times New Roman" w:hint="eastAsia"/>
          <w:szCs w:val="21"/>
        </w:rPr>
        <w:t>份，电子版一份（格式：</w:t>
      </w:r>
      <w:r w:rsidRPr="00E06E23">
        <w:rPr>
          <w:rFonts w:ascii="Times New Roman" w:eastAsia="宋体" w:hAnsi="Times New Roman" w:cs="Times New Roman" w:hint="eastAsia"/>
          <w:szCs w:val="21"/>
        </w:rPr>
        <w:t>PRT</w:t>
      </w:r>
      <w:r w:rsidRPr="00E06E23">
        <w:rPr>
          <w:rFonts w:ascii="Times New Roman" w:eastAsia="宋体" w:hAnsi="Times New Roman" w:cs="Times New Roman" w:hint="eastAsia"/>
          <w:szCs w:val="21"/>
        </w:rPr>
        <w:t>、</w:t>
      </w:r>
      <w:r w:rsidRPr="00E06E23">
        <w:rPr>
          <w:rFonts w:ascii="Times New Roman" w:eastAsia="宋体" w:hAnsi="Times New Roman" w:cs="Times New Roman" w:hint="eastAsia"/>
          <w:szCs w:val="21"/>
        </w:rPr>
        <w:t>UG</w:t>
      </w:r>
      <w:r w:rsidRPr="00E06E23">
        <w:rPr>
          <w:rFonts w:ascii="Times New Roman" w:eastAsia="宋体" w:hAnsi="Times New Roman" w:cs="Times New Roman"/>
          <w:szCs w:val="21"/>
        </w:rPr>
        <w:t>、</w:t>
      </w:r>
      <w:r w:rsidRPr="00E06E23">
        <w:rPr>
          <w:rFonts w:ascii="Times New Roman" w:eastAsia="宋体" w:hAnsi="Times New Roman" w:cs="Times New Roman" w:hint="eastAsia"/>
          <w:szCs w:val="21"/>
        </w:rPr>
        <w:t>ST</w:t>
      </w:r>
      <w:r w:rsidRPr="00E06E23">
        <w:rPr>
          <w:rFonts w:ascii="Times New Roman" w:eastAsia="宋体" w:hAnsi="Times New Roman" w:cs="Times New Roman" w:hint="eastAsia"/>
          <w:szCs w:val="21"/>
        </w:rPr>
        <w:t>、</w:t>
      </w:r>
      <w:r w:rsidR="00C76272">
        <w:rPr>
          <w:rFonts w:ascii="Times New Roman" w:eastAsia="宋体" w:hAnsi="Times New Roman" w:cs="Times New Roman" w:hint="eastAsia"/>
          <w:szCs w:val="21"/>
        </w:rPr>
        <w:t>XT</w:t>
      </w:r>
      <w:r w:rsidR="00C76272">
        <w:rPr>
          <w:rFonts w:ascii="Times New Roman" w:eastAsia="宋体" w:hAnsi="Times New Roman" w:cs="Times New Roman" w:hint="eastAsia"/>
          <w:szCs w:val="21"/>
        </w:rPr>
        <w:t>、</w:t>
      </w:r>
      <w:r w:rsidR="00C76272">
        <w:rPr>
          <w:rFonts w:ascii="Times New Roman" w:eastAsia="宋体" w:hAnsi="Times New Roman" w:cs="Times New Roman" w:hint="eastAsia"/>
          <w:szCs w:val="21"/>
        </w:rPr>
        <w:t>C</w:t>
      </w:r>
      <w:r w:rsidRPr="00E06E23">
        <w:rPr>
          <w:rFonts w:ascii="Times New Roman" w:eastAsia="宋体" w:hAnsi="Times New Roman" w:cs="Times New Roman" w:hint="eastAsia"/>
          <w:szCs w:val="21"/>
        </w:rPr>
        <w:t>AD</w:t>
      </w:r>
      <w:r w:rsidRPr="00E06E23">
        <w:rPr>
          <w:rFonts w:ascii="Times New Roman" w:eastAsia="宋体" w:hAnsi="Times New Roman" w:cs="Times New Roman" w:hint="eastAsia"/>
          <w:szCs w:val="21"/>
        </w:rPr>
        <w:t>、</w:t>
      </w:r>
      <w:r w:rsidRPr="00E06E23">
        <w:rPr>
          <w:rFonts w:ascii="Times New Roman" w:eastAsia="宋体" w:hAnsi="Times New Roman" w:cs="Times New Roman" w:hint="eastAsia"/>
          <w:szCs w:val="21"/>
        </w:rPr>
        <w:t>PDF</w:t>
      </w:r>
      <w:r w:rsidRPr="00E06E23">
        <w:rPr>
          <w:rFonts w:ascii="Times New Roman" w:eastAsia="宋体" w:hAnsi="Times New Roman" w:cs="Times New Roman" w:hint="eastAsia"/>
          <w:szCs w:val="21"/>
        </w:rPr>
        <w:t>、</w:t>
      </w:r>
      <w:r w:rsidRPr="00E06E23">
        <w:rPr>
          <w:rFonts w:ascii="Times New Roman" w:eastAsia="宋体" w:hAnsi="Times New Roman" w:cs="Times New Roman" w:hint="eastAsia"/>
          <w:szCs w:val="21"/>
        </w:rPr>
        <w:t>WORD</w:t>
      </w:r>
      <w:r w:rsidRPr="00E06E23">
        <w:rPr>
          <w:rFonts w:ascii="Times New Roman" w:eastAsia="宋体" w:hAnsi="Times New Roman" w:cs="Times New Roman" w:hint="eastAsia"/>
          <w:szCs w:val="21"/>
        </w:rPr>
        <w:t>等，其中</w:t>
      </w:r>
      <w:r w:rsidRPr="00E06E23">
        <w:rPr>
          <w:rFonts w:ascii="Times New Roman" w:eastAsia="宋体" w:hAnsi="Times New Roman" w:cs="Times New Roman" w:hint="eastAsia"/>
          <w:szCs w:val="21"/>
        </w:rPr>
        <w:t>CAD</w:t>
      </w:r>
      <w:r w:rsidRPr="00E06E23">
        <w:rPr>
          <w:rFonts w:ascii="Times New Roman" w:eastAsia="宋体" w:hAnsi="Times New Roman" w:cs="Times New Roman" w:hint="eastAsia"/>
          <w:szCs w:val="21"/>
        </w:rPr>
        <w:t>为</w:t>
      </w:r>
      <w:r w:rsidRPr="00E06E23">
        <w:rPr>
          <w:rFonts w:ascii="Times New Roman" w:eastAsia="宋体" w:hAnsi="Times New Roman" w:cs="Times New Roman" w:hint="eastAsia"/>
          <w:szCs w:val="21"/>
        </w:rPr>
        <w:t>201</w:t>
      </w:r>
      <w:r w:rsidR="007C33EF">
        <w:rPr>
          <w:rFonts w:ascii="Times New Roman" w:eastAsia="宋体" w:hAnsi="Times New Roman" w:cs="Times New Roman" w:hint="eastAsia"/>
          <w:szCs w:val="21"/>
        </w:rPr>
        <w:t>0</w:t>
      </w:r>
      <w:r w:rsidRPr="00E06E23">
        <w:rPr>
          <w:rFonts w:ascii="Times New Roman" w:eastAsia="宋体" w:hAnsi="Times New Roman" w:cs="Times New Roman" w:hint="eastAsia"/>
          <w:szCs w:val="21"/>
        </w:rPr>
        <w:t>版本），原件只有</w:t>
      </w:r>
      <w:r>
        <w:rPr>
          <w:rFonts w:ascii="Times New Roman" w:eastAsia="宋体" w:hAnsi="Times New Roman" w:cs="Times New Roman" w:hint="eastAsia"/>
          <w:szCs w:val="21"/>
        </w:rPr>
        <w:t>一</w:t>
      </w:r>
      <w:r w:rsidRPr="00E06E23">
        <w:rPr>
          <w:rFonts w:ascii="Times New Roman" w:eastAsia="宋体" w:hAnsi="Times New Roman" w:cs="Times New Roman" w:hint="eastAsia"/>
          <w:szCs w:val="21"/>
        </w:rPr>
        <w:t>份的，其余</w:t>
      </w:r>
      <w:r>
        <w:rPr>
          <w:rFonts w:ascii="Times New Roman" w:eastAsia="宋体" w:hAnsi="Times New Roman" w:cs="Times New Roman" w:hint="eastAsia"/>
          <w:szCs w:val="21"/>
        </w:rPr>
        <w:t>一</w:t>
      </w:r>
      <w:r w:rsidRPr="00E06E23">
        <w:rPr>
          <w:rFonts w:ascii="Times New Roman" w:eastAsia="宋体" w:hAnsi="Times New Roman" w:cs="Times New Roman" w:hint="eastAsia"/>
          <w:szCs w:val="21"/>
        </w:rPr>
        <w:t>份为复印件。</w:t>
      </w:r>
    </w:p>
    <w:p w:rsidR="00287F64" w:rsidRDefault="00287F64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试验件</w:t>
      </w:r>
      <w:r w:rsidR="001F6777">
        <w:rPr>
          <w:rFonts w:ascii="宋体" w:eastAsia="宋体" w:hAnsi="宋体" w:hint="eastAsia"/>
          <w:szCs w:val="21"/>
        </w:rPr>
        <w:t>竣工</w:t>
      </w:r>
      <w:r>
        <w:rPr>
          <w:rFonts w:ascii="宋体" w:eastAsia="宋体" w:hAnsi="宋体" w:hint="eastAsia"/>
          <w:szCs w:val="21"/>
        </w:rPr>
        <w:t>图纸及三维模型。</w:t>
      </w:r>
    </w:p>
    <w:p w:rsidR="002E133A" w:rsidRDefault="003041F2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叶片</w:t>
      </w:r>
      <w:r w:rsidR="00DC47B5">
        <w:rPr>
          <w:rFonts w:ascii="宋体" w:eastAsia="宋体" w:hAnsi="宋体" w:hint="eastAsia"/>
          <w:szCs w:val="21"/>
        </w:rPr>
        <w:t>表面</w:t>
      </w:r>
      <w:r w:rsidR="00DC47B5">
        <w:rPr>
          <w:rFonts w:ascii="宋体" w:eastAsia="宋体" w:hAnsi="宋体"/>
          <w:szCs w:val="21"/>
        </w:rPr>
        <w:t>粗糙度、</w:t>
      </w:r>
      <w:r>
        <w:rPr>
          <w:rFonts w:ascii="宋体" w:eastAsia="宋体" w:hAnsi="宋体" w:hint="eastAsia"/>
          <w:szCs w:val="21"/>
        </w:rPr>
        <w:t>叶型坐标检测报告。</w:t>
      </w:r>
    </w:p>
    <w:p w:rsidR="00DC47B5" w:rsidRPr="00AB0CD2" w:rsidRDefault="00DC47B5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金属</w:t>
      </w:r>
      <w:r>
        <w:rPr>
          <w:rFonts w:ascii="宋体" w:eastAsia="宋体" w:hAnsi="宋体"/>
          <w:szCs w:val="21"/>
        </w:rPr>
        <w:t>和</w:t>
      </w:r>
      <w:r>
        <w:rPr>
          <w:rFonts w:ascii="宋体" w:eastAsia="宋体" w:hAnsi="宋体" w:hint="eastAsia"/>
          <w:szCs w:val="21"/>
        </w:rPr>
        <w:t>光学栅板、</w:t>
      </w:r>
      <w:r>
        <w:rPr>
          <w:rFonts w:ascii="宋体" w:eastAsia="宋体" w:hAnsi="宋体"/>
          <w:szCs w:val="21"/>
        </w:rPr>
        <w:t>栅前壁板等</w:t>
      </w:r>
      <w:r>
        <w:rPr>
          <w:rFonts w:ascii="宋体" w:eastAsia="宋体" w:hAnsi="宋体" w:hint="eastAsia"/>
          <w:szCs w:val="21"/>
        </w:rPr>
        <w:t>表面</w:t>
      </w:r>
      <w:r>
        <w:rPr>
          <w:rFonts w:ascii="宋体" w:eastAsia="宋体" w:hAnsi="宋体"/>
          <w:szCs w:val="21"/>
        </w:rPr>
        <w:t>粗糙度</w:t>
      </w:r>
      <w:r>
        <w:rPr>
          <w:rFonts w:ascii="宋体" w:eastAsia="宋体" w:hAnsi="宋体" w:hint="eastAsia"/>
          <w:szCs w:val="21"/>
        </w:rPr>
        <w:t>检测报告。</w:t>
      </w:r>
    </w:p>
    <w:p w:rsidR="0063226F" w:rsidRPr="0063226F" w:rsidRDefault="00DC47B5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试验件通气性和</w:t>
      </w:r>
      <w:r w:rsidR="003041F2">
        <w:rPr>
          <w:rFonts w:ascii="宋体" w:eastAsia="宋体" w:hAnsi="宋体" w:hint="eastAsia"/>
          <w:szCs w:val="21"/>
        </w:rPr>
        <w:t>气密性检验</w:t>
      </w:r>
      <w:r>
        <w:rPr>
          <w:rFonts w:ascii="宋体" w:eastAsia="宋体" w:hAnsi="宋体" w:hint="eastAsia"/>
          <w:szCs w:val="21"/>
        </w:rPr>
        <w:t>报告</w:t>
      </w:r>
      <w:r w:rsidR="003041F2">
        <w:rPr>
          <w:rFonts w:ascii="宋体" w:eastAsia="宋体" w:hAnsi="宋体" w:hint="eastAsia"/>
          <w:szCs w:val="21"/>
        </w:rPr>
        <w:t>。</w:t>
      </w:r>
    </w:p>
    <w:p w:rsidR="00273335" w:rsidRDefault="003041F2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 w:rsidRPr="0063710E">
        <w:rPr>
          <w:rFonts w:ascii="宋体" w:eastAsia="宋体" w:hAnsi="宋体" w:hint="eastAsia"/>
          <w:szCs w:val="21"/>
        </w:rPr>
        <w:t>栅板</w:t>
      </w:r>
      <w:r w:rsidR="00DC47B5">
        <w:rPr>
          <w:rFonts w:ascii="宋体" w:eastAsia="宋体" w:hAnsi="宋体" w:hint="eastAsia"/>
          <w:szCs w:val="21"/>
        </w:rPr>
        <w:t>（包括</w:t>
      </w:r>
      <w:r w:rsidR="00DC47B5">
        <w:rPr>
          <w:rFonts w:ascii="宋体" w:eastAsia="宋体" w:hAnsi="宋体"/>
          <w:szCs w:val="21"/>
        </w:rPr>
        <w:t>金属和</w:t>
      </w:r>
      <w:r w:rsidR="00DC47B5">
        <w:rPr>
          <w:rFonts w:ascii="宋体" w:eastAsia="宋体" w:hAnsi="宋体" w:hint="eastAsia"/>
          <w:szCs w:val="21"/>
        </w:rPr>
        <w:t>光学</w:t>
      </w:r>
      <w:r w:rsidR="00DC47B5">
        <w:rPr>
          <w:rFonts w:ascii="宋体" w:eastAsia="宋体" w:hAnsi="宋体"/>
          <w:szCs w:val="21"/>
        </w:rPr>
        <w:t>栅板</w:t>
      </w:r>
      <w:r w:rsidR="00DC47B5">
        <w:rPr>
          <w:rFonts w:ascii="宋体" w:eastAsia="宋体" w:hAnsi="宋体" w:hint="eastAsia"/>
          <w:szCs w:val="21"/>
        </w:rPr>
        <w:t>）</w:t>
      </w:r>
      <w:r w:rsidR="00273335">
        <w:rPr>
          <w:rFonts w:ascii="宋体" w:eastAsia="宋体" w:hAnsi="宋体" w:hint="eastAsia"/>
          <w:szCs w:val="21"/>
        </w:rPr>
        <w:t>及叶片</w:t>
      </w:r>
      <w:r w:rsidR="00DC47B5">
        <w:rPr>
          <w:rFonts w:ascii="宋体" w:eastAsia="宋体" w:hAnsi="宋体" w:hint="eastAsia"/>
          <w:szCs w:val="21"/>
        </w:rPr>
        <w:t>等</w:t>
      </w:r>
      <w:r w:rsidRPr="0063710E">
        <w:rPr>
          <w:rFonts w:ascii="宋体" w:eastAsia="宋体" w:hAnsi="宋体" w:hint="eastAsia"/>
          <w:szCs w:val="21"/>
        </w:rPr>
        <w:t>材质证明书</w:t>
      </w:r>
      <w:r w:rsidR="00273335">
        <w:rPr>
          <w:rFonts w:ascii="宋体" w:eastAsia="宋体" w:hAnsi="宋体" w:hint="eastAsia"/>
          <w:szCs w:val="21"/>
        </w:rPr>
        <w:t>。</w:t>
      </w:r>
    </w:p>
    <w:p w:rsidR="003041F2" w:rsidRPr="0063710E" w:rsidRDefault="0063710E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有机玻璃栅板</w:t>
      </w:r>
      <w:r w:rsidR="0096280D">
        <w:rPr>
          <w:rFonts w:ascii="宋体" w:eastAsia="宋体" w:hAnsi="宋体" w:hint="eastAsia"/>
          <w:szCs w:val="21"/>
        </w:rPr>
        <w:t>纹影</w:t>
      </w:r>
      <w:r>
        <w:rPr>
          <w:rFonts w:ascii="宋体" w:eastAsia="宋体" w:hAnsi="宋体" w:hint="eastAsia"/>
          <w:szCs w:val="21"/>
        </w:rPr>
        <w:t>检测报告或</w:t>
      </w:r>
      <w:r w:rsidR="0008229D">
        <w:rPr>
          <w:rFonts w:ascii="宋体" w:eastAsia="宋体" w:hAnsi="宋体" w:hint="eastAsia"/>
          <w:szCs w:val="21"/>
        </w:rPr>
        <w:t>检测</w:t>
      </w:r>
      <w:r>
        <w:rPr>
          <w:rFonts w:ascii="宋体" w:eastAsia="宋体" w:hAnsi="宋体" w:hint="eastAsia"/>
          <w:szCs w:val="21"/>
        </w:rPr>
        <w:t>图片。</w:t>
      </w:r>
    </w:p>
    <w:p w:rsidR="0063226F" w:rsidRDefault="003041F2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产品</w:t>
      </w:r>
      <w:r w:rsidR="0063226F" w:rsidRPr="0063226F">
        <w:rPr>
          <w:rFonts w:ascii="宋体" w:eastAsia="宋体" w:hAnsi="宋体" w:hint="eastAsia"/>
          <w:szCs w:val="21"/>
        </w:rPr>
        <w:t>合格证</w:t>
      </w:r>
      <w:r>
        <w:rPr>
          <w:rFonts w:ascii="宋体" w:eastAsia="宋体" w:hAnsi="宋体" w:hint="eastAsia"/>
          <w:szCs w:val="21"/>
        </w:rPr>
        <w:t>。</w:t>
      </w:r>
    </w:p>
    <w:p w:rsidR="00E06E23" w:rsidRDefault="003041F2" w:rsidP="00F50FA2">
      <w:pPr>
        <w:pStyle w:val="a7"/>
        <w:numPr>
          <w:ilvl w:val="0"/>
          <w:numId w:val="31"/>
        </w:numPr>
        <w:spacing w:line="360" w:lineRule="atLeast"/>
        <w:ind w:left="408" w:firstLineChars="0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包装箱装箱</w:t>
      </w:r>
      <w:r w:rsidR="0063226F" w:rsidRPr="0063226F">
        <w:rPr>
          <w:rFonts w:ascii="宋体" w:eastAsia="宋体" w:hAnsi="宋体" w:hint="eastAsia"/>
          <w:szCs w:val="21"/>
        </w:rPr>
        <w:t>清单</w:t>
      </w:r>
      <w:r w:rsidR="0063226F">
        <w:rPr>
          <w:rFonts w:ascii="宋体" w:eastAsia="宋体" w:hAnsi="宋体" w:hint="eastAsia"/>
          <w:szCs w:val="21"/>
        </w:rPr>
        <w:t>。</w:t>
      </w:r>
      <w:bookmarkStart w:id="4" w:name="_Toc481504792"/>
    </w:p>
    <w:p w:rsidR="00E06E23" w:rsidRPr="00E06E23" w:rsidRDefault="001F0D57" w:rsidP="00E06E23">
      <w:pPr>
        <w:spacing w:line="360" w:lineRule="atLeast"/>
        <w:rPr>
          <w:rFonts w:ascii="黑体" w:eastAsia="黑体" w:hAnsi="黑体"/>
          <w:szCs w:val="21"/>
        </w:rPr>
      </w:pPr>
      <w:r w:rsidRPr="00E06E23">
        <w:rPr>
          <w:rFonts w:ascii="黑体" w:eastAsia="黑体" w:hAnsi="黑体" w:hint="eastAsia"/>
          <w:szCs w:val="21"/>
        </w:rPr>
        <w:t>5</w:t>
      </w:r>
      <w:r w:rsidR="002E133A" w:rsidRPr="00E06E23">
        <w:rPr>
          <w:rFonts w:ascii="黑体" w:eastAsia="黑体" w:hAnsi="黑体" w:hint="eastAsia"/>
          <w:szCs w:val="21"/>
        </w:rPr>
        <w:t xml:space="preserve">.2  </w:t>
      </w:r>
      <w:bookmarkStart w:id="5" w:name="_Toc481504793"/>
      <w:bookmarkEnd w:id="4"/>
      <w:r w:rsidR="00E06E23" w:rsidRPr="00E06E23">
        <w:rPr>
          <w:rFonts w:ascii="黑体" w:eastAsia="黑体" w:hAnsi="黑体" w:hint="eastAsia"/>
          <w:szCs w:val="21"/>
        </w:rPr>
        <w:t>技术支持与服务</w:t>
      </w:r>
    </w:p>
    <w:p w:rsidR="00E06E23" w:rsidRPr="00E06E23" w:rsidRDefault="00E06E23" w:rsidP="00E06E23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06E23">
        <w:rPr>
          <w:rFonts w:ascii="Times New Roman" w:eastAsia="宋体" w:hAnsi="Times New Roman" w:cs="Times New Roman" w:hint="eastAsia"/>
          <w:szCs w:val="21"/>
        </w:rPr>
        <w:t>（</w:t>
      </w:r>
      <w:r w:rsidRPr="00E06E23">
        <w:rPr>
          <w:rFonts w:ascii="Times New Roman" w:eastAsia="宋体" w:hAnsi="Times New Roman" w:cs="Times New Roman" w:hint="eastAsia"/>
          <w:szCs w:val="21"/>
        </w:rPr>
        <w:t>1</w:t>
      </w:r>
      <w:r w:rsidRPr="00E06E23">
        <w:rPr>
          <w:rFonts w:ascii="Times New Roman" w:eastAsia="宋体" w:hAnsi="Times New Roman" w:cs="Times New Roman" w:hint="eastAsia"/>
          <w:szCs w:val="21"/>
        </w:rPr>
        <w:t>）质保期为合同验收之日起起算，保修期为</w:t>
      </w:r>
      <w:r>
        <w:rPr>
          <w:rFonts w:ascii="Times New Roman" w:eastAsia="宋体" w:hAnsi="Times New Roman" w:cs="Times New Roman"/>
          <w:szCs w:val="21"/>
        </w:rPr>
        <w:t>1</w:t>
      </w:r>
      <w:r w:rsidRPr="00E06E23">
        <w:rPr>
          <w:rFonts w:ascii="Times New Roman" w:eastAsia="宋体" w:hAnsi="Times New Roman" w:cs="Times New Roman" w:hint="eastAsia"/>
          <w:szCs w:val="21"/>
        </w:rPr>
        <w:t>年，</w:t>
      </w:r>
      <w:r>
        <w:rPr>
          <w:rFonts w:ascii="Times New Roman" w:eastAsia="宋体" w:hAnsi="Times New Roman" w:cs="Times New Roman"/>
          <w:szCs w:val="21"/>
        </w:rPr>
        <w:t>1</w:t>
      </w:r>
      <w:r w:rsidRPr="00E06E23">
        <w:rPr>
          <w:rFonts w:ascii="Times New Roman" w:eastAsia="宋体" w:hAnsi="Times New Roman" w:cs="Times New Roman" w:hint="eastAsia"/>
          <w:szCs w:val="21"/>
        </w:rPr>
        <w:t>年后提供终身有偿技术服务。</w:t>
      </w:r>
    </w:p>
    <w:p w:rsidR="00E06E23" w:rsidRPr="00E06E23" w:rsidRDefault="00E06E23" w:rsidP="00E06E23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06E23">
        <w:rPr>
          <w:rFonts w:ascii="Times New Roman" w:eastAsia="宋体" w:hAnsi="Times New Roman" w:cs="Times New Roman" w:hint="eastAsia"/>
          <w:szCs w:val="21"/>
        </w:rPr>
        <w:t>（</w:t>
      </w:r>
      <w:r w:rsidR="00CE6686">
        <w:rPr>
          <w:rFonts w:ascii="Times New Roman" w:eastAsia="宋体" w:hAnsi="Times New Roman" w:cs="Times New Roman" w:hint="eastAsia"/>
          <w:szCs w:val="21"/>
        </w:rPr>
        <w:t>2</w:t>
      </w:r>
      <w:r w:rsidRPr="00E06E23">
        <w:rPr>
          <w:rFonts w:ascii="Times New Roman" w:eastAsia="宋体" w:hAnsi="Times New Roman" w:cs="Times New Roman" w:hint="eastAsia"/>
          <w:szCs w:val="21"/>
        </w:rPr>
        <w:t>）在保修期内，当</w:t>
      </w:r>
      <w:r>
        <w:rPr>
          <w:rFonts w:ascii="Times New Roman" w:eastAsia="宋体" w:hAnsi="Times New Roman" w:cs="Times New Roman" w:hint="eastAsia"/>
          <w:szCs w:val="21"/>
        </w:rPr>
        <w:t>研制物</w:t>
      </w:r>
      <w:r w:rsidRPr="00E06E23">
        <w:rPr>
          <w:rFonts w:ascii="Times New Roman" w:eastAsia="宋体" w:hAnsi="Times New Roman" w:cs="Times New Roman" w:hint="eastAsia"/>
          <w:szCs w:val="21"/>
        </w:rPr>
        <w:t>出现故障时，乙方应在接到通知后</w:t>
      </w:r>
      <w:r w:rsidRPr="00E06E23">
        <w:rPr>
          <w:rFonts w:ascii="Times New Roman" w:eastAsia="宋体" w:hAnsi="Times New Roman" w:cs="Times New Roman" w:hint="eastAsia"/>
          <w:szCs w:val="21"/>
        </w:rPr>
        <w:t>72</w:t>
      </w:r>
      <w:r w:rsidRPr="00E06E23">
        <w:rPr>
          <w:rFonts w:ascii="Times New Roman" w:eastAsia="宋体" w:hAnsi="Times New Roman" w:cs="Times New Roman" w:hint="eastAsia"/>
          <w:szCs w:val="21"/>
        </w:rPr>
        <w:t>小时内派人到设备现场，排除和解决故障。</w:t>
      </w:r>
    </w:p>
    <w:p w:rsidR="00E06E23" w:rsidRDefault="00E06E23" w:rsidP="00E06E23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06E23">
        <w:rPr>
          <w:rFonts w:ascii="Times New Roman" w:eastAsia="宋体" w:hAnsi="Times New Roman" w:cs="Times New Roman" w:hint="eastAsia"/>
          <w:szCs w:val="21"/>
        </w:rPr>
        <w:t>（</w:t>
      </w:r>
      <w:r w:rsidR="00CE6686">
        <w:rPr>
          <w:rFonts w:ascii="Times New Roman" w:eastAsia="宋体" w:hAnsi="Times New Roman" w:cs="Times New Roman" w:hint="eastAsia"/>
          <w:szCs w:val="21"/>
        </w:rPr>
        <w:t>3</w:t>
      </w:r>
      <w:r w:rsidRPr="00E06E23">
        <w:rPr>
          <w:rFonts w:ascii="Times New Roman" w:eastAsia="宋体" w:hAnsi="Times New Roman" w:cs="Times New Roman" w:hint="eastAsia"/>
          <w:szCs w:val="21"/>
        </w:rPr>
        <w:t>）超过保修期后，当</w:t>
      </w:r>
      <w:r>
        <w:rPr>
          <w:rFonts w:ascii="Times New Roman" w:eastAsia="宋体" w:hAnsi="Times New Roman" w:cs="Times New Roman" w:hint="eastAsia"/>
          <w:szCs w:val="21"/>
        </w:rPr>
        <w:t>研制物</w:t>
      </w:r>
      <w:r w:rsidRPr="00E06E23">
        <w:rPr>
          <w:rFonts w:ascii="Times New Roman" w:eastAsia="宋体" w:hAnsi="Times New Roman" w:cs="Times New Roman" w:hint="eastAsia"/>
          <w:szCs w:val="21"/>
        </w:rPr>
        <w:t>出现故障时，乙方应在接到通知后一周内派人到达设备现场，和甲方人员共同排除和解决故障。</w:t>
      </w:r>
    </w:p>
    <w:p w:rsidR="00F50FA2" w:rsidRPr="00B23534" w:rsidRDefault="00F50FA2" w:rsidP="00F50FA2">
      <w:pPr>
        <w:pStyle w:val="a7"/>
        <w:numPr>
          <w:ilvl w:val="0"/>
          <w:numId w:val="32"/>
        </w:numPr>
        <w:spacing w:beforeLines="50" w:before="120" w:afterLines="50" w:after="120" w:line="360" w:lineRule="exact"/>
        <w:ind w:firstLineChars="0"/>
        <w:rPr>
          <w:rFonts w:ascii="黑体" w:eastAsia="黑体" w:hAnsi="宋体"/>
          <w:bCs/>
          <w:sz w:val="24"/>
          <w:szCs w:val="24"/>
        </w:rPr>
      </w:pPr>
      <w:r w:rsidRPr="00B23534">
        <w:rPr>
          <w:rFonts w:ascii="黑体" w:eastAsia="黑体" w:hAnsi="宋体" w:hint="eastAsia"/>
          <w:bCs/>
          <w:sz w:val="24"/>
          <w:szCs w:val="24"/>
        </w:rPr>
        <w:t>环境因素和职业健康安全风险识别</w:t>
      </w:r>
    </w:p>
    <w:p w:rsidR="00F50FA2" w:rsidRPr="00B23534" w:rsidRDefault="00F50FA2" w:rsidP="00F50FA2">
      <w:pPr>
        <w:spacing w:line="360" w:lineRule="atLeast"/>
        <w:rPr>
          <w:rFonts w:ascii="黑体" w:eastAsia="黑体" w:hAnsi="黑体"/>
          <w:szCs w:val="21"/>
        </w:rPr>
      </w:pPr>
      <w:r w:rsidRPr="00B23534">
        <w:rPr>
          <w:rFonts w:ascii="黑体" w:eastAsia="黑体" w:hAnsi="黑体"/>
          <w:szCs w:val="21"/>
        </w:rPr>
        <w:t xml:space="preserve">6.1  </w:t>
      </w:r>
      <w:r w:rsidRPr="00B23534">
        <w:rPr>
          <w:rFonts w:ascii="黑体" w:eastAsia="黑体" w:hAnsi="黑体" w:hint="eastAsia"/>
          <w:szCs w:val="21"/>
        </w:rPr>
        <w:t>环境因素</w:t>
      </w:r>
    </w:p>
    <w:p w:rsidR="00F50FA2" w:rsidRPr="009E2D72" w:rsidRDefault="00F50FA2" w:rsidP="00F50FA2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E2D72">
        <w:rPr>
          <w:rFonts w:ascii="Times New Roman" w:eastAsia="宋体" w:hAnsi="Times New Roman" w:cs="Times New Roman"/>
          <w:szCs w:val="21"/>
        </w:rPr>
        <w:t>本项目在委托方</w:t>
      </w:r>
      <w:r w:rsidRPr="009E2D72">
        <w:rPr>
          <w:rFonts w:ascii="Times New Roman" w:eastAsia="宋体" w:hAnsi="Times New Roman" w:cs="Times New Roman"/>
          <w:szCs w:val="21"/>
        </w:rPr>
        <w:t>HFS-02</w:t>
      </w:r>
      <w:r w:rsidRPr="009E2D72">
        <w:rPr>
          <w:rFonts w:ascii="Times New Roman" w:eastAsia="宋体" w:hAnsi="Times New Roman" w:cs="Times New Roman"/>
          <w:szCs w:val="21"/>
        </w:rPr>
        <w:t>工程现场进行安装调试作业时，可能存在的环境因素见表</w:t>
      </w:r>
      <w:r w:rsidR="00880AC2">
        <w:rPr>
          <w:rFonts w:ascii="Times New Roman" w:eastAsia="宋体" w:hAnsi="Times New Roman" w:cs="Times New Roman" w:hint="eastAsia"/>
          <w:szCs w:val="21"/>
        </w:rPr>
        <w:t>2</w:t>
      </w:r>
      <w:r w:rsidRPr="009E2D72">
        <w:rPr>
          <w:rFonts w:ascii="Times New Roman" w:eastAsia="宋体" w:hAnsi="Times New Roman" w:cs="Times New Roman"/>
          <w:szCs w:val="21"/>
        </w:rPr>
        <w:t>，</w:t>
      </w:r>
      <w:r w:rsidR="002E5B07">
        <w:rPr>
          <w:rFonts w:ascii="Times New Roman" w:eastAsia="宋体" w:hAnsi="Times New Roman" w:cs="Times New Roman" w:hint="eastAsia"/>
          <w:szCs w:val="21"/>
        </w:rPr>
        <w:t>乙</w:t>
      </w:r>
      <w:r w:rsidRPr="009E2D72">
        <w:rPr>
          <w:rFonts w:ascii="Times New Roman" w:eastAsia="宋体" w:hAnsi="Times New Roman" w:cs="Times New Roman"/>
          <w:szCs w:val="21"/>
        </w:rPr>
        <w:t>方应根据现场实际进行再识别，并采取防控措施。</w:t>
      </w:r>
    </w:p>
    <w:p w:rsidR="00F50FA2" w:rsidRPr="009E2D72" w:rsidRDefault="00F50FA2" w:rsidP="00F50FA2">
      <w:pPr>
        <w:spacing w:line="320" w:lineRule="atLeast"/>
        <w:jc w:val="center"/>
        <w:rPr>
          <w:rFonts w:ascii="Times New Roman" w:eastAsia="黑体" w:hAnsi="Times New Roman" w:cs="Times New Roman"/>
          <w:szCs w:val="21"/>
        </w:rPr>
      </w:pPr>
      <w:r w:rsidRPr="009E2D72">
        <w:rPr>
          <w:rFonts w:ascii="Times New Roman" w:eastAsia="黑体" w:hAnsi="Times New Roman" w:cs="Times New Roman"/>
          <w:szCs w:val="21"/>
        </w:rPr>
        <w:t>表</w:t>
      </w:r>
      <w:r w:rsidR="00880AC2">
        <w:rPr>
          <w:rFonts w:ascii="Times New Roman" w:eastAsia="黑体" w:hAnsi="Times New Roman" w:cs="Times New Roman" w:hint="eastAsia"/>
          <w:szCs w:val="21"/>
        </w:rPr>
        <w:t>2</w:t>
      </w:r>
      <w:r w:rsidRPr="009E2D72">
        <w:rPr>
          <w:rFonts w:ascii="Times New Roman" w:eastAsia="黑体" w:hAnsi="Times New Roman" w:cs="Times New Roman"/>
          <w:szCs w:val="21"/>
        </w:rPr>
        <w:t xml:space="preserve">  </w:t>
      </w:r>
      <w:r w:rsidRPr="009E2D72">
        <w:rPr>
          <w:rFonts w:ascii="Times New Roman" w:eastAsia="黑体" w:hAnsi="Times New Roman" w:cs="Times New Roman"/>
          <w:szCs w:val="21"/>
        </w:rPr>
        <w:t>现场主要环境因素</w:t>
      </w:r>
    </w:p>
    <w:tbl>
      <w:tblPr>
        <w:tblStyle w:val="a3"/>
        <w:tblW w:w="4838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3404"/>
        <w:gridCol w:w="4622"/>
      </w:tblGrid>
      <w:tr w:rsidR="00F50FA2" w:rsidTr="00BD08D8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序号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环境因素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对环境的影响</w:t>
            </w:r>
          </w:p>
        </w:tc>
      </w:tr>
      <w:tr w:rsidR="00F50FA2" w:rsidTr="00BD08D8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CE6686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  <w:color w:val="000000" w:themeColor="text1"/>
              </w:rPr>
            </w:pPr>
            <w:r>
              <w:rPr>
                <w:rFonts w:ascii="Times New Roman" w:hint="eastAsia"/>
                <w:color w:val="000000" w:themeColor="text1"/>
              </w:rPr>
              <w:t>焊接释放</w:t>
            </w:r>
            <w:r>
              <w:rPr>
                <w:rFonts w:ascii="Times New Roman"/>
                <w:color w:val="000000" w:themeColor="text1"/>
              </w:rPr>
              <w:t>的有害气体和灰尘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9C2A4F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  <w:color w:val="000000" w:themeColor="text1"/>
              </w:rPr>
            </w:pPr>
            <w:r>
              <w:rPr>
                <w:rFonts w:ascii="Times New Roman" w:hint="eastAsia"/>
                <w:color w:val="000000" w:themeColor="text1"/>
              </w:rPr>
              <w:t>污染设备周边大气</w:t>
            </w:r>
            <w:r>
              <w:rPr>
                <w:rFonts w:ascii="Times New Roman"/>
                <w:color w:val="000000" w:themeColor="text1"/>
              </w:rPr>
              <w:t>环境</w:t>
            </w:r>
          </w:p>
        </w:tc>
      </w:tr>
    </w:tbl>
    <w:p w:rsidR="00F50FA2" w:rsidRPr="00B2370D" w:rsidRDefault="00F50FA2" w:rsidP="00F50FA2">
      <w:pPr>
        <w:spacing w:line="360" w:lineRule="atLeast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 xml:space="preserve">6.2  </w:t>
      </w:r>
      <w:r w:rsidRPr="00B2370D">
        <w:rPr>
          <w:rFonts w:ascii="黑体" w:eastAsia="黑体" w:hAnsi="黑体" w:hint="eastAsia"/>
          <w:szCs w:val="21"/>
        </w:rPr>
        <w:t>职业健康安全风险</w:t>
      </w:r>
    </w:p>
    <w:p w:rsidR="00F50FA2" w:rsidRPr="009E2D72" w:rsidRDefault="00F50FA2" w:rsidP="00F50FA2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E2D72">
        <w:rPr>
          <w:rFonts w:ascii="Times New Roman" w:eastAsia="宋体" w:hAnsi="Times New Roman" w:cs="Times New Roman"/>
          <w:szCs w:val="21"/>
        </w:rPr>
        <w:t>本项目在委托方进行安装调试作业时</w:t>
      </w:r>
      <w:r w:rsidR="00C63D5C">
        <w:rPr>
          <w:rFonts w:ascii="Times New Roman" w:eastAsia="宋体" w:hAnsi="Times New Roman" w:cs="Times New Roman"/>
          <w:szCs w:val="21"/>
        </w:rPr>
        <w:t>，可能存在的职业健康安全危险源</w:t>
      </w:r>
      <w:r w:rsidR="00C63D5C" w:rsidRPr="009E2D72">
        <w:rPr>
          <w:rFonts w:ascii="Times New Roman" w:eastAsia="宋体" w:hAnsi="Times New Roman" w:cs="Times New Roman"/>
          <w:szCs w:val="21"/>
        </w:rPr>
        <w:t>表</w:t>
      </w:r>
      <w:r w:rsidR="00880AC2">
        <w:rPr>
          <w:rFonts w:ascii="Times New Roman" w:eastAsia="宋体" w:hAnsi="Times New Roman" w:cs="Times New Roman" w:hint="eastAsia"/>
          <w:szCs w:val="21"/>
        </w:rPr>
        <w:t>3</w:t>
      </w:r>
      <w:r w:rsidRPr="009E2D72">
        <w:rPr>
          <w:rFonts w:ascii="Times New Roman" w:eastAsia="宋体" w:hAnsi="Times New Roman" w:cs="Times New Roman"/>
          <w:szCs w:val="21"/>
        </w:rPr>
        <w:t>，</w:t>
      </w:r>
      <w:r w:rsidR="002E5B07">
        <w:rPr>
          <w:rFonts w:ascii="Times New Roman" w:eastAsia="宋体" w:hAnsi="Times New Roman" w:cs="Times New Roman" w:hint="eastAsia"/>
          <w:szCs w:val="21"/>
        </w:rPr>
        <w:t>乙</w:t>
      </w:r>
      <w:r w:rsidR="002E5B07" w:rsidRPr="009E2D72">
        <w:rPr>
          <w:rFonts w:ascii="Times New Roman" w:eastAsia="宋体" w:hAnsi="Times New Roman" w:cs="Times New Roman"/>
          <w:szCs w:val="21"/>
        </w:rPr>
        <w:t>方</w:t>
      </w:r>
      <w:r w:rsidRPr="009E2D72">
        <w:rPr>
          <w:rFonts w:ascii="Times New Roman" w:eastAsia="宋体" w:hAnsi="Times New Roman" w:cs="Times New Roman"/>
          <w:szCs w:val="21"/>
        </w:rPr>
        <w:t>应根据现场实际进行再识别，并采取防控措施。</w:t>
      </w:r>
    </w:p>
    <w:p w:rsidR="00F50FA2" w:rsidRPr="009E2D72" w:rsidRDefault="00F50FA2" w:rsidP="00F50FA2">
      <w:pPr>
        <w:spacing w:line="320" w:lineRule="atLeast"/>
        <w:jc w:val="center"/>
        <w:rPr>
          <w:rFonts w:ascii="Times New Roman" w:eastAsia="黑体" w:hAnsi="Times New Roman" w:cs="Times New Roman"/>
          <w:szCs w:val="21"/>
        </w:rPr>
      </w:pPr>
      <w:r w:rsidRPr="009E2D72">
        <w:rPr>
          <w:rFonts w:ascii="Times New Roman" w:eastAsia="黑体" w:hAnsi="Times New Roman" w:cs="Times New Roman"/>
          <w:szCs w:val="21"/>
        </w:rPr>
        <w:t>表</w:t>
      </w:r>
      <w:r w:rsidR="00880AC2">
        <w:rPr>
          <w:rFonts w:ascii="Times New Roman" w:eastAsia="黑体" w:hAnsi="Times New Roman" w:cs="Times New Roman" w:hint="eastAsia"/>
          <w:szCs w:val="21"/>
        </w:rPr>
        <w:t>3</w:t>
      </w:r>
      <w:r w:rsidRPr="009E2D72">
        <w:rPr>
          <w:rFonts w:ascii="Times New Roman" w:eastAsia="黑体" w:hAnsi="Times New Roman" w:cs="Times New Roman"/>
          <w:szCs w:val="21"/>
        </w:rPr>
        <w:t xml:space="preserve">  </w:t>
      </w:r>
      <w:r w:rsidRPr="009E2D72">
        <w:rPr>
          <w:rFonts w:ascii="Times New Roman" w:eastAsia="黑体" w:hAnsi="Times New Roman" w:cs="Times New Roman"/>
          <w:szCs w:val="21"/>
        </w:rPr>
        <w:t>职业健康安全主要风险</w:t>
      </w:r>
    </w:p>
    <w:tbl>
      <w:tblPr>
        <w:tblStyle w:val="a3"/>
        <w:tblW w:w="4838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3404"/>
        <w:gridCol w:w="4622"/>
      </w:tblGrid>
      <w:tr w:rsidR="00F50FA2" w:rsidTr="00BD08D8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序号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危险源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可能导致的人身伤害或者健康损害</w:t>
            </w:r>
          </w:p>
        </w:tc>
      </w:tr>
      <w:tr w:rsidR="00F50FA2" w:rsidTr="00BD08D8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9C2A4F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风洞运行噪声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导致听力下降或者人耳损伤</w:t>
            </w:r>
          </w:p>
        </w:tc>
      </w:tr>
      <w:tr w:rsidR="00F50FA2" w:rsidTr="00BD08D8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9C2A4F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中压气源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中压</w:t>
            </w:r>
            <w:r w:rsidR="009C2A4F">
              <w:rPr>
                <w:rFonts w:ascii="Times New Roman" w:hint="eastAsia"/>
              </w:rPr>
              <w:t>气体</w:t>
            </w:r>
            <w:r>
              <w:rPr>
                <w:rFonts w:ascii="Times New Roman" w:hint="eastAsia"/>
              </w:rPr>
              <w:t>泄露导致人员伤亡</w:t>
            </w:r>
          </w:p>
        </w:tc>
      </w:tr>
      <w:tr w:rsidR="00F50FA2" w:rsidTr="00BD08D8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3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9C2A4F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  <w:color w:val="000000" w:themeColor="text1"/>
              </w:rPr>
              <w:t>焊接释放</w:t>
            </w:r>
            <w:r>
              <w:rPr>
                <w:rFonts w:ascii="Times New Roman"/>
                <w:color w:val="000000" w:themeColor="text1"/>
              </w:rPr>
              <w:t>的有害气体和灰尘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FA2" w:rsidRDefault="00F50FA2" w:rsidP="00BD08D8">
            <w:pPr>
              <w:pStyle w:val="03GF"/>
              <w:spacing w:line="320" w:lineRule="atLeast"/>
              <w:ind w:firstLine="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造成</w:t>
            </w:r>
            <w:r>
              <w:rPr>
                <w:rFonts w:ascii="Times New Roman"/>
              </w:rPr>
              <w:t>作业人员体</w:t>
            </w:r>
            <w:r>
              <w:rPr>
                <w:rFonts w:ascii="Times New Roman" w:hint="eastAsia"/>
              </w:rPr>
              <w:t>内</w:t>
            </w:r>
            <w:r>
              <w:rPr>
                <w:rFonts w:ascii="Times New Roman"/>
              </w:rPr>
              <w:t>伤害</w:t>
            </w:r>
          </w:p>
        </w:tc>
      </w:tr>
    </w:tbl>
    <w:p w:rsidR="002E133A" w:rsidRPr="00241407" w:rsidRDefault="00F50FA2" w:rsidP="00E06E23">
      <w:pPr>
        <w:spacing w:beforeLines="50" w:before="120" w:afterLines="50" w:after="120" w:line="360" w:lineRule="exact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7</w:t>
      </w:r>
      <w:r w:rsidR="00A1516F" w:rsidRPr="00241407">
        <w:rPr>
          <w:rFonts w:ascii="黑体" w:eastAsia="黑体" w:hAnsi="宋体" w:hint="eastAsia"/>
          <w:bCs/>
          <w:sz w:val="24"/>
          <w:szCs w:val="24"/>
        </w:rPr>
        <w:t xml:space="preserve"> </w:t>
      </w:r>
      <w:r w:rsidR="002E133A" w:rsidRPr="00241407">
        <w:rPr>
          <w:rFonts w:ascii="黑体" w:eastAsia="黑体" w:hAnsi="宋体"/>
          <w:bCs/>
          <w:sz w:val="24"/>
          <w:szCs w:val="24"/>
        </w:rPr>
        <w:t xml:space="preserve"> </w:t>
      </w:r>
      <w:r w:rsidR="002E133A" w:rsidRPr="00241407">
        <w:rPr>
          <w:rFonts w:ascii="黑体" w:eastAsia="黑体" w:hAnsi="宋体" w:hint="eastAsia"/>
          <w:bCs/>
          <w:sz w:val="24"/>
          <w:szCs w:val="24"/>
        </w:rPr>
        <w:t>其他事项</w:t>
      </w:r>
      <w:bookmarkEnd w:id="5"/>
    </w:p>
    <w:p w:rsidR="00DC47B5" w:rsidRPr="00DC47B5" w:rsidRDefault="00DC47B5" w:rsidP="00DC47B5">
      <w:pPr>
        <w:spacing w:line="360" w:lineRule="atLeast"/>
        <w:ind w:firstLineChars="200" w:firstLine="420"/>
        <w:rPr>
          <w:rFonts w:ascii="宋体" w:eastAsia="宋体" w:hAnsi="宋体"/>
          <w:szCs w:val="21"/>
        </w:rPr>
      </w:pPr>
      <w:r w:rsidRPr="00DC47B5">
        <w:rPr>
          <w:rFonts w:ascii="宋体" w:eastAsia="宋体" w:hAnsi="宋体" w:hint="eastAsia"/>
          <w:szCs w:val="21"/>
        </w:rPr>
        <w:t>（1）</w:t>
      </w:r>
      <w:r w:rsidRPr="00DC47B5">
        <w:rPr>
          <w:rFonts w:ascii="宋体" w:eastAsia="宋体" w:hAnsi="宋体"/>
          <w:szCs w:val="21"/>
        </w:rPr>
        <w:t>本项目属国防工程，乙方应严格遵守保密协议要求，项目甲方任务书内容、相关技术指标、以及最终交付予甲方的图样、文字材料均不得向第三方透露。</w:t>
      </w:r>
    </w:p>
    <w:p w:rsidR="00DC47B5" w:rsidRPr="00DC47B5" w:rsidRDefault="00DC47B5" w:rsidP="00DC47B5">
      <w:pPr>
        <w:spacing w:line="360" w:lineRule="atLeast"/>
        <w:ind w:firstLineChars="200" w:firstLine="420"/>
        <w:rPr>
          <w:rFonts w:ascii="宋体" w:eastAsia="宋体" w:hAnsi="宋体"/>
          <w:szCs w:val="21"/>
        </w:rPr>
      </w:pPr>
      <w:r w:rsidRPr="00DC47B5">
        <w:rPr>
          <w:rFonts w:ascii="宋体" w:eastAsia="宋体" w:hAnsi="宋体" w:hint="eastAsia"/>
          <w:szCs w:val="21"/>
        </w:rPr>
        <w:t>（2</w:t>
      </w:r>
      <w:r w:rsidRPr="00DC47B5">
        <w:rPr>
          <w:rFonts w:ascii="宋体" w:eastAsia="宋体" w:hAnsi="宋体"/>
          <w:szCs w:val="21"/>
        </w:rPr>
        <w:t>）</w:t>
      </w:r>
      <w:r w:rsidRPr="00DC47B5">
        <w:rPr>
          <w:rFonts w:ascii="宋体" w:eastAsia="宋体" w:hAnsi="宋体" w:hint="eastAsia"/>
          <w:szCs w:val="21"/>
        </w:rPr>
        <w:t>甲方根据项目进展情况有权委派人员实时监督产品制造、进度及解决有关问题，乙方应为委托方提供必要的工作和食宿方便，费用由甲方自理。</w:t>
      </w:r>
    </w:p>
    <w:p w:rsidR="00DC47B5" w:rsidRPr="00DC47B5" w:rsidRDefault="00DC47B5" w:rsidP="00DC47B5">
      <w:pPr>
        <w:spacing w:line="360" w:lineRule="atLeast"/>
        <w:ind w:firstLineChars="200" w:firstLine="420"/>
        <w:rPr>
          <w:rFonts w:ascii="宋体" w:eastAsia="宋体" w:hAnsi="宋体"/>
          <w:szCs w:val="21"/>
        </w:rPr>
      </w:pPr>
      <w:r w:rsidRPr="00DC47B5">
        <w:rPr>
          <w:rFonts w:ascii="宋体" w:eastAsia="宋体" w:hAnsi="宋体" w:hint="eastAsia"/>
          <w:szCs w:val="21"/>
        </w:rPr>
        <w:t>（3）</w:t>
      </w:r>
      <w:r>
        <w:rPr>
          <w:rFonts w:ascii="宋体" w:eastAsia="宋体" w:hAnsi="宋体" w:hint="eastAsia"/>
          <w:szCs w:val="21"/>
        </w:rPr>
        <w:t>研制物</w:t>
      </w:r>
      <w:r w:rsidRPr="00DC47B5">
        <w:rPr>
          <w:rFonts w:ascii="宋体" w:eastAsia="宋体" w:hAnsi="宋体" w:hint="eastAsia"/>
          <w:szCs w:val="21"/>
        </w:rPr>
        <w:t>在甲方现场进行安装调试时，甲方应为乙方提供必要的工作和食宿方便，费用由乙方自理。</w:t>
      </w:r>
    </w:p>
    <w:p w:rsidR="00DC47B5" w:rsidRPr="00DC47B5" w:rsidRDefault="00DC47B5" w:rsidP="00DC47B5">
      <w:pPr>
        <w:spacing w:line="360" w:lineRule="atLeast"/>
        <w:ind w:firstLineChars="200" w:firstLine="420"/>
        <w:rPr>
          <w:rFonts w:ascii="宋体" w:eastAsia="宋体" w:hAnsi="宋体"/>
          <w:szCs w:val="21"/>
        </w:rPr>
      </w:pPr>
      <w:r w:rsidRPr="00DC47B5">
        <w:rPr>
          <w:rFonts w:ascii="宋体" w:eastAsia="宋体" w:hAnsi="宋体" w:hint="eastAsia"/>
          <w:szCs w:val="21"/>
        </w:rPr>
        <w:t>（4）</w:t>
      </w:r>
      <w:r w:rsidRPr="00DC47B5">
        <w:rPr>
          <w:rFonts w:ascii="宋体" w:eastAsia="宋体" w:hAnsi="宋体"/>
          <w:szCs w:val="21"/>
        </w:rPr>
        <w:t>本项目研制过程中产生的技术成果和专利归甲</w:t>
      </w:r>
      <w:r w:rsidRPr="00DC47B5">
        <w:rPr>
          <w:rFonts w:ascii="宋体" w:eastAsia="宋体" w:hAnsi="宋体" w:hint="eastAsia"/>
          <w:szCs w:val="21"/>
        </w:rPr>
        <w:t>乙双方共</w:t>
      </w:r>
      <w:r w:rsidRPr="00DC47B5">
        <w:rPr>
          <w:rFonts w:ascii="宋体" w:eastAsia="宋体" w:hAnsi="宋体"/>
          <w:szCs w:val="21"/>
        </w:rPr>
        <w:t>有，未经甲方同意，乙方不得擅自发表和转让与此项目相关的技术文章与资料</w:t>
      </w:r>
      <w:r w:rsidRPr="00DC47B5">
        <w:rPr>
          <w:rFonts w:ascii="宋体" w:eastAsia="宋体" w:hAnsi="宋体" w:hint="eastAsia"/>
          <w:szCs w:val="21"/>
        </w:rPr>
        <w:t>，不得在任何媒体上进行宣传报道。</w:t>
      </w:r>
    </w:p>
    <w:p w:rsidR="00DC47B5" w:rsidRPr="00DC47B5" w:rsidRDefault="00DC47B5" w:rsidP="00DC47B5">
      <w:pPr>
        <w:spacing w:line="360" w:lineRule="atLeast"/>
        <w:ind w:firstLineChars="200" w:firstLine="420"/>
        <w:rPr>
          <w:rFonts w:ascii="宋体" w:eastAsia="宋体" w:hAnsi="宋体"/>
          <w:szCs w:val="21"/>
        </w:rPr>
      </w:pPr>
      <w:r w:rsidRPr="00DC47B5">
        <w:rPr>
          <w:rFonts w:ascii="宋体" w:eastAsia="宋体" w:hAnsi="宋体" w:hint="eastAsia"/>
          <w:szCs w:val="21"/>
        </w:rPr>
        <w:t>（5）对于本任务书中未涉及的其他问题，由双方协商解决并形成纪要。</w:t>
      </w:r>
    </w:p>
    <w:p w:rsidR="00D8160B" w:rsidRPr="00DC47B5" w:rsidRDefault="00D8160B" w:rsidP="00DC47B5">
      <w:pPr>
        <w:spacing w:line="36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</w:p>
    <w:sectPr w:rsidR="00D8160B" w:rsidRPr="00DC47B5" w:rsidSect="00D76257">
      <w:pgSz w:w="11906" w:h="16838"/>
      <w:pgMar w:top="1418" w:right="1418" w:bottom="1418" w:left="1418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34D" w:rsidRDefault="004B534D" w:rsidP="00363FB7">
      <w:r>
        <w:separator/>
      </w:r>
    </w:p>
  </w:endnote>
  <w:endnote w:type="continuationSeparator" w:id="0">
    <w:p w:rsidR="004B534D" w:rsidRDefault="004B534D" w:rsidP="0036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737269"/>
      <w:docPartObj>
        <w:docPartGallery w:val="Page Numbers (Bottom of Page)"/>
        <w:docPartUnique/>
      </w:docPartObj>
    </w:sdtPr>
    <w:sdtEndPr/>
    <w:sdtContent>
      <w:p w:rsidR="00D76257" w:rsidRDefault="00D762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2A8" w:rsidRPr="000A22A8">
          <w:rPr>
            <w:noProof/>
            <w:lang w:val="zh-CN"/>
          </w:rPr>
          <w:t>2</w:t>
        </w:r>
        <w:r>
          <w:fldChar w:fldCharType="end"/>
        </w:r>
      </w:p>
    </w:sdtContent>
  </w:sdt>
  <w:p w:rsidR="00A1516F" w:rsidRDefault="00A151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16F" w:rsidRDefault="00A1516F">
    <w:pPr>
      <w:pStyle w:val="a5"/>
      <w:jc w:val="center"/>
    </w:pPr>
  </w:p>
  <w:p w:rsidR="00A1516F" w:rsidRDefault="00A151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34D" w:rsidRDefault="004B534D" w:rsidP="00363FB7">
      <w:r>
        <w:separator/>
      </w:r>
    </w:p>
  </w:footnote>
  <w:footnote w:type="continuationSeparator" w:id="0">
    <w:p w:rsidR="004B534D" w:rsidRDefault="004B534D" w:rsidP="00363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72B91"/>
    <w:multiLevelType w:val="hybridMultilevel"/>
    <w:tmpl w:val="3B2696E0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">
    <w:nsid w:val="0EA3360C"/>
    <w:multiLevelType w:val="multilevel"/>
    <w:tmpl w:val="3B50FB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8217A5"/>
    <w:multiLevelType w:val="hybridMultilevel"/>
    <w:tmpl w:val="7318E96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4D55880"/>
    <w:multiLevelType w:val="hybridMultilevel"/>
    <w:tmpl w:val="D5607E7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CD2653C"/>
    <w:multiLevelType w:val="hybridMultilevel"/>
    <w:tmpl w:val="90A6A8BC"/>
    <w:lvl w:ilvl="0" w:tplc="FB56B4F4">
      <w:start w:val="1"/>
      <w:numFmt w:val="decimalEnclosedCircle"/>
      <w:lvlText w:val="%1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5">
    <w:nsid w:val="238554FB"/>
    <w:multiLevelType w:val="hybridMultilevel"/>
    <w:tmpl w:val="B8400CF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>
    <w:nsid w:val="238A1FFD"/>
    <w:multiLevelType w:val="hybridMultilevel"/>
    <w:tmpl w:val="9304AA1E"/>
    <w:lvl w:ilvl="0" w:tplc="8DB4962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B010177"/>
    <w:multiLevelType w:val="multilevel"/>
    <w:tmpl w:val="D5083F1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21C0F93"/>
    <w:multiLevelType w:val="hybridMultilevel"/>
    <w:tmpl w:val="3AB0F6E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95F3DD7"/>
    <w:multiLevelType w:val="hybridMultilevel"/>
    <w:tmpl w:val="4AD2C62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A21667"/>
    <w:multiLevelType w:val="hybridMultilevel"/>
    <w:tmpl w:val="5EA432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28B161A"/>
    <w:multiLevelType w:val="hybridMultilevel"/>
    <w:tmpl w:val="131C821C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2">
    <w:nsid w:val="489115D1"/>
    <w:multiLevelType w:val="hybridMultilevel"/>
    <w:tmpl w:val="315029E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8A3602D"/>
    <w:multiLevelType w:val="hybridMultilevel"/>
    <w:tmpl w:val="F5624D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A9B70F2"/>
    <w:multiLevelType w:val="hybridMultilevel"/>
    <w:tmpl w:val="142C5928"/>
    <w:lvl w:ilvl="0" w:tplc="C61CD20E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4F0A6C91"/>
    <w:multiLevelType w:val="hybridMultilevel"/>
    <w:tmpl w:val="420C3C12"/>
    <w:lvl w:ilvl="0" w:tplc="B80C5126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4FA5386"/>
    <w:multiLevelType w:val="hybridMultilevel"/>
    <w:tmpl w:val="420C3C12"/>
    <w:lvl w:ilvl="0" w:tplc="B80C5126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5DA6000E"/>
    <w:multiLevelType w:val="hybridMultilevel"/>
    <w:tmpl w:val="420C3C12"/>
    <w:lvl w:ilvl="0" w:tplc="B80C5126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5FD06A34"/>
    <w:multiLevelType w:val="hybridMultilevel"/>
    <w:tmpl w:val="4BA219F0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60975969"/>
    <w:multiLevelType w:val="hybridMultilevel"/>
    <w:tmpl w:val="90A21464"/>
    <w:lvl w:ilvl="0" w:tplc="A350D1E0">
      <w:start w:val="1"/>
      <w:numFmt w:val="lowerLetter"/>
      <w:lvlText w:val="%1."/>
      <w:lvlJc w:val="left"/>
      <w:pPr>
        <w:ind w:left="846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62801C78"/>
    <w:multiLevelType w:val="hybridMultilevel"/>
    <w:tmpl w:val="420C3C12"/>
    <w:lvl w:ilvl="0" w:tplc="B80C5126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661579EA"/>
    <w:multiLevelType w:val="hybridMultilevel"/>
    <w:tmpl w:val="BC86DD34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69704269"/>
    <w:multiLevelType w:val="hybridMultilevel"/>
    <w:tmpl w:val="16E6C086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>
    <w:nsid w:val="69D673DC"/>
    <w:multiLevelType w:val="hybridMultilevel"/>
    <w:tmpl w:val="420C3C12"/>
    <w:lvl w:ilvl="0" w:tplc="B80C5126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6AEA5846"/>
    <w:multiLevelType w:val="multilevel"/>
    <w:tmpl w:val="6AEA5846"/>
    <w:lvl w:ilvl="0">
      <w:start w:val="1"/>
      <w:numFmt w:val="decimal"/>
      <w:isLgl/>
      <w:suff w:val="nothing"/>
      <w:lvlText w:val="%1　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/>
      <w:suff w:val="nothing"/>
      <w:lvlText w:val="%1.%2　"/>
      <w:lvlJc w:val="left"/>
      <w:pPr>
        <w:ind w:left="142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/>
      <w:suff w:val="nothing"/>
      <w:lvlText w:val="%1.%2.%3　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isLgl/>
      <w:suff w:val="nothing"/>
      <w:lvlText w:val="%1.%2.%3.%4　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color w:val="auto"/>
        <w:sz w:val="28"/>
        <w:u w:val="none"/>
      </w:rPr>
    </w:lvl>
    <w:lvl w:ilvl="4">
      <w:start w:val="1"/>
      <w:numFmt w:val="decimal"/>
      <w:isLgl/>
      <w:suff w:val="nothing"/>
      <w:lvlText w:val="%1.%2.%3.%4.%5　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color w:val="auto"/>
        <w:sz w:val="28"/>
        <w:u w:val="none"/>
      </w:rPr>
    </w:lvl>
    <w:lvl w:ilvl="5">
      <w:start w:val="1"/>
      <w:numFmt w:val="decimal"/>
      <w:isLgl/>
      <w:suff w:val="nothing"/>
      <w:lvlText w:val="%1.%2.%3.%4.%5.%6　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6">
      <w:start w:val="1"/>
      <w:numFmt w:val="lowerLetter"/>
      <w:suff w:val="nothing"/>
      <w:lvlText w:val="%7.　"/>
      <w:lvlJc w:val="left"/>
      <w:pPr>
        <w:ind w:left="0" w:firstLine="425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>
      <w:start w:val="1"/>
      <w:numFmt w:val="decimal"/>
      <w:suff w:val="nothing"/>
      <w:lvlText w:val="%8)　"/>
      <w:lvlJc w:val="left"/>
      <w:pPr>
        <w:ind w:left="425" w:firstLine="426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>
      <w:start w:val="1"/>
      <w:numFmt w:val="none"/>
      <w:lvlText w:val="%9"/>
      <w:lvlJc w:val="left"/>
      <w:pPr>
        <w:tabs>
          <w:tab w:val="left" w:pos="885"/>
        </w:tabs>
        <w:ind w:left="525" w:firstLine="0"/>
      </w:pPr>
      <w:rPr>
        <w:rFonts w:ascii="宋体" w:eastAsia="宋体" w:hint="eastAsia"/>
        <w:b w:val="0"/>
        <w:i w:val="0"/>
        <w:color w:val="auto"/>
        <w:sz w:val="28"/>
        <w:u w:val="none"/>
      </w:rPr>
    </w:lvl>
  </w:abstractNum>
  <w:abstractNum w:abstractNumId="25">
    <w:nsid w:val="70C3492C"/>
    <w:multiLevelType w:val="hybridMultilevel"/>
    <w:tmpl w:val="2474EE4A"/>
    <w:lvl w:ilvl="0" w:tplc="D1DEBB8A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31656E3"/>
    <w:multiLevelType w:val="hybridMultilevel"/>
    <w:tmpl w:val="6C4C3FCE"/>
    <w:lvl w:ilvl="0" w:tplc="A8C0578E">
      <w:start w:val="1"/>
      <w:numFmt w:val="decimalEnclosedCircle"/>
      <w:lvlText w:val="%1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40"/>
        </w:tabs>
        <w:ind w:left="1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80"/>
        </w:tabs>
        <w:ind w:left="2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100"/>
        </w:tabs>
        <w:ind w:left="3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40"/>
        </w:tabs>
        <w:ind w:left="3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60"/>
        </w:tabs>
        <w:ind w:left="4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80"/>
        </w:tabs>
        <w:ind w:left="4780" w:hanging="420"/>
      </w:pPr>
      <w:rPr>
        <w:rFonts w:cs="Times New Roman"/>
      </w:rPr>
    </w:lvl>
  </w:abstractNum>
  <w:abstractNum w:abstractNumId="27">
    <w:nsid w:val="758D788A"/>
    <w:multiLevelType w:val="hybridMultilevel"/>
    <w:tmpl w:val="2B2C9766"/>
    <w:lvl w:ilvl="0" w:tplc="88EE9AA4">
      <w:start w:val="1"/>
      <w:numFmt w:val="lowerLetter"/>
      <w:lvlText w:val="%1."/>
      <w:lvlJc w:val="left"/>
      <w:pPr>
        <w:ind w:left="846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7738799E"/>
    <w:multiLevelType w:val="hybridMultilevel"/>
    <w:tmpl w:val="9E4A0780"/>
    <w:lvl w:ilvl="0" w:tplc="FB56B4F4">
      <w:start w:val="1"/>
      <w:numFmt w:val="decimalEnclosedCircle"/>
      <w:lvlText w:val="%1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29">
    <w:nsid w:val="78F92B34"/>
    <w:multiLevelType w:val="hybridMultilevel"/>
    <w:tmpl w:val="43F2305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>
    <w:nsid w:val="7C5E6287"/>
    <w:multiLevelType w:val="hybridMultilevel"/>
    <w:tmpl w:val="90A6A8BC"/>
    <w:lvl w:ilvl="0" w:tplc="FB56B4F4">
      <w:start w:val="1"/>
      <w:numFmt w:val="decimalEnclosedCircle"/>
      <w:lvlText w:val="%1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  <w:rPr>
        <w:rFonts w:cs="Times New Roman"/>
      </w:rPr>
    </w:lvl>
  </w:abstractNum>
  <w:abstractNum w:abstractNumId="31">
    <w:nsid w:val="7EE147EA"/>
    <w:multiLevelType w:val="hybridMultilevel"/>
    <w:tmpl w:val="420C3C12"/>
    <w:lvl w:ilvl="0" w:tplc="B80C5126">
      <w:start w:val="1"/>
      <w:numFmt w:val="lowerLetter"/>
      <w:lvlText w:val="%1.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0"/>
  </w:num>
  <w:num w:numId="2">
    <w:abstractNumId w:val="28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12"/>
  </w:num>
  <w:num w:numId="9">
    <w:abstractNumId w:val="11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9"/>
  </w:num>
  <w:num w:numId="15">
    <w:abstractNumId w:val="17"/>
  </w:num>
  <w:num w:numId="16">
    <w:abstractNumId w:val="2"/>
  </w:num>
  <w:num w:numId="17">
    <w:abstractNumId w:val="27"/>
  </w:num>
  <w:num w:numId="18">
    <w:abstractNumId w:val="21"/>
  </w:num>
  <w:num w:numId="19">
    <w:abstractNumId w:val="26"/>
  </w:num>
  <w:num w:numId="20">
    <w:abstractNumId w:val="23"/>
  </w:num>
  <w:num w:numId="21">
    <w:abstractNumId w:val="18"/>
  </w:num>
  <w:num w:numId="22">
    <w:abstractNumId w:val="20"/>
  </w:num>
  <w:num w:numId="23">
    <w:abstractNumId w:val="15"/>
  </w:num>
  <w:num w:numId="24">
    <w:abstractNumId w:val="29"/>
  </w:num>
  <w:num w:numId="25">
    <w:abstractNumId w:val="16"/>
  </w:num>
  <w:num w:numId="26">
    <w:abstractNumId w:val="31"/>
  </w:num>
  <w:num w:numId="27">
    <w:abstractNumId w:val="22"/>
  </w:num>
  <w:num w:numId="28">
    <w:abstractNumId w:val="24"/>
  </w:num>
  <w:num w:numId="29">
    <w:abstractNumId w:val="7"/>
  </w:num>
  <w:num w:numId="30">
    <w:abstractNumId w:val="1"/>
  </w:num>
  <w:num w:numId="31">
    <w:abstractNumId w:val="5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5A"/>
    <w:rsid w:val="00002603"/>
    <w:rsid w:val="00005F2B"/>
    <w:rsid w:val="00007C2F"/>
    <w:rsid w:val="000109A5"/>
    <w:rsid w:val="00013335"/>
    <w:rsid w:val="000176D3"/>
    <w:rsid w:val="00017A9B"/>
    <w:rsid w:val="00032BC8"/>
    <w:rsid w:val="00034359"/>
    <w:rsid w:val="00035A7E"/>
    <w:rsid w:val="000405DF"/>
    <w:rsid w:val="00047C77"/>
    <w:rsid w:val="00055373"/>
    <w:rsid w:val="00076F13"/>
    <w:rsid w:val="00080A42"/>
    <w:rsid w:val="0008229D"/>
    <w:rsid w:val="00084278"/>
    <w:rsid w:val="000955F1"/>
    <w:rsid w:val="000A22A8"/>
    <w:rsid w:val="000A2B01"/>
    <w:rsid w:val="000A511F"/>
    <w:rsid w:val="000A755D"/>
    <w:rsid w:val="000B1FB2"/>
    <w:rsid w:val="000B2584"/>
    <w:rsid w:val="000B333F"/>
    <w:rsid w:val="000B3DF3"/>
    <w:rsid w:val="000B5216"/>
    <w:rsid w:val="000D12BF"/>
    <w:rsid w:val="000E7E38"/>
    <w:rsid w:val="00100F87"/>
    <w:rsid w:val="001020B9"/>
    <w:rsid w:val="00103A3B"/>
    <w:rsid w:val="001305A7"/>
    <w:rsid w:val="00131239"/>
    <w:rsid w:val="00136F4A"/>
    <w:rsid w:val="001503FC"/>
    <w:rsid w:val="001602F9"/>
    <w:rsid w:val="0016391C"/>
    <w:rsid w:val="00163B3C"/>
    <w:rsid w:val="00170F5D"/>
    <w:rsid w:val="00174C77"/>
    <w:rsid w:val="001845F5"/>
    <w:rsid w:val="0019028D"/>
    <w:rsid w:val="001921D3"/>
    <w:rsid w:val="00192BF8"/>
    <w:rsid w:val="00193524"/>
    <w:rsid w:val="001960D8"/>
    <w:rsid w:val="0019654B"/>
    <w:rsid w:val="001978C7"/>
    <w:rsid w:val="00197D38"/>
    <w:rsid w:val="001A1566"/>
    <w:rsid w:val="001B39FF"/>
    <w:rsid w:val="001B62D3"/>
    <w:rsid w:val="001B6F99"/>
    <w:rsid w:val="001C4362"/>
    <w:rsid w:val="001C7361"/>
    <w:rsid w:val="001D1388"/>
    <w:rsid w:val="001D1738"/>
    <w:rsid w:val="001D3ADB"/>
    <w:rsid w:val="001D5773"/>
    <w:rsid w:val="001D6A08"/>
    <w:rsid w:val="001D7447"/>
    <w:rsid w:val="001E2880"/>
    <w:rsid w:val="001E5EC9"/>
    <w:rsid w:val="001F0D57"/>
    <w:rsid w:val="001F6777"/>
    <w:rsid w:val="001F7BC0"/>
    <w:rsid w:val="0020382D"/>
    <w:rsid w:val="00214AE0"/>
    <w:rsid w:val="002179DE"/>
    <w:rsid w:val="00230117"/>
    <w:rsid w:val="00235DE7"/>
    <w:rsid w:val="0023679D"/>
    <w:rsid w:val="00241407"/>
    <w:rsid w:val="002446EA"/>
    <w:rsid w:val="00246031"/>
    <w:rsid w:val="00247417"/>
    <w:rsid w:val="002519B5"/>
    <w:rsid w:val="002566E4"/>
    <w:rsid w:val="0026201E"/>
    <w:rsid w:val="00262119"/>
    <w:rsid w:val="0027051C"/>
    <w:rsid w:val="00273335"/>
    <w:rsid w:val="00277B36"/>
    <w:rsid w:val="0028594F"/>
    <w:rsid w:val="00287F64"/>
    <w:rsid w:val="00291F33"/>
    <w:rsid w:val="00293F85"/>
    <w:rsid w:val="002B6C1A"/>
    <w:rsid w:val="002C0A4F"/>
    <w:rsid w:val="002D002E"/>
    <w:rsid w:val="002D291D"/>
    <w:rsid w:val="002E133A"/>
    <w:rsid w:val="002E5B07"/>
    <w:rsid w:val="002E5FB7"/>
    <w:rsid w:val="002E64DE"/>
    <w:rsid w:val="002F00EB"/>
    <w:rsid w:val="002F570B"/>
    <w:rsid w:val="003041F2"/>
    <w:rsid w:val="00315D20"/>
    <w:rsid w:val="00316DF9"/>
    <w:rsid w:val="0032155D"/>
    <w:rsid w:val="00332D21"/>
    <w:rsid w:val="0034216D"/>
    <w:rsid w:val="003431FD"/>
    <w:rsid w:val="00343939"/>
    <w:rsid w:val="00360912"/>
    <w:rsid w:val="00363FB7"/>
    <w:rsid w:val="003670C2"/>
    <w:rsid w:val="00367223"/>
    <w:rsid w:val="00387A95"/>
    <w:rsid w:val="00392346"/>
    <w:rsid w:val="003932C7"/>
    <w:rsid w:val="0039568A"/>
    <w:rsid w:val="003957E6"/>
    <w:rsid w:val="003A4D6F"/>
    <w:rsid w:val="003B71F8"/>
    <w:rsid w:val="003C6844"/>
    <w:rsid w:val="003D324F"/>
    <w:rsid w:val="003D7378"/>
    <w:rsid w:val="003E3FD5"/>
    <w:rsid w:val="003E5CE0"/>
    <w:rsid w:val="003F645A"/>
    <w:rsid w:val="003F765A"/>
    <w:rsid w:val="00403A2D"/>
    <w:rsid w:val="004069DC"/>
    <w:rsid w:val="00407903"/>
    <w:rsid w:val="004111A5"/>
    <w:rsid w:val="00413E47"/>
    <w:rsid w:val="0041682B"/>
    <w:rsid w:val="00416DEE"/>
    <w:rsid w:val="004235C8"/>
    <w:rsid w:val="004318EE"/>
    <w:rsid w:val="00432E48"/>
    <w:rsid w:val="004468C2"/>
    <w:rsid w:val="0044699C"/>
    <w:rsid w:val="004472EF"/>
    <w:rsid w:val="00450782"/>
    <w:rsid w:val="00450E65"/>
    <w:rsid w:val="00457D72"/>
    <w:rsid w:val="004654BA"/>
    <w:rsid w:val="0046790F"/>
    <w:rsid w:val="00470034"/>
    <w:rsid w:val="004716C3"/>
    <w:rsid w:val="00481E77"/>
    <w:rsid w:val="00483777"/>
    <w:rsid w:val="00485312"/>
    <w:rsid w:val="00491F43"/>
    <w:rsid w:val="00493776"/>
    <w:rsid w:val="0049413C"/>
    <w:rsid w:val="004A1F6D"/>
    <w:rsid w:val="004A6710"/>
    <w:rsid w:val="004B0DEB"/>
    <w:rsid w:val="004B2E3D"/>
    <w:rsid w:val="004B534D"/>
    <w:rsid w:val="004C0F0F"/>
    <w:rsid w:val="004E6A64"/>
    <w:rsid w:val="0050383E"/>
    <w:rsid w:val="00513FA6"/>
    <w:rsid w:val="005155B6"/>
    <w:rsid w:val="00522DCB"/>
    <w:rsid w:val="00532353"/>
    <w:rsid w:val="00535EEE"/>
    <w:rsid w:val="005411AC"/>
    <w:rsid w:val="005419FE"/>
    <w:rsid w:val="00551E04"/>
    <w:rsid w:val="00555D9A"/>
    <w:rsid w:val="00561CAF"/>
    <w:rsid w:val="00562CB9"/>
    <w:rsid w:val="00563B49"/>
    <w:rsid w:val="00564A97"/>
    <w:rsid w:val="00583B37"/>
    <w:rsid w:val="00590B13"/>
    <w:rsid w:val="005945D4"/>
    <w:rsid w:val="00597004"/>
    <w:rsid w:val="005A56F6"/>
    <w:rsid w:val="005A6F96"/>
    <w:rsid w:val="005B03D3"/>
    <w:rsid w:val="005B6C92"/>
    <w:rsid w:val="005C3538"/>
    <w:rsid w:val="005D7B07"/>
    <w:rsid w:val="005D7B2D"/>
    <w:rsid w:val="005E2E60"/>
    <w:rsid w:val="005E5FF5"/>
    <w:rsid w:val="005E7812"/>
    <w:rsid w:val="005F0C26"/>
    <w:rsid w:val="005F792C"/>
    <w:rsid w:val="0060134A"/>
    <w:rsid w:val="00611394"/>
    <w:rsid w:val="006130A3"/>
    <w:rsid w:val="00615FD3"/>
    <w:rsid w:val="00617D06"/>
    <w:rsid w:val="0062546C"/>
    <w:rsid w:val="0063093A"/>
    <w:rsid w:val="00630A46"/>
    <w:rsid w:val="0063226F"/>
    <w:rsid w:val="0063710E"/>
    <w:rsid w:val="006600DA"/>
    <w:rsid w:val="00670083"/>
    <w:rsid w:val="0068128D"/>
    <w:rsid w:val="006817F0"/>
    <w:rsid w:val="00681E1E"/>
    <w:rsid w:val="006B037E"/>
    <w:rsid w:val="006C5B2C"/>
    <w:rsid w:val="006D5ADF"/>
    <w:rsid w:val="006E5ABA"/>
    <w:rsid w:val="006F1A74"/>
    <w:rsid w:val="006F5425"/>
    <w:rsid w:val="007041F7"/>
    <w:rsid w:val="00710160"/>
    <w:rsid w:val="007124B7"/>
    <w:rsid w:val="007130A2"/>
    <w:rsid w:val="00714E52"/>
    <w:rsid w:val="00714FC9"/>
    <w:rsid w:val="00717CF2"/>
    <w:rsid w:val="007213CB"/>
    <w:rsid w:val="00732ADD"/>
    <w:rsid w:val="00741176"/>
    <w:rsid w:val="00753EF4"/>
    <w:rsid w:val="0077252B"/>
    <w:rsid w:val="00772797"/>
    <w:rsid w:val="007745DA"/>
    <w:rsid w:val="007769F0"/>
    <w:rsid w:val="00776F9A"/>
    <w:rsid w:val="00777295"/>
    <w:rsid w:val="00777748"/>
    <w:rsid w:val="00791DFA"/>
    <w:rsid w:val="00792A5E"/>
    <w:rsid w:val="0079665C"/>
    <w:rsid w:val="007C33EF"/>
    <w:rsid w:val="007C46D6"/>
    <w:rsid w:val="007C6F4C"/>
    <w:rsid w:val="007E0815"/>
    <w:rsid w:val="007E1AC7"/>
    <w:rsid w:val="007E447A"/>
    <w:rsid w:val="007F363D"/>
    <w:rsid w:val="00811906"/>
    <w:rsid w:val="0081220B"/>
    <w:rsid w:val="00814ECB"/>
    <w:rsid w:val="00815E11"/>
    <w:rsid w:val="008309FA"/>
    <w:rsid w:val="008773BA"/>
    <w:rsid w:val="00880AC2"/>
    <w:rsid w:val="00882FDA"/>
    <w:rsid w:val="008939AA"/>
    <w:rsid w:val="0089418F"/>
    <w:rsid w:val="00896678"/>
    <w:rsid w:val="008A0CED"/>
    <w:rsid w:val="008A46E1"/>
    <w:rsid w:val="008C3396"/>
    <w:rsid w:val="008E0BE0"/>
    <w:rsid w:val="008F124B"/>
    <w:rsid w:val="00903F05"/>
    <w:rsid w:val="00927E25"/>
    <w:rsid w:val="009452B5"/>
    <w:rsid w:val="0094605B"/>
    <w:rsid w:val="0095592C"/>
    <w:rsid w:val="009618EF"/>
    <w:rsid w:val="009623EA"/>
    <w:rsid w:val="0096280D"/>
    <w:rsid w:val="00982B59"/>
    <w:rsid w:val="00984C46"/>
    <w:rsid w:val="00993E2E"/>
    <w:rsid w:val="0099539C"/>
    <w:rsid w:val="009A08A0"/>
    <w:rsid w:val="009A526B"/>
    <w:rsid w:val="009B49C0"/>
    <w:rsid w:val="009B4F74"/>
    <w:rsid w:val="009C2A4F"/>
    <w:rsid w:val="009C2BB4"/>
    <w:rsid w:val="009E11E8"/>
    <w:rsid w:val="00A02BB4"/>
    <w:rsid w:val="00A062B6"/>
    <w:rsid w:val="00A119D5"/>
    <w:rsid w:val="00A1516F"/>
    <w:rsid w:val="00A157DE"/>
    <w:rsid w:val="00A416B5"/>
    <w:rsid w:val="00A471D8"/>
    <w:rsid w:val="00A47362"/>
    <w:rsid w:val="00A52AA4"/>
    <w:rsid w:val="00A5311B"/>
    <w:rsid w:val="00A56C22"/>
    <w:rsid w:val="00A60DB0"/>
    <w:rsid w:val="00A6378C"/>
    <w:rsid w:val="00A65008"/>
    <w:rsid w:val="00A7280E"/>
    <w:rsid w:val="00A816F6"/>
    <w:rsid w:val="00A83EB0"/>
    <w:rsid w:val="00A9455B"/>
    <w:rsid w:val="00AA0CF5"/>
    <w:rsid w:val="00AA151A"/>
    <w:rsid w:val="00AB0CD2"/>
    <w:rsid w:val="00AB2301"/>
    <w:rsid w:val="00AC0238"/>
    <w:rsid w:val="00AC65CE"/>
    <w:rsid w:val="00AE5527"/>
    <w:rsid w:val="00AF1A80"/>
    <w:rsid w:val="00AF6DF0"/>
    <w:rsid w:val="00B00110"/>
    <w:rsid w:val="00B015E5"/>
    <w:rsid w:val="00B049F9"/>
    <w:rsid w:val="00B056ED"/>
    <w:rsid w:val="00B13637"/>
    <w:rsid w:val="00B16F68"/>
    <w:rsid w:val="00B25656"/>
    <w:rsid w:val="00B309BF"/>
    <w:rsid w:val="00B319F4"/>
    <w:rsid w:val="00B31BF5"/>
    <w:rsid w:val="00B44AF0"/>
    <w:rsid w:val="00B511AF"/>
    <w:rsid w:val="00B54312"/>
    <w:rsid w:val="00B545E0"/>
    <w:rsid w:val="00B62F53"/>
    <w:rsid w:val="00B70954"/>
    <w:rsid w:val="00B743DB"/>
    <w:rsid w:val="00B75F63"/>
    <w:rsid w:val="00B768CB"/>
    <w:rsid w:val="00B76AB2"/>
    <w:rsid w:val="00B8654C"/>
    <w:rsid w:val="00B964C0"/>
    <w:rsid w:val="00BA0904"/>
    <w:rsid w:val="00BA2280"/>
    <w:rsid w:val="00BB198C"/>
    <w:rsid w:val="00BB2B84"/>
    <w:rsid w:val="00BD4ACF"/>
    <w:rsid w:val="00BD7319"/>
    <w:rsid w:val="00BD75F2"/>
    <w:rsid w:val="00BE40A0"/>
    <w:rsid w:val="00BF1A31"/>
    <w:rsid w:val="00BF587F"/>
    <w:rsid w:val="00BF7E2C"/>
    <w:rsid w:val="00C04563"/>
    <w:rsid w:val="00C2142E"/>
    <w:rsid w:val="00C4465F"/>
    <w:rsid w:val="00C6082C"/>
    <w:rsid w:val="00C62959"/>
    <w:rsid w:val="00C63D5C"/>
    <w:rsid w:val="00C70FA5"/>
    <w:rsid w:val="00C71541"/>
    <w:rsid w:val="00C76272"/>
    <w:rsid w:val="00CA140E"/>
    <w:rsid w:val="00CE420C"/>
    <w:rsid w:val="00CE6686"/>
    <w:rsid w:val="00D02A3B"/>
    <w:rsid w:val="00D060C2"/>
    <w:rsid w:val="00D20783"/>
    <w:rsid w:val="00D23217"/>
    <w:rsid w:val="00D25079"/>
    <w:rsid w:val="00D472A6"/>
    <w:rsid w:val="00D569D9"/>
    <w:rsid w:val="00D635AE"/>
    <w:rsid w:val="00D65081"/>
    <w:rsid w:val="00D76257"/>
    <w:rsid w:val="00D811D1"/>
    <w:rsid w:val="00D8160B"/>
    <w:rsid w:val="00DA1BDF"/>
    <w:rsid w:val="00DC1E25"/>
    <w:rsid w:val="00DC28ED"/>
    <w:rsid w:val="00DC47B5"/>
    <w:rsid w:val="00DC5C86"/>
    <w:rsid w:val="00DD2122"/>
    <w:rsid w:val="00DD5536"/>
    <w:rsid w:val="00DE280F"/>
    <w:rsid w:val="00DE3AA9"/>
    <w:rsid w:val="00DE59DC"/>
    <w:rsid w:val="00DF156E"/>
    <w:rsid w:val="00DF4248"/>
    <w:rsid w:val="00DF7116"/>
    <w:rsid w:val="00E06E23"/>
    <w:rsid w:val="00E1755A"/>
    <w:rsid w:val="00E24514"/>
    <w:rsid w:val="00E33CA2"/>
    <w:rsid w:val="00E34FB7"/>
    <w:rsid w:val="00E357CD"/>
    <w:rsid w:val="00E36498"/>
    <w:rsid w:val="00E3672A"/>
    <w:rsid w:val="00E36D8D"/>
    <w:rsid w:val="00E37F0E"/>
    <w:rsid w:val="00E42855"/>
    <w:rsid w:val="00E4640B"/>
    <w:rsid w:val="00E550A1"/>
    <w:rsid w:val="00E56870"/>
    <w:rsid w:val="00E6062D"/>
    <w:rsid w:val="00E634AB"/>
    <w:rsid w:val="00E650C5"/>
    <w:rsid w:val="00E7314D"/>
    <w:rsid w:val="00E9423E"/>
    <w:rsid w:val="00E962E3"/>
    <w:rsid w:val="00EA24EF"/>
    <w:rsid w:val="00EB1677"/>
    <w:rsid w:val="00EB46EC"/>
    <w:rsid w:val="00EC2BA7"/>
    <w:rsid w:val="00EC4B79"/>
    <w:rsid w:val="00ED0957"/>
    <w:rsid w:val="00EE03DE"/>
    <w:rsid w:val="00EE1BD8"/>
    <w:rsid w:val="00EF4620"/>
    <w:rsid w:val="00F06990"/>
    <w:rsid w:val="00F077C7"/>
    <w:rsid w:val="00F10564"/>
    <w:rsid w:val="00F209D1"/>
    <w:rsid w:val="00F20B58"/>
    <w:rsid w:val="00F333C7"/>
    <w:rsid w:val="00F41756"/>
    <w:rsid w:val="00F42D02"/>
    <w:rsid w:val="00F50FA2"/>
    <w:rsid w:val="00F56A7F"/>
    <w:rsid w:val="00F61D2C"/>
    <w:rsid w:val="00F627CB"/>
    <w:rsid w:val="00F64045"/>
    <w:rsid w:val="00F7148A"/>
    <w:rsid w:val="00F75A3A"/>
    <w:rsid w:val="00F85AF8"/>
    <w:rsid w:val="00F866C6"/>
    <w:rsid w:val="00F95DBC"/>
    <w:rsid w:val="00F96845"/>
    <w:rsid w:val="00FA0AC5"/>
    <w:rsid w:val="00FB3033"/>
    <w:rsid w:val="00FB448D"/>
    <w:rsid w:val="00FC769F"/>
    <w:rsid w:val="00FD145E"/>
    <w:rsid w:val="00FD17AE"/>
    <w:rsid w:val="00FD6E74"/>
    <w:rsid w:val="00FD7C57"/>
    <w:rsid w:val="00FE301C"/>
    <w:rsid w:val="00F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133A"/>
    <w:pPr>
      <w:keepNext/>
      <w:keepLines/>
      <w:spacing w:beforeLines="100" w:before="312" w:afterLines="100" w:after="312" w:line="500" w:lineRule="exact"/>
      <w:outlineLvl w:val="0"/>
    </w:pPr>
    <w:rPr>
      <w:rFonts w:ascii="黑体" w:eastAsia="黑体" w:hAnsi="Calibri" w:cs="Times New Roman"/>
      <w:bCs/>
      <w:kern w:val="44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133A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C2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63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63FB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63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63FB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3FB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3FB7"/>
    <w:rPr>
      <w:sz w:val="18"/>
      <w:szCs w:val="18"/>
    </w:rPr>
  </w:style>
  <w:style w:type="paragraph" w:styleId="a7">
    <w:name w:val="List Paragraph"/>
    <w:basedOn w:val="a"/>
    <w:uiPriority w:val="34"/>
    <w:qFormat/>
    <w:rsid w:val="005E5FF5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2E133A"/>
    <w:rPr>
      <w:rFonts w:ascii="黑体" w:eastAsia="黑体" w:hAnsi="Calibri" w:cs="Times New Roman"/>
      <w:bCs/>
      <w:kern w:val="44"/>
      <w:sz w:val="28"/>
      <w:szCs w:val="28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2E133A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customStyle="1" w:styleId="GF">
    <w:name w:val="GF报告一级标题"/>
    <w:basedOn w:val="a"/>
    <w:link w:val="GFChar"/>
    <w:uiPriority w:val="99"/>
    <w:qFormat/>
    <w:rsid w:val="00B743DB"/>
    <w:pPr>
      <w:widowControl/>
      <w:spacing w:before="360" w:after="360"/>
      <w:jc w:val="left"/>
    </w:pPr>
    <w:rPr>
      <w:rFonts w:ascii="黑体" w:eastAsia="黑体" w:hAnsi="Times New Roman" w:cs="Times New Roman"/>
      <w:kern w:val="0"/>
      <w:szCs w:val="20"/>
    </w:rPr>
  </w:style>
  <w:style w:type="character" w:customStyle="1" w:styleId="GFChar">
    <w:name w:val="GF报告一级标题 Char"/>
    <w:link w:val="GF"/>
    <w:uiPriority w:val="99"/>
    <w:qFormat/>
    <w:rsid w:val="00E06E23"/>
    <w:rPr>
      <w:rFonts w:ascii="黑体" w:eastAsia="黑体" w:hAnsi="Times New Roman" w:cs="Times New Roman"/>
      <w:kern w:val="0"/>
      <w:szCs w:val="20"/>
    </w:rPr>
  </w:style>
  <w:style w:type="paragraph" w:customStyle="1" w:styleId="03GF">
    <w:name w:val="03.GF报告正文"/>
    <w:basedOn w:val="a"/>
    <w:qFormat/>
    <w:rsid w:val="00F50FA2"/>
    <w:pPr>
      <w:widowControl/>
      <w:spacing w:line="360" w:lineRule="atLeast"/>
      <w:ind w:firstLine="431"/>
    </w:pPr>
    <w:rPr>
      <w:rFonts w:ascii="宋体" w:eastAsia="宋体" w:hAnsi="Times New Roman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133A"/>
    <w:pPr>
      <w:keepNext/>
      <w:keepLines/>
      <w:spacing w:beforeLines="100" w:before="312" w:afterLines="100" w:after="312" w:line="500" w:lineRule="exact"/>
      <w:outlineLvl w:val="0"/>
    </w:pPr>
    <w:rPr>
      <w:rFonts w:ascii="黑体" w:eastAsia="黑体" w:hAnsi="Calibri" w:cs="Times New Roman"/>
      <w:bCs/>
      <w:kern w:val="44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133A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C2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63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63FB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63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63FB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63FB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3FB7"/>
    <w:rPr>
      <w:sz w:val="18"/>
      <w:szCs w:val="18"/>
    </w:rPr>
  </w:style>
  <w:style w:type="paragraph" w:styleId="a7">
    <w:name w:val="List Paragraph"/>
    <w:basedOn w:val="a"/>
    <w:uiPriority w:val="34"/>
    <w:qFormat/>
    <w:rsid w:val="005E5FF5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2E133A"/>
    <w:rPr>
      <w:rFonts w:ascii="黑体" w:eastAsia="黑体" w:hAnsi="Calibri" w:cs="Times New Roman"/>
      <w:bCs/>
      <w:kern w:val="44"/>
      <w:sz w:val="28"/>
      <w:szCs w:val="28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2E133A"/>
    <w:rPr>
      <w:rFonts w:ascii="Cambria" w:eastAsia="宋体" w:hAnsi="Cambria" w:cs="Times New Roman"/>
      <w:b/>
      <w:bCs/>
      <w:kern w:val="0"/>
      <w:sz w:val="32"/>
      <w:szCs w:val="32"/>
      <w:lang w:val="x-none" w:eastAsia="x-none"/>
    </w:rPr>
  </w:style>
  <w:style w:type="paragraph" w:customStyle="1" w:styleId="GF">
    <w:name w:val="GF报告一级标题"/>
    <w:basedOn w:val="a"/>
    <w:link w:val="GFChar"/>
    <w:uiPriority w:val="99"/>
    <w:qFormat/>
    <w:rsid w:val="00B743DB"/>
    <w:pPr>
      <w:widowControl/>
      <w:spacing w:before="360" w:after="360"/>
      <w:jc w:val="left"/>
    </w:pPr>
    <w:rPr>
      <w:rFonts w:ascii="黑体" w:eastAsia="黑体" w:hAnsi="Times New Roman" w:cs="Times New Roman"/>
      <w:kern w:val="0"/>
      <w:szCs w:val="20"/>
    </w:rPr>
  </w:style>
  <w:style w:type="character" w:customStyle="1" w:styleId="GFChar">
    <w:name w:val="GF报告一级标题 Char"/>
    <w:link w:val="GF"/>
    <w:uiPriority w:val="99"/>
    <w:qFormat/>
    <w:rsid w:val="00E06E23"/>
    <w:rPr>
      <w:rFonts w:ascii="黑体" w:eastAsia="黑体" w:hAnsi="Times New Roman" w:cs="Times New Roman"/>
      <w:kern w:val="0"/>
      <w:szCs w:val="20"/>
    </w:rPr>
  </w:style>
  <w:style w:type="paragraph" w:customStyle="1" w:styleId="03GF">
    <w:name w:val="03.GF报告正文"/>
    <w:basedOn w:val="a"/>
    <w:qFormat/>
    <w:rsid w:val="00F50FA2"/>
    <w:pPr>
      <w:widowControl/>
      <w:spacing w:line="360" w:lineRule="atLeast"/>
      <w:ind w:firstLine="431"/>
    </w:pPr>
    <w:rPr>
      <w:rFonts w:ascii="宋体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7FD58-217E-43FE-93EC-5BED7420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518</Words>
  <Characters>2959</Characters>
  <Application>Microsoft Office Word</Application>
  <DocSecurity>0</DocSecurity>
  <Lines>24</Lines>
  <Paragraphs>6</Paragraphs>
  <ScaleCrop>false</ScaleCrop>
  <Company>Microsoft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魏巍</dc:creator>
  <cp:lastModifiedBy>WEIWEI1&lt;魏巍&gt;</cp:lastModifiedBy>
  <cp:revision>2</cp:revision>
  <dcterms:created xsi:type="dcterms:W3CDTF">2022-08-05T11:56:00Z</dcterms:created>
  <dcterms:modified xsi:type="dcterms:W3CDTF">2022-08-05T11:56:00Z</dcterms:modified>
</cp:coreProperties>
</file>