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240" w:lineRule="auto"/>
        <w:ind w:firstLine="3200" w:firstLineChars="1000"/>
        <w:rPr>
          <w:rFonts w:hint="default" w:ascii="黑体" w:hAnsi="黑体" w:eastAsia="黑体" w:cs="黑体"/>
          <w:color w:val="000000"/>
          <w:sz w:val="32"/>
          <w:szCs w:val="32"/>
          <w:lang w:val="en-US" w:eastAsia="zh-CN" w:bidi="ar-SA"/>
        </w:rPr>
      </w:pPr>
      <w:bookmarkStart w:id="0" w:name="_Toc20686"/>
      <w:bookmarkStart w:id="1" w:name="_Toc16295"/>
      <w:bookmarkStart w:id="2" w:name="_Toc30913"/>
      <w:bookmarkStart w:id="3" w:name="_Toc3122"/>
      <w:bookmarkStart w:id="4" w:name="_Toc31691"/>
      <w:bookmarkStart w:id="5" w:name="_Toc12643"/>
      <w:bookmarkStart w:id="6" w:name="_Toc4930"/>
      <w:r>
        <w:rPr>
          <w:rFonts w:hint="eastAsia" w:ascii="黑体" w:hAnsi="黑体" w:eastAsia="黑体" w:cs="黑体"/>
          <w:color w:val="000000"/>
          <w:sz w:val="32"/>
          <w:szCs w:val="32"/>
          <w:lang w:val="en-US" w:eastAsia="zh-CN" w:bidi="ar-SA"/>
        </w:rPr>
        <w:t>采购需求</w:t>
      </w:r>
    </w:p>
    <w:p>
      <w:pPr>
        <w:keepNext w:val="0"/>
        <w:keepLines w:val="0"/>
        <w:pageBreakBefore w:val="0"/>
        <w:widowControl w:val="0"/>
        <w:kinsoku/>
        <w:wordWrap/>
        <w:overflowPunct/>
        <w:topLinePunct w:val="0"/>
        <w:bidi w:val="0"/>
        <w:snapToGrid/>
        <w:spacing w:line="240" w:lineRule="auto"/>
        <w:ind w:firstLine="640" w:firstLineChars="200"/>
        <w:rPr>
          <w:rFonts w:hint="eastAsia"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一、采购内容</w:t>
      </w:r>
    </w:p>
    <w:p>
      <w:pPr>
        <w:keepNext w:val="0"/>
        <w:keepLines w:val="0"/>
        <w:pageBreakBefore w:val="0"/>
        <w:widowControl w:val="0"/>
        <w:kinsoku/>
        <w:wordWrap/>
        <w:overflowPunct/>
        <w:topLinePunct w:val="0"/>
        <w:bidi w:val="0"/>
        <w:snapToGrid/>
        <w:spacing w:line="240" w:lineRule="auto"/>
        <w:ind w:firstLine="640" w:firstLineChars="200"/>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2022年对我市盐碱地331个样点土样(其中: 克拉玛依区312个，白碱滩区19个），按照《盐碱地土壤样品化验指标及化验标准》，进行化验检测（样品制备与流转由招标确定的供应商在第三次全国土壤普查实验室中确定并委托）。</w:t>
      </w:r>
    </w:p>
    <w:p>
      <w:pPr>
        <w:keepNext w:val="0"/>
        <w:keepLines w:val="0"/>
        <w:pageBreakBefore w:val="0"/>
        <w:widowControl w:val="0"/>
        <w:kinsoku/>
        <w:wordWrap/>
        <w:overflowPunct/>
        <w:topLinePunct w:val="0"/>
        <w:bidi w:val="0"/>
        <w:snapToGrid/>
        <w:spacing w:line="240" w:lineRule="auto"/>
        <w:ind w:firstLine="640" w:firstLineChars="200"/>
        <w:rPr>
          <w:rFonts w:hint="eastAsia" w:ascii="仿宋_GB2312" w:hAnsi="仿宋_GB2312" w:eastAsia="仿宋_GB2312" w:cs="仿宋_GB2312"/>
          <w:color w:val="000000"/>
          <w:sz w:val="32"/>
          <w:szCs w:val="32"/>
          <w:lang w:val="en-US" w:eastAsia="zh-CN" w:bidi="ar-SA"/>
        </w:rPr>
      </w:pPr>
      <w:r>
        <w:rPr>
          <w:rFonts w:hint="eastAsia" w:ascii="黑体" w:hAnsi="黑体" w:eastAsia="黑体" w:cs="黑体"/>
          <w:color w:val="000000"/>
          <w:sz w:val="32"/>
          <w:szCs w:val="32"/>
          <w:lang w:val="en-US" w:eastAsia="zh-CN" w:bidi="ar-SA"/>
        </w:rPr>
        <w:t xml:space="preserve">二、技术参数要求  </w:t>
      </w:r>
      <w:r>
        <w:rPr>
          <w:rFonts w:hint="eastAsia" w:ascii="仿宋_GB2312" w:hAnsi="仿宋_GB2312" w:eastAsia="仿宋_GB2312" w:cs="仿宋_GB2312"/>
          <w:color w:val="000000"/>
          <w:sz w:val="32"/>
          <w:szCs w:val="32"/>
          <w:lang w:val="en-US" w:eastAsia="zh-CN" w:bidi="ar-SA"/>
        </w:rPr>
        <w:t xml:space="preserve">  </w:t>
      </w:r>
    </w:p>
    <w:tbl>
      <w:tblPr>
        <w:tblStyle w:val="21"/>
        <w:tblW w:w="9334"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500"/>
        <w:gridCol w:w="532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028"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序号</w:t>
            </w:r>
          </w:p>
        </w:tc>
        <w:tc>
          <w:tcPr>
            <w:tcW w:w="1500"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工作内容</w:t>
            </w:r>
          </w:p>
        </w:tc>
        <w:tc>
          <w:tcPr>
            <w:tcW w:w="5325"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主要技术参数</w:t>
            </w:r>
          </w:p>
        </w:tc>
        <w:tc>
          <w:tcPr>
            <w:tcW w:w="1481"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28" w:type="dxa"/>
            <w:vAlign w:val="center"/>
          </w:tcPr>
          <w:p>
            <w:pPr>
              <w:keepNext w:val="0"/>
              <w:keepLines w:val="0"/>
              <w:pageBreakBefore w:val="0"/>
              <w:widowControl w:val="0"/>
              <w:kinsoku/>
              <w:wordWrap/>
              <w:overflowPunct/>
              <w:topLinePunct w:val="0"/>
              <w:bidi w:val="0"/>
              <w:snapToGrid/>
              <w:spacing w:line="24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p>
        </w:tc>
        <w:tc>
          <w:tcPr>
            <w:tcW w:w="1500" w:type="dxa"/>
            <w:vAlign w:val="center"/>
          </w:tcPr>
          <w:p>
            <w:pPr>
              <w:keepNext w:val="0"/>
              <w:keepLines w:val="0"/>
              <w:pageBreakBefore w:val="0"/>
              <w:widowControl w:val="0"/>
              <w:kinsoku/>
              <w:wordWrap/>
              <w:overflowPunct/>
              <w:topLinePunct w:val="0"/>
              <w:bidi w:val="0"/>
              <w:snapToGrid/>
              <w:spacing w:line="24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化验检测（样品制备与流转）</w:t>
            </w:r>
          </w:p>
        </w:tc>
        <w:tc>
          <w:tcPr>
            <w:tcW w:w="5325" w:type="dxa"/>
          </w:tcPr>
          <w:p>
            <w:pPr>
              <w:pStyle w:val="19"/>
              <w:keepNext w:val="0"/>
              <w:keepLines w:val="0"/>
              <w:pageBreakBefore w:val="0"/>
              <w:widowControl w:val="0"/>
              <w:kinsoku/>
              <w:wordWrap/>
              <w:overflowPunct/>
              <w:topLinePunct w:val="0"/>
              <w:bidi w:val="0"/>
              <w:snapToGrid/>
              <w:spacing w:after="0" w:line="240" w:lineRule="auto"/>
              <w:ind w:left="0" w:leftChars="0" w:firstLine="0" w:firstLineChars="0"/>
              <w:jc w:val="both"/>
              <w:rPr>
                <w:rFonts w:hint="default"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1.及时委托确定样品制备及流转实验室。</w:t>
            </w:r>
            <w:bookmarkStart w:id="7" w:name="_GoBack"/>
            <w:bookmarkEnd w:id="7"/>
            <w:r>
              <w:rPr>
                <w:rFonts w:hint="eastAsia" w:ascii="仿宋_GB2312" w:hAnsi="仿宋_GB2312" w:eastAsia="仿宋_GB2312" w:cs="仿宋_GB2312"/>
                <w:sz w:val="30"/>
                <w:szCs w:val="30"/>
                <w:lang w:val="en-US" w:eastAsia="zh-CN" w:bidi="ar-SA"/>
              </w:rPr>
              <w:t>2.按照《盐碱地土壤样品化验指标及化验标准》完成331个土样的化验检测</w:t>
            </w:r>
            <w:r>
              <w:rPr>
                <w:rFonts w:hint="default" w:ascii="仿宋_GB2312" w:hAnsi="仿宋_GB2312" w:eastAsia="仿宋_GB2312" w:cs="仿宋_GB2312"/>
                <w:sz w:val="30"/>
                <w:szCs w:val="30"/>
                <w:lang w:eastAsia="zh-CN" w:bidi="ar-SA"/>
              </w:rPr>
              <w:t>（含水稳性大团聚体测定）</w:t>
            </w:r>
            <w:r>
              <w:rPr>
                <w:rFonts w:hint="eastAsia" w:ascii="仿宋_GB2312" w:hAnsi="仿宋_GB2312" w:eastAsia="仿宋_GB2312" w:cs="仿宋_GB2312"/>
                <w:sz w:val="30"/>
                <w:szCs w:val="30"/>
                <w:lang w:val="en-US" w:eastAsia="zh-CN" w:bidi="ar-SA"/>
              </w:rPr>
              <w:t>。</w:t>
            </w:r>
          </w:p>
          <w:p>
            <w:pPr>
              <w:pStyle w:val="19"/>
              <w:keepNext w:val="0"/>
              <w:keepLines w:val="0"/>
              <w:pageBreakBefore w:val="0"/>
              <w:widowControl w:val="0"/>
              <w:kinsoku/>
              <w:wordWrap/>
              <w:overflowPunct/>
              <w:topLinePunct w:val="0"/>
              <w:bidi w:val="0"/>
              <w:snapToGrid/>
              <w:spacing w:after="0" w:line="240" w:lineRule="auto"/>
              <w:ind w:left="0" w:leftChars="0" w:firstLine="0" w:firstLineChars="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sz w:val="30"/>
                <w:szCs w:val="30"/>
                <w:lang w:val="en-US" w:eastAsia="zh-CN" w:bidi="ar-SA"/>
              </w:rPr>
              <w:t>3.2022年11月15日前完成所有检测项目都需要出具准确、有效的化验报告，并按照自治区三普办要求完成数据、样品库样品移交等相关工作。</w:t>
            </w:r>
          </w:p>
        </w:tc>
        <w:tc>
          <w:tcPr>
            <w:tcW w:w="1481" w:type="dxa"/>
            <w:vAlign w:val="center"/>
          </w:tcPr>
          <w:p>
            <w:pPr>
              <w:keepNext w:val="0"/>
              <w:keepLines w:val="0"/>
              <w:pageBreakBefore w:val="0"/>
              <w:widowControl w:val="0"/>
              <w:kinsoku/>
              <w:wordWrap/>
              <w:overflowPunct/>
              <w:topLinePunct w:val="0"/>
              <w:bidi w:val="0"/>
              <w:snapToGrid/>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446850</w:t>
            </w:r>
          </w:p>
        </w:tc>
      </w:tr>
    </w:tbl>
    <w:p>
      <w:pPr>
        <w:keepNext w:val="0"/>
        <w:keepLines w:val="0"/>
        <w:pageBreakBefore w:val="0"/>
        <w:widowControl w:val="0"/>
        <w:kinsoku/>
        <w:wordWrap/>
        <w:overflowPunct/>
        <w:topLinePunct w:val="0"/>
        <w:bidi w:val="0"/>
        <w:snapToGrid/>
        <w:spacing w:line="240" w:lineRule="auto"/>
        <w:ind w:firstLine="640" w:firstLineChars="200"/>
        <w:rPr>
          <w:b/>
          <w:bCs/>
          <w:sz w:val="32"/>
          <w:szCs w:val="32"/>
        </w:rPr>
      </w:pPr>
      <w:r>
        <w:rPr>
          <w:rFonts w:hint="eastAsia" w:ascii="黑体" w:hAnsi="黑体" w:eastAsia="黑体" w:cs="黑体"/>
          <w:color w:val="000000"/>
          <w:sz w:val="32"/>
          <w:szCs w:val="32"/>
          <w:lang w:val="en-US" w:eastAsia="zh-CN" w:bidi="ar-SA"/>
        </w:rPr>
        <w:t>三、验收方法</w:t>
      </w:r>
      <w:r>
        <w:rPr>
          <w:rFonts w:hint="eastAsia"/>
          <w:b/>
          <w:bCs/>
          <w:sz w:val="32"/>
          <w:szCs w:val="32"/>
        </w:rPr>
        <w:t xml:space="preserve"> </w:t>
      </w:r>
    </w:p>
    <w:p>
      <w:pPr>
        <w:keepNext w:val="0"/>
        <w:keepLines w:val="0"/>
        <w:pageBreakBefore w:val="0"/>
        <w:widowControl w:val="0"/>
        <w:kinsoku/>
        <w:wordWrap/>
        <w:overflowPunct/>
        <w:topLinePunct w:val="0"/>
        <w:bidi w:val="0"/>
        <w:snapToGrid/>
        <w:spacing w:line="240" w:lineRule="auto"/>
        <w:ind w:firstLine="640" w:firstLineChars="200"/>
        <w:rPr>
          <w:sz w:val="32"/>
          <w:szCs w:val="32"/>
        </w:rPr>
      </w:pPr>
      <w:r>
        <w:rPr>
          <w:rFonts w:hint="eastAsia" w:ascii="仿宋_GB2312" w:hAnsi="仿宋_GB2312" w:eastAsia="仿宋_GB2312" w:cs="仿宋_GB2312"/>
          <w:color w:val="000000"/>
          <w:sz w:val="32"/>
          <w:szCs w:val="32"/>
          <w:lang w:val="en-US" w:eastAsia="zh-CN" w:bidi="ar-SA"/>
        </w:rPr>
        <w:t>化验检测符合相关检测标准，并完成全部样品所有指标的检测，经自治区质控实验室对样品制备、保存、流转、检测等环节核准通过，保证自治区和克拉玛依市化验检测相关资料、样品库建设用样品流转到位并有签收印证。</w:t>
      </w:r>
      <w:bookmarkEnd w:id="0"/>
      <w:bookmarkEnd w:id="1"/>
      <w:bookmarkEnd w:id="2"/>
      <w:bookmarkEnd w:id="3"/>
      <w:bookmarkEnd w:id="4"/>
      <w:bookmarkEnd w:id="5"/>
      <w:bookmarkEnd w:id="6"/>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YjUxZTI5NDhlZTZkYmE4MmRjY2EyYTA5NGM0NmUifQ=="/>
  </w:docVars>
  <w:rsids>
    <w:rsidRoot w:val="00AC38B5"/>
    <w:rsid w:val="00154C73"/>
    <w:rsid w:val="001F689D"/>
    <w:rsid w:val="002C44E5"/>
    <w:rsid w:val="0038187C"/>
    <w:rsid w:val="003D01A2"/>
    <w:rsid w:val="003E2919"/>
    <w:rsid w:val="00450100"/>
    <w:rsid w:val="00494C8D"/>
    <w:rsid w:val="004A1B75"/>
    <w:rsid w:val="00574977"/>
    <w:rsid w:val="00630987"/>
    <w:rsid w:val="00637C63"/>
    <w:rsid w:val="0064288A"/>
    <w:rsid w:val="00655448"/>
    <w:rsid w:val="00671CBD"/>
    <w:rsid w:val="00697E53"/>
    <w:rsid w:val="007602FE"/>
    <w:rsid w:val="00874D22"/>
    <w:rsid w:val="008B465E"/>
    <w:rsid w:val="009056A9"/>
    <w:rsid w:val="0095619E"/>
    <w:rsid w:val="009848BB"/>
    <w:rsid w:val="00A65F7A"/>
    <w:rsid w:val="00AC38B5"/>
    <w:rsid w:val="00B167F6"/>
    <w:rsid w:val="00B30F50"/>
    <w:rsid w:val="00B53790"/>
    <w:rsid w:val="00B92322"/>
    <w:rsid w:val="00BC7B27"/>
    <w:rsid w:val="00C62C02"/>
    <w:rsid w:val="00D027E1"/>
    <w:rsid w:val="00DB71A3"/>
    <w:rsid w:val="00F238E3"/>
    <w:rsid w:val="00F779E9"/>
    <w:rsid w:val="00FB5577"/>
    <w:rsid w:val="0C0440CF"/>
    <w:rsid w:val="13397655"/>
    <w:rsid w:val="1DE424AD"/>
    <w:rsid w:val="1F0E73FA"/>
    <w:rsid w:val="26B51E7E"/>
    <w:rsid w:val="2CB34585"/>
    <w:rsid w:val="317E1FC1"/>
    <w:rsid w:val="336070FA"/>
    <w:rsid w:val="36EA06CF"/>
    <w:rsid w:val="3F1E6DF0"/>
    <w:rsid w:val="3F89327B"/>
    <w:rsid w:val="42042CD7"/>
    <w:rsid w:val="4BD92074"/>
    <w:rsid w:val="56A577CE"/>
    <w:rsid w:val="6C4B0800"/>
    <w:rsid w:val="6CED135F"/>
    <w:rsid w:val="6EEB6642"/>
    <w:rsid w:val="7C347CA5"/>
    <w:rsid w:val="7E0E04A5"/>
    <w:rsid w:val="BBE4D7B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26"/>
    <w:qFormat/>
    <w:uiPriority w:val="9"/>
    <w:pPr>
      <w:keepNext/>
      <w:keepLines/>
      <w:spacing w:before="480" w:line="276" w:lineRule="auto"/>
      <w:outlineLvl w:val="0"/>
    </w:pPr>
    <w:rPr>
      <w:rFonts w:asciiTheme="majorHAnsi" w:hAnsiTheme="majorHAnsi" w:eastAsiaTheme="majorEastAsia" w:cstheme="majorBidi"/>
      <w:b/>
      <w:bCs/>
      <w:color w:val="2E75B6" w:themeColor="accent1" w:themeShade="BF"/>
      <w:sz w:val="28"/>
      <w:szCs w:val="28"/>
      <w:lang w:eastAsia="en-US" w:bidi="en-US"/>
    </w:rPr>
  </w:style>
  <w:style w:type="paragraph" w:styleId="4">
    <w:name w:val="heading 2"/>
    <w:basedOn w:val="1"/>
    <w:next w:val="1"/>
    <w:link w:val="27"/>
    <w:unhideWhenUsed/>
    <w:qFormat/>
    <w:uiPriority w:val="9"/>
    <w:pPr>
      <w:keepNext/>
      <w:keepLines/>
      <w:spacing w:before="200" w:line="276" w:lineRule="auto"/>
      <w:outlineLvl w:val="1"/>
    </w:pPr>
    <w:rPr>
      <w:rFonts w:asciiTheme="majorHAnsi" w:hAnsiTheme="majorHAnsi" w:eastAsiaTheme="majorEastAsia" w:cstheme="majorBidi"/>
      <w:b/>
      <w:bCs/>
      <w:color w:val="5B9BD5" w:themeColor="accent1"/>
      <w:sz w:val="26"/>
      <w:szCs w:val="26"/>
      <w:lang w:eastAsia="en-US" w:bidi="en-US"/>
      <w14:textFill>
        <w14:solidFill>
          <w14:schemeClr w14:val="accent1"/>
        </w14:solidFill>
      </w14:textFill>
    </w:rPr>
  </w:style>
  <w:style w:type="paragraph" w:styleId="5">
    <w:name w:val="heading 3"/>
    <w:basedOn w:val="1"/>
    <w:next w:val="1"/>
    <w:link w:val="28"/>
    <w:unhideWhenUsed/>
    <w:qFormat/>
    <w:uiPriority w:val="9"/>
    <w:pPr>
      <w:keepNext/>
      <w:keepLines/>
      <w:spacing w:before="200" w:line="276" w:lineRule="auto"/>
      <w:outlineLvl w:val="2"/>
    </w:pPr>
    <w:rPr>
      <w:rFonts w:asciiTheme="majorHAnsi" w:hAnsiTheme="majorHAnsi" w:eastAsiaTheme="majorEastAsia" w:cstheme="majorBidi"/>
      <w:b/>
      <w:bCs/>
      <w:color w:val="5B9BD5" w:themeColor="accent1"/>
      <w:sz w:val="22"/>
      <w:szCs w:val="22"/>
      <w:lang w:eastAsia="en-US" w:bidi="en-US"/>
      <w14:textFill>
        <w14:solidFill>
          <w14:schemeClr w14:val="accent1"/>
        </w14:solidFill>
      </w14:textFill>
    </w:rPr>
  </w:style>
  <w:style w:type="paragraph" w:styleId="6">
    <w:name w:val="heading 4"/>
    <w:basedOn w:val="1"/>
    <w:next w:val="1"/>
    <w:link w:val="29"/>
    <w:semiHidden/>
    <w:unhideWhenUsed/>
    <w:qFormat/>
    <w:uiPriority w:val="9"/>
    <w:pPr>
      <w:keepNext/>
      <w:keepLines/>
      <w:spacing w:before="200" w:line="276" w:lineRule="auto"/>
      <w:outlineLvl w:val="3"/>
    </w:pPr>
    <w:rPr>
      <w:rFonts w:asciiTheme="majorHAnsi" w:hAnsiTheme="majorHAnsi" w:eastAsiaTheme="majorEastAsia" w:cstheme="majorBidi"/>
      <w:b/>
      <w:bCs/>
      <w:i/>
      <w:iCs/>
      <w:color w:val="5B9BD5" w:themeColor="accent1"/>
      <w:sz w:val="22"/>
      <w:szCs w:val="22"/>
      <w:lang w:eastAsia="en-US" w:bidi="en-US"/>
      <w14:textFill>
        <w14:solidFill>
          <w14:schemeClr w14:val="accent1"/>
        </w14:solidFill>
      </w14:textFill>
    </w:rPr>
  </w:style>
  <w:style w:type="paragraph" w:styleId="7">
    <w:name w:val="heading 5"/>
    <w:basedOn w:val="1"/>
    <w:next w:val="1"/>
    <w:link w:val="30"/>
    <w:semiHidden/>
    <w:unhideWhenUsed/>
    <w:qFormat/>
    <w:uiPriority w:val="9"/>
    <w:pPr>
      <w:keepNext/>
      <w:keepLines/>
      <w:spacing w:before="200" w:line="276" w:lineRule="auto"/>
      <w:outlineLvl w:val="4"/>
    </w:pPr>
    <w:rPr>
      <w:rFonts w:asciiTheme="majorHAnsi" w:hAnsiTheme="majorHAnsi" w:eastAsiaTheme="majorEastAsia" w:cstheme="majorBidi"/>
      <w:color w:val="1F4E79" w:themeColor="accent1" w:themeShade="80"/>
      <w:sz w:val="22"/>
      <w:szCs w:val="22"/>
      <w:lang w:eastAsia="en-US" w:bidi="en-US"/>
    </w:rPr>
  </w:style>
  <w:style w:type="paragraph" w:styleId="8">
    <w:name w:val="heading 6"/>
    <w:basedOn w:val="1"/>
    <w:next w:val="1"/>
    <w:link w:val="31"/>
    <w:semiHidden/>
    <w:unhideWhenUsed/>
    <w:qFormat/>
    <w:uiPriority w:val="9"/>
    <w:pPr>
      <w:keepNext/>
      <w:keepLines/>
      <w:spacing w:before="200" w:line="276" w:lineRule="auto"/>
      <w:outlineLvl w:val="5"/>
    </w:pPr>
    <w:rPr>
      <w:rFonts w:asciiTheme="majorHAnsi" w:hAnsiTheme="majorHAnsi" w:eastAsiaTheme="majorEastAsia" w:cstheme="majorBidi"/>
      <w:i/>
      <w:iCs/>
      <w:color w:val="1F4E79" w:themeColor="accent1" w:themeShade="80"/>
      <w:sz w:val="22"/>
      <w:szCs w:val="22"/>
      <w:lang w:eastAsia="en-US" w:bidi="en-US"/>
    </w:rPr>
  </w:style>
  <w:style w:type="paragraph" w:styleId="9">
    <w:name w:val="heading 7"/>
    <w:basedOn w:val="1"/>
    <w:next w:val="1"/>
    <w:link w:val="32"/>
    <w:semiHidden/>
    <w:unhideWhenUsed/>
    <w:qFormat/>
    <w:uiPriority w:val="9"/>
    <w:pPr>
      <w:keepNext/>
      <w:keepLines/>
      <w:spacing w:before="200" w:line="276" w:lineRule="auto"/>
      <w:outlineLvl w:val="6"/>
    </w:pPr>
    <w:rPr>
      <w:rFonts w:asciiTheme="majorHAnsi" w:hAnsiTheme="majorHAnsi" w:eastAsiaTheme="majorEastAsia" w:cstheme="majorBidi"/>
      <w:i/>
      <w:iCs/>
      <w:color w:val="404040" w:themeColor="text1" w:themeTint="BF"/>
      <w:sz w:val="22"/>
      <w:szCs w:val="22"/>
      <w:lang w:eastAsia="en-US" w:bidi="en-US"/>
      <w14:textFill>
        <w14:solidFill>
          <w14:schemeClr w14:val="tx1">
            <w14:lumMod w14:val="75000"/>
            <w14:lumOff w14:val="25000"/>
          </w14:schemeClr>
        </w14:solidFill>
      </w14:textFill>
    </w:rPr>
  </w:style>
  <w:style w:type="paragraph" w:styleId="10">
    <w:name w:val="heading 8"/>
    <w:basedOn w:val="1"/>
    <w:next w:val="1"/>
    <w:link w:val="33"/>
    <w:semiHidden/>
    <w:unhideWhenUsed/>
    <w:qFormat/>
    <w:uiPriority w:val="9"/>
    <w:pPr>
      <w:keepNext/>
      <w:keepLines/>
      <w:spacing w:before="200" w:line="276" w:lineRule="auto"/>
      <w:outlineLvl w:val="7"/>
    </w:pPr>
    <w:rPr>
      <w:rFonts w:asciiTheme="majorHAnsi" w:hAnsiTheme="majorHAnsi" w:eastAsiaTheme="majorEastAsia" w:cstheme="majorBidi"/>
      <w:color w:val="5B9BD5" w:themeColor="accent1"/>
      <w:sz w:val="20"/>
      <w:szCs w:val="20"/>
      <w:lang w:eastAsia="en-US" w:bidi="en-US"/>
      <w14:textFill>
        <w14:solidFill>
          <w14:schemeClr w14:val="accent1"/>
        </w14:solidFill>
      </w14:textFill>
    </w:rPr>
  </w:style>
  <w:style w:type="paragraph" w:styleId="11">
    <w:name w:val="heading 9"/>
    <w:basedOn w:val="1"/>
    <w:next w:val="1"/>
    <w:link w:val="34"/>
    <w:semiHidden/>
    <w:unhideWhenUsed/>
    <w:qFormat/>
    <w:uiPriority w:val="9"/>
    <w:pPr>
      <w:keepNext/>
      <w:keepLines/>
      <w:spacing w:before="200" w:line="276" w:lineRule="auto"/>
      <w:outlineLvl w:val="8"/>
    </w:pPr>
    <w:rPr>
      <w:rFonts w:asciiTheme="majorHAnsi" w:hAnsiTheme="majorHAnsi" w:eastAsiaTheme="majorEastAsia" w:cstheme="majorBidi"/>
      <w:i/>
      <w:iCs/>
      <w:color w:val="404040" w:themeColor="text1" w:themeTint="BF"/>
      <w:sz w:val="20"/>
      <w:szCs w:val="20"/>
      <w:lang w:eastAsia="en-US" w:bidi="en-US"/>
      <w14:textFill>
        <w14:solidFill>
          <w14:schemeClr w14:val="tx1">
            <w14:lumMod w14:val="75000"/>
            <w14:lumOff w14:val="25000"/>
          </w14:schemeClr>
        </w14:solidFill>
      </w14:textFill>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cs="Times New Roman"/>
      <w:sz w:val="20"/>
      <w:szCs w:val="20"/>
    </w:rPr>
  </w:style>
  <w:style w:type="paragraph" w:styleId="12">
    <w:name w:val="caption"/>
    <w:basedOn w:val="1"/>
    <w:next w:val="1"/>
    <w:semiHidden/>
    <w:unhideWhenUsed/>
    <w:qFormat/>
    <w:uiPriority w:val="35"/>
    <w:pPr>
      <w:spacing w:after="200"/>
    </w:pPr>
    <w:rPr>
      <w:rFonts w:asciiTheme="minorHAnsi" w:hAnsiTheme="minorHAnsi" w:eastAsiaTheme="minorEastAsia" w:cstheme="minorBidi"/>
      <w:b/>
      <w:bCs/>
      <w:color w:val="5B9BD5" w:themeColor="accent1"/>
      <w:sz w:val="18"/>
      <w:szCs w:val="18"/>
      <w:lang w:eastAsia="en-US" w:bidi="en-US"/>
      <w14:textFill>
        <w14:solidFill>
          <w14:schemeClr w14:val="accent1"/>
        </w14:solidFill>
      </w14:textFill>
    </w:rPr>
  </w:style>
  <w:style w:type="paragraph" w:styleId="13">
    <w:name w:val="Body Text Indent"/>
    <w:basedOn w:val="1"/>
    <w:link w:val="52"/>
    <w:semiHidden/>
    <w:unhideWhenUsed/>
    <w:qFormat/>
    <w:uiPriority w:val="99"/>
    <w:pPr>
      <w:spacing w:after="120"/>
      <w:ind w:left="420" w:leftChars="200"/>
    </w:pPr>
  </w:style>
  <w:style w:type="paragraph" w:styleId="14">
    <w:name w:val="footer"/>
    <w:basedOn w:val="1"/>
    <w:link w:val="55"/>
    <w:semiHidden/>
    <w:unhideWhenUsed/>
    <w:qFormat/>
    <w:uiPriority w:val="99"/>
    <w:pPr>
      <w:tabs>
        <w:tab w:val="center" w:pos="4153"/>
        <w:tab w:val="right" w:pos="8306"/>
      </w:tabs>
      <w:snapToGrid w:val="0"/>
    </w:pPr>
    <w:rPr>
      <w:sz w:val="18"/>
      <w:szCs w:val="18"/>
    </w:rPr>
  </w:style>
  <w:style w:type="paragraph" w:styleId="15">
    <w:name w:val="header"/>
    <w:basedOn w:val="1"/>
    <w:link w:val="5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6"/>
    <w:qFormat/>
    <w:uiPriority w:val="11"/>
    <w:pPr>
      <w:spacing w:after="200" w:line="276" w:lineRule="auto"/>
    </w:pPr>
    <w:rPr>
      <w:rFonts w:asciiTheme="majorHAnsi" w:hAnsiTheme="majorHAnsi" w:eastAsiaTheme="majorEastAsia" w:cstheme="majorBidi"/>
      <w:i/>
      <w:iCs/>
      <w:color w:val="5B9BD5" w:themeColor="accent1"/>
      <w:spacing w:val="15"/>
      <w:lang w:eastAsia="en-US" w:bidi="en-US"/>
      <w14:textFill>
        <w14:solidFill>
          <w14:schemeClr w14:val="accent1"/>
        </w14:solidFill>
      </w14:textFill>
    </w:rPr>
  </w:style>
  <w:style w:type="paragraph" w:styleId="17">
    <w:name w:val="Normal (Web)"/>
    <w:basedOn w:val="1"/>
    <w:semiHidden/>
    <w:unhideWhenUsed/>
    <w:qFormat/>
    <w:uiPriority w:val="99"/>
    <w:pPr>
      <w:spacing w:before="100" w:beforeAutospacing="1" w:after="100" w:afterAutospacing="1"/>
    </w:pPr>
  </w:style>
  <w:style w:type="paragraph" w:styleId="18">
    <w:name w:val="Title"/>
    <w:basedOn w:val="1"/>
    <w:next w:val="1"/>
    <w:link w:val="35"/>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lang w:eastAsia="en-US" w:bidi="en-US"/>
    </w:rPr>
  </w:style>
  <w:style w:type="paragraph" w:styleId="19">
    <w:name w:val="Body Text First Indent 2"/>
    <w:basedOn w:val="13"/>
    <w:link w:val="53"/>
    <w:qFormat/>
    <w:uiPriority w:val="0"/>
    <w:pPr>
      <w:ind w:firstLine="420" w:firstLineChars="200"/>
    </w:pPr>
    <w:rPr>
      <w:rFonts w:ascii="Calibri" w:hAnsi="Calibri" w:cs="Times New Roman"/>
    </w:rPr>
  </w:style>
  <w:style w:type="table" w:styleId="21">
    <w:name w:val="Table Grid"/>
    <w:basedOn w:val="2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Emphasis"/>
    <w:basedOn w:val="22"/>
    <w:qFormat/>
    <w:uiPriority w:val="20"/>
    <w:rPr>
      <w:i/>
      <w:iCs/>
    </w:rPr>
  </w:style>
  <w:style w:type="character" w:styleId="25">
    <w:name w:val="HTML Sample"/>
    <w:basedOn w:val="22"/>
    <w:semiHidden/>
    <w:unhideWhenUsed/>
    <w:qFormat/>
    <w:uiPriority w:val="99"/>
    <w:rPr>
      <w:rFonts w:ascii="宋体" w:hAnsi="宋体" w:eastAsia="宋体" w:cs="宋体"/>
    </w:rPr>
  </w:style>
  <w:style w:type="character" w:customStyle="1" w:styleId="26">
    <w:name w:val="标题 1 Char"/>
    <w:basedOn w:val="22"/>
    <w:link w:val="3"/>
    <w:qFormat/>
    <w:uiPriority w:val="9"/>
    <w:rPr>
      <w:rFonts w:asciiTheme="majorHAnsi" w:hAnsiTheme="majorHAnsi" w:eastAsiaTheme="majorEastAsia" w:cstheme="majorBidi"/>
      <w:b/>
      <w:bCs/>
      <w:color w:val="2E75B6" w:themeColor="accent1" w:themeShade="BF"/>
      <w:sz w:val="28"/>
      <w:szCs w:val="28"/>
    </w:rPr>
  </w:style>
  <w:style w:type="character" w:customStyle="1" w:styleId="27">
    <w:name w:val="标题 2 Char"/>
    <w:basedOn w:val="22"/>
    <w:link w:val="4"/>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28">
    <w:name w:val="标题 3 Char"/>
    <w:basedOn w:val="22"/>
    <w:link w:val="5"/>
    <w:qFormat/>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9">
    <w:name w:val="标题 4 Char"/>
    <w:basedOn w:val="22"/>
    <w:link w:val="6"/>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30">
    <w:name w:val="标题 5 Char"/>
    <w:basedOn w:val="22"/>
    <w:link w:val="7"/>
    <w:qFormat/>
    <w:uiPriority w:val="9"/>
    <w:rPr>
      <w:rFonts w:asciiTheme="majorHAnsi" w:hAnsiTheme="majorHAnsi" w:eastAsiaTheme="majorEastAsia" w:cstheme="majorBidi"/>
      <w:color w:val="1F4E79" w:themeColor="accent1" w:themeShade="80"/>
    </w:rPr>
  </w:style>
  <w:style w:type="character" w:customStyle="1" w:styleId="31">
    <w:name w:val="标题 6 Char"/>
    <w:basedOn w:val="22"/>
    <w:link w:val="8"/>
    <w:qFormat/>
    <w:uiPriority w:val="9"/>
    <w:rPr>
      <w:rFonts w:asciiTheme="majorHAnsi" w:hAnsiTheme="majorHAnsi" w:eastAsiaTheme="majorEastAsia" w:cstheme="majorBidi"/>
      <w:i/>
      <w:iCs/>
      <w:color w:val="1F4E79" w:themeColor="accent1" w:themeShade="80"/>
    </w:rPr>
  </w:style>
  <w:style w:type="character" w:customStyle="1" w:styleId="32">
    <w:name w:val="标题 7 Char"/>
    <w:basedOn w:val="22"/>
    <w:link w:val="9"/>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3">
    <w:name w:val="标题 8 Char"/>
    <w:basedOn w:val="22"/>
    <w:link w:val="10"/>
    <w:qFormat/>
    <w:uiPriority w:val="9"/>
    <w:rPr>
      <w:rFonts w:asciiTheme="majorHAnsi" w:hAnsiTheme="majorHAnsi" w:eastAsiaTheme="majorEastAsia" w:cstheme="majorBidi"/>
      <w:color w:val="5B9BD5" w:themeColor="accent1"/>
      <w:sz w:val="20"/>
      <w:szCs w:val="20"/>
      <w14:textFill>
        <w14:solidFill>
          <w14:schemeClr w14:val="accent1"/>
        </w14:solidFill>
      </w14:textFill>
    </w:rPr>
  </w:style>
  <w:style w:type="character" w:customStyle="1" w:styleId="34">
    <w:name w:val="标题 9 Char"/>
    <w:basedOn w:val="22"/>
    <w:link w:val="11"/>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5">
    <w:name w:val="标题 Char"/>
    <w:basedOn w:val="22"/>
    <w:link w:val="18"/>
    <w:qFormat/>
    <w:uiPriority w:val="10"/>
    <w:rPr>
      <w:rFonts w:asciiTheme="majorHAnsi" w:hAnsiTheme="majorHAnsi" w:eastAsiaTheme="majorEastAsia" w:cstheme="majorBidi"/>
      <w:color w:val="333F50" w:themeColor="text2" w:themeShade="BF"/>
      <w:spacing w:val="5"/>
      <w:kern w:val="28"/>
      <w:sz w:val="52"/>
      <w:szCs w:val="52"/>
    </w:rPr>
  </w:style>
  <w:style w:type="character" w:customStyle="1" w:styleId="36">
    <w:name w:val="副标题 Char"/>
    <w:basedOn w:val="22"/>
    <w:link w:val="16"/>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paragraph" w:styleId="37">
    <w:name w:val="No Spacing"/>
    <w:qFormat/>
    <w:uiPriority w:val="1"/>
    <w:rPr>
      <w:rFonts w:asciiTheme="minorHAnsi" w:hAnsiTheme="minorHAnsi" w:eastAsiaTheme="minorEastAsia" w:cstheme="minorBidi"/>
      <w:sz w:val="22"/>
      <w:szCs w:val="22"/>
      <w:lang w:val="en-US" w:eastAsia="en-US" w:bidi="en-US"/>
    </w:rPr>
  </w:style>
  <w:style w:type="paragraph" w:styleId="38">
    <w:name w:val="List Paragraph"/>
    <w:basedOn w:val="1"/>
    <w:qFormat/>
    <w:uiPriority w:val="34"/>
    <w:pPr>
      <w:spacing w:after="200" w:line="276" w:lineRule="auto"/>
      <w:ind w:left="720"/>
      <w:contextualSpacing/>
    </w:pPr>
    <w:rPr>
      <w:rFonts w:asciiTheme="minorHAnsi" w:hAnsiTheme="minorHAnsi" w:eastAsiaTheme="minorEastAsia" w:cstheme="minorBidi"/>
      <w:sz w:val="22"/>
      <w:szCs w:val="22"/>
      <w:lang w:eastAsia="en-US" w:bidi="en-US"/>
    </w:rPr>
  </w:style>
  <w:style w:type="paragraph" w:styleId="39">
    <w:name w:val="Quote"/>
    <w:basedOn w:val="1"/>
    <w:next w:val="1"/>
    <w:link w:val="40"/>
    <w:qFormat/>
    <w:uiPriority w:val="29"/>
    <w:pPr>
      <w:spacing w:after="200" w:line="276" w:lineRule="auto"/>
    </w:pPr>
    <w:rPr>
      <w:rFonts w:asciiTheme="minorHAnsi" w:hAnsiTheme="minorHAnsi" w:eastAsiaTheme="minorEastAsia" w:cstheme="minorBidi"/>
      <w:i/>
      <w:iCs/>
      <w:color w:val="000000" w:themeColor="text1"/>
      <w:sz w:val="22"/>
      <w:szCs w:val="22"/>
      <w:lang w:eastAsia="en-US" w:bidi="en-US"/>
      <w14:textFill>
        <w14:solidFill>
          <w14:schemeClr w14:val="tx1"/>
        </w14:solidFill>
      </w14:textFill>
    </w:rPr>
  </w:style>
  <w:style w:type="character" w:customStyle="1" w:styleId="40">
    <w:name w:val="引用 Char"/>
    <w:basedOn w:val="22"/>
    <w:link w:val="39"/>
    <w:qFormat/>
    <w:uiPriority w:val="29"/>
    <w:rPr>
      <w:i/>
      <w:iCs/>
      <w:color w:val="000000" w:themeColor="text1"/>
      <w14:textFill>
        <w14:solidFill>
          <w14:schemeClr w14:val="tx1"/>
        </w14:solidFill>
      </w14:textFill>
    </w:rPr>
  </w:style>
  <w:style w:type="paragraph" w:styleId="41">
    <w:name w:val="Intense Quote"/>
    <w:basedOn w:val="1"/>
    <w:next w:val="1"/>
    <w:link w:val="42"/>
    <w:qFormat/>
    <w:uiPriority w:val="30"/>
    <w:pPr>
      <w:pBdr>
        <w:bottom w:val="single" w:color="5B9BD5" w:themeColor="accent1" w:sz="4" w:space="4"/>
      </w:pBdr>
      <w:spacing w:before="200" w:after="280" w:line="276" w:lineRule="auto"/>
      <w:ind w:left="936" w:right="936"/>
    </w:pPr>
    <w:rPr>
      <w:rFonts w:asciiTheme="minorHAnsi" w:hAnsiTheme="minorHAnsi" w:eastAsiaTheme="minorEastAsia" w:cstheme="minorBidi"/>
      <w:b/>
      <w:bCs/>
      <w:i/>
      <w:iCs/>
      <w:color w:val="5B9BD5" w:themeColor="accent1"/>
      <w:sz w:val="22"/>
      <w:szCs w:val="22"/>
      <w:lang w:eastAsia="en-US" w:bidi="en-US"/>
      <w14:textFill>
        <w14:solidFill>
          <w14:schemeClr w14:val="accent1"/>
        </w14:solidFill>
      </w14:textFill>
    </w:rPr>
  </w:style>
  <w:style w:type="character" w:customStyle="1" w:styleId="42">
    <w:name w:val="明显引用 Char"/>
    <w:basedOn w:val="22"/>
    <w:link w:val="41"/>
    <w:qFormat/>
    <w:uiPriority w:val="30"/>
    <w:rPr>
      <w:b/>
      <w:bCs/>
      <w:i/>
      <w:iCs/>
      <w:color w:val="5B9BD5" w:themeColor="accent1"/>
      <w14:textFill>
        <w14:solidFill>
          <w14:schemeClr w14:val="accent1"/>
        </w14:solidFill>
      </w14:textFill>
    </w:rPr>
  </w:style>
  <w:style w:type="character" w:customStyle="1" w:styleId="43">
    <w:name w:val="不明显强调1"/>
    <w:basedOn w:val="22"/>
    <w:qFormat/>
    <w:uiPriority w:val="19"/>
    <w:rPr>
      <w:i/>
      <w:iCs/>
      <w:color w:val="808080" w:themeColor="text1" w:themeTint="80"/>
      <w14:textFill>
        <w14:solidFill>
          <w14:schemeClr w14:val="tx1">
            <w14:lumMod w14:val="50000"/>
            <w14:lumOff w14:val="50000"/>
          </w14:schemeClr>
        </w14:solidFill>
      </w14:textFill>
    </w:rPr>
  </w:style>
  <w:style w:type="character" w:customStyle="1" w:styleId="44">
    <w:name w:val="明显强调1"/>
    <w:basedOn w:val="22"/>
    <w:qFormat/>
    <w:uiPriority w:val="21"/>
    <w:rPr>
      <w:b/>
      <w:bCs/>
      <w:i/>
      <w:iCs/>
      <w:color w:val="5B9BD5" w:themeColor="accent1"/>
      <w14:textFill>
        <w14:solidFill>
          <w14:schemeClr w14:val="accent1"/>
        </w14:solidFill>
      </w14:textFill>
    </w:rPr>
  </w:style>
  <w:style w:type="character" w:customStyle="1" w:styleId="45">
    <w:name w:val="不明显参考1"/>
    <w:basedOn w:val="22"/>
    <w:qFormat/>
    <w:uiPriority w:val="31"/>
    <w:rPr>
      <w:smallCaps/>
      <w:color w:val="ED7D31" w:themeColor="accent2"/>
      <w:u w:val="single"/>
      <w14:textFill>
        <w14:solidFill>
          <w14:schemeClr w14:val="accent2"/>
        </w14:solidFill>
      </w14:textFill>
    </w:rPr>
  </w:style>
  <w:style w:type="character" w:customStyle="1" w:styleId="46">
    <w:name w:val="明显参考1"/>
    <w:basedOn w:val="22"/>
    <w:qFormat/>
    <w:uiPriority w:val="32"/>
    <w:rPr>
      <w:b/>
      <w:bCs/>
      <w:smallCaps/>
      <w:color w:val="ED7D31" w:themeColor="accent2"/>
      <w:spacing w:val="5"/>
      <w:u w:val="single"/>
      <w14:textFill>
        <w14:solidFill>
          <w14:schemeClr w14:val="accent2"/>
        </w14:solidFill>
      </w14:textFill>
    </w:rPr>
  </w:style>
  <w:style w:type="character" w:customStyle="1" w:styleId="47">
    <w:name w:val="书籍标题1"/>
    <w:basedOn w:val="22"/>
    <w:qFormat/>
    <w:uiPriority w:val="33"/>
    <w:rPr>
      <w:b/>
      <w:bCs/>
      <w:smallCaps/>
      <w:spacing w:val="5"/>
    </w:rPr>
  </w:style>
  <w:style w:type="paragraph" w:customStyle="1" w:styleId="48">
    <w:name w:val="TOC 标题1"/>
    <w:basedOn w:val="3"/>
    <w:next w:val="1"/>
    <w:semiHidden/>
    <w:unhideWhenUsed/>
    <w:qFormat/>
    <w:uiPriority w:val="39"/>
    <w:pPr>
      <w:outlineLvl w:val="9"/>
    </w:pPr>
  </w:style>
  <w:style w:type="paragraph" w:customStyle="1" w:styleId="49">
    <w:name w:val="列出段落1"/>
    <w:basedOn w:val="1"/>
    <w:qFormat/>
    <w:uiPriority w:val="34"/>
    <w:pPr>
      <w:spacing w:after="200" w:line="276" w:lineRule="auto"/>
      <w:ind w:firstLine="420" w:firstLineChars="200"/>
    </w:pPr>
    <w:rPr>
      <w:rFonts w:ascii="Calibri" w:hAnsi="Calibri" w:eastAsiaTheme="minorEastAsia" w:cstheme="minorBidi"/>
      <w:sz w:val="22"/>
      <w:szCs w:val="22"/>
      <w:lang w:eastAsia="en-US" w:bidi="en-US"/>
    </w:rPr>
  </w:style>
  <w:style w:type="character" w:customStyle="1" w:styleId="50">
    <w:name w:val="Default Text Char Char"/>
    <w:link w:val="51"/>
    <w:qFormat/>
    <w:uiPriority w:val="0"/>
    <w:rPr>
      <w:rFonts w:ascii="Calibri" w:hAnsi="Calibri" w:eastAsia="宋体" w:cs="Times New Roman"/>
      <w:color w:val="000000"/>
      <w:sz w:val="24"/>
      <w:szCs w:val="24"/>
      <w:lang w:eastAsia="zh-CN" w:bidi="ar-SA"/>
    </w:rPr>
  </w:style>
  <w:style w:type="paragraph" w:customStyle="1" w:styleId="51">
    <w:name w:val="Default Text"/>
    <w:link w:val="50"/>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52">
    <w:name w:val="正文文本缩进 Char"/>
    <w:basedOn w:val="22"/>
    <w:link w:val="13"/>
    <w:semiHidden/>
    <w:qFormat/>
    <w:uiPriority w:val="99"/>
    <w:rPr>
      <w:rFonts w:ascii="宋体" w:hAnsi="宋体" w:eastAsia="宋体" w:cs="宋体"/>
      <w:sz w:val="24"/>
      <w:szCs w:val="24"/>
      <w:lang w:eastAsia="zh-CN" w:bidi="ar-SA"/>
    </w:rPr>
  </w:style>
  <w:style w:type="character" w:customStyle="1" w:styleId="53">
    <w:name w:val="正文首行缩进 2 Char"/>
    <w:basedOn w:val="52"/>
    <w:link w:val="19"/>
    <w:qFormat/>
    <w:uiPriority w:val="0"/>
    <w:rPr>
      <w:rFonts w:ascii="Calibri" w:hAnsi="Calibri" w:cs="Times New Roman"/>
    </w:rPr>
  </w:style>
  <w:style w:type="character" w:customStyle="1" w:styleId="54">
    <w:name w:val="页眉 Char"/>
    <w:basedOn w:val="22"/>
    <w:link w:val="15"/>
    <w:semiHidden/>
    <w:qFormat/>
    <w:uiPriority w:val="99"/>
    <w:rPr>
      <w:rFonts w:ascii="宋体" w:hAnsi="宋体" w:eastAsia="宋体" w:cs="宋体"/>
      <w:sz w:val="18"/>
      <w:szCs w:val="18"/>
      <w:lang w:eastAsia="zh-CN" w:bidi="ar-SA"/>
    </w:rPr>
  </w:style>
  <w:style w:type="character" w:customStyle="1" w:styleId="55">
    <w:name w:val="页脚 Char"/>
    <w:basedOn w:val="22"/>
    <w:link w:val="14"/>
    <w:semiHidden/>
    <w:qFormat/>
    <w:uiPriority w:val="99"/>
    <w:rPr>
      <w:rFonts w:ascii="宋体" w:hAnsi="宋体" w:eastAsia="宋体" w:cs="宋体"/>
      <w:sz w:val="18"/>
      <w:szCs w:val="18"/>
      <w:lang w:eastAsia="zh-CN" w:bidi="ar-SA"/>
    </w:rPr>
  </w:style>
  <w:style w:type="paragraph" w:customStyle="1" w:styleId="56">
    <w:name w:val="detail-info"/>
    <w:basedOn w:val="1"/>
    <w:qFormat/>
    <w:uiPriority w:val="0"/>
    <w:pPr>
      <w:spacing w:before="100" w:beforeAutospacing="1" w:after="100" w:afterAutospacing="1"/>
    </w:pPr>
  </w:style>
  <w:style w:type="character" w:customStyle="1" w:styleId="57">
    <w:name w:val="bookmark-item"/>
    <w:basedOn w:val="22"/>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380</Words>
  <Characters>404</Characters>
  <Lines>25</Lines>
  <Paragraphs>7</Paragraphs>
  <TotalTime>9</TotalTime>
  <ScaleCrop>false</ScaleCrop>
  <LinksUpToDate>false</LinksUpToDate>
  <CharactersWithSpaces>408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2022-08-17T23:42:00Z</dcterms:created>
  <dc:creator>WRGHO</dc:creator>
  <cp:lastModifiedBy>惜缘如金</cp:lastModifiedBy>
  <dcterms:modified xsi:type="dcterms:W3CDTF">2022-08-24T08:45:44Z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0AE2F30FF06B41F9A54CA94EFDC06E8A</vt:lpwstr>
  </property>
</Properties>
</file>