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6" w:rsidRDefault="00F65F8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</w:rPr>
      </w:pPr>
      <w:bookmarkStart w:id="0" w:name="_Toc28359022"/>
      <w:bookmarkStart w:id="1" w:name="_Toc35393809"/>
      <w:r>
        <w:rPr>
          <w:rFonts w:asciiTheme="minorEastAsia" w:eastAsiaTheme="minorEastAsia" w:hAnsiTheme="minorEastAsia" w:hint="eastAsia"/>
        </w:rPr>
        <w:t>中标（成交）结果公告</w:t>
      </w:r>
      <w:bookmarkEnd w:id="0"/>
      <w:bookmarkEnd w:id="1"/>
    </w:p>
    <w:p w:rsidR="00FC60C6" w:rsidRDefault="00F65F89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174E05" w:rsidRPr="00174E05">
        <w:rPr>
          <w:rFonts w:asciiTheme="minorEastAsia" w:eastAsiaTheme="minorEastAsia" w:hAnsiTheme="minorEastAsia" w:hint="eastAsia"/>
          <w:sz w:val="28"/>
          <w:szCs w:val="28"/>
        </w:rPr>
        <w:t>ZCGK20220729</w:t>
      </w:r>
    </w:p>
    <w:p w:rsidR="00FC60C6" w:rsidRDefault="00F65F89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采购计划备案号：</w:t>
      </w:r>
      <w:r w:rsidR="00174E05">
        <w:rPr>
          <w:rFonts w:asciiTheme="minorEastAsia" w:eastAsiaTheme="minorEastAsia" w:hAnsiTheme="minorEastAsia" w:hint="eastAsia"/>
          <w:sz w:val="28"/>
          <w:szCs w:val="28"/>
        </w:rPr>
        <w:t>/</w:t>
      </w:r>
    </w:p>
    <w:p w:rsidR="00FC60C6" w:rsidRDefault="00F65F89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0653F7">
        <w:rPr>
          <w:rFonts w:asciiTheme="minorEastAsia" w:eastAsiaTheme="minorEastAsia" w:hAnsiTheme="minorEastAsia" w:hint="eastAsia"/>
          <w:sz w:val="28"/>
          <w:szCs w:val="28"/>
        </w:rPr>
        <w:t>湖北随县建设发展集团有限公司“中介机构遴选”项目</w:t>
      </w:r>
    </w:p>
    <w:p w:rsidR="00FC60C6" w:rsidRDefault="00F65F8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四、中标（成交）信息</w:t>
      </w:r>
    </w:p>
    <w:p w:rsidR="00B7612D" w:rsidRDefault="008D397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一包：招标代理机构遴选</w:t>
      </w:r>
    </w:p>
    <w:tbl>
      <w:tblPr>
        <w:tblStyle w:val="ab"/>
        <w:tblW w:w="0" w:type="auto"/>
        <w:tblLook w:val="04A0"/>
      </w:tblPr>
      <w:tblGrid>
        <w:gridCol w:w="8413"/>
      </w:tblGrid>
      <w:tr w:rsidR="003D6EF8" w:rsidTr="003D6EF8">
        <w:trPr>
          <w:trHeight w:val="191"/>
        </w:trPr>
        <w:tc>
          <w:tcPr>
            <w:tcW w:w="8413" w:type="dxa"/>
          </w:tcPr>
          <w:p w:rsidR="003D6EF8" w:rsidRDefault="003D6EF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供应商名称</w:t>
            </w:r>
          </w:p>
        </w:tc>
      </w:tr>
      <w:tr w:rsidR="004B4051" w:rsidTr="003D6EF8">
        <w:trPr>
          <w:trHeight w:val="191"/>
        </w:trPr>
        <w:tc>
          <w:tcPr>
            <w:tcW w:w="8413" w:type="dxa"/>
          </w:tcPr>
          <w:p w:rsidR="004B4051" w:rsidRDefault="004B4051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湖北老班长项目管理有限公司</w:t>
            </w:r>
          </w:p>
        </w:tc>
      </w:tr>
      <w:tr w:rsidR="002D5460" w:rsidTr="003D6EF8">
        <w:trPr>
          <w:trHeight w:val="191"/>
        </w:trPr>
        <w:tc>
          <w:tcPr>
            <w:tcW w:w="8413" w:type="dxa"/>
          </w:tcPr>
          <w:p w:rsidR="002D5460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湖北汇力工程咨询有限公司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湖北中舜招标咨询有限公司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湖北昕晟工程咨询有限公司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随州宏泰招标代理有限公司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Default="002D54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随州市鑫诚招标代理有限公司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2D54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随州市鼎立工程建设咨询有限公司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随州市精致建设工程造价师事务有限公司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Default="002D54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湖北诚远工程咨询有限公司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2D54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湖北浩成工程咨询有限公司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6EF8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湖北省成套招标股份有限公司</w:t>
            </w:r>
          </w:p>
        </w:tc>
      </w:tr>
      <w:tr w:rsidR="003D6EF8" w:rsidTr="003D6EF8">
        <w:trPr>
          <w:trHeight w:val="191"/>
        </w:trPr>
        <w:tc>
          <w:tcPr>
            <w:tcW w:w="8413" w:type="dxa"/>
          </w:tcPr>
          <w:p w:rsidR="003D6EF8" w:rsidRDefault="002D54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湖北博程工程咨询有限公司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湖北合诚工程咨询管理有限公司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Pr="002D5460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6EF8">
              <w:rPr>
                <w:rFonts w:asciiTheme="minorEastAsia" w:eastAsiaTheme="minorEastAsia" w:hAnsiTheme="minorEastAsia" w:hint="eastAsia"/>
                <w:sz w:val="28"/>
                <w:szCs w:val="28"/>
              </w:rPr>
              <w:t>西安瑞君建设项目管理有限公司</w:t>
            </w:r>
          </w:p>
        </w:tc>
      </w:tr>
      <w:tr w:rsidR="003D6EF8" w:rsidTr="003D6EF8">
        <w:trPr>
          <w:trHeight w:val="196"/>
        </w:trPr>
        <w:tc>
          <w:tcPr>
            <w:tcW w:w="8413" w:type="dxa"/>
          </w:tcPr>
          <w:p w:rsidR="003D6EF8" w:rsidRDefault="004B405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46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随州恒瑞项目管理有限公司</w:t>
            </w:r>
          </w:p>
        </w:tc>
      </w:tr>
    </w:tbl>
    <w:p w:rsidR="008D3973" w:rsidRDefault="00E667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（排名不分先后）</w:t>
      </w:r>
    </w:p>
    <w:p w:rsidR="00B7612D" w:rsidRDefault="008D397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二包：</w:t>
      </w:r>
      <w:r w:rsidRPr="008D3973">
        <w:rPr>
          <w:rFonts w:asciiTheme="minorEastAsia" w:eastAsiaTheme="minorEastAsia" w:hAnsiTheme="minorEastAsia" w:hint="eastAsia"/>
          <w:sz w:val="28"/>
          <w:szCs w:val="28"/>
        </w:rPr>
        <w:t>工程造价咨询机构遴选</w:t>
      </w:r>
    </w:p>
    <w:tbl>
      <w:tblPr>
        <w:tblStyle w:val="ab"/>
        <w:tblW w:w="8432" w:type="dxa"/>
        <w:tblLook w:val="04A0"/>
      </w:tblPr>
      <w:tblGrid>
        <w:gridCol w:w="8432"/>
      </w:tblGrid>
      <w:tr w:rsidR="003D6EF8" w:rsidTr="003D6EF8">
        <w:trPr>
          <w:trHeight w:val="614"/>
        </w:trPr>
        <w:tc>
          <w:tcPr>
            <w:tcW w:w="8432" w:type="dxa"/>
          </w:tcPr>
          <w:p w:rsidR="003D6EF8" w:rsidRDefault="003D6EF8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供应商名称</w:t>
            </w:r>
          </w:p>
        </w:tc>
      </w:tr>
      <w:tr w:rsidR="004C5C47" w:rsidTr="003D6EF8">
        <w:trPr>
          <w:trHeight w:val="614"/>
        </w:trPr>
        <w:tc>
          <w:tcPr>
            <w:tcW w:w="8432" w:type="dxa"/>
          </w:tcPr>
          <w:p w:rsidR="004C5C47" w:rsidRDefault="004C5C47" w:rsidP="00EC63F2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随州正兴工程造价事务有限公司</w:t>
            </w:r>
          </w:p>
        </w:tc>
      </w:tr>
      <w:tr w:rsidR="003D6EF8" w:rsidTr="003D6EF8">
        <w:trPr>
          <w:trHeight w:val="629"/>
        </w:trPr>
        <w:tc>
          <w:tcPr>
            <w:tcW w:w="8432" w:type="dxa"/>
          </w:tcPr>
          <w:p w:rsidR="003D6EF8" w:rsidRDefault="004C5C47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湖北弘正工程造价咨询有限公司</w:t>
            </w:r>
          </w:p>
        </w:tc>
      </w:tr>
      <w:tr w:rsidR="003D6EF8" w:rsidTr="003D6EF8">
        <w:trPr>
          <w:trHeight w:val="614"/>
        </w:trPr>
        <w:tc>
          <w:tcPr>
            <w:tcW w:w="8432" w:type="dxa"/>
          </w:tcPr>
          <w:p w:rsidR="003D6EF8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湖北大有工程咨询有限公司</w:t>
            </w:r>
          </w:p>
        </w:tc>
      </w:tr>
      <w:tr w:rsidR="003D6EF8" w:rsidTr="003D6EF8">
        <w:trPr>
          <w:trHeight w:val="629"/>
        </w:trPr>
        <w:tc>
          <w:tcPr>
            <w:tcW w:w="8432" w:type="dxa"/>
          </w:tcPr>
          <w:p w:rsidR="003D6EF8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深圳群伦项目管理有限公司</w:t>
            </w:r>
          </w:p>
        </w:tc>
      </w:tr>
      <w:tr w:rsidR="003D6EF8" w:rsidTr="003D6EF8">
        <w:trPr>
          <w:trHeight w:val="614"/>
        </w:trPr>
        <w:tc>
          <w:tcPr>
            <w:tcW w:w="8432" w:type="dxa"/>
          </w:tcPr>
          <w:p w:rsidR="003D6EF8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健坤康乾工程咨询有限公司</w:t>
            </w:r>
          </w:p>
        </w:tc>
      </w:tr>
      <w:tr w:rsidR="003D6EF8" w:rsidTr="003D6EF8">
        <w:trPr>
          <w:trHeight w:val="629"/>
        </w:trPr>
        <w:tc>
          <w:tcPr>
            <w:tcW w:w="8432" w:type="dxa"/>
          </w:tcPr>
          <w:p w:rsidR="003D6EF8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永道工程咨询（江苏）有限公司</w:t>
            </w:r>
          </w:p>
        </w:tc>
      </w:tr>
      <w:tr w:rsidR="003D6EF8" w:rsidTr="003D6EF8">
        <w:trPr>
          <w:trHeight w:val="614"/>
        </w:trPr>
        <w:tc>
          <w:tcPr>
            <w:tcW w:w="8432" w:type="dxa"/>
          </w:tcPr>
          <w:p w:rsidR="003D6EF8" w:rsidRDefault="000572BB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湖北华瑞工程造价咨询有限公司</w:t>
            </w:r>
          </w:p>
        </w:tc>
      </w:tr>
      <w:tr w:rsidR="003D6EF8" w:rsidTr="003D6EF8">
        <w:trPr>
          <w:trHeight w:val="614"/>
        </w:trPr>
        <w:tc>
          <w:tcPr>
            <w:tcW w:w="8432" w:type="dxa"/>
          </w:tcPr>
          <w:p w:rsidR="003D6EF8" w:rsidRDefault="000572BB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华睿诚项目管理有限公司</w:t>
            </w:r>
          </w:p>
        </w:tc>
      </w:tr>
      <w:tr w:rsidR="003D6EF8" w:rsidTr="003D6EF8">
        <w:trPr>
          <w:trHeight w:val="629"/>
        </w:trPr>
        <w:tc>
          <w:tcPr>
            <w:tcW w:w="8432" w:type="dxa"/>
          </w:tcPr>
          <w:p w:rsidR="003D6EF8" w:rsidRDefault="000572BB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湖北金信工程造价咨询有限公司</w:t>
            </w:r>
          </w:p>
        </w:tc>
      </w:tr>
      <w:tr w:rsidR="003D6EF8" w:rsidTr="003D6EF8">
        <w:trPr>
          <w:trHeight w:val="614"/>
        </w:trPr>
        <w:tc>
          <w:tcPr>
            <w:tcW w:w="8432" w:type="dxa"/>
          </w:tcPr>
          <w:p w:rsidR="003D6EF8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晨越建设项目管理集团股份有限公司</w:t>
            </w:r>
          </w:p>
        </w:tc>
      </w:tr>
      <w:tr w:rsidR="004C5C47" w:rsidTr="003D6EF8">
        <w:trPr>
          <w:trHeight w:val="629"/>
        </w:trPr>
        <w:tc>
          <w:tcPr>
            <w:tcW w:w="8432" w:type="dxa"/>
          </w:tcPr>
          <w:p w:rsidR="004C5C47" w:rsidRDefault="004C5C47" w:rsidP="00AF539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湖北众恒永业工程项目管理有限公司</w:t>
            </w:r>
          </w:p>
        </w:tc>
      </w:tr>
      <w:tr w:rsidR="004C5C47" w:rsidTr="003D6EF8">
        <w:trPr>
          <w:trHeight w:val="614"/>
        </w:trPr>
        <w:tc>
          <w:tcPr>
            <w:tcW w:w="8432" w:type="dxa"/>
          </w:tcPr>
          <w:p w:rsidR="004C5C47" w:rsidRDefault="004C5C47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中科经纬工程技术有限公司</w:t>
            </w:r>
          </w:p>
        </w:tc>
      </w:tr>
      <w:tr w:rsidR="004C5C47" w:rsidTr="003D6EF8">
        <w:trPr>
          <w:trHeight w:val="629"/>
        </w:trPr>
        <w:tc>
          <w:tcPr>
            <w:tcW w:w="8432" w:type="dxa"/>
          </w:tcPr>
          <w:p w:rsidR="004C5C47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浙江建安工程管理有限公司</w:t>
            </w:r>
          </w:p>
        </w:tc>
      </w:tr>
      <w:tr w:rsidR="004C5C47" w:rsidTr="003D6EF8">
        <w:trPr>
          <w:trHeight w:val="614"/>
        </w:trPr>
        <w:tc>
          <w:tcPr>
            <w:tcW w:w="8432" w:type="dxa"/>
          </w:tcPr>
          <w:p w:rsidR="004C5C47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湖北宏大工程咨询有限公司</w:t>
            </w:r>
          </w:p>
        </w:tc>
      </w:tr>
      <w:tr w:rsidR="004C5C47" w:rsidTr="003D6EF8">
        <w:trPr>
          <w:trHeight w:val="629"/>
        </w:trPr>
        <w:tc>
          <w:tcPr>
            <w:tcW w:w="8432" w:type="dxa"/>
          </w:tcPr>
          <w:p w:rsidR="004C5C47" w:rsidRDefault="004C6192" w:rsidP="00EC63F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572BB">
              <w:rPr>
                <w:rFonts w:asciiTheme="minorEastAsia" w:eastAsiaTheme="minorEastAsia" w:hAnsiTheme="minorEastAsia" w:hint="eastAsia"/>
                <w:sz w:val="28"/>
                <w:szCs w:val="28"/>
              </w:rPr>
              <w:t>武汉恒信工程造价咨询有限公司</w:t>
            </w:r>
          </w:p>
        </w:tc>
      </w:tr>
    </w:tbl>
    <w:p w:rsidR="008D3973" w:rsidRDefault="00E667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（排名不分先后）</w:t>
      </w:r>
    </w:p>
    <w:p w:rsidR="00F30189" w:rsidRDefault="00F30189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C60C6" w:rsidRDefault="00F65F8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五、主要标的信息</w:t>
      </w:r>
    </w:p>
    <w:tbl>
      <w:tblPr>
        <w:tblStyle w:val="ab"/>
        <w:tblW w:w="8188" w:type="dxa"/>
        <w:tblLayout w:type="fixed"/>
        <w:tblLook w:val="04A0"/>
      </w:tblPr>
      <w:tblGrid>
        <w:gridCol w:w="8188"/>
      </w:tblGrid>
      <w:tr w:rsidR="000653F7" w:rsidRPr="003973CD" w:rsidTr="00EC63F2">
        <w:tc>
          <w:tcPr>
            <w:tcW w:w="2551" w:type="dxa"/>
          </w:tcPr>
          <w:p w:rsidR="000653F7" w:rsidRPr="003973CD" w:rsidRDefault="000653F7" w:rsidP="00EC63F2">
            <w:pPr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服务类</w:t>
            </w:r>
          </w:p>
        </w:tc>
      </w:tr>
      <w:tr w:rsidR="000653F7" w:rsidRPr="003973CD" w:rsidTr="00EC63F2">
        <w:tc>
          <w:tcPr>
            <w:tcW w:w="2551" w:type="dxa"/>
          </w:tcPr>
          <w:p w:rsidR="000653F7" w:rsidRPr="003973CD" w:rsidRDefault="000653F7" w:rsidP="00EC63F2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湖北随县建设发展集团有限公司“中介机构遴选”项目</w:t>
            </w:r>
          </w:p>
          <w:p w:rsidR="000653F7" w:rsidRPr="003973CD" w:rsidRDefault="000653F7" w:rsidP="00EC63F2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服务范围：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详见招标文件</w:t>
            </w:r>
          </w:p>
          <w:p w:rsidR="000653F7" w:rsidRPr="003973CD" w:rsidRDefault="000653F7" w:rsidP="00EC63F2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服务要求：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详见招标文件</w:t>
            </w:r>
          </w:p>
          <w:p w:rsidR="000653F7" w:rsidRPr="003973CD" w:rsidRDefault="000653F7" w:rsidP="00EC63F2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  <w:u w:val="single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服务时间：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3年</w:t>
            </w:r>
          </w:p>
          <w:p w:rsidR="000653F7" w:rsidRPr="003973CD" w:rsidRDefault="000653F7" w:rsidP="00EC63F2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973CD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服务标准：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详见招标文件</w:t>
            </w:r>
          </w:p>
        </w:tc>
      </w:tr>
    </w:tbl>
    <w:p w:rsidR="00FC60C6" w:rsidRPr="00AD234D" w:rsidRDefault="00F65F8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六、评审专家名单：</w:t>
      </w:r>
      <w:r w:rsidR="00AB0021">
        <w:rPr>
          <w:rFonts w:asciiTheme="minorEastAsia" w:eastAsiaTheme="minorEastAsia" w:hAnsiTheme="minorEastAsia" w:hint="eastAsia"/>
          <w:sz w:val="28"/>
          <w:szCs w:val="28"/>
        </w:rPr>
        <w:t>朱苑璐</w:t>
      </w:r>
      <w:r w:rsidR="00333F64" w:rsidRPr="00AD23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B0021">
        <w:rPr>
          <w:rFonts w:asciiTheme="minorEastAsia" w:eastAsiaTheme="minorEastAsia" w:hAnsiTheme="minorEastAsia" w:hint="eastAsia"/>
          <w:sz w:val="28"/>
          <w:szCs w:val="28"/>
        </w:rPr>
        <w:t>郭云强</w:t>
      </w:r>
      <w:r w:rsidR="00333F64" w:rsidRPr="00AD23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71E2">
        <w:rPr>
          <w:rFonts w:asciiTheme="minorEastAsia" w:eastAsiaTheme="minorEastAsia" w:hAnsiTheme="minorEastAsia" w:hint="eastAsia"/>
          <w:sz w:val="28"/>
          <w:szCs w:val="28"/>
        </w:rPr>
        <w:t>聂雪雷</w:t>
      </w:r>
      <w:r w:rsidRPr="00AD23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71E2">
        <w:rPr>
          <w:rFonts w:asciiTheme="minorEastAsia" w:eastAsiaTheme="minorEastAsia" w:hAnsiTheme="minorEastAsia" w:hint="eastAsia"/>
          <w:sz w:val="28"/>
          <w:szCs w:val="28"/>
        </w:rPr>
        <w:t>黄友清</w:t>
      </w:r>
      <w:r w:rsidR="00AD234D" w:rsidRPr="00AD234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D71E2">
        <w:rPr>
          <w:rFonts w:asciiTheme="minorEastAsia" w:eastAsiaTheme="minorEastAsia" w:hAnsiTheme="minorEastAsia" w:hint="eastAsia"/>
          <w:sz w:val="28"/>
          <w:szCs w:val="28"/>
        </w:rPr>
        <w:t>龚司</w:t>
      </w:r>
    </w:p>
    <w:p w:rsidR="00FC60C6" w:rsidRDefault="00F65F8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七、代理服务收费标准及金额：</w:t>
      </w:r>
      <w:r w:rsidR="00F91766">
        <w:rPr>
          <w:rFonts w:asciiTheme="minorEastAsia" w:eastAsiaTheme="minorEastAsia" w:hAnsiTheme="minorEastAsia" w:hint="eastAsia"/>
          <w:sz w:val="28"/>
          <w:szCs w:val="28"/>
        </w:rPr>
        <w:t>与采购人协商，</w:t>
      </w:r>
      <w:r w:rsidR="008E2ED2" w:rsidRPr="008E2ED2">
        <w:rPr>
          <w:rFonts w:asciiTheme="minorEastAsia" w:eastAsiaTheme="minorEastAsia" w:hAnsiTheme="minorEastAsia" w:hint="eastAsia"/>
          <w:sz w:val="28"/>
          <w:szCs w:val="28"/>
        </w:rPr>
        <w:t>中标人在领取中标通知书时向代理机构支付招标代理服务费，按每家</w:t>
      </w:r>
      <w:r w:rsidR="009217A9">
        <w:rPr>
          <w:rFonts w:asciiTheme="minorEastAsia" w:eastAsiaTheme="minorEastAsia" w:hAnsiTheme="minorEastAsia" w:hint="eastAsia"/>
          <w:sz w:val="28"/>
          <w:szCs w:val="28"/>
        </w:rPr>
        <w:t>单独</w:t>
      </w:r>
      <w:r w:rsidR="008E2ED2" w:rsidRPr="008E2ED2">
        <w:rPr>
          <w:rFonts w:asciiTheme="minorEastAsia" w:eastAsiaTheme="minorEastAsia" w:hAnsiTheme="minorEastAsia" w:hint="eastAsia"/>
          <w:sz w:val="28"/>
          <w:szCs w:val="28"/>
        </w:rPr>
        <w:t>收取</w:t>
      </w:r>
      <w:r>
        <w:rPr>
          <w:rFonts w:asciiTheme="minorEastAsia" w:eastAsiaTheme="minorEastAsia" w:hAnsiTheme="minorEastAsia" w:hint="eastAsia"/>
          <w:sz w:val="28"/>
          <w:szCs w:val="28"/>
        </w:rPr>
        <w:t>。金额</w:t>
      </w:r>
      <w:r w:rsidRPr="00AD234D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E2ED2">
        <w:rPr>
          <w:rFonts w:asciiTheme="minorEastAsia" w:eastAsiaTheme="minorEastAsia" w:hAnsiTheme="minorEastAsia" w:hint="eastAsia"/>
          <w:sz w:val="28"/>
          <w:szCs w:val="28"/>
        </w:rPr>
        <w:t>0.2</w:t>
      </w:r>
      <w:r w:rsidRPr="00AD234D">
        <w:rPr>
          <w:rFonts w:asciiTheme="minorEastAsia" w:eastAsiaTheme="minorEastAsia" w:hAnsiTheme="minorEastAsia" w:hint="eastAsia"/>
          <w:sz w:val="28"/>
          <w:szCs w:val="28"/>
        </w:rPr>
        <w:t>万元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60C6" w:rsidRDefault="00F65F8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sz w:val="28"/>
          <w:szCs w:val="28"/>
        </w:rPr>
        <w:t>、公告期限</w:t>
      </w:r>
    </w:p>
    <w:p w:rsidR="00FC60C6" w:rsidRDefault="00F65F89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自本公告发布之日起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个工作日。</w:t>
      </w:r>
    </w:p>
    <w:p w:rsidR="00FC60C6" w:rsidRDefault="00F65F89">
      <w:pPr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九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、其他补充事宜</w:t>
      </w:r>
    </w:p>
    <w:p w:rsidR="00FC60C6" w:rsidRDefault="00F65F89">
      <w:pPr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各有关当事人对评标结果有异议的，可在现行规定的工作日内（本公告发布时间起7个工作日）按有关要求以书面形式（附法人授权委托书、委托人身份证、法人代表签字并盖公章的质疑函等原件，质疑函列明质疑事项的同时，依法举证，内容清楚）现场一次性向采购人或采购代理人代理人提出质疑，逾期或不符合要求的质疑依法不予受理。</w:t>
      </w:r>
    </w:p>
    <w:p w:rsidR="00FC60C6" w:rsidRDefault="00F65F89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十、凡对本次公告内容提出询问，请按以下方式联系。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名  称：湖北随县建设发展集团有限公司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地  址：随县厉山镇民主路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联系人：刘宝龙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电  话：0722-3568002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2</w:t>
      </w: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采购代理机构信息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名 称：随州正诚招标代理有限责任公司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地　址：随州市清河路二桥头星河名都A-1栋3单元201室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联系方式：</w:t>
      </w: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0722-3229955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3</w:t>
      </w: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项目联系方式</w:t>
      </w:r>
    </w:p>
    <w:p w:rsidR="00F91766" w:rsidRPr="00F9176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项目联系人：</w:t>
      </w: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李工</w:t>
      </w:r>
    </w:p>
    <w:p w:rsidR="00FC60C6" w:rsidRDefault="00F91766" w:rsidP="00F91766">
      <w:pPr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91766">
        <w:rPr>
          <w:rFonts w:asciiTheme="minorEastAsia" w:eastAsiaTheme="minorEastAsia" w:hAnsiTheme="minorEastAsia" w:cs="宋体"/>
          <w:kern w:val="0"/>
          <w:sz w:val="28"/>
          <w:szCs w:val="28"/>
        </w:rPr>
        <w:t>电　话：</w:t>
      </w:r>
      <w:r w:rsidRPr="00F9176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0722-3229955</w:t>
      </w:r>
      <w:bookmarkStart w:id="2" w:name="_Toc28359026"/>
      <w:bookmarkEnd w:id="2"/>
    </w:p>
    <w:sectPr w:rsidR="00FC60C6" w:rsidSect="00FC60C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4C" w:rsidRDefault="00ED1C4C" w:rsidP="00FC60C6">
      <w:r>
        <w:separator/>
      </w:r>
    </w:p>
  </w:endnote>
  <w:endnote w:type="continuationSeparator" w:id="1">
    <w:p w:rsidR="00ED1C4C" w:rsidRDefault="00ED1C4C" w:rsidP="00FC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FC60C6" w:rsidRDefault="00466A5C">
        <w:pPr>
          <w:pStyle w:val="a7"/>
          <w:jc w:val="center"/>
        </w:pPr>
        <w:r>
          <w:fldChar w:fldCharType="begin"/>
        </w:r>
        <w:r w:rsidR="00F65F89">
          <w:instrText>PAGE   \* MERGEFORMAT</w:instrText>
        </w:r>
        <w:r>
          <w:fldChar w:fldCharType="separate"/>
        </w:r>
        <w:r w:rsidR="00FE09E2" w:rsidRPr="00FE09E2">
          <w:rPr>
            <w:noProof/>
            <w:lang w:val="zh-CN"/>
          </w:rPr>
          <w:t>2</w:t>
        </w:r>
        <w:r>
          <w:fldChar w:fldCharType="end"/>
        </w:r>
      </w:p>
    </w:sdtContent>
  </w:sdt>
  <w:p w:rsidR="00FC60C6" w:rsidRDefault="00FC60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4C" w:rsidRDefault="00ED1C4C" w:rsidP="00FC60C6">
      <w:r>
        <w:separator/>
      </w:r>
    </w:p>
  </w:footnote>
  <w:footnote w:type="continuationSeparator" w:id="1">
    <w:p w:rsidR="00ED1C4C" w:rsidRDefault="00ED1C4C" w:rsidP="00FC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AAE6"/>
    <w:multiLevelType w:val="singleLevel"/>
    <w:tmpl w:val="76BBAA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0750F"/>
    <w:rsid w:val="00024490"/>
    <w:rsid w:val="000312DE"/>
    <w:rsid w:val="000316C5"/>
    <w:rsid w:val="000572BB"/>
    <w:rsid w:val="0005737B"/>
    <w:rsid w:val="000653F7"/>
    <w:rsid w:val="000726D8"/>
    <w:rsid w:val="000A6769"/>
    <w:rsid w:val="000D3B95"/>
    <w:rsid w:val="000D5040"/>
    <w:rsid w:val="000D6508"/>
    <w:rsid w:val="00110BD8"/>
    <w:rsid w:val="00122369"/>
    <w:rsid w:val="00140CA4"/>
    <w:rsid w:val="00151C8B"/>
    <w:rsid w:val="001661AF"/>
    <w:rsid w:val="00174E05"/>
    <w:rsid w:val="001B34A8"/>
    <w:rsid w:val="001D7D53"/>
    <w:rsid w:val="00244094"/>
    <w:rsid w:val="00244543"/>
    <w:rsid w:val="002460B3"/>
    <w:rsid w:val="00246690"/>
    <w:rsid w:val="002D5460"/>
    <w:rsid w:val="002D73AB"/>
    <w:rsid w:val="002F4172"/>
    <w:rsid w:val="00321571"/>
    <w:rsid w:val="00322E12"/>
    <w:rsid w:val="00333F64"/>
    <w:rsid w:val="00355AB7"/>
    <w:rsid w:val="00387472"/>
    <w:rsid w:val="00390629"/>
    <w:rsid w:val="003973CD"/>
    <w:rsid w:val="003C4387"/>
    <w:rsid w:val="003D04C7"/>
    <w:rsid w:val="003D6EF8"/>
    <w:rsid w:val="003F402B"/>
    <w:rsid w:val="00403CFF"/>
    <w:rsid w:val="00417B56"/>
    <w:rsid w:val="00430D5D"/>
    <w:rsid w:val="00445621"/>
    <w:rsid w:val="00466A5C"/>
    <w:rsid w:val="00490ADD"/>
    <w:rsid w:val="004B0417"/>
    <w:rsid w:val="004B4051"/>
    <w:rsid w:val="004C5C47"/>
    <w:rsid w:val="004C6192"/>
    <w:rsid w:val="004F0CA3"/>
    <w:rsid w:val="004F449A"/>
    <w:rsid w:val="005179EC"/>
    <w:rsid w:val="00563AFC"/>
    <w:rsid w:val="005902A4"/>
    <w:rsid w:val="00631B4E"/>
    <w:rsid w:val="00651DA7"/>
    <w:rsid w:val="006939FC"/>
    <w:rsid w:val="006D71E2"/>
    <w:rsid w:val="006F2381"/>
    <w:rsid w:val="00763944"/>
    <w:rsid w:val="00764184"/>
    <w:rsid w:val="0077168E"/>
    <w:rsid w:val="00794E72"/>
    <w:rsid w:val="0079663A"/>
    <w:rsid w:val="007E2D83"/>
    <w:rsid w:val="008015F9"/>
    <w:rsid w:val="0080774A"/>
    <w:rsid w:val="00830511"/>
    <w:rsid w:val="00875FC4"/>
    <w:rsid w:val="00877C6E"/>
    <w:rsid w:val="008920E8"/>
    <w:rsid w:val="008940C3"/>
    <w:rsid w:val="008974EE"/>
    <w:rsid w:val="008A1192"/>
    <w:rsid w:val="008A2FE7"/>
    <w:rsid w:val="008D3973"/>
    <w:rsid w:val="008E2ED2"/>
    <w:rsid w:val="009015BF"/>
    <w:rsid w:val="0090581E"/>
    <w:rsid w:val="00917A94"/>
    <w:rsid w:val="009217A9"/>
    <w:rsid w:val="00924DE1"/>
    <w:rsid w:val="00926111"/>
    <w:rsid w:val="00966F02"/>
    <w:rsid w:val="009A15C7"/>
    <w:rsid w:val="009B70E6"/>
    <w:rsid w:val="00A30F31"/>
    <w:rsid w:val="00A3374C"/>
    <w:rsid w:val="00A567BE"/>
    <w:rsid w:val="00A7144F"/>
    <w:rsid w:val="00AB0021"/>
    <w:rsid w:val="00AD234D"/>
    <w:rsid w:val="00B14404"/>
    <w:rsid w:val="00B27152"/>
    <w:rsid w:val="00B75179"/>
    <w:rsid w:val="00B7612D"/>
    <w:rsid w:val="00B96193"/>
    <w:rsid w:val="00BF3745"/>
    <w:rsid w:val="00C2278A"/>
    <w:rsid w:val="00C37A88"/>
    <w:rsid w:val="00C41E1B"/>
    <w:rsid w:val="00C52F06"/>
    <w:rsid w:val="00C61BBE"/>
    <w:rsid w:val="00C95981"/>
    <w:rsid w:val="00CF4F62"/>
    <w:rsid w:val="00D26832"/>
    <w:rsid w:val="00D34A12"/>
    <w:rsid w:val="00D8654A"/>
    <w:rsid w:val="00DA7067"/>
    <w:rsid w:val="00DC09FA"/>
    <w:rsid w:val="00E140CE"/>
    <w:rsid w:val="00E26676"/>
    <w:rsid w:val="00E457B7"/>
    <w:rsid w:val="00E66715"/>
    <w:rsid w:val="00E702D6"/>
    <w:rsid w:val="00E75E92"/>
    <w:rsid w:val="00EA6ACE"/>
    <w:rsid w:val="00ED1C4C"/>
    <w:rsid w:val="00ED7C2A"/>
    <w:rsid w:val="00EE3266"/>
    <w:rsid w:val="00F110CB"/>
    <w:rsid w:val="00F30189"/>
    <w:rsid w:val="00F4107E"/>
    <w:rsid w:val="00F52425"/>
    <w:rsid w:val="00F53A4B"/>
    <w:rsid w:val="00F65F89"/>
    <w:rsid w:val="00F91766"/>
    <w:rsid w:val="00FA7004"/>
    <w:rsid w:val="00FC60C6"/>
    <w:rsid w:val="00FE09E2"/>
    <w:rsid w:val="026B073B"/>
    <w:rsid w:val="05830B53"/>
    <w:rsid w:val="066307D7"/>
    <w:rsid w:val="217C6D52"/>
    <w:rsid w:val="2701483B"/>
    <w:rsid w:val="3FD858E8"/>
    <w:rsid w:val="42D37A72"/>
    <w:rsid w:val="478D7E11"/>
    <w:rsid w:val="530D11AB"/>
    <w:rsid w:val="571C7E1D"/>
    <w:rsid w:val="662A71A3"/>
    <w:rsid w:val="6933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C60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C60C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FC60C6"/>
    <w:pPr>
      <w:ind w:left="854" w:hanging="485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C60C6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FC60C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FC60C6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FC60C6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FC60C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FC6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C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C60C6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FC60C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FC60C6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FC60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FC60C6"/>
    <w:rPr>
      <w:b/>
      <w:bCs/>
    </w:rPr>
  </w:style>
  <w:style w:type="table" w:styleId="ab">
    <w:name w:val="Table Grid"/>
    <w:basedOn w:val="a1"/>
    <w:qFormat/>
    <w:rsid w:val="00FC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FC60C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FC60C6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FC60C6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FC60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C60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C60C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FC60C6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FC60C6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FC60C6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C60C6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FC60C6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FC60C6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FC60C6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FC60C6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FC60C6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FC60C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FC60C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FC60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172</Words>
  <Characters>985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szzc</cp:lastModifiedBy>
  <cp:revision>57</cp:revision>
  <cp:lastPrinted>2020-03-23T07:37:00Z</cp:lastPrinted>
  <dcterms:created xsi:type="dcterms:W3CDTF">2020-03-18T03:22:00Z</dcterms:created>
  <dcterms:modified xsi:type="dcterms:W3CDTF">2022-08-22T12:52:00Z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83260EC1B7474002BB8A92755A09CF45</vt:lpwstr>
  </property>
</Properties>
</file>