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40"/>
          <w:szCs w:val="44"/>
        </w:rPr>
      </w:pPr>
      <w:bookmarkStart w:id="0" w:name="_Toc35393809"/>
      <w:bookmarkStart w:id="1" w:name="_Toc28359022"/>
      <w:r>
        <w:rPr>
          <w:rFonts w:hint="eastAsia" w:cs="Times New Roman" w:asciiTheme="minorEastAsia" w:hAnsiTheme="minorEastAsia"/>
          <w:b/>
          <w:bCs/>
          <w:kern w:val="44"/>
          <w:sz w:val="40"/>
          <w:szCs w:val="44"/>
        </w:rPr>
        <w:t>双高项目-信息安全与管理专业群-工业互联网典型技术实训室行业应用软件采购项目</w:t>
      </w:r>
    </w:p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40"/>
          <w:szCs w:val="44"/>
        </w:rPr>
      </w:pPr>
      <w:r>
        <w:rPr>
          <w:rFonts w:hint="eastAsia" w:cs="Times New Roman" w:asciiTheme="minorEastAsia" w:hAnsiTheme="minorEastAsia"/>
          <w:b/>
          <w:bCs/>
          <w:kern w:val="44"/>
          <w:sz w:val="40"/>
          <w:szCs w:val="44"/>
        </w:rPr>
        <w:t>中标公告</w:t>
      </w:r>
      <w:bookmarkEnd w:id="0"/>
      <w:bookmarkEnd w:id="1"/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一</w:t>
      </w:r>
      <w:r>
        <w:rPr>
          <w:rFonts w:cs="Times New Roman" w:asciiTheme="minorEastAsia" w:hAnsiTheme="minorEastAsia"/>
          <w:sz w:val="28"/>
          <w:szCs w:val="28"/>
        </w:rPr>
        <w:t>、</w:t>
      </w:r>
      <w:r>
        <w:rPr>
          <w:rFonts w:hint="eastAsia" w:cs="Times New Roman" w:asciiTheme="minorEastAsia" w:hAnsiTheme="minorEastAsia"/>
          <w:sz w:val="28"/>
          <w:szCs w:val="28"/>
        </w:rPr>
        <w:t>项目编号：</w:t>
      </w:r>
      <w:r>
        <w:rPr>
          <w:rFonts w:cs="Times New Roman" w:asciiTheme="minorEastAsia" w:hAnsiTheme="minorEastAsia"/>
          <w:sz w:val="28"/>
          <w:szCs w:val="28"/>
        </w:rPr>
        <w:t>ZRDX-BJGP-202206006</w:t>
      </w:r>
    </w:p>
    <w:p>
      <w:pPr>
        <w:rPr>
          <w:rFonts w:cs="Times New Roman" w:asciiTheme="minorEastAsia" w:hAnsiTheme="minorEastAsia"/>
          <w:sz w:val="28"/>
          <w:szCs w:val="28"/>
          <w:u w:val="single"/>
        </w:rPr>
      </w:pPr>
      <w:r>
        <w:rPr>
          <w:rFonts w:hint="eastAsia" w:cs="Times New Roman" w:asciiTheme="minorEastAsia" w:hAnsiTheme="minorEastAsia"/>
          <w:sz w:val="28"/>
          <w:szCs w:val="28"/>
        </w:rPr>
        <w:t>二</w:t>
      </w:r>
      <w:r>
        <w:rPr>
          <w:rFonts w:cs="Times New Roman" w:asciiTheme="minorEastAsia" w:hAnsiTheme="minorEastAsia"/>
          <w:sz w:val="28"/>
          <w:szCs w:val="28"/>
        </w:rPr>
        <w:t>、</w:t>
      </w:r>
      <w:r>
        <w:rPr>
          <w:rFonts w:hint="eastAsia" w:cs="Times New Roman" w:asciiTheme="minorEastAsia" w:hAnsiTheme="minorEastAsia"/>
          <w:sz w:val="28"/>
          <w:szCs w:val="28"/>
        </w:rPr>
        <w:t>项目名称：双高项目-信息安全与管理专业群-工业互联网典型技术实训室行业应用软件采购项目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三、中标信息</w:t>
      </w:r>
    </w:p>
    <w:p>
      <w:pPr>
        <w:rPr>
          <w:rFonts w:cs="Times New Roman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cs="Times New Roman" w:asciiTheme="minorEastAsia" w:hAnsiTheme="minorEastAsia"/>
          <w:b w:val="0"/>
          <w:bCs w:val="0"/>
          <w:color w:val="auto"/>
          <w:sz w:val="28"/>
          <w:szCs w:val="28"/>
        </w:rPr>
        <w:t>供应商名称：北京汇趣科技有限公司</w:t>
      </w:r>
    </w:p>
    <w:p>
      <w:pPr>
        <w:rPr>
          <w:rFonts w:hint="default" w:cs="Times New Roman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color w:val="auto"/>
          <w:sz w:val="28"/>
          <w:szCs w:val="28"/>
        </w:rPr>
        <w:t>供应商地址：北京市</w:t>
      </w:r>
      <w:r>
        <w:rPr>
          <w:rFonts w:hint="eastAsia" w:cs="Times New Roman" w:asciiTheme="minorEastAsia" w:hAnsiTheme="minorEastAsia"/>
          <w:b w:val="0"/>
          <w:bCs w:val="0"/>
          <w:color w:val="auto"/>
          <w:sz w:val="28"/>
          <w:szCs w:val="28"/>
          <w:lang w:val="en-US" w:eastAsia="zh-CN"/>
        </w:rPr>
        <w:t>海淀区大柳树富海中心2号楼5层502-A</w:t>
      </w:r>
    </w:p>
    <w:p>
      <w:pPr>
        <w:rPr>
          <w:rFonts w:cs="Times New Roman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cs="Times New Roman" w:asciiTheme="minorEastAsia" w:hAnsiTheme="minorEastAsia"/>
          <w:b w:val="0"/>
          <w:bCs w:val="0"/>
          <w:color w:val="auto"/>
          <w:sz w:val="28"/>
          <w:szCs w:val="28"/>
        </w:rPr>
        <w:t xml:space="preserve">中标金额：￥4,958,000.00 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四、主要标的信息：详见附件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五、评审专家名单：高慧云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王加加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吴方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贾川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>贾春霞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收费标准：国家计委《招标代理服务收费管理暂行办法》（计价格[2002]1980号）和国家发改委《关于招标代理服务收费有关问题的通知》（发改办价格[2002]857号文件）的规定向中标人收取招标服务费；收费金额共计：</w:t>
      </w:r>
      <w:r>
        <w:rPr>
          <w:rFonts w:hint="eastAsia" w:cs="Times New Roman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cs="Times New Roman" w:asciiTheme="minorEastAsia" w:hAnsiTheme="minorEastAsia"/>
          <w:color w:val="auto"/>
          <w:sz w:val="28"/>
          <w:szCs w:val="28"/>
        </w:rPr>
        <w:t>.</w:t>
      </w:r>
      <w:r>
        <w:rPr>
          <w:rFonts w:hint="eastAsia" w:cs="Times New Roman" w:asciiTheme="minorEastAsia" w:hAnsiTheme="minorEastAsia"/>
          <w:color w:val="auto"/>
          <w:sz w:val="28"/>
          <w:szCs w:val="28"/>
          <w:lang w:val="en-US" w:eastAsia="zh-CN"/>
        </w:rPr>
        <w:t>0245</w:t>
      </w:r>
      <w:r>
        <w:rPr>
          <w:rFonts w:hint="eastAsia" w:cs="Times New Roman" w:asciiTheme="minorEastAsia" w:hAnsiTheme="minorEastAsia"/>
          <w:color w:val="auto"/>
          <w:sz w:val="28"/>
          <w:szCs w:val="28"/>
        </w:rPr>
        <w:t>万元。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七、公告期限</w:t>
      </w:r>
    </w:p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自本公告发布之日起</w:t>
      </w:r>
      <w:r>
        <w:rPr>
          <w:rFonts w:cs="宋体" w:asciiTheme="minorEastAsia" w:hAnsiTheme="minorEastAsia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个工作日。</w:t>
      </w:r>
    </w:p>
    <w:p>
      <w:pPr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八、其他补充事宜</w:t>
      </w:r>
    </w:p>
    <w:p>
      <w:pPr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无</w:t>
      </w:r>
    </w:p>
    <w:p>
      <w:pPr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九、凡对本次公告内容提出询问，请按以下方式联系。</w:t>
      </w:r>
    </w:p>
    <w:p>
      <w:pPr>
        <w:keepNext/>
        <w:keepLines/>
        <w:spacing w:before="260" w:after="260" w:line="360" w:lineRule="auto"/>
        <w:ind w:firstLine="700" w:firstLineChars="250"/>
        <w:outlineLvl w:val="1"/>
        <w:rPr>
          <w:rFonts w:cs="宋体" w:asciiTheme="minorEastAsia" w:hAnsiTheme="minorEastAsia"/>
          <w:bCs/>
          <w:sz w:val="28"/>
          <w:szCs w:val="28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cs="宋体" w:asciiTheme="minorEastAsia" w:hAnsiTheme="minorEastAsia"/>
          <w:bCs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名    称：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北京信息职业技术学院</w:t>
      </w:r>
    </w:p>
    <w:p>
      <w:pPr>
        <w:spacing w:line="360" w:lineRule="auto"/>
        <w:ind w:left="1129" w:leftChars="371" w:hanging="350" w:hangingChars="125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地    址：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北京市朝阳区芳园西路5号</w:t>
      </w:r>
    </w:p>
    <w:p>
      <w:pPr>
        <w:spacing w:line="360" w:lineRule="auto"/>
        <w:ind w:left="1129" w:leftChars="371" w:hanging="350" w:hangingChars="125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联系方式：</w:t>
      </w:r>
      <w:r>
        <w:rPr>
          <w:rFonts w:cs="Times New Roman" w:asciiTheme="minorEastAsia" w:hAnsiTheme="minorEastAsia"/>
          <w:sz w:val="28"/>
          <w:szCs w:val="28"/>
          <w:u w:val="single"/>
        </w:rPr>
        <w:t>010-85305885</w:t>
      </w:r>
    </w:p>
    <w:p>
      <w:pPr>
        <w:keepNext/>
        <w:keepLines/>
        <w:spacing w:before="260" w:after="260" w:line="360" w:lineRule="auto"/>
        <w:ind w:firstLine="840" w:firstLineChars="300"/>
        <w:outlineLvl w:val="1"/>
        <w:rPr>
          <w:rFonts w:cs="宋体" w:asciiTheme="minorEastAsia" w:hAnsiTheme="minorEastAsia"/>
          <w:bCs/>
          <w:sz w:val="28"/>
          <w:szCs w:val="28"/>
        </w:rPr>
      </w:pPr>
      <w:bookmarkStart w:id="6" w:name="_Toc35393811"/>
      <w:bookmarkStart w:id="7" w:name="_Toc28359101"/>
      <w:bookmarkStart w:id="8" w:name="_Toc28359024"/>
      <w:bookmarkStart w:id="9" w:name="_Toc35393642"/>
      <w:r>
        <w:rPr>
          <w:rFonts w:hint="eastAsia" w:cs="宋体" w:asciiTheme="minorEastAsia" w:hAnsiTheme="minorEastAsia"/>
          <w:bCs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cs="Times New Roman" w:asciiTheme="minorEastAsia" w:hAnsiTheme="minorEastAsia"/>
          <w:sz w:val="28"/>
          <w:szCs w:val="28"/>
          <w:u w:val="single"/>
        </w:rPr>
      </w:pPr>
      <w:r>
        <w:rPr>
          <w:rFonts w:hint="eastAsia" w:cs="Times New Roman" w:asciiTheme="minorEastAsia" w:hAnsiTheme="minorEastAsia"/>
          <w:sz w:val="28"/>
          <w:szCs w:val="28"/>
        </w:rPr>
        <w:t>名    称：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北京中润达工程咨询有限公司</w:t>
      </w:r>
    </w:p>
    <w:p>
      <w:pPr>
        <w:spacing w:line="360" w:lineRule="auto"/>
        <w:ind w:firstLine="840" w:firstLineChars="3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地　  址：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北京市丰台区宋家庄交通枢纽四层3区</w:t>
      </w:r>
    </w:p>
    <w:p>
      <w:pPr>
        <w:spacing w:line="360" w:lineRule="auto"/>
        <w:ind w:firstLine="840" w:firstLineChars="300"/>
        <w:rPr>
          <w:rFonts w:cs="Times New Roman" w:asciiTheme="minorEastAsia" w:hAnsiTheme="minorEastAsia"/>
          <w:sz w:val="28"/>
          <w:szCs w:val="28"/>
          <w:u w:val="single"/>
        </w:rPr>
      </w:pPr>
      <w:r>
        <w:rPr>
          <w:rFonts w:hint="eastAsia" w:cs="Times New Roman" w:asciiTheme="minorEastAsia" w:hAnsiTheme="minorEastAsia"/>
          <w:sz w:val="28"/>
          <w:szCs w:val="28"/>
        </w:rPr>
        <w:t>联系方式：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010-87150241转8705</w:t>
      </w:r>
    </w:p>
    <w:p>
      <w:pPr>
        <w:keepNext/>
        <w:keepLines/>
        <w:spacing w:before="260" w:after="260" w:line="360" w:lineRule="auto"/>
        <w:ind w:firstLine="840" w:firstLineChars="300"/>
        <w:outlineLvl w:val="1"/>
        <w:rPr>
          <w:rFonts w:cs="宋体" w:asciiTheme="minorEastAsia" w:hAnsiTheme="minorEastAsia"/>
          <w:bCs/>
          <w:sz w:val="28"/>
          <w:szCs w:val="28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cs="宋体" w:asciiTheme="minorEastAsia" w:hAnsiTheme="minorEastAsia"/>
          <w:bCs/>
          <w:sz w:val="28"/>
          <w:szCs w:val="28"/>
        </w:rPr>
        <w:t>3.项目</w:t>
      </w:r>
      <w:r>
        <w:rPr>
          <w:rFonts w:cs="宋体" w:asciiTheme="minorEastAsia" w:hAnsiTheme="minorEastAsia"/>
          <w:bCs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spacing w:line="360" w:lineRule="auto"/>
        <w:ind w:firstLine="840" w:firstLineChars="3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项目联系人：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田先生</w:t>
      </w:r>
    </w:p>
    <w:p>
      <w:pPr>
        <w:spacing w:line="360" w:lineRule="auto"/>
        <w:ind w:firstLine="840" w:firstLineChars="300"/>
        <w:rPr>
          <w:rFonts w:cs="Times New Roman" w:asciiTheme="minorEastAsia" w:hAnsiTheme="minorEastAsia"/>
          <w:sz w:val="28"/>
          <w:szCs w:val="28"/>
          <w:u w:val="single"/>
        </w:rPr>
      </w:pPr>
      <w:r>
        <w:rPr>
          <w:rFonts w:hint="eastAsia" w:cs="Times New Roman" w:asciiTheme="minorEastAsia" w:hAnsiTheme="minorEastAsia"/>
          <w:sz w:val="28"/>
          <w:szCs w:val="28"/>
        </w:rPr>
        <w:t>电　  话：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010-87150241转8705</w:t>
      </w:r>
    </w:p>
    <w:p>
      <w:pPr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十、附件</w:t>
      </w:r>
    </w:p>
    <w:p>
      <w:pPr>
        <w:ind w:firstLine="560" w:firstLineChars="200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1.采购文件</w:t>
      </w:r>
    </w:p>
    <w:p>
      <w:pPr>
        <w:ind w:firstLine="560" w:firstLineChars="200"/>
        <w:rPr>
          <w:rFonts w:hint="default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2.主要标的明细</w:t>
      </w:r>
      <w:bookmarkStart w:id="14" w:name="_GoBack"/>
      <w:bookmarkEnd w:id="14"/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5B"/>
    <w:rsid w:val="00016D31"/>
    <w:rsid w:val="00033E5B"/>
    <w:rsid w:val="00034AB2"/>
    <w:rsid w:val="000F44B4"/>
    <w:rsid w:val="000F70C0"/>
    <w:rsid w:val="000F7366"/>
    <w:rsid w:val="002C40DB"/>
    <w:rsid w:val="003800EF"/>
    <w:rsid w:val="003A5A5C"/>
    <w:rsid w:val="004E0AE7"/>
    <w:rsid w:val="004F495E"/>
    <w:rsid w:val="00621BA2"/>
    <w:rsid w:val="006D5033"/>
    <w:rsid w:val="00704F4F"/>
    <w:rsid w:val="0079041C"/>
    <w:rsid w:val="00875373"/>
    <w:rsid w:val="009D3C20"/>
    <w:rsid w:val="009E7634"/>
    <w:rsid w:val="00A16B32"/>
    <w:rsid w:val="00B16846"/>
    <w:rsid w:val="00B377C7"/>
    <w:rsid w:val="00BC132A"/>
    <w:rsid w:val="00C1540C"/>
    <w:rsid w:val="00C37A1A"/>
    <w:rsid w:val="00D90F4E"/>
    <w:rsid w:val="00DD680B"/>
    <w:rsid w:val="00E405D5"/>
    <w:rsid w:val="00E66EA4"/>
    <w:rsid w:val="00EA6ECF"/>
    <w:rsid w:val="00F6101F"/>
    <w:rsid w:val="20A0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536</Characters>
  <Lines>4</Lines>
  <Paragraphs>1</Paragraphs>
  <TotalTime>40</TotalTime>
  <ScaleCrop>false</ScaleCrop>
  <LinksUpToDate>false</LinksUpToDate>
  <CharactersWithSpaces>628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2021-12-05T07:29:00Z</dcterms:created>
  <dc:creator>admin</dc:creator>
  <cp:lastModifiedBy>zb1</cp:lastModifiedBy>
  <dcterms:modified xsi:type="dcterms:W3CDTF">2022-08-16T02:46:43Z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