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8A497" w14:textId="77777777" w:rsidR="00D905EA" w:rsidRDefault="00392F8D" w:rsidP="00D905EA">
      <w:pPr>
        <w:adjustRightInd w:val="0"/>
        <w:snapToGrid w:val="0"/>
        <w:ind w:firstLine="480"/>
        <w:jc w:val="center"/>
        <w:rPr>
          <w:rFonts w:ascii="宋体" w:eastAsia="宋体" w:hAnsi="宋体"/>
          <w:sz w:val="24"/>
          <w:szCs w:val="24"/>
        </w:rPr>
      </w:pPr>
      <w:r w:rsidRPr="00392F8D">
        <w:rPr>
          <w:rFonts w:ascii="宋体" w:eastAsia="宋体" w:hAnsi="宋体" w:hint="eastAsia"/>
          <w:sz w:val="24"/>
          <w:szCs w:val="24"/>
        </w:rPr>
        <w:t>靠背椅采购项目竞争性谈判</w:t>
      </w:r>
      <w:r>
        <w:rPr>
          <w:rFonts w:ascii="宋体" w:eastAsia="宋体" w:hAnsi="宋体" w:hint="eastAsia"/>
          <w:sz w:val="24"/>
          <w:szCs w:val="24"/>
        </w:rPr>
        <w:t>公告</w:t>
      </w:r>
    </w:p>
    <w:p w14:paraId="3BCAA424" w14:textId="72FAE824" w:rsidR="004A4843" w:rsidRDefault="004A4843" w:rsidP="004A4843">
      <w:pPr>
        <w:adjustRightInd w:val="0"/>
        <w:snapToGrid w:val="0"/>
        <w:ind w:firstLine="480"/>
        <w:rPr>
          <w:rFonts w:ascii="宋体" w:eastAsia="宋体" w:hAnsi="宋体"/>
          <w:kern w:val="2"/>
          <w:sz w:val="24"/>
          <w:szCs w:val="24"/>
        </w:rPr>
      </w:pPr>
      <w:r>
        <w:rPr>
          <w:rFonts w:ascii="宋体" w:eastAsia="宋体" w:hAnsi="宋体" w:hint="eastAsia"/>
          <w:kern w:val="2"/>
          <w:sz w:val="24"/>
          <w:szCs w:val="24"/>
        </w:rPr>
        <w:t>采联国际招标采购集团有限公司（以下简称‘采购代理机构’）受某单位（以下简称‘采购人’）的委托，对靠背椅采购项目进行竞争性谈判，采购资金已全部落实，欢迎符合条件的供应商参加谈判报价。</w:t>
      </w:r>
    </w:p>
    <w:p w14:paraId="6807DFF4"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一、项目名称</w:t>
      </w:r>
    </w:p>
    <w:p w14:paraId="11277C8B"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靠背椅采购项目</w:t>
      </w:r>
    </w:p>
    <w:p w14:paraId="32E19F5D"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二、项目编号</w:t>
      </w:r>
    </w:p>
    <w:p w14:paraId="14AB7579"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2022-JWEZDE-W3006</w:t>
      </w:r>
    </w:p>
    <w:p w14:paraId="10C66FC3"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三、项目概况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779"/>
        <w:gridCol w:w="2529"/>
        <w:gridCol w:w="2549"/>
        <w:gridCol w:w="812"/>
        <w:gridCol w:w="696"/>
        <w:gridCol w:w="816"/>
        <w:gridCol w:w="520"/>
        <w:gridCol w:w="520"/>
      </w:tblGrid>
      <w:tr w:rsidR="004A4843" w14:paraId="3BA2EEFC" w14:textId="77777777" w:rsidTr="004A4843">
        <w:trPr>
          <w:trHeight w:val="540"/>
          <w:jc w:val="center"/>
        </w:trPr>
        <w:tc>
          <w:tcPr>
            <w:tcW w:w="264" w:type="pct"/>
            <w:tcBorders>
              <w:top w:val="single" w:sz="4" w:space="0" w:color="auto"/>
              <w:left w:val="single" w:sz="4" w:space="0" w:color="auto"/>
              <w:bottom w:val="single" w:sz="4" w:space="0" w:color="auto"/>
              <w:right w:val="single" w:sz="4" w:space="0" w:color="auto"/>
            </w:tcBorders>
            <w:vAlign w:val="center"/>
            <w:hideMark/>
          </w:tcPr>
          <w:p w14:paraId="27BA4649"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采购内容</w:t>
            </w:r>
          </w:p>
        </w:tc>
        <w:tc>
          <w:tcPr>
            <w:tcW w:w="400" w:type="pct"/>
            <w:tcBorders>
              <w:top w:val="single" w:sz="4" w:space="0" w:color="auto"/>
              <w:left w:val="single" w:sz="4" w:space="0" w:color="auto"/>
              <w:bottom w:val="single" w:sz="4" w:space="0" w:color="auto"/>
              <w:right w:val="single" w:sz="4" w:space="0" w:color="auto"/>
            </w:tcBorders>
            <w:vAlign w:val="center"/>
            <w:hideMark/>
          </w:tcPr>
          <w:p w14:paraId="30272C12"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项目及品种名称</w:t>
            </w:r>
          </w:p>
        </w:tc>
        <w:tc>
          <w:tcPr>
            <w:tcW w:w="1299" w:type="pct"/>
            <w:tcBorders>
              <w:top w:val="single" w:sz="4" w:space="0" w:color="auto"/>
              <w:left w:val="single" w:sz="4" w:space="0" w:color="auto"/>
              <w:bottom w:val="single" w:sz="4" w:space="0" w:color="auto"/>
              <w:right w:val="single" w:sz="4" w:space="0" w:color="auto"/>
            </w:tcBorders>
            <w:vAlign w:val="center"/>
            <w:hideMark/>
          </w:tcPr>
          <w:p w14:paraId="69D2884D"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规格型号</w:t>
            </w:r>
          </w:p>
        </w:tc>
        <w:tc>
          <w:tcPr>
            <w:tcW w:w="1309" w:type="pct"/>
            <w:tcBorders>
              <w:top w:val="single" w:sz="4" w:space="0" w:color="auto"/>
              <w:left w:val="single" w:sz="4" w:space="0" w:color="auto"/>
              <w:bottom w:val="single" w:sz="4" w:space="0" w:color="auto"/>
              <w:right w:val="single" w:sz="4" w:space="0" w:color="auto"/>
            </w:tcBorders>
            <w:vAlign w:val="center"/>
            <w:hideMark/>
          </w:tcPr>
          <w:p w14:paraId="4CC3E30A"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质量技术标准</w:t>
            </w:r>
          </w:p>
        </w:tc>
        <w:tc>
          <w:tcPr>
            <w:tcW w:w="417" w:type="pct"/>
            <w:tcBorders>
              <w:top w:val="single" w:sz="4" w:space="0" w:color="auto"/>
              <w:left w:val="single" w:sz="4" w:space="0" w:color="auto"/>
              <w:bottom w:val="single" w:sz="4" w:space="0" w:color="auto"/>
              <w:right w:val="single" w:sz="4" w:space="0" w:color="auto"/>
            </w:tcBorders>
            <w:vAlign w:val="center"/>
            <w:hideMark/>
          </w:tcPr>
          <w:p w14:paraId="11E9D425"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计量单位</w:t>
            </w:r>
          </w:p>
        </w:tc>
        <w:tc>
          <w:tcPr>
            <w:tcW w:w="357" w:type="pct"/>
            <w:tcBorders>
              <w:top w:val="single" w:sz="4" w:space="0" w:color="auto"/>
              <w:left w:val="single" w:sz="4" w:space="0" w:color="auto"/>
              <w:bottom w:val="single" w:sz="4" w:space="0" w:color="auto"/>
              <w:right w:val="single" w:sz="4" w:space="0" w:color="auto"/>
            </w:tcBorders>
            <w:vAlign w:val="center"/>
            <w:hideMark/>
          </w:tcPr>
          <w:p w14:paraId="527C5D4B"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采购</w:t>
            </w:r>
          </w:p>
          <w:p w14:paraId="0813D586"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数量</w:t>
            </w:r>
          </w:p>
        </w:tc>
        <w:tc>
          <w:tcPr>
            <w:tcW w:w="419" w:type="pct"/>
            <w:tcBorders>
              <w:top w:val="single" w:sz="4" w:space="0" w:color="auto"/>
              <w:left w:val="single" w:sz="4" w:space="0" w:color="auto"/>
              <w:bottom w:val="single" w:sz="4" w:space="0" w:color="auto"/>
              <w:right w:val="single" w:sz="4" w:space="0" w:color="auto"/>
            </w:tcBorders>
            <w:vAlign w:val="center"/>
            <w:hideMark/>
          </w:tcPr>
          <w:p w14:paraId="7BF32FE5"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预算</w:t>
            </w:r>
          </w:p>
          <w:p w14:paraId="3B816990"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金额</w:t>
            </w:r>
          </w:p>
          <w:p w14:paraId="6EBB9F70"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（万元）</w:t>
            </w:r>
          </w:p>
        </w:tc>
        <w:tc>
          <w:tcPr>
            <w:tcW w:w="267" w:type="pct"/>
            <w:tcBorders>
              <w:top w:val="single" w:sz="4" w:space="0" w:color="auto"/>
              <w:left w:val="single" w:sz="4" w:space="0" w:color="auto"/>
              <w:bottom w:val="single" w:sz="4" w:space="0" w:color="auto"/>
              <w:right w:val="single" w:sz="4" w:space="0" w:color="auto"/>
            </w:tcBorders>
            <w:vAlign w:val="center"/>
            <w:hideMark/>
          </w:tcPr>
          <w:p w14:paraId="2EE07BA2"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交货期限</w:t>
            </w:r>
          </w:p>
        </w:tc>
        <w:tc>
          <w:tcPr>
            <w:tcW w:w="267" w:type="pct"/>
            <w:tcBorders>
              <w:top w:val="single" w:sz="4" w:space="0" w:color="auto"/>
              <w:left w:val="single" w:sz="4" w:space="0" w:color="auto"/>
              <w:bottom w:val="single" w:sz="4" w:space="0" w:color="auto"/>
              <w:right w:val="single" w:sz="4" w:space="0" w:color="auto"/>
            </w:tcBorders>
            <w:vAlign w:val="center"/>
            <w:hideMark/>
          </w:tcPr>
          <w:p w14:paraId="74F3B7B6"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交货</w:t>
            </w:r>
          </w:p>
          <w:p w14:paraId="44DBB45B"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地点</w:t>
            </w:r>
          </w:p>
        </w:tc>
      </w:tr>
      <w:tr w:rsidR="004A4843" w14:paraId="7D9FBD4D" w14:textId="77777777" w:rsidTr="004A4843">
        <w:trPr>
          <w:trHeight w:val="806"/>
          <w:jc w:val="center"/>
        </w:trPr>
        <w:tc>
          <w:tcPr>
            <w:tcW w:w="264" w:type="pct"/>
            <w:vMerge w:val="restart"/>
            <w:tcBorders>
              <w:top w:val="single" w:sz="4" w:space="0" w:color="auto"/>
              <w:left w:val="single" w:sz="4" w:space="0" w:color="auto"/>
              <w:bottom w:val="single" w:sz="4" w:space="0" w:color="auto"/>
              <w:right w:val="single" w:sz="4" w:space="0" w:color="auto"/>
            </w:tcBorders>
            <w:vAlign w:val="center"/>
            <w:hideMark/>
          </w:tcPr>
          <w:p w14:paraId="74B710E9"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靠背椅</w:t>
            </w:r>
          </w:p>
        </w:tc>
        <w:tc>
          <w:tcPr>
            <w:tcW w:w="400" w:type="pct"/>
            <w:tcBorders>
              <w:top w:val="single" w:sz="4" w:space="0" w:color="auto"/>
              <w:left w:val="single" w:sz="4" w:space="0" w:color="auto"/>
              <w:bottom w:val="single" w:sz="4" w:space="0" w:color="auto"/>
              <w:right w:val="single" w:sz="4" w:space="0" w:color="auto"/>
            </w:tcBorders>
            <w:vAlign w:val="center"/>
            <w:hideMark/>
          </w:tcPr>
          <w:p w14:paraId="2E10B2E8"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靠背木板</w:t>
            </w:r>
          </w:p>
        </w:tc>
        <w:tc>
          <w:tcPr>
            <w:tcW w:w="1299" w:type="pct"/>
            <w:vMerge w:val="restart"/>
            <w:tcBorders>
              <w:top w:val="single" w:sz="4" w:space="0" w:color="auto"/>
              <w:left w:val="single" w:sz="4" w:space="0" w:color="auto"/>
              <w:bottom w:val="single" w:sz="4" w:space="0" w:color="auto"/>
              <w:right w:val="single" w:sz="4" w:space="0" w:color="auto"/>
            </w:tcBorders>
            <w:vAlign w:val="center"/>
            <w:hideMark/>
          </w:tcPr>
          <w:p w14:paraId="51AC3649"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规格：400mm*395mm*830mm。前腿采用40mm*40mm，</w:t>
            </w:r>
          </w:p>
          <w:p w14:paraId="56AB7DB6"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横梁采用30mm*50mm，</w:t>
            </w:r>
          </w:p>
          <w:p w14:paraId="0C029E3D"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后背采用30mm*30mm方管，</w:t>
            </w:r>
          </w:p>
          <w:p w14:paraId="5B7D4BF2"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壁厚≥1.2mm；</w:t>
            </w:r>
          </w:p>
          <w:p w14:paraId="70D76F2F"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椅面395mm*370mm，</w:t>
            </w:r>
          </w:p>
          <w:p w14:paraId="13D149F9"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靠背295mm*180mm，</w:t>
            </w:r>
          </w:p>
          <w:p w14:paraId="5F0F9E83"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厚度≥25mm。</w:t>
            </w:r>
          </w:p>
          <w:p w14:paraId="7540E53F"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木板：多层板</w:t>
            </w:r>
          </w:p>
        </w:tc>
        <w:tc>
          <w:tcPr>
            <w:tcW w:w="1309" w:type="pct"/>
            <w:tcBorders>
              <w:top w:val="single" w:sz="4" w:space="0" w:color="auto"/>
              <w:left w:val="single" w:sz="4" w:space="0" w:color="auto"/>
              <w:bottom w:val="single" w:sz="4" w:space="0" w:color="auto"/>
              <w:right w:val="single" w:sz="4" w:space="0" w:color="auto"/>
            </w:tcBorders>
            <w:vAlign w:val="center"/>
            <w:hideMark/>
          </w:tcPr>
          <w:p w14:paraId="55A7A409" w14:textId="77777777" w:rsidR="004A4843" w:rsidRDefault="004A4843">
            <w:pPr>
              <w:widowControl/>
              <w:adjustRightInd w:val="0"/>
              <w:snapToGrid w:val="0"/>
              <w:spacing w:line="240" w:lineRule="auto"/>
              <w:ind w:firstLineChars="0" w:firstLine="0"/>
              <w:jc w:val="left"/>
              <w:rPr>
                <w:rFonts w:ascii="宋体" w:eastAsia="宋体" w:hAnsi="宋体" w:cs="宋体"/>
                <w:sz w:val="24"/>
                <w:szCs w:val="24"/>
              </w:rPr>
            </w:pPr>
            <w:r>
              <w:rPr>
                <w:rFonts w:ascii="宋体" w:eastAsia="宋体" w:hAnsi="宋体" w:cs="宋体" w:hint="eastAsia"/>
                <w:sz w:val="24"/>
                <w:szCs w:val="24"/>
              </w:rPr>
              <w:t>厚：≥25MM，长≥260MM，宽≥200MM</w:t>
            </w:r>
          </w:p>
        </w:tc>
        <w:tc>
          <w:tcPr>
            <w:tcW w:w="417" w:type="pct"/>
            <w:vMerge w:val="restart"/>
            <w:tcBorders>
              <w:top w:val="single" w:sz="4" w:space="0" w:color="auto"/>
              <w:left w:val="single" w:sz="4" w:space="0" w:color="auto"/>
              <w:bottom w:val="single" w:sz="4" w:space="0" w:color="auto"/>
              <w:right w:val="single" w:sz="4" w:space="0" w:color="auto"/>
            </w:tcBorders>
            <w:vAlign w:val="center"/>
            <w:hideMark/>
          </w:tcPr>
          <w:p w14:paraId="1B4CDABE"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proofErr w:type="gramStart"/>
            <w:r>
              <w:rPr>
                <w:rFonts w:ascii="宋体" w:eastAsia="宋体" w:hAnsi="宋体" w:cs="宋体" w:hint="eastAsia"/>
                <w:sz w:val="24"/>
                <w:szCs w:val="24"/>
              </w:rPr>
              <w:t>个</w:t>
            </w:r>
            <w:proofErr w:type="gramEnd"/>
          </w:p>
        </w:tc>
        <w:tc>
          <w:tcPr>
            <w:tcW w:w="357" w:type="pct"/>
            <w:vMerge w:val="restart"/>
            <w:tcBorders>
              <w:top w:val="single" w:sz="4" w:space="0" w:color="auto"/>
              <w:left w:val="single" w:sz="4" w:space="0" w:color="auto"/>
              <w:bottom w:val="single" w:sz="4" w:space="0" w:color="auto"/>
              <w:right w:val="single" w:sz="4" w:space="0" w:color="auto"/>
            </w:tcBorders>
            <w:vAlign w:val="center"/>
            <w:hideMark/>
          </w:tcPr>
          <w:p w14:paraId="6E706CF5"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3100</w:t>
            </w:r>
          </w:p>
        </w:tc>
        <w:tc>
          <w:tcPr>
            <w:tcW w:w="419" w:type="pct"/>
            <w:vMerge w:val="restart"/>
            <w:tcBorders>
              <w:top w:val="single" w:sz="4" w:space="0" w:color="auto"/>
              <w:left w:val="single" w:sz="4" w:space="0" w:color="auto"/>
              <w:bottom w:val="single" w:sz="4" w:space="0" w:color="auto"/>
              <w:right w:val="single" w:sz="4" w:space="0" w:color="auto"/>
            </w:tcBorders>
            <w:vAlign w:val="center"/>
            <w:hideMark/>
          </w:tcPr>
          <w:p w14:paraId="6A10ED36"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43.97</w:t>
            </w:r>
          </w:p>
        </w:tc>
        <w:tc>
          <w:tcPr>
            <w:tcW w:w="267" w:type="pct"/>
            <w:vMerge w:val="restart"/>
            <w:tcBorders>
              <w:top w:val="single" w:sz="4" w:space="0" w:color="auto"/>
              <w:left w:val="single" w:sz="4" w:space="0" w:color="auto"/>
              <w:bottom w:val="single" w:sz="4" w:space="0" w:color="auto"/>
              <w:right w:val="single" w:sz="4" w:space="0" w:color="auto"/>
            </w:tcBorders>
            <w:vAlign w:val="center"/>
            <w:hideMark/>
          </w:tcPr>
          <w:p w14:paraId="26691459"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签订合同之后30天</w:t>
            </w:r>
          </w:p>
        </w:tc>
        <w:tc>
          <w:tcPr>
            <w:tcW w:w="267" w:type="pct"/>
            <w:vMerge w:val="restart"/>
            <w:tcBorders>
              <w:top w:val="single" w:sz="4" w:space="0" w:color="auto"/>
              <w:left w:val="single" w:sz="4" w:space="0" w:color="auto"/>
              <w:bottom w:val="single" w:sz="4" w:space="0" w:color="auto"/>
              <w:right w:val="single" w:sz="4" w:space="0" w:color="auto"/>
            </w:tcBorders>
            <w:vAlign w:val="center"/>
            <w:hideMark/>
          </w:tcPr>
          <w:p w14:paraId="283E6B1B"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福建莆田</w:t>
            </w:r>
          </w:p>
        </w:tc>
      </w:tr>
      <w:tr w:rsidR="004A4843" w14:paraId="40CC1F3E" w14:textId="77777777" w:rsidTr="004A4843">
        <w:trPr>
          <w:trHeight w:val="6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2E32A6" w14:textId="77777777" w:rsidR="004A4843" w:rsidRDefault="004A4843">
            <w:pPr>
              <w:widowControl/>
              <w:spacing w:line="240" w:lineRule="auto"/>
              <w:ind w:firstLineChars="0" w:firstLine="0"/>
              <w:jc w:val="left"/>
              <w:rPr>
                <w:rFonts w:ascii="宋体" w:eastAsia="宋体" w:hAnsi="宋体" w:cs="宋体"/>
                <w:sz w:val="24"/>
                <w:szCs w:val="24"/>
              </w:rPr>
            </w:pPr>
          </w:p>
        </w:tc>
        <w:tc>
          <w:tcPr>
            <w:tcW w:w="400" w:type="pct"/>
            <w:tcBorders>
              <w:top w:val="single" w:sz="4" w:space="0" w:color="auto"/>
              <w:left w:val="single" w:sz="4" w:space="0" w:color="auto"/>
              <w:bottom w:val="single" w:sz="4" w:space="0" w:color="auto"/>
              <w:right w:val="single" w:sz="4" w:space="0" w:color="auto"/>
            </w:tcBorders>
            <w:vAlign w:val="center"/>
            <w:hideMark/>
          </w:tcPr>
          <w:p w14:paraId="2B59F7ED"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钢材</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890F0C" w14:textId="77777777" w:rsidR="004A4843" w:rsidRDefault="004A4843">
            <w:pPr>
              <w:widowControl/>
              <w:spacing w:line="240" w:lineRule="auto"/>
              <w:ind w:firstLineChars="0" w:firstLine="0"/>
              <w:jc w:val="left"/>
              <w:rPr>
                <w:rFonts w:ascii="宋体" w:eastAsia="宋体" w:hAnsi="宋体" w:cs="宋体"/>
                <w:sz w:val="24"/>
                <w:szCs w:val="24"/>
              </w:rPr>
            </w:pPr>
          </w:p>
        </w:tc>
        <w:tc>
          <w:tcPr>
            <w:tcW w:w="1309" w:type="pct"/>
            <w:tcBorders>
              <w:top w:val="single" w:sz="4" w:space="0" w:color="auto"/>
              <w:left w:val="single" w:sz="4" w:space="0" w:color="auto"/>
              <w:bottom w:val="single" w:sz="4" w:space="0" w:color="auto"/>
              <w:right w:val="single" w:sz="4" w:space="0" w:color="auto"/>
            </w:tcBorders>
            <w:vAlign w:val="center"/>
            <w:hideMark/>
          </w:tcPr>
          <w:p w14:paraId="661311EE" w14:textId="77777777" w:rsidR="004A4843" w:rsidRDefault="004A4843">
            <w:pPr>
              <w:widowControl/>
              <w:adjustRightInd w:val="0"/>
              <w:snapToGrid w:val="0"/>
              <w:spacing w:line="240" w:lineRule="auto"/>
              <w:ind w:firstLineChars="0" w:firstLine="0"/>
              <w:jc w:val="left"/>
              <w:rPr>
                <w:rFonts w:ascii="宋体" w:eastAsia="宋体" w:hAnsi="宋体" w:cs="宋体"/>
                <w:sz w:val="24"/>
                <w:szCs w:val="24"/>
              </w:rPr>
            </w:pPr>
            <w:r>
              <w:rPr>
                <w:rFonts w:ascii="宋体" w:eastAsia="宋体" w:hAnsi="宋体" w:cs="宋体" w:hint="eastAsia"/>
                <w:sz w:val="24"/>
                <w:szCs w:val="24"/>
              </w:rPr>
              <w:t>厚：≥30MM，长≥425MM，宽≥50MM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3B7BF"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CDD86"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5B2DEE"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FDCB8B"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6634C" w14:textId="77777777" w:rsidR="004A4843" w:rsidRDefault="004A4843">
            <w:pPr>
              <w:widowControl/>
              <w:spacing w:line="240" w:lineRule="auto"/>
              <w:ind w:firstLineChars="0" w:firstLine="0"/>
              <w:jc w:val="left"/>
              <w:rPr>
                <w:rFonts w:ascii="宋体" w:eastAsia="宋体" w:hAnsi="宋体" w:cs="宋体"/>
                <w:sz w:val="24"/>
                <w:szCs w:val="24"/>
              </w:rPr>
            </w:pPr>
          </w:p>
        </w:tc>
      </w:tr>
      <w:tr w:rsidR="004A4843" w14:paraId="6B74AB35" w14:textId="77777777" w:rsidTr="004A4843">
        <w:trPr>
          <w:trHeight w:val="6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D7760C" w14:textId="77777777" w:rsidR="004A4843" w:rsidRDefault="004A4843">
            <w:pPr>
              <w:widowControl/>
              <w:spacing w:line="240" w:lineRule="auto"/>
              <w:ind w:firstLineChars="0" w:firstLine="0"/>
              <w:jc w:val="left"/>
              <w:rPr>
                <w:rFonts w:ascii="宋体" w:eastAsia="宋体" w:hAnsi="宋体" w:cs="宋体"/>
                <w:sz w:val="24"/>
                <w:szCs w:val="24"/>
              </w:rPr>
            </w:pPr>
          </w:p>
        </w:tc>
        <w:tc>
          <w:tcPr>
            <w:tcW w:w="400" w:type="pct"/>
            <w:tcBorders>
              <w:top w:val="single" w:sz="4" w:space="0" w:color="auto"/>
              <w:left w:val="single" w:sz="4" w:space="0" w:color="auto"/>
              <w:bottom w:val="single" w:sz="4" w:space="0" w:color="auto"/>
              <w:right w:val="single" w:sz="4" w:space="0" w:color="auto"/>
            </w:tcBorders>
            <w:vAlign w:val="center"/>
            <w:hideMark/>
          </w:tcPr>
          <w:p w14:paraId="71D8931B"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钢材</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0709E" w14:textId="77777777" w:rsidR="004A4843" w:rsidRDefault="004A4843">
            <w:pPr>
              <w:widowControl/>
              <w:spacing w:line="240" w:lineRule="auto"/>
              <w:ind w:firstLineChars="0" w:firstLine="0"/>
              <w:jc w:val="left"/>
              <w:rPr>
                <w:rFonts w:ascii="宋体" w:eastAsia="宋体" w:hAnsi="宋体" w:cs="宋体"/>
                <w:sz w:val="24"/>
                <w:szCs w:val="24"/>
              </w:rPr>
            </w:pPr>
          </w:p>
        </w:tc>
        <w:tc>
          <w:tcPr>
            <w:tcW w:w="1309" w:type="pct"/>
            <w:tcBorders>
              <w:top w:val="single" w:sz="4" w:space="0" w:color="auto"/>
              <w:left w:val="single" w:sz="4" w:space="0" w:color="auto"/>
              <w:bottom w:val="single" w:sz="4" w:space="0" w:color="auto"/>
              <w:right w:val="single" w:sz="4" w:space="0" w:color="auto"/>
            </w:tcBorders>
            <w:vAlign w:val="center"/>
            <w:hideMark/>
          </w:tcPr>
          <w:p w14:paraId="6C3D0FF9" w14:textId="77777777" w:rsidR="004A4843" w:rsidRDefault="004A4843">
            <w:pPr>
              <w:widowControl/>
              <w:adjustRightInd w:val="0"/>
              <w:snapToGrid w:val="0"/>
              <w:spacing w:line="240" w:lineRule="auto"/>
              <w:ind w:firstLineChars="0" w:firstLine="0"/>
              <w:jc w:val="left"/>
              <w:rPr>
                <w:rFonts w:ascii="宋体" w:eastAsia="宋体" w:hAnsi="宋体" w:cs="宋体"/>
                <w:sz w:val="24"/>
                <w:szCs w:val="24"/>
              </w:rPr>
            </w:pPr>
            <w:r>
              <w:rPr>
                <w:rFonts w:ascii="宋体" w:eastAsia="宋体" w:hAnsi="宋体" w:cs="宋体" w:hint="eastAsia"/>
                <w:sz w:val="24"/>
                <w:szCs w:val="24"/>
              </w:rPr>
              <w:t>厚：≥30MM，长≥260MM，宽≥30MM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9AB498"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F3636"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F8D5B"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ED0CC"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CFBCC" w14:textId="77777777" w:rsidR="004A4843" w:rsidRDefault="004A4843">
            <w:pPr>
              <w:widowControl/>
              <w:spacing w:line="240" w:lineRule="auto"/>
              <w:ind w:firstLineChars="0" w:firstLine="0"/>
              <w:jc w:val="left"/>
              <w:rPr>
                <w:rFonts w:ascii="宋体" w:eastAsia="宋体" w:hAnsi="宋体" w:cs="宋体"/>
                <w:sz w:val="24"/>
                <w:szCs w:val="24"/>
              </w:rPr>
            </w:pPr>
          </w:p>
        </w:tc>
      </w:tr>
      <w:tr w:rsidR="004A4843" w14:paraId="65C0B785" w14:textId="77777777" w:rsidTr="004A4843">
        <w:trPr>
          <w:trHeight w:val="6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D8F1E2" w14:textId="77777777" w:rsidR="004A4843" w:rsidRDefault="004A4843">
            <w:pPr>
              <w:widowControl/>
              <w:spacing w:line="240" w:lineRule="auto"/>
              <w:ind w:firstLineChars="0" w:firstLine="0"/>
              <w:jc w:val="left"/>
              <w:rPr>
                <w:rFonts w:ascii="宋体" w:eastAsia="宋体" w:hAnsi="宋体" w:cs="宋体"/>
                <w:sz w:val="24"/>
                <w:szCs w:val="24"/>
              </w:rPr>
            </w:pPr>
          </w:p>
        </w:tc>
        <w:tc>
          <w:tcPr>
            <w:tcW w:w="400" w:type="pct"/>
            <w:tcBorders>
              <w:top w:val="single" w:sz="4" w:space="0" w:color="auto"/>
              <w:left w:val="single" w:sz="4" w:space="0" w:color="auto"/>
              <w:bottom w:val="single" w:sz="4" w:space="0" w:color="auto"/>
              <w:right w:val="single" w:sz="4" w:space="0" w:color="auto"/>
            </w:tcBorders>
            <w:vAlign w:val="center"/>
            <w:hideMark/>
          </w:tcPr>
          <w:p w14:paraId="1EC45F05"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钢材</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DF64A" w14:textId="77777777" w:rsidR="004A4843" w:rsidRDefault="004A4843">
            <w:pPr>
              <w:widowControl/>
              <w:spacing w:line="240" w:lineRule="auto"/>
              <w:ind w:firstLineChars="0" w:firstLine="0"/>
              <w:jc w:val="left"/>
              <w:rPr>
                <w:rFonts w:ascii="宋体" w:eastAsia="宋体" w:hAnsi="宋体" w:cs="宋体"/>
                <w:sz w:val="24"/>
                <w:szCs w:val="24"/>
              </w:rPr>
            </w:pPr>
          </w:p>
        </w:tc>
        <w:tc>
          <w:tcPr>
            <w:tcW w:w="1309" w:type="pct"/>
            <w:tcBorders>
              <w:top w:val="single" w:sz="4" w:space="0" w:color="auto"/>
              <w:left w:val="single" w:sz="4" w:space="0" w:color="auto"/>
              <w:bottom w:val="single" w:sz="4" w:space="0" w:color="auto"/>
              <w:right w:val="single" w:sz="4" w:space="0" w:color="auto"/>
            </w:tcBorders>
            <w:vAlign w:val="center"/>
            <w:hideMark/>
          </w:tcPr>
          <w:p w14:paraId="715E6CEA" w14:textId="77777777" w:rsidR="004A4843" w:rsidRDefault="004A4843">
            <w:pPr>
              <w:widowControl/>
              <w:adjustRightInd w:val="0"/>
              <w:snapToGrid w:val="0"/>
              <w:spacing w:line="240" w:lineRule="auto"/>
              <w:ind w:firstLineChars="0" w:firstLine="0"/>
              <w:jc w:val="left"/>
              <w:rPr>
                <w:rFonts w:ascii="宋体" w:eastAsia="宋体" w:hAnsi="宋体" w:cs="宋体"/>
                <w:sz w:val="24"/>
                <w:szCs w:val="24"/>
              </w:rPr>
            </w:pPr>
            <w:r>
              <w:rPr>
                <w:rFonts w:ascii="宋体" w:eastAsia="宋体" w:hAnsi="宋体" w:cs="宋体" w:hint="eastAsia"/>
                <w:sz w:val="24"/>
                <w:szCs w:val="24"/>
              </w:rPr>
              <w:t>厚：≥30MM，长≥330MM，宽≥50MM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54CE9"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462E1"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B24294"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116E3"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7C441" w14:textId="77777777" w:rsidR="004A4843" w:rsidRDefault="004A4843">
            <w:pPr>
              <w:widowControl/>
              <w:spacing w:line="240" w:lineRule="auto"/>
              <w:ind w:firstLineChars="0" w:firstLine="0"/>
              <w:jc w:val="left"/>
              <w:rPr>
                <w:rFonts w:ascii="宋体" w:eastAsia="宋体" w:hAnsi="宋体" w:cs="宋体"/>
                <w:sz w:val="24"/>
                <w:szCs w:val="24"/>
              </w:rPr>
            </w:pPr>
          </w:p>
        </w:tc>
      </w:tr>
      <w:tr w:rsidR="004A4843" w14:paraId="191482EE" w14:textId="77777777" w:rsidTr="004A4843">
        <w:trPr>
          <w:trHeight w:val="6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D5537" w14:textId="77777777" w:rsidR="004A4843" w:rsidRDefault="004A4843">
            <w:pPr>
              <w:widowControl/>
              <w:spacing w:line="240" w:lineRule="auto"/>
              <w:ind w:firstLineChars="0" w:firstLine="0"/>
              <w:jc w:val="left"/>
              <w:rPr>
                <w:rFonts w:ascii="宋体" w:eastAsia="宋体" w:hAnsi="宋体" w:cs="宋体"/>
                <w:sz w:val="24"/>
                <w:szCs w:val="24"/>
              </w:rPr>
            </w:pPr>
          </w:p>
        </w:tc>
        <w:tc>
          <w:tcPr>
            <w:tcW w:w="400" w:type="pct"/>
            <w:tcBorders>
              <w:top w:val="single" w:sz="4" w:space="0" w:color="auto"/>
              <w:left w:val="single" w:sz="4" w:space="0" w:color="auto"/>
              <w:bottom w:val="single" w:sz="4" w:space="0" w:color="auto"/>
              <w:right w:val="single" w:sz="4" w:space="0" w:color="auto"/>
            </w:tcBorders>
            <w:vAlign w:val="center"/>
            <w:hideMark/>
          </w:tcPr>
          <w:p w14:paraId="0ACAE80A"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坐垫木板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47EEF" w14:textId="77777777" w:rsidR="004A4843" w:rsidRDefault="004A4843">
            <w:pPr>
              <w:widowControl/>
              <w:spacing w:line="240" w:lineRule="auto"/>
              <w:ind w:firstLineChars="0" w:firstLine="0"/>
              <w:jc w:val="left"/>
              <w:rPr>
                <w:rFonts w:ascii="宋体" w:eastAsia="宋体" w:hAnsi="宋体" w:cs="宋体"/>
                <w:sz w:val="24"/>
                <w:szCs w:val="24"/>
              </w:rPr>
            </w:pPr>
          </w:p>
        </w:tc>
        <w:tc>
          <w:tcPr>
            <w:tcW w:w="1309" w:type="pct"/>
            <w:tcBorders>
              <w:top w:val="single" w:sz="4" w:space="0" w:color="auto"/>
              <w:left w:val="single" w:sz="4" w:space="0" w:color="auto"/>
              <w:bottom w:val="single" w:sz="4" w:space="0" w:color="auto"/>
              <w:right w:val="single" w:sz="4" w:space="0" w:color="auto"/>
            </w:tcBorders>
            <w:vAlign w:val="center"/>
            <w:hideMark/>
          </w:tcPr>
          <w:p w14:paraId="69F64C3F" w14:textId="77777777" w:rsidR="004A4843" w:rsidRDefault="004A4843">
            <w:pPr>
              <w:widowControl/>
              <w:adjustRightInd w:val="0"/>
              <w:snapToGrid w:val="0"/>
              <w:spacing w:line="240" w:lineRule="auto"/>
              <w:ind w:firstLineChars="0" w:firstLine="0"/>
              <w:jc w:val="left"/>
              <w:rPr>
                <w:rFonts w:ascii="宋体" w:eastAsia="宋体" w:hAnsi="宋体" w:cs="宋体"/>
                <w:sz w:val="24"/>
                <w:szCs w:val="24"/>
              </w:rPr>
            </w:pPr>
            <w:r>
              <w:rPr>
                <w:rFonts w:ascii="宋体" w:eastAsia="宋体" w:hAnsi="宋体" w:cs="宋体" w:hint="eastAsia"/>
                <w:sz w:val="24"/>
                <w:szCs w:val="24"/>
              </w:rPr>
              <w:t>厚：≥25MM，长≥380MM，宽≥380MM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7FA49"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97D7E"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FFC61"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C1D229"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A8215B" w14:textId="77777777" w:rsidR="004A4843" w:rsidRDefault="004A4843">
            <w:pPr>
              <w:widowControl/>
              <w:spacing w:line="240" w:lineRule="auto"/>
              <w:ind w:firstLineChars="0" w:firstLine="0"/>
              <w:jc w:val="left"/>
              <w:rPr>
                <w:rFonts w:ascii="宋体" w:eastAsia="宋体" w:hAnsi="宋体" w:cs="宋体"/>
                <w:sz w:val="24"/>
                <w:szCs w:val="24"/>
              </w:rPr>
            </w:pPr>
          </w:p>
        </w:tc>
      </w:tr>
      <w:tr w:rsidR="004A4843" w14:paraId="08C39A6E" w14:textId="77777777" w:rsidTr="004A4843">
        <w:trPr>
          <w:trHeight w:val="6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EF9E9B" w14:textId="77777777" w:rsidR="004A4843" w:rsidRDefault="004A4843">
            <w:pPr>
              <w:widowControl/>
              <w:spacing w:line="240" w:lineRule="auto"/>
              <w:ind w:firstLineChars="0" w:firstLine="0"/>
              <w:jc w:val="left"/>
              <w:rPr>
                <w:rFonts w:ascii="宋体" w:eastAsia="宋体" w:hAnsi="宋体" w:cs="宋体"/>
                <w:sz w:val="24"/>
                <w:szCs w:val="24"/>
              </w:rPr>
            </w:pPr>
          </w:p>
        </w:tc>
        <w:tc>
          <w:tcPr>
            <w:tcW w:w="400" w:type="pct"/>
            <w:tcBorders>
              <w:top w:val="single" w:sz="4" w:space="0" w:color="auto"/>
              <w:left w:val="single" w:sz="4" w:space="0" w:color="auto"/>
              <w:bottom w:val="single" w:sz="4" w:space="0" w:color="auto"/>
              <w:right w:val="single" w:sz="4" w:space="0" w:color="auto"/>
            </w:tcBorders>
            <w:vAlign w:val="center"/>
            <w:hideMark/>
          </w:tcPr>
          <w:p w14:paraId="7DA47859"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钢材</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9D895" w14:textId="77777777" w:rsidR="004A4843" w:rsidRDefault="004A4843">
            <w:pPr>
              <w:widowControl/>
              <w:spacing w:line="240" w:lineRule="auto"/>
              <w:ind w:firstLineChars="0" w:firstLine="0"/>
              <w:jc w:val="left"/>
              <w:rPr>
                <w:rFonts w:ascii="宋体" w:eastAsia="宋体" w:hAnsi="宋体" w:cs="宋体"/>
                <w:sz w:val="24"/>
                <w:szCs w:val="24"/>
              </w:rPr>
            </w:pPr>
          </w:p>
        </w:tc>
        <w:tc>
          <w:tcPr>
            <w:tcW w:w="1309" w:type="pct"/>
            <w:tcBorders>
              <w:top w:val="single" w:sz="4" w:space="0" w:color="auto"/>
              <w:left w:val="single" w:sz="4" w:space="0" w:color="auto"/>
              <w:bottom w:val="single" w:sz="4" w:space="0" w:color="auto"/>
              <w:right w:val="single" w:sz="4" w:space="0" w:color="auto"/>
            </w:tcBorders>
            <w:vAlign w:val="center"/>
            <w:hideMark/>
          </w:tcPr>
          <w:p w14:paraId="73E6957B" w14:textId="77777777" w:rsidR="004A4843" w:rsidRDefault="004A4843">
            <w:pPr>
              <w:widowControl/>
              <w:adjustRightInd w:val="0"/>
              <w:snapToGrid w:val="0"/>
              <w:spacing w:line="240" w:lineRule="auto"/>
              <w:ind w:firstLineChars="0" w:firstLine="0"/>
              <w:jc w:val="left"/>
              <w:rPr>
                <w:rFonts w:ascii="宋体" w:eastAsia="宋体" w:hAnsi="宋体" w:cs="宋体"/>
                <w:sz w:val="24"/>
                <w:szCs w:val="24"/>
              </w:rPr>
            </w:pPr>
            <w:r>
              <w:rPr>
                <w:rFonts w:ascii="宋体" w:eastAsia="宋体" w:hAnsi="宋体" w:cs="宋体" w:hint="eastAsia"/>
                <w:sz w:val="24"/>
                <w:szCs w:val="24"/>
              </w:rPr>
              <w:t>厚：≥30MM，长≥260MM，宽≥80MM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018937"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9F4CD"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310CA6"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BF34A4"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53467B" w14:textId="77777777" w:rsidR="004A4843" w:rsidRDefault="004A4843">
            <w:pPr>
              <w:widowControl/>
              <w:spacing w:line="240" w:lineRule="auto"/>
              <w:ind w:firstLineChars="0" w:firstLine="0"/>
              <w:jc w:val="left"/>
              <w:rPr>
                <w:rFonts w:ascii="宋体" w:eastAsia="宋体" w:hAnsi="宋体" w:cs="宋体"/>
                <w:sz w:val="24"/>
                <w:szCs w:val="24"/>
              </w:rPr>
            </w:pPr>
          </w:p>
        </w:tc>
      </w:tr>
      <w:tr w:rsidR="004A4843" w14:paraId="7397B8A5" w14:textId="77777777" w:rsidTr="004A4843">
        <w:trPr>
          <w:trHeight w:val="6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814D9" w14:textId="77777777" w:rsidR="004A4843" w:rsidRDefault="004A4843">
            <w:pPr>
              <w:widowControl/>
              <w:spacing w:line="240" w:lineRule="auto"/>
              <w:ind w:firstLineChars="0" w:firstLine="0"/>
              <w:jc w:val="left"/>
              <w:rPr>
                <w:rFonts w:ascii="宋体" w:eastAsia="宋体" w:hAnsi="宋体" w:cs="宋体"/>
                <w:sz w:val="24"/>
                <w:szCs w:val="24"/>
              </w:rPr>
            </w:pPr>
          </w:p>
        </w:tc>
        <w:tc>
          <w:tcPr>
            <w:tcW w:w="400" w:type="pct"/>
            <w:tcBorders>
              <w:top w:val="single" w:sz="4" w:space="0" w:color="auto"/>
              <w:left w:val="single" w:sz="4" w:space="0" w:color="auto"/>
              <w:bottom w:val="single" w:sz="4" w:space="0" w:color="auto"/>
              <w:right w:val="single" w:sz="4" w:space="0" w:color="auto"/>
            </w:tcBorders>
            <w:vAlign w:val="center"/>
            <w:hideMark/>
          </w:tcPr>
          <w:p w14:paraId="7814AD15"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钢材</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1002E" w14:textId="77777777" w:rsidR="004A4843" w:rsidRDefault="004A4843">
            <w:pPr>
              <w:widowControl/>
              <w:spacing w:line="240" w:lineRule="auto"/>
              <w:ind w:firstLineChars="0" w:firstLine="0"/>
              <w:jc w:val="left"/>
              <w:rPr>
                <w:rFonts w:ascii="宋体" w:eastAsia="宋体" w:hAnsi="宋体" w:cs="宋体"/>
                <w:sz w:val="24"/>
                <w:szCs w:val="24"/>
              </w:rPr>
            </w:pPr>
          </w:p>
        </w:tc>
        <w:tc>
          <w:tcPr>
            <w:tcW w:w="1309" w:type="pct"/>
            <w:tcBorders>
              <w:top w:val="single" w:sz="4" w:space="0" w:color="auto"/>
              <w:left w:val="single" w:sz="4" w:space="0" w:color="auto"/>
              <w:bottom w:val="single" w:sz="4" w:space="0" w:color="auto"/>
              <w:right w:val="single" w:sz="4" w:space="0" w:color="auto"/>
            </w:tcBorders>
            <w:vAlign w:val="center"/>
            <w:hideMark/>
          </w:tcPr>
          <w:p w14:paraId="74B0C0CB" w14:textId="77777777" w:rsidR="004A4843" w:rsidRDefault="004A4843">
            <w:pPr>
              <w:widowControl/>
              <w:adjustRightInd w:val="0"/>
              <w:snapToGrid w:val="0"/>
              <w:spacing w:line="240" w:lineRule="auto"/>
              <w:ind w:firstLineChars="0" w:firstLine="0"/>
              <w:jc w:val="left"/>
              <w:rPr>
                <w:rFonts w:ascii="宋体" w:eastAsia="宋体" w:hAnsi="宋体" w:cs="宋体"/>
                <w:sz w:val="24"/>
                <w:szCs w:val="24"/>
              </w:rPr>
            </w:pPr>
            <w:r>
              <w:rPr>
                <w:rFonts w:ascii="宋体" w:eastAsia="宋体" w:hAnsi="宋体" w:cs="宋体" w:hint="eastAsia"/>
                <w:sz w:val="24"/>
                <w:szCs w:val="24"/>
              </w:rPr>
              <w:t>厚：≥30MM，长≥420MM，宽≥50MM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E13504"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BBAB4D"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78270"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3D7E2"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DC0BB" w14:textId="77777777" w:rsidR="004A4843" w:rsidRDefault="004A4843">
            <w:pPr>
              <w:widowControl/>
              <w:spacing w:line="240" w:lineRule="auto"/>
              <w:ind w:firstLineChars="0" w:firstLine="0"/>
              <w:jc w:val="left"/>
              <w:rPr>
                <w:rFonts w:ascii="宋体" w:eastAsia="宋体" w:hAnsi="宋体" w:cs="宋体"/>
                <w:sz w:val="24"/>
                <w:szCs w:val="24"/>
              </w:rPr>
            </w:pPr>
          </w:p>
        </w:tc>
      </w:tr>
      <w:tr w:rsidR="004A4843" w14:paraId="2CDCE55C" w14:textId="77777777" w:rsidTr="004A4843">
        <w:trPr>
          <w:trHeight w:val="6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395BE" w14:textId="77777777" w:rsidR="004A4843" w:rsidRDefault="004A4843">
            <w:pPr>
              <w:widowControl/>
              <w:spacing w:line="240" w:lineRule="auto"/>
              <w:ind w:firstLineChars="0" w:firstLine="0"/>
              <w:jc w:val="left"/>
              <w:rPr>
                <w:rFonts w:ascii="宋体" w:eastAsia="宋体" w:hAnsi="宋体" w:cs="宋体"/>
                <w:sz w:val="24"/>
                <w:szCs w:val="24"/>
              </w:rPr>
            </w:pPr>
          </w:p>
        </w:tc>
        <w:tc>
          <w:tcPr>
            <w:tcW w:w="400" w:type="pct"/>
            <w:tcBorders>
              <w:top w:val="single" w:sz="4" w:space="0" w:color="auto"/>
              <w:left w:val="single" w:sz="4" w:space="0" w:color="auto"/>
              <w:bottom w:val="single" w:sz="4" w:space="0" w:color="auto"/>
              <w:right w:val="single" w:sz="4" w:space="0" w:color="auto"/>
            </w:tcBorders>
            <w:vAlign w:val="center"/>
            <w:hideMark/>
          </w:tcPr>
          <w:p w14:paraId="1EE460FC" w14:textId="77777777" w:rsidR="004A4843" w:rsidRDefault="004A4843">
            <w:pPr>
              <w:widowControl/>
              <w:adjustRightInd w:val="0"/>
              <w:snapToGrid w:val="0"/>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钢材</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9578C" w14:textId="77777777" w:rsidR="004A4843" w:rsidRDefault="004A4843">
            <w:pPr>
              <w:widowControl/>
              <w:spacing w:line="240" w:lineRule="auto"/>
              <w:ind w:firstLineChars="0" w:firstLine="0"/>
              <w:jc w:val="left"/>
              <w:rPr>
                <w:rFonts w:ascii="宋体" w:eastAsia="宋体" w:hAnsi="宋体" w:cs="宋体"/>
                <w:sz w:val="24"/>
                <w:szCs w:val="24"/>
              </w:rPr>
            </w:pPr>
          </w:p>
        </w:tc>
        <w:tc>
          <w:tcPr>
            <w:tcW w:w="1309" w:type="pct"/>
            <w:tcBorders>
              <w:top w:val="single" w:sz="4" w:space="0" w:color="auto"/>
              <w:left w:val="single" w:sz="4" w:space="0" w:color="auto"/>
              <w:bottom w:val="single" w:sz="4" w:space="0" w:color="auto"/>
              <w:right w:val="single" w:sz="4" w:space="0" w:color="auto"/>
            </w:tcBorders>
            <w:vAlign w:val="center"/>
            <w:hideMark/>
          </w:tcPr>
          <w:p w14:paraId="765071F1" w14:textId="77777777" w:rsidR="004A4843" w:rsidRDefault="004A4843">
            <w:pPr>
              <w:widowControl/>
              <w:adjustRightInd w:val="0"/>
              <w:snapToGrid w:val="0"/>
              <w:spacing w:line="240" w:lineRule="auto"/>
              <w:ind w:firstLineChars="0" w:firstLine="0"/>
              <w:jc w:val="left"/>
              <w:rPr>
                <w:rFonts w:ascii="宋体" w:eastAsia="宋体" w:hAnsi="宋体" w:cs="宋体"/>
                <w:sz w:val="24"/>
                <w:szCs w:val="24"/>
              </w:rPr>
            </w:pPr>
            <w:r>
              <w:rPr>
                <w:rFonts w:ascii="宋体" w:eastAsia="宋体" w:hAnsi="宋体" w:cs="宋体" w:hint="eastAsia"/>
                <w:sz w:val="24"/>
                <w:szCs w:val="24"/>
              </w:rPr>
              <w:t>厚：≥25MM，长≥330MM，宽≥25MM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033D3"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0D023"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DA82E"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9C1E7" w14:textId="77777777" w:rsidR="004A4843" w:rsidRDefault="004A4843">
            <w:pPr>
              <w:widowControl/>
              <w:spacing w:line="240" w:lineRule="auto"/>
              <w:ind w:firstLineChars="0" w:firstLine="0"/>
              <w:jc w:val="left"/>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0A8E9" w14:textId="77777777" w:rsidR="004A4843" w:rsidRDefault="004A4843">
            <w:pPr>
              <w:widowControl/>
              <w:spacing w:line="240" w:lineRule="auto"/>
              <w:ind w:firstLineChars="0" w:firstLine="0"/>
              <w:jc w:val="left"/>
              <w:rPr>
                <w:rFonts w:ascii="宋体" w:eastAsia="宋体" w:hAnsi="宋体" w:cs="宋体"/>
                <w:sz w:val="24"/>
                <w:szCs w:val="24"/>
              </w:rPr>
            </w:pPr>
          </w:p>
        </w:tc>
      </w:tr>
    </w:tbl>
    <w:p w14:paraId="3157D7C9"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四、项目地点</w:t>
      </w:r>
    </w:p>
    <w:p w14:paraId="11FDF9F0"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本项目的地点：福建莆田</w:t>
      </w:r>
    </w:p>
    <w:p w14:paraId="576A1D57"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五、资金来源</w:t>
      </w:r>
    </w:p>
    <w:p w14:paraId="1CF47271"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本项目的资金来源：计划下达</w:t>
      </w:r>
    </w:p>
    <w:p w14:paraId="68D718BD"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六、报价</w:t>
      </w:r>
      <w:proofErr w:type="gramStart"/>
      <w:r>
        <w:rPr>
          <w:rFonts w:ascii="宋体" w:eastAsia="宋体" w:hAnsi="宋体" w:hint="eastAsia"/>
          <w:kern w:val="2"/>
          <w:sz w:val="24"/>
          <w:szCs w:val="24"/>
        </w:rPr>
        <w:t>方资格</w:t>
      </w:r>
      <w:proofErr w:type="gramEnd"/>
      <w:r>
        <w:rPr>
          <w:rFonts w:ascii="宋体" w:eastAsia="宋体" w:hAnsi="宋体" w:hint="eastAsia"/>
          <w:kern w:val="2"/>
          <w:sz w:val="24"/>
          <w:szCs w:val="24"/>
        </w:rPr>
        <w:t>条件</w:t>
      </w:r>
    </w:p>
    <w:p w14:paraId="1EDCF3A3"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w:t>
      </w:r>
      <w:proofErr w:type="gramStart"/>
      <w:r>
        <w:rPr>
          <w:rFonts w:ascii="宋体" w:eastAsia="宋体" w:hAnsi="宋体" w:hint="eastAsia"/>
          <w:kern w:val="2"/>
          <w:sz w:val="24"/>
          <w:szCs w:val="24"/>
        </w:rPr>
        <w:t>一</w:t>
      </w:r>
      <w:proofErr w:type="gramEnd"/>
      <w:r>
        <w:rPr>
          <w:rFonts w:ascii="宋体" w:eastAsia="宋体" w:hAnsi="宋体" w:hint="eastAsia"/>
          <w:kern w:val="2"/>
          <w:sz w:val="24"/>
          <w:szCs w:val="24"/>
        </w:rPr>
        <w:t>)符合《中华人民共和国政府采购法》第二十二条资格条件：</w:t>
      </w:r>
    </w:p>
    <w:p w14:paraId="1D7B7A0D"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1.</w:t>
      </w:r>
      <w:r>
        <w:rPr>
          <w:rFonts w:ascii="宋体" w:eastAsia="宋体" w:hAnsi="宋体" w:hint="eastAsia"/>
          <w:kern w:val="2"/>
          <w:sz w:val="24"/>
          <w:szCs w:val="24"/>
        </w:rPr>
        <w:tab/>
        <w:t>具有独立承担民事责任的能力【报价方须提供营业执照（或事业单位法人证书，或社会团</w:t>
      </w:r>
      <w:r>
        <w:rPr>
          <w:rFonts w:ascii="宋体" w:eastAsia="宋体" w:hAnsi="宋体" w:hint="eastAsia"/>
          <w:kern w:val="2"/>
          <w:sz w:val="24"/>
          <w:szCs w:val="24"/>
        </w:rPr>
        <w:lastRenderedPageBreak/>
        <w:t>体法人登记证书，或执业许可证）复印件，如依法经国务院批准免予登记的社会组织的，应提供相应文件证明其依法免予登记】。</w:t>
      </w:r>
    </w:p>
    <w:p w14:paraId="2506034A"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2.</w:t>
      </w:r>
      <w:r>
        <w:rPr>
          <w:rFonts w:ascii="宋体" w:eastAsia="宋体" w:hAnsi="宋体" w:hint="eastAsia"/>
          <w:kern w:val="2"/>
          <w:sz w:val="24"/>
          <w:szCs w:val="24"/>
        </w:rPr>
        <w:tab/>
        <w:t>具有良好的商业信誉和健全的财务会计制度（报价方须提供2021年的年度财务状况报告复印件，或2022年任意1个月的财务状况报告复印件；或银行出具的资信证明材料复印件）。</w:t>
      </w:r>
    </w:p>
    <w:p w14:paraId="72B8FB0E"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3.</w:t>
      </w:r>
      <w:r>
        <w:rPr>
          <w:rFonts w:ascii="宋体" w:eastAsia="宋体" w:hAnsi="宋体" w:hint="eastAsia"/>
          <w:kern w:val="2"/>
          <w:sz w:val="24"/>
          <w:szCs w:val="24"/>
        </w:rPr>
        <w:tab/>
        <w:t>具有履行合同所必需的设备和专业技术能力（报价方须提供《报价方资格声明函》）。</w:t>
      </w:r>
    </w:p>
    <w:p w14:paraId="3D844BBC"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4.</w:t>
      </w:r>
      <w:r>
        <w:rPr>
          <w:rFonts w:ascii="宋体" w:eastAsia="宋体" w:hAnsi="宋体" w:hint="eastAsia"/>
          <w:kern w:val="2"/>
          <w:sz w:val="24"/>
          <w:szCs w:val="24"/>
        </w:rPr>
        <w:tab/>
        <w:t>有依法缴纳税收（报价方须提供2022年任意1个月的依法缴纳税收的证明材料复印件，如依法免税的，应提供相应文件证明）和社会保障资金的良好记录（报价方须提供2022年任意1个月的依法缴纳社会保险的证明材料复印件，如依法不需要缴纳社会保障资金的，应提供相应文件证明）。</w:t>
      </w:r>
    </w:p>
    <w:p w14:paraId="175A4AAF"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5.</w:t>
      </w:r>
      <w:r>
        <w:rPr>
          <w:rFonts w:ascii="宋体" w:eastAsia="宋体" w:hAnsi="宋体" w:hint="eastAsia"/>
          <w:kern w:val="2"/>
          <w:sz w:val="24"/>
          <w:szCs w:val="24"/>
        </w:rPr>
        <w:tab/>
      </w:r>
      <w:bookmarkStart w:id="0" w:name="_Hlk112139360"/>
      <w:r>
        <w:rPr>
          <w:rFonts w:ascii="宋体" w:eastAsia="宋体" w:hAnsi="宋体" w:hint="eastAsia"/>
          <w:kern w:val="2"/>
          <w:sz w:val="24"/>
          <w:szCs w:val="24"/>
        </w:rPr>
        <w:t>参加采购活动前3年内，在经营活动中没有重大违法记录</w:t>
      </w:r>
      <w:bookmarkEnd w:id="0"/>
      <w:r>
        <w:rPr>
          <w:rFonts w:ascii="宋体" w:eastAsia="宋体" w:hAnsi="宋体" w:hint="eastAsia"/>
          <w:kern w:val="2"/>
          <w:sz w:val="24"/>
          <w:szCs w:val="24"/>
        </w:rPr>
        <w:t>（报价方须提供《报价方资格声明函》）。</w:t>
      </w:r>
    </w:p>
    <w:p w14:paraId="7DEFD7D0"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6.</w:t>
      </w:r>
      <w:r>
        <w:rPr>
          <w:rFonts w:ascii="宋体" w:eastAsia="宋体" w:hAnsi="宋体" w:hint="eastAsia"/>
          <w:kern w:val="2"/>
          <w:sz w:val="24"/>
          <w:szCs w:val="24"/>
        </w:rPr>
        <w:tab/>
        <w:t>法律、行政法规规定的其他条件。</w:t>
      </w:r>
    </w:p>
    <w:p w14:paraId="75374843"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(二)供应商为非外资（含港澳台）独资或外资控股企业（报价方须提供《非外资（含港澳台）独资或外资控股企业书面声明》及《主要股东或出资人信息表》）。</w:t>
      </w:r>
    </w:p>
    <w:p w14:paraId="64DC1C5D"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(三)</w:t>
      </w:r>
      <w:bookmarkStart w:id="1" w:name="_Hlk112139381"/>
      <w:r>
        <w:rPr>
          <w:rFonts w:ascii="宋体" w:eastAsia="宋体" w:hAnsi="宋体" w:hint="eastAsia"/>
          <w:kern w:val="2"/>
          <w:sz w:val="24"/>
          <w:szCs w:val="24"/>
        </w:rPr>
        <w:t>单位负责人为同一人或者存在直接控股、管理关系的不同供应商，不得同时参加同一包组的采购活动。生产型企业的生产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bookmarkEnd w:id="1"/>
      <w:r>
        <w:rPr>
          <w:rFonts w:ascii="宋体" w:eastAsia="宋体" w:hAnsi="宋体" w:hint="eastAsia"/>
          <w:kern w:val="2"/>
          <w:sz w:val="24"/>
          <w:szCs w:val="24"/>
        </w:rPr>
        <w:t>。(报价方须提供《报价方资格声明函》，评标当日，招标代理机构将会利用“天眼查”等，将投标人两两交互查询关联关系，并打印网页查询结果。如发现存在上述关系的，会将相关信息提交评审小组评审。)</w:t>
      </w:r>
    </w:p>
    <w:p w14:paraId="6B38F685"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(四)本项目不接受联合体报价。</w:t>
      </w:r>
    </w:p>
    <w:p w14:paraId="03564B40"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(五)成功购买本项目《谈判文件》的供应商。</w:t>
      </w:r>
    </w:p>
    <w:p w14:paraId="20917E57"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六)对列入失信被执行人、重大税收违法案件当事人名单的供应商，将取消其参与本次报价的资格【谈判小组于报价文件截止日在“信用中国”网站（www.creditchina.gov.cn）对参加报价的供应商以及与其相关主体进行信用记录查询，如相关失信记录已失效，报价方必须提供相关证明资料】。</w:t>
      </w:r>
    </w:p>
    <w:p w14:paraId="08A889E7"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七)对列入供应商黑名单、在处罚期限内的供应商，将取消其参与本次报价的资格【谈判小组于报价文件截止日在“军队采购网”网站（www.plap.cn）对参加报价的供应商以及与其相关主体进行查询，如相关处罚记录已失效，报价方必须提供相关证明资料】。</w:t>
      </w:r>
    </w:p>
    <w:p w14:paraId="44BF2288"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lastRenderedPageBreak/>
        <w:t>(八)承诺遵守国家和军队有关法律及保密要求（报价方须提供《保密承诺书》）。</w:t>
      </w:r>
    </w:p>
    <w:p w14:paraId="739C9D69"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七、《谈判文件》发售时间、地点、方式及售价</w:t>
      </w:r>
    </w:p>
    <w:p w14:paraId="5A4FB576"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w:t>
      </w:r>
      <w:proofErr w:type="gramStart"/>
      <w:r>
        <w:rPr>
          <w:rFonts w:ascii="宋体" w:eastAsia="宋体" w:hAnsi="宋体" w:hint="eastAsia"/>
          <w:kern w:val="2"/>
          <w:sz w:val="24"/>
          <w:szCs w:val="24"/>
        </w:rPr>
        <w:t>一</w:t>
      </w:r>
      <w:proofErr w:type="gramEnd"/>
      <w:r>
        <w:rPr>
          <w:rFonts w:ascii="宋体" w:eastAsia="宋体" w:hAnsi="宋体" w:hint="eastAsia"/>
          <w:kern w:val="2"/>
          <w:sz w:val="24"/>
          <w:szCs w:val="24"/>
        </w:rPr>
        <w:t>)发售时间：2022年8月23日至8月30日（09:00—11:30，14:30—16:30）（节假日除外）。</w:t>
      </w:r>
    </w:p>
    <w:p w14:paraId="3EF1547F"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(二)发售地点：深圳市福田区竹子林中国经贸大厦10AB。</w:t>
      </w:r>
    </w:p>
    <w:p w14:paraId="4B4363CD"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(三)发售方式：供应商可采用现场提交报名资料或线上提交报名资料任意一种方式报名。</w:t>
      </w:r>
    </w:p>
    <w:p w14:paraId="73589D3D"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1.</w:t>
      </w:r>
      <w:r>
        <w:rPr>
          <w:rFonts w:ascii="宋体" w:eastAsia="宋体" w:hAnsi="宋体" w:hint="eastAsia"/>
          <w:kern w:val="2"/>
          <w:sz w:val="24"/>
          <w:szCs w:val="24"/>
        </w:rPr>
        <w:tab/>
        <w:t>现场提交报名资料：符合资格的供应商应当携带下述报名资料在发售时间到达发售地点，由我司工作人员审核后予以通过。</w:t>
      </w:r>
    </w:p>
    <w:p w14:paraId="29953156"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2.</w:t>
      </w:r>
      <w:r>
        <w:rPr>
          <w:rFonts w:ascii="宋体" w:eastAsia="宋体" w:hAnsi="宋体" w:hint="eastAsia"/>
          <w:kern w:val="2"/>
          <w:sz w:val="24"/>
          <w:szCs w:val="24"/>
        </w:rPr>
        <w:tab/>
        <w:t>线上提交报名资料：符合资格的供应商应当将下述报名资料扫描发至采购代理机构邮箱（cailiansz@126.com），由我司工作人员审核后予以通过。</w:t>
      </w:r>
    </w:p>
    <w:p w14:paraId="5B92739A"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(四)报名资料要求：</w:t>
      </w:r>
    </w:p>
    <w:p w14:paraId="1C69C01A"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供应商购买《谈判文件》时需提供以下材料（按顺序排列）的复印件1份并加盖单位公章：</w:t>
      </w:r>
    </w:p>
    <w:p w14:paraId="1FFB612A"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1.</w:t>
      </w:r>
      <w:r>
        <w:rPr>
          <w:rFonts w:ascii="宋体" w:eastAsia="宋体" w:hAnsi="宋体" w:hint="eastAsia"/>
          <w:kern w:val="2"/>
          <w:sz w:val="24"/>
          <w:szCs w:val="24"/>
        </w:rPr>
        <w:tab/>
        <w:t>提供《采购文件领购登记表》：可在采购代理机构网站（www.chinapsp.cn）中“公告·报名-下载中心”下载《采购文件领购登记表》填写报名信息后打印。</w:t>
      </w:r>
    </w:p>
    <w:p w14:paraId="09CB592F"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2.</w:t>
      </w:r>
      <w:r>
        <w:rPr>
          <w:rFonts w:ascii="宋体" w:eastAsia="宋体" w:hAnsi="宋体" w:hint="eastAsia"/>
          <w:kern w:val="2"/>
          <w:sz w:val="24"/>
          <w:szCs w:val="24"/>
        </w:rPr>
        <w:tab/>
        <w:t>提供在中华人民共和国境内注册的营业执照（或事业单位法人证书，或社会团体法人登记证书，或执业许可证）复印件【①如非“多证合一”证照，同时提供组织机构代码证复印件和税务登记证复印件；②若分公司报价：供应商为非独立法人（即由合法法人依法建立的分公司），须同时提供具有法人资格的总公司的营业执照复印件及总公司对分公司出具的有效授权书原件。已由总公司授权的，总公司取得的相关资质证书对分公司有效。法律法规或者行业另有规定的除外】。</w:t>
      </w:r>
    </w:p>
    <w:p w14:paraId="59291A24"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3.</w:t>
      </w:r>
      <w:r>
        <w:rPr>
          <w:rFonts w:ascii="宋体" w:eastAsia="宋体" w:hAnsi="宋体" w:hint="eastAsia"/>
          <w:kern w:val="2"/>
          <w:sz w:val="24"/>
          <w:szCs w:val="24"/>
        </w:rPr>
        <w:tab/>
        <w:t>提供法定代表人证明书及其身份证复印件和《法定代表人授权委托书》及授权代表身份证复印件（如法定代表人亲自办理获取《谈判文件》事宜的，无需提交《法定代表人授权委托书》及授权代表身份证复印件）。</w:t>
      </w:r>
    </w:p>
    <w:p w14:paraId="18DCCE84"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4.</w:t>
      </w:r>
      <w:r>
        <w:rPr>
          <w:rFonts w:ascii="宋体" w:eastAsia="宋体" w:hAnsi="宋体" w:hint="eastAsia"/>
          <w:kern w:val="2"/>
          <w:sz w:val="24"/>
          <w:szCs w:val="24"/>
        </w:rPr>
        <w:tab/>
        <w:t>提供《非外资（含港澳台）独资或外资控股企业书面声明》：可在采购代理机构网站（www.chinapsp.cn）中“公告·报名-下载中心”下载。</w:t>
      </w:r>
    </w:p>
    <w:p w14:paraId="69EB65F5"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5.</w:t>
      </w:r>
      <w:r>
        <w:rPr>
          <w:rFonts w:ascii="宋体" w:eastAsia="宋体" w:hAnsi="宋体" w:hint="eastAsia"/>
          <w:kern w:val="2"/>
          <w:sz w:val="24"/>
          <w:szCs w:val="24"/>
        </w:rPr>
        <w:tab/>
        <w:t>提供报价方《主要股东或出资人信息表》：可在采购代理机构网站（www.chinapsp.cn）中“公告·报名-下载中心”下载。</w:t>
      </w:r>
    </w:p>
    <w:p w14:paraId="06B35734"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6.</w:t>
      </w:r>
      <w:r>
        <w:rPr>
          <w:rFonts w:ascii="宋体" w:eastAsia="宋体" w:hAnsi="宋体" w:hint="eastAsia"/>
          <w:kern w:val="2"/>
          <w:sz w:val="24"/>
          <w:szCs w:val="24"/>
        </w:rPr>
        <w:tab/>
        <w:t>提供《保密承诺书》（格式详见附件）。</w:t>
      </w:r>
    </w:p>
    <w:p w14:paraId="29250849"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(五)《谈判文件》售价：600元/份，售后不退。报名供应商必须于本采购项目第一部分“谈判邀请书”规定的发售时间内向我司缴纳标书款，否则视为未完成报名。</w:t>
      </w:r>
    </w:p>
    <w:p w14:paraId="0CBB9A4F"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lastRenderedPageBreak/>
        <w:t>(六)具体汇款账号如下：</w:t>
      </w:r>
    </w:p>
    <w:p w14:paraId="141B8E9C"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 xml:space="preserve">收户名：采联国际招标采购集团有限公司深圳分公司 </w:t>
      </w:r>
    </w:p>
    <w:p w14:paraId="003ABC36"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 xml:space="preserve">开户行：广发银行广州白云机场支行 </w:t>
      </w:r>
    </w:p>
    <w:p w14:paraId="6853064F"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账号：9550880212556500152（</w:t>
      </w:r>
      <w:proofErr w:type="gramStart"/>
      <w:r>
        <w:rPr>
          <w:rFonts w:ascii="宋体" w:eastAsia="宋体" w:hAnsi="宋体" w:hint="eastAsia"/>
          <w:kern w:val="2"/>
          <w:sz w:val="24"/>
          <w:szCs w:val="24"/>
        </w:rPr>
        <w:t>该帐</w:t>
      </w:r>
      <w:proofErr w:type="gramEnd"/>
      <w:r>
        <w:rPr>
          <w:rFonts w:ascii="宋体" w:eastAsia="宋体" w:hAnsi="宋体" w:hint="eastAsia"/>
          <w:kern w:val="2"/>
          <w:sz w:val="24"/>
          <w:szCs w:val="24"/>
        </w:rPr>
        <w:t>号只用于购买谈判文件，不接收投标保证金，接收投标保证金</w:t>
      </w:r>
      <w:proofErr w:type="gramStart"/>
      <w:r>
        <w:rPr>
          <w:rFonts w:ascii="宋体" w:eastAsia="宋体" w:hAnsi="宋体" w:hint="eastAsia"/>
          <w:kern w:val="2"/>
          <w:sz w:val="24"/>
          <w:szCs w:val="24"/>
        </w:rPr>
        <w:t>帐号</w:t>
      </w:r>
      <w:proofErr w:type="gramEnd"/>
      <w:r>
        <w:rPr>
          <w:rFonts w:ascii="宋体" w:eastAsia="宋体" w:hAnsi="宋体" w:hint="eastAsia"/>
          <w:kern w:val="2"/>
          <w:sz w:val="24"/>
          <w:szCs w:val="24"/>
        </w:rPr>
        <w:t>见第二章 投标资料表）</w:t>
      </w:r>
    </w:p>
    <w:p w14:paraId="5425E25C"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八、报价文件递交开始和截止时间及地点、报价方式</w:t>
      </w:r>
    </w:p>
    <w:p w14:paraId="4C69CD98"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（一）</w:t>
      </w:r>
      <w:r>
        <w:rPr>
          <w:rFonts w:ascii="宋体" w:eastAsia="宋体" w:hAnsi="宋体" w:hint="eastAsia"/>
          <w:kern w:val="2"/>
          <w:sz w:val="24"/>
          <w:szCs w:val="24"/>
        </w:rPr>
        <w:tab/>
        <w:t>报价文件递交开始时间：2022年9月5日14时15分</w:t>
      </w:r>
    </w:p>
    <w:p w14:paraId="120128D2"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（二）</w:t>
      </w:r>
      <w:r>
        <w:rPr>
          <w:rFonts w:ascii="宋体" w:eastAsia="宋体" w:hAnsi="宋体" w:hint="eastAsia"/>
          <w:kern w:val="2"/>
          <w:sz w:val="24"/>
          <w:szCs w:val="24"/>
        </w:rPr>
        <w:tab/>
        <w:t>报价文件递交截止时间：2022年9月5日14时45分</w:t>
      </w:r>
    </w:p>
    <w:p w14:paraId="5187C9A5"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（三）</w:t>
      </w:r>
      <w:r>
        <w:rPr>
          <w:rFonts w:ascii="宋体" w:eastAsia="宋体" w:hAnsi="宋体" w:hint="eastAsia"/>
          <w:kern w:val="2"/>
          <w:sz w:val="24"/>
          <w:szCs w:val="24"/>
        </w:rPr>
        <w:tab/>
        <w:t>报价文件递交地点：深圳市龙岗区龙翔大道9009号珠江广场A4栋408</w:t>
      </w:r>
      <w:proofErr w:type="gramStart"/>
      <w:r>
        <w:rPr>
          <w:rFonts w:ascii="宋体" w:eastAsia="宋体" w:hAnsi="宋体" w:hint="eastAsia"/>
          <w:kern w:val="2"/>
          <w:sz w:val="24"/>
          <w:szCs w:val="24"/>
        </w:rPr>
        <w:t>室采联</w:t>
      </w:r>
      <w:proofErr w:type="gramEnd"/>
      <w:r>
        <w:rPr>
          <w:rFonts w:ascii="宋体" w:eastAsia="宋体" w:hAnsi="宋体" w:hint="eastAsia"/>
          <w:kern w:val="2"/>
          <w:sz w:val="24"/>
          <w:szCs w:val="24"/>
        </w:rPr>
        <w:t>国际招标采购集团有限公司深圳分公司会议室。</w:t>
      </w:r>
    </w:p>
    <w:p w14:paraId="614F921C"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（四）</w:t>
      </w:r>
      <w:r>
        <w:rPr>
          <w:rFonts w:ascii="宋体" w:eastAsia="宋体" w:hAnsi="宋体" w:hint="eastAsia"/>
          <w:kern w:val="2"/>
          <w:sz w:val="24"/>
          <w:szCs w:val="24"/>
        </w:rPr>
        <w:tab/>
        <w:t xml:space="preserve">报价方式：指定专人递交报价文件。 </w:t>
      </w:r>
    </w:p>
    <w:p w14:paraId="44A52DD7"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九、谈判时间、地点</w:t>
      </w:r>
    </w:p>
    <w:p w14:paraId="0FDC59A4"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（一）</w:t>
      </w:r>
      <w:r>
        <w:rPr>
          <w:rFonts w:ascii="宋体" w:eastAsia="宋体" w:hAnsi="宋体" w:hint="eastAsia"/>
          <w:kern w:val="2"/>
          <w:sz w:val="24"/>
          <w:szCs w:val="24"/>
        </w:rPr>
        <w:tab/>
        <w:t>谈判时间：2022年9月5日14时45分。</w:t>
      </w:r>
    </w:p>
    <w:p w14:paraId="13679577"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（二）</w:t>
      </w:r>
      <w:r>
        <w:rPr>
          <w:rFonts w:ascii="宋体" w:eastAsia="宋体" w:hAnsi="宋体" w:hint="eastAsia"/>
          <w:kern w:val="2"/>
          <w:sz w:val="24"/>
          <w:szCs w:val="24"/>
        </w:rPr>
        <w:tab/>
        <w:t>谈判地点：深圳市龙岗区龙翔大道9009号珠江广场A4栋408</w:t>
      </w:r>
      <w:proofErr w:type="gramStart"/>
      <w:r>
        <w:rPr>
          <w:rFonts w:ascii="宋体" w:eastAsia="宋体" w:hAnsi="宋体" w:hint="eastAsia"/>
          <w:kern w:val="2"/>
          <w:sz w:val="24"/>
          <w:szCs w:val="24"/>
        </w:rPr>
        <w:t>室采联</w:t>
      </w:r>
      <w:proofErr w:type="gramEnd"/>
      <w:r>
        <w:rPr>
          <w:rFonts w:ascii="宋体" w:eastAsia="宋体" w:hAnsi="宋体" w:hint="eastAsia"/>
          <w:kern w:val="2"/>
          <w:sz w:val="24"/>
          <w:szCs w:val="24"/>
        </w:rPr>
        <w:t>国际招标采购集团有限公司深圳分公司会议室。</w:t>
      </w:r>
    </w:p>
    <w:p w14:paraId="07DDA224"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十、公告媒体</w:t>
      </w:r>
    </w:p>
    <w:p w14:paraId="5CA2037C"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本采购项目相关信息在军队采购网（www.plap.cn）、中国政府采购网（www.ccgp.gov.cn）、采联国际招标采购集团有限公司网（www.chinapsp.cn）上发布。</w:t>
      </w:r>
    </w:p>
    <w:p w14:paraId="4E6CA608"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十一、评审方法</w:t>
      </w:r>
    </w:p>
    <w:p w14:paraId="392A4FA8"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本项目使用最低价法进行评审，具体的评审标准详见《谈判文件》第三部分“采购项目评审方法及评审标准”。</w:t>
      </w:r>
    </w:p>
    <w:p w14:paraId="273EB633"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十二、现场勘察或者谈判前答疑会</w:t>
      </w:r>
    </w:p>
    <w:p w14:paraId="2BE09806"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1.</w:t>
      </w:r>
      <w:r>
        <w:rPr>
          <w:rFonts w:ascii="宋体" w:eastAsia="宋体" w:hAnsi="宋体" w:hint="eastAsia"/>
          <w:kern w:val="2"/>
          <w:sz w:val="24"/>
          <w:szCs w:val="24"/>
        </w:rPr>
        <w:tab/>
        <w:t>本项目不举行项目现场勘察或者谈判前答疑会</w:t>
      </w:r>
    </w:p>
    <w:p w14:paraId="6234DB52"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十三、采购人联系方式</w:t>
      </w:r>
    </w:p>
    <w:p w14:paraId="20CEBB06"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联系人：钟先生</w:t>
      </w:r>
    </w:p>
    <w:p w14:paraId="35E98DAD"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电话：18050597762</w:t>
      </w:r>
    </w:p>
    <w:p w14:paraId="5BECFE09"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十四、采购代理机构联系方式</w:t>
      </w:r>
    </w:p>
    <w:p w14:paraId="2DDA9775"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获取《谈判文件》咨询电话：0755-8837 7571或7572转2325</w:t>
      </w:r>
    </w:p>
    <w:p w14:paraId="35F12478"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名 称：采联国际招标采购集团有限公司</w:t>
      </w:r>
    </w:p>
    <w:p w14:paraId="7F10D593"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地 址：深圳市福田区竹子林中国经贸大厦10A、B采联国际招标采购集团有限公司深圳分公司</w:t>
      </w:r>
    </w:p>
    <w:p w14:paraId="43DE5B44"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lastRenderedPageBreak/>
        <w:t>项目联系人：汤小姐</w:t>
      </w:r>
    </w:p>
    <w:p w14:paraId="44602B13"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电 话：0755-8837 7571或7572转2310</w:t>
      </w:r>
    </w:p>
    <w:p w14:paraId="38615CE8"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邮 编：518040</w:t>
      </w:r>
    </w:p>
    <w:p w14:paraId="0A36046E" w14:textId="77777777" w:rsidR="004A4843" w:rsidRDefault="004A4843" w:rsidP="004A4843">
      <w:pPr>
        <w:adjustRightInd w:val="0"/>
        <w:snapToGrid w:val="0"/>
        <w:ind w:firstLineChars="0" w:firstLine="0"/>
        <w:rPr>
          <w:rFonts w:ascii="宋体" w:eastAsia="宋体" w:hAnsi="宋体"/>
          <w:kern w:val="2"/>
          <w:sz w:val="24"/>
          <w:szCs w:val="24"/>
        </w:rPr>
      </w:pPr>
      <w:r>
        <w:rPr>
          <w:rFonts w:ascii="宋体" w:eastAsia="宋体" w:hAnsi="宋体" w:hint="eastAsia"/>
          <w:kern w:val="2"/>
          <w:sz w:val="24"/>
          <w:szCs w:val="24"/>
        </w:rPr>
        <w:t>邮 箱：cailiansz@126.com</w:t>
      </w:r>
    </w:p>
    <w:p w14:paraId="5554A2C3" w14:textId="77777777" w:rsidR="004A4843" w:rsidRDefault="004A4843" w:rsidP="004A4843">
      <w:pPr>
        <w:adjustRightInd w:val="0"/>
        <w:snapToGrid w:val="0"/>
        <w:ind w:firstLineChars="0" w:firstLine="0"/>
        <w:rPr>
          <w:rFonts w:ascii="宋体" w:eastAsia="宋体" w:hAnsi="宋体"/>
          <w:kern w:val="2"/>
          <w:sz w:val="24"/>
          <w:szCs w:val="24"/>
        </w:rPr>
      </w:pPr>
    </w:p>
    <w:p w14:paraId="2AF4F286" w14:textId="77777777" w:rsidR="004A4843" w:rsidRDefault="004A4843" w:rsidP="004A4843">
      <w:pPr>
        <w:adjustRightInd w:val="0"/>
        <w:snapToGrid w:val="0"/>
        <w:ind w:firstLineChars="0" w:firstLine="0"/>
        <w:jc w:val="right"/>
        <w:rPr>
          <w:rFonts w:ascii="宋体" w:eastAsia="宋体" w:hAnsi="宋体"/>
          <w:kern w:val="2"/>
          <w:sz w:val="24"/>
          <w:szCs w:val="24"/>
        </w:rPr>
      </w:pPr>
      <w:r>
        <w:rPr>
          <w:rFonts w:ascii="宋体" w:eastAsia="宋体" w:hAnsi="宋体" w:hint="eastAsia"/>
          <w:kern w:val="2"/>
          <w:sz w:val="24"/>
          <w:szCs w:val="24"/>
        </w:rPr>
        <w:t>采购人：某单位</w:t>
      </w:r>
    </w:p>
    <w:p w14:paraId="1208D6CC" w14:textId="77777777" w:rsidR="004A4843" w:rsidRDefault="004A4843" w:rsidP="004A4843">
      <w:pPr>
        <w:adjustRightInd w:val="0"/>
        <w:snapToGrid w:val="0"/>
        <w:ind w:firstLineChars="0" w:firstLine="0"/>
        <w:jc w:val="right"/>
        <w:rPr>
          <w:rFonts w:ascii="宋体" w:eastAsia="宋体" w:hAnsi="宋体"/>
          <w:kern w:val="2"/>
          <w:sz w:val="24"/>
          <w:szCs w:val="24"/>
        </w:rPr>
      </w:pPr>
      <w:r>
        <w:rPr>
          <w:rFonts w:ascii="宋体" w:eastAsia="宋体" w:hAnsi="宋体" w:hint="eastAsia"/>
          <w:kern w:val="2"/>
          <w:sz w:val="24"/>
          <w:szCs w:val="24"/>
        </w:rPr>
        <w:t>采购代理机构：采联国际招标采购集团有限公司</w:t>
      </w:r>
    </w:p>
    <w:p w14:paraId="78251AF6" w14:textId="77777777" w:rsidR="004A4843" w:rsidRDefault="004A4843" w:rsidP="004A4843">
      <w:pPr>
        <w:adjustRightInd w:val="0"/>
        <w:snapToGrid w:val="0"/>
        <w:ind w:firstLineChars="0" w:firstLine="0"/>
        <w:jc w:val="right"/>
        <w:rPr>
          <w:rFonts w:ascii="宋体" w:eastAsia="宋体" w:hAnsi="宋体"/>
          <w:kern w:val="2"/>
          <w:sz w:val="24"/>
          <w:szCs w:val="24"/>
        </w:rPr>
      </w:pPr>
      <w:r>
        <w:rPr>
          <w:rFonts w:ascii="宋体" w:eastAsia="宋体" w:hAnsi="宋体" w:hint="eastAsia"/>
          <w:kern w:val="2"/>
          <w:sz w:val="24"/>
          <w:szCs w:val="24"/>
        </w:rPr>
        <w:t>2022年8月23日</w:t>
      </w:r>
    </w:p>
    <w:p w14:paraId="0E22D2AD" w14:textId="42883AD1" w:rsidR="00392F8D" w:rsidRPr="00392F8D" w:rsidRDefault="00392F8D" w:rsidP="00392F8D">
      <w:pPr>
        <w:adjustRightInd w:val="0"/>
        <w:snapToGrid w:val="0"/>
        <w:ind w:firstLine="480"/>
        <w:jc w:val="center"/>
        <w:rPr>
          <w:rFonts w:ascii="宋体" w:eastAsia="宋体" w:hAnsi="宋体"/>
          <w:sz w:val="24"/>
          <w:szCs w:val="24"/>
        </w:rPr>
      </w:pPr>
    </w:p>
    <w:sectPr w:rsidR="00392F8D" w:rsidRPr="00392F8D" w:rsidSect="00392F8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EAE2" w14:textId="77777777" w:rsidR="007C264F" w:rsidRDefault="007C264F" w:rsidP="007C264F">
      <w:r>
        <w:separator/>
      </w:r>
    </w:p>
  </w:endnote>
  <w:endnote w:type="continuationSeparator" w:id="0">
    <w:p w14:paraId="118D73BC" w14:textId="77777777" w:rsidR="007C264F" w:rsidRDefault="007C264F" w:rsidP="007C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6614" w14:textId="77777777" w:rsidR="007C264F" w:rsidRDefault="007C264F" w:rsidP="007C264F">
      <w:r>
        <w:separator/>
      </w:r>
    </w:p>
  </w:footnote>
  <w:footnote w:type="continuationSeparator" w:id="0">
    <w:p w14:paraId="201919F9" w14:textId="77777777" w:rsidR="007C264F" w:rsidRDefault="007C264F" w:rsidP="007C2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8D"/>
    <w:rsid w:val="00392F8D"/>
    <w:rsid w:val="004A4843"/>
    <w:rsid w:val="00734CD8"/>
    <w:rsid w:val="007C264F"/>
    <w:rsid w:val="00D905EA"/>
    <w:rsid w:val="00E61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E3D9D5"/>
  <w15:chartTrackingRefBased/>
  <w15:docId w15:val="{8496A1B1-2B97-4EC7-AEF7-FB342EF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843"/>
    <w:pPr>
      <w:widowControl w:val="0"/>
      <w:spacing w:line="360" w:lineRule="auto"/>
      <w:ind w:firstLineChars="200" w:firstLine="560"/>
      <w:jc w:val="both"/>
    </w:pPr>
    <w:rPr>
      <w:rFonts w:ascii="仿宋" w:eastAsia="仿宋" w:hAnsi="仿宋" w:cs="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64F"/>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7C264F"/>
    <w:rPr>
      <w:sz w:val="18"/>
      <w:szCs w:val="18"/>
    </w:rPr>
  </w:style>
  <w:style w:type="paragraph" w:styleId="a5">
    <w:name w:val="footer"/>
    <w:basedOn w:val="a"/>
    <w:link w:val="a6"/>
    <w:uiPriority w:val="99"/>
    <w:unhideWhenUsed/>
    <w:rsid w:val="007C264F"/>
    <w:pPr>
      <w:tabs>
        <w:tab w:val="center" w:pos="4153"/>
        <w:tab w:val="right" w:pos="8306"/>
      </w:tabs>
      <w:snapToGrid w:val="0"/>
      <w:jc w:val="left"/>
    </w:pPr>
    <w:rPr>
      <w:sz w:val="18"/>
      <w:szCs w:val="18"/>
    </w:rPr>
  </w:style>
  <w:style w:type="character" w:customStyle="1" w:styleId="a6">
    <w:name w:val="页脚 字符"/>
    <w:basedOn w:val="a0"/>
    <w:link w:val="a5"/>
    <w:uiPriority w:val="99"/>
    <w:rsid w:val="007C26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审核-A</dc:creator>
  <cp:keywords/>
  <dc:description/>
  <cp:lastModifiedBy>采联-汤工</cp:lastModifiedBy>
  <cp:revision>5</cp:revision>
  <dcterms:created xsi:type="dcterms:W3CDTF">2022-08-22T06:30:00Z</dcterms:created>
  <dcterms:modified xsi:type="dcterms:W3CDTF">2022-08-23T09:43:00Z</dcterms:modified>
</cp:coreProperties>
</file>