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关于“听见南昌有声图书馆建设项目”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征集采购需求调查对象的公告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江西中恒招标咨询有限公司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受南昌市图书馆委托，依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据《政府采购需求管理办法》（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财库[2021]22号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文件精神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对“听见南昌有声图书馆建设项目”的调查对象进行征集，现邀请市场主体参加并提供相关调查反馈文件。</w:t>
      </w:r>
    </w:p>
    <w:p>
      <w:pPr>
        <w:spacing w:line="460" w:lineRule="exact"/>
        <w:rPr>
          <w:rFonts w:hint="default" w:ascii="宋体" w:hAnsi="宋体" w:eastAsia="宋体"/>
          <w:b/>
          <w:kern w:val="0"/>
          <w:sz w:val="24"/>
          <w:lang w:val="en-US" w:eastAsia="zh-CN"/>
        </w:rPr>
      </w:pPr>
      <w:r>
        <w:rPr>
          <w:rFonts w:hint="eastAsia" w:ascii="宋体" w:hAnsi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/>
          <w:b/>
          <w:kern w:val="0"/>
          <w:sz w:val="24"/>
        </w:rPr>
        <w:t>、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本项目</w:t>
      </w:r>
      <w:r>
        <w:rPr>
          <w:rFonts w:hint="eastAsia" w:ascii="宋体" w:hAnsi="宋体"/>
          <w:b/>
          <w:kern w:val="0"/>
          <w:sz w:val="24"/>
        </w:rPr>
        <w:t>采购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清单</w:t>
      </w:r>
    </w:p>
    <w:tbl>
      <w:tblPr>
        <w:tblStyle w:val="6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296"/>
        <w:gridCol w:w="137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1424" w:rightChars="678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25个有声图书馆配套城市书房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25套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按照城市书房设计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个性化内容配置、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至少</w:t>
            </w:r>
            <w:r>
              <w:rPr>
                <w:rFonts w:ascii="宋体" w:hAnsi="宋体" w:eastAsia="宋体" w:cs="宋体"/>
                <w:sz w:val="24"/>
                <w:szCs w:val="24"/>
              </w:rPr>
              <w:t>20000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书籍，每月新增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书籍二维码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250个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针对城市书房的特征设计对应的书籍二维码。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数字阅读机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数字阅读机的内容可以按照城市书房的要求个性化定制。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文化墙制作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25个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231" w:rightChars="1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按照城市书房的环境设计符合响应主题的文化墙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电子屏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4个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231" w:rightChars="1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可以定制投放相应内容，软件可控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听书数据库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231" w:rightChars="11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内含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25000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本以上专辑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600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万条以上音频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150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万小时以上时长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，数据库内容可以放置在南昌市图书馆微信公众号供读者访问。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24"/>
          <w:highlight w:val="none"/>
        </w:rPr>
        <w:t>、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调查以下与本采购项目相关内容：</w:t>
      </w:r>
    </w:p>
    <w:p>
      <w:pPr>
        <w:spacing w:line="420" w:lineRule="exact"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4.1营业执照及单位简介</w:t>
      </w:r>
    </w:p>
    <w:p>
      <w:pPr>
        <w:spacing w:line="420" w:lineRule="exac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4.2产业发展情况</w:t>
      </w:r>
    </w:p>
    <w:p>
      <w:pPr>
        <w:spacing w:line="420" w:lineRule="exac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4.3市场供给情况</w:t>
      </w:r>
    </w:p>
    <w:p>
      <w:pPr>
        <w:spacing w:line="420" w:lineRule="exact"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4.4同类采购项目历史成交信息</w:t>
      </w:r>
    </w:p>
    <w:p>
      <w:pPr>
        <w:spacing w:line="420" w:lineRule="exact"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4.5可能涉及的运行维护、升级更新、备品备件、耗材等后续采购情况</w: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highlight w:val="none"/>
        </w:rPr>
        <w:t>、递交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调查反馈材料</w:t>
      </w:r>
      <w:r>
        <w:rPr>
          <w:rFonts w:hint="eastAsia" w:ascii="宋体" w:hAnsi="宋体"/>
          <w:b/>
          <w:bCs/>
          <w:sz w:val="24"/>
          <w:highlight w:val="none"/>
        </w:rPr>
        <w:t>截止时间：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  <w:lang w:val="en-US" w:eastAsia="zh-CN"/>
        </w:rPr>
        <w:t>17</w:t>
      </w:r>
      <w:r>
        <w:rPr>
          <w:rFonts w:hint="eastAsia" w:ascii="宋体" w:hAnsi="宋体"/>
          <w:sz w:val="24"/>
          <w:highlight w:val="none"/>
        </w:rPr>
        <w:t>:</w:t>
      </w:r>
      <w:r>
        <w:rPr>
          <w:rFonts w:hint="eastAsia" w:ascii="宋体" w:hAnsi="宋体"/>
          <w:sz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highlight w:val="none"/>
        </w:rPr>
        <w:t>时（北京时间）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反馈材料需要贴合本项目实际采购内容</w:t>
      </w:r>
      <w:r>
        <w:rPr>
          <w:rFonts w:hint="eastAsia" w:ascii="宋体" w:hAnsi="宋体"/>
          <w:b w:val="0"/>
          <w:bCs w:val="0"/>
          <w:sz w:val="24"/>
          <w:highlight w:val="none"/>
        </w:rPr>
        <w:t>。</w:t>
      </w:r>
    </w:p>
    <w:p>
      <w:pPr>
        <w:tabs>
          <w:tab w:val="left" w:pos="425"/>
        </w:tabs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b/>
          <w:sz w:val="24"/>
          <w:highlight w:val="none"/>
        </w:rPr>
        <w:t>、递交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调查反馈材料方式</w:t>
      </w:r>
      <w:r>
        <w:rPr>
          <w:rFonts w:hint="eastAsia" w:ascii="宋体" w:hAnsi="宋体"/>
          <w:b/>
          <w:sz w:val="24"/>
          <w:highlight w:val="none"/>
        </w:rPr>
        <w:t>：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加盖公章的原件送到</w:t>
      </w:r>
      <w:r>
        <w:rPr>
          <w:rFonts w:hint="eastAsia" w:ascii="宋体" w:hAnsi="宋体"/>
          <w:b w:val="0"/>
          <w:bCs/>
          <w:sz w:val="24"/>
          <w:highlight w:val="none"/>
        </w:rPr>
        <w:t>江西</w:t>
      </w:r>
      <w:r>
        <w:rPr>
          <w:rFonts w:hint="eastAsia" w:ascii="宋体" w:hAnsi="宋体"/>
          <w:sz w:val="24"/>
          <w:highlight w:val="none"/>
        </w:rPr>
        <w:t>中恒招标咨询有限公司</w:t>
      </w:r>
      <w:r>
        <w:rPr>
          <w:rFonts w:hint="eastAsia" w:ascii="宋体" w:hAnsi="宋体"/>
          <w:sz w:val="24"/>
          <w:highlight w:val="none"/>
          <w:lang w:val="en-US" w:eastAsia="zh-CN"/>
        </w:rPr>
        <w:t>或将PDF格式材料发送至我公司邮箱(</w:t>
      </w:r>
      <w:r>
        <w:rPr>
          <w:rFonts w:hint="eastAsia" w:ascii="宋体" w:hAnsi="宋体"/>
          <w:sz w:val="24"/>
        </w:rPr>
        <w:fldChar w:fldCharType="begin" w:fldLock="1"/>
      </w:r>
      <w:r>
        <w:rPr>
          <w:rFonts w:hint="eastAsia" w:ascii="宋体" w:hAnsi="宋体"/>
          <w:sz w:val="24"/>
        </w:rPr>
        <w:instrText xml:space="preserve"> HYPERLINK \l "mailto:2414540819@qq.com"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2414540819@qq.com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  <w:highlight w:val="none"/>
          <w:lang w:val="en-US" w:eastAsia="zh-CN"/>
        </w:rPr>
        <w:t>)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line="360" w:lineRule="auto"/>
        <w:rPr>
          <w:rFonts w:hint="eastAsia" w:ascii="宋体" w:hAnsi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7、特别声明：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7.1根据《政府采购需求管理办法》（财库〔2021〕22号）规定，本公告只征集“听见南昌有声图书馆建设项目”调查对象，采购人有权根据各市场主体提交的材料筛选适合本项目的调查对象。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7.2因《中国政府采购网》固定格式无法修改，本公告中的“开标时间”即为调查反馈材料递交截止时间。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7.3请各潜在供应商根据采购需求提供与本项目调查的相关内容在2022年8月26日17:00分（北京时间）前反馈至我公司，逾期递交的我公司将不予接收，本项目采购需求详见附件。</w:t>
      </w:r>
    </w:p>
    <w:p>
      <w:pPr>
        <w:pStyle w:val="3"/>
        <w:rPr>
          <w:rFonts w:hint="eastAsia"/>
        </w:rPr>
      </w:pPr>
      <w:bookmarkStart w:id="0" w:name="_GoBack"/>
      <w:bookmarkEnd w:id="0"/>
    </w:p>
    <w:p>
      <w:pPr>
        <w:pStyle w:val="3"/>
        <w:rPr>
          <w:rFonts w:hint="eastAsia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调查机构</w:t>
      </w:r>
      <w:r>
        <w:rPr>
          <w:rFonts w:hint="eastAsia" w:ascii="宋体" w:hAnsi="宋体"/>
          <w:sz w:val="24"/>
        </w:rPr>
        <w:t>：江西中恒招标咨询有限公司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详细地址：南昌市红谷滩区前湖大道慧谷产业园二期4栋402室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联系人：陈璐        </w:t>
      </w:r>
    </w:p>
    <w:p>
      <w:pPr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联系电话：0791-88592808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电子信箱：</w:t>
      </w:r>
      <w:r>
        <w:rPr>
          <w:rFonts w:hint="eastAsia" w:ascii="宋体" w:hAnsi="宋体"/>
          <w:sz w:val="24"/>
        </w:rPr>
        <w:fldChar w:fldCharType="begin" w:fldLock="1"/>
      </w:r>
      <w:r>
        <w:rPr>
          <w:rFonts w:hint="eastAsia" w:ascii="宋体" w:hAnsi="宋体"/>
          <w:sz w:val="24"/>
        </w:rPr>
        <w:instrText xml:space="preserve"> HYPERLINK \l "mailto:2414540819@qq.com"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2414540819@qq.com</w:t>
      </w:r>
      <w:r>
        <w:rPr>
          <w:rFonts w:hint="eastAsia" w:ascii="宋体" w:hAnsi="宋体"/>
          <w:sz w:val="24"/>
        </w:rPr>
        <w:fldChar w:fldCharType="end"/>
      </w:r>
    </w:p>
    <w:p>
      <w:pPr>
        <w:spacing w:line="460" w:lineRule="exac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7CD06DC"/>
    <w:rsid w:val="1B721CB0"/>
    <w:rsid w:val="37731DAC"/>
    <w:rsid w:val="42FB4F34"/>
    <w:rsid w:val="513A1CD2"/>
    <w:rsid w:val="5D8C1847"/>
    <w:rsid w:val="611618AF"/>
    <w:rsid w:val="62CE347F"/>
    <w:rsid w:val="7CA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宋体"/>
      <w:sz w:val="3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1987</Words>
  <Characters>2168</Characters>
  <Lines>0</Lines>
  <Paragraphs>0</Paragraphs>
  <TotalTime>2</TotalTime>
  <ScaleCrop>false</ScaleCrop>
  <LinksUpToDate>false</LinksUpToDate>
  <CharactersWithSpaces>2208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2022-07-27T08:21:00Z</dcterms:created>
  <dc:creator>MATEBOOK</dc:creator>
  <cp:lastModifiedBy>MATEBOOK</cp:lastModifiedBy>
  <dcterms:modified xsi:type="dcterms:W3CDTF">2022-08-22T06:03:30Z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71E1021CB0B94A51944AE201EC5A9757</vt:lpwstr>
  </property>
</Properties>
</file>