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0FCD" w14:textId="77777777" w:rsidR="00AC0167" w:rsidRDefault="00AC0167" w:rsidP="00DB5511">
      <w:pPr>
        <w:autoSpaceDE w:val="0"/>
        <w:autoSpaceDN w:val="0"/>
        <w:adjustRightInd w:val="0"/>
        <w:spacing w:line="560" w:lineRule="exact"/>
        <w:jc w:val="center"/>
        <w:outlineLvl w:val="0"/>
        <w:rPr>
          <w:rFonts w:ascii="方正小标宋简体" w:eastAsia="方正小标宋简体" w:hAnsi="华文中宋" w:cs="黑体"/>
          <w:snapToGrid w:val="0"/>
          <w:kern w:val="0"/>
          <w:sz w:val="44"/>
          <w:szCs w:val="44"/>
          <w:lang w:val="zh-CN"/>
        </w:rPr>
      </w:pPr>
      <w:r w:rsidRPr="00AC0167">
        <w:rPr>
          <w:rFonts w:ascii="方正小标宋简体" w:eastAsia="方正小标宋简体" w:hAnsi="华文中宋" w:cs="黑体" w:hint="eastAsia"/>
          <w:snapToGrid w:val="0"/>
          <w:kern w:val="0"/>
          <w:sz w:val="44"/>
          <w:szCs w:val="44"/>
          <w:lang w:val="zh-CN"/>
        </w:rPr>
        <w:t>装备体系论证需求信息管理系统</w:t>
      </w:r>
    </w:p>
    <w:p w14:paraId="78C5A473" w14:textId="25B6E6BA" w:rsidR="00DB5511" w:rsidRPr="00DB5511" w:rsidRDefault="001F2996" w:rsidP="00DB5511">
      <w:pPr>
        <w:autoSpaceDE w:val="0"/>
        <w:autoSpaceDN w:val="0"/>
        <w:adjustRightInd w:val="0"/>
        <w:spacing w:line="560" w:lineRule="exact"/>
        <w:jc w:val="center"/>
        <w:outlineLvl w:val="0"/>
        <w:rPr>
          <w:rFonts w:ascii="方正小标宋简体" w:eastAsia="方正小标宋简体" w:cs="黑体"/>
          <w:snapToGrid w:val="0"/>
          <w:kern w:val="0"/>
          <w:sz w:val="32"/>
          <w:szCs w:val="32"/>
          <w:lang w:val="zh-CN"/>
        </w:rPr>
      </w:pPr>
      <w:r>
        <w:rPr>
          <w:rFonts w:ascii="方正小标宋简体" w:eastAsia="方正小标宋简体" w:hAnsi="华文中宋" w:cs="黑体" w:hint="eastAsia"/>
          <w:snapToGrid w:val="0"/>
          <w:kern w:val="0"/>
          <w:sz w:val="44"/>
          <w:szCs w:val="44"/>
          <w:lang w:val="zh-CN"/>
        </w:rPr>
        <w:t>竞争性</w:t>
      </w:r>
      <w:r w:rsidR="00DB5511" w:rsidRPr="00DB5511">
        <w:rPr>
          <w:rFonts w:ascii="方正小标宋简体" w:eastAsia="方正小标宋简体" w:hAnsi="华文中宋" w:cs="黑体" w:hint="eastAsia"/>
          <w:snapToGrid w:val="0"/>
          <w:kern w:val="0"/>
          <w:sz w:val="44"/>
          <w:szCs w:val="44"/>
          <w:lang w:val="zh-CN"/>
        </w:rPr>
        <w:t>谈判公告</w:t>
      </w:r>
    </w:p>
    <w:p w14:paraId="5142BF1F" w14:textId="77777777" w:rsidR="00DB5511" w:rsidRPr="00DB5511" w:rsidRDefault="00DB5511" w:rsidP="00DB5511">
      <w:pPr>
        <w:autoSpaceDE w:val="0"/>
        <w:autoSpaceDN w:val="0"/>
        <w:adjustRightInd w:val="0"/>
        <w:spacing w:line="560" w:lineRule="atLeast"/>
        <w:ind w:firstLineChars="170" w:firstLine="476"/>
        <w:rPr>
          <w:rFonts w:ascii="宋体" w:hAnsi="宋体" w:cs="宋体"/>
          <w:snapToGrid w:val="0"/>
          <w:kern w:val="0"/>
          <w:sz w:val="28"/>
          <w:szCs w:val="28"/>
          <w:lang w:val="zh-CN"/>
        </w:rPr>
      </w:pPr>
      <w:r w:rsidRPr="00DB5511">
        <w:rPr>
          <w:rFonts w:hint="eastAsia"/>
          <w:sz w:val="28"/>
          <w:szCs w:val="28"/>
          <w:shd w:val="clear" w:color="auto" w:fill="FFFFFF"/>
        </w:rPr>
        <w:t>我司受某采购单位委托就以下项目进行竞争性谈判，欢迎贵单位参加谈判报价。</w:t>
      </w:r>
    </w:p>
    <w:p w14:paraId="08AADF1B" w14:textId="77777777" w:rsidR="00DB5511" w:rsidRPr="00DB5511" w:rsidRDefault="00DB5511" w:rsidP="00DB5511">
      <w:pPr>
        <w:numPr>
          <w:ilvl w:val="0"/>
          <w:numId w:val="1"/>
        </w:numPr>
        <w:autoSpaceDE w:val="0"/>
        <w:autoSpaceDN w:val="0"/>
        <w:adjustRightInd w:val="0"/>
        <w:spacing w:line="560" w:lineRule="atLeast"/>
        <w:rPr>
          <w:rFonts w:ascii="黑体" w:eastAsia="黑体" w:hAnsi="宋体" w:cs="宋体"/>
          <w:bCs/>
          <w:snapToGrid w:val="0"/>
          <w:kern w:val="0"/>
          <w:sz w:val="28"/>
          <w:szCs w:val="28"/>
          <w:lang w:val="zh-CN"/>
        </w:rPr>
      </w:pPr>
      <w:r w:rsidRPr="00DB5511">
        <w:rPr>
          <w:rFonts w:ascii="黑体" w:eastAsia="黑体" w:hAnsi="宋体" w:cs="宋体" w:hint="eastAsia"/>
          <w:bCs/>
          <w:snapToGrid w:val="0"/>
          <w:kern w:val="0"/>
          <w:sz w:val="28"/>
          <w:szCs w:val="28"/>
          <w:lang w:val="zh-CN"/>
        </w:rPr>
        <w:t>项目名称</w:t>
      </w:r>
      <w:r w:rsidRPr="00DB5511">
        <w:rPr>
          <w:rFonts w:ascii="宋体" w:hAnsi="宋体" w:hint="eastAsia"/>
          <w:snapToGrid w:val="0"/>
          <w:kern w:val="0"/>
          <w:sz w:val="28"/>
          <w:szCs w:val="28"/>
        </w:rPr>
        <w:t>：装备体系论证需求信息管理系统</w:t>
      </w:r>
    </w:p>
    <w:p w14:paraId="1E3DD64B" w14:textId="77777777" w:rsidR="00DB5511" w:rsidRPr="00DB5511" w:rsidRDefault="00DB5511" w:rsidP="00DB5511">
      <w:pPr>
        <w:numPr>
          <w:ilvl w:val="0"/>
          <w:numId w:val="1"/>
        </w:numPr>
        <w:autoSpaceDE w:val="0"/>
        <w:autoSpaceDN w:val="0"/>
        <w:adjustRightInd w:val="0"/>
        <w:spacing w:line="560" w:lineRule="atLeast"/>
        <w:rPr>
          <w:rFonts w:ascii="黑体" w:eastAsia="黑体" w:hAnsi="宋体" w:cs="宋体"/>
          <w:bCs/>
          <w:snapToGrid w:val="0"/>
          <w:kern w:val="0"/>
          <w:sz w:val="28"/>
          <w:szCs w:val="28"/>
          <w:lang w:val="zh-CN"/>
        </w:rPr>
      </w:pPr>
      <w:r w:rsidRPr="00DB5511">
        <w:rPr>
          <w:rFonts w:ascii="黑体" w:eastAsia="黑体" w:hAnsi="宋体" w:cs="宋体" w:hint="eastAsia"/>
          <w:bCs/>
          <w:snapToGrid w:val="0"/>
          <w:kern w:val="0"/>
          <w:sz w:val="28"/>
          <w:szCs w:val="28"/>
          <w:lang w:val="zh-CN"/>
        </w:rPr>
        <w:t>项目编号</w:t>
      </w:r>
      <w:r w:rsidRPr="00DB5511">
        <w:rPr>
          <w:rFonts w:ascii="宋体" w:hAnsi="宋体" w:hint="eastAsia"/>
          <w:snapToGrid w:val="0"/>
          <w:kern w:val="0"/>
          <w:sz w:val="28"/>
          <w:szCs w:val="28"/>
        </w:rPr>
        <w:t>：</w:t>
      </w:r>
      <w:r w:rsidRPr="00DB5511">
        <w:rPr>
          <w:rFonts w:ascii="宋体" w:hAnsi="宋体"/>
          <w:snapToGrid w:val="0"/>
          <w:kern w:val="0"/>
          <w:sz w:val="28"/>
          <w:szCs w:val="28"/>
        </w:rPr>
        <w:t xml:space="preserve">2022-YKXTGC-F3011  </w:t>
      </w:r>
    </w:p>
    <w:p w14:paraId="4552B9A9" w14:textId="77777777" w:rsidR="00DB5511" w:rsidRPr="00DB5511" w:rsidRDefault="00DB5511" w:rsidP="00DB5511">
      <w:pPr>
        <w:pStyle w:val="a9"/>
        <w:numPr>
          <w:ilvl w:val="0"/>
          <w:numId w:val="1"/>
        </w:numPr>
        <w:spacing w:line="560" w:lineRule="atLeast"/>
        <w:jc w:val="both"/>
        <w:rPr>
          <w:rFonts w:ascii="黑体" w:eastAsia="黑体" w:hAnsi="宋体"/>
          <w:snapToGrid w:val="0"/>
          <w:color w:val="auto"/>
          <w:sz w:val="28"/>
          <w:szCs w:val="28"/>
        </w:rPr>
      </w:pPr>
      <w:r w:rsidRPr="00DB5511">
        <w:rPr>
          <w:rFonts w:ascii="黑体" w:eastAsia="黑体" w:hAnsi="宋体" w:hint="eastAsia"/>
          <w:snapToGrid w:val="0"/>
          <w:color w:val="auto"/>
          <w:sz w:val="28"/>
          <w:szCs w:val="28"/>
        </w:rPr>
        <w:t>货物名称、数量</w:t>
      </w:r>
      <w:r w:rsidRPr="00DB5511">
        <w:rPr>
          <w:rFonts w:ascii="宋体" w:hAnsi="宋体" w:hint="eastAsia"/>
          <w:snapToGrid w:val="0"/>
          <w:color w:val="auto"/>
          <w:sz w:val="28"/>
          <w:szCs w:val="28"/>
        </w:rPr>
        <w:t>：</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2551"/>
        <w:gridCol w:w="4111"/>
        <w:gridCol w:w="850"/>
        <w:gridCol w:w="709"/>
        <w:gridCol w:w="714"/>
      </w:tblGrid>
      <w:tr w:rsidR="00DB5511" w:rsidRPr="00DB5511" w14:paraId="54C2CD42" w14:textId="77777777" w:rsidTr="00C86EB5">
        <w:trPr>
          <w:cantSplit/>
          <w:trHeight w:val="721"/>
          <w:jc w:val="center"/>
        </w:trPr>
        <w:tc>
          <w:tcPr>
            <w:tcW w:w="433" w:type="dxa"/>
            <w:tcBorders>
              <w:top w:val="single" w:sz="4" w:space="0" w:color="auto"/>
              <w:left w:val="single" w:sz="4" w:space="0" w:color="auto"/>
              <w:bottom w:val="single" w:sz="4" w:space="0" w:color="auto"/>
              <w:right w:val="single" w:sz="4" w:space="0" w:color="auto"/>
            </w:tcBorders>
            <w:vAlign w:val="center"/>
          </w:tcPr>
          <w:p w14:paraId="11A96E00" w14:textId="77777777" w:rsidR="00DB5511" w:rsidRPr="00DB5511" w:rsidRDefault="00DB5511" w:rsidP="00C86EB5">
            <w:pPr>
              <w:jc w:val="center"/>
              <w:rPr>
                <w:snapToGrid w:val="0"/>
                <w:sz w:val="28"/>
                <w:szCs w:val="28"/>
              </w:rPr>
            </w:pPr>
            <w:r w:rsidRPr="00DB5511">
              <w:rPr>
                <w:rFonts w:hint="eastAsia"/>
                <w:snapToGrid w:val="0"/>
                <w:sz w:val="28"/>
                <w:szCs w:val="28"/>
              </w:rPr>
              <w:t>包号</w:t>
            </w:r>
          </w:p>
        </w:tc>
        <w:tc>
          <w:tcPr>
            <w:tcW w:w="2551" w:type="dxa"/>
            <w:tcBorders>
              <w:top w:val="single" w:sz="4" w:space="0" w:color="auto"/>
              <w:left w:val="single" w:sz="4" w:space="0" w:color="auto"/>
              <w:bottom w:val="single" w:sz="4" w:space="0" w:color="auto"/>
              <w:right w:val="single" w:sz="4" w:space="0" w:color="auto"/>
            </w:tcBorders>
            <w:vAlign w:val="center"/>
          </w:tcPr>
          <w:p w14:paraId="2BEDB52B" w14:textId="77777777" w:rsidR="00DB5511" w:rsidRPr="00DB5511" w:rsidRDefault="00DB5511" w:rsidP="00C86EB5">
            <w:pPr>
              <w:jc w:val="center"/>
              <w:rPr>
                <w:snapToGrid w:val="0"/>
                <w:sz w:val="28"/>
                <w:szCs w:val="28"/>
              </w:rPr>
            </w:pPr>
            <w:r w:rsidRPr="00DB5511">
              <w:rPr>
                <w:rFonts w:hint="eastAsia"/>
                <w:snapToGrid w:val="0"/>
                <w:sz w:val="28"/>
                <w:szCs w:val="28"/>
              </w:rPr>
              <w:t>货物名称</w:t>
            </w:r>
          </w:p>
        </w:tc>
        <w:tc>
          <w:tcPr>
            <w:tcW w:w="4111" w:type="dxa"/>
            <w:tcBorders>
              <w:top w:val="single" w:sz="4" w:space="0" w:color="auto"/>
              <w:left w:val="single" w:sz="4" w:space="0" w:color="auto"/>
              <w:bottom w:val="single" w:sz="4" w:space="0" w:color="auto"/>
              <w:right w:val="single" w:sz="4" w:space="0" w:color="auto"/>
            </w:tcBorders>
            <w:vAlign w:val="center"/>
          </w:tcPr>
          <w:p w14:paraId="594BEAD1" w14:textId="77777777" w:rsidR="00DB5511" w:rsidRPr="00DB5511" w:rsidRDefault="00DB5511" w:rsidP="00C86EB5">
            <w:pPr>
              <w:jc w:val="center"/>
              <w:rPr>
                <w:snapToGrid w:val="0"/>
                <w:sz w:val="28"/>
                <w:szCs w:val="28"/>
              </w:rPr>
            </w:pPr>
            <w:r w:rsidRPr="00DB5511">
              <w:rPr>
                <w:rFonts w:hint="eastAsia"/>
                <w:snapToGrid w:val="0"/>
                <w:sz w:val="28"/>
                <w:szCs w:val="28"/>
              </w:rPr>
              <w:t>技术要求</w:t>
            </w:r>
          </w:p>
        </w:tc>
        <w:tc>
          <w:tcPr>
            <w:tcW w:w="850" w:type="dxa"/>
            <w:tcBorders>
              <w:top w:val="single" w:sz="4" w:space="0" w:color="auto"/>
              <w:left w:val="single" w:sz="4" w:space="0" w:color="auto"/>
              <w:bottom w:val="single" w:sz="4" w:space="0" w:color="auto"/>
              <w:right w:val="single" w:sz="4" w:space="0" w:color="auto"/>
            </w:tcBorders>
            <w:vAlign w:val="center"/>
          </w:tcPr>
          <w:p w14:paraId="507C369B" w14:textId="77777777" w:rsidR="00DB5511" w:rsidRPr="00DB5511" w:rsidRDefault="00DB5511" w:rsidP="00C86EB5">
            <w:pPr>
              <w:jc w:val="center"/>
              <w:rPr>
                <w:snapToGrid w:val="0"/>
                <w:sz w:val="28"/>
                <w:szCs w:val="28"/>
              </w:rPr>
            </w:pPr>
            <w:r w:rsidRPr="00DB5511">
              <w:rPr>
                <w:rFonts w:hint="eastAsia"/>
                <w:snapToGrid w:val="0"/>
                <w:sz w:val="28"/>
                <w:szCs w:val="28"/>
              </w:rPr>
              <w:t>计量</w:t>
            </w:r>
          </w:p>
          <w:p w14:paraId="4847BA9D" w14:textId="77777777" w:rsidR="00DB5511" w:rsidRPr="00DB5511" w:rsidRDefault="00DB5511" w:rsidP="00C86EB5">
            <w:pPr>
              <w:jc w:val="center"/>
              <w:rPr>
                <w:snapToGrid w:val="0"/>
                <w:sz w:val="28"/>
                <w:szCs w:val="28"/>
              </w:rPr>
            </w:pPr>
            <w:r w:rsidRPr="00DB5511">
              <w:rPr>
                <w:rFonts w:hint="eastAsia"/>
                <w:snapToGrid w:val="0"/>
                <w:sz w:val="28"/>
                <w:szCs w:val="28"/>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02CEFEDE" w14:textId="77777777" w:rsidR="00DB5511" w:rsidRPr="00DB5511" w:rsidRDefault="00DB5511" w:rsidP="00C86EB5">
            <w:pPr>
              <w:jc w:val="center"/>
              <w:rPr>
                <w:snapToGrid w:val="0"/>
                <w:sz w:val="28"/>
                <w:szCs w:val="28"/>
              </w:rPr>
            </w:pPr>
            <w:r w:rsidRPr="00DB5511">
              <w:rPr>
                <w:rFonts w:hint="eastAsia"/>
                <w:snapToGrid w:val="0"/>
                <w:sz w:val="28"/>
                <w:szCs w:val="28"/>
              </w:rPr>
              <w:t>数量</w:t>
            </w:r>
          </w:p>
        </w:tc>
        <w:tc>
          <w:tcPr>
            <w:tcW w:w="714" w:type="dxa"/>
            <w:tcBorders>
              <w:top w:val="single" w:sz="4" w:space="0" w:color="auto"/>
              <w:left w:val="single" w:sz="4" w:space="0" w:color="auto"/>
              <w:bottom w:val="single" w:sz="4" w:space="0" w:color="auto"/>
              <w:right w:val="single" w:sz="4" w:space="0" w:color="auto"/>
            </w:tcBorders>
            <w:vAlign w:val="center"/>
          </w:tcPr>
          <w:p w14:paraId="5A14385A" w14:textId="77777777" w:rsidR="00DB5511" w:rsidRPr="00DB5511" w:rsidRDefault="00DB5511" w:rsidP="00C86EB5">
            <w:pPr>
              <w:jc w:val="center"/>
              <w:rPr>
                <w:snapToGrid w:val="0"/>
                <w:sz w:val="28"/>
                <w:szCs w:val="28"/>
              </w:rPr>
            </w:pPr>
            <w:r w:rsidRPr="00DB5511">
              <w:rPr>
                <w:rFonts w:hint="eastAsia"/>
                <w:snapToGrid w:val="0"/>
                <w:sz w:val="28"/>
                <w:szCs w:val="28"/>
              </w:rPr>
              <w:t>备注</w:t>
            </w:r>
          </w:p>
        </w:tc>
      </w:tr>
      <w:tr w:rsidR="00DB5511" w:rsidRPr="00DB5511" w14:paraId="68422788" w14:textId="77777777" w:rsidTr="00C86EB5">
        <w:trPr>
          <w:cantSplit/>
          <w:trHeight w:val="624"/>
          <w:jc w:val="center"/>
        </w:trPr>
        <w:tc>
          <w:tcPr>
            <w:tcW w:w="433" w:type="dxa"/>
            <w:tcBorders>
              <w:top w:val="single" w:sz="4" w:space="0" w:color="auto"/>
              <w:left w:val="single" w:sz="4" w:space="0" w:color="auto"/>
              <w:bottom w:val="single" w:sz="4" w:space="0" w:color="auto"/>
              <w:right w:val="single" w:sz="4" w:space="0" w:color="auto"/>
            </w:tcBorders>
            <w:vAlign w:val="center"/>
          </w:tcPr>
          <w:p w14:paraId="5049316C" w14:textId="77777777" w:rsidR="00DB5511" w:rsidRPr="00DB5511" w:rsidRDefault="00DB5511" w:rsidP="00C86EB5">
            <w:pPr>
              <w:spacing w:line="560" w:lineRule="exact"/>
              <w:jc w:val="center"/>
              <w:rPr>
                <w:sz w:val="24"/>
                <w:szCs w:val="24"/>
              </w:rPr>
            </w:pPr>
            <w:r w:rsidRPr="00DB5511">
              <w:rPr>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22F9CAE9" w14:textId="77777777" w:rsidR="00DB5511" w:rsidRPr="00DB5511" w:rsidRDefault="00DB5511" w:rsidP="00C86EB5">
            <w:pPr>
              <w:spacing w:line="560" w:lineRule="exact"/>
              <w:jc w:val="center"/>
              <w:rPr>
                <w:sz w:val="24"/>
                <w:szCs w:val="24"/>
              </w:rPr>
            </w:pPr>
            <w:r w:rsidRPr="00DB5511">
              <w:rPr>
                <w:rFonts w:hint="eastAsia"/>
                <w:sz w:val="24"/>
                <w:szCs w:val="24"/>
              </w:rPr>
              <w:t>装备体系论证需求信息管理系统</w:t>
            </w:r>
          </w:p>
        </w:tc>
        <w:tc>
          <w:tcPr>
            <w:tcW w:w="4111" w:type="dxa"/>
            <w:tcBorders>
              <w:top w:val="single" w:sz="4" w:space="0" w:color="auto"/>
              <w:left w:val="single" w:sz="4" w:space="0" w:color="auto"/>
              <w:bottom w:val="single" w:sz="4" w:space="0" w:color="auto"/>
              <w:right w:val="single" w:sz="4" w:space="0" w:color="auto"/>
            </w:tcBorders>
            <w:vAlign w:val="center"/>
          </w:tcPr>
          <w:p w14:paraId="63EA1BD8" w14:textId="77777777" w:rsidR="00DB5511" w:rsidRPr="00DB5511" w:rsidRDefault="00DB5511" w:rsidP="00C86EB5">
            <w:pPr>
              <w:spacing w:line="560" w:lineRule="exact"/>
              <w:jc w:val="center"/>
              <w:rPr>
                <w:sz w:val="24"/>
                <w:szCs w:val="24"/>
              </w:rPr>
            </w:pPr>
            <w:r w:rsidRPr="00DB5511">
              <w:rPr>
                <w:rFonts w:hint="eastAsia"/>
                <w:sz w:val="24"/>
                <w:szCs w:val="24"/>
              </w:rPr>
              <w:t>是以装备需求信息资源数据、装备需求数据、装备需求论证模型数据为基础，通过论证评审活动组织专家对装备需求各项性能指标进行线上论证评审，并得到对应需求论证的论证评估方案的信息化管理系统。系统需实现包括需求信息资源数据管理、装备需求数据、装备论证模型管理、系统公告管理、需求论证过程管理等功能。</w:t>
            </w:r>
          </w:p>
        </w:tc>
        <w:tc>
          <w:tcPr>
            <w:tcW w:w="850" w:type="dxa"/>
            <w:tcBorders>
              <w:top w:val="single" w:sz="4" w:space="0" w:color="auto"/>
              <w:left w:val="single" w:sz="4" w:space="0" w:color="auto"/>
              <w:bottom w:val="single" w:sz="4" w:space="0" w:color="auto"/>
              <w:right w:val="single" w:sz="4" w:space="0" w:color="auto"/>
            </w:tcBorders>
            <w:vAlign w:val="center"/>
          </w:tcPr>
          <w:p w14:paraId="273B0716" w14:textId="77777777" w:rsidR="00DB5511" w:rsidRPr="00DB5511" w:rsidRDefault="00DB5511" w:rsidP="00C86EB5">
            <w:pPr>
              <w:spacing w:line="560" w:lineRule="exact"/>
              <w:jc w:val="center"/>
              <w:rPr>
                <w:sz w:val="24"/>
                <w:szCs w:val="24"/>
              </w:rPr>
            </w:pPr>
            <w:r w:rsidRPr="00DB5511">
              <w:rPr>
                <w:rFonts w:hint="eastAsia"/>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14:paraId="1E8B93C3" w14:textId="77777777" w:rsidR="00DB5511" w:rsidRPr="00DB5511" w:rsidRDefault="00DB5511" w:rsidP="00C86EB5">
            <w:pPr>
              <w:spacing w:line="560" w:lineRule="exact"/>
              <w:jc w:val="center"/>
              <w:rPr>
                <w:szCs w:val="21"/>
              </w:rPr>
            </w:pPr>
            <w:r w:rsidRPr="00DB5511">
              <w:rPr>
                <w:szCs w:val="21"/>
              </w:rPr>
              <w:t>1</w:t>
            </w:r>
          </w:p>
        </w:tc>
        <w:tc>
          <w:tcPr>
            <w:tcW w:w="714" w:type="dxa"/>
            <w:tcBorders>
              <w:top w:val="single" w:sz="4" w:space="0" w:color="auto"/>
              <w:left w:val="single" w:sz="4" w:space="0" w:color="auto"/>
              <w:bottom w:val="single" w:sz="4" w:space="0" w:color="auto"/>
              <w:right w:val="single" w:sz="4" w:space="0" w:color="auto"/>
            </w:tcBorders>
            <w:vAlign w:val="center"/>
          </w:tcPr>
          <w:p w14:paraId="6BB05F3A" w14:textId="77777777" w:rsidR="00DB5511" w:rsidRPr="00DB5511" w:rsidRDefault="00DB5511" w:rsidP="00C86EB5">
            <w:pPr>
              <w:spacing w:line="560" w:lineRule="exact"/>
              <w:jc w:val="center"/>
              <w:rPr>
                <w:sz w:val="24"/>
                <w:szCs w:val="24"/>
              </w:rPr>
            </w:pPr>
          </w:p>
        </w:tc>
      </w:tr>
      <w:tr w:rsidR="00DB5511" w:rsidRPr="00DB5511" w14:paraId="35E1D44B" w14:textId="77777777" w:rsidTr="00C86EB5">
        <w:trPr>
          <w:cantSplit/>
          <w:trHeight w:val="413"/>
          <w:jc w:val="center"/>
        </w:trPr>
        <w:tc>
          <w:tcPr>
            <w:tcW w:w="9368" w:type="dxa"/>
            <w:gridSpan w:val="6"/>
            <w:tcBorders>
              <w:top w:val="single" w:sz="4" w:space="0" w:color="auto"/>
              <w:left w:val="single" w:sz="4" w:space="0" w:color="auto"/>
              <w:bottom w:val="single" w:sz="4" w:space="0" w:color="auto"/>
              <w:right w:val="single" w:sz="4" w:space="0" w:color="auto"/>
            </w:tcBorders>
            <w:vAlign w:val="center"/>
          </w:tcPr>
          <w:p w14:paraId="4CF38929" w14:textId="77777777" w:rsidR="00DB5511" w:rsidRPr="00DB5511" w:rsidRDefault="00DB5511" w:rsidP="00C86EB5">
            <w:pPr>
              <w:spacing w:line="560" w:lineRule="exact"/>
              <w:jc w:val="left"/>
              <w:rPr>
                <w:sz w:val="24"/>
                <w:szCs w:val="24"/>
              </w:rPr>
            </w:pPr>
            <w:r w:rsidRPr="00DB5511">
              <w:rPr>
                <w:rFonts w:hint="eastAsia"/>
                <w:sz w:val="24"/>
                <w:szCs w:val="24"/>
              </w:rPr>
              <w:t>交货时间：合同生效后，三个月内完成交货，货到后</w:t>
            </w:r>
            <w:r w:rsidRPr="00DB5511">
              <w:rPr>
                <w:rFonts w:hint="eastAsia"/>
                <w:sz w:val="24"/>
                <w:szCs w:val="24"/>
              </w:rPr>
              <w:t>10</w:t>
            </w:r>
            <w:r w:rsidRPr="00DB5511">
              <w:rPr>
                <w:rFonts w:hint="eastAsia"/>
                <w:sz w:val="24"/>
                <w:szCs w:val="24"/>
              </w:rPr>
              <w:t>日内完成安装及调试。</w:t>
            </w:r>
          </w:p>
        </w:tc>
      </w:tr>
      <w:tr w:rsidR="00DB5511" w:rsidRPr="00DB5511" w14:paraId="39A67152" w14:textId="77777777" w:rsidTr="00C86EB5">
        <w:trPr>
          <w:cantSplit/>
          <w:trHeight w:val="123"/>
          <w:jc w:val="center"/>
        </w:trPr>
        <w:tc>
          <w:tcPr>
            <w:tcW w:w="9368" w:type="dxa"/>
            <w:gridSpan w:val="6"/>
            <w:tcBorders>
              <w:top w:val="single" w:sz="4" w:space="0" w:color="auto"/>
              <w:left w:val="single" w:sz="4" w:space="0" w:color="auto"/>
              <w:bottom w:val="single" w:sz="4" w:space="0" w:color="auto"/>
              <w:right w:val="single" w:sz="4" w:space="0" w:color="auto"/>
            </w:tcBorders>
            <w:vAlign w:val="center"/>
          </w:tcPr>
          <w:p w14:paraId="339A1864" w14:textId="77777777" w:rsidR="00DB5511" w:rsidRPr="00DB5511" w:rsidRDefault="00DB5511" w:rsidP="00C86EB5">
            <w:pPr>
              <w:spacing w:line="560" w:lineRule="exact"/>
              <w:jc w:val="left"/>
              <w:rPr>
                <w:sz w:val="24"/>
                <w:szCs w:val="24"/>
              </w:rPr>
            </w:pPr>
            <w:r w:rsidRPr="00DB5511">
              <w:rPr>
                <w:rFonts w:hint="eastAsia"/>
                <w:sz w:val="24"/>
                <w:szCs w:val="24"/>
              </w:rPr>
              <w:t>交货地点：湖南省长沙市采购单位指定地点。</w:t>
            </w:r>
          </w:p>
        </w:tc>
      </w:tr>
      <w:tr w:rsidR="00DB5511" w:rsidRPr="00DB5511" w14:paraId="1F7DC7BE" w14:textId="77777777" w:rsidTr="00C86EB5">
        <w:trPr>
          <w:cantSplit/>
          <w:trHeight w:val="684"/>
          <w:jc w:val="center"/>
        </w:trPr>
        <w:tc>
          <w:tcPr>
            <w:tcW w:w="433" w:type="dxa"/>
            <w:tcBorders>
              <w:top w:val="single" w:sz="4" w:space="0" w:color="auto"/>
              <w:left w:val="single" w:sz="4" w:space="0" w:color="auto"/>
              <w:bottom w:val="single" w:sz="4" w:space="0" w:color="auto"/>
              <w:right w:val="single" w:sz="4" w:space="0" w:color="auto"/>
            </w:tcBorders>
            <w:vAlign w:val="center"/>
          </w:tcPr>
          <w:p w14:paraId="41562B15" w14:textId="77777777" w:rsidR="00DB5511" w:rsidRPr="00DB5511" w:rsidRDefault="00DB5511" w:rsidP="00C86EB5">
            <w:pPr>
              <w:spacing w:line="560" w:lineRule="exact"/>
              <w:jc w:val="center"/>
              <w:rPr>
                <w:rFonts w:eastAsia="黑体"/>
                <w:sz w:val="24"/>
                <w:szCs w:val="24"/>
              </w:rPr>
            </w:pPr>
            <w:r w:rsidRPr="00DB5511">
              <w:rPr>
                <w:rFonts w:ascii="宋体" w:hAnsi="宋体" w:hint="eastAsia"/>
                <w:sz w:val="24"/>
                <w:szCs w:val="24"/>
              </w:rPr>
              <w:t>说明</w:t>
            </w:r>
          </w:p>
        </w:tc>
        <w:tc>
          <w:tcPr>
            <w:tcW w:w="8935" w:type="dxa"/>
            <w:gridSpan w:val="5"/>
            <w:tcBorders>
              <w:top w:val="single" w:sz="4" w:space="0" w:color="auto"/>
              <w:left w:val="single" w:sz="4" w:space="0" w:color="auto"/>
              <w:bottom w:val="single" w:sz="4" w:space="0" w:color="auto"/>
              <w:right w:val="single" w:sz="4" w:space="0" w:color="auto"/>
            </w:tcBorders>
            <w:vAlign w:val="center"/>
          </w:tcPr>
          <w:p w14:paraId="21BFABBB" w14:textId="77777777" w:rsidR="00DB5511" w:rsidRPr="00DB5511" w:rsidRDefault="00DB5511" w:rsidP="00C86EB5">
            <w:pPr>
              <w:spacing w:line="560" w:lineRule="exact"/>
              <w:rPr>
                <w:rFonts w:ascii="宋体" w:hAnsi="宋体"/>
                <w:sz w:val="24"/>
                <w:szCs w:val="24"/>
              </w:rPr>
            </w:pPr>
            <w:r w:rsidRPr="00DB5511">
              <w:rPr>
                <w:rFonts w:ascii="宋体" w:hAnsi="宋体"/>
                <w:sz w:val="24"/>
                <w:szCs w:val="24"/>
              </w:rPr>
              <w:t>1.</w:t>
            </w:r>
            <w:r w:rsidRPr="00DB5511">
              <w:rPr>
                <w:rFonts w:ascii="宋体" w:hAnsi="宋体" w:hint="eastAsia"/>
                <w:sz w:val="24"/>
                <w:szCs w:val="24"/>
              </w:rPr>
              <w:t>报价方须对所报价包内所有服务和相关产品进行报价，否则视为无效报价。</w:t>
            </w:r>
          </w:p>
          <w:p w14:paraId="512BFC60" w14:textId="77777777" w:rsidR="00DB5511" w:rsidRPr="00DB5511" w:rsidRDefault="00DB5511" w:rsidP="00C86EB5">
            <w:pPr>
              <w:spacing w:line="560" w:lineRule="exact"/>
              <w:jc w:val="left"/>
              <w:rPr>
                <w:sz w:val="24"/>
                <w:szCs w:val="24"/>
              </w:rPr>
            </w:pPr>
            <w:r w:rsidRPr="00DB5511">
              <w:rPr>
                <w:rFonts w:ascii="宋体" w:hAnsi="宋体"/>
                <w:sz w:val="24"/>
                <w:szCs w:val="24"/>
              </w:rPr>
              <w:t>2.</w:t>
            </w:r>
            <w:r w:rsidRPr="00DB5511">
              <w:rPr>
                <w:rFonts w:ascii="宋体" w:hAnsi="宋体" w:hint="eastAsia"/>
                <w:sz w:val="24"/>
                <w:szCs w:val="24"/>
              </w:rPr>
              <w:t>运杂费：</w:t>
            </w:r>
            <w:r w:rsidRPr="00DB5511">
              <w:rPr>
                <w:rFonts w:ascii="宋体" w:hAnsi="宋体" w:hint="eastAsia"/>
                <w:sz w:val="24"/>
                <w:szCs w:val="24"/>
                <w:u w:val="single"/>
              </w:rPr>
              <w:t>一切由报价方负责</w:t>
            </w:r>
            <w:r w:rsidRPr="00DB5511">
              <w:rPr>
                <w:rFonts w:ascii="宋体" w:hAnsi="宋体" w:hint="eastAsia"/>
                <w:sz w:val="24"/>
                <w:szCs w:val="24"/>
              </w:rPr>
              <w:t>。</w:t>
            </w:r>
          </w:p>
        </w:tc>
      </w:tr>
    </w:tbl>
    <w:p w14:paraId="376487D6" w14:textId="77777777" w:rsidR="00DB5511" w:rsidRPr="00DB5511" w:rsidRDefault="00DB5511" w:rsidP="00DB5511">
      <w:pPr>
        <w:pStyle w:val="a9"/>
        <w:numPr>
          <w:ilvl w:val="0"/>
          <w:numId w:val="1"/>
        </w:numPr>
        <w:spacing w:line="560" w:lineRule="atLeast"/>
        <w:jc w:val="both"/>
        <w:rPr>
          <w:rFonts w:ascii="黑体" w:eastAsia="黑体" w:hAnsi="宋体"/>
          <w:snapToGrid w:val="0"/>
          <w:color w:val="auto"/>
          <w:sz w:val="28"/>
          <w:szCs w:val="28"/>
        </w:rPr>
      </w:pPr>
      <w:r w:rsidRPr="00DB5511">
        <w:rPr>
          <w:rFonts w:ascii="黑体" w:eastAsia="黑体" w:hAnsi="宋体" w:hint="eastAsia"/>
          <w:snapToGrid w:val="0"/>
          <w:color w:val="auto"/>
          <w:sz w:val="28"/>
          <w:szCs w:val="28"/>
        </w:rPr>
        <w:t>供应商资格条件：</w:t>
      </w:r>
    </w:p>
    <w:p w14:paraId="26BBDEFB" w14:textId="77777777" w:rsidR="00DB5511" w:rsidRPr="00DB5511" w:rsidRDefault="00DB5511" w:rsidP="00DB5511">
      <w:pPr>
        <w:spacing w:line="560" w:lineRule="exact"/>
        <w:ind w:firstLineChars="200" w:firstLine="560"/>
        <w:jc w:val="left"/>
        <w:rPr>
          <w:rFonts w:ascii="宋体" w:hAnsi="宋体"/>
          <w:sz w:val="28"/>
          <w:szCs w:val="28"/>
        </w:rPr>
      </w:pPr>
      <w:r w:rsidRPr="00DB5511">
        <w:rPr>
          <w:rFonts w:ascii="宋体" w:hAnsi="宋体" w:hint="eastAsia"/>
          <w:sz w:val="28"/>
          <w:szCs w:val="28"/>
        </w:rPr>
        <w:lastRenderedPageBreak/>
        <w:t>（一）符合《中华人民共和国政府采购法》第二十二条资格条件：</w:t>
      </w:r>
    </w:p>
    <w:p w14:paraId="10660C8B" w14:textId="77777777" w:rsidR="00DB5511" w:rsidRPr="00DB5511" w:rsidRDefault="00DB5511" w:rsidP="00DB5511">
      <w:pPr>
        <w:spacing w:line="560" w:lineRule="exact"/>
        <w:ind w:firstLineChars="200" w:firstLine="560"/>
        <w:jc w:val="left"/>
        <w:rPr>
          <w:rFonts w:ascii="宋体" w:hAnsi="宋体"/>
          <w:sz w:val="28"/>
          <w:szCs w:val="28"/>
        </w:rPr>
      </w:pPr>
      <w:r w:rsidRPr="00DB5511">
        <w:rPr>
          <w:rFonts w:ascii="宋体" w:hAnsi="宋体"/>
          <w:sz w:val="28"/>
          <w:szCs w:val="28"/>
        </w:rPr>
        <w:t>1.</w:t>
      </w:r>
      <w:r w:rsidRPr="00DB5511">
        <w:rPr>
          <w:rFonts w:ascii="宋体" w:hAnsi="宋体" w:hint="eastAsia"/>
          <w:sz w:val="28"/>
          <w:szCs w:val="28"/>
        </w:rPr>
        <w:t>具有独立承担民事责任的能力；</w:t>
      </w:r>
    </w:p>
    <w:p w14:paraId="35FBDD4E" w14:textId="77777777" w:rsidR="00DB5511" w:rsidRPr="00DB5511" w:rsidRDefault="00DB5511" w:rsidP="00DB5511">
      <w:pPr>
        <w:spacing w:line="560" w:lineRule="exact"/>
        <w:ind w:firstLineChars="200" w:firstLine="560"/>
        <w:jc w:val="left"/>
        <w:rPr>
          <w:rFonts w:ascii="宋体" w:hAnsi="宋体"/>
          <w:sz w:val="28"/>
          <w:szCs w:val="28"/>
        </w:rPr>
      </w:pPr>
      <w:r w:rsidRPr="00DB5511">
        <w:rPr>
          <w:rFonts w:ascii="宋体" w:hAnsi="宋体"/>
          <w:sz w:val="28"/>
          <w:szCs w:val="28"/>
        </w:rPr>
        <w:t>2.</w:t>
      </w:r>
      <w:r w:rsidRPr="00DB5511">
        <w:rPr>
          <w:rFonts w:ascii="宋体" w:hAnsi="宋体" w:hint="eastAsia"/>
          <w:sz w:val="28"/>
          <w:szCs w:val="28"/>
        </w:rPr>
        <w:t>具有良好的商业信誉和健全的财务会计制度；</w:t>
      </w:r>
    </w:p>
    <w:p w14:paraId="1A65C4A4" w14:textId="77777777" w:rsidR="00DB5511" w:rsidRPr="00DB5511" w:rsidRDefault="00DB5511" w:rsidP="00DB5511">
      <w:pPr>
        <w:spacing w:line="560" w:lineRule="exact"/>
        <w:ind w:firstLineChars="200" w:firstLine="560"/>
        <w:jc w:val="left"/>
        <w:rPr>
          <w:rFonts w:ascii="宋体" w:hAnsi="宋体"/>
          <w:sz w:val="28"/>
          <w:szCs w:val="28"/>
        </w:rPr>
      </w:pPr>
      <w:r w:rsidRPr="00DB5511">
        <w:rPr>
          <w:rFonts w:ascii="宋体" w:hAnsi="宋体"/>
          <w:sz w:val="28"/>
          <w:szCs w:val="28"/>
        </w:rPr>
        <w:t>3.</w:t>
      </w:r>
      <w:r w:rsidRPr="00DB5511">
        <w:rPr>
          <w:rFonts w:ascii="宋体" w:hAnsi="宋体" w:hint="eastAsia"/>
          <w:sz w:val="28"/>
          <w:szCs w:val="28"/>
        </w:rPr>
        <w:t>具有履行合同所必需的设备和专业技术能力；</w:t>
      </w:r>
    </w:p>
    <w:p w14:paraId="4D35901C" w14:textId="77777777" w:rsidR="00DB5511" w:rsidRPr="00DB5511" w:rsidRDefault="00DB5511" w:rsidP="00DB5511">
      <w:pPr>
        <w:spacing w:line="560" w:lineRule="exact"/>
        <w:ind w:firstLineChars="200" w:firstLine="560"/>
        <w:jc w:val="left"/>
        <w:rPr>
          <w:rFonts w:ascii="宋体" w:hAnsi="宋体"/>
          <w:sz w:val="28"/>
          <w:szCs w:val="28"/>
        </w:rPr>
      </w:pPr>
      <w:r w:rsidRPr="00DB5511">
        <w:rPr>
          <w:rFonts w:ascii="宋体" w:hAnsi="宋体"/>
          <w:sz w:val="28"/>
          <w:szCs w:val="28"/>
        </w:rPr>
        <w:t>4.</w:t>
      </w:r>
      <w:r w:rsidRPr="00DB5511">
        <w:rPr>
          <w:rFonts w:ascii="宋体" w:hAnsi="宋体" w:hint="eastAsia"/>
          <w:sz w:val="28"/>
          <w:szCs w:val="28"/>
        </w:rPr>
        <w:t>有依法缴纳税收和社会保障资金的良好记录；</w:t>
      </w:r>
    </w:p>
    <w:p w14:paraId="1AE6556B" w14:textId="77777777" w:rsidR="00DB5511" w:rsidRPr="00DB5511" w:rsidRDefault="00DB5511" w:rsidP="00DB5511">
      <w:pPr>
        <w:spacing w:line="560" w:lineRule="exact"/>
        <w:ind w:firstLineChars="200" w:firstLine="560"/>
        <w:jc w:val="left"/>
        <w:rPr>
          <w:rFonts w:ascii="宋体" w:hAnsi="宋体"/>
          <w:sz w:val="28"/>
          <w:szCs w:val="28"/>
        </w:rPr>
      </w:pPr>
      <w:r w:rsidRPr="00DB5511">
        <w:rPr>
          <w:rFonts w:ascii="宋体" w:hAnsi="宋体"/>
          <w:sz w:val="28"/>
          <w:szCs w:val="28"/>
        </w:rPr>
        <w:t>5.</w:t>
      </w:r>
      <w:r w:rsidRPr="00DB5511">
        <w:rPr>
          <w:rFonts w:ascii="宋体" w:hAnsi="宋体" w:hint="eastAsia"/>
          <w:sz w:val="28"/>
          <w:szCs w:val="28"/>
        </w:rPr>
        <w:t>参加政府采购活动前</w:t>
      </w:r>
      <w:r w:rsidRPr="00DB5511">
        <w:rPr>
          <w:rFonts w:ascii="宋体" w:hAnsi="宋体"/>
          <w:sz w:val="28"/>
          <w:szCs w:val="28"/>
        </w:rPr>
        <w:t>3</w:t>
      </w:r>
      <w:r w:rsidRPr="00DB5511">
        <w:rPr>
          <w:rFonts w:ascii="宋体" w:hAnsi="宋体" w:hint="eastAsia"/>
          <w:sz w:val="28"/>
          <w:szCs w:val="28"/>
        </w:rPr>
        <w:t>年内，在经营活动中没有重大违法记录；</w:t>
      </w:r>
    </w:p>
    <w:p w14:paraId="1167BC25" w14:textId="77777777" w:rsidR="00DB5511" w:rsidRPr="00DB5511" w:rsidRDefault="00DB5511" w:rsidP="00DB5511">
      <w:pPr>
        <w:spacing w:line="560" w:lineRule="exact"/>
        <w:ind w:firstLineChars="200" w:firstLine="560"/>
        <w:jc w:val="left"/>
        <w:rPr>
          <w:rFonts w:ascii="宋体" w:hAnsi="宋体"/>
          <w:sz w:val="28"/>
          <w:szCs w:val="28"/>
        </w:rPr>
      </w:pPr>
      <w:r w:rsidRPr="00DB5511">
        <w:rPr>
          <w:rFonts w:ascii="宋体" w:hAnsi="宋体"/>
          <w:sz w:val="28"/>
          <w:szCs w:val="28"/>
        </w:rPr>
        <w:t>6.</w:t>
      </w:r>
      <w:r w:rsidRPr="00DB5511">
        <w:rPr>
          <w:rFonts w:ascii="宋体" w:hAnsi="宋体" w:hint="eastAsia"/>
          <w:sz w:val="28"/>
          <w:szCs w:val="28"/>
        </w:rPr>
        <w:t>法律、行政法规规定的其他条件。</w:t>
      </w:r>
    </w:p>
    <w:p w14:paraId="53A99BDA" w14:textId="77777777" w:rsidR="00DB5511" w:rsidRPr="00DB5511" w:rsidRDefault="00DB5511" w:rsidP="00DB5511">
      <w:pPr>
        <w:tabs>
          <w:tab w:val="left" w:pos="0"/>
        </w:tabs>
        <w:spacing w:line="560" w:lineRule="exact"/>
        <w:ind w:firstLineChars="200" w:firstLine="560"/>
        <w:rPr>
          <w:rFonts w:ascii="宋体" w:hAnsi="宋体"/>
          <w:sz w:val="28"/>
          <w:szCs w:val="28"/>
        </w:rPr>
      </w:pPr>
      <w:r w:rsidRPr="00DB5511">
        <w:rPr>
          <w:rFonts w:ascii="宋体" w:hAnsi="宋体" w:hint="eastAsia"/>
          <w:sz w:val="28"/>
          <w:szCs w:val="28"/>
        </w:rPr>
        <w:t>（二）供应商成立时间不少于</w:t>
      </w:r>
      <w:r w:rsidRPr="00DB5511">
        <w:rPr>
          <w:rFonts w:ascii="宋体" w:hAnsi="宋体"/>
          <w:sz w:val="28"/>
          <w:szCs w:val="28"/>
        </w:rPr>
        <w:t>3</w:t>
      </w:r>
      <w:r w:rsidRPr="00DB5511">
        <w:rPr>
          <w:rFonts w:ascii="宋体" w:hAnsi="宋体" w:hint="eastAsia"/>
          <w:sz w:val="28"/>
          <w:szCs w:val="28"/>
        </w:rPr>
        <w:t>年，且为非外资独资或外资控股企业，或为军队单位、事业单位</w:t>
      </w:r>
      <w:r w:rsidRPr="00DB5511">
        <w:rPr>
          <w:rFonts w:ascii="宋体" w:hAnsi="宋体"/>
          <w:sz w:val="28"/>
          <w:szCs w:val="28"/>
        </w:rPr>
        <w:t>。</w:t>
      </w:r>
    </w:p>
    <w:p w14:paraId="2CCCCDD1" w14:textId="77777777" w:rsidR="00DB5511" w:rsidRPr="00DB5511" w:rsidRDefault="00DB5511" w:rsidP="00DB5511">
      <w:pPr>
        <w:tabs>
          <w:tab w:val="left" w:pos="0"/>
        </w:tabs>
        <w:spacing w:line="560" w:lineRule="exact"/>
        <w:ind w:firstLineChars="200" w:firstLine="560"/>
        <w:jc w:val="left"/>
        <w:rPr>
          <w:rFonts w:ascii="宋体" w:hAnsi="宋体"/>
          <w:b/>
          <w:sz w:val="28"/>
          <w:szCs w:val="28"/>
        </w:rPr>
      </w:pPr>
      <w:r w:rsidRPr="00DB5511">
        <w:rPr>
          <w:rFonts w:ascii="宋体" w:hAnsi="宋体" w:hint="eastAsia"/>
          <w:sz w:val="28"/>
          <w:szCs w:val="28"/>
        </w:rPr>
        <w:t>（三）单位负责人为同一人或者存在直接控股、管理关系的不同供应商，不得同时参加同一包的采购活动。生产型企业生产场地为同一地址的，销售型企业之间股东有关联的，一律视为有直接控股、管理关系。</w:t>
      </w:r>
      <w:r w:rsidRPr="00DB5511">
        <w:rPr>
          <w:rFonts w:ascii="宋体" w:hAnsi="宋体" w:hint="eastAsia"/>
          <w:b/>
          <w:sz w:val="28"/>
          <w:szCs w:val="28"/>
        </w:rPr>
        <w:t>供应商之间有上述关系的，应主动声明，否则将给予列入不良记录名单、3年内不得参加军队采购活动的处罚。</w:t>
      </w:r>
    </w:p>
    <w:p w14:paraId="480099AD" w14:textId="77777777" w:rsidR="00DB5511" w:rsidRPr="00DB5511" w:rsidRDefault="00DB5511" w:rsidP="00DB5511">
      <w:pPr>
        <w:tabs>
          <w:tab w:val="left" w:pos="0"/>
        </w:tabs>
        <w:spacing w:line="560" w:lineRule="exact"/>
        <w:ind w:firstLineChars="200" w:firstLine="560"/>
        <w:rPr>
          <w:rFonts w:ascii="宋体" w:hAnsi="宋体"/>
          <w:sz w:val="28"/>
          <w:szCs w:val="28"/>
        </w:rPr>
      </w:pPr>
      <w:r w:rsidRPr="00DB5511">
        <w:rPr>
          <w:rFonts w:ascii="宋体" w:hAnsi="宋体" w:hint="eastAsia"/>
          <w:sz w:val="28"/>
          <w:szCs w:val="28"/>
        </w:rPr>
        <w:t>（四）本项目不接受联合体报价。</w:t>
      </w:r>
    </w:p>
    <w:p w14:paraId="5A145804" w14:textId="77777777" w:rsidR="00DB5511" w:rsidRPr="00DB5511" w:rsidRDefault="00DB5511" w:rsidP="00DB5511">
      <w:pPr>
        <w:tabs>
          <w:tab w:val="left" w:pos="0"/>
          <w:tab w:val="left" w:pos="1122"/>
        </w:tabs>
        <w:spacing w:line="560" w:lineRule="exact"/>
        <w:ind w:firstLineChars="200" w:firstLine="560"/>
        <w:rPr>
          <w:rFonts w:eastAsia="黑体"/>
          <w:sz w:val="28"/>
          <w:szCs w:val="28"/>
        </w:rPr>
      </w:pPr>
      <w:r w:rsidRPr="00DB5511">
        <w:rPr>
          <w:rFonts w:ascii="黑体" w:eastAsia="黑体" w:hAnsi="宋体" w:cs="宋体" w:hint="eastAsia"/>
          <w:bCs/>
          <w:snapToGrid w:val="0"/>
          <w:kern w:val="0"/>
          <w:sz w:val="28"/>
          <w:szCs w:val="28"/>
          <w:lang w:val="zh-CN"/>
        </w:rPr>
        <w:t>五、谈判文件</w:t>
      </w:r>
      <w:r w:rsidRPr="00DB5511">
        <w:rPr>
          <w:rFonts w:eastAsia="黑体" w:hint="eastAsia"/>
          <w:sz w:val="28"/>
          <w:szCs w:val="28"/>
        </w:rPr>
        <w:t>申领时间、地点、方式</w:t>
      </w:r>
    </w:p>
    <w:p w14:paraId="598166F2" w14:textId="77777777" w:rsidR="00DB5511" w:rsidRPr="00DB5511" w:rsidRDefault="00DB5511" w:rsidP="00DB5511">
      <w:pPr>
        <w:spacing w:line="560" w:lineRule="exact"/>
        <w:ind w:firstLineChars="200" w:firstLine="560"/>
        <w:rPr>
          <w:rFonts w:ascii="宋体" w:hAnsi="宋体"/>
          <w:sz w:val="28"/>
          <w:szCs w:val="28"/>
        </w:rPr>
      </w:pPr>
      <w:r w:rsidRPr="00DB5511">
        <w:rPr>
          <w:rFonts w:ascii="宋体" w:hAnsi="宋体"/>
          <w:sz w:val="28"/>
          <w:szCs w:val="28"/>
        </w:rPr>
        <w:t>（一）</w:t>
      </w:r>
      <w:r w:rsidRPr="00DB5511">
        <w:rPr>
          <w:rFonts w:ascii="宋体" w:hAnsi="宋体" w:hint="eastAsia"/>
          <w:sz w:val="28"/>
          <w:szCs w:val="28"/>
        </w:rPr>
        <w:t>申领</w:t>
      </w:r>
      <w:r w:rsidRPr="00DB5511">
        <w:rPr>
          <w:rFonts w:ascii="宋体" w:hAnsi="宋体"/>
          <w:sz w:val="28"/>
          <w:szCs w:val="28"/>
        </w:rPr>
        <w:t>时间</w:t>
      </w:r>
      <w:r w:rsidRPr="00DB5511">
        <w:rPr>
          <w:rFonts w:ascii="宋体" w:hAnsi="宋体" w:hint="eastAsia"/>
          <w:sz w:val="28"/>
          <w:szCs w:val="28"/>
        </w:rPr>
        <w:t>：</w:t>
      </w:r>
      <w:r w:rsidRPr="00DB5511">
        <w:rPr>
          <w:rFonts w:ascii="宋体" w:hAnsi="宋体" w:hint="eastAsia"/>
          <w:sz w:val="28"/>
          <w:szCs w:val="28"/>
          <w:u w:val="single"/>
        </w:rPr>
        <w:t xml:space="preserve"> 2</w:t>
      </w:r>
      <w:r w:rsidRPr="00DB5511">
        <w:rPr>
          <w:rFonts w:ascii="宋体" w:hAnsi="宋体"/>
          <w:sz w:val="28"/>
          <w:szCs w:val="28"/>
          <w:u w:val="single"/>
        </w:rPr>
        <w:t xml:space="preserve">022 </w:t>
      </w:r>
      <w:r w:rsidRPr="00DB5511">
        <w:rPr>
          <w:rFonts w:ascii="宋体" w:hAnsi="宋体" w:hint="eastAsia"/>
          <w:sz w:val="28"/>
          <w:szCs w:val="28"/>
        </w:rPr>
        <w:t>年</w:t>
      </w:r>
      <w:r w:rsidRPr="00DB5511">
        <w:rPr>
          <w:rFonts w:ascii="宋体" w:hAnsi="宋体" w:hint="eastAsia"/>
          <w:sz w:val="28"/>
          <w:szCs w:val="28"/>
          <w:u w:val="single"/>
        </w:rPr>
        <w:t xml:space="preserve"> </w:t>
      </w:r>
      <w:r w:rsidRPr="00DB5511">
        <w:rPr>
          <w:rFonts w:ascii="宋体" w:hAnsi="宋体"/>
          <w:sz w:val="28"/>
          <w:szCs w:val="28"/>
          <w:u w:val="single"/>
        </w:rPr>
        <w:t xml:space="preserve">8 </w:t>
      </w:r>
      <w:r w:rsidRPr="00DB5511">
        <w:rPr>
          <w:rFonts w:ascii="宋体" w:hAnsi="宋体" w:hint="eastAsia"/>
          <w:sz w:val="28"/>
          <w:szCs w:val="28"/>
        </w:rPr>
        <w:t>月</w:t>
      </w:r>
      <w:r w:rsidRPr="00DB5511">
        <w:rPr>
          <w:rFonts w:ascii="宋体" w:hAnsi="宋体" w:hint="eastAsia"/>
          <w:sz w:val="28"/>
          <w:szCs w:val="28"/>
          <w:u w:val="single"/>
        </w:rPr>
        <w:t xml:space="preserve"> </w:t>
      </w:r>
      <w:r w:rsidRPr="00DB5511">
        <w:rPr>
          <w:rFonts w:ascii="宋体" w:hAnsi="宋体"/>
          <w:sz w:val="28"/>
          <w:szCs w:val="28"/>
          <w:u w:val="single"/>
        </w:rPr>
        <w:t xml:space="preserve">19 </w:t>
      </w:r>
      <w:r w:rsidRPr="00DB5511">
        <w:rPr>
          <w:rFonts w:ascii="宋体" w:hAnsi="宋体" w:hint="eastAsia"/>
          <w:sz w:val="28"/>
          <w:szCs w:val="28"/>
        </w:rPr>
        <w:t>日</w:t>
      </w:r>
      <w:r w:rsidRPr="00DB5511">
        <w:rPr>
          <w:rFonts w:ascii="宋体" w:hAnsi="宋体"/>
          <w:sz w:val="28"/>
          <w:szCs w:val="28"/>
        </w:rPr>
        <w:t>至</w:t>
      </w:r>
      <w:r w:rsidRPr="00DB5511">
        <w:rPr>
          <w:rFonts w:ascii="宋体" w:hAnsi="宋体"/>
          <w:sz w:val="28"/>
          <w:szCs w:val="28"/>
          <w:u w:val="single"/>
        </w:rPr>
        <w:t xml:space="preserve"> 8 </w:t>
      </w:r>
      <w:r w:rsidRPr="00DB5511">
        <w:rPr>
          <w:rFonts w:ascii="宋体" w:hAnsi="宋体"/>
          <w:sz w:val="28"/>
          <w:szCs w:val="28"/>
        </w:rPr>
        <w:t>月</w:t>
      </w:r>
      <w:r w:rsidRPr="00DB5511">
        <w:rPr>
          <w:rFonts w:ascii="宋体" w:hAnsi="宋体"/>
          <w:sz w:val="28"/>
          <w:szCs w:val="28"/>
          <w:u w:val="single"/>
        </w:rPr>
        <w:t xml:space="preserve">26 </w:t>
      </w:r>
      <w:r w:rsidRPr="00DB5511">
        <w:rPr>
          <w:rFonts w:ascii="宋体" w:hAnsi="宋体"/>
          <w:sz w:val="28"/>
          <w:szCs w:val="28"/>
        </w:rPr>
        <w:t>日</w:t>
      </w:r>
      <w:r w:rsidRPr="00DB5511">
        <w:rPr>
          <w:rFonts w:ascii="宋体" w:hAnsi="宋体" w:hint="eastAsia"/>
          <w:sz w:val="28"/>
          <w:szCs w:val="28"/>
        </w:rPr>
        <w:t>，每日</w:t>
      </w:r>
      <w:r w:rsidRPr="00DB5511">
        <w:rPr>
          <w:rFonts w:ascii="宋体" w:hAnsi="宋体"/>
          <w:sz w:val="28"/>
          <w:szCs w:val="28"/>
        </w:rPr>
        <w:t>上午</w:t>
      </w:r>
      <w:r w:rsidRPr="00DB5511">
        <w:rPr>
          <w:rFonts w:ascii="宋体" w:hAnsi="宋体"/>
          <w:sz w:val="28"/>
          <w:szCs w:val="28"/>
          <w:u w:val="single"/>
        </w:rPr>
        <w:t xml:space="preserve"> 9 </w:t>
      </w:r>
      <w:r w:rsidRPr="00DB5511">
        <w:rPr>
          <w:rFonts w:ascii="宋体" w:hAnsi="宋体" w:hint="eastAsia"/>
          <w:sz w:val="28"/>
          <w:szCs w:val="28"/>
        </w:rPr>
        <w:t>:</w:t>
      </w:r>
      <w:r w:rsidRPr="00DB5511">
        <w:rPr>
          <w:rFonts w:ascii="宋体" w:hAnsi="宋体"/>
          <w:sz w:val="28"/>
          <w:szCs w:val="28"/>
          <w:u w:val="single"/>
        </w:rPr>
        <w:t xml:space="preserve">00 </w:t>
      </w:r>
      <w:r w:rsidRPr="00DB5511">
        <w:rPr>
          <w:rFonts w:ascii="宋体" w:hAnsi="宋体" w:hint="eastAsia"/>
          <w:sz w:val="28"/>
          <w:szCs w:val="28"/>
        </w:rPr>
        <w:t>至</w:t>
      </w:r>
      <w:r w:rsidRPr="00DB5511">
        <w:rPr>
          <w:rFonts w:ascii="宋体" w:hAnsi="宋体"/>
          <w:sz w:val="28"/>
          <w:szCs w:val="28"/>
          <w:u w:val="single"/>
        </w:rPr>
        <w:t xml:space="preserve"> 11 </w:t>
      </w:r>
      <w:r w:rsidRPr="00DB5511">
        <w:rPr>
          <w:rFonts w:ascii="宋体" w:hAnsi="宋体" w:hint="eastAsia"/>
          <w:sz w:val="28"/>
          <w:szCs w:val="28"/>
        </w:rPr>
        <w:t>:</w:t>
      </w:r>
      <w:r w:rsidRPr="00DB5511">
        <w:rPr>
          <w:rFonts w:ascii="宋体" w:hAnsi="宋体"/>
          <w:sz w:val="28"/>
          <w:szCs w:val="28"/>
          <w:u w:val="single"/>
        </w:rPr>
        <w:t xml:space="preserve"> 30 </w:t>
      </w:r>
      <w:r w:rsidRPr="00DB5511">
        <w:rPr>
          <w:rFonts w:ascii="宋体" w:hAnsi="宋体"/>
          <w:sz w:val="28"/>
          <w:szCs w:val="28"/>
        </w:rPr>
        <w:t>，下午</w:t>
      </w:r>
      <w:r w:rsidRPr="00DB5511">
        <w:rPr>
          <w:rFonts w:ascii="宋体" w:hAnsi="宋体"/>
          <w:sz w:val="28"/>
          <w:szCs w:val="28"/>
          <w:u w:val="single"/>
        </w:rPr>
        <w:t xml:space="preserve"> </w:t>
      </w:r>
      <w:r w:rsidRPr="00DB5511">
        <w:rPr>
          <w:rFonts w:ascii="宋体" w:hAnsi="宋体" w:hint="eastAsia"/>
          <w:sz w:val="28"/>
          <w:szCs w:val="28"/>
          <w:u w:val="single"/>
        </w:rPr>
        <w:t>2</w:t>
      </w:r>
      <w:r w:rsidRPr="00DB5511">
        <w:rPr>
          <w:rFonts w:ascii="宋体" w:hAnsi="宋体"/>
          <w:sz w:val="28"/>
          <w:szCs w:val="28"/>
          <w:u w:val="single"/>
        </w:rPr>
        <w:t xml:space="preserve"> </w:t>
      </w:r>
      <w:r w:rsidRPr="00DB5511">
        <w:rPr>
          <w:rFonts w:ascii="宋体" w:hAnsi="宋体" w:hint="eastAsia"/>
          <w:sz w:val="28"/>
          <w:szCs w:val="28"/>
        </w:rPr>
        <w:t>:</w:t>
      </w:r>
      <w:r w:rsidRPr="00DB5511">
        <w:rPr>
          <w:rFonts w:ascii="宋体" w:hAnsi="宋体"/>
          <w:sz w:val="28"/>
          <w:szCs w:val="28"/>
          <w:u w:val="single"/>
        </w:rPr>
        <w:t xml:space="preserve"> 30 </w:t>
      </w:r>
      <w:r w:rsidRPr="00DB5511">
        <w:rPr>
          <w:rFonts w:ascii="宋体" w:hAnsi="宋体" w:hint="eastAsia"/>
          <w:sz w:val="28"/>
          <w:szCs w:val="28"/>
        </w:rPr>
        <w:t>至</w:t>
      </w:r>
      <w:r w:rsidRPr="00DB5511">
        <w:rPr>
          <w:rFonts w:ascii="宋体" w:hAnsi="宋体"/>
          <w:sz w:val="28"/>
          <w:szCs w:val="28"/>
          <w:u w:val="single"/>
        </w:rPr>
        <w:t xml:space="preserve"> </w:t>
      </w:r>
      <w:r w:rsidRPr="00DB5511">
        <w:rPr>
          <w:rFonts w:ascii="宋体" w:hAnsi="宋体" w:hint="eastAsia"/>
          <w:sz w:val="28"/>
          <w:szCs w:val="28"/>
          <w:u w:val="single"/>
        </w:rPr>
        <w:t>5</w:t>
      </w:r>
      <w:r w:rsidRPr="00DB5511">
        <w:rPr>
          <w:rFonts w:ascii="宋体" w:hAnsi="宋体"/>
          <w:sz w:val="28"/>
          <w:szCs w:val="28"/>
          <w:u w:val="single"/>
        </w:rPr>
        <w:t xml:space="preserve"> </w:t>
      </w:r>
      <w:r w:rsidRPr="00DB5511">
        <w:rPr>
          <w:rFonts w:ascii="宋体" w:hAnsi="宋体" w:hint="eastAsia"/>
          <w:sz w:val="28"/>
          <w:szCs w:val="28"/>
        </w:rPr>
        <w:t>:</w:t>
      </w:r>
      <w:r w:rsidRPr="00DB5511">
        <w:rPr>
          <w:rFonts w:ascii="宋体" w:hAnsi="宋体"/>
          <w:sz w:val="28"/>
          <w:szCs w:val="28"/>
          <w:u w:val="single"/>
        </w:rPr>
        <w:t xml:space="preserve"> 00 </w:t>
      </w:r>
      <w:r w:rsidRPr="00DB5511">
        <w:rPr>
          <w:rFonts w:ascii="宋体" w:hAnsi="宋体" w:hint="eastAsia"/>
          <w:sz w:val="28"/>
          <w:szCs w:val="28"/>
        </w:rPr>
        <w:t>。</w:t>
      </w:r>
    </w:p>
    <w:p w14:paraId="5457356B" w14:textId="77777777" w:rsidR="00DB5511" w:rsidRPr="00DB5511" w:rsidRDefault="00DB5511" w:rsidP="00DB5511">
      <w:pPr>
        <w:tabs>
          <w:tab w:val="left" w:pos="0"/>
        </w:tabs>
        <w:spacing w:line="560" w:lineRule="exact"/>
        <w:ind w:firstLineChars="200" w:firstLine="560"/>
        <w:rPr>
          <w:rFonts w:ascii="宋体" w:hAnsi="宋体"/>
          <w:sz w:val="28"/>
          <w:szCs w:val="28"/>
        </w:rPr>
      </w:pPr>
      <w:r w:rsidRPr="00DB5511">
        <w:rPr>
          <w:rFonts w:ascii="宋体" w:hAnsi="宋体"/>
          <w:sz w:val="28"/>
          <w:szCs w:val="28"/>
        </w:rPr>
        <w:t>（二）</w:t>
      </w:r>
      <w:r w:rsidRPr="00DB5511">
        <w:rPr>
          <w:rFonts w:ascii="宋体" w:hAnsi="宋体" w:hint="eastAsia"/>
          <w:sz w:val="28"/>
          <w:szCs w:val="28"/>
        </w:rPr>
        <w:t>申领</w:t>
      </w:r>
      <w:r w:rsidRPr="00DB5511">
        <w:rPr>
          <w:rFonts w:ascii="宋体" w:hAnsi="宋体"/>
          <w:sz w:val="28"/>
          <w:szCs w:val="28"/>
        </w:rPr>
        <w:t>地点：</w:t>
      </w:r>
      <w:r w:rsidRPr="00DB5511">
        <w:rPr>
          <w:rFonts w:ascii="宋体" w:hAnsi="宋体" w:hint="eastAsia"/>
          <w:sz w:val="28"/>
          <w:szCs w:val="28"/>
          <w:u w:val="single"/>
        </w:rPr>
        <w:t>湖南省长沙市岳麓区岳麓西大道2450号环创企业广场A2栋2楼东风国际招标有限公司</w:t>
      </w:r>
      <w:r w:rsidRPr="00DB5511">
        <w:rPr>
          <w:rFonts w:ascii="宋体" w:hAnsi="宋体"/>
          <w:sz w:val="28"/>
          <w:szCs w:val="28"/>
        </w:rPr>
        <w:t>。</w:t>
      </w:r>
    </w:p>
    <w:p w14:paraId="30A92C1A" w14:textId="77777777" w:rsidR="00DB5511" w:rsidRPr="00DB5511" w:rsidRDefault="00DB5511" w:rsidP="00DB5511">
      <w:pPr>
        <w:tabs>
          <w:tab w:val="left" w:pos="0"/>
        </w:tabs>
        <w:spacing w:line="560" w:lineRule="exact"/>
        <w:ind w:firstLineChars="200" w:firstLine="560"/>
        <w:rPr>
          <w:rFonts w:ascii="宋体" w:hAnsi="宋体"/>
          <w:sz w:val="28"/>
          <w:szCs w:val="28"/>
        </w:rPr>
      </w:pPr>
      <w:r w:rsidRPr="00DB5511">
        <w:rPr>
          <w:rFonts w:ascii="宋体" w:hAnsi="宋体"/>
          <w:sz w:val="28"/>
          <w:szCs w:val="28"/>
        </w:rPr>
        <w:t>（</w:t>
      </w:r>
      <w:r w:rsidRPr="00DB5511">
        <w:rPr>
          <w:rFonts w:ascii="宋体" w:hAnsi="宋体" w:hint="eastAsia"/>
          <w:sz w:val="28"/>
          <w:szCs w:val="28"/>
        </w:rPr>
        <w:t>三</w:t>
      </w:r>
      <w:r w:rsidRPr="00DB5511">
        <w:rPr>
          <w:rFonts w:ascii="宋体" w:hAnsi="宋体"/>
          <w:sz w:val="28"/>
          <w:szCs w:val="28"/>
        </w:rPr>
        <w:t>）</w:t>
      </w:r>
      <w:r w:rsidRPr="00DB5511">
        <w:rPr>
          <w:rFonts w:ascii="宋体" w:hAnsi="宋体" w:hint="eastAsia"/>
          <w:sz w:val="28"/>
          <w:szCs w:val="28"/>
        </w:rPr>
        <w:t>申领谈判</w:t>
      </w:r>
      <w:r w:rsidRPr="00DB5511">
        <w:rPr>
          <w:rFonts w:ascii="宋体" w:hAnsi="宋体"/>
          <w:sz w:val="28"/>
          <w:szCs w:val="28"/>
        </w:rPr>
        <w:t>文件时需提供以下</w:t>
      </w:r>
      <w:r w:rsidRPr="00DB5511">
        <w:rPr>
          <w:rFonts w:ascii="宋体" w:hAnsi="宋体" w:hint="eastAsia"/>
          <w:sz w:val="28"/>
          <w:szCs w:val="28"/>
        </w:rPr>
        <w:t>资料：</w:t>
      </w:r>
    </w:p>
    <w:p w14:paraId="650DC04D" w14:textId="77777777" w:rsidR="00DB5511" w:rsidRPr="00DB5511" w:rsidRDefault="00DB5511" w:rsidP="00DB5511">
      <w:pPr>
        <w:tabs>
          <w:tab w:val="left" w:pos="0"/>
        </w:tabs>
        <w:spacing w:line="560" w:lineRule="exact"/>
        <w:ind w:firstLineChars="200" w:firstLine="560"/>
        <w:rPr>
          <w:rFonts w:ascii="宋体" w:hAnsi="宋体"/>
          <w:sz w:val="28"/>
          <w:szCs w:val="28"/>
        </w:rPr>
      </w:pPr>
      <w:r w:rsidRPr="00DB5511">
        <w:rPr>
          <w:rFonts w:ascii="宋体" w:hAnsi="宋体"/>
          <w:sz w:val="28"/>
          <w:szCs w:val="28"/>
        </w:rPr>
        <w:t>1.</w:t>
      </w:r>
      <w:r w:rsidRPr="00DB5511">
        <w:rPr>
          <w:rFonts w:ascii="宋体" w:hAnsi="宋体" w:hint="eastAsia"/>
          <w:sz w:val="28"/>
          <w:szCs w:val="28"/>
        </w:rPr>
        <w:t>营业执照或事业单位法人证书复印件加盖公章(军队单位不需</w:t>
      </w:r>
      <w:r w:rsidRPr="00DB5511">
        <w:rPr>
          <w:rFonts w:ascii="宋体" w:hAnsi="宋体" w:hint="eastAsia"/>
          <w:sz w:val="28"/>
          <w:szCs w:val="28"/>
        </w:rPr>
        <w:lastRenderedPageBreak/>
        <w:t>要提供)</w:t>
      </w:r>
      <w:r w:rsidRPr="00DB5511">
        <w:rPr>
          <w:rFonts w:ascii="宋体" w:hAnsi="宋体"/>
          <w:sz w:val="28"/>
          <w:szCs w:val="28"/>
        </w:rPr>
        <w:t>；</w:t>
      </w:r>
    </w:p>
    <w:p w14:paraId="5B974886" w14:textId="77777777" w:rsidR="00DB5511" w:rsidRPr="00DB5511" w:rsidRDefault="00DB5511" w:rsidP="00DB5511">
      <w:pPr>
        <w:tabs>
          <w:tab w:val="left" w:pos="0"/>
        </w:tabs>
        <w:spacing w:line="560" w:lineRule="exact"/>
        <w:ind w:firstLineChars="200" w:firstLine="560"/>
        <w:rPr>
          <w:rFonts w:ascii="宋体" w:hAnsi="宋体"/>
          <w:sz w:val="28"/>
          <w:szCs w:val="28"/>
        </w:rPr>
      </w:pPr>
      <w:r w:rsidRPr="00DB5511">
        <w:rPr>
          <w:rFonts w:ascii="宋体" w:hAnsi="宋体" w:hint="eastAsia"/>
          <w:sz w:val="28"/>
          <w:szCs w:val="28"/>
        </w:rPr>
        <w:t>2.法定代表人资格证明书原件；</w:t>
      </w:r>
    </w:p>
    <w:p w14:paraId="55C634DD" w14:textId="77777777" w:rsidR="00DB5511" w:rsidRPr="00DB5511" w:rsidRDefault="00DB5511" w:rsidP="00DB5511">
      <w:pPr>
        <w:tabs>
          <w:tab w:val="left" w:pos="0"/>
        </w:tabs>
        <w:spacing w:line="560" w:lineRule="exact"/>
        <w:ind w:firstLineChars="200" w:firstLine="560"/>
        <w:rPr>
          <w:rFonts w:ascii="宋体" w:hAnsi="宋体"/>
          <w:sz w:val="28"/>
          <w:szCs w:val="28"/>
        </w:rPr>
      </w:pPr>
      <w:r w:rsidRPr="00DB5511">
        <w:rPr>
          <w:rFonts w:ascii="宋体" w:hAnsi="宋体" w:hint="eastAsia"/>
          <w:sz w:val="28"/>
          <w:szCs w:val="28"/>
        </w:rPr>
        <w:t>3.法定代表人授权书原件；</w:t>
      </w:r>
    </w:p>
    <w:p w14:paraId="2FE6E99D" w14:textId="77777777" w:rsidR="00DB5511" w:rsidRPr="00DB5511" w:rsidRDefault="00DB5511" w:rsidP="00DB5511">
      <w:pPr>
        <w:spacing w:line="560" w:lineRule="exact"/>
        <w:ind w:firstLineChars="200" w:firstLine="560"/>
        <w:rPr>
          <w:rFonts w:ascii="宋体" w:hAnsi="宋体"/>
          <w:sz w:val="28"/>
          <w:szCs w:val="28"/>
        </w:rPr>
      </w:pPr>
      <w:r w:rsidRPr="00DB5511">
        <w:rPr>
          <w:rFonts w:ascii="宋体" w:hAnsi="宋体" w:hint="eastAsia"/>
          <w:sz w:val="28"/>
          <w:szCs w:val="28"/>
        </w:rPr>
        <w:t>4</w:t>
      </w:r>
      <w:r w:rsidRPr="00DB5511">
        <w:rPr>
          <w:rFonts w:ascii="宋体" w:hAnsi="宋体"/>
          <w:sz w:val="28"/>
          <w:szCs w:val="28"/>
        </w:rPr>
        <w:t>.非外资企业或外资控股企业的书面声明</w:t>
      </w:r>
      <w:r w:rsidRPr="00DB5511">
        <w:rPr>
          <w:rFonts w:ascii="宋体" w:hAnsi="宋体" w:hint="eastAsia"/>
          <w:sz w:val="28"/>
          <w:szCs w:val="28"/>
        </w:rPr>
        <w:t>（企业提供，事业单位、军队单位不需要提供）</w:t>
      </w:r>
      <w:r w:rsidRPr="00DB5511">
        <w:rPr>
          <w:rFonts w:ascii="宋体" w:hAnsi="宋体"/>
          <w:sz w:val="28"/>
          <w:szCs w:val="28"/>
        </w:rPr>
        <w:t>；</w:t>
      </w:r>
    </w:p>
    <w:p w14:paraId="489CF205" w14:textId="77777777" w:rsidR="00DB5511" w:rsidRPr="00DB5511" w:rsidRDefault="00DB5511" w:rsidP="00DB5511">
      <w:pPr>
        <w:spacing w:line="560" w:lineRule="exact"/>
        <w:ind w:firstLineChars="200" w:firstLine="560"/>
        <w:rPr>
          <w:rFonts w:ascii="宋体" w:hAnsi="宋体"/>
          <w:sz w:val="28"/>
          <w:szCs w:val="28"/>
        </w:rPr>
      </w:pPr>
      <w:r w:rsidRPr="00DB5511">
        <w:rPr>
          <w:rFonts w:ascii="宋体" w:hAnsi="宋体" w:hint="eastAsia"/>
          <w:sz w:val="28"/>
          <w:szCs w:val="28"/>
        </w:rPr>
        <w:t>5</w:t>
      </w:r>
      <w:r w:rsidRPr="00DB5511">
        <w:rPr>
          <w:rFonts w:ascii="宋体" w:hAnsi="宋体"/>
          <w:sz w:val="28"/>
          <w:szCs w:val="28"/>
        </w:rPr>
        <w:t>.</w:t>
      </w:r>
      <w:r w:rsidRPr="00DB5511">
        <w:rPr>
          <w:rFonts w:ascii="宋体" w:hAnsi="宋体" w:hint="eastAsia"/>
          <w:sz w:val="28"/>
          <w:szCs w:val="28"/>
        </w:rPr>
        <w:t>报价方</w:t>
      </w:r>
      <w:r w:rsidRPr="00DB5511">
        <w:rPr>
          <w:rFonts w:ascii="宋体" w:hAnsi="宋体"/>
          <w:sz w:val="28"/>
          <w:szCs w:val="28"/>
        </w:rPr>
        <w:t>主要股东或出资人信息</w:t>
      </w:r>
      <w:r w:rsidRPr="00DB5511">
        <w:rPr>
          <w:rFonts w:ascii="宋体" w:hAnsi="宋体" w:hint="eastAsia"/>
          <w:sz w:val="28"/>
          <w:szCs w:val="28"/>
        </w:rPr>
        <w:t>；</w:t>
      </w:r>
    </w:p>
    <w:p w14:paraId="47FD7651" w14:textId="77777777" w:rsidR="00DB5511" w:rsidRPr="00DB5511" w:rsidRDefault="00DB5511" w:rsidP="00DB5511">
      <w:pPr>
        <w:spacing w:line="560" w:lineRule="exact"/>
        <w:ind w:firstLineChars="200" w:firstLine="560"/>
        <w:rPr>
          <w:rFonts w:ascii="宋体" w:hAnsi="宋体"/>
          <w:sz w:val="28"/>
          <w:szCs w:val="28"/>
        </w:rPr>
      </w:pPr>
      <w:r w:rsidRPr="00DB5511">
        <w:rPr>
          <w:rFonts w:ascii="宋体" w:hAnsi="宋体" w:hint="eastAsia"/>
          <w:sz w:val="28"/>
          <w:szCs w:val="28"/>
        </w:rPr>
        <w:t>6.未被“信用中国”网站列入失信被执行人、重大税收违法案件当事人名单，未被列入政府采购严重失信行为记录名单，未被列入军队供应商暂停名单，未在军队采购供应商失信名单禁入处罚期内的承诺书。</w:t>
      </w:r>
    </w:p>
    <w:p w14:paraId="61B0ECB9" w14:textId="77777777" w:rsidR="00DB5511" w:rsidRPr="00DB5511" w:rsidRDefault="00DB5511" w:rsidP="00DB5511">
      <w:pPr>
        <w:tabs>
          <w:tab w:val="left" w:pos="0"/>
        </w:tabs>
        <w:spacing w:line="560" w:lineRule="atLeast"/>
        <w:ind w:firstLineChars="200" w:firstLine="560"/>
        <w:rPr>
          <w:rFonts w:ascii="宋体" w:hAnsi="宋体"/>
          <w:sz w:val="28"/>
          <w:szCs w:val="28"/>
        </w:rPr>
      </w:pPr>
      <w:r w:rsidRPr="00DB5511">
        <w:rPr>
          <w:rFonts w:ascii="宋体" w:hAnsi="宋体"/>
          <w:sz w:val="28"/>
          <w:szCs w:val="28"/>
        </w:rPr>
        <w:t>（</w:t>
      </w:r>
      <w:r w:rsidRPr="00DB5511">
        <w:rPr>
          <w:rFonts w:ascii="宋体" w:hAnsi="宋体" w:hint="eastAsia"/>
          <w:sz w:val="28"/>
          <w:szCs w:val="28"/>
        </w:rPr>
        <w:t>四</w:t>
      </w:r>
      <w:r w:rsidRPr="00DB5511">
        <w:rPr>
          <w:rFonts w:ascii="宋体" w:hAnsi="宋体"/>
          <w:sz w:val="28"/>
          <w:szCs w:val="28"/>
        </w:rPr>
        <w:t>）</w:t>
      </w:r>
      <w:r w:rsidRPr="00DB5511">
        <w:rPr>
          <w:rFonts w:ascii="宋体" w:hAnsi="宋体" w:hint="eastAsia"/>
          <w:sz w:val="28"/>
          <w:szCs w:val="28"/>
        </w:rPr>
        <w:t>申领</w:t>
      </w:r>
      <w:r w:rsidRPr="00DB5511">
        <w:rPr>
          <w:rFonts w:ascii="宋体" w:hAnsi="宋体"/>
          <w:sz w:val="28"/>
          <w:szCs w:val="28"/>
        </w:rPr>
        <w:t>方式</w:t>
      </w:r>
    </w:p>
    <w:p w14:paraId="5B76533E" w14:textId="77777777" w:rsidR="00DB5511" w:rsidRPr="00DB5511" w:rsidRDefault="00DB5511" w:rsidP="00DB5511">
      <w:pPr>
        <w:pStyle w:val="aa"/>
        <w:spacing w:before="0" w:beforeAutospacing="0" w:after="0" w:afterAutospacing="0" w:line="560" w:lineRule="atLeast"/>
        <w:ind w:firstLine="608"/>
        <w:rPr>
          <w:sz w:val="28"/>
          <w:szCs w:val="28"/>
        </w:rPr>
      </w:pPr>
      <w:r w:rsidRPr="00DB5511">
        <w:rPr>
          <w:rFonts w:hint="eastAsia"/>
          <w:sz w:val="28"/>
          <w:szCs w:val="28"/>
        </w:rPr>
        <w:t>本项目采取网上发售方式。报价方采取发送</w:t>
      </w:r>
      <w:r w:rsidRPr="00DB5511">
        <w:rPr>
          <w:sz w:val="28"/>
          <w:szCs w:val="28"/>
        </w:rPr>
        <w:t>电子邮件</w:t>
      </w:r>
      <w:r w:rsidRPr="00DB5511">
        <w:rPr>
          <w:rFonts w:hint="eastAsia"/>
          <w:sz w:val="28"/>
          <w:szCs w:val="28"/>
        </w:rPr>
        <w:t>方式递交报名资料，邮件主题：项目名称</w:t>
      </w:r>
      <w:r w:rsidRPr="00DB5511">
        <w:rPr>
          <w:sz w:val="28"/>
          <w:szCs w:val="28"/>
        </w:rPr>
        <w:t>+</w:t>
      </w:r>
      <w:r w:rsidRPr="00DB5511">
        <w:rPr>
          <w:rFonts w:hint="eastAsia"/>
          <w:sz w:val="28"/>
          <w:szCs w:val="28"/>
        </w:rPr>
        <w:t>项目编号</w:t>
      </w:r>
      <w:r w:rsidRPr="00DB5511">
        <w:rPr>
          <w:sz w:val="28"/>
          <w:szCs w:val="28"/>
        </w:rPr>
        <w:t>+</w:t>
      </w:r>
      <w:r w:rsidRPr="00DB5511">
        <w:rPr>
          <w:rFonts w:hint="eastAsia"/>
          <w:sz w:val="28"/>
          <w:szCs w:val="28"/>
        </w:rPr>
        <w:t>公司名称；邮件内容：列明公司名称、法定代表人或授权代表人</w:t>
      </w:r>
      <w:r w:rsidRPr="00DB5511">
        <w:rPr>
          <w:rFonts w:hint="eastAsia"/>
          <w:bCs/>
          <w:sz w:val="28"/>
          <w:szCs w:val="28"/>
        </w:rPr>
        <w:t>姓名</w:t>
      </w:r>
      <w:r w:rsidRPr="00DB5511">
        <w:rPr>
          <w:rFonts w:hint="eastAsia"/>
          <w:sz w:val="28"/>
          <w:szCs w:val="28"/>
        </w:rPr>
        <w:t>及</w:t>
      </w:r>
      <w:r w:rsidRPr="00DB5511">
        <w:rPr>
          <w:rFonts w:hint="eastAsia"/>
          <w:bCs/>
          <w:sz w:val="28"/>
          <w:szCs w:val="28"/>
        </w:rPr>
        <w:t>联系方式；</w:t>
      </w:r>
      <w:r w:rsidRPr="00DB5511">
        <w:rPr>
          <w:rFonts w:hint="eastAsia"/>
          <w:sz w:val="28"/>
          <w:szCs w:val="28"/>
        </w:rPr>
        <w:t>邮件附件：需采用</w:t>
      </w:r>
      <w:r w:rsidRPr="00DB5511">
        <w:rPr>
          <w:sz w:val="28"/>
          <w:szCs w:val="28"/>
        </w:rPr>
        <w:t>A4</w:t>
      </w:r>
      <w:r w:rsidRPr="00DB5511">
        <w:rPr>
          <w:rFonts w:hint="eastAsia"/>
          <w:sz w:val="28"/>
          <w:szCs w:val="28"/>
        </w:rPr>
        <w:t>纸幅面，将报名材料加盖企业鲜章，按顺序制作成1个PDF格式文件，文件名称与主题一致，复印件扫描无效。报名</w:t>
      </w:r>
      <w:r w:rsidRPr="00DB5511">
        <w:rPr>
          <w:sz w:val="28"/>
          <w:szCs w:val="28"/>
        </w:rPr>
        <w:t>材料</w:t>
      </w:r>
      <w:r w:rsidRPr="00DB5511">
        <w:rPr>
          <w:rFonts w:hint="eastAsia"/>
          <w:sz w:val="28"/>
          <w:szCs w:val="28"/>
        </w:rPr>
        <w:t>审核通过后，采购</w:t>
      </w:r>
      <w:r w:rsidRPr="00DB5511">
        <w:rPr>
          <w:sz w:val="28"/>
          <w:szCs w:val="28"/>
        </w:rPr>
        <w:t>机构联系人</w:t>
      </w:r>
      <w:r w:rsidRPr="00DB5511">
        <w:rPr>
          <w:rFonts w:hint="eastAsia"/>
          <w:sz w:val="28"/>
          <w:szCs w:val="28"/>
        </w:rPr>
        <w:t>向供应商邮箱发送谈判文件电子版；审核未通过的，采购</w:t>
      </w:r>
      <w:r w:rsidRPr="00DB5511">
        <w:rPr>
          <w:sz w:val="28"/>
          <w:szCs w:val="28"/>
        </w:rPr>
        <w:t>机构联系人</w:t>
      </w:r>
      <w:r w:rsidRPr="00DB5511">
        <w:rPr>
          <w:rFonts w:hint="eastAsia"/>
          <w:sz w:val="28"/>
          <w:szCs w:val="28"/>
        </w:rPr>
        <w:t>以</w:t>
      </w:r>
      <w:r w:rsidRPr="00DB5511">
        <w:rPr>
          <w:sz w:val="28"/>
          <w:szCs w:val="28"/>
        </w:rPr>
        <w:t>邮件形式回复审核情况，供应商</w:t>
      </w:r>
      <w:r w:rsidRPr="00DB5511">
        <w:rPr>
          <w:rFonts w:hint="eastAsia"/>
          <w:sz w:val="28"/>
          <w:szCs w:val="28"/>
        </w:rPr>
        <w:t>可在谈判文件申领时间内重新提交材料。采购</w:t>
      </w:r>
      <w:r w:rsidRPr="00DB5511">
        <w:rPr>
          <w:sz w:val="28"/>
          <w:szCs w:val="28"/>
        </w:rPr>
        <w:t>代理机构邮箱：</w:t>
      </w:r>
      <w:r w:rsidRPr="00DB5511">
        <w:rPr>
          <w:sz w:val="28"/>
          <w:szCs w:val="28"/>
          <w:u w:val="single"/>
        </w:rPr>
        <w:t>gaol</w:t>
      </w:r>
      <w:r w:rsidRPr="00DB5511">
        <w:rPr>
          <w:rFonts w:hint="eastAsia"/>
          <w:sz w:val="28"/>
          <w:szCs w:val="28"/>
          <w:u w:val="single"/>
        </w:rPr>
        <w:t>@dfmbidding.com</w:t>
      </w:r>
      <w:r w:rsidRPr="00DB5511">
        <w:rPr>
          <w:rFonts w:hint="eastAsia"/>
          <w:sz w:val="28"/>
          <w:szCs w:val="28"/>
        </w:rPr>
        <w:t>。</w:t>
      </w:r>
    </w:p>
    <w:p w14:paraId="656449C9" w14:textId="77777777" w:rsidR="00DB5511" w:rsidRPr="00DB5511" w:rsidRDefault="00DB5511" w:rsidP="00DB5511">
      <w:pPr>
        <w:tabs>
          <w:tab w:val="left" w:pos="0"/>
        </w:tabs>
        <w:spacing w:line="560" w:lineRule="atLeast"/>
        <w:ind w:firstLineChars="200" w:firstLine="560"/>
        <w:rPr>
          <w:rFonts w:ascii="宋体" w:hAnsi="宋体"/>
          <w:sz w:val="28"/>
          <w:szCs w:val="28"/>
        </w:rPr>
      </w:pPr>
      <w:r w:rsidRPr="00DB5511">
        <w:rPr>
          <w:rFonts w:ascii="宋体" w:hAnsi="宋体"/>
          <w:sz w:val="28"/>
          <w:szCs w:val="28"/>
        </w:rPr>
        <w:t>（</w:t>
      </w:r>
      <w:r w:rsidRPr="00DB5511">
        <w:rPr>
          <w:rFonts w:ascii="宋体" w:hAnsi="宋体" w:hint="eastAsia"/>
          <w:sz w:val="28"/>
          <w:szCs w:val="28"/>
        </w:rPr>
        <w:t>五</w:t>
      </w:r>
      <w:r w:rsidRPr="00DB5511">
        <w:rPr>
          <w:rFonts w:ascii="宋体" w:hAnsi="宋体"/>
          <w:sz w:val="28"/>
          <w:szCs w:val="28"/>
        </w:rPr>
        <w:t>）</w:t>
      </w:r>
      <w:r w:rsidRPr="00DB5511">
        <w:rPr>
          <w:rFonts w:ascii="宋体" w:hAnsi="宋体" w:hint="eastAsia"/>
          <w:sz w:val="28"/>
          <w:szCs w:val="28"/>
        </w:rPr>
        <w:t>谈判</w:t>
      </w:r>
      <w:r w:rsidRPr="00DB5511">
        <w:rPr>
          <w:rFonts w:ascii="宋体" w:hAnsi="宋体"/>
          <w:sz w:val="28"/>
          <w:szCs w:val="28"/>
        </w:rPr>
        <w:t>文件售价：</w:t>
      </w:r>
      <w:r w:rsidRPr="00DB5511">
        <w:rPr>
          <w:rFonts w:ascii="宋体" w:hAnsi="宋体" w:hint="eastAsia"/>
          <w:sz w:val="28"/>
          <w:szCs w:val="28"/>
          <w:u w:val="single"/>
        </w:rPr>
        <w:t xml:space="preserve"> </w:t>
      </w:r>
      <w:r w:rsidRPr="00DB5511">
        <w:rPr>
          <w:rFonts w:ascii="宋体" w:hAnsi="宋体"/>
          <w:sz w:val="28"/>
          <w:szCs w:val="28"/>
          <w:u w:val="single"/>
        </w:rPr>
        <w:t xml:space="preserve">/ </w:t>
      </w:r>
      <w:r w:rsidRPr="00DB5511">
        <w:rPr>
          <w:rFonts w:ascii="宋体" w:hAnsi="宋体"/>
          <w:sz w:val="28"/>
          <w:szCs w:val="28"/>
        </w:rPr>
        <w:t>元/份，售后不退。</w:t>
      </w:r>
    </w:p>
    <w:p w14:paraId="536FA32C" w14:textId="77777777" w:rsidR="00DB5511" w:rsidRPr="00DB5511" w:rsidRDefault="00DB5511" w:rsidP="00DB5511">
      <w:pPr>
        <w:tabs>
          <w:tab w:val="left" w:pos="0"/>
          <w:tab w:val="left" w:pos="1122"/>
        </w:tabs>
        <w:spacing w:line="560" w:lineRule="exact"/>
        <w:ind w:firstLineChars="200" w:firstLine="560"/>
        <w:rPr>
          <w:rFonts w:eastAsia="黑体"/>
          <w:sz w:val="28"/>
          <w:szCs w:val="28"/>
        </w:rPr>
      </w:pPr>
      <w:r w:rsidRPr="00DB5511">
        <w:rPr>
          <w:rFonts w:eastAsia="黑体" w:hint="eastAsia"/>
          <w:sz w:val="28"/>
          <w:szCs w:val="28"/>
        </w:rPr>
        <w:t>六、报价文件递交截止时间、地点及方式</w:t>
      </w:r>
    </w:p>
    <w:p w14:paraId="7CD3B230" w14:textId="77777777" w:rsidR="00DB5511" w:rsidRPr="00DB5511" w:rsidRDefault="00DB5511" w:rsidP="00DB5511">
      <w:pPr>
        <w:spacing w:line="560" w:lineRule="exact"/>
        <w:ind w:firstLineChars="200" w:firstLine="560"/>
        <w:rPr>
          <w:sz w:val="28"/>
          <w:szCs w:val="28"/>
        </w:rPr>
      </w:pPr>
      <w:r w:rsidRPr="00DB5511">
        <w:rPr>
          <w:rFonts w:ascii="宋体" w:hAnsi="宋体" w:hint="eastAsia"/>
          <w:sz w:val="28"/>
          <w:szCs w:val="28"/>
        </w:rPr>
        <w:t>（一）报价文件递交截止时间</w:t>
      </w:r>
      <w:r w:rsidRPr="00DB5511">
        <w:rPr>
          <w:rFonts w:hint="eastAsia"/>
          <w:sz w:val="28"/>
          <w:szCs w:val="28"/>
        </w:rPr>
        <w:t>：</w:t>
      </w:r>
      <w:r w:rsidRPr="00DB5511">
        <w:rPr>
          <w:sz w:val="28"/>
          <w:szCs w:val="28"/>
          <w:u w:val="single"/>
        </w:rPr>
        <w:t>2022</w:t>
      </w:r>
      <w:r w:rsidRPr="00DB5511">
        <w:rPr>
          <w:rFonts w:hint="eastAsia"/>
          <w:sz w:val="28"/>
          <w:szCs w:val="28"/>
        </w:rPr>
        <w:t>年</w:t>
      </w:r>
      <w:r w:rsidRPr="00DB5511">
        <w:rPr>
          <w:sz w:val="28"/>
          <w:szCs w:val="28"/>
          <w:u w:val="single"/>
        </w:rPr>
        <w:t>9</w:t>
      </w:r>
      <w:r w:rsidRPr="00DB5511">
        <w:rPr>
          <w:rFonts w:hint="eastAsia"/>
          <w:sz w:val="28"/>
          <w:szCs w:val="28"/>
        </w:rPr>
        <w:t>月</w:t>
      </w:r>
      <w:r w:rsidRPr="00DB5511">
        <w:rPr>
          <w:sz w:val="28"/>
          <w:szCs w:val="28"/>
          <w:u w:val="single"/>
        </w:rPr>
        <w:t xml:space="preserve"> 2 </w:t>
      </w:r>
      <w:r w:rsidRPr="00DB5511">
        <w:rPr>
          <w:rFonts w:hint="eastAsia"/>
          <w:sz w:val="28"/>
          <w:szCs w:val="28"/>
        </w:rPr>
        <w:t>日</w:t>
      </w:r>
      <w:r w:rsidRPr="00DB5511">
        <w:rPr>
          <w:sz w:val="28"/>
          <w:szCs w:val="28"/>
          <w:u w:val="single"/>
        </w:rPr>
        <w:t xml:space="preserve"> 9 </w:t>
      </w:r>
      <w:r w:rsidRPr="00DB5511">
        <w:rPr>
          <w:rFonts w:hint="eastAsia"/>
          <w:sz w:val="28"/>
          <w:szCs w:val="28"/>
        </w:rPr>
        <w:t>时</w:t>
      </w:r>
      <w:r w:rsidRPr="00DB5511">
        <w:rPr>
          <w:sz w:val="28"/>
          <w:szCs w:val="28"/>
          <w:u w:val="single"/>
        </w:rPr>
        <w:t xml:space="preserve"> 30 </w:t>
      </w:r>
      <w:r w:rsidRPr="00DB5511">
        <w:rPr>
          <w:rFonts w:hint="eastAsia"/>
          <w:sz w:val="28"/>
          <w:szCs w:val="28"/>
        </w:rPr>
        <w:t>分</w:t>
      </w:r>
      <w:r w:rsidRPr="00DB5511">
        <w:rPr>
          <w:rFonts w:hint="eastAsia"/>
          <w:sz w:val="28"/>
          <w:szCs w:val="28"/>
        </w:rPr>
        <w:lastRenderedPageBreak/>
        <w:t>（北京时间）。谈判报价稍后开始。</w:t>
      </w:r>
    </w:p>
    <w:p w14:paraId="6067C828" w14:textId="77777777" w:rsidR="00DB5511" w:rsidRPr="00DB5511" w:rsidRDefault="00DB5511" w:rsidP="00DB5511">
      <w:pPr>
        <w:spacing w:line="560" w:lineRule="exact"/>
        <w:ind w:firstLineChars="200" w:firstLine="560"/>
        <w:rPr>
          <w:sz w:val="28"/>
          <w:szCs w:val="28"/>
        </w:rPr>
      </w:pPr>
      <w:r w:rsidRPr="00DB5511">
        <w:rPr>
          <w:rFonts w:hint="eastAsia"/>
          <w:sz w:val="28"/>
          <w:szCs w:val="28"/>
        </w:rPr>
        <w:t>（二）报价文件递交地点：</w:t>
      </w:r>
      <w:r w:rsidRPr="00DB5511">
        <w:rPr>
          <w:rFonts w:hint="eastAsia"/>
          <w:sz w:val="28"/>
          <w:szCs w:val="28"/>
          <w:u w:val="single"/>
        </w:rPr>
        <w:t>湖南省长沙市岳麓区岳麓西大道</w:t>
      </w:r>
      <w:r w:rsidRPr="00DB5511">
        <w:rPr>
          <w:rFonts w:hint="eastAsia"/>
          <w:sz w:val="28"/>
          <w:szCs w:val="28"/>
          <w:u w:val="single"/>
        </w:rPr>
        <w:t>2450</w:t>
      </w:r>
      <w:r w:rsidRPr="00DB5511">
        <w:rPr>
          <w:rFonts w:hint="eastAsia"/>
          <w:sz w:val="28"/>
          <w:szCs w:val="28"/>
          <w:u w:val="single"/>
        </w:rPr>
        <w:t>号环创企业广场</w:t>
      </w:r>
      <w:r w:rsidRPr="00DB5511">
        <w:rPr>
          <w:rFonts w:hint="eastAsia"/>
          <w:sz w:val="28"/>
          <w:szCs w:val="28"/>
          <w:u w:val="single"/>
        </w:rPr>
        <w:t>A2</w:t>
      </w:r>
      <w:r w:rsidRPr="00DB5511">
        <w:rPr>
          <w:rFonts w:hint="eastAsia"/>
          <w:sz w:val="28"/>
          <w:szCs w:val="28"/>
          <w:u w:val="single"/>
        </w:rPr>
        <w:t>栋</w:t>
      </w:r>
      <w:r w:rsidRPr="00DB5511">
        <w:rPr>
          <w:rFonts w:hint="eastAsia"/>
          <w:sz w:val="28"/>
          <w:szCs w:val="28"/>
          <w:u w:val="single"/>
        </w:rPr>
        <w:t>2</w:t>
      </w:r>
      <w:r w:rsidRPr="00DB5511">
        <w:rPr>
          <w:rFonts w:hint="eastAsia"/>
          <w:sz w:val="28"/>
          <w:szCs w:val="28"/>
          <w:u w:val="single"/>
        </w:rPr>
        <w:t>楼东风国际招标有限公司</w:t>
      </w:r>
      <w:r w:rsidRPr="00DB5511">
        <w:rPr>
          <w:sz w:val="28"/>
          <w:szCs w:val="28"/>
          <w:u w:val="single"/>
        </w:rPr>
        <w:t>2</w:t>
      </w:r>
      <w:r w:rsidRPr="00DB5511">
        <w:rPr>
          <w:rFonts w:hint="eastAsia"/>
          <w:sz w:val="28"/>
          <w:szCs w:val="28"/>
          <w:u w:val="single"/>
        </w:rPr>
        <w:t>号会议室</w:t>
      </w:r>
      <w:r w:rsidRPr="00DB5511">
        <w:rPr>
          <w:rFonts w:hint="eastAsia"/>
          <w:sz w:val="28"/>
          <w:szCs w:val="28"/>
        </w:rPr>
        <w:t>。谈判报价在同一地点进行。</w:t>
      </w:r>
    </w:p>
    <w:p w14:paraId="087695F4" w14:textId="77777777" w:rsidR="00DB5511" w:rsidRPr="00DB5511" w:rsidRDefault="00DB5511" w:rsidP="00DB5511">
      <w:pPr>
        <w:spacing w:line="560" w:lineRule="exact"/>
        <w:ind w:firstLineChars="200" w:firstLine="560"/>
        <w:rPr>
          <w:sz w:val="28"/>
          <w:szCs w:val="28"/>
        </w:rPr>
      </w:pPr>
      <w:r w:rsidRPr="00DB5511">
        <w:rPr>
          <w:rFonts w:hint="eastAsia"/>
          <w:sz w:val="28"/>
          <w:szCs w:val="28"/>
        </w:rPr>
        <w:t>（三）报价方式：指定专人递交报价文件，不接受邮寄等其他方式。</w:t>
      </w:r>
    </w:p>
    <w:p w14:paraId="486368F0" w14:textId="77777777" w:rsidR="00DB5511" w:rsidRPr="00DB5511" w:rsidRDefault="00DB5511" w:rsidP="00DB5511">
      <w:pPr>
        <w:tabs>
          <w:tab w:val="left" w:pos="0"/>
          <w:tab w:val="left" w:pos="1122"/>
        </w:tabs>
        <w:spacing w:line="560" w:lineRule="exact"/>
        <w:ind w:firstLineChars="200" w:firstLine="560"/>
        <w:rPr>
          <w:rFonts w:eastAsia="黑体"/>
          <w:spacing w:val="-14"/>
          <w:sz w:val="28"/>
          <w:szCs w:val="28"/>
        </w:rPr>
      </w:pPr>
      <w:r w:rsidRPr="00DB5511">
        <w:rPr>
          <w:rFonts w:eastAsia="黑体" w:hint="eastAsia"/>
          <w:sz w:val="28"/>
          <w:szCs w:val="28"/>
        </w:rPr>
        <w:t>七、</w:t>
      </w:r>
      <w:r w:rsidRPr="00DB5511">
        <w:rPr>
          <w:rFonts w:eastAsia="黑体"/>
          <w:spacing w:val="-14"/>
          <w:sz w:val="28"/>
          <w:szCs w:val="28"/>
        </w:rPr>
        <w:t>本采购项目相关信息在</w:t>
      </w:r>
      <w:r w:rsidRPr="00DB5511">
        <w:rPr>
          <w:rFonts w:eastAsia="黑体" w:hint="eastAsia"/>
          <w:spacing w:val="-14"/>
          <w:sz w:val="28"/>
          <w:szCs w:val="28"/>
        </w:rPr>
        <w:t>学校官网（</w:t>
      </w:r>
      <w:r w:rsidRPr="00DB5511">
        <w:rPr>
          <w:rFonts w:eastAsia="黑体" w:hint="eastAsia"/>
          <w:spacing w:val="-14"/>
          <w:sz w:val="28"/>
          <w:szCs w:val="28"/>
        </w:rPr>
        <w:t>www.nudt.edu.cn</w:t>
      </w:r>
      <w:r w:rsidRPr="00DB5511">
        <w:rPr>
          <w:rFonts w:eastAsia="黑体" w:hint="eastAsia"/>
          <w:spacing w:val="-14"/>
          <w:sz w:val="28"/>
          <w:szCs w:val="28"/>
        </w:rPr>
        <w:t>）和中国政府采购网（</w:t>
      </w:r>
      <w:r w:rsidRPr="00DB5511">
        <w:rPr>
          <w:rFonts w:eastAsia="黑体" w:hint="eastAsia"/>
          <w:spacing w:val="-14"/>
          <w:sz w:val="28"/>
          <w:szCs w:val="28"/>
        </w:rPr>
        <w:t>http://www.ccgp.gov.cn/</w:t>
      </w:r>
      <w:r w:rsidRPr="00DB5511">
        <w:rPr>
          <w:rFonts w:eastAsia="黑体" w:hint="eastAsia"/>
          <w:spacing w:val="-14"/>
          <w:sz w:val="28"/>
          <w:szCs w:val="28"/>
        </w:rPr>
        <w:t>）</w:t>
      </w:r>
      <w:r w:rsidRPr="00DB5511">
        <w:rPr>
          <w:rFonts w:eastAsia="黑体"/>
          <w:spacing w:val="-14"/>
          <w:sz w:val="28"/>
          <w:szCs w:val="28"/>
        </w:rPr>
        <w:t>上发布。</w:t>
      </w:r>
    </w:p>
    <w:p w14:paraId="28BD9AFA" w14:textId="77777777" w:rsidR="00DB5511" w:rsidRPr="00DB5511" w:rsidRDefault="00DB5511" w:rsidP="00DB5511">
      <w:pPr>
        <w:tabs>
          <w:tab w:val="left" w:pos="0"/>
          <w:tab w:val="left" w:pos="1122"/>
        </w:tabs>
        <w:spacing w:line="560" w:lineRule="exact"/>
        <w:ind w:firstLineChars="200" w:firstLine="560"/>
        <w:rPr>
          <w:rFonts w:eastAsia="黑体"/>
          <w:sz w:val="28"/>
          <w:szCs w:val="28"/>
        </w:rPr>
      </w:pPr>
      <w:r w:rsidRPr="00DB5511">
        <w:rPr>
          <w:rFonts w:eastAsia="黑体" w:hint="eastAsia"/>
          <w:sz w:val="28"/>
          <w:szCs w:val="28"/>
        </w:rPr>
        <w:t>八、采购机构联系方式</w:t>
      </w:r>
    </w:p>
    <w:p w14:paraId="0CEF2FDB" w14:textId="77777777" w:rsidR="00DB5511" w:rsidRPr="00DB5511" w:rsidRDefault="00DB5511" w:rsidP="00DB5511">
      <w:pPr>
        <w:spacing w:line="560" w:lineRule="exact"/>
        <w:ind w:firstLineChars="200" w:firstLine="560"/>
        <w:rPr>
          <w:sz w:val="28"/>
          <w:szCs w:val="28"/>
        </w:rPr>
      </w:pPr>
      <w:r w:rsidRPr="00DB5511">
        <w:rPr>
          <w:sz w:val="28"/>
          <w:szCs w:val="28"/>
        </w:rPr>
        <w:t>联</w:t>
      </w:r>
      <w:r w:rsidRPr="00DB5511">
        <w:rPr>
          <w:sz w:val="28"/>
          <w:szCs w:val="28"/>
        </w:rPr>
        <w:t xml:space="preserve"> </w:t>
      </w:r>
      <w:r w:rsidRPr="00DB5511">
        <w:rPr>
          <w:sz w:val="28"/>
          <w:szCs w:val="28"/>
        </w:rPr>
        <w:t>系</w:t>
      </w:r>
      <w:r w:rsidRPr="00DB5511">
        <w:rPr>
          <w:sz w:val="28"/>
          <w:szCs w:val="28"/>
        </w:rPr>
        <w:t xml:space="preserve"> </w:t>
      </w:r>
      <w:r w:rsidRPr="00DB5511">
        <w:rPr>
          <w:sz w:val="28"/>
          <w:szCs w:val="28"/>
        </w:rPr>
        <w:t>人：</w:t>
      </w:r>
      <w:r w:rsidRPr="00DB5511">
        <w:rPr>
          <w:rFonts w:hint="eastAsia"/>
          <w:sz w:val="28"/>
          <w:szCs w:val="28"/>
          <w:u w:val="single"/>
        </w:rPr>
        <w:t>高良、郁莹徽</w:t>
      </w:r>
    </w:p>
    <w:p w14:paraId="4F0B9F87" w14:textId="77777777" w:rsidR="00DB5511" w:rsidRPr="00DB5511" w:rsidRDefault="00DB5511" w:rsidP="00DB5511">
      <w:pPr>
        <w:spacing w:line="560" w:lineRule="exact"/>
        <w:ind w:firstLineChars="200" w:firstLine="560"/>
        <w:rPr>
          <w:sz w:val="28"/>
          <w:szCs w:val="28"/>
          <w:u w:val="single"/>
        </w:rPr>
      </w:pPr>
      <w:r w:rsidRPr="00DB5511">
        <w:rPr>
          <w:rFonts w:hint="eastAsia"/>
          <w:sz w:val="28"/>
          <w:szCs w:val="28"/>
        </w:rPr>
        <w:t>办公电话</w:t>
      </w:r>
      <w:r w:rsidRPr="00DB5511">
        <w:rPr>
          <w:sz w:val="28"/>
          <w:szCs w:val="28"/>
        </w:rPr>
        <w:t>：</w:t>
      </w:r>
      <w:r w:rsidRPr="00DB5511">
        <w:rPr>
          <w:sz w:val="28"/>
          <w:szCs w:val="28"/>
          <w:u w:val="single"/>
        </w:rPr>
        <w:t>0731-88189630</w:t>
      </w:r>
    </w:p>
    <w:p w14:paraId="0BF3D603" w14:textId="77777777" w:rsidR="00DB5511" w:rsidRPr="00DB5511" w:rsidRDefault="00DB5511" w:rsidP="00DB5511">
      <w:pPr>
        <w:spacing w:line="560" w:lineRule="exact"/>
        <w:ind w:firstLineChars="200" w:firstLine="560"/>
        <w:rPr>
          <w:sz w:val="28"/>
          <w:szCs w:val="28"/>
        </w:rPr>
      </w:pPr>
      <w:r w:rsidRPr="00DB5511">
        <w:rPr>
          <w:rFonts w:hint="eastAsia"/>
          <w:sz w:val="28"/>
          <w:szCs w:val="28"/>
        </w:rPr>
        <w:t>移动电话：</w:t>
      </w:r>
      <w:r w:rsidRPr="00DB5511">
        <w:rPr>
          <w:sz w:val="28"/>
          <w:szCs w:val="28"/>
          <w:u w:val="single"/>
        </w:rPr>
        <w:t>13617104903</w:t>
      </w:r>
      <w:r w:rsidRPr="00DB5511">
        <w:rPr>
          <w:sz w:val="28"/>
          <w:szCs w:val="28"/>
          <w:u w:val="single"/>
        </w:rPr>
        <w:t>、</w:t>
      </w:r>
      <w:r w:rsidRPr="00DB5511">
        <w:rPr>
          <w:sz w:val="28"/>
          <w:szCs w:val="28"/>
          <w:u w:val="single"/>
        </w:rPr>
        <w:t>18607283267</w:t>
      </w:r>
    </w:p>
    <w:p w14:paraId="2465EE02" w14:textId="77777777" w:rsidR="00DB5511" w:rsidRPr="00DB5511" w:rsidRDefault="00DB5511" w:rsidP="00DB5511">
      <w:pPr>
        <w:spacing w:line="560" w:lineRule="exact"/>
        <w:ind w:firstLineChars="200" w:firstLine="560"/>
        <w:rPr>
          <w:sz w:val="28"/>
          <w:szCs w:val="28"/>
        </w:rPr>
      </w:pPr>
      <w:r w:rsidRPr="00DB5511">
        <w:rPr>
          <w:sz w:val="28"/>
          <w:szCs w:val="28"/>
        </w:rPr>
        <w:t>地</w:t>
      </w:r>
      <w:r w:rsidRPr="00DB5511">
        <w:rPr>
          <w:sz w:val="28"/>
          <w:szCs w:val="28"/>
        </w:rPr>
        <w:t xml:space="preserve">    </w:t>
      </w:r>
      <w:r w:rsidRPr="00DB5511">
        <w:rPr>
          <w:sz w:val="28"/>
          <w:szCs w:val="28"/>
        </w:rPr>
        <w:t>址：</w:t>
      </w:r>
      <w:r w:rsidRPr="00DB5511">
        <w:rPr>
          <w:rFonts w:hint="eastAsia"/>
          <w:sz w:val="28"/>
          <w:szCs w:val="28"/>
          <w:u w:val="single"/>
        </w:rPr>
        <w:t>湖南省长沙市岳麓区岳麓西大道</w:t>
      </w:r>
      <w:r w:rsidRPr="00DB5511">
        <w:rPr>
          <w:rFonts w:hint="eastAsia"/>
          <w:sz w:val="28"/>
          <w:szCs w:val="28"/>
          <w:u w:val="single"/>
        </w:rPr>
        <w:t>2450</w:t>
      </w:r>
      <w:r w:rsidRPr="00DB5511">
        <w:rPr>
          <w:rFonts w:hint="eastAsia"/>
          <w:sz w:val="28"/>
          <w:szCs w:val="28"/>
          <w:u w:val="single"/>
        </w:rPr>
        <w:t>号环创企业广场</w:t>
      </w:r>
      <w:r w:rsidRPr="00DB5511">
        <w:rPr>
          <w:rFonts w:hint="eastAsia"/>
          <w:sz w:val="28"/>
          <w:szCs w:val="28"/>
          <w:u w:val="single"/>
        </w:rPr>
        <w:t>A2</w:t>
      </w:r>
      <w:r w:rsidRPr="00DB5511">
        <w:rPr>
          <w:rFonts w:hint="eastAsia"/>
          <w:sz w:val="28"/>
          <w:szCs w:val="28"/>
          <w:u w:val="single"/>
        </w:rPr>
        <w:t>栋</w:t>
      </w:r>
      <w:r w:rsidRPr="00DB5511">
        <w:rPr>
          <w:rFonts w:hint="eastAsia"/>
          <w:sz w:val="28"/>
          <w:szCs w:val="28"/>
          <w:u w:val="single"/>
        </w:rPr>
        <w:t>2</w:t>
      </w:r>
      <w:r w:rsidRPr="00DB5511">
        <w:rPr>
          <w:rFonts w:hint="eastAsia"/>
          <w:sz w:val="28"/>
          <w:szCs w:val="28"/>
          <w:u w:val="single"/>
        </w:rPr>
        <w:t>楼东风国际招标有限公司</w:t>
      </w:r>
    </w:p>
    <w:p w14:paraId="7568900D" w14:textId="77777777" w:rsidR="00DB5511" w:rsidRPr="00DB5511" w:rsidRDefault="00DB5511" w:rsidP="00DB5511">
      <w:pPr>
        <w:tabs>
          <w:tab w:val="left" w:pos="0"/>
          <w:tab w:val="left" w:pos="1122"/>
        </w:tabs>
        <w:spacing w:line="560" w:lineRule="exact"/>
        <w:ind w:firstLineChars="200" w:firstLine="560"/>
        <w:rPr>
          <w:rFonts w:eastAsia="黑体"/>
          <w:sz w:val="28"/>
          <w:szCs w:val="28"/>
          <w:lang w:val="zh-CN"/>
        </w:rPr>
      </w:pPr>
      <w:r w:rsidRPr="00DB5511">
        <w:rPr>
          <w:rFonts w:eastAsia="黑体" w:hint="eastAsia"/>
          <w:sz w:val="28"/>
          <w:szCs w:val="28"/>
        </w:rPr>
        <w:t>九、</w:t>
      </w:r>
      <w:r w:rsidRPr="00DB5511">
        <w:rPr>
          <w:rFonts w:eastAsia="黑体" w:hint="eastAsia"/>
          <w:sz w:val="28"/>
          <w:szCs w:val="28"/>
          <w:lang w:val="zh-CN"/>
        </w:rPr>
        <w:t>监督部门联系方式</w:t>
      </w:r>
    </w:p>
    <w:p w14:paraId="476B2DF2" w14:textId="28D589CA" w:rsidR="00DB5511" w:rsidRPr="00DB5511" w:rsidRDefault="00DB5511" w:rsidP="00DB5511">
      <w:pPr>
        <w:spacing w:line="560" w:lineRule="exact"/>
        <w:ind w:firstLineChars="200" w:firstLine="560"/>
        <w:rPr>
          <w:rFonts w:ascii="宋体" w:hAnsi="宋体" w:cs="宋体"/>
          <w:sz w:val="28"/>
          <w:szCs w:val="28"/>
        </w:rPr>
      </w:pPr>
      <w:r w:rsidRPr="00DB5511">
        <w:rPr>
          <w:rFonts w:ascii="宋体" w:hAnsi="宋体" w:cs="宋体" w:hint="eastAsia"/>
          <w:sz w:val="28"/>
          <w:szCs w:val="28"/>
        </w:rPr>
        <w:t>联系人：</w:t>
      </w:r>
      <w:r w:rsidRPr="00DB5511">
        <w:rPr>
          <w:rFonts w:ascii="宋体" w:hAnsi="宋体" w:cs="宋体"/>
          <w:sz w:val="28"/>
          <w:szCs w:val="28"/>
          <w:u w:val="single"/>
        </w:rPr>
        <w:t xml:space="preserve"> </w:t>
      </w:r>
      <w:r w:rsidR="00EF042E" w:rsidRPr="00EF042E">
        <w:rPr>
          <w:rFonts w:ascii="宋体" w:hAnsi="宋体" w:cs="宋体" w:hint="eastAsia"/>
          <w:sz w:val="28"/>
          <w:szCs w:val="28"/>
          <w:u w:val="single"/>
        </w:rPr>
        <w:t>李祯笃</w:t>
      </w:r>
      <w:r w:rsidRPr="00DB5511">
        <w:rPr>
          <w:rFonts w:ascii="宋体" w:hAnsi="宋体" w:cs="宋体"/>
          <w:sz w:val="28"/>
          <w:szCs w:val="28"/>
          <w:u w:val="single"/>
        </w:rPr>
        <w:t xml:space="preserve"> </w:t>
      </w:r>
    </w:p>
    <w:p w14:paraId="75CE740D" w14:textId="04C00790" w:rsidR="00DB5511" w:rsidRPr="00DB5511" w:rsidRDefault="00DB5511" w:rsidP="00DB5511">
      <w:pPr>
        <w:spacing w:line="560" w:lineRule="exact"/>
        <w:ind w:firstLineChars="200" w:firstLine="560"/>
        <w:rPr>
          <w:rFonts w:ascii="宋体" w:hAnsi="宋体" w:cs="宋体"/>
          <w:sz w:val="28"/>
          <w:szCs w:val="28"/>
          <w:u w:val="single"/>
        </w:rPr>
      </w:pPr>
      <w:r w:rsidRPr="00DB5511">
        <w:rPr>
          <w:rFonts w:ascii="宋体" w:hAnsi="宋体" w:cs="宋体" w:hint="eastAsia"/>
          <w:sz w:val="28"/>
          <w:szCs w:val="28"/>
        </w:rPr>
        <w:t>办公电话：</w:t>
      </w:r>
      <w:r w:rsidRPr="00DB5511">
        <w:rPr>
          <w:rFonts w:ascii="宋体" w:hAnsi="宋体" w:cs="宋体"/>
          <w:sz w:val="28"/>
          <w:szCs w:val="28"/>
          <w:u w:val="single"/>
        </w:rPr>
        <w:t xml:space="preserve"> </w:t>
      </w:r>
      <w:r w:rsidR="00EF042E" w:rsidRPr="00EF042E">
        <w:rPr>
          <w:rFonts w:ascii="宋体" w:hAnsi="宋体" w:cs="宋体"/>
          <w:sz w:val="28"/>
          <w:szCs w:val="28"/>
          <w:u w:val="single"/>
        </w:rPr>
        <w:t>17680169611</w:t>
      </w:r>
      <w:r w:rsidRPr="00DB5511">
        <w:rPr>
          <w:rFonts w:ascii="宋体" w:hAnsi="宋体" w:cs="宋体"/>
          <w:sz w:val="28"/>
          <w:szCs w:val="28"/>
          <w:u w:val="single"/>
        </w:rPr>
        <w:t xml:space="preserve"> </w:t>
      </w:r>
    </w:p>
    <w:p w14:paraId="0C472072" w14:textId="77777777" w:rsidR="00DB5511" w:rsidRPr="00DB5511" w:rsidRDefault="00DB5511" w:rsidP="00DB5511">
      <w:pPr>
        <w:pStyle w:val="a7"/>
        <w:rPr>
          <w:rFonts w:ascii="Times New Roman" w:hAnsi="Times New Roman"/>
        </w:rPr>
      </w:pPr>
    </w:p>
    <w:p w14:paraId="1FB4637F" w14:textId="56C13BEE" w:rsidR="00DB5511" w:rsidRPr="00DB5511" w:rsidRDefault="00DB5511" w:rsidP="00DB5511">
      <w:pPr>
        <w:autoSpaceDE w:val="0"/>
        <w:autoSpaceDN w:val="0"/>
        <w:adjustRightInd w:val="0"/>
        <w:spacing w:line="560" w:lineRule="exact"/>
        <w:jc w:val="center"/>
        <w:rPr>
          <w:rFonts w:ascii="宋体" w:hAnsi="宋体"/>
          <w:snapToGrid w:val="0"/>
          <w:kern w:val="0"/>
          <w:sz w:val="28"/>
          <w:szCs w:val="28"/>
        </w:rPr>
      </w:pPr>
      <w:r w:rsidRPr="00DB5511">
        <w:rPr>
          <w:rFonts w:ascii="宋体" w:hAnsi="宋体" w:hint="eastAsia"/>
          <w:snapToGrid w:val="0"/>
          <w:kern w:val="0"/>
          <w:sz w:val="28"/>
          <w:szCs w:val="28"/>
        </w:rPr>
        <w:t xml:space="preserve">                             </w:t>
      </w:r>
      <w:r w:rsidRPr="00DB5511">
        <w:rPr>
          <w:rFonts w:ascii="宋体" w:hAnsi="宋体"/>
          <w:snapToGrid w:val="0"/>
          <w:kern w:val="0"/>
          <w:sz w:val="28"/>
          <w:szCs w:val="28"/>
        </w:rPr>
        <w:t xml:space="preserve">  </w:t>
      </w:r>
      <w:r w:rsidRPr="00DB5511">
        <w:rPr>
          <w:rFonts w:hint="eastAsia"/>
          <w:sz w:val="28"/>
          <w:szCs w:val="28"/>
        </w:rPr>
        <w:t>东风国际招标有限公司</w:t>
      </w:r>
    </w:p>
    <w:p w14:paraId="6659CDCF" w14:textId="77777777" w:rsidR="00DB5511" w:rsidRPr="00DB5511" w:rsidRDefault="00DB5511" w:rsidP="00DB5511">
      <w:pPr>
        <w:wordWrap w:val="0"/>
        <w:autoSpaceDE w:val="0"/>
        <w:autoSpaceDN w:val="0"/>
        <w:adjustRightInd w:val="0"/>
        <w:spacing w:line="500" w:lineRule="exact"/>
        <w:ind w:right="608"/>
        <w:jc w:val="right"/>
        <w:rPr>
          <w:rFonts w:ascii="仿宋_GB2312" w:eastAsia="仿宋_GB2312" w:hAnsi="宋体"/>
          <w:snapToGrid w:val="0"/>
          <w:kern w:val="0"/>
          <w:sz w:val="28"/>
          <w:szCs w:val="28"/>
        </w:rPr>
      </w:pPr>
      <w:r w:rsidRPr="00DB5511">
        <w:rPr>
          <w:rFonts w:ascii="宋体" w:hAnsi="宋体" w:hint="eastAsia"/>
          <w:snapToGrid w:val="0"/>
          <w:kern w:val="0"/>
          <w:sz w:val="28"/>
          <w:szCs w:val="28"/>
        </w:rPr>
        <w:t>二〇</w:t>
      </w:r>
      <w:r w:rsidRPr="00DB5511">
        <w:rPr>
          <w:rFonts w:ascii="宋体" w:hAnsi="宋体" w:hint="eastAsia"/>
          <w:snapToGrid w:val="0"/>
          <w:kern w:val="0"/>
          <w:sz w:val="28"/>
          <w:szCs w:val="28"/>
          <w:u w:val="single"/>
        </w:rPr>
        <w:t>二二</w:t>
      </w:r>
      <w:r w:rsidRPr="00DB5511">
        <w:rPr>
          <w:rFonts w:ascii="宋体" w:hAnsi="宋体" w:hint="eastAsia"/>
          <w:snapToGrid w:val="0"/>
          <w:kern w:val="0"/>
          <w:sz w:val="28"/>
          <w:szCs w:val="28"/>
        </w:rPr>
        <w:t>年</w:t>
      </w:r>
      <w:r w:rsidRPr="00DB5511">
        <w:rPr>
          <w:rFonts w:ascii="宋体" w:hAnsi="宋体" w:hint="eastAsia"/>
          <w:snapToGrid w:val="0"/>
          <w:kern w:val="0"/>
          <w:sz w:val="28"/>
          <w:szCs w:val="28"/>
          <w:u w:val="single"/>
        </w:rPr>
        <w:t>八</w:t>
      </w:r>
      <w:r w:rsidRPr="00DB5511">
        <w:rPr>
          <w:rFonts w:ascii="宋体" w:hAnsi="宋体" w:hint="eastAsia"/>
          <w:snapToGrid w:val="0"/>
          <w:kern w:val="0"/>
          <w:sz w:val="28"/>
          <w:szCs w:val="28"/>
        </w:rPr>
        <w:t>月</w:t>
      </w:r>
      <w:r w:rsidRPr="00DB5511">
        <w:rPr>
          <w:rFonts w:ascii="宋体" w:hAnsi="宋体" w:hint="eastAsia"/>
          <w:snapToGrid w:val="0"/>
          <w:kern w:val="0"/>
          <w:sz w:val="28"/>
          <w:szCs w:val="28"/>
          <w:u w:val="single"/>
        </w:rPr>
        <w:t>十九</w:t>
      </w:r>
      <w:r w:rsidRPr="00DB5511">
        <w:rPr>
          <w:rFonts w:ascii="宋体" w:hAnsi="宋体" w:hint="eastAsia"/>
          <w:snapToGrid w:val="0"/>
          <w:kern w:val="0"/>
          <w:sz w:val="28"/>
          <w:szCs w:val="28"/>
        </w:rPr>
        <w:t>日</w:t>
      </w:r>
    </w:p>
    <w:p w14:paraId="3CA2A27A" w14:textId="77777777" w:rsidR="001D51C6" w:rsidRPr="00DB5511" w:rsidRDefault="001D51C6"/>
    <w:sectPr w:rsidR="001D51C6" w:rsidRPr="00DB55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0BA2" w14:textId="77777777" w:rsidR="00856DDB" w:rsidRDefault="00856DDB" w:rsidP="00DB5511">
      <w:r>
        <w:separator/>
      </w:r>
    </w:p>
  </w:endnote>
  <w:endnote w:type="continuationSeparator" w:id="0">
    <w:p w14:paraId="4080E69D" w14:textId="77777777" w:rsidR="00856DDB" w:rsidRDefault="00856DDB" w:rsidP="00DB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E64F" w14:textId="77777777" w:rsidR="00856DDB" w:rsidRDefault="00856DDB" w:rsidP="00DB5511">
      <w:r>
        <w:separator/>
      </w:r>
    </w:p>
  </w:footnote>
  <w:footnote w:type="continuationSeparator" w:id="0">
    <w:p w14:paraId="46DCACB7" w14:textId="77777777" w:rsidR="00856DDB" w:rsidRDefault="00856DDB" w:rsidP="00DB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54FF7716"/>
    <w:lvl w:ilvl="0">
      <w:start w:val="1"/>
      <w:numFmt w:val="chineseCountingThousand"/>
      <w:suff w:val="nothing"/>
      <w:lvlText w:val="%1、"/>
      <w:lvlJc w:val="left"/>
      <w:pPr>
        <w:ind w:left="930" w:hanging="420"/>
      </w:pPr>
      <w:rPr>
        <w:rFonts w:hint="eastAsia"/>
      </w:rPr>
    </w:lvl>
    <w:lvl w:ilvl="1">
      <w:start w:val="1"/>
      <w:numFmt w:val="chineseCountingThousand"/>
      <w:suff w:val="space"/>
      <w:lvlText w:val="(%2)"/>
      <w:lvlJc w:val="left"/>
      <w:pPr>
        <w:ind w:left="0" w:firstLine="950"/>
      </w:pPr>
      <w:rPr>
        <w:rFonts w:hint="eastAsia"/>
      </w:rPr>
    </w:lvl>
    <w:lvl w:ilvl="2">
      <w:start w:val="1"/>
      <w:numFmt w:val="decimal"/>
      <w:lvlText w:val="（%3）"/>
      <w:lvlJc w:val="left"/>
      <w:pPr>
        <w:tabs>
          <w:tab w:val="num" w:pos="2030"/>
        </w:tabs>
        <w:ind w:left="2030" w:hanging="660"/>
      </w:pPr>
      <w:rPr>
        <w:rFonts w:hint="default"/>
      </w:rPr>
    </w:lvl>
    <w:lvl w:ilvl="3">
      <w:start w:val="1"/>
      <w:numFmt w:val="decimal"/>
      <w:lvlText w:val="%4."/>
      <w:lvlJc w:val="left"/>
      <w:pPr>
        <w:tabs>
          <w:tab w:val="num" w:pos="2210"/>
        </w:tabs>
        <w:ind w:left="2210" w:hanging="420"/>
      </w:pPr>
    </w:lvl>
    <w:lvl w:ilvl="4">
      <w:start w:val="1"/>
      <w:numFmt w:val="lowerLetter"/>
      <w:lvlText w:val="%5)"/>
      <w:lvlJc w:val="left"/>
      <w:pPr>
        <w:tabs>
          <w:tab w:val="num" w:pos="2630"/>
        </w:tabs>
        <w:ind w:left="2630" w:hanging="420"/>
      </w:pPr>
    </w:lvl>
    <w:lvl w:ilvl="5">
      <w:start w:val="1"/>
      <w:numFmt w:val="lowerRoman"/>
      <w:lvlText w:val="%6."/>
      <w:lvlJc w:val="right"/>
      <w:pPr>
        <w:tabs>
          <w:tab w:val="num" w:pos="3050"/>
        </w:tabs>
        <w:ind w:left="3050" w:hanging="420"/>
      </w:pPr>
    </w:lvl>
    <w:lvl w:ilvl="6">
      <w:start w:val="1"/>
      <w:numFmt w:val="decimal"/>
      <w:lvlText w:val="%7."/>
      <w:lvlJc w:val="left"/>
      <w:pPr>
        <w:tabs>
          <w:tab w:val="num" w:pos="3470"/>
        </w:tabs>
        <w:ind w:left="3470" w:hanging="420"/>
      </w:pPr>
    </w:lvl>
    <w:lvl w:ilvl="7">
      <w:start w:val="1"/>
      <w:numFmt w:val="lowerLetter"/>
      <w:lvlText w:val="%8)"/>
      <w:lvlJc w:val="left"/>
      <w:pPr>
        <w:tabs>
          <w:tab w:val="num" w:pos="3890"/>
        </w:tabs>
        <w:ind w:left="3890" w:hanging="420"/>
      </w:pPr>
    </w:lvl>
    <w:lvl w:ilvl="8">
      <w:start w:val="1"/>
      <w:numFmt w:val="lowerRoman"/>
      <w:lvlText w:val="%9."/>
      <w:lvlJc w:val="right"/>
      <w:pPr>
        <w:tabs>
          <w:tab w:val="num" w:pos="4310"/>
        </w:tabs>
        <w:ind w:left="4310" w:hanging="420"/>
      </w:pPr>
    </w:lvl>
  </w:abstractNum>
  <w:num w:numId="1" w16cid:durableId="50705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C"/>
    <w:rsid w:val="001D51C6"/>
    <w:rsid w:val="001F2996"/>
    <w:rsid w:val="003F1F2C"/>
    <w:rsid w:val="005F248A"/>
    <w:rsid w:val="007438AB"/>
    <w:rsid w:val="00856DDB"/>
    <w:rsid w:val="00AC0167"/>
    <w:rsid w:val="00DB5511"/>
    <w:rsid w:val="00E63C03"/>
    <w:rsid w:val="00EF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F89D"/>
  <w15:chartTrackingRefBased/>
  <w15:docId w15:val="{ECC87475-D47C-4C58-80BB-20F1D960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B551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5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5511"/>
    <w:rPr>
      <w:sz w:val="18"/>
      <w:szCs w:val="18"/>
    </w:rPr>
  </w:style>
  <w:style w:type="paragraph" w:styleId="a5">
    <w:name w:val="footer"/>
    <w:basedOn w:val="a"/>
    <w:link w:val="a6"/>
    <w:uiPriority w:val="99"/>
    <w:unhideWhenUsed/>
    <w:rsid w:val="00DB5511"/>
    <w:pPr>
      <w:tabs>
        <w:tab w:val="center" w:pos="4153"/>
        <w:tab w:val="right" w:pos="8306"/>
      </w:tabs>
      <w:snapToGrid w:val="0"/>
      <w:jc w:val="left"/>
    </w:pPr>
    <w:rPr>
      <w:sz w:val="18"/>
      <w:szCs w:val="18"/>
    </w:rPr>
  </w:style>
  <w:style w:type="character" w:customStyle="1" w:styleId="a6">
    <w:name w:val="页脚 字符"/>
    <w:basedOn w:val="a0"/>
    <w:link w:val="a5"/>
    <w:uiPriority w:val="99"/>
    <w:rsid w:val="00DB5511"/>
    <w:rPr>
      <w:sz w:val="18"/>
      <w:szCs w:val="18"/>
    </w:rPr>
  </w:style>
  <w:style w:type="paragraph" w:customStyle="1" w:styleId="a7">
    <w:basedOn w:val="a8"/>
    <w:next w:val="2"/>
    <w:rsid w:val="00DB5511"/>
    <w:pPr>
      <w:autoSpaceDE w:val="0"/>
      <w:autoSpaceDN w:val="0"/>
      <w:adjustRightInd w:val="0"/>
      <w:spacing w:after="0"/>
      <w:ind w:leftChars="0" w:left="0" w:firstLine="420"/>
      <w:jc w:val="left"/>
    </w:pPr>
    <w:rPr>
      <w:rFonts w:ascii="Calibri" w:hAnsi="Calibri"/>
      <w:kern w:val="0"/>
      <w:sz w:val="28"/>
      <w:szCs w:val="24"/>
    </w:rPr>
  </w:style>
  <w:style w:type="paragraph" w:customStyle="1" w:styleId="a9">
    <w:name w:val="正文文字缩进"/>
    <w:rsid w:val="00DB5511"/>
    <w:pPr>
      <w:spacing w:line="351" w:lineRule="atLeast"/>
      <w:ind w:firstLine="555"/>
      <w:textAlignment w:val="baseline"/>
    </w:pPr>
    <w:rPr>
      <w:rFonts w:ascii="Times New Roman" w:eastAsia="宋体" w:hAnsi="Times New Roman" w:cs="Times New Roman"/>
      <w:color w:val="000000"/>
      <w:kern w:val="0"/>
      <w:sz w:val="24"/>
      <w:szCs w:val="20"/>
      <w:u w:color="000000"/>
    </w:rPr>
  </w:style>
  <w:style w:type="paragraph" w:styleId="aa">
    <w:name w:val="Normal (Web)"/>
    <w:basedOn w:val="a"/>
    <w:rsid w:val="00DB5511"/>
    <w:pPr>
      <w:widowControl/>
      <w:spacing w:before="100" w:beforeAutospacing="1" w:after="100" w:afterAutospacing="1"/>
      <w:jc w:val="left"/>
    </w:pPr>
    <w:rPr>
      <w:rFonts w:ascii="宋体" w:hAnsi="宋体"/>
      <w:kern w:val="0"/>
      <w:sz w:val="24"/>
      <w:szCs w:val="24"/>
    </w:rPr>
  </w:style>
  <w:style w:type="paragraph" w:styleId="a8">
    <w:name w:val="Body Text Indent"/>
    <w:basedOn w:val="a"/>
    <w:link w:val="ab"/>
    <w:uiPriority w:val="99"/>
    <w:semiHidden/>
    <w:unhideWhenUsed/>
    <w:rsid w:val="00DB5511"/>
    <w:pPr>
      <w:spacing w:after="120"/>
      <w:ind w:leftChars="200" w:left="420"/>
    </w:pPr>
  </w:style>
  <w:style w:type="character" w:customStyle="1" w:styleId="ab">
    <w:name w:val="正文文本缩进 字符"/>
    <w:basedOn w:val="a0"/>
    <w:link w:val="a8"/>
    <w:uiPriority w:val="99"/>
    <w:semiHidden/>
    <w:rsid w:val="00DB5511"/>
    <w:rPr>
      <w:rFonts w:ascii="Times New Roman" w:eastAsia="宋体" w:hAnsi="Times New Roman" w:cs="Times New Roman"/>
    </w:rPr>
  </w:style>
  <w:style w:type="paragraph" w:styleId="2">
    <w:name w:val="Body Text First Indent 2"/>
    <w:basedOn w:val="a8"/>
    <w:link w:val="20"/>
    <w:uiPriority w:val="99"/>
    <w:semiHidden/>
    <w:unhideWhenUsed/>
    <w:rsid w:val="00DB5511"/>
    <w:pPr>
      <w:ind w:firstLineChars="200" w:firstLine="420"/>
    </w:pPr>
  </w:style>
  <w:style w:type="character" w:customStyle="1" w:styleId="20">
    <w:name w:val="正文文本首行缩进 2 字符"/>
    <w:basedOn w:val="ab"/>
    <w:link w:val="2"/>
    <w:uiPriority w:val="99"/>
    <w:semiHidden/>
    <w:rsid w:val="00DB5511"/>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良</dc:creator>
  <cp:keywords/>
  <dc:description/>
  <cp:lastModifiedBy>高 良</cp:lastModifiedBy>
  <cp:revision>11</cp:revision>
  <dcterms:created xsi:type="dcterms:W3CDTF">2022-08-19T02:09:00Z</dcterms:created>
  <dcterms:modified xsi:type="dcterms:W3CDTF">2022-08-19T02:32:00Z</dcterms:modified>
</cp:coreProperties>
</file>