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240" w:after="240"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/>
        </w:rPr>
        <w:t>南平市新建村水厂工艺池改造工程（水泵、控制柜）</w:t>
      </w:r>
    </w:p>
    <w:p>
      <w:pPr>
        <w:pStyle w:val="6"/>
        <w:spacing w:before="240" w:after="240" w:line="360" w:lineRule="auto"/>
        <w:jc w:val="center"/>
        <w:rPr>
          <w:rStyle w:val="16"/>
          <w:rFonts w:ascii="Times New Roman" w:hAnsi="Times New Roman" w:eastAsia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/>
        </w:rPr>
        <w:t>采购项目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/>
        </w:rPr>
        <w:t>终止公告</w:t>
      </w:r>
    </w:p>
    <w:p>
      <w:pPr>
        <w:numPr>
          <w:ilvl w:val="0"/>
          <w:numId w:val="1"/>
        </w:num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  <w:lang w:eastAsia="zh-CN"/>
        </w:rPr>
        <w:t>南平市新建村水厂工艺池改造工程（水泵、控制柜）采购项目</w:t>
      </w:r>
    </w:p>
    <w:p>
      <w:pPr>
        <w:numPr>
          <w:ilvl w:val="0"/>
          <w:numId w:val="1"/>
        </w:numPr>
        <w:spacing w:line="460" w:lineRule="exac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项目编号：瑞晟南招【2022】049号</w:t>
      </w:r>
    </w:p>
    <w:p>
      <w:pPr>
        <w:numPr>
          <w:ilvl w:val="0"/>
          <w:numId w:val="1"/>
        </w:numPr>
        <w:spacing w:line="460" w:lineRule="exac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招</w:t>
      </w:r>
      <w:r>
        <w:rPr>
          <w:rFonts w:hint="eastAsia"/>
          <w:sz w:val="24"/>
          <w:lang w:eastAsia="zh-CN"/>
        </w:rPr>
        <w:t>标人：南平水务发展有限公司</w:t>
      </w:r>
    </w:p>
    <w:p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联系人</w:t>
      </w:r>
      <w:r>
        <w:rPr>
          <w:rFonts w:hint="eastAsia"/>
          <w:sz w:val="24"/>
          <w:lang w:eastAsia="zh-CN"/>
        </w:rPr>
        <w:t>：魏先生</w:t>
      </w:r>
      <w:r>
        <w:rPr>
          <w:rFonts w:hint="eastAsia"/>
          <w:sz w:val="24"/>
        </w:rPr>
        <w:t xml:space="preserve">          联系电话：0599-8611167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4、代理机构名称：福建瑞晟建设工程造价咨询有限公司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   地址：南平市延平区闽江路商住楼27号C座3号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   联系人：黄女士           联系电话：0599-8813977</w:t>
      </w:r>
    </w:p>
    <w:p>
      <w:pPr>
        <w:pStyle w:val="12"/>
        <w:widowControl/>
        <w:numPr>
          <w:numId w:val="0"/>
        </w:numPr>
        <w:spacing w:beforeAutospacing="0" w:afterAutospacing="0" w:line="360" w:lineRule="auto"/>
        <w:ind w:right="227" w:rightChars="0"/>
        <w:rPr>
          <w:rFonts w:cstheme="minorBidi"/>
          <w:kern w:val="2"/>
        </w:rPr>
      </w:pPr>
      <w:r>
        <w:rPr>
          <w:rFonts w:hint="eastAsia" w:cstheme="minorBidi"/>
          <w:kern w:val="2"/>
          <w:lang w:val="en-US" w:eastAsia="zh-CN"/>
        </w:rPr>
        <w:t>5、</w:t>
      </w:r>
      <w:r>
        <w:rPr>
          <w:rFonts w:hint="eastAsia" w:cstheme="minorBidi"/>
          <w:kern w:val="2"/>
        </w:rPr>
        <w:t>终止内容：</w:t>
      </w:r>
    </w:p>
    <w:p>
      <w:pPr>
        <w:pStyle w:val="12"/>
        <w:widowControl/>
        <w:spacing w:beforeAutospacing="0" w:afterAutospacing="0" w:line="360" w:lineRule="auto"/>
        <w:ind w:right="227" w:firstLine="480" w:firstLineChars="200"/>
        <w:rPr>
          <w:rFonts w:ascii="宋体" w:hAnsi="宋体" w:cstheme="minorBidi"/>
          <w:kern w:val="2"/>
        </w:rPr>
      </w:pPr>
      <w:r>
        <w:rPr>
          <w:rFonts w:hint="eastAsia" w:ascii="宋体" w:hAnsi="宋体" w:cstheme="minorBidi"/>
          <w:kern w:val="2"/>
        </w:rPr>
        <w:t>更正事项：采购结果</w:t>
      </w:r>
    </w:p>
    <w:p>
      <w:pPr>
        <w:pStyle w:val="12"/>
        <w:widowControl/>
        <w:spacing w:beforeAutospacing="0" w:afterAutospacing="0" w:line="360" w:lineRule="auto"/>
        <w:ind w:right="227" w:firstLine="480" w:firstLineChars="200"/>
      </w:pPr>
      <w:r>
        <w:rPr>
          <w:rFonts w:hint="eastAsia" w:ascii="宋体" w:hAnsi="宋体" w:cstheme="minorBidi"/>
          <w:kern w:val="2"/>
        </w:rPr>
        <w:t>更正原因：</w:t>
      </w:r>
      <w:r>
        <w:rPr>
          <w:rFonts w:hint="eastAsia" w:ascii="宋体" w:hAnsi="宋体" w:cstheme="minorBidi"/>
          <w:kern w:val="2"/>
          <w:lang w:eastAsia="zh-CN"/>
        </w:rPr>
        <w:t>因本项目发生变动，现经采购人确认，</w:t>
      </w:r>
      <w:r>
        <w:rPr>
          <w:rFonts w:hint="eastAsia" w:ascii="宋体" w:hAnsi="宋体" w:cstheme="minorBidi"/>
          <w:kern w:val="2"/>
        </w:rPr>
        <w:t>本项目终止</w:t>
      </w:r>
      <w:r>
        <w:rPr>
          <w:rFonts w:hint="eastAsia"/>
        </w:rPr>
        <w:t>。</w:t>
      </w:r>
    </w:p>
    <w:p>
      <w:pPr>
        <w:pStyle w:val="12"/>
        <w:widowControl/>
        <w:spacing w:beforeAutospacing="0" w:afterAutospacing="0" w:line="360" w:lineRule="auto"/>
        <w:ind w:right="227" w:firstLine="480" w:firstLineChars="200"/>
      </w:pPr>
      <w:r>
        <w:rPr>
          <w:rFonts w:hint="eastAsia" w:ascii="宋体" w:hAnsi="宋体" w:cstheme="minorBidi"/>
          <w:kern w:val="2"/>
        </w:rPr>
        <w:t>特此公告。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  <w:bookmarkStart w:id="0" w:name="_GoBack"/>
      <w:bookmarkEnd w:id="0"/>
    </w:p>
    <w:p>
      <w:pPr>
        <w:pStyle w:val="6"/>
        <w:tabs>
          <w:tab w:val="left" w:pos="1000"/>
        </w:tabs>
        <w:spacing w:line="360" w:lineRule="auto"/>
        <w:ind w:firstLine="480" w:firstLineChars="200"/>
        <w:jc w:val="righ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招标人：南平水务发展有限公司</w:t>
      </w:r>
    </w:p>
    <w:p>
      <w:pPr>
        <w:pStyle w:val="6"/>
        <w:tabs>
          <w:tab w:val="left" w:pos="1000"/>
        </w:tabs>
        <w:spacing w:line="360" w:lineRule="auto"/>
        <w:ind w:firstLine="480" w:firstLineChars="200"/>
        <w:jc w:val="righ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      采购代理机构：福建瑞晟建设工程造价咨询有限公司</w:t>
      </w:r>
    </w:p>
    <w:p>
      <w:pPr>
        <w:pStyle w:val="6"/>
        <w:tabs>
          <w:tab w:val="left" w:pos="1000"/>
        </w:tabs>
        <w:spacing w:line="360" w:lineRule="auto"/>
        <w:ind w:firstLine="480" w:firstLineChars="200"/>
        <w:jc w:val="righ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                    日期：2022年0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bCs/>
          <w:sz w:val="24"/>
          <w:szCs w:val="24"/>
        </w:rPr>
        <w:t>日</w:t>
      </w:r>
    </w:p>
    <w:p>
      <w:pPr>
        <w:spacing w:line="200" w:lineRule="exact"/>
        <w:jc w:val="left"/>
        <w:rPr>
          <w:sz w:val="24"/>
        </w:rPr>
      </w:pPr>
    </w:p>
    <w:p>
      <w:pPr>
        <w:pStyle w:val="19"/>
        <w:rPr>
          <w:sz w:val="24"/>
        </w:rPr>
      </w:pPr>
    </w:p>
    <w:p>
      <w:pPr>
        <w:pStyle w:val="19"/>
        <w:rPr>
          <w:sz w:val="24"/>
        </w:rPr>
      </w:pPr>
    </w:p>
    <w:p>
      <w:pPr>
        <w:pStyle w:val="19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B327B"/>
    <w:multiLevelType w:val="singleLevel"/>
    <w:tmpl w:val="212B32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zhjNDQ4YzBlOTQ0ZjNiZDk3ZDY0ZmViNDY2NmYifQ=="/>
  </w:docVars>
  <w:rsids>
    <w:rsidRoot w:val="00A74256"/>
    <w:rsid w:val="001863D7"/>
    <w:rsid w:val="002D2373"/>
    <w:rsid w:val="00477312"/>
    <w:rsid w:val="00A74256"/>
    <w:rsid w:val="00ED3308"/>
    <w:rsid w:val="031B3B42"/>
    <w:rsid w:val="03875D01"/>
    <w:rsid w:val="05C83C15"/>
    <w:rsid w:val="18C979B5"/>
    <w:rsid w:val="1AB63B51"/>
    <w:rsid w:val="22B352A6"/>
    <w:rsid w:val="2DE47673"/>
    <w:rsid w:val="355E5E49"/>
    <w:rsid w:val="3C8A4EEF"/>
    <w:rsid w:val="3F2D365D"/>
    <w:rsid w:val="408F409C"/>
    <w:rsid w:val="4207607B"/>
    <w:rsid w:val="4E6A53AE"/>
    <w:rsid w:val="4FDE75E5"/>
    <w:rsid w:val="4FF26968"/>
    <w:rsid w:val="53D36939"/>
    <w:rsid w:val="53F12AD3"/>
    <w:rsid w:val="5B087445"/>
    <w:rsid w:val="5E1557A7"/>
    <w:rsid w:val="66EB46D7"/>
    <w:rsid w:val="676A3001"/>
    <w:rsid w:val="6FF02008"/>
    <w:rsid w:val="7B1C766B"/>
    <w:rsid w:val="7DDD7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240" w:lineRule="auto"/>
      <w:ind w:left="420" w:leftChars="200"/>
    </w:pPr>
    <w:rPr>
      <w:color w:val="auto"/>
    </w:rPr>
  </w:style>
  <w:style w:type="paragraph" w:styleId="3">
    <w:name w:val="Body Text Indent"/>
    <w:basedOn w:val="1"/>
    <w:next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6">
    <w:name w:val="Normal Indent"/>
    <w:basedOn w:val="1"/>
    <w:qFormat/>
    <w:uiPriority w:val="99"/>
    <w:pPr>
      <w:ind w:firstLine="420"/>
    </w:pPr>
    <w:rPr>
      <w:szCs w:val="20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8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/>
      <w:szCs w:val="20"/>
    </w:rPr>
  </w:style>
  <w:style w:type="paragraph" w:styleId="9">
    <w:name w:val="Balloon Text"/>
    <w:basedOn w:val="1"/>
    <w:link w:val="35"/>
    <w:qFormat/>
    <w:uiPriority w:val="0"/>
    <w:rPr>
      <w:sz w:val="18"/>
      <w:szCs w:val="18"/>
    </w:rPr>
  </w:style>
  <w:style w:type="paragraph" w:styleId="10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qFormat/>
    <w:uiPriority w:val="0"/>
    <w:pPr>
      <w:spacing w:before="400" w:after="200" w:line="360" w:lineRule="auto"/>
      <w:ind w:firstLine="200" w:firstLineChars="200"/>
      <w:jc w:val="center"/>
      <w:outlineLvl w:val="0"/>
    </w:pPr>
    <w:rPr>
      <w:rFonts w:ascii="Arial" w:hAnsi="Arial"/>
      <w:b/>
      <w:bCs/>
      <w:kern w:val="0"/>
      <w:sz w:val="36"/>
      <w:szCs w:val="32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8">
    <w:name w:val="Hyperlink"/>
    <w:basedOn w:val="15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paragraph" w:customStyle="1" w:styleId="19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20">
    <w:name w:val="qxdate"/>
    <w:basedOn w:val="15"/>
    <w:qFormat/>
    <w:uiPriority w:val="0"/>
    <w:rPr>
      <w:color w:val="333333"/>
      <w:sz w:val="18"/>
      <w:szCs w:val="18"/>
    </w:rPr>
  </w:style>
  <w:style w:type="character" w:customStyle="1" w:styleId="21">
    <w:name w:val="redfilenumber"/>
    <w:basedOn w:val="15"/>
    <w:qFormat/>
    <w:uiPriority w:val="0"/>
    <w:rPr>
      <w:color w:val="BA2636"/>
      <w:sz w:val="18"/>
      <w:szCs w:val="18"/>
    </w:rPr>
  </w:style>
  <w:style w:type="paragraph" w:customStyle="1" w:styleId="22">
    <w:name w:val="tc"/>
    <w:basedOn w:val="1"/>
    <w:qFormat/>
    <w:uiPriority w:val="0"/>
    <w:pPr>
      <w:jc w:val="center"/>
    </w:pPr>
    <w:rPr>
      <w:rFonts w:cs="Times New Roman"/>
      <w:kern w:val="0"/>
    </w:rPr>
  </w:style>
  <w:style w:type="character" w:customStyle="1" w:styleId="23">
    <w:name w:val="prev"/>
    <w:basedOn w:val="15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4">
    <w:name w:val="prev1"/>
    <w:basedOn w:val="15"/>
    <w:qFormat/>
    <w:uiPriority w:val="0"/>
    <w:rPr>
      <w:color w:val="888888"/>
    </w:rPr>
  </w:style>
  <w:style w:type="character" w:customStyle="1" w:styleId="25">
    <w:name w:val="displayarti"/>
    <w:basedOn w:val="15"/>
    <w:qFormat/>
    <w:uiPriority w:val="0"/>
    <w:rPr>
      <w:color w:val="FFFFFF"/>
      <w:shd w:val="clear" w:color="auto" w:fill="A00000"/>
    </w:rPr>
  </w:style>
  <w:style w:type="character" w:customStyle="1" w:styleId="26">
    <w:name w:val="cfdate"/>
    <w:basedOn w:val="15"/>
    <w:qFormat/>
    <w:uiPriority w:val="0"/>
    <w:rPr>
      <w:color w:val="333333"/>
      <w:sz w:val="18"/>
      <w:szCs w:val="18"/>
    </w:rPr>
  </w:style>
  <w:style w:type="character" w:customStyle="1" w:styleId="27">
    <w:name w:val="redfilefwwh"/>
    <w:basedOn w:val="15"/>
    <w:qFormat/>
    <w:uiPriority w:val="0"/>
    <w:rPr>
      <w:color w:val="BA2636"/>
      <w:sz w:val="18"/>
      <w:szCs w:val="18"/>
    </w:rPr>
  </w:style>
  <w:style w:type="character" w:customStyle="1" w:styleId="28">
    <w:name w:val="gjfg"/>
    <w:basedOn w:val="15"/>
    <w:qFormat/>
    <w:uiPriority w:val="0"/>
  </w:style>
  <w:style w:type="character" w:customStyle="1" w:styleId="29">
    <w:name w:val="next"/>
    <w:basedOn w:val="1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30">
    <w:name w:val="next1"/>
    <w:basedOn w:val="15"/>
    <w:qFormat/>
    <w:uiPriority w:val="0"/>
    <w:rPr>
      <w:color w:val="888888"/>
    </w:rPr>
  </w:style>
  <w:style w:type="character" w:customStyle="1" w:styleId="31">
    <w:name w:val="NormalCharacter"/>
    <w:qFormat/>
    <w:uiPriority w:val="0"/>
  </w:style>
  <w:style w:type="character" w:customStyle="1" w:styleId="32">
    <w:name w:val="页眉 字符"/>
    <w:basedOn w:val="15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页脚 字符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4">
    <w:name w:val="MSG_EN_FONT_STYLE_NAME_TEMPLATE_ROLE_LEVEL MSG_EN_FONT_STYLE_NAME_BY_ROLE_HEADING 3"/>
    <w:basedOn w:val="1"/>
    <w:qFormat/>
    <w:uiPriority w:val="0"/>
    <w:pPr>
      <w:shd w:val="clear" w:color="auto" w:fill="FFFFFF"/>
      <w:spacing w:before="440" w:after="840" w:line="280" w:lineRule="exact"/>
      <w:jc w:val="left"/>
      <w:outlineLvl w:val="2"/>
    </w:pPr>
    <w:rPr>
      <w:rFonts w:ascii="宋体" w:hAnsi="黑体" w:eastAsia="宋体" w:cs="Times New Roman"/>
      <w:sz w:val="28"/>
      <w:szCs w:val="28"/>
    </w:rPr>
  </w:style>
  <w:style w:type="character" w:customStyle="1" w:styleId="35">
    <w:name w:val="批注框文本 字符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</Company>
  <Pages>1</Pages>
  <Words>256</Words>
  <Characters>289</Characters>
  <Lines>3</Lines>
  <Paragraphs>1</Paragraphs>
  <TotalTime>2</TotalTime>
  <ScaleCrop>false</ScaleCrop>
  <LinksUpToDate>false</LinksUpToDate>
  <CharactersWithSpaces>376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2021-10-20T09:45:00Z</dcterms:created>
  <dc:creator>Administrator</dc:creator>
  <cp:lastModifiedBy>NTKO</cp:lastModifiedBy>
  <cp:lastPrinted>2022-07-28T09:07:00Z</cp:lastPrinted>
  <dcterms:modified xsi:type="dcterms:W3CDTF">2022-08-19T09:21:28Z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5E1EBC68790E4096B7FE0D38F836BC4C</vt:lpwstr>
  </property>
</Properties>
</file>