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53B31E" w14:textId="76C69789" w:rsidR="009F5880" w:rsidRPr="00C37537" w:rsidRDefault="00DC23E2">
      <w:pPr>
        <w:jc w:val="center"/>
        <w:rPr>
          <w:rFonts w:ascii="华文中宋" w:eastAsia="华文中宋" w:hAnsi="华文中宋"/>
          <w:bCs/>
          <w:sz w:val="30"/>
          <w:szCs w:val="30"/>
        </w:rPr>
      </w:pPr>
      <w:r w:rsidRPr="00C37537">
        <w:rPr>
          <w:rFonts w:ascii="华文中宋" w:eastAsia="华文中宋" w:hAnsi="华文中宋" w:hint="eastAsia"/>
          <w:bCs/>
          <w:sz w:val="30"/>
          <w:szCs w:val="30"/>
        </w:rPr>
        <w:t>采购编号：</w:t>
      </w:r>
      <w:r w:rsidR="00A65E70" w:rsidRPr="00A65E70">
        <w:rPr>
          <w:rFonts w:ascii="华文中宋" w:eastAsia="华文中宋" w:hAnsi="华文中宋" w:hint="eastAsia"/>
          <w:bCs/>
          <w:sz w:val="30"/>
          <w:szCs w:val="30"/>
        </w:rPr>
        <w:t>SCIT-ZG（Z）-2022070011</w:t>
      </w:r>
    </w:p>
    <w:p w14:paraId="530B4EBA" w14:textId="77777777" w:rsidR="009F5880" w:rsidRPr="00C37537" w:rsidRDefault="009F5880">
      <w:pPr>
        <w:jc w:val="center"/>
        <w:rPr>
          <w:rFonts w:ascii="华文中宋" w:eastAsia="华文中宋" w:hAnsi="华文中宋"/>
          <w:bCs/>
          <w:sz w:val="30"/>
          <w:szCs w:val="30"/>
        </w:rPr>
      </w:pPr>
    </w:p>
    <w:p w14:paraId="73D824B0" w14:textId="77777777" w:rsidR="009F5880" w:rsidRPr="00C37537" w:rsidRDefault="00DC23E2">
      <w:pPr>
        <w:jc w:val="center"/>
        <w:rPr>
          <w:rFonts w:ascii="华文中宋" w:eastAsia="华文中宋" w:hAnsi="华文中宋"/>
          <w:bCs/>
          <w:sz w:val="52"/>
          <w:szCs w:val="52"/>
        </w:rPr>
      </w:pPr>
      <w:r w:rsidRPr="00C37537">
        <w:rPr>
          <w:rFonts w:ascii="华文中宋" w:eastAsia="华文中宋" w:hAnsi="华文中宋" w:hint="eastAsia"/>
          <w:bCs/>
          <w:sz w:val="52"/>
          <w:szCs w:val="52"/>
        </w:rPr>
        <w:t>四川大学</w:t>
      </w:r>
    </w:p>
    <w:p w14:paraId="46045C16" w14:textId="77777777" w:rsidR="009F5880" w:rsidRPr="00C37537" w:rsidRDefault="00DC23E2">
      <w:pPr>
        <w:jc w:val="center"/>
        <w:rPr>
          <w:rFonts w:ascii="华文中宋" w:eastAsia="华文中宋" w:hAnsi="华文中宋"/>
          <w:bCs/>
          <w:sz w:val="52"/>
          <w:szCs w:val="52"/>
        </w:rPr>
      </w:pPr>
      <w:r w:rsidRPr="00C37537">
        <w:rPr>
          <w:rFonts w:ascii="华文中宋" w:eastAsia="华文中宋" w:hAnsi="华文中宋" w:hint="eastAsia"/>
          <w:bCs/>
          <w:sz w:val="52"/>
          <w:szCs w:val="52"/>
        </w:rPr>
        <w:t>校际班车运输服务采购项目</w:t>
      </w:r>
    </w:p>
    <w:p w14:paraId="304DA46A" w14:textId="77777777" w:rsidR="009F5880" w:rsidRPr="00C37537" w:rsidRDefault="009F5880">
      <w:pPr>
        <w:jc w:val="center"/>
        <w:rPr>
          <w:rFonts w:ascii="华文中宋" w:eastAsia="华文中宋" w:hAnsi="华文中宋"/>
          <w:bCs/>
          <w:sz w:val="52"/>
          <w:szCs w:val="52"/>
        </w:rPr>
      </w:pPr>
    </w:p>
    <w:p w14:paraId="2DA949FB" w14:textId="77777777" w:rsidR="009F5880" w:rsidRPr="00C37537" w:rsidRDefault="00DC23E2">
      <w:pPr>
        <w:jc w:val="center"/>
        <w:rPr>
          <w:rFonts w:ascii="华文中宋" w:eastAsia="华文中宋" w:hAnsi="华文中宋"/>
          <w:bCs/>
          <w:sz w:val="48"/>
          <w:szCs w:val="48"/>
        </w:rPr>
      </w:pPr>
      <w:r w:rsidRPr="00C37537">
        <w:rPr>
          <w:rFonts w:ascii="华文中宋" w:eastAsia="华文中宋" w:hAnsi="华文中宋" w:hint="eastAsia"/>
          <w:bCs/>
          <w:sz w:val="48"/>
          <w:szCs w:val="48"/>
        </w:rPr>
        <w:t>竞</w:t>
      </w:r>
    </w:p>
    <w:p w14:paraId="5287E2FF" w14:textId="77777777" w:rsidR="009F5880" w:rsidRPr="00C37537" w:rsidRDefault="00DC23E2">
      <w:pPr>
        <w:jc w:val="center"/>
        <w:rPr>
          <w:rFonts w:ascii="华文中宋" w:eastAsia="华文中宋" w:hAnsi="华文中宋"/>
          <w:bCs/>
          <w:sz w:val="48"/>
          <w:szCs w:val="48"/>
        </w:rPr>
      </w:pPr>
      <w:r w:rsidRPr="00C37537">
        <w:rPr>
          <w:rFonts w:ascii="华文中宋" w:eastAsia="华文中宋" w:hAnsi="华文中宋" w:hint="eastAsia"/>
          <w:bCs/>
          <w:sz w:val="48"/>
          <w:szCs w:val="48"/>
        </w:rPr>
        <w:t>争</w:t>
      </w:r>
    </w:p>
    <w:p w14:paraId="421C2F0C" w14:textId="77777777" w:rsidR="009F5880" w:rsidRPr="00C37537" w:rsidRDefault="00DC23E2">
      <w:pPr>
        <w:jc w:val="center"/>
        <w:rPr>
          <w:rFonts w:ascii="华文中宋" w:eastAsia="华文中宋" w:hAnsi="华文中宋"/>
          <w:bCs/>
          <w:sz w:val="48"/>
          <w:szCs w:val="48"/>
        </w:rPr>
      </w:pPr>
      <w:r w:rsidRPr="00C37537">
        <w:rPr>
          <w:rFonts w:ascii="华文中宋" w:eastAsia="华文中宋" w:hAnsi="华文中宋" w:hint="eastAsia"/>
          <w:bCs/>
          <w:sz w:val="48"/>
          <w:szCs w:val="48"/>
        </w:rPr>
        <w:t>性</w:t>
      </w:r>
    </w:p>
    <w:p w14:paraId="4E45B41A" w14:textId="77777777" w:rsidR="009F5880" w:rsidRPr="00C37537" w:rsidRDefault="00DC23E2">
      <w:pPr>
        <w:jc w:val="center"/>
        <w:rPr>
          <w:rFonts w:ascii="华文中宋" w:eastAsia="华文中宋" w:hAnsi="华文中宋"/>
          <w:bCs/>
          <w:sz w:val="48"/>
          <w:szCs w:val="48"/>
        </w:rPr>
      </w:pPr>
      <w:r w:rsidRPr="00C37537">
        <w:rPr>
          <w:rFonts w:ascii="华文中宋" w:eastAsia="华文中宋" w:hAnsi="华文中宋" w:hint="eastAsia"/>
          <w:bCs/>
          <w:sz w:val="48"/>
          <w:szCs w:val="48"/>
        </w:rPr>
        <w:t>磋</w:t>
      </w:r>
    </w:p>
    <w:p w14:paraId="631B33FE" w14:textId="77777777" w:rsidR="009F5880" w:rsidRPr="00C37537" w:rsidRDefault="00DC23E2">
      <w:pPr>
        <w:jc w:val="center"/>
        <w:rPr>
          <w:rFonts w:ascii="华文中宋" w:eastAsia="华文中宋" w:hAnsi="华文中宋"/>
          <w:bCs/>
          <w:sz w:val="48"/>
          <w:szCs w:val="48"/>
        </w:rPr>
      </w:pPr>
      <w:r w:rsidRPr="00C37537">
        <w:rPr>
          <w:rFonts w:ascii="华文中宋" w:eastAsia="华文中宋" w:hAnsi="华文中宋" w:hint="eastAsia"/>
          <w:bCs/>
          <w:sz w:val="48"/>
          <w:szCs w:val="48"/>
        </w:rPr>
        <w:t>商</w:t>
      </w:r>
    </w:p>
    <w:p w14:paraId="25A67C5B" w14:textId="77777777" w:rsidR="009F5880" w:rsidRPr="00C37537" w:rsidRDefault="00DC23E2">
      <w:pPr>
        <w:jc w:val="center"/>
        <w:rPr>
          <w:rFonts w:ascii="华文中宋" w:eastAsia="华文中宋" w:hAnsi="华文中宋"/>
          <w:bCs/>
          <w:sz w:val="48"/>
          <w:szCs w:val="48"/>
        </w:rPr>
      </w:pPr>
      <w:r w:rsidRPr="00C37537">
        <w:rPr>
          <w:rFonts w:ascii="华文中宋" w:eastAsia="华文中宋" w:hAnsi="华文中宋" w:hint="eastAsia"/>
          <w:bCs/>
          <w:sz w:val="48"/>
          <w:szCs w:val="48"/>
        </w:rPr>
        <w:t>文</w:t>
      </w:r>
    </w:p>
    <w:p w14:paraId="7EFD63CE" w14:textId="77777777" w:rsidR="009F5880" w:rsidRPr="00C37537" w:rsidRDefault="00DC23E2">
      <w:pPr>
        <w:jc w:val="center"/>
        <w:rPr>
          <w:rFonts w:ascii="华文中宋" w:eastAsia="华文中宋" w:hAnsi="华文中宋"/>
          <w:bCs/>
          <w:sz w:val="48"/>
          <w:szCs w:val="48"/>
        </w:rPr>
      </w:pPr>
      <w:r w:rsidRPr="00C37537">
        <w:rPr>
          <w:rFonts w:ascii="华文中宋" w:eastAsia="华文中宋" w:hAnsi="华文中宋" w:hint="eastAsia"/>
          <w:bCs/>
          <w:sz w:val="48"/>
          <w:szCs w:val="48"/>
        </w:rPr>
        <w:t>件</w:t>
      </w:r>
    </w:p>
    <w:p w14:paraId="59EAD13E" w14:textId="77777777" w:rsidR="009F5880" w:rsidRPr="00C37537" w:rsidRDefault="009F5880">
      <w:pPr>
        <w:jc w:val="center"/>
        <w:rPr>
          <w:rFonts w:ascii="华文中宋" w:eastAsia="华文中宋" w:hAnsi="华文中宋"/>
          <w:bCs/>
          <w:sz w:val="52"/>
          <w:szCs w:val="52"/>
        </w:rPr>
      </w:pPr>
    </w:p>
    <w:p w14:paraId="206A17A9" w14:textId="77777777" w:rsidR="009F5880" w:rsidRPr="00C37537" w:rsidRDefault="009F5880">
      <w:pPr>
        <w:jc w:val="center"/>
        <w:rPr>
          <w:rFonts w:ascii="华文中宋" w:eastAsia="华文中宋" w:hAnsi="华文中宋"/>
          <w:bCs/>
          <w:sz w:val="52"/>
          <w:szCs w:val="52"/>
        </w:rPr>
      </w:pPr>
    </w:p>
    <w:p w14:paraId="211A6399" w14:textId="77777777" w:rsidR="009F5880" w:rsidRPr="00C37537" w:rsidRDefault="00DC23E2">
      <w:pPr>
        <w:jc w:val="center"/>
        <w:rPr>
          <w:rFonts w:ascii="华文中宋" w:eastAsia="华文中宋" w:hAnsi="华文中宋"/>
          <w:bCs/>
          <w:sz w:val="32"/>
          <w:szCs w:val="32"/>
        </w:rPr>
      </w:pPr>
      <w:r w:rsidRPr="00C37537">
        <w:rPr>
          <w:rFonts w:ascii="华文中宋" w:eastAsia="华文中宋" w:hAnsi="华文中宋" w:hint="eastAsia"/>
          <w:bCs/>
          <w:sz w:val="32"/>
          <w:szCs w:val="32"/>
        </w:rPr>
        <w:t>四川大学</w:t>
      </w:r>
    </w:p>
    <w:p w14:paraId="0C6B96B6" w14:textId="77777777" w:rsidR="009F5880" w:rsidRPr="00C37537" w:rsidRDefault="00DC23E2">
      <w:pPr>
        <w:jc w:val="center"/>
        <w:rPr>
          <w:rFonts w:ascii="华文中宋" w:eastAsia="华文中宋" w:hAnsi="华文中宋"/>
          <w:bCs/>
          <w:sz w:val="32"/>
          <w:szCs w:val="32"/>
        </w:rPr>
      </w:pPr>
      <w:r w:rsidRPr="00C37537">
        <w:rPr>
          <w:rFonts w:ascii="华文中宋" w:eastAsia="华文中宋" w:hAnsi="华文中宋" w:hint="eastAsia"/>
          <w:bCs/>
          <w:sz w:val="32"/>
          <w:szCs w:val="32"/>
        </w:rPr>
        <w:t>四川国际招标有限责任公司</w:t>
      </w:r>
    </w:p>
    <w:p w14:paraId="16818B74" w14:textId="77777777" w:rsidR="009F5880" w:rsidRPr="00C37537" w:rsidRDefault="00DC23E2">
      <w:pPr>
        <w:jc w:val="center"/>
        <w:rPr>
          <w:rFonts w:ascii="华文中宋" w:eastAsia="华文中宋" w:hAnsi="华文中宋"/>
          <w:bCs/>
          <w:sz w:val="32"/>
          <w:szCs w:val="32"/>
        </w:rPr>
      </w:pPr>
      <w:r w:rsidRPr="00C37537">
        <w:rPr>
          <w:rFonts w:ascii="华文中宋" w:eastAsia="华文中宋" w:hAnsi="华文中宋" w:hint="eastAsia"/>
          <w:bCs/>
          <w:sz w:val="32"/>
          <w:szCs w:val="32"/>
        </w:rPr>
        <w:t>共同编制</w:t>
      </w:r>
    </w:p>
    <w:p w14:paraId="02CF91A0" w14:textId="77777777" w:rsidR="009F5880" w:rsidRPr="00C37537" w:rsidRDefault="00DC23E2">
      <w:pPr>
        <w:jc w:val="center"/>
        <w:rPr>
          <w:rFonts w:ascii="华文中宋" w:eastAsia="华文中宋" w:hAnsi="华文中宋"/>
          <w:bCs/>
          <w:sz w:val="32"/>
          <w:szCs w:val="32"/>
          <w:lang w:val="zh-CN"/>
        </w:rPr>
      </w:pPr>
      <w:r w:rsidRPr="00C37537">
        <w:rPr>
          <w:rFonts w:ascii="华文中宋" w:eastAsia="华文中宋" w:hAnsi="华文中宋"/>
          <w:bCs/>
          <w:sz w:val="32"/>
          <w:szCs w:val="32"/>
          <w:lang w:val="zh-CN"/>
        </w:rPr>
        <w:t>2022</w:t>
      </w:r>
      <w:r w:rsidRPr="00C37537">
        <w:rPr>
          <w:rFonts w:ascii="华文中宋" w:eastAsia="华文中宋" w:hAnsi="华文中宋" w:hint="eastAsia"/>
          <w:bCs/>
          <w:sz w:val="32"/>
          <w:szCs w:val="32"/>
          <w:lang w:val="zh-CN"/>
        </w:rPr>
        <w:t>年8月</w:t>
      </w:r>
    </w:p>
    <w:p w14:paraId="7012483E" w14:textId="77777777" w:rsidR="009F5880" w:rsidRPr="00C37537" w:rsidRDefault="00DC23E2">
      <w:pPr>
        <w:widowControl/>
        <w:jc w:val="left"/>
        <w:rPr>
          <w:rFonts w:asciiTheme="minorEastAsia" w:hAnsiTheme="minorEastAsia"/>
          <w:b/>
          <w:bCs/>
          <w:sz w:val="32"/>
          <w:szCs w:val="32"/>
          <w:lang w:val="zh-CN"/>
        </w:rPr>
      </w:pPr>
      <w:r w:rsidRPr="00C37537">
        <w:rPr>
          <w:rFonts w:asciiTheme="minorEastAsia" w:hAnsiTheme="minorEastAsia"/>
          <w:b/>
          <w:bCs/>
          <w:sz w:val="32"/>
          <w:szCs w:val="32"/>
          <w:lang w:val="zh-CN"/>
        </w:rPr>
        <w:br w:type="page"/>
      </w:r>
    </w:p>
    <w:p w14:paraId="086A574F" w14:textId="77777777" w:rsidR="009F5880" w:rsidRPr="00C37537" w:rsidRDefault="00DC23E2">
      <w:pPr>
        <w:spacing w:after="160" w:line="276" w:lineRule="auto"/>
        <w:jc w:val="center"/>
        <w:rPr>
          <w:rFonts w:ascii="华文中宋" w:eastAsia="华文中宋" w:hAnsi="华文中宋"/>
          <w:bCs/>
          <w:sz w:val="36"/>
          <w:szCs w:val="36"/>
        </w:rPr>
      </w:pPr>
      <w:r w:rsidRPr="00C37537">
        <w:rPr>
          <w:rFonts w:ascii="华文中宋" w:eastAsia="华文中宋" w:hAnsi="华文中宋" w:hint="eastAsia"/>
          <w:bCs/>
          <w:sz w:val="36"/>
          <w:szCs w:val="36"/>
        </w:rPr>
        <w:lastRenderedPageBreak/>
        <w:t>目</w:t>
      </w:r>
      <w:r w:rsidRPr="00C37537">
        <w:rPr>
          <w:rFonts w:ascii="华文中宋" w:eastAsia="华文中宋" w:hAnsi="华文中宋"/>
          <w:bCs/>
          <w:sz w:val="36"/>
          <w:szCs w:val="36"/>
        </w:rPr>
        <w:t xml:space="preserve"> </w:t>
      </w:r>
      <w:r w:rsidRPr="00C37537">
        <w:rPr>
          <w:rFonts w:ascii="华文中宋" w:eastAsia="华文中宋" w:hAnsi="华文中宋" w:hint="eastAsia"/>
          <w:bCs/>
          <w:sz w:val="36"/>
          <w:szCs w:val="36"/>
        </w:rPr>
        <w:t>录</w:t>
      </w:r>
    </w:p>
    <w:p w14:paraId="72A42193" w14:textId="77777777" w:rsidR="009F5880" w:rsidRPr="00C37537" w:rsidRDefault="009F5880">
      <w:pPr>
        <w:spacing w:line="276" w:lineRule="auto"/>
        <w:jc w:val="center"/>
        <w:rPr>
          <w:rFonts w:ascii="华文中宋" w:eastAsia="华文中宋" w:hAnsi="华文中宋"/>
          <w:sz w:val="24"/>
        </w:rPr>
      </w:pPr>
    </w:p>
    <w:p w14:paraId="1DA9073B" w14:textId="77777777" w:rsidR="009F5880" w:rsidRPr="00C37537" w:rsidRDefault="00F67BB9">
      <w:pPr>
        <w:pStyle w:val="10"/>
        <w:spacing w:line="480" w:lineRule="auto"/>
        <w:rPr>
          <w:rFonts w:cstheme="minorBidi"/>
          <w:sz w:val="21"/>
        </w:rPr>
      </w:pPr>
      <w:r w:rsidRPr="00C37537">
        <w:fldChar w:fldCharType="begin"/>
      </w:r>
      <w:r w:rsidR="00DC23E2" w:rsidRPr="00C37537">
        <w:instrText xml:space="preserve"> TOC \h \z \u \t "</w:instrText>
      </w:r>
      <w:r w:rsidR="00DC23E2" w:rsidRPr="00C37537">
        <w:instrText>标题</w:instrText>
      </w:r>
      <w:r w:rsidR="00DC23E2" w:rsidRPr="00C37537">
        <w:instrText xml:space="preserve">,1" </w:instrText>
      </w:r>
      <w:r w:rsidRPr="00C37537">
        <w:fldChar w:fldCharType="separate"/>
      </w:r>
      <w:hyperlink w:anchor="_Toc108175710" w:history="1">
        <w:r w:rsidR="00DC23E2" w:rsidRPr="00C37537">
          <w:rPr>
            <w:rStyle w:val="af1"/>
            <w:rFonts w:ascii="华文中宋" w:eastAsia="华文中宋" w:hAnsi="华文中宋"/>
            <w:b w:val="0"/>
            <w:i w:val="0"/>
            <w:color w:val="auto"/>
          </w:rPr>
          <w:t>第一章  磋商邀请</w:t>
        </w:r>
        <w:r w:rsidR="00DC23E2" w:rsidRPr="00C37537">
          <w:tab/>
        </w:r>
        <w:r w:rsidRPr="00C37537">
          <w:fldChar w:fldCharType="begin"/>
        </w:r>
        <w:r w:rsidR="00DC23E2" w:rsidRPr="00C37537">
          <w:instrText xml:space="preserve"> PAGEREF _Toc108175710 \h </w:instrText>
        </w:r>
        <w:r w:rsidRPr="00C37537">
          <w:fldChar w:fldCharType="separate"/>
        </w:r>
        <w:r w:rsidR="00DC23E2" w:rsidRPr="00C37537">
          <w:t>3</w:t>
        </w:r>
        <w:r w:rsidRPr="00C37537">
          <w:fldChar w:fldCharType="end"/>
        </w:r>
      </w:hyperlink>
    </w:p>
    <w:p w14:paraId="78871B9A" w14:textId="77777777" w:rsidR="009F5880" w:rsidRPr="00C37537" w:rsidRDefault="00564501">
      <w:pPr>
        <w:pStyle w:val="10"/>
        <w:spacing w:line="480" w:lineRule="auto"/>
        <w:rPr>
          <w:sz w:val="21"/>
        </w:rPr>
      </w:pPr>
      <w:hyperlink w:anchor="_Toc108175711" w:history="1">
        <w:r w:rsidR="00DC23E2" w:rsidRPr="00C37537">
          <w:rPr>
            <w:rStyle w:val="af1"/>
            <w:rFonts w:ascii="华文中宋" w:eastAsia="华文中宋" w:hAnsi="华文中宋" w:cs="Calibri (西文正文)"/>
            <w:b w:val="0"/>
            <w:i w:val="0"/>
            <w:color w:val="auto"/>
          </w:rPr>
          <w:t>第二章  磋商须知</w:t>
        </w:r>
        <w:r w:rsidR="00DC23E2" w:rsidRPr="00C37537">
          <w:tab/>
        </w:r>
        <w:r w:rsidR="00F67BB9" w:rsidRPr="00C37537">
          <w:fldChar w:fldCharType="begin"/>
        </w:r>
        <w:r w:rsidR="00DC23E2" w:rsidRPr="00C37537">
          <w:instrText xml:space="preserve"> PAGEREF _Toc108175711 \h </w:instrText>
        </w:r>
        <w:r w:rsidR="00F67BB9" w:rsidRPr="00C37537">
          <w:fldChar w:fldCharType="separate"/>
        </w:r>
        <w:r w:rsidR="00DC23E2" w:rsidRPr="00C37537">
          <w:t>6</w:t>
        </w:r>
        <w:r w:rsidR="00F67BB9" w:rsidRPr="00C37537">
          <w:fldChar w:fldCharType="end"/>
        </w:r>
      </w:hyperlink>
    </w:p>
    <w:p w14:paraId="723AD37C" w14:textId="77777777" w:rsidR="009F5880" w:rsidRPr="00C37537" w:rsidRDefault="00564501">
      <w:pPr>
        <w:pStyle w:val="10"/>
        <w:spacing w:line="480" w:lineRule="auto"/>
        <w:rPr>
          <w:sz w:val="21"/>
        </w:rPr>
      </w:pPr>
      <w:hyperlink w:anchor="_Toc108175712" w:history="1">
        <w:r w:rsidR="00DC23E2" w:rsidRPr="00C37537">
          <w:rPr>
            <w:rStyle w:val="af1"/>
            <w:rFonts w:ascii="华文中宋" w:eastAsia="华文中宋" w:hAnsi="华文中宋" w:cs="Calibri (西文正文)"/>
            <w:b w:val="0"/>
            <w:i w:val="0"/>
            <w:color w:val="auto"/>
          </w:rPr>
          <w:t>第三章  供应商和报价产品的资格、资质性及其他类似效力要求</w:t>
        </w:r>
        <w:r w:rsidR="00DC23E2" w:rsidRPr="00C37537">
          <w:tab/>
        </w:r>
        <w:r w:rsidR="00F67BB9" w:rsidRPr="00C37537">
          <w:fldChar w:fldCharType="begin"/>
        </w:r>
        <w:r w:rsidR="00DC23E2" w:rsidRPr="00C37537">
          <w:instrText xml:space="preserve"> PAGEREF _Toc108175712 \h </w:instrText>
        </w:r>
        <w:r w:rsidR="00F67BB9" w:rsidRPr="00C37537">
          <w:fldChar w:fldCharType="separate"/>
        </w:r>
        <w:r w:rsidR="00DC23E2" w:rsidRPr="00C37537">
          <w:t>19</w:t>
        </w:r>
        <w:r w:rsidR="00F67BB9" w:rsidRPr="00C37537">
          <w:fldChar w:fldCharType="end"/>
        </w:r>
      </w:hyperlink>
    </w:p>
    <w:p w14:paraId="55D035A8" w14:textId="77777777" w:rsidR="009F5880" w:rsidRPr="00C37537" w:rsidRDefault="00564501">
      <w:pPr>
        <w:pStyle w:val="10"/>
        <w:spacing w:line="480" w:lineRule="auto"/>
        <w:rPr>
          <w:sz w:val="21"/>
        </w:rPr>
      </w:pPr>
      <w:hyperlink w:anchor="_Toc108175713" w:history="1">
        <w:r w:rsidR="00DC23E2" w:rsidRPr="00C37537">
          <w:rPr>
            <w:rStyle w:val="af1"/>
            <w:rFonts w:ascii="华文中宋" w:eastAsia="华文中宋" w:hAnsi="华文中宋" w:cs="Calibri (西文正文)"/>
            <w:b w:val="0"/>
            <w:i w:val="0"/>
            <w:color w:val="auto"/>
          </w:rPr>
          <w:t>第四章  供应商应当提供的资格、资质性及其他类似效力要求的相关证明材料</w:t>
        </w:r>
        <w:r w:rsidR="00DC23E2" w:rsidRPr="00C37537">
          <w:tab/>
        </w:r>
        <w:r w:rsidR="00F67BB9" w:rsidRPr="00C37537">
          <w:fldChar w:fldCharType="begin"/>
        </w:r>
        <w:r w:rsidR="00DC23E2" w:rsidRPr="00C37537">
          <w:instrText xml:space="preserve"> PAGEREF _Toc108175713 \h </w:instrText>
        </w:r>
        <w:r w:rsidR="00F67BB9" w:rsidRPr="00C37537">
          <w:fldChar w:fldCharType="separate"/>
        </w:r>
        <w:r w:rsidR="00DC23E2" w:rsidRPr="00C37537">
          <w:t>20</w:t>
        </w:r>
        <w:r w:rsidR="00F67BB9" w:rsidRPr="00C37537">
          <w:fldChar w:fldCharType="end"/>
        </w:r>
      </w:hyperlink>
    </w:p>
    <w:p w14:paraId="2FA74061" w14:textId="77777777" w:rsidR="009F5880" w:rsidRPr="00C37537" w:rsidRDefault="00564501">
      <w:pPr>
        <w:pStyle w:val="10"/>
        <w:spacing w:line="480" w:lineRule="auto"/>
        <w:rPr>
          <w:sz w:val="21"/>
        </w:rPr>
      </w:pPr>
      <w:hyperlink w:anchor="_Toc108175714" w:history="1">
        <w:r w:rsidR="00DC23E2" w:rsidRPr="00C37537">
          <w:rPr>
            <w:rStyle w:val="af1"/>
            <w:rFonts w:ascii="华文中宋" w:eastAsia="华文中宋" w:hAnsi="华文中宋" w:cs="Calibri (西文正文)"/>
            <w:b w:val="0"/>
            <w:i w:val="0"/>
            <w:color w:val="auto"/>
          </w:rPr>
          <w:t>第五章  采购项目技术、服务、政府采购合同内容条款及其他商务要求</w:t>
        </w:r>
        <w:r w:rsidR="00DC23E2" w:rsidRPr="00C37537">
          <w:tab/>
        </w:r>
        <w:r w:rsidR="00F67BB9" w:rsidRPr="00C37537">
          <w:fldChar w:fldCharType="begin"/>
        </w:r>
        <w:r w:rsidR="00DC23E2" w:rsidRPr="00C37537">
          <w:instrText xml:space="preserve"> PAGEREF _Toc108175714 \h </w:instrText>
        </w:r>
        <w:r w:rsidR="00F67BB9" w:rsidRPr="00C37537">
          <w:fldChar w:fldCharType="separate"/>
        </w:r>
        <w:r w:rsidR="00DC23E2" w:rsidRPr="00C37537">
          <w:t>22</w:t>
        </w:r>
        <w:r w:rsidR="00F67BB9" w:rsidRPr="00C37537">
          <w:fldChar w:fldCharType="end"/>
        </w:r>
      </w:hyperlink>
    </w:p>
    <w:p w14:paraId="3E5D949E" w14:textId="77777777" w:rsidR="009F5880" w:rsidRPr="00C37537" w:rsidRDefault="00564501">
      <w:pPr>
        <w:pStyle w:val="10"/>
        <w:spacing w:line="480" w:lineRule="auto"/>
        <w:rPr>
          <w:sz w:val="21"/>
        </w:rPr>
      </w:pPr>
      <w:hyperlink w:anchor="_Toc108175715" w:history="1">
        <w:r w:rsidR="00DC23E2" w:rsidRPr="00C37537">
          <w:rPr>
            <w:rStyle w:val="af1"/>
            <w:rFonts w:ascii="华文中宋" w:eastAsia="华文中宋" w:hAnsi="华文中宋" w:cs="Calibri (西文正文)"/>
            <w:b w:val="0"/>
            <w:i w:val="0"/>
            <w:color w:val="auto"/>
          </w:rPr>
          <w:t>第六章  磋商内容、磋商过程中可实质性变动的内容</w:t>
        </w:r>
        <w:r w:rsidR="00DC23E2" w:rsidRPr="00C37537">
          <w:tab/>
        </w:r>
        <w:r w:rsidR="00F67BB9" w:rsidRPr="00C37537">
          <w:fldChar w:fldCharType="begin"/>
        </w:r>
        <w:r w:rsidR="00DC23E2" w:rsidRPr="00C37537">
          <w:instrText xml:space="preserve"> PAGEREF _Toc108175715 \h </w:instrText>
        </w:r>
        <w:r w:rsidR="00F67BB9" w:rsidRPr="00C37537">
          <w:fldChar w:fldCharType="separate"/>
        </w:r>
        <w:r w:rsidR="00DC23E2" w:rsidRPr="00C37537">
          <w:t>26</w:t>
        </w:r>
        <w:r w:rsidR="00F67BB9" w:rsidRPr="00C37537">
          <w:fldChar w:fldCharType="end"/>
        </w:r>
      </w:hyperlink>
    </w:p>
    <w:p w14:paraId="271B40E6" w14:textId="77777777" w:rsidR="009F5880" w:rsidRPr="00C37537" w:rsidRDefault="00564501">
      <w:pPr>
        <w:pStyle w:val="10"/>
        <w:spacing w:line="480" w:lineRule="auto"/>
        <w:rPr>
          <w:sz w:val="21"/>
        </w:rPr>
      </w:pPr>
      <w:hyperlink w:anchor="_Toc108175716" w:history="1">
        <w:r w:rsidR="00DC23E2" w:rsidRPr="00C37537">
          <w:rPr>
            <w:rStyle w:val="af1"/>
            <w:rFonts w:ascii="华文中宋" w:eastAsia="华文中宋" w:hAnsi="华文中宋" w:cs="Calibri (西文正文)"/>
            <w:b w:val="0"/>
            <w:i w:val="0"/>
            <w:color w:val="auto"/>
          </w:rPr>
          <w:t>第七章  响应文件格式</w:t>
        </w:r>
        <w:r w:rsidR="00DC23E2" w:rsidRPr="00C37537">
          <w:tab/>
        </w:r>
        <w:r w:rsidR="00F67BB9" w:rsidRPr="00C37537">
          <w:fldChar w:fldCharType="begin"/>
        </w:r>
        <w:r w:rsidR="00DC23E2" w:rsidRPr="00C37537">
          <w:instrText xml:space="preserve"> PAGEREF _Toc108175716 \h </w:instrText>
        </w:r>
        <w:r w:rsidR="00F67BB9" w:rsidRPr="00C37537">
          <w:fldChar w:fldCharType="separate"/>
        </w:r>
        <w:r w:rsidR="00DC23E2" w:rsidRPr="00C37537">
          <w:t>27</w:t>
        </w:r>
        <w:r w:rsidR="00F67BB9" w:rsidRPr="00C37537">
          <w:fldChar w:fldCharType="end"/>
        </w:r>
      </w:hyperlink>
    </w:p>
    <w:p w14:paraId="5B9586AD" w14:textId="77777777" w:rsidR="009F5880" w:rsidRPr="00C37537" w:rsidRDefault="00564501">
      <w:pPr>
        <w:pStyle w:val="10"/>
        <w:spacing w:line="480" w:lineRule="auto"/>
        <w:rPr>
          <w:sz w:val="21"/>
        </w:rPr>
      </w:pPr>
      <w:hyperlink w:anchor="_Toc108175717" w:history="1">
        <w:r w:rsidR="00DC23E2" w:rsidRPr="00C37537">
          <w:rPr>
            <w:rStyle w:val="af1"/>
            <w:rFonts w:ascii="华文中宋" w:eastAsia="华文中宋" w:hAnsi="华文中宋" w:cs="Calibri (西文正文)"/>
            <w:b w:val="0"/>
            <w:i w:val="0"/>
            <w:color w:val="auto"/>
          </w:rPr>
          <w:t>第八章  评审方法</w:t>
        </w:r>
        <w:r w:rsidR="00DC23E2" w:rsidRPr="00C37537">
          <w:tab/>
        </w:r>
        <w:r w:rsidR="00F67BB9" w:rsidRPr="00C37537">
          <w:fldChar w:fldCharType="begin"/>
        </w:r>
        <w:r w:rsidR="00DC23E2" w:rsidRPr="00C37537">
          <w:instrText xml:space="preserve"> PAGEREF _Toc108175717 \h </w:instrText>
        </w:r>
        <w:r w:rsidR="00F67BB9" w:rsidRPr="00C37537">
          <w:fldChar w:fldCharType="separate"/>
        </w:r>
        <w:r w:rsidR="00DC23E2" w:rsidRPr="00C37537">
          <w:t>45</w:t>
        </w:r>
        <w:r w:rsidR="00F67BB9" w:rsidRPr="00C37537">
          <w:fldChar w:fldCharType="end"/>
        </w:r>
      </w:hyperlink>
    </w:p>
    <w:p w14:paraId="125C93DC" w14:textId="77777777" w:rsidR="009F5880" w:rsidRPr="00C37537" w:rsidRDefault="00564501">
      <w:pPr>
        <w:pStyle w:val="10"/>
        <w:spacing w:line="480" w:lineRule="auto"/>
        <w:rPr>
          <w:sz w:val="21"/>
        </w:rPr>
      </w:pPr>
      <w:hyperlink w:anchor="_Toc108175718" w:history="1">
        <w:r w:rsidR="00DC23E2" w:rsidRPr="00C37537">
          <w:rPr>
            <w:rStyle w:val="af1"/>
            <w:rFonts w:ascii="华文中宋" w:eastAsia="华文中宋" w:hAnsi="华文中宋" w:cs="Calibri (西文正文)"/>
            <w:b w:val="0"/>
            <w:i w:val="0"/>
            <w:color w:val="auto"/>
          </w:rPr>
          <w:t>第九章  政府采购合同（草案）</w:t>
        </w:r>
        <w:r w:rsidR="00DC23E2" w:rsidRPr="00C37537">
          <w:tab/>
        </w:r>
        <w:r w:rsidR="00F67BB9" w:rsidRPr="00C37537">
          <w:fldChar w:fldCharType="begin"/>
        </w:r>
        <w:r w:rsidR="00DC23E2" w:rsidRPr="00C37537">
          <w:instrText xml:space="preserve"> PAGEREF _Toc108175718 \h </w:instrText>
        </w:r>
        <w:r w:rsidR="00F67BB9" w:rsidRPr="00C37537">
          <w:fldChar w:fldCharType="separate"/>
        </w:r>
        <w:r w:rsidR="00DC23E2" w:rsidRPr="00C37537">
          <w:t>55</w:t>
        </w:r>
        <w:r w:rsidR="00F67BB9" w:rsidRPr="00C37537">
          <w:fldChar w:fldCharType="end"/>
        </w:r>
      </w:hyperlink>
    </w:p>
    <w:p w14:paraId="04A11FD0" w14:textId="77777777" w:rsidR="009F5880" w:rsidRPr="00C37537" w:rsidRDefault="00564501">
      <w:pPr>
        <w:pStyle w:val="10"/>
        <w:spacing w:line="480" w:lineRule="auto"/>
        <w:rPr>
          <w:sz w:val="21"/>
        </w:rPr>
      </w:pPr>
      <w:hyperlink w:anchor="_Toc108175719" w:history="1">
        <w:r w:rsidR="00DC23E2" w:rsidRPr="00C37537">
          <w:rPr>
            <w:rStyle w:val="af1"/>
            <w:rFonts w:ascii="华文中宋" w:eastAsia="华文中宋" w:hAnsi="华文中宋" w:cs="Calibri (西文正文)"/>
            <w:b w:val="0"/>
            <w:i w:val="0"/>
            <w:color w:val="auto"/>
          </w:rPr>
          <w:t>第十章  附件</w:t>
        </w:r>
        <w:r w:rsidR="00DC23E2" w:rsidRPr="00C37537">
          <w:tab/>
        </w:r>
        <w:r w:rsidR="00F67BB9" w:rsidRPr="00C37537">
          <w:fldChar w:fldCharType="begin"/>
        </w:r>
        <w:r w:rsidR="00DC23E2" w:rsidRPr="00C37537">
          <w:instrText xml:space="preserve"> PAGEREF _Toc108175719 \h </w:instrText>
        </w:r>
        <w:r w:rsidR="00F67BB9" w:rsidRPr="00C37537">
          <w:fldChar w:fldCharType="separate"/>
        </w:r>
        <w:r w:rsidR="00DC23E2" w:rsidRPr="00C37537">
          <w:t>61</w:t>
        </w:r>
        <w:r w:rsidR="00F67BB9" w:rsidRPr="00C37537">
          <w:fldChar w:fldCharType="end"/>
        </w:r>
      </w:hyperlink>
    </w:p>
    <w:p w14:paraId="344E2D94" w14:textId="77777777" w:rsidR="009F5880" w:rsidRPr="00C37537" w:rsidRDefault="00F67BB9">
      <w:pPr>
        <w:widowControl/>
        <w:spacing w:line="276" w:lineRule="auto"/>
        <w:jc w:val="left"/>
        <w:rPr>
          <w:rFonts w:asciiTheme="minorEastAsia" w:hAnsiTheme="minorEastAsia"/>
          <w:bCs/>
          <w:sz w:val="24"/>
        </w:rPr>
      </w:pPr>
      <w:r w:rsidRPr="00C37537">
        <w:rPr>
          <w:rFonts w:ascii="华文中宋" w:eastAsia="华文中宋" w:hAnsi="华文中宋"/>
          <w:sz w:val="24"/>
          <w:szCs w:val="28"/>
        </w:rPr>
        <w:fldChar w:fldCharType="end"/>
      </w:r>
      <w:r w:rsidR="00DC23E2" w:rsidRPr="00C37537">
        <w:rPr>
          <w:rFonts w:asciiTheme="minorEastAsia" w:hAnsiTheme="minorEastAsia"/>
          <w:b/>
          <w:sz w:val="24"/>
        </w:rPr>
        <w:br w:type="page"/>
      </w:r>
    </w:p>
    <w:p w14:paraId="36375764" w14:textId="77777777" w:rsidR="009F5880" w:rsidRPr="00C37537" w:rsidRDefault="00DC23E2">
      <w:pPr>
        <w:pStyle w:val="ad"/>
        <w:rPr>
          <w:rFonts w:asciiTheme="minorEastAsia" w:hAnsiTheme="minorEastAsia"/>
        </w:rPr>
      </w:pPr>
      <w:bookmarkStart w:id="0" w:name="_Toc108175710"/>
      <w:bookmarkStart w:id="1" w:name="_Toc94211516"/>
      <w:r w:rsidRPr="00C37537">
        <w:rPr>
          <w:rFonts w:asciiTheme="minorEastAsia" w:hAnsiTheme="minorEastAsia" w:hint="eastAsia"/>
        </w:rPr>
        <w:lastRenderedPageBreak/>
        <w:t>第一章  磋商邀请</w:t>
      </w:r>
      <w:bookmarkEnd w:id="0"/>
      <w:bookmarkEnd w:id="1"/>
    </w:p>
    <w:p w14:paraId="04205BE4" w14:textId="77777777" w:rsidR="009F5880" w:rsidRPr="00C37537" w:rsidRDefault="009F5880">
      <w:pPr>
        <w:pStyle w:val="a4"/>
        <w:spacing w:line="440" w:lineRule="exact"/>
        <w:ind w:firstLine="400"/>
        <w:rPr>
          <w:rFonts w:asciiTheme="minorEastAsia" w:hAnsiTheme="minorEastAsia"/>
        </w:rPr>
      </w:pPr>
    </w:p>
    <w:p w14:paraId="6871F505" w14:textId="77777777" w:rsidR="009F5880" w:rsidRPr="00C37537" w:rsidRDefault="00DC23E2">
      <w:pPr>
        <w:spacing w:line="560" w:lineRule="exact"/>
        <w:ind w:firstLineChars="300" w:firstLine="723"/>
        <w:jc w:val="left"/>
        <w:rPr>
          <w:rFonts w:asciiTheme="minorEastAsia" w:hAnsiTheme="minorEastAsia"/>
          <w:sz w:val="24"/>
          <w:szCs w:val="28"/>
        </w:rPr>
      </w:pPr>
      <w:r w:rsidRPr="00C37537">
        <w:rPr>
          <w:rFonts w:asciiTheme="minorEastAsia" w:hAnsiTheme="minorEastAsia" w:hint="eastAsia"/>
          <w:b/>
          <w:bCs/>
          <w:sz w:val="24"/>
        </w:rPr>
        <w:t>四川国际招标有限责任公司</w:t>
      </w:r>
      <w:r w:rsidRPr="00C37537">
        <w:rPr>
          <w:rFonts w:asciiTheme="minorEastAsia" w:hAnsiTheme="minorEastAsia" w:hint="eastAsia"/>
          <w:sz w:val="24"/>
        </w:rPr>
        <w:t>受</w:t>
      </w:r>
      <w:r w:rsidRPr="00C37537">
        <w:rPr>
          <w:rFonts w:ascii="宋体" w:hAnsi="宋体" w:hint="eastAsia"/>
          <w:b/>
          <w:sz w:val="24"/>
          <w:u w:val="single"/>
        </w:rPr>
        <w:t>四川大学</w:t>
      </w:r>
      <w:r w:rsidRPr="00C37537">
        <w:rPr>
          <w:rFonts w:asciiTheme="minorEastAsia" w:hAnsiTheme="minorEastAsia" w:hint="eastAsia"/>
          <w:sz w:val="24"/>
          <w:u w:val="single"/>
        </w:rPr>
        <w:t>委</w:t>
      </w:r>
      <w:r w:rsidRPr="00C37537">
        <w:rPr>
          <w:rFonts w:asciiTheme="minorEastAsia" w:hAnsiTheme="minorEastAsia" w:hint="eastAsia"/>
          <w:sz w:val="24"/>
        </w:rPr>
        <w:t>托，拟对</w:t>
      </w:r>
      <w:bookmarkStart w:id="2" w:name="PO_默认文件内容_1"/>
      <w:r w:rsidRPr="00C37537">
        <w:rPr>
          <w:rFonts w:asciiTheme="minorEastAsia" w:hAnsiTheme="minorEastAsia" w:hint="eastAsia"/>
          <w:b/>
          <w:sz w:val="24"/>
          <w:u w:val="single"/>
        </w:rPr>
        <w:t>四川大学校际班车运输服务采购项目</w:t>
      </w:r>
      <w:r w:rsidRPr="00C37537">
        <w:rPr>
          <w:rFonts w:asciiTheme="minorEastAsia" w:hAnsiTheme="minorEastAsia" w:hint="eastAsia"/>
          <w:sz w:val="24"/>
          <w:szCs w:val="32"/>
        </w:rPr>
        <w:t>采用竞争性磋商方式</w:t>
      </w:r>
      <w:r w:rsidRPr="00C37537">
        <w:rPr>
          <w:rFonts w:asciiTheme="minorEastAsia" w:hAnsiTheme="minorEastAsia" w:hint="eastAsia"/>
          <w:sz w:val="24"/>
        </w:rPr>
        <w:t>进行采购，特</w:t>
      </w:r>
      <w:r w:rsidRPr="00C37537">
        <w:rPr>
          <w:rFonts w:asciiTheme="minorEastAsia" w:hAnsiTheme="minorEastAsia" w:hint="eastAsia"/>
          <w:sz w:val="24"/>
          <w:szCs w:val="28"/>
        </w:rPr>
        <w:t>邀请符合本次采购要求的供应商参加</w:t>
      </w:r>
      <w:r w:rsidRPr="00C37537">
        <w:rPr>
          <w:rFonts w:asciiTheme="minorEastAsia" w:hAnsiTheme="minorEastAsia" w:hint="eastAsia"/>
          <w:sz w:val="24"/>
        </w:rPr>
        <w:t>本项目的竞争性磋商</w:t>
      </w:r>
      <w:r w:rsidRPr="00C37537">
        <w:rPr>
          <w:rFonts w:asciiTheme="minorEastAsia" w:hAnsiTheme="minorEastAsia" w:hint="eastAsia"/>
          <w:sz w:val="24"/>
          <w:szCs w:val="28"/>
        </w:rPr>
        <w:t>。</w:t>
      </w:r>
      <w:bookmarkEnd w:id="2"/>
    </w:p>
    <w:p w14:paraId="76D1ADAF" w14:textId="77777777" w:rsidR="009F5880" w:rsidRPr="00C37537" w:rsidRDefault="00DC23E2">
      <w:pPr>
        <w:spacing w:line="560" w:lineRule="exact"/>
        <w:ind w:firstLineChars="200" w:firstLine="482"/>
        <w:outlineLvl w:val="1"/>
        <w:rPr>
          <w:rFonts w:asciiTheme="minorEastAsia" w:hAnsiTheme="minorEastAsia"/>
          <w:b/>
          <w:sz w:val="24"/>
        </w:rPr>
      </w:pPr>
      <w:r w:rsidRPr="00C37537">
        <w:rPr>
          <w:rFonts w:asciiTheme="minorEastAsia" w:hAnsiTheme="minorEastAsia" w:hint="eastAsia"/>
          <w:b/>
          <w:sz w:val="24"/>
        </w:rPr>
        <w:t>一、采购项目基本情况</w:t>
      </w:r>
    </w:p>
    <w:p w14:paraId="65010FDA" w14:textId="3BB05137" w:rsidR="009F5880" w:rsidRPr="00C37537" w:rsidRDefault="00DC23E2">
      <w:pPr>
        <w:spacing w:line="560" w:lineRule="exact"/>
        <w:ind w:firstLineChars="200" w:firstLine="480"/>
        <w:rPr>
          <w:rFonts w:asciiTheme="minorEastAsia" w:hAnsiTheme="minorEastAsia"/>
          <w:sz w:val="24"/>
        </w:rPr>
      </w:pPr>
      <w:r w:rsidRPr="00C37537">
        <w:rPr>
          <w:rFonts w:asciiTheme="minorEastAsia" w:hAnsiTheme="minorEastAsia" w:hint="eastAsia"/>
          <w:sz w:val="24"/>
        </w:rPr>
        <w:t>1.项目编号：</w:t>
      </w:r>
      <w:r w:rsidR="00A65E70" w:rsidRPr="00A65E70">
        <w:rPr>
          <w:rFonts w:asciiTheme="minorEastAsia" w:hAnsiTheme="minorEastAsia" w:hint="eastAsia"/>
          <w:sz w:val="24"/>
        </w:rPr>
        <w:t>SCIT-ZG（Z）-2022070011</w:t>
      </w:r>
    </w:p>
    <w:p w14:paraId="74CA1301" w14:textId="77777777" w:rsidR="009F5880" w:rsidRPr="00C37537" w:rsidRDefault="00DC23E2">
      <w:pPr>
        <w:spacing w:line="560" w:lineRule="exact"/>
        <w:ind w:firstLineChars="200" w:firstLine="480"/>
        <w:rPr>
          <w:rFonts w:asciiTheme="minorEastAsia" w:hAnsiTheme="minorEastAsia"/>
        </w:rPr>
      </w:pPr>
      <w:r w:rsidRPr="00C37537">
        <w:rPr>
          <w:rFonts w:asciiTheme="minorEastAsia" w:hAnsiTheme="minorEastAsia" w:hint="eastAsia"/>
          <w:sz w:val="24"/>
        </w:rPr>
        <w:t>2.</w:t>
      </w:r>
      <w:r w:rsidRPr="00564501">
        <w:rPr>
          <w:rFonts w:asciiTheme="minorEastAsia" w:hAnsiTheme="minorEastAsia" w:hint="eastAsia"/>
          <w:sz w:val="24"/>
        </w:rPr>
        <w:t>采购项目名称：四川大学校际班车运输服务采购项目</w:t>
      </w:r>
    </w:p>
    <w:p w14:paraId="07481463" w14:textId="77777777" w:rsidR="009F5880" w:rsidRPr="00C37537" w:rsidRDefault="00DC23E2">
      <w:pPr>
        <w:spacing w:line="560" w:lineRule="exact"/>
        <w:ind w:firstLineChars="200" w:firstLine="482"/>
        <w:outlineLvl w:val="1"/>
        <w:rPr>
          <w:rFonts w:asciiTheme="minorEastAsia" w:hAnsiTheme="minorEastAsia"/>
          <w:b/>
          <w:sz w:val="24"/>
        </w:rPr>
      </w:pPr>
      <w:r w:rsidRPr="00C37537">
        <w:rPr>
          <w:rFonts w:asciiTheme="minorEastAsia" w:hAnsiTheme="minorEastAsia" w:hint="eastAsia"/>
          <w:b/>
          <w:sz w:val="24"/>
        </w:rPr>
        <w:t>二、资金情况</w:t>
      </w:r>
    </w:p>
    <w:p w14:paraId="7342D9BA" w14:textId="77777777" w:rsidR="009F5880" w:rsidRPr="00C37537" w:rsidRDefault="00DC23E2">
      <w:pPr>
        <w:spacing w:line="560" w:lineRule="exact"/>
        <w:ind w:rightChars="15" w:right="30" w:firstLineChars="200" w:firstLine="480"/>
        <w:rPr>
          <w:rFonts w:asciiTheme="minorEastAsia" w:hAnsiTheme="minorEastAsia"/>
          <w:b/>
          <w:bCs/>
          <w:sz w:val="24"/>
        </w:rPr>
      </w:pPr>
      <w:r w:rsidRPr="00C37537">
        <w:rPr>
          <w:rFonts w:asciiTheme="minorEastAsia" w:hAnsiTheme="minorEastAsia" w:hint="eastAsia"/>
          <w:sz w:val="24"/>
        </w:rPr>
        <w:t>资金来源：</w:t>
      </w:r>
      <w:r w:rsidRPr="00C37537">
        <w:rPr>
          <w:rFonts w:ascii="宋体" w:hAnsi="宋体" w:hint="eastAsia"/>
          <w:b/>
          <w:sz w:val="24"/>
        </w:rPr>
        <w:t>财政性资金</w:t>
      </w:r>
    </w:p>
    <w:p w14:paraId="66A7A483" w14:textId="77777777" w:rsidR="009F5880" w:rsidRPr="00C37537" w:rsidRDefault="00DC23E2">
      <w:pPr>
        <w:spacing w:line="560" w:lineRule="exact"/>
        <w:ind w:firstLineChars="200" w:firstLine="482"/>
        <w:outlineLvl w:val="1"/>
        <w:rPr>
          <w:rFonts w:asciiTheme="minorEastAsia" w:hAnsiTheme="minorEastAsia"/>
          <w:b/>
          <w:sz w:val="24"/>
        </w:rPr>
      </w:pPr>
      <w:r w:rsidRPr="00C37537">
        <w:rPr>
          <w:rFonts w:asciiTheme="minorEastAsia" w:hAnsiTheme="minorEastAsia" w:hint="eastAsia"/>
          <w:b/>
          <w:sz w:val="24"/>
        </w:rPr>
        <w:t>三、采购项目简介：</w:t>
      </w:r>
    </w:p>
    <w:p w14:paraId="485F1DD1" w14:textId="6F14E57A" w:rsidR="009F5880" w:rsidRPr="00C37537" w:rsidRDefault="00DC23E2" w:rsidP="00E94F02">
      <w:pPr>
        <w:spacing w:afterLines="50" w:after="120" w:line="560" w:lineRule="exact"/>
        <w:ind w:firstLineChars="200" w:firstLine="464"/>
        <w:rPr>
          <w:rFonts w:ascii="宋体" w:hAnsi="宋体"/>
          <w:sz w:val="24"/>
        </w:rPr>
      </w:pPr>
      <w:bookmarkStart w:id="3" w:name="PO_默认文件内容_2"/>
      <w:r w:rsidRPr="00C37537">
        <w:rPr>
          <w:rFonts w:ascii="宋体" w:hAnsi="宋体" w:hint="eastAsia"/>
          <w:spacing w:val="-4"/>
          <w:sz w:val="24"/>
        </w:rPr>
        <w:t>本项目共</w:t>
      </w:r>
      <w:r w:rsidRPr="00C37537">
        <w:rPr>
          <w:rFonts w:ascii="宋体" w:hAnsi="宋体"/>
          <w:spacing w:val="-4"/>
          <w:sz w:val="24"/>
        </w:rPr>
        <w:t>1</w:t>
      </w:r>
      <w:r w:rsidRPr="00C37537">
        <w:rPr>
          <w:rFonts w:ascii="宋体" w:hAnsi="宋体" w:hint="eastAsia"/>
          <w:spacing w:val="-4"/>
          <w:sz w:val="24"/>
        </w:rPr>
        <w:t>个包，采购</w:t>
      </w:r>
      <w:r w:rsidRPr="00564501">
        <w:rPr>
          <w:rFonts w:asciiTheme="minorEastAsia" w:hAnsiTheme="minorEastAsia" w:hint="eastAsia"/>
          <w:sz w:val="24"/>
        </w:rPr>
        <w:t>四川大学校际班车运输服务</w:t>
      </w:r>
      <w:r w:rsidRPr="00C37537">
        <w:rPr>
          <w:rFonts w:ascii="宋体" w:hAnsi="宋体" w:hint="eastAsia"/>
          <w:spacing w:val="-4"/>
          <w:sz w:val="24"/>
        </w:rPr>
        <w:t>供应商一名。</w:t>
      </w:r>
      <w:r w:rsidRPr="00C37537">
        <w:rPr>
          <w:rFonts w:asciiTheme="minorEastAsia" w:hAnsiTheme="minorEastAsia" w:hint="eastAsia"/>
          <w:sz w:val="24"/>
          <w:szCs w:val="28"/>
        </w:rPr>
        <w:t>（详见磋商文件第</w:t>
      </w:r>
      <w:r w:rsidRPr="00C37537">
        <w:rPr>
          <w:rFonts w:asciiTheme="minorEastAsia" w:hAnsiTheme="minorEastAsia" w:hint="eastAsia"/>
          <w:b/>
          <w:bCs/>
          <w:sz w:val="24"/>
        </w:rPr>
        <w:t>五</w:t>
      </w:r>
      <w:r w:rsidRPr="00C37537">
        <w:rPr>
          <w:rFonts w:asciiTheme="minorEastAsia" w:hAnsiTheme="minorEastAsia" w:hint="eastAsia"/>
          <w:sz w:val="24"/>
          <w:szCs w:val="28"/>
        </w:rPr>
        <w:t>章）。</w:t>
      </w:r>
      <w:bookmarkEnd w:id="3"/>
    </w:p>
    <w:p w14:paraId="0407A7CE" w14:textId="77777777" w:rsidR="009F5880" w:rsidRPr="00C37537" w:rsidRDefault="00DC23E2">
      <w:pPr>
        <w:spacing w:line="560" w:lineRule="exact"/>
        <w:ind w:firstLineChars="200" w:firstLine="482"/>
        <w:outlineLvl w:val="1"/>
        <w:rPr>
          <w:rFonts w:asciiTheme="minorEastAsia" w:hAnsiTheme="minorEastAsia"/>
          <w:b/>
          <w:sz w:val="24"/>
        </w:rPr>
      </w:pPr>
      <w:r w:rsidRPr="00C37537">
        <w:rPr>
          <w:rFonts w:asciiTheme="minorEastAsia" w:hAnsiTheme="minorEastAsia" w:hint="eastAsia"/>
          <w:b/>
          <w:sz w:val="24"/>
        </w:rPr>
        <w:t>四、供应商邀请方式</w:t>
      </w:r>
      <w:bookmarkStart w:id="4" w:name="PO_默认文件内容_3"/>
    </w:p>
    <w:p w14:paraId="34BD4B40" w14:textId="77777777" w:rsidR="009F5880" w:rsidRPr="00C37537" w:rsidRDefault="00DC23E2">
      <w:pPr>
        <w:spacing w:after="120" w:line="560" w:lineRule="exact"/>
        <w:ind w:firstLineChars="200" w:firstLine="480"/>
        <w:rPr>
          <w:rFonts w:asciiTheme="minorEastAsia" w:hAnsiTheme="minorEastAsia"/>
          <w:bCs/>
          <w:sz w:val="24"/>
        </w:rPr>
      </w:pPr>
      <w:r w:rsidRPr="00C37537">
        <w:rPr>
          <w:rFonts w:asciiTheme="minorEastAsia" w:hAnsiTheme="minorEastAsia" w:hint="eastAsia"/>
          <w:bCs/>
          <w:sz w:val="24"/>
        </w:rPr>
        <w:t>公告方式：本次竞争性磋商邀请在中国政府采购网上以公告形式发布。</w:t>
      </w:r>
    </w:p>
    <w:bookmarkEnd w:id="4"/>
    <w:p w14:paraId="5CFC9FAE" w14:textId="77777777" w:rsidR="009F5880" w:rsidRPr="00C37537" w:rsidRDefault="00DC23E2">
      <w:pPr>
        <w:spacing w:line="560" w:lineRule="exact"/>
        <w:ind w:firstLineChars="200" w:firstLine="482"/>
        <w:outlineLvl w:val="1"/>
        <w:rPr>
          <w:rFonts w:asciiTheme="minorEastAsia" w:hAnsiTheme="minorEastAsia"/>
          <w:b/>
          <w:sz w:val="24"/>
        </w:rPr>
      </w:pPr>
      <w:r w:rsidRPr="00C37537">
        <w:rPr>
          <w:rFonts w:asciiTheme="minorEastAsia" w:hAnsiTheme="minorEastAsia" w:hint="eastAsia"/>
          <w:b/>
          <w:sz w:val="24"/>
        </w:rPr>
        <w:t>五、供应商参加本次政府采购活动应具备下列条件</w:t>
      </w:r>
    </w:p>
    <w:p w14:paraId="6286B059" w14:textId="77777777" w:rsidR="009F5880" w:rsidRPr="00C37537" w:rsidRDefault="00DC23E2">
      <w:pPr>
        <w:pStyle w:val="af3"/>
        <w:spacing w:line="560" w:lineRule="exact"/>
        <w:ind w:firstLineChars="250" w:firstLine="600"/>
        <w:rPr>
          <w:rFonts w:asciiTheme="minorEastAsia" w:hAnsiTheme="minorEastAsia" w:cs="宋体"/>
          <w:sz w:val="24"/>
        </w:rPr>
      </w:pPr>
      <w:bookmarkStart w:id="5" w:name="PO_供应商资格条件_1"/>
      <w:r w:rsidRPr="00C37537">
        <w:rPr>
          <w:rFonts w:asciiTheme="minorEastAsia" w:hAnsiTheme="minorEastAsia" w:cs="宋体"/>
          <w:sz w:val="24"/>
        </w:rPr>
        <w:t>1</w:t>
      </w:r>
      <w:r w:rsidRPr="00C37537">
        <w:rPr>
          <w:rFonts w:asciiTheme="minorEastAsia" w:hAnsiTheme="minorEastAsia" w:cs="宋体" w:hint="eastAsia"/>
          <w:sz w:val="24"/>
        </w:rPr>
        <w:t>．满足《中华人民共和国政府采购法》第二十二条规定</w:t>
      </w:r>
      <w:r w:rsidRPr="00C37537">
        <w:rPr>
          <w:rFonts w:asciiTheme="minorEastAsia" w:hAnsiTheme="minorEastAsia" w:cs="宋体"/>
          <w:sz w:val="24"/>
        </w:rPr>
        <w:t>；</w:t>
      </w:r>
    </w:p>
    <w:p w14:paraId="642833E0" w14:textId="77777777" w:rsidR="009F5880" w:rsidRPr="00C37537" w:rsidRDefault="00DC23E2">
      <w:pPr>
        <w:tabs>
          <w:tab w:val="left" w:pos="7665"/>
        </w:tabs>
        <w:spacing w:line="560" w:lineRule="exact"/>
        <w:ind w:firstLineChars="250" w:firstLine="600"/>
        <w:rPr>
          <w:rFonts w:asciiTheme="minorEastAsia" w:hAnsiTheme="minorEastAsia" w:cs="宋体"/>
          <w:sz w:val="24"/>
        </w:rPr>
      </w:pPr>
      <w:r w:rsidRPr="00C37537">
        <w:rPr>
          <w:rFonts w:asciiTheme="minorEastAsia" w:hAnsiTheme="minorEastAsia" w:cs="宋体"/>
          <w:sz w:val="24"/>
        </w:rPr>
        <w:t>2</w:t>
      </w:r>
      <w:r w:rsidRPr="00C37537">
        <w:rPr>
          <w:rFonts w:asciiTheme="minorEastAsia" w:hAnsiTheme="minorEastAsia" w:cs="宋体" w:hint="eastAsia"/>
          <w:sz w:val="24"/>
        </w:rPr>
        <w:t>．落实政府采购政策需满足的资格要求：无；</w:t>
      </w:r>
    </w:p>
    <w:p w14:paraId="755B07A4" w14:textId="77777777" w:rsidR="009F5880" w:rsidRPr="00C37537" w:rsidRDefault="00DC23E2">
      <w:pPr>
        <w:pStyle w:val="af3"/>
        <w:spacing w:line="560" w:lineRule="exact"/>
        <w:ind w:firstLineChars="250" w:firstLine="600"/>
        <w:rPr>
          <w:rFonts w:asciiTheme="minorEastAsia" w:hAnsiTheme="minorEastAsia" w:cs="宋体"/>
          <w:sz w:val="24"/>
        </w:rPr>
      </w:pPr>
      <w:r w:rsidRPr="00C37537">
        <w:rPr>
          <w:rFonts w:asciiTheme="minorEastAsia" w:hAnsiTheme="minorEastAsia" w:cs="宋体"/>
          <w:sz w:val="24"/>
        </w:rPr>
        <w:t>3</w:t>
      </w:r>
      <w:r w:rsidRPr="00C37537">
        <w:rPr>
          <w:rFonts w:asciiTheme="minorEastAsia" w:hAnsiTheme="minorEastAsia" w:cs="宋体" w:hint="eastAsia"/>
          <w:sz w:val="24"/>
        </w:rPr>
        <w:t>．本项目的特定资格要求：</w:t>
      </w:r>
    </w:p>
    <w:p w14:paraId="404114AA" w14:textId="77777777" w:rsidR="009F5880" w:rsidRPr="00C37537" w:rsidRDefault="00DC23E2">
      <w:pPr>
        <w:pStyle w:val="af3"/>
        <w:spacing w:line="560" w:lineRule="exact"/>
        <w:ind w:firstLineChars="250" w:firstLine="600"/>
        <w:rPr>
          <w:rFonts w:asciiTheme="minorEastAsia" w:hAnsiTheme="minorEastAsia" w:cs="宋体"/>
          <w:sz w:val="24"/>
        </w:rPr>
      </w:pPr>
      <w:r w:rsidRPr="00C37537">
        <w:rPr>
          <w:rFonts w:asciiTheme="minorEastAsia" w:hAnsiTheme="minorEastAsia" w:cs="宋体" w:hint="eastAsia"/>
          <w:sz w:val="24"/>
        </w:rPr>
        <w:t>3</w:t>
      </w:r>
      <w:r w:rsidRPr="00C37537">
        <w:rPr>
          <w:rFonts w:asciiTheme="minorEastAsia" w:hAnsiTheme="minorEastAsia" w:cs="宋体"/>
          <w:sz w:val="24"/>
        </w:rPr>
        <w:t>.1</w:t>
      </w:r>
      <w:r w:rsidRPr="00C37537">
        <w:rPr>
          <w:rFonts w:ascii="宋体" w:hAnsi="宋体" w:hint="eastAsia"/>
          <w:sz w:val="24"/>
        </w:rPr>
        <w:t>供应商具有有效的道路运输经营许可证（为客运类经营范围）</w:t>
      </w:r>
      <w:r w:rsidRPr="00C37537">
        <w:rPr>
          <w:rFonts w:hAnsi="宋体" w:hint="eastAsia"/>
          <w:sz w:val="24"/>
        </w:rPr>
        <w:t>。</w:t>
      </w:r>
    </w:p>
    <w:p w14:paraId="1BC2A1CA" w14:textId="77777777" w:rsidR="009F5880" w:rsidRPr="00C37537" w:rsidRDefault="00DC23E2">
      <w:pPr>
        <w:pStyle w:val="af3"/>
        <w:spacing w:line="560" w:lineRule="exact"/>
        <w:ind w:firstLineChars="250" w:firstLine="600"/>
        <w:rPr>
          <w:rFonts w:asciiTheme="minorEastAsia" w:hAnsiTheme="minorEastAsia" w:cs="宋体"/>
          <w:sz w:val="24"/>
        </w:rPr>
      </w:pPr>
      <w:r w:rsidRPr="00C37537">
        <w:rPr>
          <w:rFonts w:asciiTheme="minorEastAsia" w:hAnsiTheme="minorEastAsia" w:cs="宋体" w:hint="eastAsia"/>
          <w:sz w:val="24"/>
        </w:rPr>
        <w:t>3</w:t>
      </w:r>
      <w:r w:rsidRPr="00C37537">
        <w:rPr>
          <w:rFonts w:asciiTheme="minorEastAsia" w:hAnsiTheme="minorEastAsia" w:cs="宋体"/>
          <w:sz w:val="24"/>
        </w:rPr>
        <w:t>.2</w:t>
      </w:r>
      <w:r w:rsidRPr="00C37537">
        <w:rPr>
          <w:rFonts w:asciiTheme="minorEastAsia" w:hAnsiTheme="minorEastAsia" w:hint="eastAsia"/>
          <w:sz w:val="24"/>
        </w:rPr>
        <w:t>截至递交响应文件截止日，供应商未被列入失信被执行人、重大税收违法案件当事人名单、政府采购严重违法失信行为记录名单。</w:t>
      </w:r>
    </w:p>
    <w:p w14:paraId="14C588AB" w14:textId="77777777" w:rsidR="009F5880" w:rsidRPr="00C37537" w:rsidRDefault="00DC23E2">
      <w:pPr>
        <w:pStyle w:val="af3"/>
        <w:spacing w:line="560" w:lineRule="exact"/>
        <w:ind w:firstLineChars="250" w:firstLine="600"/>
        <w:rPr>
          <w:rFonts w:asciiTheme="minorEastAsia" w:hAnsiTheme="minorEastAsia"/>
          <w:sz w:val="24"/>
        </w:rPr>
      </w:pPr>
      <w:r w:rsidRPr="00C37537">
        <w:rPr>
          <w:rFonts w:asciiTheme="minorEastAsia" w:hAnsiTheme="minorEastAsia" w:hint="eastAsia"/>
          <w:sz w:val="24"/>
        </w:rPr>
        <w:t>注：将于资格审查时在“信用中国”网站、“中国政府采购网”网站等渠道对供应商进行信用记录查询，并将查询记录存档。凡被列入失信被执行人、重大税收违法案</w:t>
      </w:r>
      <w:r w:rsidRPr="00C37537">
        <w:rPr>
          <w:rFonts w:asciiTheme="minorEastAsia" w:hAnsiTheme="minorEastAsia" w:hint="eastAsia"/>
          <w:sz w:val="24"/>
        </w:rPr>
        <w:lastRenderedPageBreak/>
        <w:t>件当事人名单、政府采购严重违法失信行为记录名单的，视为存在不良信用记录，参与本项目的将被视为无效响应。</w:t>
      </w:r>
    </w:p>
    <w:bookmarkEnd w:id="5"/>
    <w:p w14:paraId="7918CA21" w14:textId="77777777" w:rsidR="009F5880" w:rsidRPr="00C37537" w:rsidRDefault="00DC23E2">
      <w:pPr>
        <w:spacing w:line="560" w:lineRule="exact"/>
        <w:ind w:firstLineChars="200" w:firstLine="482"/>
        <w:outlineLvl w:val="1"/>
        <w:rPr>
          <w:rFonts w:asciiTheme="minorEastAsia" w:hAnsiTheme="minorEastAsia"/>
          <w:b/>
          <w:sz w:val="24"/>
        </w:rPr>
      </w:pPr>
      <w:r w:rsidRPr="00C37537">
        <w:rPr>
          <w:rFonts w:asciiTheme="minorEastAsia" w:hAnsiTheme="minorEastAsia" w:hint="eastAsia"/>
          <w:b/>
          <w:sz w:val="24"/>
        </w:rPr>
        <w:t>六、磋商文件获取方式、时间、地点：</w:t>
      </w:r>
    </w:p>
    <w:p w14:paraId="470F552A" w14:textId="6A7E48AD" w:rsidR="009F5880" w:rsidRPr="00C37537" w:rsidRDefault="00DC23E2">
      <w:pPr>
        <w:spacing w:after="50" w:line="560" w:lineRule="exact"/>
        <w:ind w:firstLineChars="200" w:firstLine="480"/>
        <w:rPr>
          <w:rFonts w:asciiTheme="minorEastAsia" w:hAnsiTheme="minorEastAsia"/>
          <w:sz w:val="24"/>
        </w:rPr>
      </w:pPr>
      <w:r w:rsidRPr="00C37537">
        <w:rPr>
          <w:rFonts w:asciiTheme="minorEastAsia" w:hAnsiTheme="minorEastAsia" w:hint="eastAsia"/>
          <w:sz w:val="24"/>
        </w:rPr>
        <w:t>磋商文件自</w:t>
      </w:r>
      <w:bookmarkStart w:id="6" w:name="PO_默认文件内容_30"/>
      <w:r w:rsidRPr="00C37537">
        <w:rPr>
          <w:rFonts w:ascii="宋体" w:hAnsi="宋体"/>
          <w:sz w:val="24"/>
        </w:rPr>
        <w:t>2022</w:t>
      </w:r>
      <w:r w:rsidRPr="00C37537">
        <w:rPr>
          <w:rFonts w:ascii="宋体" w:hAnsi="宋体" w:hint="eastAsia"/>
          <w:sz w:val="24"/>
        </w:rPr>
        <w:t>年</w:t>
      </w:r>
      <w:r w:rsidR="00A65E70">
        <w:rPr>
          <w:rFonts w:ascii="宋体" w:hAnsi="宋体"/>
          <w:sz w:val="24"/>
        </w:rPr>
        <w:t>8</w:t>
      </w:r>
      <w:r w:rsidRPr="00C37537">
        <w:rPr>
          <w:rFonts w:ascii="宋体" w:hAnsi="宋体" w:hint="eastAsia"/>
          <w:sz w:val="24"/>
        </w:rPr>
        <w:t>月</w:t>
      </w:r>
      <w:r w:rsidR="00A65E70">
        <w:rPr>
          <w:rFonts w:ascii="宋体" w:hAnsi="宋体"/>
          <w:sz w:val="24"/>
        </w:rPr>
        <w:t>8</w:t>
      </w:r>
      <w:r w:rsidRPr="00C37537">
        <w:rPr>
          <w:rFonts w:ascii="宋体" w:hAnsi="宋体" w:hint="eastAsia"/>
          <w:sz w:val="24"/>
        </w:rPr>
        <w:t>日至</w:t>
      </w:r>
      <w:r w:rsidRPr="00C37537">
        <w:rPr>
          <w:rFonts w:ascii="宋体" w:hAnsi="宋体"/>
          <w:sz w:val="24"/>
        </w:rPr>
        <w:t>2022</w:t>
      </w:r>
      <w:r w:rsidRPr="00C37537">
        <w:rPr>
          <w:rFonts w:ascii="宋体" w:hAnsi="宋体" w:hint="eastAsia"/>
          <w:sz w:val="24"/>
        </w:rPr>
        <w:t>年</w:t>
      </w:r>
      <w:r w:rsidR="00A65E70">
        <w:rPr>
          <w:rFonts w:ascii="宋体" w:hAnsi="宋体"/>
          <w:sz w:val="24"/>
        </w:rPr>
        <w:t>8</w:t>
      </w:r>
      <w:r w:rsidRPr="00C37537">
        <w:rPr>
          <w:rFonts w:ascii="宋体" w:hAnsi="宋体" w:hint="eastAsia"/>
          <w:sz w:val="24"/>
        </w:rPr>
        <w:t>月</w:t>
      </w:r>
      <w:r w:rsidR="00A65E70">
        <w:rPr>
          <w:rFonts w:ascii="宋体" w:hAnsi="宋体"/>
          <w:sz w:val="24"/>
        </w:rPr>
        <w:t>15</w:t>
      </w:r>
      <w:r w:rsidRPr="00C37537">
        <w:rPr>
          <w:rFonts w:ascii="宋体" w:hAnsi="宋体" w:hint="eastAsia"/>
          <w:sz w:val="24"/>
        </w:rPr>
        <w:t>日每天上午</w:t>
      </w:r>
      <w:r w:rsidRPr="00C37537">
        <w:rPr>
          <w:rFonts w:ascii="宋体" w:hAnsi="宋体"/>
          <w:sz w:val="24"/>
        </w:rPr>
        <w:t>9:00-12:00，下午13:00-17:00（北京时间，法定节假日除外）</w:t>
      </w:r>
      <w:r w:rsidRPr="00C37537">
        <w:rPr>
          <w:rFonts w:ascii="宋体" w:hAnsi="宋体" w:hint="eastAsia"/>
          <w:sz w:val="24"/>
        </w:rPr>
        <w:t>在</w:t>
      </w:r>
      <w:bookmarkStart w:id="7" w:name="PO_默认文件内容_40"/>
      <w:r w:rsidRPr="00C37537">
        <w:rPr>
          <w:rFonts w:ascii="宋体" w:hAnsi="宋体" w:hint="eastAsia"/>
          <w:sz w:val="24"/>
        </w:rPr>
        <w:t>我司指定网站</w:t>
      </w:r>
      <w:bookmarkEnd w:id="7"/>
      <w:r w:rsidRPr="00C37537">
        <w:rPr>
          <w:rFonts w:ascii="宋体" w:hAnsi="宋体"/>
          <w:sz w:val="24"/>
        </w:rPr>
        <w:t>(http://sale.scbid.net)获取，具体获取流程详见该网站的“标书领取操作手册”</w:t>
      </w:r>
      <w:r w:rsidRPr="00C37537">
        <w:rPr>
          <w:rFonts w:ascii="宋体" w:hAnsi="宋体" w:hint="eastAsia"/>
          <w:sz w:val="24"/>
        </w:rPr>
        <w:t>。</w:t>
      </w:r>
    </w:p>
    <w:bookmarkEnd w:id="6"/>
    <w:p w14:paraId="32430BCB" w14:textId="1C13CA62" w:rsidR="009F5880" w:rsidRPr="00C37537" w:rsidRDefault="00DC23E2">
      <w:pPr>
        <w:spacing w:after="120" w:line="560" w:lineRule="exact"/>
        <w:ind w:firstLineChars="200" w:firstLine="482"/>
        <w:outlineLvl w:val="1"/>
        <w:rPr>
          <w:rFonts w:asciiTheme="minorEastAsia" w:hAnsiTheme="minorEastAsia"/>
          <w:bCs/>
          <w:sz w:val="24"/>
          <w:szCs w:val="28"/>
        </w:rPr>
      </w:pPr>
      <w:r w:rsidRPr="00C37537">
        <w:rPr>
          <w:rFonts w:asciiTheme="minorEastAsia" w:hAnsiTheme="minorEastAsia" w:hint="eastAsia"/>
          <w:b/>
          <w:sz w:val="24"/>
        </w:rPr>
        <w:t>七、递交响应文件截止时间：</w:t>
      </w:r>
      <w:r w:rsidRPr="00C37537">
        <w:rPr>
          <w:rFonts w:ascii="宋体" w:hAnsi="宋体"/>
          <w:bCs/>
          <w:sz w:val="24"/>
        </w:rPr>
        <w:t>2022</w:t>
      </w:r>
      <w:r w:rsidRPr="00C37537">
        <w:rPr>
          <w:rFonts w:ascii="宋体" w:hAnsi="宋体" w:hint="eastAsia"/>
          <w:bCs/>
          <w:sz w:val="24"/>
        </w:rPr>
        <w:t>年</w:t>
      </w:r>
      <w:r w:rsidR="00A65E70">
        <w:rPr>
          <w:rFonts w:ascii="宋体" w:hAnsi="宋体"/>
          <w:bCs/>
          <w:sz w:val="24"/>
        </w:rPr>
        <w:t>8</w:t>
      </w:r>
      <w:r w:rsidRPr="00C37537">
        <w:rPr>
          <w:rFonts w:ascii="宋体" w:hAnsi="宋体" w:hint="eastAsia"/>
          <w:bCs/>
          <w:sz w:val="24"/>
        </w:rPr>
        <w:t>月</w:t>
      </w:r>
      <w:r w:rsidR="00A65E70">
        <w:rPr>
          <w:rFonts w:ascii="宋体" w:hAnsi="宋体"/>
          <w:bCs/>
          <w:sz w:val="24"/>
        </w:rPr>
        <w:t>19</w:t>
      </w:r>
      <w:r w:rsidRPr="00C37537">
        <w:rPr>
          <w:rFonts w:ascii="宋体" w:hAnsi="宋体" w:hint="eastAsia"/>
          <w:bCs/>
          <w:sz w:val="24"/>
        </w:rPr>
        <w:t>日</w:t>
      </w:r>
      <w:r w:rsidR="00A65E70">
        <w:rPr>
          <w:rFonts w:ascii="宋体" w:hAnsi="宋体"/>
          <w:bCs/>
          <w:sz w:val="24"/>
        </w:rPr>
        <w:t>13</w:t>
      </w:r>
      <w:r w:rsidR="00A65E70" w:rsidRPr="00C37537">
        <w:rPr>
          <w:rFonts w:ascii="宋体" w:hAnsi="宋体"/>
          <w:bCs/>
          <w:sz w:val="24"/>
        </w:rPr>
        <w:t>:</w:t>
      </w:r>
      <w:r w:rsidR="00A65E70">
        <w:rPr>
          <w:rFonts w:ascii="宋体" w:hAnsi="宋体"/>
          <w:bCs/>
          <w:sz w:val="24"/>
        </w:rPr>
        <w:t>30</w:t>
      </w:r>
      <w:r w:rsidRPr="00C37537">
        <w:rPr>
          <w:rFonts w:ascii="宋体" w:hAnsi="宋体" w:hint="eastAsia"/>
          <w:bCs/>
          <w:sz w:val="24"/>
        </w:rPr>
        <w:t>（北京时间）。</w:t>
      </w:r>
      <w:r w:rsidRPr="00C37537">
        <w:rPr>
          <w:rFonts w:asciiTheme="minorEastAsia" w:hAnsiTheme="minorEastAsia" w:hint="eastAsia"/>
          <w:bCs/>
          <w:sz w:val="24"/>
          <w:szCs w:val="28"/>
        </w:rPr>
        <w:t xml:space="preserve"> </w:t>
      </w:r>
    </w:p>
    <w:p w14:paraId="512834ED" w14:textId="4AB7EEDB" w:rsidR="009F5880" w:rsidRPr="00C37537" w:rsidRDefault="00DC23E2">
      <w:pPr>
        <w:spacing w:after="120" w:line="560" w:lineRule="exact"/>
        <w:ind w:firstLineChars="200" w:firstLine="482"/>
        <w:outlineLvl w:val="1"/>
        <w:rPr>
          <w:rFonts w:asciiTheme="minorEastAsia" w:hAnsiTheme="minorEastAsia"/>
          <w:sz w:val="24"/>
          <w:szCs w:val="28"/>
        </w:rPr>
      </w:pPr>
      <w:r w:rsidRPr="00C37537">
        <w:rPr>
          <w:rFonts w:asciiTheme="minorEastAsia" w:hAnsiTheme="minorEastAsia" w:hint="eastAsia"/>
          <w:b/>
          <w:sz w:val="24"/>
          <w:szCs w:val="28"/>
        </w:rPr>
        <w:t>八</w:t>
      </w:r>
      <w:r w:rsidRPr="00C37537">
        <w:rPr>
          <w:rFonts w:asciiTheme="minorEastAsia" w:hAnsiTheme="minorEastAsia" w:hint="eastAsia"/>
          <w:b/>
          <w:sz w:val="24"/>
        </w:rPr>
        <w:t>、递交响应文件地点：</w:t>
      </w:r>
      <w:bookmarkStart w:id="8" w:name="PO_默认文件内容_7"/>
      <w:r w:rsidRPr="00C37537">
        <w:rPr>
          <w:rFonts w:asciiTheme="minorEastAsia" w:hAnsiTheme="minorEastAsia" w:hint="eastAsia"/>
          <w:sz w:val="24"/>
        </w:rPr>
        <w:t>响应文件必须在递交响应文件截止时间前送达磋商地点。逾期送达或没有密封的响应文件恕不接收。本次采购不接收邮寄的响应文件。</w:t>
      </w:r>
      <w:bookmarkEnd w:id="8"/>
      <w:r w:rsidRPr="00C37537">
        <w:rPr>
          <w:rFonts w:asciiTheme="minorEastAsia" w:hAnsiTheme="minorEastAsia" w:hint="eastAsia"/>
          <w:sz w:val="24"/>
        </w:rPr>
        <w:t>（</w:t>
      </w:r>
      <w:r w:rsidRPr="00C37537">
        <w:rPr>
          <w:rFonts w:asciiTheme="minorEastAsia" w:hAnsiTheme="minorEastAsia" w:hint="eastAsia"/>
          <w:b/>
          <w:bCs/>
          <w:sz w:val="24"/>
        </w:rPr>
        <w:t>文件接收时间：</w:t>
      </w:r>
      <w:r w:rsidRPr="00C37537">
        <w:rPr>
          <w:rFonts w:ascii="宋体" w:hAnsi="宋体"/>
          <w:b/>
          <w:sz w:val="24"/>
        </w:rPr>
        <w:t>2022</w:t>
      </w:r>
      <w:r w:rsidRPr="00C37537">
        <w:rPr>
          <w:rFonts w:ascii="宋体" w:hAnsi="宋体" w:hint="eastAsia"/>
          <w:b/>
          <w:sz w:val="24"/>
        </w:rPr>
        <w:t>年</w:t>
      </w:r>
      <w:r w:rsidR="00A65E70">
        <w:rPr>
          <w:rFonts w:ascii="宋体" w:hAnsi="宋体"/>
          <w:b/>
          <w:sz w:val="24"/>
        </w:rPr>
        <w:t>8</w:t>
      </w:r>
      <w:r w:rsidRPr="00C37537">
        <w:rPr>
          <w:rFonts w:ascii="宋体" w:hAnsi="宋体" w:hint="eastAsia"/>
          <w:b/>
          <w:sz w:val="24"/>
        </w:rPr>
        <w:t>月</w:t>
      </w:r>
      <w:r w:rsidR="00A65E70">
        <w:rPr>
          <w:rFonts w:ascii="宋体" w:hAnsi="宋体"/>
          <w:b/>
          <w:sz w:val="24"/>
        </w:rPr>
        <w:t>19</w:t>
      </w:r>
      <w:r w:rsidRPr="00C37537">
        <w:rPr>
          <w:rFonts w:ascii="宋体" w:hAnsi="宋体" w:hint="eastAsia"/>
          <w:b/>
          <w:sz w:val="24"/>
        </w:rPr>
        <w:t>日</w:t>
      </w:r>
      <w:r w:rsidR="00A65E70">
        <w:rPr>
          <w:rFonts w:ascii="宋体" w:hAnsi="宋体"/>
          <w:b/>
          <w:bCs/>
          <w:sz w:val="24"/>
        </w:rPr>
        <w:t>13</w:t>
      </w:r>
      <w:r w:rsidR="00A65E70" w:rsidRPr="00C37537">
        <w:rPr>
          <w:rFonts w:ascii="宋体" w:hAnsi="宋体" w:hint="eastAsia"/>
          <w:b/>
          <w:bCs/>
          <w:sz w:val="24"/>
        </w:rPr>
        <w:t>:</w:t>
      </w:r>
      <w:r w:rsidR="00A65E70">
        <w:rPr>
          <w:rFonts w:ascii="宋体" w:hAnsi="宋体"/>
          <w:b/>
          <w:bCs/>
          <w:sz w:val="24"/>
        </w:rPr>
        <w:t>00</w:t>
      </w:r>
      <w:r w:rsidR="00A65E70" w:rsidRPr="00C37537">
        <w:rPr>
          <w:rFonts w:ascii="宋体" w:hAnsi="宋体" w:hint="eastAsia"/>
          <w:b/>
          <w:bCs/>
          <w:sz w:val="24"/>
        </w:rPr>
        <w:t>-</w:t>
      </w:r>
      <w:r w:rsidRPr="00C37537">
        <w:rPr>
          <w:rFonts w:asciiTheme="minorEastAsia" w:hAnsiTheme="minorEastAsia" w:hint="eastAsia"/>
          <w:b/>
          <w:sz w:val="24"/>
        </w:rPr>
        <w:t>递交响应文件截止时间</w:t>
      </w:r>
      <w:r w:rsidRPr="00C37537">
        <w:rPr>
          <w:rFonts w:asciiTheme="minorEastAsia" w:hAnsiTheme="minorEastAsia" w:hint="eastAsia"/>
          <w:b/>
          <w:bCs/>
          <w:sz w:val="24"/>
        </w:rPr>
        <w:t>）</w:t>
      </w:r>
    </w:p>
    <w:p w14:paraId="0E833B32" w14:textId="7555CCF9" w:rsidR="009F5880" w:rsidRPr="00C37537" w:rsidRDefault="00DC23E2">
      <w:pPr>
        <w:spacing w:after="120" w:line="560" w:lineRule="exact"/>
        <w:ind w:firstLineChars="200" w:firstLine="482"/>
        <w:outlineLvl w:val="1"/>
        <w:rPr>
          <w:rFonts w:asciiTheme="minorEastAsia" w:hAnsiTheme="minorEastAsia"/>
          <w:sz w:val="24"/>
          <w:szCs w:val="28"/>
        </w:rPr>
      </w:pPr>
      <w:r w:rsidRPr="00C37537">
        <w:rPr>
          <w:rFonts w:asciiTheme="minorEastAsia" w:hAnsiTheme="minorEastAsia" w:hint="eastAsia"/>
          <w:b/>
          <w:sz w:val="24"/>
          <w:szCs w:val="28"/>
        </w:rPr>
        <w:t>九、响应文件开启时间：</w:t>
      </w:r>
      <w:r w:rsidRPr="00C37537">
        <w:rPr>
          <w:rFonts w:ascii="宋体" w:hAnsi="宋体"/>
          <w:bCs/>
          <w:sz w:val="24"/>
        </w:rPr>
        <w:t>2022</w:t>
      </w:r>
      <w:r w:rsidRPr="00C37537">
        <w:rPr>
          <w:rFonts w:ascii="宋体" w:hAnsi="宋体" w:hint="eastAsia"/>
          <w:bCs/>
          <w:sz w:val="24"/>
        </w:rPr>
        <w:t>年</w:t>
      </w:r>
      <w:r w:rsidR="00A65E70">
        <w:rPr>
          <w:rFonts w:ascii="宋体" w:hAnsi="宋体"/>
          <w:bCs/>
          <w:sz w:val="24"/>
        </w:rPr>
        <w:t>8</w:t>
      </w:r>
      <w:r w:rsidRPr="00C37537">
        <w:rPr>
          <w:rFonts w:ascii="宋体" w:hAnsi="宋体" w:hint="eastAsia"/>
          <w:bCs/>
          <w:sz w:val="24"/>
        </w:rPr>
        <w:t>月</w:t>
      </w:r>
      <w:r w:rsidR="00A65E70">
        <w:rPr>
          <w:rFonts w:ascii="宋体" w:hAnsi="宋体"/>
          <w:bCs/>
          <w:sz w:val="24"/>
        </w:rPr>
        <w:t>19</w:t>
      </w:r>
      <w:r w:rsidRPr="00C37537">
        <w:rPr>
          <w:rFonts w:ascii="宋体" w:hAnsi="宋体" w:hint="eastAsia"/>
          <w:bCs/>
          <w:sz w:val="24"/>
        </w:rPr>
        <w:t>日</w:t>
      </w:r>
      <w:r w:rsidR="00A65E70">
        <w:rPr>
          <w:rFonts w:ascii="宋体" w:hAnsi="宋体"/>
          <w:bCs/>
          <w:sz w:val="24"/>
        </w:rPr>
        <w:t>13</w:t>
      </w:r>
      <w:r w:rsidR="00A65E70" w:rsidRPr="00C37537">
        <w:rPr>
          <w:rFonts w:ascii="宋体" w:hAnsi="宋体"/>
          <w:bCs/>
          <w:sz w:val="24"/>
        </w:rPr>
        <w:t>:</w:t>
      </w:r>
      <w:r w:rsidR="00A65E70">
        <w:rPr>
          <w:rFonts w:ascii="宋体" w:hAnsi="宋体"/>
          <w:bCs/>
          <w:sz w:val="24"/>
        </w:rPr>
        <w:t>30</w:t>
      </w:r>
      <w:r w:rsidRPr="00C37537">
        <w:rPr>
          <w:rFonts w:ascii="宋体" w:hAnsi="宋体" w:hint="eastAsia"/>
          <w:bCs/>
          <w:sz w:val="24"/>
        </w:rPr>
        <w:t>（北京时间）</w:t>
      </w:r>
      <w:r w:rsidRPr="00C37537">
        <w:rPr>
          <w:rFonts w:asciiTheme="minorEastAsia" w:hAnsiTheme="minorEastAsia" w:hint="eastAsia"/>
          <w:sz w:val="24"/>
          <w:szCs w:val="28"/>
        </w:rPr>
        <w:t>在磋商地点开启。</w:t>
      </w:r>
    </w:p>
    <w:p w14:paraId="5B82B17F" w14:textId="2CA39B64" w:rsidR="009F5880" w:rsidRPr="00C37537" w:rsidRDefault="00DC23E2">
      <w:pPr>
        <w:spacing w:line="560" w:lineRule="exact"/>
        <w:ind w:firstLineChars="200" w:firstLine="482"/>
        <w:outlineLvl w:val="1"/>
        <w:rPr>
          <w:rFonts w:asciiTheme="minorEastAsia" w:hAnsiTheme="minorEastAsia"/>
          <w:b/>
          <w:sz w:val="24"/>
        </w:rPr>
      </w:pPr>
      <w:r w:rsidRPr="00C37537">
        <w:rPr>
          <w:rFonts w:asciiTheme="minorEastAsia" w:hAnsiTheme="minorEastAsia" w:hint="eastAsia"/>
          <w:b/>
          <w:sz w:val="24"/>
        </w:rPr>
        <w:t>十、磋商</w:t>
      </w:r>
      <w:r w:rsidRPr="00C37537">
        <w:rPr>
          <w:rFonts w:asciiTheme="minorEastAsia" w:hAnsiTheme="minorEastAsia"/>
          <w:b/>
          <w:sz w:val="24"/>
        </w:rPr>
        <w:t>地点：</w:t>
      </w:r>
      <w:r w:rsidRPr="00C37537">
        <w:rPr>
          <w:rFonts w:ascii="宋体" w:hAnsi="宋体" w:hint="eastAsia"/>
          <w:sz w:val="24"/>
        </w:rPr>
        <w:t>四川国际招标有限责任公司开标厅</w:t>
      </w:r>
      <w:r w:rsidR="00A65E70">
        <w:rPr>
          <w:rFonts w:ascii="宋体" w:hAnsi="宋体" w:hint="eastAsia"/>
          <w:sz w:val="24"/>
        </w:rPr>
        <w:t>(</w:t>
      </w:r>
      <w:r w:rsidR="00A65E70" w:rsidRPr="00C37537">
        <w:rPr>
          <w:rFonts w:ascii="宋体" w:hAnsi="宋体" w:hint="eastAsia"/>
          <w:sz w:val="24"/>
        </w:rPr>
        <w:t>中国（四川）自由贸易试验区成都市高新区天府大道中段</w:t>
      </w:r>
      <w:r w:rsidR="00A65E70" w:rsidRPr="00C37537">
        <w:rPr>
          <w:rFonts w:ascii="宋体" w:hAnsi="宋体"/>
          <w:sz w:val="24"/>
        </w:rPr>
        <w:t>800号天府四街66号航兴国</w:t>
      </w:r>
      <w:proofErr w:type="gramStart"/>
      <w:r w:rsidR="00A65E70" w:rsidRPr="00C37537">
        <w:rPr>
          <w:rFonts w:ascii="宋体" w:hAnsi="宋体"/>
          <w:sz w:val="24"/>
        </w:rPr>
        <w:t>际广场</w:t>
      </w:r>
      <w:proofErr w:type="gramEnd"/>
      <w:r w:rsidR="00A65E70" w:rsidRPr="00C37537">
        <w:rPr>
          <w:rFonts w:ascii="宋体" w:hAnsi="宋体"/>
          <w:sz w:val="24"/>
        </w:rPr>
        <w:t>1</w:t>
      </w:r>
      <w:r w:rsidR="00A65E70" w:rsidRPr="00C37537">
        <w:rPr>
          <w:rFonts w:ascii="宋体" w:hAnsi="宋体" w:hint="eastAsia"/>
          <w:sz w:val="24"/>
        </w:rPr>
        <w:t>号楼</w:t>
      </w:r>
      <w:r w:rsidR="00A65E70">
        <w:rPr>
          <w:rFonts w:ascii="宋体" w:hAnsi="宋体"/>
          <w:sz w:val="24"/>
        </w:rPr>
        <w:t>17</w:t>
      </w:r>
      <w:r w:rsidRPr="00C37537">
        <w:rPr>
          <w:rFonts w:ascii="宋体" w:hAnsi="宋体" w:hint="eastAsia"/>
          <w:sz w:val="24"/>
        </w:rPr>
        <w:t>楼</w:t>
      </w:r>
      <w:r w:rsidR="00A65E70">
        <w:rPr>
          <w:rFonts w:ascii="宋体" w:hAnsi="宋体" w:hint="eastAsia"/>
          <w:sz w:val="24"/>
        </w:rPr>
        <w:t>)</w:t>
      </w:r>
    </w:p>
    <w:p w14:paraId="3FE04827" w14:textId="77777777" w:rsidR="009F5880" w:rsidRPr="00C37537" w:rsidRDefault="00DC23E2">
      <w:pPr>
        <w:spacing w:line="560" w:lineRule="exact"/>
        <w:ind w:firstLineChars="200" w:firstLine="482"/>
        <w:outlineLvl w:val="1"/>
        <w:rPr>
          <w:rFonts w:asciiTheme="minorEastAsia" w:hAnsiTheme="minorEastAsia"/>
          <w:b/>
          <w:sz w:val="24"/>
        </w:rPr>
      </w:pPr>
      <w:r w:rsidRPr="00C37537">
        <w:rPr>
          <w:rFonts w:asciiTheme="minorEastAsia" w:hAnsiTheme="minorEastAsia" w:hint="eastAsia"/>
          <w:b/>
          <w:sz w:val="24"/>
        </w:rPr>
        <w:t>十一、联系方式</w:t>
      </w:r>
    </w:p>
    <w:p w14:paraId="1A3CD30B" w14:textId="77777777" w:rsidR="009F5880" w:rsidRPr="00C37537" w:rsidRDefault="00DC23E2">
      <w:pPr>
        <w:spacing w:line="560" w:lineRule="exact"/>
        <w:ind w:firstLineChars="235" w:firstLine="566"/>
        <w:rPr>
          <w:b/>
          <w:sz w:val="24"/>
        </w:rPr>
      </w:pPr>
      <w:bookmarkStart w:id="9" w:name="_Toc213396759"/>
      <w:bookmarkStart w:id="10" w:name="_Toc217446031"/>
      <w:bookmarkStart w:id="11" w:name="_Toc213397009"/>
      <w:bookmarkStart w:id="12" w:name="_Toc213496267"/>
      <w:bookmarkStart w:id="13" w:name="_Toc213396945"/>
      <w:r w:rsidRPr="00C37537">
        <w:rPr>
          <w:rFonts w:hint="eastAsia"/>
          <w:b/>
          <w:sz w:val="24"/>
        </w:rPr>
        <w:t>采</w:t>
      </w:r>
      <w:r w:rsidRPr="00C37537">
        <w:rPr>
          <w:rFonts w:hint="eastAsia"/>
          <w:b/>
          <w:sz w:val="24"/>
        </w:rPr>
        <w:t xml:space="preserve"> </w:t>
      </w:r>
      <w:r w:rsidRPr="00C37537">
        <w:rPr>
          <w:rFonts w:hint="eastAsia"/>
          <w:b/>
          <w:sz w:val="24"/>
        </w:rPr>
        <w:t>购</w:t>
      </w:r>
      <w:r w:rsidRPr="00C37537">
        <w:rPr>
          <w:rFonts w:hint="eastAsia"/>
          <w:b/>
          <w:sz w:val="24"/>
        </w:rPr>
        <w:t xml:space="preserve"> </w:t>
      </w:r>
      <w:r w:rsidRPr="00C37537">
        <w:rPr>
          <w:rFonts w:hint="eastAsia"/>
          <w:b/>
          <w:sz w:val="24"/>
        </w:rPr>
        <w:t>人：四川大学</w:t>
      </w:r>
    </w:p>
    <w:p w14:paraId="2A78FC6D" w14:textId="77777777" w:rsidR="009F5880" w:rsidRPr="00C37537" w:rsidRDefault="00DC23E2">
      <w:pPr>
        <w:spacing w:line="560" w:lineRule="exact"/>
        <w:ind w:firstLineChars="235" w:firstLine="564"/>
        <w:rPr>
          <w:sz w:val="24"/>
        </w:rPr>
      </w:pPr>
      <w:r w:rsidRPr="00C37537">
        <w:rPr>
          <w:rFonts w:hint="eastAsia"/>
          <w:sz w:val="24"/>
        </w:rPr>
        <w:t>地址：四川省</w:t>
      </w:r>
      <w:r w:rsidRPr="00C37537">
        <w:rPr>
          <w:sz w:val="24"/>
        </w:rPr>
        <w:t>成都市一环路南一段</w:t>
      </w:r>
      <w:r w:rsidRPr="00C37537">
        <w:rPr>
          <w:sz w:val="24"/>
        </w:rPr>
        <w:t>24</w:t>
      </w:r>
      <w:r w:rsidRPr="00C37537">
        <w:rPr>
          <w:sz w:val="24"/>
        </w:rPr>
        <w:t>号</w:t>
      </w:r>
    </w:p>
    <w:p w14:paraId="7E78BA9C" w14:textId="77777777" w:rsidR="009F5880" w:rsidRPr="00C37537" w:rsidRDefault="00DC23E2">
      <w:pPr>
        <w:spacing w:line="560" w:lineRule="exact"/>
        <w:ind w:firstLineChars="235" w:firstLine="564"/>
        <w:rPr>
          <w:sz w:val="24"/>
        </w:rPr>
      </w:pPr>
      <w:r w:rsidRPr="00C37537">
        <w:rPr>
          <w:rFonts w:hint="eastAsia"/>
          <w:sz w:val="24"/>
        </w:rPr>
        <w:t>联系人：汤老师</w:t>
      </w:r>
    </w:p>
    <w:p w14:paraId="789BEAC7" w14:textId="77777777" w:rsidR="009F5880" w:rsidRPr="00C37537" w:rsidRDefault="00DC23E2">
      <w:pPr>
        <w:spacing w:line="560" w:lineRule="exact"/>
        <w:ind w:firstLineChars="235" w:firstLine="564"/>
        <w:rPr>
          <w:sz w:val="24"/>
        </w:rPr>
      </w:pPr>
      <w:r w:rsidRPr="00C37537">
        <w:rPr>
          <w:rFonts w:hint="eastAsia"/>
          <w:sz w:val="24"/>
        </w:rPr>
        <w:t>联系电话</w:t>
      </w:r>
      <w:r w:rsidRPr="00C37537">
        <w:rPr>
          <w:rFonts w:hint="eastAsia"/>
          <w:bCs/>
          <w:sz w:val="24"/>
        </w:rPr>
        <w:t>：</w:t>
      </w:r>
      <w:r w:rsidRPr="00C37537">
        <w:rPr>
          <w:rFonts w:hint="eastAsia"/>
          <w:bCs/>
          <w:sz w:val="24"/>
        </w:rPr>
        <w:t>028-</w:t>
      </w:r>
      <w:r w:rsidRPr="00C37537">
        <w:rPr>
          <w:bCs/>
          <w:sz w:val="24"/>
        </w:rPr>
        <w:t>85468829</w:t>
      </w:r>
    </w:p>
    <w:p w14:paraId="108ADB18" w14:textId="77777777" w:rsidR="009F5880" w:rsidRPr="00C37537" w:rsidRDefault="00DC23E2">
      <w:pPr>
        <w:spacing w:line="560" w:lineRule="exact"/>
        <w:ind w:firstLineChars="235" w:firstLine="566"/>
        <w:rPr>
          <w:b/>
          <w:sz w:val="24"/>
        </w:rPr>
      </w:pPr>
      <w:r w:rsidRPr="00C37537">
        <w:rPr>
          <w:rFonts w:hint="eastAsia"/>
          <w:b/>
          <w:sz w:val="24"/>
        </w:rPr>
        <w:t>采购代理机构：</w:t>
      </w:r>
      <w:r w:rsidRPr="00C37537">
        <w:rPr>
          <w:rFonts w:hint="eastAsia"/>
          <w:sz w:val="24"/>
        </w:rPr>
        <w:t>四川国际招标有限责任公司</w:t>
      </w:r>
    </w:p>
    <w:p w14:paraId="3A03D281" w14:textId="77777777" w:rsidR="009F5880" w:rsidRPr="00C37537" w:rsidRDefault="00DC23E2">
      <w:pPr>
        <w:spacing w:line="560" w:lineRule="exact"/>
        <w:ind w:firstLineChars="235" w:firstLine="564"/>
        <w:rPr>
          <w:sz w:val="24"/>
        </w:rPr>
      </w:pPr>
      <w:r w:rsidRPr="00C37537">
        <w:rPr>
          <w:rFonts w:hint="eastAsia"/>
          <w:sz w:val="24"/>
        </w:rPr>
        <w:t>地</w:t>
      </w:r>
      <w:r w:rsidRPr="00C37537">
        <w:rPr>
          <w:rFonts w:hint="eastAsia"/>
          <w:sz w:val="24"/>
        </w:rPr>
        <w:t xml:space="preserve">    </w:t>
      </w:r>
      <w:r w:rsidRPr="00C37537">
        <w:rPr>
          <w:rFonts w:hint="eastAsia"/>
          <w:sz w:val="24"/>
        </w:rPr>
        <w:t>址：中国（四川）自由贸易试验区成都市高新区天府四街</w:t>
      </w:r>
      <w:r w:rsidRPr="00C37537">
        <w:rPr>
          <w:rFonts w:hint="eastAsia"/>
          <w:sz w:val="24"/>
        </w:rPr>
        <w:t>66</w:t>
      </w:r>
      <w:r w:rsidRPr="00C37537">
        <w:rPr>
          <w:rFonts w:hint="eastAsia"/>
          <w:sz w:val="24"/>
        </w:rPr>
        <w:t>号</w:t>
      </w:r>
      <w:r w:rsidRPr="00C37537">
        <w:rPr>
          <w:rFonts w:hint="eastAsia"/>
          <w:sz w:val="24"/>
        </w:rPr>
        <w:t>2</w:t>
      </w:r>
      <w:r w:rsidRPr="00C37537">
        <w:rPr>
          <w:rFonts w:hint="eastAsia"/>
          <w:sz w:val="24"/>
        </w:rPr>
        <w:t>栋</w:t>
      </w:r>
      <w:r w:rsidRPr="00C37537">
        <w:rPr>
          <w:rFonts w:hint="eastAsia"/>
          <w:sz w:val="24"/>
        </w:rPr>
        <w:t>22</w:t>
      </w:r>
      <w:r w:rsidRPr="00C37537">
        <w:rPr>
          <w:rFonts w:hint="eastAsia"/>
          <w:sz w:val="24"/>
        </w:rPr>
        <w:t>层</w:t>
      </w:r>
      <w:r w:rsidRPr="00C37537">
        <w:rPr>
          <w:rFonts w:hint="eastAsia"/>
          <w:sz w:val="24"/>
        </w:rPr>
        <w:t>1</w:t>
      </w:r>
      <w:r w:rsidRPr="00C37537">
        <w:rPr>
          <w:rFonts w:hint="eastAsia"/>
          <w:sz w:val="24"/>
        </w:rPr>
        <w:t>号</w:t>
      </w:r>
    </w:p>
    <w:p w14:paraId="3FAF6DD7" w14:textId="77777777" w:rsidR="009F5880" w:rsidRPr="00C37537" w:rsidRDefault="00DC23E2">
      <w:pPr>
        <w:spacing w:line="560" w:lineRule="exact"/>
        <w:ind w:firstLineChars="235" w:firstLine="564"/>
        <w:rPr>
          <w:sz w:val="24"/>
        </w:rPr>
      </w:pPr>
      <w:r w:rsidRPr="00C37537">
        <w:rPr>
          <w:rFonts w:hint="eastAsia"/>
          <w:sz w:val="24"/>
        </w:rPr>
        <w:t>邮</w:t>
      </w:r>
      <w:r w:rsidRPr="00C37537">
        <w:rPr>
          <w:rFonts w:hint="eastAsia"/>
          <w:sz w:val="24"/>
        </w:rPr>
        <w:t xml:space="preserve">    </w:t>
      </w:r>
      <w:r w:rsidRPr="00C37537">
        <w:rPr>
          <w:rFonts w:hint="eastAsia"/>
          <w:sz w:val="24"/>
        </w:rPr>
        <w:t>编：</w:t>
      </w:r>
      <w:r w:rsidRPr="00C37537">
        <w:rPr>
          <w:rFonts w:hint="eastAsia"/>
          <w:sz w:val="24"/>
        </w:rPr>
        <w:t>61000850</w:t>
      </w:r>
    </w:p>
    <w:p w14:paraId="481595D1" w14:textId="77777777" w:rsidR="009F5880" w:rsidRPr="00C37537" w:rsidRDefault="00DC23E2">
      <w:pPr>
        <w:spacing w:line="560" w:lineRule="exact"/>
        <w:ind w:firstLineChars="235" w:firstLine="564"/>
        <w:rPr>
          <w:sz w:val="24"/>
        </w:rPr>
      </w:pPr>
      <w:r w:rsidRPr="00C37537">
        <w:rPr>
          <w:rFonts w:hint="eastAsia"/>
          <w:sz w:val="24"/>
        </w:rPr>
        <w:t>联</w:t>
      </w:r>
      <w:r w:rsidRPr="00C37537">
        <w:rPr>
          <w:rFonts w:hint="eastAsia"/>
          <w:sz w:val="24"/>
        </w:rPr>
        <w:t xml:space="preserve"> </w:t>
      </w:r>
      <w:r w:rsidRPr="00C37537">
        <w:rPr>
          <w:rFonts w:hint="eastAsia"/>
          <w:sz w:val="24"/>
        </w:rPr>
        <w:t>系</w:t>
      </w:r>
      <w:r w:rsidRPr="00C37537">
        <w:rPr>
          <w:rFonts w:hint="eastAsia"/>
          <w:sz w:val="24"/>
        </w:rPr>
        <w:t xml:space="preserve"> </w:t>
      </w:r>
      <w:r w:rsidRPr="00C37537">
        <w:rPr>
          <w:rFonts w:hint="eastAsia"/>
          <w:sz w:val="24"/>
        </w:rPr>
        <w:t>人：王先生、张女士</w:t>
      </w:r>
    </w:p>
    <w:p w14:paraId="202BC834" w14:textId="0FFC364E" w:rsidR="00A65E70" w:rsidRDefault="00DC23E2" w:rsidP="00A65E70">
      <w:pPr>
        <w:spacing w:line="560" w:lineRule="exact"/>
        <w:ind w:firstLineChars="235" w:firstLine="564"/>
        <w:rPr>
          <w:rFonts w:asciiTheme="minorEastAsia" w:hAnsiTheme="minorEastAsia" w:cstheme="majorBidi"/>
          <w:b/>
          <w:bCs/>
          <w:sz w:val="32"/>
          <w:szCs w:val="32"/>
        </w:rPr>
      </w:pPr>
      <w:r w:rsidRPr="00C37537">
        <w:rPr>
          <w:rFonts w:hint="eastAsia"/>
          <w:sz w:val="24"/>
        </w:rPr>
        <w:t>联系电话：</w:t>
      </w:r>
      <w:r w:rsidRPr="00C37537">
        <w:rPr>
          <w:rFonts w:hint="eastAsia"/>
          <w:sz w:val="24"/>
        </w:rPr>
        <w:t>028-87793103</w:t>
      </w:r>
      <w:r w:rsidRPr="00C37537">
        <w:rPr>
          <w:rFonts w:hint="eastAsia"/>
          <w:sz w:val="24"/>
        </w:rPr>
        <w:t>转</w:t>
      </w:r>
      <w:r w:rsidRPr="00C37537">
        <w:rPr>
          <w:sz w:val="24"/>
        </w:rPr>
        <w:t>5055</w:t>
      </w:r>
      <w:r w:rsidRPr="00C37537">
        <w:rPr>
          <w:rFonts w:hint="eastAsia"/>
          <w:sz w:val="24"/>
        </w:rPr>
        <w:t>，</w:t>
      </w:r>
      <w:r w:rsidRPr="00C37537">
        <w:rPr>
          <w:rFonts w:hint="eastAsia"/>
          <w:sz w:val="24"/>
        </w:rPr>
        <w:t>13281460462</w:t>
      </w:r>
      <w:bookmarkStart w:id="14" w:name="_Toc94211517"/>
      <w:bookmarkStart w:id="15" w:name="_Toc108175711"/>
    </w:p>
    <w:p w14:paraId="3909C9B7" w14:textId="7C81F1F2" w:rsidR="009F5880" w:rsidRPr="00C37537" w:rsidRDefault="00DC23E2">
      <w:pPr>
        <w:pStyle w:val="ad"/>
        <w:rPr>
          <w:rFonts w:asciiTheme="minorEastAsia" w:hAnsiTheme="minorEastAsia"/>
        </w:rPr>
      </w:pPr>
      <w:r w:rsidRPr="00C37537">
        <w:rPr>
          <w:rFonts w:asciiTheme="minorEastAsia" w:hAnsiTheme="minorEastAsia" w:hint="eastAsia"/>
        </w:rPr>
        <w:lastRenderedPageBreak/>
        <w:t>第二章  磋商须知</w:t>
      </w:r>
      <w:bookmarkEnd w:id="9"/>
      <w:bookmarkEnd w:id="10"/>
      <w:bookmarkEnd w:id="11"/>
      <w:bookmarkEnd w:id="12"/>
      <w:bookmarkEnd w:id="13"/>
      <w:bookmarkEnd w:id="14"/>
      <w:bookmarkEnd w:id="15"/>
    </w:p>
    <w:p w14:paraId="478C4939" w14:textId="77777777" w:rsidR="009F5880" w:rsidRPr="00C37537" w:rsidRDefault="00DC23E2">
      <w:pPr>
        <w:pStyle w:val="2"/>
        <w:keepNext w:val="0"/>
        <w:keepLines w:val="0"/>
        <w:spacing w:line="240" w:lineRule="atLeast"/>
        <w:jc w:val="center"/>
        <w:rPr>
          <w:rFonts w:asciiTheme="minorEastAsia" w:eastAsiaTheme="minorEastAsia" w:hAnsiTheme="minorEastAsia"/>
        </w:rPr>
      </w:pPr>
      <w:r w:rsidRPr="00C37537">
        <w:rPr>
          <w:rFonts w:asciiTheme="minorEastAsia" w:eastAsiaTheme="minorEastAsia" w:hAnsiTheme="minorEastAsia" w:hint="eastAsia"/>
        </w:rPr>
        <w:t>一、供应商须知附表</w:t>
      </w:r>
    </w:p>
    <w:tbl>
      <w:tblPr>
        <w:tblW w:w="9506"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013"/>
        <w:gridCol w:w="2409"/>
        <w:gridCol w:w="6084"/>
      </w:tblGrid>
      <w:tr w:rsidR="00C37537" w:rsidRPr="00564501" w14:paraId="05D71C30" w14:textId="77777777">
        <w:trPr>
          <w:trHeight w:val="740"/>
          <w:tblHeader/>
        </w:trPr>
        <w:tc>
          <w:tcPr>
            <w:tcW w:w="1013" w:type="dxa"/>
            <w:vAlign w:val="center"/>
          </w:tcPr>
          <w:p w14:paraId="6BE1DE14" w14:textId="77777777" w:rsidR="009F5880" w:rsidRPr="00564501" w:rsidRDefault="00DC23E2" w:rsidP="00564501">
            <w:pPr>
              <w:pStyle w:val="af4"/>
              <w:spacing w:line="360" w:lineRule="auto"/>
              <w:ind w:left="9"/>
              <w:jc w:val="center"/>
              <w:rPr>
                <w:rFonts w:asciiTheme="minorEastAsia" w:eastAsiaTheme="minorEastAsia" w:hAnsiTheme="minorEastAsia"/>
                <w:b/>
                <w:bCs/>
                <w:sz w:val="21"/>
                <w:szCs w:val="21"/>
                <w:lang w:val="zh-CN"/>
              </w:rPr>
            </w:pPr>
            <w:r w:rsidRPr="00564501">
              <w:rPr>
                <w:rFonts w:asciiTheme="minorEastAsia" w:eastAsiaTheme="minorEastAsia" w:hAnsiTheme="minorEastAsia" w:hint="eastAsia"/>
                <w:b/>
                <w:bCs/>
                <w:sz w:val="21"/>
                <w:szCs w:val="21"/>
                <w:lang w:val="zh-CN"/>
              </w:rPr>
              <w:t>序号</w:t>
            </w:r>
          </w:p>
        </w:tc>
        <w:tc>
          <w:tcPr>
            <w:tcW w:w="2409" w:type="dxa"/>
            <w:vAlign w:val="center"/>
          </w:tcPr>
          <w:p w14:paraId="5311A551" w14:textId="77777777" w:rsidR="009F5880" w:rsidRPr="00564501" w:rsidRDefault="00DC23E2" w:rsidP="00564501">
            <w:pPr>
              <w:pStyle w:val="af4"/>
              <w:spacing w:line="360" w:lineRule="auto"/>
              <w:ind w:left="38"/>
              <w:jc w:val="center"/>
              <w:rPr>
                <w:rFonts w:asciiTheme="minorEastAsia" w:eastAsiaTheme="minorEastAsia" w:hAnsiTheme="minorEastAsia"/>
                <w:b/>
                <w:bCs/>
                <w:sz w:val="21"/>
                <w:szCs w:val="21"/>
                <w:lang w:val="zh-CN"/>
              </w:rPr>
            </w:pPr>
            <w:r w:rsidRPr="00564501">
              <w:rPr>
                <w:rFonts w:asciiTheme="minorEastAsia" w:eastAsiaTheme="minorEastAsia" w:hAnsiTheme="minorEastAsia" w:hint="eastAsia"/>
                <w:b/>
                <w:bCs/>
                <w:sz w:val="21"/>
                <w:szCs w:val="21"/>
                <w:lang w:val="zh-CN"/>
              </w:rPr>
              <w:t>应知事项</w:t>
            </w:r>
          </w:p>
        </w:tc>
        <w:tc>
          <w:tcPr>
            <w:tcW w:w="6084" w:type="dxa"/>
            <w:vAlign w:val="center"/>
          </w:tcPr>
          <w:p w14:paraId="66FFFE99" w14:textId="77777777" w:rsidR="009F5880" w:rsidRPr="00564501" w:rsidRDefault="00DC23E2" w:rsidP="00564501">
            <w:pPr>
              <w:pStyle w:val="af4"/>
              <w:spacing w:line="360" w:lineRule="auto"/>
              <w:jc w:val="center"/>
              <w:rPr>
                <w:rFonts w:asciiTheme="minorEastAsia" w:eastAsiaTheme="minorEastAsia" w:hAnsiTheme="minorEastAsia"/>
                <w:b/>
                <w:bCs/>
                <w:sz w:val="21"/>
                <w:szCs w:val="21"/>
                <w:lang w:val="zh-CN"/>
              </w:rPr>
            </w:pPr>
            <w:r w:rsidRPr="00564501">
              <w:rPr>
                <w:rFonts w:asciiTheme="minorEastAsia" w:eastAsiaTheme="minorEastAsia" w:hAnsiTheme="minorEastAsia" w:hint="eastAsia"/>
                <w:b/>
                <w:bCs/>
                <w:sz w:val="21"/>
                <w:szCs w:val="21"/>
                <w:lang w:val="zh-CN"/>
              </w:rPr>
              <w:t>说明和要求</w:t>
            </w:r>
          </w:p>
        </w:tc>
      </w:tr>
      <w:tr w:rsidR="00C37537" w:rsidRPr="00564501" w14:paraId="75682E8E" w14:textId="77777777">
        <w:trPr>
          <w:trHeight w:val="868"/>
        </w:trPr>
        <w:tc>
          <w:tcPr>
            <w:tcW w:w="1013" w:type="dxa"/>
            <w:vAlign w:val="center"/>
          </w:tcPr>
          <w:p w14:paraId="2861006E" w14:textId="77777777" w:rsidR="009F5880" w:rsidRPr="00564501" w:rsidRDefault="00DC23E2" w:rsidP="00564501">
            <w:pPr>
              <w:pStyle w:val="af4"/>
              <w:spacing w:line="360" w:lineRule="auto"/>
              <w:ind w:right="230"/>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hint="eastAsia"/>
                <w:sz w:val="21"/>
                <w:szCs w:val="21"/>
                <w:lang w:val="zh-CN"/>
              </w:rPr>
              <w:t>1</w:t>
            </w:r>
          </w:p>
        </w:tc>
        <w:tc>
          <w:tcPr>
            <w:tcW w:w="2409" w:type="dxa"/>
            <w:vAlign w:val="center"/>
          </w:tcPr>
          <w:p w14:paraId="2C5A4F22" w14:textId="77777777" w:rsidR="009F5880" w:rsidRPr="00564501" w:rsidRDefault="00DC23E2" w:rsidP="00564501">
            <w:pPr>
              <w:pStyle w:val="af4"/>
              <w:spacing w:line="360" w:lineRule="auto"/>
              <w:ind w:left="38"/>
              <w:jc w:val="center"/>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采购预算</w:t>
            </w:r>
          </w:p>
          <w:p w14:paraId="1F9A96A8" w14:textId="77777777" w:rsidR="009F5880" w:rsidRPr="00564501" w:rsidRDefault="00DC23E2" w:rsidP="00564501">
            <w:pPr>
              <w:pStyle w:val="af4"/>
              <w:spacing w:line="360" w:lineRule="auto"/>
              <w:ind w:left="38"/>
              <w:jc w:val="center"/>
              <w:rPr>
                <w:rFonts w:asciiTheme="minorEastAsia" w:eastAsiaTheme="minorEastAsia" w:hAnsiTheme="minorEastAsia"/>
                <w:b/>
                <w:sz w:val="21"/>
                <w:szCs w:val="21"/>
                <w:lang w:val="zh-CN"/>
              </w:rPr>
            </w:pPr>
            <w:r w:rsidRPr="00564501">
              <w:rPr>
                <w:rFonts w:asciiTheme="minorEastAsia" w:eastAsiaTheme="minorEastAsia" w:hAnsiTheme="minorEastAsia" w:hint="eastAsia"/>
                <w:b/>
                <w:sz w:val="21"/>
                <w:szCs w:val="21"/>
                <w:lang w:val="zh-CN"/>
              </w:rPr>
              <w:t>（实质性要求）</w:t>
            </w:r>
          </w:p>
        </w:tc>
        <w:tc>
          <w:tcPr>
            <w:tcW w:w="6084" w:type="dxa"/>
            <w:vAlign w:val="center"/>
          </w:tcPr>
          <w:p w14:paraId="08927391"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rPr>
            </w:pPr>
            <w:r w:rsidRPr="00564501">
              <w:rPr>
                <w:rFonts w:asciiTheme="minorEastAsia" w:eastAsiaTheme="minorEastAsia" w:hAnsiTheme="minorEastAsia" w:hint="eastAsia"/>
                <w:sz w:val="21"/>
                <w:szCs w:val="21"/>
              </w:rPr>
              <w:t>150万/年</w:t>
            </w:r>
          </w:p>
        </w:tc>
      </w:tr>
      <w:tr w:rsidR="00C37537" w:rsidRPr="00564501" w14:paraId="1A1F5DFC" w14:textId="77777777">
        <w:trPr>
          <w:trHeight w:val="979"/>
        </w:trPr>
        <w:tc>
          <w:tcPr>
            <w:tcW w:w="1013" w:type="dxa"/>
            <w:vAlign w:val="center"/>
          </w:tcPr>
          <w:p w14:paraId="38CEF639" w14:textId="77777777" w:rsidR="009F5880" w:rsidRPr="00564501" w:rsidRDefault="00DC23E2" w:rsidP="00564501">
            <w:pPr>
              <w:pStyle w:val="af4"/>
              <w:spacing w:line="360" w:lineRule="auto"/>
              <w:ind w:right="230"/>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hint="eastAsia"/>
                <w:sz w:val="21"/>
                <w:szCs w:val="21"/>
                <w:lang w:val="zh-CN"/>
              </w:rPr>
              <w:t>2</w:t>
            </w:r>
          </w:p>
        </w:tc>
        <w:tc>
          <w:tcPr>
            <w:tcW w:w="2409" w:type="dxa"/>
            <w:vAlign w:val="center"/>
          </w:tcPr>
          <w:p w14:paraId="76C8AD43" w14:textId="77777777" w:rsidR="009F5880" w:rsidRPr="00564501" w:rsidRDefault="00DC23E2" w:rsidP="00564501">
            <w:pPr>
              <w:pStyle w:val="af4"/>
              <w:spacing w:line="360" w:lineRule="auto"/>
              <w:ind w:left="38"/>
              <w:jc w:val="center"/>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最高限价</w:t>
            </w:r>
          </w:p>
          <w:p w14:paraId="0BABEB43" w14:textId="77777777" w:rsidR="009F5880" w:rsidRPr="00564501" w:rsidRDefault="00DC23E2" w:rsidP="00564501">
            <w:pPr>
              <w:pStyle w:val="af4"/>
              <w:spacing w:line="360" w:lineRule="auto"/>
              <w:ind w:left="38"/>
              <w:jc w:val="center"/>
              <w:rPr>
                <w:rFonts w:asciiTheme="minorEastAsia" w:eastAsiaTheme="minorEastAsia" w:hAnsiTheme="minorEastAsia"/>
                <w:b/>
                <w:sz w:val="21"/>
                <w:szCs w:val="21"/>
                <w:lang w:val="zh-CN"/>
              </w:rPr>
            </w:pPr>
            <w:r w:rsidRPr="00564501">
              <w:rPr>
                <w:rFonts w:asciiTheme="minorEastAsia" w:eastAsiaTheme="minorEastAsia" w:hAnsiTheme="minorEastAsia" w:hint="eastAsia"/>
                <w:b/>
                <w:sz w:val="21"/>
                <w:szCs w:val="21"/>
                <w:lang w:val="zh-CN"/>
              </w:rPr>
              <w:t>（实质性要求）</w:t>
            </w:r>
          </w:p>
        </w:tc>
        <w:tc>
          <w:tcPr>
            <w:tcW w:w="6084" w:type="dxa"/>
            <w:vAlign w:val="center"/>
          </w:tcPr>
          <w:p w14:paraId="5D6D2FFF"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rPr>
            </w:pPr>
            <w:r w:rsidRPr="00564501">
              <w:rPr>
                <w:rFonts w:asciiTheme="minorEastAsia" w:eastAsiaTheme="minorEastAsia" w:hAnsiTheme="minorEastAsia" w:hint="eastAsia"/>
                <w:sz w:val="21"/>
                <w:szCs w:val="21"/>
              </w:rPr>
              <w:t>150万/年</w:t>
            </w:r>
          </w:p>
          <w:p w14:paraId="40D72E7E"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lang w:val="zh-CN"/>
              </w:rPr>
            </w:pPr>
            <w:bookmarkStart w:id="16" w:name="PO_默认文件内容_21"/>
            <w:r w:rsidRPr="00564501">
              <w:rPr>
                <w:rFonts w:asciiTheme="minorEastAsia" w:eastAsiaTheme="minorEastAsia" w:hAnsiTheme="minorEastAsia" w:hint="eastAsia"/>
                <w:sz w:val="21"/>
                <w:szCs w:val="21"/>
                <w:lang w:val="zh-CN"/>
              </w:rPr>
              <w:t>超过最高限价的报价,其响应文件按无效处理。</w:t>
            </w:r>
            <w:bookmarkEnd w:id="16"/>
          </w:p>
        </w:tc>
      </w:tr>
      <w:tr w:rsidR="00C37537" w:rsidRPr="00564501" w14:paraId="20F4F5DE" w14:textId="77777777">
        <w:trPr>
          <w:trHeight w:val="20"/>
        </w:trPr>
        <w:tc>
          <w:tcPr>
            <w:tcW w:w="1013" w:type="dxa"/>
            <w:vAlign w:val="center"/>
          </w:tcPr>
          <w:p w14:paraId="40654797" w14:textId="77777777" w:rsidR="009F5880" w:rsidRPr="00564501" w:rsidRDefault="00DC23E2" w:rsidP="00564501">
            <w:pPr>
              <w:pStyle w:val="af4"/>
              <w:spacing w:line="360" w:lineRule="auto"/>
              <w:ind w:right="230"/>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sz w:val="21"/>
                <w:szCs w:val="21"/>
                <w:lang w:val="zh-CN"/>
              </w:rPr>
              <w:t>3</w:t>
            </w:r>
          </w:p>
        </w:tc>
        <w:tc>
          <w:tcPr>
            <w:tcW w:w="2409" w:type="dxa"/>
            <w:vAlign w:val="center"/>
          </w:tcPr>
          <w:p w14:paraId="08784ACB" w14:textId="77777777" w:rsidR="009F5880" w:rsidRPr="00564501" w:rsidRDefault="00DC23E2" w:rsidP="00564501">
            <w:pPr>
              <w:pStyle w:val="af4"/>
              <w:spacing w:line="360" w:lineRule="auto"/>
              <w:ind w:left="38"/>
              <w:jc w:val="center"/>
              <w:rPr>
                <w:rFonts w:asciiTheme="minorEastAsia" w:eastAsiaTheme="minorEastAsia" w:hAnsiTheme="minorEastAsia"/>
                <w:sz w:val="21"/>
                <w:szCs w:val="21"/>
              </w:rPr>
            </w:pPr>
            <w:r w:rsidRPr="00564501">
              <w:rPr>
                <w:rFonts w:asciiTheme="minorEastAsia" w:eastAsiaTheme="minorEastAsia" w:hAnsiTheme="minorEastAsia" w:hint="eastAsia"/>
                <w:sz w:val="21"/>
                <w:szCs w:val="21"/>
              </w:rPr>
              <w:t>不正当竞争预防措施</w:t>
            </w:r>
          </w:p>
          <w:p w14:paraId="09DA068C" w14:textId="77777777" w:rsidR="009F5880" w:rsidRPr="00564501" w:rsidRDefault="00DC23E2" w:rsidP="00564501">
            <w:pPr>
              <w:pStyle w:val="af4"/>
              <w:spacing w:line="360" w:lineRule="auto"/>
              <w:ind w:left="38"/>
              <w:jc w:val="center"/>
              <w:rPr>
                <w:rFonts w:asciiTheme="minorEastAsia" w:eastAsiaTheme="minorEastAsia" w:hAnsiTheme="minorEastAsia"/>
                <w:b/>
                <w:sz w:val="21"/>
                <w:szCs w:val="21"/>
              </w:rPr>
            </w:pPr>
            <w:r w:rsidRPr="00564501">
              <w:rPr>
                <w:rFonts w:asciiTheme="minorEastAsia" w:eastAsiaTheme="minorEastAsia" w:hAnsiTheme="minorEastAsia" w:hint="eastAsia"/>
                <w:b/>
                <w:sz w:val="21"/>
                <w:szCs w:val="21"/>
              </w:rPr>
              <w:t>（实质性要求）</w:t>
            </w:r>
          </w:p>
        </w:tc>
        <w:tc>
          <w:tcPr>
            <w:tcW w:w="6084" w:type="dxa"/>
            <w:vAlign w:val="center"/>
          </w:tcPr>
          <w:p w14:paraId="0C39D033" w14:textId="77777777" w:rsidR="009F5880" w:rsidRPr="00564501" w:rsidRDefault="00DC23E2" w:rsidP="00564501">
            <w:pPr>
              <w:spacing w:line="360" w:lineRule="auto"/>
              <w:ind w:leftChars="50" w:left="100" w:rightChars="50" w:right="100" w:firstLineChars="100" w:firstLine="210"/>
              <w:rPr>
                <w:rFonts w:asciiTheme="minorEastAsia" w:hAnsiTheme="minorEastAsia" w:cs="宋体"/>
                <w:sz w:val="21"/>
                <w:szCs w:val="21"/>
              </w:rPr>
            </w:pPr>
            <w:bookmarkStart w:id="17" w:name="PO_默认文件内容_111"/>
            <w:r w:rsidRPr="00564501">
              <w:rPr>
                <w:rFonts w:asciiTheme="minorEastAsia" w:hAnsiTheme="minorEastAsia" w:cs="宋体" w:hint="eastAsia"/>
                <w:sz w:val="21"/>
                <w:szCs w:val="21"/>
              </w:rPr>
              <w:t>评审委员会认为供应商的报价明显低于其他通过有效性、完整性和响应程度审查供应商的报价，有可能影响产品质量或者不能诚信履约的，</w:t>
            </w:r>
            <w:bookmarkStart w:id="18" w:name="_GoBack"/>
            <w:bookmarkEnd w:id="18"/>
            <w:r w:rsidRPr="00564501">
              <w:rPr>
                <w:rFonts w:asciiTheme="minorEastAsia" w:hAnsiTheme="minorEastAsia" w:cs="宋体" w:hint="eastAsia"/>
                <w:sz w:val="21"/>
                <w:szCs w:val="21"/>
              </w:rPr>
              <w:t>应当要求其在评审现场合理的时间内提供书面说明，必要时提交相关证明材料；供应商不能证明其报价合理性的，评审委员会应当将其作为无效响应处理。</w:t>
            </w:r>
            <w:bookmarkEnd w:id="17"/>
          </w:p>
        </w:tc>
      </w:tr>
      <w:tr w:rsidR="00C37537" w:rsidRPr="00564501" w14:paraId="5A98A78D" w14:textId="77777777">
        <w:trPr>
          <w:trHeight w:val="20"/>
        </w:trPr>
        <w:tc>
          <w:tcPr>
            <w:tcW w:w="1013" w:type="dxa"/>
            <w:vAlign w:val="center"/>
          </w:tcPr>
          <w:p w14:paraId="7089081B" w14:textId="77777777" w:rsidR="009F5880" w:rsidRPr="00564501" w:rsidRDefault="00DC23E2" w:rsidP="00564501">
            <w:pPr>
              <w:pStyle w:val="af4"/>
              <w:spacing w:line="360" w:lineRule="auto"/>
              <w:ind w:right="230"/>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hint="eastAsia"/>
                <w:sz w:val="21"/>
                <w:szCs w:val="21"/>
                <w:lang w:val="zh-CN"/>
              </w:rPr>
              <w:t>4</w:t>
            </w:r>
          </w:p>
        </w:tc>
        <w:tc>
          <w:tcPr>
            <w:tcW w:w="2409" w:type="dxa"/>
            <w:vAlign w:val="center"/>
          </w:tcPr>
          <w:p w14:paraId="5408F86E" w14:textId="77777777" w:rsidR="009F5880" w:rsidRPr="00564501" w:rsidRDefault="00DC23E2" w:rsidP="00564501">
            <w:pPr>
              <w:pStyle w:val="af4"/>
              <w:snapToGrid w:val="0"/>
              <w:spacing w:line="360" w:lineRule="auto"/>
              <w:jc w:val="center"/>
              <w:rPr>
                <w:rFonts w:asciiTheme="minorEastAsia" w:eastAsiaTheme="minorEastAsia" w:hAnsiTheme="minorEastAsia"/>
                <w:kern w:val="2"/>
                <w:sz w:val="21"/>
              </w:rPr>
            </w:pPr>
            <w:r w:rsidRPr="00564501">
              <w:rPr>
                <w:rFonts w:asciiTheme="minorEastAsia" w:eastAsiaTheme="minorEastAsia" w:hAnsiTheme="minorEastAsia" w:hint="eastAsia"/>
                <w:kern w:val="2"/>
                <w:sz w:val="21"/>
              </w:rPr>
              <w:t>本项目是否</w:t>
            </w:r>
          </w:p>
          <w:p w14:paraId="772F8147" w14:textId="77777777" w:rsidR="009F5880" w:rsidRPr="00564501" w:rsidRDefault="00DC23E2" w:rsidP="00564501">
            <w:pPr>
              <w:pStyle w:val="af4"/>
              <w:spacing w:line="360" w:lineRule="auto"/>
              <w:ind w:left="38"/>
              <w:jc w:val="center"/>
              <w:rPr>
                <w:rFonts w:asciiTheme="minorEastAsia" w:eastAsiaTheme="minorEastAsia" w:hAnsiTheme="minorEastAsia"/>
                <w:sz w:val="21"/>
                <w:szCs w:val="21"/>
              </w:rPr>
            </w:pPr>
            <w:r w:rsidRPr="00564501">
              <w:rPr>
                <w:rFonts w:asciiTheme="minorEastAsia" w:eastAsiaTheme="minorEastAsia" w:hAnsiTheme="minorEastAsia" w:hint="eastAsia"/>
                <w:kern w:val="2"/>
                <w:sz w:val="21"/>
              </w:rPr>
              <w:t>专门面向中小企业</w:t>
            </w:r>
          </w:p>
        </w:tc>
        <w:tc>
          <w:tcPr>
            <w:tcW w:w="6084" w:type="dxa"/>
            <w:vAlign w:val="center"/>
          </w:tcPr>
          <w:p w14:paraId="747F8184" w14:textId="77777777" w:rsidR="009F5880" w:rsidRPr="00564501" w:rsidRDefault="00DC23E2" w:rsidP="00564501">
            <w:pPr>
              <w:spacing w:line="360" w:lineRule="auto"/>
              <w:ind w:leftChars="50" w:left="100" w:rightChars="50" w:right="100" w:firstLineChars="100" w:firstLine="200"/>
              <w:rPr>
                <w:rFonts w:asciiTheme="minorEastAsia" w:hAnsiTheme="minorEastAsia"/>
                <w:szCs w:val="21"/>
              </w:rPr>
            </w:pPr>
            <w:r w:rsidRPr="00564501">
              <w:rPr>
                <w:rFonts w:asciiTheme="minorEastAsia" w:hAnsiTheme="minorEastAsia" w:hint="eastAsia"/>
                <w:szCs w:val="21"/>
              </w:rPr>
              <w:t>否</w:t>
            </w:r>
          </w:p>
        </w:tc>
      </w:tr>
      <w:tr w:rsidR="00C37537" w:rsidRPr="00564501" w14:paraId="47AB7120" w14:textId="77777777">
        <w:trPr>
          <w:trHeight w:val="20"/>
        </w:trPr>
        <w:tc>
          <w:tcPr>
            <w:tcW w:w="1013" w:type="dxa"/>
            <w:vAlign w:val="center"/>
          </w:tcPr>
          <w:p w14:paraId="2D60BD24" w14:textId="77777777" w:rsidR="009F5880" w:rsidRPr="00564501" w:rsidRDefault="00DC23E2" w:rsidP="00564501">
            <w:pPr>
              <w:pStyle w:val="af4"/>
              <w:spacing w:line="360" w:lineRule="auto"/>
              <w:ind w:right="230"/>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sz w:val="21"/>
                <w:szCs w:val="21"/>
                <w:lang w:val="zh-CN"/>
              </w:rPr>
              <w:t>5</w:t>
            </w:r>
          </w:p>
        </w:tc>
        <w:tc>
          <w:tcPr>
            <w:tcW w:w="2409" w:type="dxa"/>
            <w:vAlign w:val="center"/>
          </w:tcPr>
          <w:p w14:paraId="7344DDA6" w14:textId="77777777" w:rsidR="009F5880" w:rsidRPr="00564501" w:rsidRDefault="00DC23E2" w:rsidP="00564501">
            <w:pPr>
              <w:pStyle w:val="af4"/>
              <w:spacing w:line="360" w:lineRule="auto"/>
              <w:ind w:left="38"/>
              <w:jc w:val="center"/>
              <w:rPr>
                <w:rFonts w:asciiTheme="minorEastAsia" w:eastAsiaTheme="minorEastAsia" w:hAnsiTheme="minorEastAsia"/>
                <w:sz w:val="21"/>
                <w:szCs w:val="21"/>
                <w:lang w:val="zh-CN"/>
              </w:rPr>
            </w:pPr>
            <w:r w:rsidRPr="00564501">
              <w:rPr>
                <w:rFonts w:asciiTheme="minorEastAsia" w:eastAsiaTheme="minorEastAsia" w:hAnsiTheme="minorEastAsia" w:cs="Times New Roman" w:hint="eastAsia"/>
                <w:kern w:val="2"/>
                <w:sz w:val="21"/>
                <w:szCs w:val="21"/>
              </w:rPr>
              <w:t>小微企业</w:t>
            </w:r>
            <w:r w:rsidRPr="00564501">
              <w:rPr>
                <w:rFonts w:asciiTheme="minorEastAsia" w:eastAsiaTheme="minorEastAsia" w:hAnsiTheme="minorEastAsia" w:hint="eastAsia"/>
                <w:sz w:val="21"/>
                <w:szCs w:val="21"/>
                <w:lang w:val="zh-CN"/>
              </w:rPr>
              <w:t>（监狱企业、残疾人福利性单位视同小微企业）价格扣除</w:t>
            </w:r>
          </w:p>
        </w:tc>
        <w:tc>
          <w:tcPr>
            <w:tcW w:w="6084" w:type="dxa"/>
            <w:vAlign w:val="center"/>
          </w:tcPr>
          <w:p w14:paraId="33F825C3" w14:textId="77777777" w:rsidR="009F5880" w:rsidRPr="00564501" w:rsidRDefault="00DC23E2" w:rsidP="00564501">
            <w:pPr>
              <w:spacing w:line="360" w:lineRule="auto"/>
              <w:ind w:leftChars="50" w:left="100" w:rightChars="50" w:right="100" w:firstLineChars="100" w:firstLine="210"/>
              <w:rPr>
                <w:rFonts w:asciiTheme="minorEastAsia" w:hAnsiTheme="minorEastAsia" w:cs="Times New Roman"/>
                <w:kern w:val="2"/>
                <w:sz w:val="21"/>
                <w:szCs w:val="21"/>
              </w:rPr>
            </w:pPr>
            <w:bookmarkStart w:id="19" w:name="PO_默认文件内容_11"/>
            <w:r w:rsidRPr="00564501">
              <w:rPr>
                <w:rFonts w:asciiTheme="minorEastAsia" w:hAnsiTheme="minorEastAsia" w:cs="Times New Roman" w:hint="eastAsia"/>
                <w:kern w:val="2"/>
                <w:sz w:val="21"/>
                <w:szCs w:val="21"/>
              </w:rPr>
              <w:t>小微企业（监狱企业、残疾人福利性单位视同小微企业）价格扣除：</w:t>
            </w:r>
          </w:p>
          <w:p w14:paraId="51CD7870" w14:textId="77777777" w:rsidR="009F5880" w:rsidRPr="00564501" w:rsidRDefault="00DC23E2" w:rsidP="00564501">
            <w:pPr>
              <w:spacing w:line="360" w:lineRule="auto"/>
              <w:ind w:leftChars="50" w:left="100" w:rightChars="50" w:right="100" w:firstLineChars="100" w:firstLine="210"/>
              <w:rPr>
                <w:rFonts w:asciiTheme="minorEastAsia" w:hAnsiTheme="minorEastAsia" w:cs="Times New Roman"/>
                <w:kern w:val="2"/>
                <w:sz w:val="21"/>
                <w:szCs w:val="21"/>
              </w:rPr>
            </w:pPr>
            <w:r w:rsidRPr="00564501">
              <w:rPr>
                <w:rFonts w:asciiTheme="minorEastAsia" w:hAnsiTheme="minorEastAsia" w:cs="Times New Roman" w:hint="eastAsia"/>
                <w:kern w:val="2"/>
                <w:sz w:val="21"/>
                <w:szCs w:val="21"/>
              </w:rPr>
              <w:t>1.根据《政府采购促进中小企业发展管理办法》（财库〔2020〕46号）和《财政部进一步加大政府采购支持中小企业力度的通知》（财库〔2022〕19号）的规定，对于经主管预算单位统筹后未预留份额专门面向中小企业采购的采购项目，以及预留份额项目中的非预留部分采购包，采购人、采购代理机构应当对符合本办法规定的小微企业报价给予</w:t>
            </w:r>
            <w:r w:rsidRPr="00564501">
              <w:rPr>
                <w:rFonts w:asciiTheme="minorEastAsia" w:hAnsiTheme="minorEastAsia" w:cs="Times New Roman"/>
                <w:kern w:val="2"/>
                <w:sz w:val="21"/>
                <w:szCs w:val="21"/>
              </w:rPr>
              <w:t>10%</w:t>
            </w:r>
            <w:r w:rsidRPr="00564501">
              <w:rPr>
                <w:rFonts w:asciiTheme="minorEastAsia" w:hAnsiTheme="minorEastAsia" w:cs="Times New Roman" w:hint="eastAsia"/>
                <w:kern w:val="2"/>
                <w:sz w:val="21"/>
                <w:szCs w:val="21"/>
              </w:rPr>
              <w:t>的扣除，用扣除后的价格参加评审。</w:t>
            </w:r>
          </w:p>
          <w:p w14:paraId="52924F48" w14:textId="77777777" w:rsidR="009F5880" w:rsidRPr="00564501" w:rsidRDefault="00DC23E2" w:rsidP="00564501">
            <w:pPr>
              <w:widowControl/>
              <w:spacing w:line="360" w:lineRule="auto"/>
              <w:ind w:firstLineChars="150" w:firstLine="315"/>
              <w:rPr>
                <w:rFonts w:asciiTheme="minorEastAsia" w:hAnsiTheme="minorEastAsia" w:cs="Times New Roman"/>
                <w:kern w:val="2"/>
                <w:sz w:val="21"/>
                <w:szCs w:val="21"/>
              </w:rPr>
            </w:pPr>
            <w:r w:rsidRPr="00564501">
              <w:rPr>
                <w:rFonts w:asciiTheme="minorEastAsia" w:hAnsiTheme="minorEastAsia" w:cs="Times New Roman" w:hint="eastAsia"/>
                <w:kern w:val="2"/>
                <w:sz w:val="21"/>
                <w:szCs w:val="21"/>
              </w:rPr>
              <w:t>2.参加政府采购活动的中小企业提供《中小企业声明函》原件，未提供的，视为放弃享受小微企业价格扣除优惠政策。</w:t>
            </w:r>
          </w:p>
          <w:p w14:paraId="51F85AE4" w14:textId="77777777" w:rsidR="009F5880" w:rsidRPr="00564501" w:rsidRDefault="00DC23E2" w:rsidP="00564501">
            <w:pPr>
              <w:spacing w:line="360" w:lineRule="auto"/>
              <w:ind w:leftChars="50" w:left="100" w:rightChars="50" w:right="100" w:firstLineChars="100" w:firstLine="210"/>
              <w:rPr>
                <w:rFonts w:asciiTheme="minorEastAsia" w:hAnsiTheme="minorEastAsia" w:cs="Times New Roman"/>
                <w:kern w:val="2"/>
                <w:sz w:val="21"/>
                <w:szCs w:val="21"/>
              </w:rPr>
            </w:pPr>
            <w:r w:rsidRPr="00564501">
              <w:rPr>
                <w:rFonts w:asciiTheme="minorEastAsia" w:hAnsiTheme="minorEastAsia" w:cs="Times New Roman"/>
                <w:kern w:val="2"/>
                <w:sz w:val="21"/>
                <w:szCs w:val="21"/>
              </w:rPr>
              <w:t>3</w:t>
            </w:r>
            <w:r w:rsidRPr="00564501">
              <w:rPr>
                <w:rFonts w:asciiTheme="minorEastAsia" w:hAnsiTheme="minorEastAsia" w:cs="Times New Roman" w:hint="eastAsia"/>
                <w:kern w:val="2"/>
                <w:sz w:val="21"/>
                <w:szCs w:val="21"/>
              </w:rPr>
              <w:t>.参加政府采购活动的残疾人福利性单位应当提供《残疾人福利性单位声明函》原件，未提供的，视为放弃享受小微企业价格扣除优惠政策。</w:t>
            </w:r>
            <w:bookmarkEnd w:id="19"/>
          </w:p>
          <w:p w14:paraId="3FC3BF95" w14:textId="77777777" w:rsidR="009F5880" w:rsidRPr="00564501" w:rsidRDefault="00DC23E2" w:rsidP="00564501">
            <w:pPr>
              <w:spacing w:line="360" w:lineRule="auto"/>
              <w:ind w:leftChars="50" w:left="100" w:rightChars="50" w:right="100" w:firstLineChars="100" w:firstLine="210"/>
              <w:rPr>
                <w:rFonts w:asciiTheme="minorEastAsia" w:hAnsiTheme="minorEastAsia" w:cs="Times New Roman"/>
                <w:kern w:val="2"/>
                <w:sz w:val="21"/>
                <w:szCs w:val="21"/>
              </w:rPr>
            </w:pPr>
            <w:r w:rsidRPr="00564501">
              <w:rPr>
                <w:rFonts w:asciiTheme="minorEastAsia" w:hAnsiTheme="minorEastAsia" w:cs="Times New Roman"/>
                <w:kern w:val="2"/>
                <w:sz w:val="21"/>
                <w:szCs w:val="21"/>
              </w:rPr>
              <w:t>4</w:t>
            </w:r>
            <w:r w:rsidRPr="00564501">
              <w:rPr>
                <w:rFonts w:asciiTheme="minorEastAsia" w:hAnsiTheme="minorEastAsia" w:cs="Times New Roman" w:hint="eastAsia"/>
                <w:kern w:val="2"/>
                <w:sz w:val="21"/>
                <w:szCs w:val="21"/>
              </w:rPr>
              <w:t>.参加政府采购活动的监狱企业提供由省级以上监狱管理局、戒毒管理局(含新疆生产建设兵团)出具的属于监狱企业的证明文件，未提供的，视为放弃享受小微企业价格扣除优惠政策。</w:t>
            </w:r>
          </w:p>
          <w:p w14:paraId="5399A067" w14:textId="77777777" w:rsidR="009F5880" w:rsidRPr="00564501" w:rsidRDefault="00DC23E2" w:rsidP="00564501">
            <w:pPr>
              <w:spacing w:line="360" w:lineRule="auto"/>
              <w:ind w:leftChars="50" w:left="100" w:rightChars="50" w:right="100" w:firstLineChars="100" w:firstLine="210"/>
              <w:rPr>
                <w:rFonts w:asciiTheme="minorEastAsia" w:hAnsiTheme="minorEastAsia" w:cs="Times New Roman"/>
                <w:kern w:val="2"/>
                <w:sz w:val="21"/>
                <w:szCs w:val="21"/>
              </w:rPr>
            </w:pPr>
            <w:r w:rsidRPr="00564501">
              <w:rPr>
                <w:rFonts w:asciiTheme="minorEastAsia" w:hAnsiTheme="minorEastAsia" w:cs="Times New Roman"/>
                <w:kern w:val="2"/>
                <w:sz w:val="21"/>
                <w:szCs w:val="21"/>
              </w:rPr>
              <w:t>5.</w:t>
            </w:r>
            <w:r w:rsidRPr="00564501">
              <w:rPr>
                <w:rFonts w:asciiTheme="minorEastAsia" w:hAnsiTheme="minorEastAsia" w:cs="Times New Roman" w:hint="eastAsia"/>
                <w:kern w:val="2"/>
                <w:sz w:val="21"/>
                <w:szCs w:val="21"/>
              </w:rPr>
              <w:t>符合中小企业划分标准的个体工商户，在政府采购活动中视</w:t>
            </w:r>
            <w:r w:rsidRPr="00564501">
              <w:rPr>
                <w:rFonts w:asciiTheme="minorEastAsia" w:hAnsiTheme="minorEastAsia" w:cs="Times New Roman" w:hint="eastAsia"/>
                <w:kern w:val="2"/>
                <w:sz w:val="21"/>
                <w:szCs w:val="21"/>
              </w:rPr>
              <w:lastRenderedPageBreak/>
              <w:t>同中小企业。</w:t>
            </w:r>
          </w:p>
        </w:tc>
      </w:tr>
      <w:tr w:rsidR="00C37537" w:rsidRPr="00564501" w14:paraId="4BD72153" w14:textId="77777777">
        <w:trPr>
          <w:trHeight w:val="20"/>
        </w:trPr>
        <w:tc>
          <w:tcPr>
            <w:tcW w:w="1013" w:type="dxa"/>
            <w:vAlign w:val="center"/>
          </w:tcPr>
          <w:p w14:paraId="171FAD12" w14:textId="77777777" w:rsidR="009F5880" w:rsidRPr="00564501" w:rsidRDefault="00DC23E2" w:rsidP="00564501">
            <w:pPr>
              <w:pStyle w:val="af4"/>
              <w:spacing w:line="360" w:lineRule="auto"/>
              <w:ind w:right="230"/>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sz w:val="21"/>
                <w:szCs w:val="21"/>
                <w:lang w:val="zh-CN"/>
              </w:rPr>
              <w:lastRenderedPageBreak/>
              <w:t>6</w:t>
            </w:r>
          </w:p>
        </w:tc>
        <w:tc>
          <w:tcPr>
            <w:tcW w:w="2409" w:type="dxa"/>
            <w:vAlign w:val="center"/>
          </w:tcPr>
          <w:p w14:paraId="353F5A37" w14:textId="77777777" w:rsidR="009F5880" w:rsidRPr="00564501" w:rsidRDefault="00DC23E2" w:rsidP="00564501">
            <w:pPr>
              <w:pStyle w:val="af4"/>
              <w:spacing w:line="360" w:lineRule="auto"/>
              <w:ind w:left="38"/>
              <w:jc w:val="center"/>
              <w:rPr>
                <w:rFonts w:asciiTheme="minorEastAsia" w:eastAsiaTheme="minorEastAsia" w:hAnsiTheme="minorEastAsia"/>
                <w:sz w:val="21"/>
                <w:szCs w:val="21"/>
                <w:lang w:val="zh-CN"/>
              </w:rPr>
            </w:pPr>
            <w:r w:rsidRPr="00564501">
              <w:rPr>
                <w:rFonts w:asciiTheme="minorEastAsia" w:eastAsiaTheme="minorEastAsia" w:hAnsiTheme="minorEastAsia" w:cs="Times New Roman" w:hint="eastAsia"/>
                <w:kern w:val="2"/>
                <w:sz w:val="21"/>
                <w:szCs w:val="21"/>
              </w:rPr>
              <w:t>节能、环保及无线局域网产品政府采购政策</w:t>
            </w:r>
          </w:p>
        </w:tc>
        <w:tc>
          <w:tcPr>
            <w:tcW w:w="6084" w:type="dxa"/>
            <w:vAlign w:val="center"/>
          </w:tcPr>
          <w:p w14:paraId="5A74BF2E" w14:textId="77777777" w:rsidR="009F5880" w:rsidRPr="00564501" w:rsidRDefault="00DC23E2" w:rsidP="00564501">
            <w:pPr>
              <w:spacing w:line="360" w:lineRule="auto"/>
              <w:ind w:rightChars="50" w:right="100" w:firstLineChars="100" w:firstLine="210"/>
              <w:rPr>
                <w:rFonts w:asciiTheme="minorEastAsia" w:hAnsiTheme="minorEastAsia"/>
                <w:szCs w:val="21"/>
                <w:lang w:val="zh-CN"/>
              </w:rPr>
            </w:pPr>
            <w:r w:rsidRPr="00564501">
              <w:rPr>
                <w:rFonts w:asciiTheme="minorEastAsia" w:hAnsiTheme="minorEastAsia" w:cs="Times New Roman" w:hint="eastAsia"/>
                <w:kern w:val="2"/>
                <w:sz w:val="21"/>
                <w:szCs w:val="21"/>
              </w:rPr>
              <w:t>本项目不适用</w:t>
            </w:r>
          </w:p>
        </w:tc>
      </w:tr>
      <w:tr w:rsidR="00C37537" w:rsidRPr="00564501" w14:paraId="66689FC7" w14:textId="77777777">
        <w:trPr>
          <w:trHeight w:val="2757"/>
        </w:trPr>
        <w:tc>
          <w:tcPr>
            <w:tcW w:w="1013" w:type="dxa"/>
            <w:vAlign w:val="center"/>
          </w:tcPr>
          <w:p w14:paraId="17265049" w14:textId="77777777" w:rsidR="009F5880" w:rsidRPr="00564501" w:rsidRDefault="00DC23E2" w:rsidP="00564501">
            <w:pPr>
              <w:pStyle w:val="af4"/>
              <w:spacing w:line="360" w:lineRule="auto"/>
              <w:ind w:right="230"/>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sz w:val="21"/>
                <w:szCs w:val="21"/>
                <w:lang w:val="zh-CN"/>
              </w:rPr>
              <w:t>7</w:t>
            </w:r>
          </w:p>
        </w:tc>
        <w:tc>
          <w:tcPr>
            <w:tcW w:w="2409" w:type="dxa"/>
            <w:vAlign w:val="center"/>
          </w:tcPr>
          <w:p w14:paraId="33E2BFE9" w14:textId="77777777" w:rsidR="009F5880" w:rsidRPr="00564501" w:rsidRDefault="00DC23E2" w:rsidP="00564501">
            <w:pPr>
              <w:pStyle w:val="af4"/>
              <w:spacing w:line="360" w:lineRule="auto"/>
              <w:ind w:left="38"/>
              <w:jc w:val="center"/>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磋商保证金</w:t>
            </w:r>
          </w:p>
        </w:tc>
        <w:tc>
          <w:tcPr>
            <w:tcW w:w="6084" w:type="dxa"/>
            <w:vAlign w:val="center"/>
          </w:tcPr>
          <w:p w14:paraId="1CE91AC0"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1．金    额：</w:t>
            </w:r>
            <w:r w:rsidRPr="00564501">
              <w:rPr>
                <w:rFonts w:asciiTheme="minorEastAsia" w:eastAsiaTheme="minorEastAsia" w:hAnsiTheme="minorEastAsia"/>
                <w:sz w:val="21"/>
                <w:szCs w:val="21"/>
                <w:lang w:val="zh-CN"/>
              </w:rPr>
              <w:t>10000</w:t>
            </w:r>
            <w:r w:rsidRPr="00564501">
              <w:rPr>
                <w:rFonts w:asciiTheme="minorEastAsia" w:eastAsiaTheme="minorEastAsia" w:hAnsiTheme="minorEastAsia" w:hint="eastAsia"/>
                <w:sz w:val="21"/>
                <w:szCs w:val="21"/>
                <w:lang w:val="zh-CN"/>
              </w:rPr>
              <w:t>元，供应商必须以人民币足额缴纳。</w:t>
            </w:r>
          </w:p>
          <w:p w14:paraId="35B3E7B4"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2．交款方式：磋商保证金可以以支票、汇票、本票或者金融机构出具的保函等非现金形式提交（包括网银转账，电汇等方式）。</w:t>
            </w:r>
          </w:p>
          <w:p w14:paraId="51CCC7D2"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3．收款单位：四川国际招标有限责任公司</w:t>
            </w:r>
          </w:p>
          <w:p w14:paraId="381A9E8D"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开 户 行：</w:t>
            </w:r>
            <w:r w:rsidRPr="00564501">
              <w:rPr>
                <w:rFonts w:asciiTheme="minorEastAsia" w:eastAsiaTheme="minorEastAsia" w:hAnsiTheme="minorEastAsia" w:hint="eastAsia"/>
                <w:sz w:val="21"/>
                <w:szCs w:val="21"/>
              </w:rPr>
              <w:t>中国民生银行股份有限公司成都分行营业部</w:t>
            </w:r>
          </w:p>
          <w:p w14:paraId="70416A33" w14:textId="5B72273F"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银行账号：</w:t>
            </w:r>
            <w:r w:rsidR="00A65E70" w:rsidRPr="00564501">
              <w:rPr>
                <w:rFonts w:asciiTheme="minorEastAsia" w:eastAsiaTheme="minorEastAsia" w:hAnsiTheme="minorEastAsia"/>
                <w:sz w:val="21"/>
                <w:szCs w:val="21"/>
                <w:lang w:val="zh-CN"/>
              </w:rPr>
              <w:t>9902001773793094</w:t>
            </w:r>
          </w:p>
          <w:p w14:paraId="189424B6"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4．交款截止时间：本项目递交响应文件截止时间前（磋商保证金的交纳以到账时间为准，若以保函方式提交的，须在递交响应文件截止时间前提交保函原件到采购代理机构财务室）。</w:t>
            </w:r>
          </w:p>
          <w:p w14:paraId="0651091A"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5．供应商应将保函复印件或银行转账凭证复印件或电汇凭证复印件或采购代理机构出具的收据复印件或加盖采购代理机构财务专用章的保证金交纳证明材料原件放入响应文件中。</w:t>
            </w:r>
          </w:p>
          <w:p w14:paraId="6DD6D9A6" w14:textId="77777777" w:rsidR="009F5880" w:rsidRPr="00564501" w:rsidRDefault="00DC23E2" w:rsidP="00564501">
            <w:pPr>
              <w:pStyle w:val="af4"/>
              <w:spacing w:line="360" w:lineRule="auto"/>
              <w:ind w:firstLineChars="100" w:firstLine="211"/>
              <w:jc w:val="both"/>
              <w:rPr>
                <w:rFonts w:asciiTheme="minorEastAsia" w:eastAsiaTheme="minorEastAsia" w:hAnsiTheme="minorEastAsia"/>
                <w:b/>
                <w:sz w:val="21"/>
                <w:szCs w:val="21"/>
                <w:lang w:val="zh-CN"/>
              </w:rPr>
            </w:pPr>
            <w:r w:rsidRPr="00564501">
              <w:rPr>
                <w:rFonts w:asciiTheme="minorEastAsia" w:eastAsiaTheme="minorEastAsia" w:hAnsiTheme="minorEastAsia" w:hint="eastAsia"/>
                <w:b/>
                <w:sz w:val="21"/>
                <w:szCs w:val="21"/>
                <w:lang w:val="zh-CN"/>
              </w:rPr>
              <w:t>注：不满足以上1.2.3.4.5磋商保证金要求的，将在资格审查时作无效响应。</w:t>
            </w:r>
          </w:p>
        </w:tc>
      </w:tr>
      <w:tr w:rsidR="00C37537" w:rsidRPr="00564501" w14:paraId="28F4AD51" w14:textId="77777777">
        <w:trPr>
          <w:trHeight w:val="20"/>
        </w:trPr>
        <w:tc>
          <w:tcPr>
            <w:tcW w:w="1013" w:type="dxa"/>
            <w:vAlign w:val="center"/>
          </w:tcPr>
          <w:p w14:paraId="56C6737A" w14:textId="77777777" w:rsidR="009F5880" w:rsidRPr="00564501" w:rsidRDefault="00DC23E2" w:rsidP="00564501">
            <w:pPr>
              <w:pStyle w:val="af4"/>
              <w:spacing w:line="360" w:lineRule="auto"/>
              <w:ind w:right="230"/>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sz w:val="21"/>
                <w:szCs w:val="21"/>
                <w:lang w:val="zh-CN"/>
              </w:rPr>
              <w:t>8</w:t>
            </w:r>
          </w:p>
        </w:tc>
        <w:tc>
          <w:tcPr>
            <w:tcW w:w="2409" w:type="dxa"/>
            <w:vAlign w:val="center"/>
          </w:tcPr>
          <w:p w14:paraId="1648F586" w14:textId="77777777" w:rsidR="009F5880" w:rsidRPr="00564501" w:rsidRDefault="00DC23E2" w:rsidP="00564501">
            <w:pPr>
              <w:pStyle w:val="af4"/>
              <w:spacing w:line="360" w:lineRule="auto"/>
              <w:ind w:left="38"/>
              <w:jc w:val="center"/>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履约保证金</w:t>
            </w:r>
          </w:p>
        </w:tc>
        <w:tc>
          <w:tcPr>
            <w:tcW w:w="6084" w:type="dxa"/>
            <w:vAlign w:val="center"/>
          </w:tcPr>
          <w:p w14:paraId="07FFE63B" w14:textId="77777777" w:rsidR="009F5880" w:rsidRPr="00564501" w:rsidRDefault="00DC23E2" w:rsidP="00564501">
            <w:pPr>
              <w:pStyle w:val="af4"/>
              <w:spacing w:line="360" w:lineRule="auto"/>
              <w:ind w:firstLineChars="50" w:firstLine="105"/>
              <w:jc w:val="both"/>
              <w:rPr>
                <w:rFonts w:asciiTheme="minorEastAsia" w:eastAsiaTheme="minorEastAsia" w:hAnsiTheme="minorEastAsia" w:cs="Times New Roman"/>
                <w:kern w:val="2"/>
                <w:sz w:val="21"/>
                <w:szCs w:val="21"/>
                <w:lang w:val="zh-CN"/>
              </w:rPr>
            </w:pPr>
            <w:r w:rsidRPr="00564501">
              <w:rPr>
                <w:rFonts w:asciiTheme="minorEastAsia" w:eastAsiaTheme="minorEastAsia" w:hAnsiTheme="minorEastAsia" w:cs="Times New Roman" w:hint="eastAsia"/>
                <w:kern w:val="2"/>
                <w:sz w:val="21"/>
                <w:szCs w:val="21"/>
                <w:lang w:val="zh-CN"/>
              </w:rPr>
              <w:t>金</w:t>
            </w:r>
            <w:r w:rsidRPr="00564501">
              <w:rPr>
                <w:rFonts w:asciiTheme="minorEastAsia" w:eastAsiaTheme="minorEastAsia" w:hAnsiTheme="minorEastAsia" w:cs="Times New Roman"/>
                <w:kern w:val="2"/>
                <w:sz w:val="21"/>
                <w:szCs w:val="21"/>
                <w:lang w:val="zh-CN"/>
              </w:rPr>
              <w:t xml:space="preserve">    额：3</w:t>
            </w:r>
            <w:r w:rsidRPr="00564501">
              <w:rPr>
                <w:rFonts w:asciiTheme="minorEastAsia" w:eastAsiaTheme="minorEastAsia" w:hAnsiTheme="minorEastAsia" w:cs="Times New Roman" w:hint="eastAsia"/>
                <w:kern w:val="2"/>
                <w:sz w:val="21"/>
                <w:szCs w:val="21"/>
                <w:lang w:val="zh-CN"/>
              </w:rPr>
              <w:t>0</w:t>
            </w:r>
            <w:r w:rsidRPr="00564501">
              <w:rPr>
                <w:rFonts w:asciiTheme="minorEastAsia" w:eastAsiaTheme="minorEastAsia" w:hAnsiTheme="minorEastAsia" w:cs="Times New Roman"/>
                <w:kern w:val="2"/>
                <w:sz w:val="21"/>
                <w:szCs w:val="21"/>
                <w:lang w:val="zh-CN"/>
              </w:rPr>
              <w:t>000</w:t>
            </w:r>
            <w:r w:rsidRPr="00564501">
              <w:rPr>
                <w:rFonts w:asciiTheme="minorEastAsia" w:eastAsiaTheme="minorEastAsia" w:hAnsiTheme="minorEastAsia" w:cs="Times New Roman" w:hint="eastAsia"/>
                <w:kern w:val="2"/>
                <w:sz w:val="21"/>
                <w:szCs w:val="21"/>
                <w:lang w:val="zh-CN"/>
              </w:rPr>
              <w:t>元。</w:t>
            </w:r>
          </w:p>
          <w:p w14:paraId="7F302305" w14:textId="77777777" w:rsidR="009F5880" w:rsidRPr="00564501" w:rsidRDefault="00DC23E2" w:rsidP="00564501">
            <w:pPr>
              <w:pStyle w:val="af4"/>
              <w:spacing w:line="360" w:lineRule="auto"/>
              <w:ind w:firstLineChars="50" w:firstLine="105"/>
              <w:jc w:val="both"/>
              <w:rPr>
                <w:rFonts w:asciiTheme="minorEastAsia" w:eastAsiaTheme="minorEastAsia" w:hAnsiTheme="minorEastAsia" w:cs="Times New Roman"/>
                <w:kern w:val="2"/>
                <w:sz w:val="21"/>
                <w:szCs w:val="21"/>
                <w:lang w:val="zh-CN"/>
              </w:rPr>
            </w:pPr>
            <w:r w:rsidRPr="00564501">
              <w:rPr>
                <w:rFonts w:asciiTheme="minorEastAsia" w:eastAsiaTheme="minorEastAsia" w:hAnsiTheme="minorEastAsia" w:cs="Times New Roman" w:hint="eastAsia"/>
                <w:kern w:val="2"/>
                <w:sz w:val="21"/>
                <w:szCs w:val="21"/>
                <w:lang w:val="zh-CN"/>
              </w:rPr>
              <w:t>交款方式：履约保证金可以以支票、汇票、本票或者金融机构出具的保函等非现金形式提交。</w:t>
            </w:r>
          </w:p>
          <w:p w14:paraId="74BC82DB" w14:textId="77777777" w:rsidR="009F5880" w:rsidRPr="00564501" w:rsidRDefault="00DC23E2" w:rsidP="00564501">
            <w:pPr>
              <w:pStyle w:val="af4"/>
              <w:spacing w:line="360" w:lineRule="auto"/>
              <w:ind w:firstLineChars="50" w:firstLine="105"/>
              <w:jc w:val="both"/>
              <w:rPr>
                <w:rFonts w:asciiTheme="minorEastAsia" w:eastAsiaTheme="minorEastAsia" w:hAnsiTheme="minorEastAsia" w:cs="Times New Roman"/>
                <w:kern w:val="2"/>
                <w:sz w:val="21"/>
                <w:szCs w:val="21"/>
                <w:lang w:val="zh-CN"/>
              </w:rPr>
            </w:pPr>
            <w:r w:rsidRPr="00564501">
              <w:rPr>
                <w:rFonts w:asciiTheme="minorEastAsia" w:eastAsiaTheme="minorEastAsia" w:hAnsiTheme="minorEastAsia" w:cs="Times New Roman" w:hint="eastAsia"/>
                <w:kern w:val="2"/>
                <w:sz w:val="21"/>
                <w:szCs w:val="21"/>
                <w:lang w:val="zh-CN"/>
              </w:rPr>
              <w:t>收款单位：四川大学</w:t>
            </w:r>
          </w:p>
          <w:p w14:paraId="7EF4F820" w14:textId="77777777" w:rsidR="009F5880" w:rsidRPr="00564501" w:rsidRDefault="00DC23E2" w:rsidP="00564501">
            <w:pPr>
              <w:pStyle w:val="af4"/>
              <w:spacing w:line="360" w:lineRule="auto"/>
              <w:ind w:firstLineChars="50" w:firstLine="105"/>
              <w:jc w:val="both"/>
              <w:rPr>
                <w:rFonts w:asciiTheme="minorEastAsia" w:eastAsiaTheme="minorEastAsia" w:hAnsiTheme="minorEastAsia" w:cs="Times New Roman"/>
                <w:kern w:val="2"/>
                <w:sz w:val="21"/>
                <w:szCs w:val="21"/>
                <w:lang w:val="zh-CN"/>
              </w:rPr>
            </w:pPr>
            <w:r w:rsidRPr="00564501">
              <w:rPr>
                <w:rFonts w:asciiTheme="minorEastAsia" w:eastAsiaTheme="minorEastAsia" w:hAnsiTheme="minorEastAsia" w:cs="Times New Roman" w:hint="eastAsia"/>
                <w:kern w:val="2"/>
                <w:sz w:val="21"/>
                <w:szCs w:val="21"/>
                <w:lang w:val="zh-CN"/>
              </w:rPr>
              <w:t>开 户 行：建行成都川大支行</w:t>
            </w:r>
          </w:p>
          <w:p w14:paraId="16DFEB79" w14:textId="77777777" w:rsidR="009F5880" w:rsidRPr="00564501" w:rsidRDefault="00DC23E2" w:rsidP="00564501">
            <w:pPr>
              <w:pStyle w:val="af4"/>
              <w:spacing w:line="360" w:lineRule="auto"/>
              <w:ind w:firstLineChars="50" w:firstLine="105"/>
              <w:jc w:val="both"/>
              <w:rPr>
                <w:rFonts w:asciiTheme="minorEastAsia" w:eastAsiaTheme="minorEastAsia" w:hAnsiTheme="minorEastAsia" w:cs="Times New Roman"/>
                <w:kern w:val="2"/>
                <w:sz w:val="21"/>
                <w:szCs w:val="21"/>
                <w:lang w:val="zh-CN"/>
              </w:rPr>
            </w:pPr>
            <w:r w:rsidRPr="00564501">
              <w:rPr>
                <w:rFonts w:asciiTheme="minorEastAsia" w:eastAsiaTheme="minorEastAsia" w:hAnsiTheme="minorEastAsia" w:cs="Times New Roman" w:hint="eastAsia"/>
                <w:kern w:val="2"/>
                <w:sz w:val="21"/>
                <w:szCs w:val="21"/>
                <w:lang w:val="zh-CN"/>
              </w:rPr>
              <w:t>银行账号：51001870469059888666</w:t>
            </w:r>
          </w:p>
          <w:p w14:paraId="27594093" w14:textId="77777777" w:rsidR="009F5880" w:rsidRPr="00564501" w:rsidRDefault="00DC23E2" w:rsidP="00564501">
            <w:pPr>
              <w:pStyle w:val="af4"/>
              <w:spacing w:line="360" w:lineRule="auto"/>
              <w:ind w:firstLineChars="50" w:firstLine="105"/>
              <w:jc w:val="both"/>
              <w:rPr>
                <w:rFonts w:asciiTheme="minorEastAsia" w:eastAsiaTheme="minorEastAsia" w:hAnsiTheme="minorEastAsia" w:cs="Times New Roman"/>
                <w:kern w:val="2"/>
                <w:sz w:val="21"/>
                <w:szCs w:val="21"/>
                <w:lang w:val="zh-CN"/>
              </w:rPr>
            </w:pPr>
            <w:r w:rsidRPr="00564501">
              <w:rPr>
                <w:rFonts w:asciiTheme="minorEastAsia" w:eastAsiaTheme="minorEastAsia" w:hAnsiTheme="minorEastAsia" w:cs="Times New Roman" w:hint="eastAsia"/>
                <w:kern w:val="2"/>
                <w:sz w:val="21"/>
                <w:szCs w:val="21"/>
                <w:lang w:val="zh-CN"/>
              </w:rPr>
              <w:t>交款时间：中标、成交通知书发放后，政府采购合同签订前。</w:t>
            </w:r>
          </w:p>
          <w:p w14:paraId="260F030C" w14:textId="77777777" w:rsidR="009F5880" w:rsidRPr="00564501" w:rsidRDefault="00DC23E2" w:rsidP="00564501">
            <w:pPr>
              <w:pStyle w:val="af4"/>
              <w:spacing w:line="360" w:lineRule="auto"/>
              <w:ind w:firstLineChars="50" w:firstLine="105"/>
              <w:jc w:val="both"/>
              <w:rPr>
                <w:rFonts w:asciiTheme="minorEastAsia" w:eastAsiaTheme="minorEastAsia" w:hAnsiTheme="minorEastAsia"/>
                <w:sz w:val="21"/>
                <w:szCs w:val="21"/>
                <w:lang w:val="zh-CN"/>
              </w:rPr>
            </w:pPr>
            <w:r w:rsidRPr="00564501">
              <w:rPr>
                <w:rFonts w:asciiTheme="minorEastAsia" w:eastAsiaTheme="minorEastAsia" w:hAnsiTheme="minorEastAsia" w:cs="Times New Roman" w:hint="eastAsia"/>
                <w:kern w:val="2"/>
                <w:sz w:val="21"/>
                <w:szCs w:val="21"/>
                <w:lang w:val="zh-CN"/>
              </w:rPr>
              <w:t>履约保证金退还时间：履约保证金在当年</w:t>
            </w:r>
            <w:r w:rsidR="00DC3500" w:rsidRPr="00564501">
              <w:rPr>
                <w:rFonts w:asciiTheme="minorEastAsia" w:eastAsiaTheme="minorEastAsia" w:hAnsiTheme="minorEastAsia" w:cs="Times New Roman" w:hint="eastAsia"/>
                <w:kern w:val="2"/>
                <w:sz w:val="21"/>
                <w:szCs w:val="21"/>
                <w:lang w:val="zh-CN"/>
              </w:rPr>
              <w:t>履约结束且年终考评结束后</w:t>
            </w:r>
            <w:r w:rsidRPr="00564501">
              <w:rPr>
                <w:rFonts w:asciiTheme="minorEastAsia" w:eastAsiaTheme="minorEastAsia" w:hAnsiTheme="minorEastAsia" w:cs="Times New Roman" w:hint="eastAsia"/>
                <w:kern w:val="2"/>
                <w:sz w:val="21"/>
                <w:szCs w:val="21"/>
                <w:lang w:val="zh-CN"/>
              </w:rPr>
              <w:t>退还。</w:t>
            </w:r>
          </w:p>
        </w:tc>
      </w:tr>
      <w:tr w:rsidR="00C37537" w:rsidRPr="00564501" w14:paraId="19DB2922" w14:textId="77777777">
        <w:trPr>
          <w:trHeight w:val="20"/>
        </w:trPr>
        <w:tc>
          <w:tcPr>
            <w:tcW w:w="1013" w:type="dxa"/>
            <w:vAlign w:val="center"/>
          </w:tcPr>
          <w:p w14:paraId="4DA9BA9E" w14:textId="77777777" w:rsidR="009F5880" w:rsidRPr="00564501" w:rsidRDefault="00DC23E2" w:rsidP="00564501">
            <w:pPr>
              <w:pStyle w:val="af4"/>
              <w:spacing w:line="360" w:lineRule="auto"/>
              <w:ind w:right="230"/>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hint="eastAsia"/>
                <w:sz w:val="21"/>
                <w:szCs w:val="21"/>
                <w:lang w:val="zh-CN"/>
              </w:rPr>
              <w:t>9</w:t>
            </w:r>
          </w:p>
        </w:tc>
        <w:tc>
          <w:tcPr>
            <w:tcW w:w="2409" w:type="dxa"/>
            <w:vAlign w:val="center"/>
          </w:tcPr>
          <w:p w14:paraId="0369101A" w14:textId="77777777" w:rsidR="009F5880" w:rsidRPr="00564501" w:rsidRDefault="00DC23E2" w:rsidP="00564501">
            <w:pPr>
              <w:spacing w:line="360" w:lineRule="auto"/>
              <w:jc w:val="center"/>
              <w:rPr>
                <w:rFonts w:asciiTheme="minorEastAsia" w:hAnsiTheme="minorEastAsia" w:cs="宋体"/>
                <w:szCs w:val="21"/>
                <w:lang w:val="zh-CN"/>
              </w:rPr>
            </w:pPr>
            <w:r w:rsidRPr="00564501">
              <w:rPr>
                <w:rFonts w:asciiTheme="minorEastAsia" w:hAnsiTheme="minorEastAsia" w:cs="宋体" w:hint="eastAsia"/>
                <w:szCs w:val="21"/>
                <w:lang w:val="zh-CN"/>
              </w:rPr>
              <w:t>合同分包</w:t>
            </w:r>
          </w:p>
          <w:p w14:paraId="709B5A9B" w14:textId="77777777" w:rsidR="009F5880" w:rsidRPr="00564501" w:rsidRDefault="00DC23E2" w:rsidP="00564501">
            <w:pPr>
              <w:spacing w:line="360" w:lineRule="auto"/>
              <w:jc w:val="center"/>
              <w:rPr>
                <w:rFonts w:asciiTheme="minorEastAsia" w:hAnsiTheme="minorEastAsia" w:cs="宋体"/>
                <w:b/>
                <w:szCs w:val="21"/>
                <w:lang w:val="zh-CN"/>
              </w:rPr>
            </w:pPr>
            <w:r w:rsidRPr="00564501">
              <w:rPr>
                <w:rFonts w:asciiTheme="minorEastAsia" w:hAnsiTheme="minorEastAsia" w:hint="eastAsia"/>
                <w:b/>
                <w:szCs w:val="21"/>
                <w:lang w:val="zh-CN"/>
              </w:rPr>
              <w:t>（实质性要求）</w:t>
            </w:r>
          </w:p>
        </w:tc>
        <w:tc>
          <w:tcPr>
            <w:tcW w:w="6084" w:type="dxa"/>
            <w:vAlign w:val="center"/>
          </w:tcPr>
          <w:p w14:paraId="12EFF01C"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本项目不接受合同分包。</w:t>
            </w:r>
          </w:p>
        </w:tc>
      </w:tr>
      <w:tr w:rsidR="00C37537" w:rsidRPr="00564501" w14:paraId="15C4DB70" w14:textId="77777777">
        <w:trPr>
          <w:trHeight w:val="20"/>
        </w:trPr>
        <w:tc>
          <w:tcPr>
            <w:tcW w:w="1013" w:type="dxa"/>
            <w:vAlign w:val="center"/>
          </w:tcPr>
          <w:p w14:paraId="07C5B15B" w14:textId="77777777" w:rsidR="009F5880" w:rsidRPr="00564501" w:rsidRDefault="00DC23E2" w:rsidP="00564501">
            <w:pPr>
              <w:pStyle w:val="af4"/>
              <w:spacing w:line="360" w:lineRule="auto"/>
              <w:ind w:right="230"/>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sz w:val="21"/>
                <w:szCs w:val="21"/>
                <w:lang w:val="zh-CN"/>
              </w:rPr>
              <w:t>10</w:t>
            </w:r>
          </w:p>
        </w:tc>
        <w:tc>
          <w:tcPr>
            <w:tcW w:w="2409" w:type="dxa"/>
            <w:vAlign w:val="center"/>
          </w:tcPr>
          <w:p w14:paraId="4631A5C8" w14:textId="77777777" w:rsidR="009F5880" w:rsidRPr="00564501" w:rsidRDefault="00DC23E2" w:rsidP="00564501">
            <w:pPr>
              <w:pStyle w:val="af4"/>
              <w:spacing w:line="360" w:lineRule="auto"/>
              <w:ind w:left="38"/>
              <w:jc w:val="center"/>
              <w:rPr>
                <w:rFonts w:asciiTheme="minorEastAsia" w:eastAsiaTheme="minorEastAsia" w:hAnsiTheme="minorEastAsia"/>
                <w:sz w:val="21"/>
                <w:szCs w:val="21"/>
                <w:lang w:val="zh-CN"/>
              </w:rPr>
            </w:pPr>
            <w:r w:rsidRPr="00564501">
              <w:rPr>
                <w:rFonts w:asciiTheme="minorEastAsia" w:eastAsiaTheme="minorEastAsia" w:hAnsiTheme="minorEastAsia" w:hint="eastAsia"/>
                <w:bCs/>
                <w:sz w:val="21"/>
                <w:szCs w:val="21"/>
              </w:rPr>
              <w:t>磋商</w:t>
            </w:r>
            <w:r w:rsidRPr="00564501">
              <w:rPr>
                <w:rFonts w:asciiTheme="minorEastAsia" w:eastAsiaTheme="minorEastAsia" w:hAnsiTheme="minorEastAsia" w:hint="eastAsia"/>
                <w:sz w:val="21"/>
                <w:szCs w:val="21"/>
                <w:lang w:val="zh-CN"/>
              </w:rPr>
              <w:t>文件咨询</w:t>
            </w:r>
          </w:p>
        </w:tc>
        <w:tc>
          <w:tcPr>
            <w:tcW w:w="6084" w:type="dxa"/>
            <w:vAlign w:val="center"/>
          </w:tcPr>
          <w:p w14:paraId="79B1CC8F" w14:textId="77777777" w:rsidR="009F5880" w:rsidRPr="00564501" w:rsidRDefault="00DC23E2" w:rsidP="00564501">
            <w:pPr>
              <w:pStyle w:val="af4"/>
              <w:spacing w:line="360" w:lineRule="auto"/>
              <w:ind w:firstLineChars="100" w:firstLine="210"/>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 xml:space="preserve">联系人：王先生       </w:t>
            </w:r>
          </w:p>
          <w:p w14:paraId="35018129"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联系电话：028-87793103转</w:t>
            </w:r>
            <w:r w:rsidRPr="00564501">
              <w:rPr>
                <w:rFonts w:asciiTheme="minorEastAsia" w:eastAsiaTheme="minorEastAsia" w:hAnsiTheme="minorEastAsia"/>
                <w:sz w:val="21"/>
                <w:szCs w:val="21"/>
                <w:lang w:val="zh-CN"/>
              </w:rPr>
              <w:t>5055</w:t>
            </w:r>
          </w:p>
        </w:tc>
      </w:tr>
      <w:tr w:rsidR="00C37537" w:rsidRPr="00564501" w14:paraId="0A286681" w14:textId="77777777">
        <w:trPr>
          <w:trHeight w:val="20"/>
        </w:trPr>
        <w:tc>
          <w:tcPr>
            <w:tcW w:w="1013" w:type="dxa"/>
            <w:vAlign w:val="center"/>
          </w:tcPr>
          <w:p w14:paraId="3C230D7D" w14:textId="77777777" w:rsidR="009F5880" w:rsidRPr="00564501" w:rsidRDefault="00DC23E2" w:rsidP="00564501">
            <w:pPr>
              <w:pStyle w:val="af4"/>
              <w:spacing w:line="360" w:lineRule="auto"/>
              <w:ind w:right="230"/>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sz w:val="21"/>
                <w:szCs w:val="21"/>
                <w:lang w:val="zh-CN"/>
              </w:rPr>
              <w:t>11</w:t>
            </w:r>
          </w:p>
        </w:tc>
        <w:tc>
          <w:tcPr>
            <w:tcW w:w="2409" w:type="dxa"/>
            <w:vAlign w:val="center"/>
          </w:tcPr>
          <w:p w14:paraId="27C937EC" w14:textId="77777777" w:rsidR="009F5880" w:rsidRPr="00564501" w:rsidRDefault="00DC23E2" w:rsidP="00564501">
            <w:pPr>
              <w:pStyle w:val="af4"/>
              <w:spacing w:line="360" w:lineRule="auto"/>
              <w:ind w:left="38"/>
              <w:jc w:val="center"/>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磋商过程、结果工作咨询</w:t>
            </w:r>
          </w:p>
        </w:tc>
        <w:tc>
          <w:tcPr>
            <w:tcW w:w="6084" w:type="dxa"/>
            <w:vAlign w:val="center"/>
          </w:tcPr>
          <w:p w14:paraId="6D732575"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联系人：张女士</w:t>
            </w:r>
            <w:r w:rsidRPr="00564501">
              <w:rPr>
                <w:rFonts w:asciiTheme="minorEastAsia" w:eastAsiaTheme="minorEastAsia" w:hAnsiTheme="minorEastAsia"/>
                <w:sz w:val="21"/>
                <w:szCs w:val="21"/>
                <w:lang w:val="zh-CN"/>
              </w:rPr>
              <w:t xml:space="preserve">    </w:t>
            </w:r>
          </w:p>
          <w:p w14:paraId="7570F9B4"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lastRenderedPageBreak/>
              <w:t>联系电话：13281460462</w:t>
            </w:r>
          </w:p>
        </w:tc>
      </w:tr>
      <w:tr w:rsidR="00C37537" w:rsidRPr="00564501" w14:paraId="743E8750" w14:textId="77777777">
        <w:trPr>
          <w:trHeight w:val="20"/>
        </w:trPr>
        <w:tc>
          <w:tcPr>
            <w:tcW w:w="1013" w:type="dxa"/>
            <w:vAlign w:val="center"/>
          </w:tcPr>
          <w:p w14:paraId="4AF11CEF" w14:textId="77777777" w:rsidR="009F5880" w:rsidRPr="00564501" w:rsidRDefault="00DC23E2" w:rsidP="00564501">
            <w:pPr>
              <w:pStyle w:val="af4"/>
              <w:spacing w:line="360" w:lineRule="auto"/>
              <w:ind w:right="230"/>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sz w:val="21"/>
                <w:szCs w:val="21"/>
                <w:lang w:val="zh-CN"/>
              </w:rPr>
              <w:lastRenderedPageBreak/>
              <w:t>12</w:t>
            </w:r>
          </w:p>
        </w:tc>
        <w:tc>
          <w:tcPr>
            <w:tcW w:w="2409" w:type="dxa"/>
            <w:vAlign w:val="center"/>
          </w:tcPr>
          <w:p w14:paraId="1EEFCDE6" w14:textId="77777777" w:rsidR="009F5880" w:rsidRPr="00564501" w:rsidRDefault="00DC23E2" w:rsidP="00564501">
            <w:pPr>
              <w:pStyle w:val="af4"/>
              <w:spacing w:line="360" w:lineRule="auto"/>
              <w:ind w:left="38"/>
              <w:jc w:val="center"/>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成交通知书领取</w:t>
            </w:r>
          </w:p>
        </w:tc>
        <w:tc>
          <w:tcPr>
            <w:tcW w:w="6084" w:type="dxa"/>
            <w:vAlign w:val="center"/>
          </w:tcPr>
          <w:p w14:paraId="70BAB88F"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lang w:val="zh-CN"/>
              </w:rPr>
            </w:pPr>
            <w:bookmarkStart w:id="20" w:name="PO_默认文件内容_16"/>
            <w:r w:rsidRPr="00564501">
              <w:rPr>
                <w:rFonts w:asciiTheme="minorEastAsia" w:eastAsiaTheme="minorEastAsia" w:hAnsiTheme="minorEastAsia" w:hint="eastAsia"/>
                <w:sz w:val="21"/>
                <w:szCs w:val="21"/>
                <w:lang w:val="zh-CN"/>
              </w:rPr>
              <w:t>采购结果公告在中国政府采购网上发布后，请登录我司网站http://sale.scbid.net/ 办理代理服务费缴纳及成交通知书领取的事宜。</w:t>
            </w:r>
          </w:p>
          <w:p w14:paraId="46473525"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成交通知书领取：财务部 028-87797107转1</w:t>
            </w:r>
          </w:p>
          <w:p w14:paraId="34CE9533"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地址：中国（四川）自由贸易试验区成都市高新区天府四街66号</w:t>
            </w:r>
            <w:r w:rsidRPr="00564501">
              <w:rPr>
                <w:rFonts w:asciiTheme="minorEastAsia" w:eastAsiaTheme="minorEastAsia" w:hAnsiTheme="minorEastAsia"/>
                <w:sz w:val="21"/>
                <w:szCs w:val="21"/>
                <w:lang w:val="zh-CN"/>
              </w:rPr>
              <w:t>2</w:t>
            </w:r>
            <w:r w:rsidRPr="00564501">
              <w:rPr>
                <w:rFonts w:asciiTheme="minorEastAsia" w:eastAsiaTheme="minorEastAsia" w:hAnsiTheme="minorEastAsia" w:hint="eastAsia"/>
                <w:sz w:val="21"/>
                <w:szCs w:val="21"/>
                <w:lang w:val="zh-CN"/>
              </w:rPr>
              <w:t>栋</w:t>
            </w:r>
            <w:r w:rsidRPr="00564501">
              <w:rPr>
                <w:rFonts w:asciiTheme="minorEastAsia" w:eastAsiaTheme="minorEastAsia" w:hAnsiTheme="minorEastAsia"/>
                <w:sz w:val="21"/>
                <w:szCs w:val="21"/>
                <w:lang w:val="zh-CN"/>
              </w:rPr>
              <w:t>22</w:t>
            </w:r>
            <w:r w:rsidRPr="00564501">
              <w:rPr>
                <w:rFonts w:asciiTheme="minorEastAsia" w:eastAsiaTheme="minorEastAsia" w:hAnsiTheme="minorEastAsia" w:hint="eastAsia"/>
                <w:sz w:val="21"/>
                <w:szCs w:val="21"/>
                <w:lang w:val="zh-CN"/>
              </w:rPr>
              <w:t>层。</w:t>
            </w:r>
            <w:bookmarkEnd w:id="20"/>
          </w:p>
        </w:tc>
      </w:tr>
      <w:tr w:rsidR="00C37537" w:rsidRPr="00564501" w14:paraId="7DCA8B91" w14:textId="77777777">
        <w:trPr>
          <w:trHeight w:val="20"/>
        </w:trPr>
        <w:tc>
          <w:tcPr>
            <w:tcW w:w="1013" w:type="dxa"/>
            <w:vAlign w:val="center"/>
          </w:tcPr>
          <w:p w14:paraId="1DD9F456" w14:textId="77777777" w:rsidR="009F5880" w:rsidRPr="00564501" w:rsidRDefault="00DC23E2" w:rsidP="00564501">
            <w:pPr>
              <w:pStyle w:val="af4"/>
              <w:spacing w:line="360" w:lineRule="auto"/>
              <w:ind w:right="230"/>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sz w:val="21"/>
                <w:szCs w:val="21"/>
                <w:lang w:val="zh-CN"/>
              </w:rPr>
              <w:t>13</w:t>
            </w:r>
          </w:p>
        </w:tc>
        <w:tc>
          <w:tcPr>
            <w:tcW w:w="2409" w:type="dxa"/>
            <w:vAlign w:val="center"/>
          </w:tcPr>
          <w:p w14:paraId="4D7F4CDA" w14:textId="77777777" w:rsidR="009F5880" w:rsidRPr="00564501" w:rsidRDefault="00DC23E2" w:rsidP="00564501">
            <w:pPr>
              <w:spacing w:line="360" w:lineRule="auto"/>
              <w:jc w:val="center"/>
              <w:rPr>
                <w:rFonts w:asciiTheme="minorEastAsia" w:hAnsiTheme="minorEastAsia"/>
                <w:szCs w:val="21"/>
                <w:lang w:val="zh-CN"/>
              </w:rPr>
            </w:pPr>
            <w:r w:rsidRPr="00564501">
              <w:rPr>
                <w:rFonts w:asciiTheme="minorEastAsia" w:hAnsiTheme="minorEastAsia" w:hint="eastAsia"/>
                <w:szCs w:val="21"/>
                <w:lang w:val="zh-CN"/>
              </w:rPr>
              <w:t>供应商询问</w:t>
            </w:r>
          </w:p>
        </w:tc>
        <w:tc>
          <w:tcPr>
            <w:tcW w:w="6084" w:type="dxa"/>
            <w:vAlign w:val="center"/>
          </w:tcPr>
          <w:p w14:paraId="27B41738"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根据委托代理协议约定，供应商询问由采购代理机构负责统一答复。</w:t>
            </w:r>
          </w:p>
          <w:p w14:paraId="42EB98E2"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项目问题询问：</w:t>
            </w:r>
          </w:p>
          <w:p w14:paraId="6354F243"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 xml:space="preserve">联系人：王先生。       </w:t>
            </w:r>
          </w:p>
          <w:p w14:paraId="4CDEDE37"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联系电话：028-87793103转821</w:t>
            </w:r>
          </w:p>
          <w:p w14:paraId="1CFFB0B6"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标书领取系统注册及网上报名询问：企业发展部 028-87793117</w:t>
            </w:r>
          </w:p>
          <w:p w14:paraId="182AE998"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标书领取系统技术问题询问：信息管理部 028-87797107转734</w:t>
            </w:r>
          </w:p>
          <w:p w14:paraId="41503DE4"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服务质量投诉：企业发展部 028-87793117</w:t>
            </w:r>
          </w:p>
          <w:p w14:paraId="3E632D38"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szCs w:val="21"/>
                <w:lang w:val="zh-CN"/>
              </w:rPr>
            </w:pPr>
            <w:r w:rsidRPr="00564501">
              <w:rPr>
                <w:rFonts w:asciiTheme="minorEastAsia" w:eastAsiaTheme="minorEastAsia" w:hAnsiTheme="minorEastAsia" w:hint="eastAsia"/>
                <w:sz w:val="21"/>
                <w:szCs w:val="21"/>
                <w:lang w:val="zh-CN"/>
              </w:rPr>
              <w:t>联系地址：中国（四川）自由贸易试验区成都市高新区天府四街66号</w:t>
            </w:r>
            <w:r w:rsidRPr="00564501">
              <w:rPr>
                <w:rFonts w:asciiTheme="minorEastAsia" w:eastAsiaTheme="minorEastAsia" w:hAnsiTheme="minorEastAsia"/>
                <w:sz w:val="21"/>
                <w:szCs w:val="21"/>
                <w:lang w:val="zh-CN"/>
              </w:rPr>
              <w:t>1</w:t>
            </w:r>
            <w:r w:rsidRPr="00564501">
              <w:rPr>
                <w:rFonts w:asciiTheme="minorEastAsia" w:eastAsiaTheme="minorEastAsia" w:hAnsiTheme="minorEastAsia" w:hint="eastAsia"/>
                <w:sz w:val="21"/>
                <w:szCs w:val="21"/>
                <w:lang w:val="zh-CN"/>
              </w:rPr>
              <w:t>栋17层。</w:t>
            </w:r>
          </w:p>
        </w:tc>
      </w:tr>
      <w:tr w:rsidR="00C37537" w:rsidRPr="00564501" w14:paraId="7EB73C3C" w14:textId="77777777">
        <w:trPr>
          <w:trHeight w:val="20"/>
        </w:trPr>
        <w:tc>
          <w:tcPr>
            <w:tcW w:w="1013" w:type="dxa"/>
            <w:vAlign w:val="center"/>
          </w:tcPr>
          <w:p w14:paraId="5E592BCA" w14:textId="77777777" w:rsidR="009F5880" w:rsidRPr="00564501" w:rsidRDefault="00DC23E2" w:rsidP="00564501">
            <w:pPr>
              <w:pStyle w:val="af4"/>
              <w:spacing w:line="360" w:lineRule="auto"/>
              <w:ind w:right="230"/>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sz w:val="21"/>
                <w:szCs w:val="21"/>
                <w:lang w:val="zh-CN"/>
              </w:rPr>
              <w:t>14</w:t>
            </w:r>
          </w:p>
        </w:tc>
        <w:tc>
          <w:tcPr>
            <w:tcW w:w="2409" w:type="dxa"/>
            <w:vAlign w:val="center"/>
          </w:tcPr>
          <w:p w14:paraId="1DF1D6CD" w14:textId="77777777" w:rsidR="009F5880" w:rsidRPr="00564501" w:rsidRDefault="00DC23E2" w:rsidP="00564501">
            <w:pPr>
              <w:pStyle w:val="af4"/>
              <w:spacing w:line="360" w:lineRule="auto"/>
              <w:ind w:left="96"/>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hint="eastAsia"/>
                <w:sz w:val="21"/>
                <w:szCs w:val="21"/>
                <w:lang w:val="zh-CN"/>
              </w:rPr>
              <w:t>供应商质疑</w:t>
            </w:r>
          </w:p>
        </w:tc>
        <w:tc>
          <w:tcPr>
            <w:tcW w:w="6084" w:type="dxa"/>
            <w:vAlign w:val="center"/>
          </w:tcPr>
          <w:p w14:paraId="61CA37F5"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hint="eastAsia"/>
                <w:sz w:val="21"/>
                <w:szCs w:val="21"/>
                <w:lang w:val="zh-CN"/>
              </w:rPr>
              <w:t>根据委托代理协议约定，供应商质疑由采购代理机构负责统一接收、答复。</w:t>
            </w:r>
          </w:p>
          <w:p w14:paraId="25D1A8C4"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hint="eastAsia"/>
                <w:sz w:val="21"/>
                <w:szCs w:val="21"/>
                <w:lang w:val="zh-CN"/>
              </w:rPr>
              <w:t>联系方式：质量技术部 028-87797776转820/725。</w:t>
            </w:r>
          </w:p>
          <w:p w14:paraId="77443D38"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hint="eastAsia"/>
                <w:sz w:val="21"/>
                <w:szCs w:val="21"/>
                <w:lang w:val="zh-CN"/>
              </w:rPr>
              <w:t>递交地址：中国（四川）自由贸易试验区成都市高新区天府四街66号1栋17层。</w:t>
            </w:r>
          </w:p>
          <w:p w14:paraId="0FED7B44" w14:textId="77777777" w:rsidR="009F5880" w:rsidRPr="00564501" w:rsidRDefault="00DC23E2" w:rsidP="00564501">
            <w:pPr>
              <w:spacing w:line="360" w:lineRule="auto"/>
              <w:ind w:rightChars="50" w:right="100" w:firstLineChars="100" w:firstLine="210"/>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质疑提出时间：1.对采购文件内容的质疑：在获取采购文件之日起七个工作日内。2.对采购过程质疑时间：为各采购程序环节结束之日起七个工作日内。3.对采购结果提出质疑时间：为成交结果公告期限届满之日起七个工作日内。</w:t>
            </w:r>
          </w:p>
          <w:p w14:paraId="249EA52A" w14:textId="77777777" w:rsidR="009F5880" w:rsidRPr="00564501" w:rsidRDefault="00DC23E2" w:rsidP="00564501">
            <w:pPr>
              <w:pStyle w:val="af4"/>
              <w:spacing w:line="360" w:lineRule="auto"/>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hint="eastAsia"/>
                <w:sz w:val="21"/>
                <w:szCs w:val="21"/>
                <w:lang w:val="zh-CN"/>
              </w:rPr>
              <w:t>注：</w:t>
            </w:r>
            <w:r w:rsidRPr="00564501">
              <w:rPr>
                <w:rFonts w:asciiTheme="minorEastAsia" w:eastAsiaTheme="minorEastAsia" w:hAnsiTheme="minorEastAsia" w:cs="Courier New"/>
                <w:sz w:val="21"/>
                <w:szCs w:val="21"/>
                <w:lang w:val="zh-CN"/>
              </w:rPr>
              <w:t>1.潜在供应商已依法获取其可质疑的采购文件的，可以对该文件提出质疑。</w:t>
            </w:r>
          </w:p>
          <w:p w14:paraId="7532FE57" w14:textId="77777777" w:rsidR="009F5880" w:rsidRPr="00564501" w:rsidRDefault="00DC23E2" w:rsidP="00564501">
            <w:pPr>
              <w:pStyle w:val="af4"/>
              <w:spacing w:line="360" w:lineRule="auto"/>
              <w:ind w:firstLineChars="100" w:firstLine="210"/>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sz w:val="21"/>
                <w:szCs w:val="21"/>
                <w:lang w:val="zh-CN"/>
              </w:rPr>
              <w:t xml:space="preserve">2.根据《中华人民共和国政府采购法》等规定，供应商质疑不得超出采购文件、采购过程、采购结果的范围, </w:t>
            </w:r>
            <w:r w:rsidRPr="00564501">
              <w:rPr>
                <w:rFonts w:asciiTheme="minorEastAsia" w:eastAsiaTheme="minorEastAsia" w:hAnsiTheme="minorEastAsia" w:cs="Courier New" w:hint="eastAsia"/>
                <w:sz w:val="21"/>
                <w:szCs w:val="21"/>
                <w:lang w:val="zh-CN"/>
              </w:rPr>
              <w:t>供应商针对同一采购程序环节的质疑应在法定质疑期内一次性提出。</w:t>
            </w:r>
          </w:p>
          <w:p w14:paraId="405457C0" w14:textId="77777777" w:rsidR="009F5880" w:rsidRPr="00564501" w:rsidRDefault="00DC23E2" w:rsidP="00564501">
            <w:pPr>
              <w:pStyle w:val="af4"/>
              <w:spacing w:line="360" w:lineRule="auto"/>
              <w:ind w:firstLineChars="100" w:firstLine="210"/>
              <w:jc w:val="both"/>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sz w:val="21"/>
                <w:szCs w:val="21"/>
                <w:lang w:val="zh-CN"/>
              </w:rPr>
              <w:lastRenderedPageBreak/>
              <w:t>3.质疑函相关格式请按照磋商文件第十章附件“政府采购供应商质疑函范本”进行填写，或自行在中国政府采购网下载相应范本进行填写。</w:t>
            </w:r>
          </w:p>
        </w:tc>
      </w:tr>
      <w:tr w:rsidR="00C37537" w:rsidRPr="00564501" w14:paraId="37E5711A" w14:textId="77777777">
        <w:trPr>
          <w:trHeight w:val="20"/>
        </w:trPr>
        <w:tc>
          <w:tcPr>
            <w:tcW w:w="1013" w:type="dxa"/>
            <w:vAlign w:val="center"/>
          </w:tcPr>
          <w:p w14:paraId="568EC1AE" w14:textId="77777777" w:rsidR="009F5880" w:rsidRPr="00564501" w:rsidRDefault="00DC23E2" w:rsidP="00564501">
            <w:pPr>
              <w:pStyle w:val="af4"/>
              <w:spacing w:line="360" w:lineRule="auto"/>
              <w:ind w:right="230"/>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sz w:val="21"/>
                <w:szCs w:val="21"/>
                <w:lang w:val="zh-CN"/>
              </w:rPr>
              <w:lastRenderedPageBreak/>
              <w:t>1</w:t>
            </w:r>
            <w:r w:rsidRPr="00564501">
              <w:rPr>
                <w:rFonts w:asciiTheme="minorEastAsia" w:eastAsiaTheme="minorEastAsia" w:hAnsiTheme="minorEastAsia" w:cs="Courier New" w:hint="eastAsia"/>
                <w:sz w:val="21"/>
                <w:szCs w:val="21"/>
                <w:lang w:val="zh-CN"/>
              </w:rPr>
              <w:t>5</w:t>
            </w:r>
          </w:p>
        </w:tc>
        <w:tc>
          <w:tcPr>
            <w:tcW w:w="2409" w:type="dxa"/>
            <w:vAlign w:val="center"/>
          </w:tcPr>
          <w:p w14:paraId="3DA92207" w14:textId="77777777" w:rsidR="009F5880" w:rsidRPr="00564501" w:rsidRDefault="00DC23E2" w:rsidP="00564501">
            <w:pPr>
              <w:pStyle w:val="af4"/>
              <w:spacing w:line="360" w:lineRule="auto"/>
              <w:ind w:left="96"/>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cs="Times New Roman" w:hint="eastAsia"/>
                <w:kern w:val="2"/>
                <w:sz w:val="21"/>
                <w:szCs w:val="21"/>
              </w:rPr>
              <w:t>供应商投诉</w:t>
            </w:r>
          </w:p>
        </w:tc>
        <w:tc>
          <w:tcPr>
            <w:tcW w:w="6084" w:type="dxa"/>
            <w:vAlign w:val="center"/>
          </w:tcPr>
          <w:p w14:paraId="1C8B3D03" w14:textId="77777777" w:rsidR="009F5880" w:rsidRPr="00564501" w:rsidRDefault="00DC23E2" w:rsidP="00564501">
            <w:pPr>
              <w:spacing w:line="360" w:lineRule="auto"/>
              <w:ind w:rightChars="50" w:right="100"/>
              <w:rPr>
                <w:rFonts w:asciiTheme="minorEastAsia" w:hAnsiTheme="minorEastAsia" w:cs="Times New Roman"/>
                <w:kern w:val="2"/>
                <w:sz w:val="21"/>
                <w:szCs w:val="21"/>
              </w:rPr>
            </w:pPr>
            <w:r w:rsidRPr="00564501">
              <w:rPr>
                <w:rFonts w:asciiTheme="minorEastAsia" w:hAnsiTheme="minorEastAsia" w:cs="Times New Roman" w:hint="eastAsia"/>
                <w:kern w:val="2"/>
                <w:sz w:val="21"/>
                <w:szCs w:val="21"/>
              </w:rPr>
              <w:t>投诉受理单位：财政部</w:t>
            </w:r>
          </w:p>
          <w:p w14:paraId="24B06718" w14:textId="77777777" w:rsidR="009F5880" w:rsidRPr="00564501" w:rsidRDefault="00DC23E2" w:rsidP="00564501">
            <w:pPr>
              <w:spacing w:line="360" w:lineRule="auto"/>
              <w:ind w:rightChars="50" w:right="100"/>
              <w:rPr>
                <w:rFonts w:asciiTheme="minorEastAsia" w:hAnsiTheme="minorEastAsia" w:cs="Times New Roman"/>
                <w:kern w:val="2"/>
                <w:sz w:val="21"/>
                <w:szCs w:val="21"/>
              </w:rPr>
            </w:pPr>
            <w:r w:rsidRPr="00564501">
              <w:rPr>
                <w:rFonts w:asciiTheme="minorEastAsia" w:hAnsiTheme="minorEastAsia" w:cs="Times New Roman" w:hint="eastAsia"/>
                <w:kern w:val="2"/>
                <w:sz w:val="21"/>
                <w:szCs w:val="21"/>
              </w:rPr>
              <w:t>联系电话：010-68513070、010-68519967</w:t>
            </w:r>
          </w:p>
          <w:p w14:paraId="1E6FD6BE" w14:textId="77777777" w:rsidR="009F5880" w:rsidRPr="00564501" w:rsidRDefault="00DC23E2" w:rsidP="00564501">
            <w:pPr>
              <w:autoSpaceDE w:val="0"/>
              <w:autoSpaceDN w:val="0"/>
              <w:adjustRightInd w:val="0"/>
              <w:spacing w:line="360" w:lineRule="auto"/>
              <w:rPr>
                <w:rFonts w:asciiTheme="minorEastAsia" w:hAnsiTheme="minorEastAsia" w:cs="Times New Roman"/>
                <w:kern w:val="2"/>
                <w:sz w:val="21"/>
                <w:szCs w:val="21"/>
              </w:rPr>
            </w:pPr>
            <w:r w:rsidRPr="00564501">
              <w:rPr>
                <w:rFonts w:asciiTheme="minorEastAsia" w:hAnsiTheme="minorEastAsia" w:cs="Times New Roman" w:hint="eastAsia"/>
                <w:kern w:val="2"/>
                <w:sz w:val="21"/>
                <w:szCs w:val="21"/>
              </w:rPr>
              <w:t>地址：北京市西城区月坛北小街13号中船宾馆北楼四层8401室、8403室。</w:t>
            </w:r>
          </w:p>
          <w:p w14:paraId="438DF464" w14:textId="77777777" w:rsidR="009F5880" w:rsidRPr="00564501" w:rsidRDefault="00DC23E2" w:rsidP="00564501">
            <w:pPr>
              <w:autoSpaceDE w:val="0"/>
              <w:autoSpaceDN w:val="0"/>
              <w:adjustRightInd w:val="0"/>
              <w:spacing w:line="360" w:lineRule="auto"/>
              <w:rPr>
                <w:rFonts w:asciiTheme="minorEastAsia" w:hAnsiTheme="minorEastAsia" w:cs="Courier New"/>
                <w:szCs w:val="21"/>
              </w:rPr>
            </w:pPr>
            <w:r w:rsidRPr="00564501">
              <w:rPr>
                <w:rFonts w:asciiTheme="minorEastAsia" w:hAnsiTheme="minorEastAsia" w:cs="Times New Roman" w:hint="eastAsia"/>
                <w:kern w:val="2"/>
                <w:sz w:val="21"/>
                <w:szCs w:val="21"/>
              </w:rPr>
              <w:t>注：根据《中华人民共和国政府采购法实施条例》等规定，供应商投诉事项不得超出已质疑事项的范围。</w:t>
            </w:r>
          </w:p>
        </w:tc>
      </w:tr>
      <w:tr w:rsidR="00C37537" w:rsidRPr="00564501" w14:paraId="138DEC82" w14:textId="77777777">
        <w:trPr>
          <w:trHeight w:val="20"/>
        </w:trPr>
        <w:tc>
          <w:tcPr>
            <w:tcW w:w="1013" w:type="dxa"/>
            <w:vAlign w:val="center"/>
          </w:tcPr>
          <w:p w14:paraId="7830C4F0" w14:textId="77777777" w:rsidR="009F5880" w:rsidRPr="00564501" w:rsidRDefault="00DC23E2" w:rsidP="00564501">
            <w:pPr>
              <w:pStyle w:val="af4"/>
              <w:spacing w:line="360" w:lineRule="auto"/>
              <w:ind w:right="230"/>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sz w:val="21"/>
                <w:szCs w:val="21"/>
                <w:lang w:val="zh-CN"/>
              </w:rPr>
              <w:t>1</w:t>
            </w:r>
            <w:r w:rsidRPr="00564501">
              <w:rPr>
                <w:rFonts w:asciiTheme="minorEastAsia" w:eastAsiaTheme="minorEastAsia" w:hAnsiTheme="minorEastAsia" w:cs="Courier New" w:hint="eastAsia"/>
                <w:sz w:val="21"/>
                <w:szCs w:val="21"/>
                <w:lang w:val="zh-CN"/>
              </w:rPr>
              <w:t>6</w:t>
            </w:r>
          </w:p>
        </w:tc>
        <w:tc>
          <w:tcPr>
            <w:tcW w:w="2409" w:type="dxa"/>
            <w:vAlign w:val="center"/>
          </w:tcPr>
          <w:p w14:paraId="02002ADF" w14:textId="77777777" w:rsidR="009F5880" w:rsidRPr="00564501" w:rsidRDefault="00DC23E2" w:rsidP="00564501">
            <w:pPr>
              <w:pStyle w:val="af4"/>
              <w:spacing w:line="360" w:lineRule="auto"/>
              <w:ind w:left="96"/>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hint="eastAsia"/>
                <w:sz w:val="21"/>
                <w:szCs w:val="21"/>
                <w:lang w:val="zh-CN"/>
              </w:rPr>
              <w:t>成交服务费</w:t>
            </w:r>
          </w:p>
        </w:tc>
        <w:tc>
          <w:tcPr>
            <w:tcW w:w="6084" w:type="dxa"/>
            <w:vAlign w:val="center"/>
          </w:tcPr>
          <w:p w14:paraId="5B794DE7" w14:textId="51AA8171"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依照成本加合理利润的原则,以首年</w:t>
            </w:r>
            <w:r w:rsidR="00200F5C" w:rsidRPr="00564501">
              <w:rPr>
                <w:rFonts w:asciiTheme="minorEastAsia" w:hAnsiTheme="minorEastAsia" w:cs="Courier New" w:hint="eastAsia"/>
                <w:sz w:val="21"/>
                <w:szCs w:val="21"/>
                <w:lang w:val="zh-CN"/>
              </w:rPr>
              <w:t>成交</w:t>
            </w:r>
            <w:r w:rsidRPr="00564501">
              <w:rPr>
                <w:rFonts w:asciiTheme="minorEastAsia" w:hAnsiTheme="minorEastAsia" w:cs="Courier New" w:hint="eastAsia"/>
                <w:sz w:val="21"/>
                <w:szCs w:val="21"/>
                <w:lang w:val="zh-CN"/>
              </w:rPr>
              <w:t>金额作为计算基数, 按下列收费标准下浮2</w:t>
            </w:r>
            <w:r w:rsidRPr="00564501">
              <w:rPr>
                <w:rFonts w:asciiTheme="minorEastAsia" w:hAnsiTheme="minorEastAsia" w:cs="Courier New"/>
                <w:sz w:val="21"/>
                <w:szCs w:val="21"/>
                <w:lang w:val="zh-CN"/>
              </w:rPr>
              <w:t>0%</w:t>
            </w:r>
            <w:r w:rsidRPr="00564501">
              <w:rPr>
                <w:rFonts w:asciiTheme="minorEastAsia" w:hAnsiTheme="minorEastAsia" w:cs="Courier New" w:hint="eastAsia"/>
                <w:sz w:val="21"/>
                <w:szCs w:val="21"/>
                <w:lang w:val="zh-CN"/>
              </w:rPr>
              <w:t>进行收取: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7"/>
              <w:gridCol w:w="1478"/>
              <w:gridCol w:w="1477"/>
              <w:gridCol w:w="1478"/>
            </w:tblGrid>
            <w:tr w:rsidR="00C37537" w:rsidRPr="00564501" w14:paraId="2EA141E1" w14:textId="77777777">
              <w:trPr>
                <w:trHeight w:val="1047"/>
                <w:jc w:val="center"/>
              </w:trPr>
              <w:tc>
                <w:tcPr>
                  <w:tcW w:w="1827" w:type="dxa"/>
                  <w:tcBorders>
                    <w:top w:val="single" w:sz="4" w:space="0" w:color="auto"/>
                    <w:left w:val="single" w:sz="4" w:space="0" w:color="auto"/>
                    <w:bottom w:val="single" w:sz="4" w:space="0" w:color="auto"/>
                    <w:right w:val="single" w:sz="4" w:space="0" w:color="auto"/>
                  </w:tcBorders>
                </w:tcPr>
                <w:p w14:paraId="57AE8D28"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服务类型</w:t>
                  </w:r>
                </w:p>
                <w:p w14:paraId="5E6A1A23"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费率</w:t>
                  </w:r>
                </w:p>
                <w:p w14:paraId="27798C0E"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成交金额（万元）</w:t>
                  </w:r>
                </w:p>
              </w:tc>
              <w:tc>
                <w:tcPr>
                  <w:tcW w:w="1478" w:type="dxa"/>
                  <w:tcBorders>
                    <w:top w:val="single" w:sz="4" w:space="0" w:color="auto"/>
                    <w:left w:val="single" w:sz="4" w:space="0" w:color="auto"/>
                    <w:bottom w:val="single" w:sz="4" w:space="0" w:color="auto"/>
                    <w:right w:val="single" w:sz="4" w:space="0" w:color="auto"/>
                  </w:tcBorders>
                  <w:vAlign w:val="center"/>
                </w:tcPr>
                <w:p w14:paraId="7CFEB8AB"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货物类</w:t>
                  </w:r>
                </w:p>
              </w:tc>
              <w:tc>
                <w:tcPr>
                  <w:tcW w:w="1477" w:type="dxa"/>
                  <w:tcBorders>
                    <w:top w:val="single" w:sz="4" w:space="0" w:color="auto"/>
                    <w:left w:val="single" w:sz="4" w:space="0" w:color="auto"/>
                    <w:bottom w:val="single" w:sz="4" w:space="0" w:color="auto"/>
                    <w:right w:val="single" w:sz="4" w:space="0" w:color="auto"/>
                  </w:tcBorders>
                  <w:vAlign w:val="center"/>
                </w:tcPr>
                <w:p w14:paraId="52FF722E"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服务类</w:t>
                  </w:r>
                </w:p>
              </w:tc>
              <w:tc>
                <w:tcPr>
                  <w:tcW w:w="1478" w:type="dxa"/>
                  <w:tcBorders>
                    <w:top w:val="single" w:sz="4" w:space="0" w:color="auto"/>
                    <w:left w:val="single" w:sz="4" w:space="0" w:color="auto"/>
                    <w:bottom w:val="single" w:sz="4" w:space="0" w:color="auto"/>
                    <w:right w:val="single" w:sz="4" w:space="0" w:color="auto"/>
                  </w:tcBorders>
                  <w:vAlign w:val="center"/>
                </w:tcPr>
                <w:p w14:paraId="2CCC2481"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工程类</w:t>
                  </w:r>
                </w:p>
              </w:tc>
            </w:tr>
            <w:tr w:rsidR="00C37537" w:rsidRPr="00564501" w14:paraId="4022D975" w14:textId="77777777">
              <w:trPr>
                <w:trHeight w:val="239"/>
                <w:jc w:val="center"/>
              </w:trPr>
              <w:tc>
                <w:tcPr>
                  <w:tcW w:w="1827" w:type="dxa"/>
                  <w:tcBorders>
                    <w:top w:val="single" w:sz="4" w:space="0" w:color="auto"/>
                    <w:left w:val="single" w:sz="4" w:space="0" w:color="auto"/>
                    <w:bottom w:val="single" w:sz="4" w:space="0" w:color="auto"/>
                    <w:right w:val="single" w:sz="4" w:space="0" w:color="auto"/>
                  </w:tcBorders>
                </w:tcPr>
                <w:p w14:paraId="7B69267B"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100以下</w:t>
                  </w:r>
                </w:p>
              </w:tc>
              <w:tc>
                <w:tcPr>
                  <w:tcW w:w="1478" w:type="dxa"/>
                  <w:tcBorders>
                    <w:top w:val="single" w:sz="4" w:space="0" w:color="auto"/>
                    <w:left w:val="single" w:sz="4" w:space="0" w:color="auto"/>
                    <w:bottom w:val="single" w:sz="4" w:space="0" w:color="auto"/>
                    <w:right w:val="single" w:sz="4" w:space="0" w:color="auto"/>
                  </w:tcBorders>
                </w:tcPr>
                <w:p w14:paraId="0BF64368"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1.5%</w:t>
                  </w:r>
                </w:p>
              </w:tc>
              <w:tc>
                <w:tcPr>
                  <w:tcW w:w="1477" w:type="dxa"/>
                  <w:tcBorders>
                    <w:top w:val="single" w:sz="4" w:space="0" w:color="auto"/>
                    <w:left w:val="single" w:sz="4" w:space="0" w:color="auto"/>
                    <w:bottom w:val="single" w:sz="4" w:space="0" w:color="auto"/>
                    <w:right w:val="single" w:sz="4" w:space="0" w:color="auto"/>
                  </w:tcBorders>
                </w:tcPr>
                <w:p w14:paraId="0184B70A"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1.5%</w:t>
                  </w:r>
                </w:p>
              </w:tc>
              <w:tc>
                <w:tcPr>
                  <w:tcW w:w="1478" w:type="dxa"/>
                  <w:tcBorders>
                    <w:top w:val="single" w:sz="4" w:space="0" w:color="auto"/>
                    <w:left w:val="single" w:sz="4" w:space="0" w:color="auto"/>
                    <w:bottom w:val="single" w:sz="4" w:space="0" w:color="auto"/>
                    <w:right w:val="single" w:sz="4" w:space="0" w:color="auto"/>
                  </w:tcBorders>
                </w:tcPr>
                <w:p w14:paraId="5B6EAE55"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1.0%</w:t>
                  </w:r>
                </w:p>
              </w:tc>
            </w:tr>
            <w:tr w:rsidR="00C37537" w:rsidRPr="00564501" w14:paraId="3306A0C5" w14:textId="77777777">
              <w:trPr>
                <w:trHeight w:val="212"/>
                <w:jc w:val="center"/>
              </w:trPr>
              <w:tc>
                <w:tcPr>
                  <w:tcW w:w="1827" w:type="dxa"/>
                  <w:tcBorders>
                    <w:top w:val="single" w:sz="4" w:space="0" w:color="auto"/>
                    <w:left w:val="single" w:sz="4" w:space="0" w:color="auto"/>
                    <w:bottom w:val="single" w:sz="4" w:space="0" w:color="auto"/>
                    <w:right w:val="single" w:sz="4" w:space="0" w:color="auto"/>
                  </w:tcBorders>
                </w:tcPr>
                <w:p w14:paraId="13FD35FF"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100-500</w:t>
                  </w:r>
                </w:p>
              </w:tc>
              <w:tc>
                <w:tcPr>
                  <w:tcW w:w="1478" w:type="dxa"/>
                  <w:tcBorders>
                    <w:top w:val="single" w:sz="4" w:space="0" w:color="auto"/>
                    <w:left w:val="single" w:sz="4" w:space="0" w:color="auto"/>
                    <w:bottom w:val="single" w:sz="4" w:space="0" w:color="auto"/>
                    <w:right w:val="single" w:sz="4" w:space="0" w:color="auto"/>
                  </w:tcBorders>
                </w:tcPr>
                <w:p w14:paraId="740D3EF7"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1.1%</w:t>
                  </w:r>
                </w:p>
              </w:tc>
              <w:tc>
                <w:tcPr>
                  <w:tcW w:w="1477" w:type="dxa"/>
                  <w:tcBorders>
                    <w:top w:val="single" w:sz="4" w:space="0" w:color="auto"/>
                    <w:left w:val="single" w:sz="4" w:space="0" w:color="auto"/>
                    <w:bottom w:val="single" w:sz="4" w:space="0" w:color="auto"/>
                    <w:right w:val="single" w:sz="4" w:space="0" w:color="auto"/>
                  </w:tcBorders>
                </w:tcPr>
                <w:p w14:paraId="3B3586F0"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0.8%</w:t>
                  </w:r>
                </w:p>
              </w:tc>
              <w:tc>
                <w:tcPr>
                  <w:tcW w:w="1478" w:type="dxa"/>
                  <w:tcBorders>
                    <w:top w:val="single" w:sz="4" w:space="0" w:color="auto"/>
                    <w:left w:val="single" w:sz="4" w:space="0" w:color="auto"/>
                    <w:bottom w:val="single" w:sz="4" w:space="0" w:color="auto"/>
                    <w:right w:val="single" w:sz="4" w:space="0" w:color="auto"/>
                  </w:tcBorders>
                </w:tcPr>
                <w:p w14:paraId="0F866CBF"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0.7%</w:t>
                  </w:r>
                </w:p>
              </w:tc>
            </w:tr>
            <w:tr w:rsidR="00C37537" w:rsidRPr="00564501" w14:paraId="3A06FA3E" w14:textId="77777777">
              <w:trPr>
                <w:trHeight w:val="212"/>
                <w:jc w:val="center"/>
              </w:trPr>
              <w:tc>
                <w:tcPr>
                  <w:tcW w:w="1827" w:type="dxa"/>
                  <w:tcBorders>
                    <w:top w:val="single" w:sz="4" w:space="0" w:color="auto"/>
                    <w:left w:val="single" w:sz="4" w:space="0" w:color="auto"/>
                    <w:bottom w:val="single" w:sz="4" w:space="0" w:color="auto"/>
                    <w:right w:val="single" w:sz="4" w:space="0" w:color="auto"/>
                  </w:tcBorders>
                </w:tcPr>
                <w:p w14:paraId="2052870D"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500-1000</w:t>
                  </w:r>
                </w:p>
              </w:tc>
              <w:tc>
                <w:tcPr>
                  <w:tcW w:w="1478" w:type="dxa"/>
                  <w:tcBorders>
                    <w:top w:val="single" w:sz="4" w:space="0" w:color="auto"/>
                    <w:left w:val="single" w:sz="4" w:space="0" w:color="auto"/>
                    <w:bottom w:val="single" w:sz="4" w:space="0" w:color="auto"/>
                    <w:right w:val="single" w:sz="4" w:space="0" w:color="auto"/>
                  </w:tcBorders>
                </w:tcPr>
                <w:p w14:paraId="1913BD44"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0.8%</w:t>
                  </w:r>
                </w:p>
              </w:tc>
              <w:tc>
                <w:tcPr>
                  <w:tcW w:w="1477" w:type="dxa"/>
                  <w:tcBorders>
                    <w:top w:val="single" w:sz="4" w:space="0" w:color="auto"/>
                    <w:left w:val="single" w:sz="4" w:space="0" w:color="auto"/>
                    <w:bottom w:val="single" w:sz="4" w:space="0" w:color="auto"/>
                    <w:right w:val="single" w:sz="4" w:space="0" w:color="auto"/>
                  </w:tcBorders>
                </w:tcPr>
                <w:p w14:paraId="25508E61"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0.45%</w:t>
                  </w:r>
                </w:p>
              </w:tc>
              <w:tc>
                <w:tcPr>
                  <w:tcW w:w="1478" w:type="dxa"/>
                  <w:tcBorders>
                    <w:top w:val="single" w:sz="4" w:space="0" w:color="auto"/>
                    <w:left w:val="single" w:sz="4" w:space="0" w:color="auto"/>
                    <w:bottom w:val="single" w:sz="4" w:space="0" w:color="auto"/>
                    <w:right w:val="single" w:sz="4" w:space="0" w:color="auto"/>
                  </w:tcBorders>
                </w:tcPr>
                <w:p w14:paraId="1E72ED51"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0.55%</w:t>
                  </w:r>
                </w:p>
              </w:tc>
            </w:tr>
            <w:tr w:rsidR="00C37537" w:rsidRPr="00564501" w14:paraId="6B1D82B0" w14:textId="77777777">
              <w:trPr>
                <w:trHeight w:val="212"/>
                <w:jc w:val="center"/>
              </w:trPr>
              <w:tc>
                <w:tcPr>
                  <w:tcW w:w="1827" w:type="dxa"/>
                  <w:tcBorders>
                    <w:top w:val="single" w:sz="4" w:space="0" w:color="auto"/>
                    <w:left w:val="single" w:sz="4" w:space="0" w:color="auto"/>
                    <w:bottom w:val="single" w:sz="4" w:space="0" w:color="auto"/>
                    <w:right w:val="single" w:sz="4" w:space="0" w:color="auto"/>
                  </w:tcBorders>
                </w:tcPr>
                <w:p w14:paraId="38BAF0BE"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1000-5000</w:t>
                  </w:r>
                </w:p>
              </w:tc>
              <w:tc>
                <w:tcPr>
                  <w:tcW w:w="1478" w:type="dxa"/>
                  <w:tcBorders>
                    <w:top w:val="single" w:sz="4" w:space="0" w:color="auto"/>
                    <w:left w:val="single" w:sz="4" w:space="0" w:color="auto"/>
                    <w:bottom w:val="single" w:sz="4" w:space="0" w:color="auto"/>
                    <w:right w:val="single" w:sz="4" w:space="0" w:color="auto"/>
                  </w:tcBorders>
                </w:tcPr>
                <w:p w14:paraId="76B28927"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0.5%</w:t>
                  </w:r>
                </w:p>
              </w:tc>
              <w:tc>
                <w:tcPr>
                  <w:tcW w:w="1477" w:type="dxa"/>
                  <w:tcBorders>
                    <w:top w:val="single" w:sz="4" w:space="0" w:color="auto"/>
                    <w:left w:val="single" w:sz="4" w:space="0" w:color="auto"/>
                    <w:bottom w:val="single" w:sz="4" w:space="0" w:color="auto"/>
                    <w:right w:val="single" w:sz="4" w:space="0" w:color="auto"/>
                  </w:tcBorders>
                </w:tcPr>
                <w:p w14:paraId="3A449F18"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0.25%</w:t>
                  </w:r>
                </w:p>
              </w:tc>
              <w:tc>
                <w:tcPr>
                  <w:tcW w:w="1478" w:type="dxa"/>
                  <w:tcBorders>
                    <w:top w:val="single" w:sz="4" w:space="0" w:color="auto"/>
                    <w:left w:val="single" w:sz="4" w:space="0" w:color="auto"/>
                    <w:bottom w:val="single" w:sz="4" w:space="0" w:color="auto"/>
                    <w:right w:val="single" w:sz="4" w:space="0" w:color="auto"/>
                  </w:tcBorders>
                </w:tcPr>
                <w:p w14:paraId="7598345B"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0.35%</w:t>
                  </w:r>
                </w:p>
              </w:tc>
            </w:tr>
            <w:tr w:rsidR="00C37537" w:rsidRPr="00564501" w14:paraId="79C16FAD" w14:textId="77777777">
              <w:trPr>
                <w:trHeight w:val="212"/>
                <w:jc w:val="center"/>
              </w:trPr>
              <w:tc>
                <w:tcPr>
                  <w:tcW w:w="1827" w:type="dxa"/>
                  <w:tcBorders>
                    <w:top w:val="single" w:sz="4" w:space="0" w:color="auto"/>
                    <w:left w:val="single" w:sz="4" w:space="0" w:color="auto"/>
                    <w:bottom w:val="single" w:sz="4" w:space="0" w:color="auto"/>
                    <w:right w:val="single" w:sz="4" w:space="0" w:color="auto"/>
                  </w:tcBorders>
                </w:tcPr>
                <w:p w14:paraId="662B8F0C"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5000-10000</w:t>
                  </w:r>
                </w:p>
              </w:tc>
              <w:tc>
                <w:tcPr>
                  <w:tcW w:w="1478" w:type="dxa"/>
                  <w:tcBorders>
                    <w:top w:val="single" w:sz="4" w:space="0" w:color="auto"/>
                    <w:left w:val="single" w:sz="4" w:space="0" w:color="auto"/>
                    <w:bottom w:val="single" w:sz="4" w:space="0" w:color="auto"/>
                    <w:right w:val="single" w:sz="4" w:space="0" w:color="auto"/>
                  </w:tcBorders>
                </w:tcPr>
                <w:p w14:paraId="301BBBF7"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0.25%</w:t>
                  </w:r>
                </w:p>
              </w:tc>
              <w:tc>
                <w:tcPr>
                  <w:tcW w:w="1477" w:type="dxa"/>
                  <w:tcBorders>
                    <w:top w:val="single" w:sz="4" w:space="0" w:color="auto"/>
                    <w:left w:val="single" w:sz="4" w:space="0" w:color="auto"/>
                    <w:bottom w:val="single" w:sz="4" w:space="0" w:color="auto"/>
                    <w:right w:val="single" w:sz="4" w:space="0" w:color="auto"/>
                  </w:tcBorders>
                </w:tcPr>
                <w:p w14:paraId="3306CF31"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0.1%</w:t>
                  </w:r>
                </w:p>
              </w:tc>
              <w:tc>
                <w:tcPr>
                  <w:tcW w:w="1478" w:type="dxa"/>
                  <w:tcBorders>
                    <w:top w:val="single" w:sz="4" w:space="0" w:color="auto"/>
                    <w:left w:val="single" w:sz="4" w:space="0" w:color="auto"/>
                    <w:bottom w:val="single" w:sz="4" w:space="0" w:color="auto"/>
                    <w:right w:val="single" w:sz="4" w:space="0" w:color="auto"/>
                  </w:tcBorders>
                </w:tcPr>
                <w:p w14:paraId="27476A30"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0.2%</w:t>
                  </w:r>
                </w:p>
              </w:tc>
            </w:tr>
            <w:tr w:rsidR="00C37537" w:rsidRPr="00564501" w14:paraId="1416B7A3" w14:textId="77777777">
              <w:trPr>
                <w:trHeight w:val="212"/>
                <w:jc w:val="center"/>
              </w:trPr>
              <w:tc>
                <w:tcPr>
                  <w:tcW w:w="1827" w:type="dxa"/>
                  <w:tcBorders>
                    <w:top w:val="single" w:sz="4" w:space="0" w:color="auto"/>
                    <w:left w:val="single" w:sz="4" w:space="0" w:color="auto"/>
                    <w:bottom w:val="single" w:sz="4" w:space="0" w:color="auto"/>
                    <w:right w:val="single" w:sz="4" w:space="0" w:color="auto"/>
                  </w:tcBorders>
                </w:tcPr>
                <w:p w14:paraId="0CE6418D"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10000-100000</w:t>
                  </w:r>
                </w:p>
              </w:tc>
              <w:tc>
                <w:tcPr>
                  <w:tcW w:w="1478" w:type="dxa"/>
                  <w:tcBorders>
                    <w:top w:val="single" w:sz="4" w:space="0" w:color="auto"/>
                    <w:left w:val="single" w:sz="4" w:space="0" w:color="auto"/>
                    <w:bottom w:val="single" w:sz="4" w:space="0" w:color="auto"/>
                    <w:right w:val="single" w:sz="4" w:space="0" w:color="auto"/>
                  </w:tcBorders>
                </w:tcPr>
                <w:p w14:paraId="786D81E1"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0.05%</w:t>
                  </w:r>
                </w:p>
              </w:tc>
              <w:tc>
                <w:tcPr>
                  <w:tcW w:w="1477" w:type="dxa"/>
                  <w:tcBorders>
                    <w:top w:val="single" w:sz="4" w:space="0" w:color="auto"/>
                    <w:left w:val="single" w:sz="4" w:space="0" w:color="auto"/>
                    <w:bottom w:val="single" w:sz="4" w:space="0" w:color="auto"/>
                    <w:right w:val="single" w:sz="4" w:space="0" w:color="auto"/>
                  </w:tcBorders>
                </w:tcPr>
                <w:p w14:paraId="1C1C95C4"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0.05%</w:t>
                  </w:r>
                </w:p>
              </w:tc>
              <w:tc>
                <w:tcPr>
                  <w:tcW w:w="1478" w:type="dxa"/>
                  <w:tcBorders>
                    <w:top w:val="single" w:sz="4" w:space="0" w:color="auto"/>
                    <w:left w:val="single" w:sz="4" w:space="0" w:color="auto"/>
                    <w:bottom w:val="single" w:sz="4" w:space="0" w:color="auto"/>
                    <w:right w:val="single" w:sz="4" w:space="0" w:color="auto"/>
                  </w:tcBorders>
                </w:tcPr>
                <w:p w14:paraId="0FAA51F4"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0.05%</w:t>
                  </w:r>
                </w:p>
              </w:tc>
            </w:tr>
            <w:tr w:rsidR="00C37537" w:rsidRPr="00564501" w14:paraId="3B94B2CA" w14:textId="77777777">
              <w:trPr>
                <w:trHeight w:val="248"/>
                <w:jc w:val="center"/>
              </w:trPr>
              <w:tc>
                <w:tcPr>
                  <w:tcW w:w="1827" w:type="dxa"/>
                  <w:tcBorders>
                    <w:top w:val="single" w:sz="4" w:space="0" w:color="auto"/>
                    <w:left w:val="single" w:sz="4" w:space="0" w:color="auto"/>
                    <w:bottom w:val="single" w:sz="4" w:space="0" w:color="auto"/>
                    <w:right w:val="single" w:sz="4" w:space="0" w:color="auto"/>
                  </w:tcBorders>
                </w:tcPr>
                <w:p w14:paraId="468FB252"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1000000以上</w:t>
                  </w:r>
                </w:p>
              </w:tc>
              <w:tc>
                <w:tcPr>
                  <w:tcW w:w="1478" w:type="dxa"/>
                  <w:tcBorders>
                    <w:top w:val="single" w:sz="4" w:space="0" w:color="auto"/>
                    <w:left w:val="single" w:sz="4" w:space="0" w:color="auto"/>
                    <w:bottom w:val="single" w:sz="4" w:space="0" w:color="auto"/>
                    <w:right w:val="single" w:sz="4" w:space="0" w:color="auto"/>
                  </w:tcBorders>
                </w:tcPr>
                <w:p w14:paraId="11B8BFEB"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0.01%</w:t>
                  </w:r>
                </w:p>
              </w:tc>
              <w:tc>
                <w:tcPr>
                  <w:tcW w:w="1477" w:type="dxa"/>
                  <w:tcBorders>
                    <w:top w:val="single" w:sz="4" w:space="0" w:color="auto"/>
                    <w:left w:val="single" w:sz="4" w:space="0" w:color="auto"/>
                    <w:bottom w:val="single" w:sz="4" w:space="0" w:color="auto"/>
                    <w:right w:val="single" w:sz="4" w:space="0" w:color="auto"/>
                  </w:tcBorders>
                </w:tcPr>
                <w:p w14:paraId="77A762D3"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0.01%</w:t>
                  </w:r>
                </w:p>
              </w:tc>
              <w:tc>
                <w:tcPr>
                  <w:tcW w:w="1478" w:type="dxa"/>
                  <w:tcBorders>
                    <w:top w:val="single" w:sz="4" w:space="0" w:color="auto"/>
                    <w:left w:val="single" w:sz="4" w:space="0" w:color="auto"/>
                    <w:bottom w:val="single" w:sz="4" w:space="0" w:color="auto"/>
                    <w:right w:val="single" w:sz="4" w:space="0" w:color="auto"/>
                  </w:tcBorders>
                </w:tcPr>
                <w:p w14:paraId="6B872B4A"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0.01%</w:t>
                  </w:r>
                </w:p>
              </w:tc>
            </w:tr>
          </w:tbl>
          <w:p w14:paraId="529BC16E"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注:</w:t>
            </w:r>
          </w:p>
          <w:p w14:paraId="3C586ED4"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1．按本表费率计算的收费为采购代理服务全过程的收费基准价格。</w:t>
            </w:r>
          </w:p>
          <w:p w14:paraId="27A09B00"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2．采购代理服务收费按差额定率累进法计算。</w:t>
            </w:r>
          </w:p>
          <w:p w14:paraId="57671CA0"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hint="eastAsia"/>
                <w:sz w:val="21"/>
                <w:szCs w:val="21"/>
                <w:lang w:val="zh-CN"/>
              </w:rPr>
              <w:t>3．服务费收款单位、开户行、银行账号与本项目磋商保证金的收款单位、开户行、银行账号一致。</w:t>
            </w:r>
          </w:p>
          <w:p w14:paraId="29C206DC" w14:textId="77777777" w:rsidR="009F5880" w:rsidRPr="00564501" w:rsidRDefault="00DC23E2" w:rsidP="00564501">
            <w:pPr>
              <w:widowControl/>
              <w:spacing w:line="360" w:lineRule="auto"/>
              <w:rPr>
                <w:rFonts w:asciiTheme="minorEastAsia" w:hAnsiTheme="minorEastAsia" w:cs="宋体"/>
                <w:sz w:val="24"/>
              </w:rPr>
            </w:pPr>
            <w:r w:rsidRPr="00564501">
              <w:rPr>
                <w:rFonts w:asciiTheme="minorEastAsia" w:hAnsiTheme="minorEastAsia" w:cs="Courier New" w:hint="eastAsia"/>
                <w:sz w:val="21"/>
                <w:szCs w:val="21"/>
                <w:lang w:val="zh-CN"/>
              </w:rPr>
              <w:t>4．成交人在领取成交通知书前向采购代理机构交纳成交服务费。</w:t>
            </w:r>
          </w:p>
        </w:tc>
      </w:tr>
      <w:tr w:rsidR="00C37537" w:rsidRPr="00564501" w14:paraId="6A88A572" w14:textId="77777777">
        <w:trPr>
          <w:trHeight w:val="20"/>
        </w:trPr>
        <w:tc>
          <w:tcPr>
            <w:tcW w:w="1013" w:type="dxa"/>
            <w:vAlign w:val="center"/>
          </w:tcPr>
          <w:p w14:paraId="46B6EEC0" w14:textId="77777777" w:rsidR="009F5880" w:rsidRPr="00564501" w:rsidRDefault="00DC23E2" w:rsidP="00564501">
            <w:pPr>
              <w:pStyle w:val="af4"/>
              <w:spacing w:line="360" w:lineRule="auto"/>
              <w:ind w:right="230"/>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hint="eastAsia"/>
                <w:sz w:val="21"/>
                <w:szCs w:val="21"/>
                <w:lang w:val="zh-CN"/>
              </w:rPr>
              <w:t>17</w:t>
            </w:r>
          </w:p>
        </w:tc>
        <w:tc>
          <w:tcPr>
            <w:tcW w:w="2409" w:type="dxa"/>
            <w:vAlign w:val="center"/>
          </w:tcPr>
          <w:p w14:paraId="72F20613" w14:textId="77777777" w:rsidR="009F5880" w:rsidRPr="00564501" w:rsidRDefault="00DC23E2" w:rsidP="00564501">
            <w:pPr>
              <w:pStyle w:val="af4"/>
              <w:spacing w:line="360" w:lineRule="auto"/>
              <w:ind w:left="96"/>
              <w:jc w:val="center"/>
              <w:rPr>
                <w:rFonts w:asciiTheme="minorEastAsia" w:eastAsiaTheme="minorEastAsia" w:hAnsiTheme="minorEastAsia"/>
                <w:sz w:val="21"/>
                <w:szCs w:val="21"/>
                <w:lang w:val="zh-CN"/>
              </w:rPr>
            </w:pPr>
            <w:r w:rsidRPr="00564501">
              <w:rPr>
                <w:rFonts w:asciiTheme="minorEastAsia" w:eastAsiaTheme="minorEastAsia" w:hAnsiTheme="minorEastAsia" w:hint="eastAsia"/>
                <w:sz w:val="21"/>
                <w:szCs w:val="21"/>
                <w:lang w:val="zh-CN"/>
              </w:rPr>
              <w:t>联合</w:t>
            </w:r>
            <w:r w:rsidRPr="00564501">
              <w:rPr>
                <w:rFonts w:asciiTheme="minorEastAsia" w:eastAsiaTheme="minorEastAsia" w:hAnsiTheme="minorEastAsia"/>
                <w:sz w:val="21"/>
                <w:szCs w:val="21"/>
                <w:lang w:val="zh-CN"/>
              </w:rPr>
              <w:t>体</w:t>
            </w:r>
          </w:p>
          <w:p w14:paraId="49E00E4C" w14:textId="77777777" w:rsidR="009F5880" w:rsidRPr="00564501" w:rsidRDefault="00DC23E2" w:rsidP="00564501">
            <w:pPr>
              <w:pStyle w:val="af4"/>
              <w:spacing w:line="360" w:lineRule="auto"/>
              <w:ind w:left="96"/>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hint="eastAsia"/>
                <w:b/>
                <w:sz w:val="21"/>
                <w:szCs w:val="21"/>
                <w:lang w:val="zh-CN"/>
              </w:rPr>
              <w:t>（实质性</w:t>
            </w:r>
            <w:r w:rsidRPr="00564501">
              <w:rPr>
                <w:rFonts w:asciiTheme="minorEastAsia" w:eastAsiaTheme="minorEastAsia" w:hAnsiTheme="minorEastAsia"/>
                <w:b/>
                <w:sz w:val="21"/>
                <w:szCs w:val="21"/>
                <w:lang w:val="zh-CN"/>
              </w:rPr>
              <w:t>要求</w:t>
            </w:r>
            <w:r w:rsidRPr="00564501">
              <w:rPr>
                <w:rFonts w:asciiTheme="minorEastAsia" w:eastAsiaTheme="minorEastAsia" w:hAnsiTheme="minorEastAsia" w:hint="eastAsia"/>
                <w:b/>
                <w:sz w:val="21"/>
                <w:szCs w:val="21"/>
                <w:lang w:val="zh-CN"/>
              </w:rPr>
              <w:t>）</w:t>
            </w:r>
          </w:p>
        </w:tc>
        <w:tc>
          <w:tcPr>
            <w:tcW w:w="6084" w:type="dxa"/>
            <w:vAlign w:val="center"/>
          </w:tcPr>
          <w:p w14:paraId="33915C24" w14:textId="77777777" w:rsidR="009F5880" w:rsidRPr="00564501" w:rsidRDefault="00DC23E2" w:rsidP="00564501">
            <w:pPr>
              <w:pStyle w:val="af4"/>
              <w:spacing w:line="360" w:lineRule="auto"/>
              <w:jc w:val="both"/>
              <w:rPr>
                <w:rFonts w:asciiTheme="minorEastAsia" w:eastAsiaTheme="minorEastAsia" w:hAnsiTheme="minorEastAsia"/>
                <w:b/>
                <w:sz w:val="21"/>
                <w:szCs w:val="21"/>
                <w:lang w:val="zh-CN"/>
              </w:rPr>
            </w:pPr>
            <w:r w:rsidRPr="00564501">
              <w:rPr>
                <w:rFonts w:asciiTheme="minorEastAsia" w:eastAsiaTheme="minorEastAsia" w:hAnsiTheme="minorEastAsia" w:hint="eastAsia"/>
                <w:b/>
                <w:sz w:val="21"/>
                <w:szCs w:val="21"/>
                <w:lang w:val="zh-CN"/>
              </w:rPr>
              <w:t>本项目不允许联合体参加</w:t>
            </w:r>
          </w:p>
        </w:tc>
      </w:tr>
      <w:tr w:rsidR="00CC5BAA" w:rsidRPr="00564501" w14:paraId="74EC684B" w14:textId="77777777">
        <w:trPr>
          <w:trHeight w:val="20"/>
        </w:trPr>
        <w:tc>
          <w:tcPr>
            <w:tcW w:w="1013" w:type="dxa"/>
            <w:vAlign w:val="center"/>
          </w:tcPr>
          <w:p w14:paraId="173FF47D" w14:textId="77777777" w:rsidR="009F5880" w:rsidRPr="00564501" w:rsidRDefault="00DC23E2" w:rsidP="00564501">
            <w:pPr>
              <w:pStyle w:val="af4"/>
              <w:spacing w:line="360" w:lineRule="auto"/>
              <w:ind w:right="230"/>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hint="eastAsia"/>
                <w:sz w:val="21"/>
                <w:szCs w:val="21"/>
                <w:lang w:val="zh-CN"/>
              </w:rPr>
              <w:t>1</w:t>
            </w:r>
            <w:r w:rsidRPr="00564501">
              <w:rPr>
                <w:rFonts w:asciiTheme="minorEastAsia" w:eastAsiaTheme="minorEastAsia" w:hAnsiTheme="minorEastAsia" w:cs="Courier New"/>
                <w:sz w:val="21"/>
                <w:szCs w:val="21"/>
                <w:lang w:val="zh-CN"/>
              </w:rPr>
              <w:t>8</w:t>
            </w:r>
          </w:p>
        </w:tc>
        <w:tc>
          <w:tcPr>
            <w:tcW w:w="2409" w:type="dxa"/>
            <w:vAlign w:val="center"/>
          </w:tcPr>
          <w:p w14:paraId="0B930C5F" w14:textId="77777777" w:rsidR="009F5880" w:rsidRPr="00564501" w:rsidRDefault="00DC23E2" w:rsidP="00564501">
            <w:pPr>
              <w:pStyle w:val="af4"/>
              <w:spacing w:line="360" w:lineRule="auto"/>
              <w:ind w:left="96"/>
              <w:jc w:val="center"/>
              <w:rPr>
                <w:rFonts w:asciiTheme="minorEastAsia" w:eastAsiaTheme="minorEastAsia" w:hAnsiTheme="minorEastAsia" w:cs="Courier New"/>
                <w:sz w:val="21"/>
                <w:szCs w:val="21"/>
                <w:lang w:val="zh-CN"/>
              </w:rPr>
            </w:pPr>
            <w:r w:rsidRPr="00564501">
              <w:rPr>
                <w:rFonts w:asciiTheme="minorEastAsia" w:eastAsiaTheme="minorEastAsia" w:hAnsiTheme="minorEastAsia" w:cs="Courier New" w:hint="eastAsia"/>
                <w:sz w:val="21"/>
                <w:szCs w:val="21"/>
                <w:lang w:val="zh-CN"/>
              </w:rPr>
              <w:t>新冠疫情防控期间</w:t>
            </w:r>
          </w:p>
          <w:p w14:paraId="234E4B64" w14:textId="77777777" w:rsidR="009F5880" w:rsidRPr="00564501" w:rsidRDefault="00DC23E2" w:rsidP="00564501">
            <w:pPr>
              <w:pStyle w:val="af4"/>
              <w:spacing w:line="360" w:lineRule="auto"/>
              <w:ind w:left="96"/>
              <w:jc w:val="center"/>
              <w:rPr>
                <w:rFonts w:asciiTheme="minorEastAsia" w:eastAsiaTheme="minorEastAsia" w:hAnsiTheme="minorEastAsia"/>
                <w:sz w:val="21"/>
                <w:szCs w:val="21"/>
                <w:lang w:val="zh-CN"/>
              </w:rPr>
            </w:pPr>
            <w:r w:rsidRPr="00564501">
              <w:rPr>
                <w:rFonts w:asciiTheme="minorEastAsia" w:eastAsiaTheme="minorEastAsia" w:hAnsiTheme="minorEastAsia" w:cs="Courier New" w:hint="eastAsia"/>
                <w:sz w:val="21"/>
                <w:szCs w:val="21"/>
                <w:lang w:val="zh-CN"/>
              </w:rPr>
              <w:t>现场管理措施</w:t>
            </w:r>
          </w:p>
        </w:tc>
        <w:tc>
          <w:tcPr>
            <w:tcW w:w="6084" w:type="dxa"/>
            <w:vAlign w:val="center"/>
          </w:tcPr>
          <w:p w14:paraId="0DAEFB9F"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sz w:val="21"/>
                <w:szCs w:val="21"/>
                <w:lang w:val="zh-CN"/>
              </w:rPr>
              <w:t>1</w:t>
            </w:r>
            <w:r w:rsidRPr="00564501">
              <w:rPr>
                <w:rFonts w:asciiTheme="minorEastAsia" w:hAnsiTheme="minorEastAsia" w:cs="Courier New" w:hint="eastAsia"/>
                <w:sz w:val="21"/>
                <w:szCs w:val="21"/>
                <w:lang w:val="zh-CN"/>
              </w:rPr>
              <w:t>．疫情防控期间，参加、办理本项目采购活动相关事宜需出入我司办公场所或采购活动现场的供应商，应全程规范佩戴口罩并积极配</w:t>
            </w:r>
            <w:r w:rsidRPr="00564501">
              <w:rPr>
                <w:rFonts w:asciiTheme="minorEastAsia" w:hAnsiTheme="minorEastAsia" w:cs="Courier New" w:hint="eastAsia"/>
                <w:sz w:val="21"/>
                <w:szCs w:val="21"/>
                <w:lang w:val="zh-CN"/>
              </w:rPr>
              <w:lastRenderedPageBreak/>
              <w:t>合现场管理进行体温检测，同时出示健康码。</w:t>
            </w:r>
          </w:p>
          <w:p w14:paraId="0CF7B066" w14:textId="77777777" w:rsidR="009F5880" w:rsidRPr="00564501" w:rsidRDefault="00DC23E2" w:rsidP="00564501">
            <w:pPr>
              <w:autoSpaceDE w:val="0"/>
              <w:autoSpaceDN w:val="0"/>
              <w:adjustRightInd w:val="0"/>
              <w:spacing w:line="360" w:lineRule="auto"/>
              <w:rPr>
                <w:rFonts w:asciiTheme="minorEastAsia" w:hAnsiTheme="minorEastAsia" w:cs="Courier New"/>
                <w:sz w:val="21"/>
                <w:szCs w:val="21"/>
                <w:lang w:val="zh-CN"/>
              </w:rPr>
            </w:pPr>
            <w:r w:rsidRPr="00564501">
              <w:rPr>
                <w:rFonts w:asciiTheme="minorEastAsia" w:hAnsiTheme="minorEastAsia" w:cs="Courier New"/>
                <w:sz w:val="21"/>
                <w:szCs w:val="21"/>
                <w:lang w:val="zh-CN"/>
              </w:rPr>
              <w:t>2</w:t>
            </w:r>
            <w:r w:rsidRPr="00564501">
              <w:rPr>
                <w:rFonts w:asciiTheme="minorEastAsia" w:hAnsiTheme="minorEastAsia" w:cs="Courier New" w:hint="eastAsia"/>
                <w:sz w:val="21"/>
                <w:szCs w:val="21"/>
                <w:lang w:val="zh-CN"/>
              </w:rPr>
              <w:t>．未规范佩戴口罩或体温检测超过</w:t>
            </w:r>
            <w:r w:rsidRPr="00564501">
              <w:rPr>
                <w:rFonts w:asciiTheme="minorEastAsia" w:hAnsiTheme="minorEastAsia" w:cs="Courier New"/>
                <w:sz w:val="21"/>
                <w:szCs w:val="21"/>
                <w:lang w:val="zh-CN"/>
              </w:rPr>
              <w:t>37.3℃或健康码异常或未按当地防疫要求提供核酸阴性报告而被拒绝进入办公场所或采购活动现场的，自行承担不利后果。</w:t>
            </w:r>
          </w:p>
          <w:p w14:paraId="1536DDEC" w14:textId="77777777" w:rsidR="00425831" w:rsidRPr="00564501" w:rsidRDefault="00425831" w:rsidP="00564501">
            <w:pPr>
              <w:pStyle w:val="a0"/>
              <w:spacing w:line="360" w:lineRule="auto"/>
              <w:rPr>
                <w:rFonts w:asciiTheme="minorEastAsia" w:hAnsiTheme="minorEastAsia"/>
              </w:rPr>
            </w:pPr>
            <w:r w:rsidRPr="00564501">
              <w:rPr>
                <w:rFonts w:asciiTheme="minorEastAsia" w:hAnsiTheme="minorEastAsia" w:cs="Courier New" w:hint="eastAsia"/>
                <w:sz w:val="21"/>
                <w:szCs w:val="21"/>
                <w:lang w:val="zh-CN"/>
              </w:rPr>
              <w:t>3</w:t>
            </w:r>
            <w:r w:rsidRPr="00564501">
              <w:rPr>
                <w:rFonts w:asciiTheme="minorEastAsia" w:hAnsiTheme="minorEastAsia" w:cs="Courier New"/>
                <w:sz w:val="21"/>
                <w:szCs w:val="21"/>
                <w:lang w:val="zh-CN"/>
              </w:rPr>
              <w:t>.</w:t>
            </w:r>
            <w:r w:rsidRPr="00564501">
              <w:rPr>
                <w:rFonts w:asciiTheme="minorEastAsia" w:hAnsiTheme="minorEastAsia" w:cs="Courier New" w:hint="eastAsia"/>
                <w:sz w:val="21"/>
                <w:szCs w:val="21"/>
                <w:lang w:val="zh-CN"/>
              </w:rPr>
              <w:t>因当前疫情形势不稳定，我司所在地的疫情防控政策随时可能发生变化，请在前往我司之前及时联系项目工作人员或航兴国际广场物业（</w:t>
            </w:r>
            <w:r w:rsidRPr="00564501">
              <w:rPr>
                <w:rFonts w:asciiTheme="minorEastAsia" w:hAnsiTheme="minorEastAsia" w:cs="Courier New"/>
                <w:sz w:val="21"/>
                <w:szCs w:val="21"/>
                <w:lang w:val="zh-CN"/>
              </w:rPr>
              <w:t>028-60106166），以确认最新防控要求。</w:t>
            </w:r>
          </w:p>
        </w:tc>
      </w:tr>
    </w:tbl>
    <w:p w14:paraId="2C6A02FA" w14:textId="77777777" w:rsidR="009F5880" w:rsidRPr="00C37537" w:rsidRDefault="009F5880">
      <w:pPr>
        <w:pStyle w:val="GW-"/>
        <w:ind w:firstLine="480"/>
        <w:rPr>
          <w:rFonts w:asciiTheme="minorEastAsia" w:eastAsiaTheme="minorEastAsia" w:hAnsiTheme="minorEastAsia"/>
        </w:rPr>
      </w:pPr>
    </w:p>
    <w:p w14:paraId="7A0102DD" w14:textId="77777777" w:rsidR="009F5880" w:rsidRPr="00C37537" w:rsidRDefault="00DC23E2">
      <w:pPr>
        <w:pStyle w:val="2"/>
        <w:keepNext w:val="0"/>
        <w:keepLines w:val="0"/>
        <w:spacing w:before="0" w:after="0" w:line="400" w:lineRule="exact"/>
        <w:jc w:val="center"/>
        <w:rPr>
          <w:rFonts w:asciiTheme="minorEastAsia" w:eastAsiaTheme="minorEastAsia" w:hAnsiTheme="minorEastAsia"/>
          <w:bCs w:val="0"/>
        </w:rPr>
      </w:pPr>
      <w:r w:rsidRPr="00C37537">
        <w:rPr>
          <w:rFonts w:asciiTheme="minorEastAsia" w:eastAsiaTheme="minorEastAsia" w:hAnsiTheme="minorEastAsia" w:hint="eastAsia"/>
          <w:bCs w:val="0"/>
        </w:rPr>
        <w:t>二、总  则</w:t>
      </w:r>
    </w:p>
    <w:p w14:paraId="13D7D485" w14:textId="77777777" w:rsidR="009F5880" w:rsidRPr="00C37537" w:rsidRDefault="009F5880">
      <w:pPr>
        <w:pStyle w:val="GW-"/>
        <w:ind w:firstLine="480"/>
        <w:rPr>
          <w:rFonts w:asciiTheme="minorEastAsia" w:eastAsiaTheme="minorEastAsia" w:hAnsiTheme="minorEastAsia"/>
        </w:rPr>
      </w:pPr>
      <w:bookmarkStart w:id="21" w:name="_Toc183682342"/>
      <w:bookmarkStart w:id="22" w:name="_Toc183582205"/>
      <w:bookmarkStart w:id="23" w:name="_Toc217446034"/>
    </w:p>
    <w:p w14:paraId="5A00AC16"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bookmarkStart w:id="24" w:name="PO_默认文件内容_20"/>
      <w:r w:rsidRPr="00C37537">
        <w:rPr>
          <w:rFonts w:asciiTheme="minorEastAsia" w:hAnsiTheme="minorEastAsia" w:hint="eastAsia"/>
          <w:sz w:val="24"/>
        </w:rPr>
        <w:t>1</w:t>
      </w:r>
      <w:r w:rsidRPr="00C37537">
        <w:rPr>
          <w:rFonts w:asciiTheme="minorEastAsia" w:hAnsiTheme="minorEastAsia"/>
          <w:sz w:val="24"/>
        </w:rPr>
        <w:t>.</w:t>
      </w:r>
      <w:bookmarkEnd w:id="21"/>
      <w:bookmarkEnd w:id="22"/>
      <w:r w:rsidRPr="00C37537">
        <w:rPr>
          <w:rFonts w:asciiTheme="minorEastAsia" w:hAnsiTheme="minorEastAsia"/>
          <w:sz w:val="24"/>
        </w:rPr>
        <w:t xml:space="preserve"> </w:t>
      </w:r>
      <w:r w:rsidRPr="00C37537">
        <w:rPr>
          <w:rFonts w:asciiTheme="minorEastAsia" w:hAnsiTheme="minorEastAsia" w:hint="eastAsia"/>
          <w:sz w:val="24"/>
          <w:szCs w:val="24"/>
        </w:rPr>
        <w:t>适用范围</w:t>
      </w:r>
      <w:bookmarkEnd w:id="23"/>
    </w:p>
    <w:p w14:paraId="66D6A38D" w14:textId="77777777" w:rsidR="009F5880" w:rsidRPr="00C37537" w:rsidRDefault="00DC23E2">
      <w:pPr>
        <w:tabs>
          <w:tab w:val="left" w:pos="7665"/>
        </w:tabs>
        <w:spacing w:line="400" w:lineRule="exact"/>
        <w:ind w:firstLineChars="200" w:firstLine="480"/>
        <w:rPr>
          <w:rFonts w:asciiTheme="minorEastAsia" w:hAnsiTheme="minorEastAsia"/>
          <w:sz w:val="24"/>
        </w:rPr>
      </w:pPr>
      <w:r w:rsidRPr="00C37537">
        <w:rPr>
          <w:rFonts w:asciiTheme="minorEastAsia" w:hAnsiTheme="minorEastAsia" w:hint="eastAsia"/>
          <w:sz w:val="24"/>
        </w:rPr>
        <w:t>1</w:t>
      </w:r>
      <w:r w:rsidRPr="00C37537">
        <w:rPr>
          <w:rFonts w:asciiTheme="minorEastAsia" w:hAnsiTheme="minorEastAsia"/>
          <w:sz w:val="24"/>
        </w:rPr>
        <w:t>.</w:t>
      </w:r>
      <w:r w:rsidRPr="00C37537">
        <w:rPr>
          <w:rFonts w:asciiTheme="minorEastAsia" w:hAnsiTheme="minorEastAsia" w:hint="eastAsia"/>
          <w:sz w:val="24"/>
        </w:rPr>
        <w:t>1 本磋商文件仅适用于本次磋商采购项目。</w:t>
      </w:r>
    </w:p>
    <w:p w14:paraId="534D5713" w14:textId="77777777" w:rsidR="009F5880" w:rsidRPr="00C37537" w:rsidRDefault="00DC23E2">
      <w:pPr>
        <w:tabs>
          <w:tab w:val="left" w:pos="7665"/>
        </w:tabs>
        <w:spacing w:line="400" w:lineRule="exact"/>
        <w:ind w:firstLineChars="200" w:firstLine="480"/>
        <w:rPr>
          <w:rFonts w:asciiTheme="minorEastAsia" w:hAnsiTheme="minorEastAsia"/>
          <w:sz w:val="24"/>
        </w:rPr>
      </w:pPr>
      <w:r w:rsidRPr="00C37537">
        <w:rPr>
          <w:rFonts w:asciiTheme="minorEastAsia" w:hAnsiTheme="minorEastAsia" w:hint="eastAsia"/>
          <w:sz w:val="24"/>
        </w:rPr>
        <w:t>1.2 本磋商文件的解释权归采购人和采购代理机构所有。</w:t>
      </w:r>
      <w:bookmarkEnd w:id="24"/>
    </w:p>
    <w:p w14:paraId="59126199" w14:textId="77777777" w:rsidR="009F5880" w:rsidRPr="00C37537" w:rsidRDefault="009F5880">
      <w:pPr>
        <w:tabs>
          <w:tab w:val="left" w:pos="7665"/>
        </w:tabs>
        <w:spacing w:line="400" w:lineRule="exact"/>
        <w:ind w:firstLineChars="200" w:firstLine="480"/>
        <w:rPr>
          <w:rFonts w:asciiTheme="minorEastAsia" w:hAnsiTheme="minorEastAsia"/>
          <w:sz w:val="24"/>
        </w:rPr>
      </w:pPr>
    </w:p>
    <w:p w14:paraId="3137016D"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bookmarkStart w:id="25" w:name="_Toc183682343"/>
      <w:bookmarkStart w:id="26" w:name="_Toc217446035"/>
      <w:bookmarkStart w:id="27" w:name="_Toc183582206"/>
      <w:r w:rsidRPr="00C37537">
        <w:rPr>
          <w:rFonts w:asciiTheme="minorEastAsia" w:hAnsiTheme="minorEastAsia"/>
          <w:sz w:val="24"/>
        </w:rPr>
        <w:t>2.</w:t>
      </w:r>
      <w:bookmarkEnd w:id="25"/>
      <w:bookmarkEnd w:id="26"/>
      <w:bookmarkEnd w:id="27"/>
      <w:r w:rsidRPr="00C37537">
        <w:rPr>
          <w:rFonts w:asciiTheme="minorEastAsia" w:hAnsiTheme="minorEastAsia"/>
          <w:sz w:val="24"/>
        </w:rPr>
        <w:t xml:space="preserve"> </w:t>
      </w:r>
      <w:r w:rsidRPr="00C37537">
        <w:rPr>
          <w:rFonts w:asciiTheme="minorEastAsia" w:hAnsiTheme="minorEastAsia" w:hint="eastAsia"/>
          <w:sz w:val="24"/>
        </w:rPr>
        <w:t>采购主体</w:t>
      </w:r>
    </w:p>
    <w:p w14:paraId="263E7A15" w14:textId="77777777" w:rsidR="009F5880" w:rsidRPr="00C37537" w:rsidRDefault="00DC23E2">
      <w:pPr>
        <w:tabs>
          <w:tab w:val="left" w:pos="7665"/>
        </w:tabs>
        <w:spacing w:line="400" w:lineRule="exact"/>
        <w:ind w:firstLineChars="200" w:firstLine="480"/>
        <w:rPr>
          <w:rFonts w:asciiTheme="minorEastAsia" w:hAnsiTheme="minorEastAsia"/>
          <w:sz w:val="24"/>
        </w:rPr>
      </w:pPr>
      <w:r w:rsidRPr="00C37537">
        <w:rPr>
          <w:rFonts w:asciiTheme="minorEastAsia" w:hAnsiTheme="minorEastAsia" w:hint="eastAsia"/>
          <w:sz w:val="24"/>
        </w:rPr>
        <w:t>2</w:t>
      </w:r>
      <w:r w:rsidRPr="00C37537">
        <w:rPr>
          <w:rFonts w:asciiTheme="minorEastAsia" w:hAnsiTheme="minorEastAsia"/>
          <w:sz w:val="24"/>
        </w:rPr>
        <w:t>.</w:t>
      </w:r>
      <w:r w:rsidRPr="00C37537">
        <w:rPr>
          <w:rFonts w:asciiTheme="minorEastAsia" w:hAnsiTheme="minorEastAsia" w:hint="eastAsia"/>
          <w:sz w:val="24"/>
        </w:rPr>
        <w:t>1</w:t>
      </w:r>
      <w:r w:rsidRPr="00C37537">
        <w:rPr>
          <w:rFonts w:asciiTheme="minorEastAsia" w:hAnsiTheme="minorEastAsia"/>
          <w:sz w:val="24"/>
        </w:rPr>
        <w:t xml:space="preserve"> </w:t>
      </w:r>
      <w:r w:rsidRPr="00C37537">
        <w:rPr>
          <w:rFonts w:asciiTheme="minorEastAsia" w:hAnsiTheme="minorEastAsia" w:hint="eastAsia"/>
          <w:sz w:val="24"/>
        </w:rPr>
        <w:t>本次磋商的采购人是</w:t>
      </w:r>
      <w:r w:rsidRPr="00C37537">
        <w:rPr>
          <w:rFonts w:asciiTheme="minorEastAsia" w:hAnsiTheme="minorEastAsia" w:hint="eastAsia"/>
          <w:b/>
          <w:bCs/>
          <w:sz w:val="24"/>
        </w:rPr>
        <w:t>四川大学</w:t>
      </w:r>
      <w:r w:rsidRPr="00C37537">
        <w:rPr>
          <w:rFonts w:asciiTheme="minorEastAsia" w:hAnsiTheme="minorEastAsia" w:hint="eastAsia"/>
          <w:sz w:val="24"/>
        </w:rPr>
        <w:t>。</w:t>
      </w:r>
    </w:p>
    <w:p w14:paraId="45DE360B" w14:textId="77777777" w:rsidR="009F5880" w:rsidRPr="00C37537" w:rsidRDefault="00DC23E2">
      <w:pPr>
        <w:tabs>
          <w:tab w:val="left" w:pos="7665"/>
        </w:tabs>
        <w:spacing w:line="400" w:lineRule="exact"/>
        <w:ind w:firstLineChars="200" w:firstLine="480"/>
        <w:rPr>
          <w:rFonts w:asciiTheme="minorEastAsia" w:hAnsiTheme="minorEastAsia"/>
          <w:sz w:val="24"/>
        </w:rPr>
      </w:pPr>
      <w:bookmarkStart w:id="28" w:name="PO_默认文件内容_23"/>
      <w:r w:rsidRPr="00C37537">
        <w:rPr>
          <w:rFonts w:asciiTheme="minorEastAsia" w:hAnsiTheme="minorEastAsia" w:hint="eastAsia"/>
          <w:sz w:val="24"/>
        </w:rPr>
        <w:t>2</w:t>
      </w:r>
      <w:r w:rsidRPr="00C37537">
        <w:rPr>
          <w:rFonts w:asciiTheme="minorEastAsia" w:hAnsiTheme="minorEastAsia"/>
          <w:sz w:val="24"/>
        </w:rPr>
        <w:t>.</w:t>
      </w:r>
      <w:r w:rsidRPr="00C37537">
        <w:rPr>
          <w:rFonts w:asciiTheme="minorEastAsia" w:hAnsiTheme="minorEastAsia" w:hint="eastAsia"/>
          <w:sz w:val="24"/>
        </w:rPr>
        <w:t>2</w:t>
      </w:r>
      <w:r w:rsidRPr="00C37537">
        <w:rPr>
          <w:rFonts w:asciiTheme="minorEastAsia" w:hAnsiTheme="minorEastAsia"/>
          <w:sz w:val="24"/>
        </w:rPr>
        <w:t xml:space="preserve"> </w:t>
      </w:r>
      <w:r w:rsidRPr="00C37537">
        <w:rPr>
          <w:rFonts w:asciiTheme="minorEastAsia" w:hAnsiTheme="minorEastAsia" w:hint="eastAsia"/>
          <w:sz w:val="24"/>
        </w:rPr>
        <w:t>本次磋商的采购代理机构是</w:t>
      </w:r>
      <w:r w:rsidRPr="00C37537">
        <w:rPr>
          <w:rFonts w:asciiTheme="minorEastAsia" w:hAnsiTheme="minorEastAsia" w:hint="eastAsia"/>
          <w:b/>
          <w:bCs/>
          <w:sz w:val="24"/>
        </w:rPr>
        <w:t>四川国际招标有限责任公司</w:t>
      </w:r>
      <w:r w:rsidRPr="00C37537">
        <w:rPr>
          <w:rFonts w:asciiTheme="minorEastAsia" w:hAnsiTheme="minorEastAsia" w:hint="eastAsia"/>
          <w:sz w:val="24"/>
        </w:rPr>
        <w:t>。</w:t>
      </w:r>
    </w:p>
    <w:p w14:paraId="78CC2999" w14:textId="77777777" w:rsidR="009F5880" w:rsidRPr="00C37537" w:rsidRDefault="009F5880">
      <w:pPr>
        <w:tabs>
          <w:tab w:val="left" w:pos="7665"/>
        </w:tabs>
        <w:spacing w:line="400" w:lineRule="exact"/>
        <w:ind w:firstLineChars="200" w:firstLine="480"/>
        <w:rPr>
          <w:rFonts w:asciiTheme="minorEastAsia" w:hAnsiTheme="minorEastAsia"/>
          <w:sz w:val="24"/>
        </w:rPr>
      </w:pPr>
    </w:p>
    <w:p w14:paraId="4B64B81C"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bookmarkStart w:id="29" w:name="_Toc217446036"/>
      <w:bookmarkStart w:id="30" w:name="_Toc217390843"/>
      <w:bookmarkStart w:id="31" w:name="_Toc183582207"/>
      <w:bookmarkStart w:id="32" w:name="_Toc183682344"/>
      <w:r w:rsidRPr="00C37537">
        <w:rPr>
          <w:rFonts w:asciiTheme="minorEastAsia" w:hAnsiTheme="minorEastAsia"/>
          <w:sz w:val="24"/>
        </w:rPr>
        <w:t>3.</w:t>
      </w:r>
      <w:r w:rsidRPr="00C37537">
        <w:rPr>
          <w:rFonts w:asciiTheme="minorEastAsia" w:hAnsiTheme="minorEastAsia" w:hint="eastAsia"/>
          <w:sz w:val="24"/>
        </w:rPr>
        <w:t xml:space="preserve"> 合格</w:t>
      </w:r>
      <w:bookmarkEnd w:id="29"/>
      <w:bookmarkEnd w:id="30"/>
      <w:bookmarkEnd w:id="31"/>
      <w:bookmarkEnd w:id="32"/>
      <w:r w:rsidRPr="00C37537">
        <w:rPr>
          <w:rFonts w:asciiTheme="minorEastAsia" w:hAnsiTheme="minorEastAsia" w:hint="eastAsia"/>
          <w:sz w:val="24"/>
        </w:rPr>
        <w:t>供应商</w:t>
      </w:r>
    </w:p>
    <w:p w14:paraId="71F7E8CE" w14:textId="77777777" w:rsidR="009F5880" w:rsidRPr="00C37537" w:rsidRDefault="00DC23E2">
      <w:pPr>
        <w:tabs>
          <w:tab w:val="left" w:pos="7665"/>
        </w:tabs>
        <w:spacing w:line="400" w:lineRule="exact"/>
        <w:ind w:firstLineChars="150" w:firstLine="360"/>
        <w:rPr>
          <w:rFonts w:asciiTheme="minorEastAsia" w:hAnsiTheme="minorEastAsia"/>
          <w:sz w:val="24"/>
        </w:rPr>
      </w:pPr>
      <w:r w:rsidRPr="00C37537">
        <w:rPr>
          <w:rFonts w:asciiTheme="minorEastAsia" w:hAnsiTheme="minorEastAsia" w:hint="eastAsia"/>
          <w:sz w:val="24"/>
        </w:rPr>
        <w:t>合格供应商应具备以下条件：</w:t>
      </w:r>
    </w:p>
    <w:p w14:paraId="4EAB107C" w14:textId="77777777" w:rsidR="009F5880" w:rsidRPr="00C37537" w:rsidRDefault="00DC23E2">
      <w:pPr>
        <w:tabs>
          <w:tab w:val="left" w:pos="7665"/>
        </w:tabs>
        <w:spacing w:line="400" w:lineRule="exact"/>
        <w:ind w:firstLineChars="200" w:firstLine="480"/>
        <w:rPr>
          <w:rFonts w:asciiTheme="minorEastAsia" w:hAnsiTheme="minorEastAsia"/>
          <w:spacing w:val="-4"/>
          <w:sz w:val="24"/>
        </w:rPr>
      </w:pPr>
      <w:r w:rsidRPr="00C37537">
        <w:rPr>
          <w:rFonts w:asciiTheme="minorEastAsia" w:hAnsiTheme="minorEastAsia" w:hint="eastAsia"/>
          <w:sz w:val="24"/>
        </w:rPr>
        <w:t>3.1 具备法律法规和本采购文件规定的资格条件</w:t>
      </w:r>
      <w:r w:rsidRPr="00C37537">
        <w:rPr>
          <w:rFonts w:asciiTheme="minorEastAsia" w:hAnsiTheme="minorEastAsia" w:hint="eastAsia"/>
          <w:spacing w:val="-4"/>
          <w:sz w:val="24"/>
        </w:rPr>
        <w:t>；</w:t>
      </w:r>
    </w:p>
    <w:p w14:paraId="13A44362" w14:textId="77777777" w:rsidR="009F5880" w:rsidRPr="00C37537" w:rsidRDefault="00DC23E2">
      <w:pPr>
        <w:tabs>
          <w:tab w:val="left" w:pos="7665"/>
        </w:tabs>
        <w:spacing w:line="400" w:lineRule="exact"/>
        <w:ind w:firstLineChars="200" w:firstLine="464"/>
        <w:rPr>
          <w:rFonts w:asciiTheme="minorEastAsia" w:hAnsiTheme="minorEastAsia"/>
          <w:spacing w:val="-4"/>
          <w:sz w:val="24"/>
        </w:rPr>
      </w:pPr>
      <w:r w:rsidRPr="00C37537">
        <w:rPr>
          <w:rFonts w:asciiTheme="minorEastAsia" w:hAnsiTheme="minorEastAsia" w:hint="eastAsia"/>
          <w:spacing w:val="-4"/>
          <w:sz w:val="24"/>
        </w:rPr>
        <w:t>3.2 不属于禁止参加本项目采购活动的供应商；</w:t>
      </w:r>
    </w:p>
    <w:p w14:paraId="1FB9D461" w14:textId="77777777" w:rsidR="009F5880" w:rsidRPr="00C37537" w:rsidRDefault="00DC23E2">
      <w:pPr>
        <w:tabs>
          <w:tab w:val="left" w:pos="7665"/>
        </w:tabs>
        <w:spacing w:line="400" w:lineRule="exact"/>
        <w:ind w:firstLineChars="200" w:firstLine="480"/>
        <w:rPr>
          <w:rFonts w:asciiTheme="minorEastAsia" w:hAnsiTheme="minorEastAsia" w:cs="宋体"/>
          <w:sz w:val="24"/>
        </w:rPr>
      </w:pPr>
      <w:bookmarkStart w:id="33" w:name="_Toc217446037"/>
      <w:bookmarkStart w:id="34" w:name="_Toc183582208"/>
      <w:bookmarkStart w:id="35" w:name="_Toc183682345"/>
      <w:r w:rsidRPr="00C37537">
        <w:rPr>
          <w:rFonts w:asciiTheme="minorEastAsia" w:hAnsiTheme="minorEastAsia" w:hint="eastAsia"/>
          <w:sz w:val="24"/>
        </w:rPr>
        <w:t>3.3</w:t>
      </w:r>
      <w:r w:rsidRPr="00C37537">
        <w:rPr>
          <w:rFonts w:asciiTheme="minorEastAsia" w:hAnsiTheme="minorEastAsia"/>
          <w:sz w:val="24"/>
        </w:rPr>
        <w:t xml:space="preserve"> </w:t>
      </w:r>
      <w:r w:rsidRPr="00C37537">
        <w:rPr>
          <w:rFonts w:asciiTheme="minorEastAsia" w:hAnsiTheme="minorEastAsia" w:hint="eastAsia"/>
          <w:spacing w:val="-4"/>
          <w:sz w:val="24"/>
        </w:rPr>
        <w:t>按照规定获取了采购文件</w:t>
      </w:r>
      <w:r w:rsidRPr="00C37537">
        <w:rPr>
          <w:rFonts w:asciiTheme="minorEastAsia" w:hAnsiTheme="minorEastAsia" w:hint="eastAsia"/>
          <w:b/>
          <w:spacing w:val="-4"/>
          <w:sz w:val="24"/>
        </w:rPr>
        <w:t>（实质性</w:t>
      </w:r>
      <w:r w:rsidRPr="00C37537">
        <w:rPr>
          <w:rFonts w:asciiTheme="minorEastAsia" w:hAnsiTheme="minorEastAsia"/>
          <w:b/>
          <w:spacing w:val="-4"/>
          <w:sz w:val="24"/>
        </w:rPr>
        <w:t>要求</w:t>
      </w:r>
      <w:r w:rsidRPr="00C37537">
        <w:rPr>
          <w:rFonts w:asciiTheme="minorEastAsia" w:hAnsiTheme="minorEastAsia" w:hint="eastAsia"/>
          <w:b/>
          <w:spacing w:val="-4"/>
          <w:sz w:val="24"/>
        </w:rPr>
        <w:t>）。</w:t>
      </w:r>
      <w:r w:rsidRPr="00C37537">
        <w:rPr>
          <w:rFonts w:asciiTheme="minorEastAsia" w:hAnsiTheme="minorEastAsia" w:hint="eastAsia"/>
          <w:bCs/>
          <w:spacing w:val="-4"/>
          <w:sz w:val="24"/>
        </w:rPr>
        <w:t>由代理机构提供供应商获取采购文件情况的相关证明材料，供应商不用提供证明材料。</w:t>
      </w:r>
    </w:p>
    <w:p w14:paraId="3715558C"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hint="eastAsia"/>
          <w:sz w:val="24"/>
        </w:rPr>
        <w:t>4. 磋商费用</w:t>
      </w:r>
      <w:bookmarkEnd w:id="33"/>
      <w:bookmarkEnd w:id="34"/>
      <w:bookmarkEnd w:id="35"/>
      <w:r w:rsidRPr="00C37537">
        <w:rPr>
          <w:rFonts w:asciiTheme="minorEastAsia" w:hAnsiTheme="minorEastAsia" w:hint="eastAsia"/>
          <w:spacing w:val="-4"/>
          <w:sz w:val="24"/>
        </w:rPr>
        <w:t>（实质性要求）</w:t>
      </w:r>
    </w:p>
    <w:p w14:paraId="487F9A33" w14:textId="77777777" w:rsidR="009F5880" w:rsidRPr="00C37537" w:rsidRDefault="00DC23E2">
      <w:pPr>
        <w:tabs>
          <w:tab w:val="left" w:pos="7665"/>
        </w:tabs>
        <w:spacing w:line="400" w:lineRule="exact"/>
        <w:ind w:firstLine="480"/>
        <w:rPr>
          <w:rFonts w:asciiTheme="minorEastAsia" w:hAnsiTheme="minorEastAsia"/>
          <w:sz w:val="24"/>
        </w:rPr>
      </w:pPr>
      <w:r w:rsidRPr="00C37537">
        <w:rPr>
          <w:rFonts w:asciiTheme="minorEastAsia" w:hAnsiTheme="minorEastAsia" w:hint="eastAsia"/>
          <w:sz w:val="24"/>
        </w:rPr>
        <w:t>供应商应自行承担参加磋商活动的全部费用。</w:t>
      </w:r>
    </w:p>
    <w:p w14:paraId="624B7529" w14:textId="77777777" w:rsidR="009F5880" w:rsidRPr="00C37537" w:rsidRDefault="009F5880">
      <w:pPr>
        <w:rPr>
          <w:rFonts w:asciiTheme="minorEastAsia" w:hAnsiTheme="minorEastAsia"/>
        </w:rPr>
      </w:pPr>
    </w:p>
    <w:p w14:paraId="03DA8F8C"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hint="eastAsia"/>
          <w:sz w:val="24"/>
        </w:rPr>
        <w:t>5.</w:t>
      </w:r>
      <w:r w:rsidRPr="00C37537">
        <w:rPr>
          <w:rFonts w:asciiTheme="minorEastAsia" w:hAnsiTheme="minorEastAsia"/>
          <w:sz w:val="24"/>
        </w:rPr>
        <w:t xml:space="preserve"> </w:t>
      </w:r>
      <w:r w:rsidRPr="00C37537">
        <w:rPr>
          <w:rFonts w:asciiTheme="minorEastAsia" w:hAnsiTheme="minorEastAsia" w:hint="eastAsia"/>
          <w:sz w:val="24"/>
        </w:rPr>
        <w:t>充分、公平竞争保障措施（实质性要求）</w:t>
      </w:r>
    </w:p>
    <w:p w14:paraId="72C1A5AE" w14:textId="77777777" w:rsidR="009F5880" w:rsidRPr="00C37537" w:rsidRDefault="00DC23E2">
      <w:pPr>
        <w:pStyle w:val="11"/>
        <w:spacing w:line="400" w:lineRule="exact"/>
        <w:ind w:left="1" w:firstLineChars="200" w:firstLine="480"/>
        <w:rPr>
          <w:rFonts w:asciiTheme="minorEastAsia" w:eastAsiaTheme="minorEastAsia" w:hAnsiTheme="minorEastAsia"/>
          <w:sz w:val="28"/>
          <w:szCs w:val="28"/>
        </w:rPr>
      </w:pPr>
      <w:r w:rsidRPr="00C37537">
        <w:rPr>
          <w:rFonts w:asciiTheme="minorEastAsia" w:eastAsiaTheme="minorEastAsia" w:hAnsiTheme="minorEastAsia" w:hint="eastAsia"/>
          <w:sz w:val="24"/>
        </w:rPr>
        <w:t>5.1</w:t>
      </w:r>
      <w:r w:rsidRPr="00C37537">
        <w:rPr>
          <w:rFonts w:asciiTheme="minorEastAsia" w:eastAsiaTheme="minorEastAsia" w:hAnsiTheme="minorEastAsia"/>
          <w:sz w:val="24"/>
        </w:rPr>
        <w:t xml:space="preserve"> </w:t>
      </w:r>
      <w:r w:rsidRPr="00C37537">
        <w:rPr>
          <w:rFonts w:asciiTheme="minorEastAsia" w:eastAsiaTheme="minorEastAsia" w:hAnsiTheme="minorEastAsia" w:hint="eastAsia"/>
          <w:sz w:val="24"/>
        </w:rPr>
        <w:t>利害关系供应商处理。单位负责人为同一人或者存在直接控股、管理关系的不同供应商不得参加同一合同项下的政府采购活动。</w:t>
      </w:r>
    </w:p>
    <w:p w14:paraId="09FDEA6B" w14:textId="77777777" w:rsidR="009F5880" w:rsidRPr="00C37537" w:rsidRDefault="00DC23E2">
      <w:pPr>
        <w:pStyle w:val="11"/>
        <w:spacing w:line="400" w:lineRule="exact"/>
        <w:ind w:left="1" w:firstLineChars="200" w:firstLine="480"/>
        <w:rPr>
          <w:rFonts w:asciiTheme="minorEastAsia" w:eastAsiaTheme="minorEastAsia" w:hAnsiTheme="minorEastAsia"/>
          <w:sz w:val="24"/>
        </w:rPr>
      </w:pPr>
      <w:r w:rsidRPr="00C37537">
        <w:rPr>
          <w:rFonts w:asciiTheme="minorEastAsia" w:eastAsiaTheme="minorEastAsia" w:hAnsiTheme="minorEastAsia" w:hint="eastAsia"/>
          <w:sz w:val="24"/>
        </w:rPr>
        <w:t>5.</w:t>
      </w:r>
      <w:r w:rsidRPr="00C37537">
        <w:rPr>
          <w:rFonts w:asciiTheme="minorEastAsia" w:eastAsiaTheme="minorEastAsia" w:hAnsiTheme="minorEastAsia"/>
          <w:sz w:val="24"/>
        </w:rPr>
        <w:t xml:space="preserve">2 </w:t>
      </w:r>
      <w:r w:rsidRPr="00C37537">
        <w:rPr>
          <w:rFonts w:asciiTheme="minorEastAsia" w:eastAsiaTheme="minorEastAsia" w:hAnsiTheme="minorEastAsia" w:hint="eastAsia"/>
          <w:sz w:val="24"/>
        </w:rPr>
        <w:t>前期参与供应商处理。为采购项目提供整体设计、规范编制或者项目管理、监理、检测等服务的供应商，不得再参加该采购项目的其他采购活动。</w:t>
      </w:r>
    </w:p>
    <w:p w14:paraId="6D16B50E" w14:textId="77777777" w:rsidR="009F5880" w:rsidRPr="00C37537" w:rsidRDefault="00DC23E2">
      <w:pPr>
        <w:pStyle w:val="11"/>
        <w:spacing w:line="400" w:lineRule="exact"/>
        <w:ind w:left="1" w:firstLineChars="200" w:firstLine="480"/>
        <w:rPr>
          <w:rFonts w:asciiTheme="minorEastAsia" w:eastAsiaTheme="minorEastAsia" w:hAnsiTheme="minorEastAsia"/>
          <w:sz w:val="24"/>
        </w:rPr>
      </w:pPr>
      <w:r w:rsidRPr="00C37537">
        <w:rPr>
          <w:rFonts w:asciiTheme="minorEastAsia" w:eastAsiaTheme="minorEastAsia" w:hAnsiTheme="minorEastAsia" w:hint="eastAsia"/>
          <w:sz w:val="24"/>
        </w:rPr>
        <w:lastRenderedPageBreak/>
        <w:t>5.</w:t>
      </w:r>
      <w:r w:rsidRPr="00C37537">
        <w:rPr>
          <w:rFonts w:asciiTheme="minorEastAsia" w:eastAsiaTheme="minorEastAsia" w:hAnsiTheme="minorEastAsia"/>
          <w:sz w:val="24"/>
        </w:rPr>
        <w:t xml:space="preserve">3 </w:t>
      </w:r>
      <w:r w:rsidRPr="00C37537">
        <w:rPr>
          <w:rFonts w:asciiTheme="minorEastAsia" w:eastAsiaTheme="minorEastAsia" w:hAnsiTheme="minorEastAsia" w:hint="eastAsia"/>
          <w:sz w:val="24"/>
        </w:rPr>
        <w:t>回避。政府采购活动中，采购人员及相关人员与供应商有下列利害关系之一的，应当回避：</w:t>
      </w:r>
    </w:p>
    <w:p w14:paraId="1B2CBE0B" w14:textId="77777777" w:rsidR="009F5880" w:rsidRPr="00C37537" w:rsidRDefault="00DC23E2">
      <w:pPr>
        <w:pStyle w:val="11"/>
        <w:spacing w:line="400" w:lineRule="exact"/>
        <w:ind w:left="1" w:firstLineChars="200" w:firstLine="480"/>
        <w:rPr>
          <w:rFonts w:asciiTheme="minorEastAsia" w:eastAsiaTheme="minorEastAsia" w:hAnsiTheme="minorEastAsia"/>
          <w:sz w:val="24"/>
        </w:rPr>
      </w:pPr>
      <w:r w:rsidRPr="00C37537">
        <w:rPr>
          <w:rFonts w:asciiTheme="minorEastAsia" w:eastAsiaTheme="minorEastAsia" w:hAnsiTheme="minorEastAsia" w:hint="eastAsia"/>
          <w:sz w:val="24"/>
        </w:rPr>
        <w:t>（1）参加采购活动前3年内与供应商存在劳动关系；</w:t>
      </w:r>
    </w:p>
    <w:p w14:paraId="1E836B76" w14:textId="77777777" w:rsidR="009F5880" w:rsidRPr="00C37537" w:rsidRDefault="00DC23E2">
      <w:pPr>
        <w:pStyle w:val="11"/>
        <w:spacing w:line="400" w:lineRule="exact"/>
        <w:ind w:left="1" w:firstLineChars="200" w:firstLine="480"/>
        <w:rPr>
          <w:rFonts w:asciiTheme="minorEastAsia" w:eastAsiaTheme="minorEastAsia" w:hAnsiTheme="minorEastAsia"/>
          <w:sz w:val="24"/>
        </w:rPr>
      </w:pPr>
      <w:r w:rsidRPr="00C37537">
        <w:rPr>
          <w:rFonts w:asciiTheme="minorEastAsia" w:eastAsiaTheme="minorEastAsia" w:hAnsiTheme="minorEastAsia" w:hint="eastAsia"/>
          <w:sz w:val="24"/>
        </w:rPr>
        <w:t>（2）参加采购活动前3年内担任供应商的董事、监事；</w:t>
      </w:r>
    </w:p>
    <w:p w14:paraId="32BE61F0" w14:textId="77777777" w:rsidR="009F5880" w:rsidRPr="00C37537" w:rsidRDefault="00DC23E2">
      <w:pPr>
        <w:pStyle w:val="11"/>
        <w:spacing w:line="400" w:lineRule="exact"/>
        <w:ind w:left="1" w:firstLineChars="200" w:firstLine="480"/>
        <w:rPr>
          <w:rFonts w:asciiTheme="minorEastAsia" w:eastAsiaTheme="minorEastAsia" w:hAnsiTheme="minorEastAsia"/>
          <w:sz w:val="24"/>
        </w:rPr>
      </w:pPr>
      <w:r w:rsidRPr="00C37537">
        <w:rPr>
          <w:rFonts w:asciiTheme="minorEastAsia" w:eastAsiaTheme="minorEastAsia" w:hAnsiTheme="minorEastAsia" w:hint="eastAsia"/>
          <w:sz w:val="24"/>
        </w:rPr>
        <w:t>（3）参加采购活动前3年内是供应商的控股股东或者实际控制人；</w:t>
      </w:r>
    </w:p>
    <w:p w14:paraId="4CC00662" w14:textId="77777777" w:rsidR="009F5880" w:rsidRPr="00C37537" w:rsidRDefault="00DC23E2">
      <w:pPr>
        <w:pStyle w:val="11"/>
        <w:spacing w:line="400" w:lineRule="exact"/>
        <w:ind w:left="1" w:firstLineChars="200" w:firstLine="480"/>
        <w:rPr>
          <w:rFonts w:asciiTheme="minorEastAsia" w:eastAsiaTheme="minorEastAsia" w:hAnsiTheme="minorEastAsia"/>
          <w:sz w:val="24"/>
        </w:rPr>
      </w:pPr>
      <w:r w:rsidRPr="00C37537">
        <w:rPr>
          <w:rFonts w:asciiTheme="minorEastAsia" w:eastAsiaTheme="minorEastAsia" w:hAnsiTheme="minorEastAsia" w:hint="eastAsia"/>
          <w:sz w:val="24"/>
        </w:rPr>
        <w:t>（4）与供应商的法定代表人或者负责人有夫妻、直系血亲、三代以内旁系血亲或者近姻亲关系；</w:t>
      </w:r>
    </w:p>
    <w:p w14:paraId="7DC1C167" w14:textId="77777777" w:rsidR="009F5880" w:rsidRPr="00C37537" w:rsidRDefault="00DC23E2">
      <w:pPr>
        <w:pStyle w:val="11"/>
        <w:spacing w:line="400" w:lineRule="exact"/>
        <w:ind w:left="1" w:firstLineChars="200" w:firstLine="480"/>
        <w:rPr>
          <w:rFonts w:asciiTheme="minorEastAsia" w:eastAsiaTheme="minorEastAsia" w:hAnsiTheme="minorEastAsia"/>
          <w:sz w:val="24"/>
        </w:rPr>
      </w:pPr>
      <w:r w:rsidRPr="00C37537">
        <w:rPr>
          <w:rFonts w:asciiTheme="minorEastAsia" w:eastAsiaTheme="minorEastAsia" w:hAnsiTheme="minorEastAsia" w:hint="eastAsia"/>
          <w:sz w:val="24"/>
        </w:rPr>
        <w:t>（5）与供应商有其他可能影响政府采购活动公平、公正进行的关系。</w:t>
      </w:r>
    </w:p>
    <w:p w14:paraId="0D258A87" w14:textId="77777777" w:rsidR="009F5880" w:rsidRPr="00C37537" w:rsidRDefault="00DC23E2">
      <w:pPr>
        <w:pStyle w:val="11"/>
        <w:spacing w:line="400" w:lineRule="exact"/>
        <w:ind w:left="1" w:firstLineChars="200" w:firstLine="480"/>
        <w:rPr>
          <w:rFonts w:asciiTheme="minorEastAsia" w:eastAsiaTheme="minorEastAsia" w:hAnsiTheme="minorEastAsia"/>
          <w:sz w:val="24"/>
        </w:rPr>
      </w:pPr>
      <w:r w:rsidRPr="00C37537">
        <w:rPr>
          <w:rFonts w:asciiTheme="minorEastAsia" w:eastAsiaTheme="minorEastAsia" w:hAnsiTheme="minorEastAsia" w:hint="eastAsia"/>
          <w:sz w:val="24"/>
        </w:rPr>
        <w:t>供应商认为采购人员及相关人员与其他供应商有利害关系的，可以向采购代理机构书面提出回避申请，并说明理由。采购代理机构将及时询问被申请回避人员，有利害关系的被申请回避人员应当回避。</w:t>
      </w:r>
    </w:p>
    <w:p w14:paraId="74400520" w14:textId="77777777" w:rsidR="009F5880" w:rsidRPr="00C37537" w:rsidRDefault="009F5880">
      <w:pPr>
        <w:pStyle w:val="11"/>
        <w:spacing w:line="400" w:lineRule="exact"/>
        <w:ind w:left="1" w:firstLineChars="200" w:firstLine="482"/>
        <w:rPr>
          <w:rFonts w:asciiTheme="minorEastAsia" w:eastAsiaTheme="minorEastAsia" w:hAnsiTheme="minorEastAsia"/>
          <w:b/>
          <w:sz w:val="24"/>
        </w:rPr>
      </w:pPr>
    </w:p>
    <w:p w14:paraId="5711A3A5"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hint="eastAsia"/>
          <w:sz w:val="24"/>
        </w:rPr>
        <w:t>6.</w:t>
      </w:r>
      <w:r w:rsidRPr="00C37537">
        <w:rPr>
          <w:rFonts w:asciiTheme="minorEastAsia" w:hAnsiTheme="minorEastAsia"/>
          <w:sz w:val="24"/>
        </w:rPr>
        <w:t xml:space="preserve"> </w:t>
      </w:r>
      <w:r w:rsidRPr="00C37537">
        <w:rPr>
          <w:rFonts w:asciiTheme="minorEastAsia" w:hAnsiTheme="minorEastAsia" w:hint="eastAsia"/>
          <w:sz w:val="24"/>
        </w:rPr>
        <w:t>联合体竞争性磋商</w:t>
      </w:r>
    </w:p>
    <w:p w14:paraId="5ABFD711" w14:textId="77777777" w:rsidR="009F5880" w:rsidRPr="00C37537" w:rsidRDefault="00DC23E2">
      <w:pPr>
        <w:pStyle w:val="11"/>
        <w:spacing w:line="400" w:lineRule="exact"/>
        <w:ind w:left="1" w:firstLineChars="200" w:firstLine="480"/>
        <w:rPr>
          <w:rFonts w:asciiTheme="minorEastAsia" w:eastAsiaTheme="minorEastAsia" w:hAnsiTheme="minorEastAsia"/>
          <w:sz w:val="24"/>
        </w:rPr>
      </w:pPr>
      <w:r w:rsidRPr="00C37537">
        <w:rPr>
          <w:rFonts w:asciiTheme="minorEastAsia" w:eastAsiaTheme="minorEastAsia" w:hAnsiTheme="minorEastAsia" w:hint="eastAsia"/>
          <w:sz w:val="24"/>
        </w:rPr>
        <w:t>本项目不允许联合体参加。</w:t>
      </w:r>
    </w:p>
    <w:p w14:paraId="0CAA971F"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hint="eastAsia"/>
          <w:sz w:val="24"/>
        </w:rPr>
        <w:t>7.</w:t>
      </w:r>
      <w:r w:rsidRPr="00C37537">
        <w:rPr>
          <w:rFonts w:asciiTheme="minorEastAsia" w:hAnsiTheme="minorEastAsia"/>
          <w:sz w:val="24"/>
        </w:rPr>
        <w:t xml:space="preserve"> </w:t>
      </w:r>
      <w:r w:rsidRPr="00C37537">
        <w:rPr>
          <w:rFonts w:asciiTheme="minorEastAsia" w:hAnsiTheme="minorEastAsia" w:hint="eastAsia"/>
          <w:sz w:val="24"/>
        </w:rPr>
        <w:t>磋商保证金</w:t>
      </w:r>
    </w:p>
    <w:p w14:paraId="077441FA" w14:textId="77777777" w:rsidR="009F5880" w:rsidRPr="00C37537" w:rsidRDefault="00DC23E2">
      <w:pPr>
        <w:spacing w:line="400" w:lineRule="exact"/>
        <w:ind w:firstLineChars="196" w:firstLine="470"/>
        <w:rPr>
          <w:rFonts w:asciiTheme="minorEastAsia" w:hAnsiTheme="minorEastAsia"/>
          <w:sz w:val="24"/>
        </w:rPr>
      </w:pPr>
      <w:r w:rsidRPr="00C37537">
        <w:rPr>
          <w:rFonts w:asciiTheme="minorEastAsia" w:hAnsiTheme="minorEastAsia" w:hint="eastAsia"/>
          <w:sz w:val="24"/>
        </w:rPr>
        <w:t>7.1 供应商必须以人民币按磋商文件要求足额</w:t>
      </w:r>
      <w:r w:rsidRPr="00C37537">
        <w:rPr>
          <w:rFonts w:asciiTheme="minorEastAsia" w:hAnsiTheme="minorEastAsia"/>
          <w:sz w:val="24"/>
        </w:rPr>
        <w:t>缴纳</w:t>
      </w:r>
      <w:r w:rsidRPr="00C37537">
        <w:rPr>
          <w:rFonts w:asciiTheme="minorEastAsia" w:hAnsiTheme="minorEastAsia" w:hint="eastAsia"/>
          <w:sz w:val="24"/>
        </w:rPr>
        <w:t>磋商保证金。</w:t>
      </w:r>
    </w:p>
    <w:p w14:paraId="1213D2C3" w14:textId="77777777" w:rsidR="009F5880" w:rsidRPr="00C37537" w:rsidRDefault="00DC23E2">
      <w:pPr>
        <w:spacing w:line="400" w:lineRule="exact"/>
        <w:ind w:firstLineChars="196" w:firstLine="470"/>
        <w:rPr>
          <w:rFonts w:asciiTheme="minorEastAsia" w:hAnsiTheme="minorEastAsia"/>
          <w:sz w:val="24"/>
        </w:rPr>
      </w:pPr>
      <w:r w:rsidRPr="00C37537">
        <w:rPr>
          <w:rFonts w:asciiTheme="minorEastAsia" w:hAnsiTheme="minorEastAsia" w:hint="eastAsia"/>
          <w:sz w:val="24"/>
        </w:rPr>
        <w:t>7.2 未按磋商文件要求在规定时间前交纳规定数额磋商保证金的响应文件无效。</w:t>
      </w:r>
    </w:p>
    <w:p w14:paraId="1D894C7F" w14:textId="77777777" w:rsidR="009F5880" w:rsidRPr="00C37537" w:rsidRDefault="00DC23E2">
      <w:pPr>
        <w:spacing w:line="400" w:lineRule="exact"/>
        <w:ind w:firstLineChars="196" w:firstLine="470"/>
        <w:rPr>
          <w:rFonts w:asciiTheme="minorEastAsia" w:hAnsiTheme="minorEastAsia"/>
          <w:sz w:val="24"/>
        </w:rPr>
      </w:pPr>
      <w:r w:rsidRPr="00C37537">
        <w:rPr>
          <w:rFonts w:asciiTheme="minorEastAsia" w:hAnsiTheme="minorEastAsia" w:hint="eastAsia"/>
          <w:sz w:val="24"/>
        </w:rPr>
        <w:t>7</w:t>
      </w:r>
      <w:r w:rsidRPr="00C37537">
        <w:rPr>
          <w:rFonts w:asciiTheme="minorEastAsia" w:hAnsiTheme="minorEastAsia"/>
          <w:sz w:val="24"/>
        </w:rPr>
        <w:t>.</w:t>
      </w:r>
      <w:r w:rsidRPr="00C37537">
        <w:rPr>
          <w:rFonts w:asciiTheme="minorEastAsia" w:hAnsiTheme="minorEastAsia" w:hint="eastAsia"/>
          <w:sz w:val="24"/>
        </w:rPr>
        <w:t>3 供应商所交纳的磋商保证金不计利息。</w:t>
      </w:r>
    </w:p>
    <w:p w14:paraId="37486CD1" w14:textId="77777777" w:rsidR="009F5880" w:rsidRPr="00C37537" w:rsidRDefault="00DC23E2">
      <w:pPr>
        <w:spacing w:line="400" w:lineRule="exact"/>
        <w:ind w:firstLineChars="196" w:firstLine="470"/>
        <w:rPr>
          <w:rFonts w:asciiTheme="minorEastAsia" w:hAnsiTheme="minorEastAsia"/>
          <w:sz w:val="24"/>
        </w:rPr>
      </w:pPr>
      <w:r w:rsidRPr="00C37537">
        <w:rPr>
          <w:rFonts w:asciiTheme="minorEastAsia" w:hAnsiTheme="minorEastAsia" w:hint="eastAsia"/>
          <w:sz w:val="24"/>
        </w:rPr>
        <w:t>7.4 未成交供应商的磋商保证金，将在成交通知书发出后五个工作日内全额退还。成交供应商的磋商保证金，在合同签订生效后五个工作日内全额退还。（注：①因供应商自身原因造成的保证金延迟退还，采购代理机构不承担相应责任；②供应商因涉嫌违法违规，按照规定应当不予退还保证金的，有关部门处理认定违法违规行为期间不计入退还保证金期限内。）</w:t>
      </w:r>
    </w:p>
    <w:p w14:paraId="70836F1B" w14:textId="77777777" w:rsidR="009F5880" w:rsidRPr="00C37537" w:rsidRDefault="00DC23E2">
      <w:pPr>
        <w:spacing w:line="400" w:lineRule="exact"/>
        <w:ind w:firstLineChars="196" w:firstLine="470"/>
        <w:rPr>
          <w:rFonts w:asciiTheme="minorEastAsia" w:hAnsiTheme="minorEastAsia"/>
          <w:sz w:val="24"/>
        </w:rPr>
      </w:pPr>
      <w:r w:rsidRPr="00C37537">
        <w:rPr>
          <w:rFonts w:asciiTheme="minorEastAsia" w:hAnsiTheme="minorEastAsia" w:hint="eastAsia"/>
          <w:sz w:val="24"/>
        </w:rPr>
        <w:t>7.5</w:t>
      </w:r>
      <w:r w:rsidRPr="00C37537">
        <w:rPr>
          <w:rFonts w:asciiTheme="minorEastAsia" w:hAnsiTheme="minorEastAsia"/>
          <w:sz w:val="24"/>
        </w:rPr>
        <w:t xml:space="preserve"> </w:t>
      </w:r>
      <w:r w:rsidRPr="00C37537">
        <w:rPr>
          <w:rFonts w:asciiTheme="minorEastAsia" w:hAnsiTheme="minorEastAsia" w:hint="eastAsia"/>
          <w:sz w:val="24"/>
        </w:rPr>
        <w:t>发生下列情形之一的，采购代理机构将不予退还磋商保证金：</w:t>
      </w:r>
    </w:p>
    <w:p w14:paraId="7D4A4F33" w14:textId="77777777" w:rsidR="009F5880" w:rsidRPr="00C37537" w:rsidRDefault="00DC23E2">
      <w:pPr>
        <w:spacing w:line="400" w:lineRule="exact"/>
        <w:ind w:firstLineChars="196" w:firstLine="470"/>
        <w:rPr>
          <w:rFonts w:asciiTheme="minorEastAsia" w:hAnsiTheme="minorEastAsia"/>
          <w:sz w:val="24"/>
        </w:rPr>
      </w:pPr>
      <w:r w:rsidRPr="00C37537">
        <w:rPr>
          <w:rFonts w:asciiTheme="minorEastAsia" w:hAnsiTheme="minorEastAsia" w:hint="eastAsia"/>
          <w:sz w:val="24"/>
        </w:rPr>
        <w:t>（一）在磋商文件规定的递交响应文件截止时间后撤回响应文件的；</w:t>
      </w:r>
    </w:p>
    <w:p w14:paraId="26CD430D" w14:textId="77777777" w:rsidR="009F5880" w:rsidRPr="00C37537" w:rsidRDefault="00DC23E2">
      <w:pPr>
        <w:spacing w:line="400" w:lineRule="exact"/>
        <w:ind w:firstLineChars="196" w:firstLine="470"/>
        <w:rPr>
          <w:rFonts w:asciiTheme="minorEastAsia" w:hAnsiTheme="minorEastAsia"/>
          <w:sz w:val="24"/>
        </w:rPr>
      </w:pPr>
      <w:r w:rsidRPr="00C37537">
        <w:rPr>
          <w:rFonts w:asciiTheme="minorEastAsia" w:hAnsiTheme="minorEastAsia" w:hint="eastAsia"/>
          <w:sz w:val="24"/>
        </w:rPr>
        <w:t>（二）在采购人确定成交供应商之前放弃成交候选资格的；</w:t>
      </w:r>
    </w:p>
    <w:p w14:paraId="2B921660" w14:textId="77777777" w:rsidR="009F5880" w:rsidRPr="00C37537" w:rsidRDefault="00DC23E2">
      <w:pPr>
        <w:spacing w:line="400" w:lineRule="exact"/>
        <w:ind w:firstLineChars="196" w:firstLine="470"/>
        <w:rPr>
          <w:rFonts w:asciiTheme="minorEastAsia" w:hAnsiTheme="minorEastAsia"/>
          <w:sz w:val="24"/>
        </w:rPr>
      </w:pPr>
      <w:r w:rsidRPr="00C37537">
        <w:rPr>
          <w:rFonts w:asciiTheme="minorEastAsia" w:hAnsiTheme="minorEastAsia" w:hint="eastAsia"/>
          <w:sz w:val="24"/>
        </w:rPr>
        <w:t>（三）成交后放弃、不领取或者不接收成交通知书的；</w:t>
      </w:r>
    </w:p>
    <w:p w14:paraId="1E7133C0" w14:textId="77777777" w:rsidR="009F5880" w:rsidRPr="00C37537" w:rsidRDefault="00DC23E2">
      <w:pPr>
        <w:spacing w:line="400" w:lineRule="exact"/>
        <w:ind w:firstLineChars="196" w:firstLine="470"/>
        <w:rPr>
          <w:rFonts w:asciiTheme="minorEastAsia" w:hAnsiTheme="minorEastAsia"/>
          <w:sz w:val="24"/>
        </w:rPr>
      </w:pPr>
      <w:r w:rsidRPr="00C37537">
        <w:rPr>
          <w:rFonts w:asciiTheme="minorEastAsia" w:hAnsiTheme="minorEastAsia" w:hint="eastAsia"/>
          <w:sz w:val="24"/>
        </w:rPr>
        <w:t>（四）由于成交供应商的原因未能按照磋商文件的规定与采购人签订合同的；</w:t>
      </w:r>
    </w:p>
    <w:p w14:paraId="77DAFC2D" w14:textId="77777777" w:rsidR="009F5880" w:rsidRPr="00C37537" w:rsidRDefault="00DC23E2">
      <w:pPr>
        <w:spacing w:line="400" w:lineRule="exact"/>
        <w:ind w:firstLineChars="196" w:firstLine="470"/>
        <w:rPr>
          <w:rFonts w:asciiTheme="minorEastAsia" w:hAnsiTheme="minorEastAsia"/>
          <w:sz w:val="24"/>
        </w:rPr>
      </w:pPr>
      <w:r w:rsidRPr="00C37537">
        <w:rPr>
          <w:rFonts w:asciiTheme="minorEastAsia" w:hAnsiTheme="minorEastAsia" w:hint="eastAsia"/>
          <w:sz w:val="24"/>
        </w:rPr>
        <w:t>（五）由于成交供应商的原因未能按照磋商文件的规定交纳履约保证金的；</w:t>
      </w:r>
    </w:p>
    <w:p w14:paraId="270949BA" w14:textId="77777777" w:rsidR="009F5880" w:rsidRPr="00C37537" w:rsidRDefault="00DC23E2">
      <w:pPr>
        <w:spacing w:line="400" w:lineRule="exact"/>
        <w:ind w:firstLineChars="196" w:firstLine="470"/>
        <w:rPr>
          <w:rFonts w:asciiTheme="minorEastAsia" w:hAnsiTheme="minorEastAsia"/>
          <w:sz w:val="24"/>
        </w:rPr>
      </w:pPr>
      <w:r w:rsidRPr="00C37537">
        <w:rPr>
          <w:rFonts w:asciiTheme="minorEastAsia" w:hAnsiTheme="minorEastAsia" w:hint="eastAsia"/>
          <w:sz w:val="24"/>
        </w:rPr>
        <w:t>（六）供应商在政府采购活动中提供虚假材料的；</w:t>
      </w:r>
    </w:p>
    <w:p w14:paraId="2A5E3652" w14:textId="77777777" w:rsidR="009F5880" w:rsidRPr="00C37537" w:rsidRDefault="00DC23E2">
      <w:pPr>
        <w:spacing w:line="400" w:lineRule="exact"/>
        <w:ind w:firstLineChars="196" w:firstLine="470"/>
        <w:rPr>
          <w:rFonts w:asciiTheme="minorEastAsia" w:hAnsiTheme="minorEastAsia"/>
          <w:sz w:val="24"/>
        </w:rPr>
      </w:pPr>
      <w:r w:rsidRPr="00C37537">
        <w:rPr>
          <w:rFonts w:asciiTheme="minorEastAsia" w:hAnsiTheme="minorEastAsia" w:hint="eastAsia"/>
          <w:sz w:val="24"/>
        </w:rPr>
        <w:t>（七）报价有效期内，供应商在政府采购活动中有违法、违规、违纪行为。</w:t>
      </w:r>
    </w:p>
    <w:p w14:paraId="7B56A1C8" w14:textId="77777777" w:rsidR="009F5880" w:rsidRPr="00C37537" w:rsidRDefault="009F5880">
      <w:pPr>
        <w:spacing w:line="400" w:lineRule="exact"/>
        <w:ind w:firstLineChars="196" w:firstLine="470"/>
        <w:rPr>
          <w:rFonts w:asciiTheme="minorEastAsia" w:hAnsiTheme="minorEastAsia"/>
          <w:sz w:val="24"/>
        </w:rPr>
      </w:pPr>
    </w:p>
    <w:p w14:paraId="45896620"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hint="eastAsia"/>
          <w:sz w:val="24"/>
        </w:rPr>
        <w:t>8.</w:t>
      </w:r>
      <w:r w:rsidRPr="00C37537">
        <w:rPr>
          <w:rFonts w:asciiTheme="minorEastAsia" w:hAnsiTheme="minorEastAsia"/>
          <w:sz w:val="24"/>
        </w:rPr>
        <w:t xml:space="preserve"> </w:t>
      </w:r>
      <w:r w:rsidRPr="00C37537">
        <w:rPr>
          <w:rFonts w:asciiTheme="minorEastAsia" w:hAnsiTheme="minorEastAsia" w:hint="eastAsia"/>
          <w:sz w:val="24"/>
        </w:rPr>
        <w:t>响应文件有效期（实质性要求）</w:t>
      </w:r>
    </w:p>
    <w:p w14:paraId="431FA5D4" w14:textId="77777777" w:rsidR="009F5880" w:rsidRPr="00C37537" w:rsidRDefault="00DC23E2">
      <w:pPr>
        <w:spacing w:line="400" w:lineRule="exact"/>
        <w:ind w:firstLineChars="196" w:firstLine="470"/>
        <w:rPr>
          <w:rFonts w:asciiTheme="minorEastAsia" w:hAnsiTheme="minorEastAsia"/>
          <w:sz w:val="24"/>
        </w:rPr>
      </w:pPr>
      <w:r w:rsidRPr="00C37537">
        <w:rPr>
          <w:rFonts w:asciiTheme="minorEastAsia" w:hAnsiTheme="minorEastAsia" w:hint="eastAsia"/>
          <w:sz w:val="24"/>
        </w:rPr>
        <w:t>本项目响应文件有效期为递交磋商响应文件截止之日起</w:t>
      </w:r>
      <w:r w:rsidRPr="00C37537">
        <w:rPr>
          <w:rFonts w:asciiTheme="minorEastAsia" w:hAnsiTheme="minorEastAsia"/>
          <w:sz w:val="24"/>
        </w:rPr>
        <w:t>90</w:t>
      </w:r>
      <w:r w:rsidRPr="00C37537">
        <w:rPr>
          <w:rFonts w:asciiTheme="minorEastAsia" w:hAnsiTheme="minorEastAsia" w:hint="eastAsia"/>
          <w:sz w:val="24"/>
        </w:rPr>
        <w:t>天。供应商响应文件中</w:t>
      </w:r>
      <w:r w:rsidRPr="00C37537">
        <w:rPr>
          <w:rFonts w:asciiTheme="minorEastAsia" w:hAnsiTheme="minorEastAsia" w:hint="eastAsia"/>
          <w:sz w:val="24"/>
        </w:rPr>
        <w:lastRenderedPageBreak/>
        <w:t>必须载明响应文件有效期，响应文件中载明的响应文件有效期可以长于磋商文件规定的期限，但不得短于磋商文件规定的期限。否则，其响应文件将作为无效处理。</w:t>
      </w:r>
    </w:p>
    <w:p w14:paraId="30298571" w14:textId="77777777" w:rsidR="009F5880" w:rsidRPr="00C37537" w:rsidRDefault="009F5880">
      <w:pPr>
        <w:spacing w:line="400" w:lineRule="exact"/>
        <w:ind w:firstLineChars="196" w:firstLine="470"/>
        <w:rPr>
          <w:rFonts w:asciiTheme="minorEastAsia" w:hAnsiTheme="minorEastAsia"/>
          <w:sz w:val="24"/>
        </w:rPr>
      </w:pPr>
    </w:p>
    <w:p w14:paraId="43F10835"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hint="eastAsia"/>
          <w:sz w:val="24"/>
        </w:rPr>
        <w:t>9.</w:t>
      </w:r>
      <w:r w:rsidRPr="00C37537">
        <w:rPr>
          <w:rFonts w:asciiTheme="minorEastAsia" w:hAnsiTheme="minorEastAsia"/>
          <w:sz w:val="24"/>
        </w:rPr>
        <w:t xml:space="preserve"> </w:t>
      </w:r>
      <w:r w:rsidRPr="00C37537">
        <w:rPr>
          <w:rFonts w:asciiTheme="minorEastAsia" w:hAnsiTheme="minorEastAsia" w:hint="eastAsia"/>
          <w:sz w:val="24"/>
        </w:rPr>
        <w:t>知识产权（实质性要求）</w:t>
      </w:r>
    </w:p>
    <w:p w14:paraId="10D4B006" w14:textId="77777777" w:rsidR="009F5880" w:rsidRPr="00C37537" w:rsidRDefault="00DC23E2">
      <w:pPr>
        <w:pStyle w:val="a7"/>
        <w:spacing w:line="400" w:lineRule="exact"/>
        <w:ind w:firstLineChars="200" w:firstLine="480"/>
        <w:rPr>
          <w:rFonts w:asciiTheme="minorEastAsia" w:hAnsiTheme="minorEastAsia"/>
          <w:sz w:val="24"/>
          <w:szCs w:val="24"/>
        </w:rPr>
      </w:pPr>
      <w:r w:rsidRPr="00C37537">
        <w:rPr>
          <w:rFonts w:asciiTheme="minorEastAsia" w:hAnsiTheme="minorEastAsia" w:hint="eastAsia"/>
          <w:sz w:val="24"/>
          <w:szCs w:val="24"/>
        </w:rPr>
        <w:t>9</w:t>
      </w:r>
      <w:r w:rsidRPr="00C37537">
        <w:rPr>
          <w:rFonts w:asciiTheme="minorEastAsia" w:hAnsiTheme="minorEastAsia"/>
          <w:sz w:val="24"/>
          <w:szCs w:val="24"/>
        </w:rPr>
        <w:t xml:space="preserve">.1 </w:t>
      </w:r>
      <w:r w:rsidRPr="00C37537">
        <w:rPr>
          <w:rFonts w:asciiTheme="minorEastAsia" w:hAnsiTheme="minorEastAsia" w:hint="eastAsia"/>
          <w:sz w:val="24"/>
        </w:rPr>
        <w:t>供应商</w:t>
      </w:r>
      <w:r w:rsidRPr="00C37537">
        <w:rPr>
          <w:rFonts w:asciiTheme="minorEastAsia" w:hAnsiTheme="minorEastAsia" w:hint="eastAsia"/>
          <w:sz w:val="24"/>
          <w:szCs w:val="24"/>
        </w:rPr>
        <w:t>应保证在本项目中使用的任何产品和服务（包括部分使用），不会产生因第三方提出侵犯其专利权、商标权或其它知识产权而引起的法律和经济纠纷，如因专利权、商标权或其它知识产权而引起法律和经济纠纷，由</w:t>
      </w:r>
      <w:r w:rsidRPr="00C37537">
        <w:rPr>
          <w:rFonts w:asciiTheme="minorEastAsia" w:hAnsiTheme="minorEastAsia" w:hint="eastAsia"/>
          <w:sz w:val="24"/>
        </w:rPr>
        <w:t>供应商</w:t>
      </w:r>
      <w:r w:rsidRPr="00C37537">
        <w:rPr>
          <w:rFonts w:asciiTheme="minorEastAsia" w:hAnsiTheme="minorEastAsia" w:hint="eastAsia"/>
          <w:sz w:val="24"/>
          <w:szCs w:val="24"/>
        </w:rPr>
        <w:t>承担所有相关责任。</w:t>
      </w:r>
    </w:p>
    <w:p w14:paraId="4A7196B1" w14:textId="77777777" w:rsidR="009F5880" w:rsidRPr="00C37537" w:rsidRDefault="00DC23E2">
      <w:pPr>
        <w:pStyle w:val="a7"/>
        <w:spacing w:line="400" w:lineRule="exact"/>
        <w:ind w:firstLineChars="200" w:firstLine="480"/>
        <w:rPr>
          <w:rFonts w:asciiTheme="minorEastAsia" w:hAnsiTheme="minorEastAsia"/>
          <w:sz w:val="24"/>
          <w:szCs w:val="24"/>
        </w:rPr>
      </w:pPr>
      <w:r w:rsidRPr="00C37537">
        <w:rPr>
          <w:rFonts w:asciiTheme="minorEastAsia" w:hAnsiTheme="minorEastAsia" w:hint="eastAsia"/>
          <w:sz w:val="24"/>
          <w:szCs w:val="24"/>
        </w:rPr>
        <w:t>9</w:t>
      </w:r>
      <w:r w:rsidRPr="00C37537">
        <w:rPr>
          <w:rFonts w:asciiTheme="minorEastAsia" w:hAnsiTheme="minorEastAsia"/>
          <w:sz w:val="24"/>
          <w:szCs w:val="24"/>
        </w:rPr>
        <w:t>.2</w:t>
      </w:r>
      <w:r w:rsidRPr="00C37537">
        <w:rPr>
          <w:rFonts w:asciiTheme="minorEastAsia" w:hAnsiTheme="minorEastAsia" w:hint="eastAsia"/>
          <w:sz w:val="24"/>
          <w:szCs w:val="24"/>
        </w:rPr>
        <w:t xml:space="preserve"> 除非磋商文件特别规定，采购人享有本项目实施过程中产生的知识成果及知识产权。</w:t>
      </w:r>
    </w:p>
    <w:p w14:paraId="02AEED34" w14:textId="77777777" w:rsidR="009F5880" w:rsidRPr="00C37537" w:rsidRDefault="00DC23E2">
      <w:pPr>
        <w:spacing w:line="400" w:lineRule="exact"/>
        <w:ind w:firstLineChars="200" w:firstLine="480"/>
        <w:rPr>
          <w:rFonts w:asciiTheme="minorEastAsia" w:hAnsiTheme="minorEastAsia"/>
          <w:sz w:val="32"/>
          <w:szCs w:val="32"/>
        </w:rPr>
      </w:pPr>
      <w:r w:rsidRPr="00C37537">
        <w:rPr>
          <w:rFonts w:asciiTheme="minorEastAsia" w:hAnsiTheme="minorEastAsia" w:hint="eastAsia"/>
          <w:sz w:val="24"/>
        </w:rPr>
        <w:t>9</w:t>
      </w:r>
      <w:r w:rsidRPr="00C37537">
        <w:rPr>
          <w:rFonts w:asciiTheme="minorEastAsia" w:hAnsiTheme="minorEastAsia"/>
          <w:sz w:val="24"/>
        </w:rPr>
        <w:t xml:space="preserve">.3 </w:t>
      </w:r>
      <w:r w:rsidRPr="00C37537">
        <w:rPr>
          <w:rFonts w:asciiTheme="minorEastAsia" w:hAnsiTheme="minorEastAsia" w:hint="eastAsia"/>
          <w:sz w:val="24"/>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14:paraId="0BCEA2C2" w14:textId="77777777" w:rsidR="009F5880" w:rsidRPr="00C37537" w:rsidRDefault="00DC23E2">
      <w:pPr>
        <w:spacing w:line="400" w:lineRule="exact"/>
        <w:ind w:firstLineChars="192" w:firstLine="461"/>
        <w:rPr>
          <w:rFonts w:asciiTheme="minorEastAsia" w:hAnsiTheme="minorEastAsia"/>
          <w:sz w:val="24"/>
        </w:rPr>
      </w:pPr>
      <w:r w:rsidRPr="00C37537">
        <w:rPr>
          <w:rFonts w:asciiTheme="minorEastAsia" w:hAnsiTheme="minorEastAsia" w:hint="eastAsia"/>
          <w:sz w:val="24"/>
        </w:rPr>
        <w:t>9</w:t>
      </w:r>
      <w:r w:rsidRPr="00C37537">
        <w:rPr>
          <w:rFonts w:asciiTheme="minorEastAsia" w:hAnsiTheme="minorEastAsia"/>
          <w:sz w:val="24"/>
        </w:rPr>
        <w:t>.4</w:t>
      </w:r>
      <w:r w:rsidRPr="00C37537">
        <w:rPr>
          <w:rFonts w:asciiTheme="minorEastAsia" w:hAnsiTheme="minorEastAsia" w:hint="eastAsia"/>
          <w:sz w:val="24"/>
        </w:rPr>
        <w:t xml:space="preserve"> 如采用供应商所不拥有的知识产权，则在报价中必须包括合法获取该知识产权的相关费用。 </w:t>
      </w:r>
    </w:p>
    <w:p w14:paraId="1146AF2B" w14:textId="77777777" w:rsidR="009F5880" w:rsidRPr="00C37537" w:rsidRDefault="009F5880">
      <w:pPr>
        <w:pStyle w:val="GW-"/>
        <w:ind w:firstLine="480"/>
        <w:rPr>
          <w:rFonts w:asciiTheme="minorEastAsia" w:eastAsiaTheme="minorEastAsia" w:hAnsiTheme="minorEastAsia"/>
        </w:rPr>
      </w:pPr>
      <w:bookmarkStart w:id="36" w:name="_Toc183682346"/>
      <w:bookmarkStart w:id="37" w:name="_Toc89075875"/>
      <w:bookmarkStart w:id="38" w:name="_Toc217446038"/>
      <w:bookmarkStart w:id="39" w:name="_Toc77400779"/>
      <w:bookmarkStart w:id="40" w:name="_Toc183582209"/>
      <w:bookmarkEnd w:id="28"/>
    </w:p>
    <w:p w14:paraId="5FBAC20D" w14:textId="77777777" w:rsidR="009F5880" w:rsidRPr="00C37537" w:rsidRDefault="00DC23E2">
      <w:pPr>
        <w:pStyle w:val="2"/>
        <w:keepNext w:val="0"/>
        <w:keepLines w:val="0"/>
        <w:spacing w:before="0" w:after="0" w:line="400" w:lineRule="exact"/>
        <w:jc w:val="center"/>
        <w:rPr>
          <w:rFonts w:asciiTheme="minorEastAsia" w:eastAsiaTheme="minorEastAsia" w:hAnsiTheme="minorEastAsia"/>
          <w:bCs w:val="0"/>
        </w:rPr>
      </w:pPr>
      <w:bookmarkStart w:id="41" w:name="PO_默认文件内容_24"/>
      <w:r w:rsidRPr="00C37537">
        <w:rPr>
          <w:rFonts w:asciiTheme="minorEastAsia" w:eastAsiaTheme="minorEastAsia" w:hAnsiTheme="minorEastAsia" w:hint="eastAsia"/>
          <w:bCs w:val="0"/>
        </w:rPr>
        <w:t>三、磋商文件</w:t>
      </w:r>
      <w:bookmarkEnd w:id="36"/>
      <w:bookmarkEnd w:id="37"/>
      <w:bookmarkEnd w:id="38"/>
      <w:bookmarkEnd w:id="39"/>
      <w:bookmarkEnd w:id="40"/>
    </w:p>
    <w:p w14:paraId="1AB35B95" w14:textId="77777777" w:rsidR="009F5880" w:rsidRPr="00C37537" w:rsidRDefault="009F5880">
      <w:pPr>
        <w:pStyle w:val="GW-"/>
        <w:ind w:firstLine="480"/>
        <w:rPr>
          <w:rFonts w:asciiTheme="minorEastAsia" w:eastAsiaTheme="minorEastAsia" w:hAnsiTheme="minorEastAsia"/>
        </w:rPr>
      </w:pPr>
      <w:bookmarkStart w:id="42" w:name="_Toc183682347"/>
      <w:bookmarkStart w:id="43" w:name="_Toc217446039"/>
      <w:bookmarkStart w:id="44" w:name="_Toc183582210"/>
    </w:p>
    <w:p w14:paraId="6DCD1FAB"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hint="eastAsia"/>
          <w:sz w:val="24"/>
        </w:rPr>
        <w:t>10</w:t>
      </w:r>
      <w:r w:rsidRPr="00C37537">
        <w:rPr>
          <w:rFonts w:asciiTheme="minorEastAsia" w:hAnsiTheme="minorEastAsia"/>
          <w:b w:val="0"/>
          <w:bCs w:val="0"/>
          <w:sz w:val="24"/>
        </w:rPr>
        <w:t xml:space="preserve">. </w:t>
      </w:r>
      <w:r w:rsidRPr="00C37537">
        <w:rPr>
          <w:rFonts w:asciiTheme="minorEastAsia" w:hAnsiTheme="minorEastAsia" w:hint="eastAsia"/>
          <w:sz w:val="24"/>
        </w:rPr>
        <w:t>磋商文件的构成</w:t>
      </w:r>
      <w:bookmarkEnd w:id="42"/>
      <w:bookmarkEnd w:id="43"/>
      <w:bookmarkEnd w:id="44"/>
      <w:r w:rsidRPr="00C37537">
        <w:rPr>
          <w:rFonts w:asciiTheme="minorEastAsia" w:hAnsiTheme="minorEastAsia" w:hint="eastAsia"/>
          <w:sz w:val="24"/>
        </w:rPr>
        <w:t>（实质性要求）</w:t>
      </w:r>
    </w:p>
    <w:p w14:paraId="7144DA54" w14:textId="77777777" w:rsidR="009F5880" w:rsidRPr="00C37537" w:rsidRDefault="00DC23E2">
      <w:pPr>
        <w:tabs>
          <w:tab w:val="left" w:pos="720"/>
        </w:tabs>
        <w:spacing w:line="400" w:lineRule="exact"/>
        <w:ind w:firstLineChars="200" w:firstLine="480"/>
        <w:rPr>
          <w:rFonts w:asciiTheme="minorEastAsia" w:hAnsiTheme="minorEastAsia"/>
          <w:sz w:val="24"/>
        </w:rPr>
      </w:pPr>
      <w:r w:rsidRPr="00C37537">
        <w:rPr>
          <w:rFonts w:asciiTheme="minorEastAsia" w:hAnsiTheme="minorEastAsia" w:hint="eastAsia"/>
          <w:sz w:val="24"/>
        </w:rPr>
        <w:t>10</w:t>
      </w:r>
      <w:r w:rsidRPr="00C37537">
        <w:rPr>
          <w:rFonts w:asciiTheme="minorEastAsia" w:hAnsiTheme="minorEastAsia"/>
          <w:b/>
          <w:bCs/>
          <w:sz w:val="24"/>
        </w:rPr>
        <w:t>.</w:t>
      </w:r>
      <w:r w:rsidRPr="00C37537">
        <w:rPr>
          <w:rFonts w:asciiTheme="minorEastAsia" w:hAnsiTheme="minorEastAsia" w:hint="eastAsia"/>
          <w:sz w:val="24"/>
        </w:rPr>
        <w:t>1 磋商文件是供应商准备响应文件和参加磋商的依据，同时也是磋商的重要依据。磋商文件用以阐明磋商项目所需的资质、技术、服务及报价等要求、磋商程序、有关规定和注意事项以及合同主要条款等。</w:t>
      </w:r>
    </w:p>
    <w:p w14:paraId="7978C86A" w14:textId="77777777" w:rsidR="009F5880" w:rsidRPr="00C37537" w:rsidRDefault="00DC23E2">
      <w:pPr>
        <w:tabs>
          <w:tab w:val="left" w:pos="7665"/>
        </w:tabs>
        <w:spacing w:line="400" w:lineRule="exact"/>
        <w:ind w:firstLineChars="200" w:firstLine="480"/>
        <w:rPr>
          <w:rFonts w:asciiTheme="minorEastAsia" w:hAnsiTheme="minorEastAsia"/>
          <w:sz w:val="24"/>
        </w:rPr>
      </w:pPr>
      <w:r w:rsidRPr="00C37537">
        <w:rPr>
          <w:rFonts w:asciiTheme="minorEastAsia" w:hAnsiTheme="minorEastAsia" w:hint="eastAsia"/>
          <w:sz w:val="24"/>
        </w:rPr>
        <w:t>10</w:t>
      </w:r>
      <w:r w:rsidRPr="00C37537">
        <w:rPr>
          <w:rFonts w:asciiTheme="minorEastAsia" w:hAnsiTheme="minorEastAsia" w:hint="eastAsia"/>
          <w:b/>
          <w:bCs/>
          <w:sz w:val="24"/>
        </w:rPr>
        <w:t>.</w:t>
      </w:r>
      <w:r w:rsidRPr="00C37537">
        <w:rPr>
          <w:rFonts w:asciiTheme="minorEastAsia" w:hAnsiTheme="minorEastAsia" w:hint="eastAsia"/>
          <w:sz w:val="24"/>
        </w:rPr>
        <w:t>2 供应商应认真阅读和充分理解磋商文件中所有的事项、格式条款和规范要求。供应商应详细阅读磋商文件的全部内容，按照磋商文件的要求提供响应文件，并保证所提供的全部资料的真实性和有效性，一经发现有虚假行为的，将取消其参加磋商或成交资格，并承担相应的法律责任。</w:t>
      </w:r>
    </w:p>
    <w:p w14:paraId="29AD8D1C" w14:textId="77777777" w:rsidR="009F5880" w:rsidRPr="00C37537" w:rsidRDefault="009F5880">
      <w:pPr>
        <w:pStyle w:val="GW-"/>
        <w:ind w:firstLine="480"/>
        <w:rPr>
          <w:rFonts w:asciiTheme="minorEastAsia" w:eastAsiaTheme="minorEastAsia" w:hAnsiTheme="minorEastAsia"/>
        </w:rPr>
      </w:pPr>
      <w:bookmarkStart w:id="45" w:name="_Toc183682348"/>
      <w:bookmarkStart w:id="46" w:name="_Toc183582211"/>
      <w:bookmarkStart w:id="47" w:name="_Toc217446040"/>
    </w:p>
    <w:p w14:paraId="020B35BB"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hint="eastAsia"/>
          <w:sz w:val="24"/>
        </w:rPr>
        <w:t>11. 磋商文件的澄清</w:t>
      </w:r>
      <w:bookmarkEnd w:id="45"/>
      <w:bookmarkEnd w:id="46"/>
      <w:r w:rsidRPr="00C37537">
        <w:rPr>
          <w:rFonts w:asciiTheme="minorEastAsia" w:hAnsiTheme="minorEastAsia" w:hint="eastAsia"/>
          <w:sz w:val="24"/>
        </w:rPr>
        <w:t>和修改</w:t>
      </w:r>
      <w:bookmarkEnd w:id="47"/>
    </w:p>
    <w:p w14:paraId="0318F026" w14:textId="77777777" w:rsidR="009F5880" w:rsidRPr="00C37537" w:rsidRDefault="00DC23E2">
      <w:pPr>
        <w:tabs>
          <w:tab w:val="left" w:pos="720"/>
        </w:tabs>
        <w:spacing w:line="400" w:lineRule="exact"/>
        <w:ind w:firstLineChars="200" w:firstLine="480"/>
        <w:rPr>
          <w:rFonts w:asciiTheme="minorEastAsia" w:hAnsiTheme="minorEastAsia"/>
          <w:sz w:val="24"/>
        </w:rPr>
      </w:pPr>
      <w:r w:rsidRPr="00C37537">
        <w:rPr>
          <w:rFonts w:asciiTheme="minorEastAsia" w:hAnsiTheme="minorEastAsia" w:hint="eastAsia"/>
          <w:sz w:val="24"/>
        </w:rPr>
        <w:t>11.1 在递交响应文件截止时间前，采购人、采购代理机构可以对磋商文件进行澄清或者修改。</w:t>
      </w:r>
    </w:p>
    <w:p w14:paraId="6EC19189" w14:textId="77777777" w:rsidR="009F5880" w:rsidRPr="00C37537" w:rsidRDefault="00DC23E2">
      <w:pPr>
        <w:tabs>
          <w:tab w:val="left" w:pos="720"/>
        </w:tabs>
        <w:spacing w:line="400" w:lineRule="exact"/>
        <w:ind w:firstLineChars="200" w:firstLine="480"/>
        <w:rPr>
          <w:rFonts w:asciiTheme="minorEastAsia" w:hAnsiTheme="minorEastAsia"/>
          <w:sz w:val="24"/>
        </w:rPr>
      </w:pPr>
      <w:r w:rsidRPr="00C37537">
        <w:rPr>
          <w:rFonts w:asciiTheme="minorEastAsia" w:hAnsiTheme="minorEastAsia" w:hint="eastAsia"/>
          <w:sz w:val="24"/>
        </w:rPr>
        <w:t>11.2 采购代理机构对已发出的磋商文件进行澄清或者修改，应当以书面形式将澄清或者修改的内容通知所有获取了磋商文件的供应商，同时在中国政府采购网上发布更正公告。该澄清或者修改的内容为磋商文件的组成部分，澄清或者修改的内容可能影响响应文件编制的，采购人或者采购代理机构发布公告并书面通知供应商的时间，</w:t>
      </w:r>
      <w:r w:rsidRPr="00C37537">
        <w:rPr>
          <w:rFonts w:asciiTheme="minorEastAsia" w:hAnsiTheme="minorEastAsia" w:hint="eastAsia"/>
          <w:sz w:val="24"/>
        </w:rPr>
        <w:lastRenderedPageBreak/>
        <w:t>应当在</w:t>
      </w:r>
      <w:r w:rsidRPr="00C37537">
        <w:rPr>
          <w:rFonts w:asciiTheme="minorEastAsia" w:hAnsiTheme="minorEastAsia" w:cs="宋体" w:hint="eastAsia"/>
          <w:sz w:val="24"/>
        </w:rPr>
        <w:t>提交</w:t>
      </w:r>
      <w:r w:rsidRPr="00C37537">
        <w:rPr>
          <w:rFonts w:asciiTheme="minorEastAsia" w:hAnsiTheme="minorEastAsia" w:hint="eastAsia"/>
          <w:sz w:val="24"/>
        </w:rPr>
        <w:t>首次响应文件截</w:t>
      </w:r>
      <w:r w:rsidRPr="00C37537">
        <w:rPr>
          <w:rFonts w:asciiTheme="minorEastAsia" w:hAnsiTheme="minorEastAsia" w:cs="宋体" w:hint="eastAsia"/>
          <w:sz w:val="24"/>
        </w:rPr>
        <w:t>止之日起5日前</w:t>
      </w:r>
      <w:r w:rsidRPr="00C37537">
        <w:rPr>
          <w:rFonts w:asciiTheme="minorEastAsia" w:hAnsiTheme="minorEastAsia" w:hint="eastAsia"/>
          <w:sz w:val="24"/>
        </w:rPr>
        <w:t>；不足上述时间的，应当顺延递交响应文件的截止时间。</w:t>
      </w:r>
    </w:p>
    <w:p w14:paraId="12F91A4C" w14:textId="77777777" w:rsidR="009F5880" w:rsidRPr="00C37537" w:rsidRDefault="00DC23E2">
      <w:pPr>
        <w:tabs>
          <w:tab w:val="left" w:pos="7665"/>
        </w:tabs>
        <w:spacing w:line="400" w:lineRule="exact"/>
        <w:ind w:firstLineChars="200" w:firstLine="480"/>
        <w:rPr>
          <w:rFonts w:asciiTheme="minorEastAsia" w:hAnsiTheme="minorEastAsia"/>
          <w:sz w:val="24"/>
        </w:rPr>
      </w:pPr>
      <w:r w:rsidRPr="00C37537">
        <w:rPr>
          <w:rFonts w:asciiTheme="minorEastAsia" w:hAnsiTheme="minorEastAsia" w:hint="eastAsia"/>
          <w:sz w:val="24"/>
        </w:rPr>
        <w:t>11.3 供应商应于递交响应文件截止前，在中国政府采购网查询本项目的更正公告，以保证其对磋商文件做出正确的响应。供应商未按要求下载相关文件，或由于未及时关注更正公告的信息造成的后果，其责任由供应商自行负责。</w:t>
      </w:r>
    </w:p>
    <w:p w14:paraId="7972863C" w14:textId="77777777" w:rsidR="009F5880" w:rsidRPr="00C37537" w:rsidRDefault="00DC23E2">
      <w:pPr>
        <w:tabs>
          <w:tab w:val="left" w:pos="7665"/>
        </w:tabs>
        <w:spacing w:line="400" w:lineRule="exact"/>
        <w:ind w:firstLineChars="200" w:firstLine="480"/>
        <w:rPr>
          <w:rFonts w:asciiTheme="minorEastAsia" w:hAnsiTheme="minorEastAsia"/>
          <w:sz w:val="24"/>
        </w:rPr>
      </w:pPr>
      <w:r w:rsidRPr="00C37537">
        <w:rPr>
          <w:rFonts w:asciiTheme="minorEastAsia" w:hAnsiTheme="minorEastAsia" w:hint="eastAsia"/>
          <w:sz w:val="24"/>
        </w:rPr>
        <w:t>更正通知通过供应商报名时备注的电子邮箱发送至所有获取磋商文件的供应商，供应商在收到相应更正通知后，以书面形式给予确认。如供应商未给予书面回复，则视为收到并认可该更正通知的内容。</w:t>
      </w:r>
    </w:p>
    <w:p w14:paraId="3994A794" w14:textId="77777777" w:rsidR="009F5880" w:rsidRPr="00C37537" w:rsidRDefault="00DC23E2">
      <w:pPr>
        <w:tabs>
          <w:tab w:val="left" w:pos="720"/>
        </w:tabs>
        <w:spacing w:line="400" w:lineRule="exact"/>
        <w:ind w:firstLineChars="200" w:firstLine="480"/>
        <w:rPr>
          <w:rFonts w:asciiTheme="minorEastAsia" w:hAnsiTheme="minorEastAsia"/>
          <w:sz w:val="24"/>
        </w:rPr>
      </w:pPr>
      <w:r w:rsidRPr="00C37537">
        <w:rPr>
          <w:rFonts w:asciiTheme="minorEastAsia" w:hAnsiTheme="minorEastAsia" w:hint="eastAsia"/>
          <w:sz w:val="24"/>
        </w:rPr>
        <w:t>11.4</w:t>
      </w:r>
      <w:r w:rsidRPr="00C37537">
        <w:rPr>
          <w:rFonts w:asciiTheme="minorEastAsia" w:hAnsiTheme="minorEastAsia"/>
          <w:sz w:val="24"/>
        </w:rPr>
        <w:t xml:space="preserve"> </w:t>
      </w:r>
      <w:r w:rsidRPr="00C37537">
        <w:rPr>
          <w:rFonts w:asciiTheme="minorEastAsia" w:hAnsiTheme="minorEastAsia" w:hint="eastAsia"/>
          <w:sz w:val="24"/>
        </w:rPr>
        <w:t>供应商认为需要对磋商文件进行澄清或者修改的，可以以书面形式向采购人或采购代理机构提出申请，由采购人或采购代理机构决定是否采纳供应商的申请事项。</w:t>
      </w:r>
    </w:p>
    <w:p w14:paraId="16EDB54E" w14:textId="77777777" w:rsidR="009F5880" w:rsidRPr="00C37537" w:rsidRDefault="009F5880">
      <w:pPr>
        <w:pStyle w:val="GW-"/>
        <w:ind w:firstLine="480"/>
        <w:rPr>
          <w:rFonts w:asciiTheme="minorEastAsia" w:eastAsiaTheme="minorEastAsia" w:hAnsiTheme="minorEastAsia"/>
        </w:rPr>
      </w:pPr>
    </w:p>
    <w:p w14:paraId="38513153"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bookmarkStart w:id="48" w:name="_Toc208848971"/>
      <w:bookmarkStart w:id="49" w:name="_Toc217446041"/>
      <w:r w:rsidRPr="00C37537">
        <w:rPr>
          <w:rFonts w:asciiTheme="minorEastAsia" w:hAnsiTheme="minorEastAsia" w:hint="eastAsia"/>
          <w:sz w:val="24"/>
        </w:rPr>
        <w:t>12. 答疑会和现场考察</w:t>
      </w:r>
      <w:bookmarkEnd w:id="48"/>
      <w:bookmarkEnd w:id="49"/>
    </w:p>
    <w:p w14:paraId="1DDE1BA4"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12.1 根据采购项目和具体情况，采购人、采购代理机构认为有必要，可以在磋商文件提供期限截止后响应文件提交截止前，组织已获取磋商文件的潜在供应商现场考察或者召开答疑会。</w:t>
      </w:r>
    </w:p>
    <w:p w14:paraId="6CD717ED"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12.2</w:t>
      </w:r>
      <w:r w:rsidRPr="00C37537">
        <w:rPr>
          <w:rFonts w:asciiTheme="minorEastAsia" w:hAnsiTheme="minorEastAsia"/>
          <w:sz w:val="24"/>
        </w:rPr>
        <w:t xml:space="preserve"> </w:t>
      </w:r>
      <w:r w:rsidRPr="00C37537">
        <w:rPr>
          <w:rFonts w:asciiTheme="minorEastAsia" w:hAnsiTheme="minorEastAsia" w:hint="eastAsia"/>
          <w:sz w:val="24"/>
        </w:rPr>
        <w:t>采购人、采购代理机构组织现场考察或者召开答疑会的，将以书面形式通知所有获取磋商文件的潜在供应商。供应商接到通知后，不按照要求参加现场考察或者答疑会的，视同放弃参加现场考察或者答疑的权利，采购人、采购代理机构不再对该供应商重新组织，但也不会以此限制供应商提交响应文件或者以此将供应商响应文件直接作为无效处理。</w:t>
      </w:r>
    </w:p>
    <w:p w14:paraId="12BDC587" w14:textId="77777777" w:rsidR="009F5880" w:rsidRPr="00C37537" w:rsidRDefault="00DC23E2">
      <w:pPr>
        <w:adjustRightInd w:val="0"/>
        <w:snapToGrid w:val="0"/>
        <w:spacing w:line="400" w:lineRule="exact"/>
        <w:ind w:firstLineChars="175" w:firstLine="420"/>
        <w:rPr>
          <w:rFonts w:asciiTheme="minorEastAsia" w:hAnsiTheme="minorEastAsia"/>
          <w:sz w:val="24"/>
        </w:rPr>
      </w:pPr>
      <w:r w:rsidRPr="00C37537">
        <w:rPr>
          <w:rFonts w:asciiTheme="minorEastAsia" w:hAnsiTheme="minorEastAsia" w:hint="eastAsia"/>
          <w:sz w:val="24"/>
        </w:rPr>
        <w:t>12</w:t>
      </w:r>
      <w:r w:rsidRPr="00C37537">
        <w:rPr>
          <w:rFonts w:asciiTheme="minorEastAsia" w:hAnsiTheme="minorEastAsia"/>
          <w:sz w:val="24"/>
        </w:rPr>
        <w:t>.</w:t>
      </w:r>
      <w:r w:rsidRPr="00C37537">
        <w:rPr>
          <w:rFonts w:asciiTheme="minorEastAsia" w:hAnsiTheme="minorEastAsia" w:hint="eastAsia"/>
          <w:sz w:val="24"/>
        </w:rPr>
        <w:t>3 供应商考察现场或者参加答疑会所发生的一切费用由供应商自己承担。</w:t>
      </w:r>
    </w:p>
    <w:p w14:paraId="154F8B36" w14:textId="77777777" w:rsidR="009F5880" w:rsidRPr="00C37537" w:rsidRDefault="009F5880">
      <w:pPr>
        <w:pStyle w:val="GW-"/>
        <w:ind w:firstLine="480"/>
        <w:rPr>
          <w:rFonts w:asciiTheme="minorEastAsia" w:eastAsiaTheme="minorEastAsia" w:hAnsiTheme="minorEastAsia"/>
        </w:rPr>
      </w:pPr>
      <w:bookmarkStart w:id="50" w:name="_Toc217446042"/>
      <w:bookmarkStart w:id="51" w:name="_Toc183582214"/>
      <w:bookmarkStart w:id="52" w:name="_Toc183682351"/>
      <w:bookmarkStart w:id="53" w:name="_Toc77400780"/>
      <w:bookmarkStart w:id="54" w:name="_Toc89075876"/>
    </w:p>
    <w:p w14:paraId="279C4ED1" w14:textId="77777777" w:rsidR="009F5880" w:rsidRPr="00C37537" w:rsidRDefault="00DC23E2">
      <w:pPr>
        <w:pStyle w:val="2"/>
        <w:keepNext w:val="0"/>
        <w:keepLines w:val="0"/>
        <w:spacing w:before="0" w:after="0" w:line="400" w:lineRule="exact"/>
        <w:jc w:val="center"/>
        <w:rPr>
          <w:rFonts w:asciiTheme="minorEastAsia" w:eastAsiaTheme="minorEastAsia" w:hAnsiTheme="minorEastAsia"/>
          <w:bCs w:val="0"/>
        </w:rPr>
      </w:pPr>
      <w:r w:rsidRPr="00C37537">
        <w:rPr>
          <w:rFonts w:asciiTheme="minorEastAsia" w:eastAsiaTheme="minorEastAsia" w:hAnsiTheme="minorEastAsia" w:hint="eastAsia"/>
          <w:bCs w:val="0"/>
        </w:rPr>
        <w:t>四、响应文件</w:t>
      </w:r>
      <w:bookmarkEnd w:id="50"/>
      <w:bookmarkEnd w:id="51"/>
      <w:bookmarkEnd w:id="52"/>
      <w:bookmarkEnd w:id="53"/>
      <w:bookmarkEnd w:id="54"/>
    </w:p>
    <w:p w14:paraId="3288643F" w14:textId="77777777" w:rsidR="009F5880" w:rsidRPr="00C37537" w:rsidRDefault="009F5880">
      <w:pPr>
        <w:rPr>
          <w:rFonts w:asciiTheme="minorEastAsia" w:hAnsiTheme="minorEastAsia"/>
        </w:rPr>
      </w:pPr>
    </w:p>
    <w:p w14:paraId="357A80D5"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bookmarkStart w:id="55" w:name="_Toc217446043"/>
      <w:bookmarkStart w:id="56" w:name="_Toc183582215"/>
      <w:bookmarkStart w:id="57" w:name="_Toc183682352"/>
      <w:r w:rsidRPr="00C37537">
        <w:rPr>
          <w:rFonts w:asciiTheme="minorEastAsia" w:hAnsiTheme="minorEastAsia" w:hint="eastAsia"/>
          <w:sz w:val="24"/>
        </w:rPr>
        <w:t>13.</w:t>
      </w:r>
      <w:r w:rsidRPr="00C37537">
        <w:rPr>
          <w:rFonts w:asciiTheme="minorEastAsia" w:hAnsiTheme="minorEastAsia"/>
          <w:sz w:val="24"/>
        </w:rPr>
        <w:t xml:space="preserve"> </w:t>
      </w:r>
      <w:r w:rsidRPr="00C37537">
        <w:rPr>
          <w:rFonts w:asciiTheme="minorEastAsia" w:hAnsiTheme="minorEastAsia" w:hint="eastAsia"/>
          <w:sz w:val="24"/>
        </w:rPr>
        <w:t>响应文件的组成</w:t>
      </w:r>
    </w:p>
    <w:p w14:paraId="37AD2AD8" w14:textId="77777777" w:rsidR="009F5880" w:rsidRPr="00C37537" w:rsidRDefault="00DC23E2">
      <w:pPr>
        <w:spacing w:line="400" w:lineRule="exact"/>
        <w:ind w:leftChars="1" w:left="2" w:firstLineChars="200" w:firstLine="480"/>
        <w:rPr>
          <w:rFonts w:asciiTheme="minorEastAsia" w:hAnsiTheme="minorEastAsia"/>
          <w:sz w:val="24"/>
        </w:rPr>
      </w:pPr>
      <w:r w:rsidRPr="00C37537">
        <w:rPr>
          <w:rFonts w:asciiTheme="minorEastAsia" w:hAnsiTheme="minorEastAsia" w:hint="eastAsia"/>
          <w:sz w:val="24"/>
        </w:rPr>
        <w:t>供应商编写的响应文件应包括资格性响应文件和其他响应文件两部分，分册装订。</w:t>
      </w:r>
    </w:p>
    <w:p w14:paraId="0951748B" w14:textId="77777777" w:rsidR="009F5880" w:rsidRPr="00C37537" w:rsidRDefault="009F5880">
      <w:pPr>
        <w:pStyle w:val="GW-"/>
        <w:ind w:firstLine="480"/>
        <w:rPr>
          <w:rFonts w:asciiTheme="minorEastAsia" w:eastAsiaTheme="minorEastAsia" w:hAnsiTheme="minorEastAsia"/>
        </w:rPr>
      </w:pPr>
    </w:p>
    <w:p w14:paraId="14F0A455" w14:textId="77777777" w:rsidR="009F5880" w:rsidRPr="00C37537" w:rsidRDefault="00DC23E2">
      <w:pPr>
        <w:pStyle w:val="3"/>
        <w:keepNext w:val="0"/>
        <w:keepLines w:val="0"/>
        <w:spacing w:before="0" w:after="0" w:line="400" w:lineRule="exact"/>
        <w:ind w:firstLineChars="200" w:firstLine="482"/>
        <w:rPr>
          <w:rFonts w:asciiTheme="minorEastAsia" w:hAnsiTheme="minorEastAsia"/>
          <w:bCs w:val="0"/>
          <w:sz w:val="24"/>
        </w:rPr>
      </w:pPr>
      <w:r w:rsidRPr="00C37537">
        <w:rPr>
          <w:rFonts w:asciiTheme="minorEastAsia" w:hAnsiTheme="minorEastAsia" w:hint="eastAsia"/>
          <w:bCs w:val="0"/>
          <w:sz w:val="24"/>
        </w:rPr>
        <w:t>14.</w:t>
      </w:r>
      <w:r w:rsidRPr="00C37537">
        <w:rPr>
          <w:rFonts w:asciiTheme="minorEastAsia" w:hAnsiTheme="minorEastAsia"/>
          <w:bCs w:val="0"/>
          <w:sz w:val="24"/>
        </w:rPr>
        <w:t xml:space="preserve"> </w:t>
      </w:r>
      <w:r w:rsidRPr="00C37537">
        <w:rPr>
          <w:rFonts w:asciiTheme="minorEastAsia" w:hAnsiTheme="minorEastAsia" w:hint="eastAsia"/>
          <w:bCs w:val="0"/>
          <w:sz w:val="24"/>
        </w:rPr>
        <w:t>响应文件的语言</w:t>
      </w:r>
      <w:bookmarkEnd w:id="55"/>
      <w:bookmarkEnd w:id="56"/>
      <w:bookmarkEnd w:id="57"/>
    </w:p>
    <w:p w14:paraId="6EDD0E51" w14:textId="77777777" w:rsidR="009F5880" w:rsidRPr="00C37537" w:rsidRDefault="00DC23E2">
      <w:pPr>
        <w:tabs>
          <w:tab w:val="left" w:pos="1134"/>
        </w:tabs>
        <w:spacing w:line="360" w:lineRule="auto"/>
        <w:ind w:firstLineChars="200" w:firstLine="480"/>
        <w:rPr>
          <w:rFonts w:asciiTheme="minorEastAsia" w:hAnsiTheme="minorEastAsia"/>
          <w:sz w:val="24"/>
        </w:rPr>
      </w:pPr>
      <w:r w:rsidRPr="00C37537">
        <w:rPr>
          <w:rFonts w:asciiTheme="minorEastAsia" w:hAnsiTheme="minorEastAsia" w:hint="eastAsia"/>
          <w:sz w:val="24"/>
        </w:rPr>
        <w:t>14.1</w:t>
      </w:r>
      <w:r w:rsidRPr="00C37537">
        <w:rPr>
          <w:rFonts w:asciiTheme="minorEastAsia" w:hAnsiTheme="minorEastAsia"/>
          <w:sz w:val="24"/>
        </w:rPr>
        <w:t xml:space="preserve"> </w:t>
      </w:r>
      <w:r w:rsidRPr="00C37537">
        <w:rPr>
          <w:rFonts w:asciiTheme="minorEastAsia" w:hAnsiTheme="minorEastAsia" w:hint="eastAsia"/>
          <w:sz w:val="24"/>
        </w:rPr>
        <w:t>供应商提交的响应文件以及供应商与采购组织单位就有关磋商采购的所有来往书面文件均须使用中文。响应文件中如附有外文资料，主要部分对应翻译成中文并加盖供应商公章后附在相关外文资料后面。</w:t>
      </w:r>
    </w:p>
    <w:p w14:paraId="317B3788" w14:textId="77777777" w:rsidR="009F5880" w:rsidRPr="00C37537" w:rsidRDefault="00DC23E2">
      <w:pPr>
        <w:tabs>
          <w:tab w:val="left" w:pos="1134"/>
        </w:tabs>
        <w:spacing w:line="360" w:lineRule="auto"/>
        <w:ind w:firstLineChars="200" w:firstLine="480"/>
        <w:jc w:val="left"/>
        <w:rPr>
          <w:rFonts w:asciiTheme="minorEastAsia" w:hAnsiTheme="minorEastAsia"/>
          <w:sz w:val="24"/>
        </w:rPr>
      </w:pPr>
      <w:r w:rsidRPr="00C37537">
        <w:rPr>
          <w:rFonts w:asciiTheme="minorEastAsia" w:hAnsiTheme="minorEastAsia" w:hint="eastAsia"/>
          <w:sz w:val="24"/>
        </w:rPr>
        <w:t>14.2 翻译的中文资料与外文资料如果出现差异和矛盾时，以中文为准。涉嫌虚假响应的按照相关法律法规处理。</w:t>
      </w:r>
    </w:p>
    <w:p w14:paraId="5F0E2ADB" w14:textId="77777777" w:rsidR="009F5880" w:rsidRPr="00C37537" w:rsidRDefault="00DC23E2">
      <w:pPr>
        <w:spacing w:line="400" w:lineRule="exact"/>
        <w:ind w:firstLineChars="200" w:firstLine="480"/>
        <w:rPr>
          <w:rFonts w:asciiTheme="minorEastAsia" w:hAnsiTheme="minorEastAsia" w:cs="宋体"/>
          <w:sz w:val="24"/>
        </w:rPr>
      </w:pPr>
      <w:r w:rsidRPr="00C37537">
        <w:rPr>
          <w:rFonts w:asciiTheme="minorEastAsia" w:hAnsiTheme="minorEastAsia" w:cs="宋体" w:hint="eastAsia"/>
          <w:sz w:val="24"/>
        </w:rPr>
        <w:lastRenderedPageBreak/>
        <w:t>14.3 未翻译的外文资料，磋商小组可将其视为无效材料。</w:t>
      </w:r>
    </w:p>
    <w:p w14:paraId="3D8EF437" w14:textId="77777777" w:rsidR="009F5880" w:rsidRPr="00C37537" w:rsidRDefault="009F5880">
      <w:pPr>
        <w:spacing w:line="400" w:lineRule="exact"/>
        <w:ind w:firstLineChars="200" w:firstLine="480"/>
        <w:rPr>
          <w:rFonts w:asciiTheme="minorEastAsia" w:hAnsiTheme="minorEastAsia" w:cs="宋体"/>
          <w:sz w:val="24"/>
        </w:rPr>
      </w:pPr>
    </w:p>
    <w:p w14:paraId="303BC7F6"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bookmarkStart w:id="58" w:name="_Toc183582216"/>
      <w:bookmarkStart w:id="59" w:name="_Toc217446044"/>
      <w:bookmarkStart w:id="60" w:name="_Toc183682353"/>
      <w:r w:rsidRPr="00C37537">
        <w:rPr>
          <w:rFonts w:asciiTheme="minorEastAsia" w:hAnsiTheme="minorEastAsia" w:hint="eastAsia"/>
          <w:sz w:val="24"/>
        </w:rPr>
        <w:t>15</w:t>
      </w:r>
      <w:r w:rsidRPr="00C37537">
        <w:rPr>
          <w:rFonts w:asciiTheme="minorEastAsia" w:hAnsiTheme="minorEastAsia"/>
          <w:b w:val="0"/>
          <w:bCs w:val="0"/>
          <w:sz w:val="24"/>
        </w:rPr>
        <w:t xml:space="preserve">. </w:t>
      </w:r>
      <w:r w:rsidRPr="00C37537">
        <w:rPr>
          <w:rFonts w:asciiTheme="minorEastAsia" w:hAnsiTheme="minorEastAsia" w:hint="eastAsia"/>
          <w:sz w:val="24"/>
        </w:rPr>
        <w:t>计量单位</w:t>
      </w:r>
      <w:bookmarkEnd w:id="58"/>
      <w:bookmarkEnd w:id="59"/>
      <w:bookmarkEnd w:id="60"/>
      <w:r w:rsidRPr="00C37537">
        <w:rPr>
          <w:rFonts w:asciiTheme="minorEastAsia" w:hAnsiTheme="minorEastAsia" w:hint="eastAsia"/>
          <w:sz w:val="24"/>
        </w:rPr>
        <w:t>（实质性要求）</w:t>
      </w:r>
    </w:p>
    <w:p w14:paraId="0072E404" w14:textId="77777777" w:rsidR="009F5880" w:rsidRPr="00C37537" w:rsidRDefault="00DC23E2">
      <w:pPr>
        <w:spacing w:line="400" w:lineRule="exact"/>
        <w:ind w:firstLineChars="196" w:firstLine="470"/>
        <w:rPr>
          <w:rFonts w:asciiTheme="minorEastAsia" w:hAnsiTheme="minorEastAsia"/>
          <w:sz w:val="24"/>
        </w:rPr>
      </w:pPr>
      <w:r w:rsidRPr="00C37537">
        <w:rPr>
          <w:rFonts w:asciiTheme="minorEastAsia" w:hAnsiTheme="minorEastAsia" w:hint="eastAsia"/>
          <w:sz w:val="24"/>
        </w:rPr>
        <w:t>除磋商文件中另有规定外，本次采购项目所有合同项下的报价均采用国家法定的计量单位。</w:t>
      </w:r>
    </w:p>
    <w:p w14:paraId="52A2110B" w14:textId="77777777" w:rsidR="009F5880" w:rsidRPr="00C37537" w:rsidRDefault="009F5880">
      <w:pPr>
        <w:spacing w:line="400" w:lineRule="exact"/>
        <w:ind w:firstLineChars="195" w:firstLine="470"/>
        <w:rPr>
          <w:rFonts w:asciiTheme="minorEastAsia" w:hAnsiTheme="minorEastAsia"/>
          <w:b/>
          <w:bCs/>
          <w:sz w:val="24"/>
        </w:rPr>
      </w:pPr>
      <w:bookmarkStart w:id="61" w:name="_Toc217446045"/>
    </w:p>
    <w:p w14:paraId="2E74B78D"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hint="eastAsia"/>
          <w:sz w:val="24"/>
        </w:rPr>
        <w:t>16. 报价</w:t>
      </w:r>
    </w:p>
    <w:p w14:paraId="4EB27862" w14:textId="77777777" w:rsidR="009F5880" w:rsidRPr="00C37537" w:rsidRDefault="00DC23E2">
      <w:pPr>
        <w:spacing w:line="400" w:lineRule="exact"/>
        <w:ind w:firstLineChars="195" w:firstLine="468"/>
        <w:rPr>
          <w:rFonts w:asciiTheme="minorEastAsia" w:hAnsiTheme="minorEastAsia"/>
          <w:bCs/>
          <w:sz w:val="24"/>
        </w:rPr>
      </w:pPr>
      <w:r w:rsidRPr="00C37537">
        <w:rPr>
          <w:rFonts w:asciiTheme="minorEastAsia" w:hAnsiTheme="minorEastAsia" w:hint="eastAsia"/>
          <w:bCs/>
          <w:sz w:val="24"/>
        </w:rPr>
        <w:t>16.1</w:t>
      </w:r>
      <w:r w:rsidRPr="00C37537">
        <w:rPr>
          <w:rFonts w:asciiTheme="minorEastAsia" w:hAnsiTheme="minorEastAsia"/>
          <w:bCs/>
          <w:sz w:val="24"/>
        </w:rPr>
        <w:t xml:space="preserve"> </w:t>
      </w:r>
      <w:r w:rsidRPr="00C37537">
        <w:rPr>
          <w:rFonts w:asciiTheme="minorEastAsia" w:hAnsiTheme="minorEastAsia" w:hint="eastAsia"/>
          <w:bCs/>
          <w:sz w:val="24"/>
        </w:rPr>
        <w:t>本次磋商项目的</w:t>
      </w:r>
      <w:r w:rsidRPr="00C37537">
        <w:rPr>
          <w:rFonts w:asciiTheme="minorEastAsia" w:hAnsiTheme="minorEastAsia" w:hint="eastAsia"/>
          <w:sz w:val="24"/>
        </w:rPr>
        <w:t>报价货币为</w:t>
      </w:r>
      <w:r w:rsidRPr="00C37537">
        <w:rPr>
          <w:rFonts w:asciiTheme="minorEastAsia" w:hAnsiTheme="minorEastAsia" w:hint="eastAsia"/>
          <w:bCs/>
          <w:sz w:val="24"/>
        </w:rPr>
        <w:t>人民币，报价以磋商文件规定为准。</w:t>
      </w:r>
      <w:r w:rsidRPr="00C37537">
        <w:rPr>
          <w:rFonts w:asciiTheme="minorEastAsia" w:hAnsiTheme="minorEastAsia" w:hint="eastAsia"/>
          <w:b/>
          <w:bCs/>
          <w:sz w:val="24"/>
        </w:rPr>
        <w:t>（实质性要求）</w:t>
      </w:r>
    </w:p>
    <w:p w14:paraId="2FC1317A" w14:textId="77777777" w:rsidR="009F5880" w:rsidRPr="00C37537" w:rsidRDefault="00DC23E2">
      <w:pPr>
        <w:spacing w:line="400" w:lineRule="exact"/>
        <w:ind w:firstLineChars="195" w:firstLine="468"/>
        <w:rPr>
          <w:rFonts w:asciiTheme="minorEastAsia" w:hAnsiTheme="minorEastAsia"/>
          <w:bCs/>
          <w:sz w:val="24"/>
        </w:rPr>
      </w:pPr>
      <w:r w:rsidRPr="00C37537">
        <w:rPr>
          <w:rFonts w:asciiTheme="minorEastAsia" w:hAnsiTheme="minorEastAsia"/>
          <w:sz w:val="24"/>
        </w:rPr>
        <w:t xml:space="preserve">16.2 </w:t>
      </w:r>
      <w:r w:rsidRPr="00C37537">
        <w:rPr>
          <w:rFonts w:asciiTheme="minorEastAsia" w:hAnsiTheme="minorEastAsia" w:hint="eastAsia"/>
          <w:sz w:val="24"/>
        </w:rPr>
        <w:t>本项目采用现场报价，响应文件中不用首次报价，报价</w:t>
      </w:r>
      <w:r w:rsidRPr="00C37537">
        <w:rPr>
          <w:rFonts w:asciiTheme="minorEastAsia" w:hAnsiTheme="minorEastAsia"/>
          <w:sz w:val="24"/>
        </w:rPr>
        <w:t>要求参考附件三、四，</w:t>
      </w:r>
      <w:r w:rsidRPr="00C37537">
        <w:rPr>
          <w:rFonts w:asciiTheme="minorEastAsia" w:hAnsiTheme="minorEastAsia" w:hint="eastAsia"/>
          <w:sz w:val="24"/>
        </w:rPr>
        <w:t>报价格式</w:t>
      </w:r>
      <w:r w:rsidRPr="00C37537">
        <w:rPr>
          <w:rFonts w:asciiTheme="minorEastAsia" w:hAnsiTheme="minorEastAsia"/>
          <w:sz w:val="24"/>
        </w:rPr>
        <w:t>以现场提供为准。</w:t>
      </w:r>
    </w:p>
    <w:bookmarkEnd w:id="61"/>
    <w:p w14:paraId="2193E20D"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hint="eastAsia"/>
          <w:sz w:val="24"/>
        </w:rPr>
        <w:t>17.</w:t>
      </w:r>
      <w:r w:rsidRPr="00C37537">
        <w:rPr>
          <w:rFonts w:asciiTheme="minorEastAsia" w:hAnsiTheme="minorEastAsia"/>
          <w:sz w:val="24"/>
        </w:rPr>
        <w:t xml:space="preserve"> </w:t>
      </w:r>
      <w:r w:rsidRPr="00C37537">
        <w:rPr>
          <w:rFonts w:asciiTheme="minorEastAsia" w:hAnsiTheme="minorEastAsia" w:hint="eastAsia"/>
          <w:sz w:val="24"/>
        </w:rPr>
        <w:t>响应文件格式</w:t>
      </w:r>
    </w:p>
    <w:p w14:paraId="4153C033" w14:textId="77777777" w:rsidR="009F5880" w:rsidRPr="00C37537" w:rsidRDefault="00DC23E2">
      <w:pPr>
        <w:spacing w:line="400" w:lineRule="exact"/>
        <w:ind w:leftChars="1" w:left="2" w:firstLineChars="200" w:firstLine="480"/>
        <w:rPr>
          <w:rFonts w:asciiTheme="minorEastAsia" w:hAnsiTheme="minorEastAsia"/>
          <w:bCs/>
          <w:sz w:val="24"/>
        </w:rPr>
      </w:pPr>
      <w:r w:rsidRPr="00C37537">
        <w:rPr>
          <w:rFonts w:asciiTheme="minorEastAsia" w:hAnsiTheme="minorEastAsia" w:hint="eastAsia"/>
          <w:bCs/>
          <w:sz w:val="24"/>
        </w:rPr>
        <w:t>17.1 供应商应执行磋商文件第七章的规定要求。</w:t>
      </w:r>
    </w:p>
    <w:p w14:paraId="45013633" w14:textId="77777777" w:rsidR="009F5880" w:rsidRPr="00C37537" w:rsidRDefault="00DC23E2">
      <w:pPr>
        <w:spacing w:line="400" w:lineRule="exact"/>
        <w:ind w:leftChars="1" w:left="2" w:firstLineChars="200" w:firstLine="480"/>
        <w:rPr>
          <w:rFonts w:asciiTheme="minorEastAsia" w:hAnsiTheme="minorEastAsia"/>
          <w:sz w:val="24"/>
        </w:rPr>
      </w:pPr>
      <w:r w:rsidRPr="00C37537">
        <w:rPr>
          <w:rFonts w:asciiTheme="minorEastAsia" w:hAnsiTheme="minorEastAsia" w:hint="eastAsia"/>
          <w:sz w:val="24"/>
        </w:rPr>
        <w:t>17.2 对于没有格式要求的磋商文件由供应商自行编写。</w:t>
      </w:r>
    </w:p>
    <w:p w14:paraId="5A891BEA" w14:textId="77777777" w:rsidR="009F5880" w:rsidRPr="00C37537" w:rsidRDefault="009F5880">
      <w:pPr>
        <w:spacing w:line="400" w:lineRule="exact"/>
        <w:ind w:firstLineChars="196" w:firstLine="470"/>
        <w:rPr>
          <w:rFonts w:asciiTheme="minorEastAsia" w:hAnsiTheme="minorEastAsia"/>
          <w:sz w:val="24"/>
        </w:rPr>
      </w:pPr>
      <w:bookmarkStart w:id="62" w:name="_Toc183682361"/>
      <w:bookmarkStart w:id="63" w:name="_Toc183582224"/>
      <w:bookmarkStart w:id="64" w:name="_Toc217446051"/>
    </w:p>
    <w:p w14:paraId="5900D498"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hint="eastAsia"/>
          <w:sz w:val="24"/>
        </w:rPr>
        <w:t>18.</w:t>
      </w:r>
      <w:r w:rsidRPr="00C37537">
        <w:rPr>
          <w:rFonts w:asciiTheme="minorEastAsia" w:hAnsiTheme="minorEastAsia"/>
          <w:sz w:val="24"/>
        </w:rPr>
        <w:t xml:space="preserve"> </w:t>
      </w:r>
      <w:r w:rsidRPr="00C37537">
        <w:rPr>
          <w:rFonts w:asciiTheme="minorEastAsia" w:hAnsiTheme="minorEastAsia" w:hint="eastAsia"/>
          <w:sz w:val="24"/>
        </w:rPr>
        <w:t>响应文件的编制和签署</w:t>
      </w:r>
    </w:p>
    <w:p w14:paraId="0FE8BD56" w14:textId="77777777" w:rsidR="009F5880" w:rsidRPr="00C37537" w:rsidRDefault="00DC23E2">
      <w:pPr>
        <w:spacing w:line="400" w:lineRule="exact"/>
        <w:ind w:firstLineChars="195" w:firstLine="468"/>
        <w:rPr>
          <w:rFonts w:asciiTheme="minorEastAsia" w:hAnsiTheme="minorEastAsia"/>
          <w:bCs/>
          <w:sz w:val="24"/>
        </w:rPr>
      </w:pPr>
      <w:r w:rsidRPr="00C37537">
        <w:rPr>
          <w:rFonts w:asciiTheme="minorEastAsia" w:hAnsiTheme="minorEastAsia" w:hint="eastAsia"/>
          <w:sz w:val="24"/>
        </w:rPr>
        <w:t>18.1 资格性响应文件正本</w:t>
      </w:r>
      <w:r w:rsidRPr="00C37537">
        <w:rPr>
          <w:rFonts w:asciiTheme="minorEastAsia" w:hAnsiTheme="minorEastAsia"/>
          <w:sz w:val="24"/>
        </w:rPr>
        <w:t>1</w:t>
      </w:r>
      <w:r w:rsidRPr="00C37537">
        <w:rPr>
          <w:rFonts w:asciiTheme="minorEastAsia" w:hAnsiTheme="minorEastAsia" w:hint="eastAsia"/>
          <w:sz w:val="24"/>
        </w:rPr>
        <w:t>份副本</w:t>
      </w:r>
      <w:r w:rsidRPr="00C37537">
        <w:rPr>
          <w:rFonts w:asciiTheme="minorEastAsia" w:hAnsiTheme="minorEastAsia"/>
          <w:sz w:val="24"/>
        </w:rPr>
        <w:t>2</w:t>
      </w:r>
      <w:r w:rsidRPr="00C37537">
        <w:rPr>
          <w:rFonts w:asciiTheme="minorEastAsia" w:hAnsiTheme="minorEastAsia" w:hint="eastAsia"/>
          <w:sz w:val="24"/>
        </w:rPr>
        <w:t>份</w:t>
      </w:r>
      <w:r w:rsidRPr="00C37537">
        <w:rPr>
          <w:rFonts w:asciiTheme="minorEastAsia" w:hAnsiTheme="minorEastAsia" w:hint="eastAsia"/>
          <w:bCs/>
          <w:sz w:val="24"/>
        </w:rPr>
        <w:t>，并在其封面上清楚地标明资格性响应文件、采购项目名称、采购项目编号、包件号及名称（若有）、供应商名称以及“正本”或“副本”字样。若正本和副本有不一致的内容，以正本书面响应文件为准。</w:t>
      </w:r>
    </w:p>
    <w:p w14:paraId="6EB45838" w14:textId="77777777" w:rsidR="009F5880" w:rsidRPr="00C37537" w:rsidRDefault="00DC23E2">
      <w:pPr>
        <w:spacing w:line="400" w:lineRule="exact"/>
        <w:ind w:firstLineChars="195" w:firstLine="468"/>
        <w:rPr>
          <w:rFonts w:asciiTheme="minorEastAsia" w:hAnsiTheme="minorEastAsia"/>
          <w:bCs/>
          <w:sz w:val="24"/>
        </w:rPr>
      </w:pPr>
      <w:r w:rsidRPr="00C37537">
        <w:rPr>
          <w:rFonts w:asciiTheme="minorEastAsia" w:hAnsiTheme="minorEastAsia" w:hint="eastAsia"/>
          <w:bCs/>
          <w:sz w:val="24"/>
        </w:rPr>
        <w:t>18.2 其他响应文件正本</w:t>
      </w:r>
      <w:r w:rsidRPr="00C37537">
        <w:rPr>
          <w:rFonts w:asciiTheme="minorEastAsia" w:hAnsiTheme="minorEastAsia"/>
          <w:bCs/>
          <w:sz w:val="24"/>
        </w:rPr>
        <w:t>1</w:t>
      </w:r>
      <w:r w:rsidRPr="00C37537">
        <w:rPr>
          <w:rFonts w:asciiTheme="minorEastAsia" w:hAnsiTheme="minorEastAsia" w:hint="eastAsia"/>
          <w:bCs/>
          <w:sz w:val="24"/>
        </w:rPr>
        <w:t>份副本</w:t>
      </w:r>
      <w:r w:rsidRPr="00C37537">
        <w:rPr>
          <w:rFonts w:asciiTheme="minorEastAsia" w:hAnsiTheme="minorEastAsia"/>
          <w:bCs/>
          <w:sz w:val="24"/>
        </w:rPr>
        <w:t>2</w:t>
      </w:r>
      <w:r w:rsidRPr="00C37537">
        <w:rPr>
          <w:rFonts w:asciiTheme="minorEastAsia" w:hAnsiTheme="minorEastAsia" w:hint="eastAsia"/>
          <w:bCs/>
          <w:sz w:val="24"/>
        </w:rPr>
        <w:t>份，并在其封面上清楚地标明其他响应文件、采购项目名称、采购项目编号、包件号及名称（若有）、供应商名称以及“正本”或“副本”字样。若正本和副本有不一致的内容，以正本书面响应文件为准。</w:t>
      </w:r>
    </w:p>
    <w:bookmarkEnd w:id="62"/>
    <w:bookmarkEnd w:id="63"/>
    <w:bookmarkEnd w:id="64"/>
    <w:p w14:paraId="17A93D3B" w14:textId="77777777" w:rsidR="009F5880" w:rsidRPr="00C37537" w:rsidRDefault="00DC23E2">
      <w:pPr>
        <w:spacing w:line="400" w:lineRule="exact"/>
        <w:ind w:firstLineChars="195" w:firstLine="468"/>
        <w:rPr>
          <w:rFonts w:asciiTheme="minorEastAsia" w:hAnsiTheme="minorEastAsia"/>
          <w:bCs/>
          <w:sz w:val="24"/>
        </w:rPr>
      </w:pPr>
      <w:r w:rsidRPr="00C37537">
        <w:rPr>
          <w:rFonts w:asciiTheme="minorEastAsia" w:hAnsiTheme="minorEastAsia" w:hint="eastAsia"/>
          <w:bCs/>
          <w:sz w:val="24"/>
        </w:rPr>
        <w:t>18.3 响应文件正本和副本均需在规定签章处签字和盖章。响应文件副本可采用正本的复印件，提供电子文档1份采用光盘或U盘制作。</w:t>
      </w:r>
    </w:p>
    <w:p w14:paraId="529EAEAA" w14:textId="77777777" w:rsidR="009F5880" w:rsidRPr="00C37537" w:rsidRDefault="00DC23E2">
      <w:pPr>
        <w:spacing w:line="400" w:lineRule="exact"/>
        <w:ind w:firstLineChars="195" w:firstLine="468"/>
        <w:rPr>
          <w:rFonts w:asciiTheme="minorEastAsia" w:hAnsiTheme="minorEastAsia"/>
          <w:bCs/>
          <w:sz w:val="24"/>
        </w:rPr>
      </w:pPr>
      <w:r w:rsidRPr="00C37537">
        <w:rPr>
          <w:rFonts w:asciiTheme="minorEastAsia" w:hAnsiTheme="minorEastAsia" w:hint="eastAsia"/>
          <w:bCs/>
          <w:sz w:val="24"/>
        </w:rPr>
        <w:t>18.4</w:t>
      </w:r>
      <w:r w:rsidRPr="00C37537">
        <w:rPr>
          <w:rFonts w:asciiTheme="minorEastAsia" w:hAnsiTheme="minorEastAsia"/>
          <w:bCs/>
          <w:sz w:val="24"/>
        </w:rPr>
        <w:t xml:space="preserve"> </w:t>
      </w:r>
      <w:r w:rsidRPr="00C37537">
        <w:rPr>
          <w:rFonts w:asciiTheme="minorEastAsia" w:hAnsiTheme="minorEastAsia" w:hint="eastAsia"/>
          <w:bCs/>
          <w:sz w:val="24"/>
        </w:rPr>
        <w:t>响应文件的打印和书写应清楚工整，任何行间插字、涂改或增删，必须由供应商的法定代表人/单位负责人或其授权代表签字并盖供应商公章。</w:t>
      </w:r>
    </w:p>
    <w:p w14:paraId="2C9F8C5F" w14:textId="77777777" w:rsidR="009F5880" w:rsidRPr="00C37537" w:rsidRDefault="00DC23E2">
      <w:pPr>
        <w:spacing w:line="400" w:lineRule="exact"/>
        <w:ind w:firstLineChars="195" w:firstLine="468"/>
        <w:rPr>
          <w:rFonts w:asciiTheme="minorEastAsia" w:hAnsiTheme="minorEastAsia"/>
          <w:bCs/>
          <w:sz w:val="24"/>
        </w:rPr>
      </w:pPr>
      <w:r w:rsidRPr="00C37537">
        <w:rPr>
          <w:rFonts w:asciiTheme="minorEastAsia" w:hAnsiTheme="minorEastAsia" w:hint="eastAsia"/>
          <w:bCs/>
          <w:sz w:val="24"/>
        </w:rPr>
        <w:t>18.5</w:t>
      </w:r>
      <w:r w:rsidRPr="00C37537">
        <w:rPr>
          <w:rFonts w:asciiTheme="minorEastAsia" w:hAnsiTheme="minorEastAsia"/>
          <w:bCs/>
          <w:sz w:val="24"/>
        </w:rPr>
        <w:t xml:space="preserve"> </w:t>
      </w:r>
      <w:r w:rsidRPr="00C37537">
        <w:rPr>
          <w:rFonts w:asciiTheme="minorEastAsia" w:hAnsiTheme="minorEastAsia" w:hint="eastAsia"/>
          <w:b/>
          <w:bCs/>
          <w:sz w:val="24"/>
        </w:rPr>
        <w:t>（实质性要求）</w:t>
      </w:r>
      <w:r w:rsidRPr="00C37537">
        <w:rPr>
          <w:rFonts w:asciiTheme="minorEastAsia" w:hAnsiTheme="minorEastAsia" w:hint="eastAsia"/>
          <w:bCs/>
          <w:sz w:val="24"/>
        </w:rPr>
        <w:t>响应文件应由供应商法定代表人/主要负责人/本人或其授权代表在响应文件要求的地方签字（注：</w:t>
      </w:r>
      <w:r w:rsidRPr="00C37537">
        <w:rPr>
          <w:rFonts w:asciiTheme="minorEastAsia" w:hAnsiTheme="minorEastAsia" w:hint="eastAsia"/>
          <w:sz w:val="24"/>
        </w:rPr>
        <w:t>供应商为法人的，应当由其法定代表人或者</w:t>
      </w:r>
      <w:r w:rsidRPr="00C37537">
        <w:rPr>
          <w:rFonts w:asciiTheme="minorEastAsia" w:hAnsiTheme="minorEastAsia" w:hint="eastAsia"/>
          <w:bCs/>
          <w:sz w:val="24"/>
        </w:rPr>
        <w:t>授权代表</w:t>
      </w:r>
      <w:r w:rsidRPr="00C37537">
        <w:rPr>
          <w:rFonts w:asciiTheme="minorEastAsia" w:hAnsiTheme="minorEastAsia" w:hint="eastAsia"/>
          <w:sz w:val="24"/>
        </w:rPr>
        <w:t>签字确认；供应商为其他组织的，应当由其主要负责人或者</w:t>
      </w:r>
      <w:r w:rsidRPr="00C37537">
        <w:rPr>
          <w:rFonts w:asciiTheme="minorEastAsia" w:hAnsiTheme="minorEastAsia" w:hint="eastAsia"/>
          <w:bCs/>
          <w:sz w:val="24"/>
        </w:rPr>
        <w:t>授权代表</w:t>
      </w:r>
      <w:r w:rsidRPr="00C37537">
        <w:rPr>
          <w:rFonts w:asciiTheme="minorEastAsia" w:hAnsiTheme="minorEastAsia" w:hint="eastAsia"/>
          <w:sz w:val="24"/>
        </w:rPr>
        <w:t>签字确认；供应商为自然人的，应当由其本人或者</w:t>
      </w:r>
      <w:r w:rsidRPr="00C37537">
        <w:rPr>
          <w:rFonts w:asciiTheme="minorEastAsia" w:hAnsiTheme="minorEastAsia" w:hint="eastAsia"/>
          <w:bCs/>
          <w:sz w:val="24"/>
        </w:rPr>
        <w:t>授权代表</w:t>
      </w:r>
      <w:r w:rsidRPr="00C37537">
        <w:rPr>
          <w:rFonts w:asciiTheme="minorEastAsia" w:hAnsiTheme="minorEastAsia" w:hint="eastAsia"/>
          <w:sz w:val="24"/>
        </w:rPr>
        <w:t>签字确认</w:t>
      </w:r>
      <w:r w:rsidRPr="00C37537">
        <w:rPr>
          <w:rFonts w:asciiTheme="minorEastAsia" w:hAnsiTheme="minorEastAsia" w:hint="eastAsia"/>
          <w:bCs/>
          <w:sz w:val="24"/>
        </w:rPr>
        <w:t>）或加盖私人印章，要求加盖公章的地方加盖单位公章，不得使用专用章（如经济合同章、投标专用章等）或下属单位印章代替。</w:t>
      </w:r>
    </w:p>
    <w:p w14:paraId="7FD8DF77" w14:textId="77777777" w:rsidR="009F5880" w:rsidRPr="00C37537" w:rsidRDefault="00DC23E2">
      <w:pPr>
        <w:spacing w:line="400" w:lineRule="exact"/>
        <w:ind w:firstLineChars="195" w:firstLine="468"/>
        <w:rPr>
          <w:rFonts w:asciiTheme="minorEastAsia" w:hAnsiTheme="minorEastAsia"/>
          <w:bCs/>
          <w:sz w:val="24"/>
        </w:rPr>
      </w:pPr>
      <w:r w:rsidRPr="00C37537">
        <w:rPr>
          <w:rFonts w:asciiTheme="minorEastAsia" w:hAnsiTheme="minorEastAsia" w:hint="eastAsia"/>
          <w:bCs/>
          <w:sz w:val="24"/>
        </w:rPr>
        <w:t>18.6</w:t>
      </w:r>
      <w:r w:rsidRPr="00C37537">
        <w:rPr>
          <w:rFonts w:asciiTheme="minorEastAsia" w:hAnsiTheme="minorEastAsia"/>
          <w:bCs/>
          <w:sz w:val="24"/>
        </w:rPr>
        <w:t xml:space="preserve"> </w:t>
      </w:r>
      <w:r w:rsidRPr="00C37537">
        <w:rPr>
          <w:rFonts w:asciiTheme="minorEastAsia" w:hAnsiTheme="minorEastAsia" w:hint="eastAsia"/>
          <w:bCs/>
          <w:sz w:val="24"/>
        </w:rPr>
        <w:t>响应文件正本和副本需要逐页编目编码。</w:t>
      </w:r>
    </w:p>
    <w:p w14:paraId="3E01D8F5" w14:textId="77777777" w:rsidR="009F5880" w:rsidRPr="00C37537" w:rsidRDefault="00DC23E2">
      <w:pPr>
        <w:tabs>
          <w:tab w:val="left" w:pos="1080"/>
        </w:tabs>
        <w:spacing w:line="400" w:lineRule="exact"/>
        <w:ind w:firstLineChars="192" w:firstLine="461"/>
        <w:rPr>
          <w:rFonts w:asciiTheme="minorEastAsia" w:hAnsiTheme="minorEastAsia"/>
          <w:sz w:val="24"/>
        </w:rPr>
      </w:pPr>
      <w:r w:rsidRPr="00C37537">
        <w:rPr>
          <w:rFonts w:asciiTheme="minorEastAsia" w:hAnsiTheme="minorEastAsia" w:hint="eastAsia"/>
          <w:sz w:val="24"/>
        </w:rPr>
        <w:t>18.7</w:t>
      </w:r>
      <w:r w:rsidRPr="00C37537">
        <w:rPr>
          <w:rFonts w:asciiTheme="minorEastAsia" w:hAnsiTheme="minorEastAsia"/>
          <w:sz w:val="24"/>
        </w:rPr>
        <w:t xml:space="preserve"> </w:t>
      </w:r>
      <w:r w:rsidRPr="00C37537">
        <w:rPr>
          <w:rFonts w:asciiTheme="minorEastAsia" w:hAnsiTheme="minorEastAsia" w:hint="eastAsia"/>
          <w:sz w:val="24"/>
        </w:rPr>
        <w:t>响应文件正本和副本应当采用胶装方式装订成册，不得散装或者合页装订。</w:t>
      </w:r>
    </w:p>
    <w:p w14:paraId="67ED0B3D" w14:textId="77777777" w:rsidR="009F5880" w:rsidRPr="00C37537" w:rsidRDefault="00DC23E2">
      <w:pPr>
        <w:tabs>
          <w:tab w:val="left" w:pos="1080"/>
        </w:tabs>
        <w:spacing w:line="400" w:lineRule="exact"/>
        <w:ind w:firstLineChars="192" w:firstLine="461"/>
        <w:rPr>
          <w:rFonts w:asciiTheme="minorEastAsia" w:hAnsiTheme="minorEastAsia"/>
          <w:sz w:val="24"/>
        </w:rPr>
      </w:pPr>
      <w:r w:rsidRPr="00C37537">
        <w:rPr>
          <w:rFonts w:asciiTheme="minorEastAsia" w:hAnsiTheme="minorEastAsia" w:hint="eastAsia"/>
          <w:sz w:val="24"/>
        </w:rPr>
        <w:lastRenderedPageBreak/>
        <w:t>18.8</w:t>
      </w:r>
      <w:r w:rsidRPr="00C37537">
        <w:rPr>
          <w:rFonts w:asciiTheme="minorEastAsia" w:hAnsiTheme="minorEastAsia"/>
          <w:sz w:val="24"/>
        </w:rPr>
        <w:t xml:space="preserve"> </w:t>
      </w:r>
      <w:r w:rsidRPr="00C37537">
        <w:rPr>
          <w:rFonts w:asciiTheme="minorEastAsia" w:hAnsiTheme="minorEastAsia" w:hint="eastAsia"/>
          <w:b/>
          <w:sz w:val="24"/>
        </w:rPr>
        <w:t>（实质性要求）</w:t>
      </w:r>
      <w:r w:rsidRPr="00C37537">
        <w:rPr>
          <w:rFonts w:asciiTheme="minorEastAsia" w:hAnsiTheme="minorEastAsia" w:hint="eastAsia"/>
          <w:sz w:val="24"/>
        </w:rPr>
        <w:t>响应文件应按磋商文件的要求签署、盖章（第八章</w:t>
      </w:r>
      <w:r w:rsidRPr="00C37537">
        <w:rPr>
          <w:rFonts w:asciiTheme="minorEastAsia" w:hAnsiTheme="minorEastAsia"/>
          <w:sz w:val="24"/>
        </w:rPr>
        <w:t>2.4.6</w:t>
      </w:r>
      <w:r w:rsidRPr="00C37537">
        <w:rPr>
          <w:rFonts w:asciiTheme="minorEastAsia" w:hAnsiTheme="minorEastAsia" w:hint="eastAsia"/>
          <w:sz w:val="24"/>
        </w:rPr>
        <w:t>规定</w:t>
      </w:r>
      <w:r w:rsidRPr="00C37537">
        <w:rPr>
          <w:rFonts w:asciiTheme="minorEastAsia" w:hAnsiTheme="minorEastAsia"/>
          <w:sz w:val="24"/>
        </w:rPr>
        <w:t>的</w:t>
      </w:r>
      <w:r w:rsidRPr="00C37537">
        <w:rPr>
          <w:rFonts w:asciiTheme="minorEastAsia" w:hAnsiTheme="minorEastAsia" w:hint="eastAsia"/>
          <w:sz w:val="24"/>
        </w:rPr>
        <w:t>例外</w:t>
      </w:r>
      <w:r w:rsidRPr="00C37537">
        <w:rPr>
          <w:rFonts w:asciiTheme="minorEastAsia" w:hAnsiTheme="minorEastAsia"/>
          <w:sz w:val="24"/>
        </w:rPr>
        <w:t>情形除外</w:t>
      </w:r>
      <w:r w:rsidRPr="00C37537">
        <w:rPr>
          <w:rFonts w:asciiTheme="minorEastAsia" w:hAnsiTheme="minorEastAsia" w:hint="eastAsia"/>
          <w:sz w:val="24"/>
        </w:rPr>
        <w:t>）。</w:t>
      </w:r>
    </w:p>
    <w:p w14:paraId="0BD51401" w14:textId="77777777" w:rsidR="009F5880" w:rsidRPr="00C37537" w:rsidRDefault="00DC23E2">
      <w:pPr>
        <w:tabs>
          <w:tab w:val="left" w:pos="1080"/>
        </w:tabs>
        <w:spacing w:line="400" w:lineRule="exact"/>
        <w:ind w:firstLineChars="192" w:firstLine="461"/>
        <w:rPr>
          <w:rFonts w:asciiTheme="minorEastAsia" w:hAnsiTheme="minorEastAsia"/>
          <w:sz w:val="24"/>
        </w:rPr>
      </w:pPr>
      <w:r w:rsidRPr="00C37537">
        <w:rPr>
          <w:rFonts w:asciiTheme="minorEastAsia" w:hAnsiTheme="minorEastAsia" w:hint="eastAsia"/>
          <w:sz w:val="24"/>
        </w:rPr>
        <w:t>18.9</w:t>
      </w:r>
      <w:r w:rsidRPr="00C37537">
        <w:rPr>
          <w:rFonts w:asciiTheme="minorEastAsia" w:hAnsiTheme="minorEastAsia"/>
          <w:sz w:val="24"/>
        </w:rPr>
        <w:t xml:space="preserve"> </w:t>
      </w:r>
      <w:r w:rsidRPr="00C37537">
        <w:rPr>
          <w:rFonts w:asciiTheme="minorEastAsia" w:hAnsiTheme="minorEastAsia" w:hint="eastAsia"/>
          <w:sz w:val="24"/>
        </w:rPr>
        <w:t>响应文件统一用</w:t>
      </w:r>
      <w:r w:rsidRPr="00C37537">
        <w:rPr>
          <w:rFonts w:asciiTheme="minorEastAsia" w:hAnsiTheme="minorEastAsia"/>
          <w:sz w:val="24"/>
        </w:rPr>
        <w:t>A4</w:t>
      </w:r>
      <w:r w:rsidRPr="00C37537">
        <w:rPr>
          <w:rFonts w:asciiTheme="minorEastAsia" w:hAnsiTheme="minorEastAsia" w:hint="eastAsia"/>
          <w:sz w:val="24"/>
        </w:rPr>
        <w:t>幅面纸印制，除另有规定外。</w:t>
      </w:r>
    </w:p>
    <w:p w14:paraId="086D32F9" w14:textId="77777777" w:rsidR="009F5880" w:rsidRPr="00C37537" w:rsidRDefault="009F5880">
      <w:pPr>
        <w:tabs>
          <w:tab w:val="left" w:pos="1080"/>
        </w:tabs>
        <w:spacing w:line="400" w:lineRule="exact"/>
        <w:ind w:firstLineChars="192" w:firstLine="463"/>
        <w:rPr>
          <w:rFonts w:asciiTheme="minorEastAsia" w:hAnsiTheme="minorEastAsia"/>
          <w:b/>
          <w:sz w:val="24"/>
        </w:rPr>
      </w:pPr>
      <w:bookmarkStart w:id="65" w:name="_Toc183682363"/>
      <w:bookmarkStart w:id="66" w:name="_Toc77400781"/>
      <w:bookmarkStart w:id="67" w:name="_Toc183582226"/>
      <w:bookmarkStart w:id="68" w:name="_Toc217446053"/>
      <w:bookmarkStart w:id="69" w:name="_Toc89075877"/>
    </w:p>
    <w:p w14:paraId="60492E4E"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hint="eastAsia"/>
          <w:sz w:val="24"/>
        </w:rPr>
        <w:t>19.</w:t>
      </w:r>
      <w:r w:rsidRPr="00C37537">
        <w:rPr>
          <w:rFonts w:asciiTheme="minorEastAsia" w:hAnsiTheme="minorEastAsia"/>
          <w:sz w:val="24"/>
        </w:rPr>
        <w:t xml:space="preserve"> </w:t>
      </w:r>
      <w:r w:rsidRPr="00C37537">
        <w:rPr>
          <w:rFonts w:asciiTheme="minorEastAsia" w:hAnsiTheme="minorEastAsia" w:hint="eastAsia"/>
          <w:sz w:val="24"/>
        </w:rPr>
        <w:t>响应文件的密封和标注（不属于本项目磋商小组评审范畴，由采购人、采购代理机构在接收响应文件时及时处理）</w:t>
      </w:r>
    </w:p>
    <w:p w14:paraId="72825AD9" w14:textId="77777777" w:rsidR="009F5880" w:rsidRPr="00C37537" w:rsidRDefault="00DC23E2">
      <w:pPr>
        <w:tabs>
          <w:tab w:val="left" w:pos="1080"/>
        </w:tabs>
        <w:spacing w:line="400" w:lineRule="exact"/>
        <w:ind w:firstLineChars="192" w:firstLine="461"/>
        <w:rPr>
          <w:rFonts w:asciiTheme="minorEastAsia" w:hAnsiTheme="minorEastAsia"/>
          <w:sz w:val="24"/>
        </w:rPr>
      </w:pPr>
      <w:r w:rsidRPr="00C37537">
        <w:rPr>
          <w:rFonts w:asciiTheme="minorEastAsia" w:hAnsiTheme="minorEastAsia" w:hint="eastAsia"/>
          <w:sz w:val="24"/>
        </w:rPr>
        <w:t>19.1 响应文件可以单独密封包装，也可以所有响应文件密封包装在一个密封袋内。</w:t>
      </w:r>
    </w:p>
    <w:p w14:paraId="0DE421FC" w14:textId="77777777" w:rsidR="009F5880" w:rsidRPr="00C37537" w:rsidRDefault="00DC23E2">
      <w:pPr>
        <w:tabs>
          <w:tab w:val="left" w:pos="1080"/>
        </w:tabs>
        <w:spacing w:line="400" w:lineRule="exact"/>
        <w:ind w:firstLineChars="192" w:firstLine="461"/>
        <w:rPr>
          <w:rFonts w:asciiTheme="minorEastAsia" w:hAnsiTheme="minorEastAsia"/>
          <w:sz w:val="24"/>
        </w:rPr>
      </w:pPr>
      <w:r w:rsidRPr="00C37537">
        <w:rPr>
          <w:rFonts w:asciiTheme="minorEastAsia" w:hAnsiTheme="minorEastAsia" w:hint="eastAsia"/>
          <w:sz w:val="24"/>
        </w:rPr>
        <w:t>19.2 响应文件密封袋的最外层应清楚地标明采购项目名称、采购项目编号、包件号及名称（若有）、供应商名称。</w:t>
      </w:r>
    </w:p>
    <w:p w14:paraId="03F86A70" w14:textId="77777777" w:rsidR="009F5880" w:rsidRPr="00C37537" w:rsidRDefault="00DC23E2">
      <w:pPr>
        <w:tabs>
          <w:tab w:val="left" w:pos="1080"/>
        </w:tabs>
        <w:spacing w:line="400" w:lineRule="exact"/>
        <w:ind w:firstLineChars="192" w:firstLine="461"/>
        <w:rPr>
          <w:rFonts w:asciiTheme="minorEastAsia" w:hAnsiTheme="minorEastAsia"/>
          <w:sz w:val="24"/>
        </w:rPr>
      </w:pPr>
      <w:r w:rsidRPr="00C37537">
        <w:rPr>
          <w:rFonts w:asciiTheme="minorEastAsia" w:hAnsiTheme="minorEastAsia" w:hint="eastAsia"/>
          <w:sz w:val="24"/>
        </w:rPr>
        <w:t>19.3 所有外层密封袋的封口处应粘贴牢固。</w:t>
      </w:r>
    </w:p>
    <w:p w14:paraId="6C17EC67" w14:textId="77777777" w:rsidR="009F5880" w:rsidRPr="00C37537" w:rsidRDefault="00DC23E2">
      <w:pPr>
        <w:tabs>
          <w:tab w:val="left" w:pos="1080"/>
        </w:tabs>
        <w:spacing w:line="400" w:lineRule="exact"/>
        <w:ind w:firstLineChars="192" w:firstLine="461"/>
        <w:rPr>
          <w:rFonts w:asciiTheme="minorEastAsia" w:hAnsiTheme="minorEastAsia"/>
          <w:sz w:val="24"/>
        </w:rPr>
      </w:pPr>
      <w:r w:rsidRPr="00C37537">
        <w:rPr>
          <w:rFonts w:asciiTheme="minorEastAsia" w:hAnsiTheme="minorEastAsia" w:hint="eastAsia"/>
          <w:sz w:val="24"/>
        </w:rPr>
        <w:t>19.4 未密封的响应文件，采购人、采购代理机构将拒收或者在时间允许的范围内，要求修改完善后接收。</w:t>
      </w:r>
    </w:p>
    <w:p w14:paraId="6CD52194" w14:textId="77777777" w:rsidR="009F5880" w:rsidRPr="00C37537" w:rsidRDefault="009F5880">
      <w:pPr>
        <w:tabs>
          <w:tab w:val="left" w:pos="1080"/>
        </w:tabs>
        <w:spacing w:line="400" w:lineRule="exact"/>
        <w:ind w:firstLineChars="192" w:firstLine="461"/>
        <w:rPr>
          <w:rFonts w:asciiTheme="minorEastAsia" w:hAnsiTheme="minorEastAsia"/>
          <w:sz w:val="24"/>
        </w:rPr>
      </w:pPr>
    </w:p>
    <w:p w14:paraId="477615D7"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hint="eastAsia"/>
          <w:sz w:val="24"/>
        </w:rPr>
        <w:t>20.</w:t>
      </w:r>
      <w:r w:rsidRPr="00C37537">
        <w:rPr>
          <w:rFonts w:asciiTheme="minorEastAsia" w:hAnsiTheme="minorEastAsia"/>
          <w:sz w:val="24"/>
        </w:rPr>
        <w:t xml:space="preserve"> </w:t>
      </w:r>
      <w:r w:rsidRPr="00C37537">
        <w:rPr>
          <w:rFonts w:asciiTheme="minorEastAsia" w:hAnsiTheme="minorEastAsia" w:hint="eastAsia"/>
          <w:sz w:val="24"/>
        </w:rPr>
        <w:t>响应文件的递交</w:t>
      </w:r>
    </w:p>
    <w:p w14:paraId="1830A250" w14:textId="77777777" w:rsidR="009F5880" w:rsidRPr="00C37537" w:rsidRDefault="00DC23E2">
      <w:pPr>
        <w:tabs>
          <w:tab w:val="left" w:pos="1080"/>
        </w:tabs>
        <w:spacing w:line="400" w:lineRule="exact"/>
        <w:ind w:firstLineChars="192" w:firstLine="461"/>
        <w:rPr>
          <w:rFonts w:asciiTheme="minorEastAsia" w:hAnsiTheme="minorEastAsia"/>
          <w:sz w:val="24"/>
        </w:rPr>
      </w:pPr>
      <w:r w:rsidRPr="00C37537">
        <w:rPr>
          <w:rFonts w:asciiTheme="minorEastAsia" w:hAnsiTheme="minorEastAsia" w:hint="eastAsia"/>
          <w:sz w:val="24"/>
        </w:rPr>
        <w:t>20.1 资格性响应文件和其他响应文件应于递交响应文件截止时间前送达指定地点，采购代理机构拒绝接收截止时间后送达的响应文件。供应商在递交响应文件时，用正楷填写本竞争性磋商文件附件“递交响应文件签收表”然后将签收表和响应文件一并递交给采购代理机构工作人员。</w:t>
      </w:r>
    </w:p>
    <w:p w14:paraId="1CCF9C4C" w14:textId="77777777" w:rsidR="009F5880" w:rsidRPr="00C37537" w:rsidRDefault="00DC23E2">
      <w:pPr>
        <w:tabs>
          <w:tab w:val="left" w:pos="1080"/>
        </w:tabs>
        <w:spacing w:line="400" w:lineRule="exact"/>
        <w:ind w:firstLineChars="192" w:firstLine="461"/>
        <w:rPr>
          <w:rFonts w:asciiTheme="minorEastAsia" w:hAnsiTheme="minorEastAsia"/>
          <w:sz w:val="24"/>
        </w:rPr>
      </w:pPr>
      <w:r w:rsidRPr="00C37537">
        <w:rPr>
          <w:rFonts w:asciiTheme="minorEastAsia" w:hAnsiTheme="minorEastAsia" w:hint="eastAsia"/>
          <w:sz w:val="24"/>
        </w:rPr>
        <w:t>20.2 采购代理机构将向通过资格审查的供应商发出磋商邀请；告知未通过资格审查的供应商未通过的原因。</w:t>
      </w:r>
    </w:p>
    <w:p w14:paraId="63ABE327" w14:textId="77777777" w:rsidR="009F5880" w:rsidRPr="00C37537" w:rsidRDefault="00DC23E2">
      <w:pPr>
        <w:tabs>
          <w:tab w:val="left" w:pos="1080"/>
        </w:tabs>
        <w:spacing w:line="400" w:lineRule="exact"/>
        <w:ind w:firstLineChars="192" w:firstLine="461"/>
        <w:rPr>
          <w:rFonts w:asciiTheme="minorEastAsia" w:hAnsiTheme="minorEastAsia"/>
          <w:sz w:val="24"/>
        </w:rPr>
      </w:pPr>
      <w:r w:rsidRPr="00C37537">
        <w:rPr>
          <w:rFonts w:asciiTheme="minorEastAsia" w:hAnsiTheme="minorEastAsia" w:hint="eastAsia"/>
          <w:sz w:val="24"/>
        </w:rPr>
        <w:t>20.3 报价表在磋商后，磋商小组要求供应商进行最后报价时递交。</w:t>
      </w:r>
    </w:p>
    <w:p w14:paraId="54363D50" w14:textId="77777777" w:rsidR="009F5880" w:rsidRPr="00C37537" w:rsidRDefault="00DC23E2">
      <w:pPr>
        <w:tabs>
          <w:tab w:val="left" w:pos="1080"/>
        </w:tabs>
        <w:spacing w:line="400" w:lineRule="exact"/>
        <w:ind w:firstLineChars="192" w:firstLine="461"/>
        <w:rPr>
          <w:rFonts w:asciiTheme="minorEastAsia" w:hAnsiTheme="minorEastAsia"/>
          <w:sz w:val="24"/>
        </w:rPr>
      </w:pPr>
      <w:r w:rsidRPr="00C37537">
        <w:rPr>
          <w:rFonts w:asciiTheme="minorEastAsia" w:hAnsiTheme="minorEastAsia" w:hint="eastAsia"/>
          <w:sz w:val="24"/>
        </w:rPr>
        <w:t>20.4 本次采购不接收邮寄的响应文件。</w:t>
      </w:r>
    </w:p>
    <w:p w14:paraId="3FDB005A" w14:textId="77777777" w:rsidR="009F5880" w:rsidRPr="00C37537" w:rsidRDefault="009F5880">
      <w:pPr>
        <w:tabs>
          <w:tab w:val="left" w:pos="1080"/>
        </w:tabs>
        <w:spacing w:line="400" w:lineRule="exact"/>
        <w:ind w:firstLineChars="192" w:firstLine="461"/>
        <w:rPr>
          <w:rFonts w:asciiTheme="minorEastAsia" w:hAnsiTheme="minorEastAsia"/>
          <w:sz w:val="24"/>
        </w:rPr>
      </w:pPr>
    </w:p>
    <w:p w14:paraId="4FA951D0"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bookmarkStart w:id="70" w:name="_Toc217446055"/>
      <w:bookmarkStart w:id="71" w:name="_Toc183582228"/>
      <w:bookmarkStart w:id="72" w:name="_Toc183682365"/>
      <w:bookmarkEnd w:id="65"/>
      <w:bookmarkEnd w:id="66"/>
      <w:bookmarkEnd w:id="67"/>
      <w:bookmarkEnd w:id="68"/>
      <w:bookmarkEnd w:id="69"/>
      <w:r w:rsidRPr="00C37537">
        <w:rPr>
          <w:rFonts w:asciiTheme="minorEastAsia" w:hAnsiTheme="minorEastAsia" w:hint="eastAsia"/>
          <w:sz w:val="24"/>
        </w:rPr>
        <w:t>21.</w:t>
      </w:r>
      <w:r w:rsidRPr="00C37537">
        <w:rPr>
          <w:rFonts w:asciiTheme="minorEastAsia" w:hAnsiTheme="minorEastAsia"/>
          <w:sz w:val="24"/>
        </w:rPr>
        <w:t xml:space="preserve"> </w:t>
      </w:r>
      <w:r w:rsidRPr="00C37537">
        <w:rPr>
          <w:rFonts w:asciiTheme="minorEastAsia" w:hAnsiTheme="minorEastAsia" w:hint="eastAsia"/>
          <w:sz w:val="24"/>
        </w:rPr>
        <w:t>响应文件的修改和撤回（补充、修改响应文件的密封和标注按照本章“19.响应文件的密封和标注”规定处理）</w:t>
      </w:r>
    </w:p>
    <w:p w14:paraId="2DB47F97" w14:textId="77777777" w:rsidR="009F5880" w:rsidRPr="00C37537" w:rsidRDefault="00DC23E2">
      <w:pPr>
        <w:pStyle w:val="a4"/>
        <w:spacing w:line="400" w:lineRule="exact"/>
        <w:ind w:firstLine="480"/>
        <w:rPr>
          <w:rFonts w:asciiTheme="minorEastAsia" w:hAnsiTheme="minorEastAsia"/>
          <w:sz w:val="24"/>
        </w:rPr>
      </w:pPr>
      <w:r w:rsidRPr="00C37537">
        <w:rPr>
          <w:rFonts w:asciiTheme="minorEastAsia" w:hAnsiTheme="minorEastAsia" w:hint="eastAsia"/>
          <w:sz w:val="24"/>
        </w:rPr>
        <w:t>21</w:t>
      </w:r>
      <w:r w:rsidRPr="00C37537">
        <w:rPr>
          <w:rFonts w:asciiTheme="minorEastAsia" w:hAnsiTheme="minorEastAsia"/>
          <w:sz w:val="24"/>
        </w:rPr>
        <w:t>.</w:t>
      </w:r>
      <w:r w:rsidRPr="00C37537">
        <w:rPr>
          <w:rFonts w:asciiTheme="minorEastAsia" w:hAnsiTheme="minorEastAsia" w:hint="eastAsia"/>
          <w:sz w:val="24"/>
        </w:rPr>
        <w:t>1</w:t>
      </w:r>
      <w:r w:rsidRPr="00C37537">
        <w:rPr>
          <w:rFonts w:asciiTheme="minorEastAsia" w:hAnsiTheme="minorEastAsia"/>
          <w:sz w:val="24"/>
        </w:rPr>
        <w:t xml:space="preserve"> </w:t>
      </w:r>
      <w:r w:rsidRPr="00C37537">
        <w:rPr>
          <w:rFonts w:asciiTheme="minorEastAsia" w:hAnsiTheme="minorEastAsia" w:hint="eastAsia"/>
          <w:sz w:val="24"/>
        </w:rPr>
        <w:t>供应商在提交响应文件后可对其响应文件进行修改或撤回，但该修改或撤回的书面通知须在递交截止时间之前送达采购代理机构，补充、修改的内容作为响应文件的组成部分。且该通知需经正式授权的供应商代表签字方为有效。供应商在提交响应文件截止时间前，可以对所提交的响应文件进行补充、修改或者撤回，补充、修改的内容与响应文件不一致的，以补充、修改的内容为准。</w:t>
      </w:r>
    </w:p>
    <w:p w14:paraId="008F9455" w14:textId="77777777" w:rsidR="009F5880" w:rsidRPr="00C37537" w:rsidRDefault="00DC23E2">
      <w:pPr>
        <w:adjustRightInd w:val="0"/>
        <w:snapToGrid w:val="0"/>
        <w:spacing w:line="400" w:lineRule="exact"/>
        <w:ind w:firstLineChars="200" w:firstLine="480"/>
        <w:rPr>
          <w:rFonts w:asciiTheme="minorEastAsia" w:hAnsiTheme="minorEastAsia"/>
          <w:sz w:val="24"/>
        </w:rPr>
      </w:pPr>
      <w:r w:rsidRPr="00C37537">
        <w:rPr>
          <w:rFonts w:asciiTheme="minorEastAsia" w:hAnsiTheme="minorEastAsia" w:hint="eastAsia"/>
          <w:sz w:val="24"/>
        </w:rPr>
        <w:t>21</w:t>
      </w:r>
      <w:r w:rsidRPr="00C37537">
        <w:rPr>
          <w:rFonts w:asciiTheme="minorEastAsia" w:hAnsiTheme="minorEastAsia"/>
          <w:sz w:val="24"/>
        </w:rPr>
        <w:t>.</w:t>
      </w:r>
      <w:r w:rsidRPr="00C37537">
        <w:rPr>
          <w:rFonts w:asciiTheme="minorEastAsia" w:hAnsiTheme="minorEastAsia" w:hint="eastAsia"/>
          <w:sz w:val="24"/>
        </w:rPr>
        <w:t>2</w:t>
      </w:r>
      <w:r w:rsidRPr="00C37537">
        <w:rPr>
          <w:rFonts w:asciiTheme="minorEastAsia" w:hAnsiTheme="minorEastAsia"/>
          <w:sz w:val="24"/>
        </w:rPr>
        <w:t xml:space="preserve"> </w:t>
      </w:r>
      <w:r w:rsidRPr="00C37537">
        <w:rPr>
          <w:rFonts w:asciiTheme="minorEastAsia" w:hAnsiTheme="minorEastAsia" w:hint="eastAsia"/>
          <w:sz w:val="24"/>
        </w:rPr>
        <w:t>供应商对响应文件修改的书面材料或撤回的通知应该按规定进行编写、密封、标注和递送，并注明“修改响应文件”字样。</w:t>
      </w:r>
    </w:p>
    <w:p w14:paraId="1F3A3781" w14:textId="77777777" w:rsidR="009F5880" w:rsidRPr="00C37537" w:rsidRDefault="00DC23E2">
      <w:pPr>
        <w:adjustRightInd w:val="0"/>
        <w:snapToGrid w:val="0"/>
        <w:spacing w:line="400" w:lineRule="exact"/>
        <w:ind w:firstLineChars="200" w:firstLine="480"/>
        <w:rPr>
          <w:rFonts w:asciiTheme="minorEastAsia" w:hAnsiTheme="minorEastAsia"/>
          <w:sz w:val="24"/>
        </w:rPr>
      </w:pPr>
      <w:r w:rsidRPr="00C37537">
        <w:rPr>
          <w:rFonts w:asciiTheme="minorEastAsia" w:hAnsiTheme="minorEastAsia" w:hint="eastAsia"/>
          <w:sz w:val="24"/>
        </w:rPr>
        <w:t>21</w:t>
      </w:r>
      <w:r w:rsidRPr="00C37537">
        <w:rPr>
          <w:rFonts w:asciiTheme="minorEastAsia" w:hAnsiTheme="minorEastAsia"/>
          <w:sz w:val="24"/>
        </w:rPr>
        <w:t>.</w:t>
      </w:r>
      <w:r w:rsidRPr="00C37537">
        <w:rPr>
          <w:rFonts w:asciiTheme="minorEastAsia" w:hAnsiTheme="minorEastAsia" w:hint="eastAsia"/>
          <w:sz w:val="24"/>
        </w:rPr>
        <w:t>3</w:t>
      </w:r>
      <w:r w:rsidRPr="00C37537">
        <w:rPr>
          <w:rFonts w:asciiTheme="minorEastAsia" w:hAnsiTheme="minorEastAsia"/>
          <w:sz w:val="24"/>
        </w:rPr>
        <w:t xml:space="preserve"> </w:t>
      </w:r>
      <w:r w:rsidRPr="00C37537">
        <w:rPr>
          <w:rFonts w:asciiTheme="minorEastAsia" w:hAnsiTheme="minorEastAsia" w:hint="eastAsia"/>
          <w:sz w:val="24"/>
        </w:rPr>
        <w:t>供应商不得在递交截止时间起至响应文件有效期期满前撤销其响应文件。否则其磋商保证金将按相关规定不予退还。</w:t>
      </w:r>
    </w:p>
    <w:p w14:paraId="1770134D" w14:textId="77777777" w:rsidR="009F5880" w:rsidRPr="00C37537" w:rsidRDefault="00DC23E2">
      <w:pPr>
        <w:spacing w:line="400" w:lineRule="exact"/>
        <w:ind w:firstLine="480"/>
        <w:rPr>
          <w:rFonts w:asciiTheme="minorEastAsia" w:hAnsiTheme="minorEastAsia"/>
          <w:sz w:val="24"/>
        </w:rPr>
      </w:pPr>
      <w:r w:rsidRPr="00C37537">
        <w:rPr>
          <w:rFonts w:asciiTheme="minorEastAsia" w:hAnsiTheme="minorEastAsia" w:hint="eastAsia"/>
          <w:sz w:val="24"/>
        </w:rPr>
        <w:lastRenderedPageBreak/>
        <w:t>21.4</w:t>
      </w:r>
      <w:r w:rsidRPr="00C37537">
        <w:rPr>
          <w:rFonts w:asciiTheme="minorEastAsia" w:hAnsiTheme="minorEastAsia"/>
          <w:sz w:val="24"/>
        </w:rPr>
        <w:t xml:space="preserve"> </w:t>
      </w:r>
      <w:r w:rsidRPr="00C37537">
        <w:rPr>
          <w:rFonts w:asciiTheme="minorEastAsia" w:hAnsiTheme="minorEastAsia" w:hint="eastAsia"/>
          <w:sz w:val="24"/>
        </w:rPr>
        <w:t>供应商对其提交的响应文件的真实性、合法性承担法律责任。</w:t>
      </w:r>
      <w:bookmarkEnd w:id="70"/>
      <w:bookmarkEnd w:id="71"/>
      <w:bookmarkEnd w:id="72"/>
    </w:p>
    <w:p w14:paraId="41A1423C" w14:textId="77777777" w:rsidR="009F5880" w:rsidRPr="00C37537" w:rsidRDefault="009F5880">
      <w:pPr>
        <w:pStyle w:val="GW-"/>
        <w:ind w:firstLine="480"/>
        <w:rPr>
          <w:rFonts w:asciiTheme="minorEastAsia" w:eastAsiaTheme="minorEastAsia" w:hAnsiTheme="minorEastAsia"/>
        </w:rPr>
      </w:pPr>
    </w:p>
    <w:p w14:paraId="6276BE0A" w14:textId="77777777" w:rsidR="009F5880" w:rsidRPr="00C37537" w:rsidRDefault="00DC23E2">
      <w:pPr>
        <w:pStyle w:val="2"/>
        <w:keepNext w:val="0"/>
        <w:keepLines w:val="0"/>
        <w:spacing w:line="400" w:lineRule="exact"/>
        <w:jc w:val="center"/>
        <w:rPr>
          <w:rFonts w:asciiTheme="minorEastAsia" w:eastAsiaTheme="minorEastAsia" w:hAnsiTheme="minorEastAsia"/>
        </w:rPr>
      </w:pPr>
      <w:bookmarkStart w:id="73" w:name="_Toc217446056"/>
      <w:bookmarkStart w:id="74" w:name="_Toc89075878"/>
      <w:bookmarkStart w:id="75" w:name="_Toc183582231"/>
      <w:bookmarkStart w:id="76" w:name="_Toc77400782"/>
      <w:bookmarkStart w:id="77" w:name="_Toc183682368"/>
      <w:r w:rsidRPr="00C37537">
        <w:rPr>
          <w:rFonts w:asciiTheme="minorEastAsia" w:eastAsiaTheme="minorEastAsia" w:hAnsiTheme="minorEastAsia" w:hint="eastAsia"/>
        </w:rPr>
        <w:t>五、评审</w:t>
      </w:r>
    </w:p>
    <w:p w14:paraId="00657DAC" w14:textId="77777777" w:rsidR="009F5880" w:rsidRPr="00C37537" w:rsidRDefault="009F5880">
      <w:pPr>
        <w:rPr>
          <w:rFonts w:asciiTheme="minorEastAsia" w:hAnsiTheme="minorEastAsia"/>
        </w:rPr>
      </w:pPr>
    </w:p>
    <w:p w14:paraId="5092E283" w14:textId="77777777" w:rsidR="009F5880" w:rsidRPr="00C37537" w:rsidRDefault="00DC23E2">
      <w:pPr>
        <w:pStyle w:val="3"/>
        <w:keepNext w:val="0"/>
        <w:keepLines w:val="0"/>
        <w:spacing w:before="0" w:after="0" w:line="400" w:lineRule="exact"/>
        <w:ind w:firstLineChars="200" w:firstLine="482"/>
        <w:rPr>
          <w:rFonts w:asciiTheme="minorEastAsia" w:hAnsiTheme="minorEastAsia"/>
          <w:b w:val="0"/>
          <w:sz w:val="24"/>
        </w:rPr>
      </w:pPr>
      <w:r w:rsidRPr="00C37537">
        <w:rPr>
          <w:rFonts w:asciiTheme="minorEastAsia" w:hAnsiTheme="minorEastAsia" w:hint="eastAsia"/>
          <w:sz w:val="24"/>
        </w:rPr>
        <w:t>22.</w:t>
      </w:r>
      <w:r w:rsidRPr="00C37537">
        <w:rPr>
          <w:rFonts w:asciiTheme="minorEastAsia" w:hAnsiTheme="minorEastAsia"/>
          <w:sz w:val="24"/>
        </w:rPr>
        <w:t xml:space="preserve"> </w:t>
      </w:r>
      <w:r w:rsidRPr="00C37537">
        <w:rPr>
          <w:rFonts w:asciiTheme="minorEastAsia" w:hAnsiTheme="minorEastAsia" w:hint="eastAsia"/>
          <w:b w:val="0"/>
          <w:sz w:val="24"/>
        </w:rPr>
        <w:t>磋商小组的组建及其评审工作按照有关法律制度和本文件第八章的规定进行。</w:t>
      </w:r>
    </w:p>
    <w:p w14:paraId="2E0889D1" w14:textId="77777777" w:rsidR="009F5880" w:rsidRPr="00C37537" w:rsidRDefault="009F5880">
      <w:pPr>
        <w:pStyle w:val="GW-"/>
        <w:ind w:firstLine="480"/>
        <w:rPr>
          <w:rFonts w:asciiTheme="minorEastAsia" w:eastAsiaTheme="minorEastAsia" w:hAnsiTheme="minorEastAsia"/>
        </w:rPr>
      </w:pPr>
    </w:p>
    <w:p w14:paraId="189BF111" w14:textId="77777777" w:rsidR="009F5880" w:rsidRPr="00C37537" w:rsidRDefault="00DC23E2">
      <w:pPr>
        <w:pStyle w:val="2"/>
        <w:keepNext w:val="0"/>
        <w:keepLines w:val="0"/>
        <w:spacing w:line="400" w:lineRule="exact"/>
        <w:jc w:val="center"/>
        <w:rPr>
          <w:rFonts w:asciiTheme="minorEastAsia" w:eastAsiaTheme="minorEastAsia" w:hAnsiTheme="minorEastAsia"/>
        </w:rPr>
      </w:pPr>
      <w:r w:rsidRPr="00C37537">
        <w:rPr>
          <w:rFonts w:asciiTheme="minorEastAsia" w:eastAsiaTheme="minorEastAsia" w:hAnsiTheme="minorEastAsia" w:hint="eastAsia"/>
        </w:rPr>
        <w:t>六、成交事项</w:t>
      </w:r>
    </w:p>
    <w:p w14:paraId="317BE05C" w14:textId="77777777" w:rsidR="009F5880" w:rsidRPr="00C37537" w:rsidRDefault="009F5880">
      <w:pPr>
        <w:rPr>
          <w:rFonts w:asciiTheme="minorEastAsia" w:hAnsiTheme="minorEastAsia"/>
        </w:rPr>
      </w:pPr>
    </w:p>
    <w:p w14:paraId="785AF253"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hint="eastAsia"/>
          <w:sz w:val="24"/>
        </w:rPr>
        <w:t>23.</w:t>
      </w:r>
      <w:r w:rsidRPr="00C37537">
        <w:rPr>
          <w:rFonts w:asciiTheme="minorEastAsia" w:hAnsiTheme="minorEastAsia"/>
          <w:sz w:val="24"/>
        </w:rPr>
        <w:t xml:space="preserve"> </w:t>
      </w:r>
      <w:r w:rsidRPr="00C37537">
        <w:rPr>
          <w:rFonts w:asciiTheme="minorEastAsia" w:hAnsiTheme="minorEastAsia" w:hint="eastAsia"/>
          <w:sz w:val="24"/>
        </w:rPr>
        <w:t>确定成交供应商</w:t>
      </w:r>
    </w:p>
    <w:p w14:paraId="540F503D" w14:textId="77777777" w:rsidR="009F5880" w:rsidRPr="00C37537" w:rsidRDefault="00DC23E2">
      <w:pPr>
        <w:adjustRightInd w:val="0"/>
        <w:snapToGrid w:val="0"/>
        <w:spacing w:line="400" w:lineRule="exact"/>
        <w:ind w:firstLineChars="200" w:firstLine="480"/>
        <w:rPr>
          <w:rFonts w:asciiTheme="minorEastAsia" w:hAnsiTheme="minorEastAsia"/>
          <w:sz w:val="24"/>
        </w:rPr>
      </w:pPr>
      <w:r w:rsidRPr="00C37537">
        <w:rPr>
          <w:rFonts w:asciiTheme="minorEastAsia" w:hAnsiTheme="minorEastAsia" w:hint="eastAsia"/>
          <w:sz w:val="24"/>
        </w:rPr>
        <w:t>方式一：采购人将按磋商小组推荐的成交候选供应商顺序确定成交供应商。</w:t>
      </w:r>
    </w:p>
    <w:p w14:paraId="6A861830" w14:textId="77777777" w:rsidR="009F5880" w:rsidRPr="00C37537" w:rsidRDefault="00DC23E2">
      <w:pPr>
        <w:adjustRightInd w:val="0"/>
        <w:snapToGrid w:val="0"/>
        <w:spacing w:line="400" w:lineRule="exact"/>
        <w:ind w:firstLineChars="200" w:firstLine="480"/>
        <w:rPr>
          <w:rFonts w:asciiTheme="minorEastAsia" w:hAnsiTheme="minorEastAsia"/>
          <w:sz w:val="24"/>
        </w:rPr>
      </w:pPr>
      <w:r w:rsidRPr="00C37537">
        <w:rPr>
          <w:rFonts w:asciiTheme="minorEastAsia" w:hAnsiTheme="minorEastAsia" w:hint="eastAsia"/>
          <w:sz w:val="24"/>
        </w:rPr>
        <w:t>方式二：采购人授权磋商小组根据综合评分排名直接确定成交供应商。</w:t>
      </w:r>
    </w:p>
    <w:p w14:paraId="355AD616" w14:textId="77777777" w:rsidR="009F5880" w:rsidRPr="00C37537" w:rsidRDefault="00DC23E2">
      <w:pPr>
        <w:adjustRightInd w:val="0"/>
        <w:snapToGrid w:val="0"/>
        <w:spacing w:line="400" w:lineRule="exact"/>
        <w:ind w:firstLineChars="200" w:firstLine="480"/>
        <w:rPr>
          <w:rFonts w:asciiTheme="minorEastAsia" w:hAnsiTheme="minorEastAsia"/>
          <w:sz w:val="24"/>
        </w:rPr>
      </w:pPr>
      <w:r w:rsidRPr="00C37537">
        <w:rPr>
          <w:rFonts w:asciiTheme="minorEastAsia" w:hAnsiTheme="minorEastAsia" w:hint="eastAsia"/>
          <w:sz w:val="24"/>
        </w:rPr>
        <w:t>本项目采用方式一确定成交供应商。</w:t>
      </w:r>
    </w:p>
    <w:p w14:paraId="78D3CC00" w14:textId="77777777" w:rsidR="009F5880" w:rsidRPr="00C37537" w:rsidRDefault="00DC23E2">
      <w:pPr>
        <w:adjustRightInd w:val="0"/>
        <w:snapToGrid w:val="0"/>
        <w:spacing w:line="400" w:lineRule="exact"/>
        <w:ind w:firstLineChars="200" w:firstLine="480"/>
        <w:rPr>
          <w:rFonts w:asciiTheme="minorEastAsia" w:hAnsiTheme="minorEastAsia"/>
          <w:sz w:val="24"/>
        </w:rPr>
      </w:pPr>
      <w:r w:rsidRPr="00C37537">
        <w:rPr>
          <w:rFonts w:asciiTheme="minorEastAsia" w:hAnsiTheme="minorEastAsia" w:hint="eastAsia"/>
          <w:sz w:val="24"/>
        </w:rPr>
        <w:t>23.1</w:t>
      </w:r>
      <w:r w:rsidRPr="00C37537">
        <w:rPr>
          <w:rFonts w:asciiTheme="minorEastAsia" w:hAnsiTheme="minorEastAsia"/>
          <w:sz w:val="24"/>
        </w:rPr>
        <w:t xml:space="preserve"> </w:t>
      </w:r>
      <w:r w:rsidRPr="00C37537">
        <w:rPr>
          <w:rFonts w:asciiTheme="minorEastAsia" w:hAnsiTheme="minorEastAsia" w:hint="eastAsia"/>
          <w:sz w:val="24"/>
        </w:rPr>
        <w:t>采购代理机构自评审结束后2个工作日内将磋商报告及有关资料送交采购人确定成交供应商。</w:t>
      </w:r>
    </w:p>
    <w:p w14:paraId="70461D2C" w14:textId="77777777" w:rsidR="009F5880" w:rsidRPr="00C37537" w:rsidRDefault="00DC23E2">
      <w:pPr>
        <w:adjustRightInd w:val="0"/>
        <w:snapToGrid w:val="0"/>
        <w:spacing w:line="400" w:lineRule="exact"/>
        <w:ind w:firstLineChars="200" w:firstLine="480"/>
        <w:rPr>
          <w:rFonts w:asciiTheme="minorEastAsia" w:hAnsiTheme="minorEastAsia"/>
          <w:sz w:val="24"/>
        </w:rPr>
      </w:pPr>
      <w:r w:rsidRPr="00C37537">
        <w:rPr>
          <w:rFonts w:asciiTheme="minorEastAsia" w:hAnsiTheme="minorEastAsia" w:hint="eastAsia"/>
          <w:sz w:val="24"/>
        </w:rPr>
        <w:t>23.2</w:t>
      </w:r>
      <w:r w:rsidRPr="00C37537">
        <w:rPr>
          <w:rFonts w:asciiTheme="minorEastAsia" w:hAnsiTheme="minorEastAsia"/>
          <w:sz w:val="24"/>
        </w:rPr>
        <w:t xml:space="preserve"> </w:t>
      </w:r>
      <w:r w:rsidRPr="00C37537">
        <w:rPr>
          <w:rFonts w:asciiTheme="minorEastAsia" w:hAnsiTheme="minorEastAsia" w:hint="eastAsia"/>
          <w:sz w:val="24"/>
        </w:rPr>
        <w:t>采购人收到磋商报告及有关资料后，将在5个工作日内按照磋商报告中推荐的成交候选供应商顺序确定成交供应商。成交候选供应商并列的，采购人自主采取公平、择优的方式选择成交供应商。采购人逾期未确定成交供应商且不提出异议的，视为确定磋商报告提出的排序第一的供应商为成交供应商。</w:t>
      </w:r>
    </w:p>
    <w:p w14:paraId="4CDA26E1" w14:textId="77777777" w:rsidR="009F5880" w:rsidRPr="00C37537" w:rsidRDefault="009F5880">
      <w:pPr>
        <w:rPr>
          <w:rFonts w:asciiTheme="minorEastAsia" w:hAnsiTheme="minorEastAsia"/>
        </w:rPr>
      </w:pPr>
    </w:p>
    <w:p w14:paraId="6812765A"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hint="eastAsia"/>
          <w:sz w:val="24"/>
        </w:rPr>
        <w:t>2</w:t>
      </w:r>
      <w:r w:rsidRPr="00C37537">
        <w:rPr>
          <w:rFonts w:asciiTheme="minorEastAsia" w:hAnsiTheme="minorEastAsia"/>
          <w:sz w:val="24"/>
        </w:rPr>
        <w:t>4</w:t>
      </w:r>
      <w:r w:rsidRPr="00C37537">
        <w:rPr>
          <w:rFonts w:asciiTheme="minorEastAsia" w:hAnsiTheme="minorEastAsia" w:hint="eastAsia"/>
          <w:sz w:val="24"/>
        </w:rPr>
        <w:t>.</w:t>
      </w:r>
      <w:r w:rsidRPr="00C37537">
        <w:rPr>
          <w:rFonts w:asciiTheme="minorEastAsia" w:hAnsiTheme="minorEastAsia"/>
          <w:sz w:val="24"/>
        </w:rPr>
        <w:t xml:space="preserve"> </w:t>
      </w:r>
      <w:r w:rsidRPr="00C37537">
        <w:rPr>
          <w:rFonts w:asciiTheme="minorEastAsia" w:hAnsiTheme="minorEastAsia" w:hint="eastAsia"/>
          <w:sz w:val="24"/>
        </w:rPr>
        <w:t>成交结果</w:t>
      </w:r>
    </w:p>
    <w:p w14:paraId="27535B20" w14:textId="77777777" w:rsidR="009F5880" w:rsidRPr="00C37537" w:rsidRDefault="00DC23E2">
      <w:pPr>
        <w:adjustRightInd w:val="0"/>
        <w:snapToGrid w:val="0"/>
        <w:spacing w:line="400" w:lineRule="exact"/>
        <w:ind w:firstLineChars="200" w:firstLine="480"/>
        <w:rPr>
          <w:rFonts w:asciiTheme="minorEastAsia" w:hAnsiTheme="minorEastAsia"/>
          <w:sz w:val="24"/>
        </w:rPr>
      </w:pPr>
      <w:r w:rsidRPr="00C37537">
        <w:rPr>
          <w:rFonts w:asciiTheme="minorEastAsia" w:hAnsiTheme="minorEastAsia" w:hint="eastAsia"/>
          <w:sz w:val="24"/>
        </w:rPr>
        <w:t>2</w:t>
      </w:r>
      <w:r w:rsidRPr="00C37537">
        <w:rPr>
          <w:rFonts w:asciiTheme="minorEastAsia" w:hAnsiTheme="minorEastAsia"/>
          <w:sz w:val="24"/>
        </w:rPr>
        <w:t>4</w:t>
      </w:r>
      <w:r w:rsidRPr="00C37537">
        <w:rPr>
          <w:rFonts w:asciiTheme="minorEastAsia" w:hAnsiTheme="minorEastAsia" w:hint="eastAsia"/>
          <w:sz w:val="24"/>
        </w:rPr>
        <w:t>.1</w:t>
      </w:r>
      <w:r w:rsidRPr="00C37537">
        <w:rPr>
          <w:rFonts w:asciiTheme="minorEastAsia" w:hAnsiTheme="minorEastAsia"/>
          <w:sz w:val="24"/>
        </w:rPr>
        <w:t xml:space="preserve"> </w:t>
      </w:r>
      <w:r w:rsidRPr="00C37537">
        <w:rPr>
          <w:rFonts w:asciiTheme="minorEastAsia" w:hAnsiTheme="minorEastAsia" w:hint="eastAsia"/>
          <w:sz w:val="24"/>
        </w:rPr>
        <w:t>采购人确定成交供应商后，将及时书面通知采购代理机构，发出成交通知书并发布成交结果公告。</w:t>
      </w:r>
    </w:p>
    <w:p w14:paraId="43DB9AD7" w14:textId="77777777" w:rsidR="009F5880" w:rsidRPr="00C37537" w:rsidRDefault="00DC23E2">
      <w:pPr>
        <w:adjustRightInd w:val="0"/>
        <w:snapToGrid w:val="0"/>
        <w:spacing w:line="400" w:lineRule="exact"/>
        <w:ind w:firstLineChars="200" w:firstLine="480"/>
        <w:rPr>
          <w:rFonts w:asciiTheme="minorEastAsia" w:hAnsiTheme="minorEastAsia"/>
          <w:sz w:val="24"/>
        </w:rPr>
      </w:pPr>
      <w:r w:rsidRPr="00C37537">
        <w:rPr>
          <w:rFonts w:asciiTheme="minorEastAsia" w:hAnsiTheme="minorEastAsia" w:hint="eastAsia"/>
          <w:sz w:val="24"/>
        </w:rPr>
        <w:t>2</w:t>
      </w:r>
      <w:r w:rsidRPr="00C37537">
        <w:rPr>
          <w:rFonts w:asciiTheme="minorEastAsia" w:hAnsiTheme="minorEastAsia"/>
          <w:sz w:val="24"/>
        </w:rPr>
        <w:t>4</w:t>
      </w:r>
      <w:r w:rsidRPr="00C37537">
        <w:rPr>
          <w:rFonts w:asciiTheme="minorEastAsia" w:hAnsiTheme="minorEastAsia" w:hint="eastAsia"/>
          <w:sz w:val="24"/>
        </w:rPr>
        <w:t>.2</w:t>
      </w:r>
      <w:r w:rsidRPr="00C37537">
        <w:rPr>
          <w:rFonts w:asciiTheme="minorEastAsia" w:hAnsiTheme="minorEastAsia"/>
          <w:sz w:val="24"/>
        </w:rPr>
        <w:t xml:space="preserve"> </w:t>
      </w:r>
      <w:r w:rsidRPr="00C37537">
        <w:rPr>
          <w:rFonts w:asciiTheme="minorEastAsia" w:hAnsiTheme="minorEastAsia" w:hint="eastAsia"/>
          <w:sz w:val="24"/>
        </w:rPr>
        <w:t>成交供应商应当及时领取成交通知书。本项目需要交纳履约保证金的，成交供应商应当及时向采购人交纳。</w:t>
      </w:r>
    </w:p>
    <w:p w14:paraId="5ACFF721" w14:textId="77777777" w:rsidR="009F5880" w:rsidRPr="00C37537" w:rsidRDefault="009F5880">
      <w:pPr>
        <w:ind w:firstLine="465"/>
        <w:rPr>
          <w:rFonts w:asciiTheme="minorEastAsia" w:hAnsiTheme="minorEastAsia"/>
          <w:bCs/>
          <w:sz w:val="24"/>
        </w:rPr>
      </w:pPr>
    </w:p>
    <w:p w14:paraId="7748A2B3"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hint="eastAsia"/>
          <w:sz w:val="24"/>
        </w:rPr>
        <w:t>2</w:t>
      </w:r>
      <w:r w:rsidRPr="00C37537">
        <w:rPr>
          <w:rFonts w:asciiTheme="minorEastAsia" w:hAnsiTheme="minorEastAsia"/>
          <w:sz w:val="24"/>
        </w:rPr>
        <w:t>5</w:t>
      </w:r>
      <w:r w:rsidRPr="00C37537">
        <w:rPr>
          <w:rFonts w:asciiTheme="minorEastAsia" w:hAnsiTheme="minorEastAsia" w:hint="eastAsia"/>
          <w:sz w:val="24"/>
        </w:rPr>
        <w:t>.</w:t>
      </w:r>
      <w:r w:rsidRPr="00C37537">
        <w:rPr>
          <w:rFonts w:asciiTheme="minorEastAsia" w:hAnsiTheme="minorEastAsia"/>
          <w:sz w:val="24"/>
        </w:rPr>
        <w:t xml:space="preserve"> </w:t>
      </w:r>
      <w:r w:rsidRPr="00C37537">
        <w:rPr>
          <w:rFonts w:asciiTheme="minorEastAsia" w:hAnsiTheme="minorEastAsia" w:hint="eastAsia"/>
          <w:sz w:val="24"/>
        </w:rPr>
        <w:t>成交通知书</w:t>
      </w:r>
    </w:p>
    <w:p w14:paraId="38969494" w14:textId="77777777" w:rsidR="009F5880" w:rsidRPr="00C37537" w:rsidRDefault="00DC23E2">
      <w:pPr>
        <w:adjustRightInd w:val="0"/>
        <w:snapToGrid w:val="0"/>
        <w:spacing w:line="400" w:lineRule="exact"/>
        <w:ind w:firstLineChars="200" w:firstLine="480"/>
        <w:rPr>
          <w:rFonts w:asciiTheme="minorEastAsia" w:hAnsiTheme="minorEastAsia"/>
          <w:sz w:val="24"/>
        </w:rPr>
      </w:pPr>
      <w:r w:rsidRPr="00C37537">
        <w:rPr>
          <w:rFonts w:asciiTheme="minorEastAsia" w:hAnsiTheme="minorEastAsia" w:hint="eastAsia"/>
          <w:sz w:val="24"/>
        </w:rPr>
        <w:t>2</w:t>
      </w:r>
      <w:r w:rsidRPr="00C37537">
        <w:rPr>
          <w:rFonts w:asciiTheme="minorEastAsia" w:hAnsiTheme="minorEastAsia"/>
          <w:sz w:val="24"/>
        </w:rPr>
        <w:t>5</w:t>
      </w:r>
      <w:r w:rsidRPr="00C37537">
        <w:rPr>
          <w:rFonts w:asciiTheme="minorEastAsia" w:hAnsiTheme="minorEastAsia" w:hint="eastAsia"/>
          <w:sz w:val="24"/>
        </w:rPr>
        <w:t>.1</w:t>
      </w:r>
      <w:r w:rsidRPr="00C37537">
        <w:rPr>
          <w:rFonts w:asciiTheme="minorEastAsia" w:hAnsiTheme="minorEastAsia"/>
          <w:sz w:val="24"/>
        </w:rPr>
        <w:t xml:space="preserve"> </w:t>
      </w:r>
      <w:r w:rsidRPr="00C37537">
        <w:rPr>
          <w:rFonts w:asciiTheme="minorEastAsia" w:hAnsiTheme="minorEastAsia" w:hint="eastAsia"/>
          <w:sz w:val="24"/>
        </w:rPr>
        <w:t>成交通知书为签订政府采购合同的依据之一，是合同的有效组成部分。</w:t>
      </w:r>
    </w:p>
    <w:p w14:paraId="03CECCCF" w14:textId="77777777" w:rsidR="009F5880" w:rsidRPr="00C37537" w:rsidRDefault="00DC23E2">
      <w:pPr>
        <w:adjustRightInd w:val="0"/>
        <w:snapToGrid w:val="0"/>
        <w:spacing w:line="400" w:lineRule="exact"/>
        <w:ind w:firstLineChars="200" w:firstLine="480"/>
        <w:rPr>
          <w:rFonts w:asciiTheme="minorEastAsia" w:hAnsiTheme="minorEastAsia"/>
          <w:sz w:val="24"/>
        </w:rPr>
      </w:pPr>
      <w:r w:rsidRPr="00C37537">
        <w:rPr>
          <w:rFonts w:asciiTheme="minorEastAsia" w:hAnsiTheme="minorEastAsia" w:hint="eastAsia"/>
          <w:sz w:val="24"/>
        </w:rPr>
        <w:t>2</w:t>
      </w:r>
      <w:r w:rsidRPr="00C37537">
        <w:rPr>
          <w:rFonts w:asciiTheme="minorEastAsia" w:hAnsiTheme="minorEastAsia"/>
          <w:sz w:val="24"/>
        </w:rPr>
        <w:t>5</w:t>
      </w:r>
      <w:r w:rsidRPr="00C37537">
        <w:rPr>
          <w:rFonts w:asciiTheme="minorEastAsia" w:hAnsiTheme="minorEastAsia" w:hint="eastAsia"/>
          <w:sz w:val="24"/>
        </w:rPr>
        <w:t>.2</w:t>
      </w:r>
      <w:r w:rsidRPr="00C37537">
        <w:rPr>
          <w:rFonts w:asciiTheme="minorEastAsia" w:hAnsiTheme="minorEastAsia"/>
          <w:sz w:val="24"/>
        </w:rPr>
        <w:t xml:space="preserve"> </w:t>
      </w:r>
      <w:r w:rsidRPr="00C37537">
        <w:rPr>
          <w:rFonts w:asciiTheme="minorEastAsia" w:hAnsiTheme="minorEastAsia" w:hint="eastAsia"/>
          <w:sz w:val="24"/>
        </w:rPr>
        <w:t>成交通知书对采购人和成交供应商均具有法律效力。成交通知书发出后，采购人无正当理由改变成交结果，或者成交供应商无正当理由放弃成交的，将承担相应的法律责任。</w:t>
      </w:r>
    </w:p>
    <w:p w14:paraId="2F93C8EA" w14:textId="77777777" w:rsidR="009F5880" w:rsidRPr="00C37537" w:rsidRDefault="00DC23E2">
      <w:pPr>
        <w:adjustRightInd w:val="0"/>
        <w:snapToGrid w:val="0"/>
        <w:spacing w:line="400" w:lineRule="exact"/>
        <w:ind w:firstLineChars="200" w:firstLine="480"/>
        <w:rPr>
          <w:rFonts w:asciiTheme="minorEastAsia" w:hAnsiTheme="minorEastAsia"/>
          <w:sz w:val="24"/>
        </w:rPr>
      </w:pPr>
      <w:r w:rsidRPr="00C37537">
        <w:rPr>
          <w:rFonts w:asciiTheme="minorEastAsia" w:hAnsiTheme="minorEastAsia" w:hint="eastAsia"/>
          <w:sz w:val="24"/>
        </w:rPr>
        <w:t>2</w:t>
      </w:r>
      <w:r w:rsidRPr="00C37537">
        <w:rPr>
          <w:rFonts w:asciiTheme="minorEastAsia" w:hAnsiTheme="minorEastAsia"/>
          <w:sz w:val="24"/>
        </w:rPr>
        <w:t>5</w:t>
      </w:r>
      <w:r w:rsidRPr="00C37537">
        <w:rPr>
          <w:rFonts w:asciiTheme="minorEastAsia" w:hAnsiTheme="minorEastAsia" w:hint="eastAsia"/>
          <w:sz w:val="24"/>
        </w:rPr>
        <w:t>.3</w:t>
      </w:r>
      <w:r w:rsidRPr="00C37537">
        <w:rPr>
          <w:rFonts w:asciiTheme="minorEastAsia" w:hAnsiTheme="minorEastAsia"/>
          <w:sz w:val="24"/>
        </w:rPr>
        <w:t xml:space="preserve"> </w:t>
      </w:r>
      <w:r w:rsidRPr="00C37537">
        <w:rPr>
          <w:rFonts w:asciiTheme="minorEastAsia" w:hAnsiTheme="minorEastAsia" w:hint="eastAsia"/>
          <w:sz w:val="24"/>
        </w:rPr>
        <w:t>成交供应商的响应文件作为无效响应文件处理或者有政府采购法律法规规章制度规定的成交无效情形的，采购人/采购代理机构在取得有权主体的认定以后，有权宣布发出的成交通知书无效，并收回发出的成交通知书，依法重新确定成交供应商</w:t>
      </w:r>
      <w:r w:rsidRPr="00C37537">
        <w:rPr>
          <w:rFonts w:asciiTheme="minorEastAsia" w:hAnsiTheme="minorEastAsia" w:hint="eastAsia"/>
          <w:sz w:val="24"/>
        </w:rPr>
        <w:lastRenderedPageBreak/>
        <w:t>或者重新开展采购活动。</w:t>
      </w:r>
    </w:p>
    <w:p w14:paraId="538F76D3" w14:textId="77777777" w:rsidR="009F5880" w:rsidRPr="00C37537" w:rsidRDefault="009F5880">
      <w:pPr>
        <w:rPr>
          <w:rFonts w:asciiTheme="minorEastAsia" w:hAnsiTheme="minorEastAsia"/>
        </w:rPr>
      </w:pPr>
    </w:p>
    <w:p w14:paraId="41CE50DF" w14:textId="77777777" w:rsidR="009F5880" w:rsidRPr="00C37537" w:rsidRDefault="00DC23E2">
      <w:pPr>
        <w:pStyle w:val="2"/>
        <w:keepNext w:val="0"/>
        <w:keepLines w:val="0"/>
        <w:spacing w:line="400" w:lineRule="exact"/>
        <w:jc w:val="center"/>
        <w:rPr>
          <w:rFonts w:asciiTheme="minorEastAsia" w:eastAsiaTheme="minorEastAsia" w:hAnsiTheme="minorEastAsia"/>
        </w:rPr>
      </w:pPr>
      <w:r w:rsidRPr="00C37537">
        <w:rPr>
          <w:rFonts w:asciiTheme="minorEastAsia" w:eastAsiaTheme="minorEastAsia" w:hAnsiTheme="minorEastAsia" w:hint="eastAsia"/>
        </w:rPr>
        <w:t>七、合同事项</w:t>
      </w:r>
    </w:p>
    <w:p w14:paraId="23015B26" w14:textId="77777777" w:rsidR="009F5880" w:rsidRPr="00C37537" w:rsidRDefault="009F5880">
      <w:pPr>
        <w:pStyle w:val="GW-"/>
        <w:ind w:firstLine="480"/>
        <w:rPr>
          <w:rFonts w:asciiTheme="minorEastAsia" w:eastAsiaTheme="minorEastAsia" w:hAnsiTheme="minorEastAsia"/>
        </w:rPr>
      </w:pPr>
    </w:p>
    <w:p w14:paraId="06127602"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bookmarkStart w:id="78" w:name="_Toc430773927"/>
      <w:bookmarkStart w:id="79" w:name="_Toc209847069"/>
      <w:bookmarkStart w:id="80" w:name="_Toc101338364"/>
      <w:bookmarkStart w:id="81" w:name="_Toc101250646"/>
      <w:bookmarkStart w:id="82" w:name="_Toc101174151"/>
      <w:r w:rsidRPr="00C37537">
        <w:rPr>
          <w:rFonts w:asciiTheme="minorEastAsia" w:hAnsiTheme="minorEastAsia" w:hint="eastAsia"/>
          <w:sz w:val="24"/>
        </w:rPr>
        <w:t>2</w:t>
      </w:r>
      <w:r w:rsidRPr="00C37537">
        <w:rPr>
          <w:rFonts w:asciiTheme="minorEastAsia" w:hAnsiTheme="minorEastAsia"/>
          <w:sz w:val="24"/>
        </w:rPr>
        <w:t xml:space="preserve">6. </w:t>
      </w:r>
      <w:r w:rsidRPr="00C37537">
        <w:rPr>
          <w:rFonts w:asciiTheme="minorEastAsia" w:hAnsiTheme="minorEastAsia" w:hint="eastAsia"/>
          <w:sz w:val="24"/>
        </w:rPr>
        <w:t>签订合同</w:t>
      </w:r>
      <w:bookmarkEnd w:id="78"/>
      <w:bookmarkEnd w:id="79"/>
      <w:bookmarkEnd w:id="80"/>
      <w:bookmarkEnd w:id="81"/>
      <w:bookmarkEnd w:id="82"/>
    </w:p>
    <w:p w14:paraId="0D45DCDB"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w:t>
      </w:r>
      <w:r w:rsidRPr="00C37537">
        <w:rPr>
          <w:rFonts w:asciiTheme="minorEastAsia" w:hAnsiTheme="minorEastAsia"/>
          <w:sz w:val="24"/>
        </w:rPr>
        <w:t>6</w:t>
      </w:r>
      <w:r w:rsidRPr="00C37537">
        <w:rPr>
          <w:rFonts w:asciiTheme="minorEastAsia" w:hAnsiTheme="minorEastAsia" w:hint="eastAsia"/>
          <w:sz w:val="24"/>
        </w:rPr>
        <w:t>.1 成交供应商应在成交通知书发出之日起三十日内与采购人签订采购合同。由于成交供应商的原因逾期未与采购人签订采购合同的，将视为放弃成交，取消其成交资格并将按相关规定进行处理。</w:t>
      </w:r>
    </w:p>
    <w:p w14:paraId="4C3684E4"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w:t>
      </w:r>
      <w:r w:rsidRPr="00C37537">
        <w:rPr>
          <w:rFonts w:asciiTheme="minorEastAsia" w:hAnsiTheme="minorEastAsia"/>
          <w:sz w:val="24"/>
        </w:rPr>
        <w:t>6</w:t>
      </w:r>
      <w:r w:rsidRPr="00C37537">
        <w:rPr>
          <w:rFonts w:asciiTheme="minorEastAsia" w:hAnsiTheme="minorEastAsia" w:hint="eastAsia"/>
          <w:sz w:val="24"/>
        </w:rPr>
        <w:t>.2 磋商文件、成交供应商的响应文件及双方确认的澄清文件等，均为有法律约束力的合同组成部分。</w:t>
      </w:r>
    </w:p>
    <w:p w14:paraId="6294F5AB"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w:t>
      </w:r>
      <w:r w:rsidRPr="00C37537">
        <w:rPr>
          <w:rFonts w:asciiTheme="minorEastAsia" w:hAnsiTheme="minorEastAsia"/>
          <w:sz w:val="24"/>
        </w:rPr>
        <w:t>6</w:t>
      </w:r>
      <w:r w:rsidRPr="00C37537">
        <w:rPr>
          <w:rFonts w:asciiTheme="minorEastAsia" w:hAnsiTheme="minorEastAsia" w:hint="eastAsia"/>
          <w:sz w:val="24"/>
        </w:rPr>
        <w:t>.3 采购人不得向成交供应商提出任何不合理的要求，作为签订合同的条件，不得与成交供应商私下订立背离合同实质性内容的任何协议，所签订的合同不得对磋商文件和成交供应商响应文件确定的事项进行修改。</w:t>
      </w:r>
    </w:p>
    <w:p w14:paraId="07A18EF8"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w:t>
      </w:r>
      <w:r w:rsidRPr="00C37537">
        <w:rPr>
          <w:rFonts w:asciiTheme="minorEastAsia" w:hAnsiTheme="minorEastAsia"/>
          <w:sz w:val="24"/>
        </w:rPr>
        <w:t>6</w:t>
      </w:r>
      <w:r w:rsidRPr="00C37537">
        <w:rPr>
          <w:rFonts w:asciiTheme="minorEastAsia" w:hAnsiTheme="minorEastAsia" w:hint="eastAsia"/>
          <w:sz w:val="24"/>
        </w:rPr>
        <w:t>.4 成交供应商因不可抗力原因不能履行采购合同或放弃成交的，采购人可以与排在成交供应商之后第一位的成交候选人签订采购合同，以此类推。</w:t>
      </w:r>
    </w:p>
    <w:p w14:paraId="5BF67E82"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w:t>
      </w:r>
      <w:r w:rsidRPr="00C37537">
        <w:rPr>
          <w:rFonts w:asciiTheme="minorEastAsia" w:hAnsiTheme="minorEastAsia"/>
          <w:sz w:val="24"/>
        </w:rPr>
        <w:t>6</w:t>
      </w:r>
      <w:r w:rsidRPr="00C37537">
        <w:rPr>
          <w:rFonts w:asciiTheme="minorEastAsia" w:hAnsiTheme="minorEastAsia" w:hint="eastAsia"/>
          <w:sz w:val="24"/>
        </w:rPr>
        <w:t>.5</w:t>
      </w:r>
      <w:r w:rsidRPr="00C37537">
        <w:rPr>
          <w:rFonts w:asciiTheme="minorEastAsia" w:hAnsiTheme="minorEastAsia"/>
          <w:sz w:val="24"/>
        </w:rPr>
        <w:t xml:space="preserve"> </w:t>
      </w:r>
      <w:r w:rsidRPr="00C37537">
        <w:rPr>
          <w:rFonts w:asciiTheme="minorEastAsia" w:hAnsiTheme="minorEastAsia" w:hint="eastAsia"/>
          <w:sz w:val="24"/>
        </w:rPr>
        <w:t>竞争性磋商文件、成交供应商提交的响应文件、磋商中的最后报价、成交供应商承诺书、成交通知书等均称为有法律约束力的合同组成内容。</w:t>
      </w:r>
    </w:p>
    <w:p w14:paraId="1A6026D5" w14:textId="77777777" w:rsidR="009F5880" w:rsidRPr="00C37537" w:rsidRDefault="009F5880">
      <w:pPr>
        <w:spacing w:line="400" w:lineRule="exact"/>
        <w:ind w:firstLineChars="200" w:firstLine="480"/>
        <w:rPr>
          <w:rFonts w:asciiTheme="minorEastAsia" w:hAnsiTheme="minorEastAsia"/>
          <w:sz w:val="24"/>
        </w:rPr>
      </w:pPr>
    </w:p>
    <w:p w14:paraId="75BE788A"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hint="eastAsia"/>
          <w:sz w:val="24"/>
        </w:rPr>
        <w:t>2</w:t>
      </w:r>
      <w:r w:rsidRPr="00C37537">
        <w:rPr>
          <w:rFonts w:asciiTheme="minorEastAsia" w:hAnsiTheme="minorEastAsia"/>
          <w:sz w:val="24"/>
        </w:rPr>
        <w:t>7</w:t>
      </w:r>
      <w:r w:rsidRPr="00C37537">
        <w:rPr>
          <w:rFonts w:asciiTheme="minorEastAsia" w:hAnsiTheme="minorEastAsia" w:hint="eastAsia"/>
          <w:sz w:val="24"/>
        </w:rPr>
        <w:t>.</w:t>
      </w:r>
      <w:r w:rsidRPr="00C37537">
        <w:rPr>
          <w:rFonts w:asciiTheme="minorEastAsia" w:hAnsiTheme="minorEastAsia"/>
          <w:sz w:val="24"/>
        </w:rPr>
        <w:t xml:space="preserve"> </w:t>
      </w:r>
      <w:r w:rsidRPr="00C37537">
        <w:rPr>
          <w:rFonts w:asciiTheme="minorEastAsia" w:hAnsiTheme="minorEastAsia" w:hint="eastAsia"/>
          <w:sz w:val="24"/>
        </w:rPr>
        <w:t>合同分包（实质性要求）</w:t>
      </w:r>
    </w:p>
    <w:p w14:paraId="27234B0F"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本项目不接受合同分包。</w:t>
      </w:r>
    </w:p>
    <w:p w14:paraId="10033AEB" w14:textId="77777777" w:rsidR="009F5880" w:rsidRPr="00C37537" w:rsidRDefault="009F5880">
      <w:pPr>
        <w:spacing w:line="400" w:lineRule="exact"/>
        <w:ind w:firstLineChars="200" w:firstLine="480"/>
        <w:rPr>
          <w:rFonts w:asciiTheme="minorEastAsia" w:hAnsiTheme="minorEastAsia"/>
          <w:sz w:val="24"/>
        </w:rPr>
      </w:pPr>
    </w:p>
    <w:p w14:paraId="66F81340"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hint="eastAsia"/>
          <w:sz w:val="24"/>
        </w:rPr>
        <w:t>2</w:t>
      </w:r>
      <w:r w:rsidRPr="00C37537">
        <w:rPr>
          <w:rFonts w:asciiTheme="minorEastAsia" w:hAnsiTheme="minorEastAsia"/>
          <w:sz w:val="24"/>
        </w:rPr>
        <w:t xml:space="preserve">8. </w:t>
      </w:r>
      <w:r w:rsidRPr="00C37537">
        <w:rPr>
          <w:rFonts w:asciiTheme="minorEastAsia" w:hAnsiTheme="minorEastAsia" w:hint="eastAsia"/>
          <w:sz w:val="24"/>
        </w:rPr>
        <w:t>合同转包（实质性要求）</w:t>
      </w:r>
    </w:p>
    <w:p w14:paraId="56075BD6"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本采购项目严禁成交供应商将任何政府采购合同义务转包。本项目所称转包，是指成交供应商将政府采购合同义务转让给第三人，并退出现有政府采购合同当事人双方的权利义务关系，受让人（即第三人）成为政府采购合同的另一方当事人的行为。</w:t>
      </w:r>
    </w:p>
    <w:p w14:paraId="735AF58F"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成交供应商转包的，视同拒绝履行政府采购合同义务，将依法追究法律责任。</w:t>
      </w:r>
    </w:p>
    <w:p w14:paraId="038B6078" w14:textId="77777777" w:rsidR="009F5880" w:rsidRPr="00C37537" w:rsidRDefault="009F5880">
      <w:pPr>
        <w:spacing w:line="400" w:lineRule="exact"/>
        <w:ind w:firstLineChars="200" w:firstLine="480"/>
        <w:rPr>
          <w:rFonts w:asciiTheme="minorEastAsia" w:hAnsiTheme="minorEastAsia"/>
          <w:sz w:val="24"/>
        </w:rPr>
      </w:pPr>
    </w:p>
    <w:p w14:paraId="15009644"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sz w:val="24"/>
        </w:rPr>
        <w:t>29</w:t>
      </w:r>
      <w:r w:rsidRPr="00C37537">
        <w:rPr>
          <w:rFonts w:asciiTheme="minorEastAsia" w:hAnsiTheme="minorEastAsia" w:hint="eastAsia"/>
          <w:sz w:val="24"/>
        </w:rPr>
        <w:t>.</w:t>
      </w:r>
      <w:r w:rsidRPr="00C37537">
        <w:rPr>
          <w:rFonts w:asciiTheme="minorEastAsia" w:hAnsiTheme="minorEastAsia"/>
          <w:sz w:val="24"/>
        </w:rPr>
        <w:t xml:space="preserve"> </w:t>
      </w:r>
      <w:r w:rsidRPr="00C37537">
        <w:rPr>
          <w:rFonts w:asciiTheme="minorEastAsia" w:hAnsiTheme="minorEastAsia" w:hint="eastAsia"/>
          <w:sz w:val="24"/>
        </w:rPr>
        <w:t>补充合同</w:t>
      </w:r>
    </w:p>
    <w:p w14:paraId="52916ACB"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14:paraId="2FBAE183" w14:textId="77777777" w:rsidR="009F5880" w:rsidRPr="00C37537" w:rsidRDefault="009F5880">
      <w:pPr>
        <w:spacing w:line="400" w:lineRule="exact"/>
        <w:rPr>
          <w:rFonts w:asciiTheme="minorEastAsia" w:hAnsiTheme="minorEastAsia"/>
          <w:sz w:val="24"/>
        </w:rPr>
      </w:pPr>
    </w:p>
    <w:p w14:paraId="2F6A2A6B"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hint="eastAsia"/>
          <w:sz w:val="24"/>
        </w:rPr>
        <w:t>3</w:t>
      </w:r>
      <w:r w:rsidRPr="00C37537">
        <w:rPr>
          <w:rFonts w:asciiTheme="minorEastAsia" w:hAnsiTheme="minorEastAsia"/>
          <w:sz w:val="24"/>
        </w:rPr>
        <w:t>0</w:t>
      </w:r>
      <w:r w:rsidRPr="00C37537">
        <w:rPr>
          <w:rFonts w:asciiTheme="minorEastAsia" w:hAnsiTheme="minorEastAsia" w:hint="eastAsia"/>
          <w:sz w:val="24"/>
        </w:rPr>
        <w:t>.</w:t>
      </w:r>
      <w:r w:rsidRPr="00C37537">
        <w:rPr>
          <w:rFonts w:asciiTheme="minorEastAsia" w:hAnsiTheme="minorEastAsia"/>
          <w:sz w:val="24"/>
        </w:rPr>
        <w:t xml:space="preserve"> </w:t>
      </w:r>
      <w:r w:rsidRPr="00C37537">
        <w:rPr>
          <w:rFonts w:asciiTheme="minorEastAsia" w:hAnsiTheme="minorEastAsia" w:hint="eastAsia"/>
          <w:sz w:val="24"/>
        </w:rPr>
        <w:t>履约保证金（实质性要求）</w:t>
      </w:r>
    </w:p>
    <w:p w14:paraId="16EA1DD2"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lastRenderedPageBreak/>
        <w:t>3</w:t>
      </w:r>
      <w:r w:rsidRPr="00C37537">
        <w:rPr>
          <w:rFonts w:asciiTheme="minorEastAsia" w:hAnsiTheme="minorEastAsia"/>
          <w:sz w:val="24"/>
        </w:rPr>
        <w:t>0</w:t>
      </w:r>
      <w:r w:rsidRPr="00C37537">
        <w:rPr>
          <w:rFonts w:asciiTheme="minorEastAsia" w:hAnsiTheme="minorEastAsia" w:hint="eastAsia"/>
          <w:sz w:val="24"/>
        </w:rPr>
        <w:t>.1 成交供应商应在合同签订之前交纳竞争性磋商文件规定数额的履约保证金。</w:t>
      </w:r>
    </w:p>
    <w:p w14:paraId="2E86B7B0"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3</w:t>
      </w:r>
      <w:r w:rsidRPr="00C37537">
        <w:rPr>
          <w:rFonts w:asciiTheme="minorEastAsia" w:hAnsiTheme="minorEastAsia"/>
          <w:sz w:val="24"/>
        </w:rPr>
        <w:t>0</w:t>
      </w:r>
      <w:r w:rsidRPr="00C37537">
        <w:rPr>
          <w:rFonts w:asciiTheme="minorEastAsia" w:hAnsiTheme="minorEastAsia" w:hint="eastAsia"/>
          <w:sz w:val="24"/>
        </w:rPr>
        <w:t>.2 如果成交供应商在规定的合同签订时间内，没有按照采购文件的规定交纳履约保证金，且又无正当理由的，将视为放弃成交。</w:t>
      </w:r>
    </w:p>
    <w:p w14:paraId="0141AFD6" w14:textId="77777777" w:rsidR="009F5880" w:rsidRPr="00C37537" w:rsidRDefault="009F5880">
      <w:pPr>
        <w:spacing w:line="400" w:lineRule="exact"/>
        <w:rPr>
          <w:rFonts w:asciiTheme="minorEastAsia" w:hAnsiTheme="minorEastAsia"/>
          <w:sz w:val="24"/>
        </w:rPr>
      </w:pPr>
    </w:p>
    <w:p w14:paraId="50035080"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hint="eastAsia"/>
          <w:sz w:val="24"/>
        </w:rPr>
        <w:t>3</w:t>
      </w:r>
      <w:r w:rsidRPr="00C37537">
        <w:rPr>
          <w:rFonts w:asciiTheme="minorEastAsia" w:hAnsiTheme="minorEastAsia"/>
          <w:sz w:val="24"/>
        </w:rPr>
        <w:t>1</w:t>
      </w:r>
      <w:r w:rsidRPr="00C37537">
        <w:rPr>
          <w:rFonts w:asciiTheme="minorEastAsia" w:hAnsiTheme="minorEastAsia" w:hint="eastAsia"/>
          <w:sz w:val="24"/>
        </w:rPr>
        <w:t>.</w:t>
      </w:r>
      <w:r w:rsidRPr="00C37537">
        <w:rPr>
          <w:rFonts w:asciiTheme="minorEastAsia" w:hAnsiTheme="minorEastAsia"/>
          <w:sz w:val="24"/>
        </w:rPr>
        <w:t xml:space="preserve"> </w:t>
      </w:r>
      <w:r w:rsidRPr="00C37537">
        <w:rPr>
          <w:rFonts w:asciiTheme="minorEastAsia" w:hAnsiTheme="minorEastAsia" w:hint="eastAsia"/>
          <w:sz w:val="24"/>
        </w:rPr>
        <w:t>履行合同</w:t>
      </w:r>
    </w:p>
    <w:p w14:paraId="2A341B57"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3</w:t>
      </w:r>
      <w:r w:rsidRPr="00C37537">
        <w:rPr>
          <w:rFonts w:asciiTheme="minorEastAsia" w:hAnsiTheme="minorEastAsia"/>
          <w:sz w:val="24"/>
        </w:rPr>
        <w:t>1</w:t>
      </w:r>
      <w:r w:rsidRPr="00C37537">
        <w:rPr>
          <w:rFonts w:asciiTheme="minorEastAsia" w:hAnsiTheme="minorEastAsia" w:hint="eastAsia"/>
          <w:sz w:val="24"/>
        </w:rPr>
        <w:t>.1 成交供应商与采购人签订合同后，合同双方应严格执行合同条款，履行合同规定的义务，保证合同的顺利完成。</w:t>
      </w:r>
    </w:p>
    <w:p w14:paraId="2C099992"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3</w:t>
      </w:r>
      <w:r w:rsidRPr="00C37537">
        <w:rPr>
          <w:rFonts w:asciiTheme="minorEastAsia" w:hAnsiTheme="minorEastAsia"/>
          <w:sz w:val="24"/>
        </w:rPr>
        <w:t>1</w:t>
      </w:r>
      <w:r w:rsidRPr="00C37537">
        <w:rPr>
          <w:rFonts w:asciiTheme="minorEastAsia" w:hAnsiTheme="minorEastAsia" w:hint="eastAsia"/>
          <w:sz w:val="24"/>
        </w:rPr>
        <w:t>.2 在合同履行过程中，如发生合同纠纷，合同双方应按照《中华人民共和国民法典》的有关规定进行处理。</w:t>
      </w:r>
    </w:p>
    <w:p w14:paraId="07553C07" w14:textId="77777777" w:rsidR="009F5880" w:rsidRPr="00C37537" w:rsidRDefault="009F5880">
      <w:pPr>
        <w:spacing w:line="400" w:lineRule="exact"/>
        <w:ind w:firstLineChars="200" w:firstLine="480"/>
        <w:rPr>
          <w:rFonts w:asciiTheme="minorEastAsia" w:hAnsiTheme="minorEastAsia"/>
          <w:sz w:val="24"/>
        </w:rPr>
      </w:pPr>
    </w:p>
    <w:p w14:paraId="6BEC7EAE"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hint="eastAsia"/>
          <w:sz w:val="24"/>
        </w:rPr>
        <w:t>3</w:t>
      </w:r>
      <w:r w:rsidRPr="00C37537">
        <w:rPr>
          <w:rFonts w:asciiTheme="minorEastAsia" w:hAnsiTheme="minorEastAsia"/>
          <w:sz w:val="24"/>
        </w:rPr>
        <w:t>2</w:t>
      </w:r>
      <w:r w:rsidRPr="00C37537">
        <w:rPr>
          <w:rFonts w:asciiTheme="minorEastAsia" w:hAnsiTheme="minorEastAsia" w:hint="eastAsia"/>
          <w:sz w:val="24"/>
        </w:rPr>
        <w:t>.</w:t>
      </w:r>
      <w:r w:rsidRPr="00C37537">
        <w:rPr>
          <w:rFonts w:asciiTheme="minorEastAsia" w:hAnsiTheme="minorEastAsia"/>
          <w:sz w:val="24"/>
        </w:rPr>
        <w:t xml:space="preserve"> </w:t>
      </w:r>
      <w:r w:rsidRPr="00C37537">
        <w:rPr>
          <w:rFonts w:asciiTheme="minorEastAsia" w:hAnsiTheme="minorEastAsia" w:hint="eastAsia"/>
          <w:sz w:val="24"/>
        </w:rPr>
        <w:t>验收</w:t>
      </w:r>
    </w:p>
    <w:p w14:paraId="6AC4C482"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3</w:t>
      </w:r>
      <w:r w:rsidRPr="00C37537">
        <w:rPr>
          <w:rFonts w:asciiTheme="minorEastAsia" w:hAnsiTheme="minorEastAsia"/>
          <w:sz w:val="24"/>
        </w:rPr>
        <w:t>2</w:t>
      </w:r>
      <w:r w:rsidRPr="00C37537">
        <w:rPr>
          <w:rFonts w:asciiTheme="minorEastAsia" w:hAnsiTheme="minorEastAsia" w:hint="eastAsia"/>
          <w:sz w:val="24"/>
        </w:rPr>
        <w:t>.1</w:t>
      </w:r>
      <w:r w:rsidRPr="00C37537">
        <w:rPr>
          <w:rFonts w:asciiTheme="minorEastAsia" w:hAnsiTheme="minorEastAsia"/>
          <w:sz w:val="24"/>
        </w:rPr>
        <w:t xml:space="preserve"> </w:t>
      </w:r>
      <w:r w:rsidRPr="00C37537">
        <w:rPr>
          <w:rFonts w:asciiTheme="minorEastAsia" w:hAnsiTheme="minorEastAsia" w:hint="eastAsia"/>
          <w:sz w:val="24"/>
        </w:rPr>
        <w:t>本项目采购人及其委托的采购代理机构将严格按照政府采购相关法律法规的要求进行验收。</w:t>
      </w:r>
    </w:p>
    <w:p w14:paraId="19B38D44"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3</w:t>
      </w:r>
      <w:r w:rsidRPr="00C37537">
        <w:rPr>
          <w:rFonts w:asciiTheme="minorEastAsia" w:hAnsiTheme="minorEastAsia"/>
          <w:sz w:val="24"/>
        </w:rPr>
        <w:t>2</w:t>
      </w:r>
      <w:r w:rsidRPr="00C37537">
        <w:rPr>
          <w:rFonts w:asciiTheme="minorEastAsia" w:hAnsiTheme="minorEastAsia" w:hint="eastAsia"/>
          <w:sz w:val="24"/>
        </w:rPr>
        <w:t>.2 验收结果合格的，成交供应商凭验收报告办理相关手续；验收结果不合格的，履约保证金将不予退还，也将不予支付采购资金。</w:t>
      </w:r>
    </w:p>
    <w:bookmarkEnd w:id="41"/>
    <w:p w14:paraId="183F1BAF" w14:textId="77777777" w:rsidR="009F5880" w:rsidRPr="00C37537" w:rsidRDefault="009F5880">
      <w:pPr>
        <w:spacing w:line="400" w:lineRule="exact"/>
        <w:rPr>
          <w:rFonts w:asciiTheme="minorEastAsia" w:hAnsiTheme="minorEastAsia"/>
        </w:rPr>
      </w:pPr>
    </w:p>
    <w:p w14:paraId="4815C1F8" w14:textId="77777777" w:rsidR="009F5880" w:rsidRPr="00C37537" w:rsidRDefault="00DC23E2">
      <w:pPr>
        <w:pStyle w:val="2"/>
        <w:keepNext w:val="0"/>
        <w:keepLines w:val="0"/>
        <w:spacing w:before="0" w:after="0" w:line="400" w:lineRule="exact"/>
        <w:jc w:val="center"/>
        <w:rPr>
          <w:rFonts w:asciiTheme="minorEastAsia" w:eastAsiaTheme="minorEastAsia" w:hAnsiTheme="minorEastAsia"/>
        </w:rPr>
      </w:pPr>
      <w:bookmarkStart w:id="83" w:name="PO_默认文件内容_25"/>
      <w:r w:rsidRPr="00C37537">
        <w:rPr>
          <w:rFonts w:asciiTheme="minorEastAsia" w:eastAsiaTheme="minorEastAsia" w:hAnsiTheme="minorEastAsia" w:hint="eastAsia"/>
        </w:rPr>
        <w:t>八、磋商纪律要求</w:t>
      </w:r>
    </w:p>
    <w:p w14:paraId="05BF262E" w14:textId="77777777" w:rsidR="009F5880" w:rsidRPr="00C37537" w:rsidRDefault="009F5880">
      <w:pPr>
        <w:tabs>
          <w:tab w:val="left" w:pos="851"/>
        </w:tabs>
        <w:spacing w:line="360" w:lineRule="auto"/>
        <w:jc w:val="center"/>
        <w:rPr>
          <w:rFonts w:asciiTheme="minorEastAsia" w:hAnsiTheme="minorEastAsia"/>
          <w:sz w:val="24"/>
        </w:rPr>
      </w:pPr>
    </w:p>
    <w:p w14:paraId="11287972" w14:textId="77777777" w:rsidR="009F5880" w:rsidRPr="00C37537" w:rsidRDefault="00DC23E2">
      <w:pPr>
        <w:pStyle w:val="3"/>
        <w:keepNext w:val="0"/>
        <w:keepLines w:val="0"/>
        <w:spacing w:before="0" w:after="0" w:line="400" w:lineRule="exact"/>
        <w:ind w:firstLineChars="200" w:firstLine="482"/>
        <w:rPr>
          <w:rFonts w:asciiTheme="minorEastAsia" w:hAnsiTheme="minorEastAsia"/>
          <w:sz w:val="24"/>
        </w:rPr>
      </w:pPr>
      <w:r w:rsidRPr="00C37537">
        <w:rPr>
          <w:rFonts w:asciiTheme="minorEastAsia" w:hAnsiTheme="minorEastAsia" w:hint="eastAsia"/>
          <w:sz w:val="24"/>
        </w:rPr>
        <w:t>3</w:t>
      </w:r>
      <w:r w:rsidRPr="00C37537">
        <w:rPr>
          <w:rFonts w:asciiTheme="minorEastAsia" w:hAnsiTheme="minorEastAsia"/>
          <w:sz w:val="24"/>
        </w:rPr>
        <w:t>3</w:t>
      </w:r>
      <w:r w:rsidRPr="00C37537">
        <w:rPr>
          <w:rFonts w:asciiTheme="minorEastAsia" w:hAnsiTheme="minorEastAsia" w:hint="eastAsia"/>
          <w:sz w:val="24"/>
        </w:rPr>
        <w:t>.</w:t>
      </w:r>
      <w:r w:rsidRPr="00C37537">
        <w:rPr>
          <w:rFonts w:asciiTheme="minorEastAsia" w:hAnsiTheme="minorEastAsia"/>
          <w:sz w:val="24"/>
        </w:rPr>
        <w:t xml:space="preserve"> </w:t>
      </w:r>
      <w:r w:rsidRPr="00C37537">
        <w:rPr>
          <w:rFonts w:asciiTheme="minorEastAsia" w:hAnsiTheme="minorEastAsia" w:hint="eastAsia"/>
          <w:sz w:val="24"/>
        </w:rPr>
        <w:t>供应商不得具有的情形</w:t>
      </w:r>
    </w:p>
    <w:p w14:paraId="58C7CFDF" w14:textId="77777777" w:rsidR="009F5880" w:rsidRPr="00C37537" w:rsidRDefault="00DC23E2">
      <w:pPr>
        <w:tabs>
          <w:tab w:val="left" w:pos="851"/>
        </w:tabs>
        <w:spacing w:line="360" w:lineRule="auto"/>
        <w:ind w:firstLineChars="200" w:firstLine="480"/>
        <w:rPr>
          <w:rFonts w:asciiTheme="minorEastAsia" w:hAnsiTheme="minorEastAsia"/>
          <w:sz w:val="24"/>
        </w:rPr>
      </w:pPr>
      <w:r w:rsidRPr="00C37537">
        <w:rPr>
          <w:rFonts w:asciiTheme="minorEastAsia" w:hAnsiTheme="minorEastAsia" w:hint="eastAsia"/>
          <w:sz w:val="24"/>
        </w:rPr>
        <w:t>供应商参加本项目磋商不得有下列情形：</w:t>
      </w:r>
    </w:p>
    <w:p w14:paraId="047E8677" w14:textId="77777777" w:rsidR="009F5880" w:rsidRPr="00C37537" w:rsidRDefault="00DC23E2">
      <w:pPr>
        <w:tabs>
          <w:tab w:val="left" w:pos="851"/>
        </w:tabs>
        <w:spacing w:line="360" w:lineRule="auto"/>
        <w:ind w:firstLineChars="200" w:firstLine="480"/>
        <w:rPr>
          <w:rFonts w:asciiTheme="minorEastAsia" w:hAnsiTheme="minorEastAsia"/>
          <w:sz w:val="24"/>
        </w:rPr>
      </w:pPr>
      <w:r w:rsidRPr="00C37537">
        <w:rPr>
          <w:rFonts w:asciiTheme="minorEastAsia" w:hAnsiTheme="minorEastAsia" w:hint="eastAsia"/>
          <w:sz w:val="24"/>
        </w:rPr>
        <w:t>（1）提供虚假材料谋取成交；</w:t>
      </w:r>
    </w:p>
    <w:p w14:paraId="04F93EA7" w14:textId="77777777" w:rsidR="009F5880" w:rsidRPr="00C37537" w:rsidRDefault="00DC23E2">
      <w:pPr>
        <w:tabs>
          <w:tab w:val="left" w:pos="851"/>
        </w:tabs>
        <w:spacing w:line="360" w:lineRule="auto"/>
        <w:ind w:firstLineChars="200" w:firstLine="480"/>
        <w:rPr>
          <w:rFonts w:asciiTheme="minorEastAsia" w:hAnsiTheme="minorEastAsia"/>
          <w:sz w:val="24"/>
        </w:rPr>
      </w:pPr>
      <w:r w:rsidRPr="00C37537">
        <w:rPr>
          <w:rFonts w:asciiTheme="minorEastAsia" w:hAnsiTheme="minorEastAsia" w:hint="eastAsia"/>
          <w:sz w:val="24"/>
        </w:rPr>
        <w:t>（2）采取不正当手段诋毁、排挤其他供应商；</w:t>
      </w:r>
    </w:p>
    <w:p w14:paraId="68E541B7" w14:textId="77777777" w:rsidR="009F5880" w:rsidRPr="00C37537" w:rsidRDefault="00DC23E2">
      <w:pPr>
        <w:tabs>
          <w:tab w:val="left" w:pos="851"/>
        </w:tabs>
        <w:spacing w:line="360" w:lineRule="auto"/>
        <w:ind w:firstLineChars="200" w:firstLine="480"/>
        <w:rPr>
          <w:rFonts w:asciiTheme="minorEastAsia" w:hAnsiTheme="minorEastAsia"/>
          <w:sz w:val="24"/>
        </w:rPr>
      </w:pPr>
      <w:r w:rsidRPr="00C37537">
        <w:rPr>
          <w:rFonts w:asciiTheme="minorEastAsia" w:hAnsiTheme="minorEastAsia" w:hint="eastAsia"/>
          <w:sz w:val="24"/>
        </w:rPr>
        <w:t>（3）与采购人、采购代理机构、或其他供应商恶意串通；</w:t>
      </w:r>
    </w:p>
    <w:p w14:paraId="3E16FA66" w14:textId="77777777" w:rsidR="009F5880" w:rsidRPr="00C37537" w:rsidRDefault="00DC23E2">
      <w:pPr>
        <w:tabs>
          <w:tab w:val="left" w:pos="851"/>
        </w:tabs>
        <w:spacing w:line="360" w:lineRule="auto"/>
        <w:ind w:firstLineChars="200" w:firstLine="480"/>
        <w:rPr>
          <w:rFonts w:asciiTheme="minorEastAsia" w:hAnsiTheme="minorEastAsia"/>
          <w:sz w:val="24"/>
        </w:rPr>
      </w:pPr>
      <w:r w:rsidRPr="00C37537">
        <w:rPr>
          <w:rFonts w:asciiTheme="minorEastAsia" w:hAnsiTheme="minorEastAsia" w:hint="eastAsia"/>
          <w:sz w:val="24"/>
        </w:rPr>
        <w:t>（4）向采购人、采购代理机构、磋商小组成员行贿或者提供其他不正当利益；</w:t>
      </w:r>
    </w:p>
    <w:p w14:paraId="1290EAA2" w14:textId="77777777" w:rsidR="009F5880" w:rsidRPr="00C37537" w:rsidRDefault="00DC23E2">
      <w:pPr>
        <w:tabs>
          <w:tab w:val="left" w:pos="851"/>
        </w:tabs>
        <w:spacing w:line="360" w:lineRule="auto"/>
        <w:ind w:firstLineChars="200" w:firstLine="480"/>
        <w:rPr>
          <w:rFonts w:asciiTheme="minorEastAsia" w:hAnsiTheme="minorEastAsia"/>
          <w:sz w:val="24"/>
        </w:rPr>
      </w:pPr>
      <w:r w:rsidRPr="00C37537">
        <w:rPr>
          <w:rFonts w:asciiTheme="minorEastAsia" w:hAnsiTheme="minorEastAsia" w:hint="eastAsia"/>
          <w:sz w:val="24"/>
        </w:rPr>
        <w:t>（5）在磋商过程中与采购人、采购代理机构进行协商；</w:t>
      </w:r>
    </w:p>
    <w:p w14:paraId="5C85F894" w14:textId="77777777" w:rsidR="009F5880" w:rsidRPr="00C37537" w:rsidRDefault="00DC23E2">
      <w:pPr>
        <w:tabs>
          <w:tab w:val="left" w:pos="851"/>
        </w:tabs>
        <w:spacing w:line="360" w:lineRule="auto"/>
        <w:ind w:firstLineChars="200" w:firstLine="480"/>
        <w:rPr>
          <w:rFonts w:asciiTheme="minorEastAsia" w:hAnsiTheme="minorEastAsia"/>
          <w:sz w:val="24"/>
        </w:rPr>
      </w:pPr>
      <w:r w:rsidRPr="00C37537">
        <w:rPr>
          <w:rFonts w:asciiTheme="minorEastAsia" w:hAnsiTheme="minorEastAsia" w:hint="eastAsia"/>
          <w:sz w:val="24"/>
        </w:rPr>
        <w:t>（6）成交后无正当理由拒不与采购人签订政府采购合同；</w:t>
      </w:r>
    </w:p>
    <w:p w14:paraId="1A9E3AA8" w14:textId="77777777" w:rsidR="009F5880" w:rsidRPr="00C37537" w:rsidRDefault="00DC23E2">
      <w:pPr>
        <w:tabs>
          <w:tab w:val="left" w:pos="851"/>
        </w:tabs>
        <w:spacing w:line="360" w:lineRule="auto"/>
        <w:ind w:firstLineChars="200" w:firstLine="480"/>
        <w:rPr>
          <w:rFonts w:asciiTheme="minorEastAsia" w:hAnsiTheme="minorEastAsia"/>
          <w:sz w:val="24"/>
        </w:rPr>
      </w:pPr>
      <w:r w:rsidRPr="00C37537">
        <w:rPr>
          <w:rFonts w:asciiTheme="minorEastAsia" w:hAnsiTheme="minorEastAsia" w:hint="eastAsia"/>
          <w:sz w:val="24"/>
        </w:rPr>
        <w:t>（7）未按照磋商文件确定的事项签订政府采购合同；</w:t>
      </w:r>
    </w:p>
    <w:p w14:paraId="433D004B" w14:textId="77777777" w:rsidR="009F5880" w:rsidRPr="00C37537" w:rsidRDefault="00DC23E2">
      <w:pPr>
        <w:tabs>
          <w:tab w:val="left" w:pos="851"/>
        </w:tabs>
        <w:spacing w:line="360" w:lineRule="auto"/>
        <w:ind w:firstLineChars="200" w:firstLine="480"/>
        <w:rPr>
          <w:rFonts w:asciiTheme="minorEastAsia" w:hAnsiTheme="minorEastAsia"/>
          <w:sz w:val="24"/>
        </w:rPr>
      </w:pPr>
      <w:r w:rsidRPr="00C37537">
        <w:rPr>
          <w:rFonts w:asciiTheme="minorEastAsia" w:hAnsiTheme="minorEastAsia" w:hint="eastAsia"/>
          <w:sz w:val="24"/>
        </w:rPr>
        <w:t>（8）将政府采购合同转包或者违规分包；</w:t>
      </w:r>
    </w:p>
    <w:p w14:paraId="16411F1B" w14:textId="77777777" w:rsidR="009F5880" w:rsidRPr="00C37537" w:rsidRDefault="00DC23E2">
      <w:pPr>
        <w:tabs>
          <w:tab w:val="left" w:pos="851"/>
        </w:tabs>
        <w:spacing w:line="360" w:lineRule="auto"/>
        <w:ind w:firstLineChars="200" w:firstLine="480"/>
        <w:rPr>
          <w:rFonts w:asciiTheme="minorEastAsia" w:hAnsiTheme="minorEastAsia"/>
          <w:sz w:val="24"/>
        </w:rPr>
      </w:pPr>
      <w:r w:rsidRPr="00C37537">
        <w:rPr>
          <w:rFonts w:asciiTheme="minorEastAsia" w:hAnsiTheme="minorEastAsia" w:hint="eastAsia"/>
          <w:sz w:val="24"/>
        </w:rPr>
        <w:t>（9）提供假冒伪劣产品；</w:t>
      </w:r>
    </w:p>
    <w:p w14:paraId="5B530AD3" w14:textId="77777777" w:rsidR="009F5880" w:rsidRPr="00C37537" w:rsidRDefault="00DC23E2">
      <w:pPr>
        <w:tabs>
          <w:tab w:val="left" w:pos="851"/>
        </w:tabs>
        <w:spacing w:line="360" w:lineRule="auto"/>
        <w:ind w:firstLineChars="200" w:firstLine="480"/>
        <w:rPr>
          <w:rFonts w:asciiTheme="minorEastAsia" w:hAnsiTheme="minorEastAsia"/>
          <w:sz w:val="24"/>
        </w:rPr>
      </w:pPr>
      <w:r w:rsidRPr="00C37537">
        <w:rPr>
          <w:rFonts w:asciiTheme="minorEastAsia" w:hAnsiTheme="minorEastAsia" w:hint="eastAsia"/>
          <w:sz w:val="24"/>
        </w:rPr>
        <w:t>（10）擅自变更、中止或者终止政府采购合同；</w:t>
      </w:r>
    </w:p>
    <w:p w14:paraId="1BD32D73" w14:textId="77777777" w:rsidR="009F5880" w:rsidRPr="00C37537" w:rsidRDefault="00DC23E2">
      <w:pPr>
        <w:tabs>
          <w:tab w:val="left" w:pos="851"/>
        </w:tabs>
        <w:spacing w:line="360" w:lineRule="auto"/>
        <w:ind w:firstLineChars="200" w:firstLine="480"/>
        <w:rPr>
          <w:rFonts w:asciiTheme="minorEastAsia" w:hAnsiTheme="minorEastAsia"/>
          <w:sz w:val="24"/>
        </w:rPr>
      </w:pPr>
      <w:r w:rsidRPr="00C37537">
        <w:rPr>
          <w:rFonts w:asciiTheme="minorEastAsia" w:hAnsiTheme="minorEastAsia" w:hint="eastAsia"/>
          <w:sz w:val="24"/>
        </w:rPr>
        <w:t>（11）拒绝有关部门的监督检查或者向监督检查部门提供虚假情况；</w:t>
      </w:r>
    </w:p>
    <w:p w14:paraId="0F8364BB" w14:textId="77777777" w:rsidR="009F5880" w:rsidRPr="00C37537" w:rsidRDefault="00DC23E2">
      <w:pPr>
        <w:tabs>
          <w:tab w:val="left" w:pos="851"/>
        </w:tabs>
        <w:spacing w:line="360" w:lineRule="auto"/>
        <w:ind w:firstLineChars="200" w:firstLine="480"/>
        <w:rPr>
          <w:rFonts w:asciiTheme="minorEastAsia" w:hAnsiTheme="minorEastAsia"/>
          <w:sz w:val="24"/>
        </w:rPr>
      </w:pPr>
      <w:r w:rsidRPr="00C37537">
        <w:rPr>
          <w:rFonts w:asciiTheme="minorEastAsia" w:hAnsiTheme="minorEastAsia" w:hint="eastAsia"/>
          <w:sz w:val="24"/>
        </w:rPr>
        <w:t>（12）法律法规规定的其他情形。</w:t>
      </w:r>
    </w:p>
    <w:p w14:paraId="3EBC0624" w14:textId="77777777" w:rsidR="009F5880" w:rsidRPr="00C37537" w:rsidRDefault="00DC23E2">
      <w:pPr>
        <w:tabs>
          <w:tab w:val="left" w:pos="851"/>
        </w:tabs>
        <w:spacing w:line="360" w:lineRule="auto"/>
        <w:ind w:firstLineChars="200" w:firstLine="480"/>
        <w:rPr>
          <w:rFonts w:asciiTheme="minorEastAsia" w:hAnsiTheme="minorEastAsia"/>
          <w:sz w:val="24"/>
        </w:rPr>
      </w:pPr>
      <w:r w:rsidRPr="00C37537">
        <w:rPr>
          <w:rFonts w:asciiTheme="minorEastAsia" w:hAnsiTheme="minorEastAsia" w:hint="eastAsia"/>
          <w:sz w:val="24"/>
        </w:rPr>
        <w:lastRenderedPageBreak/>
        <w:t>供应商有上述情形的，按照规定追究法律责任。</w:t>
      </w:r>
    </w:p>
    <w:p w14:paraId="4E44735C" w14:textId="77777777" w:rsidR="009F5880" w:rsidRPr="00C37537" w:rsidRDefault="009F5880">
      <w:pPr>
        <w:tabs>
          <w:tab w:val="left" w:pos="851"/>
        </w:tabs>
        <w:spacing w:line="360" w:lineRule="auto"/>
        <w:ind w:firstLineChars="200" w:firstLine="480"/>
        <w:rPr>
          <w:rFonts w:asciiTheme="minorEastAsia" w:hAnsiTheme="minorEastAsia"/>
          <w:sz w:val="24"/>
        </w:rPr>
      </w:pPr>
    </w:p>
    <w:p w14:paraId="330A79EC" w14:textId="77777777" w:rsidR="009F5880" w:rsidRPr="00C37537" w:rsidRDefault="00DC23E2">
      <w:pPr>
        <w:tabs>
          <w:tab w:val="left" w:pos="851"/>
        </w:tabs>
        <w:spacing w:line="360" w:lineRule="auto"/>
        <w:jc w:val="center"/>
        <w:rPr>
          <w:rFonts w:asciiTheme="minorEastAsia" w:hAnsiTheme="minorEastAsia"/>
          <w:b/>
          <w:sz w:val="32"/>
          <w:szCs w:val="32"/>
        </w:rPr>
      </w:pPr>
      <w:r w:rsidRPr="00C37537">
        <w:rPr>
          <w:rFonts w:asciiTheme="minorEastAsia" w:hAnsiTheme="minorEastAsia" w:hint="eastAsia"/>
          <w:b/>
          <w:sz w:val="32"/>
          <w:szCs w:val="32"/>
        </w:rPr>
        <w:t>九、询问、质疑和投诉</w:t>
      </w:r>
    </w:p>
    <w:p w14:paraId="33F422FC" w14:textId="77777777" w:rsidR="009F5880" w:rsidRPr="00C37537" w:rsidRDefault="009F5880">
      <w:pPr>
        <w:tabs>
          <w:tab w:val="left" w:pos="851"/>
        </w:tabs>
        <w:spacing w:line="360" w:lineRule="auto"/>
        <w:jc w:val="center"/>
        <w:rPr>
          <w:rFonts w:asciiTheme="minorEastAsia" w:hAnsiTheme="minorEastAsia"/>
          <w:sz w:val="24"/>
        </w:rPr>
      </w:pPr>
    </w:p>
    <w:p w14:paraId="37EEE5A1" w14:textId="77777777" w:rsidR="009F5880" w:rsidRPr="00C37537" w:rsidRDefault="00DC23E2">
      <w:pPr>
        <w:pStyle w:val="3"/>
        <w:keepNext w:val="0"/>
        <w:keepLines w:val="0"/>
        <w:spacing w:before="0" w:after="0" w:line="400" w:lineRule="exact"/>
        <w:ind w:firstLineChars="200" w:firstLine="482"/>
        <w:rPr>
          <w:rFonts w:asciiTheme="minorEastAsia" w:hAnsiTheme="minorEastAsia"/>
          <w:b w:val="0"/>
          <w:sz w:val="24"/>
        </w:rPr>
      </w:pPr>
      <w:r w:rsidRPr="00C37537">
        <w:rPr>
          <w:rFonts w:asciiTheme="minorEastAsia" w:hAnsiTheme="minorEastAsia" w:hint="eastAsia"/>
          <w:sz w:val="24"/>
        </w:rPr>
        <w:t>3</w:t>
      </w:r>
      <w:r w:rsidRPr="00C37537">
        <w:rPr>
          <w:rFonts w:asciiTheme="minorEastAsia" w:hAnsiTheme="minorEastAsia"/>
          <w:sz w:val="24"/>
        </w:rPr>
        <w:t>4</w:t>
      </w:r>
      <w:r w:rsidRPr="00C37537">
        <w:rPr>
          <w:rFonts w:asciiTheme="minorEastAsia" w:hAnsiTheme="minorEastAsia" w:hint="eastAsia"/>
          <w:sz w:val="24"/>
        </w:rPr>
        <w:t>.</w:t>
      </w:r>
      <w:r w:rsidRPr="00C37537">
        <w:rPr>
          <w:rFonts w:asciiTheme="minorEastAsia" w:hAnsiTheme="minorEastAsia"/>
          <w:sz w:val="24"/>
        </w:rPr>
        <w:t xml:space="preserve"> </w:t>
      </w:r>
      <w:r w:rsidRPr="00C37537">
        <w:rPr>
          <w:rFonts w:asciiTheme="minorEastAsia" w:hAnsiTheme="minorEastAsia" w:hint="eastAsia"/>
          <w:b w:val="0"/>
          <w:sz w:val="24"/>
        </w:rPr>
        <w:t>询问、质疑、投诉的接收和处理严格按照《中华人民共和国政府采购法》、《中华人民共和国政府采购法实施条例》、《政府采购质疑和投诉办法》的有关规定办理。</w:t>
      </w:r>
    </w:p>
    <w:p w14:paraId="62EC2149" w14:textId="77777777" w:rsidR="009F5880" w:rsidRPr="00C37537" w:rsidRDefault="009F5880">
      <w:pPr>
        <w:tabs>
          <w:tab w:val="left" w:pos="851"/>
        </w:tabs>
        <w:spacing w:line="360" w:lineRule="auto"/>
        <w:jc w:val="center"/>
        <w:rPr>
          <w:rFonts w:asciiTheme="minorEastAsia" w:hAnsiTheme="minorEastAsia"/>
          <w:sz w:val="24"/>
        </w:rPr>
      </w:pPr>
    </w:p>
    <w:p w14:paraId="17C5D885" w14:textId="77777777" w:rsidR="009F5880" w:rsidRPr="00C37537" w:rsidRDefault="00DC23E2">
      <w:pPr>
        <w:tabs>
          <w:tab w:val="left" w:pos="851"/>
        </w:tabs>
        <w:spacing w:line="360" w:lineRule="auto"/>
        <w:jc w:val="center"/>
        <w:rPr>
          <w:rFonts w:asciiTheme="minorEastAsia" w:hAnsiTheme="minorEastAsia"/>
          <w:b/>
          <w:sz w:val="32"/>
          <w:szCs w:val="32"/>
        </w:rPr>
      </w:pPr>
      <w:r w:rsidRPr="00C37537">
        <w:rPr>
          <w:rFonts w:asciiTheme="minorEastAsia" w:hAnsiTheme="minorEastAsia" w:hint="eastAsia"/>
          <w:b/>
          <w:sz w:val="32"/>
          <w:szCs w:val="32"/>
        </w:rPr>
        <w:t>十、其  他</w:t>
      </w:r>
    </w:p>
    <w:p w14:paraId="1C10287B" w14:textId="77777777" w:rsidR="009F5880" w:rsidRPr="00C37537" w:rsidRDefault="009F5880">
      <w:pPr>
        <w:tabs>
          <w:tab w:val="left" w:pos="851"/>
        </w:tabs>
        <w:spacing w:line="360" w:lineRule="auto"/>
        <w:jc w:val="center"/>
        <w:rPr>
          <w:rFonts w:asciiTheme="minorEastAsia" w:hAnsiTheme="minorEastAsia"/>
          <w:sz w:val="24"/>
        </w:rPr>
      </w:pPr>
    </w:p>
    <w:p w14:paraId="32EDB912" w14:textId="77777777" w:rsidR="009F5880" w:rsidRPr="00C37537" w:rsidRDefault="00DC23E2">
      <w:pPr>
        <w:pStyle w:val="3"/>
        <w:keepNext w:val="0"/>
        <w:keepLines w:val="0"/>
        <w:spacing w:before="0" w:after="0" w:line="400" w:lineRule="exact"/>
        <w:ind w:firstLineChars="200" w:firstLine="482"/>
        <w:rPr>
          <w:rFonts w:asciiTheme="minorEastAsia" w:hAnsiTheme="minorEastAsia"/>
          <w:b w:val="0"/>
          <w:sz w:val="24"/>
        </w:rPr>
      </w:pPr>
      <w:r w:rsidRPr="00C37537">
        <w:rPr>
          <w:rFonts w:asciiTheme="minorEastAsia" w:hAnsiTheme="minorEastAsia"/>
          <w:sz w:val="24"/>
        </w:rPr>
        <w:t>35</w:t>
      </w:r>
      <w:r w:rsidRPr="00C37537">
        <w:rPr>
          <w:rFonts w:asciiTheme="minorEastAsia" w:hAnsiTheme="minorEastAsia" w:hint="eastAsia"/>
          <w:sz w:val="24"/>
        </w:rPr>
        <w:t>.</w:t>
      </w:r>
      <w:r w:rsidRPr="00C37537">
        <w:rPr>
          <w:rFonts w:asciiTheme="minorEastAsia" w:hAnsiTheme="minorEastAsia"/>
          <w:sz w:val="24"/>
        </w:rPr>
        <w:t xml:space="preserve"> </w:t>
      </w:r>
      <w:r w:rsidRPr="00C37537">
        <w:rPr>
          <w:rFonts w:asciiTheme="minorEastAsia" w:hAnsiTheme="minorEastAsia" w:hint="eastAsia"/>
          <w:sz w:val="24"/>
        </w:rPr>
        <w:t>（实质性要求）</w:t>
      </w:r>
      <w:r w:rsidRPr="00C37537">
        <w:rPr>
          <w:rFonts w:asciiTheme="minorEastAsia" w:hAnsiTheme="minorEastAsia"/>
          <w:b w:val="0"/>
          <w:sz w:val="24"/>
        </w:rPr>
        <w:t>国家</w:t>
      </w:r>
      <w:r w:rsidRPr="00C37537">
        <w:rPr>
          <w:rFonts w:asciiTheme="minorEastAsia" w:hAnsiTheme="minorEastAsia" w:hint="eastAsia"/>
          <w:b w:val="0"/>
          <w:sz w:val="24"/>
        </w:rPr>
        <w:t>或行业主管部门</w:t>
      </w:r>
      <w:r w:rsidRPr="00C37537">
        <w:rPr>
          <w:rFonts w:asciiTheme="minorEastAsia" w:hAnsiTheme="minorEastAsia"/>
          <w:b w:val="0"/>
          <w:sz w:val="24"/>
        </w:rPr>
        <w:t>对</w:t>
      </w:r>
      <w:r w:rsidRPr="00C37537">
        <w:rPr>
          <w:rFonts w:asciiTheme="minorEastAsia" w:hAnsiTheme="minorEastAsia" w:hint="eastAsia"/>
          <w:b w:val="0"/>
          <w:sz w:val="24"/>
        </w:rPr>
        <w:t>采购产品的</w:t>
      </w:r>
      <w:r w:rsidRPr="00C37537">
        <w:rPr>
          <w:rFonts w:asciiTheme="minorEastAsia" w:hAnsiTheme="minorEastAsia"/>
          <w:b w:val="0"/>
          <w:sz w:val="24"/>
        </w:rPr>
        <w:t>技术</w:t>
      </w:r>
      <w:r w:rsidRPr="00C37537">
        <w:rPr>
          <w:rFonts w:asciiTheme="minorEastAsia" w:hAnsiTheme="minorEastAsia" w:hint="eastAsia"/>
          <w:b w:val="0"/>
          <w:sz w:val="24"/>
        </w:rPr>
        <w:t>标准、</w:t>
      </w:r>
      <w:r w:rsidRPr="00C37537">
        <w:rPr>
          <w:rFonts w:asciiTheme="minorEastAsia" w:hAnsiTheme="minorEastAsia"/>
          <w:b w:val="0"/>
          <w:sz w:val="24"/>
        </w:rPr>
        <w:t>质量</w:t>
      </w:r>
      <w:r w:rsidRPr="00C37537">
        <w:rPr>
          <w:rFonts w:asciiTheme="minorEastAsia" w:hAnsiTheme="minorEastAsia" w:hint="eastAsia"/>
          <w:b w:val="0"/>
          <w:sz w:val="24"/>
        </w:rPr>
        <w:t>标准和资格资质条件</w:t>
      </w:r>
      <w:r w:rsidRPr="00C37537">
        <w:rPr>
          <w:rFonts w:asciiTheme="minorEastAsia" w:hAnsiTheme="minorEastAsia"/>
          <w:b w:val="0"/>
          <w:sz w:val="24"/>
        </w:rPr>
        <w:t>等有</w:t>
      </w:r>
      <w:r w:rsidRPr="00C37537">
        <w:rPr>
          <w:rFonts w:asciiTheme="minorEastAsia" w:hAnsiTheme="minorEastAsia" w:hint="eastAsia"/>
          <w:b w:val="0"/>
          <w:sz w:val="24"/>
        </w:rPr>
        <w:t>强制性规定</w:t>
      </w:r>
      <w:r w:rsidRPr="00C37537">
        <w:rPr>
          <w:rFonts w:asciiTheme="minorEastAsia" w:hAnsiTheme="minorEastAsia"/>
          <w:b w:val="0"/>
          <w:sz w:val="24"/>
        </w:rPr>
        <w:t>的</w:t>
      </w:r>
      <w:r w:rsidRPr="00C37537">
        <w:rPr>
          <w:rFonts w:asciiTheme="minorEastAsia" w:hAnsiTheme="minorEastAsia" w:hint="eastAsia"/>
          <w:b w:val="0"/>
          <w:sz w:val="24"/>
        </w:rPr>
        <w:t>，必须符合其要求。</w:t>
      </w:r>
      <w:bookmarkEnd w:id="83"/>
    </w:p>
    <w:p w14:paraId="64E1BED4" w14:textId="77777777" w:rsidR="009F5880" w:rsidRPr="00C37537" w:rsidRDefault="00DC23E2">
      <w:pPr>
        <w:pStyle w:val="ad"/>
        <w:rPr>
          <w:rFonts w:asciiTheme="minorEastAsia" w:hAnsiTheme="minorEastAsia"/>
          <w:b w:val="0"/>
        </w:rPr>
      </w:pPr>
      <w:r w:rsidRPr="00C37537">
        <w:rPr>
          <w:rFonts w:asciiTheme="minorEastAsia" w:hAnsiTheme="minorEastAsia"/>
          <w:b w:val="0"/>
        </w:rPr>
        <w:br w:type="page"/>
      </w:r>
      <w:bookmarkStart w:id="84" w:name="_Toc108175712"/>
      <w:bookmarkStart w:id="85" w:name="_Toc94211518"/>
      <w:bookmarkStart w:id="86" w:name="PO_默认文件内容_26"/>
      <w:r w:rsidRPr="00C37537">
        <w:rPr>
          <w:rFonts w:asciiTheme="minorEastAsia" w:hAnsiTheme="minorEastAsia" w:hint="eastAsia"/>
        </w:rPr>
        <w:lastRenderedPageBreak/>
        <w:t>第三章  供应商和报价产品的资格、资质性及其他类似效力要求</w:t>
      </w:r>
      <w:bookmarkEnd w:id="84"/>
      <w:bookmarkEnd w:id="85"/>
    </w:p>
    <w:p w14:paraId="4362BC4F" w14:textId="77777777" w:rsidR="009F5880" w:rsidRPr="00C37537" w:rsidRDefault="009F5880">
      <w:pPr>
        <w:rPr>
          <w:rFonts w:asciiTheme="minorEastAsia" w:hAnsiTheme="minorEastAsia"/>
          <w:b/>
          <w:sz w:val="32"/>
          <w:szCs w:val="32"/>
        </w:rPr>
      </w:pPr>
    </w:p>
    <w:p w14:paraId="3DDEEEC0" w14:textId="77777777" w:rsidR="009F5880" w:rsidRPr="00C37537" w:rsidRDefault="00DC23E2">
      <w:pPr>
        <w:spacing w:line="480" w:lineRule="auto"/>
        <w:ind w:firstLineChars="225" w:firstLine="542"/>
        <w:outlineLvl w:val="2"/>
        <w:rPr>
          <w:rFonts w:asciiTheme="minorEastAsia" w:hAnsiTheme="minorEastAsia"/>
          <w:b/>
          <w:sz w:val="24"/>
        </w:rPr>
      </w:pPr>
      <w:r w:rsidRPr="00C37537">
        <w:rPr>
          <w:rFonts w:asciiTheme="minorEastAsia" w:hAnsiTheme="minorEastAsia" w:hint="eastAsia"/>
          <w:b/>
          <w:sz w:val="24"/>
        </w:rPr>
        <w:t>一、参加磋商的供应商应具备下列资格条件：</w:t>
      </w:r>
    </w:p>
    <w:p w14:paraId="2C7A239A" w14:textId="77777777" w:rsidR="009F5880" w:rsidRPr="00C37537" w:rsidRDefault="00DC23E2">
      <w:pPr>
        <w:spacing w:line="480" w:lineRule="auto"/>
        <w:ind w:firstLineChars="225" w:firstLine="542"/>
        <w:outlineLvl w:val="2"/>
        <w:rPr>
          <w:rFonts w:asciiTheme="minorEastAsia" w:hAnsiTheme="minorEastAsia"/>
          <w:b/>
          <w:sz w:val="24"/>
        </w:rPr>
      </w:pPr>
      <w:r w:rsidRPr="00C37537">
        <w:rPr>
          <w:rFonts w:asciiTheme="minorEastAsia" w:hAnsiTheme="minorEastAsia" w:hint="eastAsia"/>
          <w:b/>
          <w:sz w:val="24"/>
        </w:rPr>
        <w:t>（一）资格条件</w:t>
      </w:r>
    </w:p>
    <w:p w14:paraId="64B49B57" w14:textId="77777777" w:rsidR="009F5880" w:rsidRPr="00C37537" w:rsidRDefault="00DC23E2">
      <w:pPr>
        <w:spacing w:line="360" w:lineRule="auto"/>
        <w:ind w:firstLineChars="225" w:firstLine="540"/>
        <w:rPr>
          <w:rFonts w:asciiTheme="minorEastAsia" w:hAnsiTheme="minorEastAsia"/>
          <w:sz w:val="24"/>
        </w:rPr>
      </w:pPr>
      <w:r w:rsidRPr="00C37537">
        <w:rPr>
          <w:rFonts w:asciiTheme="minorEastAsia" w:hAnsiTheme="minorEastAsia" w:hint="eastAsia"/>
          <w:sz w:val="24"/>
        </w:rPr>
        <w:t>1．</w:t>
      </w:r>
      <w:r w:rsidRPr="00C37537">
        <w:rPr>
          <w:rFonts w:asciiTheme="minorEastAsia" w:hAnsiTheme="minorEastAsia" w:cs="宋体" w:hint="eastAsia"/>
          <w:sz w:val="24"/>
        </w:rPr>
        <w:t>满足《中华人民共和国政府采购法》第二十二条规定</w:t>
      </w:r>
      <w:r w:rsidRPr="00C37537">
        <w:rPr>
          <w:rFonts w:asciiTheme="minorEastAsia" w:hAnsiTheme="minorEastAsia" w:cs="宋体"/>
          <w:sz w:val="24"/>
        </w:rPr>
        <w:t>；</w:t>
      </w:r>
    </w:p>
    <w:p w14:paraId="7FB854FC" w14:textId="77777777" w:rsidR="009F5880" w:rsidRPr="00C37537" w:rsidRDefault="00DC23E2">
      <w:pPr>
        <w:spacing w:line="360" w:lineRule="auto"/>
        <w:ind w:firstLineChars="225" w:firstLine="540"/>
        <w:rPr>
          <w:rFonts w:asciiTheme="minorEastAsia" w:hAnsiTheme="minorEastAsia"/>
          <w:sz w:val="24"/>
        </w:rPr>
      </w:pPr>
      <w:r w:rsidRPr="00C37537">
        <w:rPr>
          <w:rFonts w:asciiTheme="minorEastAsia" w:hAnsiTheme="minorEastAsia" w:hint="eastAsia"/>
          <w:sz w:val="24"/>
        </w:rPr>
        <w:t>2．落实政府采购政策需满足的资格要求：无；</w:t>
      </w:r>
    </w:p>
    <w:p w14:paraId="5DA13577" w14:textId="77777777" w:rsidR="009F5880" w:rsidRPr="00C37537" w:rsidRDefault="00DC23E2">
      <w:pPr>
        <w:spacing w:line="360" w:lineRule="auto"/>
        <w:ind w:firstLineChars="225" w:firstLine="540"/>
        <w:rPr>
          <w:rFonts w:asciiTheme="minorEastAsia" w:hAnsiTheme="minorEastAsia" w:cs="宋体"/>
          <w:sz w:val="24"/>
        </w:rPr>
      </w:pPr>
      <w:r w:rsidRPr="00C37537">
        <w:rPr>
          <w:rFonts w:asciiTheme="minorEastAsia" w:hAnsiTheme="minorEastAsia"/>
          <w:sz w:val="24"/>
        </w:rPr>
        <w:t>3</w:t>
      </w:r>
      <w:r w:rsidRPr="00C37537">
        <w:rPr>
          <w:rFonts w:asciiTheme="minorEastAsia" w:hAnsiTheme="minorEastAsia" w:hint="eastAsia"/>
          <w:sz w:val="24"/>
        </w:rPr>
        <w:t>．</w:t>
      </w:r>
      <w:r w:rsidRPr="00C37537">
        <w:rPr>
          <w:rFonts w:asciiTheme="minorEastAsia" w:hAnsiTheme="minorEastAsia" w:cs="宋体" w:hint="eastAsia"/>
          <w:sz w:val="24"/>
        </w:rPr>
        <w:t>本项目的特定资格要求：</w:t>
      </w:r>
    </w:p>
    <w:p w14:paraId="0C8D020E" w14:textId="77777777" w:rsidR="009F5880" w:rsidRPr="00C37537" w:rsidRDefault="00DC23E2">
      <w:pPr>
        <w:pStyle w:val="af3"/>
        <w:ind w:firstLineChars="250" w:firstLine="600"/>
        <w:rPr>
          <w:rFonts w:asciiTheme="minorEastAsia" w:hAnsiTheme="minorEastAsia" w:cs="宋体"/>
          <w:sz w:val="24"/>
        </w:rPr>
      </w:pPr>
      <w:r w:rsidRPr="00C37537">
        <w:rPr>
          <w:rFonts w:asciiTheme="minorEastAsia" w:hAnsiTheme="minorEastAsia" w:cs="宋体" w:hint="eastAsia"/>
          <w:sz w:val="24"/>
        </w:rPr>
        <w:t>3</w:t>
      </w:r>
      <w:r w:rsidRPr="00C37537">
        <w:rPr>
          <w:rFonts w:asciiTheme="minorEastAsia" w:hAnsiTheme="minorEastAsia" w:cs="宋体"/>
          <w:sz w:val="24"/>
        </w:rPr>
        <w:t>.1</w:t>
      </w:r>
      <w:r w:rsidRPr="00C37537">
        <w:rPr>
          <w:rFonts w:ascii="宋体" w:hAnsi="宋体" w:hint="eastAsia"/>
          <w:sz w:val="24"/>
        </w:rPr>
        <w:t>供应商具有有效的道路运输经营许可证（为客运类经营范围）</w:t>
      </w:r>
      <w:r w:rsidRPr="00C37537">
        <w:rPr>
          <w:rFonts w:hAnsi="宋体" w:hint="eastAsia"/>
          <w:sz w:val="24"/>
        </w:rPr>
        <w:t>。</w:t>
      </w:r>
    </w:p>
    <w:p w14:paraId="1894952D" w14:textId="77777777" w:rsidR="009F5880" w:rsidRPr="00C37537" w:rsidRDefault="00DC23E2">
      <w:pPr>
        <w:pStyle w:val="af3"/>
        <w:ind w:firstLineChars="250" w:firstLine="600"/>
        <w:rPr>
          <w:rFonts w:asciiTheme="minorEastAsia" w:hAnsiTheme="minorEastAsia" w:cs="宋体"/>
          <w:sz w:val="24"/>
        </w:rPr>
      </w:pPr>
      <w:r w:rsidRPr="00C37537">
        <w:rPr>
          <w:rFonts w:asciiTheme="minorEastAsia" w:hAnsiTheme="minorEastAsia" w:cs="宋体" w:hint="eastAsia"/>
          <w:sz w:val="24"/>
        </w:rPr>
        <w:t>3</w:t>
      </w:r>
      <w:r w:rsidRPr="00C37537">
        <w:rPr>
          <w:rFonts w:asciiTheme="minorEastAsia" w:hAnsiTheme="minorEastAsia" w:cs="宋体"/>
          <w:sz w:val="24"/>
        </w:rPr>
        <w:t>.2</w:t>
      </w:r>
      <w:r w:rsidRPr="00C37537">
        <w:rPr>
          <w:rFonts w:asciiTheme="minorEastAsia" w:hAnsiTheme="minorEastAsia" w:hint="eastAsia"/>
          <w:sz w:val="24"/>
        </w:rPr>
        <w:t>截至递交响应文件截止日，供应商未被列入失信被执行人、重大税收违法案件当事人名单、政府采购严重违法失信行为记录名单。</w:t>
      </w:r>
    </w:p>
    <w:p w14:paraId="172B9AC5" w14:textId="77777777" w:rsidR="009F5880" w:rsidRPr="00C37537" w:rsidRDefault="00DC23E2">
      <w:pPr>
        <w:spacing w:line="480" w:lineRule="auto"/>
        <w:ind w:firstLineChars="225" w:firstLine="542"/>
        <w:outlineLvl w:val="2"/>
        <w:rPr>
          <w:rFonts w:asciiTheme="minorEastAsia" w:hAnsiTheme="minorEastAsia"/>
          <w:b/>
          <w:sz w:val="24"/>
        </w:rPr>
      </w:pPr>
      <w:r w:rsidRPr="00C37537">
        <w:rPr>
          <w:rFonts w:asciiTheme="minorEastAsia" w:hAnsiTheme="minorEastAsia" w:hint="eastAsia"/>
          <w:b/>
          <w:sz w:val="24"/>
        </w:rPr>
        <w:t>（二）其他类似效力要求：</w:t>
      </w:r>
    </w:p>
    <w:p w14:paraId="7EDD2C9D" w14:textId="77777777" w:rsidR="009F5880" w:rsidRPr="00C37537" w:rsidRDefault="00DC23E2">
      <w:pPr>
        <w:spacing w:line="360" w:lineRule="auto"/>
        <w:ind w:firstLineChars="225" w:firstLine="540"/>
        <w:rPr>
          <w:rFonts w:asciiTheme="minorEastAsia" w:hAnsiTheme="minorEastAsia"/>
          <w:sz w:val="24"/>
        </w:rPr>
      </w:pPr>
      <w:r w:rsidRPr="00C37537">
        <w:rPr>
          <w:rFonts w:asciiTheme="minorEastAsia" w:hAnsiTheme="minorEastAsia" w:hint="eastAsia"/>
          <w:sz w:val="24"/>
        </w:rPr>
        <w:t>1.交纳本次采购要求的磋商保证金；</w:t>
      </w:r>
    </w:p>
    <w:p w14:paraId="060573F5" w14:textId="77777777" w:rsidR="009F5880" w:rsidRPr="00C37537" w:rsidRDefault="00DC23E2">
      <w:pPr>
        <w:spacing w:line="360" w:lineRule="auto"/>
        <w:ind w:firstLineChars="225" w:firstLine="540"/>
        <w:rPr>
          <w:rFonts w:asciiTheme="minorEastAsia" w:hAnsiTheme="minorEastAsia"/>
          <w:b/>
          <w:sz w:val="24"/>
        </w:rPr>
      </w:pPr>
      <w:r w:rsidRPr="00C37537">
        <w:rPr>
          <w:rFonts w:asciiTheme="minorEastAsia" w:hAnsiTheme="minorEastAsia" w:hint="eastAsia"/>
          <w:sz w:val="24"/>
        </w:rPr>
        <w:t>2.授权参加本次采购活动的供应商代表证明材料。</w:t>
      </w:r>
    </w:p>
    <w:p w14:paraId="1A3E274B" w14:textId="77777777" w:rsidR="009F5880" w:rsidRPr="00C37537" w:rsidRDefault="00DC23E2">
      <w:pPr>
        <w:spacing w:line="480" w:lineRule="auto"/>
        <w:ind w:firstLineChars="225" w:firstLine="542"/>
        <w:outlineLvl w:val="2"/>
        <w:rPr>
          <w:rFonts w:asciiTheme="minorEastAsia" w:hAnsiTheme="minorEastAsia"/>
          <w:b/>
          <w:sz w:val="24"/>
        </w:rPr>
      </w:pPr>
      <w:r w:rsidRPr="00C37537">
        <w:rPr>
          <w:rFonts w:asciiTheme="minorEastAsia" w:hAnsiTheme="minorEastAsia" w:hint="eastAsia"/>
          <w:b/>
          <w:sz w:val="24"/>
        </w:rPr>
        <w:t>二、报价产品的资格、资质性及其他类似效力要求</w:t>
      </w:r>
    </w:p>
    <w:p w14:paraId="5D761EF1" w14:textId="77777777" w:rsidR="009F5880" w:rsidRPr="00C37537" w:rsidRDefault="00DC23E2">
      <w:pPr>
        <w:spacing w:line="360" w:lineRule="auto"/>
        <w:ind w:firstLineChars="225" w:firstLine="540"/>
        <w:outlineLvl w:val="2"/>
        <w:rPr>
          <w:rFonts w:asciiTheme="minorEastAsia" w:hAnsiTheme="minorEastAsia"/>
          <w:sz w:val="24"/>
        </w:rPr>
      </w:pPr>
      <w:r w:rsidRPr="00C37537">
        <w:rPr>
          <w:rFonts w:asciiTheme="minorEastAsia" w:hAnsiTheme="minorEastAsia" w:hint="eastAsia"/>
          <w:sz w:val="24"/>
        </w:rPr>
        <w:t>无</w:t>
      </w:r>
    </w:p>
    <w:p w14:paraId="178DF452" w14:textId="77777777" w:rsidR="009F5880" w:rsidRPr="00C37537" w:rsidRDefault="009F5880">
      <w:pPr>
        <w:spacing w:line="360" w:lineRule="auto"/>
        <w:ind w:firstLineChars="225" w:firstLine="540"/>
        <w:outlineLvl w:val="2"/>
        <w:rPr>
          <w:rFonts w:asciiTheme="minorEastAsia" w:hAnsiTheme="minorEastAsia"/>
          <w:sz w:val="24"/>
        </w:rPr>
      </w:pPr>
    </w:p>
    <w:p w14:paraId="3BE2AF6D" w14:textId="77777777" w:rsidR="009F5880" w:rsidRPr="00C37537" w:rsidRDefault="00DC23E2">
      <w:pPr>
        <w:spacing w:line="360" w:lineRule="auto"/>
        <w:ind w:firstLineChars="200" w:firstLine="482"/>
        <w:rPr>
          <w:rFonts w:asciiTheme="minorEastAsia" w:hAnsiTheme="minorEastAsia"/>
          <w:b/>
          <w:bCs/>
          <w:sz w:val="24"/>
        </w:rPr>
      </w:pPr>
      <w:r w:rsidRPr="00C37537">
        <w:rPr>
          <w:rFonts w:asciiTheme="minorEastAsia" w:hAnsiTheme="minorEastAsia" w:hint="eastAsia"/>
          <w:b/>
          <w:bCs/>
          <w:sz w:val="24"/>
        </w:rPr>
        <w:t>注：</w:t>
      </w:r>
    </w:p>
    <w:p w14:paraId="0270C6F0" w14:textId="77777777" w:rsidR="009F5880" w:rsidRPr="00C37537" w:rsidRDefault="00DC23E2">
      <w:pPr>
        <w:spacing w:line="276" w:lineRule="auto"/>
        <w:ind w:firstLineChars="200" w:firstLine="480"/>
        <w:rPr>
          <w:rFonts w:asciiTheme="minorEastAsia" w:hAnsiTheme="minorEastAsia"/>
          <w:sz w:val="24"/>
        </w:rPr>
      </w:pPr>
      <w:r w:rsidRPr="00C37537">
        <w:rPr>
          <w:rFonts w:asciiTheme="minorEastAsia" w:hAnsiTheme="minorEastAsia" w:hint="eastAsia"/>
          <w:sz w:val="24"/>
        </w:rPr>
        <w:t>1.资格要求中“参加本次政府采购活动前三年内，在经营活动中没有重大违法记录”中的重大违法记录，即因违法经营受到刑事处罚或者责令停产停业、吊销许可证或者执照、较大数额罚款等行政处罚。根据《财政部关于〈中华人民共和国政府采购法实施条例〉第十九条第一款“较大数额罚款”具体适用问题的意见》有关规定，《中华人民共和国政府采购法实施条例》第十九条第一款规定的“较大数额罚款”认定为200万元以上的罚款，法律、行政法规以及国务院有关部门明确规定相关领域“较大数额罚款”标准高于200万元的，从其规定。</w:t>
      </w:r>
    </w:p>
    <w:p w14:paraId="3B8C8C9A" w14:textId="77777777" w:rsidR="009F5880" w:rsidRPr="00C37537" w:rsidRDefault="00DC23E2">
      <w:pPr>
        <w:pStyle w:val="af3"/>
        <w:spacing w:line="276" w:lineRule="auto"/>
        <w:ind w:firstLine="480"/>
        <w:rPr>
          <w:rFonts w:asciiTheme="minorEastAsia" w:hAnsiTheme="minorEastAsia"/>
          <w:sz w:val="24"/>
        </w:rPr>
      </w:pPr>
      <w:r w:rsidRPr="00C37537">
        <w:rPr>
          <w:rFonts w:asciiTheme="minorEastAsia" w:hAnsiTheme="minorEastAsia" w:hint="eastAsia"/>
          <w:sz w:val="24"/>
        </w:rPr>
        <w:t>2.将于资格审查时在“信用中国”网站、“中国政府采购网”网站等渠道对供应商进行信用记录查询，并将查询记录存档。凡被列入失信被执行人、重大税收违法案件当事人名单、政府采购严重违法失信行为记录名单的，视为存在不良信用记录，参与本项目的将被视为无效响应。</w:t>
      </w:r>
    </w:p>
    <w:p w14:paraId="19FAB842" w14:textId="77777777" w:rsidR="009F5880" w:rsidRPr="00C37537" w:rsidRDefault="00DC23E2">
      <w:pPr>
        <w:widowControl/>
        <w:jc w:val="left"/>
        <w:rPr>
          <w:rFonts w:asciiTheme="minorEastAsia" w:hAnsiTheme="minorEastAsia"/>
          <w:sz w:val="24"/>
        </w:rPr>
      </w:pPr>
      <w:r w:rsidRPr="00C37537">
        <w:rPr>
          <w:rFonts w:asciiTheme="minorEastAsia" w:hAnsiTheme="minorEastAsia"/>
          <w:sz w:val="24"/>
        </w:rPr>
        <w:br w:type="page"/>
      </w:r>
    </w:p>
    <w:p w14:paraId="427B6AF5" w14:textId="77777777" w:rsidR="009F5880" w:rsidRPr="00C37537" w:rsidRDefault="00DC23E2">
      <w:pPr>
        <w:pStyle w:val="ad"/>
        <w:rPr>
          <w:rFonts w:asciiTheme="minorEastAsia" w:hAnsiTheme="minorEastAsia"/>
          <w:sz w:val="28"/>
          <w:szCs w:val="28"/>
        </w:rPr>
      </w:pPr>
      <w:bookmarkStart w:id="87" w:name="_Toc94211519"/>
      <w:bookmarkStart w:id="88" w:name="_Toc108175713"/>
      <w:r w:rsidRPr="00C37537">
        <w:rPr>
          <w:rFonts w:asciiTheme="minorEastAsia" w:hAnsiTheme="minorEastAsia" w:hint="eastAsia"/>
        </w:rPr>
        <w:lastRenderedPageBreak/>
        <w:t>第四章  供应商应当提供的资格、资质性及其他类似效力要求的相关证明材料</w:t>
      </w:r>
      <w:bookmarkEnd w:id="87"/>
      <w:bookmarkEnd w:id="88"/>
    </w:p>
    <w:p w14:paraId="13C30E93" w14:textId="77777777" w:rsidR="009F5880" w:rsidRPr="00C37537" w:rsidRDefault="009F5880">
      <w:pPr>
        <w:ind w:firstLine="538"/>
        <w:jc w:val="center"/>
        <w:rPr>
          <w:rFonts w:asciiTheme="minorEastAsia" w:hAnsiTheme="minorEastAsia"/>
          <w:sz w:val="28"/>
          <w:szCs w:val="28"/>
        </w:rPr>
      </w:pPr>
    </w:p>
    <w:p w14:paraId="3D12E183" w14:textId="77777777" w:rsidR="009F5880" w:rsidRPr="00C37537" w:rsidRDefault="00DC23E2">
      <w:pPr>
        <w:spacing w:line="480" w:lineRule="auto"/>
        <w:ind w:firstLineChars="196" w:firstLine="472"/>
        <w:outlineLvl w:val="1"/>
        <w:rPr>
          <w:rFonts w:asciiTheme="minorEastAsia" w:hAnsiTheme="minorEastAsia"/>
          <w:b/>
          <w:sz w:val="24"/>
        </w:rPr>
      </w:pPr>
      <w:r w:rsidRPr="00C37537">
        <w:rPr>
          <w:rFonts w:asciiTheme="minorEastAsia" w:hAnsiTheme="minorEastAsia"/>
          <w:b/>
          <w:sz w:val="24"/>
        </w:rPr>
        <w:t>一、</w:t>
      </w:r>
      <w:r w:rsidRPr="00C37537">
        <w:rPr>
          <w:rFonts w:asciiTheme="minorEastAsia" w:hAnsiTheme="minorEastAsia" w:hint="eastAsia"/>
          <w:b/>
          <w:sz w:val="24"/>
        </w:rPr>
        <w:t>应当提供的供应商资格、资质性及其他类似效力要求的相关证明材料</w:t>
      </w:r>
    </w:p>
    <w:p w14:paraId="18623CB4" w14:textId="77777777" w:rsidR="009F5880" w:rsidRPr="00C37537" w:rsidRDefault="00DC23E2">
      <w:pPr>
        <w:spacing w:line="480" w:lineRule="auto"/>
        <w:ind w:firstLineChars="98" w:firstLine="236"/>
        <w:outlineLvl w:val="2"/>
        <w:rPr>
          <w:rFonts w:asciiTheme="minorEastAsia" w:hAnsiTheme="minorEastAsia"/>
          <w:b/>
          <w:bCs/>
          <w:sz w:val="24"/>
        </w:rPr>
      </w:pPr>
      <w:r w:rsidRPr="00C37537">
        <w:rPr>
          <w:rFonts w:asciiTheme="minorEastAsia" w:hAnsiTheme="minorEastAsia" w:hint="eastAsia"/>
          <w:b/>
          <w:bCs/>
          <w:sz w:val="24"/>
        </w:rPr>
        <w:t>（一）资格要求相关证明材料：</w:t>
      </w:r>
    </w:p>
    <w:p w14:paraId="0BBF7E44" w14:textId="77777777" w:rsidR="009F5880" w:rsidRPr="00C37537" w:rsidRDefault="00DC23E2">
      <w:pPr>
        <w:spacing w:line="360" w:lineRule="auto"/>
        <w:ind w:firstLineChars="196" w:firstLine="470"/>
        <w:rPr>
          <w:rFonts w:asciiTheme="minorEastAsia" w:hAnsiTheme="minorEastAsia"/>
          <w:sz w:val="24"/>
        </w:rPr>
      </w:pPr>
      <w:r w:rsidRPr="00C37537">
        <w:rPr>
          <w:rFonts w:asciiTheme="minorEastAsia" w:hAnsiTheme="minorEastAsia" w:hint="eastAsia"/>
          <w:sz w:val="24"/>
        </w:rPr>
        <w:t>1．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w:t>
      </w:r>
    </w:p>
    <w:p w14:paraId="4C5BA502" w14:textId="77777777" w:rsidR="009F5880" w:rsidRPr="00C37537" w:rsidRDefault="00DC23E2">
      <w:pPr>
        <w:spacing w:line="360" w:lineRule="auto"/>
        <w:ind w:firstLineChars="196" w:firstLine="470"/>
        <w:rPr>
          <w:rFonts w:asciiTheme="minorEastAsia" w:hAnsiTheme="minorEastAsia"/>
          <w:sz w:val="24"/>
        </w:rPr>
      </w:pPr>
      <w:r w:rsidRPr="00C37537">
        <w:rPr>
          <w:rFonts w:asciiTheme="minorEastAsia" w:hAnsiTheme="minorEastAsia" w:hint="eastAsia"/>
          <w:sz w:val="24"/>
        </w:rPr>
        <w:t>2．具备良好商业信誉的证明材料（可提供承诺函，格式详见第七章）；</w:t>
      </w:r>
    </w:p>
    <w:p w14:paraId="72D6214E" w14:textId="77777777" w:rsidR="009F5880" w:rsidRPr="00C37537" w:rsidRDefault="00DC23E2">
      <w:pPr>
        <w:spacing w:line="360" w:lineRule="auto"/>
        <w:ind w:firstLineChars="196" w:firstLine="470"/>
        <w:rPr>
          <w:rFonts w:asciiTheme="minorEastAsia" w:hAnsiTheme="minorEastAsia"/>
          <w:sz w:val="24"/>
        </w:rPr>
      </w:pPr>
      <w:r w:rsidRPr="00C37537">
        <w:rPr>
          <w:rFonts w:asciiTheme="minorEastAsia" w:hAnsiTheme="minorEastAsia" w:hint="eastAsia"/>
          <w:sz w:val="24"/>
        </w:rPr>
        <w:t>3．具备健全的财务会计制度的证明材料。｛注：①可提供20</w:t>
      </w:r>
      <w:r w:rsidRPr="00C37537">
        <w:rPr>
          <w:rFonts w:asciiTheme="minorEastAsia" w:hAnsiTheme="minorEastAsia"/>
          <w:sz w:val="24"/>
        </w:rPr>
        <w:t>20</w:t>
      </w:r>
      <w:r w:rsidRPr="00C37537">
        <w:rPr>
          <w:rFonts w:asciiTheme="minorEastAsia" w:hAnsiTheme="minorEastAsia" w:hint="eastAsia"/>
          <w:sz w:val="24"/>
        </w:rPr>
        <w:t>或20</w:t>
      </w:r>
      <w:r w:rsidRPr="00C37537">
        <w:rPr>
          <w:rFonts w:asciiTheme="minorEastAsia" w:hAnsiTheme="minorEastAsia"/>
          <w:sz w:val="24"/>
        </w:rPr>
        <w:t>21</w:t>
      </w:r>
      <w:r w:rsidRPr="00C37537">
        <w:rPr>
          <w:rFonts w:asciiTheme="minorEastAsia" w:hAnsiTheme="minorEastAsia" w:hint="eastAsia"/>
          <w:sz w:val="24"/>
        </w:rPr>
        <w:t>年度经审计的财务报告复印件（包含审计报告和审计报告中所涉及的财务报表和报表附注）;②也可提供供应商内部的20</w:t>
      </w:r>
      <w:r w:rsidRPr="00C37537">
        <w:rPr>
          <w:rFonts w:asciiTheme="minorEastAsia" w:hAnsiTheme="minorEastAsia"/>
          <w:sz w:val="24"/>
        </w:rPr>
        <w:t>20</w:t>
      </w:r>
      <w:r w:rsidRPr="00C37537">
        <w:rPr>
          <w:rFonts w:asciiTheme="minorEastAsia" w:hAnsiTheme="minorEastAsia" w:hint="eastAsia"/>
          <w:sz w:val="24"/>
        </w:rPr>
        <w:t>或20</w:t>
      </w:r>
      <w:r w:rsidRPr="00C37537">
        <w:rPr>
          <w:rFonts w:asciiTheme="minorEastAsia" w:hAnsiTheme="minorEastAsia"/>
          <w:sz w:val="24"/>
        </w:rPr>
        <w:t>21</w:t>
      </w:r>
      <w:r w:rsidRPr="00C37537">
        <w:rPr>
          <w:rFonts w:asciiTheme="minorEastAsia" w:hAnsiTheme="minorEastAsia" w:hint="eastAsia"/>
          <w:sz w:val="24"/>
        </w:rPr>
        <w:t>年度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w:t>
      </w:r>
    </w:p>
    <w:p w14:paraId="1BC8968A" w14:textId="77777777" w:rsidR="009F5880" w:rsidRPr="00C37537" w:rsidRDefault="00DC23E2">
      <w:pPr>
        <w:spacing w:line="360" w:lineRule="auto"/>
        <w:ind w:firstLineChars="196" w:firstLine="470"/>
        <w:rPr>
          <w:rFonts w:asciiTheme="minorEastAsia" w:hAnsiTheme="minorEastAsia"/>
          <w:sz w:val="24"/>
        </w:rPr>
      </w:pPr>
      <w:r w:rsidRPr="00C37537">
        <w:rPr>
          <w:rFonts w:asciiTheme="minorEastAsia" w:hAnsiTheme="minorEastAsia" w:hint="eastAsia"/>
          <w:sz w:val="24"/>
        </w:rPr>
        <w:t>4．具有依法缴纳税收和社会保障资金的良好记录（可提供承诺函，格式详见第七章）；</w:t>
      </w:r>
    </w:p>
    <w:p w14:paraId="7943E081" w14:textId="77777777" w:rsidR="009F5880" w:rsidRPr="00C37537" w:rsidRDefault="00DC23E2">
      <w:pPr>
        <w:spacing w:line="360" w:lineRule="auto"/>
        <w:ind w:firstLineChars="196" w:firstLine="470"/>
        <w:rPr>
          <w:rFonts w:asciiTheme="minorEastAsia" w:hAnsiTheme="minorEastAsia"/>
          <w:sz w:val="24"/>
        </w:rPr>
      </w:pPr>
      <w:r w:rsidRPr="00C37537">
        <w:rPr>
          <w:rFonts w:asciiTheme="minorEastAsia" w:hAnsiTheme="minorEastAsia" w:hint="eastAsia"/>
          <w:sz w:val="24"/>
        </w:rPr>
        <w:t>5．具备履行合同所必需的设备和专业技术能力的证明材料（可提供承诺函，格式详见第七章）；</w:t>
      </w:r>
    </w:p>
    <w:p w14:paraId="3C08B3CB" w14:textId="77777777" w:rsidR="009F5880" w:rsidRPr="00C37537" w:rsidRDefault="00DC23E2">
      <w:pPr>
        <w:spacing w:line="360" w:lineRule="auto"/>
        <w:ind w:firstLineChars="196" w:firstLine="470"/>
        <w:rPr>
          <w:rFonts w:asciiTheme="minorEastAsia" w:hAnsiTheme="minorEastAsia"/>
          <w:sz w:val="24"/>
        </w:rPr>
      </w:pPr>
      <w:r w:rsidRPr="00C37537">
        <w:rPr>
          <w:rFonts w:asciiTheme="minorEastAsia" w:hAnsiTheme="minorEastAsia" w:hint="eastAsia"/>
          <w:sz w:val="24"/>
        </w:rPr>
        <w:t>6．参加政府采购活动前3年内在经营活动中没有重大违法记录的承诺函（格式详见第七章）；</w:t>
      </w:r>
    </w:p>
    <w:p w14:paraId="34E64132" w14:textId="77777777" w:rsidR="009F5880" w:rsidRPr="00C37537" w:rsidRDefault="00DC23E2">
      <w:pPr>
        <w:spacing w:after="50" w:line="360" w:lineRule="auto"/>
        <w:ind w:firstLine="480"/>
        <w:rPr>
          <w:rFonts w:asciiTheme="minorEastAsia" w:hAnsiTheme="minorEastAsia"/>
          <w:sz w:val="24"/>
        </w:rPr>
      </w:pPr>
      <w:r w:rsidRPr="00C37537">
        <w:rPr>
          <w:rFonts w:asciiTheme="minorEastAsia" w:hAnsiTheme="minorEastAsia" w:hint="eastAsia"/>
          <w:sz w:val="24"/>
        </w:rPr>
        <w:t>7．具备法律、行政法规规定的其他条件的证明材料（可提供承诺函，格式详见第七章）；</w:t>
      </w:r>
    </w:p>
    <w:p w14:paraId="005FFBD3" w14:textId="77777777" w:rsidR="009F5880" w:rsidRPr="00C37537" w:rsidRDefault="00DC23E2">
      <w:pPr>
        <w:pStyle w:val="af3"/>
        <w:ind w:firstLineChars="0" w:firstLine="0"/>
        <w:rPr>
          <w:rFonts w:asciiTheme="minorEastAsia" w:hAnsiTheme="minorEastAsia"/>
          <w:sz w:val="24"/>
        </w:rPr>
      </w:pPr>
      <w:r w:rsidRPr="00C37537">
        <w:rPr>
          <w:rFonts w:asciiTheme="minorEastAsia" w:hAnsiTheme="minorEastAsia" w:cs="宋体" w:hint="eastAsia"/>
          <w:sz w:val="24"/>
        </w:rPr>
        <w:t xml:space="preserve">    8．落实政府采购政策需满足的资格要求：无；</w:t>
      </w:r>
    </w:p>
    <w:p w14:paraId="7D4C8D43" w14:textId="77777777" w:rsidR="009F5880" w:rsidRPr="00C37537" w:rsidRDefault="00DC23E2">
      <w:pPr>
        <w:tabs>
          <w:tab w:val="left" w:pos="7665"/>
        </w:tabs>
        <w:spacing w:line="360" w:lineRule="auto"/>
        <w:ind w:firstLine="480"/>
        <w:rPr>
          <w:rFonts w:asciiTheme="minorEastAsia" w:hAnsiTheme="minorEastAsia" w:cs="宋体"/>
          <w:sz w:val="24"/>
        </w:rPr>
      </w:pPr>
      <w:r w:rsidRPr="00C37537">
        <w:rPr>
          <w:rFonts w:asciiTheme="minorEastAsia" w:hAnsiTheme="minorEastAsia" w:hint="eastAsia"/>
          <w:sz w:val="24"/>
        </w:rPr>
        <w:t>9．</w:t>
      </w:r>
      <w:r w:rsidRPr="00C37537">
        <w:rPr>
          <w:rFonts w:asciiTheme="minorEastAsia" w:hAnsiTheme="minorEastAsia" w:cs="宋体" w:hint="eastAsia"/>
          <w:sz w:val="24"/>
        </w:rPr>
        <w:t>本项目的特定资格要求：</w:t>
      </w:r>
    </w:p>
    <w:p w14:paraId="7CD44BB5" w14:textId="77777777" w:rsidR="009F5880" w:rsidRPr="00C37537" w:rsidRDefault="00DC23E2">
      <w:pPr>
        <w:pStyle w:val="af3"/>
        <w:ind w:firstLineChars="250" w:firstLine="600"/>
        <w:rPr>
          <w:rFonts w:asciiTheme="minorEastAsia" w:hAnsiTheme="minorEastAsia" w:cs="宋体"/>
          <w:sz w:val="24"/>
        </w:rPr>
      </w:pPr>
      <w:r w:rsidRPr="00C37537">
        <w:rPr>
          <w:rFonts w:asciiTheme="minorEastAsia" w:hAnsiTheme="minorEastAsia" w:cs="宋体"/>
          <w:sz w:val="24"/>
        </w:rPr>
        <w:t>9.1</w:t>
      </w:r>
      <w:r w:rsidRPr="00C37537">
        <w:rPr>
          <w:rFonts w:ascii="宋体" w:hAnsi="宋体" w:hint="eastAsia"/>
          <w:sz w:val="24"/>
        </w:rPr>
        <w:t>供应商具有有效的道路运输经营许可证（为客运类经营范围）(提供证书复印</w:t>
      </w:r>
      <w:r w:rsidRPr="00C37537">
        <w:rPr>
          <w:rFonts w:ascii="宋体" w:hAnsi="宋体" w:hint="eastAsia"/>
          <w:sz w:val="24"/>
        </w:rPr>
        <w:lastRenderedPageBreak/>
        <w:t>件</w:t>
      </w:r>
      <w:r w:rsidRPr="00C37537">
        <w:rPr>
          <w:rFonts w:ascii="宋体" w:hAnsi="宋体"/>
          <w:sz w:val="24"/>
        </w:rPr>
        <w:t>)</w:t>
      </w:r>
      <w:r w:rsidRPr="00C37537">
        <w:rPr>
          <w:rFonts w:hAnsi="宋体" w:hint="eastAsia"/>
          <w:sz w:val="24"/>
        </w:rPr>
        <w:t>。</w:t>
      </w:r>
    </w:p>
    <w:p w14:paraId="77695D74" w14:textId="77777777" w:rsidR="009F5880" w:rsidRPr="00C37537" w:rsidRDefault="00DC23E2">
      <w:pPr>
        <w:pStyle w:val="af3"/>
        <w:ind w:firstLineChars="250" w:firstLine="600"/>
        <w:rPr>
          <w:rFonts w:asciiTheme="minorEastAsia" w:hAnsiTheme="minorEastAsia"/>
          <w:sz w:val="24"/>
        </w:rPr>
      </w:pPr>
      <w:r w:rsidRPr="00C37537">
        <w:rPr>
          <w:rFonts w:asciiTheme="minorEastAsia" w:hAnsiTheme="minorEastAsia" w:cs="宋体"/>
          <w:sz w:val="24"/>
        </w:rPr>
        <w:t>9.2</w:t>
      </w:r>
      <w:r w:rsidRPr="00C37537">
        <w:rPr>
          <w:rFonts w:asciiTheme="minorEastAsia" w:hAnsiTheme="minorEastAsia" w:hint="eastAsia"/>
          <w:sz w:val="24"/>
        </w:rPr>
        <w:t>截至递交响应文件截止日，供应商未被列入失信被执行人、重大税收违法案件当事人名单、政府采购严重违法失信行为记录名单。</w:t>
      </w:r>
      <w:r w:rsidRPr="00C37537">
        <w:rPr>
          <w:rFonts w:asciiTheme="minorEastAsia" w:hAnsiTheme="minorEastAsia" w:hint="eastAsia"/>
          <w:b/>
          <w:sz w:val="24"/>
        </w:rPr>
        <w:t>（磋商小组进行资格审查时，由采购人或采购代理机构提供相应材料，供应商无需提供证明材料）</w:t>
      </w:r>
    </w:p>
    <w:p w14:paraId="20333157" w14:textId="77777777" w:rsidR="009F5880" w:rsidRPr="00C37537" w:rsidRDefault="00DC23E2">
      <w:pPr>
        <w:spacing w:after="50" w:line="480" w:lineRule="auto"/>
        <w:ind w:firstLine="482"/>
        <w:outlineLvl w:val="2"/>
        <w:rPr>
          <w:rFonts w:asciiTheme="minorEastAsia" w:hAnsiTheme="minorEastAsia"/>
          <w:b/>
          <w:bCs/>
          <w:sz w:val="24"/>
        </w:rPr>
      </w:pPr>
      <w:r w:rsidRPr="00C37537">
        <w:rPr>
          <w:rFonts w:asciiTheme="minorEastAsia" w:hAnsiTheme="minorEastAsia" w:hint="eastAsia"/>
          <w:b/>
          <w:bCs/>
          <w:sz w:val="24"/>
        </w:rPr>
        <w:t>（二）其他类似效力要求相关证明材料：</w:t>
      </w:r>
    </w:p>
    <w:p w14:paraId="66F8965E" w14:textId="77777777" w:rsidR="009F5880" w:rsidRPr="00C37537" w:rsidRDefault="00DC23E2">
      <w:pPr>
        <w:spacing w:after="50" w:line="360" w:lineRule="auto"/>
        <w:ind w:firstLine="480"/>
        <w:rPr>
          <w:rFonts w:asciiTheme="minorEastAsia" w:hAnsiTheme="minorEastAsia"/>
          <w:sz w:val="24"/>
        </w:rPr>
      </w:pPr>
      <w:r w:rsidRPr="00C37537">
        <w:rPr>
          <w:rFonts w:asciiTheme="minorEastAsia" w:hAnsiTheme="minorEastAsia" w:hint="eastAsia"/>
          <w:sz w:val="24"/>
        </w:rPr>
        <w:t>1</w:t>
      </w:r>
      <w:r w:rsidRPr="00C37537">
        <w:rPr>
          <w:rFonts w:asciiTheme="minorEastAsia" w:hAnsiTheme="minorEastAsia"/>
          <w:sz w:val="24"/>
        </w:rPr>
        <w:t>.</w:t>
      </w:r>
      <w:r w:rsidRPr="00C37537">
        <w:rPr>
          <w:rFonts w:asciiTheme="minorEastAsia" w:hAnsiTheme="minorEastAsia" w:hint="eastAsia"/>
          <w:sz w:val="24"/>
        </w:rPr>
        <w:t>按竞争性磋商文件要求交纳磋商保证金的证明材料。（注：须符合第二章供应商须知附表磋商保证金要求）。</w:t>
      </w:r>
    </w:p>
    <w:p w14:paraId="69AD8417" w14:textId="77777777" w:rsidR="009F5880" w:rsidRPr="00C37537" w:rsidRDefault="00DC23E2">
      <w:pPr>
        <w:spacing w:after="50" w:line="360" w:lineRule="auto"/>
        <w:ind w:firstLine="480"/>
        <w:rPr>
          <w:rFonts w:asciiTheme="minorEastAsia" w:hAnsiTheme="minorEastAsia"/>
          <w:sz w:val="24"/>
        </w:rPr>
      </w:pPr>
      <w:r w:rsidRPr="00C37537">
        <w:rPr>
          <w:rFonts w:asciiTheme="minorEastAsia" w:hAnsiTheme="minorEastAsia" w:hint="eastAsia"/>
          <w:sz w:val="24"/>
        </w:rPr>
        <w:t>2</w:t>
      </w:r>
      <w:r w:rsidRPr="00C37537">
        <w:rPr>
          <w:rFonts w:asciiTheme="minorEastAsia" w:hAnsiTheme="minorEastAsia"/>
          <w:sz w:val="24"/>
        </w:rPr>
        <w:t>.</w:t>
      </w:r>
      <w:r w:rsidRPr="00C37537">
        <w:rPr>
          <w:rFonts w:asciiTheme="minorEastAsia" w:hAnsiTheme="minorEastAsia" w:hint="eastAsia"/>
          <w:sz w:val="24"/>
        </w:rPr>
        <w:t>法定代表人/单位负责人身份证明材料复印件。</w:t>
      </w:r>
    </w:p>
    <w:p w14:paraId="40B14E6E" w14:textId="77777777" w:rsidR="009F5880" w:rsidRPr="00C37537" w:rsidRDefault="00DC23E2">
      <w:pPr>
        <w:spacing w:after="50" w:line="360" w:lineRule="auto"/>
        <w:ind w:firstLine="480"/>
        <w:rPr>
          <w:rFonts w:asciiTheme="minorEastAsia" w:hAnsiTheme="minorEastAsia"/>
          <w:sz w:val="24"/>
        </w:rPr>
      </w:pPr>
      <w:r w:rsidRPr="00C37537">
        <w:rPr>
          <w:rFonts w:asciiTheme="minorEastAsia" w:hAnsiTheme="minorEastAsia" w:hint="eastAsia"/>
          <w:sz w:val="24"/>
        </w:rPr>
        <w:t>3</w:t>
      </w:r>
      <w:r w:rsidRPr="00C37537">
        <w:rPr>
          <w:rFonts w:asciiTheme="minorEastAsia" w:hAnsiTheme="minorEastAsia"/>
          <w:sz w:val="24"/>
        </w:rPr>
        <w:t>.</w:t>
      </w:r>
      <w:r w:rsidRPr="00C37537">
        <w:rPr>
          <w:rFonts w:asciiTheme="minorEastAsia" w:hAnsiTheme="minorEastAsia" w:hint="eastAsia"/>
          <w:sz w:val="24"/>
        </w:rPr>
        <w:t>法定代表人/单位负责人授权代理书原件及代理人身份证明材料复印件（注：①法定代表人/单位负责人授权代理书原件需加盖公章；②如响应文件均由供应商法定代表人/单位负责人签字或</w:t>
      </w:r>
      <w:r w:rsidRPr="00C37537">
        <w:rPr>
          <w:rFonts w:asciiTheme="minorEastAsia" w:hAnsiTheme="minorEastAsia"/>
          <w:sz w:val="24"/>
        </w:rPr>
        <w:t>加盖私人印章</w:t>
      </w:r>
      <w:r w:rsidRPr="00C37537">
        <w:rPr>
          <w:rFonts w:asciiTheme="minorEastAsia" w:hAnsiTheme="minorEastAsia" w:hint="eastAsia"/>
          <w:sz w:val="24"/>
        </w:rPr>
        <w:t>的且法定代表人/单位负责人本人参与磋商的，则可不提供。）</w:t>
      </w:r>
    </w:p>
    <w:p w14:paraId="6D1AB743" w14:textId="77777777" w:rsidR="009F5880" w:rsidRPr="00C37537" w:rsidRDefault="00DC23E2">
      <w:pPr>
        <w:spacing w:after="50" w:line="360" w:lineRule="auto"/>
        <w:ind w:firstLine="482"/>
        <w:outlineLvl w:val="1"/>
        <w:rPr>
          <w:rFonts w:asciiTheme="minorEastAsia" w:hAnsiTheme="minorEastAsia"/>
          <w:b/>
          <w:sz w:val="24"/>
        </w:rPr>
      </w:pPr>
      <w:r w:rsidRPr="00C37537">
        <w:rPr>
          <w:rFonts w:asciiTheme="minorEastAsia" w:hAnsiTheme="minorEastAsia" w:hint="eastAsia"/>
          <w:b/>
          <w:sz w:val="24"/>
        </w:rPr>
        <w:t>二、</w:t>
      </w:r>
      <w:r w:rsidRPr="00C37537">
        <w:rPr>
          <w:rFonts w:asciiTheme="minorEastAsia" w:hAnsiTheme="minorEastAsia"/>
          <w:b/>
          <w:sz w:val="24"/>
        </w:rPr>
        <w:t>供应商</w:t>
      </w:r>
      <w:r w:rsidRPr="00C37537">
        <w:rPr>
          <w:rFonts w:asciiTheme="minorEastAsia" w:hAnsiTheme="minorEastAsia" w:hint="eastAsia"/>
          <w:b/>
          <w:sz w:val="24"/>
        </w:rPr>
        <w:t>应提供的报价产品的资格、资质性及其他类似效力要求的相关证明材料</w:t>
      </w:r>
    </w:p>
    <w:p w14:paraId="34F5755C" w14:textId="77777777" w:rsidR="009F5880" w:rsidRPr="00C37537" w:rsidRDefault="00DC23E2">
      <w:pPr>
        <w:spacing w:line="360" w:lineRule="auto"/>
        <w:ind w:firstLineChars="200" w:firstLine="480"/>
        <w:rPr>
          <w:rFonts w:asciiTheme="minorEastAsia" w:hAnsiTheme="minorEastAsia"/>
          <w:sz w:val="24"/>
        </w:rPr>
      </w:pPr>
      <w:r w:rsidRPr="00C37537">
        <w:rPr>
          <w:rFonts w:asciiTheme="minorEastAsia" w:hAnsiTheme="minorEastAsia" w:hint="eastAsia"/>
          <w:sz w:val="24"/>
        </w:rPr>
        <w:t>无</w:t>
      </w:r>
    </w:p>
    <w:p w14:paraId="47A4132D" w14:textId="77777777" w:rsidR="009F5880" w:rsidRPr="00C37537" w:rsidRDefault="009F5880">
      <w:pPr>
        <w:spacing w:line="360" w:lineRule="auto"/>
        <w:ind w:firstLineChars="200" w:firstLine="480"/>
        <w:rPr>
          <w:rFonts w:asciiTheme="minorEastAsia" w:hAnsiTheme="minorEastAsia"/>
          <w:sz w:val="24"/>
        </w:rPr>
      </w:pPr>
    </w:p>
    <w:p w14:paraId="7C808D7F" w14:textId="77777777" w:rsidR="009F5880" w:rsidRPr="00C37537" w:rsidRDefault="00DC23E2">
      <w:pPr>
        <w:spacing w:line="276" w:lineRule="auto"/>
        <w:ind w:firstLineChars="200" w:firstLine="482"/>
        <w:rPr>
          <w:rFonts w:asciiTheme="minorEastAsia" w:hAnsiTheme="minorEastAsia"/>
          <w:b/>
          <w:bCs/>
          <w:sz w:val="24"/>
        </w:rPr>
      </w:pPr>
      <w:r w:rsidRPr="00C37537">
        <w:rPr>
          <w:rFonts w:asciiTheme="minorEastAsia" w:hAnsiTheme="minorEastAsia" w:hint="eastAsia"/>
          <w:b/>
          <w:bCs/>
          <w:sz w:val="24"/>
        </w:rPr>
        <w:t>注：</w:t>
      </w:r>
    </w:p>
    <w:p w14:paraId="6AC12D68" w14:textId="77777777" w:rsidR="009F5880" w:rsidRPr="00C37537" w:rsidRDefault="00DC23E2">
      <w:pPr>
        <w:spacing w:line="276" w:lineRule="auto"/>
        <w:ind w:firstLineChars="200" w:firstLine="480"/>
        <w:rPr>
          <w:rFonts w:asciiTheme="minorEastAsia" w:hAnsiTheme="minorEastAsia"/>
          <w:sz w:val="24"/>
        </w:rPr>
      </w:pPr>
      <w:r w:rsidRPr="00C37537">
        <w:rPr>
          <w:rFonts w:asciiTheme="minorEastAsia" w:hAnsiTheme="minorEastAsia" w:hint="eastAsia"/>
          <w:sz w:val="24"/>
        </w:rPr>
        <w:t>1.以上要求供应商提供的资料复印件均须加盖供应商单位的公章（鲜章）。</w:t>
      </w:r>
    </w:p>
    <w:p w14:paraId="0FF7DAC2" w14:textId="77777777" w:rsidR="009F5880" w:rsidRPr="00C37537" w:rsidRDefault="00DC23E2">
      <w:pPr>
        <w:spacing w:line="276" w:lineRule="auto"/>
        <w:ind w:firstLineChars="200" w:firstLine="480"/>
        <w:rPr>
          <w:rFonts w:asciiTheme="minorEastAsia" w:hAnsiTheme="minorEastAsia" w:cs="宋体"/>
          <w:sz w:val="24"/>
        </w:rPr>
      </w:pPr>
      <w:r w:rsidRPr="00C37537">
        <w:rPr>
          <w:rFonts w:asciiTheme="minorEastAsia" w:hAnsiTheme="minorEastAsia" w:cs="宋体" w:hint="eastAsia"/>
          <w:sz w:val="24"/>
        </w:rPr>
        <w:t>2.</w:t>
      </w:r>
      <w:r w:rsidRPr="00C37537">
        <w:rPr>
          <w:rFonts w:asciiTheme="minorEastAsia" w:hAnsiTheme="minorEastAsia" w:cs="宋体"/>
          <w:sz w:val="24"/>
        </w:rPr>
        <w:t>根据国务院办公厅关于加快推进“多证合一”改革的指导意见（国办发【2017】41号）等政策要求，若资格要求涉及的登记、备案等有关事项和各类证照已实行多证合一导致供应商无法提供该类证明材料的，供应商须提供“多证合一”的营业执照，并就被“多证合一”整合的相关登记、备案和各类证照的真实性作出承诺（承诺函格式详见第</w:t>
      </w:r>
      <w:r w:rsidRPr="00C37537">
        <w:rPr>
          <w:rFonts w:asciiTheme="minorEastAsia" w:hAnsiTheme="minorEastAsia" w:cs="宋体" w:hint="eastAsia"/>
          <w:sz w:val="24"/>
        </w:rPr>
        <w:t>七</w:t>
      </w:r>
      <w:r w:rsidRPr="00C37537">
        <w:rPr>
          <w:rFonts w:asciiTheme="minorEastAsia" w:hAnsiTheme="minorEastAsia" w:cs="宋体"/>
          <w:sz w:val="24"/>
        </w:rPr>
        <w:t>章）。</w:t>
      </w:r>
      <w:bookmarkEnd w:id="86"/>
    </w:p>
    <w:p w14:paraId="328FEE23" w14:textId="77777777" w:rsidR="009F5880" w:rsidRPr="00C37537" w:rsidRDefault="00DC23E2">
      <w:pPr>
        <w:pStyle w:val="af3"/>
        <w:spacing w:line="276" w:lineRule="auto"/>
        <w:ind w:firstLine="480"/>
        <w:rPr>
          <w:rFonts w:asciiTheme="minorEastAsia" w:hAnsiTheme="minorEastAsia" w:cs="宋体"/>
          <w:sz w:val="24"/>
        </w:rPr>
      </w:pPr>
      <w:r w:rsidRPr="00C37537">
        <w:rPr>
          <w:rFonts w:asciiTheme="minorEastAsia" w:hAnsiTheme="minorEastAsia" w:cs="宋体" w:hint="eastAsia"/>
          <w:sz w:val="24"/>
        </w:rPr>
        <w:t>3.将于资格审查时在“信用中国”网站、“中国政府采购网”网站等渠道对供应商进行信用记录查询，并将查询记录存档。凡被列入失信被执行人、重大税收违法案件当事人名单、政府采购严重违法失信行为记录名单的，视为存在不良信用记录，参与本项目的将被视为无效响应。</w:t>
      </w:r>
    </w:p>
    <w:p w14:paraId="56AF8E41" w14:textId="77777777" w:rsidR="009F5880" w:rsidRPr="00C37537" w:rsidRDefault="00DC23E2">
      <w:pPr>
        <w:spacing w:after="50" w:line="420" w:lineRule="exact"/>
        <w:rPr>
          <w:rFonts w:asciiTheme="minorEastAsia" w:hAnsiTheme="minorEastAsia"/>
          <w:sz w:val="24"/>
        </w:rPr>
      </w:pPr>
      <w:r w:rsidRPr="00C37537">
        <w:rPr>
          <w:rFonts w:asciiTheme="minorEastAsia" w:hAnsiTheme="minorEastAsia"/>
          <w:sz w:val="24"/>
        </w:rPr>
        <w:br w:type="page"/>
      </w:r>
    </w:p>
    <w:p w14:paraId="6AC2A8CD" w14:textId="106C6904" w:rsidR="009F5880" w:rsidRPr="00C37537" w:rsidRDefault="00DC23E2" w:rsidP="007164A4">
      <w:pPr>
        <w:pStyle w:val="ad"/>
        <w:rPr>
          <w:rFonts w:asciiTheme="minorEastAsia" w:hAnsiTheme="minorEastAsia"/>
        </w:rPr>
      </w:pPr>
      <w:bookmarkStart w:id="89" w:name="_Toc108175714"/>
      <w:bookmarkStart w:id="90" w:name="_Toc94211520"/>
      <w:r w:rsidRPr="00C37537">
        <w:rPr>
          <w:rFonts w:asciiTheme="minorEastAsia" w:hAnsiTheme="minorEastAsia" w:hint="eastAsia"/>
        </w:rPr>
        <w:lastRenderedPageBreak/>
        <w:t>第五章  采购项目技术、服务、政府采购合同内容条款及其他商务要求</w:t>
      </w:r>
      <w:bookmarkEnd w:id="89"/>
      <w:bookmarkEnd w:id="90"/>
    </w:p>
    <w:p w14:paraId="3755AF8E" w14:textId="77777777" w:rsidR="00E67FC5" w:rsidRPr="00C37537" w:rsidRDefault="00E67FC5">
      <w:pPr>
        <w:spacing w:line="360" w:lineRule="auto"/>
        <w:rPr>
          <w:rFonts w:asciiTheme="minorEastAsia" w:hAnsiTheme="minorEastAsia"/>
          <w:b/>
          <w:bCs/>
          <w:sz w:val="24"/>
        </w:rPr>
      </w:pPr>
      <w:bookmarkStart w:id="91" w:name="_Hlk109145001"/>
    </w:p>
    <w:p w14:paraId="48D2B390" w14:textId="00BEEB4E" w:rsidR="009F5880" w:rsidRPr="00C37537" w:rsidRDefault="00DC23E2">
      <w:pPr>
        <w:spacing w:line="360" w:lineRule="auto"/>
        <w:rPr>
          <w:rFonts w:asciiTheme="minorEastAsia" w:hAnsiTheme="minorEastAsia"/>
          <w:b/>
          <w:bCs/>
          <w:sz w:val="24"/>
        </w:rPr>
      </w:pPr>
      <w:r w:rsidRPr="00C37537">
        <w:rPr>
          <w:rFonts w:asciiTheme="minorEastAsia" w:hAnsiTheme="minorEastAsia" w:hint="eastAsia"/>
          <w:b/>
          <w:bCs/>
          <w:sz w:val="24"/>
        </w:rPr>
        <w:t>前提：本章中标注“*”的条款为实质性条款，不满足将作无效响应处理。</w:t>
      </w:r>
    </w:p>
    <w:p w14:paraId="563F7527" w14:textId="77777777" w:rsidR="009F5880" w:rsidRPr="00C37537" w:rsidRDefault="00DC23E2">
      <w:pPr>
        <w:spacing w:line="360" w:lineRule="auto"/>
        <w:rPr>
          <w:rFonts w:ascii="宋体" w:hAnsi="宋体"/>
          <w:b/>
          <w:sz w:val="24"/>
        </w:rPr>
      </w:pPr>
      <w:r w:rsidRPr="00C37537">
        <w:rPr>
          <w:rFonts w:ascii="宋体" w:hAnsi="宋体" w:hint="eastAsia"/>
          <w:b/>
          <w:sz w:val="24"/>
        </w:rPr>
        <w:t>一、项目概述：</w:t>
      </w:r>
    </w:p>
    <w:p w14:paraId="5B7E2AD7" w14:textId="77777777" w:rsidR="009F5880" w:rsidRPr="00C37537" w:rsidRDefault="00DC23E2">
      <w:pPr>
        <w:spacing w:line="360" w:lineRule="auto"/>
        <w:ind w:firstLineChars="200" w:firstLine="480"/>
        <w:rPr>
          <w:rFonts w:ascii="宋体" w:hAnsi="宋体"/>
          <w:bCs/>
          <w:sz w:val="24"/>
        </w:rPr>
      </w:pPr>
      <w:r w:rsidRPr="00C37537">
        <w:rPr>
          <w:rFonts w:ascii="宋体" w:hAnsi="宋体" w:hint="eastAsia"/>
          <w:bCs/>
          <w:sz w:val="24"/>
        </w:rPr>
        <w:t>本项目共1个包，采购四川大学校园交通车运输服务供应商一名。</w:t>
      </w:r>
    </w:p>
    <w:p w14:paraId="123E537F" w14:textId="77777777" w:rsidR="009F5880" w:rsidRPr="00C37537" w:rsidRDefault="00DC23E2">
      <w:pPr>
        <w:spacing w:line="360" w:lineRule="auto"/>
        <w:ind w:firstLineChars="200" w:firstLine="480"/>
        <w:rPr>
          <w:rFonts w:ascii="宋体" w:hAnsi="宋体"/>
          <w:bCs/>
          <w:sz w:val="24"/>
        </w:rPr>
      </w:pPr>
      <w:r w:rsidRPr="00C37537">
        <w:rPr>
          <w:rFonts w:ascii="宋体" w:hAnsi="宋体" w:hint="eastAsia"/>
          <w:bCs/>
          <w:sz w:val="24"/>
        </w:rPr>
        <w:t>采购标的名称：交通车运输服务</w:t>
      </w:r>
    </w:p>
    <w:p w14:paraId="7C15FD5C" w14:textId="77777777" w:rsidR="009F5880" w:rsidRPr="00C37537" w:rsidRDefault="00DC23E2">
      <w:pPr>
        <w:spacing w:line="360" w:lineRule="auto"/>
        <w:ind w:firstLineChars="200" w:firstLine="480"/>
        <w:rPr>
          <w:rFonts w:ascii="宋体" w:hAnsi="宋体"/>
          <w:bCs/>
          <w:sz w:val="24"/>
        </w:rPr>
      </w:pPr>
      <w:r w:rsidRPr="00C37537">
        <w:rPr>
          <w:rFonts w:ascii="宋体" w:hAnsi="宋体" w:hint="eastAsia"/>
          <w:bCs/>
          <w:sz w:val="24"/>
        </w:rPr>
        <w:t>采购标的所属行业：交通运输业</w:t>
      </w:r>
    </w:p>
    <w:p w14:paraId="72A5A489" w14:textId="77777777" w:rsidR="009F5880" w:rsidRPr="00C37537" w:rsidRDefault="00DC23E2">
      <w:pPr>
        <w:spacing w:line="360" w:lineRule="auto"/>
        <w:rPr>
          <w:rFonts w:ascii="宋体" w:hAnsi="宋体"/>
          <w:b/>
          <w:sz w:val="24"/>
        </w:rPr>
      </w:pPr>
      <w:r w:rsidRPr="00C37537">
        <w:rPr>
          <w:rFonts w:ascii="宋体" w:hAnsi="宋体" w:hint="eastAsia"/>
          <w:b/>
          <w:sz w:val="24"/>
        </w:rPr>
        <w:t>二、服务要求</w:t>
      </w:r>
    </w:p>
    <w:p w14:paraId="57A60E2F" w14:textId="77777777" w:rsidR="009F5880" w:rsidRPr="00C37537" w:rsidRDefault="00DC23E2">
      <w:pPr>
        <w:spacing w:line="360" w:lineRule="auto"/>
        <w:rPr>
          <w:rFonts w:ascii="宋体" w:hAnsi="宋体"/>
          <w:b/>
          <w:sz w:val="24"/>
        </w:rPr>
      </w:pPr>
      <w:r w:rsidRPr="00C37537">
        <w:rPr>
          <w:rFonts w:ascii="宋体" w:hAnsi="宋体" w:hint="eastAsia"/>
          <w:b/>
          <w:sz w:val="24"/>
        </w:rPr>
        <w:t>（一）基本运行要求</w:t>
      </w:r>
    </w:p>
    <w:p w14:paraId="187B0901" w14:textId="06EE35B7" w:rsidR="009F5880" w:rsidRDefault="00DC23E2">
      <w:pPr>
        <w:spacing w:line="360" w:lineRule="auto"/>
        <w:ind w:firstLineChars="200" w:firstLine="480"/>
        <w:rPr>
          <w:rFonts w:ascii="宋体" w:hAnsi="宋体"/>
          <w:bCs/>
          <w:sz w:val="24"/>
        </w:rPr>
      </w:pPr>
      <w:r w:rsidRPr="00C37537">
        <w:rPr>
          <w:rFonts w:ascii="宋体" w:hAnsi="宋体" w:hint="eastAsia"/>
          <w:bCs/>
          <w:sz w:val="24"/>
        </w:rPr>
        <w:t>1、班车：新老校区间日常班车路线包括：华西校区至江安校区、江安校区至华西校区、望江校区至江安校区、江安校区至望江校区，单边距离约20公里，年运输教职工人次约为180000人次，按人次刷卡据实结算。线路停靠点及停靠时点根据采购人在合同期内制定的交通车线路及站点乘车时间表定点发班，同时根据实际情况，人流量高峰时期滚动发班。</w:t>
      </w:r>
      <w:r w:rsidR="0004678B" w:rsidRPr="0004678B">
        <w:rPr>
          <w:rFonts w:ascii="宋体" w:hAnsi="宋体" w:hint="eastAsia"/>
          <w:bCs/>
          <w:sz w:val="24"/>
        </w:rPr>
        <w:t>供应商须满足采购人规划的行程、运行路线、指定停靠点及到达各站点时间要求执行</w:t>
      </w:r>
      <w:r w:rsidR="0004678B">
        <w:rPr>
          <w:rFonts w:ascii="宋体" w:hAnsi="宋体" w:hint="eastAsia"/>
          <w:bCs/>
          <w:sz w:val="24"/>
        </w:rPr>
        <w:t>，如下：</w:t>
      </w:r>
    </w:p>
    <w:p w14:paraId="67164DBC" w14:textId="5910C8B9" w:rsidR="0004678B" w:rsidRPr="0065757C" w:rsidRDefault="0004678B" w:rsidP="0065757C">
      <w:pPr>
        <w:spacing w:line="360" w:lineRule="auto"/>
        <w:ind w:firstLineChars="200" w:firstLine="482"/>
        <w:rPr>
          <w:rFonts w:ascii="宋体" w:hAnsi="宋体"/>
          <w:b/>
          <w:sz w:val="24"/>
        </w:rPr>
      </w:pPr>
      <w:r w:rsidRPr="0065757C">
        <w:rPr>
          <w:rFonts w:ascii="宋体" w:hAnsi="宋体" w:hint="eastAsia"/>
          <w:b/>
          <w:sz w:val="24"/>
        </w:rPr>
        <w:t>工作日班次</w:t>
      </w:r>
      <w:r w:rsidRPr="0004678B">
        <w:rPr>
          <w:rFonts w:ascii="宋体" w:hAnsi="宋体" w:hint="eastAsia"/>
          <w:b/>
          <w:sz w:val="24"/>
        </w:rPr>
        <w:t>表：</w:t>
      </w:r>
    </w:p>
    <w:tbl>
      <w:tblPr>
        <w:tblW w:w="8960" w:type="dxa"/>
        <w:tblLook w:val="04A0" w:firstRow="1" w:lastRow="0" w:firstColumn="1" w:lastColumn="0" w:noHBand="0" w:noVBand="1"/>
      </w:tblPr>
      <w:tblGrid>
        <w:gridCol w:w="1594"/>
        <w:gridCol w:w="1179"/>
        <w:gridCol w:w="1425"/>
        <w:gridCol w:w="1557"/>
        <w:gridCol w:w="1501"/>
        <w:gridCol w:w="1482"/>
        <w:gridCol w:w="222"/>
      </w:tblGrid>
      <w:tr w:rsidR="0004678B" w:rsidRPr="00276848" w14:paraId="570152FF" w14:textId="77777777" w:rsidTr="0004678B">
        <w:trPr>
          <w:gridAfter w:val="1"/>
          <w:wAfter w:w="36" w:type="dxa"/>
          <w:trHeight w:val="405"/>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9AC932"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华西-江安</w:t>
            </w:r>
          </w:p>
        </w:tc>
        <w:tc>
          <w:tcPr>
            <w:tcW w:w="2650" w:type="dxa"/>
            <w:gridSpan w:val="2"/>
            <w:tcBorders>
              <w:top w:val="single" w:sz="4" w:space="0" w:color="auto"/>
              <w:left w:val="nil"/>
              <w:bottom w:val="single" w:sz="4" w:space="0" w:color="auto"/>
              <w:right w:val="double" w:sz="6" w:space="0" w:color="000000"/>
            </w:tcBorders>
            <w:shd w:val="clear" w:color="auto" w:fill="auto"/>
            <w:vAlign w:val="center"/>
            <w:hideMark/>
          </w:tcPr>
          <w:p w14:paraId="3E255C67"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江安-华西</w:t>
            </w:r>
          </w:p>
        </w:tc>
        <w:tc>
          <w:tcPr>
            <w:tcW w:w="1593" w:type="dxa"/>
            <w:vMerge w:val="restart"/>
            <w:tcBorders>
              <w:top w:val="single" w:sz="4" w:space="0" w:color="auto"/>
              <w:left w:val="double" w:sz="6" w:space="0" w:color="auto"/>
              <w:bottom w:val="single" w:sz="4" w:space="0" w:color="auto"/>
              <w:right w:val="single" w:sz="4" w:space="0" w:color="auto"/>
            </w:tcBorders>
            <w:shd w:val="clear" w:color="auto" w:fill="auto"/>
            <w:vAlign w:val="center"/>
            <w:hideMark/>
          </w:tcPr>
          <w:p w14:paraId="3A56C212"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望江-江安</w:t>
            </w:r>
          </w:p>
        </w:tc>
        <w:tc>
          <w:tcPr>
            <w:tcW w:w="3048" w:type="dxa"/>
            <w:gridSpan w:val="2"/>
            <w:tcBorders>
              <w:top w:val="single" w:sz="4" w:space="0" w:color="auto"/>
              <w:left w:val="nil"/>
              <w:bottom w:val="single" w:sz="4" w:space="0" w:color="auto"/>
              <w:right w:val="single" w:sz="4" w:space="0" w:color="auto"/>
            </w:tcBorders>
            <w:shd w:val="clear" w:color="auto" w:fill="auto"/>
            <w:vAlign w:val="center"/>
            <w:hideMark/>
          </w:tcPr>
          <w:p w14:paraId="2D600089"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江安—望江</w:t>
            </w:r>
          </w:p>
        </w:tc>
      </w:tr>
      <w:tr w:rsidR="0004678B" w:rsidRPr="00276848" w14:paraId="073B9B34" w14:textId="77777777" w:rsidTr="0004678B">
        <w:trPr>
          <w:gridAfter w:val="1"/>
          <w:wAfter w:w="36" w:type="dxa"/>
          <w:trHeight w:val="480"/>
        </w:trPr>
        <w:tc>
          <w:tcPr>
            <w:tcW w:w="1633" w:type="dxa"/>
            <w:vMerge/>
            <w:tcBorders>
              <w:top w:val="single" w:sz="4" w:space="0" w:color="auto"/>
              <w:left w:val="single" w:sz="4" w:space="0" w:color="auto"/>
              <w:bottom w:val="single" w:sz="4" w:space="0" w:color="auto"/>
              <w:right w:val="single" w:sz="4" w:space="0" w:color="auto"/>
            </w:tcBorders>
            <w:vAlign w:val="center"/>
            <w:hideMark/>
          </w:tcPr>
          <w:p w14:paraId="68D9E88F" w14:textId="77777777" w:rsidR="0004678B" w:rsidRPr="00276848" w:rsidRDefault="0004678B" w:rsidP="0004678B">
            <w:pPr>
              <w:widowControl/>
              <w:jc w:val="left"/>
              <w:rPr>
                <w:rFonts w:asciiTheme="minorEastAsia" w:hAnsiTheme="minorEastAsia" w:cs="宋体"/>
                <w:b/>
                <w:bCs/>
                <w:color w:val="000000"/>
                <w:sz w:val="24"/>
                <w:szCs w:val="24"/>
              </w:rPr>
            </w:pPr>
          </w:p>
        </w:tc>
        <w:tc>
          <w:tcPr>
            <w:tcW w:w="1196" w:type="dxa"/>
            <w:tcBorders>
              <w:top w:val="nil"/>
              <w:left w:val="nil"/>
              <w:bottom w:val="single" w:sz="4" w:space="0" w:color="auto"/>
              <w:right w:val="single" w:sz="4" w:space="0" w:color="auto"/>
            </w:tcBorders>
            <w:shd w:val="clear" w:color="auto" w:fill="auto"/>
            <w:vAlign w:val="center"/>
            <w:hideMark/>
          </w:tcPr>
          <w:p w14:paraId="0ABBB3AF"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江安点</w:t>
            </w:r>
          </w:p>
        </w:tc>
        <w:tc>
          <w:tcPr>
            <w:tcW w:w="1454" w:type="dxa"/>
            <w:tcBorders>
              <w:top w:val="nil"/>
              <w:left w:val="nil"/>
              <w:bottom w:val="single" w:sz="4" w:space="0" w:color="auto"/>
              <w:right w:val="single" w:sz="4" w:space="0" w:color="auto"/>
            </w:tcBorders>
            <w:shd w:val="clear" w:color="auto" w:fill="auto"/>
            <w:vAlign w:val="center"/>
            <w:hideMark/>
          </w:tcPr>
          <w:p w14:paraId="5DE8EC1B"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行政楼</w:t>
            </w:r>
          </w:p>
        </w:tc>
        <w:tc>
          <w:tcPr>
            <w:tcW w:w="1593" w:type="dxa"/>
            <w:vMerge/>
            <w:tcBorders>
              <w:top w:val="single" w:sz="4" w:space="0" w:color="auto"/>
              <w:left w:val="double" w:sz="6" w:space="0" w:color="auto"/>
              <w:bottom w:val="single" w:sz="4" w:space="0" w:color="auto"/>
              <w:right w:val="single" w:sz="4" w:space="0" w:color="auto"/>
            </w:tcBorders>
            <w:vAlign w:val="center"/>
            <w:hideMark/>
          </w:tcPr>
          <w:p w14:paraId="4BB6B61A" w14:textId="77777777" w:rsidR="0004678B" w:rsidRPr="00276848" w:rsidRDefault="0004678B" w:rsidP="0004678B">
            <w:pPr>
              <w:widowControl/>
              <w:jc w:val="left"/>
              <w:rPr>
                <w:rFonts w:asciiTheme="minorEastAsia" w:hAnsiTheme="minorEastAsia" w:cs="宋体"/>
                <w:b/>
                <w:bCs/>
                <w:color w:val="000000"/>
                <w:sz w:val="24"/>
                <w:szCs w:val="24"/>
              </w:rPr>
            </w:pPr>
          </w:p>
        </w:tc>
        <w:tc>
          <w:tcPr>
            <w:tcW w:w="1534" w:type="dxa"/>
            <w:tcBorders>
              <w:top w:val="nil"/>
              <w:left w:val="nil"/>
              <w:bottom w:val="single" w:sz="4" w:space="0" w:color="auto"/>
              <w:right w:val="single" w:sz="4" w:space="0" w:color="auto"/>
            </w:tcBorders>
            <w:shd w:val="clear" w:color="auto" w:fill="auto"/>
            <w:vAlign w:val="center"/>
            <w:hideMark/>
          </w:tcPr>
          <w:p w14:paraId="3B74EBAC"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江安点</w:t>
            </w:r>
          </w:p>
        </w:tc>
        <w:tc>
          <w:tcPr>
            <w:tcW w:w="1514" w:type="dxa"/>
            <w:tcBorders>
              <w:top w:val="nil"/>
              <w:left w:val="nil"/>
              <w:bottom w:val="single" w:sz="4" w:space="0" w:color="auto"/>
              <w:right w:val="single" w:sz="4" w:space="0" w:color="auto"/>
            </w:tcBorders>
            <w:shd w:val="clear" w:color="auto" w:fill="auto"/>
            <w:vAlign w:val="center"/>
            <w:hideMark/>
          </w:tcPr>
          <w:p w14:paraId="0F81F25D"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行政楼</w:t>
            </w:r>
          </w:p>
        </w:tc>
      </w:tr>
      <w:tr w:rsidR="0004678B" w:rsidRPr="00276848" w14:paraId="6C118CB4" w14:textId="77777777" w:rsidTr="0004678B">
        <w:trPr>
          <w:gridAfter w:val="1"/>
          <w:wAfter w:w="36" w:type="dxa"/>
          <w:trHeight w:val="420"/>
        </w:trPr>
        <w:tc>
          <w:tcPr>
            <w:tcW w:w="1633" w:type="dxa"/>
            <w:vMerge w:val="restart"/>
            <w:tcBorders>
              <w:top w:val="nil"/>
              <w:left w:val="single" w:sz="4" w:space="0" w:color="auto"/>
              <w:bottom w:val="single" w:sz="4" w:space="0" w:color="auto"/>
              <w:right w:val="single" w:sz="4" w:space="0" w:color="auto"/>
            </w:tcBorders>
            <w:shd w:val="clear" w:color="auto" w:fill="auto"/>
            <w:vAlign w:val="center"/>
            <w:hideMark/>
          </w:tcPr>
          <w:p w14:paraId="14BDBCF6"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7:10</w:t>
            </w:r>
          </w:p>
        </w:tc>
        <w:tc>
          <w:tcPr>
            <w:tcW w:w="2650" w:type="dxa"/>
            <w:gridSpan w:val="2"/>
            <w:vMerge w:val="restart"/>
            <w:tcBorders>
              <w:top w:val="single" w:sz="4" w:space="0" w:color="auto"/>
              <w:left w:val="single" w:sz="4" w:space="0" w:color="auto"/>
              <w:bottom w:val="single" w:sz="4" w:space="0" w:color="000000"/>
              <w:right w:val="double" w:sz="6" w:space="0" w:color="000000"/>
            </w:tcBorders>
            <w:shd w:val="clear" w:color="auto" w:fill="auto"/>
            <w:vAlign w:val="center"/>
            <w:hideMark/>
          </w:tcPr>
          <w:p w14:paraId="4E06DD24"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7：00江安点-7:05江安花园-7:15文星花园（直达华西）</w:t>
            </w:r>
          </w:p>
        </w:tc>
        <w:tc>
          <w:tcPr>
            <w:tcW w:w="1593" w:type="dxa"/>
            <w:vMerge w:val="restart"/>
            <w:tcBorders>
              <w:top w:val="nil"/>
              <w:left w:val="double" w:sz="6" w:space="0" w:color="auto"/>
              <w:bottom w:val="single" w:sz="4" w:space="0" w:color="auto"/>
              <w:right w:val="single" w:sz="4" w:space="0" w:color="auto"/>
            </w:tcBorders>
            <w:shd w:val="clear" w:color="auto" w:fill="auto"/>
            <w:vAlign w:val="center"/>
            <w:hideMark/>
          </w:tcPr>
          <w:p w14:paraId="785E9B9F"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7:00-7:30</w:t>
            </w:r>
            <w:r w:rsidRPr="00276848">
              <w:rPr>
                <w:rFonts w:asciiTheme="minorEastAsia" w:hAnsiTheme="minorEastAsia" w:cs="宋体" w:hint="eastAsia"/>
                <w:b/>
                <w:bCs/>
                <w:sz w:val="24"/>
                <w:szCs w:val="24"/>
              </w:rPr>
              <w:br/>
              <w:t>滚动发班</w:t>
            </w:r>
          </w:p>
        </w:tc>
        <w:tc>
          <w:tcPr>
            <w:tcW w:w="30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851207"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江安点7:15-江安花园7:20-7:30文星花园</w:t>
            </w:r>
          </w:p>
        </w:tc>
      </w:tr>
      <w:tr w:rsidR="0004678B" w:rsidRPr="00276848" w14:paraId="1FB0AC68" w14:textId="77777777" w:rsidTr="0004678B">
        <w:trPr>
          <w:trHeight w:val="420"/>
        </w:trPr>
        <w:tc>
          <w:tcPr>
            <w:tcW w:w="1633" w:type="dxa"/>
            <w:vMerge/>
            <w:tcBorders>
              <w:top w:val="nil"/>
              <w:left w:val="single" w:sz="4" w:space="0" w:color="auto"/>
              <w:bottom w:val="single" w:sz="4" w:space="0" w:color="auto"/>
              <w:right w:val="single" w:sz="4" w:space="0" w:color="auto"/>
            </w:tcBorders>
            <w:vAlign w:val="center"/>
            <w:hideMark/>
          </w:tcPr>
          <w:p w14:paraId="784FC063" w14:textId="77777777" w:rsidR="0004678B" w:rsidRPr="00276848" w:rsidRDefault="0004678B" w:rsidP="0004678B">
            <w:pPr>
              <w:widowControl/>
              <w:jc w:val="left"/>
              <w:rPr>
                <w:rFonts w:asciiTheme="minorEastAsia" w:hAnsiTheme="minorEastAsia" w:cs="宋体"/>
                <w:b/>
                <w:bCs/>
                <w:color w:val="000000"/>
                <w:sz w:val="24"/>
                <w:szCs w:val="24"/>
              </w:rPr>
            </w:pPr>
          </w:p>
        </w:tc>
        <w:tc>
          <w:tcPr>
            <w:tcW w:w="2650" w:type="dxa"/>
            <w:gridSpan w:val="2"/>
            <w:vMerge/>
            <w:tcBorders>
              <w:top w:val="single" w:sz="4" w:space="0" w:color="auto"/>
              <w:left w:val="single" w:sz="4" w:space="0" w:color="auto"/>
              <w:bottom w:val="single" w:sz="4" w:space="0" w:color="000000"/>
              <w:right w:val="double" w:sz="6" w:space="0" w:color="000000"/>
            </w:tcBorders>
            <w:vAlign w:val="center"/>
            <w:hideMark/>
          </w:tcPr>
          <w:p w14:paraId="26947E7E" w14:textId="77777777" w:rsidR="0004678B" w:rsidRPr="00276848" w:rsidRDefault="0004678B" w:rsidP="0004678B">
            <w:pPr>
              <w:widowControl/>
              <w:jc w:val="left"/>
              <w:rPr>
                <w:rFonts w:asciiTheme="minorEastAsia" w:hAnsiTheme="minorEastAsia" w:cs="宋体"/>
                <w:b/>
                <w:bCs/>
                <w:color w:val="000000"/>
                <w:sz w:val="24"/>
                <w:szCs w:val="24"/>
              </w:rPr>
            </w:pPr>
          </w:p>
        </w:tc>
        <w:tc>
          <w:tcPr>
            <w:tcW w:w="1593" w:type="dxa"/>
            <w:vMerge/>
            <w:tcBorders>
              <w:top w:val="nil"/>
              <w:left w:val="double" w:sz="6" w:space="0" w:color="auto"/>
              <w:bottom w:val="single" w:sz="4" w:space="0" w:color="auto"/>
              <w:right w:val="single" w:sz="4" w:space="0" w:color="auto"/>
            </w:tcBorders>
            <w:vAlign w:val="center"/>
            <w:hideMark/>
          </w:tcPr>
          <w:p w14:paraId="29C56A3D" w14:textId="77777777" w:rsidR="0004678B" w:rsidRPr="00276848" w:rsidRDefault="0004678B" w:rsidP="0004678B">
            <w:pPr>
              <w:widowControl/>
              <w:jc w:val="left"/>
              <w:rPr>
                <w:rFonts w:asciiTheme="minorEastAsia" w:hAnsiTheme="minorEastAsia" w:cs="宋体"/>
                <w:b/>
                <w:bCs/>
                <w:sz w:val="24"/>
                <w:szCs w:val="24"/>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15895E0F" w14:textId="77777777" w:rsidR="0004678B" w:rsidRPr="00276848" w:rsidRDefault="0004678B" w:rsidP="0004678B">
            <w:pPr>
              <w:widowControl/>
              <w:jc w:val="left"/>
              <w:rPr>
                <w:rFonts w:asciiTheme="minorEastAsia" w:hAnsiTheme="minorEastAsia" w:cs="宋体"/>
                <w:b/>
                <w:bCs/>
                <w:color w:val="000000"/>
                <w:sz w:val="24"/>
                <w:szCs w:val="24"/>
              </w:rPr>
            </w:pPr>
          </w:p>
        </w:tc>
        <w:tc>
          <w:tcPr>
            <w:tcW w:w="36" w:type="dxa"/>
            <w:tcBorders>
              <w:top w:val="nil"/>
              <w:left w:val="nil"/>
              <w:bottom w:val="nil"/>
              <w:right w:val="nil"/>
            </w:tcBorders>
            <w:shd w:val="clear" w:color="auto" w:fill="auto"/>
            <w:noWrap/>
            <w:vAlign w:val="center"/>
            <w:hideMark/>
          </w:tcPr>
          <w:p w14:paraId="51EA2C41" w14:textId="77777777" w:rsidR="0004678B" w:rsidRPr="00276848" w:rsidRDefault="0004678B" w:rsidP="0004678B">
            <w:pPr>
              <w:widowControl/>
              <w:jc w:val="center"/>
              <w:rPr>
                <w:rFonts w:asciiTheme="minorEastAsia" w:hAnsiTheme="minorEastAsia" w:cs="宋体"/>
                <w:b/>
                <w:bCs/>
                <w:color w:val="000000"/>
                <w:sz w:val="24"/>
                <w:szCs w:val="24"/>
              </w:rPr>
            </w:pPr>
          </w:p>
        </w:tc>
      </w:tr>
      <w:tr w:rsidR="0004678B" w:rsidRPr="00276848" w14:paraId="6121A202" w14:textId="77777777" w:rsidTr="0004678B">
        <w:trPr>
          <w:trHeight w:val="420"/>
        </w:trPr>
        <w:tc>
          <w:tcPr>
            <w:tcW w:w="1633" w:type="dxa"/>
            <w:vMerge/>
            <w:tcBorders>
              <w:top w:val="nil"/>
              <w:left w:val="single" w:sz="4" w:space="0" w:color="auto"/>
              <w:bottom w:val="single" w:sz="4" w:space="0" w:color="auto"/>
              <w:right w:val="single" w:sz="4" w:space="0" w:color="auto"/>
            </w:tcBorders>
            <w:vAlign w:val="center"/>
            <w:hideMark/>
          </w:tcPr>
          <w:p w14:paraId="57D2CFBF" w14:textId="77777777" w:rsidR="0004678B" w:rsidRPr="00276848" w:rsidRDefault="0004678B" w:rsidP="0004678B">
            <w:pPr>
              <w:widowControl/>
              <w:jc w:val="left"/>
              <w:rPr>
                <w:rFonts w:asciiTheme="minorEastAsia" w:hAnsiTheme="minorEastAsia" w:cs="宋体"/>
                <w:b/>
                <w:bCs/>
                <w:color w:val="000000"/>
                <w:sz w:val="24"/>
                <w:szCs w:val="24"/>
              </w:rPr>
            </w:pPr>
          </w:p>
        </w:tc>
        <w:tc>
          <w:tcPr>
            <w:tcW w:w="2650" w:type="dxa"/>
            <w:gridSpan w:val="2"/>
            <w:vMerge/>
            <w:tcBorders>
              <w:top w:val="single" w:sz="4" w:space="0" w:color="auto"/>
              <w:left w:val="single" w:sz="4" w:space="0" w:color="auto"/>
              <w:bottom w:val="single" w:sz="4" w:space="0" w:color="000000"/>
              <w:right w:val="double" w:sz="6" w:space="0" w:color="000000"/>
            </w:tcBorders>
            <w:vAlign w:val="center"/>
            <w:hideMark/>
          </w:tcPr>
          <w:p w14:paraId="4D78B48B" w14:textId="77777777" w:rsidR="0004678B" w:rsidRPr="00276848" w:rsidRDefault="0004678B" w:rsidP="0004678B">
            <w:pPr>
              <w:widowControl/>
              <w:jc w:val="left"/>
              <w:rPr>
                <w:rFonts w:asciiTheme="minorEastAsia" w:hAnsiTheme="minorEastAsia" w:cs="宋体"/>
                <w:b/>
                <w:bCs/>
                <w:color w:val="000000"/>
                <w:sz w:val="24"/>
                <w:szCs w:val="24"/>
              </w:rPr>
            </w:pPr>
          </w:p>
        </w:tc>
        <w:tc>
          <w:tcPr>
            <w:tcW w:w="1593" w:type="dxa"/>
            <w:vMerge/>
            <w:tcBorders>
              <w:top w:val="nil"/>
              <w:left w:val="double" w:sz="6" w:space="0" w:color="auto"/>
              <w:bottom w:val="single" w:sz="4" w:space="0" w:color="auto"/>
              <w:right w:val="single" w:sz="4" w:space="0" w:color="auto"/>
            </w:tcBorders>
            <w:vAlign w:val="center"/>
            <w:hideMark/>
          </w:tcPr>
          <w:p w14:paraId="2AB31063" w14:textId="77777777" w:rsidR="0004678B" w:rsidRPr="00276848" w:rsidRDefault="0004678B" w:rsidP="0004678B">
            <w:pPr>
              <w:widowControl/>
              <w:jc w:val="left"/>
              <w:rPr>
                <w:rFonts w:asciiTheme="minorEastAsia" w:hAnsiTheme="minorEastAsia" w:cs="宋体"/>
                <w:b/>
                <w:bCs/>
                <w:sz w:val="24"/>
                <w:szCs w:val="24"/>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2888247" w14:textId="77777777" w:rsidR="0004678B" w:rsidRPr="00276848" w:rsidRDefault="0004678B" w:rsidP="0004678B">
            <w:pPr>
              <w:widowControl/>
              <w:jc w:val="left"/>
              <w:rPr>
                <w:rFonts w:asciiTheme="minorEastAsia" w:hAnsiTheme="minorEastAsia" w:cs="宋体"/>
                <w:b/>
                <w:bCs/>
                <w:color w:val="000000"/>
                <w:sz w:val="24"/>
                <w:szCs w:val="24"/>
              </w:rPr>
            </w:pPr>
          </w:p>
        </w:tc>
        <w:tc>
          <w:tcPr>
            <w:tcW w:w="36" w:type="dxa"/>
            <w:tcBorders>
              <w:top w:val="nil"/>
              <w:left w:val="nil"/>
              <w:bottom w:val="nil"/>
              <w:right w:val="nil"/>
            </w:tcBorders>
            <w:shd w:val="clear" w:color="auto" w:fill="auto"/>
            <w:noWrap/>
            <w:vAlign w:val="center"/>
            <w:hideMark/>
          </w:tcPr>
          <w:p w14:paraId="39FAAF3E" w14:textId="77777777" w:rsidR="0004678B" w:rsidRPr="00276848" w:rsidRDefault="0004678B" w:rsidP="0004678B">
            <w:pPr>
              <w:widowControl/>
              <w:jc w:val="left"/>
              <w:rPr>
                <w:rFonts w:asciiTheme="minorEastAsia" w:hAnsiTheme="minorEastAsia" w:cs="Times New Roman"/>
                <w:sz w:val="24"/>
                <w:szCs w:val="24"/>
              </w:rPr>
            </w:pPr>
          </w:p>
        </w:tc>
      </w:tr>
      <w:tr w:rsidR="0004678B" w:rsidRPr="00276848" w14:paraId="3C5947D2" w14:textId="77777777" w:rsidTr="0004678B">
        <w:trPr>
          <w:trHeight w:val="420"/>
        </w:trPr>
        <w:tc>
          <w:tcPr>
            <w:tcW w:w="1633" w:type="dxa"/>
            <w:vMerge w:val="restart"/>
            <w:tcBorders>
              <w:top w:val="nil"/>
              <w:left w:val="single" w:sz="4" w:space="0" w:color="auto"/>
              <w:bottom w:val="single" w:sz="4" w:space="0" w:color="auto"/>
              <w:right w:val="single" w:sz="4" w:space="0" w:color="auto"/>
            </w:tcBorders>
            <w:shd w:val="clear" w:color="auto" w:fill="auto"/>
            <w:vAlign w:val="center"/>
            <w:hideMark/>
          </w:tcPr>
          <w:p w14:paraId="62510150"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08:05行政班</w:t>
            </w:r>
          </w:p>
        </w:tc>
        <w:tc>
          <w:tcPr>
            <w:tcW w:w="1196" w:type="dxa"/>
            <w:tcBorders>
              <w:top w:val="nil"/>
              <w:left w:val="nil"/>
              <w:bottom w:val="single" w:sz="4" w:space="0" w:color="auto"/>
              <w:right w:val="nil"/>
            </w:tcBorders>
            <w:shd w:val="clear" w:color="auto" w:fill="auto"/>
            <w:vAlign w:val="center"/>
            <w:hideMark/>
          </w:tcPr>
          <w:p w14:paraId="58AC4B0E"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 xml:space="preserve">　</w:t>
            </w:r>
          </w:p>
        </w:tc>
        <w:tc>
          <w:tcPr>
            <w:tcW w:w="1454" w:type="dxa"/>
            <w:tcBorders>
              <w:top w:val="nil"/>
              <w:left w:val="single" w:sz="4" w:space="0" w:color="auto"/>
              <w:bottom w:val="single" w:sz="4" w:space="0" w:color="auto"/>
              <w:right w:val="nil"/>
            </w:tcBorders>
            <w:shd w:val="clear" w:color="auto" w:fill="auto"/>
            <w:vAlign w:val="center"/>
            <w:hideMark/>
          </w:tcPr>
          <w:p w14:paraId="64C82EA0"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 xml:space="preserve">　</w:t>
            </w:r>
          </w:p>
        </w:tc>
        <w:tc>
          <w:tcPr>
            <w:tcW w:w="1593" w:type="dxa"/>
            <w:tcBorders>
              <w:top w:val="nil"/>
              <w:left w:val="double" w:sz="6" w:space="0" w:color="auto"/>
              <w:bottom w:val="single" w:sz="4" w:space="0" w:color="auto"/>
              <w:right w:val="single" w:sz="4" w:space="0" w:color="auto"/>
            </w:tcBorders>
            <w:shd w:val="clear" w:color="auto" w:fill="auto"/>
            <w:vAlign w:val="center"/>
            <w:hideMark/>
          </w:tcPr>
          <w:p w14:paraId="6EB1A875"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8:00</w:t>
            </w:r>
          </w:p>
        </w:tc>
        <w:tc>
          <w:tcPr>
            <w:tcW w:w="3048" w:type="dxa"/>
            <w:gridSpan w:val="2"/>
            <w:vMerge/>
            <w:tcBorders>
              <w:top w:val="nil"/>
              <w:left w:val="double" w:sz="6" w:space="0" w:color="auto"/>
              <w:bottom w:val="single" w:sz="4" w:space="0" w:color="auto"/>
              <w:right w:val="single" w:sz="4" w:space="0" w:color="auto"/>
            </w:tcBorders>
            <w:vAlign w:val="center"/>
            <w:hideMark/>
          </w:tcPr>
          <w:p w14:paraId="309885C5" w14:textId="77777777" w:rsidR="0004678B" w:rsidRPr="00276848" w:rsidRDefault="0004678B" w:rsidP="0004678B">
            <w:pPr>
              <w:widowControl/>
              <w:jc w:val="left"/>
              <w:rPr>
                <w:rFonts w:asciiTheme="minorEastAsia" w:hAnsiTheme="minorEastAsia" w:cs="宋体"/>
                <w:b/>
                <w:bCs/>
                <w:color w:val="000000"/>
                <w:sz w:val="24"/>
                <w:szCs w:val="24"/>
              </w:rPr>
            </w:pPr>
          </w:p>
        </w:tc>
        <w:tc>
          <w:tcPr>
            <w:tcW w:w="36" w:type="dxa"/>
            <w:vAlign w:val="center"/>
            <w:hideMark/>
          </w:tcPr>
          <w:p w14:paraId="66509461" w14:textId="77777777" w:rsidR="0004678B" w:rsidRPr="00276848" w:rsidRDefault="0004678B" w:rsidP="0004678B">
            <w:pPr>
              <w:widowControl/>
              <w:jc w:val="left"/>
              <w:rPr>
                <w:rFonts w:asciiTheme="minorEastAsia" w:hAnsiTheme="minorEastAsia" w:cs="Times New Roman"/>
                <w:sz w:val="24"/>
                <w:szCs w:val="24"/>
              </w:rPr>
            </w:pPr>
          </w:p>
        </w:tc>
      </w:tr>
      <w:tr w:rsidR="0004678B" w:rsidRPr="00276848" w14:paraId="3011BD98" w14:textId="77777777" w:rsidTr="0004678B">
        <w:trPr>
          <w:trHeight w:val="420"/>
        </w:trPr>
        <w:tc>
          <w:tcPr>
            <w:tcW w:w="1633" w:type="dxa"/>
            <w:vMerge/>
            <w:tcBorders>
              <w:top w:val="nil"/>
              <w:left w:val="single" w:sz="4" w:space="0" w:color="auto"/>
              <w:bottom w:val="single" w:sz="4" w:space="0" w:color="auto"/>
              <w:right w:val="single" w:sz="4" w:space="0" w:color="auto"/>
            </w:tcBorders>
            <w:vAlign w:val="center"/>
            <w:hideMark/>
          </w:tcPr>
          <w:p w14:paraId="4825236C" w14:textId="77777777" w:rsidR="0004678B" w:rsidRPr="00276848" w:rsidRDefault="0004678B" w:rsidP="0004678B">
            <w:pPr>
              <w:widowControl/>
              <w:jc w:val="left"/>
              <w:rPr>
                <w:rFonts w:asciiTheme="minorEastAsia" w:hAnsiTheme="minorEastAsia" w:cs="宋体"/>
                <w:b/>
                <w:bCs/>
                <w:sz w:val="24"/>
                <w:szCs w:val="24"/>
              </w:rPr>
            </w:pPr>
          </w:p>
        </w:tc>
        <w:tc>
          <w:tcPr>
            <w:tcW w:w="1196" w:type="dxa"/>
            <w:tcBorders>
              <w:top w:val="nil"/>
              <w:left w:val="nil"/>
              <w:bottom w:val="single" w:sz="4" w:space="0" w:color="auto"/>
              <w:right w:val="nil"/>
            </w:tcBorders>
            <w:shd w:val="clear" w:color="auto" w:fill="auto"/>
            <w:vAlign w:val="center"/>
            <w:hideMark/>
          </w:tcPr>
          <w:p w14:paraId="53CCC1CC" w14:textId="77777777" w:rsidR="0004678B" w:rsidRPr="00276848" w:rsidRDefault="0004678B" w:rsidP="0004678B">
            <w:pPr>
              <w:widowControl/>
              <w:jc w:val="center"/>
              <w:rPr>
                <w:rFonts w:asciiTheme="minorEastAsia" w:hAnsiTheme="minorEastAsia" w:cs="宋体"/>
                <w:b/>
                <w:bCs/>
                <w:color w:val="FF0000"/>
                <w:sz w:val="24"/>
                <w:szCs w:val="24"/>
              </w:rPr>
            </w:pPr>
            <w:r w:rsidRPr="00276848">
              <w:rPr>
                <w:rFonts w:asciiTheme="minorEastAsia" w:hAnsiTheme="minorEastAsia" w:cs="宋体" w:hint="eastAsia"/>
                <w:b/>
                <w:bCs/>
                <w:color w:val="FF0000"/>
                <w:sz w:val="24"/>
                <w:szCs w:val="24"/>
              </w:rPr>
              <w:t xml:space="preserve">　</w:t>
            </w:r>
          </w:p>
        </w:tc>
        <w:tc>
          <w:tcPr>
            <w:tcW w:w="1454" w:type="dxa"/>
            <w:tcBorders>
              <w:top w:val="nil"/>
              <w:left w:val="single" w:sz="4" w:space="0" w:color="auto"/>
              <w:bottom w:val="single" w:sz="4" w:space="0" w:color="auto"/>
              <w:right w:val="nil"/>
            </w:tcBorders>
            <w:shd w:val="clear" w:color="auto" w:fill="auto"/>
            <w:vAlign w:val="center"/>
            <w:hideMark/>
          </w:tcPr>
          <w:p w14:paraId="71338799" w14:textId="77777777" w:rsidR="0004678B" w:rsidRPr="00276848" w:rsidRDefault="0004678B" w:rsidP="0004678B">
            <w:pPr>
              <w:widowControl/>
              <w:jc w:val="center"/>
              <w:rPr>
                <w:rFonts w:asciiTheme="minorEastAsia" w:hAnsiTheme="minorEastAsia" w:cs="宋体"/>
                <w:b/>
                <w:bCs/>
                <w:color w:val="FF0000"/>
                <w:sz w:val="24"/>
                <w:szCs w:val="24"/>
              </w:rPr>
            </w:pPr>
            <w:r w:rsidRPr="00276848">
              <w:rPr>
                <w:rFonts w:asciiTheme="minorEastAsia" w:hAnsiTheme="minorEastAsia" w:cs="宋体" w:hint="eastAsia"/>
                <w:b/>
                <w:bCs/>
                <w:color w:val="FF0000"/>
                <w:sz w:val="24"/>
                <w:szCs w:val="24"/>
              </w:rPr>
              <w:t xml:space="preserve">　</w:t>
            </w:r>
          </w:p>
        </w:tc>
        <w:tc>
          <w:tcPr>
            <w:tcW w:w="1593" w:type="dxa"/>
            <w:tcBorders>
              <w:top w:val="nil"/>
              <w:left w:val="double" w:sz="6" w:space="0" w:color="auto"/>
              <w:bottom w:val="single" w:sz="4" w:space="0" w:color="auto"/>
              <w:right w:val="single" w:sz="4" w:space="0" w:color="auto"/>
            </w:tcBorders>
            <w:shd w:val="clear" w:color="auto" w:fill="auto"/>
            <w:vAlign w:val="center"/>
            <w:hideMark/>
          </w:tcPr>
          <w:p w14:paraId="60E5E646"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9:00</w:t>
            </w:r>
          </w:p>
        </w:tc>
        <w:tc>
          <w:tcPr>
            <w:tcW w:w="30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C008A2"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江安花园7：40-江安点7：50</w:t>
            </w:r>
          </w:p>
        </w:tc>
        <w:tc>
          <w:tcPr>
            <w:tcW w:w="36" w:type="dxa"/>
            <w:vAlign w:val="center"/>
            <w:hideMark/>
          </w:tcPr>
          <w:p w14:paraId="58181CB2" w14:textId="77777777" w:rsidR="0004678B" w:rsidRPr="00276848" w:rsidRDefault="0004678B" w:rsidP="0004678B">
            <w:pPr>
              <w:widowControl/>
              <w:jc w:val="left"/>
              <w:rPr>
                <w:rFonts w:asciiTheme="minorEastAsia" w:hAnsiTheme="minorEastAsia" w:cs="Times New Roman"/>
                <w:sz w:val="24"/>
                <w:szCs w:val="24"/>
              </w:rPr>
            </w:pPr>
          </w:p>
        </w:tc>
      </w:tr>
      <w:tr w:rsidR="0004678B" w:rsidRPr="00276848" w14:paraId="100F595A" w14:textId="77777777" w:rsidTr="0004678B">
        <w:trPr>
          <w:trHeight w:val="420"/>
        </w:trPr>
        <w:tc>
          <w:tcPr>
            <w:tcW w:w="1633" w:type="dxa"/>
            <w:tcBorders>
              <w:top w:val="nil"/>
              <w:left w:val="single" w:sz="4" w:space="0" w:color="auto"/>
              <w:bottom w:val="single" w:sz="4" w:space="0" w:color="auto"/>
              <w:right w:val="single" w:sz="4" w:space="0" w:color="auto"/>
            </w:tcBorders>
            <w:shd w:val="clear" w:color="auto" w:fill="auto"/>
            <w:vAlign w:val="center"/>
            <w:hideMark/>
          </w:tcPr>
          <w:p w14:paraId="33A33D65"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9:10</w:t>
            </w:r>
          </w:p>
        </w:tc>
        <w:tc>
          <w:tcPr>
            <w:tcW w:w="1196" w:type="dxa"/>
            <w:tcBorders>
              <w:top w:val="nil"/>
              <w:left w:val="nil"/>
              <w:bottom w:val="single" w:sz="4" w:space="0" w:color="auto"/>
              <w:right w:val="nil"/>
            </w:tcBorders>
            <w:shd w:val="clear" w:color="auto" w:fill="auto"/>
            <w:vAlign w:val="center"/>
            <w:hideMark/>
          </w:tcPr>
          <w:p w14:paraId="187728FB"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 xml:space="preserve">　</w:t>
            </w:r>
          </w:p>
        </w:tc>
        <w:tc>
          <w:tcPr>
            <w:tcW w:w="1454" w:type="dxa"/>
            <w:tcBorders>
              <w:top w:val="nil"/>
              <w:left w:val="single" w:sz="4" w:space="0" w:color="auto"/>
              <w:bottom w:val="single" w:sz="4" w:space="0" w:color="auto"/>
              <w:right w:val="nil"/>
            </w:tcBorders>
            <w:shd w:val="clear" w:color="auto" w:fill="auto"/>
            <w:vAlign w:val="center"/>
            <w:hideMark/>
          </w:tcPr>
          <w:p w14:paraId="2E6BDE21"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 xml:space="preserve">　</w:t>
            </w:r>
          </w:p>
        </w:tc>
        <w:tc>
          <w:tcPr>
            <w:tcW w:w="1593" w:type="dxa"/>
            <w:tcBorders>
              <w:top w:val="nil"/>
              <w:left w:val="double" w:sz="6" w:space="0" w:color="auto"/>
              <w:bottom w:val="single" w:sz="4" w:space="0" w:color="auto"/>
              <w:right w:val="single" w:sz="4" w:space="0" w:color="auto"/>
            </w:tcBorders>
            <w:shd w:val="clear" w:color="auto" w:fill="auto"/>
            <w:vAlign w:val="center"/>
            <w:hideMark/>
          </w:tcPr>
          <w:p w14:paraId="7B35739F"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9:30</w:t>
            </w:r>
          </w:p>
        </w:tc>
        <w:tc>
          <w:tcPr>
            <w:tcW w:w="3048" w:type="dxa"/>
            <w:gridSpan w:val="2"/>
            <w:vMerge/>
            <w:tcBorders>
              <w:top w:val="nil"/>
              <w:left w:val="double" w:sz="6" w:space="0" w:color="auto"/>
              <w:bottom w:val="single" w:sz="4" w:space="0" w:color="auto"/>
              <w:right w:val="single" w:sz="4" w:space="0" w:color="auto"/>
            </w:tcBorders>
            <w:vAlign w:val="center"/>
            <w:hideMark/>
          </w:tcPr>
          <w:p w14:paraId="4CA1A095" w14:textId="77777777" w:rsidR="0004678B" w:rsidRPr="00276848" w:rsidRDefault="0004678B" w:rsidP="0004678B">
            <w:pPr>
              <w:widowControl/>
              <w:jc w:val="left"/>
              <w:rPr>
                <w:rFonts w:asciiTheme="minorEastAsia" w:hAnsiTheme="minorEastAsia" w:cs="宋体"/>
                <w:b/>
                <w:bCs/>
                <w:color w:val="000000"/>
                <w:sz w:val="24"/>
                <w:szCs w:val="24"/>
              </w:rPr>
            </w:pPr>
          </w:p>
        </w:tc>
        <w:tc>
          <w:tcPr>
            <w:tcW w:w="36" w:type="dxa"/>
            <w:vAlign w:val="center"/>
            <w:hideMark/>
          </w:tcPr>
          <w:p w14:paraId="6F9A5DDA" w14:textId="77777777" w:rsidR="0004678B" w:rsidRPr="00276848" w:rsidRDefault="0004678B" w:rsidP="0004678B">
            <w:pPr>
              <w:widowControl/>
              <w:jc w:val="left"/>
              <w:rPr>
                <w:rFonts w:asciiTheme="minorEastAsia" w:hAnsiTheme="minorEastAsia" w:cs="Times New Roman"/>
                <w:sz w:val="24"/>
                <w:szCs w:val="24"/>
              </w:rPr>
            </w:pPr>
          </w:p>
        </w:tc>
      </w:tr>
      <w:tr w:rsidR="0004678B" w:rsidRPr="00276848" w14:paraId="1631BAB7" w14:textId="77777777" w:rsidTr="0004678B">
        <w:trPr>
          <w:trHeight w:val="420"/>
        </w:trPr>
        <w:tc>
          <w:tcPr>
            <w:tcW w:w="1633" w:type="dxa"/>
            <w:tcBorders>
              <w:top w:val="nil"/>
              <w:left w:val="single" w:sz="4" w:space="0" w:color="auto"/>
              <w:bottom w:val="single" w:sz="4" w:space="0" w:color="auto"/>
              <w:right w:val="single" w:sz="4" w:space="0" w:color="auto"/>
            </w:tcBorders>
            <w:shd w:val="clear" w:color="auto" w:fill="auto"/>
            <w:vAlign w:val="center"/>
            <w:hideMark/>
          </w:tcPr>
          <w:p w14:paraId="37E38D90" w14:textId="77777777" w:rsidR="0004678B" w:rsidRPr="00276848" w:rsidRDefault="0004678B" w:rsidP="0004678B">
            <w:pPr>
              <w:widowControl/>
              <w:jc w:val="center"/>
              <w:rPr>
                <w:rFonts w:asciiTheme="minorEastAsia" w:hAnsiTheme="minorEastAsia" w:cs="宋体"/>
                <w:sz w:val="24"/>
                <w:szCs w:val="24"/>
              </w:rPr>
            </w:pPr>
            <w:r w:rsidRPr="00276848">
              <w:rPr>
                <w:rFonts w:asciiTheme="minorEastAsia" w:hAnsiTheme="minorEastAsia" w:cs="宋体" w:hint="eastAsia"/>
                <w:sz w:val="24"/>
                <w:szCs w:val="24"/>
              </w:rPr>
              <w:t xml:space="preserve">　</w:t>
            </w:r>
          </w:p>
        </w:tc>
        <w:tc>
          <w:tcPr>
            <w:tcW w:w="1196" w:type="dxa"/>
            <w:tcBorders>
              <w:top w:val="nil"/>
              <w:left w:val="nil"/>
              <w:bottom w:val="single" w:sz="4" w:space="0" w:color="auto"/>
              <w:right w:val="nil"/>
            </w:tcBorders>
            <w:shd w:val="clear" w:color="auto" w:fill="auto"/>
            <w:vAlign w:val="center"/>
            <w:hideMark/>
          </w:tcPr>
          <w:p w14:paraId="2FBAAC2C" w14:textId="77777777" w:rsidR="0004678B" w:rsidRPr="00276848" w:rsidRDefault="0004678B" w:rsidP="0004678B">
            <w:pPr>
              <w:widowControl/>
              <w:jc w:val="center"/>
              <w:rPr>
                <w:rFonts w:asciiTheme="minorEastAsia" w:hAnsiTheme="minorEastAsia" w:cs="宋体"/>
                <w:sz w:val="24"/>
                <w:szCs w:val="24"/>
              </w:rPr>
            </w:pPr>
            <w:r w:rsidRPr="00276848">
              <w:rPr>
                <w:rFonts w:asciiTheme="minorEastAsia" w:hAnsiTheme="minorEastAsia" w:cs="宋体" w:hint="eastAsia"/>
                <w:sz w:val="24"/>
                <w:szCs w:val="24"/>
              </w:rPr>
              <w:t xml:space="preserve">　</w:t>
            </w:r>
          </w:p>
        </w:tc>
        <w:tc>
          <w:tcPr>
            <w:tcW w:w="1454" w:type="dxa"/>
            <w:tcBorders>
              <w:top w:val="nil"/>
              <w:left w:val="single" w:sz="4" w:space="0" w:color="auto"/>
              <w:bottom w:val="single" w:sz="4" w:space="0" w:color="auto"/>
              <w:right w:val="nil"/>
            </w:tcBorders>
            <w:shd w:val="clear" w:color="auto" w:fill="auto"/>
            <w:vAlign w:val="center"/>
            <w:hideMark/>
          </w:tcPr>
          <w:p w14:paraId="276BEC2D" w14:textId="77777777" w:rsidR="0004678B" w:rsidRPr="00276848" w:rsidRDefault="0004678B" w:rsidP="0004678B">
            <w:pPr>
              <w:widowControl/>
              <w:jc w:val="center"/>
              <w:rPr>
                <w:rFonts w:asciiTheme="minorEastAsia" w:hAnsiTheme="minorEastAsia" w:cs="宋体"/>
                <w:sz w:val="24"/>
                <w:szCs w:val="24"/>
              </w:rPr>
            </w:pPr>
            <w:r w:rsidRPr="00276848">
              <w:rPr>
                <w:rFonts w:asciiTheme="minorEastAsia" w:hAnsiTheme="minorEastAsia" w:cs="宋体" w:hint="eastAsia"/>
                <w:sz w:val="24"/>
                <w:szCs w:val="24"/>
              </w:rPr>
              <w:t xml:space="preserve">　</w:t>
            </w:r>
          </w:p>
        </w:tc>
        <w:tc>
          <w:tcPr>
            <w:tcW w:w="1593" w:type="dxa"/>
            <w:tcBorders>
              <w:top w:val="nil"/>
              <w:left w:val="double" w:sz="6" w:space="0" w:color="auto"/>
              <w:bottom w:val="single" w:sz="4" w:space="0" w:color="auto"/>
              <w:right w:val="single" w:sz="4" w:space="0" w:color="auto"/>
            </w:tcBorders>
            <w:shd w:val="clear" w:color="auto" w:fill="auto"/>
            <w:vAlign w:val="center"/>
            <w:hideMark/>
          </w:tcPr>
          <w:p w14:paraId="72504C2B"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10:10</w:t>
            </w:r>
          </w:p>
        </w:tc>
        <w:tc>
          <w:tcPr>
            <w:tcW w:w="30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86F4F3"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江安花园8:10-8:20江安点</w:t>
            </w:r>
          </w:p>
        </w:tc>
        <w:tc>
          <w:tcPr>
            <w:tcW w:w="36" w:type="dxa"/>
            <w:vAlign w:val="center"/>
            <w:hideMark/>
          </w:tcPr>
          <w:p w14:paraId="0D6FD457" w14:textId="77777777" w:rsidR="0004678B" w:rsidRPr="00276848" w:rsidRDefault="0004678B" w:rsidP="0004678B">
            <w:pPr>
              <w:widowControl/>
              <w:jc w:val="left"/>
              <w:rPr>
                <w:rFonts w:asciiTheme="minorEastAsia" w:hAnsiTheme="minorEastAsia" w:cs="Times New Roman"/>
                <w:sz w:val="24"/>
                <w:szCs w:val="24"/>
              </w:rPr>
            </w:pPr>
          </w:p>
        </w:tc>
      </w:tr>
      <w:tr w:rsidR="0004678B" w:rsidRPr="00276848" w14:paraId="01E614AB" w14:textId="77777777" w:rsidTr="0004678B">
        <w:trPr>
          <w:trHeight w:val="420"/>
        </w:trPr>
        <w:tc>
          <w:tcPr>
            <w:tcW w:w="1633" w:type="dxa"/>
            <w:tcBorders>
              <w:top w:val="nil"/>
              <w:left w:val="single" w:sz="4" w:space="0" w:color="auto"/>
              <w:bottom w:val="single" w:sz="4" w:space="0" w:color="auto"/>
              <w:right w:val="single" w:sz="4" w:space="0" w:color="auto"/>
            </w:tcBorders>
            <w:shd w:val="clear" w:color="auto" w:fill="auto"/>
            <w:vAlign w:val="center"/>
            <w:hideMark/>
          </w:tcPr>
          <w:p w14:paraId="0CD4BF4C"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 xml:space="preserve">　</w:t>
            </w:r>
          </w:p>
        </w:tc>
        <w:tc>
          <w:tcPr>
            <w:tcW w:w="1196" w:type="dxa"/>
            <w:tcBorders>
              <w:top w:val="nil"/>
              <w:left w:val="nil"/>
              <w:bottom w:val="single" w:sz="4" w:space="0" w:color="auto"/>
              <w:right w:val="nil"/>
            </w:tcBorders>
            <w:shd w:val="clear" w:color="auto" w:fill="auto"/>
            <w:vAlign w:val="center"/>
            <w:hideMark/>
          </w:tcPr>
          <w:p w14:paraId="58BB7EA8"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 xml:space="preserve">　</w:t>
            </w:r>
          </w:p>
        </w:tc>
        <w:tc>
          <w:tcPr>
            <w:tcW w:w="1454" w:type="dxa"/>
            <w:tcBorders>
              <w:top w:val="nil"/>
              <w:left w:val="single" w:sz="4" w:space="0" w:color="auto"/>
              <w:bottom w:val="single" w:sz="4" w:space="0" w:color="auto"/>
              <w:right w:val="nil"/>
            </w:tcBorders>
            <w:shd w:val="clear" w:color="auto" w:fill="auto"/>
            <w:vAlign w:val="center"/>
            <w:hideMark/>
          </w:tcPr>
          <w:p w14:paraId="2BF6C7C7"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 xml:space="preserve">　</w:t>
            </w:r>
          </w:p>
        </w:tc>
        <w:tc>
          <w:tcPr>
            <w:tcW w:w="1593" w:type="dxa"/>
            <w:tcBorders>
              <w:top w:val="nil"/>
              <w:left w:val="double" w:sz="6" w:space="0" w:color="auto"/>
              <w:bottom w:val="single" w:sz="4" w:space="0" w:color="auto"/>
              <w:right w:val="single" w:sz="4" w:space="0" w:color="auto"/>
            </w:tcBorders>
            <w:shd w:val="clear" w:color="auto" w:fill="auto"/>
            <w:vAlign w:val="center"/>
            <w:hideMark/>
          </w:tcPr>
          <w:p w14:paraId="355AE17B"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11:10</w:t>
            </w:r>
          </w:p>
        </w:tc>
        <w:tc>
          <w:tcPr>
            <w:tcW w:w="3048" w:type="dxa"/>
            <w:gridSpan w:val="2"/>
            <w:vMerge/>
            <w:tcBorders>
              <w:top w:val="nil"/>
              <w:left w:val="double" w:sz="6" w:space="0" w:color="auto"/>
              <w:bottom w:val="single" w:sz="4" w:space="0" w:color="auto"/>
              <w:right w:val="single" w:sz="4" w:space="0" w:color="auto"/>
            </w:tcBorders>
            <w:vAlign w:val="center"/>
            <w:hideMark/>
          </w:tcPr>
          <w:p w14:paraId="7A88EA65" w14:textId="77777777" w:rsidR="0004678B" w:rsidRPr="00276848" w:rsidRDefault="0004678B" w:rsidP="0004678B">
            <w:pPr>
              <w:widowControl/>
              <w:jc w:val="left"/>
              <w:rPr>
                <w:rFonts w:asciiTheme="minorEastAsia" w:hAnsiTheme="minorEastAsia" w:cs="宋体"/>
                <w:b/>
                <w:bCs/>
                <w:color w:val="000000"/>
                <w:sz w:val="24"/>
                <w:szCs w:val="24"/>
              </w:rPr>
            </w:pPr>
          </w:p>
        </w:tc>
        <w:tc>
          <w:tcPr>
            <w:tcW w:w="36" w:type="dxa"/>
            <w:vAlign w:val="center"/>
            <w:hideMark/>
          </w:tcPr>
          <w:p w14:paraId="7195262A" w14:textId="77777777" w:rsidR="0004678B" w:rsidRPr="00276848" w:rsidRDefault="0004678B" w:rsidP="0004678B">
            <w:pPr>
              <w:widowControl/>
              <w:jc w:val="left"/>
              <w:rPr>
                <w:rFonts w:asciiTheme="minorEastAsia" w:hAnsiTheme="minorEastAsia" w:cs="Times New Roman"/>
                <w:sz w:val="24"/>
                <w:szCs w:val="24"/>
              </w:rPr>
            </w:pPr>
          </w:p>
        </w:tc>
      </w:tr>
      <w:tr w:rsidR="0004678B" w:rsidRPr="00276848" w14:paraId="3EC4C7FF" w14:textId="77777777" w:rsidTr="0004678B">
        <w:trPr>
          <w:trHeight w:val="420"/>
        </w:trPr>
        <w:tc>
          <w:tcPr>
            <w:tcW w:w="1633" w:type="dxa"/>
            <w:tcBorders>
              <w:top w:val="nil"/>
              <w:left w:val="single" w:sz="4" w:space="0" w:color="auto"/>
              <w:bottom w:val="single" w:sz="4" w:space="0" w:color="auto"/>
              <w:right w:val="single" w:sz="4" w:space="0" w:color="auto"/>
            </w:tcBorders>
            <w:shd w:val="clear" w:color="auto" w:fill="auto"/>
            <w:vAlign w:val="center"/>
            <w:hideMark/>
          </w:tcPr>
          <w:p w14:paraId="72B39DE3" w14:textId="77777777" w:rsidR="0004678B" w:rsidRPr="00276848" w:rsidRDefault="0004678B" w:rsidP="0004678B">
            <w:pPr>
              <w:widowControl/>
              <w:jc w:val="center"/>
              <w:rPr>
                <w:rFonts w:asciiTheme="minorEastAsia" w:hAnsiTheme="minorEastAsia" w:cs="宋体"/>
                <w:sz w:val="24"/>
                <w:szCs w:val="24"/>
              </w:rPr>
            </w:pPr>
            <w:r w:rsidRPr="00276848">
              <w:rPr>
                <w:rFonts w:asciiTheme="minorEastAsia" w:hAnsiTheme="minorEastAsia" w:cs="宋体" w:hint="eastAsia"/>
                <w:sz w:val="24"/>
                <w:szCs w:val="24"/>
              </w:rPr>
              <w:t xml:space="preserve">　</w:t>
            </w:r>
          </w:p>
        </w:tc>
        <w:tc>
          <w:tcPr>
            <w:tcW w:w="1196" w:type="dxa"/>
            <w:tcBorders>
              <w:top w:val="nil"/>
              <w:left w:val="nil"/>
              <w:bottom w:val="single" w:sz="4" w:space="0" w:color="auto"/>
              <w:right w:val="nil"/>
            </w:tcBorders>
            <w:shd w:val="clear" w:color="auto" w:fill="auto"/>
            <w:vAlign w:val="center"/>
            <w:hideMark/>
          </w:tcPr>
          <w:p w14:paraId="6FBD0F64" w14:textId="77777777" w:rsidR="0004678B" w:rsidRPr="00276848" w:rsidRDefault="0004678B" w:rsidP="0004678B">
            <w:pPr>
              <w:widowControl/>
              <w:jc w:val="center"/>
              <w:rPr>
                <w:rFonts w:asciiTheme="minorEastAsia" w:hAnsiTheme="minorEastAsia" w:cs="宋体"/>
                <w:sz w:val="24"/>
                <w:szCs w:val="24"/>
              </w:rPr>
            </w:pPr>
            <w:r w:rsidRPr="00276848">
              <w:rPr>
                <w:rFonts w:asciiTheme="minorEastAsia" w:hAnsiTheme="minorEastAsia" w:cs="宋体" w:hint="eastAsia"/>
                <w:sz w:val="24"/>
                <w:szCs w:val="24"/>
              </w:rPr>
              <w:t xml:space="preserve">　</w:t>
            </w:r>
          </w:p>
        </w:tc>
        <w:tc>
          <w:tcPr>
            <w:tcW w:w="1454" w:type="dxa"/>
            <w:tcBorders>
              <w:top w:val="nil"/>
              <w:left w:val="single" w:sz="4" w:space="0" w:color="auto"/>
              <w:bottom w:val="single" w:sz="4" w:space="0" w:color="auto"/>
              <w:right w:val="nil"/>
            </w:tcBorders>
            <w:shd w:val="clear" w:color="auto" w:fill="auto"/>
            <w:vAlign w:val="center"/>
            <w:hideMark/>
          </w:tcPr>
          <w:p w14:paraId="43045EE6" w14:textId="77777777" w:rsidR="0004678B" w:rsidRPr="00276848" w:rsidRDefault="0004678B" w:rsidP="0004678B">
            <w:pPr>
              <w:widowControl/>
              <w:jc w:val="center"/>
              <w:rPr>
                <w:rFonts w:asciiTheme="minorEastAsia" w:hAnsiTheme="minorEastAsia" w:cs="宋体"/>
                <w:sz w:val="24"/>
                <w:szCs w:val="24"/>
              </w:rPr>
            </w:pPr>
            <w:r w:rsidRPr="00276848">
              <w:rPr>
                <w:rFonts w:asciiTheme="minorEastAsia" w:hAnsiTheme="minorEastAsia" w:cs="宋体" w:hint="eastAsia"/>
                <w:sz w:val="24"/>
                <w:szCs w:val="24"/>
              </w:rPr>
              <w:t xml:space="preserve">　</w:t>
            </w:r>
          </w:p>
        </w:tc>
        <w:tc>
          <w:tcPr>
            <w:tcW w:w="1593" w:type="dxa"/>
            <w:tcBorders>
              <w:top w:val="nil"/>
              <w:left w:val="double" w:sz="6" w:space="0" w:color="auto"/>
              <w:bottom w:val="single" w:sz="4" w:space="0" w:color="auto"/>
              <w:right w:val="single" w:sz="4" w:space="0" w:color="auto"/>
            </w:tcBorders>
            <w:shd w:val="clear" w:color="auto" w:fill="auto"/>
            <w:vAlign w:val="center"/>
            <w:hideMark/>
          </w:tcPr>
          <w:p w14:paraId="19B962DE"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12:10</w:t>
            </w:r>
          </w:p>
        </w:tc>
        <w:tc>
          <w:tcPr>
            <w:tcW w:w="1534" w:type="dxa"/>
            <w:tcBorders>
              <w:top w:val="nil"/>
              <w:left w:val="nil"/>
              <w:bottom w:val="single" w:sz="4" w:space="0" w:color="auto"/>
              <w:right w:val="single" w:sz="4" w:space="0" w:color="auto"/>
            </w:tcBorders>
            <w:shd w:val="clear" w:color="auto" w:fill="auto"/>
            <w:vAlign w:val="center"/>
            <w:hideMark/>
          </w:tcPr>
          <w:p w14:paraId="781292CC"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10:05</w:t>
            </w:r>
          </w:p>
        </w:tc>
        <w:tc>
          <w:tcPr>
            <w:tcW w:w="1514" w:type="dxa"/>
            <w:tcBorders>
              <w:top w:val="nil"/>
              <w:left w:val="nil"/>
              <w:bottom w:val="single" w:sz="4" w:space="0" w:color="auto"/>
              <w:right w:val="single" w:sz="4" w:space="0" w:color="auto"/>
            </w:tcBorders>
            <w:shd w:val="clear" w:color="auto" w:fill="auto"/>
            <w:vAlign w:val="center"/>
            <w:hideMark/>
          </w:tcPr>
          <w:p w14:paraId="7B968621"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10:15</w:t>
            </w:r>
          </w:p>
        </w:tc>
        <w:tc>
          <w:tcPr>
            <w:tcW w:w="36" w:type="dxa"/>
            <w:vAlign w:val="center"/>
            <w:hideMark/>
          </w:tcPr>
          <w:p w14:paraId="58A4A117" w14:textId="77777777" w:rsidR="0004678B" w:rsidRPr="00276848" w:rsidRDefault="0004678B" w:rsidP="0004678B">
            <w:pPr>
              <w:widowControl/>
              <w:jc w:val="left"/>
              <w:rPr>
                <w:rFonts w:asciiTheme="minorEastAsia" w:hAnsiTheme="minorEastAsia" w:cs="Times New Roman"/>
                <w:sz w:val="24"/>
                <w:szCs w:val="24"/>
              </w:rPr>
            </w:pPr>
          </w:p>
        </w:tc>
      </w:tr>
      <w:tr w:rsidR="0004678B" w:rsidRPr="00276848" w14:paraId="6C23201A" w14:textId="77777777" w:rsidTr="0004678B">
        <w:trPr>
          <w:trHeight w:val="420"/>
        </w:trPr>
        <w:tc>
          <w:tcPr>
            <w:tcW w:w="1633" w:type="dxa"/>
            <w:tcBorders>
              <w:top w:val="nil"/>
              <w:left w:val="single" w:sz="4" w:space="0" w:color="auto"/>
              <w:bottom w:val="single" w:sz="4" w:space="0" w:color="auto"/>
              <w:right w:val="single" w:sz="4" w:space="0" w:color="auto"/>
            </w:tcBorders>
            <w:shd w:val="clear" w:color="auto" w:fill="auto"/>
            <w:vAlign w:val="center"/>
            <w:hideMark/>
          </w:tcPr>
          <w:p w14:paraId="1E3956E8"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12:10</w:t>
            </w:r>
          </w:p>
        </w:tc>
        <w:tc>
          <w:tcPr>
            <w:tcW w:w="1196" w:type="dxa"/>
            <w:tcBorders>
              <w:top w:val="nil"/>
              <w:left w:val="nil"/>
              <w:bottom w:val="single" w:sz="4" w:space="0" w:color="auto"/>
              <w:right w:val="nil"/>
            </w:tcBorders>
            <w:shd w:val="clear" w:color="auto" w:fill="auto"/>
            <w:vAlign w:val="center"/>
            <w:hideMark/>
          </w:tcPr>
          <w:p w14:paraId="18C7D0E2"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12:00</w:t>
            </w:r>
          </w:p>
        </w:tc>
        <w:tc>
          <w:tcPr>
            <w:tcW w:w="1454" w:type="dxa"/>
            <w:tcBorders>
              <w:top w:val="nil"/>
              <w:left w:val="single" w:sz="4" w:space="0" w:color="auto"/>
              <w:bottom w:val="single" w:sz="4" w:space="0" w:color="auto"/>
              <w:right w:val="nil"/>
            </w:tcBorders>
            <w:shd w:val="clear" w:color="auto" w:fill="auto"/>
            <w:vAlign w:val="center"/>
            <w:hideMark/>
          </w:tcPr>
          <w:p w14:paraId="44A53655"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12:10</w:t>
            </w:r>
          </w:p>
        </w:tc>
        <w:tc>
          <w:tcPr>
            <w:tcW w:w="1593" w:type="dxa"/>
            <w:tcBorders>
              <w:top w:val="nil"/>
              <w:left w:val="double" w:sz="6" w:space="0" w:color="auto"/>
              <w:bottom w:val="single" w:sz="4" w:space="0" w:color="auto"/>
              <w:right w:val="single" w:sz="4" w:space="0" w:color="auto"/>
            </w:tcBorders>
            <w:shd w:val="clear" w:color="auto" w:fill="auto"/>
            <w:vAlign w:val="center"/>
            <w:hideMark/>
          </w:tcPr>
          <w:p w14:paraId="1122389E"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12:30</w:t>
            </w:r>
          </w:p>
        </w:tc>
        <w:tc>
          <w:tcPr>
            <w:tcW w:w="1534" w:type="dxa"/>
            <w:vMerge w:val="restart"/>
            <w:tcBorders>
              <w:top w:val="nil"/>
              <w:left w:val="single" w:sz="4" w:space="0" w:color="auto"/>
              <w:bottom w:val="single" w:sz="4" w:space="0" w:color="auto"/>
              <w:right w:val="single" w:sz="4" w:space="0" w:color="auto"/>
            </w:tcBorders>
            <w:shd w:val="clear" w:color="auto" w:fill="auto"/>
            <w:vAlign w:val="center"/>
            <w:hideMark/>
          </w:tcPr>
          <w:p w14:paraId="68E2C1CA"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12:00</w:t>
            </w:r>
          </w:p>
        </w:tc>
        <w:tc>
          <w:tcPr>
            <w:tcW w:w="1514" w:type="dxa"/>
            <w:vMerge w:val="restart"/>
            <w:tcBorders>
              <w:top w:val="nil"/>
              <w:left w:val="single" w:sz="4" w:space="0" w:color="auto"/>
              <w:bottom w:val="single" w:sz="4" w:space="0" w:color="auto"/>
              <w:right w:val="single" w:sz="4" w:space="0" w:color="auto"/>
            </w:tcBorders>
            <w:shd w:val="clear" w:color="auto" w:fill="auto"/>
            <w:vAlign w:val="center"/>
            <w:hideMark/>
          </w:tcPr>
          <w:p w14:paraId="5E314BA8"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12:10</w:t>
            </w:r>
          </w:p>
        </w:tc>
        <w:tc>
          <w:tcPr>
            <w:tcW w:w="36" w:type="dxa"/>
            <w:vAlign w:val="center"/>
            <w:hideMark/>
          </w:tcPr>
          <w:p w14:paraId="24304DBD" w14:textId="77777777" w:rsidR="0004678B" w:rsidRPr="00276848" w:rsidRDefault="0004678B" w:rsidP="0004678B">
            <w:pPr>
              <w:widowControl/>
              <w:jc w:val="left"/>
              <w:rPr>
                <w:rFonts w:asciiTheme="minorEastAsia" w:hAnsiTheme="minorEastAsia" w:cs="Times New Roman"/>
                <w:sz w:val="24"/>
                <w:szCs w:val="24"/>
              </w:rPr>
            </w:pPr>
          </w:p>
        </w:tc>
      </w:tr>
      <w:tr w:rsidR="0004678B" w:rsidRPr="00276848" w14:paraId="3D5518A9" w14:textId="77777777" w:rsidTr="0004678B">
        <w:trPr>
          <w:trHeight w:val="420"/>
        </w:trPr>
        <w:tc>
          <w:tcPr>
            <w:tcW w:w="1633" w:type="dxa"/>
            <w:tcBorders>
              <w:top w:val="nil"/>
              <w:left w:val="single" w:sz="4" w:space="0" w:color="auto"/>
              <w:bottom w:val="single" w:sz="4" w:space="0" w:color="auto"/>
              <w:right w:val="single" w:sz="4" w:space="0" w:color="auto"/>
            </w:tcBorders>
            <w:shd w:val="clear" w:color="auto" w:fill="auto"/>
            <w:vAlign w:val="center"/>
            <w:hideMark/>
          </w:tcPr>
          <w:p w14:paraId="1A937A7C"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13:00</w:t>
            </w:r>
          </w:p>
        </w:tc>
        <w:tc>
          <w:tcPr>
            <w:tcW w:w="1196" w:type="dxa"/>
            <w:tcBorders>
              <w:top w:val="nil"/>
              <w:left w:val="nil"/>
              <w:bottom w:val="single" w:sz="4" w:space="0" w:color="auto"/>
              <w:right w:val="nil"/>
            </w:tcBorders>
            <w:shd w:val="clear" w:color="auto" w:fill="auto"/>
            <w:vAlign w:val="center"/>
            <w:hideMark/>
          </w:tcPr>
          <w:p w14:paraId="26CEB666"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12:50</w:t>
            </w:r>
          </w:p>
        </w:tc>
        <w:tc>
          <w:tcPr>
            <w:tcW w:w="1454" w:type="dxa"/>
            <w:tcBorders>
              <w:top w:val="nil"/>
              <w:left w:val="single" w:sz="4" w:space="0" w:color="auto"/>
              <w:bottom w:val="single" w:sz="4" w:space="0" w:color="auto"/>
              <w:right w:val="nil"/>
            </w:tcBorders>
            <w:shd w:val="clear" w:color="auto" w:fill="auto"/>
            <w:vAlign w:val="center"/>
            <w:hideMark/>
          </w:tcPr>
          <w:p w14:paraId="6338283E"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13:00</w:t>
            </w:r>
          </w:p>
        </w:tc>
        <w:tc>
          <w:tcPr>
            <w:tcW w:w="1593" w:type="dxa"/>
            <w:tcBorders>
              <w:top w:val="nil"/>
              <w:left w:val="double" w:sz="6" w:space="0" w:color="auto"/>
              <w:bottom w:val="single" w:sz="4" w:space="0" w:color="auto"/>
              <w:right w:val="single" w:sz="4" w:space="0" w:color="auto"/>
            </w:tcBorders>
            <w:shd w:val="clear" w:color="auto" w:fill="auto"/>
            <w:vAlign w:val="center"/>
            <w:hideMark/>
          </w:tcPr>
          <w:p w14:paraId="7C6CAD68"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13:00</w:t>
            </w:r>
          </w:p>
        </w:tc>
        <w:tc>
          <w:tcPr>
            <w:tcW w:w="1534" w:type="dxa"/>
            <w:vMerge/>
            <w:tcBorders>
              <w:top w:val="nil"/>
              <w:left w:val="single" w:sz="4" w:space="0" w:color="auto"/>
              <w:bottom w:val="single" w:sz="4" w:space="0" w:color="auto"/>
              <w:right w:val="single" w:sz="4" w:space="0" w:color="auto"/>
            </w:tcBorders>
            <w:vAlign w:val="center"/>
            <w:hideMark/>
          </w:tcPr>
          <w:p w14:paraId="70457BA5" w14:textId="77777777" w:rsidR="0004678B" w:rsidRPr="00276848" w:rsidRDefault="0004678B" w:rsidP="0004678B">
            <w:pPr>
              <w:widowControl/>
              <w:jc w:val="left"/>
              <w:rPr>
                <w:rFonts w:asciiTheme="minorEastAsia" w:hAnsiTheme="minorEastAsia" w:cs="宋体"/>
                <w:b/>
                <w:bCs/>
                <w:sz w:val="24"/>
                <w:szCs w:val="24"/>
              </w:rPr>
            </w:pPr>
          </w:p>
        </w:tc>
        <w:tc>
          <w:tcPr>
            <w:tcW w:w="1514" w:type="dxa"/>
            <w:vMerge/>
            <w:tcBorders>
              <w:top w:val="nil"/>
              <w:left w:val="single" w:sz="4" w:space="0" w:color="auto"/>
              <w:bottom w:val="single" w:sz="4" w:space="0" w:color="auto"/>
              <w:right w:val="single" w:sz="4" w:space="0" w:color="auto"/>
            </w:tcBorders>
            <w:vAlign w:val="center"/>
            <w:hideMark/>
          </w:tcPr>
          <w:p w14:paraId="34A5555D" w14:textId="77777777" w:rsidR="0004678B" w:rsidRPr="00276848" w:rsidRDefault="0004678B" w:rsidP="0004678B">
            <w:pPr>
              <w:widowControl/>
              <w:jc w:val="left"/>
              <w:rPr>
                <w:rFonts w:asciiTheme="minorEastAsia" w:hAnsiTheme="minorEastAsia" w:cs="宋体"/>
                <w:b/>
                <w:bCs/>
                <w:sz w:val="24"/>
                <w:szCs w:val="24"/>
              </w:rPr>
            </w:pPr>
          </w:p>
        </w:tc>
        <w:tc>
          <w:tcPr>
            <w:tcW w:w="36" w:type="dxa"/>
            <w:vAlign w:val="center"/>
            <w:hideMark/>
          </w:tcPr>
          <w:p w14:paraId="45C8A455" w14:textId="77777777" w:rsidR="0004678B" w:rsidRPr="00276848" w:rsidRDefault="0004678B" w:rsidP="0004678B">
            <w:pPr>
              <w:widowControl/>
              <w:jc w:val="left"/>
              <w:rPr>
                <w:rFonts w:asciiTheme="minorEastAsia" w:hAnsiTheme="minorEastAsia" w:cs="Times New Roman"/>
                <w:sz w:val="24"/>
                <w:szCs w:val="24"/>
              </w:rPr>
            </w:pPr>
          </w:p>
        </w:tc>
      </w:tr>
      <w:tr w:rsidR="0004678B" w:rsidRPr="00276848" w14:paraId="0F298CDF" w14:textId="77777777" w:rsidTr="0004678B">
        <w:trPr>
          <w:trHeight w:val="420"/>
        </w:trPr>
        <w:tc>
          <w:tcPr>
            <w:tcW w:w="1633" w:type="dxa"/>
            <w:tcBorders>
              <w:top w:val="nil"/>
              <w:left w:val="single" w:sz="4" w:space="0" w:color="auto"/>
              <w:bottom w:val="single" w:sz="4" w:space="0" w:color="auto"/>
              <w:right w:val="single" w:sz="4" w:space="0" w:color="auto"/>
            </w:tcBorders>
            <w:shd w:val="clear" w:color="auto" w:fill="auto"/>
            <w:vAlign w:val="center"/>
            <w:hideMark/>
          </w:tcPr>
          <w:p w14:paraId="049FE5B0"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lastRenderedPageBreak/>
              <w:t>13:55</w:t>
            </w:r>
          </w:p>
        </w:tc>
        <w:tc>
          <w:tcPr>
            <w:tcW w:w="1196" w:type="dxa"/>
            <w:tcBorders>
              <w:top w:val="nil"/>
              <w:left w:val="nil"/>
              <w:bottom w:val="single" w:sz="4" w:space="0" w:color="auto"/>
              <w:right w:val="nil"/>
            </w:tcBorders>
            <w:shd w:val="clear" w:color="auto" w:fill="auto"/>
            <w:vAlign w:val="center"/>
            <w:hideMark/>
          </w:tcPr>
          <w:p w14:paraId="053B3FB2"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 xml:space="preserve">　</w:t>
            </w:r>
          </w:p>
        </w:tc>
        <w:tc>
          <w:tcPr>
            <w:tcW w:w="1454" w:type="dxa"/>
            <w:tcBorders>
              <w:top w:val="nil"/>
              <w:left w:val="single" w:sz="4" w:space="0" w:color="auto"/>
              <w:bottom w:val="single" w:sz="4" w:space="0" w:color="auto"/>
              <w:right w:val="nil"/>
            </w:tcBorders>
            <w:shd w:val="clear" w:color="auto" w:fill="auto"/>
            <w:vAlign w:val="center"/>
            <w:hideMark/>
          </w:tcPr>
          <w:p w14:paraId="4D075054"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 xml:space="preserve">　</w:t>
            </w:r>
          </w:p>
        </w:tc>
        <w:tc>
          <w:tcPr>
            <w:tcW w:w="1593" w:type="dxa"/>
            <w:tcBorders>
              <w:top w:val="nil"/>
              <w:left w:val="double" w:sz="6" w:space="0" w:color="auto"/>
              <w:bottom w:val="single" w:sz="4" w:space="0" w:color="auto"/>
              <w:right w:val="single" w:sz="4" w:space="0" w:color="auto"/>
            </w:tcBorders>
            <w:shd w:val="clear" w:color="auto" w:fill="auto"/>
            <w:vAlign w:val="center"/>
            <w:hideMark/>
          </w:tcPr>
          <w:p w14:paraId="2CA176FD"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13:55</w:t>
            </w:r>
          </w:p>
        </w:tc>
        <w:tc>
          <w:tcPr>
            <w:tcW w:w="1534" w:type="dxa"/>
            <w:tcBorders>
              <w:top w:val="nil"/>
              <w:left w:val="nil"/>
              <w:bottom w:val="single" w:sz="4" w:space="0" w:color="auto"/>
              <w:right w:val="single" w:sz="4" w:space="0" w:color="auto"/>
            </w:tcBorders>
            <w:shd w:val="clear" w:color="auto" w:fill="auto"/>
            <w:vAlign w:val="center"/>
            <w:hideMark/>
          </w:tcPr>
          <w:p w14:paraId="495EA4E5"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12:50</w:t>
            </w:r>
          </w:p>
        </w:tc>
        <w:tc>
          <w:tcPr>
            <w:tcW w:w="1514" w:type="dxa"/>
            <w:tcBorders>
              <w:top w:val="nil"/>
              <w:left w:val="nil"/>
              <w:bottom w:val="single" w:sz="4" w:space="0" w:color="auto"/>
              <w:right w:val="single" w:sz="4" w:space="0" w:color="auto"/>
            </w:tcBorders>
            <w:shd w:val="clear" w:color="auto" w:fill="auto"/>
            <w:vAlign w:val="center"/>
            <w:hideMark/>
          </w:tcPr>
          <w:p w14:paraId="4EE8CEFD"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13:00</w:t>
            </w:r>
          </w:p>
        </w:tc>
        <w:tc>
          <w:tcPr>
            <w:tcW w:w="36" w:type="dxa"/>
            <w:vAlign w:val="center"/>
            <w:hideMark/>
          </w:tcPr>
          <w:p w14:paraId="5459AC08" w14:textId="77777777" w:rsidR="0004678B" w:rsidRPr="00276848" w:rsidRDefault="0004678B" w:rsidP="0004678B">
            <w:pPr>
              <w:widowControl/>
              <w:jc w:val="left"/>
              <w:rPr>
                <w:rFonts w:asciiTheme="minorEastAsia" w:hAnsiTheme="minorEastAsia" w:cs="Times New Roman"/>
                <w:sz w:val="24"/>
                <w:szCs w:val="24"/>
              </w:rPr>
            </w:pPr>
          </w:p>
        </w:tc>
      </w:tr>
      <w:tr w:rsidR="0004678B" w:rsidRPr="00276848" w14:paraId="73F26420" w14:textId="77777777" w:rsidTr="0004678B">
        <w:trPr>
          <w:trHeight w:val="420"/>
        </w:trPr>
        <w:tc>
          <w:tcPr>
            <w:tcW w:w="1633" w:type="dxa"/>
            <w:tcBorders>
              <w:top w:val="nil"/>
              <w:left w:val="single" w:sz="4" w:space="0" w:color="auto"/>
              <w:bottom w:val="single" w:sz="4" w:space="0" w:color="auto"/>
              <w:right w:val="single" w:sz="4" w:space="0" w:color="auto"/>
            </w:tcBorders>
            <w:shd w:val="clear" w:color="auto" w:fill="auto"/>
            <w:vAlign w:val="center"/>
            <w:hideMark/>
          </w:tcPr>
          <w:p w14:paraId="480DF1F2"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 xml:space="preserve">　</w:t>
            </w:r>
          </w:p>
        </w:tc>
        <w:tc>
          <w:tcPr>
            <w:tcW w:w="1196" w:type="dxa"/>
            <w:tcBorders>
              <w:top w:val="nil"/>
              <w:left w:val="nil"/>
              <w:bottom w:val="single" w:sz="4" w:space="0" w:color="auto"/>
              <w:right w:val="nil"/>
            </w:tcBorders>
            <w:shd w:val="clear" w:color="auto" w:fill="auto"/>
            <w:vAlign w:val="center"/>
            <w:hideMark/>
          </w:tcPr>
          <w:p w14:paraId="5A07ADD3"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14:45</w:t>
            </w:r>
          </w:p>
        </w:tc>
        <w:tc>
          <w:tcPr>
            <w:tcW w:w="1454" w:type="dxa"/>
            <w:tcBorders>
              <w:top w:val="nil"/>
              <w:left w:val="single" w:sz="4" w:space="0" w:color="auto"/>
              <w:bottom w:val="single" w:sz="4" w:space="0" w:color="auto"/>
              <w:right w:val="nil"/>
            </w:tcBorders>
            <w:shd w:val="clear" w:color="auto" w:fill="auto"/>
            <w:vAlign w:val="center"/>
            <w:hideMark/>
          </w:tcPr>
          <w:p w14:paraId="73A45A7B"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14:55</w:t>
            </w:r>
          </w:p>
        </w:tc>
        <w:tc>
          <w:tcPr>
            <w:tcW w:w="1593" w:type="dxa"/>
            <w:tcBorders>
              <w:top w:val="nil"/>
              <w:left w:val="double" w:sz="6" w:space="0" w:color="auto"/>
              <w:bottom w:val="single" w:sz="4" w:space="0" w:color="auto"/>
              <w:right w:val="single" w:sz="4" w:space="0" w:color="auto"/>
            </w:tcBorders>
            <w:shd w:val="clear" w:color="auto" w:fill="auto"/>
            <w:vAlign w:val="center"/>
            <w:hideMark/>
          </w:tcPr>
          <w:p w14:paraId="033010EE"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15:00</w:t>
            </w:r>
          </w:p>
        </w:tc>
        <w:tc>
          <w:tcPr>
            <w:tcW w:w="1534" w:type="dxa"/>
            <w:tcBorders>
              <w:top w:val="nil"/>
              <w:left w:val="nil"/>
              <w:bottom w:val="single" w:sz="4" w:space="0" w:color="auto"/>
              <w:right w:val="single" w:sz="4" w:space="0" w:color="auto"/>
            </w:tcBorders>
            <w:shd w:val="clear" w:color="auto" w:fill="auto"/>
            <w:vAlign w:val="center"/>
            <w:hideMark/>
          </w:tcPr>
          <w:p w14:paraId="660631D5"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14:45</w:t>
            </w:r>
          </w:p>
        </w:tc>
        <w:tc>
          <w:tcPr>
            <w:tcW w:w="1514" w:type="dxa"/>
            <w:tcBorders>
              <w:top w:val="nil"/>
              <w:left w:val="nil"/>
              <w:bottom w:val="single" w:sz="4" w:space="0" w:color="auto"/>
              <w:right w:val="single" w:sz="4" w:space="0" w:color="auto"/>
            </w:tcBorders>
            <w:shd w:val="clear" w:color="auto" w:fill="auto"/>
            <w:vAlign w:val="center"/>
            <w:hideMark/>
          </w:tcPr>
          <w:p w14:paraId="16B29B24"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14:55</w:t>
            </w:r>
          </w:p>
        </w:tc>
        <w:tc>
          <w:tcPr>
            <w:tcW w:w="36" w:type="dxa"/>
            <w:vAlign w:val="center"/>
            <w:hideMark/>
          </w:tcPr>
          <w:p w14:paraId="5CF667A1" w14:textId="77777777" w:rsidR="0004678B" w:rsidRPr="00276848" w:rsidRDefault="0004678B" w:rsidP="0004678B">
            <w:pPr>
              <w:widowControl/>
              <w:jc w:val="left"/>
              <w:rPr>
                <w:rFonts w:asciiTheme="minorEastAsia" w:hAnsiTheme="minorEastAsia" w:cs="Times New Roman"/>
                <w:sz w:val="24"/>
                <w:szCs w:val="24"/>
              </w:rPr>
            </w:pPr>
          </w:p>
        </w:tc>
      </w:tr>
      <w:tr w:rsidR="0004678B" w:rsidRPr="00276848" w14:paraId="358A81CC" w14:textId="77777777" w:rsidTr="0004678B">
        <w:trPr>
          <w:trHeight w:val="420"/>
        </w:trPr>
        <w:tc>
          <w:tcPr>
            <w:tcW w:w="1633" w:type="dxa"/>
            <w:tcBorders>
              <w:top w:val="nil"/>
              <w:left w:val="single" w:sz="4" w:space="0" w:color="auto"/>
              <w:bottom w:val="single" w:sz="4" w:space="0" w:color="auto"/>
              <w:right w:val="single" w:sz="4" w:space="0" w:color="auto"/>
            </w:tcBorders>
            <w:shd w:val="clear" w:color="auto" w:fill="auto"/>
            <w:vAlign w:val="center"/>
            <w:hideMark/>
          </w:tcPr>
          <w:p w14:paraId="34F81B42"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 xml:space="preserve">　</w:t>
            </w:r>
          </w:p>
        </w:tc>
        <w:tc>
          <w:tcPr>
            <w:tcW w:w="1196" w:type="dxa"/>
            <w:tcBorders>
              <w:top w:val="nil"/>
              <w:left w:val="nil"/>
              <w:bottom w:val="single" w:sz="4" w:space="0" w:color="auto"/>
              <w:right w:val="nil"/>
            </w:tcBorders>
            <w:shd w:val="clear" w:color="auto" w:fill="auto"/>
            <w:vAlign w:val="center"/>
            <w:hideMark/>
          </w:tcPr>
          <w:p w14:paraId="2D3A81BA"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15:35</w:t>
            </w:r>
          </w:p>
        </w:tc>
        <w:tc>
          <w:tcPr>
            <w:tcW w:w="1454" w:type="dxa"/>
            <w:tcBorders>
              <w:top w:val="nil"/>
              <w:left w:val="single" w:sz="4" w:space="0" w:color="auto"/>
              <w:bottom w:val="single" w:sz="4" w:space="0" w:color="auto"/>
              <w:right w:val="nil"/>
            </w:tcBorders>
            <w:shd w:val="clear" w:color="auto" w:fill="auto"/>
            <w:vAlign w:val="center"/>
            <w:hideMark/>
          </w:tcPr>
          <w:p w14:paraId="388F92BD"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15:45</w:t>
            </w:r>
          </w:p>
        </w:tc>
        <w:tc>
          <w:tcPr>
            <w:tcW w:w="1593" w:type="dxa"/>
            <w:tcBorders>
              <w:top w:val="nil"/>
              <w:left w:val="double" w:sz="6" w:space="0" w:color="auto"/>
              <w:bottom w:val="single" w:sz="4" w:space="0" w:color="auto"/>
              <w:right w:val="single" w:sz="4" w:space="0" w:color="auto"/>
            </w:tcBorders>
            <w:shd w:val="clear" w:color="auto" w:fill="auto"/>
            <w:vAlign w:val="center"/>
            <w:hideMark/>
          </w:tcPr>
          <w:p w14:paraId="76FD3226"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15:40</w:t>
            </w:r>
          </w:p>
        </w:tc>
        <w:tc>
          <w:tcPr>
            <w:tcW w:w="1534" w:type="dxa"/>
            <w:tcBorders>
              <w:top w:val="nil"/>
              <w:left w:val="nil"/>
              <w:bottom w:val="single" w:sz="4" w:space="0" w:color="auto"/>
              <w:right w:val="single" w:sz="4" w:space="0" w:color="auto"/>
            </w:tcBorders>
            <w:shd w:val="clear" w:color="auto" w:fill="auto"/>
            <w:vAlign w:val="center"/>
            <w:hideMark/>
          </w:tcPr>
          <w:p w14:paraId="6A79E5AC"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15:35</w:t>
            </w:r>
          </w:p>
        </w:tc>
        <w:tc>
          <w:tcPr>
            <w:tcW w:w="1514" w:type="dxa"/>
            <w:tcBorders>
              <w:top w:val="nil"/>
              <w:left w:val="nil"/>
              <w:bottom w:val="single" w:sz="4" w:space="0" w:color="auto"/>
              <w:right w:val="single" w:sz="4" w:space="0" w:color="auto"/>
            </w:tcBorders>
            <w:shd w:val="clear" w:color="auto" w:fill="auto"/>
            <w:vAlign w:val="center"/>
            <w:hideMark/>
          </w:tcPr>
          <w:p w14:paraId="616CD9B7"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15:45</w:t>
            </w:r>
          </w:p>
        </w:tc>
        <w:tc>
          <w:tcPr>
            <w:tcW w:w="36" w:type="dxa"/>
            <w:vAlign w:val="center"/>
            <w:hideMark/>
          </w:tcPr>
          <w:p w14:paraId="27E92057" w14:textId="77777777" w:rsidR="0004678B" w:rsidRPr="00276848" w:rsidRDefault="0004678B" w:rsidP="0004678B">
            <w:pPr>
              <w:widowControl/>
              <w:jc w:val="left"/>
              <w:rPr>
                <w:rFonts w:asciiTheme="minorEastAsia" w:hAnsiTheme="minorEastAsia" w:cs="Times New Roman"/>
                <w:sz w:val="24"/>
                <w:szCs w:val="24"/>
              </w:rPr>
            </w:pPr>
          </w:p>
        </w:tc>
      </w:tr>
      <w:tr w:rsidR="0004678B" w:rsidRPr="00276848" w14:paraId="7243DE81" w14:textId="77777777" w:rsidTr="0004678B">
        <w:trPr>
          <w:trHeight w:val="420"/>
        </w:trPr>
        <w:tc>
          <w:tcPr>
            <w:tcW w:w="1633" w:type="dxa"/>
            <w:tcBorders>
              <w:top w:val="nil"/>
              <w:left w:val="single" w:sz="4" w:space="0" w:color="auto"/>
              <w:bottom w:val="single" w:sz="4" w:space="0" w:color="auto"/>
              <w:right w:val="single" w:sz="4" w:space="0" w:color="auto"/>
            </w:tcBorders>
            <w:shd w:val="clear" w:color="auto" w:fill="auto"/>
            <w:vAlign w:val="center"/>
            <w:hideMark/>
          </w:tcPr>
          <w:p w14:paraId="1DA240EF"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16:40</w:t>
            </w:r>
          </w:p>
        </w:tc>
        <w:tc>
          <w:tcPr>
            <w:tcW w:w="1196" w:type="dxa"/>
            <w:tcBorders>
              <w:top w:val="nil"/>
              <w:left w:val="nil"/>
              <w:bottom w:val="single" w:sz="4" w:space="0" w:color="auto"/>
              <w:right w:val="nil"/>
            </w:tcBorders>
            <w:shd w:val="clear" w:color="auto" w:fill="auto"/>
            <w:vAlign w:val="center"/>
            <w:hideMark/>
          </w:tcPr>
          <w:p w14:paraId="74A1D1C9"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16:25</w:t>
            </w:r>
          </w:p>
        </w:tc>
        <w:tc>
          <w:tcPr>
            <w:tcW w:w="1454" w:type="dxa"/>
            <w:tcBorders>
              <w:top w:val="nil"/>
              <w:left w:val="single" w:sz="4" w:space="0" w:color="auto"/>
              <w:bottom w:val="single" w:sz="4" w:space="0" w:color="auto"/>
              <w:right w:val="nil"/>
            </w:tcBorders>
            <w:shd w:val="clear" w:color="auto" w:fill="auto"/>
            <w:vAlign w:val="center"/>
            <w:hideMark/>
          </w:tcPr>
          <w:p w14:paraId="7EF9F85D"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16:35</w:t>
            </w:r>
          </w:p>
        </w:tc>
        <w:tc>
          <w:tcPr>
            <w:tcW w:w="1593" w:type="dxa"/>
            <w:tcBorders>
              <w:top w:val="nil"/>
              <w:left w:val="double" w:sz="6" w:space="0" w:color="auto"/>
              <w:bottom w:val="single" w:sz="4" w:space="0" w:color="auto"/>
              <w:right w:val="single" w:sz="4" w:space="0" w:color="auto"/>
            </w:tcBorders>
            <w:shd w:val="clear" w:color="auto" w:fill="auto"/>
            <w:vAlign w:val="center"/>
            <w:hideMark/>
          </w:tcPr>
          <w:p w14:paraId="56B9FACD"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16:50</w:t>
            </w:r>
          </w:p>
        </w:tc>
        <w:tc>
          <w:tcPr>
            <w:tcW w:w="1534" w:type="dxa"/>
            <w:tcBorders>
              <w:top w:val="nil"/>
              <w:left w:val="nil"/>
              <w:bottom w:val="single" w:sz="4" w:space="0" w:color="auto"/>
              <w:right w:val="single" w:sz="4" w:space="0" w:color="auto"/>
            </w:tcBorders>
            <w:shd w:val="clear" w:color="auto" w:fill="auto"/>
            <w:vAlign w:val="center"/>
            <w:hideMark/>
          </w:tcPr>
          <w:p w14:paraId="37D75D6B"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16:25</w:t>
            </w:r>
          </w:p>
        </w:tc>
        <w:tc>
          <w:tcPr>
            <w:tcW w:w="1514" w:type="dxa"/>
            <w:tcBorders>
              <w:top w:val="nil"/>
              <w:left w:val="nil"/>
              <w:bottom w:val="single" w:sz="4" w:space="0" w:color="auto"/>
              <w:right w:val="single" w:sz="4" w:space="0" w:color="auto"/>
            </w:tcBorders>
            <w:shd w:val="clear" w:color="auto" w:fill="auto"/>
            <w:vAlign w:val="center"/>
            <w:hideMark/>
          </w:tcPr>
          <w:p w14:paraId="5C27AEA2"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16:35</w:t>
            </w:r>
          </w:p>
        </w:tc>
        <w:tc>
          <w:tcPr>
            <w:tcW w:w="36" w:type="dxa"/>
            <w:vAlign w:val="center"/>
            <w:hideMark/>
          </w:tcPr>
          <w:p w14:paraId="796351BE" w14:textId="77777777" w:rsidR="0004678B" w:rsidRPr="00276848" w:rsidRDefault="0004678B" w:rsidP="0004678B">
            <w:pPr>
              <w:widowControl/>
              <w:jc w:val="left"/>
              <w:rPr>
                <w:rFonts w:asciiTheme="minorEastAsia" w:hAnsiTheme="minorEastAsia" w:cs="Times New Roman"/>
                <w:sz w:val="24"/>
                <w:szCs w:val="24"/>
              </w:rPr>
            </w:pPr>
          </w:p>
        </w:tc>
      </w:tr>
      <w:tr w:rsidR="0004678B" w:rsidRPr="00276848" w14:paraId="52DDC9E1" w14:textId="77777777" w:rsidTr="0004678B">
        <w:trPr>
          <w:trHeight w:val="420"/>
        </w:trPr>
        <w:tc>
          <w:tcPr>
            <w:tcW w:w="1633" w:type="dxa"/>
            <w:tcBorders>
              <w:top w:val="nil"/>
              <w:left w:val="single" w:sz="4" w:space="0" w:color="auto"/>
              <w:bottom w:val="single" w:sz="4" w:space="0" w:color="auto"/>
              <w:right w:val="single" w:sz="4" w:space="0" w:color="auto"/>
            </w:tcBorders>
            <w:shd w:val="clear" w:color="auto" w:fill="auto"/>
            <w:vAlign w:val="center"/>
            <w:hideMark/>
          </w:tcPr>
          <w:p w14:paraId="30BBFE10"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17:30</w:t>
            </w:r>
          </w:p>
        </w:tc>
        <w:tc>
          <w:tcPr>
            <w:tcW w:w="1196" w:type="dxa"/>
            <w:tcBorders>
              <w:top w:val="nil"/>
              <w:left w:val="nil"/>
              <w:bottom w:val="single" w:sz="4" w:space="0" w:color="auto"/>
              <w:right w:val="nil"/>
            </w:tcBorders>
            <w:shd w:val="clear" w:color="auto" w:fill="auto"/>
            <w:vAlign w:val="center"/>
            <w:hideMark/>
          </w:tcPr>
          <w:p w14:paraId="370E87C0"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16:55</w:t>
            </w:r>
          </w:p>
        </w:tc>
        <w:tc>
          <w:tcPr>
            <w:tcW w:w="1454" w:type="dxa"/>
            <w:tcBorders>
              <w:top w:val="nil"/>
              <w:left w:val="single" w:sz="4" w:space="0" w:color="auto"/>
              <w:bottom w:val="single" w:sz="4" w:space="0" w:color="auto"/>
              <w:right w:val="nil"/>
            </w:tcBorders>
            <w:shd w:val="clear" w:color="auto" w:fill="auto"/>
            <w:vAlign w:val="center"/>
            <w:hideMark/>
          </w:tcPr>
          <w:p w14:paraId="437AA5B8"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17:05</w:t>
            </w:r>
          </w:p>
        </w:tc>
        <w:tc>
          <w:tcPr>
            <w:tcW w:w="1593" w:type="dxa"/>
            <w:tcBorders>
              <w:top w:val="nil"/>
              <w:left w:val="double" w:sz="6" w:space="0" w:color="auto"/>
              <w:bottom w:val="single" w:sz="4" w:space="0" w:color="auto"/>
              <w:right w:val="single" w:sz="4" w:space="0" w:color="auto"/>
            </w:tcBorders>
            <w:shd w:val="clear" w:color="auto" w:fill="auto"/>
            <w:vAlign w:val="center"/>
            <w:hideMark/>
          </w:tcPr>
          <w:p w14:paraId="53345CEF"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17:30</w:t>
            </w:r>
          </w:p>
        </w:tc>
        <w:tc>
          <w:tcPr>
            <w:tcW w:w="1534" w:type="dxa"/>
            <w:tcBorders>
              <w:top w:val="nil"/>
              <w:left w:val="nil"/>
              <w:bottom w:val="single" w:sz="4" w:space="0" w:color="auto"/>
              <w:right w:val="single" w:sz="4" w:space="0" w:color="auto"/>
            </w:tcBorders>
            <w:shd w:val="clear" w:color="auto" w:fill="auto"/>
            <w:vAlign w:val="center"/>
            <w:hideMark/>
          </w:tcPr>
          <w:p w14:paraId="1ADE158B"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16:55</w:t>
            </w:r>
          </w:p>
        </w:tc>
        <w:tc>
          <w:tcPr>
            <w:tcW w:w="1514" w:type="dxa"/>
            <w:tcBorders>
              <w:top w:val="nil"/>
              <w:left w:val="nil"/>
              <w:bottom w:val="single" w:sz="4" w:space="0" w:color="auto"/>
              <w:right w:val="single" w:sz="4" w:space="0" w:color="auto"/>
            </w:tcBorders>
            <w:shd w:val="clear" w:color="auto" w:fill="auto"/>
            <w:vAlign w:val="center"/>
            <w:hideMark/>
          </w:tcPr>
          <w:p w14:paraId="54ED2B5E"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17:05</w:t>
            </w:r>
          </w:p>
        </w:tc>
        <w:tc>
          <w:tcPr>
            <w:tcW w:w="36" w:type="dxa"/>
            <w:vAlign w:val="center"/>
            <w:hideMark/>
          </w:tcPr>
          <w:p w14:paraId="29A5A5FE" w14:textId="77777777" w:rsidR="0004678B" w:rsidRPr="00276848" w:rsidRDefault="0004678B" w:rsidP="0004678B">
            <w:pPr>
              <w:widowControl/>
              <w:jc w:val="left"/>
              <w:rPr>
                <w:rFonts w:asciiTheme="minorEastAsia" w:hAnsiTheme="minorEastAsia" w:cs="Times New Roman"/>
                <w:sz w:val="24"/>
                <w:szCs w:val="24"/>
              </w:rPr>
            </w:pPr>
          </w:p>
        </w:tc>
      </w:tr>
      <w:tr w:rsidR="0004678B" w:rsidRPr="00276848" w14:paraId="0910942A" w14:textId="77777777" w:rsidTr="0004678B">
        <w:trPr>
          <w:trHeight w:val="615"/>
        </w:trPr>
        <w:tc>
          <w:tcPr>
            <w:tcW w:w="1633" w:type="dxa"/>
            <w:tcBorders>
              <w:top w:val="nil"/>
              <w:left w:val="single" w:sz="4" w:space="0" w:color="auto"/>
              <w:bottom w:val="single" w:sz="4" w:space="0" w:color="auto"/>
              <w:right w:val="single" w:sz="4" w:space="0" w:color="auto"/>
            </w:tcBorders>
            <w:shd w:val="clear" w:color="auto" w:fill="auto"/>
            <w:vAlign w:val="center"/>
            <w:hideMark/>
          </w:tcPr>
          <w:p w14:paraId="219696F4"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17:50（至文星花园）</w:t>
            </w:r>
          </w:p>
        </w:tc>
        <w:tc>
          <w:tcPr>
            <w:tcW w:w="1196" w:type="dxa"/>
            <w:tcBorders>
              <w:top w:val="nil"/>
              <w:left w:val="nil"/>
              <w:bottom w:val="single" w:sz="4" w:space="0" w:color="auto"/>
              <w:right w:val="nil"/>
            </w:tcBorders>
            <w:shd w:val="clear" w:color="auto" w:fill="auto"/>
            <w:vAlign w:val="center"/>
            <w:hideMark/>
          </w:tcPr>
          <w:p w14:paraId="2929DCCB"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17:40</w:t>
            </w:r>
          </w:p>
        </w:tc>
        <w:tc>
          <w:tcPr>
            <w:tcW w:w="1454" w:type="dxa"/>
            <w:tcBorders>
              <w:top w:val="nil"/>
              <w:left w:val="single" w:sz="4" w:space="0" w:color="auto"/>
              <w:bottom w:val="single" w:sz="4" w:space="0" w:color="auto"/>
              <w:right w:val="nil"/>
            </w:tcBorders>
            <w:shd w:val="clear" w:color="auto" w:fill="auto"/>
            <w:vAlign w:val="center"/>
            <w:hideMark/>
          </w:tcPr>
          <w:p w14:paraId="46081C88"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17:50</w:t>
            </w:r>
          </w:p>
        </w:tc>
        <w:tc>
          <w:tcPr>
            <w:tcW w:w="1593" w:type="dxa"/>
            <w:tcBorders>
              <w:top w:val="nil"/>
              <w:left w:val="double" w:sz="6" w:space="0" w:color="auto"/>
              <w:bottom w:val="single" w:sz="4" w:space="0" w:color="auto"/>
              <w:right w:val="single" w:sz="4" w:space="0" w:color="auto"/>
            </w:tcBorders>
            <w:shd w:val="clear" w:color="auto" w:fill="auto"/>
            <w:vAlign w:val="center"/>
            <w:hideMark/>
          </w:tcPr>
          <w:p w14:paraId="403B5D81"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18:10（至文星花园）</w:t>
            </w:r>
          </w:p>
        </w:tc>
        <w:tc>
          <w:tcPr>
            <w:tcW w:w="1534" w:type="dxa"/>
            <w:tcBorders>
              <w:top w:val="nil"/>
              <w:left w:val="nil"/>
              <w:bottom w:val="single" w:sz="4" w:space="0" w:color="auto"/>
              <w:right w:val="single" w:sz="4" w:space="0" w:color="auto"/>
            </w:tcBorders>
            <w:shd w:val="clear" w:color="auto" w:fill="auto"/>
            <w:vAlign w:val="center"/>
            <w:hideMark/>
          </w:tcPr>
          <w:p w14:paraId="407EFE5F"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17:40</w:t>
            </w:r>
          </w:p>
        </w:tc>
        <w:tc>
          <w:tcPr>
            <w:tcW w:w="1514" w:type="dxa"/>
            <w:tcBorders>
              <w:top w:val="nil"/>
              <w:left w:val="nil"/>
              <w:bottom w:val="single" w:sz="4" w:space="0" w:color="auto"/>
              <w:right w:val="single" w:sz="4" w:space="0" w:color="auto"/>
            </w:tcBorders>
            <w:shd w:val="clear" w:color="auto" w:fill="auto"/>
            <w:vAlign w:val="center"/>
            <w:hideMark/>
          </w:tcPr>
          <w:p w14:paraId="62F15A8D"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17:50</w:t>
            </w:r>
          </w:p>
        </w:tc>
        <w:tc>
          <w:tcPr>
            <w:tcW w:w="36" w:type="dxa"/>
            <w:vAlign w:val="center"/>
            <w:hideMark/>
          </w:tcPr>
          <w:p w14:paraId="602BBD78" w14:textId="77777777" w:rsidR="0004678B" w:rsidRPr="00276848" w:rsidRDefault="0004678B" w:rsidP="0004678B">
            <w:pPr>
              <w:widowControl/>
              <w:jc w:val="left"/>
              <w:rPr>
                <w:rFonts w:asciiTheme="minorEastAsia" w:hAnsiTheme="minorEastAsia" w:cs="Times New Roman"/>
                <w:sz w:val="24"/>
                <w:szCs w:val="24"/>
              </w:rPr>
            </w:pPr>
          </w:p>
        </w:tc>
      </w:tr>
      <w:tr w:rsidR="0004678B" w:rsidRPr="00276848" w14:paraId="0AEB4D1B" w14:textId="77777777" w:rsidTr="0004678B">
        <w:trPr>
          <w:trHeight w:val="420"/>
        </w:trPr>
        <w:tc>
          <w:tcPr>
            <w:tcW w:w="1633" w:type="dxa"/>
            <w:tcBorders>
              <w:top w:val="nil"/>
              <w:left w:val="single" w:sz="4" w:space="0" w:color="auto"/>
              <w:bottom w:val="single" w:sz="4" w:space="0" w:color="auto"/>
              <w:right w:val="single" w:sz="4" w:space="0" w:color="auto"/>
            </w:tcBorders>
            <w:shd w:val="clear" w:color="auto" w:fill="auto"/>
            <w:vAlign w:val="center"/>
            <w:hideMark/>
          </w:tcPr>
          <w:p w14:paraId="5C10D47D"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 xml:space="preserve">　</w:t>
            </w:r>
          </w:p>
        </w:tc>
        <w:tc>
          <w:tcPr>
            <w:tcW w:w="1196" w:type="dxa"/>
            <w:tcBorders>
              <w:top w:val="nil"/>
              <w:left w:val="nil"/>
              <w:bottom w:val="single" w:sz="4" w:space="0" w:color="auto"/>
              <w:right w:val="nil"/>
            </w:tcBorders>
            <w:shd w:val="clear" w:color="auto" w:fill="auto"/>
            <w:vAlign w:val="center"/>
            <w:hideMark/>
          </w:tcPr>
          <w:p w14:paraId="0CB4B952"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18:25</w:t>
            </w:r>
          </w:p>
        </w:tc>
        <w:tc>
          <w:tcPr>
            <w:tcW w:w="1454" w:type="dxa"/>
            <w:tcBorders>
              <w:top w:val="nil"/>
              <w:left w:val="single" w:sz="4" w:space="0" w:color="auto"/>
              <w:bottom w:val="single" w:sz="4" w:space="0" w:color="auto"/>
              <w:right w:val="nil"/>
            </w:tcBorders>
            <w:shd w:val="clear" w:color="auto" w:fill="auto"/>
            <w:vAlign w:val="center"/>
            <w:hideMark/>
          </w:tcPr>
          <w:p w14:paraId="0C364693"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18:35一基楼</w:t>
            </w:r>
          </w:p>
        </w:tc>
        <w:tc>
          <w:tcPr>
            <w:tcW w:w="1593" w:type="dxa"/>
            <w:tcBorders>
              <w:top w:val="nil"/>
              <w:left w:val="double" w:sz="6" w:space="0" w:color="auto"/>
              <w:bottom w:val="single" w:sz="4" w:space="0" w:color="auto"/>
              <w:right w:val="single" w:sz="4" w:space="0" w:color="auto"/>
            </w:tcBorders>
            <w:shd w:val="clear" w:color="auto" w:fill="auto"/>
            <w:vAlign w:val="center"/>
            <w:hideMark/>
          </w:tcPr>
          <w:p w14:paraId="193E2955"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18:50</w:t>
            </w:r>
          </w:p>
        </w:tc>
        <w:tc>
          <w:tcPr>
            <w:tcW w:w="1534" w:type="dxa"/>
            <w:tcBorders>
              <w:top w:val="nil"/>
              <w:left w:val="nil"/>
              <w:bottom w:val="single" w:sz="4" w:space="0" w:color="auto"/>
              <w:right w:val="single" w:sz="4" w:space="0" w:color="auto"/>
            </w:tcBorders>
            <w:shd w:val="clear" w:color="auto" w:fill="auto"/>
            <w:vAlign w:val="center"/>
            <w:hideMark/>
          </w:tcPr>
          <w:p w14:paraId="00C450A3"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18:25</w:t>
            </w:r>
          </w:p>
        </w:tc>
        <w:tc>
          <w:tcPr>
            <w:tcW w:w="1514" w:type="dxa"/>
            <w:tcBorders>
              <w:top w:val="nil"/>
              <w:left w:val="nil"/>
              <w:bottom w:val="single" w:sz="4" w:space="0" w:color="auto"/>
              <w:right w:val="single" w:sz="4" w:space="0" w:color="auto"/>
            </w:tcBorders>
            <w:shd w:val="clear" w:color="auto" w:fill="auto"/>
            <w:vAlign w:val="center"/>
            <w:hideMark/>
          </w:tcPr>
          <w:p w14:paraId="06563DE2"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18:35一基楼</w:t>
            </w:r>
          </w:p>
        </w:tc>
        <w:tc>
          <w:tcPr>
            <w:tcW w:w="36" w:type="dxa"/>
            <w:vAlign w:val="center"/>
            <w:hideMark/>
          </w:tcPr>
          <w:p w14:paraId="3590B137" w14:textId="77777777" w:rsidR="0004678B" w:rsidRPr="00276848" w:rsidRDefault="0004678B" w:rsidP="0004678B">
            <w:pPr>
              <w:widowControl/>
              <w:jc w:val="left"/>
              <w:rPr>
                <w:rFonts w:asciiTheme="minorEastAsia" w:hAnsiTheme="minorEastAsia" w:cs="Times New Roman"/>
                <w:sz w:val="24"/>
                <w:szCs w:val="24"/>
              </w:rPr>
            </w:pPr>
          </w:p>
        </w:tc>
      </w:tr>
      <w:tr w:rsidR="0004678B" w:rsidRPr="00276848" w14:paraId="6BA39C10" w14:textId="77777777" w:rsidTr="0004678B">
        <w:trPr>
          <w:trHeight w:val="420"/>
        </w:trPr>
        <w:tc>
          <w:tcPr>
            <w:tcW w:w="1633" w:type="dxa"/>
            <w:tcBorders>
              <w:top w:val="nil"/>
              <w:left w:val="single" w:sz="4" w:space="0" w:color="auto"/>
              <w:bottom w:val="single" w:sz="4" w:space="0" w:color="auto"/>
              <w:right w:val="single" w:sz="4" w:space="0" w:color="auto"/>
            </w:tcBorders>
            <w:shd w:val="clear" w:color="auto" w:fill="auto"/>
            <w:vAlign w:val="center"/>
            <w:hideMark/>
          </w:tcPr>
          <w:p w14:paraId="7FF9A8EC"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19:35</w:t>
            </w:r>
          </w:p>
        </w:tc>
        <w:tc>
          <w:tcPr>
            <w:tcW w:w="1196" w:type="dxa"/>
            <w:tcBorders>
              <w:top w:val="nil"/>
              <w:left w:val="nil"/>
              <w:bottom w:val="single" w:sz="4" w:space="0" w:color="auto"/>
              <w:right w:val="nil"/>
            </w:tcBorders>
            <w:shd w:val="clear" w:color="auto" w:fill="auto"/>
            <w:vAlign w:val="center"/>
            <w:hideMark/>
          </w:tcPr>
          <w:p w14:paraId="27D254B4"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 xml:space="preserve">　</w:t>
            </w:r>
          </w:p>
        </w:tc>
        <w:tc>
          <w:tcPr>
            <w:tcW w:w="1454" w:type="dxa"/>
            <w:tcBorders>
              <w:top w:val="nil"/>
              <w:left w:val="single" w:sz="4" w:space="0" w:color="auto"/>
              <w:bottom w:val="single" w:sz="4" w:space="0" w:color="auto"/>
              <w:right w:val="nil"/>
            </w:tcBorders>
            <w:shd w:val="clear" w:color="auto" w:fill="auto"/>
            <w:vAlign w:val="center"/>
            <w:hideMark/>
          </w:tcPr>
          <w:p w14:paraId="4B0857AE"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 xml:space="preserve">　</w:t>
            </w:r>
          </w:p>
        </w:tc>
        <w:tc>
          <w:tcPr>
            <w:tcW w:w="1593" w:type="dxa"/>
            <w:tcBorders>
              <w:top w:val="nil"/>
              <w:left w:val="double" w:sz="6" w:space="0" w:color="auto"/>
              <w:bottom w:val="single" w:sz="4" w:space="0" w:color="auto"/>
              <w:right w:val="single" w:sz="4" w:space="0" w:color="auto"/>
            </w:tcBorders>
            <w:shd w:val="clear" w:color="auto" w:fill="auto"/>
            <w:vAlign w:val="center"/>
            <w:hideMark/>
          </w:tcPr>
          <w:p w14:paraId="1A188355"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19:30</w:t>
            </w:r>
          </w:p>
        </w:tc>
        <w:tc>
          <w:tcPr>
            <w:tcW w:w="1534" w:type="dxa"/>
            <w:tcBorders>
              <w:top w:val="nil"/>
              <w:left w:val="nil"/>
              <w:bottom w:val="single" w:sz="4" w:space="0" w:color="auto"/>
              <w:right w:val="single" w:sz="4" w:space="0" w:color="auto"/>
            </w:tcBorders>
            <w:shd w:val="clear" w:color="auto" w:fill="auto"/>
            <w:vAlign w:val="center"/>
            <w:hideMark/>
          </w:tcPr>
          <w:p w14:paraId="3973148B"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18:50</w:t>
            </w:r>
          </w:p>
        </w:tc>
        <w:tc>
          <w:tcPr>
            <w:tcW w:w="1514" w:type="dxa"/>
            <w:tcBorders>
              <w:top w:val="nil"/>
              <w:left w:val="nil"/>
              <w:bottom w:val="single" w:sz="4" w:space="0" w:color="auto"/>
              <w:right w:val="single" w:sz="4" w:space="0" w:color="auto"/>
            </w:tcBorders>
            <w:shd w:val="clear" w:color="auto" w:fill="auto"/>
            <w:vAlign w:val="center"/>
            <w:hideMark/>
          </w:tcPr>
          <w:p w14:paraId="0EE7E8F9"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19:00一基楼</w:t>
            </w:r>
          </w:p>
        </w:tc>
        <w:tc>
          <w:tcPr>
            <w:tcW w:w="36" w:type="dxa"/>
            <w:vAlign w:val="center"/>
            <w:hideMark/>
          </w:tcPr>
          <w:p w14:paraId="71E14F14" w14:textId="77777777" w:rsidR="0004678B" w:rsidRPr="00276848" w:rsidRDefault="0004678B" w:rsidP="0004678B">
            <w:pPr>
              <w:widowControl/>
              <w:jc w:val="left"/>
              <w:rPr>
                <w:rFonts w:asciiTheme="minorEastAsia" w:hAnsiTheme="minorEastAsia" w:cs="Times New Roman"/>
                <w:sz w:val="24"/>
                <w:szCs w:val="24"/>
              </w:rPr>
            </w:pPr>
          </w:p>
        </w:tc>
      </w:tr>
      <w:tr w:rsidR="0004678B" w:rsidRPr="00276848" w14:paraId="2145DF68" w14:textId="77777777" w:rsidTr="0004678B">
        <w:trPr>
          <w:trHeight w:val="420"/>
        </w:trPr>
        <w:tc>
          <w:tcPr>
            <w:tcW w:w="1633" w:type="dxa"/>
            <w:tcBorders>
              <w:top w:val="nil"/>
              <w:left w:val="single" w:sz="4" w:space="0" w:color="auto"/>
              <w:bottom w:val="single" w:sz="4" w:space="0" w:color="auto"/>
              <w:right w:val="single" w:sz="4" w:space="0" w:color="auto"/>
            </w:tcBorders>
            <w:shd w:val="clear" w:color="auto" w:fill="auto"/>
            <w:vAlign w:val="center"/>
            <w:hideMark/>
          </w:tcPr>
          <w:p w14:paraId="7EA6FDEE"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 xml:space="preserve">　</w:t>
            </w:r>
          </w:p>
        </w:tc>
        <w:tc>
          <w:tcPr>
            <w:tcW w:w="1196" w:type="dxa"/>
            <w:tcBorders>
              <w:top w:val="nil"/>
              <w:left w:val="nil"/>
              <w:bottom w:val="single" w:sz="4" w:space="0" w:color="auto"/>
              <w:right w:val="nil"/>
            </w:tcBorders>
            <w:shd w:val="clear" w:color="auto" w:fill="auto"/>
            <w:vAlign w:val="center"/>
            <w:hideMark/>
          </w:tcPr>
          <w:p w14:paraId="676897DB"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 xml:space="preserve">　</w:t>
            </w:r>
          </w:p>
        </w:tc>
        <w:tc>
          <w:tcPr>
            <w:tcW w:w="1454" w:type="dxa"/>
            <w:tcBorders>
              <w:top w:val="nil"/>
              <w:left w:val="single" w:sz="4" w:space="0" w:color="auto"/>
              <w:bottom w:val="single" w:sz="4" w:space="0" w:color="auto"/>
              <w:right w:val="nil"/>
            </w:tcBorders>
            <w:shd w:val="clear" w:color="auto" w:fill="auto"/>
            <w:vAlign w:val="center"/>
            <w:hideMark/>
          </w:tcPr>
          <w:p w14:paraId="3296AB43"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 xml:space="preserve">　</w:t>
            </w:r>
          </w:p>
        </w:tc>
        <w:tc>
          <w:tcPr>
            <w:tcW w:w="1593" w:type="dxa"/>
            <w:tcBorders>
              <w:top w:val="nil"/>
              <w:left w:val="double" w:sz="6" w:space="0" w:color="auto"/>
              <w:bottom w:val="single" w:sz="4" w:space="0" w:color="auto"/>
              <w:right w:val="single" w:sz="4" w:space="0" w:color="auto"/>
            </w:tcBorders>
            <w:shd w:val="clear" w:color="auto" w:fill="auto"/>
            <w:vAlign w:val="center"/>
            <w:hideMark/>
          </w:tcPr>
          <w:p w14:paraId="59350919"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20:10</w:t>
            </w:r>
          </w:p>
        </w:tc>
        <w:tc>
          <w:tcPr>
            <w:tcW w:w="1534" w:type="dxa"/>
            <w:tcBorders>
              <w:top w:val="nil"/>
              <w:left w:val="nil"/>
              <w:bottom w:val="single" w:sz="4" w:space="0" w:color="auto"/>
              <w:right w:val="single" w:sz="4" w:space="0" w:color="auto"/>
            </w:tcBorders>
            <w:shd w:val="clear" w:color="auto" w:fill="auto"/>
            <w:vAlign w:val="center"/>
            <w:hideMark/>
          </w:tcPr>
          <w:p w14:paraId="62AAE32A"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19:50</w:t>
            </w:r>
          </w:p>
        </w:tc>
        <w:tc>
          <w:tcPr>
            <w:tcW w:w="1514" w:type="dxa"/>
            <w:tcBorders>
              <w:top w:val="nil"/>
              <w:left w:val="nil"/>
              <w:bottom w:val="single" w:sz="4" w:space="0" w:color="auto"/>
              <w:right w:val="single" w:sz="4" w:space="0" w:color="auto"/>
            </w:tcBorders>
            <w:shd w:val="clear" w:color="auto" w:fill="auto"/>
            <w:vAlign w:val="center"/>
            <w:hideMark/>
          </w:tcPr>
          <w:p w14:paraId="50D9AF5A"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20:00一基楼</w:t>
            </w:r>
          </w:p>
        </w:tc>
        <w:tc>
          <w:tcPr>
            <w:tcW w:w="36" w:type="dxa"/>
            <w:vAlign w:val="center"/>
            <w:hideMark/>
          </w:tcPr>
          <w:p w14:paraId="4A28FB84" w14:textId="77777777" w:rsidR="0004678B" w:rsidRPr="00276848" w:rsidRDefault="0004678B" w:rsidP="0004678B">
            <w:pPr>
              <w:widowControl/>
              <w:jc w:val="left"/>
              <w:rPr>
                <w:rFonts w:asciiTheme="minorEastAsia" w:hAnsiTheme="minorEastAsia" w:cs="Times New Roman"/>
                <w:sz w:val="24"/>
                <w:szCs w:val="24"/>
              </w:rPr>
            </w:pPr>
          </w:p>
        </w:tc>
      </w:tr>
      <w:tr w:rsidR="0004678B" w:rsidRPr="00276848" w14:paraId="6BBAD08F" w14:textId="77777777" w:rsidTr="0004678B">
        <w:trPr>
          <w:trHeight w:val="420"/>
        </w:trPr>
        <w:tc>
          <w:tcPr>
            <w:tcW w:w="1633" w:type="dxa"/>
            <w:tcBorders>
              <w:top w:val="nil"/>
              <w:left w:val="single" w:sz="4" w:space="0" w:color="auto"/>
              <w:bottom w:val="single" w:sz="4" w:space="0" w:color="auto"/>
              <w:right w:val="single" w:sz="4" w:space="0" w:color="auto"/>
            </w:tcBorders>
            <w:shd w:val="clear" w:color="auto" w:fill="auto"/>
            <w:vAlign w:val="center"/>
            <w:hideMark/>
          </w:tcPr>
          <w:p w14:paraId="10985434"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 xml:space="preserve">　</w:t>
            </w:r>
          </w:p>
        </w:tc>
        <w:tc>
          <w:tcPr>
            <w:tcW w:w="1196" w:type="dxa"/>
            <w:tcBorders>
              <w:top w:val="nil"/>
              <w:left w:val="nil"/>
              <w:bottom w:val="single" w:sz="4" w:space="0" w:color="auto"/>
              <w:right w:val="nil"/>
            </w:tcBorders>
            <w:shd w:val="clear" w:color="auto" w:fill="auto"/>
            <w:vAlign w:val="center"/>
            <w:hideMark/>
          </w:tcPr>
          <w:p w14:paraId="3EE303F1"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 xml:space="preserve">　</w:t>
            </w:r>
          </w:p>
        </w:tc>
        <w:tc>
          <w:tcPr>
            <w:tcW w:w="1454" w:type="dxa"/>
            <w:tcBorders>
              <w:top w:val="nil"/>
              <w:left w:val="single" w:sz="4" w:space="0" w:color="auto"/>
              <w:bottom w:val="single" w:sz="4" w:space="0" w:color="auto"/>
              <w:right w:val="nil"/>
            </w:tcBorders>
            <w:shd w:val="clear" w:color="auto" w:fill="auto"/>
            <w:vAlign w:val="center"/>
            <w:hideMark/>
          </w:tcPr>
          <w:p w14:paraId="261AFF1B"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21:20一基楼</w:t>
            </w:r>
          </w:p>
        </w:tc>
        <w:tc>
          <w:tcPr>
            <w:tcW w:w="1593" w:type="dxa"/>
            <w:tcBorders>
              <w:top w:val="nil"/>
              <w:left w:val="double" w:sz="6" w:space="0" w:color="auto"/>
              <w:bottom w:val="single" w:sz="4" w:space="0" w:color="auto"/>
              <w:right w:val="single" w:sz="4" w:space="0" w:color="auto"/>
            </w:tcBorders>
            <w:shd w:val="clear" w:color="auto" w:fill="auto"/>
            <w:vAlign w:val="center"/>
            <w:hideMark/>
          </w:tcPr>
          <w:p w14:paraId="74B97E61"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21:10</w:t>
            </w:r>
          </w:p>
        </w:tc>
        <w:tc>
          <w:tcPr>
            <w:tcW w:w="1534" w:type="dxa"/>
            <w:tcBorders>
              <w:top w:val="nil"/>
              <w:left w:val="nil"/>
              <w:bottom w:val="single" w:sz="4" w:space="0" w:color="auto"/>
              <w:right w:val="single" w:sz="4" w:space="0" w:color="auto"/>
            </w:tcBorders>
            <w:shd w:val="clear" w:color="auto" w:fill="auto"/>
            <w:vAlign w:val="center"/>
            <w:hideMark/>
          </w:tcPr>
          <w:p w14:paraId="0B324BB3"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21:10</w:t>
            </w:r>
          </w:p>
        </w:tc>
        <w:tc>
          <w:tcPr>
            <w:tcW w:w="1514" w:type="dxa"/>
            <w:tcBorders>
              <w:top w:val="nil"/>
              <w:left w:val="nil"/>
              <w:bottom w:val="single" w:sz="4" w:space="0" w:color="auto"/>
              <w:right w:val="single" w:sz="4" w:space="0" w:color="auto"/>
            </w:tcBorders>
            <w:shd w:val="clear" w:color="auto" w:fill="auto"/>
            <w:vAlign w:val="center"/>
            <w:hideMark/>
          </w:tcPr>
          <w:p w14:paraId="238EBA44"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21:20一基楼</w:t>
            </w:r>
          </w:p>
        </w:tc>
        <w:tc>
          <w:tcPr>
            <w:tcW w:w="36" w:type="dxa"/>
            <w:vAlign w:val="center"/>
            <w:hideMark/>
          </w:tcPr>
          <w:p w14:paraId="358C8AEF" w14:textId="77777777" w:rsidR="0004678B" w:rsidRPr="00276848" w:rsidRDefault="0004678B" w:rsidP="0004678B">
            <w:pPr>
              <w:widowControl/>
              <w:jc w:val="left"/>
              <w:rPr>
                <w:rFonts w:asciiTheme="minorEastAsia" w:hAnsiTheme="minorEastAsia" w:cs="Times New Roman"/>
                <w:sz w:val="24"/>
                <w:szCs w:val="24"/>
              </w:rPr>
            </w:pPr>
          </w:p>
        </w:tc>
      </w:tr>
      <w:tr w:rsidR="0004678B" w:rsidRPr="00276848" w14:paraId="39BD5C0B" w14:textId="77777777" w:rsidTr="0004678B">
        <w:trPr>
          <w:trHeight w:val="420"/>
        </w:trPr>
        <w:tc>
          <w:tcPr>
            <w:tcW w:w="1633" w:type="dxa"/>
            <w:tcBorders>
              <w:top w:val="nil"/>
              <w:left w:val="single" w:sz="4" w:space="0" w:color="auto"/>
              <w:bottom w:val="single" w:sz="4" w:space="0" w:color="auto"/>
              <w:right w:val="single" w:sz="4" w:space="0" w:color="auto"/>
            </w:tcBorders>
            <w:shd w:val="clear" w:color="auto" w:fill="auto"/>
            <w:vAlign w:val="center"/>
            <w:hideMark/>
          </w:tcPr>
          <w:p w14:paraId="78DFE0B4"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 xml:space="preserve">　</w:t>
            </w:r>
          </w:p>
        </w:tc>
        <w:tc>
          <w:tcPr>
            <w:tcW w:w="1196" w:type="dxa"/>
            <w:tcBorders>
              <w:top w:val="nil"/>
              <w:left w:val="nil"/>
              <w:bottom w:val="single" w:sz="4" w:space="0" w:color="auto"/>
              <w:right w:val="nil"/>
            </w:tcBorders>
            <w:shd w:val="clear" w:color="auto" w:fill="auto"/>
            <w:vAlign w:val="center"/>
            <w:hideMark/>
          </w:tcPr>
          <w:p w14:paraId="3FBC42D1"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 xml:space="preserve">　</w:t>
            </w:r>
          </w:p>
        </w:tc>
        <w:tc>
          <w:tcPr>
            <w:tcW w:w="1454" w:type="dxa"/>
            <w:tcBorders>
              <w:top w:val="nil"/>
              <w:left w:val="single" w:sz="4" w:space="0" w:color="auto"/>
              <w:bottom w:val="single" w:sz="4" w:space="0" w:color="auto"/>
              <w:right w:val="nil"/>
            </w:tcBorders>
            <w:shd w:val="clear" w:color="auto" w:fill="auto"/>
            <w:vAlign w:val="center"/>
            <w:hideMark/>
          </w:tcPr>
          <w:p w14:paraId="345C1548"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22:15一基楼</w:t>
            </w:r>
          </w:p>
        </w:tc>
        <w:tc>
          <w:tcPr>
            <w:tcW w:w="1593" w:type="dxa"/>
            <w:tcBorders>
              <w:top w:val="nil"/>
              <w:left w:val="double" w:sz="6" w:space="0" w:color="auto"/>
              <w:bottom w:val="single" w:sz="4" w:space="0" w:color="auto"/>
              <w:right w:val="single" w:sz="4" w:space="0" w:color="auto"/>
            </w:tcBorders>
            <w:shd w:val="clear" w:color="auto" w:fill="auto"/>
            <w:vAlign w:val="center"/>
            <w:hideMark/>
          </w:tcPr>
          <w:p w14:paraId="4BA93E54"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22:30</w:t>
            </w:r>
          </w:p>
        </w:tc>
        <w:tc>
          <w:tcPr>
            <w:tcW w:w="1534" w:type="dxa"/>
            <w:tcBorders>
              <w:top w:val="nil"/>
              <w:left w:val="nil"/>
              <w:bottom w:val="single" w:sz="4" w:space="0" w:color="auto"/>
              <w:right w:val="single" w:sz="4" w:space="0" w:color="auto"/>
            </w:tcBorders>
            <w:shd w:val="clear" w:color="auto" w:fill="auto"/>
            <w:vAlign w:val="center"/>
            <w:hideMark/>
          </w:tcPr>
          <w:p w14:paraId="36C8E7D2" w14:textId="77777777" w:rsidR="0004678B" w:rsidRPr="00276848" w:rsidRDefault="0004678B" w:rsidP="0004678B">
            <w:pPr>
              <w:widowControl/>
              <w:jc w:val="center"/>
              <w:rPr>
                <w:rFonts w:asciiTheme="minorEastAsia" w:hAnsiTheme="minorEastAsia" w:cs="宋体"/>
                <w:b/>
                <w:bCs/>
                <w:sz w:val="24"/>
                <w:szCs w:val="24"/>
              </w:rPr>
            </w:pPr>
            <w:r w:rsidRPr="00276848">
              <w:rPr>
                <w:rFonts w:asciiTheme="minorEastAsia" w:hAnsiTheme="minorEastAsia" w:cs="宋体" w:hint="eastAsia"/>
                <w:b/>
                <w:bCs/>
                <w:sz w:val="24"/>
                <w:szCs w:val="24"/>
              </w:rPr>
              <w:t>22:05</w:t>
            </w:r>
          </w:p>
        </w:tc>
        <w:tc>
          <w:tcPr>
            <w:tcW w:w="1514" w:type="dxa"/>
            <w:tcBorders>
              <w:top w:val="nil"/>
              <w:left w:val="nil"/>
              <w:bottom w:val="single" w:sz="4" w:space="0" w:color="auto"/>
              <w:right w:val="single" w:sz="4" w:space="0" w:color="auto"/>
            </w:tcBorders>
            <w:shd w:val="clear" w:color="auto" w:fill="auto"/>
            <w:vAlign w:val="center"/>
            <w:hideMark/>
          </w:tcPr>
          <w:p w14:paraId="54722BD2" w14:textId="77777777" w:rsidR="0004678B" w:rsidRPr="00276848" w:rsidRDefault="0004678B" w:rsidP="0004678B">
            <w:pPr>
              <w:widowControl/>
              <w:jc w:val="center"/>
              <w:rPr>
                <w:rFonts w:asciiTheme="minorEastAsia" w:hAnsiTheme="minorEastAsia" w:cs="宋体"/>
                <w:b/>
                <w:bCs/>
                <w:color w:val="000000"/>
                <w:sz w:val="24"/>
                <w:szCs w:val="24"/>
              </w:rPr>
            </w:pPr>
            <w:r w:rsidRPr="00276848">
              <w:rPr>
                <w:rFonts w:asciiTheme="minorEastAsia" w:hAnsiTheme="minorEastAsia" w:cs="宋体" w:hint="eastAsia"/>
                <w:b/>
                <w:bCs/>
                <w:color w:val="000000"/>
                <w:sz w:val="24"/>
                <w:szCs w:val="24"/>
              </w:rPr>
              <w:t>22:15一基楼</w:t>
            </w:r>
          </w:p>
        </w:tc>
        <w:tc>
          <w:tcPr>
            <w:tcW w:w="36" w:type="dxa"/>
            <w:vAlign w:val="center"/>
            <w:hideMark/>
          </w:tcPr>
          <w:p w14:paraId="3B07EA89" w14:textId="77777777" w:rsidR="0004678B" w:rsidRPr="00276848" w:rsidRDefault="0004678B" w:rsidP="0004678B">
            <w:pPr>
              <w:widowControl/>
              <w:jc w:val="left"/>
              <w:rPr>
                <w:rFonts w:asciiTheme="minorEastAsia" w:hAnsiTheme="minorEastAsia" w:cs="Times New Roman"/>
                <w:sz w:val="24"/>
                <w:szCs w:val="24"/>
              </w:rPr>
            </w:pPr>
          </w:p>
        </w:tc>
      </w:tr>
      <w:tr w:rsidR="0004678B" w:rsidRPr="00276848" w14:paraId="092A692C" w14:textId="77777777" w:rsidTr="0004678B">
        <w:trPr>
          <w:trHeight w:val="330"/>
        </w:trPr>
        <w:tc>
          <w:tcPr>
            <w:tcW w:w="8924" w:type="dxa"/>
            <w:gridSpan w:val="6"/>
            <w:tcBorders>
              <w:top w:val="nil"/>
              <w:left w:val="nil"/>
              <w:bottom w:val="nil"/>
              <w:right w:val="nil"/>
            </w:tcBorders>
            <w:shd w:val="clear" w:color="auto" w:fill="auto"/>
            <w:vAlign w:val="center"/>
            <w:hideMark/>
          </w:tcPr>
          <w:p w14:paraId="7F4FE5A1" w14:textId="77777777" w:rsidR="00276848" w:rsidRDefault="0004678B" w:rsidP="0065757C">
            <w:pPr>
              <w:widowControl/>
              <w:rPr>
                <w:rFonts w:asciiTheme="minorEastAsia" w:hAnsiTheme="minorEastAsia" w:cs="宋体"/>
                <w:b/>
                <w:bCs/>
                <w:sz w:val="24"/>
                <w:szCs w:val="24"/>
              </w:rPr>
            </w:pPr>
            <w:r w:rsidRPr="00276848">
              <w:rPr>
                <w:rFonts w:asciiTheme="minorEastAsia" w:hAnsiTheme="minorEastAsia" w:cs="宋体" w:hint="eastAsia"/>
                <w:b/>
                <w:bCs/>
                <w:sz w:val="24"/>
                <w:szCs w:val="24"/>
              </w:rPr>
              <w:t>注：</w:t>
            </w:r>
          </w:p>
          <w:p w14:paraId="3080D668" w14:textId="7B8F59D6" w:rsidR="0004678B" w:rsidRPr="00276848" w:rsidRDefault="004B31C2" w:rsidP="0065757C">
            <w:pPr>
              <w:widowControl/>
              <w:rPr>
                <w:rFonts w:asciiTheme="minorEastAsia" w:hAnsiTheme="minorEastAsia" w:cs="宋体"/>
                <w:b/>
                <w:bCs/>
                <w:sz w:val="24"/>
                <w:szCs w:val="24"/>
              </w:rPr>
            </w:pPr>
            <w:r>
              <w:rPr>
                <w:rFonts w:asciiTheme="minorEastAsia" w:hAnsiTheme="minorEastAsia" w:cs="宋体"/>
                <w:b/>
                <w:bCs/>
                <w:sz w:val="24"/>
                <w:szCs w:val="24"/>
              </w:rPr>
              <w:t>A</w:t>
            </w:r>
            <w:r w:rsidR="0004678B" w:rsidRPr="00276848">
              <w:rPr>
                <w:rFonts w:asciiTheme="minorEastAsia" w:hAnsiTheme="minorEastAsia" w:cs="宋体" w:hint="eastAsia"/>
                <w:b/>
                <w:bCs/>
                <w:sz w:val="24"/>
                <w:szCs w:val="24"/>
              </w:rPr>
              <w:t>.以上时间为工作日固定班车发车时间，其余时间</w:t>
            </w:r>
            <w:r w:rsidR="0031223D" w:rsidRPr="00276848">
              <w:rPr>
                <w:rFonts w:asciiTheme="minorEastAsia" w:hAnsiTheme="minorEastAsia" w:cs="宋体" w:hint="eastAsia"/>
                <w:b/>
                <w:bCs/>
                <w:sz w:val="24"/>
                <w:szCs w:val="24"/>
              </w:rPr>
              <w:t>（如寒暑假）</w:t>
            </w:r>
            <w:r w:rsidR="0004678B" w:rsidRPr="00276848">
              <w:rPr>
                <w:rFonts w:asciiTheme="minorEastAsia" w:hAnsiTheme="minorEastAsia" w:cs="宋体" w:hint="eastAsia"/>
                <w:b/>
                <w:bCs/>
                <w:sz w:val="24"/>
                <w:szCs w:val="24"/>
              </w:rPr>
              <w:t>由调度根据实际情况临时安排。</w:t>
            </w:r>
          </w:p>
        </w:tc>
        <w:tc>
          <w:tcPr>
            <w:tcW w:w="36" w:type="dxa"/>
            <w:vAlign w:val="center"/>
            <w:hideMark/>
          </w:tcPr>
          <w:p w14:paraId="59AE2766" w14:textId="77777777" w:rsidR="0004678B" w:rsidRPr="00276848" w:rsidRDefault="0004678B" w:rsidP="0004678B">
            <w:pPr>
              <w:widowControl/>
              <w:jc w:val="left"/>
              <w:rPr>
                <w:rFonts w:asciiTheme="minorEastAsia" w:hAnsiTheme="minorEastAsia" w:cs="Times New Roman"/>
                <w:sz w:val="24"/>
                <w:szCs w:val="24"/>
              </w:rPr>
            </w:pPr>
          </w:p>
        </w:tc>
      </w:tr>
      <w:tr w:rsidR="0004678B" w:rsidRPr="00276848" w14:paraId="311CB2E2" w14:textId="77777777" w:rsidTr="0004678B">
        <w:trPr>
          <w:trHeight w:val="900"/>
        </w:trPr>
        <w:tc>
          <w:tcPr>
            <w:tcW w:w="8924" w:type="dxa"/>
            <w:gridSpan w:val="6"/>
            <w:tcBorders>
              <w:top w:val="nil"/>
              <w:left w:val="nil"/>
              <w:bottom w:val="nil"/>
              <w:right w:val="nil"/>
            </w:tcBorders>
            <w:shd w:val="clear" w:color="auto" w:fill="auto"/>
            <w:vAlign w:val="center"/>
            <w:hideMark/>
          </w:tcPr>
          <w:p w14:paraId="3B116CCA" w14:textId="457654F6" w:rsidR="0004678B" w:rsidRPr="00276848" w:rsidRDefault="004B31C2" w:rsidP="0065757C">
            <w:pPr>
              <w:widowControl/>
              <w:rPr>
                <w:rFonts w:asciiTheme="minorEastAsia" w:hAnsiTheme="minorEastAsia" w:cs="宋体"/>
                <w:b/>
                <w:bCs/>
                <w:sz w:val="24"/>
                <w:szCs w:val="24"/>
              </w:rPr>
            </w:pPr>
            <w:r>
              <w:rPr>
                <w:rFonts w:asciiTheme="minorEastAsia" w:hAnsiTheme="minorEastAsia" w:cs="宋体"/>
                <w:b/>
                <w:bCs/>
                <w:sz w:val="24"/>
                <w:szCs w:val="24"/>
              </w:rPr>
              <w:t>B</w:t>
            </w:r>
            <w:r w:rsidR="0004678B" w:rsidRPr="00276848">
              <w:rPr>
                <w:rFonts w:asciiTheme="minorEastAsia" w:hAnsiTheme="minorEastAsia" w:cs="宋体" w:hint="eastAsia"/>
                <w:b/>
                <w:bCs/>
                <w:sz w:val="24"/>
                <w:szCs w:val="24"/>
              </w:rPr>
              <w:t>.江安校区内上客运行线路为：江安点——行政楼——启智楼（第一基础楼）——知识广场站（第一教学楼）——文襄楼（文科楼）——明远大道北段（精工）</w:t>
            </w:r>
          </w:p>
        </w:tc>
        <w:tc>
          <w:tcPr>
            <w:tcW w:w="36" w:type="dxa"/>
            <w:vAlign w:val="center"/>
            <w:hideMark/>
          </w:tcPr>
          <w:p w14:paraId="268756E1" w14:textId="77777777" w:rsidR="0004678B" w:rsidRPr="00276848" w:rsidRDefault="0004678B" w:rsidP="0004678B">
            <w:pPr>
              <w:widowControl/>
              <w:jc w:val="left"/>
              <w:rPr>
                <w:rFonts w:asciiTheme="minorEastAsia" w:hAnsiTheme="minorEastAsia" w:cs="Times New Roman"/>
                <w:sz w:val="24"/>
                <w:szCs w:val="24"/>
              </w:rPr>
            </w:pPr>
          </w:p>
        </w:tc>
      </w:tr>
    </w:tbl>
    <w:p w14:paraId="12B45250" w14:textId="315C32E4" w:rsidR="0004678B" w:rsidRPr="0004678B" w:rsidRDefault="0004678B" w:rsidP="0004678B">
      <w:pPr>
        <w:spacing w:line="360" w:lineRule="auto"/>
        <w:ind w:firstLineChars="200" w:firstLine="482"/>
        <w:rPr>
          <w:rFonts w:asciiTheme="minorEastAsia" w:hAnsiTheme="minorEastAsia"/>
          <w:b/>
          <w:sz w:val="24"/>
          <w:szCs w:val="24"/>
        </w:rPr>
      </w:pPr>
      <w:r w:rsidRPr="0065757C">
        <w:rPr>
          <w:rFonts w:asciiTheme="minorEastAsia" w:hAnsiTheme="minorEastAsia" w:hint="eastAsia"/>
          <w:b/>
          <w:sz w:val="24"/>
          <w:szCs w:val="24"/>
        </w:rPr>
        <w:t>周末</w:t>
      </w:r>
      <w:r w:rsidRPr="0004678B">
        <w:rPr>
          <w:rFonts w:asciiTheme="minorEastAsia" w:hAnsiTheme="minorEastAsia" w:hint="eastAsia"/>
          <w:b/>
          <w:sz w:val="24"/>
          <w:szCs w:val="24"/>
        </w:rPr>
        <w:t>及节假日</w:t>
      </w:r>
      <w:r w:rsidRPr="0065757C">
        <w:rPr>
          <w:rFonts w:asciiTheme="minorEastAsia" w:hAnsiTheme="minorEastAsia" w:hint="eastAsia"/>
          <w:b/>
          <w:sz w:val="24"/>
          <w:szCs w:val="24"/>
        </w:rPr>
        <w:t>班次表：</w:t>
      </w:r>
    </w:p>
    <w:tbl>
      <w:tblPr>
        <w:tblW w:w="5000" w:type="pct"/>
        <w:tblLook w:val="04A0" w:firstRow="1" w:lastRow="0" w:firstColumn="1" w:lastColumn="0" w:noHBand="0" w:noVBand="1"/>
      </w:tblPr>
      <w:tblGrid>
        <w:gridCol w:w="2774"/>
        <w:gridCol w:w="2776"/>
        <w:gridCol w:w="3399"/>
      </w:tblGrid>
      <w:tr w:rsidR="0004678B" w:rsidRPr="0004678B" w14:paraId="76F04A2E" w14:textId="77777777" w:rsidTr="0065757C">
        <w:trPr>
          <w:trHeight w:val="570"/>
        </w:trPr>
        <w:tc>
          <w:tcPr>
            <w:tcW w:w="3101" w:type="pct"/>
            <w:gridSpan w:val="2"/>
            <w:tcBorders>
              <w:top w:val="single" w:sz="4" w:space="0" w:color="auto"/>
              <w:left w:val="single" w:sz="4" w:space="0" w:color="auto"/>
              <w:bottom w:val="nil"/>
              <w:right w:val="double" w:sz="6" w:space="0" w:color="auto"/>
            </w:tcBorders>
            <w:shd w:val="clear" w:color="auto" w:fill="auto"/>
            <w:noWrap/>
            <w:vAlign w:val="center"/>
            <w:hideMark/>
          </w:tcPr>
          <w:p w14:paraId="316E4034"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华西-望江-江安</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14:paraId="6DA1E58D"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江安-望江-华西</w:t>
            </w:r>
          </w:p>
        </w:tc>
      </w:tr>
      <w:tr w:rsidR="0004678B" w:rsidRPr="0004678B" w14:paraId="404A8410" w14:textId="77777777" w:rsidTr="0065757C">
        <w:trPr>
          <w:trHeight w:val="570"/>
        </w:trPr>
        <w:tc>
          <w:tcPr>
            <w:tcW w:w="15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ABF91"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华西</w:t>
            </w:r>
          </w:p>
        </w:tc>
        <w:tc>
          <w:tcPr>
            <w:tcW w:w="1550" w:type="pct"/>
            <w:tcBorders>
              <w:top w:val="single" w:sz="4" w:space="0" w:color="auto"/>
              <w:left w:val="nil"/>
              <w:bottom w:val="single" w:sz="4" w:space="0" w:color="auto"/>
              <w:right w:val="double" w:sz="6" w:space="0" w:color="auto"/>
            </w:tcBorders>
            <w:shd w:val="clear" w:color="auto" w:fill="auto"/>
            <w:noWrap/>
            <w:vAlign w:val="center"/>
            <w:hideMark/>
          </w:tcPr>
          <w:p w14:paraId="63741D6D"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望江</w:t>
            </w:r>
          </w:p>
        </w:tc>
        <w:tc>
          <w:tcPr>
            <w:tcW w:w="1899" w:type="pct"/>
            <w:tcBorders>
              <w:top w:val="nil"/>
              <w:left w:val="nil"/>
              <w:bottom w:val="nil"/>
              <w:right w:val="single" w:sz="4" w:space="0" w:color="auto"/>
            </w:tcBorders>
            <w:shd w:val="clear" w:color="auto" w:fill="auto"/>
            <w:noWrap/>
            <w:vAlign w:val="center"/>
            <w:hideMark/>
          </w:tcPr>
          <w:p w14:paraId="7899D342"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江安</w:t>
            </w:r>
          </w:p>
        </w:tc>
      </w:tr>
      <w:tr w:rsidR="0004678B" w:rsidRPr="0004678B" w14:paraId="723F8532" w14:textId="77777777" w:rsidTr="0065757C">
        <w:trPr>
          <w:trHeight w:val="570"/>
        </w:trPr>
        <w:tc>
          <w:tcPr>
            <w:tcW w:w="1550" w:type="pct"/>
            <w:tcBorders>
              <w:top w:val="nil"/>
              <w:left w:val="single" w:sz="4" w:space="0" w:color="auto"/>
              <w:bottom w:val="single" w:sz="4" w:space="0" w:color="auto"/>
              <w:right w:val="single" w:sz="4" w:space="0" w:color="auto"/>
            </w:tcBorders>
            <w:shd w:val="clear" w:color="auto" w:fill="auto"/>
            <w:noWrap/>
            <w:vAlign w:val="center"/>
            <w:hideMark/>
          </w:tcPr>
          <w:p w14:paraId="05B921AC"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 xml:space="preserve">　</w:t>
            </w:r>
          </w:p>
        </w:tc>
        <w:tc>
          <w:tcPr>
            <w:tcW w:w="1550" w:type="pct"/>
            <w:tcBorders>
              <w:top w:val="nil"/>
              <w:left w:val="nil"/>
              <w:bottom w:val="single" w:sz="4" w:space="0" w:color="auto"/>
              <w:right w:val="double" w:sz="6" w:space="0" w:color="auto"/>
            </w:tcBorders>
            <w:shd w:val="clear" w:color="auto" w:fill="auto"/>
            <w:noWrap/>
            <w:vAlign w:val="center"/>
            <w:hideMark/>
          </w:tcPr>
          <w:p w14:paraId="2A4D7E61"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7:20</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14:paraId="79F6203C"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7:20</w:t>
            </w:r>
          </w:p>
        </w:tc>
      </w:tr>
      <w:tr w:rsidR="0004678B" w:rsidRPr="0004678B" w14:paraId="1B263F74" w14:textId="77777777" w:rsidTr="0065757C">
        <w:trPr>
          <w:trHeight w:val="570"/>
        </w:trPr>
        <w:tc>
          <w:tcPr>
            <w:tcW w:w="1550" w:type="pct"/>
            <w:tcBorders>
              <w:top w:val="nil"/>
              <w:left w:val="single" w:sz="4" w:space="0" w:color="auto"/>
              <w:bottom w:val="single" w:sz="4" w:space="0" w:color="auto"/>
              <w:right w:val="single" w:sz="4" w:space="0" w:color="auto"/>
            </w:tcBorders>
            <w:shd w:val="clear" w:color="auto" w:fill="auto"/>
            <w:noWrap/>
            <w:vAlign w:val="center"/>
            <w:hideMark/>
          </w:tcPr>
          <w:p w14:paraId="09E5C27B"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8:10</w:t>
            </w:r>
          </w:p>
        </w:tc>
        <w:tc>
          <w:tcPr>
            <w:tcW w:w="1550" w:type="pct"/>
            <w:tcBorders>
              <w:top w:val="nil"/>
              <w:left w:val="nil"/>
              <w:bottom w:val="single" w:sz="4" w:space="0" w:color="auto"/>
              <w:right w:val="double" w:sz="6" w:space="0" w:color="auto"/>
            </w:tcBorders>
            <w:shd w:val="clear" w:color="auto" w:fill="auto"/>
            <w:noWrap/>
            <w:vAlign w:val="center"/>
            <w:hideMark/>
          </w:tcPr>
          <w:p w14:paraId="4E62B124"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8:30</w:t>
            </w:r>
          </w:p>
        </w:tc>
        <w:tc>
          <w:tcPr>
            <w:tcW w:w="1899" w:type="pct"/>
            <w:tcBorders>
              <w:top w:val="nil"/>
              <w:left w:val="nil"/>
              <w:bottom w:val="single" w:sz="4" w:space="0" w:color="auto"/>
              <w:right w:val="single" w:sz="4" w:space="0" w:color="auto"/>
            </w:tcBorders>
            <w:shd w:val="clear" w:color="auto" w:fill="auto"/>
            <w:vAlign w:val="center"/>
            <w:hideMark/>
          </w:tcPr>
          <w:p w14:paraId="3B327E5B"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8:00</w:t>
            </w:r>
          </w:p>
        </w:tc>
      </w:tr>
      <w:tr w:rsidR="0004678B" w:rsidRPr="0004678B" w14:paraId="5E54C3A5" w14:textId="77777777" w:rsidTr="0065757C">
        <w:trPr>
          <w:trHeight w:val="570"/>
        </w:trPr>
        <w:tc>
          <w:tcPr>
            <w:tcW w:w="1550" w:type="pct"/>
            <w:tcBorders>
              <w:top w:val="nil"/>
              <w:left w:val="single" w:sz="4" w:space="0" w:color="auto"/>
              <w:bottom w:val="single" w:sz="4" w:space="0" w:color="auto"/>
              <w:right w:val="single" w:sz="4" w:space="0" w:color="auto"/>
            </w:tcBorders>
            <w:shd w:val="clear" w:color="auto" w:fill="auto"/>
            <w:noWrap/>
            <w:vAlign w:val="center"/>
            <w:hideMark/>
          </w:tcPr>
          <w:p w14:paraId="255D092D"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 xml:space="preserve">　</w:t>
            </w:r>
          </w:p>
        </w:tc>
        <w:tc>
          <w:tcPr>
            <w:tcW w:w="1550" w:type="pct"/>
            <w:tcBorders>
              <w:top w:val="nil"/>
              <w:left w:val="nil"/>
              <w:bottom w:val="single" w:sz="4" w:space="0" w:color="auto"/>
              <w:right w:val="double" w:sz="6" w:space="0" w:color="auto"/>
            </w:tcBorders>
            <w:shd w:val="clear" w:color="auto" w:fill="auto"/>
            <w:noWrap/>
            <w:vAlign w:val="center"/>
            <w:hideMark/>
          </w:tcPr>
          <w:p w14:paraId="7D35DA7C"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9:30</w:t>
            </w:r>
          </w:p>
        </w:tc>
        <w:tc>
          <w:tcPr>
            <w:tcW w:w="1899" w:type="pct"/>
            <w:tcBorders>
              <w:top w:val="nil"/>
              <w:left w:val="nil"/>
              <w:bottom w:val="single" w:sz="4" w:space="0" w:color="auto"/>
              <w:right w:val="single" w:sz="4" w:space="0" w:color="auto"/>
            </w:tcBorders>
            <w:shd w:val="clear" w:color="auto" w:fill="auto"/>
            <w:vAlign w:val="center"/>
            <w:hideMark/>
          </w:tcPr>
          <w:p w14:paraId="160BD0C5"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9:00</w:t>
            </w:r>
          </w:p>
        </w:tc>
      </w:tr>
      <w:tr w:rsidR="0004678B" w:rsidRPr="0004678B" w14:paraId="12162AFC" w14:textId="77777777" w:rsidTr="0065757C">
        <w:trPr>
          <w:trHeight w:val="570"/>
        </w:trPr>
        <w:tc>
          <w:tcPr>
            <w:tcW w:w="1550" w:type="pct"/>
            <w:tcBorders>
              <w:top w:val="nil"/>
              <w:left w:val="single" w:sz="4" w:space="0" w:color="auto"/>
              <w:bottom w:val="single" w:sz="4" w:space="0" w:color="auto"/>
              <w:right w:val="single" w:sz="4" w:space="0" w:color="auto"/>
            </w:tcBorders>
            <w:shd w:val="clear" w:color="auto" w:fill="auto"/>
            <w:noWrap/>
            <w:vAlign w:val="center"/>
            <w:hideMark/>
          </w:tcPr>
          <w:p w14:paraId="74E285FA"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11:00</w:t>
            </w:r>
          </w:p>
        </w:tc>
        <w:tc>
          <w:tcPr>
            <w:tcW w:w="1550" w:type="pct"/>
            <w:tcBorders>
              <w:top w:val="nil"/>
              <w:left w:val="nil"/>
              <w:bottom w:val="single" w:sz="4" w:space="0" w:color="auto"/>
              <w:right w:val="double" w:sz="6" w:space="0" w:color="auto"/>
            </w:tcBorders>
            <w:shd w:val="clear" w:color="auto" w:fill="auto"/>
            <w:noWrap/>
            <w:vAlign w:val="center"/>
            <w:hideMark/>
          </w:tcPr>
          <w:p w14:paraId="313ABD62"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11:20</w:t>
            </w:r>
          </w:p>
        </w:tc>
        <w:tc>
          <w:tcPr>
            <w:tcW w:w="1899" w:type="pct"/>
            <w:tcBorders>
              <w:top w:val="nil"/>
              <w:left w:val="nil"/>
              <w:bottom w:val="single" w:sz="4" w:space="0" w:color="auto"/>
              <w:right w:val="single" w:sz="4" w:space="0" w:color="auto"/>
            </w:tcBorders>
            <w:shd w:val="clear" w:color="auto" w:fill="auto"/>
            <w:vAlign w:val="center"/>
            <w:hideMark/>
          </w:tcPr>
          <w:p w14:paraId="3580324B"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12:20</w:t>
            </w:r>
          </w:p>
        </w:tc>
      </w:tr>
      <w:tr w:rsidR="0004678B" w:rsidRPr="0004678B" w14:paraId="731CDD8B" w14:textId="77777777" w:rsidTr="0065757C">
        <w:trPr>
          <w:trHeight w:val="570"/>
        </w:trPr>
        <w:tc>
          <w:tcPr>
            <w:tcW w:w="1550" w:type="pct"/>
            <w:tcBorders>
              <w:top w:val="nil"/>
              <w:left w:val="single" w:sz="4" w:space="0" w:color="auto"/>
              <w:bottom w:val="single" w:sz="4" w:space="0" w:color="auto"/>
              <w:right w:val="single" w:sz="4" w:space="0" w:color="auto"/>
            </w:tcBorders>
            <w:shd w:val="clear" w:color="auto" w:fill="auto"/>
            <w:noWrap/>
            <w:vAlign w:val="center"/>
            <w:hideMark/>
          </w:tcPr>
          <w:p w14:paraId="777BC0D0"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13:00</w:t>
            </w:r>
          </w:p>
        </w:tc>
        <w:tc>
          <w:tcPr>
            <w:tcW w:w="1550" w:type="pct"/>
            <w:tcBorders>
              <w:top w:val="nil"/>
              <w:left w:val="nil"/>
              <w:bottom w:val="single" w:sz="4" w:space="0" w:color="auto"/>
              <w:right w:val="double" w:sz="6" w:space="0" w:color="auto"/>
            </w:tcBorders>
            <w:shd w:val="clear" w:color="auto" w:fill="auto"/>
            <w:noWrap/>
            <w:vAlign w:val="center"/>
            <w:hideMark/>
          </w:tcPr>
          <w:p w14:paraId="61A0DF66"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13:20</w:t>
            </w:r>
          </w:p>
        </w:tc>
        <w:tc>
          <w:tcPr>
            <w:tcW w:w="1899" w:type="pct"/>
            <w:tcBorders>
              <w:top w:val="nil"/>
              <w:left w:val="nil"/>
              <w:bottom w:val="single" w:sz="4" w:space="0" w:color="auto"/>
              <w:right w:val="single" w:sz="4" w:space="0" w:color="auto"/>
            </w:tcBorders>
            <w:shd w:val="clear" w:color="auto" w:fill="auto"/>
            <w:vAlign w:val="center"/>
            <w:hideMark/>
          </w:tcPr>
          <w:p w14:paraId="73A7455C"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13:10</w:t>
            </w:r>
          </w:p>
        </w:tc>
      </w:tr>
      <w:tr w:rsidR="0004678B" w:rsidRPr="0004678B" w14:paraId="52390502" w14:textId="77777777" w:rsidTr="0065757C">
        <w:trPr>
          <w:trHeight w:val="570"/>
        </w:trPr>
        <w:tc>
          <w:tcPr>
            <w:tcW w:w="1550" w:type="pct"/>
            <w:tcBorders>
              <w:top w:val="nil"/>
              <w:left w:val="single" w:sz="4" w:space="0" w:color="auto"/>
              <w:bottom w:val="single" w:sz="4" w:space="0" w:color="auto"/>
              <w:right w:val="single" w:sz="4" w:space="0" w:color="auto"/>
            </w:tcBorders>
            <w:shd w:val="clear" w:color="auto" w:fill="auto"/>
            <w:noWrap/>
            <w:vAlign w:val="center"/>
            <w:hideMark/>
          </w:tcPr>
          <w:p w14:paraId="356C18E7"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 xml:space="preserve">　</w:t>
            </w:r>
          </w:p>
        </w:tc>
        <w:tc>
          <w:tcPr>
            <w:tcW w:w="1550" w:type="pct"/>
            <w:tcBorders>
              <w:top w:val="nil"/>
              <w:left w:val="nil"/>
              <w:bottom w:val="single" w:sz="4" w:space="0" w:color="auto"/>
              <w:right w:val="double" w:sz="6" w:space="0" w:color="auto"/>
            </w:tcBorders>
            <w:shd w:val="clear" w:color="auto" w:fill="auto"/>
            <w:noWrap/>
            <w:vAlign w:val="center"/>
            <w:hideMark/>
          </w:tcPr>
          <w:p w14:paraId="0F04360E"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14:30</w:t>
            </w:r>
          </w:p>
        </w:tc>
        <w:tc>
          <w:tcPr>
            <w:tcW w:w="1899" w:type="pct"/>
            <w:tcBorders>
              <w:top w:val="nil"/>
              <w:left w:val="nil"/>
              <w:bottom w:val="single" w:sz="4" w:space="0" w:color="auto"/>
              <w:right w:val="single" w:sz="4" w:space="0" w:color="auto"/>
            </w:tcBorders>
            <w:shd w:val="clear" w:color="auto" w:fill="auto"/>
            <w:vAlign w:val="center"/>
            <w:hideMark/>
          </w:tcPr>
          <w:p w14:paraId="2F9A6C49"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14:00</w:t>
            </w:r>
          </w:p>
        </w:tc>
      </w:tr>
      <w:tr w:rsidR="0004678B" w:rsidRPr="0004678B" w14:paraId="54A53F09" w14:textId="77777777" w:rsidTr="0065757C">
        <w:trPr>
          <w:trHeight w:val="570"/>
        </w:trPr>
        <w:tc>
          <w:tcPr>
            <w:tcW w:w="1550" w:type="pct"/>
            <w:tcBorders>
              <w:top w:val="nil"/>
              <w:left w:val="single" w:sz="4" w:space="0" w:color="auto"/>
              <w:bottom w:val="single" w:sz="4" w:space="0" w:color="auto"/>
              <w:right w:val="single" w:sz="4" w:space="0" w:color="auto"/>
            </w:tcBorders>
            <w:shd w:val="clear" w:color="auto" w:fill="auto"/>
            <w:noWrap/>
            <w:vAlign w:val="center"/>
            <w:hideMark/>
          </w:tcPr>
          <w:p w14:paraId="70820B6B"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16:10</w:t>
            </w:r>
          </w:p>
        </w:tc>
        <w:tc>
          <w:tcPr>
            <w:tcW w:w="1550" w:type="pct"/>
            <w:tcBorders>
              <w:top w:val="nil"/>
              <w:left w:val="nil"/>
              <w:bottom w:val="single" w:sz="4" w:space="0" w:color="auto"/>
              <w:right w:val="double" w:sz="6" w:space="0" w:color="auto"/>
            </w:tcBorders>
            <w:shd w:val="clear" w:color="auto" w:fill="auto"/>
            <w:noWrap/>
            <w:vAlign w:val="center"/>
            <w:hideMark/>
          </w:tcPr>
          <w:p w14:paraId="47FD0513"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16:30</w:t>
            </w:r>
          </w:p>
        </w:tc>
        <w:tc>
          <w:tcPr>
            <w:tcW w:w="1899" w:type="pct"/>
            <w:tcBorders>
              <w:top w:val="nil"/>
              <w:left w:val="nil"/>
              <w:bottom w:val="single" w:sz="4" w:space="0" w:color="auto"/>
              <w:right w:val="single" w:sz="4" w:space="0" w:color="auto"/>
            </w:tcBorders>
            <w:shd w:val="clear" w:color="auto" w:fill="auto"/>
            <w:vAlign w:val="center"/>
            <w:hideMark/>
          </w:tcPr>
          <w:p w14:paraId="50B897D2"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16:20</w:t>
            </w:r>
          </w:p>
        </w:tc>
      </w:tr>
      <w:tr w:rsidR="0004678B" w:rsidRPr="0004678B" w14:paraId="2D1F7ED5" w14:textId="77777777" w:rsidTr="0065757C">
        <w:trPr>
          <w:trHeight w:val="570"/>
        </w:trPr>
        <w:tc>
          <w:tcPr>
            <w:tcW w:w="1550" w:type="pct"/>
            <w:tcBorders>
              <w:top w:val="nil"/>
              <w:left w:val="single" w:sz="4" w:space="0" w:color="auto"/>
              <w:bottom w:val="single" w:sz="4" w:space="0" w:color="auto"/>
              <w:right w:val="single" w:sz="4" w:space="0" w:color="auto"/>
            </w:tcBorders>
            <w:shd w:val="clear" w:color="auto" w:fill="auto"/>
            <w:noWrap/>
            <w:vAlign w:val="center"/>
            <w:hideMark/>
          </w:tcPr>
          <w:p w14:paraId="62701DC0"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lastRenderedPageBreak/>
              <w:t>17:00</w:t>
            </w:r>
          </w:p>
        </w:tc>
        <w:tc>
          <w:tcPr>
            <w:tcW w:w="1550" w:type="pct"/>
            <w:tcBorders>
              <w:top w:val="nil"/>
              <w:left w:val="nil"/>
              <w:bottom w:val="single" w:sz="4" w:space="0" w:color="auto"/>
              <w:right w:val="double" w:sz="6" w:space="0" w:color="auto"/>
            </w:tcBorders>
            <w:shd w:val="clear" w:color="auto" w:fill="auto"/>
            <w:noWrap/>
            <w:vAlign w:val="center"/>
            <w:hideMark/>
          </w:tcPr>
          <w:p w14:paraId="023234A8"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17:20</w:t>
            </w:r>
          </w:p>
        </w:tc>
        <w:tc>
          <w:tcPr>
            <w:tcW w:w="1899" w:type="pct"/>
            <w:tcBorders>
              <w:top w:val="nil"/>
              <w:left w:val="nil"/>
              <w:bottom w:val="single" w:sz="4" w:space="0" w:color="auto"/>
              <w:right w:val="single" w:sz="4" w:space="0" w:color="auto"/>
            </w:tcBorders>
            <w:shd w:val="clear" w:color="auto" w:fill="auto"/>
            <w:vAlign w:val="center"/>
            <w:hideMark/>
          </w:tcPr>
          <w:p w14:paraId="5B1AC5B4"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18:00</w:t>
            </w:r>
          </w:p>
        </w:tc>
      </w:tr>
      <w:tr w:rsidR="0004678B" w:rsidRPr="0004678B" w14:paraId="6AB7B61B" w14:textId="77777777" w:rsidTr="0065757C">
        <w:trPr>
          <w:trHeight w:val="570"/>
        </w:trPr>
        <w:tc>
          <w:tcPr>
            <w:tcW w:w="1550" w:type="pct"/>
            <w:tcBorders>
              <w:top w:val="nil"/>
              <w:left w:val="single" w:sz="4" w:space="0" w:color="auto"/>
              <w:bottom w:val="single" w:sz="4" w:space="0" w:color="auto"/>
              <w:right w:val="single" w:sz="4" w:space="0" w:color="auto"/>
            </w:tcBorders>
            <w:shd w:val="clear" w:color="auto" w:fill="auto"/>
            <w:noWrap/>
            <w:vAlign w:val="center"/>
            <w:hideMark/>
          </w:tcPr>
          <w:p w14:paraId="2C518633"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 xml:space="preserve">　</w:t>
            </w:r>
          </w:p>
        </w:tc>
        <w:tc>
          <w:tcPr>
            <w:tcW w:w="1550" w:type="pct"/>
            <w:tcBorders>
              <w:top w:val="nil"/>
              <w:left w:val="nil"/>
              <w:bottom w:val="single" w:sz="4" w:space="0" w:color="auto"/>
              <w:right w:val="double" w:sz="6" w:space="0" w:color="auto"/>
            </w:tcBorders>
            <w:shd w:val="clear" w:color="auto" w:fill="auto"/>
            <w:noWrap/>
            <w:vAlign w:val="center"/>
            <w:hideMark/>
          </w:tcPr>
          <w:p w14:paraId="4E961DAE"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18:30</w:t>
            </w:r>
          </w:p>
        </w:tc>
        <w:tc>
          <w:tcPr>
            <w:tcW w:w="1899" w:type="pct"/>
            <w:tcBorders>
              <w:top w:val="nil"/>
              <w:left w:val="nil"/>
              <w:bottom w:val="single" w:sz="4" w:space="0" w:color="auto"/>
              <w:right w:val="single" w:sz="4" w:space="0" w:color="auto"/>
            </w:tcBorders>
            <w:shd w:val="clear" w:color="auto" w:fill="auto"/>
            <w:vAlign w:val="center"/>
            <w:hideMark/>
          </w:tcPr>
          <w:p w14:paraId="6FFD7D2A"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19:30</w:t>
            </w:r>
          </w:p>
        </w:tc>
      </w:tr>
      <w:tr w:rsidR="0004678B" w:rsidRPr="0004678B" w14:paraId="18C8EF5B" w14:textId="77777777" w:rsidTr="0065757C">
        <w:trPr>
          <w:trHeight w:val="570"/>
        </w:trPr>
        <w:tc>
          <w:tcPr>
            <w:tcW w:w="1550" w:type="pct"/>
            <w:tcBorders>
              <w:top w:val="nil"/>
              <w:left w:val="single" w:sz="4" w:space="0" w:color="auto"/>
              <w:bottom w:val="single" w:sz="4" w:space="0" w:color="auto"/>
              <w:right w:val="single" w:sz="4" w:space="0" w:color="auto"/>
            </w:tcBorders>
            <w:shd w:val="clear" w:color="auto" w:fill="auto"/>
            <w:noWrap/>
            <w:vAlign w:val="center"/>
            <w:hideMark/>
          </w:tcPr>
          <w:p w14:paraId="24D221C5"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 xml:space="preserve">　</w:t>
            </w:r>
          </w:p>
        </w:tc>
        <w:tc>
          <w:tcPr>
            <w:tcW w:w="1550" w:type="pct"/>
            <w:tcBorders>
              <w:top w:val="nil"/>
              <w:left w:val="nil"/>
              <w:bottom w:val="single" w:sz="4" w:space="0" w:color="auto"/>
              <w:right w:val="double" w:sz="6" w:space="0" w:color="auto"/>
            </w:tcBorders>
            <w:shd w:val="clear" w:color="auto" w:fill="auto"/>
            <w:noWrap/>
            <w:vAlign w:val="center"/>
            <w:hideMark/>
          </w:tcPr>
          <w:p w14:paraId="2C6654FD"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20:00</w:t>
            </w:r>
          </w:p>
        </w:tc>
        <w:tc>
          <w:tcPr>
            <w:tcW w:w="1899" w:type="pct"/>
            <w:tcBorders>
              <w:top w:val="nil"/>
              <w:left w:val="nil"/>
              <w:bottom w:val="single" w:sz="4" w:space="0" w:color="auto"/>
              <w:right w:val="single" w:sz="4" w:space="0" w:color="auto"/>
            </w:tcBorders>
            <w:shd w:val="clear" w:color="auto" w:fill="auto"/>
            <w:vAlign w:val="center"/>
            <w:hideMark/>
          </w:tcPr>
          <w:p w14:paraId="6CD74041"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20:30</w:t>
            </w:r>
          </w:p>
        </w:tc>
      </w:tr>
      <w:tr w:rsidR="0004678B" w:rsidRPr="0004678B" w14:paraId="7C869F54" w14:textId="77777777" w:rsidTr="0065757C">
        <w:trPr>
          <w:trHeight w:val="570"/>
        </w:trPr>
        <w:tc>
          <w:tcPr>
            <w:tcW w:w="1550" w:type="pct"/>
            <w:tcBorders>
              <w:top w:val="nil"/>
              <w:left w:val="single" w:sz="4" w:space="0" w:color="auto"/>
              <w:bottom w:val="single" w:sz="4" w:space="0" w:color="auto"/>
              <w:right w:val="single" w:sz="4" w:space="0" w:color="auto"/>
            </w:tcBorders>
            <w:shd w:val="clear" w:color="auto" w:fill="auto"/>
            <w:noWrap/>
            <w:vAlign w:val="center"/>
            <w:hideMark/>
          </w:tcPr>
          <w:p w14:paraId="6F9345B4"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 xml:space="preserve">　</w:t>
            </w:r>
          </w:p>
        </w:tc>
        <w:tc>
          <w:tcPr>
            <w:tcW w:w="1550" w:type="pct"/>
            <w:tcBorders>
              <w:top w:val="nil"/>
              <w:left w:val="nil"/>
              <w:bottom w:val="single" w:sz="4" w:space="0" w:color="auto"/>
              <w:right w:val="double" w:sz="6" w:space="0" w:color="auto"/>
            </w:tcBorders>
            <w:shd w:val="clear" w:color="auto" w:fill="auto"/>
            <w:noWrap/>
            <w:vAlign w:val="center"/>
            <w:hideMark/>
          </w:tcPr>
          <w:p w14:paraId="7FE60DD0"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21:30</w:t>
            </w:r>
          </w:p>
        </w:tc>
        <w:tc>
          <w:tcPr>
            <w:tcW w:w="1899" w:type="pct"/>
            <w:tcBorders>
              <w:top w:val="nil"/>
              <w:left w:val="nil"/>
              <w:bottom w:val="single" w:sz="4" w:space="0" w:color="auto"/>
              <w:right w:val="single" w:sz="4" w:space="0" w:color="auto"/>
            </w:tcBorders>
            <w:shd w:val="clear" w:color="auto" w:fill="auto"/>
            <w:vAlign w:val="center"/>
            <w:hideMark/>
          </w:tcPr>
          <w:p w14:paraId="37ACD57B" w14:textId="77777777" w:rsidR="0004678B" w:rsidRPr="0004678B" w:rsidRDefault="0004678B" w:rsidP="0004678B">
            <w:pPr>
              <w:widowControl/>
              <w:jc w:val="center"/>
              <w:rPr>
                <w:rFonts w:asciiTheme="minorEastAsia" w:hAnsiTheme="minorEastAsia" w:cs="宋体"/>
                <w:b/>
                <w:bCs/>
                <w:color w:val="000000"/>
                <w:sz w:val="24"/>
                <w:szCs w:val="24"/>
              </w:rPr>
            </w:pPr>
            <w:r w:rsidRPr="0004678B">
              <w:rPr>
                <w:rFonts w:asciiTheme="minorEastAsia" w:hAnsiTheme="minorEastAsia" w:cs="宋体" w:hint="eastAsia"/>
                <w:b/>
                <w:bCs/>
                <w:color w:val="000000"/>
                <w:sz w:val="24"/>
                <w:szCs w:val="24"/>
              </w:rPr>
              <w:t>21:30</w:t>
            </w:r>
          </w:p>
        </w:tc>
      </w:tr>
    </w:tbl>
    <w:p w14:paraId="71FB172B" w14:textId="77777777" w:rsidR="0004678B" w:rsidRPr="0065757C" w:rsidRDefault="0004678B" w:rsidP="0065757C">
      <w:pPr>
        <w:pStyle w:val="a0"/>
      </w:pPr>
    </w:p>
    <w:p w14:paraId="43151C5E" w14:textId="77777777" w:rsidR="009F5880" w:rsidRPr="00C37537" w:rsidRDefault="00DC23E2">
      <w:pPr>
        <w:spacing w:line="360" w:lineRule="auto"/>
        <w:ind w:firstLineChars="200" w:firstLine="480"/>
        <w:rPr>
          <w:rFonts w:ascii="宋体" w:hAnsi="宋体"/>
          <w:bCs/>
          <w:sz w:val="24"/>
        </w:rPr>
      </w:pPr>
      <w:r w:rsidRPr="00C37537">
        <w:rPr>
          <w:rFonts w:ascii="宋体" w:hAnsi="宋体" w:hint="eastAsia"/>
          <w:bCs/>
          <w:sz w:val="24"/>
        </w:rPr>
        <w:t>2、迎新：约2万余人，年运输预估500余车次，路线包括：火车东站、火车北站到江安校区、华西校区、望江校区；新老校区间，按照采购人要求派车，每趟车次发车间隔时间最长不能超过半个小时，此项为包干价。</w:t>
      </w:r>
    </w:p>
    <w:p w14:paraId="1BEE140C" w14:textId="62F551AD" w:rsidR="009F5880" w:rsidRPr="00C37537" w:rsidRDefault="00DC23E2">
      <w:pPr>
        <w:spacing w:line="360" w:lineRule="auto"/>
        <w:ind w:firstLineChars="200" w:firstLine="480"/>
        <w:rPr>
          <w:rFonts w:ascii="宋体" w:hAnsi="宋体"/>
          <w:bCs/>
          <w:sz w:val="24"/>
        </w:rPr>
      </w:pPr>
      <w:r w:rsidRPr="00C37537">
        <w:rPr>
          <w:rFonts w:ascii="宋体" w:hAnsi="宋体" w:hint="eastAsia"/>
          <w:bCs/>
          <w:sz w:val="24"/>
        </w:rPr>
        <w:t>3、搬迁：6千余人，年运输预估200余车次，</w:t>
      </w:r>
      <w:r w:rsidR="00F67BB9" w:rsidRPr="00C37537">
        <w:rPr>
          <w:rFonts w:ascii="宋体" w:hAnsi="宋体" w:hint="eastAsia"/>
          <w:bCs/>
          <w:sz w:val="24"/>
        </w:rPr>
        <w:t>新老校区间</w:t>
      </w:r>
      <w:r w:rsidR="007164A4" w:rsidRPr="00C37537">
        <w:rPr>
          <w:rFonts w:ascii="宋体" w:hAnsi="宋体" w:hint="eastAsia"/>
          <w:bCs/>
          <w:sz w:val="24"/>
        </w:rPr>
        <w:t>（望江校区至江安校区、望江校区至华西校区）</w:t>
      </w:r>
      <w:r w:rsidRPr="00C37537">
        <w:rPr>
          <w:rFonts w:ascii="宋体" w:hAnsi="宋体" w:hint="eastAsia"/>
          <w:bCs/>
          <w:sz w:val="24"/>
        </w:rPr>
        <w:t>，按车次据实结算。</w:t>
      </w:r>
    </w:p>
    <w:p w14:paraId="1783D84B" w14:textId="6BBE4332" w:rsidR="009F5880" w:rsidRPr="00C37537" w:rsidRDefault="00DC23E2">
      <w:pPr>
        <w:spacing w:line="360" w:lineRule="auto"/>
        <w:ind w:firstLineChars="200" w:firstLine="480"/>
        <w:rPr>
          <w:rFonts w:ascii="宋体" w:hAnsi="宋体"/>
          <w:bCs/>
          <w:sz w:val="24"/>
        </w:rPr>
      </w:pPr>
      <w:r w:rsidRPr="00C37537">
        <w:rPr>
          <w:rFonts w:ascii="宋体" w:hAnsi="宋体" w:hint="eastAsia"/>
          <w:bCs/>
          <w:sz w:val="24"/>
        </w:rPr>
        <w:t>4、运动会：年运输预估120余车次，</w:t>
      </w:r>
      <w:r w:rsidR="00E94F02" w:rsidRPr="00C37537">
        <w:rPr>
          <w:rFonts w:ascii="宋体" w:hAnsi="宋体" w:hint="eastAsia"/>
          <w:bCs/>
          <w:sz w:val="24"/>
        </w:rPr>
        <w:t>新老校区间</w:t>
      </w:r>
      <w:r w:rsidR="007164A4" w:rsidRPr="00C37537">
        <w:rPr>
          <w:rFonts w:ascii="宋体" w:hAnsi="宋体" w:hint="eastAsia"/>
          <w:bCs/>
          <w:sz w:val="24"/>
        </w:rPr>
        <w:t>（江安校区至望江校区）</w:t>
      </w:r>
      <w:r w:rsidR="00E94F02" w:rsidRPr="00C37537">
        <w:rPr>
          <w:rFonts w:ascii="宋体" w:hAnsi="宋体" w:hint="eastAsia"/>
          <w:bCs/>
          <w:sz w:val="24"/>
        </w:rPr>
        <w:t>,</w:t>
      </w:r>
      <w:r w:rsidRPr="00C37537">
        <w:rPr>
          <w:rFonts w:ascii="宋体" w:hAnsi="宋体" w:hint="eastAsia"/>
          <w:bCs/>
          <w:sz w:val="24"/>
        </w:rPr>
        <w:t>按车次据实结算。</w:t>
      </w:r>
    </w:p>
    <w:p w14:paraId="380D771C" w14:textId="54B9B1B8" w:rsidR="009F5880" w:rsidRPr="00C37537" w:rsidRDefault="00DC23E2">
      <w:pPr>
        <w:spacing w:line="360" w:lineRule="auto"/>
        <w:ind w:firstLineChars="200" w:firstLine="480"/>
        <w:rPr>
          <w:rFonts w:ascii="宋体" w:hAnsi="宋体"/>
          <w:bCs/>
          <w:sz w:val="24"/>
        </w:rPr>
      </w:pPr>
      <w:r w:rsidRPr="00C37537">
        <w:rPr>
          <w:rFonts w:ascii="宋体" w:hAnsi="宋体" w:hint="eastAsia"/>
          <w:bCs/>
          <w:sz w:val="24"/>
        </w:rPr>
        <w:t>5、开学典礼和毕业典礼：年运输预估40余车次，</w:t>
      </w:r>
      <w:r w:rsidR="00E94F02" w:rsidRPr="00C37537">
        <w:rPr>
          <w:rFonts w:ascii="宋体" w:hAnsi="宋体" w:hint="eastAsia"/>
          <w:bCs/>
          <w:sz w:val="24"/>
        </w:rPr>
        <w:t>新老校区间</w:t>
      </w:r>
      <w:r w:rsidR="007164A4" w:rsidRPr="00C37537">
        <w:rPr>
          <w:rFonts w:ascii="宋体" w:hAnsi="宋体" w:hint="eastAsia"/>
          <w:bCs/>
          <w:sz w:val="24"/>
        </w:rPr>
        <w:t>（望江校区至江安校区）</w:t>
      </w:r>
      <w:r w:rsidR="00E94F02" w:rsidRPr="00C37537">
        <w:rPr>
          <w:rFonts w:ascii="宋体" w:hAnsi="宋体" w:hint="eastAsia"/>
          <w:bCs/>
          <w:sz w:val="24"/>
        </w:rPr>
        <w:t>,</w:t>
      </w:r>
      <w:r w:rsidRPr="00C37537">
        <w:rPr>
          <w:rFonts w:ascii="宋体" w:hAnsi="宋体" w:hint="eastAsia"/>
          <w:bCs/>
          <w:sz w:val="24"/>
        </w:rPr>
        <w:t>按车次据实结算。</w:t>
      </w:r>
    </w:p>
    <w:p w14:paraId="779F3A0C" w14:textId="658F281A" w:rsidR="009F5880" w:rsidRPr="00C37537" w:rsidRDefault="00DC23E2">
      <w:pPr>
        <w:spacing w:line="360" w:lineRule="auto"/>
        <w:ind w:firstLineChars="200" w:firstLine="480"/>
        <w:rPr>
          <w:rFonts w:ascii="宋体" w:hAnsi="宋体"/>
          <w:bCs/>
          <w:sz w:val="24"/>
        </w:rPr>
      </w:pPr>
      <w:r w:rsidRPr="00C37537">
        <w:rPr>
          <w:rFonts w:ascii="宋体" w:hAnsi="宋体" w:hint="eastAsia"/>
          <w:bCs/>
          <w:sz w:val="24"/>
        </w:rPr>
        <w:t>6、本科新生参观校史馆：年运输预估</w:t>
      </w:r>
      <w:r w:rsidRPr="00C37537">
        <w:rPr>
          <w:rFonts w:ascii="宋体" w:hAnsi="宋体"/>
          <w:bCs/>
          <w:sz w:val="24"/>
        </w:rPr>
        <w:t>100</w:t>
      </w:r>
      <w:r w:rsidRPr="00C37537">
        <w:rPr>
          <w:rFonts w:ascii="宋体" w:hAnsi="宋体" w:hint="eastAsia"/>
          <w:bCs/>
          <w:sz w:val="24"/>
        </w:rPr>
        <w:t>余车次，</w:t>
      </w:r>
      <w:r w:rsidR="00E94F02" w:rsidRPr="00C37537">
        <w:rPr>
          <w:rFonts w:ascii="宋体" w:hAnsi="宋体" w:hint="eastAsia"/>
          <w:bCs/>
          <w:sz w:val="24"/>
        </w:rPr>
        <w:t>新老校区间</w:t>
      </w:r>
      <w:r w:rsidR="007164A4" w:rsidRPr="00C37537">
        <w:rPr>
          <w:rFonts w:ascii="宋体" w:hAnsi="宋体" w:hint="eastAsia"/>
          <w:bCs/>
          <w:sz w:val="24"/>
        </w:rPr>
        <w:t>（江安校区至望江校区）</w:t>
      </w:r>
      <w:r w:rsidR="00E94F02" w:rsidRPr="00C37537">
        <w:rPr>
          <w:rFonts w:ascii="宋体" w:hAnsi="宋体" w:hint="eastAsia"/>
          <w:bCs/>
          <w:sz w:val="24"/>
        </w:rPr>
        <w:t>,</w:t>
      </w:r>
      <w:r w:rsidRPr="00C37537">
        <w:rPr>
          <w:rFonts w:ascii="宋体" w:hAnsi="宋体" w:hint="eastAsia"/>
          <w:bCs/>
          <w:sz w:val="24"/>
        </w:rPr>
        <w:t>按车次据实结算。</w:t>
      </w:r>
    </w:p>
    <w:p w14:paraId="3282C623" w14:textId="77777777" w:rsidR="009F5880" w:rsidRPr="00C37537" w:rsidRDefault="00DC23E2">
      <w:pPr>
        <w:spacing w:line="360" w:lineRule="auto"/>
        <w:rPr>
          <w:rFonts w:ascii="宋体" w:hAnsi="宋体"/>
          <w:b/>
          <w:sz w:val="24"/>
        </w:rPr>
      </w:pPr>
      <w:r w:rsidRPr="00C37537">
        <w:rPr>
          <w:rFonts w:ascii="宋体" w:hAnsi="宋体" w:hint="eastAsia"/>
          <w:b/>
          <w:sz w:val="24"/>
        </w:rPr>
        <w:t xml:space="preserve">（二）对车辆服务要求 </w:t>
      </w:r>
    </w:p>
    <w:p w14:paraId="5DF7F638" w14:textId="67A642B2" w:rsidR="009F5880" w:rsidRPr="00C37537" w:rsidRDefault="00785E0F">
      <w:pPr>
        <w:spacing w:line="360" w:lineRule="auto"/>
        <w:ind w:firstLineChars="200" w:firstLine="480"/>
        <w:rPr>
          <w:rFonts w:ascii="宋体" w:hAnsi="宋体"/>
          <w:bCs/>
          <w:sz w:val="24"/>
        </w:rPr>
      </w:pPr>
      <w:r w:rsidRPr="00C37537">
        <w:rPr>
          <w:rFonts w:ascii="宋体" w:hAnsi="宋体" w:hint="eastAsia"/>
          <w:bCs/>
          <w:sz w:val="24"/>
        </w:rPr>
        <w:t>*1、供应商为本次服务提供的</w:t>
      </w:r>
      <w:r w:rsidR="00F67BB9" w:rsidRPr="00C37537">
        <w:rPr>
          <w:rFonts w:ascii="宋体" w:hAnsi="宋体" w:hint="eastAsia"/>
          <w:bCs/>
          <w:sz w:val="24"/>
        </w:rPr>
        <w:t>车辆数量至少为</w:t>
      </w:r>
      <w:r w:rsidR="00F67BB9" w:rsidRPr="00C37537">
        <w:rPr>
          <w:rFonts w:ascii="宋体" w:hAnsi="宋体"/>
          <w:bCs/>
          <w:sz w:val="24"/>
        </w:rPr>
        <w:t>30</w:t>
      </w:r>
      <w:r w:rsidR="00F67BB9" w:rsidRPr="00C37537">
        <w:rPr>
          <w:rFonts w:ascii="宋体" w:hAnsi="宋体" w:hint="eastAsia"/>
          <w:bCs/>
          <w:sz w:val="24"/>
        </w:rPr>
        <w:t>辆</w:t>
      </w:r>
      <w:r w:rsidRPr="00C37537">
        <w:rPr>
          <w:rFonts w:ascii="宋体" w:hAnsi="宋体" w:hint="eastAsia"/>
          <w:bCs/>
          <w:sz w:val="24"/>
        </w:rPr>
        <w:t>，38座及以上，8年以内车辆（以行驶证车辆注册登记时间为准），以满足采购人本次运输服务需求。供应商须在响应文件中确定拟为本项目提供服务的车辆，并</w:t>
      </w:r>
      <w:r w:rsidR="002218C0" w:rsidRPr="00C37537">
        <w:rPr>
          <w:rFonts w:ascii="宋体" w:hAnsi="宋体" w:hint="eastAsia"/>
          <w:bCs/>
          <w:sz w:val="24"/>
        </w:rPr>
        <w:t>在投标文件中</w:t>
      </w:r>
      <w:r w:rsidRPr="00C37537">
        <w:rPr>
          <w:rFonts w:ascii="宋体" w:hAnsi="宋体" w:hint="eastAsia"/>
          <w:bCs/>
          <w:sz w:val="24"/>
        </w:rPr>
        <w:t>提供：车牌号、行驶证、营运证、车辆的机动车交通事故责任强制保险。</w:t>
      </w:r>
    </w:p>
    <w:p w14:paraId="0CADA374" w14:textId="6549C6A4" w:rsidR="009F5880" w:rsidRPr="00C37537" w:rsidRDefault="00DC23E2">
      <w:pPr>
        <w:spacing w:line="360" w:lineRule="auto"/>
        <w:ind w:firstLineChars="200" w:firstLine="480"/>
        <w:rPr>
          <w:rFonts w:ascii="宋体" w:hAnsi="宋体"/>
          <w:bCs/>
          <w:sz w:val="24"/>
        </w:rPr>
      </w:pPr>
      <w:r w:rsidRPr="00C37537">
        <w:rPr>
          <w:rFonts w:ascii="宋体" w:hAnsi="宋体"/>
          <w:bCs/>
          <w:sz w:val="24"/>
        </w:rPr>
        <w:t>2</w:t>
      </w:r>
      <w:r w:rsidRPr="00C37537">
        <w:rPr>
          <w:rFonts w:ascii="宋体" w:hAnsi="宋体" w:hint="eastAsia"/>
          <w:bCs/>
          <w:sz w:val="24"/>
        </w:rPr>
        <w:t>、</w:t>
      </w:r>
      <w:r w:rsidR="00825C9B" w:rsidRPr="00825C9B">
        <w:rPr>
          <w:rFonts w:ascii="宋体" w:hAnsi="宋体" w:hint="eastAsia"/>
          <w:bCs/>
          <w:sz w:val="24"/>
        </w:rPr>
        <w:t>拟服务车辆与最终实际服务车辆应一致，若不一致应保证更换的车辆不得低于本项目对车辆的要求；成交结果确认后采购人将组织相关人员到供应商处实地查验拟服务车辆，如有涉及车辆运营安全方面的问题，采购人有权要求供应商整改或更换相同车型车辆且不得耽误本项目服务工作的正常开展。</w:t>
      </w:r>
    </w:p>
    <w:p w14:paraId="7C645C33" w14:textId="77777777" w:rsidR="009F5880" w:rsidRPr="00C37537" w:rsidRDefault="00DC23E2">
      <w:pPr>
        <w:spacing w:line="360" w:lineRule="auto"/>
        <w:ind w:firstLineChars="200" w:firstLine="480"/>
        <w:rPr>
          <w:rFonts w:ascii="宋体" w:hAnsi="宋体"/>
          <w:bCs/>
          <w:sz w:val="24"/>
        </w:rPr>
      </w:pPr>
      <w:r w:rsidRPr="00C37537">
        <w:rPr>
          <w:rFonts w:ascii="宋体" w:hAnsi="宋体"/>
          <w:bCs/>
          <w:sz w:val="24"/>
        </w:rPr>
        <w:t>3</w:t>
      </w:r>
      <w:r w:rsidRPr="00C37537">
        <w:rPr>
          <w:rFonts w:ascii="宋体" w:hAnsi="宋体" w:hint="eastAsia"/>
          <w:bCs/>
          <w:sz w:val="24"/>
        </w:rPr>
        <w:t>、班车空调根据天气开放，每日出车应例行安检，定期做清扫清洁；所有班车内部的座套、头套、窗帘、地板每月至少清洗一次；并确保以上物品能够正常使用。</w:t>
      </w:r>
    </w:p>
    <w:p w14:paraId="3132002C" w14:textId="77777777" w:rsidR="009F5880" w:rsidRPr="00C37537" w:rsidRDefault="00DC23E2">
      <w:pPr>
        <w:spacing w:line="360" w:lineRule="auto"/>
        <w:ind w:firstLineChars="200" w:firstLine="480"/>
        <w:rPr>
          <w:rFonts w:ascii="宋体" w:hAnsi="宋体"/>
          <w:bCs/>
          <w:sz w:val="24"/>
        </w:rPr>
      </w:pPr>
      <w:r w:rsidRPr="00C37537">
        <w:rPr>
          <w:rFonts w:ascii="宋体" w:hAnsi="宋体"/>
          <w:bCs/>
          <w:sz w:val="24"/>
        </w:rPr>
        <w:t>4</w:t>
      </w:r>
      <w:r w:rsidRPr="00C37537">
        <w:rPr>
          <w:rFonts w:ascii="宋体" w:hAnsi="宋体" w:hint="eastAsia"/>
          <w:bCs/>
          <w:sz w:val="24"/>
        </w:rPr>
        <w:t>、车容车貌完好，车辆外观、内室（座椅、座套、车窗等设施）完好、整洁。</w:t>
      </w:r>
    </w:p>
    <w:p w14:paraId="663D6456" w14:textId="77777777" w:rsidR="009F5880" w:rsidRPr="00C37537" w:rsidRDefault="00DC23E2">
      <w:pPr>
        <w:spacing w:line="360" w:lineRule="auto"/>
        <w:ind w:firstLineChars="200" w:firstLine="480"/>
        <w:rPr>
          <w:rFonts w:ascii="宋体" w:hAnsi="宋体"/>
          <w:bCs/>
          <w:sz w:val="24"/>
        </w:rPr>
      </w:pPr>
      <w:r w:rsidRPr="00C37537">
        <w:rPr>
          <w:rFonts w:ascii="宋体" w:hAnsi="宋体"/>
          <w:bCs/>
          <w:sz w:val="24"/>
        </w:rPr>
        <w:t>5</w:t>
      </w:r>
      <w:r w:rsidRPr="00C37537">
        <w:rPr>
          <w:rFonts w:ascii="宋体" w:hAnsi="宋体" w:hint="eastAsia"/>
          <w:bCs/>
          <w:sz w:val="24"/>
        </w:rPr>
        <w:t>、供应商需按照国家相关规定对提供服务所使用的车辆进行及时的保养及维修，</w:t>
      </w:r>
      <w:r w:rsidRPr="00C37537">
        <w:rPr>
          <w:rFonts w:ascii="宋体" w:hAnsi="宋体" w:hint="eastAsia"/>
          <w:bCs/>
          <w:sz w:val="24"/>
        </w:rPr>
        <w:lastRenderedPageBreak/>
        <w:t>确保车辆的安全性能和技术状态良好。</w:t>
      </w:r>
    </w:p>
    <w:p w14:paraId="5C3F149A" w14:textId="56A6DEC0" w:rsidR="009F5880" w:rsidRPr="00C37537" w:rsidRDefault="00DC23E2">
      <w:pPr>
        <w:spacing w:line="360" w:lineRule="auto"/>
        <w:ind w:firstLineChars="200" w:firstLine="480"/>
        <w:rPr>
          <w:rFonts w:ascii="宋体" w:hAnsi="宋体"/>
          <w:bCs/>
          <w:sz w:val="24"/>
        </w:rPr>
      </w:pPr>
      <w:r w:rsidRPr="00C37537">
        <w:rPr>
          <w:rFonts w:ascii="宋体" w:hAnsi="宋体"/>
          <w:bCs/>
          <w:sz w:val="24"/>
        </w:rPr>
        <w:t>6</w:t>
      </w:r>
      <w:r w:rsidRPr="00C37537">
        <w:rPr>
          <w:rFonts w:ascii="宋体" w:hAnsi="宋体" w:hint="eastAsia"/>
          <w:bCs/>
          <w:sz w:val="24"/>
        </w:rPr>
        <w:t>、车身不得喷涂广告</w:t>
      </w:r>
      <w:r w:rsidR="00F67BB9" w:rsidRPr="00C37537">
        <w:rPr>
          <w:rFonts w:ascii="宋体" w:hAnsi="宋体" w:hint="eastAsia"/>
          <w:bCs/>
          <w:sz w:val="24"/>
        </w:rPr>
        <w:t>。</w:t>
      </w:r>
    </w:p>
    <w:p w14:paraId="7B063E38" w14:textId="5ABC5ACB" w:rsidR="009F5880" w:rsidRPr="00C37537" w:rsidRDefault="00DC23E2">
      <w:pPr>
        <w:spacing w:line="360" w:lineRule="auto"/>
        <w:rPr>
          <w:rFonts w:ascii="宋体" w:hAnsi="宋体"/>
          <w:b/>
          <w:sz w:val="24"/>
        </w:rPr>
      </w:pPr>
      <w:r w:rsidRPr="00C37537">
        <w:rPr>
          <w:rFonts w:ascii="宋体" w:hAnsi="宋体" w:hint="eastAsia"/>
          <w:b/>
          <w:sz w:val="24"/>
        </w:rPr>
        <w:t>（三）对</w:t>
      </w:r>
      <w:r w:rsidR="00D46E1B" w:rsidRPr="00C37537">
        <w:rPr>
          <w:rFonts w:ascii="宋体" w:hAnsi="宋体" w:hint="eastAsia"/>
          <w:b/>
          <w:sz w:val="24"/>
        </w:rPr>
        <w:t>所</w:t>
      </w:r>
      <w:r w:rsidRPr="00C37537">
        <w:rPr>
          <w:rFonts w:ascii="宋体" w:hAnsi="宋体" w:hint="eastAsia"/>
          <w:b/>
          <w:sz w:val="24"/>
        </w:rPr>
        <w:t>承运车辆驾驶员等服务要求</w:t>
      </w:r>
    </w:p>
    <w:p w14:paraId="398DE839" w14:textId="77777777" w:rsidR="009F5880" w:rsidRPr="00C37537" w:rsidRDefault="00DC23E2">
      <w:pPr>
        <w:spacing w:line="360" w:lineRule="auto"/>
        <w:ind w:firstLineChars="200" w:firstLine="480"/>
        <w:rPr>
          <w:rFonts w:ascii="宋体" w:hAnsi="宋体"/>
          <w:bCs/>
          <w:sz w:val="24"/>
        </w:rPr>
      </w:pPr>
      <w:r w:rsidRPr="00C37537">
        <w:rPr>
          <w:rFonts w:ascii="宋体" w:hAnsi="宋体" w:hint="eastAsia"/>
          <w:bCs/>
          <w:sz w:val="24"/>
        </w:rPr>
        <w:t>1、具有合法的驾驶证（A1类型的驾驶证）和</w:t>
      </w:r>
      <w:r w:rsidR="00AB16F6" w:rsidRPr="00C37537">
        <w:rPr>
          <w:rFonts w:ascii="宋体" w:hAnsi="宋体" w:hint="eastAsia"/>
          <w:bCs/>
          <w:sz w:val="24"/>
        </w:rPr>
        <w:t>道路运输从业人员从业资格证</w:t>
      </w:r>
      <w:r w:rsidRPr="00C37537">
        <w:rPr>
          <w:rFonts w:ascii="宋体" w:hAnsi="宋体" w:hint="eastAsia"/>
          <w:bCs/>
          <w:sz w:val="24"/>
        </w:rPr>
        <w:t>，</w:t>
      </w:r>
      <w:r w:rsidR="002218C0" w:rsidRPr="00C37537">
        <w:rPr>
          <w:rFonts w:ascii="宋体" w:hAnsi="宋体" w:hint="eastAsia"/>
          <w:bCs/>
          <w:sz w:val="24"/>
        </w:rPr>
        <w:t>中标后向采购人提供人员相关证件，</w:t>
      </w:r>
      <w:r w:rsidRPr="00C37537">
        <w:rPr>
          <w:rFonts w:ascii="宋体" w:hAnsi="宋体" w:hint="eastAsia"/>
          <w:bCs/>
          <w:sz w:val="24"/>
        </w:rPr>
        <w:t>驾驶员人数至少30人，年龄在55岁以内，驾龄在5年以上，统一着装上岗；</w:t>
      </w:r>
    </w:p>
    <w:p w14:paraId="1412B28B" w14:textId="77777777" w:rsidR="009F5880" w:rsidRPr="00C37537" w:rsidRDefault="00DC23E2">
      <w:pPr>
        <w:spacing w:line="360" w:lineRule="auto"/>
        <w:ind w:firstLineChars="200" w:firstLine="480"/>
        <w:rPr>
          <w:rFonts w:ascii="宋体" w:hAnsi="宋体"/>
          <w:bCs/>
          <w:sz w:val="24"/>
        </w:rPr>
      </w:pPr>
      <w:r w:rsidRPr="00C37537">
        <w:rPr>
          <w:rFonts w:ascii="宋体" w:hAnsi="宋体"/>
          <w:bCs/>
          <w:sz w:val="24"/>
        </w:rPr>
        <w:t>2</w:t>
      </w:r>
      <w:r w:rsidRPr="00C37537">
        <w:rPr>
          <w:rFonts w:ascii="宋体" w:hAnsi="宋体" w:hint="eastAsia"/>
          <w:bCs/>
          <w:sz w:val="24"/>
        </w:rPr>
        <w:t>、服务态度良好，周到服务：无拒客、甩客及与乘客争吵现象；</w:t>
      </w:r>
    </w:p>
    <w:p w14:paraId="2C583E30" w14:textId="77777777" w:rsidR="009F5880" w:rsidRPr="00C37537" w:rsidRDefault="00DC23E2">
      <w:pPr>
        <w:spacing w:line="360" w:lineRule="auto"/>
        <w:ind w:firstLineChars="200" w:firstLine="480"/>
        <w:rPr>
          <w:rFonts w:ascii="宋体" w:hAnsi="宋体"/>
          <w:bCs/>
          <w:sz w:val="24"/>
        </w:rPr>
      </w:pPr>
      <w:r w:rsidRPr="00C37537">
        <w:rPr>
          <w:rFonts w:ascii="宋体" w:hAnsi="宋体"/>
          <w:bCs/>
          <w:sz w:val="24"/>
        </w:rPr>
        <w:t>3</w:t>
      </w:r>
      <w:r w:rsidRPr="00C37537">
        <w:rPr>
          <w:rFonts w:ascii="宋体" w:hAnsi="宋体" w:hint="eastAsia"/>
          <w:bCs/>
          <w:sz w:val="24"/>
        </w:rPr>
        <w:t>、按采购人的调派,按规定路线、规定站点、规定时间发车并行驶，未经采购人应允不得擅自增减站点，不得擅自改变行车线路和时间；</w:t>
      </w:r>
    </w:p>
    <w:p w14:paraId="50567A0C" w14:textId="77777777" w:rsidR="009F5880" w:rsidRPr="00C37537" w:rsidRDefault="00DC23E2">
      <w:pPr>
        <w:spacing w:line="360" w:lineRule="auto"/>
        <w:ind w:firstLineChars="200" w:firstLine="480"/>
        <w:rPr>
          <w:rFonts w:ascii="宋体" w:hAnsi="宋体"/>
          <w:bCs/>
          <w:sz w:val="24"/>
        </w:rPr>
      </w:pPr>
      <w:r w:rsidRPr="00C37537">
        <w:rPr>
          <w:rFonts w:ascii="宋体" w:hAnsi="宋体"/>
          <w:bCs/>
          <w:sz w:val="24"/>
        </w:rPr>
        <w:t>4</w:t>
      </w:r>
      <w:r w:rsidRPr="00C37537">
        <w:rPr>
          <w:rFonts w:ascii="宋体" w:hAnsi="宋体" w:hint="eastAsia"/>
          <w:bCs/>
          <w:sz w:val="24"/>
        </w:rPr>
        <w:t>、车辆配驾司机及其他乘务人员劳动关系隶属于供应商，人员劳动报酬和其他劳务相关费用由供应商承担；</w:t>
      </w:r>
    </w:p>
    <w:p w14:paraId="20950A8F" w14:textId="77777777" w:rsidR="009F5880" w:rsidRPr="00C37537" w:rsidRDefault="00DC23E2">
      <w:pPr>
        <w:spacing w:line="360" w:lineRule="auto"/>
        <w:ind w:firstLineChars="200" w:firstLine="480"/>
        <w:rPr>
          <w:rFonts w:ascii="宋体" w:hAnsi="宋体"/>
          <w:bCs/>
          <w:sz w:val="24"/>
        </w:rPr>
      </w:pPr>
      <w:r w:rsidRPr="00C37537">
        <w:rPr>
          <w:rFonts w:ascii="宋体" w:hAnsi="宋体"/>
          <w:bCs/>
          <w:sz w:val="24"/>
        </w:rPr>
        <w:t>5</w:t>
      </w:r>
      <w:r w:rsidRPr="00C37537">
        <w:rPr>
          <w:rFonts w:ascii="宋体" w:hAnsi="宋体" w:hint="eastAsia"/>
          <w:bCs/>
          <w:sz w:val="24"/>
        </w:rPr>
        <w:t>、供应商自行办理《交通车公交专用车道通行证》和高速公路ETC。</w:t>
      </w:r>
    </w:p>
    <w:p w14:paraId="10C2CE84" w14:textId="77777777" w:rsidR="009F5880" w:rsidRPr="00C37537" w:rsidRDefault="00DC23E2">
      <w:pPr>
        <w:spacing w:line="360" w:lineRule="auto"/>
        <w:rPr>
          <w:rFonts w:ascii="宋体" w:hAnsi="宋体"/>
          <w:b/>
          <w:sz w:val="24"/>
        </w:rPr>
      </w:pPr>
      <w:r w:rsidRPr="00C37537">
        <w:rPr>
          <w:rFonts w:ascii="宋体" w:hAnsi="宋体" w:hint="eastAsia"/>
          <w:b/>
          <w:sz w:val="24"/>
        </w:rPr>
        <w:t>*三、商务</w:t>
      </w:r>
      <w:r w:rsidRPr="00C37537">
        <w:rPr>
          <w:rFonts w:ascii="宋体" w:hAnsi="宋体"/>
          <w:b/>
          <w:sz w:val="24"/>
        </w:rPr>
        <w:t>要求</w:t>
      </w:r>
    </w:p>
    <w:p w14:paraId="1C796B22" w14:textId="77777777" w:rsidR="009F5880" w:rsidRPr="00C37537" w:rsidRDefault="00DC23E2">
      <w:pPr>
        <w:spacing w:line="360" w:lineRule="auto"/>
        <w:ind w:firstLineChars="200" w:firstLine="480"/>
        <w:rPr>
          <w:rFonts w:ascii="宋体" w:hAnsi="宋体"/>
          <w:bCs/>
          <w:sz w:val="24"/>
        </w:rPr>
      </w:pPr>
      <w:r w:rsidRPr="00C37537">
        <w:rPr>
          <w:rFonts w:ascii="宋体" w:hAnsi="宋体" w:hint="eastAsia"/>
          <w:bCs/>
          <w:sz w:val="24"/>
        </w:rPr>
        <w:t>1、服务期限：3年，一年一签。</w:t>
      </w:r>
    </w:p>
    <w:p w14:paraId="790FAE45" w14:textId="77777777" w:rsidR="009F5880" w:rsidRPr="00C37537" w:rsidRDefault="00DC23E2">
      <w:pPr>
        <w:spacing w:line="360" w:lineRule="auto"/>
        <w:ind w:firstLineChars="200" w:firstLine="480"/>
        <w:rPr>
          <w:rFonts w:ascii="宋体" w:hAnsi="宋体"/>
          <w:bCs/>
          <w:sz w:val="24"/>
        </w:rPr>
      </w:pPr>
      <w:r w:rsidRPr="00C37537">
        <w:rPr>
          <w:rFonts w:ascii="宋体" w:hAnsi="宋体" w:hint="eastAsia"/>
          <w:bCs/>
          <w:sz w:val="24"/>
        </w:rPr>
        <w:t>2、服务费包干，供应商负责支付含过路费、过桥停车费、各项税费、派出司机费用等费用，采购人无需额外支付其他任何费用。</w:t>
      </w:r>
    </w:p>
    <w:p w14:paraId="699D92BC" w14:textId="77777777" w:rsidR="009F5880" w:rsidRPr="00C37537" w:rsidRDefault="00DC23E2">
      <w:pPr>
        <w:spacing w:line="360" w:lineRule="auto"/>
        <w:ind w:firstLineChars="200" w:firstLine="480"/>
        <w:rPr>
          <w:rFonts w:ascii="宋体" w:hAnsi="宋体"/>
          <w:bCs/>
          <w:sz w:val="24"/>
        </w:rPr>
      </w:pPr>
      <w:r w:rsidRPr="00C37537">
        <w:rPr>
          <w:rFonts w:ascii="宋体" w:hAnsi="宋体"/>
          <w:bCs/>
          <w:sz w:val="24"/>
        </w:rPr>
        <w:t>3</w:t>
      </w:r>
      <w:r w:rsidRPr="00C37537">
        <w:rPr>
          <w:rFonts w:ascii="宋体" w:hAnsi="宋体" w:hint="eastAsia"/>
          <w:bCs/>
          <w:sz w:val="24"/>
        </w:rPr>
        <w:t>、付款方式：按月据实结算。</w:t>
      </w:r>
    </w:p>
    <w:p w14:paraId="5D13384C" w14:textId="77777777" w:rsidR="009F5880" w:rsidRPr="00C37537" w:rsidRDefault="00DC23E2">
      <w:pPr>
        <w:spacing w:line="360" w:lineRule="auto"/>
        <w:ind w:firstLineChars="200" w:firstLine="480"/>
        <w:rPr>
          <w:rFonts w:ascii="宋体" w:hAnsi="宋体"/>
          <w:bCs/>
          <w:sz w:val="24"/>
        </w:rPr>
      </w:pPr>
      <w:r w:rsidRPr="00C37537">
        <w:rPr>
          <w:rFonts w:ascii="宋体" w:hAnsi="宋体"/>
          <w:bCs/>
          <w:sz w:val="24"/>
        </w:rPr>
        <w:t>4</w:t>
      </w:r>
      <w:r w:rsidRPr="00C37537">
        <w:rPr>
          <w:rFonts w:ascii="宋体" w:hAnsi="宋体" w:hint="eastAsia"/>
          <w:bCs/>
          <w:sz w:val="24"/>
        </w:rPr>
        <w:t>、合同期限内供应商车辆在采购人校园内外发生的任何违章、违法行为、交通事故或人员伤亡事故，由供应商承担全部赔偿责任。</w:t>
      </w:r>
      <w:bookmarkEnd w:id="91"/>
    </w:p>
    <w:p w14:paraId="45639B11" w14:textId="77777777" w:rsidR="009F5880" w:rsidRPr="00C37537" w:rsidRDefault="00DC23E2">
      <w:pPr>
        <w:spacing w:line="360" w:lineRule="auto"/>
        <w:ind w:firstLineChars="200" w:firstLine="480"/>
        <w:rPr>
          <w:rFonts w:ascii="宋体" w:hAnsi="宋体"/>
          <w:bCs/>
          <w:sz w:val="24"/>
        </w:rPr>
      </w:pPr>
      <w:r w:rsidRPr="00C37537">
        <w:rPr>
          <w:rFonts w:ascii="宋体" w:hAnsi="宋体"/>
          <w:bCs/>
          <w:sz w:val="24"/>
        </w:rPr>
        <w:t>5</w:t>
      </w:r>
      <w:r w:rsidRPr="00C37537">
        <w:rPr>
          <w:rFonts w:ascii="宋体" w:hAnsi="宋体" w:hint="eastAsia"/>
          <w:bCs/>
          <w:sz w:val="24"/>
        </w:rPr>
        <w:t>、考评办法：按照四川大学交通车运营单位工作职责，制订考评细则（附后），采取日常考评与年终考评相结合的方法进行，严格按考评细则评分。</w:t>
      </w:r>
    </w:p>
    <w:p w14:paraId="1940C4C1" w14:textId="3C1C4C59" w:rsidR="009F5880" w:rsidRPr="00C37537" w:rsidRDefault="00DC23E2">
      <w:pPr>
        <w:spacing w:line="360" w:lineRule="auto"/>
        <w:ind w:firstLineChars="200" w:firstLine="480"/>
        <w:rPr>
          <w:rFonts w:ascii="宋体" w:hAnsi="宋体"/>
          <w:bCs/>
          <w:sz w:val="24"/>
        </w:rPr>
      </w:pPr>
      <w:r w:rsidRPr="00C37537">
        <w:rPr>
          <w:rFonts w:ascii="宋体" w:hAnsi="宋体" w:hint="eastAsia"/>
          <w:bCs/>
          <w:sz w:val="24"/>
        </w:rPr>
        <w:t>本考核办法采用百分制，若年终得分在85分</w:t>
      </w:r>
      <w:r w:rsidRPr="00C37537">
        <w:rPr>
          <w:rFonts w:ascii="宋体" w:hAnsi="宋体"/>
          <w:bCs/>
          <w:sz w:val="24"/>
        </w:rPr>
        <w:t>—</w:t>
      </w:r>
      <w:r w:rsidRPr="00C37537">
        <w:rPr>
          <w:rFonts w:ascii="宋体" w:hAnsi="宋体" w:hint="eastAsia"/>
          <w:bCs/>
          <w:sz w:val="24"/>
        </w:rPr>
        <w:t>100分则不扣除履约保证金；75分</w:t>
      </w:r>
      <w:r w:rsidRPr="00C37537">
        <w:rPr>
          <w:rFonts w:ascii="宋体" w:hAnsi="宋体"/>
          <w:bCs/>
          <w:sz w:val="24"/>
        </w:rPr>
        <w:t>—</w:t>
      </w:r>
      <w:r w:rsidRPr="00C37537">
        <w:rPr>
          <w:rFonts w:ascii="宋体" w:hAnsi="宋体" w:hint="eastAsia"/>
          <w:bCs/>
          <w:sz w:val="24"/>
        </w:rPr>
        <w:t>84分则扣除履约保证金10000元；若低于75分则校方有权取消签订下一年合同。</w:t>
      </w:r>
    </w:p>
    <w:tbl>
      <w:tblPr>
        <w:tblW w:w="5000" w:type="pct"/>
        <w:tblLook w:val="04A0" w:firstRow="1" w:lastRow="0" w:firstColumn="1" w:lastColumn="0" w:noHBand="0" w:noVBand="1"/>
      </w:tblPr>
      <w:tblGrid>
        <w:gridCol w:w="1088"/>
        <w:gridCol w:w="1089"/>
        <w:gridCol w:w="1089"/>
        <w:gridCol w:w="5673"/>
      </w:tblGrid>
      <w:tr w:rsidR="00C37537" w:rsidRPr="00C37537" w14:paraId="0773691A" w14:textId="77777777" w:rsidTr="00E67FC5">
        <w:trPr>
          <w:trHeight w:val="285"/>
        </w:trPr>
        <w:tc>
          <w:tcPr>
            <w:tcW w:w="609"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BD36387" w14:textId="77777777" w:rsidR="00E67FC5" w:rsidRPr="00C37537" w:rsidRDefault="00E67FC5" w:rsidP="00E67FC5">
            <w:pPr>
              <w:widowControl/>
              <w:spacing w:line="276" w:lineRule="auto"/>
              <w:jc w:val="center"/>
              <w:rPr>
                <w:rFonts w:asciiTheme="minorEastAsia" w:hAnsiTheme="minorEastAsia" w:cs="宋体"/>
                <w:sz w:val="24"/>
                <w:szCs w:val="24"/>
              </w:rPr>
            </w:pPr>
            <w:r w:rsidRPr="00C37537">
              <w:rPr>
                <w:rFonts w:asciiTheme="minorEastAsia" w:hAnsiTheme="minorEastAsia" w:cs="宋体" w:hint="eastAsia"/>
                <w:sz w:val="24"/>
                <w:szCs w:val="24"/>
              </w:rPr>
              <w:t>序号</w:t>
            </w:r>
          </w:p>
        </w:tc>
        <w:tc>
          <w:tcPr>
            <w:tcW w:w="609" w:type="pct"/>
            <w:tcBorders>
              <w:top w:val="single" w:sz="8" w:space="0" w:color="auto"/>
              <w:left w:val="nil"/>
              <w:bottom w:val="single" w:sz="8" w:space="0" w:color="auto"/>
              <w:right w:val="single" w:sz="8" w:space="0" w:color="auto"/>
            </w:tcBorders>
            <w:shd w:val="clear" w:color="auto" w:fill="auto"/>
            <w:vAlign w:val="center"/>
            <w:hideMark/>
          </w:tcPr>
          <w:p w14:paraId="079E1E65" w14:textId="77777777" w:rsidR="00E67FC5" w:rsidRPr="00C37537" w:rsidRDefault="00E67FC5" w:rsidP="00E67FC5">
            <w:pPr>
              <w:widowControl/>
              <w:spacing w:line="276" w:lineRule="auto"/>
              <w:jc w:val="center"/>
              <w:rPr>
                <w:rFonts w:asciiTheme="minorEastAsia" w:hAnsiTheme="minorEastAsia" w:cs="宋体"/>
                <w:sz w:val="24"/>
                <w:szCs w:val="24"/>
              </w:rPr>
            </w:pPr>
            <w:r w:rsidRPr="00C37537">
              <w:rPr>
                <w:rFonts w:asciiTheme="minorEastAsia" w:hAnsiTheme="minorEastAsia" w:cs="宋体" w:hint="eastAsia"/>
                <w:sz w:val="24"/>
                <w:szCs w:val="24"/>
              </w:rPr>
              <w:t>考评内容</w:t>
            </w:r>
          </w:p>
        </w:tc>
        <w:tc>
          <w:tcPr>
            <w:tcW w:w="609" w:type="pct"/>
            <w:tcBorders>
              <w:top w:val="single" w:sz="8" w:space="0" w:color="auto"/>
              <w:left w:val="nil"/>
              <w:bottom w:val="single" w:sz="8" w:space="0" w:color="auto"/>
              <w:right w:val="single" w:sz="8" w:space="0" w:color="auto"/>
            </w:tcBorders>
            <w:shd w:val="clear" w:color="auto" w:fill="auto"/>
            <w:vAlign w:val="center"/>
            <w:hideMark/>
          </w:tcPr>
          <w:p w14:paraId="5800AED4" w14:textId="77777777" w:rsidR="00E67FC5" w:rsidRPr="00C37537" w:rsidRDefault="00E67FC5" w:rsidP="00E67FC5">
            <w:pPr>
              <w:widowControl/>
              <w:spacing w:line="276" w:lineRule="auto"/>
              <w:jc w:val="center"/>
              <w:rPr>
                <w:rFonts w:asciiTheme="minorEastAsia" w:hAnsiTheme="minorEastAsia" w:cs="宋体"/>
                <w:sz w:val="24"/>
                <w:szCs w:val="24"/>
              </w:rPr>
            </w:pPr>
            <w:r w:rsidRPr="00C37537">
              <w:rPr>
                <w:rFonts w:asciiTheme="minorEastAsia" w:hAnsiTheme="minorEastAsia" w:cs="宋体" w:hint="eastAsia"/>
                <w:sz w:val="24"/>
                <w:szCs w:val="24"/>
              </w:rPr>
              <w:t>考评分</w:t>
            </w:r>
          </w:p>
        </w:tc>
        <w:tc>
          <w:tcPr>
            <w:tcW w:w="3174" w:type="pct"/>
            <w:tcBorders>
              <w:top w:val="single" w:sz="8" w:space="0" w:color="auto"/>
              <w:left w:val="nil"/>
              <w:bottom w:val="single" w:sz="8" w:space="0" w:color="auto"/>
              <w:right w:val="single" w:sz="8" w:space="0" w:color="auto"/>
            </w:tcBorders>
            <w:shd w:val="clear" w:color="auto" w:fill="auto"/>
            <w:vAlign w:val="center"/>
            <w:hideMark/>
          </w:tcPr>
          <w:p w14:paraId="2D3FE650" w14:textId="77777777" w:rsidR="00E67FC5" w:rsidRPr="00C37537" w:rsidRDefault="00E67FC5" w:rsidP="00E67FC5">
            <w:pPr>
              <w:widowControl/>
              <w:spacing w:line="276" w:lineRule="auto"/>
              <w:jc w:val="center"/>
              <w:rPr>
                <w:rFonts w:asciiTheme="minorEastAsia" w:hAnsiTheme="minorEastAsia" w:cs="宋体"/>
                <w:sz w:val="24"/>
                <w:szCs w:val="24"/>
              </w:rPr>
            </w:pPr>
            <w:r w:rsidRPr="00C37537">
              <w:rPr>
                <w:rFonts w:asciiTheme="minorEastAsia" w:hAnsiTheme="minorEastAsia" w:cs="宋体" w:hint="eastAsia"/>
                <w:sz w:val="24"/>
                <w:szCs w:val="24"/>
              </w:rPr>
              <w:t>具体内容和扣分机制</w:t>
            </w:r>
          </w:p>
        </w:tc>
      </w:tr>
      <w:tr w:rsidR="00C37537" w:rsidRPr="00C37537" w14:paraId="01F10F84" w14:textId="77777777" w:rsidTr="00E67FC5">
        <w:trPr>
          <w:trHeight w:val="833"/>
        </w:trPr>
        <w:tc>
          <w:tcPr>
            <w:tcW w:w="609" w:type="pct"/>
            <w:vMerge w:val="restart"/>
            <w:tcBorders>
              <w:top w:val="nil"/>
              <w:left w:val="single" w:sz="8" w:space="0" w:color="auto"/>
              <w:bottom w:val="single" w:sz="8" w:space="0" w:color="000000"/>
              <w:right w:val="single" w:sz="8" w:space="0" w:color="auto"/>
            </w:tcBorders>
            <w:shd w:val="clear" w:color="auto" w:fill="auto"/>
            <w:vAlign w:val="center"/>
            <w:hideMark/>
          </w:tcPr>
          <w:p w14:paraId="7193BC58" w14:textId="77777777" w:rsidR="00E67FC5" w:rsidRPr="00C37537" w:rsidRDefault="00E67FC5" w:rsidP="00E67FC5">
            <w:pPr>
              <w:widowControl/>
              <w:spacing w:line="276" w:lineRule="auto"/>
              <w:jc w:val="center"/>
              <w:rPr>
                <w:rFonts w:asciiTheme="minorEastAsia" w:hAnsiTheme="minorEastAsia" w:cs="Times New Roman"/>
                <w:sz w:val="24"/>
                <w:szCs w:val="24"/>
              </w:rPr>
            </w:pPr>
            <w:r w:rsidRPr="00C37537">
              <w:rPr>
                <w:rFonts w:asciiTheme="minorEastAsia" w:hAnsiTheme="minorEastAsia" w:cs="Times New Roman"/>
                <w:sz w:val="24"/>
                <w:szCs w:val="24"/>
              </w:rPr>
              <w:t>1</w:t>
            </w:r>
          </w:p>
        </w:tc>
        <w:tc>
          <w:tcPr>
            <w:tcW w:w="609" w:type="pct"/>
            <w:vMerge w:val="restart"/>
            <w:tcBorders>
              <w:top w:val="nil"/>
              <w:left w:val="single" w:sz="8" w:space="0" w:color="auto"/>
              <w:bottom w:val="single" w:sz="8" w:space="0" w:color="000000"/>
              <w:right w:val="single" w:sz="8" w:space="0" w:color="auto"/>
            </w:tcBorders>
            <w:shd w:val="clear" w:color="auto" w:fill="auto"/>
            <w:vAlign w:val="center"/>
            <w:hideMark/>
          </w:tcPr>
          <w:p w14:paraId="4BAD7B1F" w14:textId="77777777" w:rsidR="00E67FC5" w:rsidRPr="00C37537" w:rsidRDefault="00E67FC5" w:rsidP="00E67FC5">
            <w:pPr>
              <w:widowControl/>
              <w:spacing w:line="276" w:lineRule="auto"/>
              <w:jc w:val="center"/>
              <w:rPr>
                <w:rFonts w:asciiTheme="minorEastAsia" w:hAnsiTheme="minorEastAsia" w:cs="宋体"/>
                <w:sz w:val="24"/>
                <w:szCs w:val="24"/>
              </w:rPr>
            </w:pPr>
            <w:r w:rsidRPr="00C37537">
              <w:rPr>
                <w:rFonts w:asciiTheme="minorEastAsia" w:hAnsiTheme="minorEastAsia" w:cs="宋体" w:hint="eastAsia"/>
                <w:sz w:val="24"/>
                <w:szCs w:val="24"/>
              </w:rPr>
              <w:t>制度建设</w:t>
            </w:r>
          </w:p>
        </w:tc>
        <w:tc>
          <w:tcPr>
            <w:tcW w:w="609" w:type="pct"/>
            <w:vMerge w:val="restart"/>
            <w:tcBorders>
              <w:top w:val="nil"/>
              <w:left w:val="single" w:sz="8" w:space="0" w:color="auto"/>
              <w:bottom w:val="single" w:sz="8" w:space="0" w:color="000000"/>
              <w:right w:val="single" w:sz="8" w:space="0" w:color="auto"/>
            </w:tcBorders>
            <w:shd w:val="clear" w:color="auto" w:fill="auto"/>
            <w:vAlign w:val="center"/>
            <w:hideMark/>
          </w:tcPr>
          <w:p w14:paraId="5959378A" w14:textId="77777777" w:rsidR="00E67FC5" w:rsidRPr="00C37537" w:rsidRDefault="00E67FC5" w:rsidP="00E67FC5">
            <w:pPr>
              <w:widowControl/>
              <w:spacing w:line="276" w:lineRule="auto"/>
              <w:jc w:val="center"/>
              <w:rPr>
                <w:rFonts w:asciiTheme="minorEastAsia" w:hAnsiTheme="minorEastAsia" w:cs="Times New Roman"/>
                <w:sz w:val="24"/>
                <w:szCs w:val="24"/>
              </w:rPr>
            </w:pPr>
            <w:r w:rsidRPr="00C37537">
              <w:rPr>
                <w:rFonts w:asciiTheme="minorEastAsia" w:hAnsiTheme="minorEastAsia" w:cs="Times New Roman"/>
                <w:sz w:val="24"/>
                <w:szCs w:val="24"/>
              </w:rPr>
              <w:t>20</w:t>
            </w:r>
            <w:r w:rsidRPr="00C37537">
              <w:rPr>
                <w:rFonts w:asciiTheme="minorEastAsia" w:hAnsiTheme="minorEastAsia" w:cs="Times New Roman" w:hint="eastAsia"/>
                <w:sz w:val="24"/>
                <w:szCs w:val="24"/>
              </w:rPr>
              <w:t>分</w:t>
            </w:r>
          </w:p>
        </w:tc>
        <w:tc>
          <w:tcPr>
            <w:tcW w:w="3174" w:type="pct"/>
            <w:tcBorders>
              <w:top w:val="nil"/>
              <w:left w:val="nil"/>
              <w:bottom w:val="nil"/>
              <w:right w:val="single" w:sz="8" w:space="0" w:color="auto"/>
            </w:tcBorders>
            <w:shd w:val="clear" w:color="auto" w:fill="auto"/>
            <w:vAlign w:val="center"/>
            <w:hideMark/>
          </w:tcPr>
          <w:p w14:paraId="4EB49CD2" w14:textId="77777777" w:rsidR="00E67FC5" w:rsidRPr="00C37537" w:rsidRDefault="00E67FC5" w:rsidP="00E67FC5">
            <w:pPr>
              <w:widowControl/>
              <w:spacing w:line="276" w:lineRule="auto"/>
              <w:rPr>
                <w:rFonts w:asciiTheme="minorEastAsia" w:hAnsiTheme="minorEastAsia" w:cs="Times New Roman"/>
                <w:sz w:val="24"/>
                <w:szCs w:val="24"/>
              </w:rPr>
            </w:pPr>
            <w:r w:rsidRPr="00C37537">
              <w:rPr>
                <w:rFonts w:asciiTheme="minorEastAsia" w:hAnsiTheme="minorEastAsia" w:cs="Times New Roman"/>
                <w:sz w:val="24"/>
                <w:szCs w:val="24"/>
              </w:rPr>
              <w:t>1.</w:t>
            </w:r>
            <w:r w:rsidRPr="00C37537">
              <w:rPr>
                <w:rFonts w:asciiTheme="minorEastAsia" w:hAnsiTheme="minorEastAsia" w:cs="Times New Roman" w:hint="eastAsia"/>
                <w:sz w:val="24"/>
                <w:szCs w:val="24"/>
              </w:rPr>
              <w:t>四川大学交通车运营单位成立交通车安全管理领导小组，明确</w:t>
            </w:r>
            <w:r w:rsidRPr="00C37537">
              <w:rPr>
                <w:rFonts w:asciiTheme="minorEastAsia" w:hAnsiTheme="minorEastAsia" w:cs="Times New Roman"/>
                <w:sz w:val="24"/>
                <w:szCs w:val="24"/>
              </w:rPr>
              <w:t>1</w:t>
            </w:r>
            <w:r w:rsidRPr="00C37537">
              <w:rPr>
                <w:rFonts w:asciiTheme="minorEastAsia" w:hAnsiTheme="minorEastAsia" w:cs="Times New Roman" w:hint="eastAsia"/>
                <w:sz w:val="24"/>
                <w:szCs w:val="24"/>
              </w:rPr>
              <w:t>名交通车管理员负责交通车的日常管理。没有设立管理员减</w:t>
            </w:r>
            <w:r w:rsidRPr="00C37537">
              <w:rPr>
                <w:rFonts w:asciiTheme="minorEastAsia" w:hAnsiTheme="minorEastAsia" w:cs="Times New Roman"/>
                <w:sz w:val="24"/>
                <w:szCs w:val="24"/>
              </w:rPr>
              <w:t>6</w:t>
            </w:r>
            <w:r w:rsidRPr="00C37537">
              <w:rPr>
                <w:rFonts w:asciiTheme="minorEastAsia" w:hAnsiTheme="minorEastAsia" w:cs="Times New Roman" w:hint="eastAsia"/>
                <w:sz w:val="24"/>
                <w:szCs w:val="24"/>
              </w:rPr>
              <w:t>分。</w:t>
            </w:r>
          </w:p>
        </w:tc>
      </w:tr>
      <w:tr w:rsidR="00C37537" w:rsidRPr="00C37537" w14:paraId="1AA5F428" w14:textId="77777777" w:rsidTr="00E67FC5">
        <w:trPr>
          <w:trHeight w:val="563"/>
        </w:trPr>
        <w:tc>
          <w:tcPr>
            <w:tcW w:w="609" w:type="pct"/>
            <w:vMerge/>
            <w:tcBorders>
              <w:top w:val="nil"/>
              <w:left w:val="single" w:sz="8" w:space="0" w:color="auto"/>
              <w:bottom w:val="single" w:sz="8" w:space="0" w:color="000000"/>
              <w:right w:val="single" w:sz="8" w:space="0" w:color="auto"/>
            </w:tcBorders>
            <w:vAlign w:val="center"/>
            <w:hideMark/>
          </w:tcPr>
          <w:p w14:paraId="17ECEBA9" w14:textId="77777777" w:rsidR="00E67FC5" w:rsidRPr="00C37537" w:rsidRDefault="00E67FC5" w:rsidP="00E67FC5">
            <w:pPr>
              <w:widowControl/>
              <w:spacing w:line="276" w:lineRule="auto"/>
              <w:jc w:val="left"/>
              <w:rPr>
                <w:rFonts w:asciiTheme="minorEastAsia" w:hAnsiTheme="minorEastAsia" w:cs="Times New Roman"/>
                <w:sz w:val="24"/>
                <w:szCs w:val="24"/>
              </w:rPr>
            </w:pPr>
          </w:p>
        </w:tc>
        <w:tc>
          <w:tcPr>
            <w:tcW w:w="609" w:type="pct"/>
            <w:vMerge/>
            <w:tcBorders>
              <w:top w:val="nil"/>
              <w:left w:val="single" w:sz="8" w:space="0" w:color="auto"/>
              <w:bottom w:val="single" w:sz="8" w:space="0" w:color="000000"/>
              <w:right w:val="single" w:sz="8" w:space="0" w:color="auto"/>
            </w:tcBorders>
            <w:vAlign w:val="center"/>
            <w:hideMark/>
          </w:tcPr>
          <w:p w14:paraId="7719686B" w14:textId="77777777" w:rsidR="00E67FC5" w:rsidRPr="00C37537" w:rsidRDefault="00E67FC5" w:rsidP="00E67FC5">
            <w:pPr>
              <w:widowControl/>
              <w:spacing w:line="276" w:lineRule="auto"/>
              <w:jc w:val="left"/>
              <w:rPr>
                <w:rFonts w:asciiTheme="minorEastAsia" w:hAnsiTheme="minorEastAsia" w:cs="宋体"/>
                <w:sz w:val="24"/>
                <w:szCs w:val="24"/>
              </w:rPr>
            </w:pPr>
          </w:p>
        </w:tc>
        <w:tc>
          <w:tcPr>
            <w:tcW w:w="609" w:type="pct"/>
            <w:vMerge/>
            <w:tcBorders>
              <w:top w:val="nil"/>
              <w:left w:val="single" w:sz="8" w:space="0" w:color="auto"/>
              <w:bottom w:val="single" w:sz="8" w:space="0" w:color="000000"/>
              <w:right w:val="single" w:sz="8" w:space="0" w:color="auto"/>
            </w:tcBorders>
            <w:vAlign w:val="center"/>
            <w:hideMark/>
          </w:tcPr>
          <w:p w14:paraId="24C7C04B" w14:textId="77777777" w:rsidR="00E67FC5" w:rsidRPr="00C37537" w:rsidRDefault="00E67FC5" w:rsidP="00E67FC5">
            <w:pPr>
              <w:widowControl/>
              <w:spacing w:line="276" w:lineRule="auto"/>
              <w:jc w:val="left"/>
              <w:rPr>
                <w:rFonts w:asciiTheme="minorEastAsia" w:hAnsiTheme="minorEastAsia" w:cs="Times New Roman"/>
                <w:sz w:val="24"/>
                <w:szCs w:val="24"/>
              </w:rPr>
            </w:pPr>
          </w:p>
        </w:tc>
        <w:tc>
          <w:tcPr>
            <w:tcW w:w="3174" w:type="pct"/>
            <w:tcBorders>
              <w:top w:val="nil"/>
              <w:left w:val="nil"/>
              <w:bottom w:val="single" w:sz="8" w:space="0" w:color="auto"/>
              <w:right w:val="single" w:sz="8" w:space="0" w:color="auto"/>
            </w:tcBorders>
            <w:shd w:val="clear" w:color="auto" w:fill="auto"/>
            <w:vAlign w:val="center"/>
            <w:hideMark/>
          </w:tcPr>
          <w:p w14:paraId="1E28B49F" w14:textId="77777777" w:rsidR="00E67FC5" w:rsidRPr="00C37537" w:rsidRDefault="00E67FC5" w:rsidP="00E67FC5">
            <w:pPr>
              <w:widowControl/>
              <w:spacing w:line="276" w:lineRule="auto"/>
              <w:rPr>
                <w:rFonts w:asciiTheme="minorEastAsia" w:hAnsiTheme="minorEastAsia" w:cs="Times New Roman"/>
                <w:sz w:val="24"/>
                <w:szCs w:val="24"/>
              </w:rPr>
            </w:pPr>
            <w:r w:rsidRPr="00C37537">
              <w:rPr>
                <w:rFonts w:asciiTheme="minorEastAsia" w:hAnsiTheme="minorEastAsia" w:cs="Times New Roman"/>
                <w:sz w:val="24"/>
                <w:szCs w:val="24"/>
              </w:rPr>
              <w:t>2.</w:t>
            </w:r>
            <w:r w:rsidRPr="00C37537">
              <w:rPr>
                <w:rFonts w:asciiTheme="minorEastAsia" w:hAnsiTheme="minorEastAsia" w:cs="Times New Roman" w:hint="eastAsia"/>
                <w:sz w:val="24"/>
                <w:szCs w:val="24"/>
              </w:rPr>
              <w:t>制定完善的交通车突发事故应急预案，每学期至少演练</w:t>
            </w:r>
            <w:r w:rsidRPr="00C37537">
              <w:rPr>
                <w:rFonts w:asciiTheme="minorEastAsia" w:hAnsiTheme="minorEastAsia" w:cs="Times New Roman"/>
                <w:sz w:val="24"/>
                <w:szCs w:val="24"/>
              </w:rPr>
              <w:t>2</w:t>
            </w:r>
            <w:r w:rsidRPr="00C37537">
              <w:rPr>
                <w:rFonts w:asciiTheme="minorEastAsia" w:hAnsiTheme="minorEastAsia" w:cs="Times New Roman" w:hint="eastAsia"/>
                <w:sz w:val="24"/>
                <w:szCs w:val="24"/>
              </w:rPr>
              <w:t>次。演练每少一次减</w:t>
            </w:r>
            <w:r w:rsidRPr="00C37537">
              <w:rPr>
                <w:rFonts w:asciiTheme="minorEastAsia" w:hAnsiTheme="minorEastAsia" w:cs="Times New Roman"/>
                <w:sz w:val="24"/>
                <w:szCs w:val="24"/>
              </w:rPr>
              <w:t>7</w:t>
            </w:r>
            <w:r w:rsidRPr="00C37537">
              <w:rPr>
                <w:rFonts w:asciiTheme="minorEastAsia" w:hAnsiTheme="minorEastAsia" w:cs="Times New Roman" w:hint="eastAsia"/>
                <w:sz w:val="24"/>
                <w:szCs w:val="24"/>
              </w:rPr>
              <w:t>分，不演练该项不得分。</w:t>
            </w:r>
          </w:p>
        </w:tc>
      </w:tr>
      <w:tr w:rsidR="00C37537" w:rsidRPr="00C37537" w14:paraId="69B6A257" w14:textId="77777777" w:rsidTr="00E67FC5">
        <w:trPr>
          <w:trHeight w:val="840"/>
        </w:trPr>
        <w:tc>
          <w:tcPr>
            <w:tcW w:w="609" w:type="pct"/>
            <w:tcBorders>
              <w:top w:val="nil"/>
              <w:left w:val="single" w:sz="8" w:space="0" w:color="auto"/>
              <w:bottom w:val="single" w:sz="8" w:space="0" w:color="auto"/>
              <w:right w:val="single" w:sz="8" w:space="0" w:color="auto"/>
            </w:tcBorders>
            <w:shd w:val="clear" w:color="auto" w:fill="auto"/>
            <w:vAlign w:val="center"/>
            <w:hideMark/>
          </w:tcPr>
          <w:p w14:paraId="6B946571" w14:textId="77777777" w:rsidR="00E67FC5" w:rsidRPr="00C37537" w:rsidRDefault="00E67FC5" w:rsidP="00E67FC5">
            <w:pPr>
              <w:widowControl/>
              <w:spacing w:line="276" w:lineRule="auto"/>
              <w:jc w:val="center"/>
              <w:rPr>
                <w:rFonts w:asciiTheme="minorEastAsia" w:hAnsiTheme="minorEastAsia" w:cs="Times New Roman"/>
                <w:sz w:val="24"/>
                <w:szCs w:val="24"/>
              </w:rPr>
            </w:pPr>
            <w:r w:rsidRPr="00C37537">
              <w:rPr>
                <w:rFonts w:asciiTheme="minorEastAsia" w:hAnsiTheme="minorEastAsia" w:cs="Times New Roman"/>
                <w:sz w:val="24"/>
                <w:szCs w:val="24"/>
              </w:rPr>
              <w:lastRenderedPageBreak/>
              <w:t>2</w:t>
            </w:r>
          </w:p>
        </w:tc>
        <w:tc>
          <w:tcPr>
            <w:tcW w:w="609" w:type="pct"/>
            <w:tcBorders>
              <w:top w:val="nil"/>
              <w:left w:val="nil"/>
              <w:bottom w:val="single" w:sz="8" w:space="0" w:color="auto"/>
              <w:right w:val="single" w:sz="8" w:space="0" w:color="auto"/>
            </w:tcBorders>
            <w:shd w:val="clear" w:color="auto" w:fill="auto"/>
            <w:vAlign w:val="center"/>
            <w:hideMark/>
          </w:tcPr>
          <w:p w14:paraId="370481C2" w14:textId="77777777" w:rsidR="00E67FC5" w:rsidRPr="00C37537" w:rsidRDefault="00E67FC5" w:rsidP="00E67FC5">
            <w:pPr>
              <w:widowControl/>
              <w:spacing w:line="276" w:lineRule="auto"/>
              <w:jc w:val="center"/>
              <w:rPr>
                <w:rFonts w:asciiTheme="minorEastAsia" w:hAnsiTheme="minorEastAsia" w:cs="宋体"/>
                <w:sz w:val="24"/>
                <w:szCs w:val="24"/>
              </w:rPr>
            </w:pPr>
            <w:r w:rsidRPr="00C37537">
              <w:rPr>
                <w:rFonts w:asciiTheme="minorEastAsia" w:hAnsiTheme="minorEastAsia" w:cs="宋体" w:hint="eastAsia"/>
                <w:sz w:val="24"/>
                <w:szCs w:val="24"/>
              </w:rPr>
              <w:t>安全教育</w:t>
            </w:r>
          </w:p>
        </w:tc>
        <w:tc>
          <w:tcPr>
            <w:tcW w:w="609" w:type="pct"/>
            <w:tcBorders>
              <w:top w:val="nil"/>
              <w:left w:val="nil"/>
              <w:bottom w:val="single" w:sz="8" w:space="0" w:color="auto"/>
              <w:right w:val="single" w:sz="8" w:space="0" w:color="auto"/>
            </w:tcBorders>
            <w:shd w:val="clear" w:color="auto" w:fill="auto"/>
            <w:vAlign w:val="center"/>
            <w:hideMark/>
          </w:tcPr>
          <w:p w14:paraId="42F2C3EC" w14:textId="77777777" w:rsidR="00E67FC5" w:rsidRPr="00C37537" w:rsidRDefault="00E67FC5" w:rsidP="00E67FC5">
            <w:pPr>
              <w:widowControl/>
              <w:spacing w:line="276" w:lineRule="auto"/>
              <w:jc w:val="center"/>
              <w:rPr>
                <w:rFonts w:asciiTheme="minorEastAsia" w:hAnsiTheme="minorEastAsia" w:cs="Times New Roman"/>
                <w:sz w:val="24"/>
                <w:szCs w:val="24"/>
              </w:rPr>
            </w:pPr>
            <w:r w:rsidRPr="00C37537">
              <w:rPr>
                <w:rFonts w:asciiTheme="minorEastAsia" w:hAnsiTheme="minorEastAsia" w:cs="Times New Roman"/>
                <w:sz w:val="24"/>
                <w:szCs w:val="24"/>
              </w:rPr>
              <w:t>20</w:t>
            </w:r>
            <w:r w:rsidRPr="00C37537">
              <w:rPr>
                <w:rFonts w:asciiTheme="minorEastAsia" w:hAnsiTheme="minorEastAsia" w:cs="Times New Roman" w:hint="eastAsia"/>
                <w:sz w:val="24"/>
                <w:szCs w:val="24"/>
              </w:rPr>
              <w:t>分</w:t>
            </w:r>
          </w:p>
        </w:tc>
        <w:tc>
          <w:tcPr>
            <w:tcW w:w="3174" w:type="pct"/>
            <w:tcBorders>
              <w:top w:val="nil"/>
              <w:left w:val="nil"/>
              <w:bottom w:val="single" w:sz="8" w:space="0" w:color="auto"/>
              <w:right w:val="single" w:sz="8" w:space="0" w:color="auto"/>
            </w:tcBorders>
            <w:shd w:val="clear" w:color="auto" w:fill="auto"/>
            <w:vAlign w:val="center"/>
            <w:hideMark/>
          </w:tcPr>
          <w:p w14:paraId="76530368" w14:textId="77777777" w:rsidR="00E67FC5" w:rsidRPr="00C37537" w:rsidRDefault="00E67FC5" w:rsidP="00E67FC5">
            <w:pPr>
              <w:widowControl/>
              <w:spacing w:line="276" w:lineRule="auto"/>
              <w:rPr>
                <w:rFonts w:asciiTheme="minorEastAsia" w:hAnsiTheme="minorEastAsia" w:cs="宋体"/>
                <w:sz w:val="24"/>
                <w:szCs w:val="24"/>
              </w:rPr>
            </w:pPr>
            <w:r w:rsidRPr="00C37537">
              <w:rPr>
                <w:rFonts w:asciiTheme="minorEastAsia" w:hAnsiTheme="minorEastAsia" w:cs="宋体" w:hint="eastAsia"/>
                <w:sz w:val="24"/>
                <w:szCs w:val="24"/>
              </w:rPr>
              <w:t>每学期至少开展</w:t>
            </w:r>
            <w:r w:rsidRPr="00C37537">
              <w:rPr>
                <w:rFonts w:asciiTheme="minorEastAsia" w:hAnsiTheme="minorEastAsia" w:cs="Times New Roman"/>
                <w:sz w:val="24"/>
                <w:szCs w:val="24"/>
              </w:rPr>
              <w:t>2</w:t>
            </w:r>
            <w:r w:rsidRPr="00C37537">
              <w:rPr>
                <w:rFonts w:asciiTheme="minorEastAsia" w:hAnsiTheme="minorEastAsia" w:cs="宋体" w:hint="eastAsia"/>
                <w:sz w:val="24"/>
                <w:szCs w:val="24"/>
              </w:rPr>
              <w:t>次以上的交通车驾驶员安全教育活动，有材料、有记录、有图片、有总结。每少开展一次减</w:t>
            </w:r>
            <w:r w:rsidRPr="00C37537">
              <w:rPr>
                <w:rFonts w:asciiTheme="minorEastAsia" w:hAnsiTheme="minorEastAsia" w:cs="Times New Roman"/>
                <w:sz w:val="24"/>
                <w:szCs w:val="24"/>
              </w:rPr>
              <w:t>10</w:t>
            </w:r>
            <w:r w:rsidRPr="00C37537">
              <w:rPr>
                <w:rFonts w:asciiTheme="minorEastAsia" w:hAnsiTheme="minorEastAsia" w:cs="宋体" w:hint="eastAsia"/>
                <w:sz w:val="24"/>
                <w:szCs w:val="24"/>
              </w:rPr>
              <w:t>分，材料不齐全减</w:t>
            </w:r>
            <w:r w:rsidRPr="00C37537">
              <w:rPr>
                <w:rFonts w:asciiTheme="minorEastAsia" w:hAnsiTheme="minorEastAsia" w:cs="Times New Roman"/>
                <w:sz w:val="24"/>
                <w:szCs w:val="24"/>
              </w:rPr>
              <w:t>4</w:t>
            </w:r>
            <w:r w:rsidRPr="00C37537">
              <w:rPr>
                <w:rFonts w:asciiTheme="minorEastAsia" w:hAnsiTheme="minorEastAsia" w:cs="宋体" w:hint="eastAsia"/>
                <w:sz w:val="24"/>
                <w:szCs w:val="24"/>
              </w:rPr>
              <w:t>分。</w:t>
            </w:r>
          </w:p>
        </w:tc>
      </w:tr>
      <w:tr w:rsidR="00C37537" w:rsidRPr="00C37537" w14:paraId="4FB2E4F5" w14:textId="77777777" w:rsidTr="00E67FC5">
        <w:trPr>
          <w:trHeight w:val="1080"/>
        </w:trPr>
        <w:tc>
          <w:tcPr>
            <w:tcW w:w="609" w:type="pct"/>
            <w:vMerge w:val="restart"/>
            <w:tcBorders>
              <w:top w:val="nil"/>
              <w:left w:val="single" w:sz="8" w:space="0" w:color="auto"/>
              <w:bottom w:val="single" w:sz="8" w:space="0" w:color="000000"/>
              <w:right w:val="single" w:sz="8" w:space="0" w:color="auto"/>
            </w:tcBorders>
            <w:shd w:val="clear" w:color="auto" w:fill="auto"/>
            <w:vAlign w:val="center"/>
            <w:hideMark/>
          </w:tcPr>
          <w:p w14:paraId="1E7EE3A9" w14:textId="77777777" w:rsidR="00E67FC5" w:rsidRPr="00C37537" w:rsidRDefault="00E67FC5" w:rsidP="00E67FC5">
            <w:pPr>
              <w:widowControl/>
              <w:spacing w:line="276" w:lineRule="auto"/>
              <w:jc w:val="center"/>
              <w:rPr>
                <w:rFonts w:asciiTheme="minorEastAsia" w:hAnsiTheme="minorEastAsia" w:cs="Times New Roman"/>
                <w:sz w:val="24"/>
                <w:szCs w:val="24"/>
              </w:rPr>
            </w:pPr>
            <w:r w:rsidRPr="00C37537">
              <w:rPr>
                <w:rFonts w:asciiTheme="minorEastAsia" w:hAnsiTheme="minorEastAsia" w:cs="Times New Roman"/>
                <w:sz w:val="24"/>
                <w:szCs w:val="24"/>
              </w:rPr>
              <w:t>3</w:t>
            </w:r>
          </w:p>
        </w:tc>
        <w:tc>
          <w:tcPr>
            <w:tcW w:w="609" w:type="pct"/>
            <w:vMerge w:val="restart"/>
            <w:tcBorders>
              <w:top w:val="nil"/>
              <w:left w:val="single" w:sz="8" w:space="0" w:color="auto"/>
              <w:bottom w:val="single" w:sz="8" w:space="0" w:color="000000"/>
              <w:right w:val="single" w:sz="8" w:space="0" w:color="auto"/>
            </w:tcBorders>
            <w:shd w:val="clear" w:color="auto" w:fill="auto"/>
            <w:vAlign w:val="center"/>
            <w:hideMark/>
          </w:tcPr>
          <w:p w14:paraId="04F08E22" w14:textId="77777777" w:rsidR="00E67FC5" w:rsidRPr="00C37537" w:rsidRDefault="00E67FC5" w:rsidP="00E67FC5">
            <w:pPr>
              <w:widowControl/>
              <w:spacing w:line="276" w:lineRule="auto"/>
              <w:jc w:val="center"/>
              <w:rPr>
                <w:rFonts w:asciiTheme="minorEastAsia" w:hAnsiTheme="minorEastAsia" w:cs="宋体"/>
                <w:sz w:val="24"/>
                <w:szCs w:val="24"/>
              </w:rPr>
            </w:pPr>
            <w:r w:rsidRPr="00C37537">
              <w:rPr>
                <w:rFonts w:asciiTheme="minorEastAsia" w:hAnsiTheme="minorEastAsia" w:cs="宋体" w:hint="eastAsia"/>
                <w:sz w:val="24"/>
                <w:szCs w:val="24"/>
              </w:rPr>
              <w:t>车辆管理</w:t>
            </w:r>
          </w:p>
        </w:tc>
        <w:tc>
          <w:tcPr>
            <w:tcW w:w="609" w:type="pct"/>
            <w:vMerge w:val="restart"/>
            <w:tcBorders>
              <w:top w:val="nil"/>
              <w:left w:val="single" w:sz="8" w:space="0" w:color="auto"/>
              <w:bottom w:val="single" w:sz="8" w:space="0" w:color="000000"/>
              <w:right w:val="single" w:sz="8" w:space="0" w:color="auto"/>
            </w:tcBorders>
            <w:shd w:val="clear" w:color="auto" w:fill="auto"/>
            <w:vAlign w:val="center"/>
            <w:hideMark/>
          </w:tcPr>
          <w:p w14:paraId="1B89699F" w14:textId="77777777" w:rsidR="00E67FC5" w:rsidRPr="00C37537" w:rsidRDefault="00E67FC5" w:rsidP="00E67FC5">
            <w:pPr>
              <w:widowControl/>
              <w:spacing w:line="276" w:lineRule="auto"/>
              <w:jc w:val="center"/>
              <w:rPr>
                <w:rFonts w:asciiTheme="minorEastAsia" w:hAnsiTheme="minorEastAsia" w:cs="Times New Roman"/>
                <w:sz w:val="24"/>
                <w:szCs w:val="24"/>
              </w:rPr>
            </w:pPr>
            <w:r w:rsidRPr="00C37537">
              <w:rPr>
                <w:rFonts w:asciiTheme="minorEastAsia" w:hAnsiTheme="minorEastAsia" w:cs="Times New Roman"/>
                <w:sz w:val="24"/>
                <w:szCs w:val="24"/>
              </w:rPr>
              <w:t>35</w:t>
            </w:r>
            <w:r w:rsidRPr="00C37537">
              <w:rPr>
                <w:rFonts w:asciiTheme="minorEastAsia" w:hAnsiTheme="minorEastAsia" w:cs="Times New Roman" w:hint="eastAsia"/>
                <w:sz w:val="24"/>
                <w:szCs w:val="24"/>
              </w:rPr>
              <w:t>分</w:t>
            </w:r>
          </w:p>
        </w:tc>
        <w:tc>
          <w:tcPr>
            <w:tcW w:w="3174" w:type="pct"/>
            <w:tcBorders>
              <w:top w:val="nil"/>
              <w:left w:val="nil"/>
              <w:bottom w:val="nil"/>
              <w:right w:val="single" w:sz="8" w:space="0" w:color="auto"/>
            </w:tcBorders>
            <w:shd w:val="clear" w:color="auto" w:fill="auto"/>
            <w:vAlign w:val="center"/>
            <w:hideMark/>
          </w:tcPr>
          <w:p w14:paraId="01A5C63E" w14:textId="77777777" w:rsidR="00E67FC5" w:rsidRPr="00C37537" w:rsidRDefault="00E67FC5" w:rsidP="00E67FC5">
            <w:pPr>
              <w:widowControl/>
              <w:spacing w:line="276" w:lineRule="auto"/>
              <w:rPr>
                <w:rFonts w:asciiTheme="minorEastAsia" w:hAnsiTheme="minorEastAsia" w:cs="Times New Roman"/>
                <w:sz w:val="24"/>
                <w:szCs w:val="24"/>
              </w:rPr>
            </w:pPr>
            <w:r w:rsidRPr="00C37537">
              <w:rPr>
                <w:rFonts w:asciiTheme="minorEastAsia" w:hAnsiTheme="minorEastAsia" w:cs="Times New Roman"/>
                <w:sz w:val="24"/>
                <w:szCs w:val="24"/>
              </w:rPr>
              <w:t>1.</w:t>
            </w:r>
            <w:r w:rsidRPr="00C37537">
              <w:rPr>
                <w:rFonts w:asciiTheme="minorEastAsia" w:hAnsiTheme="minorEastAsia" w:cs="Times New Roman" w:hint="eastAsia"/>
                <w:sz w:val="24"/>
                <w:szCs w:val="24"/>
              </w:rPr>
              <w:t>交通车运营期间要接受交通车监控中心的监督，交通车是否超员超速、驾驶员、学生和教职员工学生是否系全带等信息可随时掌控。发现有蓄意破坏监控设备，逃避视频监控的行为，每发现一次减</w:t>
            </w:r>
            <w:r w:rsidRPr="00C37537">
              <w:rPr>
                <w:rFonts w:asciiTheme="minorEastAsia" w:hAnsiTheme="minorEastAsia" w:cs="Times New Roman"/>
                <w:sz w:val="24"/>
                <w:szCs w:val="24"/>
              </w:rPr>
              <w:t>2</w:t>
            </w:r>
            <w:r w:rsidRPr="00C37537">
              <w:rPr>
                <w:rFonts w:asciiTheme="minorEastAsia" w:hAnsiTheme="minorEastAsia" w:cs="Times New Roman" w:hint="eastAsia"/>
                <w:sz w:val="24"/>
                <w:szCs w:val="24"/>
              </w:rPr>
              <w:t>分</w:t>
            </w:r>
          </w:p>
        </w:tc>
      </w:tr>
      <w:tr w:rsidR="00C37537" w:rsidRPr="00C37537" w14:paraId="565FCEF9" w14:textId="77777777" w:rsidTr="00E67FC5">
        <w:trPr>
          <w:trHeight w:val="1080"/>
        </w:trPr>
        <w:tc>
          <w:tcPr>
            <w:tcW w:w="609" w:type="pct"/>
            <w:vMerge/>
            <w:tcBorders>
              <w:top w:val="nil"/>
              <w:left w:val="single" w:sz="8" w:space="0" w:color="auto"/>
              <w:bottom w:val="single" w:sz="8" w:space="0" w:color="000000"/>
              <w:right w:val="single" w:sz="8" w:space="0" w:color="auto"/>
            </w:tcBorders>
            <w:vAlign w:val="center"/>
            <w:hideMark/>
          </w:tcPr>
          <w:p w14:paraId="1D0659D5" w14:textId="77777777" w:rsidR="00E67FC5" w:rsidRPr="00C37537" w:rsidRDefault="00E67FC5" w:rsidP="00E67FC5">
            <w:pPr>
              <w:widowControl/>
              <w:spacing w:line="276" w:lineRule="auto"/>
              <w:jc w:val="left"/>
              <w:rPr>
                <w:rFonts w:asciiTheme="minorEastAsia" w:hAnsiTheme="minorEastAsia" w:cs="Times New Roman"/>
                <w:sz w:val="24"/>
                <w:szCs w:val="24"/>
              </w:rPr>
            </w:pPr>
          </w:p>
        </w:tc>
        <w:tc>
          <w:tcPr>
            <w:tcW w:w="609" w:type="pct"/>
            <w:vMerge/>
            <w:tcBorders>
              <w:top w:val="nil"/>
              <w:left w:val="single" w:sz="8" w:space="0" w:color="auto"/>
              <w:bottom w:val="single" w:sz="8" w:space="0" w:color="000000"/>
              <w:right w:val="single" w:sz="8" w:space="0" w:color="auto"/>
            </w:tcBorders>
            <w:vAlign w:val="center"/>
            <w:hideMark/>
          </w:tcPr>
          <w:p w14:paraId="17B1029E" w14:textId="77777777" w:rsidR="00E67FC5" w:rsidRPr="00C37537" w:rsidRDefault="00E67FC5" w:rsidP="00E67FC5">
            <w:pPr>
              <w:widowControl/>
              <w:spacing w:line="276" w:lineRule="auto"/>
              <w:jc w:val="left"/>
              <w:rPr>
                <w:rFonts w:asciiTheme="minorEastAsia" w:hAnsiTheme="minorEastAsia" w:cs="宋体"/>
                <w:sz w:val="24"/>
                <w:szCs w:val="24"/>
              </w:rPr>
            </w:pPr>
          </w:p>
        </w:tc>
        <w:tc>
          <w:tcPr>
            <w:tcW w:w="609" w:type="pct"/>
            <w:vMerge/>
            <w:tcBorders>
              <w:top w:val="nil"/>
              <w:left w:val="single" w:sz="8" w:space="0" w:color="auto"/>
              <w:bottom w:val="single" w:sz="8" w:space="0" w:color="000000"/>
              <w:right w:val="single" w:sz="8" w:space="0" w:color="auto"/>
            </w:tcBorders>
            <w:vAlign w:val="center"/>
            <w:hideMark/>
          </w:tcPr>
          <w:p w14:paraId="7CBE30C0" w14:textId="77777777" w:rsidR="00E67FC5" w:rsidRPr="00C37537" w:rsidRDefault="00E67FC5" w:rsidP="00E67FC5">
            <w:pPr>
              <w:widowControl/>
              <w:spacing w:line="276" w:lineRule="auto"/>
              <w:jc w:val="left"/>
              <w:rPr>
                <w:rFonts w:asciiTheme="minorEastAsia" w:hAnsiTheme="minorEastAsia" w:cs="Times New Roman"/>
                <w:sz w:val="24"/>
                <w:szCs w:val="24"/>
              </w:rPr>
            </w:pPr>
          </w:p>
        </w:tc>
        <w:tc>
          <w:tcPr>
            <w:tcW w:w="3174" w:type="pct"/>
            <w:tcBorders>
              <w:top w:val="nil"/>
              <w:left w:val="nil"/>
              <w:bottom w:val="nil"/>
              <w:right w:val="single" w:sz="8" w:space="0" w:color="auto"/>
            </w:tcBorders>
            <w:shd w:val="clear" w:color="auto" w:fill="auto"/>
            <w:vAlign w:val="center"/>
            <w:hideMark/>
          </w:tcPr>
          <w:p w14:paraId="27612F49" w14:textId="77777777" w:rsidR="00E67FC5" w:rsidRPr="00C37537" w:rsidRDefault="00E67FC5" w:rsidP="00E67FC5">
            <w:pPr>
              <w:widowControl/>
              <w:spacing w:line="276" w:lineRule="auto"/>
              <w:rPr>
                <w:rFonts w:asciiTheme="minorEastAsia" w:hAnsiTheme="minorEastAsia" w:cs="Times New Roman"/>
                <w:sz w:val="24"/>
                <w:szCs w:val="24"/>
              </w:rPr>
            </w:pPr>
            <w:r w:rsidRPr="00C37537">
              <w:rPr>
                <w:rFonts w:asciiTheme="minorEastAsia" w:hAnsiTheme="minorEastAsia" w:cs="Times New Roman"/>
                <w:sz w:val="24"/>
                <w:szCs w:val="24"/>
              </w:rPr>
              <w:t>2.</w:t>
            </w:r>
            <w:r w:rsidRPr="00C37537">
              <w:rPr>
                <w:rFonts w:asciiTheme="minorEastAsia" w:hAnsiTheme="minorEastAsia" w:cs="Times New Roman" w:hint="eastAsia"/>
                <w:sz w:val="24"/>
                <w:szCs w:val="24"/>
              </w:rPr>
              <w:t>校车应当配备逃生锤、干粉灭火器、急救箱等安全设备。安全设备应当放置在便于取用的位置，并确保性能良好、有效实用。发现未按标准配备或性能不达标的每项减</w:t>
            </w:r>
            <w:r w:rsidRPr="00C37537">
              <w:rPr>
                <w:rFonts w:asciiTheme="minorEastAsia" w:hAnsiTheme="minorEastAsia" w:cs="Times New Roman"/>
                <w:sz w:val="24"/>
                <w:szCs w:val="24"/>
              </w:rPr>
              <w:t xml:space="preserve"> 2 </w:t>
            </w:r>
            <w:r w:rsidRPr="00C37537">
              <w:rPr>
                <w:rFonts w:asciiTheme="minorEastAsia" w:hAnsiTheme="minorEastAsia" w:cs="Times New Roman" w:hint="eastAsia"/>
                <w:sz w:val="24"/>
                <w:szCs w:val="24"/>
              </w:rPr>
              <w:t>分。</w:t>
            </w:r>
          </w:p>
        </w:tc>
      </w:tr>
      <w:tr w:rsidR="00C37537" w:rsidRPr="00C37537" w14:paraId="3E814524" w14:textId="77777777" w:rsidTr="00E67FC5">
        <w:trPr>
          <w:trHeight w:val="840"/>
        </w:trPr>
        <w:tc>
          <w:tcPr>
            <w:tcW w:w="609" w:type="pct"/>
            <w:vMerge/>
            <w:tcBorders>
              <w:top w:val="nil"/>
              <w:left w:val="single" w:sz="8" w:space="0" w:color="auto"/>
              <w:bottom w:val="single" w:sz="8" w:space="0" w:color="000000"/>
              <w:right w:val="single" w:sz="8" w:space="0" w:color="auto"/>
            </w:tcBorders>
            <w:vAlign w:val="center"/>
            <w:hideMark/>
          </w:tcPr>
          <w:p w14:paraId="3493FCED" w14:textId="77777777" w:rsidR="00E67FC5" w:rsidRPr="00C37537" w:rsidRDefault="00E67FC5" w:rsidP="00E67FC5">
            <w:pPr>
              <w:widowControl/>
              <w:spacing w:line="276" w:lineRule="auto"/>
              <w:jc w:val="left"/>
              <w:rPr>
                <w:rFonts w:asciiTheme="minorEastAsia" w:hAnsiTheme="minorEastAsia" w:cs="Times New Roman"/>
                <w:sz w:val="24"/>
                <w:szCs w:val="24"/>
              </w:rPr>
            </w:pPr>
          </w:p>
        </w:tc>
        <w:tc>
          <w:tcPr>
            <w:tcW w:w="609" w:type="pct"/>
            <w:vMerge/>
            <w:tcBorders>
              <w:top w:val="nil"/>
              <w:left w:val="single" w:sz="8" w:space="0" w:color="auto"/>
              <w:bottom w:val="single" w:sz="8" w:space="0" w:color="000000"/>
              <w:right w:val="single" w:sz="8" w:space="0" w:color="auto"/>
            </w:tcBorders>
            <w:vAlign w:val="center"/>
            <w:hideMark/>
          </w:tcPr>
          <w:p w14:paraId="2C5ADB1A" w14:textId="77777777" w:rsidR="00E67FC5" w:rsidRPr="00C37537" w:rsidRDefault="00E67FC5" w:rsidP="00E67FC5">
            <w:pPr>
              <w:widowControl/>
              <w:spacing w:line="276" w:lineRule="auto"/>
              <w:jc w:val="left"/>
              <w:rPr>
                <w:rFonts w:asciiTheme="minorEastAsia" w:hAnsiTheme="minorEastAsia" w:cs="宋体"/>
                <w:sz w:val="24"/>
                <w:szCs w:val="24"/>
              </w:rPr>
            </w:pPr>
          </w:p>
        </w:tc>
        <w:tc>
          <w:tcPr>
            <w:tcW w:w="609" w:type="pct"/>
            <w:vMerge/>
            <w:tcBorders>
              <w:top w:val="nil"/>
              <w:left w:val="single" w:sz="8" w:space="0" w:color="auto"/>
              <w:bottom w:val="single" w:sz="8" w:space="0" w:color="000000"/>
              <w:right w:val="single" w:sz="8" w:space="0" w:color="auto"/>
            </w:tcBorders>
            <w:vAlign w:val="center"/>
            <w:hideMark/>
          </w:tcPr>
          <w:p w14:paraId="34944778" w14:textId="77777777" w:rsidR="00E67FC5" w:rsidRPr="00C37537" w:rsidRDefault="00E67FC5" w:rsidP="00E67FC5">
            <w:pPr>
              <w:widowControl/>
              <w:spacing w:line="276" w:lineRule="auto"/>
              <w:jc w:val="left"/>
              <w:rPr>
                <w:rFonts w:asciiTheme="minorEastAsia" w:hAnsiTheme="minorEastAsia" w:cs="Times New Roman"/>
                <w:sz w:val="24"/>
                <w:szCs w:val="24"/>
              </w:rPr>
            </w:pPr>
          </w:p>
        </w:tc>
        <w:tc>
          <w:tcPr>
            <w:tcW w:w="3174" w:type="pct"/>
            <w:tcBorders>
              <w:top w:val="nil"/>
              <w:left w:val="nil"/>
              <w:bottom w:val="single" w:sz="8" w:space="0" w:color="auto"/>
              <w:right w:val="single" w:sz="8" w:space="0" w:color="auto"/>
            </w:tcBorders>
            <w:shd w:val="clear" w:color="auto" w:fill="auto"/>
            <w:vAlign w:val="center"/>
            <w:hideMark/>
          </w:tcPr>
          <w:p w14:paraId="378683F6" w14:textId="77777777" w:rsidR="00E67FC5" w:rsidRPr="00C37537" w:rsidRDefault="00E67FC5" w:rsidP="00E67FC5">
            <w:pPr>
              <w:widowControl/>
              <w:spacing w:line="276" w:lineRule="auto"/>
              <w:rPr>
                <w:rFonts w:asciiTheme="minorEastAsia" w:hAnsiTheme="minorEastAsia" w:cs="Times New Roman"/>
                <w:sz w:val="24"/>
                <w:szCs w:val="24"/>
              </w:rPr>
            </w:pPr>
            <w:r w:rsidRPr="00C37537">
              <w:rPr>
                <w:rFonts w:asciiTheme="minorEastAsia" w:hAnsiTheme="minorEastAsia" w:cs="Times New Roman"/>
                <w:sz w:val="24"/>
                <w:szCs w:val="24"/>
              </w:rPr>
              <w:t>3.</w:t>
            </w:r>
            <w:r w:rsidRPr="00C37537">
              <w:rPr>
                <w:rFonts w:asciiTheme="minorEastAsia" w:hAnsiTheme="minorEastAsia" w:cs="Times New Roman" w:hint="eastAsia"/>
                <w:sz w:val="24"/>
                <w:szCs w:val="24"/>
              </w:rPr>
              <w:t>交通车要保证及时参加年检或及时参保。未及时参加年检或脱保减</w:t>
            </w:r>
            <w:r w:rsidRPr="00C37537">
              <w:rPr>
                <w:rFonts w:asciiTheme="minorEastAsia" w:hAnsiTheme="minorEastAsia" w:cs="Times New Roman"/>
                <w:sz w:val="24"/>
                <w:szCs w:val="24"/>
              </w:rPr>
              <w:t xml:space="preserve"> 5 </w:t>
            </w:r>
            <w:r w:rsidRPr="00C37537">
              <w:rPr>
                <w:rFonts w:asciiTheme="minorEastAsia" w:hAnsiTheme="minorEastAsia" w:cs="Times New Roman" w:hint="eastAsia"/>
                <w:sz w:val="24"/>
                <w:szCs w:val="24"/>
              </w:rPr>
              <w:t>分，未参加年检或不参加保险，交通车禁止上路并扣除管理分</w:t>
            </w:r>
            <w:r w:rsidRPr="00C37537">
              <w:rPr>
                <w:rFonts w:asciiTheme="minorEastAsia" w:hAnsiTheme="minorEastAsia" w:cs="Times New Roman"/>
                <w:sz w:val="24"/>
                <w:szCs w:val="24"/>
              </w:rPr>
              <w:t>20</w:t>
            </w:r>
            <w:r w:rsidRPr="00C37537">
              <w:rPr>
                <w:rFonts w:asciiTheme="minorEastAsia" w:hAnsiTheme="minorEastAsia" w:cs="Times New Roman" w:hint="eastAsia"/>
                <w:sz w:val="24"/>
                <w:szCs w:val="24"/>
              </w:rPr>
              <w:t>分。</w:t>
            </w:r>
          </w:p>
        </w:tc>
      </w:tr>
      <w:tr w:rsidR="00C37537" w:rsidRPr="00C37537" w14:paraId="17588FB7" w14:textId="77777777" w:rsidTr="00E67FC5">
        <w:trPr>
          <w:trHeight w:val="818"/>
        </w:trPr>
        <w:tc>
          <w:tcPr>
            <w:tcW w:w="609" w:type="pct"/>
            <w:vMerge w:val="restart"/>
            <w:tcBorders>
              <w:top w:val="nil"/>
              <w:left w:val="single" w:sz="8" w:space="0" w:color="auto"/>
              <w:bottom w:val="single" w:sz="8" w:space="0" w:color="000000"/>
              <w:right w:val="single" w:sz="8" w:space="0" w:color="auto"/>
            </w:tcBorders>
            <w:shd w:val="clear" w:color="auto" w:fill="auto"/>
            <w:vAlign w:val="center"/>
            <w:hideMark/>
          </w:tcPr>
          <w:p w14:paraId="00464894" w14:textId="77777777" w:rsidR="00E67FC5" w:rsidRPr="00C37537" w:rsidRDefault="00E67FC5" w:rsidP="00E67FC5">
            <w:pPr>
              <w:widowControl/>
              <w:spacing w:line="276" w:lineRule="auto"/>
              <w:jc w:val="center"/>
              <w:rPr>
                <w:rFonts w:asciiTheme="minorEastAsia" w:hAnsiTheme="minorEastAsia" w:cs="Times New Roman"/>
                <w:sz w:val="24"/>
                <w:szCs w:val="24"/>
              </w:rPr>
            </w:pPr>
            <w:r w:rsidRPr="00C37537">
              <w:rPr>
                <w:rFonts w:asciiTheme="minorEastAsia" w:hAnsiTheme="minorEastAsia" w:cs="Times New Roman"/>
                <w:sz w:val="24"/>
                <w:szCs w:val="24"/>
              </w:rPr>
              <w:t>4</w:t>
            </w:r>
          </w:p>
        </w:tc>
        <w:tc>
          <w:tcPr>
            <w:tcW w:w="609" w:type="pct"/>
            <w:vMerge w:val="restart"/>
            <w:tcBorders>
              <w:top w:val="nil"/>
              <w:left w:val="single" w:sz="8" w:space="0" w:color="auto"/>
              <w:bottom w:val="single" w:sz="8" w:space="0" w:color="000000"/>
              <w:right w:val="single" w:sz="8" w:space="0" w:color="auto"/>
            </w:tcBorders>
            <w:shd w:val="clear" w:color="auto" w:fill="auto"/>
            <w:vAlign w:val="center"/>
            <w:hideMark/>
          </w:tcPr>
          <w:p w14:paraId="235B08B8" w14:textId="77777777" w:rsidR="00E67FC5" w:rsidRPr="00C37537" w:rsidRDefault="00E67FC5" w:rsidP="00E67FC5">
            <w:pPr>
              <w:widowControl/>
              <w:spacing w:line="276" w:lineRule="auto"/>
              <w:jc w:val="center"/>
              <w:rPr>
                <w:rFonts w:asciiTheme="minorEastAsia" w:hAnsiTheme="minorEastAsia" w:cs="宋体"/>
                <w:sz w:val="24"/>
                <w:szCs w:val="24"/>
              </w:rPr>
            </w:pPr>
            <w:r w:rsidRPr="00C37537">
              <w:rPr>
                <w:rFonts w:asciiTheme="minorEastAsia" w:hAnsiTheme="minorEastAsia" w:cs="宋体" w:hint="eastAsia"/>
                <w:sz w:val="24"/>
                <w:szCs w:val="24"/>
              </w:rPr>
              <w:t>交通安全</w:t>
            </w:r>
          </w:p>
        </w:tc>
        <w:tc>
          <w:tcPr>
            <w:tcW w:w="609" w:type="pct"/>
            <w:vMerge w:val="restart"/>
            <w:tcBorders>
              <w:top w:val="nil"/>
              <w:left w:val="single" w:sz="8" w:space="0" w:color="auto"/>
              <w:bottom w:val="single" w:sz="8" w:space="0" w:color="000000"/>
              <w:right w:val="single" w:sz="8" w:space="0" w:color="auto"/>
            </w:tcBorders>
            <w:shd w:val="clear" w:color="auto" w:fill="auto"/>
            <w:vAlign w:val="center"/>
            <w:hideMark/>
          </w:tcPr>
          <w:p w14:paraId="766A4219" w14:textId="77777777" w:rsidR="00E67FC5" w:rsidRPr="00C37537" w:rsidRDefault="00E67FC5" w:rsidP="00E67FC5">
            <w:pPr>
              <w:widowControl/>
              <w:spacing w:line="276" w:lineRule="auto"/>
              <w:jc w:val="center"/>
              <w:rPr>
                <w:rFonts w:asciiTheme="minorEastAsia" w:hAnsiTheme="minorEastAsia" w:cs="Times New Roman"/>
                <w:sz w:val="24"/>
                <w:szCs w:val="24"/>
              </w:rPr>
            </w:pPr>
            <w:r w:rsidRPr="00C37537">
              <w:rPr>
                <w:rFonts w:asciiTheme="minorEastAsia" w:hAnsiTheme="minorEastAsia" w:cs="Times New Roman"/>
                <w:sz w:val="24"/>
                <w:szCs w:val="24"/>
              </w:rPr>
              <w:t>25</w:t>
            </w:r>
            <w:r w:rsidRPr="00C37537">
              <w:rPr>
                <w:rFonts w:asciiTheme="minorEastAsia" w:hAnsiTheme="minorEastAsia" w:cs="Times New Roman" w:hint="eastAsia"/>
                <w:sz w:val="24"/>
                <w:szCs w:val="24"/>
              </w:rPr>
              <w:t>分</w:t>
            </w:r>
          </w:p>
        </w:tc>
        <w:tc>
          <w:tcPr>
            <w:tcW w:w="3174" w:type="pct"/>
            <w:tcBorders>
              <w:top w:val="nil"/>
              <w:left w:val="nil"/>
              <w:bottom w:val="nil"/>
              <w:right w:val="single" w:sz="8" w:space="0" w:color="auto"/>
            </w:tcBorders>
            <w:shd w:val="clear" w:color="auto" w:fill="auto"/>
            <w:vAlign w:val="center"/>
            <w:hideMark/>
          </w:tcPr>
          <w:p w14:paraId="6576BDB4" w14:textId="77777777" w:rsidR="00E67FC5" w:rsidRPr="00C37537" w:rsidRDefault="00E67FC5" w:rsidP="00E67FC5">
            <w:pPr>
              <w:widowControl/>
              <w:spacing w:line="276" w:lineRule="auto"/>
              <w:rPr>
                <w:rFonts w:asciiTheme="minorEastAsia" w:hAnsiTheme="minorEastAsia" w:cs="Times New Roman"/>
                <w:sz w:val="24"/>
                <w:szCs w:val="24"/>
              </w:rPr>
            </w:pPr>
            <w:r w:rsidRPr="00C37537">
              <w:rPr>
                <w:rFonts w:asciiTheme="minorEastAsia" w:hAnsiTheme="minorEastAsia" w:cs="Times New Roman"/>
                <w:sz w:val="24"/>
                <w:szCs w:val="24"/>
              </w:rPr>
              <w:t>1.</w:t>
            </w:r>
            <w:r w:rsidRPr="00C37537">
              <w:rPr>
                <w:rFonts w:asciiTheme="minorEastAsia" w:hAnsiTheme="minorEastAsia" w:cs="Times New Roman" w:hint="eastAsia"/>
                <w:sz w:val="24"/>
                <w:szCs w:val="24"/>
              </w:rPr>
              <w:t>准守交通法律法规，保证交通车不超载、超速。出现超载、超速现象的校车，交警部门依法对其处罚外，四川大学后勤保障部还将对超载、超速交通车单位每次扣</w:t>
            </w:r>
            <w:r w:rsidRPr="00C37537">
              <w:rPr>
                <w:rFonts w:asciiTheme="minorEastAsia" w:hAnsiTheme="minorEastAsia" w:cs="Times New Roman"/>
                <w:sz w:val="24"/>
                <w:szCs w:val="24"/>
              </w:rPr>
              <w:t>5</w:t>
            </w:r>
            <w:r w:rsidRPr="00C37537">
              <w:rPr>
                <w:rFonts w:asciiTheme="minorEastAsia" w:hAnsiTheme="minorEastAsia" w:cs="Times New Roman" w:hint="eastAsia"/>
                <w:sz w:val="24"/>
                <w:szCs w:val="24"/>
              </w:rPr>
              <w:t>分。</w:t>
            </w:r>
          </w:p>
        </w:tc>
      </w:tr>
      <w:tr w:rsidR="00E67FC5" w:rsidRPr="00C37537" w14:paraId="68783F60" w14:textId="77777777" w:rsidTr="00E67FC5">
        <w:trPr>
          <w:trHeight w:val="840"/>
        </w:trPr>
        <w:tc>
          <w:tcPr>
            <w:tcW w:w="609" w:type="pct"/>
            <w:vMerge/>
            <w:tcBorders>
              <w:top w:val="nil"/>
              <w:left w:val="single" w:sz="8" w:space="0" w:color="auto"/>
              <w:bottom w:val="single" w:sz="8" w:space="0" w:color="000000"/>
              <w:right w:val="single" w:sz="8" w:space="0" w:color="auto"/>
            </w:tcBorders>
            <w:vAlign w:val="center"/>
            <w:hideMark/>
          </w:tcPr>
          <w:p w14:paraId="3B8E137B" w14:textId="77777777" w:rsidR="00E67FC5" w:rsidRPr="00C37537" w:rsidRDefault="00E67FC5" w:rsidP="00E67FC5">
            <w:pPr>
              <w:widowControl/>
              <w:spacing w:line="276" w:lineRule="auto"/>
              <w:jc w:val="left"/>
              <w:rPr>
                <w:rFonts w:asciiTheme="minorEastAsia" w:hAnsiTheme="minorEastAsia" w:cs="Times New Roman"/>
                <w:sz w:val="24"/>
                <w:szCs w:val="24"/>
              </w:rPr>
            </w:pPr>
          </w:p>
        </w:tc>
        <w:tc>
          <w:tcPr>
            <w:tcW w:w="609" w:type="pct"/>
            <w:vMerge/>
            <w:tcBorders>
              <w:top w:val="nil"/>
              <w:left w:val="single" w:sz="8" w:space="0" w:color="auto"/>
              <w:bottom w:val="single" w:sz="8" w:space="0" w:color="000000"/>
              <w:right w:val="single" w:sz="8" w:space="0" w:color="auto"/>
            </w:tcBorders>
            <w:vAlign w:val="center"/>
            <w:hideMark/>
          </w:tcPr>
          <w:p w14:paraId="548E31C5" w14:textId="77777777" w:rsidR="00E67FC5" w:rsidRPr="00C37537" w:rsidRDefault="00E67FC5" w:rsidP="00E67FC5">
            <w:pPr>
              <w:widowControl/>
              <w:spacing w:line="276" w:lineRule="auto"/>
              <w:jc w:val="left"/>
              <w:rPr>
                <w:rFonts w:asciiTheme="minorEastAsia" w:hAnsiTheme="minorEastAsia" w:cs="宋体"/>
                <w:sz w:val="24"/>
                <w:szCs w:val="24"/>
              </w:rPr>
            </w:pPr>
          </w:p>
        </w:tc>
        <w:tc>
          <w:tcPr>
            <w:tcW w:w="609" w:type="pct"/>
            <w:vMerge/>
            <w:tcBorders>
              <w:top w:val="nil"/>
              <w:left w:val="single" w:sz="8" w:space="0" w:color="auto"/>
              <w:bottom w:val="single" w:sz="8" w:space="0" w:color="000000"/>
              <w:right w:val="single" w:sz="8" w:space="0" w:color="auto"/>
            </w:tcBorders>
            <w:vAlign w:val="center"/>
            <w:hideMark/>
          </w:tcPr>
          <w:p w14:paraId="6E183578" w14:textId="77777777" w:rsidR="00E67FC5" w:rsidRPr="00C37537" w:rsidRDefault="00E67FC5" w:rsidP="00E67FC5">
            <w:pPr>
              <w:widowControl/>
              <w:spacing w:line="276" w:lineRule="auto"/>
              <w:jc w:val="left"/>
              <w:rPr>
                <w:rFonts w:asciiTheme="minorEastAsia" w:hAnsiTheme="minorEastAsia" w:cs="Times New Roman"/>
                <w:sz w:val="24"/>
                <w:szCs w:val="24"/>
              </w:rPr>
            </w:pPr>
          </w:p>
        </w:tc>
        <w:tc>
          <w:tcPr>
            <w:tcW w:w="3174" w:type="pct"/>
            <w:tcBorders>
              <w:top w:val="nil"/>
              <w:left w:val="nil"/>
              <w:bottom w:val="single" w:sz="8" w:space="0" w:color="auto"/>
              <w:right w:val="single" w:sz="8" w:space="0" w:color="auto"/>
            </w:tcBorders>
            <w:shd w:val="clear" w:color="auto" w:fill="auto"/>
            <w:vAlign w:val="center"/>
            <w:hideMark/>
          </w:tcPr>
          <w:p w14:paraId="31C833CE" w14:textId="77777777" w:rsidR="00E67FC5" w:rsidRPr="00C37537" w:rsidRDefault="00E67FC5" w:rsidP="00E67FC5">
            <w:pPr>
              <w:widowControl/>
              <w:spacing w:line="276" w:lineRule="auto"/>
              <w:rPr>
                <w:rFonts w:asciiTheme="minorEastAsia" w:hAnsiTheme="minorEastAsia" w:cs="Times New Roman"/>
                <w:sz w:val="24"/>
                <w:szCs w:val="24"/>
              </w:rPr>
            </w:pPr>
            <w:r w:rsidRPr="00C37537">
              <w:rPr>
                <w:rFonts w:asciiTheme="minorEastAsia" w:hAnsiTheme="minorEastAsia" w:cs="Times New Roman"/>
                <w:sz w:val="24"/>
                <w:szCs w:val="24"/>
              </w:rPr>
              <w:t>2.</w:t>
            </w:r>
            <w:r w:rsidRPr="00C37537">
              <w:rPr>
                <w:rFonts w:asciiTheme="minorEastAsia" w:hAnsiTheme="minorEastAsia" w:cs="Times New Roman" w:hint="eastAsia"/>
                <w:sz w:val="24"/>
                <w:szCs w:val="24"/>
              </w:rPr>
              <w:t>交通车的副驾驶座位不得安排学生乘坐</w:t>
            </w:r>
            <w:r w:rsidRPr="00C37537">
              <w:rPr>
                <w:rFonts w:asciiTheme="minorEastAsia" w:hAnsiTheme="minorEastAsia" w:cs="Times New Roman"/>
                <w:sz w:val="24"/>
                <w:szCs w:val="24"/>
              </w:rPr>
              <w:t>;</w:t>
            </w:r>
            <w:r w:rsidRPr="00C37537">
              <w:rPr>
                <w:rFonts w:asciiTheme="minorEastAsia" w:hAnsiTheme="minorEastAsia" w:cs="Times New Roman" w:hint="eastAsia"/>
                <w:sz w:val="24"/>
                <w:szCs w:val="24"/>
              </w:rPr>
              <w:t>交通车驾驶人不得在载有乘客时给车辆加油</w:t>
            </w:r>
            <w:r w:rsidRPr="00C37537">
              <w:rPr>
                <w:rFonts w:asciiTheme="minorEastAsia" w:hAnsiTheme="minorEastAsia" w:cs="Times New Roman"/>
                <w:sz w:val="24"/>
                <w:szCs w:val="24"/>
              </w:rPr>
              <w:t>;</w:t>
            </w:r>
            <w:r w:rsidRPr="00C37537">
              <w:rPr>
                <w:rFonts w:asciiTheme="minorEastAsia" w:hAnsiTheme="minorEastAsia" w:cs="Times New Roman" w:hint="eastAsia"/>
                <w:sz w:val="24"/>
                <w:szCs w:val="24"/>
              </w:rPr>
              <w:t>不得在交通车发动机引擎熄灭前离开驾驶座位。每发现一次违规的减</w:t>
            </w:r>
            <w:r w:rsidRPr="00C37537">
              <w:rPr>
                <w:rFonts w:asciiTheme="minorEastAsia" w:hAnsiTheme="minorEastAsia" w:cs="Times New Roman"/>
                <w:sz w:val="24"/>
                <w:szCs w:val="24"/>
              </w:rPr>
              <w:t xml:space="preserve"> 1 </w:t>
            </w:r>
            <w:r w:rsidRPr="00C37537">
              <w:rPr>
                <w:rFonts w:asciiTheme="minorEastAsia" w:hAnsiTheme="minorEastAsia" w:cs="Times New Roman" w:hint="eastAsia"/>
                <w:sz w:val="24"/>
                <w:szCs w:val="24"/>
              </w:rPr>
              <w:t>分。</w:t>
            </w:r>
          </w:p>
        </w:tc>
      </w:tr>
    </w:tbl>
    <w:p w14:paraId="24A9BBFD" w14:textId="77777777" w:rsidR="00E67FC5" w:rsidRPr="00C37537" w:rsidRDefault="00E67FC5" w:rsidP="00E67FC5">
      <w:pPr>
        <w:pStyle w:val="a0"/>
      </w:pPr>
    </w:p>
    <w:p w14:paraId="2C33F979" w14:textId="77777777" w:rsidR="009F5880" w:rsidRPr="00C37537" w:rsidRDefault="009F5880">
      <w:pPr>
        <w:pStyle w:val="a0"/>
      </w:pPr>
    </w:p>
    <w:p w14:paraId="60F657EB" w14:textId="77777777" w:rsidR="009F5880" w:rsidRPr="00C37537" w:rsidRDefault="00DC23E2">
      <w:pPr>
        <w:pStyle w:val="ad"/>
        <w:rPr>
          <w:rFonts w:asciiTheme="minorEastAsia" w:hAnsiTheme="minorEastAsia"/>
        </w:rPr>
      </w:pPr>
      <w:r w:rsidRPr="00C37537">
        <w:rPr>
          <w:rFonts w:asciiTheme="minorEastAsia" w:hAnsiTheme="minorEastAsia"/>
          <w:sz w:val="24"/>
        </w:rPr>
        <w:br w:type="page"/>
      </w:r>
      <w:bookmarkStart w:id="92" w:name="_Toc94211521"/>
      <w:bookmarkStart w:id="93" w:name="_Toc108175715"/>
      <w:bookmarkStart w:id="94" w:name="_Toc217446057"/>
      <w:bookmarkStart w:id="95" w:name="_Toc183582232"/>
      <w:bookmarkStart w:id="96" w:name="_Toc183682369"/>
      <w:bookmarkEnd w:id="73"/>
      <w:bookmarkEnd w:id="74"/>
      <w:bookmarkEnd w:id="75"/>
      <w:bookmarkEnd w:id="76"/>
      <w:bookmarkEnd w:id="77"/>
      <w:r w:rsidRPr="00C37537">
        <w:rPr>
          <w:rFonts w:asciiTheme="minorEastAsia" w:hAnsiTheme="minorEastAsia" w:hint="eastAsia"/>
        </w:rPr>
        <w:lastRenderedPageBreak/>
        <w:t>第六章  磋商内容、磋商过程中可实质性变动的内容</w:t>
      </w:r>
      <w:bookmarkEnd w:id="92"/>
      <w:bookmarkEnd w:id="93"/>
    </w:p>
    <w:p w14:paraId="6597BEB7" w14:textId="77777777" w:rsidR="009F5880" w:rsidRPr="00C37537" w:rsidRDefault="009F5880">
      <w:pPr>
        <w:pStyle w:val="GW-"/>
        <w:ind w:firstLine="480"/>
        <w:jc w:val="center"/>
        <w:rPr>
          <w:rFonts w:asciiTheme="minorEastAsia" w:eastAsiaTheme="minorEastAsia" w:hAnsiTheme="minorEastAsia"/>
        </w:rPr>
      </w:pPr>
    </w:p>
    <w:p w14:paraId="097C6559" w14:textId="77777777" w:rsidR="009F5880" w:rsidRPr="00C37537" w:rsidRDefault="00DC23E2">
      <w:pPr>
        <w:tabs>
          <w:tab w:val="left" w:pos="7665"/>
        </w:tabs>
        <w:spacing w:line="400" w:lineRule="exact"/>
        <w:ind w:firstLine="480"/>
        <w:rPr>
          <w:rFonts w:asciiTheme="minorEastAsia" w:hAnsiTheme="minorEastAsia"/>
          <w:bCs/>
          <w:sz w:val="24"/>
        </w:rPr>
      </w:pPr>
      <w:bookmarkStart w:id="97" w:name="PO_默认文件内容_28"/>
      <w:r w:rsidRPr="00C37537">
        <w:rPr>
          <w:rFonts w:asciiTheme="minorEastAsia" w:hAnsiTheme="minorEastAsia"/>
          <w:sz w:val="24"/>
        </w:rPr>
        <w:t>针对</w:t>
      </w:r>
      <w:r w:rsidRPr="00C37537">
        <w:rPr>
          <w:rFonts w:asciiTheme="minorEastAsia" w:hAnsiTheme="minorEastAsia" w:hint="eastAsia"/>
          <w:sz w:val="24"/>
        </w:rPr>
        <w:t>第五章、第九章</w:t>
      </w:r>
      <w:r w:rsidRPr="00C37537">
        <w:rPr>
          <w:rFonts w:asciiTheme="minorEastAsia" w:hAnsiTheme="minorEastAsia"/>
          <w:sz w:val="24"/>
        </w:rPr>
        <w:t>所包含的</w:t>
      </w:r>
      <w:r w:rsidRPr="00C37537">
        <w:rPr>
          <w:rFonts w:asciiTheme="minorEastAsia" w:hAnsiTheme="minorEastAsia" w:hint="eastAsia"/>
          <w:sz w:val="24"/>
        </w:rPr>
        <w:t>技术、服务要求以及合同草案条款</w:t>
      </w:r>
      <w:r w:rsidRPr="00C37537">
        <w:rPr>
          <w:rFonts w:asciiTheme="minorEastAsia" w:hAnsiTheme="minorEastAsia"/>
          <w:sz w:val="24"/>
        </w:rPr>
        <w:t>，在磋商过程中，磋商小组在获得采购人代表确认的前提下，可以根据磋商情况实质性变动相关内容。磋商小组对磋商文件作出的实质性变动是磋商文件的有效组成部分，磋商小组会及时以书面形式通知所有参加磋商的供应商。</w:t>
      </w:r>
    </w:p>
    <w:bookmarkEnd w:id="97"/>
    <w:p w14:paraId="0448CC45" w14:textId="77777777" w:rsidR="009F5880" w:rsidRPr="00C37537" w:rsidRDefault="00DC23E2">
      <w:pPr>
        <w:widowControl/>
        <w:jc w:val="left"/>
        <w:rPr>
          <w:rFonts w:asciiTheme="minorEastAsia" w:hAnsiTheme="minorEastAsia" w:cstheme="majorBidi"/>
          <w:b/>
          <w:bCs/>
          <w:sz w:val="32"/>
          <w:szCs w:val="32"/>
        </w:rPr>
      </w:pPr>
      <w:r w:rsidRPr="00C37537">
        <w:rPr>
          <w:rFonts w:asciiTheme="minorEastAsia" w:hAnsiTheme="minorEastAsia"/>
        </w:rPr>
        <w:br w:type="page"/>
      </w:r>
    </w:p>
    <w:p w14:paraId="77D12ABC" w14:textId="77777777" w:rsidR="009F5880" w:rsidRPr="00C37537" w:rsidRDefault="00DC23E2">
      <w:pPr>
        <w:pStyle w:val="ad"/>
        <w:rPr>
          <w:rFonts w:asciiTheme="minorEastAsia" w:hAnsiTheme="minorEastAsia"/>
          <w:b w:val="0"/>
          <w:bCs w:val="0"/>
        </w:rPr>
      </w:pPr>
      <w:bookmarkStart w:id="98" w:name="_Toc94211522"/>
      <w:bookmarkStart w:id="99" w:name="_Toc108175716"/>
      <w:r w:rsidRPr="00C37537">
        <w:rPr>
          <w:rFonts w:asciiTheme="minorEastAsia" w:hAnsiTheme="minorEastAsia" w:hint="eastAsia"/>
        </w:rPr>
        <w:lastRenderedPageBreak/>
        <w:t>第七章  响应文件格式</w:t>
      </w:r>
      <w:bookmarkEnd w:id="98"/>
      <w:bookmarkEnd w:id="99"/>
    </w:p>
    <w:p w14:paraId="2E616CED" w14:textId="77777777" w:rsidR="009F5880" w:rsidRPr="00C37537" w:rsidRDefault="009F5880">
      <w:pPr>
        <w:jc w:val="center"/>
        <w:rPr>
          <w:rFonts w:asciiTheme="minorEastAsia" w:hAnsiTheme="minorEastAsia"/>
          <w:b/>
          <w:sz w:val="32"/>
          <w:szCs w:val="32"/>
        </w:rPr>
      </w:pPr>
    </w:p>
    <w:p w14:paraId="6A9C9909" w14:textId="77777777" w:rsidR="009F5880" w:rsidRPr="00C37537" w:rsidRDefault="00DC23E2">
      <w:pPr>
        <w:rPr>
          <w:rFonts w:asciiTheme="minorEastAsia" w:hAnsiTheme="minorEastAsia"/>
          <w:sz w:val="24"/>
        </w:rPr>
      </w:pPr>
      <w:bookmarkStart w:id="100" w:name="PO_默认文件内容_29"/>
      <w:r w:rsidRPr="00C37537">
        <w:rPr>
          <w:rFonts w:asciiTheme="minorEastAsia" w:hAnsiTheme="minorEastAsia" w:hint="eastAsia"/>
          <w:sz w:val="24"/>
        </w:rPr>
        <w:t>一、本章所制响应文件格式，除格式中明确将该格式作为实质性要求的，一律不具有强制性。</w:t>
      </w:r>
    </w:p>
    <w:p w14:paraId="14A7DF6A" w14:textId="77777777" w:rsidR="009F5880" w:rsidRPr="00C37537" w:rsidRDefault="00DC23E2">
      <w:pPr>
        <w:rPr>
          <w:rFonts w:asciiTheme="minorEastAsia" w:hAnsiTheme="minorEastAsia"/>
          <w:sz w:val="24"/>
        </w:rPr>
      </w:pPr>
      <w:r w:rsidRPr="00C37537">
        <w:rPr>
          <w:rFonts w:asciiTheme="minorEastAsia" w:hAnsiTheme="minorEastAsia" w:hint="eastAsia"/>
          <w:sz w:val="24"/>
        </w:rPr>
        <w:t>二、本章所制响应文件格式有关表格中的备注栏，由供应商根据自身响应情况作解释性说明，不作为必填项。</w:t>
      </w:r>
    </w:p>
    <w:p w14:paraId="0732A3A1" w14:textId="77777777" w:rsidR="009F5880" w:rsidRPr="00C37537" w:rsidRDefault="00DC23E2">
      <w:pPr>
        <w:rPr>
          <w:rFonts w:asciiTheme="minorEastAsia" w:hAnsiTheme="minorEastAsia"/>
          <w:sz w:val="24"/>
        </w:rPr>
        <w:sectPr w:rsidR="009F5880" w:rsidRPr="00C37537">
          <w:headerReference w:type="default" r:id="rId8"/>
          <w:footerReference w:type="even" r:id="rId9"/>
          <w:footerReference w:type="default" r:id="rId10"/>
          <w:footerReference w:type="first" r:id="rId11"/>
          <w:pgSz w:w="11907" w:h="16840"/>
          <w:pgMar w:top="1440" w:right="1474" w:bottom="1440" w:left="1474" w:header="851" w:footer="992" w:gutter="0"/>
          <w:cols w:space="425"/>
          <w:docGrid w:linePitch="312"/>
        </w:sectPr>
      </w:pPr>
      <w:r w:rsidRPr="00C37537">
        <w:rPr>
          <w:rFonts w:asciiTheme="minorEastAsia" w:hAnsiTheme="minorEastAsia" w:hint="eastAsia"/>
          <w:sz w:val="24"/>
        </w:rPr>
        <w:t>三、本章所制响应文件格式中需要填写的相关内容事项，可能会与本采购项目无关，在不改变响应文件原义、不影响本项目采购需求的情况下，供应商可以不予填写，但应当注明。</w:t>
      </w:r>
      <w:bookmarkEnd w:id="100"/>
    </w:p>
    <w:p w14:paraId="3CBBFADB" w14:textId="77777777" w:rsidR="009F5880" w:rsidRPr="00C37537" w:rsidRDefault="00DC23E2">
      <w:pPr>
        <w:jc w:val="center"/>
        <w:outlineLvl w:val="1"/>
        <w:rPr>
          <w:rFonts w:asciiTheme="minorEastAsia" w:hAnsiTheme="minorEastAsia"/>
          <w:b/>
          <w:sz w:val="32"/>
          <w:szCs w:val="32"/>
        </w:rPr>
      </w:pPr>
      <w:r w:rsidRPr="00C37537">
        <w:rPr>
          <w:rFonts w:asciiTheme="minorEastAsia" w:hAnsiTheme="minorEastAsia"/>
          <w:b/>
          <w:sz w:val="32"/>
          <w:szCs w:val="32"/>
        </w:rPr>
        <w:br w:type="page"/>
      </w:r>
      <w:bookmarkStart w:id="101" w:name="PO_默认文件内容_22"/>
      <w:r w:rsidRPr="00C37537">
        <w:rPr>
          <w:rFonts w:asciiTheme="minorEastAsia" w:hAnsiTheme="minorEastAsia"/>
          <w:b/>
          <w:sz w:val="32"/>
          <w:szCs w:val="32"/>
        </w:rPr>
        <w:lastRenderedPageBreak/>
        <w:t xml:space="preserve">第一部分     </w:t>
      </w:r>
      <w:r w:rsidRPr="00C37537">
        <w:rPr>
          <w:rFonts w:asciiTheme="minorEastAsia" w:hAnsiTheme="minorEastAsia" w:hint="eastAsia"/>
          <w:b/>
          <w:sz w:val="32"/>
          <w:szCs w:val="32"/>
        </w:rPr>
        <w:t>“</w:t>
      </w:r>
      <w:r w:rsidRPr="00C37537">
        <w:rPr>
          <w:rFonts w:asciiTheme="minorEastAsia" w:hAnsiTheme="minorEastAsia"/>
          <w:b/>
          <w:sz w:val="32"/>
          <w:szCs w:val="32"/>
        </w:rPr>
        <w:t>资格性</w:t>
      </w:r>
      <w:r w:rsidRPr="00C37537">
        <w:rPr>
          <w:rFonts w:asciiTheme="minorEastAsia" w:hAnsiTheme="minorEastAsia" w:hint="eastAsia"/>
          <w:b/>
          <w:sz w:val="32"/>
          <w:szCs w:val="32"/>
        </w:rPr>
        <w:t>响应</w:t>
      </w:r>
      <w:r w:rsidRPr="00C37537">
        <w:rPr>
          <w:rFonts w:asciiTheme="minorEastAsia" w:hAnsiTheme="minorEastAsia"/>
          <w:b/>
          <w:sz w:val="32"/>
          <w:szCs w:val="32"/>
        </w:rPr>
        <w:t>文件</w:t>
      </w:r>
      <w:r w:rsidRPr="00C37537">
        <w:rPr>
          <w:rFonts w:asciiTheme="minorEastAsia" w:hAnsiTheme="minorEastAsia" w:hint="eastAsia"/>
          <w:b/>
          <w:sz w:val="32"/>
          <w:szCs w:val="32"/>
        </w:rPr>
        <w:t>”</w:t>
      </w:r>
      <w:r w:rsidRPr="00C37537">
        <w:rPr>
          <w:rFonts w:asciiTheme="minorEastAsia" w:hAnsiTheme="minorEastAsia"/>
          <w:b/>
          <w:sz w:val="32"/>
          <w:szCs w:val="32"/>
        </w:rPr>
        <w:t>格式</w:t>
      </w:r>
    </w:p>
    <w:p w14:paraId="12937336" w14:textId="77777777" w:rsidR="009F5880" w:rsidRPr="00C37537" w:rsidRDefault="00DC23E2">
      <w:pPr>
        <w:spacing w:line="360" w:lineRule="auto"/>
        <w:rPr>
          <w:rFonts w:asciiTheme="minorEastAsia" w:hAnsiTheme="minorEastAsia"/>
          <w:b/>
          <w:sz w:val="32"/>
          <w:szCs w:val="32"/>
        </w:rPr>
      </w:pPr>
      <w:r w:rsidRPr="00C37537">
        <w:rPr>
          <w:rFonts w:asciiTheme="minorEastAsia" w:hAnsiTheme="minorEastAsia" w:hint="eastAsia"/>
          <w:b/>
          <w:sz w:val="32"/>
          <w:szCs w:val="32"/>
        </w:rPr>
        <w:t>格式1-1</w:t>
      </w:r>
    </w:p>
    <w:p w14:paraId="3DB79551" w14:textId="77777777" w:rsidR="009F5880" w:rsidRPr="00C37537" w:rsidRDefault="00DC23E2">
      <w:pPr>
        <w:spacing w:line="360" w:lineRule="auto"/>
        <w:outlineLvl w:val="2"/>
        <w:rPr>
          <w:rFonts w:asciiTheme="minorEastAsia" w:hAnsiTheme="minorEastAsia"/>
          <w:b/>
          <w:sz w:val="32"/>
          <w:szCs w:val="32"/>
        </w:rPr>
      </w:pPr>
      <w:r w:rsidRPr="00C37537">
        <w:rPr>
          <w:rFonts w:asciiTheme="minorEastAsia" w:hAnsiTheme="minorEastAsia"/>
          <w:b/>
          <w:sz w:val="32"/>
          <w:szCs w:val="32"/>
        </w:rPr>
        <w:t>封面：</w:t>
      </w:r>
    </w:p>
    <w:p w14:paraId="46E80ED4" w14:textId="77777777" w:rsidR="009F5880" w:rsidRPr="00C37537" w:rsidRDefault="009F5880">
      <w:pPr>
        <w:jc w:val="center"/>
        <w:rPr>
          <w:rFonts w:asciiTheme="minorEastAsia" w:hAnsiTheme="minorEastAsia"/>
          <w:b/>
          <w:sz w:val="32"/>
          <w:szCs w:val="32"/>
        </w:rPr>
      </w:pPr>
    </w:p>
    <w:p w14:paraId="4F8DC304" w14:textId="77777777" w:rsidR="009F5880" w:rsidRPr="00C37537" w:rsidRDefault="00DC23E2">
      <w:pPr>
        <w:jc w:val="right"/>
        <w:rPr>
          <w:rFonts w:ascii="黑体" w:eastAsia="黑体" w:hAnsi="黑体"/>
          <w:b/>
          <w:sz w:val="32"/>
          <w:szCs w:val="32"/>
        </w:rPr>
      </w:pPr>
      <w:r w:rsidRPr="00C37537">
        <w:rPr>
          <w:rFonts w:asciiTheme="minorEastAsia" w:hAnsiTheme="minorEastAsia"/>
          <w:b/>
          <w:sz w:val="32"/>
          <w:szCs w:val="32"/>
        </w:rPr>
        <w:t>（正本/副本）</w:t>
      </w:r>
    </w:p>
    <w:p w14:paraId="0C7F4ECB" w14:textId="77777777" w:rsidR="009F5880" w:rsidRPr="00C37537" w:rsidRDefault="009F5880">
      <w:pPr>
        <w:jc w:val="center"/>
        <w:rPr>
          <w:rFonts w:ascii="黑体" w:eastAsia="黑体" w:hAnsi="黑体"/>
          <w:b/>
          <w:sz w:val="32"/>
          <w:szCs w:val="32"/>
        </w:rPr>
      </w:pPr>
    </w:p>
    <w:p w14:paraId="0AFE6929" w14:textId="77777777" w:rsidR="009F5880" w:rsidRPr="00C37537" w:rsidRDefault="00DC23E2">
      <w:pPr>
        <w:spacing w:line="360" w:lineRule="auto"/>
        <w:jc w:val="center"/>
        <w:rPr>
          <w:rFonts w:ascii="黑体" w:eastAsia="黑体" w:hAnsi="黑体"/>
          <w:bCs/>
          <w:sz w:val="52"/>
          <w:szCs w:val="52"/>
        </w:rPr>
      </w:pPr>
      <w:proofErr w:type="spellStart"/>
      <w:r w:rsidRPr="00C37537">
        <w:rPr>
          <w:rFonts w:ascii="黑体" w:eastAsia="黑体" w:hAnsi="黑体"/>
          <w:bCs/>
          <w:sz w:val="52"/>
          <w:szCs w:val="52"/>
        </w:rPr>
        <w:t>xxxx</w:t>
      </w:r>
      <w:proofErr w:type="spellEnd"/>
      <w:r w:rsidRPr="00C37537">
        <w:rPr>
          <w:rFonts w:ascii="黑体" w:eastAsia="黑体" w:hAnsi="黑体" w:hint="eastAsia"/>
          <w:bCs/>
          <w:sz w:val="52"/>
          <w:szCs w:val="52"/>
        </w:rPr>
        <w:t>项目</w:t>
      </w:r>
    </w:p>
    <w:p w14:paraId="5D151233" w14:textId="77777777" w:rsidR="009F5880" w:rsidRPr="00C37537" w:rsidRDefault="009F5880">
      <w:pPr>
        <w:spacing w:line="360" w:lineRule="auto"/>
        <w:jc w:val="center"/>
        <w:rPr>
          <w:rFonts w:ascii="黑体" w:eastAsia="黑体" w:hAnsi="黑体"/>
          <w:bCs/>
          <w:sz w:val="52"/>
          <w:szCs w:val="52"/>
        </w:rPr>
      </w:pPr>
    </w:p>
    <w:p w14:paraId="0C68133C" w14:textId="77777777" w:rsidR="009F5880" w:rsidRPr="00C37537" w:rsidRDefault="00DC23E2">
      <w:pPr>
        <w:spacing w:line="360" w:lineRule="auto"/>
        <w:jc w:val="center"/>
        <w:rPr>
          <w:rFonts w:ascii="黑体" w:eastAsia="黑体" w:hAnsi="黑体"/>
          <w:bCs/>
          <w:sz w:val="52"/>
          <w:szCs w:val="52"/>
        </w:rPr>
      </w:pPr>
      <w:r w:rsidRPr="00C37537">
        <w:rPr>
          <w:rFonts w:ascii="黑体" w:eastAsia="黑体" w:hAnsi="黑体" w:hint="eastAsia"/>
          <w:bCs/>
          <w:sz w:val="52"/>
          <w:szCs w:val="52"/>
        </w:rPr>
        <w:t>资格性响应文件</w:t>
      </w:r>
    </w:p>
    <w:p w14:paraId="0FB69D12" w14:textId="77777777" w:rsidR="009F5880" w:rsidRPr="00C37537" w:rsidRDefault="009F5880">
      <w:pPr>
        <w:spacing w:line="360" w:lineRule="auto"/>
        <w:jc w:val="center"/>
        <w:rPr>
          <w:rFonts w:ascii="黑体" w:eastAsia="黑体" w:hAnsi="黑体"/>
          <w:b/>
          <w:sz w:val="32"/>
          <w:szCs w:val="32"/>
        </w:rPr>
      </w:pPr>
    </w:p>
    <w:p w14:paraId="6BB47ED3" w14:textId="77777777" w:rsidR="009F5880" w:rsidRPr="00C37537" w:rsidRDefault="009F5880">
      <w:pPr>
        <w:spacing w:line="360" w:lineRule="auto"/>
        <w:jc w:val="center"/>
        <w:rPr>
          <w:rFonts w:ascii="黑体" w:eastAsia="黑体" w:hAnsi="黑体"/>
          <w:b/>
          <w:sz w:val="32"/>
          <w:szCs w:val="32"/>
        </w:rPr>
      </w:pPr>
    </w:p>
    <w:p w14:paraId="067242D7" w14:textId="77777777" w:rsidR="009F5880" w:rsidRPr="00C37537" w:rsidRDefault="00DC23E2">
      <w:pPr>
        <w:spacing w:line="360" w:lineRule="auto"/>
        <w:ind w:firstLineChars="200" w:firstLine="643"/>
        <w:jc w:val="center"/>
        <w:rPr>
          <w:rFonts w:asciiTheme="minorEastAsia" w:hAnsiTheme="minorEastAsia"/>
          <w:b/>
          <w:sz w:val="32"/>
          <w:szCs w:val="32"/>
          <w:u w:val="single"/>
        </w:rPr>
      </w:pPr>
      <w:r w:rsidRPr="00C37537">
        <w:rPr>
          <w:rFonts w:asciiTheme="minorEastAsia" w:hAnsiTheme="minorEastAsia" w:hint="eastAsia"/>
          <w:b/>
          <w:sz w:val="32"/>
          <w:szCs w:val="32"/>
        </w:rPr>
        <w:t>供应商</w:t>
      </w:r>
      <w:r w:rsidRPr="00C37537">
        <w:rPr>
          <w:rFonts w:asciiTheme="minorEastAsia" w:hAnsiTheme="minorEastAsia"/>
          <w:b/>
          <w:sz w:val="32"/>
          <w:szCs w:val="32"/>
        </w:rPr>
        <w:t>名称：</w:t>
      </w:r>
    </w:p>
    <w:p w14:paraId="687AF204" w14:textId="77777777" w:rsidR="009F5880" w:rsidRPr="00C37537" w:rsidRDefault="00DC23E2">
      <w:pPr>
        <w:spacing w:line="360" w:lineRule="auto"/>
        <w:ind w:firstLineChars="200" w:firstLine="643"/>
        <w:jc w:val="center"/>
        <w:rPr>
          <w:rFonts w:asciiTheme="minorEastAsia" w:hAnsiTheme="minorEastAsia"/>
          <w:b/>
          <w:sz w:val="32"/>
          <w:szCs w:val="32"/>
          <w:u w:val="single"/>
        </w:rPr>
      </w:pPr>
      <w:r w:rsidRPr="00C37537">
        <w:rPr>
          <w:rFonts w:asciiTheme="minorEastAsia" w:hAnsiTheme="minorEastAsia" w:hint="eastAsia"/>
          <w:b/>
          <w:sz w:val="32"/>
          <w:szCs w:val="32"/>
        </w:rPr>
        <w:t>采购项目</w:t>
      </w:r>
      <w:r w:rsidRPr="00C37537">
        <w:rPr>
          <w:rFonts w:asciiTheme="minorEastAsia" w:hAnsiTheme="minorEastAsia"/>
          <w:b/>
          <w:sz w:val="32"/>
          <w:szCs w:val="32"/>
        </w:rPr>
        <w:t>编号：</w:t>
      </w:r>
    </w:p>
    <w:p w14:paraId="4FA38155" w14:textId="77777777" w:rsidR="009F5880" w:rsidRPr="00C37537" w:rsidRDefault="00DC23E2">
      <w:pPr>
        <w:spacing w:line="360" w:lineRule="auto"/>
        <w:ind w:firstLineChars="200" w:firstLine="643"/>
        <w:jc w:val="center"/>
        <w:rPr>
          <w:rFonts w:asciiTheme="minorEastAsia" w:hAnsiTheme="minorEastAsia"/>
          <w:b/>
          <w:sz w:val="32"/>
          <w:szCs w:val="32"/>
          <w:u w:val="single"/>
        </w:rPr>
      </w:pPr>
      <w:r w:rsidRPr="00C37537">
        <w:rPr>
          <w:rFonts w:asciiTheme="minorEastAsia" w:hAnsiTheme="minorEastAsia" w:hint="eastAsia"/>
          <w:b/>
          <w:sz w:val="32"/>
          <w:szCs w:val="32"/>
        </w:rPr>
        <w:t>包号</w:t>
      </w:r>
      <w:r w:rsidRPr="00C37537">
        <w:rPr>
          <w:rFonts w:asciiTheme="minorEastAsia" w:hAnsiTheme="minorEastAsia"/>
          <w:b/>
          <w:sz w:val="32"/>
          <w:szCs w:val="32"/>
        </w:rPr>
        <w:t>：</w:t>
      </w:r>
    </w:p>
    <w:p w14:paraId="4EA579B6" w14:textId="77777777" w:rsidR="009F5880" w:rsidRPr="00C37537" w:rsidRDefault="009F5880">
      <w:pPr>
        <w:jc w:val="center"/>
        <w:rPr>
          <w:rFonts w:asciiTheme="minorEastAsia" w:hAnsiTheme="minorEastAsia"/>
          <w:b/>
          <w:sz w:val="32"/>
          <w:szCs w:val="32"/>
        </w:rPr>
      </w:pPr>
    </w:p>
    <w:p w14:paraId="3D3B212C" w14:textId="77777777" w:rsidR="009F5880" w:rsidRPr="00C37537" w:rsidRDefault="009F5880">
      <w:pPr>
        <w:spacing w:line="440" w:lineRule="exact"/>
        <w:jc w:val="center"/>
        <w:rPr>
          <w:rFonts w:asciiTheme="minorEastAsia" w:hAnsiTheme="minorEastAsia"/>
          <w:b/>
          <w:sz w:val="32"/>
          <w:szCs w:val="32"/>
        </w:rPr>
      </w:pPr>
    </w:p>
    <w:p w14:paraId="20745799" w14:textId="77777777" w:rsidR="009F5880" w:rsidRPr="00C37537" w:rsidRDefault="00DC23E2">
      <w:pPr>
        <w:jc w:val="center"/>
        <w:rPr>
          <w:rFonts w:asciiTheme="minorEastAsia" w:hAnsiTheme="minorEastAsia" w:cs="Arial"/>
          <w:b/>
          <w:bCs/>
          <w:sz w:val="32"/>
          <w:szCs w:val="32"/>
        </w:rPr>
      </w:pPr>
      <w:r w:rsidRPr="00C37537">
        <w:rPr>
          <w:rFonts w:asciiTheme="minorEastAsia" w:hAnsiTheme="minorEastAsia"/>
          <w:b/>
          <w:sz w:val="32"/>
          <w:szCs w:val="32"/>
        </w:rPr>
        <w:t>日期：XX</w:t>
      </w:r>
      <w:r w:rsidRPr="00C37537">
        <w:rPr>
          <w:rFonts w:asciiTheme="minorEastAsia" w:hAnsiTheme="minorEastAsia" w:hint="eastAsia"/>
          <w:b/>
          <w:sz w:val="32"/>
          <w:szCs w:val="32"/>
        </w:rPr>
        <w:t>年XX</w:t>
      </w:r>
      <w:r w:rsidRPr="00C37537">
        <w:rPr>
          <w:rFonts w:asciiTheme="minorEastAsia" w:hAnsiTheme="minorEastAsia"/>
          <w:b/>
          <w:sz w:val="32"/>
          <w:szCs w:val="32"/>
        </w:rPr>
        <w:t>月</w:t>
      </w:r>
      <w:r w:rsidRPr="00C37537">
        <w:rPr>
          <w:rFonts w:asciiTheme="minorEastAsia" w:hAnsiTheme="minorEastAsia" w:hint="eastAsia"/>
          <w:b/>
          <w:sz w:val="32"/>
          <w:szCs w:val="32"/>
        </w:rPr>
        <w:t>XX</w:t>
      </w:r>
      <w:r w:rsidRPr="00C37537">
        <w:rPr>
          <w:rFonts w:asciiTheme="minorEastAsia" w:hAnsiTheme="minorEastAsia"/>
          <w:b/>
          <w:sz w:val="32"/>
          <w:szCs w:val="32"/>
        </w:rPr>
        <w:t>日</w:t>
      </w:r>
    </w:p>
    <w:p w14:paraId="2A514E6B" w14:textId="77777777" w:rsidR="009F5880" w:rsidRPr="00C37537" w:rsidRDefault="00DC23E2">
      <w:pPr>
        <w:widowControl/>
        <w:jc w:val="left"/>
        <w:rPr>
          <w:rFonts w:asciiTheme="minorEastAsia" w:hAnsiTheme="minorEastAsia" w:cs="Arial"/>
          <w:b/>
          <w:bCs/>
          <w:sz w:val="32"/>
          <w:szCs w:val="32"/>
        </w:rPr>
      </w:pPr>
      <w:r w:rsidRPr="00C37537">
        <w:rPr>
          <w:rFonts w:asciiTheme="minorEastAsia" w:hAnsiTheme="minorEastAsia" w:cs="Arial"/>
          <w:b/>
          <w:bCs/>
          <w:sz w:val="32"/>
          <w:szCs w:val="32"/>
        </w:rPr>
        <w:br w:type="page"/>
      </w:r>
    </w:p>
    <w:p w14:paraId="0C3A1D71" w14:textId="77777777" w:rsidR="009F5880" w:rsidRPr="00C37537" w:rsidRDefault="00DC23E2">
      <w:pPr>
        <w:spacing w:line="360" w:lineRule="auto"/>
        <w:rPr>
          <w:rFonts w:asciiTheme="minorEastAsia" w:hAnsiTheme="minorEastAsia"/>
          <w:b/>
          <w:sz w:val="32"/>
          <w:szCs w:val="32"/>
        </w:rPr>
      </w:pPr>
      <w:r w:rsidRPr="00C37537">
        <w:rPr>
          <w:rFonts w:asciiTheme="minorEastAsia" w:hAnsiTheme="minorEastAsia" w:hint="eastAsia"/>
          <w:b/>
          <w:sz w:val="32"/>
          <w:szCs w:val="32"/>
        </w:rPr>
        <w:lastRenderedPageBreak/>
        <w:t>格式1-2</w:t>
      </w:r>
    </w:p>
    <w:p w14:paraId="2C881EDD" w14:textId="77777777" w:rsidR="009F5880" w:rsidRPr="00C37537" w:rsidRDefault="00DC23E2">
      <w:pPr>
        <w:spacing w:line="360" w:lineRule="auto"/>
        <w:ind w:firstLineChars="246" w:firstLine="790"/>
        <w:jc w:val="center"/>
        <w:outlineLvl w:val="2"/>
        <w:rPr>
          <w:rFonts w:asciiTheme="minorEastAsia" w:hAnsiTheme="minorEastAsia"/>
          <w:b/>
          <w:sz w:val="32"/>
          <w:szCs w:val="32"/>
        </w:rPr>
      </w:pPr>
      <w:r w:rsidRPr="00C37537">
        <w:rPr>
          <w:rFonts w:asciiTheme="minorEastAsia" w:hAnsiTheme="minorEastAsia" w:hint="eastAsia"/>
          <w:b/>
          <w:sz w:val="32"/>
          <w:szCs w:val="32"/>
        </w:rPr>
        <w:t>法定代表人/单位负责人授权书</w:t>
      </w:r>
    </w:p>
    <w:p w14:paraId="7D14E191" w14:textId="77777777" w:rsidR="009F5880" w:rsidRPr="00C37537" w:rsidRDefault="009F5880">
      <w:pPr>
        <w:pStyle w:val="GW-"/>
        <w:ind w:firstLine="480"/>
        <w:rPr>
          <w:rFonts w:asciiTheme="minorEastAsia" w:eastAsiaTheme="minorEastAsia" w:hAnsiTheme="minorEastAsia"/>
        </w:rPr>
      </w:pPr>
    </w:p>
    <w:p w14:paraId="251E7D5A" w14:textId="77777777" w:rsidR="009F5880" w:rsidRPr="00C37537" w:rsidRDefault="009F5880">
      <w:pPr>
        <w:pStyle w:val="GW-"/>
        <w:ind w:firstLine="480"/>
        <w:rPr>
          <w:rFonts w:asciiTheme="minorEastAsia" w:eastAsiaTheme="minorEastAsia" w:hAnsiTheme="minorEastAsia"/>
        </w:rPr>
      </w:pPr>
    </w:p>
    <w:p w14:paraId="1DBB9AF9" w14:textId="77777777" w:rsidR="009F5880" w:rsidRPr="00C37537" w:rsidRDefault="00DC23E2">
      <w:pPr>
        <w:widowControl/>
        <w:spacing w:line="360" w:lineRule="atLeast"/>
        <w:jc w:val="left"/>
        <w:rPr>
          <w:rFonts w:asciiTheme="minorEastAsia" w:hAnsiTheme="minorEastAsia"/>
          <w:sz w:val="24"/>
        </w:rPr>
      </w:pPr>
      <w:r w:rsidRPr="00C37537">
        <w:rPr>
          <w:rFonts w:asciiTheme="minorEastAsia" w:hAnsiTheme="minorEastAsia" w:hint="eastAsia"/>
          <w:sz w:val="24"/>
        </w:rPr>
        <w:t>XXXXXXXX（采购代理机构名称）：</w:t>
      </w:r>
    </w:p>
    <w:p w14:paraId="4134FB8D" w14:textId="77777777" w:rsidR="009F5880" w:rsidRPr="00C37537" w:rsidRDefault="00DC23E2">
      <w:pPr>
        <w:widowControl/>
        <w:spacing w:line="360" w:lineRule="atLeast"/>
        <w:ind w:firstLineChars="196" w:firstLine="470"/>
        <w:jc w:val="left"/>
        <w:rPr>
          <w:rFonts w:asciiTheme="minorEastAsia" w:hAnsiTheme="minorEastAsia"/>
          <w:sz w:val="24"/>
        </w:rPr>
      </w:pPr>
      <w:r w:rsidRPr="00C37537">
        <w:rPr>
          <w:rFonts w:asciiTheme="minorEastAsia" w:hAnsiTheme="minorEastAsia" w:hint="eastAsia"/>
          <w:sz w:val="24"/>
        </w:rPr>
        <w:t>本授权声明： XXXX（供应商名称）XXXX（法定代表人/单位负责人姓名、职务）授权XXXX（被授权人姓名、职务）为我方 “XXXXXXXX” 项目（采购项目编号：XXXX）磋商采购活动的合法代表，以我方名义全权处理该项目有关磋商采购、签订合同以及执行合同等一切事宜。</w:t>
      </w:r>
    </w:p>
    <w:p w14:paraId="28A339CC" w14:textId="77777777" w:rsidR="009F5880" w:rsidRPr="00C37537" w:rsidRDefault="00DC23E2">
      <w:pPr>
        <w:widowControl/>
        <w:spacing w:line="360" w:lineRule="atLeast"/>
        <w:ind w:firstLineChars="196" w:firstLine="470"/>
        <w:jc w:val="left"/>
        <w:rPr>
          <w:rFonts w:asciiTheme="minorEastAsia" w:hAnsiTheme="minorEastAsia"/>
          <w:sz w:val="24"/>
        </w:rPr>
      </w:pPr>
      <w:r w:rsidRPr="00C37537">
        <w:rPr>
          <w:rFonts w:asciiTheme="minorEastAsia" w:hAnsiTheme="minorEastAsia" w:hint="eastAsia"/>
          <w:sz w:val="24"/>
        </w:rPr>
        <w:t>特此声明。</w:t>
      </w:r>
    </w:p>
    <w:p w14:paraId="18ED1E54" w14:textId="77777777" w:rsidR="009F5880" w:rsidRPr="00C37537" w:rsidRDefault="009F5880">
      <w:pPr>
        <w:pStyle w:val="GW-"/>
        <w:ind w:firstLine="480"/>
        <w:rPr>
          <w:rFonts w:asciiTheme="minorEastAsia" w:eastAsiaTheme="minorEastAsia" w:hAnsiTheme="minorEastAsia"/>
        </w:rPr>
      </w:pPr>
    </w:p>
    <w:p w14:paraId="5BB14079" w14:textId="77777777" w:rsidR="009F5880" w:rsidRPr="00C37537" w:rsidRDefault="00DC23E2">
      <w:pPr>
        <w:widowControl/>
        <w:spacing w:line="360" w:lineRule="atLeast"/>
        <w:ind w:firstLineChars="196" w:firstLine="470"/>
        <w:jc w:val="left"/>
        <w:rPr>
          <w:rFonts w:asciiTheme="minorEastAsia" w:hAnsiTheme="minorEastAsia"/>
          <w:sz w:val="24"/>
        </w:rPr>
      </w:pPr>
      <w:r w:rsidRPr="00C37537">
        <w:rPr>
          <w:rFonts w:asciiTheme="minorEastAsia" w:hAnsiTheme="minorEastAsia" w:hint="eastAsia"/>
          <w:sz w:val="24"/>
        </w:rPr>
        <w:t>法定代表人/单位负责人（委托人）签字或加盖个人印章：XXXX。</w:t>
      </w:r>
    </w:p>
    <w:p w14:paraId="3A03587F" w14:textId="77777777" w:rsidR="009F5880" w:rsidRPr="00C37537" w:rsidRDefault="009F5880">
      <w:pPr>
        <w:pStyle w:val="GW-"/>
        <w:ind w:firstLine="480"/>
        <w:rPr>
          <w:rFonts w:asciiTheme="minorEastAsia" w:eastAsiaTheme="minorEastAsia" w:hAnsiTheme="minorEastAsia"/>
        </w:rPr>
      </w:pPr>
    </w:p>
    <w:p w14:paraId="2D66C140" w14:textId="77777777" w:rsidR="009F5880" w:rsidRPr="00C37537" w:rsidRDefault="00DC23E2">
      <w:pPr>
        <w:widowControl/>
        <w:spacing w:line="360" w:lineRule="atLeast"/>
        <w:ind w:firstLineChars="196" w:firstLine="470"/>
        <w:jc w:val="left"/>
        <w:rPr>
          <w:rFonts w:asciiTheme="minorEastAsia" w:hAnsiTheme="minorEastAsia"/>
          <w:sz w:val="24"/>
        </w:rPr>
      </w:pPr>
      <w:r w:rsidRPr="00C37537">
        <w:rPr>
          <w:rFonts w:asciiTheme="minorEastAsia" w:hAnsiTheme="minorEastAsia" w:hint="eastAsia"/>
          <w:sz w:val="24"/>
        </w:rPr>
        <w:t>授权代表（被授权人）签字：XXXX。</w:t>
      </w:r>
    </w:p>
    <w:p w14:paraId="5A10882B" w14:textId="77777777" w:rsidR="009F5880" w:rsidRPr="00C37537" w:rsidRDefault="009F5880">
      <w:pPr>
        <w:pStyle w:val="GW-"/>
        <w:ind w:firstLine="480"/>
        <w:rPr>
          <w:rFonts w:asciiTheme="minorEastAsia" w:eastAsiaTheme="minorEastAsia" w:hAnsiTheme="minorEastAsia"/>
        </w:rPr>
      </w:pPr>
    </w:p>
    <w:p w14:paraId="4744C43E" w14:textId="77777777" w:rsidR="009F5880" w:rsidRPr="00C37537" w:rsidRDefault="00DC23E2">
      <w:pPr>
        <w:widowControl/>
        <w:spacing w:line="360" w:lineRule="atLeast"/>
        <w:ind w:firstLineChars="196" w:firstLine="470"/>
        <w:jc w:val="left"/>
        <w:rPr>
          <w:rFonts w:asciiTheme="minorEastAsia" w:hAnsiTheme="minorEastAsia"/>
          <w:sz w:val="24"/>
        </w:rPr>
      </w:pPr>
      <w:r w:rsidRPr="00C37537">
        <w:rPr>
          <w:rFonts w:asciiTheme="minorEastAsia" w:hAnsiTheme="minorEastAsia" w:hint="eastAsia"/>
          <w:sz w:val="24"/>
        </w:rPr>
        <w:t>供应商名称：XXXX（单位盖章）。</w:t>
      </w:r>
    </w:p>
    <w:p w14:paraId="34296A92" w14:textId="77777777" w:rsidR="009F5880" w:rsidRPr="00C37537" w:rsidRDefault="00DC23E2">
      <w:pPr>
        <w:widowControl/>
        <w:spacing w:line="360" w:lineRule="atLeast"/>
        <w:ind w:firstLineChars="196" w:firstLine="470"/>
        <w:jc w:val="left"/>
        <w:rPr>
          <w:rFonts w:asciiTheme="minorEastAsia" w:hAnsiTheme="minorEastAsia"/>
          <w:sz w:val="24"/>
        </w:rPr>
      </w:pPr>
      <w:r w:rsidRPr="00C37537">
        <w:rPr>
          <w:rFonts w:asciiTheme="minorEastAsia" w:hAnsiTheme="minorEastAsia" w:hint="eastAsia"/>
          <w:sz w:val="24"/>
        </w:rPr>
        <w:t>日    期：XXXX。</w:t>
      </w:r>
    </w:p>
    <w:p w14:paraId="33EA3A08" w14:textId="77777777" w:rsidR="009F5880" w:rsidRPr="00C37537" w:rsidRDefault="009F5880">
      <w:pPr>
        <w:pStyle w:val="GW-"/>
        <w:ind w:firstLine="480"/>
        <w:jc w:val="center"/>
        <w:rPr>
          <w:rFonts w:asciiTheme="minorEastAsia" w:eastAsiaTheme="minorEastAsia" w:hAnsiTheme="minorEastAsia"/>
        </w:rPr>
      </w:pPr>
      <w:bookmarkStart w:id="102" w:name="_Toc217446084"/>
    </w:p>
    <w:p w14:paraId="3BC11A53" w14:textId="77777777" w:rsidR="009F5880" w:rsidRPr="00C37537" w:rsidRDefault="009F5880">
      <w:pPr>
        <w:pStyle w:val="GW-"/>
        <w:ind w:firstLine="480"/>
        <w:jc w:val="center"/>
        <w:rPr>
          <w:rFonts w:asciiTheme="minorEastAsia" w:eastAsiaTheme="minorEastAsia" w:hAnsiTheme="minorEastAsia"/>
        </w:rPr>
      </w:pPr>
    </w:p>
    <w:p w14:paraId="7A1BBEB0" w14:textId="77777777" w:rsidR="009F5880" w:rsidRPr="00C37537" w:rsidRDefault="009F5880">
      <w:pPr>
        <w:pStyle w:val="GW-"/>
        <w:ind w:firstLine="480"/>
        <w:jc w:val="center"/>
        <w:rPr>
          <w:rFonts w:asciiTheme="minorEastAsia" w:eastAsiaTheme="minorEastAsia" w:hAnsiTheme="minorEastAsia"/>
        </w:rPr>
      </w:pPr>
    </w:p>
    <w:p w14:paraId="156F4C4B" w14:textId="77777777" w:rsidR="009F5880" w:rsidRPr="00C37537" w:rsidRDefault="009F5880">
      <w:pPr>
        <w:pStyle w:val="GW-"/>
        <w:ind w:firstLine="480"/>
        <w:jc w:val="center"/>
        <w:rPr>
          <w:rFonts w:asciiTheme="minorEastAsia" w:eastAsiaTheme="minorEastAsia" w:hAnsiTheme="minorEastAsia"/>
        </w:rPr>
      </w:pPr>
    </w:p>
    <w:p w14:paraId="69CE9184" w14:textId="77777777" w:rsidR="009F5880" w:rsidRPr="00C37537" w:rsidRDefault="00DC23E2">
      <w:pPr>
        <w:spacing w:line="400" w:lineRule="exact"/>
        <w:ind w:leftChars="200" w:left="760" w:hangingChars="150" w:hanging="360"/>
        <w:jc w:val="left"/>
        <w:rPr>
          <w:rFonts w:asciiTheme="minorEastAsia" w:hAnsiTheme="minorEastAsia"/>
          <w:sz w:val="24"/>
        </w:rPr>
      </w:pPr>
      <w:r w:rsidRPr="00C37537">
        <w:rPr>
          <w:rFonts w:asciiTheme="minorEastAsia" w:hAnsiTheme="minorEastAsia" w:hint="eastAsia"/>
          <w:sz w:val="24"/>
        </w:rPr>
        <w:t>注：</w:t>
      </w:r>
    </w:p>
    <w:p w14:paraId="34B15E9A"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1．供应商为法人单位时提供“法定代表人授权书”，供应商为其他组织时提供“单位负责人授权书”，供应商为自然人时提供“自然人身份证明材料”。</w:t>
      </w:r>
    </w:p>
    <w:p w14:paraId="13871822"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2．应附法定代表人/单位负责人身份证明材料复印件和授权代表身份证明材料复印件。</w:t>
      </w:r>
    </w:p>
    <w:p w14:paraId="40B59031"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3．身份证明材料包括居民身份证或户口本或军官证或护照等。</w:t>
      </w:r>
    </w:p>
    <w:p w14:paraId="1069785A"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4．身份证明材料应同时提供其在有效期的材料，如居民身份证正、反面复印件。</w:t>
      </w:r>
    </w:p>
    <w:bookmarkEnd w:id="102"/>
    <w:p w14:paraId="393AD24A" w14:textId="77777777" w:rsidR="009F5880" w:rsidRPr="00C37537" w:rsidRDefault="00DC23E2">
      <w:pPr>
        <w:spacing w:line="360" w:lineRule="auto"/>
        <w:rPr>
          <w:rFonts w:asciiTheme="minorEastAsia" w:hAnsiTheme="minorEastAsia"/>
          <w:b/>
          <w:sz w:val="32"/>
          <w:szCs w:val="32"/>
        </w:rPr>
      </w:pPr>
      <w:r w:rsidRPr="00C37537">
        <w:rPr>
          <w:rFonts w:asciiTheme="minorEastAsia" w:hAnsiTheme="minorEastAsia" w:hint="eastAsia"/>
          <w:b/>
          <w:sz w:val="32"/>
          <w:szCs w:val="32"/>
        </w:rPr>
        <w:br w:type="page"/>
      </w:r>
      <w:r w:rsidRPr="00C37537">
        <w:rPr>
          <w:rFonts w:asciiTheme="minorEastAsia" w:hAnsiTheme="minorEastAsia" w:hint="eastAsia"/>
          <w:b/>
          <w:sz w:val="32"/>
          <w:szCs w:val="32"/>
        </w:rPr>
        <w:lastRenderedPageBreak/>
        <w:t>格式1-3</w:t>
      </w:r>
    </w:p>
    <w:p w14:paraId="20A22033" w14:textId="77777777" w:rsidR="009F5880" w:rsidRPr="00C37537" w:rsidRDefault="00DC23E2">
      <w:pPr>
        <w:widowControl/>
        <w:spacing w:line="360" w:lineRule="atLeast"/>
        <w:jc w:val="center"/>
        <w:outlineLvl w:val="2"/>
        <w:rPr>
          <w:rFonts w:asciiTheme="minorEastAsia" w:hAnsiTheme="minorEastAsia"/>
          <w:b/>
          <w:sz w:val="32"/>
          <w:szCs w:val="32"/>
        </w:rPr>
      </w:pPr>
      <w:r w:rsidRPr="00C37537">
        <w:rPr>
          <w:rFonts w:asciiTheme="minorEastAsia" w:hAnsiTheme="minorEastAsia" w:hint="eastAsia"/>
          <w:b/>
          <w:sz w:val="32"/>
          <w:szCs w:val="32"/>
        </w:rPr>
        <w:t>承诺函</w:t>
      </w:r>
    </w:p>
    <w:p w14:paraId="06BA0AAA" w14:textId="77777777" w:rsidR="009F5880" w:rsidRPr="00C37537" w:rsidRDefault="009F5880">
      <w:pPr>
        <w:pStyle w:val="GW-"/>
        <w:ind w:firstLine="480"/>
        <w:jc w:val="center"/>
        <w:rPr>
          <w:rFonts w:asciiTheme="minorEastAsia" w:eastAsiaTheme="minorEastAsia" w:hAnsiTheme="minorEastAsia"/>
        </w:rPr>
      </w:pPr>
    </w:p>
    <w:p w14:paraId="2A37CFD6" w14:textId="77777777" w:rsidR="009F5880" w:rsidRPr="00C37537" w:rsidRDefault="00DC23E2">
      <w:pPr>
        <w:widowControl/>
        <w:spacing w:line="360" w:lineRule="atLeast"/>
        <w:jc w:val="left"/>
        <w:rPr>
          <w:rFonts w:asciiTheme="minorEastAsia" w:hAnsiTheme="minorEastAsia"/>
          <w:sz w:val="24"/>
        </w:rPr>
      </w:pPr>
      <w:r w:rsidRPr="00C37537">
        <w:rPr>
          <w:rFonts w:asciiTheme="minorEastAsia" w:hAnsiTheme="minorEastAsia" w:hint="eastAsia"/>
          <w:sz w:val="24"/>
        </w:rPr>
        <w:t>XXXX（采购代理机构名称）：</w:t>
      </w:r>
    </w:p>
    <w:p w14:paraId="3A2D016F" w14:textId="77777777" w:rsidR="009F5880" w:rsidRPr="00C37537" w:rsidRDefault="00DC23E2">
      <w:pPr>
        <w:widowControl/>
        <w:spacing w:line="360" w:lineRule="atLeast"/>
        <w:ind w:firstLineChars="200" w:firstLine="480"/>
        <w:jc w:val="left"/>
        <w:rPr>
          <w:rFonts w:asciiTheme="minorEastAsia" w:hAnsiTheme="minorEastAsia"/>
          <w:sz w:val="24"/>
        </w:rPr>
      </w:pPr>
      <w:r w:rsidRPr="00C37537">
        <w:rPr>
          <w:rFonts w:asciiTheme="minorEastAsia" w:hAnsiTheme="minorEastAsia" w:hint="eastAsia"/>
          <w:sz w:val="24"/>
        </w:rPr>
        <w:t>我单位作为本次采购项目的供应商，根据磋商文件要求，现郑重承诺如下：</w:t>
      </w:r>
    </w:p>
    <w:p w14:paraId="6B9CDE1B" w14:textId="77777777" w:rsidR="009F5880" w:rsidRPr="00C37537" w:rsidRDefault="00DC23E2">
      <w:pPr>
        <w:widowControl/>
        <w:spacing w:line="360" w:lineRule="atLeast"/>
        <w:ind w:firstLineChars="200" w:firstLine="480"/>
        <w:jc w:val="left"/>
        <w:rPr>
          <w:rFonts w:asciiTheme="minorEastAsia" w:hAnsiTheme="minorEastAsia"/>
          <w:sz w:val="24"/>
        </w:rPr>
      </w:pPr>
      <w:r w:rsidRPr="00C37537">
        <w:rPr>
          <w:rFonts w:asciiTheme="minorEastAsia" w:hAnsiTheme="minorEastAsia" w:hint="eastAsia"/>
          <w:sz w:val="24"/>
        </w:rPr>
        <w:t>具备《中华人民共和国政府采购法》第二十二条第一款和本项目规定的条件：</w:t>
      </w:r>
    </w:p>
    <w:p w14:paraId="7C01A964" w14:textId="77777777" w:rsidR="009F5880" w:rsidRPr="00C37537" w:rsidRDefault="00DC23E2">
      <w:pPr>
        <w:widowControl/>
        <w:spacing w:line="360" w:lineRule="atLeast"/>
        <w:ind w:firstLineChars="200" w:firstLine="480"/>
        <w:jc w:val="left"/>
        <w:rPr>
          <w:rFonts w:asciiTheme="minorEastAsia" w:hAnsiTheme="minorEastAsia"/>
          <w:sz w:val="24"/>
        </w:rPr>
      </w:pPr>
      <w:r w:rsidRPr="00C37537">
        <w:rPr>
          <w:rFonts w:asciiTheme="minorEastAsia" w:hAnsiTheme="minorEastAsia" w:hint="eastAsia"/>
          <w:sz w:val="24"/>
        </w:rPr>
        <w:t>（一）具有独立承担民事责任的能力；</w:t>
      </w:r>
    </w:p>
    <w:p w14:paraId="66CC5DA2" w14:textId="77777777" w:rsidR="009F5880" w:rsidRPr="00C37537" w:rsidRDefault="00DC23E2">
      <w:pPr>
        <w:widowControl/>
        <w:spacing w:line="360" w:lineRule="atLeast"/>
        <w:ind w:firstLineChars="200" w:firstLine="480"/>
        <w:jc w:val="left"/>
        <w:rPr>
          <w:rFonts w:asciiTheme="minorEastAsia" w:hAnsiTheme="minorEastAsia"/>
          <w:sz w:val="24"/>
        </w:rPr>
      </w:pPr>
      <w:r w:rsidRPr="00C37537">
        <w:rPr>
          <w:rFonts w:asciiTheme="minorEastAsia" w:hAnsiTheme="minorEastAsia" w:hint="eastAsia"/>
          <w:sz w:val="24"/>
        </w:rPr>
        <w:t>（二）具有良好的商业信誉和健全的财务会计制度；</w:t>
      </w:r>
    </w:p>
    <w:p w14:paraId="4930F6E1" w14:textId="77777777" w:rsidR="009F5880" w:rsidRPr="00C37537" w:rsidRDefault="00DC23E2">
      <w:pPr>
        <w:widowControl/>
        <w:spacing w:line="360" w:lineRule="atLeast"/>
        <w:ind w:firstLineChars="200" w:firstLine="480"/>
        <w:jc w:val="left"/>
        <w:rPr>
          <w:rFonts w:asciiTheme="minorEastAsia" w:hAnsiTheme="minorEastAsia"/>
          <w:sz w:val="24"/>
        </w:rPr>
      </w:pPr>
      <w:r w:rsidRPr="00C37537">
        <w:rPr>
          <w:rFonts w:asciiTheme="minorEastAsia" w:hAnsiTheme="minorEastAsia" w:hint="eastAsia"/>
          <w:sz w:val="24"/>
        </w:rPr>
        <w:t>（三）具有履行合同所必需的设备和专业技术能力；</w:t>
      </w:r>
    </w:p>
    <w:p w14:paraId="767BE635" w14:textId="77777777" w:rsidR="009F5880" w:rsidRPr="00C37537" w:rsidRDefault="00DC23E2">
      <w:pPr>
        <w:widowControl/>
        <w:spacing w:line="360" w:lineRule="atLeast"/>
        <w:ind w:firstLineChars="200" w:firstLine="480"/>
        <w:jc w:val="left"/>
        <w:rPr>
          <w:rFonts w:asciiTheme="minorEastAsia" w:hAnsiTheme="minorEastAsia"/>
          <w:sz w:val="24"/>
        </w:rPr>
      </w:pPr>
      <w:r w:rsidRPr="00C37537">
        <w:rPr>
          <w:rFonts w:asciiTheme="minorEastAsia" w:hAnsiTheme="minorEastAsia" w:hint="eastAsia"/>
          <w:sz w:val="24"/>
        </w:rPr>
        <w:t>（四）有依法缴纳税收和社会保障资金的良好记录；</w:t>
      </w:r>
    </w:p>
    <w:p w14:paraId="0A3B829B" w14:textId="77777777" w:rsidR="009F5880" w:rsidRPr="00C37537" w:rsidRDefault="00DC23E2">
      <w:pPr>
        <w:widowControl/>
        <w:spacing w:line="360" w:lineRule="atLeast"/>
        <w:ind w:firstLineChars="200" w:firstLine="480"/>
        <w:jc w:val="left"/>
        <w:rPr>
          <w:rFonts w:asciiTheme="minorEastAsia" w:hAnsiTheme="minorEastAsia"/>
          <w:sz w:val="24"/>
        </w:rPr>
      </w:pPr>
      <w:r w:rsidRPr="00C37537">
        <w:rPr>
          <w:rFonts w:asciiTheme="minorEastAsia" w:hAnsiTheme="minorEastAsia" w:hint="eastAsia"/>
          <w:sz w:val="24"/>
        </w:rPr>
        <w:t>（五）参加政府采购活动前三年内，在经营活动中没有重大违法记录；</w:t>
      </w:r>
    </w:p>
    <w:p w14:paraId="280E37D2" w14:textId="77777777" w:rsidR="009F5880" w:rsidRPr="00C37537" w:rsidRDefault="00DC23E2">
      <w:pPr>
        <w:widowControl/>
        <w:spacing w:line="360" w:lineRule="atLeast"/>
        <w:ind w:firstLineChars="200" w:firstLine="480"/>
        <w:jc w:val="left"/>
        <w:rPr>
          <w:rFonts w:asciiTheme="minorEastAsia" w:hAnsiTheme="minorEastAsia"/>
          <w:sz w:val="24"/>
        </w:rPr>
      </w:pPr>
      <w:r w:rsidRPr="00C37537">
        <w:rPr>
          <w:rFonts w:asciiTheme="minorEastAsia" w:hAnsiTheme="minorEastAsia" w:hint="eastAsia"/>
          <w:sz w:val="24"/>
        </w:rPr>
        <w:t>（六）法律、行政法规规定的其他条件；</w:t>
      </w:r>
    </w:p>
    <w:p w14:paraId="44804004" w14:textId="77777777" w:rsidR="009F5880" w:rsidRPr="00C37537" w:rsidRDefault="00DC23E2">
      <w:pPr>
        <w:widowControl/>
        <w:spacing w:line="360" w:lineRule="atLeast"/>
        <w:ind w:firstLineChars="200" w:firstLine="480"/>
        <w:jc w:val="left"/>
        <w:rPr>
          <w:rFonts w:asciiTheme="minorEastAsia" w:hAnsiTheme="minorEastAsia"/>
          <w:sz w:val="24"/>
        </w:rPr>
      </w:pPr>
      <w:r w:rsidRPr="00C37537">
        <w:rPr>
          <w:rFonts w:asciiTheme="minorEastAsia" w:hAnsiTheme="minorEastAsia" w:hint="eastAsia"/>
          <w:sz w:val="24"/>
        </w:rPr>
        <w:t>（七）根据采购项目提出的特殊条件</w:t>
      </w:r>
      <w:r w:rsidRPr="00C37537">
        <w:rPr>
          <w:rFonts w:asciiTheme="minorEastAsia" w:hAnsiTheme="minorEastAsia"/>
          <w:sz w:val="24"/>
        </w:rPr>
        <w:t>。</w:t>
      </w:r>
    </w:p>
    <w:p w14:paraId="0724B34C" w14:textId="77777777" w:rsidR="009F5880" w:rsidRPr="00C37537" w:rsidRDefault="00DC23E2">
      <w:pPr>
        <w:widowControl/>
        <w:spacing w:line="360" w:lineRule="atLeast"/>
        <w:ind w:firstLineChars="200" w:firstLine="480"/>
        <w:jc w:val="left"/>
        <w:rPr>
          <w:rFonts w:asciiTheme="minorEastAsia" w:hAnsiTheme="minorEastAsia"/>
          <w:sz w:val="24"/>
        </w:rPr>
      </w:pPr>
      <w:r w:rsidRPr="00C37537">
        <w:rPr>
          <w:rFonts w:asciiTheme="minorEastAsia" w:hAnsiTheme="minorEastAsia" w:hint="eastAsia"/>
          <w:sz w:val="24"/>
        </w:rPr>
        <w:t>本单位对上述承诺的内容事项真实性负责。如经查实上述承诺的内容事项存在虚假，我单位愿意接受以提供虚假材料谋取成交追究法律责任。</w:t>
      </w:r>
    </w:p>
    <w:p w14:paraId="25FF15EB" w14:textId="77777777" w:rsidR="009F5880" w:rsidRPr="00C37537" w:rsidRDefault="009F5880">
      <w:pPr>
        <w:pStyle w:val="GW-"/>
        <w:ind w:firstLine="480"/>
        <w:rPr>
          <w:rFonts w:asciiTheme="minorEastAsia" w:eastAsiaTheme="minorEastAsia" w:hAnsiTheme="minorEastAsia"/>
        </w:rPr>
      </w:pPr>
    </w:p>
    <w:p w14:paraId="45F8B1C3" w14:textId="77777777" w:rsidR="009F5880" w:rsidRPr="00C37537" w:rsidRDefault="00DC23E2">
      <w:pPr>
        <w:widowControl/>
        <w:spacing w:line="360" w:lineRule="atLeast"/>
        <w:ind w:firstLineChars="196" w:firstLine="470"/>
        <w:jc w:val="left"/>
        <w:rPr>
          <w:rFonts w:asciiTheme="minorEastAsia" w:hAnsiTheme="minorEastAsia"/>
          <w:sz w:val="24"/>
        </w:rPr>
      </w:pPr>
      <w:r w:rsidRPr="00C37537">
        <w:rPr>
          <w:rFonts w:asciiTheme="minorEastAsia" w:hAnsiTheme="minorEastAsia" w:hint="eastAsia"/>
          <w:sz w:val="24"/>
        </w:rPr>
        <w:t>供应商名称：XXXX（单位公章）。</w:t>
      </w:r>
    </w:p>
    <w:p w14:paraId="70C85410" w14:textId="77777777" w:rsidR="009F5880" w:rsidRPr="00C37537" w:rsidRDefault="00DC23E2">
      <w:pPr>
        <w:widowControl/>
        <w:spacing w:line="360" w:lineRule="atLeast"/>
        <w:ind w:firstLineChars="196" w:firstLine="470"/>
        <w:jc w:val="left"/>
        <w:rPr>
          <w:rFonts w:asciiTheme="minorEastAsia" w:hAnsiTheme="minorEastAsia"/>
          <w:sz w:val="24"/>
        </w:rPr>
      </w:pPr>
      <w:r w:rsidRPr="00C37537">
        <w:rPr>
          <w:rFonts w:asciiTheme="minorEastAsia" w:hAnsiTheme="minorEastAsia" w:hint="eastAsia"/>
          <w:sz w:val="24"/>
        </w:rPr>
        <w:t>法定代表人/单位负责人或授权代表（签字或加盖个人印章）：XXXX。</w:t>
      </w:r>
    </w:p>
    <w:p w14:paraId="504DDBED" w14:textId="77777777" w:rsidR="009F5880" w:rsidRPr="00C37537" w:rsidRDefault="00DC23E2">
      <w:pPr>
        <w:widowControl/>
        <w:spacing w:line="360" w:lineRule="atLeast"/>
        <w:ind w:firstLineChars="196" w:firstLine="470"/>
        <w:jc w:val="left"/>
        <w:rPr>
          <w:rFonts w:asciiTheme="minorEastAsia" w:hAnsiTheme="minorEastAsia"/>
          <w:sz w:val="24"/>
        </w:rPr>
      </w:pPr>
      <w:r w:rsidRPr="00C37537">
        <w:rPr>
          <w:rFonts w:asciiTheme="minorEastAsia" w:hAnsiTheme="minorEastAsia" w:hint="eastAsia"/>
          <w:sz w:val="24"/>
        </w:rPr>
        <w:t>日    期：XXXX。</w:t>
      </w:r>
    </w:p>
    <w:p w14:paraId="55FB0583" w14:textId="77777777" w:rsidR="009F5880" w:rsidRPr="00C37537" w:rsidRDefault="00DC23E2">
      <w:pPr>
        <w:spacing w:line="360" w:lineRule="auto"/>
        <w:rPr>
          <w:rFonts w:asciiTheme="minorEastAsia" w:hAnsiTheme="minorEastAsia"/>
          <w:b/>
          <w:sz w:val="32"/>
          <w:szCs w:val="32"/>
        </w:rPr>
      </w:pPr>
      <w:r w:rsidRPr="00C37537">
        <w:rPr>
          <w:rFonts w:asciiTheme="minorEastAsia" w:hAnsiTheme="minorEastAsia" w:hint="eastAsia"/>
          <w:sz w:val="24"/>
        </w:rPr>
        <w:br w:type="page"/>
      </w:r>
      <w:r w:rsidRPr="00C37537">
        <w:rPr>
          <w:rFonts w:asciiTheme="minorEastAsia" w:hAnsiTheme="minorEastAsia" w:hint="eastAsia"/>
          <w:b/>
          <w:sz w:val="32"/>
          <w:szCs w:val="32"/>
        </w:rPr>
        <w:lastRenderedPageBreak/>
        <w:t>格式1-4</w:t>
      </w:r>
    </w:p>
    <w:p w14:paraId="1A0F5A71" w14:textId="77777777" w:rsidR="009F5880" w:rsidRPr="00C37537" w:rsidRDefault="00DC23E2">
      <w:pPr>
        <w:spacing w:line="360" w:lineRule="auto"/>
        <w:ind w:firstLineChars="246" w:firstLine="790"/>
        <w:jc w:val="center"/>
        <w:outlineLvl w:val="2"/>
        <w:rPr>
          <w:rFonts w:asciiTheme="minorEastAsia" w:hAnsiTheme="minorEastAsia"/>
          <w:b/>
          <w:sz w:val="32"/>
          <w:szCs w:val="32"/>
        </w:rPr>
      </w:pPr>
      <w:r w:rsidRPr="00C37537">
        <w:rPr>
          <w:rFonts w:asciiTheme="minorEastAsia" w:hAnsiTheme="minorEastAsia" w:hint="eastAsia"/>
          <w:b/>
          <w:sz w:val="32"/>
          <w:szCs w:val="32"/>
        </w:rPr>
        <w:t>供应商和报价产品其他资格、资质性及其他类似效力要求的相关证明材料</w:t>
      </w:r>
    </w:p>
    <w:p w14:paraId="5A0D7173" w14:textId="77777777" w:rsidR="009F5880" w:rsidRPr="00C37537" w:rsidRDefault="00DC23E2">
      <w:pPr>
        <w:spacing w:line="360" w:lineRule="auto"/>
        <w:rPr>
          <w:rFonts w:asciiTheme="minorEastAsia" w:hAnsiTheme="minorEastAsia" w:cs="宋体"/>
          <w:bCs/>
          <w:sz w:val="24"/>
        </w:rPr>
      </w:pPr>
      <w:r w:rsidRPr="00C37537">
        <w:rPr>
          <w:rFonts w:asciiTheme="minorEastAsia" w:hAnsiTheme="minorEastAsia" w:cs="宋体" w:hint="eastAsia"/>
          <w:bCs/>
          <w:sz w:val="24"/>
        </w:rPr>
        <w:t>注：供应商应按磋商文件第四章相关要求提供佐证材料，有格式要求的从其要求，无格式要求的格式自拟。</w:t>
      </w:r>
    </w:p>
    <w:p w14:paraId="50C61ECB" w14:textId="77777777" w:rsidR="009F5880" w:rsidRPr="00C37537" w:rsidRDefault="00DC23E2">
      <w:pPr>
        <w:widowControl/>
        <w:jc w:val="left"/>
        <w:rPr>
          <w:rFonts w:asciiTheme="minorEastAsia" w:hAnsiTheme="minorEastAsia" w:cs="宋体"/>
          <w:bCs/>
          <w:sz w:val="24"/>
        </w:rPr>
      </w:pPr>
      <w:r w:rsidRPr="00C37537">
        <w:rPr>
          <w:rFonts w:asciiTheme="minorEastAsia" w:hAnsiTheme="minorEastAsia" w:cs="宋体"/>
          <w:bCs/>
          <w:sz w:val="24"/>
        </w:rPr>
        <w:br w:type="page"/>
      </w:r>
    </w:p>
    <w:p w14:paraId="5B983FAA" w14:textId="77777777" w:rsidR="009F5880" w:rsidRPr="00C37537" w:rsidRDefault="00DC23E2">
      <w:pPr>
        <w:widowControl/>
        <w:spacing w:line="360" w:lineRule="atLeast"/>
        <w:jc w:val="left"/>
        <w:rPr>
          <w:rFonts w:asciiTheme="minorEastAsia" w:hAnsiTheme="minorEastAsia"/>
          <w:b/>
          <w:sz w:val="32"/>
          <w:szCs w:val="32"/>
        </w:rPr>
      </w:pPr>
      <w:r w:rsidRPr="00C37537">
        <w:rPr>
          <w:rFonts w:asciiTheme="minorEastAsia" w:hAnsiTheme="minorEastAsia" w:hint="eastAsia"/>
          <w:b/>
          <w:sz w:val="32"/>
          <w:szCs w:val="32"/>
        </w:rPr>
        <w:lastRenderedPageBreak/>
        <w:t>格式1-5</w:t>
      </w:r>
    </w:p>
    <w:p w14:paraId="7ACF4880" w14:textId="77777777" w:rsidR="009F5880" w:rsidRPr="00C37537" w:rsidRDefault="00DC23E2">
      <w:pPr>
        <w:widowControl/>
        <w:spacing w:line="360" w:lineRule="atLeast"/>
        <w:jc w:val="center"/>
        <w:outlineLvl w:val="2"/>
        <w:rPr>
          <w:rFonts w:asciiTheme="minorEastAsia" w:hAnsiTheme="minorEastAsia"/>
          <w:b/>
          <w:sz w:val="32"/>
          <w:szCs w:val="32"/>
        </w:rPr>
      </w:pPr>
      <w:r w:rsidRPr="00C37537">
        <w:rPr>
          <w:rFonts w:asciiTheme="minorEastAsia" w:hAnsiTheme="minorEastAsia" w:hint="eastAsia"/>
          <w:b/>
          <w:sz w:val="32"/>
          <w:szCs w:val="32"/>
        </w:rPr>
        <w:t>承诺函（如涉及）</w:t>
      </w:r>
    </w:p>
    <w:p w14:paraId="7D1D5E57" w14:textId="77777777" w:rsidR="009F5880" w:rsidRPr="00C37537" w:rsidRDefault="009F5880">
      <w:pPr>
        <w:pStyle w:val="GW-"/>
        <w:ind w:firstLine="480"/>
        <w:rPr>
          <w:rFonts w:asciiTheme="minorEastAsia" w:eastAsiaTheme="minorEastAsia" w:hAnsiTheme="minorEastAsia"/>
        </w:rPr>
      </w:pPr>
    </w:p>
    <w:p w14:paraId="6AB93BF2" w14:textId="77777777" w:rsidR="009F5880" w:rsidRPr="00C37537" w:rsidRDefault="00DC23E2">
      <w:pPr>
        <w:spacing w:line="360" w:lineRule="auto"/>
        <w:rPr>
          <w:rFonts w:asciiTheme="minorEastAsia" w:hAnsiTheme="minorEastAsia" w:cs="宋体"/>
          <w:bCs/>
          <w:sz w:val="24"/>
        </w:rPr>
      </w:pPr>
      <w:r w:rsidRPr="00C37537">
        <w:rPr>
          <w:rFonts w:asciiTheme="minorEastAsia" w:hAnsiTheme="minorEastAsia" w:cs="宋体" w:hint="eastAsia"/>
          <w:bCs/>
          <w:sz w:val="24"/>
        </w:rPr>
        <w:t>XXXX（采购代理机构名称）：</w:t>
      </w:r>
    </w:p>
    <w:p w14:paraId="5F3D94FE" w14:textId="77777777" w:rsidR="009F5880" w:rsidRPr="00C37537" w:rsidRDefault="00DC23E2">
      <w:pPr>
        <w:spacing w:line="360" w:lineRule="auto"/>
        <w:rPr>
          <w:rFonts w:asciiTheme="minorEastAsia" w:hAnsiTheme="minorEastAsia" w:cs="宋体"/>
          <w:bCs/>
          <w:sz w:val="24"/>
        </w:rPr>
      </w:pPr>
      <w:r w:rsidRPr="00C37537">
        <w:rPr>
          <w:rFonts w:asciiTheme="minorEastAsia" w:hAnsiTheme="minorEastAsia" w:cs="宋体" w:hint="eastAsia"/>
          <w:bCs/>
          <w:sz w:val="24"/>
        </w:rPr>
        <w:t>我单位作为本次采购项目的供应商，现郑重承诺如下：</w:t>
      </w:r>
    </w:p>
    <w:p w14:paraId="5889CB8F" w14:textId="77777777" w:rsidR="009F5880" w:rsidRPr="00C37537" w:rsidRDefault="00DC23E2">
      <w:pPr>
        <w:spacing w:line="360" w:lineRule="auto"/>
        <w:rPr>
          <w:rFonts w:asciiTheme="minorEastAsia" w:hAnsiTheme="minorEastAsia" w:cs="宋体"/>
          <w:bCs/>
          <w:sz w:val="24"/>
        </w:rPr>
      </w:pPr>
      <w:r w:rsidRPr="00C37537">
        <w:rPr>
          <w:rFonts w:asciiTheme="minorEastAsia" w:hAnsiTheme="minorEastAsia" w:cs="宋体" w:hint="eastAsia"/>
          <w:bCs/>
          <w:sz w:val="24"/>
        </w:rPr>
        <w:t>根据本项目竞争性磋商文件</w:t>
      </w:r>
      <w:r w:rsidRPr="00C37537">
        <w:rPr>
          <w:rFonts w:asciiTheme="minorEastAsia" w:hAnsiTheme="minorEastAsia" w:cs="宋体"/>
          <w:bCs/>
          <w:sz w:val="24"/>
        </w:rPr>
        <w:t>第</w:t>
      </w:r>
      <w:r w:rsidRPr="00C37537">
        <w:rPr>
          <w:rFonts w:asciiTheme="minorEastAsia" w:hAnsiTheme="minorEastAsia" w:cs="宋体" w:hint="eastAsia"/>
          <w:bCs/>
          <w:sz w:val="24"/>
        </w:rPr>
        <w:t>三</w:t>
      </w:r>
      <w:r w:rsidRPr="00C37537">
        <w:rPr>
          <w:rFonts w:asciiTheme="minorEastAsia" w:hAnsiTheme="minorEastAsia" w:cs="宋体"/>
          <w:bCs/>
          <w:sz w:val="24"/>
        </w:rPr>
        <w:t>章资格证明要求中第</w:t>
      </w:r>
      <w:r w:rsidRPr="00C37537">
        <w:rPr>
          <w:rFonts w:asciiTheme="minorEastAsia" w:hAnsiTheme="minorEastAsia" w:cs="宋体" w:hint="eastAsia"/>
          <w:bCs/>
          <w:sz w:val="24"/>
          <w:u w:val="single"/>
        </w:rPr>
        <w:t xml:space="preserve"> </w:t>
      </w:r>
      <w:r w:rsidRPr="00C37537">
        <w:rPr>
          <w:rFonts w:asciiTheme="minorEastAsia" w:hAnsiTheme="minorEastAsia" w:cs="宋体"/>
          <w:bCs/>
          <w:sz w:val="24"/>
          <w:u w:val="single"/>
        </w:rPr>
        <w:t xml:space="preserve"> </w:t>
      </w:r>
      <w:r w:rsidRPr="00C37537">
        <w:rPr>
          <w:rFonts w:asciiTheme="minorEastAsia" w:hAnsiTheme="minorEastAsia" w:cs="宋体" w:hint="eastAsia"/>
          <w:bCs/>
          <w:sz w:val="24"/>
        </w:rPr>
        <w:t>项，</w:t>
      </w:r>
      <w:r w:rsidRPr="00C37537">
        <w:rPr>
          <w:rFonts w:asciiTheme="minorEastAsia" w:hAnsiTheme="minorEastAsia" w:cs="宋体"/>
          <w:bCs/>
          <w:sz w:val="24"/>
        </w:rPr>
        <w:t>我</w:t>
      </w:r>
      <w:r w:rsidRPr="00C37537">
        <w:rPr>
          <w:rFonts w:asciiTheme="minorEastAsia" w:hAnsiTheme="minorEastAsia" w:cs="宋体" w:hint="eastAsia"/>
          <w:bCs/>
          <w:sz w:val="24"/>
        </w:rPr>
        <w:t>单位</w:t>
      </w:r>
      <w:r w:rsidRPr="00C37537">
        <w:rPr>
          <w:rFonts w:asciiTheme="minorEastAsia" w:hAnsiTheme="minorEastAsia" w:cs="宋体"/>
          <w:bCs/>
          <w:sz w:val="24"/>
        </w:rPr>
        <w:t>应具备</w:t>
      </w:r>
      <w:r w:rsidRPr="00C37537">
        <w:rPr>
          <w:rFonts w:asciiTheme="minorEastAsia" w:hAnsiTheme="minorEastAsia" w:cs="宋体" w:hint="eastAsia"/>
          <w:bCs/>
          <w:sz w:val="24"/>
        </w:rPr>
        <w:t xml:space="preserve"> </w:t>
      </w:r>
      <w:r w:rsidRPr="00C37537">
        <w:rPr>
          <w:rFonts w:asciiTheme="minorEastAsia" w:hAnsiTheme="minorEastAsia" w:cs="宋体"/>
          <w:bCs/>
          <w:sz w:val="24"/>
          <w:u w:val="single"/>
        </w:rPr>
        <w:t xml:space="preserve">        </w:t>
      </w:r>
      <w:r w:rsidRPr="00C37537">
        <w:rPr>
          <w:rFonts w:asciiTheme="minorEastAsia" w:hAnsiTheme="minorEastAsia" w:cs="宋体" w:hint="eastAsia"/>
          <w:bCs/>
          <w:sz w:val="24"/>
        </w:rPr>
        <w:t>（备案</w:t>
      </w:r>
      <w:r w:rsidRPr="00C37537">
        <w:rPr>
          <w:rFonts w:asciiTheme="minorEastAsia" w:hAnsiTheme="minorEastAsia" w:cs="宋体"/>
          <w:bCs/>
          <w:sz w:val="24"/>
        </w:rPr>
        <w:t>、登记、其他证照</w:t>
      </w:r>
      <w:r w:rsidRPr="00C37537">
        <w:rPr>
          <w:rFonts w:asciiTheme="minorEastAsia" w:hAnsiTheme="minorEastAsia" w:cs="宋体" w:hint="eastAsia"/>
          <w:bCs/>
          <w:sz w:val="24"/>
        </w:rPr>
        <w:t>）。但因</w:t>
      </w:r>
      <w:r w:rsidRPr="00C37537">
        <w:rPr>
          <w:rFonts w:asciiTheme="minorEastAsia" w:hAnsiTheme="minorEastAsia" w:cs="宋体"/>
          <w:bCs/>
          <w:sz w:val="24"/>
        </w:rPr>
        <w:t>我单位所在地</w:t>
      </w:r>
      <w:r w:rsidRPr="00C37537">
        <w:rPr>
          <w:rFonts w:asciiTheme="minorEastAsia" w:hAnsiTheme="minorEastAsia" w:cs="宋体" w:hint="eastAsia"/>
          <w:bCs/>
          <w:sz w:val="24"/>
        </w:rPr>
        <w:t>已对</w:t>
      </w:r>
      <w:r w:rsidRPr="00C37537">
        <w:rPr>
          <w:rFonts w:asciiTheme="minorEastAsia" w:hAnsiTheme="minorEastAsia" w:cs="宋体"/>
          <w:bCs/>
          <w:sz w:val="24"/>
        </w:rPr>
        <w:t>上述</w:t>
      </w:r>
      <w:r w:rsidRPr="00C37537">
        <w:rPr>
          <w:rFonts w:asciiTheme="minorEastAsia" w:hAnsiTheme="minorEastAsia" w:cs="宋体" w:hint="eastAsia"/>
          <w:bCs/>
          <w:sz w:val="24"/>
        </w:rPr>
        <w:t>备案</w:t>
      </w:r>
      <w:r w:rsidRPr="00C37537">
        <w:rPr>
          <w:rFonts w:asciiTheme="minorEastAsia" w:hAnsiTheme="minorEastAsia" w:cs="宋体"/>
          <w:bCs/>
          <w:sz w:val="24"/>
        </w:rPr>
        <w:t>、登记、其他证照</w:t>
      </w:r>
      <w:r w:rsidRPr="00C37537">
        <w:rPr>
          <w:rFonts w:asciiTheme="minorEastAsia" w:hAnsiTheme="minorEastAsia" w:cs="宋体" w:hint="eastAsia"/>
          <w:bCs/>
          <w:sz w:val="24"/>
        </w:rPr>
        <w:t>实行</w:t>
      </w:r>
      <w:r w:rsidRPr="00C37537">
        <w:rPr>
          <w:rFonts w:asciiTheme="minorEastAsia" w:hAnsiTheme="minorEastAsia" w:cs="宋体"/>
          <w:bCs/>
          <w:sz w:val="24"/>
        </w:rPr>
        <w:t>“</w:t>
      </w:r>
      <w:r w:rsidRPr="00C37537">
        <w:rPr>
          <w:rFonts w:asciiTheme="minorEastAsia" w:hAnsiTheme="minorEastAsia" w:cs="宋体" w:hint="eastAsia"/>
          <w:bCs/>
          <w:sz w:val="24"/>
        </w:rPr>
        <w:t>多证合一</w:t>
      </w:r>
      <w:r w:rsidRPr="00C37537">
        <w:rPr>
          <w:rFonts w:asciiTheme="minorEastAsia" w:hAnsiTheme="minorEastAsia" w:cs="宋体"/>
          <w:bCs/>
          <w:sz w:val="24"/>
        </w:rPr>
        <w:t>”</w:t>
      </w:r>
      <w:r w:rsidRPr="00C37537">
        <w:rPr>
          <w:rFonts w:asciiTheme="minorEastAsia" w:hAnsiTheme="minorEastAsia" w:cs="宋体" w:hint="eastAsia"/>
          <w:bCs/>
          <w:sz w:val="24"/>
        </w:rPr>
        <w:t>，</w:t>
      </w:r>
      <w:r w:rsidRPr="00C37537">
        <w:rPr>
          <w:rFonts w:asciiTheme="minorEastAsia" w:hAnsiTheme="minorEastAsia" w:cs="宋体"/>
          <w:bCs/>
          <w:sz w:val="24"/>
        </w:rPr>
        <w:t>故在此次采购活动</w:t>
      </w:r>
      <w:r w:rsidRPr="00C37537">
        <w:rPr>
          <w:rFonts w:asciiTheme="minorEastAsia" w:hAnsiTheme="minorEastAsia" w:cs="宋体" w:hint="eastAsia"/>
          <w:bCs/>
          <w:sz w:val="24"/>
        </w:rPr>
        <w:t>中</w:t>
      </w:r>
      <w:r w:rsidRPr="00C37537">
        <w:rPr>
          <w:rFonts w:asciiTheme="minorEastAsia" w:hAnsiTheme="minorEastAsia" w:cs="宋体"/>
          <w:bCs/>
          <w:sz w:val="24"/>
        </w:rPr>
        <w:t>提供</w:t>
      </w:r>
      <w:r w:rsidRPr="00C37537">
        <w:rPr>
          <w:rFonts w:asciiTheme="minorEastAsia" w:hAnsiTheme="minorEastAsia" w:cs="宋体" w:hint="eastAsia"/>
          <w:bCs/>
          <w:sz w:val="24"/>
        </w:rPr>
        <w:t>满足</w:t>
      </w:r>
      <w:r w:rsidRPr="00C37537">
        <w:rPr>
          <w:rFonts w:asciiTheme="minorEastAsia" w:hAnsiTheme="minorEastAsia" w:cs="宋体"/>
          <w:bCs/>
          <w:sz w:val="24"/>
        </w:rPr>
        <w:t>资格要求</w:t>
      </w:r>
      <w:r w:rsidRPr="00C37537">
        <w:rPr>
          <w:rFonts w:asciiTheme="minorEastAsia" w:hAnsiTheme="minorEastAsia" w:cs="宋体" w:hint="eastAsia"/>
          <w:bCs/>
          <w:sz w:val="24"/>
        </w:rPr>
        <w:t>：</w:t>
      </w:r>
      <w:r w:rsidRPr="00C37537">
        <w:rPr>
          <w:rFonts w:asciiTheme="minorEastAsia" w:hAnsiTheme="minorEastAsia" w:cs="宋体" w:hint="eastAsia"/>
          <w:bCs/>
          <w:sz w:val="24"/>
          <w:u w:val="single"/>
        </w:rPr>
        <w:t xml:space="preserve">         </w:t>
      </w:r>
      <w:r w:rsidRPr="00C37537">
        <w:rPr>
          <w:rFonts w:asciiTheme="minorEastAsia" w:hAnsiTheme="minorEastAsia" w:cs="宋体" w:hint="eastAsia"/>
          <w:bCs/>
          <w:sz w:val="24"/>
        </w:rPr>
        <w:t>（营业执照</w:t>
      </w:r>
      <w:r w:rsidRPr="00C37537">
        <w:rPr>
          <w:rFonts w:asciiTheme="minorEastAsia" w:hAnsiTheme="minorEastAsia" w:cs="宋体"/>
          <w:bCs/>
          <w:sz w:val="24"/>
        </w:rPr>
        <w:t>中对</w:t>
      </w:r>
      <w:r w:rsidRPr="00C37537">
        <w:rPr>
          <w:rFonts w:asciiTheme="minorEastAsia" w:hAnsiTheme="minorEastAsia" w:cs="宋体" w:hint="eastAsia"/>
          <w:bCs/>
          <w:sz w:val="24"/>
        </w:rPr>
        <w:t>该备案</w:t>
      </w:r>
      <w:r w:rsidRPr="00C37537">
        <w:rPr>
          <w:rFonts w:asciiTheme="minorEastAsia" w:hAnsiTheme="minorEastAsia" w:cs="宋体"/>
          <w:bCs/>
          <w:sz w:val="24"/>
        </w:rPr>
        <w:t>、登记、其他证照</w:t>
      </w:r>
      <w:r w:rsidRPr="00C37537">
        <w:rPr>
          <w:rFonts w:asciiTheme="minorEastAsia" w:hAnsiTheme="minorEastAsia" w:cs="宋体" w:hint="eastAsia"/>
          <w:bCs/>
          <w:sz w:val="24"/>
        </w:rPr>
        <w:t>的</w:t>
      </w:r>
      <w:r w:rsidRPr="00C37537">
        <w:rPr>
          <w:rFonts w:asciiTheme="minorEastAsia" w:hAnsiTheme="minorEastAsia" w:cs="宋体"/>
          <w:bCs/>
          <w:sz w:val="24"/>
        </w:rPr>
        <w:t>描述</w:t>
      </w:r>
      <w:r w:rsidRPr="00C37537">
        <w:rPr>
          <w:rFonts w:asciiTheme="minorEastAsia" w:hAnsiTheme="minorEastAsia" w:cs="宋体" w:hint="eastAsia"/>
          <w:bCs/>
          <w:sz w:val="24"/>
        </w:rPr>
        <w:t>）的</w:t>
      </w:r>
      <w:r w:rsidRPr="00C37537">
        <w:rPr>
          <w:rFonts w:asciiTheme="minorEastAsia" w:hAnsiTheme="minorEastAsia" w:cs="宋体"/>
          <w:bCs/>
          <w:sz w:val="24"/>
        </w:rPr>
        <w:t>“</w:t>
      </w:r>
      <w:r w:rsidRPr="00C37537">
        <w:rPr>
          <w:rFonts w:asciiTheme="minorEastAsia" w:hAnsiTheme="minorEastAsia" w:cs="宋体" w:hint="eastAsia"/>
          <w:bCs/>
          <w:sz w:val="24"/>
        </w:rPr>
        <w:t>多证合一</w:t>
      </w:r>
      <w:r w:rsidRPr="00C37537">
        <w:rPr>
          <w:rFonts w:asciiTheme="minorEastAsia" w:hAnsiTheme="minorEastAsia" w:cs="宋体"/>
          <w:bCs/>
          <w:sz w:val="24"/>
        </w:rPr>
        <w:t>”</w:t>
      </w:r>
      <w:r w:rsidRPr="00C37537">
        <w:rPr>
          <w:rFonts w:asciiTheme="minorEastAsia" w:hAnsiTheme="minorEastAsia" w:cs="宋体" w:hint="eastAsia"/>
          <w:bCs/>
          <w:sz w:val="24"/>
        </w:rPr>
        <w:t>营业执照</w:t>
      </w:r>
      <w:r w:rsidRPr="00C37537">
        <w:rPr>
          <w:rFonts w:asciiTheme="minorEastAsia" w:hAnsiTheme="minorEastAsia" w:cs="宋体"/>
          <w:bCs/>
          <w:sz w:val="24"/>
        </w:rPr>
        <w:t>。</w:t>
      </w:r>
    </w:p>
    <w:p w14:paraId="39530D62" w14:textId="77777777" w:rsidR="009F5880" w:rsidRPr="00C37537" w:rsidRDefault="009F5880">
      <w:pPr>
        <w:spacing w:line="360" w:lineRule="auto"/>
        <w:rPr>
          <w:rFonts w:asciiTheme="minorEastAsia" w:hAnsiTheme="minorEastAsia" w:cs="宋体"/>
          <w:bCs/>
          <w:sz w:val="24"/>
        </w:rPr>
      </w:pPr>
    </w:p>
    <w:p w14:paraId="423539AD" w14:textId="77777777" w:rsidR="009F5880" w:rsidRPr="00C37537" w:rsidRDefault="00DC23E2">
      <w:pPr>
        <w:spacing w:line="360" w:lineRule="auto"/>
        <w:rPr>
          <w:rFonts w:asciiTheme="minorEastAsia" w:hAnsiTheme="minorEastAsia" w:cs="宋体"/>
          <w:bCs/>
          <w:sz w:val="24"/>
        </w:rPr>
      </w:pPr>
      <w:r w:rsidRPr="00C37537">
        <w:rPr>
          <w:rFonts w:asciiTheme="minorEastAsia" w:hAnsiTheme="minorEastAsia" w:cs="宋体" w:hint="eastAsia"/>
          <w:bCs/>
          <w:sz w:val="24"/>
        </w:rPr>
        <w:t>我单位对上述承诺的内容事项真实性负责。如经查实上述承诺内容存在虚假，我单位愿意接受以提供虚假材料谋取成交追究法律责任。</w:t>
      </w:r>
    </w:p>
    <w:p w14:paraId="0EF269DB" w14:textId="77777777" w:rsidR="009F5880" w:rsidRPr="00C37537" w:rsidRDefault="009F5880">
      <w:pPr>
        <w:spacing w:line="360" w:lineRule="auto"/>
        <w:rPr>
          <w:rFonts w:asciiTheme="minorEastAsia" w:hAnsiTheme="minorEastAsia" w:cs="宋体"/>
          <w:bCs/>
          <w:sz w:val="24"/>
        </w:rPr>
      </w:pPr>
    </w:p>
    <w:p w14:paraId="04D3BF65" w14:textId="77777777" w:rsidR="009F5880" w:rsidRPr="00C37537" w:rsidRDefault="00DC23E2">
      <w:pPr>
        <w:spacing w:line="360" w:lineRule="auto"/>
        <w:rPr>
          <w:rFonts w:asciiTheme="minorEastAsia" w:hAnsiTheme="minorEastAsia" w:cs="宋体"/>
          <w:bCs/>
          <w:sz w:val="24"/>
        </w:rPr>
      </w:pPr>
      <w:r w:rsidRPr="00C37537">
        <w:rPr>
          <w:rFonts w:asciiTheme="minorEastAsia" w:hAnsiTheme="minorEastAsia" w:cs="宋体" w:hint="eastAsia"/>
          <w:bCs/>
          <w:sz w:val="24"/>
        </w:rPr>
        <w:t>供应商名称：XXXX（单位公章）。</w:t>
      </w:r>
    </w:p>
    <w:p w14:paraId="4A622815" w14:textId="77777777" w:rsidR="009F5880" w:rsidRPr="00C37537" w:rsidRDefault="00DC23E2">
      <w:pPr>
        <w:spacing w:line="360" w:lineRule="auto"/>
        <w:rPr>
          <w:rFonts w:asciiTheme="minorEastAsia" w:hAnsiTheme="minorEastAsia" w:cs="宋体"/>
          <w:bCs/>
          <w:sz w:val="24"/>
        </w:rPr>
      </w:pPr>
      <w:r w:rsidRPr="00C37537">
        <w:rPr>
          <w:rFonts w:asciiTheme="minorEastAsia" w:hAnsiTheme="minorEastAsia" w:cs="宋体" w:hint="eastAsia"/>
          <w:bCs/>
          <w:sz w:val="24"/>
        </w:rPr>
        <w:t>法定代表人/单位负责人或授权代表（签字或加盖个人印章）：XXXX。</w:t>
      </w:r>
    </w:p>
    <w:p w14:paraId="32A895C8" w14:textId="77777777" w:rsidR="009F5880" w:rsidRPr="00C37537" w:rsidRDefault="00DC23E2">
      <w:pPr>
        <w:spacing w:line="360" w:lineRule="auto"/>
        <w:rPr>
          <w:rFonts w:asciiTheme="minorEastAsia" w:hAnsiTheme="minorEastAsia" w:cs="宋体"/>
          <w:bCs/>
          <w:sz w:val="24"/>
        </w:rPr>
      </w:pPr>
      <w:r w:rsidRPr="00C37537">
        <w:rPr>
          <w:rFonts w:asciiTheme="minorEastAsia" w:hAnsiTheme="minorEastAsia" w:cs="宋体" w:hint="eastAsia"/>
          <w:bCs/>
          <w:sz w:val="24"/>
        </w:rPr>
        <w:t>日    期：XXXX。</w:t>
      </w:r>
    </w:p>
    <w:p w14:paraId="0886DF91" w14:textId="77777777" w:rsidR="009F5880" w:rsidRPr="00C37537" w:rsidRDefault="009F5880">
      <w:pPr>
        <w:spacing w:line="360" w:lineRule="auto"/>
        <w:rPr>
          <w:rFonts w:asciiTheme="minorEastAsia" w:hAnsiTheme="minorEastAsia" w:cs="宋体"/>
          <w:bCs/>
          <w:sz w:val="24"/>
        </w:rPr>
      </w:pPr>
    </w:p>
    <w:p w14:paraId="393B8336" w14:textId="77777777" w:rsidR="009F5880" w:rsidRPr="00C37537" w:rsidRDefault="00DC23E2">
      <w:pPr>
        <w:spacing w:line="360" w:lineRule="auto"/>
        <w:ind w:firstLineChars="200" w:firstLine="480"/>
        <w:rPr>
          <w:rFonts w:asciiTheme="minorEastAsia" w:hAnsiTheme="minorEastAsia" w:cs="宋体"/>
          <w:bCs/>
          <w:sz w:val="24"/>
        </w:rPr>
      </w:pPr>
      <w:r w:rsidRPr="00C37537">
        <w:rPr>
          <w:rFonts w:asciiTheme="minorEastAsia" w:hAnsiTheme="minorEastAsia" w:cs="宋体" w:hint="eastAsia"/>
          <w:bCs/>
          <w:sz w:val="24"/>
        </w:rPr>
        <w:t>注：</w:t>
      </w:r>
    </w:p>
    <w:p w14:paraId="3B2577AC" w14:textId="77777777" w:rsidR="009F5880" w:rsidRPr="00C37537" w:rsidRDefault="00DC23E2">
      <w:pPr>
        <w:spacing w:line="360" w:lineRule="auto"/>
        <w:ind w:firstLineChars="200" w:firstLine="480"/>
        <w:rPr>
          <w:rFonts w:asciiTheme="minorEastAsia" w:hAnsiTheme="minorEastAsia" w:cs="宋体"/>
          <w:bCs/>
          <w:sz w:val="24"/>
        </w:rPr>
      </w:pPr>
      <w:r w:rsidRPr="00C37537">
        <w:rPr>
          <w:rFonts w:asciiTheme="minorEastAsia" w:hAnsiTheme="minorEastAsia" w:cs="宋体" w:hint="eastAsia"/>
          <w:bCs/>
          <w:sz w:val="24"/>
        </w:rPr>
        <w:t>1.</w:t>
      </w:r>
      <w:r w:rsidRPr="00C37537">
        <w:rPr>
          <w:rFonts w:asciiTheme="minorEastAsia" w:hAnsiTheme="minorEastAsia" w:cs="宋体"/>
          <w:bCs/>
          <w:sz w:val="24"/>
        </w:rPr>
        <w:t>根据国务院办公厅关于加快推进“多证合一”改革的指导意见（国办发【2017】41号）等政策要求，</w:t>
      </w:r>
      <w:r w:rsidRPr="00C37537">
        <w:rPr>
          <w:rFonts w:asciiTheme="minorEastAsia" w:hAnsiTheme="minorEastAsia" w:cs="宋体"/>
          <w:b/>
          <w:bCs/>
          <w:sz w:val="24"/>
        </w:rPr>
        <w:t>若资格要求涉及的登记、备案等有关事项和各类证照已实行多证合一导致供应商无法提供该类证明材料的</w:t>
      </w:r>
      <w:r w:rsidRPr="00C37537">
        <w:rPr>
          <w:rFonts w:asciiTheme="minorEastAsia" w:hAnsiTheme="minorEastAsia" w:cs="宋体"/>
          <w:bCs/>
          <w:sz w:val="24"/>
        </w:rPr>
        <w:t>，供应商须提供</w:t>
      </w:r>
      <w:r w:rsidRPr="00C37537">
        <w:rPr>
          <w:rFonts w:asciiTheme="minorEastAsia" w:hAnsiTheme="minorEastAsia" w:cs="宋体" w:hint="eastAsia"/>
          <w:bCs/>
          <w:sz w:val="24"/>
        </w:rPr>
        <w:t>该</w:t>
      </w:r>
      <w:r w:rsidRPr="00C37537">
        <w:rPr>
          <w:rFonts w:asciiTheme="minorEastAsia" w:hAnsiTheme="minorEastAsia" w:cs="宋体"/>
          <w:bCs/>
          <w:sz w:val="24"/>
        </w:rPr>
        <w:t>承诺。</w:t>
      </w:r>
    </w:p>
    <w:p w14:paraId="276CDF26" w14:textId="77777777" w:rsidR="009F5880" w:rsidRPr="00C37537" w:rsidRDefault="00DC23E2">
      <w:pPr>
        <w:spacing w:line="360" w:lineRule="auto"/>
        <w:ind w:firstLineChars="200" w:firstLine="480"/>
        <w:rPr>
          <w:rFonts w:asciiTheme="minorEastAsia" w:hAnsiTheme="minorEastAsia" w:cs="宋体"/>
          <w:bCs/>
          <w:sz w:val="24"/>
        </w:rPr>
      </w:pPr>
      <w:r w:rsidRPr="00C37537">
        <w:rPr>
          <w:rFonts w:asciiTheme="minorEastAsia" w:hAnsiTheme="minorEastAsia" w:cs="宋体" w:hint="eastAsia"/>
          <w:bCs/>
          <w:sz w:val="24"/>
        </w:rPr>
        <w:t>2.若已提供</w:t>
      </w:r>
      <w:r w:rsidRPr="00C37537">
        <w:rPr>
          <w:rFonts w:asciiTheme="minorEastAsia" w:hAnsiTheme="minorEastAsia" w:cs="宋体"/>
          <w:bCs/>
          <w:sz w:val="24"/>
        </w:rPr>
        <w:t>资格要求涉及的登记、备案等有关事项和各类证照</w:t>
      </w:r>
      <w:r w:rsidRPr="00C37537">
        <w:rPr>
          <w:rFonts w:asciiTheme="minorEastAsia" w:hAnsiTheme="minorEastAsia" w:cs="宋体" w:hint="eastAsia"/>
          <w:bCs/>
          <w:sz w:val="24"/>
        </w:rPr>
        <w:t>的证明材料，无需提供该承诺。</w:t>
      </w:r>
    </w:p>
    <w:p w14:paraId="16B96A3B" w14:textId="77777777" w:rsidR="009F5880" w:rsidRPr="00C37537" w:rsidRDefault="00DC23E2">
      <w:pPr>
        <w:spacing w:line="360" w:lineRule="auto"/>
        <w:ind w:firstLineChars="200" w:firstLine="480"/>
        <w:rPr>
          <w:rFonts w:asciiTheme="minorEastAsia" w:hAnsiTheme="minorEastAsia" w:cs="宋体"/>
          <w:bCs/>
          <w:sz w:val="24"/>
        </w:rPr>
      </w:pPr>
      <w:r w:rsidRPr="00C37537">
        <w:rPr>
          <w:rFonts w:asciiTheme="minorEastAsia" w:hAnsiTheme="minorEastAsia" w:cs="宋体" w:hint="eastAsia"/>
          <w:bCs/>
          <w:sz w:val="24"/>
        </w:rPr>
        <w:t>3.若本项目资格要求不涉及，无需提供该承诺。</w:t>
      </w:r>
    </w:p>
    <w:p w14:paraId="622D2077" w14:textId="77777777" w:rsidR="009F5880" w:rsidRPr="00C37537" w:rsidRDefault="00DC23E2">
      <w:pPr>
        <w:tabs>
          <w:tab w:val="left" w:pos="900"/>
        </w:tabs>
        <w:spacing w:line="360" w:lineRule="auto"/>
        <w:jc w:val="center"/>
        <w:outlineLvl w:val="1"/>
        <w:rPr>
          <w:rFonts w:asciiTheme="minorEastAsia" w:hAnsiTheme="minorEastAsia"/>
          <w:b/>
          <w:sz w:val="32"/>
        </w:rPr>
      </w:pPr>
      <w:r w:rsidRPr="00C37537">
        <w:rPr>
          <w:rFonts w:asciiTheme="minorEastAsia" w:hAnsiTheme="minorEastAsia" w:hint="eastAsia"/>
          <w:b/>
          <w:sz w:val="32"/>
          <w:szCs w:val="32"/>
        </w:rPr>
        <w:br w:type="page"/>
      </w:r>
      <w:r w:rsidRPr="00C37537">
        <w:rPr>
          <w:rFonts w:asciiTheme="minorEastAsia" w:hAnsiTheme="minorEastAsia"/>
          <w:b/>
          <w:sz w:val="32"/>
        </w:rPr>
        <w:lastRenderedPageBreak/>
        <w:t>第</w:t>
      </w:r>
      <w:r w:rsidRPr="00C37537">
        <w:rPr>
          <w:rFonts w:asciiTheme="minorEastAsia" w:hAnsiTheme="minorEastAsia" w:hint="eastAsia"/>
          <w:b/>
          <w:sz w:val="32"/>
        </w:rPr>
        <w:t>二</w:t>
      </w:r>
      <w:r w:rsidRPr="00C37537">
        <w:rPr>
          <w:rFonts w:asciiTheme="minorEastAsia" w:hAnsiTheme="minorEastAsia"/>
          <w:b/>
          <w:sz w:val="32"/>
        </w:rPr>
        <w:t xml:space="preserve">部分     </w:t>
      </w:r>
      <w:r w:rsidRPr="00C37537">
        <w:rPr>
          <w:rFonts w:asciiTheme="minorEastAsia" w:hAnsiTheme="minorEastAsia" w:hint="eastAsia"/>
          <w:b/>
          <w:sz w:val="32"/>
        </w:rPr>
        <w:t>“其他响应</w:t>
      </w:r>
      <w:r w:rsidRPr="00C37537">
        <w:rPr>
          <w:rFonts w:asciiTheme="minorEastAsia" w:hAnsiTheme="minorEastAsia"/>
          <w:b/>
          <w:sz w:val="32"/>
        </w:rPr>
        <w:t>文件</w:t>
      </w:r>
      <w:r w:rsidRPr="00C37537">
        <w:rPr>
          <w:rFonts w:asciiTheme="minorEastAsia" w:hAnsiTheme="minorEastAsia" w:hint="eastAsia"/>
          <w:b/>
          <w:sz w:val="32"/>
        </w:rPr>
        <w:t>”</w:t>
      </w:r>
      <w:r w:rsidRPr="00C37537">
        <w:rPr>
          <w:rFonts w:asciiTheme="minorEastAsia" w:hAnsiTheme="minorEastAsia"/>
          <w:b/>
          <w:sz w:val="32"/>
        </w:rPr>
        <w:t>格式</w:t>
      </w:r>
    </w:p>
    <w:p w14:paraId="7843568F" w14:textId="77777777" w:rsidR="009F5880" w:rsidRPr="00C37537" w:rsidRDefault="00DC23E2">
      <w:pPr>
        <w:spacing w:line="360" w:lineRule="auto"/>
        <w:rPr>
          <w:rFonts w:asciiTheme="minorEastAsia" w:hAnsiTheme="minorEastAsia"/>
          <w:b/>
          <w:sz w:val="32"/>
          <w:szCs w:val="32"/>
        </w:rPr>
      </w:pPr>
      <w:r w:rsidRPr="00C37537">
        <w:rPr>
          <w:rFonts w:asciiTheme="minorEastAsia" w:hAnsiTheme="minorEastAsia" w:hint="eastAsia"/>
          <w:b/>
          <w:sz w:val="32"/>
          <w:szCs w:val="32"/>
        </w:rPr>
        <w:t>格式2-1</w:t>
      </w:r>
    </w:p>
    <w:p w14:paraId="4A5CAA47" w14:textId="77777777" w:rsidR="009F5880" w:rsidRPr="00C37537" w:rsidRDefault="00DC23E2">
      <w:pPr>
        <w:spacing w:line="360" w:lineRule="auto"/>
        <w:outlineLvl w:val="2"/>
        <w:rPr>
          <w:rFonts w:asciiTheme="minorEastAsia" w:hAnsiTheme="minorEastAsia"/>
          <w:b/>
          <w:sz w:val="32"/>
          <w:szCs w:val="32"/>
        </w:rPr>
      </w:pPr>
      <w:r w:rsidRPr="00C37537">
        <w:rPr>
          <w:rFonts w:asciiTheme="minorEastAsia" w:hAnsiTheme="minorEastAsia" w:hint="eastAsia"/>
          <w:b/>
          <w:sz w:val="32"/>
          <w:szCs w:val="32"/>
        </w:rPr>
        <w:t>封面：</w:t>
      </w:r>
    </w:p>
    <w:p w14:paraId="5FFD4939" w14:textId="77777777" w:rsidR="009F5880" w:rsidRPr="00C37537" w:rsidRDefault="00DC23E2">
      <w:pPr>
        <w:spacing w:line="360" w:lineRule="auto"/>
        <w:jc w:val="right"/>
        <w:rPr>
          <w:rFonts w:asciiTheme="minorEastAsia" w:hAnsiTheme="minorEastAsia"/>
          <w:b/>
          <w:sz w:val="36"/>
        </w:rPr>
      </w:pPr>
      <w:r w:rsidRPr="00C37537">
        <w:rPr>
          <w:rFonts w:asciiTheme="minorEastAsia" w:hAnsiTheme="minorEastAsia"/>
          <w:b/>
          <w:sz w:val="36"/>
        </w:rPr>
        <w:t>（正本/副本）</w:t>
      </w:r>
    </w:p>
    <w:p w14:paraId="12EEEAF9" w14:textId="77777777" w:rsidR="009F5880" w:rsidRPr="00C37537" w:rsidRDefault="009F5880">
      <w:pPr>
        <w:spacing w:line="360" w:lineRule="auto"/>
        <w:rPr>
          <w:rFonts w:asciiTheme="minorEastAsia" w:hAnsiTheme="minorEastAsia"/>
          <w:b/>
          <w:sz w:val="32"/>
          <w:szCs w:val="32"/>
        </w:rPr>
      </w:pPr>
    </w:p>
    <w:p w14:paraId="72B90F12" w14:textId="77777777" w:rsidR="009F5880" w:rsidRPr="00C37537" w:rsidRDefault="009F5880">
      <w:pPr>
        <w:spacing w:line="360" w:lineRule="auto"/>
        <w:rPr>
          <w:rFonts w:asciiTheme="minorEastAsia" w:hAnsiTheme="minorEastAsia"/>
          <w:b/>
          <w:sz w:val="32"/>
          <w:szCs w:val="32"/>
        </w:rPr>
      </w:pPr>
    </w:p>
    <w:p w14:paraId="408423B8" w14:textId="77777777" w:rsidR="009F5880" w:rsidRPr="00C37537" w:rsidRDefault="00DC23E2">
      <w:pPr>
        <w:spacing w:line="360" w:lineRule="auto"/>
        <w:jc w:val="center"/>
        <w:rPr>
          <w:rFonts w:ascii="黑体" w:eastAsia="黑体" w:hAnsi="黑体"/>
          <w:b/>
          <w:sz w:val="52"/>
          <w:szCs w:val="52"/>
        </w:rPr>
      </w:pPr>
      <w:r w:rsidRPr="00C37537">
        <w:rPr>
          <w:rFonts w:ascii="黑体" w:eastAsia="黑体" w:hAnsi="黑体" w:hint="eastAsia"/>
          <w:b/>
          <w:sz w:val="44"/>
          <w:szCs w:val="44"/>
        </w:rPr>
        <w:t>XX</w:t>
      </w:r>
      <w:r w:rsidRPr="00C37537">
        <w:rPr>
          <w:rFonts w:ascii="黑体" w:eastAsia="黑体" w:hAnsi="黑体"/>
          <w:b/>
          <w:sz w:val="44"/>
          <w:szCs w:val="44"/>
        </w:rPr>
        <w:t>XX</w:t>
      </w:r>
      <w:r w:rsidRPr="00C37537">
        <w:rPr>
          <w:rFonts w:ascii="黑体" w:eastAsia="黑体" w:hAnsi="黑体" w:hint="eastAsia"/>
          <w:b/>
          <w:sz w:val="52"/>
          <w:szCs w:val="52"/>
        </w:rPr>
        <w:t>项目</w:t>
      </w:r>
    </w:p>
    <w:p w14:paraId="285B1F30" w14:textId="77777777" w:rsidR="009F5880" w:rsidRPr="00C37537" w:rsidRDefault="009F5880">
      <w:pPr>
        <w:spacing w:line="360" w:lineRule="auto"/>
        <w:jc w:val="center"/>
        <w:rPr>
          <w:rFonts w:ascii="黑体" w:eastAsia="黑体" w:hAnsi="黑体"/>
          <w:b/>
          <w:sz w:val="52"/>
          <w:szCs w:val="52"/>
        </w:rPr>
      </w:pPr>
    </w:p>
    <w:p w14:paraId="4AC84A01" w14:textId="77777777" w:rsidR="009F5880" w:rsidRPr="00C37537" w:rsidRDefault="00DC23E2">
      <w:pPr>
        <w:spacing w:line="360" w:lineRule="auto"/>
        <w:jc w:val="center"/>
        <w:rPr>
          <w:rFonts w:ascii="黑体" w:eastAsia="黑体" w:hAnsi="黑体"/>
          <w:b/>
          <w:sz w:val="52"/>
          <w:szCs w:val="52"/>
        </w:rPr>
      </w:pPr>
      <w:r w:rsidRPr="00C37537">
        <w:rPr>
          <w:rFonts w:ascii="黑体" w:eastAsia="黑体" w:hAnsi="黑体" w:hint="eastAsia"/>
          <w:b/>
          <w:sz w:val="52"/>
          <w:szCs w:val="52"/>
        </w:rPr>
        <w:t>其他响应文件</w:t>
      </w:r>
    </w:p>
    <w:p w14:paraId="00CBF2D7" w14:textId="77777777" w:rsidR="009F5880" w:rsidRPr="00C37537" w:rsidRDefault="009F5880">
      <w:pPr>
        <w:spacing w:line="360" w:lineRule="auto"/>
        <w:jc w:val="center"/>
        <w:rPr>
          <w:rFonts w:asciiTheme="minorEastAsia" w:hAnsiTheme="minorEastAsia"/>
          <w:b/>
          <w:sz w:val="36"/>
        </w:rPr>
      </w:pPr>
    </w:p>
    <w:p w14:paraId="2B2FD9DB" w14:textId="77777777" w:rsidR="009F5880" w:rsidRPr="00C37537" w:rsidRDefault="009F5880">
      <w:pPr>
        <w:spacing w:line="360" w:lineRule="auto"/>
        <w:jc w:val="center"/>
        <w:rPr>
          <w:rFonts w:asciiTheme="minorEastAsia" w:hAnsiTheme="minorEastAsia"/>
          <w:b/>
          <w:sz w:val="36"/>
        </w:rPr>
      </w:pPr>
    </w:p>
    <w:p w14:paraId="65C55F6E" w14:textId="77777777" w:rsidR="009F5880" w:rsidRPr="00C37537" w:rsidRDefault="00DC23E2">
      <w:pPr>
        <w:spacing w:line="360" w:lineRule="auto"/>
        <w:ind w:firstLineChars="200" w:firstLine="643"/>
        <w:jc w:val="center"/>
        <w:rPr>
          <w:rFonts w:asciiTheme="minorEastAsia" w:hAnsiTheme="minorEastAsia"/>
          <w:b/>
          <w:sz w:val="32"/>
          <w:u w:val="single"/>
        </w:rPr>
      </w:pPr>
      <w:r w:rsidRPr="00C37537">
        <w:rPr>
          <w:rFonts w:asciiTheme="minorEastAsia" w:hAnsiTheme="minorEastAsia" w:hint="eastAsia"/>
          <w:b/>
          <w:sz w:val="32"/>
        </w:rPr>
        <w:t>供应商</w:t>
      </w:r>
      <w:r w:rsidRPr="00C37537">
        <w:rPr>
          <w:rFonts w:asciiTheme="minorEastAsia" w:hAnsiTheme="minorEastAsia"/>
          <w:b/>
          <w:sz w:val="32"/>
        </w:rPr>
        <w:t>名称：</w:t>
      </w:r>
    </w:p>
    <w:p w14:paraId="5FEADF21" w14:textId="77777777" w:rsidR="009F5880" w:rsidRPr="00C37537" w:rsidRDefault="00DC23E2">
      <w:pPr>
        <w:spacing w:line="360" w:lineRule="auto"/>
        <w:ind w:firstLineChars="200" w:firstLine="643"/>
        <w:jc w:val="center"/>
        <w:rPr>
          <w:rFonts w:asciiTheme="minorEastAsia" w:hAnsiTheme="minorEastAsia"/>
          <w:b/>
          <w:sz w:val="32"/>
          <w:u w:val="single"/>
        </w:rPr>
      </w:pPr>
      <w:r w:rsidRPr="00C37537">
        <w:rPr>
          <w:rFonts w:asciiTheme="minorEastAsia" w:hAnsiTheme="minorEastAsia" w:hint="eastAsia"/>
          <w:b/>
          <w:sz w:val="32"/>
        </w:rPr>
        <w:t>采购项目</w:t>
      </w:r>
      <w:r w:rsidRPr="00C37537">
        <w:rPr>
          <w:rFonts w:asciiTheme="minorEastAsia" w:hAnsiTheme="minorEastAsia"/>
          <w:b/>
          <w:sz w:val="32"/>
        </w:rPr>
        <w:t>编号：</w:t>
      </w:r>
    </w:p>
    <w:p w14:paraId="507EE72E" w14:textId="77777777" w:rsidR="009F5880" w:rsidRPr="00C37537" w:rsidRDefault="00DC23E2">
      <w:pPr>
        <w:spacing w:line="360" w:lineRule="auto"/>
        <w:ind w:firstLineChars="200" w:firstLine="643"/>
        <w:jc w:val="center"/>
        <w:rPr>
          <w:rFonts w:asciiTheme="minorEastAsia" w:hAnsiTheme="minorEastAsia"/>
          <w:b/>
          <w:sz w:val="32"/>
          <w:u w:val="single"/>
        </w:rPr>
      </w:pPr>
      <w:r w:rsidRPr="00C37537">
        <w:rPr>
          <w:rFonts w:asciiTheme="minorEastAsia" w:hAnsiTheme="minorEastAsia" w:hint="eastAsia"/>
          <w:b/>
          <w:sz w:val="32"/>
        </w:rPr>
        <w:t>包号</w:t>
      </w:r>
      <w:r w:rsidRPr="00C37537">
        <w:rPr>
          <w:rFonts w:asciiTheme="minorEastAsia" w:hAnsiTheme="minorEastAsia"/>
          <w:b/>
          <w:sz w:val="32"/>
        </w:rPr>
        <w:t>：</w:t>
      </w:r>
    </w:p>
    <w:p w14:paraId="2F77A2A8" w14:textId="77777777" w:rsidR="009F5880" w:rsidRPr="00C37537" w:rsidRDefault="009F5880">
      <w:pPr>
        <w:spacing w:line="360" w:lineRule="auto"/>
        <w:ind w:firstLineChars="246" w:firstLine="790"/>
        <w:jc w:val="center"/>
        <w:rPr>
          <w:rFonts w:asciiTheme="minorEastAsia" w:hAnsiTheme="minorEastAsia"/>
          <w:b/>
          <w:sz w:val="32"/>
        </w:rPr>
      </w:pPr>
    </w:p>
    <w:p w14:paraId="1BA7E3CC" w14:textId="77777777" w:rsidR="009F5880" w:rsidRPr="00C37537" w:rsidRDefault="00DC23E2">
      <w:pPr>
        <w:spacing w:line="360" w:lineRule="auto"/>
        <w:ind w:firstLineChars="246" w:firstLine="790"/>
        <w:jc w:val="center"/>
        <w:rPr>
          <w:rFonts w:asciiTheme="minorEastAsia" w:hAnsiTheme="minorEastAsia"/>
          <w:b/>
          <w:sz w:val="32"/>
        </w:rPr>
      </w:pPr>
      <w:r w:rsidRPr="00C37537">
        <w:rPr>
          <w:rFonts w:asciiTheme="minorEastAsia" w:hAnsiTheme="minorEastAsia" w:hint="eastAsia"/>
          <w:b/>
          <w:sz w:val="32"/>
        </w:rPr>
        <w:t>时间</w:t>
      </w:r>
      <w:r w:rsidRPr="00C37537">
        <w:rPr>
          <w:rFonts w:asciiTheme="minorEastAsia" w:hAnsiTheme="minorEastAsia"/>
          <w:b/>
          <w:sz w:val="32"/>
        </w:rPr>
        <w:t>：XX</w:t>
      </w:r>
      <w:r w:rsidRPr="00C37537">
        <w:rPr>
          <w:rFonts w:asciiTheme="minorEastAsia" w:hAnsiTheme="minorEastAsia" w:hint="eastAsia"/>
          <w:b/>
          <w:sz w:val="32"/>
        </w:rPr>
        <w:t>年XX</w:t>
      </w:r>
      <w:r w:rsidRPr="00C37537">
        <w:rPr>
          <w:rFonts w:asciiTheme="minorEastAsia" w:hAnsiTheme="minorEastAsia"/>
          <w:b/>
          <w:sz w:val="32"/>
        </w:rPr>
        <w:t>月</w:t>
      </w:r>
      <w:r w:rsidRPr="00C37537">
        <w:rPr>
          <w:rFonts w:asciiTheme="minorEastAsia" w:hAnsiTheme="minorEastAsia" w:hint="eastAsia"/>
          <w:b/>
          <w:sz w:val="32"/>
        </w:rPr>
        <w:t>XX</w:t>
      </w:r>
      <w:r w:rsidRPr="00C37537">
        <w:rPr>
          <w:rFonts w:asciiTheme="minorEastAsia" w:hAnsiTheme="minorEastAsia"/>
          <w:b/>
          <w:sz w:val="32"/>
        </w:rPr>
        <w:t>日</w:t>
      </w:r>
    </w:p>
    <w:p w14:paraId="12DAB7A5" w14:textId="77777777" w:rsidR="009F5880" w:rsidRPr="00C37537" w:rsidRDefault="00DC23E2">
      <w:pPr>
        <w:spacing w:line="360" w:lineRule="auto"/>
        <w:rPr>
          <w:rFonts w:asciiTheme="minorEastAsia" w:hAnsiTheme="minorEastAsia"/>
          <w:b/>
          <w:sz w:val="32"/>
          <w:szCs w:val="32"/>
        </w:rPr>
      </w:pPr>
      <w:r w:rsidRPr="00C37537">
        <w:rPr>
          <w:rFonts w:asciiTheme="minorEastAsia" w:hAnsiTheme="minorEastAsia"/>
          <w:b/>
          <w:sz w:val="32"/>
        </w:rPr>
        <w:br w:type="page"/>
      </w:r>
      <w:r w:rsidRPr="00C37537">
        <w:rPr>
          <w:rFonts w:asciiTheme="minorEastAsia" w:hAnsiTheme="minorEastAsia" w:hint="eastAsia"/>
          <w:b/>
          <w:sz w:val="32"/>
          <w:szCs w:val="32"/>
        </w:rPr>
        <w:lastRenderedPageBreak/>
        <w:t>格式2-2</w:t>
      </w:r>
    </w:p>
    <w:p w14:paraId="6BC3E0B2" w14:textId="77777777" w:rsidR="009F5880" w:rsidRPr="00C37537" w:rsidRDefault="00DC23E2">
      <w:pPr>
        <w:jc w:val="center"/>
        <w:outlineLvl w:val="2"/>
        <w:rPr>
          <w:rFonts w:asciiTheme="minorEastAsia" w:hAnsiTheme="minorEastAsia"/>
          <w:b/>
          <w:sz w:val="32"/>
          <w:szCs w:val="32"/>
        </w:rPr>
      </w:pPr>
      <w:bookmarkStart w:id="103" w:name="_Toc308164824"/>
      <w:r w:rsidRPr="00C37537">
        <w:rPr>
          <w:rFonts w:asciiTheme="minorEastAsia" w:hAnsiTheme="minorEastAsia" w:hint="eastAsia"/>
          <w:b/>
          <w:sz w:val="32"/>
          <w:szCs w:val="32"/>
        </w:rPr>
        <w:t>响应函</w:t>
      </w:r>
    </w:p>
    <w:p w14:paraId="54900FDD" w14:textId="77777777" w:rsidR="009F5880" w:rsidRPr="00C37537" w:rsidRDefault="009F5880">
      <w:pPr>
        <w:spacing w:line="360" w:lineRule="auto"/>
        <w:rPr>
          <w:rFonts w:asciiTheme="minorEastAsia" w:hAnsiTheme="minorEastAsia"/>
          <w:sz w:val="24"/>
        </w:rPr>
      </w:pPr>
    </w:p>
    <w:p w14:paraId="35BD6D39" w14:textId="77777777" w:rsidR="009F5880" w:rsidRPr="00C37537" w:rsidRDefault="00DC23E2">
      <w:pPr>
        <w:spacing w:line="360" w:lineRule="auto"/>
        <w:rPr>
          <w:rFonts w:asciiTheme="minorEastAsia" w:hAnsiTheme="minorEastAsia"/>
          <w:sz w:val="24"/>
        </w:rPr>
      </w:pPr>
      <w:r w:rsidRPr="00C37537">
        <w:rPr>
          <w:rFonts w:asciiTheme="minorEastAsia" w:hAnsiTheme="minorEastAsia" w:hint="eastAsia"/>
          <w:sz w:val="24"/>
        </w:rPr>
        <w:t>XXX（采购代理机构名称）：</w:t>
      </w:r>
    </w:p>
    <w:p w14:paraId="3F13F8AD" w14:textId="77777777" w:rsidR="009F5880" w:rsidRPr="00C37537" w:rsidRDefault="00DC23E2">
      <w:pPr>
        <w:spacing w:line="360" w:lineRule="auto"/>
        <w:ind w:firstLineChars="200" w:firstLine="480"/>
        <w:jc w:val="left"/>
        <w:rPr>
          <w:rFonts w:asciiTheme="minorEastAsia" w:hAnsiTheme="minorEastAsia"/>
          <w:sz w:val="24"/>
        </w:rPr>
      </w:pPr>
      <w:r w:rsidRPr="00C37537">
        <w:rPr>
          <w:rFonts w:asciiTheme="minorEastAsia" w:hAnsiTheme="minorEastAsia" w:hint="eastAsia"/>
          <w:sz w:val="24"/>
        </w:rPr>
        <w:t>1.我方全面研究了“XXXXXX”项目磋商文件（项目编号：XXXX），决定参加贵单位组织的本项目磋商采购。</w:t>
      </w:r>
    </w:p>
    <w:p w14:paraId="7C37DDEF" w14:textId="77777777" w:rsidR="009F5880" w:rsidRPr="00C37537" w:rsidRDefault="00DC23E2">
      <w:pPr>
        <w:spacing w:line="360" w:lineRule="auto"/>
        <w:ind w:firstLineChars="200" w:firstLine="480"/>
        <w:jc w:val="left"/>
        <w:rPr>
          <w:rFonts w:asciiTheme="minorEastAsia" w:hAnsiTheme="minorEastAsia"/>
          <w:sz w:val="24"/>
        </w:rPr>
      </w:pPr>
      <w:r w:rsidRPr="00C37537">
        <w:rPr>
          <w:rFonts w:asciiTheme="minorEastAsia" w:hAnsiTheme="minorEastAsia" w:hint="eastAsia"/>
          <w:sz w:val="24"/>
        </w:rPr>
        <w:t>2.我方自愿按照磋商文件规定的各项要求向采购人提供所需货物/服务。</w:t>
      </w:r>
    </w:p>
    <w:p w14:paraId="064A18E8" w14:textId="77777777" w:rsidR="009F5880" w:rsidRPr="00C37537" w:rsidRDefault="00DC23E2">
      <w:pPr>
        <w:spacing w:line="360" w:lineRule="auto"/>
        <w:ind w:firstLineChars="200" w:firstLine="480"/>
        <w:jc w:val="left"/>
        <w:rPr>
          <w:rFonts w:asciiTheme="minorEastAsia" w:hAnsiTheme="minorEastAsia"/>
          <w:sz w:val="24"/>
        </w:rPr>
      </w:pPr>
      <w:r w:rsidRPr="00C37537">
        <w:rPr>
          <w:rFonts w:asciiTheme="minorEastAsia" w:hAnsiTheme="minorEastAsia" w:hint="eastAsia"/>
          <w:sz w:val="24"/>
        </w:rPr>
        <w:t>3.一旦我方成交，我方将严格履行政府采购合同规定的责任和义务。</w:t>
      </w:r>
    </w:p>
    <w:p w14:paraId="63AA3227" w14:textId="77777777" w:rsidR="009F5880" w:rsidRPr="00C37537" w:rsidRDefault="00DC23E2">
      <w:pPr>
        <w:spacing w:line="360" w:lineRule="auto"/>
        <w:ind w:firstLineChars="200" w:firstLine="480"/>
        <w:jc w:val="left"/>
        <w:rPr>
          <w:rFonts w:asciiTheme="minorEastAsia" w:hAnsiTheme="minorEastAsia"/>
          <w:sz w:val="24"/>
        </w:rPr>
      </w:pPr>
      <w:r w:rsidRPr="00C37537">
        <w:rPr>
          <w:rFonts w:asciiTheme="minorEastAsia" w:hAnsiTheme="minorEastAsia"/>
          <w:sz w:val="24"/>
        </w:rPr>
        <w:t>4</w:t>
      </w:r>
      <w:r w:rsidRPr="00C37537">
        <w:rPr>
          <w:rFonts w:asciiTheme="minorEastAsia" w:hAnsiTheme="minorEastAsia" w:hint="eastAsia"/>
          <w:sz w:val="24"/>
        </w:rPr>
        <w:t>.我方为本项目提交的响应文件正本1份，副本XX份，用于磋商响应。</w:t>
      </w:r>
    </w:p>
    <w:p w14:paraId="1352F303" w14:textId="77777777" w:rsidR="009F5880" w:rsidRPr="00C37537" w:rsidRDefault="00DC23E2">
      <w:pPr>
        <w:spacing w:line="360" w:lineRule="auto"/>
        <w:ind w:firstLineChars="200" w:firstLine="480"/>
        <w:jc w:val="left"/>
        <w:rPr>
          <w:rFonts w:asciiTheme="minorEastAsia" w:hAnsiTheme="minorEastAsia"/>
          <w:sz w:val="24"/>
        </w:rPr>
      </w:pPr>
      <w:r w:rsidRPr="00C37537">
        <w:rPr>
          <w:rFonts w:asciiTheme="minorEastAsia" w:hAnsiTheme="minorEastAsia"/>
          <w:sz w:val="24"/>
        </w:rPr>
        <w:t>5</w:t>
      </w:r>
      <w:r w:rsidRPr="00C37537">
        <w:rPr>
          <w:rFonts w:asciiTheme="minorEastAsia" w:hAnsiTheme="minorEastAsia" w:hint="eastAsia"/>
          <w:sz w:val="24"/>
        </w:rPr>
        <w:t>.我方愿意提供贵单位可能另外要求的，与磋商响应有关的文件资料，并保证我方已提供和将要提供的文件资料是真实、准确的。</w:t>
      </w:r>
    </w:p>
    <w:p w14:paraId="704182B1" w14:textId="77777777" w:rsidR="009F5880" w:rsidRPr="00C37537" w:rsidRDefault="00DC23E2">
      <w:pPr>
        <w:spacing w:line="360" w:lineRule="auto"/>
        <w:ind w:firstLineChars="200" w:firstLine="480"/>
        <w:jc w:val="left"/>
        <w:rPr>
          <w:rFonts w:asciiTheme="minorEastAsia" w:hAnsiTheme="minorEastAsia"/>
          <w:sz w:val="24"/>
        </w:rPr>
      </w:pPr>
      <w:r w:rsidRPr="00C37537">
        <w:rPr>
          <w:rFonts w:asciiTheme="minorEastAsia" w:hAnsiTheme="minorEastAsia"/>
          <w:sz w:val="24"/>
        </w:rPr>
        <w:t>6</w:t>
      </w:r>
      <w:r w:rsidRPr="00C37537">
        <w:rPr>
          <w:rFonts w:asciiTheme="minorEastAsia" w:hAnsiTheme="minorEastAsia" w:hint="eastAsia"/>
          <w:sz w:val="24"/>
        </w:rPr>
        <w:t>.本次磋商，我方递交的响应文件有效期为磋商文件规定起算之日起XX天。</w:t>
      </w:r>
    </w:p>
    <w:p w14:paraId="1C3FC0E1" w14:textId="77777777" w:rsidR="009F5880" w:rsidRPr="00C37537" w:rsidRDefault="009F5880">
      <w:pPr>
        <w:adjustRightInd w:val="0"/>
        <w:spacing w:line="400" w:lineRule="exact"/>
        <w:ind w:firstLineChars="200" w:firstLine="480"/>
        <w:jc w:val="left"/>
        <w:rPr>
          <w:rFonts w:asciiTheme="minorEastAsia" w:hAnsiTheme="minorEastAsia"/>
          <w:sz w:val="24"/>
        </w:rPr>
      </w:pPr>
    </w:p>
    <w:p w14:paraId="54D745E3" w14:textId="77777777" w:rsidR="009F5880" w:rsidRPr="00C37537" w:rsidRDefault="009F5880">
      <w:pPr>
        <w:adjustRightInd w:val="0"/>
        <w:spacing w:line="400" w:lineRule="exact"/>
        <w:ind w:firstLineChars="200" w:firstLine="480"/>
        <w:jc w:val="left"/>
        <w:rPr>
          <w:rFonts w:asciiTheme="minorEastAsia" w:hAnsiTheme="minorEastAsia"/>
          <w:sz w:val="24"/>
        </w:rPr>
      </w:pPr>
    </w:p>
    <w:p w14:paraId="61A1009C" w14:textId="77777777" w:rsidR="009F5880" w:rsidRPr="00C37537" w:rsidRDefault="00DC23E2">
      <w:pPr>
        <w:adjustRightInd w:val="0"/>
        <w:spacing w:line="400" w:lineRule="exact"/>
        <w:ind w:firstLineChars="200" w:firstLine="480"/>
        <w:jc w:val="left"/>
        <w:rPr>
          <w:rFonts w:asciiTheme="minorEastAsia" w:hAnsiTheme="minorEastAsia"/>
          <w:sz w:val="24"/>
        </w:rPr>
      </w:pPr>
      <w:r w:rsidRPr="00C37537">
        <w:rPr>
          <w:rFonts w:asciiTheme="minorEastAsia" w:hAnsiTheme="minorEastAsia" w:hint="eastAsia"/>
          <w:sz w:val="24"/>
        </w:rPr>
        <w:t>供应商名称：XXX（盖单位公章）</w:t>
      </w:r>
    </w:p>
    <w:p w14:paraId="78A15721" w14:textId="77777777" w:rsidR="009F5880" w:rsidRPr="00C37537" w:rsidRDefault="00DC23E2">
      <w:pPr>
        <w:spacing w:line="400" w:lineRule="exact"/>
        <w:ind w:firstLineChars="196" w:firstLine="470"/>
        <w:rPr>
          <w:rFonts w:asciiTheme="minorEastAsia" w:hAnsiTheme="minorEastAsia"/>
          <w:sz w:val="24"/>
        </w:rPr>
      </w:pPr>
      <w:r w:rsidRPr="00C37537">
        <w:rPr>
          <w:rFonts w:asciiTheme="minorEastAsia" w:hAnsiTheme="minorEastAsia" w:hint="eastAsia"/>
          <w:sz w:val="24"/>
        </w:rPr>
        <w:t>法定代表人/单位负责人或授权代表（签字或加盖个人印章）：XXX</w:t>
      </w:r>
    </w:p>
    <w:p w14:paraId="609893DC" w14:textId="77777777" w:rsidR="009F5880" w:rsidRPr="00C37537" w:rsidRDefault="00DC23E2">
      <w:pPr>
        <w:spacing w:line="400" w:lineRule="exact"/>
        <w:ind w:firstLineChars="196" w:firstLine="470"/>
        <w:rPr>
          <w:rFonts w:asciiTheme="minorEastAsia" w:hAnsiTheme="minorEastAsia"/>
          <w:sz w:val="24"/>
        </w:rPr>
      </w:pPr>
      <w:r w:rsidRPr="00C37537">
        <w:rPr>
          <w:rFonts w:asciiTheme="minorEastAsia" w:hAnsiTheme="minorEastAsia" w:hint="eastAsia"/>
          <w:sz w:val="24"/>
        </w:rPr>
        <w:t>通讯地址：XXX</w:t>
      </w:r>
    </w:p>
    <w:p w14:paraId="586D36F6" w14:textId="77777777" w:rsidR="009F5880" w:rsidRPr="00C37537" w:rsidRDefault="00DC23E2">
      <w:pPr>
        <w:spacing w:line="400" w:lineRule="exact"/>
        <w:ind w:firstLineChars="196" w:firstLine="470"/>
        <w:rPr>
          <w:rFonts w:asciiTheme="minorEastAsia" w:hAnsiTheme="minorEastAsia"/>
          <w:sz w:val="24"/>
        </w:rPr>
      </w:pPr>
      <w:r w:rsidRPr="00C37537">
        <w:rPr>
          <w:rFonts w:asciiTheme="minorEastAsia" w:hAnsiTheme="minorEastAsia" w:hint="eastAsia"/>
          <w:sz w:val="24"/>
        </w:rPr>
        <w:t>邮政编码：XXX</w:t>
      </w:r>
    </w:p>
    <w:p w14:paraId="70E2659D" w14:textId="77777777" w:rsidR="009F5880" w:rsidRPr="00C37537" w:rsidRDefault="00DC23E2">
      <w:pPr>
        <w:spacing w:line="400" w:lineRule="exact"/>
        <w:ind w:firstLineChars="196" w:firstLine="470"/>
        <w:rPr>
          <w:rFonts w:asciiTheme="minorEastAsia" w:hAnsiTheme="minorEastAsia"/>
          <w:sz w:val="24"/>
        </w:rPr>
      </w:pPr>
      <w:r w:rsidRPr="00C37537">
        <w:rPr>
          <w:rFonts w:asciiTheme="minorEastAsia" w:hAnsiTheme="minorEastAsia" w:hint="eastAsia"/>
          <w:sz w:val="24"/>
        </w:rPr>
        <w:t>联系电话：XXX</w:t>
      </w:r>
    </w:p>
    <w:p w14:paraId="3861279B" w14:textId="77777777" w:rsidR="009F5880" w:rsidRPr="00C37537" w:rsidRDefault="00DC23E2">
      <w:pPr>
        <w:spacing w:line="400" w:lineRule="exact"/>
        <w:ind w:firstLineChars="196" w:firstLine="470"/>
        <w:rPr>
          <w:rFonts w:asciiTheme="minorEastAsia" w:hAnsiTheme="minorEastAsia"/>
          <w:sz w:val="24"/>
        </w:rPr>
      </w:pPr>
      <w:r w:rsidRPr="00C37537">
        <w:rPr>
          <w:rFonts w:asciiTheme="minorEastAsia" w:hAnsiTheme="minorEastAsia" w:hint="eastAsia"/>
          <w:sz w:val="24"/>
        </w:rPr>
        <w:t>传    真：XXX</w:t>
      </w:r>
    </w:p>
    <w:p w14:paraId="02392A9F" w14:textId="77777777" w:rsidR="009F5880" w:rsidRPr="00C37537" w:rsidRDefault="00DC23E2">
      <w:pPr>
        <w:ind w:firstLineChars="200" w:firstLine="480"/>
        <w:rPr>
          <w:rFonts w:asciiTheme="minorEastAsia" w:hAnsiTheme="minorEastAsia"/>
          <w:b/>
          <w:sz w:val="32"/>
          <w:szCs w:val="32"/>
        </w:rPr>
      </w:pPr>
      <w:r w:rsidRPr="00C37537">
        <w:rPr>
          <w:rFonts w:asciiTheme="minorEastAsia" w:hAnsiTheme="minorEastAsia" w:hint="eastAsia"/>
          <w:sz w:val="24"/>
        </w:rPr>
        <w:t>日    期：XXX年XXX月XXX日</w:t>
      </w:r>
      <w:r w:rsidRPr="00C37537">
        <w:rPr>
          <w:rFonts w:asciiTheme="minorEastAsia" w:hAnsiTheme="minorEastAsia" w:hint="eastAsia"/>
          <w:b/>
          <w:sz w:val="32"/>
          <w:szCs w:val="32"/>
        </w:rPr>
        <w:br w:type="page"/>
      </w:r>
      <w:r w:rsidRPr="00C37537">
        <w:rPr>
          <w:rFonts w:asciiTheme="minorEastAsia" w:hAnsiTheme="minorEastAsia" w:hint="eastAsia"/>
          <w:b/>
          <w:sz w:val="32"/>
          <w:szCs w:val="32"/>
        </w:rPr>
        <w:lastRenderedPageBreak/>
        <w:t>格式2-3</w:t>
      </w:r>
    </w:p>
    <w:p w14:paraId="6624C9E9" w14:textId="77777777" w:rsidR="009F5880" w:rsidRPr="00C37537" w:rsidRDefault="00DC23E2">
      <w:pPr>
        <w:widowControl/>
        <w:jc w:val="center"/>
        <w:outlineLvl w:val="2"/>
        <w:rPr>
          <w:rFonts w:asciiTheme="minorEastAsia" w:hAnsiTheme="minorEastAsia"/>
          <w:b/>
          <w:sz w:val="32"/>
          <w:szCs w:val="32"/>
        </w:rPr>
      </w:pPr>
      <w:r w:rsidRPr="00C37537">
        <w:rPr>
          <w:rFonts w:asciiTheme="minorEastAsia" w:hAnsiTheme="minorEastAsia" w:hint="eastAsia"/>
          <w:b/>
          <w:sz w:val="32"/>
          <w:szCs w:val="32"/>
        </w:rPr>
        <w:t>承诺函（实质性要求）</w:t>
      </w:r>
    </w:p>
    <w:p w14:paraId="2C62D9AC" w14:textId="77777777" w:rsidR="009F5880" w:rsidRPr="00C37537" w:rsidRDefault="009F5880">
      <w:pPr>
        <w:pStyle w:val="GW-"/>
        <w:ind w:firstLine="480"/>
        <w:rPr>
          <w:rFonts w:asciiTheme="minorEastAsia" w:eastAsiaTheme="minorEastAsia" w:hAnsiTheme="minorEastAsia"/>
        </w:rPr>
      </w:pPr>
    </w:p>
    <w:p w14:paraId="674566C9" w14:textId="77777777" w:rsidR="009F5880" w:rsidRPr="00C37537" w:rsidRDefault="00DC23E2">
      <w:pPr>
        <w:rPr>
          <w:rFonts w:asciiTheme="minorEastAsia" w:hAnsiTheme="minorEastAsia"/>
          <w:sz w:val="24"/>
        </w:rPr>
      </w:pPr>
      <w:r w:rsidRPr="00C37537">
        <w:rPr>
          <w:rFonts w:asciiTheme="minorEastAsia" w:hAnsiTheme="minorEastAsia" w:hint="eastAsia"/>
          <w:sz w:val="24"/>
        </w:rPr>
        <w:t>XXX（采购代理机构名称）：</w:t>
      </w:r>
    </w:p>
    <w:p w14:paraId="6C851BE9" w14:textId="77777777" w:rsidR="009F5880" w:rsidRPr="00C37537" w:rsidRDefault="00DC23E2">
      <w:pPr>
        <w:ind w:firstLineChars="200" w:firstLine="480"/>
        <w:rPr>
          <w:rFonts w:asciiTheme="minorEastAsia" w:hAnsiTheme="minorEastAsia"/>
          <w:sz w:val="24"/>
        </w:rPr>
      </w:pPr>
      <w:r w:rsidRPr="00C37537">
        <w:rPr>
          <w:rFonts w:asciiTheme="minorEastAsia" w:hAnsiTheme="minorEastAsia" w:hint="eastAsia"/>
          <w:sz w:val="24"/>
        </w:rPr>
        <w:t>我方作为本次采购项目的供应商，根据磋商文件要求，现郑重承诺如下：</w:t>
      </w:r>
    </w:p>
    <w:p w14:paraId="498CB341" w14:textId="77777777" w:rsidR="009F5880" w:rsidRPr="00C37537" w:rsidRDefault="00DC23E2">
      <w:pPr>
        <w:widowControl/>
        <w:ind w:firstLineChars="200" w:firstLine="480"/>
        <w:rPr>
          <w:rFonts w:asciiTheme="minorEastAsia" w:hAnsiTheme="minorEastAsia"/>
          <w:sz w:val="24"/>
        </w:rPr>
      </w:pPr>
      <w:r w:rsidRPr="00C37537">
        <w:rPr>
          <w:rFonts w:asciiTheme="minorEastAsia" w:hAnsiTheme="minorEastAsia" w:hint="eastAsia"/>
          <w:sz w:val="24"/>
        </w:rPr>
        <w:t>一、我方已认真阅读并接受本项目</w:t>
      </w:r>
      <w:r w:rsidRPr="00C37537">
        <w:rPr>
          <w:rFonts w:asciiTheme="minorEastAsia" w:hAnsiTheme="minorEastAsia"/>
          <w:sz w:val="24"/>
        </w:rPr>
        <w:t>磋商</w:t>
      </w:r>
      <w:r w:rsidRPr="00C37537">
        <w:rPr>
          <w:rFonts w:asciiTheme="minorEastAsia" w:hAnsiTheme="minorEastAsia" w:hint="eastAsia"/>
          <w:sz w:val="24"/>
        </w:rPr>
        <w:t>文件第二章的全部实质性要求</w:t>
      </w:r>
      <w:r w:rsidRPr="00C37537">
        <w:rPr>
          <w:rFonts w:asciiTheme="minorEastAsia" w:hAnsiTheme="minorEastAsia"/>
          <w:sz w:val="24"/>
        </w:rPr>
        <w:t>，如对磋商</w:t>
      </w:r>
      <w:r w:rsidRPr="00C37537">
        <w:rPr>
          <w:rFonts w:asciiTheme="minorEastAsia" w:hAnsiTheme="minorEastAsia" w:hint="eastAsia"/>
          <w:sz w:val="24"/>
        </w:rPr>
        <w:t>文件</w:t>
      </w:r>
      <w:r w:rsidRPr="00C37537">
        <w:rPr>
          <w:rFonts w:asciiTheme="minorEastAsia" w:hAnsiTheme="minorEastAsia"/>
          <w:sz w:val="24"/>
        </w:rPr>
        <w:t>有异议，</w:t>
      </w:r>
      <w:r w:rsidRPr="00C37537">
        <w:rPr>
          <w:rFonts w:asciiTheme="minorEastAsia" w:hAnsiTheme="minorEastAsia" w:hint="eastAsia"/>
          <w:sz w:val="24"/>
        </w:rPr>
        <w:t>已</w:t>
      </w:r>
      <w:r w:rsidRPr="00C37537">
        <w:rPr>
          <w:rFonts w:asciiTheme="minorEastAsia" w:hAnsiTheme="minorEastAsia"/>
          <w:sz w:val="24"/>
        </w:rPr>
        <w:t>依法进行维权救济，不存在对磋商</w:t>
      </w:r>
      <w:r w:rsidRPr="00C37537">
        <w:rPr>
          <w:rFonts w:asciiTheme="minorEastAsia" w:hAnsiTheme="minorEastAsia" w:hint="eastAsia"/>
          <w:sz w:val="24"/>
        </w:rPr>
        <w:t>文件</w:t>
      </w:r>
      <w:r w:rsidRPr="00C37537">
        <w:rPr>
          <w:rFonts w:asciiTheme="minorEastAsia" w:hAnsiTheme="minorEastAsia"/>
          <w:sz w:val="24"/>
        </w:rPr>
        <w:t>有异议的同时又参加</w:t>
      </w:r>
      <w:r w:rsidRPr="00C37537">
        <w:rPr>
          <w:rFonts w:asciiTheme="minorEastAsia" w:hAnsiTheme="minorEastAsia" w:hint="eastAsia"/>
          <w:sz w:val="24"/>
        </w:rPr>
        <w:t>磋商</w:t>
      </w:r>
      <w:r w:rsidRPr="00C37537">
        <w:rPr>
          <w:rFonts w:asciiTheme="minorEastAsia" w:hAnsiTheme="minorEastAsia"/>
          <w:sz w:val="24"/>
        </w:rPr>
        <w:t>以求侥幸</w:t>
      </w:r>
      <w:r w:rsidRPr="00C37537">
        <w:rPr>
          <w:rFonts w:asciiTheme="minorEastAsia" w:hAnsiTheme="minorEastAsia" w:hint="eastAsia"/>
          <w:sz w:val="24"/>
        </w:rPr>
        <w:t>成交</w:t>
      </w:r>
      <w:r w:rsidRPr="00C37537">
        <w:rPr>
          <w:rFonts w:asciiTheme="minorEastAsia" w:hAnsiTheme="minorEastAsia"/>
          <w:sz w:val="24"/>
        </w:rPr>
        <w:t>或者为实现其他非法目的的行为。</w:t>
      </w:r>
    </w:p>
    <w:p w14:paraId="35C596F6" w14:textId="77777777" w:rsidR="009F5880" w:rsidRPr="00C37537" w:rsidRDefault="00DC23E2">
      <w:pPr>
        <w:ind w:firstLineChars="200" w:firstLine="480"/>
        <w:rPr>
          <w:rFonts w:asciiTheme="minorEastAsia" w:hAnsiTheme="minorEastAsia"/>
          <w:sz w:val="24"/>
        </w:rPr>
      </w:pPr>
      <w:r w:rsidRPr="00C37537">
        <w:rPr>
          <w:rFonts w:asciiTheme="minorEastAsia" w:hAnsiTheme="minorEastAsia" w:hint="eastAsia"/>
          <w:sz w:val="24"/>
        </w:rPr>
        <w:t>二、在参加本次采购活动中，不存在与单位负责人为同一人或者存在直接控股、管理关系的其他供应商参与同一合同项下的政府采购活动的行为。</w:t>
      </w:r>
    </w:p>
    <w:p w14:paraId="783D26BE" w14:textId="77777777" w:rsidR="009F5880" w:rsidRPr="00C37537" w:rsidRDefault="00DC23E2">
      <w:pPr>
        <w:widowControl/>
        <w:ind w:firstLineChars="200" w:firstLine="480"/>
        <w:rPr>
          <w:rFonts w:asciiTheme="minorEastAsia" w:hAnsiTheme="minorEastAsia"/>
          <w:sz w:val="24"/>
        </w:rPr>
      </w:pPr>
      <w:r w:rsidRPr="00C37537">
        <w:rPr>
          <w:rFonts w:asciiTheme="minorEastAsia" w:hAnsiTheme="minorEastAsia" w:hint="eastAsia"/>
          <w:sz w:val="24"/>
        </w:rPr>
        <w:t>三、为采购项目提供整体设计、规范编制或者项目管理、监理、检测等服务的供应商，不得再参加该采购项目的其他采购活动，我方承诺不属于此类禁止参加本项目的供应商。</w:t>
      </w:r>
    </w:p>
    <w:p w14:paraId="5D043CE2" w14:textId="77777777" w:rsidR="009F5880" w:rsidRPr="00C37537" w:rsidRDefault="00DC23E2">
      <w:pPr>
        <w:ind w:firstLineChars="200" w:firstLine="480"/>
        <w:rPr>
          <w:rFonts w:asciiTheme="minorEastAsia" w:hAnsiTheme="minorEastAsia"/>
          <w:sz w:val="24"/>
        </w:rPr>
      </w:pPr>
      <w:r w:rsidRPr="00C37537">
        <w:rPr>
          <w:rFonts w:asciiTheme="minorEastAsia" w:hAnsiTheme="minorEastAsia" w:hint="eastAsia"/>
          <w:sz w:val="24"/>
        </w:rPr>
        <w:t>四、响应文件中提供的任何资料和技术、服务、商务等响应承诺情况都是真实的、有效的、合法的。</w:t>
      </w:r>
    </w:p>
    <w:p w14:paraId="06A09FAB" w14:textId="77777777" w:rsidR="009F5880" w:rsidRPr="00C37537" w:rsidRDefault="00DC23E2">
      <w:pPr>
        <w:ind w:firstLineChars="200" w:firstLine="480"/>
        <w:rPr>
          <w:rFonts w:asciiTheme="minorEastAsia" w:hAnsiTheme="minorEastAsia"/>
          <w:sz w:val="24"/>
        </w:rPr>
      </w:pPr>
      <w:r w:rsidRPr="00C37537">
        <w:rPr>
          <w:rFonts w:asciiTheme="minorEastAsia" w:hAnsiTheme="minorEastAsia" w:hint="eastAsia"/>
          <w:sz w:val="24"/>
        </w:rPr>
        <w:t>五、如本项目磋商采购过程中需要提供样品，则我方提供的样品将作为成交后履约验收的参考，我方对提供样品的性能和质量负责，因样品存在缺陷或者不符合磋商文件要求导致未能成交的，我方愿意承担相应不利后果。</w:t>
      </w:r>
    </w:p>
    <w:p w14:paraId="5B1A165F" w14:textId="77777777" w:rsidR="009F5880" w:rsidRPr="00C37537" w:rsidRDefault="00DC23E2">
      <w:pPr>
        <w:widowControl/>
        <w:ind w:firstLineChars="200" w:firstLine="480"/>
        <w:rPr>
          <w:rFonts w:asciiTheme="minorEastAsia" w:hAnsiTheme="minorEastAsia"/>
          <w:sz w:val="24"/>
        </w:rPr>
      </w:pPr>
      <w:r w:rsidRPr="00C37537">
        <w:rPr>
          <w:rFonts w:asciiTheme="minorEastAsia" w:hAnsiTheme="minorEastAsia" w:hint="eastAsia"/>
          <w:sz w:val="24"/>
        </w:rPr>
        <w:t>六、国家或行业主管部门对采购产品的技术标准、质量标准和资格资质条件等有强制性规定的，我方</w:t>
      </w:r>
      <w:r w:rsidRPr="00C37537">
        <w:rPr>
          <w:rFonts w:asciiTheme="minorEastAsia" w:hAnsiTheme="minorEastAsia"/>
          <w:sz w:val="24"/>
        </w:rPr>
        <w:t>承诺符合其要求。</w:t>
      </w:r>
    </w:p>
    <w:p w14:paraId="12D91DA5" w14:textId="77777777" w:rsidR="009F5880" w:rsidRPr="00C37537" w:rsidRDefault="00DC23E2">
      <w:pPr>
        <w:widowControl/>
        <w:ind w:firstLineChars="200" w:firstLine="480"/>
        <w:rPr>
          <w:rFonts w:asciiTheme="minorEastAsia" w:hAnsiTheme="minorEastAsia"/>
          <w:sz w:val="24"/>
        </w:rPr>
      </w:pPr>
      <w:r w:rsidRPr="00C37537">
        <w:rPr>
          <w:rFonts w:asciiTheme="minorEastAsia" w:hAnsiTheme="minorEastAsia" w:hint="eastAsia"/>
          <w:sz w:val="24"/>
        </w:rPr>
        <w:t>七、参加本次采购活动，我方完全同意磋商</w:t>
      </w:r>
      <w:r w:rsidRPr="00C37537">
        <w:rPr>
          <w:rFonts w:asciiTheme="minorEastAsia" w:hAnsiTheme="minorEastAsia"/>
          <w:sz w:val="24"/>
        </w:rPr>
        <w:t>文件第二章关于</w:t>
      </w:r>
      <w:r w:rsidRPr="00C37537">
        <w:rPr>
          <w:rFonts w:asciiTheme="minorEastAsia" w:hAnsiTheme="minorEastAsia" w:hint="eastAsia"/>
          <w:sz w:val="24"/>
        </w:rPr>
        <w:t>“磋商费用”、“合同</w:t>
      </w:r>
      <w:r w:rsidRPr="00C37537">
        <w:rPr>
          <w:rFonts w:asciiTheme="minorEastAsia" w:hAnsiTheme="minorEastAsia"/>
          <w:sz w:val="24"/>
        </w:rPr>
        <w:t>分包</w:t>
      </w:r>
      <w:r w:rsidRPr="00C37537">
        <w:rPr>
          <w:rFonts w:asciiTheme="minorEastAsia" w:hAnsiTheme="minorEastAsia" w:hint="eastAsia"/>
          <w:sz w:val="24"/>
        </w:rPr>
        <w:t>”、</w:t>
      </w:r>
      <w:r w:rsidRPr="00C37537">
        <w:rPr>
          <w:rFonts w:asciiTheme="minorEastAsia" w:hAnsiTheme="minorEastAsia"/>
          <w:sz w:val="24"/>
        </w:rPr>
        <w:t>“</w:t>
      </w:r>
      <w:r w:rsidRPr="00C37537">
        <w:rPr>
          <w:rFonts w:asciiTheme="minorEastAsia" w:hAnsiTheme="minorEastAsia" w:hint="eastAsia"/>
          <w:sz w:val="24"/>
        </w:rPr>
        <w:t>合同</w:t>
      </w:r>
      <w:r w:rsidRPr="00C37537">
        <w:rPr>
          <w:rFonts w:asciiTheme="minorEastAsia" w:hAnsiTheme="minorEastAsia"/>
          <w:sz w:val="24"/>
        </w:rPr>
        <w:t>转包”</w:t>
      </w:r>
      <w:r w:rsidRPr="00C37537">
        <w:rPr>
          <w:rFonts w:asciiTheme="minorEastAsia" w:hAnsiTheme="minorEastAsia" w:hint="eastAsia"/>
          <w:sz w:val="24"/>
        </w:rPr>
        <w:t>、</w:t>
      </w:r>
      <w:r w:rsidRPr="00C37537">
        <w:rPr>
          <w:rFonts w:asciiTheme="minorEastAsia" w:hAnsiTheme="minorEastAsia"/>
          <w:sz w:val="24"/>
        </w:rPr>
        <w:t>“</w:t>
      </w:r>
      <w:r w:rsidRPr="00C37537">
        <w:rPr>
          <w:rFonts w:asciiTheme="minorEastAsia" w:hAnsiTheme="minorEastAsia" w:hint="eastAsia"/>
          <w:sz w:val="24"/>
        </w:rPr>
        <w:t>履约</w:t>
      </w:r>
      <w:r w:rsidRPr="00C37537">
        <w:rPr>
          <w:rFonts w:asciiTheme="minorEastAsia" w:hAnsiTheme="minorEastAsia"/>
          <w:sz w:val="24"/>
        </w:rPr>
        <w:t>保证金”</w:t>
      </w:r>
      <w:r w:rsidRPr="00C37537">
        <w:rPr>
          <w:rFonts w:asciiTheme="minorEastAsia" w:hAnsiTheme="minorEastAsia" w:hint="eastAsia"/>
          <w:sz w:val="24"/>
        </w:rPr>
        <w:t>的</w:t>
      </w:r>
      <w:r w:rsidRPr="00C37537">
        <w:rPr>
          <w:rFonts w:asciiTheme="minorEastAsia" w:hAnsiTheme="minorEastAsia"/>
          <w:sz w:val="24"/>
        </w:rPr>
        <w:t>实质性要求</w:t>
      </w:r>
      <w:r w:rsidRPr="00C37537">
        <w:rPr>
          <w:rFonts w:asciiTheme="minorEastAsia" w:hAnsiTheme="minorEastAsia" w:hint="eastAsia"/>
          <w:sz w:val="24"/>
        </w:rPr>
        <w:t>，</w:t>
      </w:r>
      <w:r w:rsidRPr="00C37537">
        <w:rPr>
          <w:rFonts w:asciiTheme="minorEastAsia" w:hAnsiTheme="minorEastAsia"/>
          <w:sz w:val="24"/>
        </w:rPr>
        <w:t>并承诺严格按照</w:t>
      </w:r>
      <w:r w:rsidRPr="00C37537">
        <w:rPr>
          <w:rFonts w:asciiTheme="minorEastAsia" w:hAnsiTheme="minorEastAsia" w:hint="eastAsia"/>
          <w:sz w:val="24"/>
        </w:rPr>
        <w:t>磋商</w:t>
      </w:r>
      <w:r w:rsidRPr="00C37537">
        <w:rPr>
          <w:rFonts w:asciiTheme="minorEastAsia" w:hAnsiTheme="minorEastAsia"/>
          <w:sz w:val="24"/>
        </w:rPr>
        <w:t>文件要求</w:t>
      </w:r>
      <w:r w:rsidRPr="00C37537">
        <w:rPr>
          <w:rFonts w:asciiTheme="minorEastAsia" w:hAnsiTheme="minorEastAsia" w:hint="eastAsia"/>
          <w:sz w:val="24"/>
        </w:rPr>
        <w:t>履行</w:t>
      </w:r>
      <w:r w:rsidRPr="00C37537">
        <w:rPr>
          <w:rFonts w:asciiTheme="minorEastAsia" w:hAnsiTheme="minorEastAsia"/>
          <w:sz w:val="24"/>
        </w:rPr>
        <w:t>。</w:t>
      </w:r>
    </w:p>
    <w:p w14:paraId="2E530255" w14:textId="77777777" w:rsidR="009F5880" w:rsidRPr="00C37537" w:rsidRDefault="00DC23E2">
      <w:pPr>
        <w:widowControl/>
        <w:ind w:firstLineChars="200" w:firstLine="480"/>
        <w:rPr>
          <w:rFonts w:asciiTheme="minorEastAsia" w:hAnsiTheme="minorEastAsia"/>
          <w:sz w:val="24"/>
        </w:rPr>
      </w:pPr>
      <w:r w:rsidRPr="00C37537">
        <w:rPr>
          <w:rFonts w:asciiTheme="minorEastAsia" w:hAnsiTheme="minorEastAsia" w:hint="eastAsia"/>
          <w:sz w:val="24"/>
        </w:rPr>
        <w:t>八</w:t>
      </w:r>
      <w:r w:rsidRPr="00C37537">
        <w:rPr>
          <w:rFonts w:asciiTheme="minorEastAsia" w:hAnsiTheme="minorEastAsia"/>
          <w:sz w:val="24"/>
        </w:rPr>
        <w:t>、</w:t>
      </w:r>
      <w:r w:rsidRPr="00C37537">
        <w:rPr>
          <w:rFonts w:asciiTheme="minorEastAsia" w:hAnsiTheme="minorEastAsia" w:hint="eastAsia"/>
          <w:sz w:val="24"/>
        </w:rPr>
        <w:t>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除非磋商文件特别规定，采购人享有本项目实施过程中产生的知识成果及知识产权。如我方在采购项目实施过程中采用自有或者第三方知识成果的，使用该知识成果后，我方</w:t>
      </w:r>
      <w:r w:rsidRPr="00C37537">
        <w:rPr>
          <w:rFonts w:asciiTheme="minorEastAsia" w:hAnsiTheme="minorEastAsia"/>
          <w:sz w:val="24"/>
        </w:rPr>
        <w:t>承诺</w:t>
      </w:r>
      <w:r w:rsidRPr="00C37537">
        <w:rPr>
          <w:rFonts w:asciiTheme="minorEastAsia" w:hAnsiTheme="minorEastAsia" w:hint="eastAsia"/>
          <w:sz w:val="24"/>
        </w:rPr>
        <w:t>提供开发接口和开发手册等技术资料，并提供无限期支持，采购人享有使用权（含采购人委托第三方在该项目后续开发的使用权）。如我方在项目实施过程中采用非自有的知识产权，则在报价中已包括合法获取该知识产权的相关费用。</w:t>
      </w:r>
    </w:p>
    <w:p w14:paraId="418D43FB" w14:textId="77777777" w:rsidR="009F5880" w:rsidRPr="00C37537" w:rsidRDefault="00DC23E2">
      <w:pPr>
        <w:ind w:firstLineChars="200" w:firstLine="480"/>
        <w:rPr>
          <w:rFonts w:asciiTheme="minorEastAsia" w:hAnsiTheme="minorEastAsia"/>
          <w:sz w:val="24"/>
        </w:rPr>
      </w:pPr>
      <w:r w:rsidRPr="00C37537">
        <w:rPr>
          <w:rFonts w:asciiTheme="minorEastAsia" w:hAnsiTheme="minorEastAsia" w:hint="eastAsia"/>
          <w:sz w:val="24"/>
        </w:rPr>
        <w:t>我方对上述承诺的内容事项真实性负责。如经查实上述承诺的内容事项存在虚假，我方愿意接受以提供虚假材料谋取成交的法律责任。</w:t>
      </w:r>
    </w:p>
    <w:p w14:paraId="6375CA80" w14:textId="77777777" w:rsidR="009F5880" w:rsidRPr="00C37537" w:rsidRDefault="009F5880">
      <w:pPr>
        <w:rPr>
          <w:rFonts w:asciiTheme="minorEastAsia" w:hAnsiTheme="minorEastAsia"/>
          <w:sz w:val="24"/>
        </w:rPr>
      </w:pPr>
    </w:p>
    <w:p w14:paraId="38E673EE" w14:textId="77777777" w:rsidR="009F5880" w:rsidRPr="00C37537" w:rsidRDefault="00DC23E2">
      <w:pPr>
        <w:spacing w:line="400" w:lineRule="exact"/>
        <w:ind w:firstLineChars="196" w:firstLine="470"/>
        <w:rPr>
          <w:rFonts w:asciiTheme="minorEastAsia" w:hAnsiTheme="minorEastAsia"/>
          <w:sz w:val="24"/>
        </w:rPr>
      </w:pPr>
      <w:r w:rsidRPr="00C37537">
        <w:rPr>
          <w:rFonts w:asciiTheme="minorEastAsia" w:hAnsiTheme="minorEastAsia" w:hint="eastAsia"/>
          <w:sz w:val="24"/>
        </w:rPr>
        <w:t>法定代表人/单位负责人或授权代表（签字或加盖个人印章）：XXX</w:t>
      </w:r>
    </w:p>
    <w:p w14:paraId="7BFA4CB8" w14:textId="77777777" w:rsidR="009F5880" w:rsidRPr="00C37537" w:rsidRDefault="00DC23E2">
      <w:pPr>
        <w:ind w:firstLineChars="200" w:firstLine="480"/>
        <w:rPr>
          <w:rFonts w:asciiTheme="minorEastAsia" w:hAnsiTheme="minorEastAsia"/>
          <w:sz w:val="24"/>
        </w:rPr>
      </w:pPr>
      <w:r w:rsidRPr="00C37537">
        <w:rPr>
          <w:rFonts w:asciiTheme="minorEastAsia" w:hAnsiTheme="minorEastAsia" w:hint="eastAsia"/>
          <w:sz w:val="24"/>
        </w:rPr>
        <w:t>供应商名称：XXXX（盖章）</w:t>
      </w:r>
    </w:p>
    <w:p w14:paraId="4C5E3830" w14:textId="77777777" w:rsidR="009F5880" w:rsidRPr="00C37537" w:rsidRDefault="00DC23E2">
      <w:pPr>
        <w:ind w:firstLineChars="200" w:firstLine="480"/>
        <w:rPr>
          <w:rFonts w:asciiTheme="minorEastAsia" w:hAnsiTheme="minorEastAsia"/>
          <w:b/>
          <w:sz w:val="32"/>
          <w:szCs w:val="32"/>
        </w:rPr>
      </w:pPr>
      <w:r w:rsidRPr="00C37537">
        <w:rPr>
          <w:rFonts w:asciiTheme="minorEastAsia" w:hAnsiTheme="minorEastAsia" w:hint="eastAsia"/>
          <w:sz w:val="24"/>
        </w:rPr>
        <w:t>日    期：XXX年XXX月XXX日</w:t>
      </w:r>
      <w:r w:rsidRPr="00C37537">
        <w:rPr>
          <w:rFonts w:asciiTheme="minorEastAsia" w:hAnsiTheme="minorEastAsia" w:hint="eastAsia"/>
          <w:b/>
          <w:sz w:val="32"/>
          <w:szCs w:val="32"/>
        </w:rPr>
        <w:br w:type="page"/>
      </w:r>
      <w:bookmarkStart w:id="104" w:name="_Toc217446087"/>
      <w:bookmarkEnd w:id="103"/>
    </w:p>
    <w:p w14:paraId="559E6154" w14:textId="77777777" w:rsidR="009F5880" w:rsidRPr="00C37537" w:rsidRDefault="00DC23E2">
      <w:pPr>
        <w:widowControl/>
        <w:spacing w:line="360" w:lineRule="atLeast"/>
        <w:jc w:val="left"/>
        <w:rPr>
          <w:rFonts w:asciiTheme="minorEastAsia" w:hAnsiTheme="minorEastAsia"/>
          <w:sz w:val="24"/>
        </w:rPr>
      </w:pPr>
      <w:r w:rsidRPr="00C37537">
        <w:rPr>
          <w:rFonts w:asciiTheme="minorEastAsia" w:hAnsiTheme="minorEastAsia" w:hint="eastAsia"/>
          <w:b/>
          <w:sz w:val="32"/>
          <w:szCs w:val="32"/>
        </w:rPr>
        <w:lastRenderedPageBreak/>
        <w:t>格式2-4</w:t>
      </w:r>
    </w:p>
    <w:p w14:paraId="3808AFD4" w14:textId="77777777" w:rsidR="009F5880" w:rsidRPr="00C37537" w:rsidRDefault="00DC23E2">
      <w:pPr>
        <w:jc w:val="center"/>
        <w:outlineLvl w:val="2"/>
        <w:rPr>
          <w:rFonts w:asciiTheme="minorEastAsia" w:hAnsiTheme="minorEastAsia" w:cs="Arial"/>
          <w:b/>
          <w:bCs/>
          <w:sz w:val="32"/>
          <w:szCs w:val="32"/>
        </w:rPr>
      </w:pPr>
      <w:r w:rsidRPr="00C37537">
        <w:rPr>
          <w:rFonts w:asciiTheme="minorEastAsia" w:hAnsiTheme="minorEastAsia" w:cs="Arial" w:hint="eastAsia"/>
          <w:b/>
          <w:bCs/>
          <w:sz w:val="32"/>
          <w:szCs w:val="32"/>
        </w:rPr>
        <w:t>供应商基本情况表</w:t>
      </w:r>
    </w:p>
    <w:p w14:paraId="404E2977" w14:textId="77777777" w:rsidR="009F5880" w:rsidRPr="00C37537" w:rsidRDefault="009F5880">
      <w:pPr>
        <w:jc w:val="center"/>
        <w:rPr>
          <w:rFonts w:asciiTheme="minorEastAsia" w:hAnsiTheme="minorEastAsia" w:cs="Arial"/>
          <w:b/>
          <w:bCs/>
          <w:sz w:val="32"/>
          <w:szCs w:val="32"/>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080"/>
        <w:gridCol w:w="180"/>
        <w:gridCol w:w="1260"/>
        <w:gridCol w:w="1260"/>
        <w:gridCol w:w="420"/>
        <w:gridCol w:w="480"/>
        <w:gridCol w:w="360"/>
        <w:gridCol w:w="840"/>
        <w:gridCol w:w="60"/>
        <w:gridCol w:w="360"/>
        <w:gridCol w:w="1260"/>
      </w:tblGrid>
      <w:tr w:rsidR="00C37537" w:rsidRPr="00C37537" w14:paraId="18C5362C" w14:textId="77777777">
        <w:trPr>
          <w:trHeight w:val="610"/>
          <w:jc w:val="center"/>
        </w:trPr>
        <w:tc>
          <w:tcPr>
            <w:tcW w:w="1620" w:type="dxa"/>
            <w:vAlign w:val="center"/>
          </w:tcPr>
          <w:p w14:paraId="11997EB8"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供应商名称</w:t>
            </w:r>
          </w:p>
        </w:tc>
        <w:tc>
          <w:tcPr>
            <w:tcW w:w="7560" w:type="dxa"/>
            <w:gridSpan w:val="11"/>
            <w:vAlign w:val="center"/>
          </w:tcPr>
          <w:p w14:paraId="489F0D12" w14:textId="77777777" w:rsidR="009F5880" w:rsidRPr="00C37537" w:rsidRDefault="009F5880">
            <w:pPr>
              <w:jc w:val="center"/>
              <w:rPr>
                <w:rFonts w:asciiTheme="minorEastAsia" w:hAnsiTheme="minorEastAsia" w:cs="Arial"/>
                <w:bCs/>
                <w:szCs w:val="21"/>
              </w:rPr>
            </w:pPr>
          </w:p>
        </w:tc>
      </w:tr>
      <w:tr w:rsidR="00C37537" w:rsidRPr="00C37537" w14:paraId="0AC75DCD" w14:textId="77777777">
        <w:trPr>
          <w:trHeight w:val="618"/>
          <w:jc w:val="center"/>
        </w:trPr>
        <w:tc>
          <w:tcPr>
            <w:tcW w:w="1620" w:type="dxa"/>
            <w:vAlign w:val="center"/>
          </w:tcPr>
          <w:p w14:paraId="60BBE629"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注册地址</w:t>
            </w:r>
          </w:p>
        </w:tc>
        <w:tc>
          <w:tcPr>
            <w:tcW w:w="4680" w:type="dxa"/>
            <w:gridSpan w:val="6"/>
            <w:shd w:val="clear" w:color="auto" w:fill="auto"/>
            <w:vAlign w:val="center"/>
          </w:tcPr>
          <w:p w14:paraId="2379AB3B" w14:textId="77777777" w:rsidR="009F5880" w:rsidRPr="00C37537" w:rsidRDefault="009F5880">
            <w:pPr>
              <w:jc w:val="center"/>
              <w:rPr>
                <w:rFonts w:asciiTheme="minorEastAsia" w:hAnsiTheme="minorEastAsia" w:cs="Arial"/>
                <w:bCs/>
                <w:szCs w:val="21"/>
              </w:rPr>
            </w:pPr>
          </w:p>
        </w:tc>
        <w:tc>
          <w:tcPr>
            <w:tcW w:w="1260" w:type="dxa"/>
            <w:gridSpan w:val="3"/>
            <w:shd w:val="clear" w:color="auto" w:fill="auto"/>
            <w:vAlign w:val="center"/>
          </w:tcPr>
          <w:p w14:paraId="0DAAC556"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邮政编码</w:t>
            </w:r>
          </w:p>
        </w:tc>
        <w:tc>
          <w:tcPr>
            <w:tcW w:w="1620" w:type="dxa"/>
            <w:gridSpan w:val="2"/>
            <w:vAlign w:val="center"/>
          </w:tcPr>
          <w:p w14:paraId="6B6131FB" w14:textId="77777777" w:rsidR="009F5880" w:rsidRPr="00C37537" w:rsidRDefault="009F5880">
            <w:pPr>
              <w:jc w:val="center"/>
              <w:rPr>
                <w:rFonts w:asciiTheme="minorEastAsia" w:hAnsiTheme="minorEastAsia" w:cs="Arial"/>
                <w:bCs/>
                <w:szCs w:val="21"/>
              </w:rPr>
            </w:pPr>
          </w:p>
        </w:tc>
      </w:tr>
      <w:tr w:rsidR="00C37537" w:rsidRPr="00C37537" w14:paraId="5A3D4EA2" w14:textId="77777777">
        <w:trPr>
          <w:trHeight w:val="612"/>
          <w:jc w:val="center"/>
        </w:trPr>
        <w:tc>
          <w:tcPr>
            <w:tcW w:w="1620" w:type="dxa"/>
            <w:vMerge w:val="restart"/>
            <w:vAlign w:val="center"/>
          </w:tcPr>
          <w:p w14:paraId="1D663F71"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联系方式</w:t>
            </w:r>
          </w:p>
        </w:tc>
        <w:tc>
          <w:tcPr>
            <w:tcW w:w="1080" w:type="dxa"/>
            <w:shd w:val="clear" w:color="auto" w:fill="auto"/>
            <w:vAlign w:val="center"/>
          </w:tcPr>
          <w:p w14:paraId="769C8DD7"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联系人</w:t>
            </w:r>
          </w:p>
        </w:tc>
        <w:tc>
          <w:tcPr>
            <w:tcW w:w="3600" w:type="dxa"/>
            <w:gridSpan w:val="5"/>
            <w:shd w:val="clear" w:color="auto" w:fill="auto"/>
            <w:vAlign w:val="center"/>
          </w:tcPr>
          <w:p w14:paraId="6EFA6F5B" w14:textId="77777777" w:rsidR="009F5880" w:rsidRPr="00C37537" w:rsidRDefault="009F5880">
            <w:pPr>
              <w:jc w:val="center"/>
              <w:rPr>
                <w:rFonts w:asciiTheme="minorEastAsia" w:hAnsiTheme="minorEastAsia" w:cs="Arial"/>
                <w:bCs/>
                <w:szCs w:val="21"/>
              </w:rPr>
            </w:pPr>
          </w:p>
        </w:tc>
        <w:tc>
          <w:tcPr>
            <w:tcW w:w="1260" w:type="dxa"/>
            <w:gridSpan w:val="3"/>
            <w:shd w:val="clear" w:color="auto" w:fill="auto"/>
            <w:vAlign w:val="center"/>
          </w:tcPr>
          <w:p w14:paraId="188EF8D0"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联系电话</w:t>
            </w:r>
          </w:p>
        </w:tc>
        <w:tc>
          <w:tcPr>
            <w:tcW w:w="1620" w:type="dxa"/>
            <w:gridSpan w:val="2"/>
            <w:vAlign w:val="center"/>
          </w:tcPr>
          <w:p w14:paraId="3FEBF5B1" w14:textId="77777777" w:rsidR="009F5880" w:rsidRPr="00C37537" w:rsidRDefault="009F5880">
            <w:pPr>
              <w:jc w:val="center"/>
              <w:rPr>
                <w:rFonts w:asciiTheme="minorEastAsia" w:hAnsiTheme="minorEastAsia" w:cs="Arial"/>
                <w:bCs/>
                <w:szCs w:val="21"/>
              </w:rPr>
            </w:pPr>
          </w:p>
        </w:tc>
      </w:tr>
      <w:tr w:rsidR="00C37537" w:rsidRPr="00C37537" w14:paraId="4805FF04" w14:textId="77777777">
        <w:trPr>
          <w:trHeight w:val="688"/>
          <w:jc w:val="center"/>
        </w:trPr>
        <w:tc>
          <w:tcPr>
            <w:tcW w:w="1620" w:type="dxa"/>
            <w:vMerge/>
            <w:vAlign w:val="center"/>
          </w:tcPr>
          <w:p w14:paraId="7CFE73B1" w14:textId="77777777" w:rsidR="009F5880" w:rsidRPr="00C37537" w:rsidRDefault="009F5880">
            <w:pPr>
              <w:jc w:val="center"/>
              <w:rPr>
                <w:rFonts w:asciiTheme="minorEastAsia" w:hAnsiTheme="minorEastAsia" w:cs="Arial"/>
                <w:bCs/>
                <w:szCs w:val="21"/>
              </w:rPr>
            </w:pPr>
          </w:p>
        </w:tc>
        <w:tc>
          <w:tcPr>
            <w:tcW w:w="1080" w:type="dxa"/>
            <w:shd w:val="clear" w:color="auto" w:fill="auto"/>
            <w:vAlign w:val="center"/>
          </w:tcPr>
          <w:p w14:paraId="48A93B25"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传真</w:t>
            </w:r>
          </w:p>
        </w:tc>
        <w:tc>
          <w:tcPr>
            <w:tcW w:w="3600" w:type="dxa"/>
            <w:gridSpan w:val="5"/>
            <w:shd w:val="clear" w:color="auto" w:fill="auto"/>
            <w:vAlign w:val="center"/>
          </w:tcPr>
          <w:p w14:paraId="1F4EDF5F" w14:textId="77777777" w:rsidR="009F5880" w:rsidRPr="00C37537" w:rsidRDefault="009F5880">
            <w:pPr>
              <w:jc w:val="center"/>
              <w:rPr>
                <w:rFonts w:asciiTheme="minorEastAsia" w:hAnsiTheme="minorEastAsia" w:cs="Arial"/>
                <w:bCs/>
                <w:szCs w:val="21"/>
              </w:rPr>
            </w:pPr>
          </w:p>
        </w:tc>
        <w:tc>
          <w:tcPr>
            <w:tcW w:w="1260" w:type="dxa"/>
            <w:gridSpan w:val="3"/>
            <w:shd w:val="clear" w:color="auto" w:fill="auto"/>
            <w:vAlign w:val="center"/>
          </w:tcPr>
          <w:p w14:paraId="2FDC0CB0"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网址</w:t>
            </w:r>
          </w:p>
        </w:tc>
        <w:tc>
          <w:tcPr>
            <w:tcW w:w="1620" w:type="dxa"/>
            <w:gridSpan w:val="2"/>
            <w:vAlign w:val="center"/>
          </w:tcPr>
          <w:p w14:paraId="27DF993A" w14:textId="77777777" w:rsidR="009F5880" w:rsidRPr="00C37537" w:rsidRDefault="009F5880">
            <w:pPr>
              <w:jc w:val="center"/>
              <w:rPr>
                <w:rFonts w:asciiTheme="minorEastAsia" w:hAnsiTheme="minorEastAsia" w:cs="Arial"/>
                <w:bCs/>
                <w:szCs w:val="21"/>
              </w:rPr>
            </w:pPr>
          </w:p>
        </w:tc>
      </w:tr>
      <w:tr w:rsidR="00C37537" w:rsidRPr="00C37537" w14:paraId="18675A24" w14:textId="77777777">
        <w:trPr>
          <w:trHeight w:val="545"/>
          <w:jc w:val="center"/>
        </w:trPr>
        <w:tc>
          <w:tcPr>
            <w:tcW w:w="1620" w:type="dxa"/>
            <w:vAlign w:val="center"/>
          </w:tcPr>
          <w:p w14:paraId="29151818"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组织结构</w:t>
            </w:r>
          </w:p>
        </w:tc>
        <w:tc>
          <w:tcPr>
            <w:tcW w:w="7560" w:type="dxa"/>
            <w:gridSpan w:val="11"/>
            <w:vAlign w:val="center"/>
          </w:tcPr>
          <w:p w14:paraId="294A09D1" w14:textId="77777777" w:rsidR="009F5880" w:rsidRPr="00C37537" w:rsidRDefault="009F5880">
            <w:pPr>
              <w:jc w:val="center"/>
              <w:rPr>
                <w:rFonts w:asciiTheme="minorEastAsia" w:hAnsiTheme="minorEastAsia" w:cs="Arial"/>
                <w:bCs/>
                <w:szCs w:val="21"/>
              </w:rPr>
            </w:pPr>
          </w:p>
        </w:tc>
      </w:tr>
      <w:tr w:rsidR="00C37537" w:rsidRPr="00C37537" w14:paraId="40CDD89E" w14:textId="77777777">
        <w:trPr>
          <w:trHeight w:val="453"/>
          <w:jc w:val="center"/>
        </w:trPr>
        <w:tc>
          <w:tcPr>
            <w:tcW w:w="1620" w:type="dxa"/>
            <w:vAlign w:val="center"/>
          </w:tcPr>
          <w:p w14:paraId="4FF9C7EE"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法定代表人/单位负责人</w:t>
            </w:r>
          </w:p>
        </w:tc>
        <w:tc>
          <w:tcPr>
            <w:tcW w:w="1260" w:type="dxa"/>
            <w:gridSpan w:val="2"/>
            <w:shd w:val="clear" w:color="auto" w:fill="auto"/>
            <w:vAlign w:val="center"/>
          </w:tcPr>
          <w:p w14:paraId="3C77DFC9"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姓名</w:t>
            </w:r>
          </w:p>
        </w:tc>
        <w:tc>
          <w:tcPr>
            <w:tcW w:w="1260" w:type="dxa"/>
            <w:shd w:val="clear" w:color="auto" w:fill="auto"/>
            <w:vAlign w:val="center"/>
          </w:tcPr>
          <w:p w14:paraId="5DD0F231" w14:textId="77777777" w:rsidR="009F5880" w:rsidRPr="00C37537" w:rsidRDefault="009F5880">
            <w:pPr>
              <w:jc w:val="center"/>
              <w:rPr>
                <w:rFonts w:asciiTheme="minorEastAsia" w:hAnsiTheme="minorEastAsia" w:cs="Arial"/>
                <w:bCs/>
                <w:szCs w:val="21"/>
              </w:rPr>
            </w:pPr>
          </w:p>
        </w:tc>
        <w:tc>
          <w:tcPr>
            <w:tcW w:w="1260" w:type="dxa"/>
            <w:shd w:val="clear" w:color="auto" w:fill="auto"/>
            <w:vAlign w:val="center"/>
          </w:tcPr>
          <w:p w14:paraId="33E82947"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技术职称</w:t>
            </w:r>
          </w:p>
        </w:tc>
        <w:tc>
          <w:tcPr>
            <w:tcW w:w="1260" w:type="dxa"/>
            <w:gridSpan w:val="3"/>
            <w:shd w:val="clear" w:color="auto" w:fill="auto"/>
            <w:vAlign w:val="center"/>
          </w:tcPr>
          <w:p w14:paraId="6C845CB6" w14:textId="77777777" w:rsidR="009F5880" w:rsidRPr="00C37537" w:rsidRDefault="009F5880">
            <w:pPr>
              <w:jc w:val="center"/>
              <w:rPr>
                <w:rFonts w:asciiTheme="minorEastAsia" w:hAnsiTheme="minorEastAsia" w:cs="Arial"/>
                <w:bCs/>
                <w:szCs w:val="21"/>
              </w:rPr>
            </w:pPr>
          </w:p>
        </w:tc>
        <w:tc>
          <w:tcPr>
            <w:tcW w:w="1260" w:type="dxa"/>
            <w:gridSpan w:val="3"/>
            <w:shd w:val="clear" w:color="auto" w:fill="auto"/>
            <w:vAlign w:val="center"/>
          </w:tcPr>
          <w:p w14:paraId="2CE59CBE"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联系电话</w:t>
            </w:r>
          </w:p>
        </w:tc>
        <w:tc>
          <w:tcPr>
            <w:tcW w:w="1260" w:type="dxa"/>
            <w:shd w:val="clear" w:color="auto" w:fill="auto"/>
            <w:vAlign w:val="center"/>
          </w:tcPr>
          <w:p w14:paraId="7FBAEAC7" w14:textId="77777777" w:rsidR="009F5880" w:rsidRPr="00C37537" w:rsidRDefault="009F5880">
            <w:pPr>
              <w:jc w:val="center"/>
              <w:rPr>
                <w:rFonts w:asciiTheme="minorEastAsia" w:hAnsiTheme="minorEastAsia" w:cs="Arial"/>
                <w:bCs/>
                <w:szCs w:val="21"/>
              </w:rPr>
            </w:pPr>
          </w:p>
        </w:tc>
      </w:tr>
      <w:tr w:rsidR="00C37537" w:rsidRPr="00C37537" w14:paraId="6E044905" w14:textId="77777777">
        <w:trPr>
          <w:trHeight w:val="458"/>
          <w:jc w:val="center"/>
        </w:trPr>
        <w:tc>
          <w:tcPr>
            <w:tcW w:w="1620" w:type="dxa"/>
            <w:vAlign w:val="center"/>
          </w:tcPr>
          <w:p w14:paraId="33FBF6D9"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技术负责人</w:t>
            </w:r>
          </w:p>
        </w:tc>
        <w:tc>
          <w:tcPr>
            <w:tcW w:w="1260" w:type="dxa"/>
            <w:gridSpan w:val="2"/>
            <w:shd w:val="clear" w:color="auto" w:fill="auto"/>
            <w:vAlign w:val="center"/>
          </w:tcPr>
          <w:p w14:paraId="6439A751"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姓名</w:t>
            </w:r>
          </w:p>
        </w:tc>
        <w:tc>
          <w:tcPr>
            <w:tcW w:w="1260" w:type="dxa"/>
            <w:shd w:val="clear" w:color="auto" w:fill="auto"/>
            <w:vAlign w:val="center"/>
          </w:tcPr>
          <w:p w14:paraId="12D4A904" w14:textId="77777777" w:rsidR="009F5880" w:rsidRPr="00C37537" w:rsidRDefault="009F5880">
            <w:pPr>
              <w:jc w:val="center"/>
              <w:rPr>
                <w:rFonts w:asciiTheme="minorEastAsia" w:hAnsiTheme="minorEastAsia" w:cs="Arial"/>
                <w:bCs/>
                <w:szCs w:val="21"/>
              </w:rPr>
            </w:pPr>
          </w:p>
        </w:tc>
        <w:tc>
          <w:tcPr>
            <w:tcW w:w="1260" w:type="dxa"/>
            <w:shd w:val="clear" w:color="auto" w:fill="auto"/>
            <w:vAlign w:val="center"/>
          </w:tcPr>
          <w:p w14:paraId="0364C916"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技术职称</w:t>
            </w:r>
          </w:p>
        </w:tc>
        <w:tc>
          <w:tcPr>
            <w:tcW w:w="1260" w:type="dxa"/>
            <w:gridSpan w:val="3"/>
            <w:shd w:val="clear" w:color="auto" w:fill="auto"/>
            <w:vAlign w:val="center"/>
          </w:tcPr>
          <w:p w14:paraId="4C83012C" w14:textId="77777777" w:rsidR="009F5880" w:rsidRPr="00C37537" w:rsidRDefault="009F5880">
            <w:pPr>
              <w:jc w:val="center"/>
              <w:rPr>
                <w:rFonts w:asciiTheme="minorEastAsia" w:hAnsiTheme="minorEastAsia" w:cs="Arial"/>
                <w:bCs/>
                <w:szCs w:val="21"/>
              </w:rPr>
            </w:pPr>
          </w:p>
        </w:tc>
        <w:tc>
          <w:tcPr>
            <w:tcW w:w="1260" w:type="dxa"/>
            <w:gridSpan w:val="3"/>
            <w:shd w:val="clear" w:color="auto" w:fill="auto"/>
            <w:vAlign w:val="center"/>
          </w:tcPr>
          <w:p w14:paraId="58D0C6F4"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联系电话</w:t>
            </w:r>
          </w:p>
        </w:tc>
        <w:tc>
          <w:tcPr>
            <w:tcW w:w="1260" w:type="dxa"/>
            <w:shd w:val="clear" w:color="auto" w:fill="auto"/>
            <w:vAlign w:val="center"/>
          </w:tcPr>
          <w:p w14:paraId="5C6D73E7" w14:textId="77777777" w:rsidR="009F5880" w:rsidRPr="00C37537" w:rsidRDefault="009F5880">
            <w:pPr>
              <w:jc w:val="center"/>
              <w:rPr>
                <w:rFonts w:asciiTheme="minorEastAsia" w:hAnsiTheme="minorEastAsia" w:cs="Arial"/>
                <w:bCs/>
                <w:szCs w:val="21"/>
              </w:rPr>
            </w:pPr>
          </w:p>
        </w:tc>
      </w:tr>
      <w:tr w:rsidR="00C37537" w:rsidRPr="00C37537" w14:paraId="0AA544AD" w14:textId="77777777">
        <w:trPr>
          <w:trHeight w:val="450"/>
          <w:jc w:val="center"/>
        </w:trPr>
        <w:tc>
          <w:tcPr>
            <w:tcW w:w="1620" w:type="dxa"/>
            <w:vAlign w:val="center"/>
          </w:tcPr>
          <w:p w14:paraId="3572386F"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成立时间</w:t>
            </w:r>
          </w:p>
        </w:tc>
        <w:tc>
          <w:tcPr>
            <w:tcW w:w="2520" w:type="dxa"/>
            <w:gridSpan w:val="3"/>
            <w:vAlign w:val="center"/>
          </w:tcPr>
          <w:p w14:paraId="79EBB849" w14:textId="77777777" w:rsidR="009F5880" w:rsidRPr="00C37537" w:rsidRDefault="009F5880">
            <w:pPr>
              <w:jc w:val="center"/>
              <w:rPr>
                <w:rFonts w:asciiTheme="minorEastAsia" w:hAnsiTheme="minorEastAsia" w:cs="Arial"/>
                <w:bCs/>
                <w:szCs w:val="21"/>
              </w:rPr>
            </w:pPr>
          </w:p>
        </w:tc>
        <w:tc>
          <w:tcPr>
            <w:tcW w:w="5040" w:type="dxa"/>
            <w:gridSpan w:val="8"/>
            <w:vAlign w:val="center"/>
          </w:tcPr>
          <w:p w14:paraId="6309D109"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员工总人数：</w:t>
            </w:r>
          </w:p>
        </w:tc>
      </w:tr>
      <w:tr w:rsidR="00C37537" w:rsidRPr="00C37537" w14:paraId="66397FA0" w14:textId="77777777">
        <w:trPr>
          <w:trHeight w:val="456"/>
          <w:jc w:val="center"/>
        </w:trPr>
        <w:tc>
          <w:tcPr>
            <w:tcW w:w="1620" w:type="dxa"/>
            <w:vAlign w:val="center"/>
          </w:tcPr>
          <w:p w14:paraId="014864BD"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企业资质等级</w:t>
            </w:r>
          </w:p>
        </w:tc>
        <w:tc>
          <w:tcPr>
            <w:tcW w:w="2520" w:type="dxa"/>
            <w:gridSpan w:val="3"/>
            <w:shd w:val="clear" w:color="auto" w:fill="auto"/>
            <w:vAlign w:val="center"/>
          </w:tcPr>
          <w:p w14:paraId="514D4980" w14:textId="77777777" w:rsidR="009F5880" w:rsidRPr="00C37537" w:rsidRDefault="009F5880">
            <w:pPr>
              <w:jc w:val="center"/>
              <w:rPr>
                <w:rFonts w:asciiTheme="minorEastAsia" w:hAnsiTheme="minorEastAsia" w:cs="Arial"/>
                <w:bCs/>
                <w:szCs w:val="21"/>
              </w:rPr>
            </w:pPr>
          </w:p>
        </w:tc>
        <w:tc>
          <w:tcPr>
            <w:tcW w:w="1680" w:type="dxa"/>
            <w:gridSpan w:val="2"/>
            <w:vMerge w:val="restart"/>
            <w:shd w:val="clear" w:color="auto" w:fill="auto"/>
            <w:vAlign w:val="center"/>
          </w:tcPr>
          <w:p w14:paraId="1D099F1A"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其中</w:t>
            </w:r>
          </w:p>
        </w:tc>
        <w:tc>
          <w:tcPr>
            <w:tcW w:w="1680" w:type="dxa"/>
            <w:gridSpan w:val="3"/>
            <w:shd w:val="clear" w:color="auto" w:fill="auto"/>
            <w:vAlign w:val="center"/>
          </w:tcPr>
          <w:p w14:paraId="15296118"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项目经理</w:t>
            </w:r>
          </w:p>
        </w:tc>
        <w:tc>
          <w:tcPr>
            <w:tcW w:w="1680" w:type="dxa"/>
            <w:gridSpan w:val="3"/>
            <w:shd w:val="clear" w:color="auto" w:fill="auto"/>
            <w:vAlign w:val="center"/>
          </w:tcPr>
          <w:p w14:paraId="6F7E957B" w14:textId="77777777" w:rsidR="009F5880" w:rsidRPr="00C37537" w:rsidRDefault="009F5880">
            <w:pPr>
              <w:jc w:val="center"/>
              <w:rPr>
                <w:rFonts w:asciiTheme="minorEastAsia" w:hAnsiTheme="minorEastAsia" w:cs="Arial"/>
                <w:bCs/>
                <w:szCs w:val="21"/>
              </w:rPr>
            </w:pPr>
          </w:p>
        </w:tc>
      </w:tr>
      <w:tr w:rsidR="00C37537" w:rsidRPr="00C37537" w14:paraId="4D7F29B5" w14:textId="77777777">
        <w:trPr>
          <w:trHeight w:val="463"/>
          <w:jc w:val="center"/>
        </w:trPr>
        <w:tc>
          <w:tcPr>
            <w:tcW w:w="1620" w:type="dxa"/>
            <w:vAlign w:val="center"/>
          </w:tcPr>
          <w:p w14:paraId="46E2055A"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营业执照</w:t>
            </w:r>
            <w:r w:rsidRPr="00C37537">
              <w:rPr>
                <w:rFonts w:asciiTheme="minorEastAsia" w:hAnsiTheme="minorEastAsia" w:hint="eastAsia"/>
              </w:rPr>
              <w:t>号</w:t>
            </w:r>
          </w:p>
        </w:tc>
        <w:tc>
          <w:tcPr>
            <w:tcW w:w="2520" w:type="dxa"/>
            <w:gridSpan w:val="3"/>
            <w:shd w:val="clear" w:color="auto" w:fill="auto"/>
            <w:vAlign w:val="center"/>
          </w:tcPr>
          <w:p w14:paraId="67F41A92" w14:textId="77777777" w:rsidR="009F5880" w:rsidRPr="00C37537" w:rsidRDefault="009F5880">
            <w:pPr>
              <w:jc w:val="center"/>
              <w:rPr>
                <w:rFonts w:asciiTheme="minorEastAsia" w:hAnsiTheme="minorEastAsia" w:cs="Arial"/>
                <w:bCs/>
                <w:szCs w:val="21"/>
              </w:rPr>
            </w:pPr>
          </w:p>
        </w:tc>
        <w:tc>
          <w:tcPr>
            <w:tcW w:w="1680" w:type="dxa"/>
            <w:gridSpan w:val="2"/>
            <w:vMerge/>
            <w:shd w:val="clear" w:color="auto" w:fill="auto"/>
            <w:vAlign w:val="center"/>
          </w:tcPr>
          <w:p w14:paraId="1AAC3AD1" w14:textId="77777777" w:rsidR="009F5880" w:rsidRPr="00C37537" w:rsidRDefault="009F5880">
            <w:pPr>
              <w:jc w:val="center"/>
              <w:rPr>
                <w:rFonts w:asciiTheme="minorEastAsia" w:hAnsiTheme="minorEastAsia" w:cs="Arial"/>
                <w:bCs/>
                <w:szCs w:val="21"/>
              </w:rPr>
            </w:pPr>
          </w:p>
        </w:tc>
        <w:tc>
          <w:tcPr>
            <w:tcW w:w="1680" w:type="dxa"/>
            <w:gridSpan w:val="3"/>
            <w:shd w:val="clear" w:color="auto" w:fill="auto"/>
            <w:vAlign w:val="center"/>
          </w:tcPr>
          <w:p w14:paraId="5C592D5B"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高级职称人员</w:t>
            </w:r>
          </w:p>
        </w:tc>
        <w:tc>
          <w:tcPr>
            <w:tcW w:w="1680" w:type="dxa"/>
            <w:gridSpan w:val="3"/>
            <w:shd w:val="clear" w:color="auto" w:fill="auto"/>
            <w:vAlign w:val="center"/>
          </w:tcPr>
          <w:p w14:paraId="642DD632" w14:textId="77777777" w:rsidR="009F5880" w:rsidRPr="00C37537" w:rsidRDefault="009F5880">
            <w:pPr>
              <w:jc w:val="center"/>
              <w:rPr>
                <w:rFonts w:asciiTheme="minorEastAsia" w:hAnsiTheme="minorEastAsia" w:cs="Arial"/>
                <w:bCs/>
                <w:szCs w:val="21"/>
              </w:rPr>
            </w:pPr>
          </w:p>
        </w:tc>
      </w:tr>
      <w:tr w:rsidR="00C37537" w:rsidRPr="00C37537" w14:paraId="2BF366F8" w14:textId="77777777">
        <w:trPr>
          <w:trHeight w:val="441"/>
          <w:jc w:val="center"/>
        </w:trPr>
        <w:tc>
          <w:tcPr>
            <w:tcW w:w="1620" w:type="dxa"/>
            <w:vAlign w:val="center"/>
          </w:tcPr>
          <w:p w14:paraId="226FF406"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注册资金</w:t>
            </w:r>
          </w:p>
        </w:tc>
        <w:tc>
          <w:tcPr>
            <w:tcW w:w="2520" w:type="dxa"/>
            <w:gridSpan w:val="3"/>
            <w:shd w:val="clear" w:color="auto" w:fill="auto"/>
            <w:vAlign w:val="center"/>
          </w:tcPr>
          <w:p w14:paraId="3BF159E7" w14:textId="77777777" w:rsidR="009F5880" w:rsidRPr="00C37537" w:rsidRDefault="009F5880">
            <w:pPr>
              <w:jc w:val="center"/>
              <w:rPr>
                <w:rFonts w:asciiTheme="minorEastAsia" w:hAnsiTheme="minorEastAsia" w:cs="Arial"/>
                <w:bCs/>
                <w:szCs w:val="21"/>
              </w:rPr>
            </w:pPr>
          </w:p>
        </w:tc>
        <w:tc>
          <w:tcPr>
            <w:tcW w:w="1680" w:type="dxa"/>
            <w:gridSpan w:val="2"/>
            <w:vMerge/>
            <w:shd w:val="clear" w:color="auto" w:fill="auto"/>
            <w:vAlign w:val="center"/>
          </w:tcPr>
          <w:p w14:paraId="3512D6F3" w14:textId="77777777" w:rsidR="009F5880" w:rsidRPr="00C37537" w:rsidRDefault="009F5880">
            <w:pPr>
              <w:jc w:val="center"/>
              <w:rPr>
                <w:rFonts w:asciiTheme="minorEastAsia" w:hAnsiTheme="minorEastAsia" w:cs="Arial"/>
                <w:bCs/>
                <w:szCs w:val="21"/>
              </w:rPr>
            </w:pPr>
          </w:p>
        </w:tc>
        <w:tc>
          <w:tcPr>
            <w:tcW w:w="1680" w:type="dxa"/>
            <w:gridSpan w:val="3"/>
            <w:shd w:val="clear" w:color="auto" w:fill="auto"/>
            <w:vAlign w:val="center"/>
          </w:tcPr>
          <w:p w14:paraId="2ECCEE90"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中级职称人员</w:t>
            </w:r>
          </w:p>
        </w:tc>
        <w:tc>
          <w:tcPr>
            <w:tcW w:w="1680" w:type="dxa"/>
            <w:gridSpan w:val="3"/>
            <w:shd w:val="clear" w:color="auto" w:fill="auto"/>
            <w:vAlign w:val="center"/>
          </w:tcPr>
          <w:p w14:paraId="06E8CC54" w14:textId="77777777" w:rsidR="009F5880" w:rsidRPr="00C37537" w:rsidRDefault="009F5880">
            <w:pPr>
              <w:jc w:val="center"/>
              <w:rPr>
                <w:rFonts w:asciiTheme="minorEastAsia" w:hAnsiTheme="minorEastAsia" w:cs="Arial"/>
                <w:bCs/>
                <w:szCs w:val="21"/>
              </w:rPr>
            </w:pPr>
          </w:p>
        </w:tc>
      </w:tr>
      <w:tr w:rsidR="00C37537" w:rsidRPr="00C37537" w14:paraId="5E7A200F" w14:textId="77777777">
        <w:trPr>
          <w:trHeight w:val="461"/>
          <w:jc w:val="center"/>
        </w:trPr>
        <w:tc>
          <w:tcPr>
            <w:tcW w:w="1620" w:type="dxa"/>
            <w:vAlign w:val="center"/>
          </w:tcPr>
          <w:p w14:paraId="33C1F144"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开户银行</w:t>
            </w:r>
          </w:p>
        </w:tc>
        <w:tc>
          <w:tcPr>
            <w:tcW w:w="2520" w:type="dxa"/>
            <w:gridSpan w:val="3"/>
            <w:shd w:val="clear" w:color="auto" w:fill="auto"/>
            <w:vAlign w:val="center"/>
          </w:tcPr>
          <w:p w14:paraId="325187E2" w14:textId="77777777" w:rsidR="009F5880" w:rsidRPr="00C37537" w:rsidRDefault="009F5880">
            <w:pPr>
              <w:jc w:val="center"/>
              <w:rPr>
                <w:rFonts w:asciiTheme="minorEastAsia" w:hAnsiTheme="minorEastAsia" w:cs="Arial"/>
                <w:bCs/>
                <w:szCs w:val="21"/>
              </w:rPr>
            </w:pPr>
          </w:p>
        </w:tc>
        <w:tc>
          <w:tcPr>
            <w:tcW w:w="1680" w:type="dxa"/>
            <w:gridSpan w:val="2"/>
            <w:vMerge/>
            <w:shd w:val="clear" w:color="auto" w:fill="auto"/>
            <w:vAlign w:val="center"/>
          </w:tcPr>
          <w:p w14:paraId="7CD6BC32" w14:textId="77777777" w:rsidR="009F5880" w:rsidRPr="00C37537" w:rsidRDefault="009F5880">
            <w:pPr>
              <w:jc w:val="center"/>
              <w:rPr>
                <w:rFonts w:asciiTheme="minorEastAsia" w:hAnsiTheme="minorEastAsia" w:cs="Arial"/>
                <w:bCs/>
                <w:szCs w:val="21"/>
              </w:rPr>
            </w:pPr>
          </w:p>
        </w:tc>
        <w:tc>
          <w:tcPr>
            <w:tcW w:w="1680" w:type="dxa"/>
            <w:gridSpan w:val="3"/>
            <w:shd w:val="clear" w:color="auto" w:fill="auto"/>
            <w:vAlign w:val="center"/>
          </w:tcPr>
          <w:p w14:paraId="54FEB4DC"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初级职称人员</w:t>
            </w:r>
          </w:p>
        </w:tc>
        <w:tc>
          <w:tcPr>
            <w:tcW w:w="1680" w:type="dxa"/>
            <w:gridSpan w:val="3"/>
            <w:shd w:val="clear" w:color="auto" w:fill="auto"/>
            <w:vAlign w:val="center"/>
          </w:tcPr>
          <w:p w14:paraId="4A6D4EF0" w14:textId="77777777" w:rsidR="009F5880" w:rsidRPr="00C37537" w:rsidRDefault="009F5880">
            <w:pPr>
              <w:jc w:val="center"/>
              <w:rPr>
                <w:rFonts w:asciiTheme="minorEastAsia" w:hAnsiTheme="minorEastAsia" w:cs="Arial"/>
                <w:bCs/>
                <w:szCs w:val="21"/>
              </w:rPr>
            </w:pPr>
          </w:p>
        </w:tc>
      </w:tr>
      <w:tr w:rsidR="00C37537" w:rsidRPr="00C37537" w14:paraId="498FB990" w14:textId="77777777">
        <w:trPr>
          <w:trHeight w:val="466"/>
          <w:jc w:val="center"/>
        </w:trPr>
        <w:tc>
          <w:tcPr>
            <w:tcW w:w="1620" w:type="dxa"/>
            <w:vAlign w:val="center"/>
          </w:tcPr>
          <w:p w14:paraId="0E2CB53F"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账号</w:t>
            </w:r>
          </w:p>
        </w:tc>
        <w:tc>
          <w:tcPr>
            <w:tcW w:w="2520" w:type="dxa"/>
            <w:gridSpan w:val="3"/>
            <w:shd w:val="clear" w:color="auto" w:fill="auto"/>
            <w:vAlign w:val="center"/>
          </w:tcPr>
          <w:p w14:paraId="6431E489" w14:textId="77777777" w:rsidR="009F5880" w:rsidRPr="00C37537" w:rsidRDefault="009F5880">
            <w:pPr>
              <w:jc w:val="center"/>
              <w:rPr>
                <w:rFonts w:asciiTheme="minorEastAsia" w:hAnsiTheme="minorEastAsia" w:cs="Arial"/>
                <w:bCs/>
                <w:szCs w:val="21"/>
              </w:rPr>
            </w:pPr>
          </w:p>
        </w:tc>
        <w:tc>
          <w:tcPr>
            <w:tcW w:w="1680" w:type="dxa"/>
            <w:gridSpan w:val="2"/>
            <w:vMerge/>
            <w:shd w:val="clear" w:color="auto" w:fill="auto"/>
            <w:vAlign w:val="center"/>
          </w:tcPr>
          <w:p w14:paraId="691953E1" w14:textId="77777777" w:rsidR="009F5880" w:rsidRPr="00C37537" w:rsidRDefault="009F5880">
            <w:pPr>
              <w:jc w:val="center"/>
              <w:rPr>
                <w:rFonts w:asciiTheme="minorEastAsia" w:hAnsiTheme="minorEastAsia" w:cs="Arial"/>
                <w:bCs/>
                <w:szCs w:val="21"/>
              </w:rPr>
            </w:pPr>
          </w:p>
        </w:tc>
        <w:tc>
          <w:tcPr>
            <w:tcW w:w="1680" w:type="dxa"/>
            <w:gridSpan w:val="3"/>
            <w:shd w:val="clear" w:color="auto" w:fill="auto"/>
            <w:vAlign w:val="center"/>
          </w:tcPr>
          <w:p w14:paraId="0BB3BF19"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技工</w:t>
            </w:r>
          </w:p>
        </w:tc>
        <w:tc>
          <w:tcPr>
            <w:tcW w:w="1680" w:type="dxa"/>
            <w:gridSpan w:val="3"/>
            <w:shd w:val="clear" w:color="auto" w:fill="auto"/>
            <w:vAlign w:val="center"/>
          </w:tcPr>
          <w:p w14:paraId="09B6EC31" w14:textId="77777777" w:rsidR="009F5880" w:rsidRPr="00C37537" w:rsidRDefault="009F5880">
            <w:pPr>
              <w:jc w:val="center"/>
              <w:rPr>
                <w:rFonts w:asciiTheme="minorEastAsia" w:hAnsiTheme="minorEastAsia" w:cs="Arial"/>
                <w:bCs/>
                <w:szCs w:val="21"/>
              </w:rPr>
            </w:pPr>
          </w:p>
        </w:tc>
      </w:tr>
      <w:tr w:rsidR="00C37537" w:rsidRPr="00C37537" w14:paraId="51A342E1" w14:textId="77777777">
        <w:trPr>
          <w:trHeight w:val="1704"/>
          <w:jc w:val="center"/>
        </w:trPr>
        <w:tc>
          <w:tcPr>
            <w:tcW w:w="1620" w:type="dxa"/>
            <w:vAlign w:val="center"/>
          </w:tcPr>
          <w:p w14:paraId="29CEB822"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经营范围</w:t>
            </w:r>
          </w:p>
        </w:tc>
        <w:tc>
          <w:tcPr>
            <w:tcW w:w="7560" w:type="dxa"/>
            <w:gridSpan w:val="11"/>
            <w:vAlign w:val="center"/>
          </w:tcPr>
          <w:p w14:paraId="7A7ABCA0" w14:textId="77777777" w:rsidR="009F5880" w:rsidRPr="00C37537" w:rsidRDefault="009F5880">
            <w:pPr>
              <w:jc w:val="center"/>
              <w:rPr>
                <w:rFonts w:asciiTheme="minorEastAsia" w:hAnsiTheme="minorEastAsia" w:cs="Arial"/>
                <w:bCs/>
                <w:szCs w:val="21"/>
              </w:rPr>
            </w:pPr>
          </w:p>
        </w:tc>
      </w:tr>
      <w:tr w:rsidR="00CC5BAA" w:rsidRPr="00C37537" w14:paraId="3B1B3BCE" w14:textId="77777777">
        <w:trPr>
          <w:trHeight w:val="717"/>
          <w:jc w:val="center"/>
        </w:trPr>
        <w:tc>
          <w:tcPr>
            <w:tcW w:w="1620" w:type="dxa"/>
            <w:vAlign w:val="center"/>
          </w:tcPr>
          <w:p w14:paraId="7F499C35" w14:textId="77777777" w:rsidR="009F5880" w:rsidRPr="00C37537" w:rsidRDefault="00DC23E2">
            <w:pPr>
              <w:jc w:val="center"/>
              <w:rPr>
                <w:rFonts w:asciiTheme="minorEastAsia" w:hAnsiTheme="minorEastAsia" w:cs="Arial"/>
                <w:bCs/>
                <w:szCs w:val="21"/>
              </w:rPr>
            </w:pPr>
            <w:r w:rsidRPr="00C37537">
              <w:rPr>
                <w:rFonts w:asciiTheme="minorEastAsia" w:hAnsiTheme="minorEastAsia" w:cs="Arial" w:hint="eastAsia"/>
                <w:bCs/>
                <w:szCs w:val="21"/>
              </w:rPr>
              <w:t>备注</w:t>
            </w:r>
          </w:p>
        </w:tc>
        <w:tc>
          <w:tcPr>
            <w:tcW w:w="7560" w:type="dxa"/>
            <w:gridSpan w:val="11"/>
            <w:vAlign w:val="center"/>
          </w:tcPr>
          <w:p w14:paraId="45FAA1BA" w14:textId="77777777" w:rsidR="009F5880" w:rsidRPr="00C37537" w:rsidRDefault="009F5880">
            <w:pPr>
              <w:jc w:val="center"/>
              <w:rPr>
                <w:rFonts w:asciiTheme="minorEastAsia" w:hAnsiTheme="minorEastAsia" w:cs="Arial"/>
                <w:bCs/>
                <w:szCs w:val="21"/>
              </w:rPr>
            </w:pPr>
          </w:p>
        </w:tc>
      </w:tr>
    </w:tbl>
    <w:p w14:paraId="1ED22282" w14:textId="77777777" w:rsidR="009F5880" w:rsidRPr="00C37537" w:rsidRDefault="009F5880">
      <w:pPr>
        <w:adjustRightInd w:val="0"/>
        <w:spacing w:line="400" w:lineRule="exact"/>
        <w:jc w:val="left"/>
        <w:rPr>
          <w:rFonts w:asciiTheme="minorEastAsia" w:hAnsiTheme="minorEastAsia"/>
          <w:sz w:val="24"/>
        </w:rPr>
      </w:pPr>
    </w:p>
    <w:p w14:paraId="7E829271" w14:textId="77777777" w:rsidR="009F5880" w:rsidRPr="00C37537" w:rsidRDefault="00DC23E2">
      <w:pPr>
        <w:adjustRightInd w:val="0"/>
        <w:spacing w:line="400" w:lineRule="exact"/>
        <w:jc w:val="left"/>
        <w:rPr>
          <w:rFonts w:asciiTheme="minorEastAsia" w:hAnsiTheme="minorEastAsia"/>
          <w:sz w:val="24"/>
        </w:rPr>
      </w:pPr>
      <w:r w:rsidRPr="00C37537">
        <w:rPr>
          <w:rFonts w:asciiTheme="minorEastAsia" w:hAnsiTheme="minorEastAsia" w:hint="eastAsia"/>
          <w:sz w:val="24"/>
        </w:rPr>
        <w:t>供应商名称：XXX（盖单位公章）</w:t>
      </w:r>
    </w:p>
    <w:p w14:paraId="7238E23F" w14:textId="77777777" w:rsidR="009F5880" w:rsidRPr="00C37537" w:rsidRDefault="00DC23E2">
      <w:pPr>
        <w:adjustRightInd w:val="0"/>
        <w:spacing w:line="400" w:lineRule="exact"/>
        <w:jc w:val="left"/>
        <w:rPr>
          <w:rFonts w:asciiTheme="minorEastAsia" w:hAnsiTheme="minorEastAsia"/>
          <w:bCs/>
          <w:sz w:val="24"/>
        </w:rPr>
      </w:pPr>
      <w:r w:rsidRPr="00C37537">
        <w:rPr>
          <w:rFonts w:asciiTheme="minorEastAsia" w:hAnsiTheme="minorEastAsia" w:hint="eastAsia"/>
          <w:bCs/>
          <w:sz w:val="24"/>
        </w:rPr>
        <w:t>法定代表人/单位负责人或授权代表</w:t>
      </w:r>
      <w:r w:rsidRPr="00C37537">
        <w:rPr>
          <w:rFonts w:asciiTheme="minorEastAsia" w:hAnsiTheme="minorEastAsia" w:hint="eastAsia"/>
          <w:sz w:val="24"/>
        </w:rPr>
        <w:t>（签字或加盖个人印章）</w:t>
      </w:r>
      <w:r w:rsidRPr="00C37537">
        <w:rPr>
          <w:rFonts w:asciiTheme="minorEastAsia" w:hAnsiTheme="minorEastAsia" w:hint="eastAsia"/>
          <w:bCs/>
          <w:sz w:val="24"/>
        </w:rPr>
        <w:t>：XXX</w:t>
      </w:r>
    </w:p>
    <w:p w14:paraId="0B4C8BFE" w14:textId="77777777" w:rsidR="009F5880" w:rsidRPr="00C37537" w:rsidRDefault="00DC23E2">
      <w:pPr>
        <w:adjustRightInd w:val="0"/>
        <w:spacing w:line="400" w:lineRule="exact"/>
        <w:jc w:val="left"/>
        <w:rPr>
          <w:rFonts w:asciiTheme="minorEastAsia" w:hAnsiTheme="minorEastAsia"/>
          <w:bCs/>
          <w:sz w:val="24"/>
        </w:rPr>
      </w:pPr>
      <w:r w:rsidRPr="00C37537">
        <w:rPr>
          <w:rFonts w:asciiTheme="minorEastAsia" w:hAnsiTheme="minorEastAsia" w:hint="eastAsia"/>
          <w:bCs/>
          <w:sz w:val="24"/>
        </w:rPr>
        <w:t>日期：XXX年XXX月XXX日</w:t>
      </w:r>
    </w:p>
    <w:p w14:paraId="12A3418E" w14:textId="77777777" w:rsidR="009F5880" w:rsidRPr="00C37537" w:rsidRDefault="00DC23E2">
      <w:pPr>
        <w:widowControl/>
        <w:jc w:val="left"/>
        <w:rPr>
          <w:rFonts w:asciiTheme="minorEastAsia" w:hAnsiTheme="minorEastAsia"/>
          <w:sz w:val="24"/>
        </w:rPr>
      </w:pPr>
      <w:r w:rsidRPr="00C37537">
        <w:rPr>
          <w:rFonts w:asciiTheme="minorEastAsia" w:hAnsiTheme="minorEastAsia"/>
          <w:sz w:val="24"/>
        </w:rPr>
        <w:br w:type="page"/>
      </w:r>
    </w:p>
    <w:p w14:paraId="1C16937E" w14:textId="77777777" w:rsidR="009F5880" w:rsidRPr="00C37537" w:rsidRDefault="00DC23E2">
      <w:pPr>
        <w:rPr>
          <w:rFonts w:asciiTheme="minorEastAsia" w:hAnsiTheme="minorEastAsia"/>
          <w:b/>
          <w:sz w:val="32"/>
          <w:szCs w:val="32"/>
        </w:rPr>
      </w:pPr>
      <w:r w:rsidRPr="00C37537">
        <w:rPr>
          <w:rFonts w:asciiTheme="minorEastAsia" w:hAnsiTheme="minorEastAsia" w:hint="eastAsia"/>
          <w:b/>
          <w:sz w:val="32"/>
          <w:szCs w:val="32"/>
        </w:rPr>
        <w:lastRenderedPageBreak/>
        <w:t>格式2-</w:t>
      </w:r>
      <w:r w:rsidRPr="00C37537">
        <w:rPr>
          <w:rFonts w:asciiTheme="minorEastAsia" w:hAnsiTheme="minorEastAsia"/>
          <w:b/>
          <w:sz w:val="32"/>
          <w:szCs w:val="32"/>
        </w:rPr>
        <w:t>5</w:t>
      </w:r>
    </w:p>
    <w:p w14:paraId="29251760" w14:textId="77777777" w:rsidR="009F5880" w:rsidRPr="00C37537" w:rsidRDefault="00DC23E2">
      <w:pPr>
        <w:widowControl/>
        <w:jc w:val="center"/>
        <w:outlineLvl w:val="2"/>
        <w:rPr>
          <w:rFonts w:asciiTheme="minorEastAsia" w:hAnsiTheme="minorEastAsia"/>
          <w:b/>
          <w:sz w:val="32"/>
          <w:szCs w:val="32"/>
        </w:rPr>
      </w:pPr>
      <w:r w:rsidRPr="00C37537">
        <w:rPr>
          <w:rFonts w:asciiTheme="minorEastAsia" w:hAnsiTheme="minorEastAsia" w:hint="eastAsia"/>
          <w:b/>
          <w:sz w:val="32"/>
          <w:szCs w:val="32"/>
        </w:rPr>
        <w:t>中小企业声明函</w:t>
      </w:r>
    </w:p>
    <w:p w14:paraId="0EFE861C" w14:textId="77777777" w:rsidR="009F5880" w:rsidRPr="00C37537" w:rsidRDefault="009F5880">
      <w:pPr>
        <w:pStyle w:val="GW-"/>
        <w:ind w:firstLine="480"/>
        <w:rPr>
          <w:rFonts w:asciiTheme="minorEastAsia" w:eastAsiaTheme="minorEastAsia" w:hAnsiTheme="minorEastAsia"/>
        </w:rPr>
      </w:pPr>
    </w:p>
    <w:p w14:paraId="556B978B" w14:textId="77777777" w:rsidR="009F5880" w:rsidRPr="00C37537" w:rsidRDefault="00DC23E2">
      <w:pPr>
        <w:spacing w:line="360" w:lineRule="auto"/>
        <w:ind w:firstLineChars="200" w:firstLine="480"/>
        <w:rPr>
          <w:rFonts w:asciiTheme="minorEastAsia" w:hAnsiTheme="minorEastAsia"/>
          <w:sz w:val="24"/>
        </w:rPr>
      </w:pPr>
      <w:r w:rsidRPr="00C37537">
        <w:rPr>
          <w:rFonts w:asciiTheme="minorEastAsia" w:hAnsiTheme="minorEastAsia" w:hint="eastAsia"/>
          <w:sz w:val="24"/>
        </w:rPr>
        <w:t>本公司（联合体）郑重声明，根据《政府采购促进中小企业发展管理办法》（财库〔2020</w:t>
      </w:r>
      <w:r w:rsidRPr="00C37537">
        <w:rPr>
          <w:rFonts w:asciiTheme="minorEastAsia" w:hAnsiTheme="minorEastAsia"/>
          <w:sz w:val="24"/>
        </w:rPr>
        <w:t>〕</w:t>
      </w:r>
      <w:r w:rsidRPr="00C37537">
        <w:rPr>
          <w:rFonts w:asciiTheme="minorEastAsia" w:hAnsiTheme="minorEastAsia" w:hint="eastAsia"/>
          <w:sz w:val="24"/>
        </w:rPr>
        <w:t>46 号）</w:t>
      </w:r>
      <w:r w:rsidRPr="00C37537">
        <w:rPr>
          <w:rFonts w:asciiTheme="minorEastAsia" w:hAnsiTheme="minorEastAsia"/>
          <w:sz w:val="24"/>
        </w:rPr>
        <w:t>的规定，</w:t>
      </w:r>
      <w:r w:rsidRPr="00C37537">
        <w:rPr>
          <w:rFonts w:asciiTheme="minorEastAsia" w:hAnsiTheme="minorEastAsia" w:hint="eastAsia"/>
          <w:sz w:val="24"/>
        </w:rPr>
        <w:t xml:space="preserve">本公司（联合体）参加 </w:t>
      </w:r>
      <w:r w:rsidRPr="00C37537">
        <w:rPr>
          <w:rFonts w:asciiTheme="minorEastAsia" w:hAnsiTheme="minorEastAsia" w:hint="eastAsia"/>
          <w:sz w:val="24"/>
          <w:u w:val="single"/>
        </w:rPr>
        <w:t xml:space="preserve">（单位名称） </w:t>
      </w:r>
      <w:r w:rsidRPr="00C37537">
        <w:rPr>
          <w:rFonts w:asciiTheme="minorEastAsia" w:hAnsiTheme="minorEastAsia" w:hint="eastAsia"/>
          <w:sz w:val="24"/>
        </w:rPr>
        <w:t xml:space="preserve">的 </w:t>
      </w:r>
      <w:r w:rsidRPr="00C37537">
        <w:rPr>
          <w:rFonts w:asciiTheme="minorEastAsia" w:hAnsiTheme="minorEastAsia" w:hint="eastAsia"/>
          <w:sz w:val="24"/>
          <w:u w:val="single"/>
        </w:rPr>
        <w:t xml:space="preserve">（项目名称） </w:t>
      </w:r>
      <w:r w:rsidRPr="00C37537">
        <w:rPr>
          <w:rFonts w:asciiTheme="minorEastAsia" w:hAnsiTheme="minorEastAsia" w:hint="eastAsia"/>
          <w:sz w:val="24"/>
        </w:rPr>
        <w:t>采购活动，服务全部由符合政策要求的中小企业承接。相关企业（含联合体中的中小企业、签订分包意向协议的中小企业）的具体情况如下：</w:t>
      </w:r>
      <w:r w:rsidRPr="00C37537">
        <w:rPr>
          <w:rFonts w:asciiTheme="minorEastAsia" w:hAnsiTheme="minorEastAsia"/>
          <w:sz w:val="24"/>
        </w:rPr>
        <w:br/>
      </w:r>
      <w:bookmarkStart w:id="105" w:name="_Toc419811733"/>
      <w:bookmarkStart w:id="106" w:name="_Toc413748654"/>
      <w:bookmarkStart w:id="107" w:name="_Toc387147344"/>
      <w:bookmarkStart w:id="108" w:name="_Toc387658050"/>
      <w:bookmarkStart w:id="109" w:name="_Toc417911732"/>
      <w:r w:rsidRPr="00C37537">
        <w:rPr>
          <w:rFonts w:asciiTheme="minorEastAsia" w:hAnsiTheme="minorEastAsia"/>
          <w:sz w:val="24"/>
        </w:rPr>
        <w:t xml:space="preserve">    </w:t>
      </w:r>
      <w:r w:rsidRPr="00C37537">
        <w:rPr>
          <w:rFonts w:asciiTheme="minorEastAsia" w:hAnsiTheme="minorEastAsia" w:hint="eastAsia"/>
          <w:sz w:val="24"/>
        </w:rPr>
        <w:t xml:space="preserve">1. </w:t>
      </w:r>
      <w:r w:rsidRPr="00C37537">
        <w:rPr>
          <w:rFonts w:asciiTheme="minorEastAsia" w:hAnsiTheme="minorEastAsia" w:hint="eastAsia"/>
          <w:sz w:val="24"/>
          <w:u w:val="single"/>
        </w:rPr>
        <w:t xml:space="preserve">（标的名称） </w:t>
      </w:r>
      <w:r w:rsidRPr="00C37537">
        <w:rPr>
          <w:rFonts w:asciiTheme="minorEastAsia" w:hAnsiTheme="minorEastAsia" w:hint="eastAsia"/>
          <w:sz w:val="24"/>
        </w:rPr>
        <w:t>，属于</w:t>
      </w:r>
      <w:r w:rsidRPr="00C37537">
        <w:rPr>
          <w:rFonts w:asciiTheme="minorEastAsia" w:hAnsiTheme="minorEastAsia" w:hint="eastAsia"/>
          <w:sz w:val="24"/>
          <w:u w:val="single"/>
        </w:rPr>
        <w:t xml:space="preserve"> （采购文件中明确的所属行业） </w:t>
      </w:r>
      <w:r w:rsidRPr="00C37537">
        <w:rPr>
          <w:rFonts w:asciiTheme="minorEastAsia" w:hAnsiTheme="minorEastAsia" w:hint="eastAsia"/>
          <w:sz w:val="24"/>
        </w:rPr>
        <w:t>；承接企业为</w:t>
      </w:r>
      <w:r w:rsidRPr="00C37537">
        <w:rPr>
          <w:rFonts w:asciiTheme="minorEastAsia" w:hAnsiTheme="minorEastAsia" w:hint="eastAsia"/>
          <w:sz w:val="24"/>
          <w:u w:val="single"/>
        </w:rPr>
        <w:t xml:space="preserve"> （企业名称） </w:t>
      </w:r>
      <w:r w:rsidRPr="00C37537">
        <w:rPr>
          <w:rFonts w:asciiTheme="minorEastAsia" w:hAnsiTheme="minorEastAsia" w:hint="eastAsia"/>
          <w:sz w:val="24"/>
        </w:rPr>
        <w:t>，从业人员</w:t>
      </w:r>
      <w:r w:rsidRPr="00C37537">
        <w:rPr>
          <w:rFonts w:asciiTheme="minorEastAsia" w:hAnsiTheme="minorEastAsia"/>
          <w:sz w:val="24"/>
          <w:u w:val="single"/>
        </w:rPr>
        <w:t xml:space="preserve">   </w:t>
      </w:r>
      <w:r w:rsidRPr="00C37537">
        <w:rPr>
          <w:rFonts w:asciiTheme="minorEastAsia" w:hAnsiTheme="minorEastAsia" w:hint="eastAsia"/>
          <w:sz w:val="24"/>
        </w:rPr>
        <w:t>人，营业收入为</w:t>
      </w:r>
      <w:r w:rsidRPr="00C37537">
        <w:rPr>
          <w:rFonts w:asciiTheme="minorEastAsia" w:hAnsiTheme="minorEastAsia"/>
          <w:sz w:val="24"/>
          <w:u w:val="single"/>
        </w:rPr>
        <w:t xml:space="preserve">    </w:t>
      </w:r>
      <w:r w:rsidRPr="00C37537">
        <w:rPr>
          <w:rFonts w:asciiTheme="minorEastAsia" w:hAnsiTheme="minorEastAsia" w:hint="eastAsia"/>
          <w:sz w:val="24"/>
        </w:rPr>
        <w:t>万元，资产总额为</w:t>
      </w:r>
      <w:r w:rsidRPr="00C37537">
        <w:rPr>
          <w:rFonts w:asciiTheme="minorEastAsia" w:hAnsiTheme="minorEastAsia"/>
          <w:sz w:val="24"/>
          <w:u w:val="single"/>
        </w:rPr>
        <w:t xml:space="preserve">   </w:t>
      </w:r>
      <w:r w:rsidRPr="00C37537">
        <w:rPr>
          <w:rFonts w:asciiTheme="minorEastAsia" w:hAnsiTheme="minorEastAsia" w:hint="eastAsia"/>
          <w:sz w:val="24"/>
        </w:rPr>
        <w:t>万元，属于</w:t>
      </w:r>
      <w:r w:rsidRPr="00C37537">
        <w:rPr>
          <w:rFonts w:asciiTheme="minorEastAsia" w:hAnsiTheme="minorEastAsia" w:hint="eastAsia"/>
          <w:sz w:val="24"/>
          <w:u w:val="single"/>
        </w:rPr>
        <w:t xml:space="preserve"> （中型企业、小型企业、微型企业） </w:t>
      </w:r>
      <w:r w:rsidRPr="00C37537">
        <w:rPr>
          <w:rFonts w:asciiTheme="minorEastAsia" w:hAnsiTheme="minorEastAsia" w:hint="eastAsia"/>
          <w:sz w:val="24"/>
        </w:rPr>
        <w:t>；</w:t>
      </w:r>
    </w:p>
    <w:p w14:paraId="1BA19241" w14:textId="77777777" w:rsidR="009F5880" w:rsidRPr="00C37537" w:rsidRDefault="00DC23E2">
      <w:pPr>
        <w:spacing w:line="360" w:lineRule="auto"/>
        <w:ind w:firstLineChars="200" w:firstLine="480"/>
        <w:rPr>
          <w:rFonts w:asciiTheme="minorEastAsia" w:hAnsiTheme="minorEastAsia"/>
          <w:sz w:val="24"/>
        </w:rPr>
      </w:pPr>
      <w:r w:rsidRPr="00C37537">
        <w:rPr>
          <w:rFonts w:asciiTheme="minorEastAsia" w:hAnsiTheme="minorEastAsia" w:hint="eastAsia"/>
          <w:sz w:val="24"/>
        </w:rPr>
        <w:t>2.</w:t>
      </w:r>
      <w:r w:rsidRPr="00C37537">
        <w:rPr>
          <w:rFonts w:asciiTheme="minorEastAsia" w:hAnsiTheme="minorEastAsia" w:hint="eastAsia"/>
          <w:sz w:val="24"/>
          <w:u w:val="single"/>
        </w:rPr>
        <w:t xml:space="preserve"> （标的名称） </w:t>
      </w:r>
      <w:r w:rsidRPr="00C37537">
        <w:rPr>
          <w:rFonts w:asciiTheme="minorEastAsia" w:hAnsiTheme="minorEastAsia" w:hint="eastAsia"/>
          <w:sz w:val="24"/>
        </w:rPr>
        <w:t>，属于</w:t>
      </w:r>
      <w:r w:rsidRPr="00C37537">
        <w:rPr>
          <w:rFonts w:asciiTheme="minorEastAsia" w:hAnsiTheme="minorEastAsia" w:hint="eastAsia"/>
          <w:sz w:val="24"/>
          <w:u w:val="single"/>
        </w:rPr>
        <w:t xml:space="preserve"> （采购文件中明确的所属行业） </w:t>
      </w:r>
      <w:r w:rsidRPr="00C37537">
        <w:rPr>
          <w:rFonts w:asciiTheme="minorEastAsia" w:hAnsiTheme="minorEastAsia" w:hint="eastAsia"/>
          <w:sz w:val="24"/>
        </w:rPr>
        <w:t>；承接企业为</w:t>
      </w:r>
      <w:r w:rsidRPr="00C37537">
        <w:rPr>
          <w:rFonts w:asciiTheme="minorEastAsia" w:hAnsiTheme="minorEastAsia" w:hint="eastAsia"/>
          <w:sz w:val="24"/>
          <w:u w:val="single"/>
        </w:rPr>
        <w:t xml:space="preserve"> （企业名称） </w:t>
      </w:r>
      <w:r w:rsidRPr="00C37537">
        <w:rPr>
          <w:rFonts w:asciiTheme="minorEastAsia" w:hAnsiTheme="minorEastAsia" w:hint="eastAsia"/>
          <w:sz w:val="24"/>
        </w:rPr>
        <w:t>，从业人员</w:t>
      </w:r>
      <w:r w:rsidRPr="00C37537">
        <w:rPr>
          <w:rFonts w:asciiTheme="minorEastAsia" w:hAnsiTheme="minorEastAsia"/>
          <w:sz w:val="24"/>
          <w:u w:val="single"/>
        </w:rPr>
        <w:t xml:space="preserve">   </w:t>
      </w:r>
      <w:r w:rsidRPr="00C37537">
        <w:rPr>
          <w:rFonts w:asciiTheme="minorEastAsia" w:hAnsiTheme="minorEastAsia" w:hint="eastAsia"/>
          <w:sz w:val="24"/>
        </w:rPr>
        <w:t>人，营业收入为</w:t>
      </w:r>
      <w:r w:rsidRPr="00C37537">
        <w:rPr>
          <w:rFonts w:asciiTheme="minorEastAsia" w:hAnsiTheme="minorEastAsia"/>
          <w:sz w:val="24"/>
          <w:u w:val="single"/>
        </w:rPr>
        <w:t xml:space="preserve">    </w:t>
      </w:r>
      <w:r w:rsidRPr="00C37537">
        <w:rPr>
          <w:rFonts w:asciiTheme="minorEastAsia" w:hAnsiTheme="minorEastAsia" w:hint="eastAsia"/>
          <w:sz w:val="24"/>
        </w:rPr>
        <w:t>万元，资产总额为</w:t>
      </w:r>
      <w:r w:rsidRPr="00C37537">
        <w:rPr>
          <w:rFonts w:asciiTheme="minorEastAsia" w:hAnsiTheme="minorEastAsia"/>
          <w:sz w:val="24"/>
          <w:u w:val="single"/>
        </w:rPr>
        <w:t xml:space="preserve">   </w:t>
      </w:r>
      <w:r w:rsidRPr="00C37537">
        <w:rPr>
          <w:rFonts w:asciiTheme="minorEastAsia" w:hAnsiTheme="minorEastAsia" w:hint="eastAsia"/>
          <w:sz w:val="24"/>
        </w:rPr>
        <w:t>万元，属于</w:t>
      </w:r>
      <w:r w:rsidRPr="00C37537">
        <w:rPr>
          <w:rFonts w:asciiTheme="minorEastAsia" w:hAnsiTheme="minorEastAsia" w:hint="eastAsia"/>
          <w:sz w:val="24"/>
          <w:u w:val="single"/>
        </w:rPr>
        <w:t xml:space="preserve"> （中型企业、小型企业、微型企业） </w:t>
      </w:r>
      <w:r w:rsidRPr="00C37537">
        <w:rPr>
          <w:rFonts w:asciiTheme="minorEastAsia" w:hAnsiTheme="minorEastAsia" w:hint="eastAsia"/>
          <w:sz w:val="24"/>
        </w:rPr>
        <w:t>；</w:t>
      </w:r>
    </w:p>
    <w:p w14:paraId="20748A87" w14:textId="77777777" w:rsidR="009F5880" w:rsidRPr="00C37537" w:rsidRDefault="00DC23E2">
      <w:pPr>
        <w:spacing w:line="360" w:lineRule="auto"/>
        <w:ind w:firstLineChars="250" w:firstLine="600"/>
        <w:rPr>
          <w:rFonts w:asciiTheme="minorEastAsia" w:hAnsiTheme="minorEastAsia"/>
          <w:sz w:val="24"/>
        </w:rPr>
      </w:pPr>
      <w:r w:rsidRPr="00C37537">
        <w:rPr>
          <w:rFonts w:asciiTheme="minorEastAsia" w:hAnsiTheme="minorEastAsia" w:hint="eastAsia"/>
          <w:sz w:val="24"/>
        </w:rPr>
        <w:t>……</w:t>
      </w:r>
    </w:p>
    <w:p w14:paraId="31F31863" w14:textId="77777777" w:rsidR="009F5880" w:rsidRPr="00C37537" w:rsidRDefault="00DC23E2">
      <w:pPr>
        <w:spacing w:line="360" w:lineRule="auto"/>
        <w:ind w:firstLineChars="250" w:firstLine="600"/>
        <w:rPr>
          <w:rFonts w:asciiTheme="minorEastAsia" w:hAnsiTheme="minorEastAsia"/>
          <w:sz w:val="24"/>
        </w:rPr>
      </w:pPr>
      <w:r w:rsidRPr="00C37537">
        <w:rPr>
          <w:rFonts w:asciiTheme="minorEastAsia" w:hAnsiTheme="minorEastAsia" w:hint="eastAsia"/>
          <w:sz w:val="24"/>
        </w:rPr>
        <w:t>以上企业，不属于大企业的分支机构，不存在控股股东为大企业的情形，也不存在与大企业的负责人为同一人的情形。</w:t>
      </w:r>
    </w:p>
    <w:p w14:paraId="55FB6268" w14:textId="77777777" w:rsidR="009F5880" w:rsidRPr="00C37537" w:rsidRDefault="00DC23E2">
      <w:pPr>
        <w:spacing w:line="360" w:lineRule="auto"/>
        <w:ind w:firstLineChars="250" w:firstLine="600"/>
        <w:rPr>
          <w:rFonts w:asciiTheme="minorEastAsia" w:hAnsiTheme="minorEastAsia"/>
          <w:sz w:val="24"/>
        </w:rPr>
      </w:pPr>
      <w:r w:rsidRPr="00C37537">
        <w:rPr>
          <w:rFonts w:asciiTheme="minorEastAsia" w:hAnsiTheme="minorEastAsia" w:hint="eastAsia"/>
          <w:sz w:val="24"/>
        </w:rPr>
        <w:t>本企业对上述声明内容的真实性负责。如有虚假，将依法承担相应责任。</w:t>
      </w:r>
    </w:p>
    <w:p w14:paraId="27FB24D2" w14:textId="77777777" w:rsidR="009F5880" w:rsidRPr="00C37537" w:rsidRDefault="00DC23E2">
      <w:pPr>
        <w:spacing w:line="360" w:lineRule="auto"/>
        <w:jc w:val="center"/>
        <w:rPr>
          <w:rFonts w:asciiTheme="minorEastAsia" w:hAnsiTheme="minorEastAsia"/>
          <w:sz w:val="24"/>
        </w:rPr>
      </w:pPr>
      <w:r w:rsidRPr="00C37537">
        <w:rPr>
          <w:rFonts w:asciiTheme="minorEastAsia" w:hAnsiTheme="minorEastAsia" w:hint="eastAsia"/>
          <w:sz w:val="24"/>
        </w:rPr>
        <w:t xml:space="preserve">                                 企业名称（盖章）：</w:t>
      </w:r>
    </w:p>
    <w:p w14:paraId="68C05B7C" w14:textId="77777777" w:rsidR="009F5880" w:rsidRPr="00C37537" w:rsidRDefault="00DC23E2">
      <w:pPr>
        <w:spacing w:line="360" w:lineRule="auto"/>
        <w:jc w:val="center"/>
        <w:rPr>
          <w:rFonts w:asciiTheme="minorEastAsia" w:hAnsiTheme="minorEastAsia"/>
          <w:sz w:val="24"/>
        </w:rPr>
      </w:pPr>
      <w:r w:rsidRPr="00C37537">
        <w:rPr>
          <w:rFonts w:asciiTheme="minorEastAsia" w:hAnsiTheme="minorEastAsia" w:hint="eastAsia"/>
          <w:sz w:val="24"/>
        </w:rPr>
        <w:t xml:space="preserve">                        日 期：</w:t>
      </w:r>
    </w:p>
    <w:p w14:paraId="3682A406" w14:textId="77777777" w:rsidR="009F5880" w:rsidRPr="00C37537" w:rsidRDefault="009F5880">
      <w:pPr>
        <w:spacing w:line="360" w:lineRule="auto"/>
        <w:jc w:val="center"/>
        <w:rPr>
          <w:rFonts w:asciiTheme="minorEastAsia" w:hAnsiTheme="minorEastAsia"/>
          <w:sz w:val="24"/>
        </w:rPr>
      </w:pPr>
    </w:p>
    <w:p w14:paraId="4CDB5D4F" w14:textId="77777777" w:rsidR="009F5880" w:rsidRPr="00C37537" w:rsidRDefault="00DC23E2">
      <w:pPr>
        <w:spacing w:line="360" w:lineRule="auto"/>
        <w:ind w:firstLineChars="200" w:firstLine="480"/>
        <w:jc w:val="left"/>
        <w:rPr>
          <w:rFonts w:asciiTheme="minorEastAsia" w:hAnsiTheme="minorEastAsia" w:cs="宋体"/>
          <w:sz w:val="24"/>
        </w:rPr>
      </w:pPr>
      <w:r w:rsidRPr="00C37537">
        <w:rPr>
          <w:rFonts w:asciiTheme="minorEastAsia" w:hAnsiTheme="minorEastAsia" w:cs="宋体" w:hint="eastAsia"/>
          <w:sz w:val="24"/>
        </w:rPr>
        <w:t>注：</w:t>
      </w:r>
      <w:bookmarkEnd w:id="105"/>
      <w:bookmarkEnd w:id="106"/>
      <w:bookmarkEnd w:id="107"/>
      <w:bookmarkEnd w:id="108"/>
      <w:bookmarkEnd w:id="109"/>
      <w:r w:rsidRPr="00C37537">
        <w:rPr>
          <w:rFonts w:asciiTheme="minorEastAsia" w:hAnsiTheme="minorEastAsia" w:cs="宋体" w:hint="eastAsia"/>
          <w:sz w:val="24"/>
        </w:rPr>
        <w:t>从业人员、营业收入、资产总额填报上一年度数据，无上一年度数据的新成立企业可不填报。</w:t>
      </w:r>
    </w:p>
    <w:p w14:paraId="16978574" w14:textId="77777777" w:rsidR="009F5880" w:rsidRPr="00C37537" w:rsidRDefault="00DC23E2">
      <w:pPr>
        <w:widowControl/>
        <w:jc w:val="left"/>
        <w:rPr>
          <w:rFonts w:asciiTheme="minorEastAsia" w:hAnsiTheme="minorEastAsia" w:cs="宋体"/>
          <w:sz w:val="24"/>
        </w:rPr>
      </w:pPr>
      <w:r w:rsidRPr="00C37537">
        <w:rPr>
          <w:rFonts w:asciiTheme="minorEastAsia" w:hAnsiTheme="minorEastAsia" w:cs="宋体"/>
          <w:sz w:val="24"/>
        </w:rPr>
        <w:br w:type="page"/>
      </w:r>
    </w:p>
    <w:p w14:paraId="4DE7803E" w14:textId="77777777" w:rsidR="009F5880" w:rsidRPr="00C37537" w:rsidRDefault="009F5880">
      <w:pPr>
        <w:spacing w:line="300" w:lineRule="exact"/>
        <w:rPr>
          <w:rFonts w:asciiTheme="minorEastAsia" w:hAnsiTheme="minorEastAsia" w:cs="宋体"/>
          <w:sz w:val="24"/>
        </w:rPr>
      </w:pPr>
    </w:p>
    <w:p w14:paraId="452FA0D7" w14:textId="77777777" w:rsidR="009F5880" w:rsidRPr="00C37537" w:rsidRDefault="00DC23E2">
      <w:pPr>
        <w:spacing w:line="360" w:lineRule="auto"/>
        <w:rPr>
          <w:rFonts w:asciiTheme="minorEastAsia" w:hAnsiTheme="minorEastAsia"/>
          <w:b/>
          <w:sz w:val="32"/>
          <w:szCs w:val="32"/>
        </w:rPr>
      </w:pPr>
      <w:r w:rsidRPr="00C37537">
        <w:rPr>
          <w:rFonts w:asciiTheme="minorEastAsia" w:hAnsiTheme="minorEastAsia" w:hint="eastAsia"/>
          <w:b/>
          <w:sz w:val="32"/>
          <w:szCs w:val="32"/>
        </w:rPr>
        <w:t>格式2-</w:t>
      </w:r>
      <w:r w:rsidRPr="00C37537">
        <w:rPr>
          <w:rFonts w:asciiTheme="minorEastAsia" w:hAnsiTheme="minorEastAsia"/>
          <w:b/>
          <w:sz w:val="32"/>
          <w:szCs w:val="32"/>
        </w:rPr>
        <w:t>6</w:t>
      </w:r>
    </w:p>
    <w:p w14:paraId="4F3A3B89" w14:textId="77777777" w:rsidR="009F5880" w:rsidRPr="00C37537" w:rsidRDefault="00DC23E2">
      <w:pPr>
        <w:jc w:val="center"/>
        <w:outlineLvl w:val="2"/>
        <w:rPr>
          <w:rFonts w:asciiTheme="minorEastAsia" w:hAnsiTheme="minorEastAsia"/>
          <w:b/>
          <w:sz w:val="32"/>
          <w:szCs w:val="32"/>
        </w:rPr>
      </w:pPr>
      <w:r w:rsidRPr="00C37537">
        <w:rPr>
          <w:rFonts w:asciiTheme="minorEastAsia" w:hAnsiTheme="minorEastAsia" w:hint="eastAsia"/>
          <w:b/>
          <w:sz w:val="32"/>
          <w:szCs w:val="32"/>
        </w:rPr>
        <w:t>残疾人福利性单位声明函</w:t>
      </w:r>
    </w:p>
    <w:p w14:paraId="080AD209" w14:textId="77777777" w:rsidR="009F5880" w:rsidRPr="00C37537" w:rsidRDefault="009F5880">
      <w:pPr>
        <w:spacing w:line="588" w:lineRule="exact"/>
        <w:rPr>
          <w:rFonts w:asciiTheme="minorEastAsia" w:hAnsiTheme="minorEastAsia" w:cs="宋体"/>
          <w:b/>
          <w:spacing w:val="6"/>
          <w:sz w:val="24"/>
        </w:rPr>
      </w:pPr>
    </w:p>
    <w:p w14:paraId="22285FE3" w14:textId="77777777" w:rsidR="009F5880" w:rsidRPr="00C37537" w:rsidRDefault="00DC23E2">
      <w:pPr>
        <w:spacing w:line="588" w:lineRule="exact"/>
        <w:ind w:firstLineChars="200" w:firstLine="504"/>
        <w:rPr>
          <w:rFonts w:asciiTheme="minorEastAsia" w:hAnsiTheme="minorEastAsia" w:cs="宋体"/>
          <w:spacing w:val="6"/>
          <w:sz w:val="24"/>
        </w:rPr>
      </w:pPr>
      <w:r w:rsidRPr="00C37537">
        <w:rPr>
          <w:rFonts w:asciiTheme="minorEastAsia" w:hAnsiTheme="minorEastAsia" w:cs="宋体" w:hint="eastAsia"/>
          <w:spacing w:val="6"/>
          <w:sz w:val="24"/>
        </w:rPr>
        <w:t>本单位郑重声明，根据《财政部 民政部 中国残疾人联合会关于促进残疾人就业政府采购政策的通知》（财库</w:t>
      </w:r>
      <w:r w:rsidRPr="00C37537">
        <w:rPr>
          <w:rFonts w:asciiTheme="minorEastAsia" w:hAnsiTheme="minorEastAsia" w:cs="宋体" w:hint="eastAsia"/>
          <w:sz w:val="24"/>
        </w:rPr>
        <w:t>〔2017〕 141</w:t>
      </w:r>
      <w:r w:rsidRPr="00C37537">
        <w:rPr>
          <w:rFonts w:asciiTheme="minorEastAsia" w:hAnsiTheme="minorEastAsia" w:cs="宋体" w:hint="eastAsia"/>
          <w:spacing w:val="6"/>
          <w:sz w:val="24"/>
        </w:rPr>
        <w:t>号）的规定，本单位为符合条件的残疾人福利性单位，且本单位参加</w:t>
      </w:r>
      <w:r w:rsidRPr="00C37537">
        <w:rPr>
          <w:rFonts w:asciiTheme="minorEastAsia" w:hAnsiTheme="minorEastAsia" w:hint="eastAsia"/>
          <w:sz w:val="24"/>
          <w:u w:val="single"/>
        </w:rPr>
        <w:t>XXXX</w:t>
      </w:r>
      <w:r w:rsidRPr="00C37537">
        <w:rPr>
          <w:rFonts w:asciiTheme="minorEastAsia" w:hAnsiTheme="minorEastAsia" w:cs="宋体" w:hint="eastAsia"/>
          <w:spacing w:val="6"/>
          <w:sz w:val="24"/>
        </w:rPr>
        <w:t>单位的</w:t>
      </w:r>
      <w:r w:rsidRPr="00C37537">
        <w:rPr>
          <w:rFonts w:asciiTheme="minorEastAsia" w:hAnsiTheme="minorEastAsia" w:hint="eastAsia"/>
          <w:sz w:val="24"/>
          <w:u w:val="single"/>
        </w:rPr>
        <w:t>XXXX</w:t>
      </w:r>
      <w:r w:rsidRPr="00C37537">
        <w:rPr>
          <w:rFonts w:asciiTheme="minorEastAsia" w:hAnsiTheme="minorEastAsia" w:cs="宋体" w:hint="eastAsia"/>
          <w:spacing w:val="6"/>
          <w:sz w:val="24"/>
        </w:rPr>
        <w:t>项目采购活动提供本单位制造的货物（由本单位承担工程/提供服务），或者提供其他残疾人福利性单位制造的货物（不包括使用非残疾人福利性单位注册商标的货物）。</w:t>
      </w:r>
    </w:p>
    <w:p w14:paraId="01F35F49" w14:textId="77777777" w:rsidR="009F5880" w:rsidRPr="00C37537" w:rsidRDefault="00DC23E2">
      <w:pPr>
        <w:spacing w:line="588" w:lineRule="exact"/>
        <w:ind w:firstLineChars="200" w:firstLine="504"/>
        <w:rPr>
          <w:rFonts w:asciiTheme="minorEastAsia" w:hAnsiTheme="minorEastAsia" w:cs="宋体"/>
          <w:spacing w:val="6"/>
          <w:sz w:val="24"/>
        </w:rPr>
      </w:pPr>
      <w:r w:rsidRPr="00C37537">
        <w:rPr>
          <w:rFonts w:asciiTheme="minorEastAsia" w:hAnsiTheme="minorEastAsia" w:cs="宋体" w:hint="eastAsia"/>
          <w:spacing w:val="6"/>
          <w:sz w:val="24"/>
        </w:rPr>
        <w:t>本单位对上述声明的真实性负责。如有虚假，将依法承担相应责任。</w:t>
      </w:r>
    </w:p>
    <w:p w14:paraId="709B227F" w14:textId="77777777" w:rsidR="009F5880" w:rsidRPr="00C37537" w:rsidRDefault="009F5880">
      <w:pPr>
        <w:spacing w:line="588" w:lineRule="exact"/>
        <w:rPr>
          <w:rFonts w:asciiTheme="minorEastAsia" w:hAnsiTheme="minorEastAsia" w:cs="宋体"/>
          <w:spacing w:val="6"/>
          <w:sz w:val="24"/>
        </w:rPr>
      </w:pPr>
    </w:p>
    <w:p w14:paraId="0A875E13" w14:textId="77777777" w:rsidR="009F5880" w:rsidRPr="00C37537" w:rsidRDefault="009F5880">
      <w:pPr>
        <w:spacing w:line="588" w:lineRule="exact"/>
        <w:rPr>
          <w:rFonts w:asciiTheme="minorEastAsia" w:hAnsiTheme="minorEastAsia" w:cs="宋体"/>
          <w:spacing w:val="6"/>
          <w:sz w:val="24"/>
        </w:rPr>
      </w:pPr>
    </w:p>
    <w:p w14:paraId="0630B3BB" w14:textId="77777777" w:rsidR="009F5880" w:rsidRPr="00C37537" w:rsidRDefault="00DC23E2">
      <w:pPr>
        <w:ind w:firstLineChars="200" w:firstLine="480"/>
        <w:jc w:val="left"/>
        <w:rPr>
          <w:rFonts w:asciiTheme="minorEastAsia" w:hAnsiTheme="minorEastAsia"/>
          <w:sz w:val="24"/>
        </w:rPr>
      </w:pPr>
      <w:r w:rsidRPr="00C37537">
        <w:rPr>
          <w:rFonts w:asciiTheme="minorEastAsia" w:hAnsiTheme="minorEastAsia" w:hint="eastAsia"/>
          <w:sz w:val="24"/>
        </w:rPr>
        <w:t>单位名称：XXXX（盖单位公章）</w:t>
      </w:r>
    </w:p>
    <w:p w14:paraId="156BC296" w14:textId="77777777" w:rsidR="009F5880" w:rsidRPr="00C37537" w:rsidRDefault="009F5880">
      <w:pPr>
        <w:ind w:firstLineChars="200" w:firstLine="480"/>
        <w:jc w:val="left"/>
        <w:rPr>
          <w:rFonts w:asciiTheme="minorEastAsia" w:hAnsiTheme="minorEastAsia"/>
          <w:sz w:val="24"/>
        </w:rPr>
      </w:pPr>
    </w:p>
    <w:p w14:paraId="6214AA10" w14:textId="77777777" w:rsidR="009F5880" w:rsidRPr="00C37537" w:rsidRDefault="00DC23E2">
      <w:pPr>
        <w:ind w:firstLineChars="200" w:firstLine="480"/>
        <w:jc w:val="left"/>
        <w:rPr>
          <w:rFonts w:asciiTheme="minorEastAsia" w:hAnsiTheme="minorEastAsia"/>
          <w:sz w:val="24"/>
        </w:rPr>
      </w:pPr>
      <w:r w:rsidRPr="00C37537">
        <w:rPr>
          <w:rFonts w:asciiTheme="minorEastAsia" w:hAnsiTheme="minorEastAsia" w:hint="eastAsia"/>
          <w:sz w:val="24"/>
        </w:rPr>
        <w:t>日期：XXXX</w:t>
      </w:r>
    </w:p>
    <w:p w14:paraId="4DCD2325" w14:textId="77777777" w:rsidR="009F5880" w:rsidRPr="00C37537" w:rsidRDefault="009F5880">
      <w:pPr>
        <w:spacing w:line="360" w:lineRule="auto"/>
        <w:rPr>
          <w:rFonts w:asciiTheme="minorEastAsia" w:hAnsiTheme="minorEastAsia" w:cs="宋体"/>
          <w:sz w:val="24"/>
        </w:rPr>
      </w:pPr>
    </w:p>
    <w:p w14:paraId="51CA1B88" w14:textId="77777777" w:rsidR="009F5880" w:rsidRPr="00C37537" w:rsidRDefault="00DC23E2">
      <w:pPr>
        <w:spacing w:line="360" w:lineRule="auto"/>
        <w:ind w:firstLineChars="200" w:firstLine="480"/>
        <w:rPr>
          <w:rFonts w:asciiTheme="minorEastAsia" w:hAnsiTheme="minorEastAsia" w:cs="宋体"/>
          <w:sz w:val="24"/>
        </w:rPr>
      </w:pPr>
      <w:r w:rsidRPr="00C37537">
        <w:rPr>
          <w:rFonts w:asciiTheme="minorEastAsia" w:hAnsiTheme="minorEastAsia" w:cs="宋体" w:hint="eastAsia"/>
          <w:sz w:val="24"/>
        </w:rPr>
        <w:t>注：</w:t>
      </w:r>
    </w:p>
    <w:p w14:paraId="518F091F" w14:textId="77777777" w:rsidR="009F5880" w:rsidRPr="00C37537" w:rsidRDefault="00DC23E2">
      <w:pPr>
        <w:spacing w:after="160" w:line="360" w:lineRule="auto"/>
        <w:ind w:firstLineChars="200" w:firstLine="480"/>
        <w:rPr>
          <w:rFonts w:asciiTheme="minorEastAsia" w:hAnsiTheme="minorEastAsia" w:cs="宋体"/>
          <w:sz w:val="24"/>
        </w:rPr>
      </w:pPr>
      <w:r w:rsidRPr="00C37537">
        <w:rPr>
          <w:rFonts w:asciiTheme="minorEastAsia" w:hAnsiTheme="minorEastAsia" w:cs="宋体" w:hint="eastAsia"/>
          <w:sz w:val="24"/>
        </w:rPr>
        <w:t>1</w:t>
      </w:r>
      <w:r w:rsidRPr="00C37537">
        <w:rPr>
          <w:rFonts w:asciiTheme="minorEastAsia" w:hAnsiTheme="minorEastAsia" w:cs="宋体"/>
          <w:sz w:val="24"/>
        </w:rPr>
        <w:t>.</w:t>
      </w:r>
      <w:r w:rsidRPr="00C37537">
        <w:rPr>
          <w:rFonts w:asciiTheme="minorEastAsia" w:hAnsiTheme="minorEastAsia" w:cs="宋体" w:hint="eastAsia"/>
          <w:sz w:val="24"/>
        </w:rPr>
        <w:t>残疾人福利性单位视同小型、微型企业，享受预留份额、评审中价格扣除等促进中小企业发展的政府采购政策。残疾人福利性单位属于小型、微型企业的，不重复享受政策；</w:t>
      </w:r>
    </w:p>
    <w:p w14:paraId="775DC67F" w14:textId="77777777" w:rsidR="009F5880" w:rsidRPr="00C37537" w:rsidRDefault="00DC23E2">
      <w:pPr>
        <w:spacing w:after="160" w:line="360" w:lineRule="auto"/>
        <w:ind w:firstLineChars="200" w:firstLine="480"/>
        <w:rPr>
          <w:rFonts w:asciiTheme="minorEastAsia" w:hAnsiTheme="minorEastAsia" w:cs="宋体"/>
          <w:sz w:val="24"/>
        </w:rPr>
      </w:pPr>
      <w:r w:rsidRPr="00C37537">
        <w:rPr>
          <w:rFonts w:asciiTheme="minorEastAsia" w:hAnsiTheme="minorEastAsia" w:cs="宋体" w:hint="eastAsia"/>
          <w:sz w:val="24"/>
        </w:rPr>
        <w:t>2</w:t>
      </w:r>
      <w:r w:rsidRPr="00C37537">
        <w:rPr>
          <w:rFonts w:asciiTheme="minorEastAsia" w:hAnsiTheme="minorEastAsia" w:cs="宋体"/>
          <w:sz w:val="24"/>
        </w:rPr>
        <w:t>.</w:t>
      </w:r>
      <w:r w:rsidRPr="00C37537">
        <w:rPr>
          <w:rFonts w:asciiTheme="minorEastAsia" w:hAnsiTheme="minorEastAsia" w:cs="宋体" w:hint="eastAsia"/>
          <w:sz w:val="24"/>
        </w:rPr>
        <w:t>供应商为非残疾人福利性单位的，可不提供此声明。</w:t>
      </w:r>
    </w:p>
    <w:p w14:paraId="6394E6FA" w14:textId="77777777" w:rsidR="009F5880" w:rsidRPr="00C37537" w:rsidRDefault="00DC23E2">
      <w:pPr>
        <w:widowControl/>
        <w:jc w:val="left"/>
        <w:rPr>
          <w:rFonts w:asciiTheme="minorEastAsia" w:hAnsiTheme="minorEastAsia" w:cs="宋体"/>
          <w:sz w:val="24"/>
        </w:rPr>
      </w:pPr>
      <w:r w:rsidRPr="00C37537">
        <w:rPr>
          <w:rFonts w:asciiTheme="minorEastAsia" w:hAnsiTheme="minorEastAsia" w:cs="宋体"/>
          <w:sz w:val="24"/>
        </w:rPr>
        <w:br w:type="page"/>
      </w:r>
    </w:p>
    <w:p w14:paraId="626DF3F0" w14:textId="77777777" w:rsidR="009F5880" w:rsidRPr="00C37537" w:rsidRDefault="00DC23E2">
      <w:pPr>
        <w:widowControl/>
        <w:spacing w:line="360" w:lineRule="atLeast"/>
        <w:ind w:firstLineChars="196" w:firstLine="630"/>
        <w:jc w:val="left"/>
        <w:rPr>
          <w:rFonts w:asciiTheme="minorEastAsia" w:hAnsiTheme="minorEastAsia"/>
          <w:sz w:val="24"/>
        </w:rPr>
      </w:pPr>
      <w:r w:rsidRPr="00C37537">
        <w:rPr>
          <w:rFonts w:asciiTheme="minorEastAsia" w:hAnsiTheme="minorEastAsia" w:hint="eastAsia"/>
          <w:b/>
          <w:sz w:val="32"/>
          <w:szCs w:val="32"/>
        </w:rPr>
        <w:lastRenderedPageBreak/>
        <w:t>格式2-</w:t>
      </w:r>
      <w:r w:rsidRPr="00C37537">
        <w:rPr>
          <w:rFonts w:asciiTheme="minorEastAsia" w:hAnsiTheme="minorEastAsia"/>
          <w:b/>
          <w:sz w:val="32"/>
          <w:szCs w:val="32"/>
        </w:rPr>
        <w:t>7</w:t>
      </w:r>
    </w:p>
    <w:p w14:paraId="2F342657" w14:textId="77777777" w:rsidR="009F5880" w:rsidRPr="00C37537" w:rsidRDefault="00DC23E2">
      <w:pPr>
        <w:jc w:val="center"/>
        <w:outlineLvl w:val="2"/>
        <w:rPr>
          <w:rFonts w:asciiTheme="minorEastAsia" w:hAnsiTheme="minorEastAsia"/>
          <w:b/>
          <w:sz w:val="32"/>
          <w:szCs w:val="32"/>
        </w:rPr>
      </w:pPr>
      <w:r w:rsidRPr="00C37537">
        <w:rPr>
          <w:rFonts w:asciiTheme="minorEastAsia" w:hAnsiTheme="minorEastAsia" w:hint="eastAsia"/>
          <w:b/>
          <w:sz w:val="32"/>
          <w:szCs w:val="32"/>
        </w:rPr>
        <w:t>监狱企业</w:t>
      </w:r>
    </w:p>
    <w:p w14:paraId="7EAF9D83" w14:textId="77777777" w:rsidR="009F5880" w:rsidRPr="00C37537" w:rsidRDefault="009F5880">
      <w:pPr>
        <w:jc w:val="center"/>
        <w:rPr>
          <w:rFonts w:asciiTheme="minorEastAsia" w:hAnsiTheme="minorEastAsia"/>
          <w:b/>
          <w:sz w:val="32"/>
          <w:szCs w:val="32"/>
        </w:rPr>
      </w:pPr>
    </w:p>
    <w:p w14:paraId="323A967D" w14:textId="77777777" w:rsidR="009F5880" w:rsidRPr="00C37537" w:rsidRDefault="00DC23E2">
      <w:pPr>
        <w:spacing w:line="360" w:lineRule="auto"/>
        <w:ind w:firstLineChars="200" w:firstLine="480"/>
        <w:rPr>
          <w:rFonts w:asciiTheme="minorEastAsia" w:hAnsiTheme="minorEastAsia" w:cs="宋体"/>
          <w:sz w:val="24"/>
        </w:rPr>
      </w:pPr>
      <w:r w:rsidRPr="00C37537">
        <w:rPr>
          <w:rFonts w:asciiTheme="minorEastAsia" w:hAnsiTheme="minorEastAsia" w:hint="eastAsia"/>
          <w:sz w:val="24"/>
        </w:rPr>
        <w:t>根据</w:t>
      </w:r>
      <w:r w:rsidRPr="00C37537">
        <w:rPr>
          <w:rFonts w:asciiTheme="minorEastAsia" w:hAnsiTheme="minorEastAsia" w:cs="仿宋" w:hint="eastAsia"/>
          <w:sz w:val="24"/>
        </w:rPr>
        <w:t>《政府采购支持监狱企业发展有关问题的通知》</w:t>
      </w:r>
      <w:r w:rsidRPr="00C37537">
        <w:rPr>
          <w:rFonts w:asciiTheme="minorEastAsia" w:hAnsiTheme="minorEastAsia" w:hint="eastAsia"/>
          <w:sz w:val="24"/>
        </w:rPr>
        <w:t>（财库〔</w:t>
      </w:r>
      <w:r w:rsidRPr="00C37537">
        <w:rPr>
          <w:rFonts w:asciiTheme="minorEastAsia" w:hAnsiTheme="minorEastAsia"/>
          <w:sz w:val="24"/>
        </w:rPr>
        <w:t>2014〕68号）的规定</w:t>
      </w:r>
      <w:r w:rsidRPr="00C37537">
        <w:rPr>
          <w:rFonts w:asciiTheme="minorEastAsia" w:hAnsiTheme="minorEastAsia" w:hint="eastAsia"/>
          <w:sz w:val="24"/>
        </w:rPr>
        <w:t>监狱企业参加采购活动的，应</w:t>
      </w:r>
      <w:r w:rsidRPr="00C37537">
        <w:rPr>
          <w:rFonts w:asciiTheme="minorEastAsia" w:hAnsiTheme="minorEastAsia" w:cs="宋体" w:hint="eastAsia"/>
          <w:sz w:val="24"/>
        </w:rPr>
        <w:t>提供由省级以上监狱管理局、戒毒管理局</w:t>
      </w:r>
      <w:r w:rsidRPr="00C37537">
        <w:rPr>
          <w:rFonts w:asciiTheme="minorEastAsia" w:hAnsiTheme="minorEastAsia" w:cs="宋体"/>
          <w:sz w:val="24"/>
        </w:rPr>
        <w:t>(含新疆生产建设兵团)出具的属于监狱企业的证明文件。</w:t>
      </w:r>
    </w:p>
    <w:p w14:paraId="0CAC0278" w14:textId="77777777" w:rsidR="009F5880" w:rsidRPr="00C37537" w:rsidRDefault="009F5880">
      <w:pPr>
        <w:spacing w:line="360" w:lineRule="auto"/>
        <w:ind w:firstLineChars="200" w:firstLine="480"/>
        <w:rPr>
          <w:rFonts w:asciiTheme="minorEastAsia" w:hAnsiTheme="minorEastAsia"/>
          <w:sz w:val="24"/>
        </w:rPr>
      </w:pPr>
    </w:p>
    <w:p w14:paraId="3DE76CE4" w14:textId="77777777" w:rsidR="009F5880" w:rsidRPr="00C37537" w:rsidRDefault="00DC23E2">
      <w:pPr>
        <w:spacing w:line="360" w:lineRule="auto"/>
        <w:ind w:firstLineChars="200" w:firstLine="480"/>
        <w:jc w:val="left"/>
        <w:rPr>
          <w:rFonts w:asciiTheme="minorEastAsia" w:hAnsiTheme="minorEastAsia" w:cs="宋体"/>
          <w:sz w:val="24"/>
        </w:rPr>
      </w:pPr>
      <w:r w:rsidRPr="00C37537">
        <w:rPr>
          <w:rFonts w:asciiTheme="minorEastAsia" w:hAnsiTheme="minorEastAsia" w:cs="宋体" w:hint="eastAsia"/>
          <w:sz w:val="24"/>
        </w:rPr>
        <w:t>注：</w:t>
      </w:r>
    </w:p>
    <w:p w14:paraId="7249429D" w14:textId="77777777" w:rsidR="009F5880" w:rsidRPr="00C37537" w:rsidRDefault="00DC23E2">
      <w:pPr>
        <w:spacing w:line="360" w:lineRule="auto"/>
        <w:ind w:firstLineChars="200" w:firstLine="480"/>
        <w:jc w:val="left"/>
        <w:rPr>
          <w:rFonts w:asciiTheme="minorEastAsia" w:hAnsiTheme="minorEastAsia" w:cs="宋体"/>
          <w:sz w:val="24"/>
        </w:rPr>
      </w:pPr>
      <w:r w:rsidRPr="00C37537">
        <w:rPr>
          <w:rFonts w:asciiTheme="minorEastAsia" w:hAnsiTheme="minorEastAsia" w:cs="宋体"/>
          <w:sz w:val="24"/>
        </w:rPr>
        <w:t>1</w:t>
      </w:r>
      <w:r w:rsidRPr="00C37537">
        <w:rPr>
          <w:rFonts w:asciiTheme="minorEastAsia" w:hAnsiTheme="minorEastAsia" w:cs="宋体" w:hint="eastAsia"/>
          <w:sz w:val="24"/>
        </w:rPr>
        <w:t>．供应商</w:t>
      </w:r>
      <w:r w:rsidRPr="00C37537">
        <w:rPr>
          <w:rFonts w:asciiTheme="minorEastAsia" w:hAnsiTheme="minorEastAsia" w:cs="宋体"/>
          <w:sz w:val="24"/>
        </w:rPr>
        <w:t>符合《政府采购支持监狱企业发展有关问题的通知》（财库〔2014〕68号）规定的划分标准为监狱企业适用。</w:t>
      </w:r>
    </w:p>
    <w:p w14:paraId="7F8D6E6D" w14:textId="77777777" w:rsidR="009F5880" w:rsidRPr="00C37537" w:rsidRDefault="00DC23E2">
      <w:pPr>
        <w:spacing w:line="360" w:lineRule="auto"/>
        <w:ind w:firstLineChars="200" w:firstLine="480"/>
        <w:jc w:val="left"/>
        <w:rPr>
          <w:rFonts w:asciiTheme="minorEastAsia" w:hAnsiTheme="minorEastAsia" w:cs="宋体"/>
          <w:sz w:val="24"/>
        </w:rPr>
      </w:pPr>
      <w:r w:rsidRPr="00C37537">
        <w:rPr>
          <w:rFonts w:asciiTheme="minorEastAsia" w:hAnsiTheme="minorEastAsia" w:cs="宋体"/>
          <w:sz w:val="24"/>
        </w:rPr>
        <w:t>2</w:t>
      </w:r>
      <w:r w:rsidRPr="00C37537">
        <w:rPr>
          <w:rFonts w:asciiTheme="minorEastAsia" w:hAnsiTheme="minorEastAsia" w:cs="宋体" w:hint="eastAsia"/>
          <w:sz w:val="24"/>
        </w:rPr>
        <w:t>．</w:t>
      </w:r>
      <w:r w:rsidRPr="00C37537">
        <w:rPr>
          <w:rFonts w:asciiTheme="minorEastAsia" w:hAnsiTheme="minorEastAsia" w:cs="宋体"/>
          <w:sz w:val="24"/>
        </w:rPr>
        <w:t>在政府采购活动中，监狱企业视同小型、微型企业，享受预留份额、评审中</w:t>
      </w:r>
      <w:r w:rsidRPr="00C37537">
        <w:rPr>
          <w:rFonts w:asciiTheme="minorEastAsia" w:hAnsiTheme="minorEastAsia" w:cs="宋体" w:hint="eastAsia"/>
          <w:sz w:val="24"/>
        </w:rPr>
        <w:t>价格扣除等政府采购促进中小企业发展的政府采购政策。</w:t>
      </w:r>
    </w:p>
    <w:p w14:paraId="6FD2534A" w14:textId="77777777" w:rsidR="009F5880" w:rsidRPr="00C37537" w:rsidRDefault="00DC23E2">
      <w:pPr>
        <w:widowControl/>
        <w:jc w:val="left"/>
        <w:rPr>
          <w:rFonts w:asciiTheme="minorEastAsia" w:hAnsiTheme="minorEastAsia"/>
          <w:sz w:val="24"/>
        </w:rPr>
      </w:pPr>
      <w:r w:rsidRPr="00C37537">
        <w:rPr>
          <w:rFonts w:asciiTheme="minorEastAsia" w:hAnsiTheme="minorEastAsia"/>
          <w:sz w:val="24"/>
        </w:rPr>
        <w:br w:type="page"/>
      </w:r>
    </w:p>
    <w:p w14:paraId="72D23C49" w14:textId="77777777" w:rsidR="009F5880" w:rsidRPr="00C37537" w:rsidRDefault="009F5880">
      <w:pPr>
        <w:rPr>
          <w:rFonts w:asciiTheme="minorEastAsia" w:hAnsiTheme="minorEastAsia"/>
          <w:b/>
          <w:bCs/>
          <w:sz w:val="28"/>
          <w:szCs w:val="28"/>
        </w:rPr>
        <w:sectPr w:rsidR="009F5880" w:rsidRPr="00C37537">
          <w:headerReference w:type="default" r:id="rId12"/>
          <w:type w:val="continuous"/>
          <w:pgSz w:w="11907" w:h="16840"/>
          <w:pgMar w:top="1440" w:right="3118" w:bottom="1440" w:left="1474" w:header="851" w:footer="992" w:gutter="0"/>
          <w:cols w:space="425"/>
          <w:docGrid w:linePitch="312"/>
        </w:sectPr>
      </w:pPr>
    </w:p>
    <w:p w14:paraId="065FA6D9" w14:textId="77777777" w:rsidR="009F5880" w:rsidRPr="00C37537" w:rsidRDefault="00DC23E2">
      <w:pPr>
        <w:jc w:val="left"/>
        <w:rPr>
          <w:rFonts w:asciiTheme="minorEastAsia" w:hAnsiTheme="minorEastAsia"/>
          <w:b/>
          <w:bCs/>
          <w:sz w:val="32"/>
          <w:szCs w:val="32"/>
        </w:rPr>
      </w:pPr>
      <w:r w:rsidRPr="00C37537">
        <w:rPr>
          <w:rFonts w:asciiTheme="minorEastAsia" w:hAnsiTheme="minorEastAsia" w:hint="eastAsia"/>
          <w:b/>
          <w:sz w:val="32"/>
          <w:szCs w:val="32"/>
        </w:rPr>
        <w:lastRenderedPageBreak/>
        <w:t>格式2-</w:t>
      </w:r>
      <w:r w:rsidRPr="00C37537">
        <w:rPr>
          <w:rFonts w:asciiTheme="minorEastAsia" w:hAnsiTheme="minorEastAsia"/>
          <w:b/>
          <w:sz w:val="32"/>
          <w:szCs w:val="32"/>
        </w:rPr>
        <w:t>8</w:t>
      </w:r>
    </w:p>
    <w:p w14:paraId="1E907CB8" w14:textId="77777777" w:rsidR="009F5880" w:rsidRPr="00C37537" w:rsidRDefault="00DC23E2">
      <w:pPr>
        <w:jc w:val="center"/>
        <w:outlineLvl w:val="2"/>
        <w:rPr>
          <w:rFonts w:asciiTheme="minorEastAsia" w:hAnsiTheme="minorEastAsia"/>
          <w:b/>
          <w:bCs/>
          <w:sz w:val="32"/>
          <w:szCs w:val="32"/>
        </w:rPr>
      </w:pPr>
      <w:r w:rsidRPr="00C37537">
        <w:rPr>
          <w:rFonts w:asciiTheme="minorEastAsia" w:hAnsiTheme="minorEastAsia" w:hint="eastAsia"/>
          <w:b/>
          <w:bCs/>
          <w:sz w:val="32"/>
          <w:szCs w:val="32"/>
        </w:rPr>
        <w:t>技术、服务要求应答表</w:t>
      </w:r>
    </w:p>
    <w:p w14:paraId="280D66ED" w14:textId="77777777" w:rsidR="009F5880" w:rsidRPr="00C37537" w:rsidRDefault="009F5880">
      <w:pPr>
        <w:jc w:val="center"/>
        <w:rPr>
          <w:rFonts w:asciiTheme="minorEastAsia" w:hAnsiTheme="minorEastAsia"/>
          <w:b/>
          <w:bCs/>
          <w:sz w:val="32"/>
          <w:szCs w:val="32"/>
        </w:rPr>
      </w:pP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544"/>
        <w:gridCol w:w="3969"/>
      </w:tblGrid>
      <w:tr w:rsidR="00C37537" w:rsidRPr="00C37537" w14:paraId="715ADC1D" w14:textId="77777777">
        <w:trPr>
          <w:trHeight w:val="606"/>
          <w:jc w:val="center"/>
        </w:trPr>
        <w:tc>
          <w:tcPr>
            <w:tcW w:w="993" w:type="dxa"/>
            <w:vAlign w:val="center"/>
          </w:tcPr>
          <w:p w14:paraId="253261E6" w14:textId="77777777" w:rsidR="009F5880" w:rsidRPr="00C37537" w:rsidRDefault="00DC23E2">
            <w:pPr>
              <w:jc w:val="center"/>
              <w:rPr>
                <w:rFonts w:asciiTheme="minorEastAsia" w:hAnsiTheme="minorEastAsia"/>
                <w:sz w:val="24"/>
              </w:rPr>
            </w:pPr>
            <w:r w:rsidRPr="00C37537">
              <w:rPr>
                <w:rFonts w:asciiTheme="minorEastAsia" w:hAnsiTheme="minorEastAsia" w:hint="eastAsia"/>
                <w:sz w:val="24"/>
              </w:rPr>
              <w:t>序号</w:t>
            </w:r>
          </w:p>
        </w:tc>
        <w:tc>
          <w:tcPr>
            <w:tcW w:w="3544" w:type="dxa"/>
            <w:vAlign w:val="center"/>
          </w:tcPr>
          <w:p w14:paraId="18E27931" w14:textId="77777777" w:rsidR="009F5880" w:rsidRPr="00C37537" w:rsidRDefault="00DC23E2">
            <w:pPr>
              <w:jc w:val="center"/>
              <w:rPr>
                <w:rFonts w:asciiTheme="minorEastAsia" w:hAnsiTheme="minorEastAsia"/>
                <w:sz w:val="24"/>
              </w:rPr>
            </w:pPr>
            <w:r w:rsidRPr="00C37537">
              <w:rPr>
                <w:rFonts w:asciiTheme="minorEastAsia" w:hAnsiTheme="minorEastAsia" w:hint="eastAsia"/>
                <w:sz w:val="24"/>
              </w:rPr>
              <w:t>采购文件要求</w:t>
            </w:r>
          </w:p>
        </w:tc>
        <w:tc>
          <w:tcPr>
            <w:tcW w:w="3969" w:type="dxa"/>
            <w:vAlign w:val="center"/>
          </w:tcPr>
          <w:p w14:paraId="43500EF6" w14:textId="77777777" w:rsidR="009F5880" w:rsidRPr="00C37537" w:rsidRDefault="00DC23E2">
            <w:pPr>
              <w:jc w:val="center"/>
              <w:rPr>
                <w:rFonts w:asciiTheme="minorEastAsia" w:hAnsiTheme="minorEastAsia"/>
                <w:sz w:val="24"/>
              </w:rPr>
            </w:pPr>
            <w:r w:rsidRPr="00C37537">
              <w:rPr>
                <w:rFonts w:asciiTheme="minorEastAsia" w:hAnsiTheme="minorEastAsia" w:hint="eastAsia"/>
                <w:sz w:val="24"/>
              </w:rPr>
              <w:t>响应文件响应</w:t>
            </w:r>
          </w:p>
        </w:tc>
      </w:tr>
      <w:tr w:rsidR="00C37537" w:rsidRPr="00C37537" w14:paraId="0273FE4B" w14:textId="77777777">
        <w:trPr>
          <w:trHeight w:val="1080"/>
          <w:jc w:val="center"/>
        </w:trPr>
        <w:tc>
          <w:tcPr>
            <w:tcW w:w="993" w:type="dxa"/>
          </w:tcPr>
          <w:p w14:paraId="45BB4231" w14:textId="77777777" w:rsidR="009F5880" w:rsidRPr="00C37537" w:rsidRDefault="009F5880">
            <w:pPr>
              <w:jc w:val="center"/>
              <w:rPr>
                <w:rFonts w:asciiTheme="minorEastAsia" w:hAnsiTheme="minorEastAsia"/>
                <w:sz w:val="24"/>
              </w:rPr>
            </w:pPr>
          </w:p>
        </w:tc>
        <w:tc>
          <w:tcPr>
            <w:tcW w:w="3544" w:type="dxa"/>
          </w:tcPr>
          <w:p w14:paraId="3BE71CCE" w14:textId="77777777" w:rsidR="009F5880" w:rsidRPr="00C37537" w:rsidRDefault="009F5880">
            <w:pPr>
              <w:jc w:val="center"/>
              <w:rPr>
                <w:rFonts w:asciiTheme="minorEastAsia" w:hAnsiTheme="minorEastAsia"/>
                <w:sz w:val="24"/>
              </w:rPr>
            </w:pPr>
          </w:p>
        </w:tc>
        <w:tc>
          <w:tcPr>
            <w:tcW w:w="3969" w:type="dxa"/>
          </w:tcPr>
          <w:p w14:paraId="2C48DDDC" w14:textId="77777777" w:rsidR="009F5880" w:rsidRPr="00C37537" w:rsidRDefault="009F5880">
            <w:pPr>
              <w:jc w:val="center"/>
              <w:rPr>
                <w:rFonts w:asciiTheme="minorEastAsia" w:hAnsiTheme="minorEastAsia"/>
                <w:sz w:val="24"/>
              </w:rPr>
            </w:pPr>
          </w:p>
        </w:tc>
      </w:tr>
      <w:tr w:rsidR="00C37537" w:rsidRPr="00C37537" w14:paraId="067564FB" w14:textId="77777777">
        <w:trPr>
          <w:trHeight w:val="1080"/>
          <w:jc w:val="center"/>
        </w:trPr>
        <w:tc>
          <w:tcPr>
            <w:tcW w:w="993" w:type="dxa"/>
          </w:tcPr>
          <w:p w14:paraId="36EF2DA8" w14:textId="77777777" w:rsidR="009F5880" w:rsidRPr="00C37537" w:rsidRDefault="009F5880">
            <w:pPr>
              <w:jc w:val="center"/>
              <w:rPr>
                <w:rFonts w:asciiTheme="minorEastAsia" w:hAnsiTheme="minorEastAsia"/>
                <w:sz w:val="24"/>
              </w:rPr>
            </w:pPr>
          </w:p>
        </w:tc>
        <w:tc>
          <w:tcPr>
            <w:tcW w:w="3544" w:type="dxa"/>
          </w:tcPr>
          <w:p w14:paraId="10B75888" w14:textId="77777777" w:rsidR="009F5880" w:rsidRPr="00C37537" w:rsidRDefault="009F5880">
            <w:pPr>
              <w:jc w:val="center"/>
              <w:rPr>
                <w:rFonts w:asciiTheme="minorEastAsia" w:hAnsiTheme="minorEastAsia"/>
                <w:sz w:val="24"/>
              </w:rPr>
            </w:pPr>
          </w:p>
        </w:tc>
        <w:tc>
          <w:tcPr>
            <w:tcW w:w="3969" w:type="dxa"/>
          </w:tcPr>
          <w:p w14:paraId="64CC235C" w14:textId="77777777" w:rsidR="009F5880" w:rsidRPr="00C37537" w:rsidRDefault="009F5880">
            <w:pPr>
              <w:jc w:val="center"/>
              <w:rPr>
                <w:rFonts w:asciiTheme="minorEastAsia" w:hAnsiTheme="minorEastAsia"/>
                <w:sz w:val="24"/>
              </w:rPr>
            </w:pPr>
          </w:p>
        </w:tc>
      </w:tr>
      <w:tr w:rsidR="00C37537" w:rsidRPr="00C37537" w14:paraId="032C422B" w14:textId="77777777">
        <w:trPr>
          <w:trHeight w:val="1080"/>
          <w:jc w:val="center"/>
        </w:trPr>
        <w:tc>
          <w:tcPr>
            <w:tcW w:w="993" w:type="dxa"/>
          </w:tcPr>
          <w:p w14:paraId="60AF9B84" w14:textId="77777777" w:rsidR="009F5880" w:rsidRPr="00C37537" w:rsidRDefault="009F5880">
            <w:pPr>
              <w:jc w:val="center"/>
              <w:rPr>
                <w:rFonts w:asciiTheme="minorEastAsia" w:hAnsiTheme="minorEastAsia"/>
                <w:sz w:val="24"/>
              </w:rPr>
            </w:pPr>
          </w:p>
        </w:tc>
        <w:tc>
          <w:tcPr>
            <w:tcW w:w="3544" w:type="dxa"/>
          </w:tcPr>
          <w:p w14:paraId="4BEE08D8" w14:textId="77777777" w:rsidR="009F5880" w:rsidRPr="00C37537" w:rsidRDefault="009F5880">
            <w:pPr>
              <w:jc w:val="center"/>
              <w:rPr>
                <w:rFonts w:asciiTheme="minorEastAsia" w:hAnsiTheme="minorEastAsia"/>
                <w:sz w:val="24"/>
              </w:rPr>
            </w:pPr>
          </w:p>
        </w:tc>
        <w:tc>
          <w:tcPr>
            <w:tcW w:w="3969" w:type="dxa"/>
          </w:tcPr>
          <w:p w14:paraId="05D623E9" w14:textId="77777777" w:rsidR="009F5880" w:rsidRPr="00C37537" w:rsidRDefault="009F5880">
            <w:pPr>
              <w:jc w:val="center"/>
              <w:rPr>
                <w:rFonts w:asciiTheme="minorEastAsia" w:hAnsiTheme="minorEastAsia"/>
                <w:sz w:val="24"/>
              </w:rPr>
            </w:pPr>
          </w:p>
        </w:tc>
      </w:tr>
      <w:tr w:rsidR="00CC5BAA" w:rsidRPr="00C37537" w14:paraId="1FA2E5F3" w14:textId="77777777">
        <w:trPr>
          <w:trHeight w:val="1080"/>
          <w:jc w:val="center"/>
        </w:trPr>
        <w:tc>
          <w:tcPr>
            <w:tcW w:w="993" w:type="dxa"/>
          </w:tcPr>
          <w:p w14:paraId="53F318A7" w14:textId="77777777" w:rsidR="009F5880" w:rsidRPr="00C37537" w:rsidRDefault="009F5880">
            <w:pPr>
              <w:jc w:val="center"/>
              <w:rPr>
                <w:rFonts w:asciiTheme="minorEastAsia" w:hAnsiTheme="minorEastAsia"/>
                <w:sz w:val="24"/>
              </w:rPr>
            </w:pPr>
          </w:p>
        </w:tc>
        <w:tc>
          <w:tcPr>
            <w:tcW w:w="3544" w:type="dxa"/>
          </w:tcPr>
          <w:p w14:paraId="30059EE1" w14:textId="77777777" w:rsidR="009F5880" w:rsidRPr="00C37537" w:rsidRDefault="009F5880">
            <w:pPr>
              <w:jc w:val="center"/>
              <w:rPr>
                <w:rFonts w:asciiTheme="minorEastAsia" w:hAnsiTheme="minorEastAsia"/>
                <w:sz w:val="24"/>
              </w:rPr>
            </w:pPr>
          </w:p>
        </w:tc>
        <w:tc>
          <w:tcPr>
            <w:tcW w:w="3969" w:type="dxa"/>
          </w:tcPr>
          <w:p w14:paraId="62ACF0E8" w14:textId="77777777" w:rsidR="009F5880" w:rsidRPr="00C37537" w:rsidRDefault="009F5880">
            <w:pPr>
              <w:jc w:val="center"/>
              <w:rPr>
                <w:rFonts w:asciiTheme="minorEastAsia" w:hAnsiTheme="minorEastAsia"/>
                <w:sz w:val="24"/>
              </w:rPr>
            </w:pPr>
          </w:p>
        </w:tc>
      </w:tr>
    </w:tbl>
    <w:p w14:paraId="475C63CF" w14:textId="77777777" w:rsidR="009F5880" w:rsidRPr="00C37537" w:rsidRDefault="009F5880">
      <w:pPr>
        <w:ind w:firstLineChars="200" w:firstLine="482"/>
        <w:rPr>
          <w:rFonts w:asciiTheme="minorEastAsia" w:hAnsiTheme="minorEastAsia"/>
          <w:b/>
          <w:sz w:val="24"/>
        </w:rPr>
      </w:pPr>
    </w:p>
    <w:p w14:paraId="3E6DCF72" w14:textId="77777777" w:rsidR="009F5880" w:rsidRPr="00C37537" w:rsidRDefault="009F5880">
      <w:pPr>
        <w:ind w:firstLineChars="200" w:firstLine="482"/>
        <w:rPr>
          <w:rFonts w:asciiTheme="minorEastAsia" w:hAnsiTheme="minorEastAsia"/>
          <w:b/>
          <w:sz w:val="24"/>
        </w:rPr>
      </w:pPr>
    </w:p>
    <w:p w14:paraId="15BC1AB0" w14:textId="77777777" w:rsidR="009F5880" w:rsidRPr="00C37537" w:rsidRDefault="00DC23E2">
      <w:pPr>
        <w:ind w:firstLineChars="200" w:firstLine="480"/>
        <w:jc w:val="left"/>
        <w:rPr>
          <w:rFonts w:asciiTheme="minorEastAsia" w:hAnsiTheme="minorEastAsia"/>
          <w:b/>
          <w:sz w:val="24"/>
        </w:rPr>
      </w:pPr>
      <w:r w:rsidRPr="00C37537">
        <w:rPr>
          <w:rFonts w:asciiTheme="minorEastAsia" w:hAnsiTheme="minorEastAsia" w:hint="eastAsia"/>
          <w:sz w:val="24"/>
        </w:rPr>
        <w:t>注：供应商必须根据磋商文件第五章“二、服务要求”据实逐条填写，不得虚假响应，虚假响应的，其响应文件无效并按规定追究其相关责任。</w:t>
      </w:r>
    </w:p>
    <w:p w14:paraId="6C589658" w14:textId="77777777" w:rsidR="009F5880" w:rsidRPr="00C37537" w:rsidRDefault="009F5880">
      <w:pPr>
        <w:adjustRightInd w:val="0"/>
        <w:spacing w:line="400" w:lineRule="exact"/>
        <w:ind w:firstLineChars="200" w:firstLine="480"/>
        <w:jc w:val="left"/>
        <w:rPr>
          <w:rFonts w:asciiTheme="minorEastAsia" w:hAnsiTheme="minorEastAsia"/>
          <w:sz w:val="24"/>
        </w:rPr>
      </w:pPr>
    </w:p>
    <w:p w14:paraId="1D8CA7F4" w14:textId="77777777" w:rsidR="009F5880" w:rsidRPr="00C37537" w:rsidRDefault="00DC23E2">
      <w:pPr>
        <w:adjustRightInd w:val="0"/>
        <w:spacing w:line="400" w:lineRule="exact"/>
        <w:ind w:firstLineChars="200" w:firstLine="480"/>
        <w:jc w:val="left"/>
        <w:rPr>
          <w:rFonts w:asciiTheme="minorEastAsia" w:hAnsiTheme="minorEastAsia"/>
          <w:sz w:val="24"/>
        </w:rPr>
      </w:pPr>
      <w:r w:rsidRPr="00C37537">
        <w:rPr>
          <w:rFonts w:asciiTheme="minorEastAsia" w:hAnsiTheme="minorEastAsia" w:hint="eastAsia"/>
          <w:sz w:val="24"/>
        </w:rPr>
        <w:t>供应商名称：XXX（盖单位公章）</w:t>
      </w:r>
    </w:p>
    <w:p w14:paraId="38140A64" w14:textId="77777777" w:rsidR="009F5880" w:rsidRPr="00C37537" w:rsidRDefault="00DC23E2">
      <w:pPr>
        <w:adjustRightInd w:val="0"/>
        <w:spacing w:line="400" w:lineRule="exact"/>
        <w:ind w:firstLineChars="200" w:firstLine="480"/>
        <w:jc w:val="left"/>
        <w:rPr>
          <w:rFonts w:asciiTheme="minorEastAsia" w:hAnsiTheme="minorEastAsia"/>
          <w:bCs/>
          <w:sz w:val="24"/>
        </w:rPr>
      </w:pPr>
      <w:r w:rsidRPr="00C37537">
        <w:rPr>
          <w:rFonts w:asciiTheme="minorEastAsia" w:hAnsiTheme="minorEastAsia" w:hint="eastAsia"/>
          <w:bCs/>
          <w:sz w:val="24"/>
        </w:rPr>
        <w:t>法定代表人/单位负责人或授权代表</w:t>
      </w:r>
      <w:r w:rsidRPr="00C37537">
        <w:rPr>
          <w:rFonts w:asciiTheme="minorEastAsia" w:hAnsiTheme="minorEastAsia" w:hint="eastAsia"/>
          <w:sz w:val="24"/>
        </w:rPr>
        <w:t>（签字或加盖个人印章）</w:t>
      </w:r>
      <w:r w:rsidRPr="00C37537">
        <w:rPr>
          <w:rFonts w:asciiTheme="minorEastAsia" w:hAnsiTheme="minorEastAsia" w:hint="eastAsia"/>
          <w:bCs/>
          <w:sz w:val="24"/>
        </w:rPr>
        <w:t>：XXX</w:t>
      </w:r>
    </w:p>
    <w:p w14:paraId="73DF747E" w14:textId="77777777" w:rsidR="009F5880" w:rsidRPr="00C37537" w:rsidRDefault="00DC23E2">
      <w:pPr>
        <w:adjustRightInd w:val="0"/>
        <w:spacing w:line="400" w:lineRule="exact"/>
        <w:ind w:firstLineChars="225" w:firstLine="540"/>
        <w:jc w:val="left"/>
        <w:rPr>
          <w:rFonts w:asciiTheme="minorEastAsia" w:hAnsiTheme="minorEastAsia"/>
          <w:bCs/>
          <w:sz w:val="24"/>
        </w:rPr>
      </w:pPr>
      <w:r w:rsidRPr="00C37537">
        <w:rPr>
          <w:rFonts w:asciiTheme="minorEastAsia" w:hAnsiTheme="minorEastAsia" w:hint="eastAsia"/>
          <w:bCs/>
          <w:sz w:val="24"/>
        </w:rPr>
        <w:t>日期</w:t>
      </w:r>
      <w:r w:rsidRPr="00C37537">
        <w:rPr>
          <w:rFonts w:asciiTheme="minorEastAsia" w:hAnsiTheme="minorEastAsia" w:hint="eastAsia"/>
          <w:sz w:val="24"/>
        </w:rPr>
        <w:t>：</w:t>
      </w:r>
      <w:r w:rsidRPr="00C37537">
        <w:rPr>
          <w:rFonts w:asciiTheme="minorEastAsia" w:hAnsiTheme="minorEastAsia" w:hint="eastAsia"/>
          <w:bCs/>
          <w:sz w:val="24"/>
        </w:rPr>
        <w:t>XXX年XXX月XXX日</w:t>
      </w:r>
    </w:p>
    <w:p w14:paraId="5E8501A1" w14:textId="77777777" w:rsidR="009F5880" w:rsidRPr="00C37537" w:rsidRDefault="00DC23E2">
      <w:pPr>
        <w:widowControl/>
        <w:jc w:val="left"/>
        <w:rPr>
          <w:rFonts w:asciiTheme="minorEastAsia" w:hAnsiTheme="minorEastAsia"/>
          <w:b/>
          <w:sz w:val="32"/>
          <w:szCs w:val="32"/>
        </w:rPr>
      </w:pPr>
      <w:r w:rsidRPr="00C37537">
        <w:rPr>
          <w:rFonts w:asciiTheme="minorEastAsia" w:hAnsiTheme="minorEastAsia"/>
          <w:b/>
          <w:sz w:val="32"/>
          <w:szCs w:val="32"/>
        </w:rPr>
        <w:br w:type="page"/>
      </w:r>
    </w:p>
    <w:p w14:paraId="2F9C6112" w14:textId="77777777" w:rsidR="009F5880" w:rsidRPr="00C37537" w:rsidRDefault="00DC23E2">
      <w:pPr>
        <w:pStyle w:val="20"/>
        <w:tabs>
          <w:tab w:val="left" w:pos="0"/>
        </w:tabs>
        <w:ind w:left="400"/>
        <w:rPr>
          <w:rFonts w:asciiTheme="minorEastAsia" w:hAnsiTheme="minorEastAsia"/>
        </w:rPr>
      </w:pPr>
      <w:r w:rsidRPr="00C37537">
        <w:rPr>
          <w:rFonts w:asciiTheme="minorEastAsia" w:hAnsiTheme="minorEastAsia" w:hint="eastAsia"/>
          <w:b/>
          <w:sz w:val="32"/>
          <w:szCs w:val="32"/>
        </w:rPr>
        <w:lastRenderedPageBreak/>
        <w:t>格式2-</w:t>
      </w:r>
      <w:r w:rsidRPr="00C37537">
        <w:rPr>
          <w:rFonts w:asciiTheme="minorEastAsia" w:hAnsiTheme="minorEastAsia"/>
          <w:b/>
          <w:sz w:val="32"/>
          <w:szCs w:val="32"/>
        </w:rPr>
        <w:t>9</w:t>
      </w:r>
    </w:p>
    <w:p w14:paraId="1D44B261" w14:textId="77777777" w:rsidR="009F5880" w:rsidRPr="00C37537" w:rsidRDefault="00DC23E2">
      <w:pPr>
        <w:pStyle w:val="20"/>
        <w:tabs>
          <w:tab w:val="left" w:pos="0"/>
        </w:tabs>
        <w:ind w:left="400"/>
        <w:jc w:val="center"/>
        <w:outlineLvl w:val="2"/>
        <w:rPr>
          <w:rFonts w:asciiTheme="minorEastAsia" w:hAnsiTheme="minorEastAsia"/>
          <w:b/>
          <w:sz w:val="32"/>
          <w:szCs w:val="32"/>
        </w:rPr>
      </w:pPr>
      <w:r w:rsidRPr="00C37537">
        <w:rPr>
          <w:rFonts w:asciiTheme="minorEastAsia" w:hAnsiTheme="minorEastAsia" w:hint="eastAsia"/>
          <w:b/>
          <w:sz w:val="32"/>
          <w:szCs w:val="32"/>
        </w:rPr>
        <w:t>商务应答表</w:t>
      </w:r>
    </w:p>
    <w:tbl>
      <w:tblPr>
        <w:tblW w:w="7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3544"/>
        <w:gridCol w:w="3472"/>
      </w:tblGrid>
      <w:tr w:rsidR="00C37537" w:rsidRPr="00C37537" w14:paraId="3446376D" w14:textId="77777777">
        <w:trPr>
          <w:trHeight w:val="606"/>
          <w:jc w:val="center"/>
        </w:trPr>
        <w:tc>
          <w:tcPr>
            <w:tcW w:w="977" w:type="dxa"/>
            <w:vAlign w:val="center"/>
          </w:tcPr>
          <w:p w14:paraId="6F7BE79C" w14:textId="77777777" w:rsidR="009F5880" w:rsidRPr="00C37537" w:rsidRDefault="00DC23E2">
            <w:pPr>
              <w:jc w:val="center"/>
              <w:rPr>
                <w:rFonts w:asciiTheme="minorEastAsia" w:hAnsiTheme="minorEastAsia"/>
                <w:sz w:val="24"/>
              </w:rPr>
            </w:pPr>
            <w:r w:rsidRPr="00C37537">
              <w:rPr>
                <w:rFonts w:asciiTheme="minorEastAsia" w:hAnsiTheme="minorEastAsia" w:hint="eastAsia"/>
                <w:sz w:val="24"/>
              </w:rPr>
              <w:t>序号</w:t>
            </w:r>
          </w:p>
        </w:tc>
        <w:tc>
          <w:tcPr>
            <w:tcW w:w="3544" w:type="dxa"/>
            <w:vAlign w:val="center"/>
          </w:tcPr>
          <w:p w14:paraId="7F714A99" w14:textId="77777777" w:rsidR="009F5880" w:rsidRPr="00C37537" w:rsidRDefault="00DC23E2">
            <w:pPr>
              <w:jc w:val="center"/>
              <w:rPr>
                <w:rFonts w:asciiTheme="minorEastAsia" w:hAnsiTheme="minorEastAsia"/>
                <w:sz w:val="24"/>
              </w:rPr>
            </w:pPr>
            <w:r w:rsidRPr="00C37537">
              <w:rPr>
                <w:rFonts w:asciiTheme="minorEastAsia" w:hAnsiTheme="minorEastAsia" w:hint="eastAsia"/>
                <w:sz w:val="24"/>
              </w:rPr>
              <w:t>采购文件要求</w:t>
            </w:r>
          </w:p>
        </w:tc>
        <w:tc>
          <w:tcPr>
            <w:tcW w:w="3472" w:type="dxa"/>
            <w:vAlign w:val="center"/>
          </w:tcPr>
          <w:p w14:paraId="3847C465" w14:textId="77777777" w:rsidR="009F5880" w:rsidRPr="00C37537" w:rsidRDefault="00DC23E2">
            <w:pPr>
              <w:jc w:val="center"/>
              <w:rPr>
                <w:rFonts w:asciiTheme="minorEastAsia" w:hAnsiTheme="minorEastAsia"/>
                <w:sz w:val="24"/>
              </w:rPr>
            </w:pPr>
            <w:r w:rsidRPr="00C37537">
              <w:rPr>
                <w:rFonts w:asciiTheme="minorEastAsia" w:hAnsiTheme="minorEastAsia" w:hint="eastAsia"/>
                <w:sz w:val="24"/>
              </w:rPr>
              <w:t>响应文件响应</w:t>
            </w:r>
          </w:p>
        </w:tc>
      </w:tr>
      <w:tr w:rsidR="00C37537" w:rsidRPr="00C37537" w14:paraId="01F60BAE" w14:textId="77777777">
        <w:trPr>
          <w:trHeight w:val="1080"/>
          <w:jc w:val="center"/>
        </w:trPr>
        <w:tc>
          <w:tcPr>
            <w:tcW w:w="977" w:type="dxa"/>
          </w:tcPr>
          <w:p w14:paraId="04C9172F" w14:textId="77777777" w:rsidR="009F5880" w:rsidRPr="00C37537" w:rsidRDefault="009F5880">
            <w:pPr>
              <w:jc w:val="center"/>
              <w:rPr>
                <w:rFonts w:asciiTheme="minorEastAsia" w:hAnsiTheme="minorEastAsia"/>
                <w:sz w:val="24"/>
              </w:rPr>
            </w:pPr>
          </w:p>
        </w:tc>
        <w:tc>
          <w:tcPr>
            <w:tcW w:w="3544" w:type="dxa"/>
          </w:tcPr>
          <w:p w14:paraId="318B1D99" w14:textId="77777777" w:rsidR="009F5880" w:rsidRPr="00C37537" w:rsidRDefault="009F5880">
            <w:pPr>
              <w:jc w:val="center"/>
              <w:rPr>
                <w:rFonts w:asciiTheme="minorEastAsia" w:hAnsiTheme="minorEastAsia"/>
                <w:sz w:val="24"/>
              </w:rPr>
            </w:pPr>
          </w:p>
        </w:tc>
        <w:tc>
          <w:tcPr>
            <w:tcW w:w="3472" w:type="dxa"/>
          </w:tcPr>
          <w:p w14:paraId="40FB40E9" w14:textId="77777777" w:rsidR="009F5880" w:rsidRPr="00C37537" w:rsidRDefault="009F5880">
            <w:pPr>
              <w:jc w:val="center"/>
              <w:rPr>
                <w:rFonts w:asciiTheme="minorEastAsia" w:hAnsiTheme="minorEastAsia"/>
                <w:sz w:val="24"/>
              </w:rPr>
            </w:pPr>
          </w:p>
        </w:tc>
      </w:tr>
      <w:tr w:rsidR="00C37537" w:rsidRPr="00C37537" w14:paraId="233F17A8" w14:textId="77777777">
        <w:trPr>
          <w:trHeight w:val="1080"/>
          <w:jc w:val="center"/>
        </w:trPr>
        <w:tc>
          <w:tcPr>
            <w:tcW w:w="977" w:type="dxa"/>
          </w:tcPr>
          <w:p w14:paraId="572ACE4D" w14:textId="77777777" w:rsidR="009F5880" w:rsidRPr="00C37537" w:rsidRDefault="009F5880">
            <w:pPr>
              <w:jc w:val="center"/>
              <w:rPr>
                <w:rFonts w:asciiTheme="minorEastAsia" w:hAnsiTheme="minorEastAsia"/>
                <w:sz w:val="24"/>
              </w:rPr>
            </w:pPr>
          </w:p>
        </w:tc>
        <w:tc>
          <w:tcPr>
            <w:tcW w:w="3544" w:type="dxa"/>
          </w:tcPr>
          <w:p w14:paraId="203953BE" w14:textId="77777777" w:rsidR="009F5880" w:rsidRPr="00C37537" w:rsidRDefault="009F5880">
            <w:pPr>
              <w:jc w:val="center"/>
              <w:rPr>
                <w:rFonts w:asciiTheme="minorEastAsia" w:hAnsiTheme="minorEastAsia"/>
                <w:sz w:val="24"/>
              </w:rPr>
            </w:pPr>
          </w:p>
        </w:tc>
        <w:tc>
          <w:tcPr>
            <w:tcW w:w="3472" w:type="dxa"/>
          </w:tcPr>
          <w:p w14:paraId="524E5C7D" w14:textId="77777777" w:rsidR="009F5880" w:rsidRPr="00C37537" w:rsidRDefault="009F5880">
            <w:pPr>
              <w:jc w:val="center"/>
              <w:rPr>
                <w:rFonts w:asciiTheme="minorEastAsia" w:hAnsiTheme="minorEastAsia"/>
                <w:sz w:val="24"/>
              </w:rPr>
            </w:pPr>
          </w:p>
        </w:tc>
      </w:tr>
      <w:tr w:rsidR="00C37537" w:rsidRPr="00C37537" w14:paraId="46209F47" w14:textId="77777777">
        <w:trPr>
          <w:trHeight w:val="1080"/>
          <w:jc w:val="center"/>
        </w:trPr>
        <w:tc>
          <w:tcPr>
            <w:tcW w:w="977" w:type="dxa"/>
          </w:tcPr>
          <w:p w14:paraId="467B3F41" w14:textId="77777777" w:rsidR="009F5880" w:rsidRPr="00C37537" w:rsidRDefault="009F5880">
            <w:pPr>
              <w:jc w:val="center"/>
              <w:rPr>
                <w:rFonts w:asciiTheme="minorEastAsia" w:hAnsiTheme="minorEastAsia"/>
                <w:sz w:val="24"/>
              </w:rPr>
            </w:pPr>
          </w:p>
        </w:tc>
        <w:tc>
          <w:tcPr>
            <w:tcW w:w="3544" w:type="dxa"/>
          </w:tcPr>
          <w:p w14:paraId="01367570" w14:textId="77777777" w:rsidR="009F5880" w:rsidRPr="00C37537" w:rsidRDefault="009F5880">
            <w:pPr>
              <w:jc w:val="center"/>
              <w:rPr>
                <w:rFonts w:asciiTheme="minorEastAsia" w:hAnsiTheme="minorEastAsia"/>
                <w:sz w:val="24"/>
              </w:rPr>
            </w:pPr>
          </w:p>
        </w:tc>
        <w:tc>
          <w:tcPr>
            <w:tcW w:w="3472" w:type="dxa"/>
          </w:tcPr>
          <w:p w14:paraId="2143EE7B" w14:textId="77777777" w:rsidR="009F5880" w:rsidRPr="00C37537" w:rsidRDefault="009F5880">
            <w:pPr>
              <w:jc w:val="center"/>
              <w:rPr>
                <w:rFonts w:asciiTheme="minorEastAsia" w:hAnsiTheme="minorEastAsia"/>
                <w:sz w:val="24"/>
              </w:rPr>
            </w:pPr>
          </w:p>
        </w:tc>
      </w:tr>
      <w:tr w:rsidR="00CC5BAA" w:rsidRPr="00C37537" w14:paraId="56DE3F4B" w14:textId="77777777">
        <w:trPr>
          <w:trHeight w:val="1080"/>
          <w:jc w:val="center"/>
        </w:trPr>
        <w:tc>
          <w:tcPr>
            <w:tcW w:w="977" w:type="dxa"/>
          </w:tcPr>
          <w:p w14:paraId="6C8B4DC8" w14:textId="77777777" w:rsidR="009F5880" w:rsidRPr="00C37537" w:rsidRDefault="009F5880">
            <w:pPr>
              <w:jc w:val="center"/>
              <w:rPr>
                <w:rFonts w:asciiTheme="minorEastAsia" w:hAnsiTheme="minorEastAsia"/>
                <w:sz w:val="24"/>
              </w:rPr>
            </w:pPr>
          </w:p>
        </w:tc>
        <w:tc>
          <w:tcPr>
            <w:tcW w:w="3544" w:type="dxa"/>
          </w:tcPr>
          <w:p w14:paraId="3733D1DD" w14:textId="77777777" w:rsidR="009F5880" w:rsidRPr="00C37537" w:rsidRDefault="009F5880">
            <w:pPr>
              <w:jc w:val="center"/>
              <w:rPr>
                <w:rFonts w:asciiTheme="minorEastAsia" w:hAnsiTheme="minorEastAsia"/>
                <w:sz w:val="24"/>
              </w:rPr>
            </w:pPr>
          </w:p>
        </w:tc>
        <w:tc>
          <w:tcPr>
            <w:tcW w:w="3472" w:type="dxa"/>
          </w:tcPr>
          <w:p w14:paraId="5A06EDD1" w14:textId="77777777" w:rsidR="009F5880" w:rsidRPr="00C37537" w:rsidRDefault="009F5880">
            <w:pPr>
              <w:jc w:val="center"/>
              <w:rPr>
                <w:rFonts w:asciiTheme="minorEastAsia" w:hAnsiTheme="minorEastAsia"/>
                <w:sz w:val="24"/>
              </w:rPr>
            </w:pPr>
          </w:p>
        </w:tc>
      </w:tr>
    </w:tbl>
    <w:p w14:paraId="272F0E51" w14:textId="77777777" w:rsidR="009F5880" w:rsidRPr="00C37537" w:rsidRDefault="009F5880">
      <w:pPr>
        <w:ind w:firstLineChars="200" w:firstLine="482"/>
        <w:rPr>
          <w:rFonts w:asciiTheme="minorEastAsia" w:hAnsiTheme="minorEastAsia"/>
          <w:b/>
          <w:sz w:val="24"/>
        </w:rPr>
      </w:pPr>
    </w:p>
    <w:p w14:paraId="53450CBF" w14:textId="77777777" w:rsidR="009F5880" w:rsidRPr="00C37537" w:rsidRDefault="00DC23E2">
      <w:pPr>
        <w:ind w:firstLineChars="200" w:firstLine="480"/>
        <w:rPr>
          <w:rFonts w:asciiTheme="minorEastAsia" w:hAnsiTheme="minorEastAsia"/>
          <w:b/>
          <w:sz w:val="24"/>
        </w:rPr>
      </w:pPr>
      <w:r w:rsidRPr="00C37537">
        <w:rPr>
          <w:rFonts w:asciiTheme="minorEastAsia" w:hAnsiTheme="minorEastAsia" w:hint="eastAsia"/>
          <w:sz w:val="24"/>
        </w:rPr>
        <w:t>注意：供应商必须根据磋商文件第五章“三、商务要求”据实逐条填写，不得虚假响应，虚假响应的，其响应文件无效并按规定追究其相关责任。</w:t>
      </w:r>
    </w:p>
    <w:p w14:paraId="1B06D4A1" w14:textId="77777777" w:rsidR="009F5880" w:rsidRPr="00C37537" w:rsidRDefault="009F5880">
      <w:pPr>
        <w:adjustRightInd w:val="0"/>
        <w:spacing w:line="400" w:lineRule="exact"/>
        <w:ind w:firstLineChars="200" w:firstLine="480"/>
        <w:jc w:val="left"/>
        <w:rPr>
          <w:rFonts w:asciiTheme="minorEastAsia" w:hAnsiTheme="minorEastAsia"/>
          <w:sz w:val="24"/>
        </w:rPr>
      </w:pPr>
    </w:p>
    <w:p w14:paraId="7017E4C6" w14:textId="77777777" w:rsidR="009F5880" w:rsidRPr="00C37537" w:rsidRDefault="00DC23E2">
      <w:pPr>
        <w:adjustRightInd w:val="0"/>
        <w:spacing w:line="400" w:lineRule="exact"/>
        <w:ind w:firstLineChars="200" w:firstLine="480"/>
        <w:jc w:val="left"/>
        <w:rPr>
          <w:rFonts w:asciiTheme="minorEastAsia" w:hAnsiTheme="minorEastAsia"/>
          <w:sz w:val="24"/>
        </w:rPr>
      </w:pPr>
      <w:r w:rsidRPr="00C37537">
        <w:rPr>
          <w:rFonts w:asciiTheme="minorEastAsia" w:hAnsiTheme="minorEastAsia" w:hint="eastAsia"/>
          <w:sz w:val="24"/>
        </w:rPr>
        <w:t>供应商名称：XXX（盖单位公章）</w:t>
      </w:r>
    </w:p>
    <w:p w14:paraId="5FB07A49" w14:textId="77777777" w:rsidR="009F5880" w:rsidRPr="00C37537" w:rsidRDefault="00DC23E2">
      <w:pPr>
        <w:adjustRightInd w:val="0"/>
        <w:spacing w:line="400" w:lineRule="exact"/>
        <w:ind w:firstLineChars="200" w:firstLine="480"/>
        <w:jc w:val="left"/>
        <w:rPr>
          <w:rFonts w:asciiTheme="minorEastAsia" w:hAnsiTheme="minorEastAsia"/>
          <w:bCs/>
          <w:sz w:val="24"/>
        </w:rPr>
      </w:pPr>
      <w:r w:rsidRPr="00C37537">
        <w:rPr>
          <w:rFonts w:asciiTheme="minorEastAsia" w:hAnsiTheme="minorEastAsia" w:hint="eastAsia"/>
          <w:bCs/>
          <w:sz w:val="24"/>
        </w:rPr>
        <w:t>法定代表人/单位负责人或授权代表</w:t>
      </w:r>
      <w:r w:rsidRPr="00C37537">
        <w:rPr>
          <w:rFonts w:asciiTheme="minorEastAsia" w:hAnsiTheme="minorEastAsia" w:hint="eastAsia"/>
          <w:sz w:val="24"/>
        </w:rPr>
        <w:t>（签字或加盖个人印章）</w:t>
      </w:r>
      <w:r w:rsidRPr="00C37537">
        <w:rPr>
          <w:rFonts w:asciiTheme="minorEastAsia" w:hAnsiTheme="minorEastAsia" w:hint="eastAsia"/>
          <w:bCs/>
          <w:sz w:val="24"/>
        </w:rPr>
        <w:t>：XXX</w:t>
      </w:r>
    </w:p>
    <w:p w14:paraId="10503430" w14:textId="77777777" w:rsidR="009F5880" w:rsidRPr="00C37537" w:rsidRDefault="00DC23E2">
      <w:pPr>
        <w:adjustRightInd w:val="0"/>
        <w:spacing w:line="400" w:lineRule="exact"/>
        <w:ind w:firstLineChars="200" w:firstLine="480"/>
        <w:jc w:val="left"/>
        <w:rPr>
          <w:rFonts w:asciiTheme="minorEastAsia" w:hAnsiTheme="minorEastAsia"/>
          <w:bCs/>
          <w:sz w:val="24"/>
        </w:rPr>
      </w:pPr>
      <w:r w:rsidRPr="00C37537">
        <w:rPr>
          <w:rFonts w:asciiTheme="minorEastAsia" w:hAnsiTheme="minorEastAsia" w:hint="eastAsia"/>
          <w:bCs/>
          <w:sz w:val="24"/>
        </w:rPr>
        <w:t>日期：XXX年XXX月XXX日</w:t>
      </w:r>
    </w:p>
    <w:p w14:paraId="6FEEDDF7" w14:textId="77777777" w:rsidR="009F5880" w:rsidRPr="00C37537" w:rsidRDefault="00DC23E2">
      <w:pPr>
        <w:widowControl/>
        <w:jc w:val="left"/>
        <w:rPr>
          <w:rFonts w:asciiTheme="minorEastAsia" w:hAnsiTheme="minorEastAsia"/>
          <w:sz w:val="24"/>
        </w:rPr>
      </w:pPr>
      <w:r w:rsidRPr="00C37537">
        <w:rPr>
          <w:rFonts w:asciiTheme="minorEastAsia" w:hAnsiTheme="minorEastAsia"/>
          <w:sz w:val="24"/>
        </w:rPr>
        <w:br w:type="page"/>
      </w:r>
    </w:p>
    <w:p w14:paraId="39C64657" w14:textId="77777777" w:rsidR="009F5880" w:rsidRPr="00C37537" w:rsidRDefault="00DC23E2">
      <w:pPr>
        <w:widowControl/>
        <w:spacing w:line="360" w:lineRule="atLeast"/>
        <w:ind w:firstLineChars="196" w:firstLine="630"/>
        <w:jc w:val="left"/>
        <w:rPr>
          <w:rFonts w:asciiTheme="minorEastAsia" w:hAnsiTheme="minorEastAsia"/>
          <w:sz w:val="24"/>
        </w:rPr>
      </w:pPr>
      <w:r w:rsidRPr="00C37537">
        <w:rPr>
          <w:rFonts w:asciiTheme="minorEastAsia" w:hAnsiTheme="minorEastAsia" w:hint="eastAsia"/>
          <w:b/>
          <w:sz w:val="32"/>
          <w:szCs w:val="32"/>
        </w:rPr>
        <w:lastRenderedPageBreak/>
        <w:t>格式2-1</w:t>
      </w:r>
      <w:r w:rsidRPr="00C37537">
        <w:rPr>
          <w:rFonts w:asciiTheme="minorEastAsia" w:hAnsiTheme="minorEastAsia"/>
          <w:b/>
          <w:sz w:val="32"/>
          <w:szCs w:val="32"/>
        </w:rPr>
        <w:t>0</w:t>
      </w:r>
    </w:p>
    <w:p w14:paraId="068549F5" w14:textId="77777777" w:rsidR="009F5880" w:rsidRPr="00C37537" w:rsidRDefault="00DC23E2">
      <w:pPr>
        <w:jc w:val="center"/>
        <w:outlineLvl w:val="2"/>
        <w:rPr>
          <w:rFonts w:asciiTheme="minorEastAsia" w:hAnsiTheme="minorEastAsia"/>
          <w:b/>
          <w:sz w:val="32"/>
          <w:szCs w:val="32"/>
        </w:rPr>
      </w:pPr>
      <w:r w:rsidRPr="00C37537">
        <w:rPr>
          <w:rFonts w:asciiTheme="minorEastAsia" w:hAnsiTheme="minorEastAsia" w:hint="eastAsia"/>
          <w:b/>
          <w:sz w:val="32"/>
          <w:szCs w:val="32"/>
        </w:rPr>
        <w:t>商务、技术、服务应答附表</w:t>
      </w:r>
    </w:p>
    <w:p w14:paraId="4272E105" w14:textId="77777777" w:rsidR="009F5880" w:rsidRPr="00C37537" w:rsidRDefault="00DC23E2">
      <w:pPr>
        <w:jc w:val="center"/>
        <w:rPr>
          <w:rFonts w:asciiTheme="minorEastAsia" w:hAnsiTheme="minorEastAsia"/>
          <w:b/>
          <w:sz w:val="32"/>
          <w:szCs w:val="32"/>
        </w:rPr>
      </w:pPr>
      <w:r w:rsidRPr="00C37537">
        <w:rPr>
          <w:rFonts w:asciiTheme="minorEastAsia" w:hAnsiTheme="minorEastAsia" w:hint="eastAsia"/>
          <w:b/>
          <w:sz w:val="32"/>
          <w:szCs w:val="32"/>
        </w:rPr>
        <w:t>（仅用于成交结果公告，此表不作为评审内容）</w:t>
      </w:r>
    </w:p>
    <w:p w14:paraId="4C2F4C51" w14:textId="77777777" w:rsidR="009F5880" w:rsidRPr="00C37537" w:rsidRDefault="009F5880">
      <w:pPr>
        <w:rPr>
          <w:rFonts w:asciiTheme="minorEastAsia" w:hAnsiTheme="minorEastAsia" w:cs="宋体"/>
          <w:bCs/>
          <w:sz w:val="28"/>
          <w:szCs w:val="28"/>
        </w:rPr>
      </w:pPr>
    </w:p>
    <w:p w14:paraId="4D8F8E8D" w14:textId="77777777" w:rsidR="009F5880" w:rsidRPr="00C37537" w:rsidRDefault="00DC23E2">
      <w:pPr>
        <w:ind w:firstLineChars="200" w:firstLine="480"/>
        <w:rPr>
          <w:rFonts w:asciiTheme="minorEastAsia" w:hAnsiTheme="minorEastAsia" w:cs="宋体"/>
          <w:bCs/>
          <w:sz w:val="24"/>
        </w:rPr>
      </w:pPr>
      <w:r w:rsidRPr="00C37537">
        <w:rPr>
          <w:rFonts w:asciiTheme="minorEastAsia" w:hAnsiTheme="minorEastAsia" w:cs="宋体" w:hint="eastAsia"/>
          <w:bCs/>
          <w:sz w:val="24"/>
        </w:rPr>
        <w:t>根据《中华人民共和国政府采购法实施条例》第四十三条第三款要求，中标、成交结果公告应当公告中标（成交）供应商的相关内容，请供应商根据响应情况如实完善以下内容，结果公告时公布中标（成交）供应商的相关信息。</w:t>
      </w:r>
    </w:p>
    <w:tbl>
      <w:tblPr>
        <w:tblW w:w="8249" w:type="dxa"/>
        <w:tblInd w:w="-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993"/>
        <w:gridCol w:w="782"/>
        <w:gridCol w:w="1635"/>
        <w:gridCol w:w="701"/>
        <w:gridCol w:w="649"/>
        <w:gridCol w:w="30"/>
        <w:gridCol w:w="1529"/>
        <w:gridCol w:w="31"/>
        <w:gridCol w:w="1899"/>
      </w:tblGrid>
      <w:tr w:rsidR="00C37537" w:rsidRPr="00C37537" w14:paraId="5421F0E6" w14:textId="77777777">
        <w:trPr>
          <w:cantSplit/>
          <w:trHeight w:val="462"/>
        </w:trPr>
        <w:tc>
          <w:tcPr>
            <w:tcW w:w="8249" w:type="dxa"/>
            <w:gridSpan w:val="9"/>
            <w:vAlign w:val="center"/>
          </w:tcPr>
          <w:p w14:paraId="175C89DF" w14:textId="77777777" w:rsidR="009F5880" w:rsidRPr="00C37537" w:rsidRDefault="00DC23E2">
            <w:pPr>
              <w:jc w:val="center"/>
              <w:rPr>
                <w:rFonts w:asciiTheme="minorEastAsia" w:hAnsiTheme="minorEastAsia"/>
                <w:sz w:val="22"/>
                <w:szCs w:val="22"/>
              </w:rPr>
            </w:pPr>
            <w:r w:rsidRPr="00C37537">
              <w:rPr>
                <w:rFonts w:asciiTheme="minorEastAsia" w:hAnsiTheme="minorEastAsia" w:cs="宋体" w:hint="eastAsia"/>
                <w:b/>
                <w:sz w:val="22"/>
                <w:szCs w:val="22"/>
              </w:rPr>
              <w:t>中标（成交）供应商的相关信息</w:t>
            </w:r>
          </w:p>
        </w:tc>
      </w:tr>
      <w:tr w:rsidR="00C37537" w:rsidRPr="00C37537" w14:paraId="1EF36957" w14:textId="77777777">
        <w:trPr>
          <w:cantSplit/>
          <w:trHeight w:val="462"/>
        </w:trPr>
        <w:tc>
          <w:tcPr>
            <w:tcW w:w="1775" w:type="dxa"/>
            <w:gridSpan w:val="2"/>
            <w:vAlign w:val="center"/>
          </w:tcPr>
          <w:p w14:paraId="35238CEF" w14:textId="77777777" w:rsidR="009F5880" w:rsidRPr="00C37537" w:rsidRDefault="00DC23E2">
            <w:pPr>
              <w:rPr>
                <w:rFonts w:asciiTheme="minorEastAsia" w:hAnsiTheme="minorEastAsia"/>
                <w:sz w:val="22"/>
                <w:szCs w:val="22"/>
              </w:rPr>
            </w:pPr>
            <w:r w:rsidRPr="00C37537">
              <w:rPr>
                <w:rFonts w:asciiTheme="minorEastAsia" w:hAnsiTheme="minorEastAsia" w:hint="eastAsia"/>
                <w:sz w:val="22"/>
                <w:szCs w:val="22"/>
              </w:rPr>
              <w:t>*项目名称</w:t>
            </w:r>
          </w:p>
        </w:tc>
        <w:tc>
          <w:tcPr>
            <w:tcW w:w="6474" w:type="dxa"/>
            <w:gridSpan w:val="7"/>
            <w:vAlign w:val="center"/>
          </w:tcPr>
          <w:p w14:paraId="2FE27D73" w14:textId="77777777" w:rsidR="009F5880" w:rsidRPr="00C37537" w:rsidRDefault="009F5880">
            <w:pPr>
              <w:ind w:firstLineChars="196" w:firstLine="431"/>
              <w:rPr>
                <w:rFonts w:asciiTheme="minorEastAsia" w:hAnsiTheme="minorEastAsia"/>
                <w:sz w:val="22"/>
                <w:szCs w:val="22"/>
              </w:rPr>
            </w:pPr>
          </w:p>
        </w:tc>
      </w:tr>
      <w:tr w:rsidR="00C37537" w:rsidRPr="00C37537" w14:paraId="476B2B2D" w14:textId="77777777">
        <w:trPr>
          <w:cantSplit/>
          <w:trHeight w:val="462"/>
        </w:trPr>
        <w:tc>
          <w:tcPr>
            <w:tcW w:w="1775" w:type="dxa"/>
            <w:gridSpan w:val="2"/>
            <w:vAlign w:val="center"/>
          </w:tcPr>
          <w:p w14:paraId="7B1CE9CC" w14:textId="77777777" w:rsidR="009F5880" w:rsidRPr="00C37537" w:rsidRDefault="00DC23E2">
            <w:pPr>
              <w:rPr>
                <w:rFonts w:asciiTheme="minorEastAsia" w:hAnsiTheme="minorEastAsia"/>
                <w:sz w:val="22"/>
                <w:szCs w:val="22"/>
              </w:rPr>
            </w:pPr>
            <w:r w:rsidRPr="00C37537">
              <w:rPr>
                <w:rFonts w:asciiTheme="minorEastAsia" w:hAnsiTheme="minorEastAsia" w:hint="eastAsia"/>
                <w:sz w:val="22"/>
                <w:szCs w:val="22"/>
              </w:rPr>
              <w:t>*供应商名称</w:t>
            </w:r>
          </w:p>
        </w:tc>
        <w:tc>
          <w:tcPr>
            <w:tcW w:w="6474" w:type="dxa"/>
            <w:gridSpan w:val="7"/>
            <w:vAlign w:val="center"/>
          </w:tcPr>
          <w:p w14:paraId="1F4223FC" w14:textId="77777777" w:rsidR="009F5880" w:rsidRPr="00C37537" w:rsidRDefault="009F5880">
            <w:pPr>
              <w:ind w:firstLineChars="196" w:firstLine="431"/>
              <w:rPr>
                <w:rFonts w:asciiTheme="minorEastAsia" w:hAnsiTheme="minorEastAsia"/>
                <w:sz w:val="22"/>
                <w:szCs w:val="22"/>
              </w:rPr>
            </w:pPr>
          </w:p>
        </w:tc>
      </w:tr>
      <w:tr w:rsidR="00C37537" w:rsidRPr="00C37537" w14:paraId="2E8E7402" w14:textId="77777777">
        <w:trPr>
          <w:cantSplit/>
          <w:trHeight w:val="462"/>
        </w:trPr>
        <w:tc>
          <w:tcPr>
            <w:tcW w:w="1775" w:type="dxa"/>
            <w:gridSpan w:val="2"/>
            <w:vAlign w:val="center"/>
          </w:tcPr>
          <w:p w14:paraId="756432C3" w14:textId="77777777" w:rsidR="009F5880" w:rsidRPr="00C37537" w:rsidRDefault="00DC23E2">
            <w:pPr>
              <w:rPr>
                <w:rFonts w:asciiTheme="minorEastAsia" w:hAnsiTheme="minorEastAsia"/>
                <w:sz w:val="22"/>
                <w:szCs w:val="22"/>
              </w:rPr>
            </w:pPr>
            <w:r w:rsidRPr="00C37537">
              <w:rPr>
                <w:rFonts w:asciiTheme="minorEastAsia" w:hAnsiTheme="minorEastAsia" w:hint="eastAsia"/>
                <w:sz w:val="22"/>
                <w:szCs w:val="22"/>
              </w:rPr>
              <w:t>*注册地址</w:t>
            </w:r>
          </w:p>
        </w:tc>
        <w:tc>
          <w:tcPr>
            <w:tcW w:w="2985" w:type="dxa"/>
            <w:gridSpan w:val="3"/>
            <w:tcBorders>
              <w:right w:val="single" w:sz="4" w:space="0" w:color="auto"/>
            </w:tcBorders>
            <w:vAlign w:val="center"/>
          </w:tcPr>
          <w:p w14:paraId="1FFC65BE" w14:textId="77777777" w:rsidR="009F5880" w:rsidRPr="00C37537" w:rsidRDefault="009F5880">
            <w:pPr>
              <w:rPr>
                <w:rFonts w:asciiTheme="minorEastAsia" w:hAnsiTheme="minorEastAsia"/>
                <w:sz w:val="22"/>
                <w:szCs w:val="22"/>
              </w:rPr>
            </w:pPr>
          </w:p>
        </w:tc>
        <w:tc>
          <w:tcPr>
            <w:tcW w:w="1590" w:type="dxa"/>
            <w:gridSpan w:val="3"/>
            <w:tcBorders>
              <w:left w:val="single" w:sz="4" w:space="0" w:color="auto"/>
              <w:right w:val="single" w:sz="4" w:space="0" w:color="auto"/>
            </w:tcBorders>
            <w:vAlign w:val="center"/>
          </w:tcPr>
          <w:p w14:paraId="30D7EA17" w14:textId="77777777" w:rsidR="009F5880" w:rsidRPr="00C37537" w:rsidRDefault="00DC23E2">
            <w:pPr>
              <w:rPr>
                <w:rFonts w:asciiTheme="minorEastAsia" w:hAnsiTheme="minorEastAsia"/>
                <w:sz w:val="22"/>
                <w:szCs w:val="22"/>
              </w:rPr>
            </w:pPr>
            <w:r w:rsidRPr="00C37537">
              <w:rPr>
                <w:rFonts w:asciiTheme="minorEastAsia" w:hAnsiTheme="minorEastAsia" w:hint="eastAsia"/>
                <w:sz w:val="22"/>
                <w:szCs w:val="22"/>
              </w:rPr>
              <w:t>*行政区域</w:t>
            </w:r>
          </w:p>
        </w:tc>
        <w:tc>
          <w:tcPr>
            <w:tcW w:w="1899" w:type="dxa"/>
            <w:tcBorders>
              <w:left w:val="single" w:sz="4" w:space="0" w:color="auto"/>
            </w:tcBorders>
            <w:vAlign w:val="center"/>
          </w:tcPr>
          <w:p w14:paraId="663C3371" w14:textId="77777777" w:rsidR="009F5880" w:rsidRPr="00C37537" w:rsidRDefault="009F5880">
            <w:pPr>
              <w:ind w:firstLineChars="196" w:firstLine="431"/>
              <w:rPr>
                <w:rFonts w:asciiTheme="minorEastAsia" w:hAnsiTheme="minorEastAsia"/>
                <w:sz w:val="22"/>
                <w:szCs w:val="22"/>
              </w:rPr>
            </w:pPr>
          </w:p>
        </w:tc>
      </w:tr>
      <w:tr w:rsidR="00C37537" w:rsidRPr="00C37537" w14:paraId="2BF9ECCA" w14:textId="77777777">
        <w:trPr>
          <w:cantSplit/>
          <w:trHeight w:val="462"/>
        </w:trPr>
        <w:tc>
          <w:tcPr>
            <w:tcW w:w="1775" w:type="dxa"/>
            <w:gridSpan w:val="2"/>
            <w:vAlign w:val="center"/>
          </w:tcPr>
          <w:p w14:paraId="2A05312B" w14:textId="77777777" w:rsidR="009F5880" w:rsidRPr="00C37537" w:rsidRDefault="00DC23E2">
            <w:pPr>
              <w:rPr>
                <w:rFonts w:asciiTheme="minorEastAsia" w:hAnsiTheme="minorEastAsia"/>
                <w:sz w:val="22"/>
                <w:szCs w:val="22"/>
              </w:rPr>
            </w:pPr>
            <w:r w:rsidRPr="00C37537">
              <w:rPr>
                <w:rFonts w:asciiTheme="minorEastAsia" w:hAnsiTheme="minorEastAsia" w:hint="eastAsia"/>
                <w:sz w:val="22"/>
                <w:szCs w:val="22"/>
              </w:rPr>
              <w:t>*供应商规模</w:t>
            </w:r>
          </w:p>
        </w:tc>
        <w:tc>
          <w:tcPr>
            <w:tcW w:w="6474" w:type="dxa"/>
            <w:gridSpan w:val="7"/>
            <w:vAlign w:val="center"/>
          </w:tcPr>
          <w:p w14:paraId="243BFA31" w14:textId="77777777" w:rsidR="009F5880" w:rsidRPr="00C37537" w:rsidRDefault="00DC23E2">
            <w:pPr>
              <w:jc w:val="center"/>
              <w:rPr>
                <w:rFonts w:asciiTheme="minorEastAsia" w:hAnsiTheme="minorEastAsia"/>
                <w:sz w:val="22"/>
                <w:szCs w:val="22"/>
              </w:rPr>
            </w:pPr>
            <w:r w:rsidRPr="00C37537">
              <w:rPr>
                <w:rFonts w:asciiTheme="minorEastAsia" w:hAnsiTheme="minorEastAsia" w:cs="黑体" w:hint="eastAsia"/>
                <w:sz w:val="22"/>
                <w:szCs w:val="22"/>
              </w:rPr>
              <w:t>□</w:t>
            </w:r>
            <w:r w:rsidRPr="00C37537">
              <w:rPr>
                <w:rFonts w:asciiTheme="minorEastAsia" w:hAnsiTheme="minorEastAsia" w:hint="eastAsia"/>
                <w:sz w:val="22"/>
                <w:szCs w:val="22"/>
              </w:rPr>
              <w:t>大型企业</w:t>
            </w:r>
            <w:r w:rsidRPr="00C37537">
              <w:rPr>
                <w:rFonts w:asciiTheme="minorEastAsia" w:hAnsiTheme="minorEastAsia" w:cs="黑体" w:hint="eastAsia"/>
                <w:sz w:val="22"/>
                <w:szCs w:val="22"/>
              </w:rPr>
              <w:t>□</w:t>
            </w:r>
            <w:r w:rsidRPr="00C37537">
              <w:rPr>
                <w:rFonts w:asciiTheme="minorEastAsia" w:hAnsiTheme="minorEastAsia" w:hint="eastAsia"/>
                <w:sz w:val="22"/>
                <w:szCs w:val="22"/>
              </w:rPr>
              <w:t>中型企业</w:t>
            </w:r>
            <w:r w:rsidRPr="00C37537">
              <w:rPr>
                <w:rFonts w:asciiTheme="minorEastAsia" w:hAnsiTheme="minorEastAsia" w:cs="黑体" w:hint="eastAsia"/>
                <w:sz w:val="22"/>
                <w:szCs w:val="22"/>
              </w:rPr>
              <w:t>□</w:t>
            </w:r>
            <w:r w:rsidRPr="00C37537">
              <w:rPr>
                <w:rFonts w:asciiTheme="minorEastAsia" w:hAnsiTheme="minorEastAsia" w:hint="eastAsia"/>
                <w:sz w:val="22"/>
                <w:szCs w:val="22"/>
              </w:rPr>
              <w:t>小微型企业（对应处打“</w:t>
            </w:r>
            <w:r w:rsidRPr="00C37537">
              <w:rPr>
                <w:rFonts w:asciiTheme="minorEastAsia" w:hAnsiTheme="minorEastAsia" w:cs="宋体" w:hint="eastAsia"/>
                <w:sz w:val="22"/>
                <w:szCs w:val="22"/>
              </w:rPr>
              <w:t>√”</w:t>
            </w:r>
            <w:r w:rsidRPr="00C37537">
              <w:rPr>
                <w:rFonts w:asciiTheme="minorEastAsia" w:hAnsiTheme="minorEastAsia" w:hint="eastAsia"/>
                <w:sz w:val="22"/>
                <w:szCs w:val="22"/>
              </w:rPr>
              <w:t>）</w:t>
            </w:r>
          </w:p>
        </w:tc>
      </w:tr>
      <w:tr w:rsidR="00C37537" w:rsidRPr="00C37537" w14:paraId="78F41E0A" w14:textId="77777777">
        <w:trPr>
          <w:cantSplit/>
          <w:trHeight w:val="442"/>
        </w:trPr>
        <w:tc>
          <w:tcPr>
            <w:tcW w:w="1775" w:type="dxa"/>
            <w:gridSpan w:val="2"/>
            <w:vMerge w:val="restart"/>
            <w:vAlign w:val="center"/>
          </w:tcPr>
          <w:p w14:paraId="2DFDC3B2" w14:textId="77777777" w:rsidR="009F5880" w:rsidRPr="00C37537" w:rsidRDefault="00DC23E2">
            <w:pPr>
              <w:rPr>
                <w:rFonts w:asciiTheme="minorEastAsia" w:hAnsiTheme="minorEastAsia"/>
                <w:sz w:val="22"/>
                <w:szCs w:val="22"/>
              </w:rPr>
            </w:pPr>
            <w:r w:rsidRPr="00C37537">
              <w:rPr>
                <w:rFonts w:asciiTheme="minorEastAsia" w:hAnsiTheme="minorEastAsia" w:hint="eastAsia"/>
                <w:sz w:val="22"/>
                <w:szCs w:val="22"/>
              </w:rPr>
              <w:t>*单位联系方式</w:t>
            </w:r>
          </w:p>
        </w:tc>
        <w:tc>
          <w:tcPr>
            <w:tcW w:w="1635" w:type="dxa"/>
            <w:vAlign w:val="center"/>
          </w:tcPr>
          <w:p w14:paraId="7B4953FC" w14:textId="77777777" w:rsidR="009F5880" w:rsidRPr="00C37537" w:rsidRDefault="00DC23E2">
            <w:pPr>
              <w:rPr>
                <w:rFonts w:asciiTheme="minorEastAsia" w:hAnsiTheme="minorEastAsia"/>
                <w:sz w:val="22"/>
                <w:szCs w:val="22"/>
              </w:rPr>
            </w:pPr>
            <w:r w:rsidRPr="00C37537">
              <w:rPr>
                <w:rFonts w:asciiTheme="minorEastAsia" w:hAnsiTheme="minorEastAsia" w:hint="eastAsia"/>
                <w:sz w:val="22"/>
                <w:szCs w:val="22"/>
              </w:rPr>
              <w:t>*单位联系人</w:t>
            </w:r>
          </w:p>
        </w:tc>
        <w:tc>
          <w:tcPr>
            <w:tcW w:w="1380" w:type="dxa"/>
            <w:gridSpan w:val="3"/>
            <w:vAlign w:val="center"/>
          </w:tcPr>
          <w:p w14:paraId="4727DFF6" w14:textId="77777777" w:rsidR="009F5880" w:rsidRPr="00C37537" w:rsidRDefault="009F5880">
            <w:pPr>
              <w:ind w:firstLineChars="196" w:firstLine="431"/>
              <w:rPr>
                <w:rFonts w:asciiTheme="minorEastAsia" w:hAnsiTheme="minorEastAsia"/>
                <w:sz w:val="22"/>
                <w:szCs w:val="22"/>
              </w:rPr>
            </w:pPr>
          </w:p>
        </w:tc>
        <w:tc>
          <w:tcPr>
            <w:tcW w:w="1529" w:type="dxa"/>
            <w:vAlign w:val="center"/>
          </w:tcPr>
          <w:p w14:paraId="5FC7AC1E" w14:textId="77777777" w:rsidR="009F5880" w:rsidRPr="00C37537" w:rsidRDefault="00DC23E2">
            <w:pPr>
              <w:rPr>
                <w:rFonts w:asciiTheme="minorEastAsia" w:hAnsiTheme="minorEastAsia"/>
                <w:sz w:val="22"/>
                <w:szCs w:val="22"/>
              </w:rPr>
            </w:pPr>
            <w:r w:rsidRPr="00C37537">
              <w:rPr>
                <w:rFonts w:asciiTheme="minorEastAsia" w:hAnsiTheme="minorEastAsia" w:hint="eastAsia"/>
                <w:sz w:val="22"/>
                <w:szCs w:val="22"/>
              </w:rPr>
              <w:t>*单位电话</w:t>
            </w:r>
          </w:p>
        </w:tc>
        <w:tc>
          <w:tcPr>
            <w:tcW w:w="1930" w:type="dxa"/>
            <w:gridSpan w:val="2"/>
            <w:vAlign w:val="center"/>
          </w:tcPr>
          <w:p w14:paraId="0A22ED3E" w14:textId="77777777" w:rsidR="009F5880" w:rsidRPr="00C37537" w:rsidRDefault="009F5880">
            <w:pPr>
              <w:ind w:firstLineChars="196" w:firstLine="431"/>
              <w:rPr>
                <w:rFonts w:asciiTheme="minorEastAsia" w:hAnsiTheme="minorEastAsia"/>
                <w:sz w:val="22"/>
                <w:szCs w:val="22"/>
              </w:rPr>
            </w:pPr>
          </w:p>
        </w:tc>
      </w:tr>
      <w:tr w:rsidR="00C37537" w:rsidRPr="00C37537" w14:paraId="63EB2A62" w14:textId="77777777">
        <w:trPr>
          <w:cantSplit/>
          <w:trHeight w:val="148"/>
        </w:trPr>
        <w:tc>
          <w:tcPr>
            <w:tcW w:w="1775" w:type="dxa"/>
            <w:gridSpan w:val="2"/>
            <w:vMerge/>
            <w:vAlign w:val="center"/>
          </w:tcPr>
          <w:p w14:paraId="48316084" w14:textId="77777777" w:rsidR="009F5880" w:rsidRPr="00C37537" w:rsidRDefault="009F5880">
            <w:pPr>
              <w:rPr>
                <w:rFonts w:asciiTheme="minorEastAsia" w:hAnsiTheme="minorEastAsia"/>
                <w:sz w:val="22"/>
                <w:szCs w:val="22"/>
              </w:rPr>
            </w:pPr>
          </w:p>
        </w:tc>
        <w:tc>
          <w:tcPr>
            <w:tcW w:w="1635" w:type="dxa"/>
            <w:vAlign w:val="center"/>
          </w:tcPr>
          <w:p w14:paraId="29507D99" w14:textId="77777777" w:rsidR="009F5880" w:rsidRPr="00C37537" w:rsidRDefault="00DC23E2">
            <w:pPr>
              <w:rPr>
                <w:rFonts w:asciiTheme="minorEastAsia" w:hAnsiTheme="minorEastAsia"/>
                <w:sz w:val="22"/>
                <w:szCs w:val="22"/>
              </w:rPr>
            </w:pPr>
            <w:r w:rsidRPr="00C37537">
              <w:rPr>
                <w:rFonts w:asciiTheme="minorEastAsia" w:hAnsiTheme="minorEastAsia" w:hint="eastAsia"/>
                <w:sz w:val="22"/>
                <w:szCs w:val="22"/>
              </w:rPr>
              <w:t>*单位邮箱</w:t>
            </w:r>
          </w:p>
        </w:tc>
        <w:tc>
          <w:tcPr>
            <w:tcW w:w="4839" w:type="dxa"/>
            <w:gridSpan w:val="6"/>
            <w:vAlign w:val="center"/>
          </w:tcPr>
          <w:p w14:paraId="0FEF21AA" w14:textId="77777777" w:rsidR="009F5880" w:rsidRPr="00C37537" w:rsidRDefault="009F5880">
            <w:pPr>
              <w:ind w:firstLineChars="196" w:firstLine="431"/>
              <w:rPr>
                <w:rFonts w:asciiTheme="minorEastAsia" w:hAnsiTheme="minorEastAsia"/>
                <w:sz w:val="22"/>
                <w:szCs w:val="22"/>
              </w:rPr>
            </w:pPr>
          </w:p>
        </w:tc>
      </w:tr>
      <w:tr w:rsidR="00C37537" w:rsidRPr="00C37537" w14:paraId="64119C91" w14:textId="77777777">
        <w:trPr>
          <w:cantSplit/>
          <w:trHeight w:val="148"/>
        </w:trPr>
        <w:tc>
          <w:tcPr>
            <w:tcW w:w="993" w:type="dxa"/>
            <w:vMerge w:val="restart"/>
            <w:tcBorders>
              <w:right w:val="single" w:sz="4" w:space="0" w:color="auto"/>
            </w:tcBorders>
            <w:vAlign w:val="center"/>
          </w:tcPr>
          <w:p w14:paraId="4FC5D136" w14:textId="77777777" w:rsidR="009F5880" w:rsidRPr="00C37537" w:rsidRDefault="00DC23E2">
            <w:pPr>
              <w:rPr>
                <w:rFonts w:asciiTheme="minorEastAsia" w:hAnsiTheme="minorEastAsia"/>
                <w:b/>
                <w:bCs/>
                <w:sz w:val="22"/>
                <w:szCs w:val="22"/>
              </w:rPr>
            </w:pPr>
            <w:r w:rsidRPr="00C37537">
              <w:rPr>
                <w:rFonts w:asciiTheme="minorEastAsia" w:hAnsiTheme="minorEastAsia" w:hint="eastAsia"/>
                <w:b/>
                <w:bCs/>
                <w:sz w:val="22"/>
                <w:szCs w:val="22"/>
              </w:rPr>
              <w:t>供应商应答“采购文件”的主要内容</w:t>
            </w:r>
          </w:p>
        </w:tc>
        <w:tc>
          <w:tcPr>
            <w:tcW w:w="3118" w:type="dxa"/>
            <w:gridSpan w:val="3"/>
            <w:tcBorders>
              <w:left w:val="single" w:sz="4" w:space="0" w:color="auto"/>
              <w:right w:val="single" w:sz="4" w:space="0" w:color="auto"/>
            </w:tcBorders>
            <w:vAlign w:val="center"/>
          </w:tcPr>
          <w:p w14:paraId="72F7D5C3" w14:textId="77777777" w:rsidR="009F5880" w:rsidRPr="00C37537" w:rsidRDefault="00DC23E2">
            <w:pPr>
              <w:rPr>
                <w:rFonts w:asciiTheme="minorEastAsia" w:hAnsiTheme="minorEastAsia"/>
                <w:b/>
                <w:bCs/>
                <w:sz w:val="22"/>
                <w:szCs w:val="22"/>
              </w:rPr>
            </w:pPr>
            <w:r w:rsidRPr="00C37537">
              <w:rPr>
                <w:rFonts w:asciiTheme="minorEastAsia" w:hAnsiTheme="minorEastAsia" w:cs="宋体" w:hint="eastAsia"/>
                <w:bCs/>
                <w:sz w:val="22"/>
                <w:szCs w:val="22"/>
              </w:rPr>
              <w:t>主要中标或者成交标的的名称</w:t>
            </w:r>
          </w:p>
        </w:tc>
        <w:tc>
          <w:tcPr>
            <w:tcW w:w="4138" w:type="dxa"/>
            <w:gridSpan w:val="5"/>
            <w:tcBorders>
              <w:left w:val="single" w:sz="4" w:space="0" w:color="auto"/>
            </w:tcBorders>
            <w:vAlign w:val="center"/>
          </w:tcPr>
          <w:p w14:paraId="28D08F2E" w14:textId="77777777" w:rsidR="009F5880" w:rsidRPr="00C37537" w:rsidRDefault="009F5880">
            <w:pPr>
              <w:rPr>
                <w:rFonts w:asciiTheme="minorEastAsia" w:hAnsiTheme="minorEastAsia"/>
                <w:b/>
                <w:bCs/>
                <w:sz w:val="22"/>
                <w:szCs w:val="22"/>
              </w:rPr>
            </w:pPr>
          </w:p>
        </w:tc>
      </w:tr>
      <w:tr w:rsidR="00C37537" w:rsidRPr="00C37537" w14:paraId="616A6E7E" w14:textId="77777777">
        <w:trPr>
          <w:cantSplit/>
          <w:trHeight w:val="148"/>
        </w:trPr>
        <w:tc>
          <w:tcPr>
            <w:tcW w:w="993" w:type="dxa"/>
            <w:vMerge/>
            <w:tcBorders>
              <w:right w:val="single" w:sz="4" w:space="0" w:color="auto"/>
            </w:tcBorders>
            <w:vAlign w:val="center"/>
          </w:tcPr>
          <w:p w14:paraId="12B0641C" w14:textId="77777777" w:rsidR="009F5880" w:rsidRPr="00C37537" w:rsidRDefault="009F5880">
            <w:pPr>
              <w:ind w:firstLineChars="196" w:firstLine="433"/>
              <w:rPr>
                <w:rFonts w:asciiTheme="minorEastAsia" w:hAnsiTheme="minorEastAsia"/>
                <w:b/>
                <w:bCs/>
                <w:sz w:val="22"/>
                <w:szCs w:val="22"/>
              </w:rPr>
            </w:pPr>
          </w:p>
        </w:tc>
        <w:tc>
          <w:tcPr>
            <w:tcW w:w="3118" w:type="dxa"/>
            <w:gridSpan w:val="3"/>
            <w:tcBorders>
              <w:left w:val="single" w:sz="4" w:space="0" w:color="auto"/>
              <w:right w:val="single" w:sz="4" w:space="0" w:color="auto"/>
            </w:tcBorders>
            <w:vAlign w:val="center"/>
          </w:tcPr>
          <w:p w14:paraId="13FD3C33" w14:textId="77777777" w:rsidR="009F5880" w:rsidRPr="00C37537" w:rsidRDefault="00DC23E2">
            <w:pPr>
              <w:rPr>
                <w:rFonts w:asciiTheme="minorEastAsia" w:hAnsiTheme="minorEastAsia"/>
                <w:b/>
                <w:bCs/>
                <w:sz w:val="22"/>
                <w:szCs w:val="22"/>
              </w:rPr>
            </w:pPr>
            <w:r w:rsidRPr="00C37537">
              <w:rPr>
                <w:rFonts w:asciiTheme="minorEastAsia" w:hAnsiTheme="minorEastAsia" w:cs="宋体" w:hint="eastAsia"/>
                <w:bCs/>
                <w:sz w:val="22"/>
                <w:szCs w:val="22"/>
              </w:rPr>
              <w:t>主要中标或者成交标的的规格型号</w:t>
            </w:r>
          </w:p>
        </w:tc>
        <w:tc>
          <w:tcPr>
            <w:tcW w:w="4138" w:type="dxa"/>
            <w:gridSpan w:val="5"/>
            <w:tcBorders>
              <w:left w:val="single" w:sz="4" w:space="0" w:color="auto"/>
            </w:tcBorders>
            <w:vAlign w:val="center"/>
          </w:tcPr>
          <w:p w14:paraId="74FB2294" w14:textId="77777777" w:rsidR="009F5880" w:rsidRPr="00C37537" w:rsidRDefault="009F5880">
            <w:pPr>
              <w:rPr>
                <w:rFonts w:asciiTheme="minorEastAsia" w:hAnsiTheme="minorEastAsia"/>
                <w:b/>
                <w:bCs/>
                <w:sz w:val="22"/>
                <w:szCs w:val="22"/>
              </w:rPr>
            </w:pPr>
          </w:p>
        </w:tc>
      </w:tr>
      <w:tr w:rsidR="00C37537" w:rsidRPr="00C37537" w14:paraId="75B05EE8" w14:textId="77777777">
        <w:trPr>
          <w:cantSplit/>
          <w:trHeight w:val="148"/>
        </w:trPr>
        <w:tc>
          <w:tcPr>
            <w:tcW w:w="993" w:type="dxa"/>
            <w:vMerge/>
            <w:tcBorders>
              <w:right w:val="single" w:sz="4" w:space="0" w:color="auto"/>
            </w:tcBorders>
            <w:vAlign w:val="center"/>
          </w:tcPr>
          <w:p w14:paraId="4B1DB2D0" w14:textId="77777777" w:rsidR="009F5880" w:rsidRPr="00C37537" w:rsidRDefault="009F5880">
            <w:pPr>
              <w:ind w:firstLineChars="196" w:firstLine="433"/>
              <w:rPr>
                <w:rFonts w:asciiTheme="minorEastAsia" w:hAnsiTheme="minorEastAsia"/>
                <w:b/>
                <w:bCs/>
                <w:sz w:val="22"/>
                <w:szCs w:val="22"/>
              </w:rPr>
            </w:pPr>
          </w:p>
        </w:tc>
        <w:tc>
          <w:tcPr>
            <w:tcW w:w="3118" w:type="dxa"/>
            <w:gridSpan w:val="3"/>
            <w:tcBorders>
              <w:left w:val="single" w:sz="4" w:space="0" w:color="auto"/>
              <w:right w:val="single" w:sz="4" w:space="0" w:color="auto"/>
            </w:tcBorders>
            <w:vAlign w:val="center"/>
          </w:tcPr>
          <w:p w14:paraId="4D61A3A3" w14:textId="77777777" w:rsidR="009F5880" w:rsidRPr="00C37537" w:rsidRDefault="00DC23E2">
            <w:pPr>
              <w:rPr>
                <w:rFonts w:asciiTheme="minorEastAsia" w:hAnsiTheme="minorEastAsia"/>
                <w:b/>
                <w:bCs/>
                <w:sz w:val="22"/>
                <w:szCs w:val="22"/>
              </w:rPr>
            </w:pPr>
            <w:r w:rsidRPr="00C37537">
              <w:rPr>
                <w:rFonts w:asciiTheme="minorEastAsia" w:hAnsiTheme="minorEastAsia" w:cs="宋体" w:hint="eastAsia"/>
                <w:bCs/>
                <w:sz w:val="22"/>
                <w:szCs w:val="22"/>
              </w:rPr>
              <w:t>主要中标或者成交标的的数量</w:t>
            </w:r>
          </w:p>
        </w:tc>
        <w:tc>
          <w:tcPr>
            <w:tcW w:w="4138" w:type="dxa"/>
            <w:gridSpan w:val="5"/>
            <w:tcBorders>
              <w:left w:val="single" w:sz="4" w:space="0" w:color="auto"/>
            </w:tcBorders>
            <w:vAlign w:val="center"/>
          </w:tcPr>
          <w:p w14:paraId="35CF8865" w14:textId="77777777" w:rsidR="009F5880" w:rsidRPr="00C37537" w:rsidRDefault="009F5880">
            <w:pPr>
              <w:rPr>
                <w:rFonts w:asciiTheme="minorEastAsia" w:hAnsiTheme="minorEastAsia"/>
                <w:b/>
                <w:bCs/>
                <w:sz w:val="22"/>
                <w:szCs w:val="22"/>
              </w:rPr>
            </w:pPr>
          </w:p>
        </w:tc>
      </w:tr>
      <w:tr w:rsidR="00C37537" w:rsidRPr="00C37537" w14:paraId="3FF06AF2" w14:textId="77777777">
        <w:trPr>
          <w:cantSplit/>
          <w:trHeight w:val="148"/>
        </w:trPr>
        <w:tc>
          <w:tcPr>
            <w:tcW w:w="993" w:type="dxa"/>
            <w:vMerge/>
            <w:tcBorders>
              <w:right w:val="single" w:sz="4" w:space="0" w:color="auto"/>
            </w:tcBorders>
            <w:vAlign w:val="center"/>
          </w:tcPr>
          <w:p w14:paraId="0A35F0C8" w14:textId="77777777" w:rsidR="009F5880" w:rsidRPr="00C37537" w:rsidRDefault="009F5880">
            <w:pPr>
              <w:ind w:firstLineChars="196" w:firstLine="433"/>
              <w:rPr>
                <w:rFonts w:asciiTheme="minorEastAsia" w:hAnsiTheme="minorEastAsia"/>
                <w:b/>
                <w:bCs/>
                <w:sz w:val="22"/>
                <w:szCs w:val="22"/>
              </w:rPr>
            </w:pPr>
          </w:p>
        </w:tc>
        <w:tc>
          <w:tcPr>
            <w:tcW w:w="3118" w:type="dxa"/>
            <w:gridSpan w:val="3"/>
            <w:tcBorders>
              <w:left w:val="single" w:sz="4" w:space="0" w:color="auto"/>
              <w:right w:val="single" w:sz="4" w:space="0" w:color="auto"/>
            </w:tcBorders>
            <w:vAlign w:val="center"/>
          </w:tcPr>
          <w:p w14:paraId="5262DDEE" w14:textId="77777777" w:rsidR="009F5880" w:rsidRPr="00C37537" w:rsidRDefault="00DC23E2">
            <w:pPr>
              <w:rPr>
                <w:rFonts w:asciiTheme="minorEastAsia" w:hAnsiTheme="minorEastAsia"/>
                <w:b/>
                <w:bCs/>
                <w:sz w:val="22"/>
                <w:szCs w:val="22"/>
              </w:rPr>
            </w:pPr>
            <w:r w:rsidRPr="00C37537">
              <w:rPr>
                <w:rFonts w:asciiTheme="minorEastAsia" w:hAnsiTheme="minorEastAsia" w:cs="宋体" w:hint="eastAsia"/>
                <w:bCs/>
                <w:sz w:val="22"/>
                <w:szCs w:val="22"/>
              </w:rPr>
              <w:t>主要中标或者成交标的的单价</w:t>
            </w:r>
          </w:p>
        </w:tc>
        <w:tc>
          <w:tcPr>
            <w:tcW w:w="4138" w:type="dxa"/>
            <w:gridSpan w:val="5"/>
            <w:tcBorders>
              <w:left w:val="single" w:sz="4" w:space="0" w:color="auto"/>
            </w:tcBorders>
            <w:vAlign w:val="center"/>
          </w:tcPr>
          <w:p w14:paraId="35E8D2EC" w14:textId="77777777" w:rsidR="009F5880" w:rsidRPr="00C37537" w:rsidRDefault="009F5880">
            <w:pPr>
              <w:rPr>
                <w:rFonts w:asciiTheme="minorEastAsia" w:hAnsiTheme="minorEastAsia"/>
                <w:b/>
                <w:bCs/>
                <w:sz w:val="22"/>
                <w:szCs w:val="22"/>
              </w:rPr>
            </w:pPr>
          </w:p>
        </w:tc>
      </w:tr>
      <w:tr w:rsidR="00C37537" w:rsidRPr="00C37537" w14:paraId="18A92CB1" w14:textId="77777777">
        <w:trPr>
          <w:cantSplit/>
          <w:trHeight w:val="52"/>
        </w:trPr>
        <w:tc>
          <w:tcPr>
            <w:tcW w:w="993" w:type="dxa"/>
            <w:vMerge/>
            <w:tcBorders>
              <w:right w:val="single" w:sz="4" w:space="0" w:color="auto"/>
            </w:tcBorders>
            <w:vAlign w:val="center"/>
          </w:tcPr>
          <w:p w14:paraId="05439D22" w14:textId="77777777" w:rsidR="009F5880" w:rsidRPr="00C37537" w:rsidRDefault="009F5880">
            <w:pPr>
              <w:ind w:firstLineChars="196" w:firstLine="433"/>
              <w:rPr>
                <w:rFonts w:asciiTheme="minorEastAsia" w:hAnsiTheme="minorEastAsia"/>
                <w:b/>
                <w:bCs/>
                <w:sz w:val="22"/>
                <w:szCs w:val="22"/>
              </w:rPr>
            </w:pPr>
          </w:p>
        </w:tc>
        <w:tc>
          <w:tcPr>
            <w:tcW w:w="3118" w:type="dxa"/>
            <w:gridSpan w:val="3"/>
            <w:tcBorders>
              <w:left w:val="single" w:sz="4" w:space="0" w:color="auto"/>
              <w:right w:val="single" w:sz="4" w:space="0" w:color="auto"/>
            </w:tcBorders>
            <w:vAlign w:val="center"/>
          </w:tcPr>
          <w:p w14:paraId="0DEFE551" w14:textId="77777777" w:rsidR="009F5880" w:rsidRPr="00C37537" w:rsidRDefault="00DC23E2">
            <w:pPr>
              <w:rPr>
                <w:rFonts w:asciiTheme="minorEastAsia" w:hAnsiTheme="minorEastAsia"/>
                <w:b/>
                <w:bCs/>
                <w:sz w:val="22"/>
                <w:szCs w:val="22"/>
              </w:rPr>
            </w:pPr>
            <w:r w:rsidRPr="00C37537">
              <w:rPr>
                <w:rFonts w:asciiTheme="minorEastAsia" w:hAnsiTheme="minorEastAsia" w:cs="宋体" w:hint="eastAsia"/>
                <w:bCs/>
                <w:sz w:val="22"/>
                <w:szCs w:val="22"/>
              </w:rPr>
              <w:t>主要中标或者成交标的的服务要求（如：交货期、质保期、售后服务等等）</w:t>
            </w:r>
          </w:p>
        </w:tc>
        <w:tc>
          <w:tcPr>
            <w:tcW w:w="4138" w:type="dxa"/>
            <w:gridSpan w:val="5"/>
            <w:tcBorders>
              <w:left w:val="single" w:sz="4" w:space="0" w:color="auto"/>
            </w:tcBorders>
            <w:vAlign w:val="center"/>
          </w:tcPr>
          <w:p w14:paraId="473CFE3C" w14:textId="77777777" w:rsidR="009F5880" w:rsidRPr="00C37537" w:rsidRDefault="00DC23E2">
            <w:pPr>
              <w:widowControl/>
              <w:numPr>
                <w:ilvl w:val="0"/>
                <w:numId w:val="1"/>
              </w:numPr>
              <w:jc w:val="left"/>
              <w:rPr>
                <w:rFonts w:asciiTheme="minorEastAsia" w:hAnsiTheme="minorEastAsia" w:cs="宋体"/>
                <w:bCs/>
                <w:sz w:val="22"/>
                <w:szCs w:val="22"/>
              </w:rPr>
            </w:pPr>
            <w:r w:rsidRPr="00C37537">
              <w:rPr>
                <w:rFonts w:asciiTheme="minorEastAsia" w:hAnsiTheme="minorEastAsia" w:cs="宋体" w:hint="eastAsia"/>
                <w:bCs/>
                <w:sz w:val="22"/>
                <w:szCs w:val="22"/>
              </w:rPr>
              <w:t>....</w:t>
            </w:r>
          </w:p>
          <w:p w14:paraId="09F22B47" w14:textId="77777777" w:rsidR="009F5880" w:rsidRPr="00C37537" w:rsidRDefault="00DC23E2">
            <w:pPr>
              <w:widowControl/>
              <w:numPr>
                <w:ilvl w:val="0"/>
                <w:numId w:val="1"/>
              </w:numPr>
              <w:jc w:val="left"/>
              <w:rPr>
                <w:rFonts w:asciiTheme="minorEastAsia" w:hAnsiTheme="minorEastAsia" w:cs="宋体"/>
                <w:bCs/>
                <w:sz w:val="22"/>
                <w:szCs w:val="22"/>
              </w:rPr>
            </w:pPr>
            <w:r w:rsidRPr="00C37537">
              <w:rPr>
                <w:rFonts w:asciiTheme="minorEastAsia" w:hAnsiTheme="minorEastAsia" w:cs="宋体" w:hint="eastAsia"/>
                <w:bCs/>
                <w:sz w:val="22"/>
                <w:szCs w:val="22"/>
              </w:rPr>
              <w:t>....</w:t>
            </w:r>
          </w:p>
          <w:p w14:paraId="2A72F05A" w14:textId="77777777" w:rsidR="009F5880" w:rsidRPr="00C37537" w:rsidRDefault="00DC23E2">
            <w:pPr>
              <w:widowControl/>
              <w:numPr>
                <w:ilvl w:val="0"/>
                <w:numId w:val="1"/>
              </w:numPr>
              <w:jc w:val="left"/>
              <w:rPr>
                <w:rFonts w:asciiTheme="minorEastAsia" w:hAnsiTheme="minorEastAsia" w:cs="宋体"/>
                <w:bCs/>
                <w:sz w:val="22"/>
                <w:szCs w:val="22"/>
              </w:rPr>
            </w:pPr>
            <w:r w:rsidRPr="00C37537">
              <w:rPr>
                <w:rFonts w:asciiTheme="minorEastAsia" w:hAnsiTheme="minorEastAsia" w:cs="宋体" w:hint="eastAsia"/>
                <w:bCs/>
                <w:sz w:val="22"/>
                <w:szCs w:val="22"/>
              </w:rPr>
              <w:t>....</w:t>
            </w:r>
          </w:p>
          <w:p w14:paraId="167B70F5" w14:textId="77777777" w:rsidR="009F5880" w:rsidRPr="00C37537" w:rsidRDefault="00DC23E2">
            <w:pPr>
              <w:rPr>
                <w:rFonts w:asciiTheme="minorEastAsia" w:hAnsiTheme="minorEastAsia"/>
                <w:b/>
                <w:bCs/>
                <w:sz w:val="22"/>
                <w:szCs w:val="22"/>
              </w:rPr>
            </w:pPr>
            <w:r w:rsidRPr="00C37537">
              <w:rPr>
                <w:rFonts w:asciiTheme="minorEastAsia" w:hAnsiTheme="minorEastAsia" w:cs="宋体" w:hint="eastAsia"/>
                <w:bCs/>
                <w:sz w:val="22"/>
                <w:szCs w:val="22"/>
              </w:rPr>
              <w:t>......</w:t>
            </w:r>
          </w:p>
        </w:tc>
      </w:tr>
    </w:tbl>
    <w:p w14:paraId="2D2432EE" w14:textId="77777777" w:rsidR="009F5880" w:rsidRPr="00C37537" w:rsidRDefault="009F5880">
      <w:pPr>
        <w:spacing w:line="360" w:lineRule="auto"/>
        <w:rPr>
          <w:rFonts w:asciiTheme="minorEastAsia" w:hAnsiTheme="minorEastAsia"/>
          <w:sz w:val="24"/>
        </w:rPr>
      </w:pPr>
    </w:p>
    <w:p w14:paraId="60C2A9E1" w14:textId="77777777" w:rsidR="009F5880" w:rsidRPr="00C37537" w:rsidRDefault="00DC23E2">
      <w:pPr>
        <w:spacing w:line="360" w:lineRule="auto"/>
        <w:ind w:firstLineChars="200" w:firstLine="480"/>
        <w:rPr>
          <w:rFonts w:asciiTheme="minorEastAsia" w:hAnsiTheme="minorEastAsia"/>
          <w:sz w:val="24"/>
        </w:rPr>
      </w:pPr>
      <w:r w:rsidRPr="00C37537">
        <w:rPr>
          <w:rFonts w:asciiTheme="minorEastAsia" w:hAnsiTheme="minorEastAsia" w:hint="eastAsia"/>
          <w:sz w:val="24"/>
        </w:rPr>
        <w:t>注：</w:t>
      </w:r>
    </w:p>
    <w:p w14:paraId="26FBF947" w14:textId="77777777" w:rsidR="009F5880" w:rsidRPr="00C37537" w:rsidRDefault="00DC23E2">
      <w:pPr>
        <w:widowControl/>
        <w:spacing w:line="360" w:lineRule="auto"/>
        <w:ind w:firstLineChars="200" w:firstLine="480"/>
        <w:jc w:val="left"/>
        <w:rPr>
          <w:rFonts w:asciiTheme="minorEastAsia" w:hAnsiTheme="minorEastAsia"/>
          <w:sz w:val="24"/>
        </w:rPr>
      </w:pPr>
      <w:r w:rsidRPr="00C37537">
        <w:rPr>
          <w:rFonts w:asciiTheme="minorEastAsia" w:hAnsiTheme="minorEastAsia" w:hint="eastAsia"/>
          <w:sz w:val="24"/>
        </w:rPr>
        <w:t>1</w:t>
      </w:r>
      <w:r w:rsidRPr="00C37537">
        <w:rPr>
          <w:rFonts w:asciiTheme="minorEastAsia" w:hAnsiTheme="minorEastAsia"/>
          <w:sz w:val="24"/>
        </w:rPr>
        <w:t>.</w:t>
      </w:r>
      <w:r w:rsidRPr="00C37537">
        <w:rPr>
          <w:rFonts w:asciiTheme="minorEastAsia" w:hAnsiTheme="minorEastAsia" w:hint="eastAsia"/>
          <w:sz w:val="24"/>
        </w:rPr>
        <w:t>供应商需如实完善表格内容。</w:t>
      </w:r>
    </w:p>
    <w:p w14:paraId="2B96D8C9" w14:textId="77777777" w:rsidR="009F5880" w:rsidRPr="00C37537" w:rsidRDefault="00DC23E2">
      <w:pPr>
        <w:widowControl/>
        <w:spacing w:line="360" w:lineRule="auto"/>
        <w:ind w:firstLineChars="200" w:firstLine="480"/>
        <w:jc w:val="left"/>
        <w:rPr>
          <w:rFonts w:asciiTheme="minorEastAsia" w:hAnsiTheme="minorEastAsia"/>
          <w:sz w:val="24"/>
        </w:rPr>
      </w:pPr>
      <w:r w:rsidRPr="00C37537">
        <w:rPr>
          <w:rFonts w:asciiTheme="minorEastAsia" w:hAnsiTheme="minorEastAsia" w:hint="eastAsia"/>
          <w:sz w:val="24"/>
        </w:rPr>
        <w:t>2</w:t>
      </w:r>
      <w:r w:rsidRPr="00C37537">
        <w:rPr>
          <w:rFonts w:asciiTheme="minorEastAsia" w:hAnsiTheme="minorEastAsia"/>
          <w:sz w:val="24"/>
        </w:rPr>
        <w:t>.</w:t>
      </w:r>
      <w:r w:rsidRPr="00C37537">
        <w:rPr>
          <w:rFonts w:asciiTheme="minorEastAsia" w:hAnsiTheme="minorEastAsia" w:hint="eastAsia"/>
          <w:sz w:val="24"/>
        </w:rPr>
        <w:t>供应商应答的主要内容应与响应文件一致，可以进行简要概括性表述。</w:t>
      </w:r>
    </w:p>
    <w:p w14:paraId="55074F24" w14:textId="77777777" w:rsidR="009F5880" w:rsidRPr="00C37537" w:rsidRDefault="00DC23E2">
      <w:pPr>
        <w:widowControl/>
        <w:spacing w:line="360" w:lineRule="auto"/>
        <w:ind w:firstLineChars="200" w:firstLine="480"/>
        <w:jc w:val="left"/>
        <w:rPr>
          <w:rFonts w:asciiTheme="minorEastAsia" w:hAnsiTheme="minorEastAsia"/>
          <w:sz w:val="24"/>
        </w:rPr>
      </w:pPr>
      <w:r w:rsidRPr="00C37537">
        <w:rPr>
          <w:rFonts w:asciiTheme="minorEastAsia" w:hAnsiTheme="minorEastAsia" w:hint="eastAsia"/>
          <w:sz w:val="24"/>
        </w:rPr>
        <w:t>3</w:t>
      </w:r>
      <w:r w:rsidRPr="00C37537">
        <w:rPr>
          <w:rFonts w:asciiTheme="minorEastAsia" w:hAnsiTheme="minorEastAsia"/>
          <w:sz w:val="24"/>
        </w:rPr>
        <w:t>.</w:t>
      </w:r>
      <w:r w:rsidRPr="00C37537">
        <w:rPr>
          <w:rFonts w:asciiTheme="minorEastAsia" w:hAnsiTheme="minorEastAsia" w:hint="eastAsia"/>
          <w:sz w:val="24"/>
        </w:rPr>
        <w:t>供应商应答的主要内容仅用于结果公告，供应商自行完善的内容视为不涉及供应商商业秘密。若供应商没有填写或没有递交此表，视为允许采购代理机构将供应商响应文件中所有相关的应答内容进行公告。</w:t>
      </w:r>
    </w:p>
    <w:p w14:paraId="1473F3CB" w14:textId="77777777" w:rsidR="009F5880" w:rsidRPr="00C37537" w:rsidRDefault="00DC23E2">
      <w:pPr>
        <w:spacing w:line="400" w:lineRule="exact"/>
        <w:ind w:firstLineChars="175" w:firstLine="420"/>
        <w:rPr>
          <w:rFonts w:asciiTheme="minorEastAsia" w:hAnsiTheme="minorEastAsia"/>
          <w:sz w:val="24"/>
        </w:rPr>
      </w:pPr>
      <w:r w:rsidRPr="00C37537">
        <w:rPr>
          <w:rFonts w:asciiTheme="minorEastAsia" w:hAnsiTheme="minorEastAsia"/>
          <w:sz w:val="24"/>
        </w:rPr>
        <w:t>供应商名称：（盖章）</w:t>
      </w:r>
    </w:p>
    <w:p w14:paraId="3F5C72CF" w14:textId="77777777" w:rsidR="009F5880" w:rsidRPr="00C37537" w:rsidRDefault="00DC23E2">
      <w:pPr>
        <w:spacing w:line="400" w:lineRule="exact"/>
        <w:ind w:firstLineChars="175" w:firstLine="420"/>
        <w:rPr>
          <w:rFonts w:asciiTheme="minorEastAsia" w:hAnsiTheme="minorEastAsia"/>
          <w:bCs/>
          <w:sz w:val="24"/>
        </w:rPr>
      </w:pPr>
      <w:r w:rsidRPr="00C37537">
        <w:rPr>
          <w:rFonts w:asciiTheme="minorEastAsia" w:hAnsiTheme="minorEastAsia" w:hint="eastAsia"/>
          <w:sz w:val="24"/>
        </w:rPr>
        <w:t>法定代表人/单位负责人或授权代表（签字或加盖个人印章）</w:t>
      </w:r>
      <w:r w:rsidRPr="00C37537">
        <w:rPr>
          <w:rFonts w:asciiTheme="minorEastAsia" w:hAnsiTheme="minorEastAsia"/>
          <w:bCs/>
          <w:sz w:val="24"/>
        </w:rPr>
        <w:t>：</w:t>
      </w:r>
    </w:p>
    <w:p w14:paraId="58AD54A7" w14:textId="77777777" w:rsidR="009F5880" w:rsidRPr="00C37537" w:rsidRDefault="00DC23E2">
      <w:pPr>
        <w:spacing w:line="400" w:lineRule="exact"/>
        <w:ind w:firstLineChars="175" w:firstLine="420"/>
        <w:rPr>
          <w:rFonts w:asciiTheme="minorEastAsia" w:hAnsiTheme="minorEastAsia"/>
          <w:sz w:val="24"/>
        </w:rPr>
      </w:pPr>
      <w:r w:rsidRPr="00C37537">
        <w:rPr>
          <w:rFonts w:asciiTheme="minorEastAsia" w:hAnsiTheme="minorEastAsia"/>
          <w:bCs/>
          <w:sz w:val="24"/>
        </w:rPr>
        <w:t>报价日期:</w:t>
      </w:r>
      <w:r w:rsidRPr="00C37537">
        <w:rPr>
          <w:rFonts w:asciiTheme="minorEastAsia" w:hAnsiTheme="minorEastAsia"/>
          <w:sz w:val="24"/>
        </w:rPr>
        <w:br w:type="page"/>
      </w:r>
    </w:p>
    <w:p w14:paraId="0C956243" w14:textId="77777777" w:rsidR="009F5880" w:rsidRPr="00C37537" w:rsidRDefault="00DC23E2">
      <w:pPr>
        <w:widowControl/>
        <w:spacing w:line="360" w:lineRule="atLeast"/>
        <w:ind w:firstLineChars="196" w:firstLine="630"/>
        <w:jc w:val="left"/>
        <w:rPr>
          <w:rFonts w:asciiTheme="minorEastAsia" w:hAnsiTheme="minorEastAsia"/>
          <w:b/>
          <w:sz w:val="32"/>
          <w:szCs w:val="32"/>
        </w:rPr>
      </w:pPr>
      <w:r w:rsidRPr="00C37537">
        <w:rPr>
          <w:rFonts w:asciiTheme="minorEastAsia" w:hAnsiTheme="minorEastAsia" w:hint="eastAsia"/>
          <w:b/>
          <w:sz w:val="32"/>
          <w:szCs w:val="32"/>
        </w:rPr>
        <w:lastRenderedPageBreak/>
        <w:t>格式2-1</w:t>
      </w:r>
      <w:r w:rsidRPr="00C37537">
        <w:rPr>
          <w:rFonts w:asciiTheme="minorEastAsia" w:hAnsiTheme="minorEastAsia"/>
          <w:b/>
          <w:sz w:val="32"/>
          <w:szCs w:val="32"/>
        </w:rPr>
        <w:t>1</w:t>
      </w:r>
    </w:p>
    <w:p w14:paraId="59E764C7" w14:textId="77777777" w:rsidR="009F5880" w:rsidRPr="00C37537" w:rsidRDefault="009F5880">
      <w:pPr>
        <w:widowControl/>
        <w:spacing w:line="360" w:lineRule="atLeast"/>
        <w:ind w:firstLineChars="196" w:firstLine="470"/>
        <w:jc w:val="left"/>
        <w:rPr>
          <w:rFonts w:asciiTheme="minorEastAsia" w:hAnsiTheme="minorEastAsia"/>
          <w:sz w:val="24"/>
        </w:rPr>
      </w:pPr>
    </w:p>
    <w:p w14:paraId="1D12083A" w14:textId="77777777" w:rsidR="009F5880" w:rsidRPr="00C37537" w:rsidRDefault="00DC23E2">
      <w:pPr>
        <w:jc w:val="center"/>
        <w:outlineLvl w:val="2"/>
        <w:rPr>
          <w:rFonts w:asciiTheme="minorEastAsia" w:hAnsiTheme="minorEastAsia" w:cs="Arial"/>
          <w:b/>
          <w:bCs/>
          <w:sz w:val="32"/>
          <w:szCs w:val="32"/>
        </w:rPr>
      </w:pPr>
      <w:r w:rsidRPr="00C37537">
        <w:rPr>
          <w:rFonts w:asciiTheme="minorEastAsia" w:hAnsiTheme="minorEastAsia" w:cs="Arial" w:hint="eastAsia"/>
          <w:b/>
          <w:bCs/>
          <w:sz w:val="32"/>
          <w:szCs w:val="32"/>
        </w:rPr>
        <w:t>供应商类似项目业绩一览表</w:t>
      </w:r>
    </w:p>
    <w:p w14:paraId="57D25C0E" w14:textId="77777777" w:rsidR="009F5880" w:rsidRPr="00C37537" w:rsidRDefault="009F5880">
      <w:pPr>
        <w:spacing w:line="400" w:lineRule="exact"/>
        <w:rPr>
          <w:rFonts w:asciiTheme="minorEastAsia" w:hAnsiTheme="minorEastAsia" w:cs="Arial"/>
          <w:sz w:val="24"/>
        </w:rPr>
      </w:pP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4" w:type="dxa"/>
          <w:right w:w="54" w:type="dxa"/>
        </w:tblCellMar>
        <w:tblLook w:val="04A0" w:firstRow="1" w:lastRow="0" w:firstColumn="1" w:lastColumn="0" w:noHBand="0" w:noVBand="1"/>
      </w:tblPr>
      <w:tblGrid>
        <w:gridCol w:w="718"/>
        <w:gridCol w:w="1439"/>
        <w:gridCol w:w="1319"/>
        <w:gridCol w:w="1160"/>
        <w:gridCol w:w="1415"/>
        <w:gridCol w:w="6"/>
        <w:gridCol w:w="1599"/>
        <w:gridCol w:w="15"/>
        <w:gridCol w:w="1377"/>
        <w:gridCol w:w="10"/>
      </w:tblGrid>
      <w:tr w:rsidR="00C37537" w:rsidRPr="00C37537" w14:paraId="5DACD8B2" w14:textId="77777777">
        <w:trPr>
          <w:cantSplit/>
          <w:trHeight w:val="600"/>
          <w:jc w:val="center"/>
        </w:trPr>
        <w:tc>
          <w:tcPr>
            <w:tcW w:w="718" w:type="dxa"/>
            <w:vAlign w:val="center"/>
          </w:tcPr>
          <w:p w14:paraId="3C226DC3" w14:textId="77777777" w:rsidR="009F5880" w:rsidRPr="00C37537" w:rsidRDefault="00DC23E2">
            <w:pPr>
              <w:spacing w:line="400" w:lineRule="exact"/>
              <w:ind w:firstLineChars="50" w:firstLine="100"/>
              <w:jc w:val="center"/>
              <w:rPr>
                <w:rFonts w:asciiTheme="minorEastAsia" w:hAnsiTheme="minorEastAsia" w:cs="Arial"/>
                <w:b/>
              </w:rPr>
            </w:pPr>
            <w:r w:rsidRPr="00C37537">
              <w:rPr>
                <w:rFonts w:asciiTheme="minorEastAsia" w:hAnsiTheme="minorEastAsia" w:cs="Arial" w:hint="eastAsia"/>
                <w:b/>
              </w:rPr>
              <w:t>年份</w:t>
            </w:r>
          </w:p>
        </w:tc>
        <w:tc>
          <w:tcPr>
            <w:tcW w:w="1439" w:type="dxa"/>
            <w:vAlign w:val="center"/>
          </w:tcPr>
          <w:p w14:paraId="0FD9A22B" w14:textId="77777777" w:rsidR="009F5880" w:rsidRPr="00C37537" w:rsidRDefault="00DC23E2">
            <w:pPr>
              <w:spacing w:line="400" w:lineRule="exact"/>
              <w:jc w:val="center"/>
              <w:rPr>
                <w:rFonts w:asciiTheme="minorEastAsia" w:hAnsiTheme="minorEastAsia" w:cs="Arial"/>
                <w:b/>
              </w:rPr>
            </w:pPr>
            <w:r w:rsidRPr="00C37537">
              <w:rPr>
                <w:rFonts w:asciiTheme="minorEastAsia" w:hAnsiTheme="minorEastAsia" w:cs="Arial" w:hint="eastAsia"/>
                <w:b/>
              </w:rPr>
              <w:t>用户名称</w:t>
            </w:r>
          </w:p>
        </w:tc>
        <w:tc>
          <w:tcPr>
            <w:tcW w:w="1319" w:type="dxa"/>
            <w:vAlign w:val="center"/>
          </w:tcPr>
          <w:p w14:paraId="2B2EF44F" w14:textId="77777777" w:rsidR="009F5880" w:rsidRPr="00C37537" w:rsidRDefault="00DC23E2">
            <w:pPr>
              <w:spacing w:line="400" w:lineRule="exact"/>
              <w:jc w:val="center"/>
              <w:rPr>
                <w:rFonts w:asciiTheme="minorEastAsia" w:hAnsiTheme="minorEastAsia" w:cs="Arial"/>
                <w:b/>
              </w:rPr>
            </w:pPr>
            <w:r w:rsidRPr="00C37537">
              <w:rPr>
                <w:rFonts w:asciiTheme="minorEastAsia" w:hAnsiTheme="minorEastAsia" w:cs="Arial"/>
                <w:b/>
              </w:rPr>
              <w:t>项目名称</w:t>
            </w:r>
          </w:p>
        </w:tc>
        <w:tc>
          <w:tcPr>
            <w:tcW w:w="1160" w:type="dxa"/>
            <w:vAlign w:val="center"/>
          </w:tcPr>
          <w:p w14:paraId="435F4660" w14:textId="77777777" w:rsidR="009F5880" w:rsidRPr="00C37537" w:rsidRDefault="00DC23E2">
            <w:pPr>
              <w:spacing w:line="400" w:lineRule="exact"/>
              <w:jc w:val="center"/>
              <w:rPr>
                <w:rFonts w:asciiTheme="minorEastAsia" w:hAnsiTheme="minorEastAsia" w:cs="Arial"/>
                <w:b/>
              </w:rPr>
            </w:pPr>
            <w:r w:rsidRPr="00C37537">
              <w:rPr>
                <w:rFonts w:asciiTheme="minorEastAsia" w:hAnsiTheme="minorEastAsia" w:cs="Arial"/>
                <w:b/>
              </w:rPr>
              <w:t>完成时间</w:t>
            </w:r>
          </w:p>
        </w:tc>
        <w:tc>
          <w:tcPr>
            <w:tcW w:w="1421" w:type="dxa"/>
            <w:gridSpan w:val="2"/>
            <w:vAlign w:val="center"/>
          </w:tcPr>
          <w:p w14:paraId="391BBC3F" w14:textId="77777777" w:rsidR="009F5880" w:rsidRPr="00C37537" w:rsidRDefault="00DC23E2">
            <w:pPr>
              <w:spacing w:line="400" w:lineRule="exact"/>
              <w:ind w:firstLineChars="50" w:firstLine="100"/>
              <w:jc w:val="center"/>
              <w:rPr>
                <w:rFonts w:asciiTheme="minorEastAsia" w:hAnsiTheme="minorEastAsia" w:cs="Arial"/>
                <w:b/>
              </w:rPr>
            </w:pPr>
            <w:r w:rsidRPr="00C37537">
              <w:rPr>
                <w:rFonts w:asciiTheme="minorEastAsia" w:hAnsiTheme="minorEastAsia" w:cs="Arial"/>
                <w:b/>
              </w:rPr>
              <w:t>合同金额</w:t>
            </w:r>
          </w:p>
        </w:tc>
        <w:tc>
          <w:tcPr>
            <w:tcW w:w="1614" w:type="dxa"/>
            <w:gridSpan w:val="2"/>
            <w:vAlign w:val="center"/>
          </w:tcPr>
          <w:p w14:paraId="7811A1E3" w14:textId="77777777" w:rsidR="009F5880" w:rsidRPr="00C37537" w:rsidRDefault="00DC23E2">
            <w:pPr>
              <w:spacing w:line="400" w:lineRule="exact"/>
              <w:jc w:val="center"/>
              <w:rPr>
                <w:rFonts w:asciiTheme="minorEastAsia" w:hAnsiTheme="minorEastAsia" w:cs="Arial"/>
                <w:b/>
              </w:rPr>
            </w:pPr>
            <w:r w:rsidRPr="00C37537">
              <w:rPr>
                <w:rFonts w:asciiTheme="minorEastAsia" w:hAnsiTheme="minorEastAsia" w:cs="Arial" w:hint="eastAsia"/>
                <w:b/>
              </w:rPr>
              <w:t>是否通过验收</w:t>
            </w:r>
          </w:p>
        </w:tc>
        <w:tc>
          <w:tcPr>
            <w:tcW w:w="1387" w:type="dxa"/>
            <w:gridSpan w:val="2"/>
            <w:vAlign w:val="center"/>
          </w:tcPr>
          <w:p w14:paraId="577C7BF9" w14:textId="77777777" w:rsidR="009F5880" w:rsidRPr="00C37537" w:rsidRDefault="00DC23E2">
            <w:pPr>
              <w:spacing w:line="400" w:lineRule="exact"/>
              <w:jc w:val="center"/>
              <w:rPr>
                <w:rFonts w:asciiTheme="minorEastAsia" w:hAnsiTheme="minorEastAsia" w:cs="Arial"/>
                <w:b/>
              </w:rPr>
            </w:pPr>
            <w:r w:rsidRPr="00C37537">
              <w:rPr>
                <w:rFonts w:asciiTheme="minorEastAsia" w:hAnsiTheme="minorEastAsia" w:cs="Arial" w:hint="eastAsia"/>
                <w:b/>
              </w:rPr>
              <w:t>备注</w:t>
            </w:r>
          </w:p>
        </w:tc>
      </w:tr>
      <w:tr w:rsidR="00C37537" w:rsidRPr="00C37537" w14:paraId="2B9C5ED7" w14:textId="77777777">
        <w:trPr>
          <w:cantSplit/>
          <w:trHeight w:val="600"/>
          <w:jc w:val="center"/>
        </w:trPr>
        <w:tc>
          <w:tcPr>
            <w:tcW w:w="718" w:type="dxa"/>
            <w:vAlign w:val="center"/>
          </w:tcPr>
          <w:p w14:paraId="4B020B51" w14:textId="77777777" w:rsidR="009F5880" w:rsidRPr="00C37537" w:rsidRDefault="009F5880">
            <w:pPr>
              <w:spacing w:line="400" w:lineRule="exact"/>
              <w:jc w:val="center"/>
              <w:rPr>
                <w:rFonts w:asciiTheme="minorEastAsia" w:hAnsiTheme="minorEastAsia" w:cs="Arial"/>
              </w:rPr>
            </w:pPr>
          </w:p>
        </w:tc>
        <w:tc>
          <w:tcPr>
            <w:tcW w:w="1439" w:type="dxa"/>
            <w:vAlign w:val="center"/>
          </w:tcPr>
          <w:p w14:paraId="2878F66C" w14:textId="77777777" w:rsidR="009F5880" w:rsidRPr="00C37537" w:rsidRDefault="009F5880">
            <w:pPr>
              <w:spacing w:line="400" w:lineRule="exact"/>
              <w:jc w:val="center"/>
              <w:rPr>
                <w:rFonts w:asciiTheme="minorEastAsia" w:hAnsiTheme="minorEastAsia" w:cs="Arial"/>
              </w:rPr>
            </w:pPr>
          </w:p>
        </w:tc>
        <w:tc>
          <w:tcPr>
            <w:tcW w:w="1319" w:type="dxa"/>
            <w:vAlign w:val="center"/>
          </w:tcPr>
          <w:p w14:paraId="43925876" w14:textId="77777777" w:rsidR="009F5880" w:rsidRPr="00C37537" w:rsidRDefault="009F5880">
            <w:pPr>
              <w:spacing w:line="400" w:lineRule="exact"/>
              <w:jc w:val="center"/>
              <w:rPr>
                <w:rFonts w:asciiTheme="minorEastAsia" w:hAnsiTheme="minorEastAsia" w:cs="Arial"/>
              </w:rPr>
            </w:pPr>
          </w:p>
        </w:tc>
        <w:tc>
          <w:tcPr>
            <w:tcW w:w="1160" w:type="dxa"/>
            <w:vAlign w:val="center"/>
          </w:tcPr>
          <w:p w14:paraId="60588ECB" w14:textId="77777777" w:rsidR="009F5880" w:rsidRPr="00C37537" w:rsidRDefault="009F5880">
            <w:pPr>
              <w:spacing w:line="400" w:lineRule="exact"/>
              <w:jc w:val="center"/>
              <w:rPr>
                <w:rFonts w:asciiTheme="minorEastAsia" w:hAnsiTheme="minorEastAsia" w:cs="Arial"/>
              </w:rPr>
            </w:pPr>
          </w:p>
        </w:tc>
        <w:tc>
          <w:tcPr>
            <w:tcW w:w="1421" w:type="dxa"/>
            <w:gridSpan w:val="2"/>
            <w:vAlign w:val="center"/>
          </w:tcPr>
          <w:p w14:paraId="406AD91D" w14:textId="77777777" w:rsidR="009F5880" w:rsidRPr="00C37537" w:rsidRDefault="009F5880">
            <w:pPr>
              <w:spacing w:line="400" w:lineRule="exact"/>
              <w:jc w:val="center"/>
              <w:rPr>
                <w:rFonts w:asciiTheme="minorEastAsia" w:hAnsiTheme="minorEastAsia" w:cs="Arial"/>
              </w:rPr>
            </w:pPr>
          </w:p>
        </w:tc>
        <w:tc>
          <w:tcPr>
            <w:tcW w:w="1614" w:type="dxa"/>
            <w:gridSpan w:val="2"/>
            <w:vAlign w:val="center"/>
          </w:tcPr>
          <w:p w14:paraId="5E17FF6E" w14:textId="77777777" w:rsidR="009F5880" w:rsidRPr="00C37537" w:rsidRDefault="009F5880">
            <w:pPr>
              <w:spacing w:line="400" w:lineRule="exact"/>
              <w:jc w:val="center"/>
              <w:rPr>
                <w:rFonts w:asciiTheme="minorEastAsia" w:hAnsiTheme="minorEastAsia" w:cs="Arial"/>
              </w:rPr>
            </w:pPr>
          </w:p>
        </w:tc>
        <w:tc>
          <w:tcPr>
            <w:tcW w:w="1387" w:type="dxa"/>
            <w:gridSpan w:val="2"/>
            <w:vAlign w:val="center"/>
          </w:tcPr>
          <w:p w14:paraId="59AF0D41" w14:textId="77777777" w:rsidR="009F5880" w:rsidRPr="00C37537" w:rsidRDefault="009F5880">
            <w:pPr>
              <w:spacing w:line="400" w:lineRule="exact"/>
              <w:jc w:val="center"/>
              <w:rPr>
                <w:rFonts w:asciiTheme="minorEastAsia" w:hAnsiTheme="minorEastAsia" w:cs="Arial"/>
              </w:rPr>
            </w:pPr>
          </w:p>
        </w:tc>
      </w:tr>
      <w:tr w:rsidR="00C37537" w:rsidRPr="00C37537" w14:paraId="093E7683" w14:textId="77777777">
        <w:trPr>
          <w:cantSplit/>
          <w:trHeight w:val="600"/>
          <w:jc w:val="center"/>
        </w:trPr>
        <w:tc>
          <w:tcPr>
            <w:tcW w:w="718" w:type="dxa"/>
            <w:vAlign w:val="center"/>
          </w:tcPr>
          <w:p w14:paraId="28EF2AFC" w14:textId="77777777" w:rsidR="009F5880" w:rsidRPr="00C37537" w:rsidRDefault="009F5880">
            <w:pPr>
              <w:spacing w:line="400" w:lineRule="exact"/>
              <w:jc w:val="center"/>
              <w:rPr>
                <w:rFonts w:asciiTheme="minorEastAsia" w:hAnsiTheme="minorEastAsia" w:cs="Arial"/>
              </w:rPr>
            </w:pPr>
          </w:p>
        </w:tc>
        <w:tc>
          <w:tcPr>
            <w:tcW w:w="1439" w:type="dxa"/>
            <w:vAlign w:val="center"/>
          </w:tcPr>
          <w:p w14:paraId="7A50C6F5" w14:textId="77777777" w:rsidR="009F5880" w:rsidRPr="00C37537" w:rsidRDefault="009F5880">
            <w:pPr>
              <w:spacing w:line="400" w:lineRule="exact"/>
              <w:jc w:val="center"/>
              <w:rPr>
                <w:rFonts w:asciiTheme="minorEastAsia" w:hAnsiTheme="minorEastAsia" w:cs="Arial"/>
              </w:rPr>
            </w:pPr>
          </w:p>
        </w:tc>
        <w:tc>
          <w:tcPr>
            <w:tcW w:w="1319" w:type="dxa"/>
            <w:vAlign w:val="center"/>
          </w:tcPr>
          <w:p w14:paraId="07ED94CD" w14:textId="77777777" w:rsidR="009F5880" w:rsidRPr="00C37537" w:rsidRDefault="009F5880">
            <w:pPr>
              <w:spacing w:line="400" w:lineRule="exact"/>
              <w:jc w:val="center"/>
              <w:rPr>
                <w:rFonts w:asciiTheme="minorEastAsia" w:hAnsiTheme="minorEastAsia" w:cs="Arial"/>
              </w:rPr>
            </w:pPr>
          </w:p>
        </w:tc>
        <w:tc>
          <w:tcPr>
            <w:tcW w:w="1160" w:type="dxa"/>
            <w:vAlign w:val="center"/>
          </w:tcPr>
          <w:p w14:paraId="40723040" w14:textId="77777777" w:rsidR="009F5880" w:rsidRPr="00C37537" w:rsidRDefault="009F5880">
            <w:pPr>
              <w:spacing w:line="400" w:lineRule="exact"/>
              <w:jc w:val="center"/>
              <w:rPr>
                <w:rFonts w:asciiTheme="minorEastAsia" w:hAnsiTheme="minorEastAsia" w:cs="Arial"/>
              </w:rPr>
            </w:pPr>
          </w:p>
        </w:tc>
        <w:tc>
          <w:tcPr>
            <w:tcW w:w="1421" w:type="dxa"/>
            <w:gridSpan w:val="2"/>
            <w:vAlign w:val="center"/>
          </w:tcPr>
          <w:p w14:paraId="77B1CE6E" w14:textId="77777777" w:rsidR="009F5880" w:rsidRPr="00C37537" w:rsidRDefault="009F5880">
            <w:pPr>
              <w:spacing w:line="400" w:lineRule="exact"/>
              <w:jc w:val="center"/>
              <w:rPr>
                <w:rFonts w:asciiTheme="minorEastAsia" w:hAnsiTheme="minorEastAsia" w:cs="Arial"/>
              </w:rPr>
            </w:pPr>
          </w:p>
        </w:tc>
        <w:tc>
          <w:tcPr>
            <w:tcW w:w="1614" w:type="dxa"/>
            <w:gridSpan w:val="2"/>
            <w:vAlign w:val="center"/>
          </w:tcPr>
          <w:p w14:paraId="7B49413A" w14:textId="77777777" w:rsidR="009F5880" w:rsidRPr="00C37537" w:rsidRDefault="009F5880">
            <w:pPr>
              <w:spacing w:line="400" w:lineRule="exact"/>
              <w:jc w:val="center"/>
              <w:rPr>
                <w:rFonts w:asciiTheme="minorEastAsia" w:hAnsiTheme="minorEastAsia" w:cs="Arial"/>
              </w:rPr>
            </w:pPr>
          </w:p>
        </w:tc>
        <w:tc>
          <w:tcPr>
            <w:tcW w:w="1387" w:type="dxa"/>
            <w:gridSpan w:val="2"/>
            <w:vAlign w:val="center"/>
          </w:tcPr>
          <w:p w14:paraId="4458443B" w14:textId="77777777" w:rsidR="009F5880" w:rsidRPr="00C37537" w:rsidRDefault="009F5880">
            <w:pPr>
              <w:spacing w:line="400" w:lineRule="exact"/>
              <w:jc w:val="center"/>
              <w:rPr>
                <w:rFonts w:asciiTheme="minorEastAsia" w:hAnsiTheme="minorEastAsia" w:cs="Arial"/>
              </w:rPr>
            </w:pPr>
          </w:p>
        </w:tc>
      </w:tr>
      <w:tr w:rsidR="00C37537" w:rsidRPr="00C37537" w14:paraId="79D44B26" w14:textId="77777777">
        <w:trPr>
          <w:cantSplit/>
          <w:trHeight w:val="600"/>
          <w:jc w:val="center"/>
        </w:trPr>
        <w:tc>
          <w:tcPr>
            <w:tcW w:w="718" w:type="dxa"/>
            <w:vAlign w:val="center"/>
          </w:tcPr>
          <w:p w14:paraId="3C55225B" w14:textId="77777777" w:rsidR="009F5880" w:rsidRPr="00C37537" w:rsidRDefault="009F5880">
            <w:pPr>
              <w:spacing w:line="400" w:lineRule="exact"/>
              <w:jc w:val="center"/>
              <w:rPr>
                <w:rFonts w:asciiTheme="minorEastAsia" w:hAnsiTheme="minorEastAsia" w:cs="Arial"/>
              </w:rPr>
            </w:pPr>
          </w:p>
        </w:tc>
        <w:tc>
          <w:tcPr>
            <w:tcW w:w="1439" w:type="dxa"/>
            <w:vAlign w:val="center"/>
          </w:tcPr>
          <w:p w14:paraId="2913E1B0" w14:textId="77777777" w:rsidR="009F5880" w:rsidRPr="00C37537" w:rsidRDefault="009F5880">
            <w:pPr>
              <w:spacing w:line="400" w:lineRule="exact"/>
              <w:jc w:val="center"/>
              <w:rPr>
                <w:rFonts w:asciiTheme="minorEastAsia" w:hAnsiTheme="minorEastAsia" w:cs="Arial"/>
              </w:rPr>
            </w:pPr>
          </w:p>
        </w:tc>
        <w:tc>
          <w:tcPr>
            <w:tcW w:w="1319" w:type="dxa"/>
            <w:vAlign w:val="center"/>
          </w:tcPr>
          <w:p w14:paraId="7AC5F49A" w14:textId="77777777" w:rsidR="009F5880" w:rsidRPr="00C37537" w:rsidRDefault="009F5880">
            <w:pPr>
              <w:spacing w:line="400" w:lineRule="exact"/>
              <w:jc w:val="center"/>
              <w:rPr>
                <w:rFonts w:asciiTheme="minorEastAsia" w:hAnsiTheme="minorEastAsia" w:cs="Arial"/>
              </w:rPr>
            </w:pPr>
          </w:p>
        </w:tc>
        <w:tc>
          <w:tcPr>
            <w:tcW w:w="1160" w:type="dxa"/>
            <w:vAlign w:val="center"/>
          </w:tcPr>
          <w:p w14:paraId="1745A5B8" w14:textId="77777777" w:rsidR="009F5880" w:rsidRPr="00C37537" w:rsidRDefault="009F5880">
            <w:pPr>
              <w:spacing w:line="400" w:lineRule="exact"/>
              <w:jc w:val="center"/>
              <w:rPr>
                <w:rFonts w:asciiTheme="minorEastAsia" w:hAnsiTheme="minorEastAsia" w:cs="Arial"/>
              </w:rPr>
            </w:pPr>
          </w:p>
        </w:tc>
        <w:tc>
          <w:tcPr>
            <w:tcW w:w="1421" w:type="dxa"/>
            <w:gridSpan w:val="2"/>
            <w:vAlign w:val="center"/>
          </w:tcPr>
          <w:p w14:paraId="65F33B5D" w14:textId="77777777" w:rsidR="009F5880" w:rsidRPr="00C37537" w:rsidRDefault="009F5880">
            <w:pPr>
              <w:spacing w:line="400" w:lineRule="exact"/>
              <w:jc w:val="center"/>
              <w:rPr>
                <w:rFonts w:asciiTheme="minorEastAsia" w:hAnsiTheme="minorEastAsia" w:cs="Arial"/>
              </w:rPr>
            </w:pPr>
          </w:p>
        </w:tc>
        <w:tc>
          <w:tcPr>
            <w:tcW w:w="1614" w:type="dxa"/>
            <w:gridSpan w:val="2"/>
            <w:vAlign w:val="center"/>
          </w:tcPr>
          <w:p w14:paraId="3F394F7A" w14:textId="77777777" w:rsidR="009F5880" w:rsidRPr="00C37537" w:rsidRDefault="009F5880">
            <w:pPr>
              <w:spacing w:line="400" w:lineRule="exact"/>
              <w:jc w:val="center"/>
              <w:rPr>
                <w:rFonts w:asciiTheme="minorEastAsia" w:hAnsiTheme="minorEastAsia" w:cs="Arial"/>
              </w:rPr>
            </w:pPr>
          </w:p>
        </w:tc>
        <w:tc>
          <w:tcPr>
            <w:tcW w:w="1387" w:type="dxa"/>
            <w:gridSpan w:val="2"/>
            <w:vAlign w:val="center"/>
          </w:tcPr>
          <w:p w14:paraId="14AADC5B" w14:textId="77777777" w:rsidR="009F5880" w:rsidRPr="00C37537" w:rsidRDefault="009F5880">
            <w:pPr>
              <w:spacing w:line="400" w:lineRule="exact"/>
              <w:jc w:val="center"/>
              <w:rPr>
                <w:rFonts w:asciiTheme="minorEastAsia" w:hAnsiTheme="minorEastAsia" w:cs="Arial"/>
              </w:rPr>
            </w:pPr>
          </w:p>
        </w:tc>
      </w:tr>
      <w:tr w:rsidR="00C37537" w:rsidRPr="00C37537" w14:paraId="4A1D2F7D" w14:textId="77777777">
        <w:trPr>
          <w:cantSplit/>
          <w:trHeight w:val="600"/>
          <w:jc w:val="center"/>
        </w:trPr>
        <w:tc>
          <w:tcPr>
            <w:tcW w:w="718" w:type="dxa"/>
            <w:vAlign w:val="center"/>
          </w:tcPr>
          <w:p w14:paraId="6053E491" w14:textId="77777777" w:rsidR="009F5880" w:rsidRPr="00C37537" w:rsidRDefault="009F5880">
            <w:pPr>
              <w:spacing w:line="400" w:lineRule="exact"/>
              <w:jc w:val="center"/>
              <w:rPr>
                <w:rFonts w:asciiTheme="minorEastAsia" w:hAnsiTheme="minorEastAsia" w:cs="Arial"/>
              </w:rPr>
            </w:pPr>
          </w:p>
        </w:tc>
        <w:tc>
          <w:tcPr>
            <w:tcW w:w="1439" w:type="dxa"/>
            <w:vAlign w:val="center"/>
          </w:tcPr>
          <w:p w14:paraId="0D7480F2" w14:textId="77777777" w:rsidR="009F5880" w:rsidRPr="00C37537" w:rsidRDefault="009F5880">
            <w:pPr>
              <w:spacing w:line="400" w:lineRule="exact"/>
              <w:jc w:val="center"/>
              <w:rPr>
                <w:rFonts w:asciiTheme="minorEastAsia" w:hAnsiTheme="minorEastAsia" w:cs="Arial"/>
              </w:rPr>
            </w:pPr>
          </w:p>
        </w:tc>
        <w:tc>
          <w:tcPr>
            <w:tcW w:w="1319" w:type="dxa"/>
            <w:vAlign w:val="center"/>
          </w:tcPr>
          <w:p w14:paraId="49837777" w14:textId="77777777" w:rsidR="009F5880" w:rsidRPr="00C37537" w:rsidRDefault="009F5880">
            <w:pPr>
              <w:spacing w:line="400" w:lineRule="exact"/>
              <w:jc w:val="center"/>
              <w:rPr>
                <w:rFonts w:asciiTheme="minorEastAsia" w:hAnsiTheme="minorEastAsia" w:cs="Arial"/>
              </w:rPr>
            </w:pPr>
          </w:p>
        </w:tc>
        <w:tc>
          <w:tcPr>
            <w:tcW w:w="1160" w:type="dxa"/>
            <w:vAlign w:val="center"/>
          </w:tcPr>
          <w:p w14:paraId="538AE8DF" w14:textId="77777777" w:rsidR="009F5880" w:rsidRPr="00C37537" w:rsidRDefault="009F5880">
            <w:pPr>
              <w:spacing w:line="400" w:lineRule="exact"/>
              <w:jc w:val="center"/>
              <w:rPr>
                <w:rFonts w:asciiTheme="minorEastAsia" w:hAnsiTheme="minorEastAsia" w:cs="Arial"/>
              </w:rPr>
            </w:pPr>
          </w:p>
        </w:tc>
        <w:tc>
          <w:tcPr>
            <w:tcW w:w="1421" w:type="dxa"/>
            <w:gridSpan w:val="2"/>
            <w:vAlign w:val="center"/>
          </w:tcPr>
          <w:p w14:paraId="13148848" w14:textId="77777777" w:rsidR="009F5880" w:rsidRPr="00C37537" w:rsidRDefault="009F5880">
            <w:pPr>
              <w:spacing w:line="400" w:lineRule="exact"/>
              <w:jc w:val="center"/>
              <w:rPr>
                <w:rFonts w:asciiTheme="minorEastAsia" w:hAnsiTheme="minorEastAsia" w:cs="Arial"/>
              </w:rPr>
            </w:pPr>
          </w:p>
        </w:tc>
        <w:tc>
          <w:tcPr>
            <w:tcW w:w="1614" w:type="dxa"/>
            <w:gridSpan w:val="2"/>
            <w:vAlign w:val="center"/>
          </w:tcPr>
          <w:p w14:paraId="15BD00C2" w14:textId="77777777" w:rsidR="009F5880" w:rsidRPr="00C37537" w:rsidRDefault="009F5880">
            <w:pPr>
              <w:spacing w:line="400" w:lineRule="exact"/>
              <w:jc w:val="center"/>
              <w:rPr>
                <w:rFonts w:asciiTheme="minorEastAsia" w:hAnsiTheme="minorEastAsia" w:cs="Arial"/>
              </w:rPr>
            </w:pPr>
          </w:p>
        </w:tc>
        <w:tc>
          <w:tcPr>
            <w:tcW w:w="1387" w:type="dxa"/>
            <w:gridSpan w:val="2"/>
            <w:vAlign w:val="center"/>
          </w:tcPr>
          <w:p w14:paraId="0ED2DAB6" w14:textId="77777777" w:rsidR="009F5880" w:rsidRPr="00C37537" w:rsidRDefault="009F5880">
            <w:pPr>
              <w:spacing w:line="400" w:lineRule="exact"/>
              <w:jc w:val="center"/>
              <w:rPr>
                <w:rFonts w:asciiTheme="minorEastAsia" w:hAnsiTheme="minorEastAsia" w:cs="Arial"/>
              </w:rPr>
            </w:pPr>
          </w:p>
        </w:tc>
      </w:tr>
      <w:tr w:rsidR="00C37537" w:rsidRPr="00C37537" w14:paraId="29E21C82" w14:textId="77777777">
        <w:trPr>
          <w:gridAfter w:val="1"/>
          <w:wAfter w:w="10" w:type="dxa"/>
          <w:cantSplit/>
          <w:trHeight w:val="600"/>
          <w:jc w:val="center"/>
        </w:trPr>
        <w:tc>
          <w:tcPr>
            <w:tcW w:w="718" w:type="dxa"/>
            <w:vAlign w:val="center"/>
          </w:tcPr>
          <w:p w14:paraId="5CB3B12A" w14:textId="77777777" w:rsidR="009F5880" w:rsidRPr="00C37537" w:rsidRDefault="009F5880">
            <w:pPr>
              <w:spacing w:line="400" w:lineRule="exact"/>
              <w:rPr>
                <w:rFonts w:asciiTheme="minorEastAsia" w:hAnsiTheme="minorEastAsia" w:cs="Arial"/>
              </w:rPr>
            </w:pPr>
          </w:p>
        </w:tc>
        <w:tc>
          <w:tcPr>
            <w:tcW w:w="1439" w:type="dxa"/>
            <w:vAlign w:val="center"/>
          </w:tcPr>
          <w:p w14:paraId="74A08187" w14:textId="77777777" w:rsidR="009F5880" w:rsidRPr="00C37537" w:rsidRDefault="009F5880">
            <w:pPr>
              <w:spacing w:line="400" w:lineRule="exact"/>
              <w:rPr>
                <w:rFonts w:asciiTheme="minorEastAsia" w:hAnsiTheme="minorEastAsia" w:cs="Arial"/>
              </w:rPr>
            </w:pPr>
          </w:p>
        </w:tc>
        <w:tc>
          <w:tcPr>
            <w:tcW w:w="1319" w:type="dxa"/>
            <w:vAlign w:val="center"/>
          </w:tcPr>
          <w:p w14:paraId="4C96201D" w14:textId="77777777" w:rsidR="009F5880" w:rsidRPr="00C37537" w:rsidRDefault="009F5880">
            <w:pPr>
              <w:spacing w:line="400" w:lineRule="exact"/>
              <w:rPr>
                <w:rFonts w:asciiTheme="minorEastAsia" w:hAnsiTheme="minorEastAsia" w:cs="Arial"/>
              </w:rPr>
            </w:pPr>
          </w:p>
        </w:tc>
        <w:tc>
          <w:tcPr>
            <w:tcW w:w="1160" w:type="dxa"/>
            <w:vAlign w:val="center"/>
          </w:tcPr>
          <w:p w14:paraId="365ACCFB" w14:textId="77777777" w:rsidR="009F5880" w:rsidRPr="00C37537" w:rsidRDefault="009F5880">
            <w:pPr>
              <w:spacing w:line="400" w:lineRule="exact"/>
              <w:rPr>
                <w:rFonts w:asciiTheme="minorEastAsia" w:hAnsiTheme="minorEastAsia" w:cs="Arial"/>
              </w:rPr>
            </w:pPr>
          </w:p>
        </w:tc>
        <w:tc>
          <w:tcPr>
            <w:tcW w:w="1415" w:type="dxa"/>
            <w:vAlign w:val="center"/>
          </w:tcPr>
          <w:p w14:paraId="547687DB" w14:textId="77777777" w:rsidR="009F5880" w:rsidRPr="00C37537" w:rsidRDefault="009F5880">
            <w:pPr>
              <w:spacing w:line="400" w:lineRule="exact"/>
              <w:rPr>
                <w:rFonts w:asciiTheme="minorEastAsia" w:hAnsiTheme="minorEastAsia" w:cs="Arial"/>
              </w:rPr>
            </w:pPr>
          </w:p>
        </w:tc>
        <w:tc>
          <w:tcPr>
            <w:tcW w:w="1605" w:type="dxa"/>
            <w:gridSpan w:val="2"/>
            <w:vAlign w:val="center"/>
          </w:tcPr>
          <w:p w14:paraId="6246D21F" w14:textId="77777777" w:rsidR="009F5880" w:rsidRPr="00C37537" w:rsidRDefault="009F5880">
            <w:pPr>
              <w:spacing w:line="400" w:lineRule="exact"/>
              <w:rPr>
                <w:rFonts w:asciiTheme="minorEastAsia" w:hAnsiTheme="minorEastAsia" w:cs="Arial"/>
              </w:rPr>
            </w:pPr>
          </w:p>
        </w:tc>
        <w:tc>
          <w:tcPr>
            <w:tcW w:w="1392" w:type="dxa"/>
            <w:gridSpan w:val="2"/>
            <w:vAlign w:val="center"/>
          </w:tcPr>
          <w:p w14:paraId="51F7C8E0" w14:textId="77777777" w:rsidR="009F5880" w:rsidRPr="00C37537" w:rsidRDefault="009F5880">
            <w:pPr>
              <w:spacing w:line="400" w:lineRule="exact"/>
              <w:rPr>
                <w:rFonts w:asciiTheme="minorEastAsia" w:hAnsiTheme="minorEastAsia" w:cs="Arial"/>
              </w:rPr>
            </w:pPr>
          </w:p>
        </w:tc>
      </w:tr>
      <w:tr w:rsidR="00C37537" w:rsidRPr="00C37537" w14:paraId="298D90F2" w14:textId="77777777">
        <w:trPr>
          <w:cantSplit/>
          <w:trHeight w:val="600"/>
          <w:jc w:val="center"/>
        </w:trPr>
        <w:tc>
          <w:tcPr>
            <w:tcW w:w="718" w:type="dxa"/>
            <w:vAlign w:val="center"/>
          </w:tcPr>
          <w:p w14:paraId="626C669D" w14:textId="77777777" w:rsidR="009F5880" w:rsidRPr="00C37537" w:rsidRDefault="009F5880">
            <w:pPr>
              <w:spacing w:line="400" w:lineRule="exact"/>
              <w:rPr>
                <w:rFonts w:asciiTheme="minorEastAsia" w:hAnsiTheme="minorEastAsia" w:cs="Arial"/>
              </w:rPr>
            </w:pPr>
          </w:p>
        </w:tc>
        <w:tc>
          <w:tcPr>
            <w:tcW w:w="1439" w:type="dxa"/>
            <w:vAlign w:val="center"/>
          </w:tcPr>
          <w:p w14:paraId="73A9887F" w14:textId="77777777" w:rsidR="009F5880" w:rsidRPr="00C37537" w:rsidRDefault="009F5880">
            <w:pPr>
              <w:spacing w:line="400" w:lineRule="exact"/>
              <w:rPr>
                <w:rFonts w:asciiTheme="minorEastAsia" w:hAnsiTheme="minorEastAsia" w:cs="Arial"/>
              </w:rPr>
            </w:pPr>
          </w:p>
        </w:tc>
        <w:tc>
          <w:tcPr>
            <w:tcW w:w="1319" w:type="dxa"/>
            <w:vAlign w:val="center"/>
          </w:tcPr>
          <w:p w14:paraId="49E66CD1" w14:textId="77777777" w:rsidR="009F5880" w:rsidRPr="00C37537" w:rsidRDefault="009F5880">
            <w:pPr>
              <w:spacing w:line="400" w:lineRule="exact"/>
              <w:rPr>
                <w:rFonts w:asciiTheme="minorEastAsia" w:hAnsiTheme="minorEastAsia" w:cs="Arial"/>
              </w:rPr>
            </w:pPr>
          </w:p>
        </w:tc>
        <w:tc>
          <w:tcPr>
            <w:tcW w:w="1160" w:type="dxa"/>
            <w:vAlign w:val="center"/>
          </w:tcPr>
          <w:p w14:paraId="27E9715B" w14:textId="77777777" w:rsidR="009F5880" w:rsidRPr="00C37537" w:rsidRDefault="009F5880">
            <w:pPr>
              <w:spacing w:line="400" w:lineRule="exact"/>
              <w:rPr>
                <w:rFonts w:asciiTheme="minorEastAsia" w:hAnsiTheme="minorEastAsia" w:cs="Arial"/>
              </w:rPr>
            </w:pPr>
          </w:p>
        </w:tc>
        <w:tc>
          <w:tcPr>
            <w:tcW w:w="1421" w:type="dxa"/>
            <w:gridSpan w:val="2"/>
            <w:vAlign w:val="center"/>
          </w:tcPr>
          <w:p w14:paraId="41AE8B52" w14:textId="77777777" w:rsidR="009F5880" w:rsidRPr="00C37537" w:rsidRDefault="009F5880">
            <w:pPr>
              <w:spacing w:line="400" w:lineRule="exact"/>
              <w:rPr>
                <w:rFonts w:asciiTheme="minorEastAsia" w:hAnsiTheme="minorEastAsia" w:cs="Arial"/>
              </w:rPr>
            </w:pPr>
          </w:p>
        </w:tc>
        <w:tc>
          <w:tcPr>
            <w:tcW w:w="1614" w:type="dxa"/>
            <w:gridSpan w:val="2"/>
            <w:vAlign w:val="center"/>
          </w:tcPr>
          <w:p w14:paraId="6023ABC5" w14:textId="77777777" w:rsidR="009F5880" w:rsidRPr="00C37537" w:rsidRDefault="009F5880">
            <w:pPr>
              <w:spacing w:line="400" w:lineRule="exact"/>
              <w:rPr>
                <w:rFonts w:asciiTheme="minorEastAsia" w:hAnsiTheme="minorEastAsia" w:cs="Arial"/>
              </w:rPr>
            </w:pPr>
          </w:p>
        </w:tc>
        <w:tc>
          <w:tcPr>
            <w:tcW w:w="1387" w:type="dxa"/>
            <w:gridSpan w:val="2"/>
            <w:vAlign w:val="center"/>
          </w:tcPr>
          <w:p w14:paraId="53817C62" w14:textId="77777777" w:rsidR="009F5880" w:rsidRPr="00C37537" w:rsidRDefault="009F5880">
            <w:pPr>
              <w:spacing w:line="400" w:lineRule="exact"/>
              <w:rPr>
                <w:rFonts w:asciiTheme="minorEastAsia" w:hAnsiTheme="minorEastAsia" w:cs="Arial"/>
              </w:rPr>
            </w:pPr>
          </w:p>
        </w:tc>
      </w:tr>
      <w:tr w:rsidR="00C37537" w:rsidRPr="00C37537" w14:paraId="6542F6B6" w14:textId="77777777">
        <w:trPr>
          <w:cantSplit/>
          <w:trHeight w:val="600"/>
          <w:jc w:val="center"/>
        </w:trPr>
        <w:tc>
          <w:tcPr>
            <w:tcW w:w="718" w:type="dxa"/>
            <w:vAlign w:val="center"/>
          </w:tcPr>
          <w:p w14:paraId="36FE697C" w14:textId="77777777" w:rsidR="009F5880" w:rsidRPr="00C37537" w:rsidRDefault="009F5880">
            <w:pPr>
              <w:spacing w:line="400" w:lineRule="exact"/>
              <w:jc w:val="center"/>
              <w:rPr>
                <w:rFonts w:asciiTheme="minorEastAsia" w:hAnsiTheme="minorEastAsia" w:cs="Arial"/>
              </w:rPr>
            </w:pPr>
          </w:p>
        </w:tc>
        <w:tc>
          <w:tcPr>
            <w:tcW w:w="1439" w:type="dxa"/>
            <w:vAlign w:val="center"/>
          </w:tcPr>
          <w:p w14:paraId="59217E28" w14:textId="77777777" w:rsidR="009F5880" w:rsidRPr="00C37537" w:rsidRDefault="009F5880">
            <w:pPr>
              <w:spacing w:line="400" w:lineRule="exact"/>
              <w:jc w:val="center"/>
              <w:rPr>
                <w:rFonts w:asciiTheme="minorEastAsia" w:hAnsiTheme="minorEastAsia" w:cs="Arial"/>
              </w:rPr>
            </w:pPr>
          </w:p>
        </w:tc>
        <w:tc>
          <w:tcPr>
            <w:tcW w:w="1319" w:type="dxa"/>
            <w:vAlign w:val="center"/>
          </w:tcPr>
          <w:p w14:paraId="74F1A2A3" w14:textId="77777777" w:rsidR="009F5880" w:rsidRPr="00C37537" w:rsidRDefault="009F5880">
            <w:pPr>
              <w:spacing w:line="400" w:lineRule="exact"/>
              <w:jc w:val="center"/>
              <w:rPr>
                <w:rFonts w:asciiTheme="minorEastAsia" w:hAnsiTheme="minorEastAsia" w:cs="Arial"/>
              </w:rPr>
            </w:pPr>
          </w:p>
        </w:tc>
        <w:tc>
          <w:tcPr>
            <w:tcW w:w="1160" w:type="dxa"/>
            <w:vAlign w:val="center"/>
          </w:tcPr>
          <w:p w14:paraId="74F94CCF" w14:textId="77777777" w:rsidR="009F5880" w:rsidRPr="00C37537" w:rsidRDefault="009F5880">
            <w:pPr>
              <w:spacing w:line="400" w:lineRule="exact"/>
              <w:jc w:val="center"/>
              <w:rPr>
                <w:rFonts w:asciiTheme="minorEastAsia" w:hAnsiTheme="minorEastAsia" w:cs="Arial"/>
              </w:rPr>
            </w:pPr>
          </w:p>
        </w:tc>
        <w:tc>
          <w:tcPr>
            <w:tcW w:w="1421" w:type="dxa"/>
            <w:gridSpan w:val="2"/>
            <w:vAlign w:val="center"/>
          </w:tcPr>
          <w:p w14:paraId="1B049C4F" w14:textId="77777777" w:rsidR="009F5880" w:rsidRPr="00C37537" w:rsidRDefault="009F5880">
            <w:pPr>
              <w:spacing w:line="400" w:lineRule="exact"/>
              <w:jc w:val="center"/>
              <w:rPr>
                <w:rFonts w:asciiTheme="minorEastAsia" w:hAnsiTheme="minorEastAsia" w:cs="Arial"/>
              </w:rPr>
            </w:pPr>
          </w:p>
        </w:tc>
        <w:tc>
          <w:tcPr>
            <w:tcW w:w="1614" w:type="dxa"/>
            <w:gridSpan w:val="2"/>
            <w:vAlign w:val="center"/>
          </w:tcPr>
          <w:p w14:paraId="1AED46F6" w14:textId="77777777" w:rsidR="009F5880" w:rsidRPr="00C37537" w:rsidRDefault="009F5880">
            <w:pPr>
              <w:spacing w:line="400" w:lineRule="exact"/>
              <w:jc w:val="center"/>
              <w:rPr>
                <w:rFonts w:asciiTheme="minorEastAsia" w:hAnsiTheme="minorEastAsia" w:cs="Arial"/>
              </w:rPr>
            </w:pPr>
          </w:p>
        </w:tc>
        <w:tc>
          <w:tcPr>
            <w:tcW w:w="1387" w:type="dxa"/>
            <w:gridSpan w:val="2"/>
            <w:vAlign w:val="center"/>
          </w:tcPr>
          <w:p w14:paraId="1BC8110E" w14:textId="77777777" w:rsidR="009F5880" w:rsidRPr="00C37537" w:rsidRDefault="009F5880">
            <w:pPr>
              <w:spacing w:line="400" w:lineRule="exact"/>
              <w:jc w:val="center"/>
              <w:rPr>
                <w:rFonts w:asciiTheme="minorEastAsia" w:hAnsiTheme="minorEastAsia" w:cs="Arial"/>
              </w:rPr>
            </w:pPr>
          </w:p>
        </w:tc>
      </w:tr>
      <w:tr w:rsidR="00C37537" w:rsidRPr="00C37537" w14:paraId="4242CA68" w14:textId="77777777">
        <w:trPr>
          <w:cantSplit/>
          <w:trHeight w:val="600"/>
          <w:jc w:val="center"/>
        </w:trPr>
        <w:tc>
          <w:tcPr>
            <w:tcW w:w="718" w:type="dxa"/>
            <w:vAlign w:val="center"/>
          </w:tcPr>
          <w:p w14:paraId="54FF9FE6" w14:textId="77777777" w:rsidR="009F5880" w:rsidRPr="00C37537" w:rsidRDefault="009F5880">
            <w:pPr>
              <w:spacing w:line="400" w:lineRule="exact"/>
              <w:jc w:val="center"/>
              <w:rPr>
                <w:rFonts w:asciiTheme="minorEastAsia" w:hAnsiTheme="minorEastAsia" w:cs="Arial"/>
              </w:rPr>
            </w:pPr>
          </w:p>
        </w:tc>
        <w:tc>
          <w:tcPr>
            <w:tcW w:w="1439" w:type="dxa"/>
            <w:vAlign w:val="center"/>
          </w:tcPr>
          <w:p w14:paraId="6DA61717" w14:textId="77777777" w:rsidR="009F5880" w:rsidRPr="00C37537" w:rsidRDefault="009F5880">
            <w:pPr>
              <w:spacing w:line="400" w:lineRule="exact"/>
              <w:jc w:val="center"/>
              <w:rPr>
                <w:rFonts w:asciiTheme="minorEastAsia" w:hAnsiTheme="minorEastAsia" w:cs="Arial"/>
              </w:rPr>
            </w:pPr>
          </w:p>
        </w:tc>
        <w:tc>
          <w:tcPr>
            <w:tcW w:w="1319" w:type="dxa"/>
            <w:vAlign w:val="center"/>
          </w:tcPr>
          <w:p w14:paraId="17D0B3B6" w14:textId="77777777" w:rsidR="009F5880" w:rsidRPr="00C37537" w:rsidRDefault="009F5880">
            <w:pPr>
              <w:spacing w:line="400" w:lineRule="exact"/>
              <w:jc w:val="center"/>
              <w:rPr>
                <w:rFonts w:asciiTheme="minorEastAsia" w:hAnsiTheme="minorEastAsia" w:cs="Arial"/>
              </w:rPr>
            </w:pPr>
          </w:p>
        </w:tc>
        <w:tc>
          <w:tcPr>
            <w:tcW w:w="1160" w:type="dxa"/>
            <w:vAlign w:val="center"/>
          </w:tcPr>
          <w:p w14:paraId="3C8B0564" w14:textId="77777777" w:rsidR="009F5880" w:rsidRPr="00C37537" w:rsidRDefault="009F5880">
            <w:pPr>
              <w:spacing w:line="400" w:lineRule="exact"/>
              <w:jc w:val="center"/>
              <w:rPr>
                <w:rFonts w:asciiTheme="minorEastAsia" w:hAnsiTheme="minorEastAsia" w:cs="Arial"/>
              </w:rPr>
            </w:pPr>
          </w:p>
        </w:tc>
        <w:tc>
          <w:tcPr>
            <w:tcW w:w="1421" w:type="dxa"/>
            <w:gridSpan w:val="2"/>
            <w:vAlign w:val="center"/>
          </w:tcPr>
          <w:p w14:paraId="3C5A909D" w14:textId="77777777" w:rsidR="009F5880" w:rsidRPr="00C37537" w:rsidRDefault="009F5880">
            <w:pPr>
              <w:spacing w:line="400" w:lineRule="exact"/>
              <w:jc w:val="center"/>
              <w:rPr>
                <w:rFonts w:asciiTheme="minorEastAsia" w:hAnsiTheme="minorEastAsia" w:cs="Arial"/>
              </w:rPr>
            </w:pPr>
          </w:p>
        </w:tc>
        <w:tc>
          <w:tcPr>
            <w:tcW w:w="1614" w:type="dxa"/>
            <w:gridSpan w:val="2"/>
            <w:vAlign w:val="center"/>
          </w:tcPr>
          <w:p w14:paraId="796AB538" w14:textId="77777777" w:rsidR="009F5880" w:rsidRPr="00C37537" w:rsidRDefault="009F5880">
            <w:pPr>
              <w:spacing w:line="400" w:lineRule="exact"/>
              <w:jc w:val="center"/>
              <w:rPr>
                <w:rFonts w:asciiTheme="minorEastAsia" w:hAnsiTheme="minorEastAsia" w:cs="Arial"/>
              </w:rPr>
            </w:pPr>
          </w:p>
        </w:tc>
        <w:tc>
          <w:tcPr>
            <w:tcW w:w="1387" w:type="dxa"/>
            <w:gridSpan w:val="2"/>
            <w:vAlign w:val="center"/>
          </w:tcPr>
          <w:p w14:paraId="0DB70B8D" w14:textId="77777777" w:rsidR="009F5880" w:rsidRPr="00C37537" w:rsidRDefault="009F5880">
            <w:pPr>
              <w:spacing w:line="400" w:lineRule="exact"/>
              <w:jc w:val="center"/>
              <w:rPr>
                <w:rFonts w:asciiTheme="minorEastAsia" w:hAnsiTheme="minorEastAsia" w:cs="Arial"/>
              </w:rPr>
            </w:pPr>
          </w:p>
        </w:tc>
      </w:tr>
      <w:tr w:rsidR="00C37537" w:rsidRPr="00C37537" w14:paraId="52797500" w14:textId="77777777">
        <w:trPr>
          <w:cantSplit/>
          <w:trHeight w:val="510"/>
          <w:jc w:val="center"/>
        </w:trPr>
        <w:tc>
          <w:tcPr>
            <w:tcW w:w="718" w:type="dxa"/>
            <w:vAlign w:val="center"/>
          </w:tcPr>
          <w:p w14:paraId="175BDBBD" w14:textId="77777777" w:rsidR="009F5880" w:rsidRPr="00C37537" w:rsidRDefault="009F5880">
            <w:pPr>
              <w:spacing w:line="400" w:lineRule="exact"/>
              <w:jc w:val="center"/>
              <w:rPr>
                <w:rFonts w:asciiTheme="minorEastAsia" w:hAnsiTheme="minorEastAsia" w:cs="Arial"/>
              </w:rPr>
            </w:pPr>
          </w:p>
        </w:tc>
        <w:tc>
          <w:tcPr>
            <w:tcW w:w="1439" w:type="dxa"/>
            <w:vAlign w:val="center"/>
          </w:tcPr>
          <w:p w14:paraId="3A09A0FA" w14:textId="77777777" w:rsidR="009F5880" w:rsidRPr="00C37537" w:rsidRDefault="009F5880">
            <w:pPr>
              <w:spacing w:line="400" w:lineRule="exact"/>
              <w:jc w:val="center"/>
              <w:rPr>
                <w:rFonts w:asciiTheme="minorEastAsia" w:hAnsiTheme="minorEastAsia" w:cs="Arial"/>
              </w:rPr>
            </w:pPr>
          </w:p>
        </w:tc>
        <w:tc>
          <w:tcPr>
            <w:tcW w:w="1319" w:type="dxa"/>
            <w:vAlign w:val="center"/>
          </w:tcPr>
          <w:p w14:paraId="1E715CF5" w14:textId="77777777" w:rsidR="009F5880" w:rsidRPr="00C37537" w:rsidRDefault="009F5880">
            <w:pPr>
              <w:spacing w:line="400" w:lineRule="exact"/>
              <w:jc w:val="center"/>
              <w:rPr>
                <w:rFonts w:asciiTheme="minorEastAsia" w:hAnsiTheme="minorEastAsia" w:cs="Arial"/>
              </w:rPr>
            </w:pPr>
          </w:p>
        </w:tc>
        <w:tc>
          <w:tcPr>
            <w:tcW w:w="1160" w:type="dxa"/>
            <w:vAlign w:val="center"/>
          </w:tcPr>
          <w:p w14:paraId="7E07D713" w14:textId="77777777" w:rsidR="009F5880" w:rsidRPr="00C37537" w:rsidRDefault="009F5880">
            <w:pPr>
              <w:spacing w:line="400" w:lineRule="exact"/>
              <w:jc w:val="center"/>
              <w:rPr>
                <w:rFonts w:asciiTheme="minorEastAsia" w:hAnsiTheme="minorEastAsia" w:cs="Arial"/>
              </w:rPr>
            </w:pPr>
          </w:p>
        </w:tc>
        <w:tc>
          <w:tcPr>
            <w:tcW w:w="1421" w:type="dxa"/>
            <w:gridSpan w:val="2"/>
            <w:vAlign w:val="center"/>
          </w:tcPr>
          <w:p w14:paraId="0DD2FD53" w14:textId="77777777" w:rsidR="009F5880" w:rsidRPr="00C37537" w:rsidRDefault="009F5880">
            <w:pPr>
              <w:spacing w:line="400" w:lineRule="exact"/>
              <w:jc w:val="center"/>
              <w:rPr>
                <w:rFonts w:asciiTheme="minorEastAsia" w:hAnsiTheme="minorEastAsia" w:cs="Arial"/>
              </w:rPr>
            </w:pPr>
          </w:p>
        </w:tc>
        <w:tc>
          <w:tcPr>
            <w:tcW w:w="1614" w:type="dxa"/>
            <w:gridSpan w:val="2"/>
            <w:vAlign w:val="center"/>
          </w:tcPr>
          <w:p w14:paraId="724D11B8" w14:textId="77777777" w:rsidR="009F5880" w:rsidRPr="00C37537" w:rsidRDefault="009F5880">
            <w:pPr>
              <w:spacing w:line="400" w:lineRule="exact"/>
              <w:jc w:val="center"/>
              <w:rPr>
                <w:rFonts w:asciiTheme="minorEastAsia" w:hAnsiTheme="minorEastAsia" w:cs="Arial"/>
              </w:rPr>
            </w:pPr>
          </w:p>
        </w:tc>
        <w:tc>
          <w:tcPr>
            <w:tcW w:w="1387" w:type="dxa"/>
            <w:gridSpan w:val="2"/>
            <w:vAlign w:val="center"/>
          </w:tcPr>
          <w:p w14:paraId="11ADC55E" w14:textId="77777777" w:rsidR="009F5880" w:rsidRPr="00C37537" w:rsidRDefault="009F5880">
            <w:pPr>
              <w:spacing w:line="400" w:lineRule="exact"/>
              <w:jc w:val="center"/>
              <w:rPr>
                <w:rFonts w:asciiTheme="minorEastAsia" w:hAnsiTheme="minorEastAsia" w:cs="Arial"/>
              </w:rPr>
            </w:pPr>
          </w:p>
        </w:tc>
      </w:tr>
      <w:tr w:rsidR="00C37537" w:rsidRPr="00C37537" w14:paraId="157C0C17" w14:textId="77777777">
        <w:trPr>
          <w:cantSplit/>
          <w:trHeight w:val="615"/>
          <w:jc w:val="center"/>
        </w:trPr>
        <w:tc>
          <w:tcPr>
            <w:tcW w:w="718" w:type="dxa"/>
            <w:vAlign w:val="center"/>
          </w:tcPr>
          <w:p w14:paraId="188A5047" w14:textId="77777777" w:rsidR="009F5880" w:rsidRPr="00C37537" w:rsidRDefault="009F5880">
            <w:pPr>
              <w:spacing w:line="400" w:lineRule="exact"/>
              <w:jc w:val="center"/>
              <w:rPr>
                <w:rFonts w:asciiTheme="minorEastAsia" w:hAnsiTheme="minorEastAsia" w:cs="Arial"/>
              </w:rPr>
            </w:pPr>
          </w:p>
        </w:tc>
        <w:tc>
          <w:tcPr>
            <w:tcW w:w="1439" w:type="dxa"/>
            <w:vAlign w:val="center"/>
          </w:tcPr>
          <w:p w14:paraId="0D366E04" w14:textId="77777777" w:rsidR="009F5880" w:rsidRPr="00C37537" w:rsidRDefault="009F5880">
            <w:pPr>
              <w:spacing w:line="400" w:lineRule="exact"/>
              <w:jc w:val="center"/>
              <w:rPr>
                <w:rFonts w:asciiTheme="minorEastAsia" w:hAnsiTheme="minorEastAsia" w:cs="Arial"/>
              </w:rPr>
            </w:pPr>
          </w:p>
        </w:tc>
        <w:tc>
          <w:tcPr>
            <w:tcW w:w="1319" w:type="dxa"/>
            <w:vAlign w:val="center"/>
          </w:tcPr>
          <w:p w14:paraId="7C274818" w14:textId="77777777" w:rsidR="009F5880" w:rsidRPr="00C37537" w:rsidRDefault="009F5880">
            <w:pPr>
              <w:spacing w:line="400" w:lineRule="exact"/>
              <w:jc w:val="center"/>
              <w:rPr>
                <w:rFonts w:asciiTheme="minorEastAsia" w:hAnsiTheme="minorEastAsia" w:cs="Arial"/>
              </w:rPr>
            </w:pPr>
          </w:p>
        </w:tc>
        <w:tc>
          <w:tcPr>
            <w:tcW w:w="1160" w:type="dxa"/>
            <w:vAlign w:val="center"/>
          </w:tcPr>
          <w:p w14:paraId="0A05CD37" w14:textId="77777777" w:rsidR="009F5880" w:rsidRPr="00C37537" w:rsidRDefault="009F5880">
            <w:pPr>
              <w:spacing w:line="400" w:lineRule="exact"/>
              <w:jc w:val="center"/>
              <w:rPr>
                <w:rFonts w:asciiTheme="minorEastAsia" w:hAnsiTheme="minorEastAsia" w:cs="Arial"/>
              </w:rPr>
            </w:pPr>
          </w:p>
        </w:tc>
        <w:tc>
          <w:tcPr>
            <w:tcW w:w="1421" w:type="dxa"/>
            <w:gridSpan w:val="2"/>
            <w:vAlign w:val="center"/>
          </w:tcPr>
          <w:p w14:paraId="1B9E5A46" w14:textId="77777777" w:rsidR="009F5880" w:rsidRPr="00C37537" w:rsidRDefault="009F5880">
            <w:pPr>
              <w:spacing w:line="400" w:lineRule="exact"/>
              <w:jc w:val="center"/>
              <w:rPr>
                <w:rFonts w:asciiTheme="minorEastAsia" w:hAnsiTheme="minorEastAsia" w:cs="Arial"/>
              </w:rPr>
            </w:pPr>
          </w:p>
        </w:tc>
        <w:tc>
          <w:tcPr>
            <w:tcW w:w="1614" w:type="dxa"/>
            <w:gridSpan w:val="2"/>
            <w:vAlign w:val="center"/>
          </w:tcPr>
          <w:p w14:paraId="24F9F81D" w14:textId="77777777" w:rsidR="009F5880" w:rsidRPr="00C37537" w:rsidRDefault="009F5880">
            <w:pPr>
              <w:spacing w:line="400" w:lineRule="exact"/>
              <w:jc w:val="center"/>
              <w:rPr>
                <w:rFonts w:asciiTheme="minorEastAsia" w:hAnsiTheme="minorEastAsia" w:cs="Arial"/>
              </w:rPr>
            </w:pPr>
          </w:p>
        </w:tc>
        <w:tc>
          <w:tcPr>
            <w:tcW w:w="1387" w:type="dxa"/>
            <w:gridSpan w:val="2"/>
            <w:vAlign w:val="center"/>
          </w:tcPr>
          <w:p w14:paraId="24B02B5B" w14:textId="77777777" w:rsidR="009F5880" w:rsidRPr="00C37537" w:rsidRDefault="009F5880">
            <w:pPr>
              <w:spacing w:line="400" w:lineRule="exact"/>
              <w:jc w:val="center"/>
              <w:rPr>
                <w:rFonts w:asciiTheme="minorEastAsia" w:hAnsiTheme="minorEastAsia" w:cs="Arial"/>
              </w:rPr>
            </w:pPr>
          </w:p>
        </w:tc>
      </w:tr>
      <w:tr w:rsidR="00C37537" w:rsidRPr="00C37537" w14:paraId="2106F8CF" w14:textId="77777777">
        <w:trPr>
          <w:cantSplit/>
          <w:trHeight w:val="615"/>
          <w:jc w:val="center"/>
        </w:trPr>
        <w:tc>
          <w:tcPr>
            <w:tcW w:w="718" w:type="dxa"/>
            <w:vAlign w:val="center"/>
          </w:tcPr>
          <w:p w14:paraId="52E89383" w14:textId="77777777" w:rsidR="009F5880" w:rsidRPr="00C37537" w:rsidRDefault="009F5880">
            <w:pPr>
              <w:spacing w:line="400" w:lineRule="exact"/>
              <w:jc w:val="center"/>
              <w:rPr>
                <w:rFonts w:asciiTheme="minorEastAsia" w:hAnsiTheme="minorEastAsia" w:cs="Arial"/>
              </w:rPr>
            </w:pPr>
          </w:p>
        </w:tc>
        <w:tc>
          <w:tcPr>
            <w:tcW w:w="1439" w:type="dxa"/>
            <w:vAlign w:val="center"/>
          </w:tcPr>
          <w:p w14:paraId="3F6FFB88" w14:textId="77777777" w:rsidR="009F5880" w:rsidRPr="00C37537" w:rsidRDefault="009F5880">
            <w:pPr>
              <w:spacing w:line="400" w:lineRule="exact"/>
              <w:jc w:val="center"/>
              <w:rPr>
                <w:rFonts w:asciiTheme="minorEastAsia" w:hAnsiTheme="minorEastAsia" w:cs="Arial"/>
              </w:rPr>
            </w:pPr>
          </w:p>
        </w:tc>
        <w:tc>
          <w:tcPr>
            <w:tcW w:w="1319" w:type="dxa"/>
            <w:vAlign w:val="center"/>
          </w:tcPr>
          <w:p w14:paraId="46115C4F" w14:textId="77777777" w:rsidR="009F5880" w:rsidRPr="00C37537" w:rsidRDefault="009F5880">
            <w:pPr>
              <w:spacing w:line="400" w:lineRule="exact"/>
              <w:jc w:val="center"/>
              <w:rPr>
                <w:rFonts w:asciiTheme="minorEastAsia" w:hAnsiTheme="minorEastAsia" w:cs="Arial"/>
              </w:rPr>
            </w:pPr>
          </w:p>
        </w:tc>
        <w:tc>
          <w:tcPr>
            <w:tcW w:w="1160" w:type="dxa"/>
            <w:vAlign w:val="center"/>
          </w:tcPr>
          <w:p w14:paraId="230F1C9E" w14:textId="77777777" w:rsidR="009F5880" w:rsidRPr="00C37537" w:rsidRDefault="009F5880">
            <w:pPr>
              <w:spacing w:line="400" w:lineRule="exact"/>
              <w:jc w:val="center"/>
              <w:rPr>
                <w:rFonts w:asciiTheme="minorEastAsia" w:hAnsiTheme="minorEastAsia" w:cs="Arial"/>
              </w:rPr>
            </w:pPr>
          </w:p>
        </w:tc>
        <w:tc>
          <w:tcPr>
            <w:tcW w:w="1421" w:type="dxa"/>
            <w:gridSpan w:val="2"/>
            <w:vAlign w:val="center"/>
          </w:tcPr>
          <w:p w14:paraId="15C98BAE" w14:textId="77777777" w:rsidR="009F5880" w:rsidRPr="00C37537" w:rsidRDefault="009F5880">
            <w:pPr>
              <w:spacing w:line="400" w:lineRule="exact"/>
              <w:jc w:val="center"/>
              <w:rPr>
                <w:rFonts w:asciiTheme="minorEastAsia" w:hAnsiTheme="minorEastAsia" w:cs="Arial"/>
              </w:rPr>
            </w:pPr>
          </w:p>
        </w:tc>
        <w:tc>
          <w:tcPr>
            <w:tcW w:w="1614" w:type="dxa"/>
            <w:gridSpan w:val="2"/>
            <w:vAlign w:val="center"/>
          </w:tcPr>
          <w:p w14:paraId="7000411D" w14:textId="77777777" w:rsidR="009F5880" w:rsidRPr="00C37537" w:rsidRDefault="009F5880">
            <w:pPr>
              <w:spacing w:line="400" w:lineRule="exact"/>
              <w:jc w:val="center"/>
              <w:rPr>
                <w:rFonts w:asciiTheme="minorEastAsia" w:hAnsiTheme="minorEastAsia" w:cs="Arial"/>
              </w:rPr>
            </w:pPr>
          </w:p>
        </w:tc>
        <w:tc>
          <w:tcPr>
            <w:tcW w:w="1387" w:type="dxa"/>
            <w:gridSpan w:val="2"/>
            <w:vAlign w:val="center"/>
          </w:tcPr>
          <w:p w14:paraId="54CEEA7F" w14:textId="77777777" w:rsidR="009F5880" w:rsidRPr="00C37537" w:rsidRDefault="009F5880">
            <w:pPr>
              <w:spacing w:line="400" w:lineRule="exact"/>
              <w:jc w:val="center"/>
              <w:rPr>
                <w:rFonts w:asciiTheme="minorEastAsia" w:hAnsiTheme="minorEastAsia" w:cs="Arial"/>
              </w:rPr>
            </w:pPr>
          </w:p>
        </w:tc>
      </w:tr>
      <w:tr w:rsidR="00C37537" w:rsidRPr="00C37537" w14:paraId="0086A074" w14:textId="77777777">
        <w:trPr>
          <w:cantSplit/>
          <w:trHeight w:val="450"/>
          <w:jc w:val="center"/>
        </w:trPr>
        <w:tc>
          <w:tcPr>
            <w:tcW w:w="718" w:type="dxa"/>
            <w:vAlign w:val="center"/>
          </w:tcPr>
          <w:p w14:paraId="2383DB8B" w14:textId="77777777" w:rsidR="009F5880" w:rsidRPr="00C37537" w:rsidRDefault="009F5880">
            <w:pPr>
              <w:spacing w:line="400" w:lineRule="exact"/>
              <w:jc w:val="center"/>
              <w:rPr>
                <w:rFonts w:asciiTheme="minorEastAsia" w:hAnsiTheme="minorEastAsia" w:cs="Arial"/>
              </w:rPr>
            </w:pPr>
          </w:p>
        </w:tc>
        <w:tc>
          <w:tcPr>
            <w:tcW w:w="1439" w:type="dxa"/>
            <w:vAlign w:val="center"/>
          </w:tcPr>
          <w:p w14:paraId="148A1BC5" w14:textId="77777777" w:rsidR="009F5880" w:rsidRPr="00C37537" w:rsidRDefault="009F5880">
            <w:pPr>
              <w:spacing w:line="400" w:lineRule="exact"/>
              <w:jc w:val="center"/>
              <w:rPr>
                <w:rFonts w:asciiTheme="minorEastAsia" w:hAnsiTheme="minorEastAsia" w:cs="Arial"/>
              </w:rPr>
            </w:pPr>
          </w:p>
        </w:tc>
        <w:tc>
          <w:tcPr>
            <w:tcW w:w="1319" w:type="dxa"/>
            <w:vAlign w:val="center"/>
          </w:tcPr>
          <w:p w14:paraId="115817DB" w14:textId="77777777" w:rsidR="009F5880" w:rsidRPr="00C37537" w:rsidRDefault="009F5880">
            <w:pPr>
              <w:spacing w:line="400" w:lineRule="exact"/>
              <w:jc w:val="center"/>
              <w:rPr>
                <w:rFonts w:asciiTheme="minorEastAsia" w:hAnsiTheme="minorEastAsia" w:cs="Arial"/>
              </w:rPr>
            </w:pPr>
          </w:p>
        </w:tc>
        <w:tc>
          <w:tcPr>
            <w:tcW w:w="1160" w:type="dxa"/>
            <w:vAlign w:val="center"/>
          </w:tcPr>
          <w:p w14:paraId="7B97E460" w14:textId="77777777" w:rsidR="009F5880" w:rsidRPr="00C37537" w:rsidRDefault="009F5880">
            <w:pPr>
              <w:spacing w:line="400" w:lineRule="exact"/>
              <w:jc w:val="center"/>
              <w:rPr>
                <w:rFonts w:asciiTheme="minorEastAsia" w:hAnsiTheme="minorEastAsia" w:cs="Arial"/>
              </w:rPr>
            </w:pPr>
          </w:p>
        </w:tc>
        <w:tc>
          <w:tcPr>
            <w:tcW w:w="1421" w:type="dxa"/>
            <w:gridSpan w:val="2"/>
            <w:vAlign w:val="center"/>
          </w:tcPr>
          <w:p w14:paraId="0D214372" w14:textId="77777777" w:rsidR="009F5880" w:rsidRPr="00C37537" w:rsidRDefault="009F5880">
            <w:pPr>
              <w:spacing w:line="400" w:lineRule="exact"/>
              <w:jc w:val="center"/>
              <w:rPr>
                <w:rFonts w:asciiTheme="minorEastAsia" w:hAnsiTheme="minorEastAsia" w:cs="Arial"/>
              </w:rPr>
            </w:pPr>
          </w:p>
        </w:tc>
        <w:tc>
          <w:tcPr>
            <w:tcW w:w="1614" w:type="dxa"/>
            <w:gridSpan w:val="2"/>
            <w:vAlign w:val="center"/>
          </w:tcPr>
          <w:p w14:paraId="50251699" w14:textId="77777777" w:rsidR="009F5880" w:rsidRPr="00C37537" w:rsidRDefault="009F5880">
            <w:pPr>
              <w:spacing w:line="400" w:lineRule="exact"/>
              <w:jc w:val="center"/>
              <w:rPr>
                <w:rFonts w:asciiTheme="minorEastAsia" w:hAnsiTheme="minorEastAsia" w:cs="Arial"/>
              </w:rPr>
            </w:pPr>
          </w:p>
        </w:tc>
        <w:tc>
          <w:tcPr>
            <w:tcW w:w="1387" w:type="dxa"/>
            <w:gridSpan w:val="2"/>
            <w:vAlign w:val="center"/>
          </w:tcPr>
          <w:p w14:paraId="39E0CF89" w14:textId="77777777" w:rsidR="009F5880" w:rsidRPr="00C37537" w:rsidRDefault="009F5880">
            <w:pPr>
              <w:spacing w:line="400" w:lineRule="exact"/>
              <w:jc w:val="center"/>
              <w:rPr>
                <w:rFonts w:asciiTheme="minorEastAsia" w:hAnsiTheme="minorEastAsia" w:cs="Arial"/>
              </w:rPr>
            </w:pPr>
          </w:p>
        </w:tc>
      </w:tr>
      <w:tr w:rsidR="00CC5BAA" w:rsidRPr="00C37537" w14:paraId="2CC1AB47" w14:textId="77777777">
        <w:trPr>
          <w:cantSplit/>
          <w:trHeight w:val="435"/>
          <w:jc w:val="center"/>
        </w:trPr>
        <w:tc>
          <w:tcPr>
            <w:tcW w:w="718" w:type="dxa"/>
            <w:vAlign w:val="center"/>
          </w:tcPr>
          <w:p w14:paraId="47C621E9" w14:textId="77777777" w:rsidR="009F5880" w:rsidRPr="00C37537" w:rsidRDefault="009F5880">
            <w:pPr>
              <w:spacing w:line="400" w:lineRule="exact"/>
              <w:jc w:val="center"/>
              <w:rPr>
                <w:rFonts w:asciiTheme="minorEastAsia" w:hAnsiTheme="minorEastAsia" w:cs="Arial"/>
              </w:rPr>
            </w:pPr>
          </w:p>
        </w:tc>
        <w:tc>
          <w:tcPr>
            <w:tcW w:w="1439" w:type="dxa"/>
            <w:vAlign w:val="center"/>
          </w:tcPr>
          <w:p w14:paraId="170FC216" w14:textId="77777777" w:rsidR="009F5880" w:rsidRPr="00C37537" w:rsidRDefault="009F5880">
            <w:pPr>
              <w:spacing w:line="400" w:lineRule="exact"/>
              <w:jc w:val="center"/>
              <w:rPr>
                <w:rFonts w:asciiTheme="minorEastAsia" w:hAnsiTheme="minorEastAsia" w:cs="Arial"/>
              </w:rPr>
            </w:pPr>
          </w:p>
        </w:tc>
        <w:tc>
          <w:tcPr>
            <w:tcW w:w="1319" w:type="dxa"/>
            <w:vAlign w:val="center"/>
          </w:tcPr>
          <w:p w14:paraId="52958E26" w14:textId="77777777" w:rsidR="009F5880" w:rsidRPr="00C37537" w:rsidRDefault="009F5880">
            <w:pPr>
              <w:spacing w:line="400" w:lineRule="exact"/>
              <w:jc w:val="center"/>
              <w:rPr>
                <w:rFonts w:asciiTheme="minorEastAsia" w:hAnsiTheme="minorEastAsia" w:cs="Arial"/>
              </w:rPr>
            </w:pPr>
          </w:p>
        </w:tc>
        <w:tc>
          <w:tcPr>
            <w:tcW w:w="1160" w:type="dxa"/>
            <w:vAlign w:val="center"/>
          </w:tcPr>
          <w:p w14:paraId="4E7B1E92" w14:textId="77777777" w:rsidR="009F5880" w:rsidRPr="00C37537" w:rsidRDefault="009F5880">
            <w:pPr>
              <w:spacing w:line="400" w:lineRule="exact"/>
              <w:jc w:val="center"/>
              <w:rPr>
                <w:rFonts w:asciiTheme="minorEastAsia" w:hAnsiTheme="minorEastAsia" w:cs="Arial"/>
              </w:rPr>
            </w:pPr>
          </w:p>
        </w:tc>
        <w:tc>
          <w:tcPr>
            <w:tcW w:w="1421" w:type="dxa"/>
            <w:gridSpan w:val="2"/>
            <w:vAlign w:val="center"/>
          </w:tcPr>
          <w:p w14:paraId="6450ADEA" w14:textId="77777777" w:rsidR="009F5880" w:rsidRPr="00C37537" w:rsidRDefault="009F5880">
            <w:pPr>
              <w:spacing w:line="400" w:lineRule="exact"/>
              <w:jc w:val="center"/>
              <w:rPr>
                <w:rFonts w:asciiTheme="minorEastAsia" w:hAnsiTheme="minorEastAsia" w:cs="Arial"/>
              </w:rPr>
            </w:pPr>
          </w:p>
        </w:tc>
        <w:tc>
          <w:tcPr>
            <w:tcW w:w="1614" w:type="dxa"/>
            <w:gridSpan w:val="2"/>
            <w:vAlign w:val="center"/>
          </w:tcPr>
          <w:p w14:paraId="062CD2E9" w14:textId="77777777" w:rsidR="009F5880" w:rsidRPr="00C37537" w:rsidRDefault="009F5880">
            <w:pPr>
              <w:spacing w:line="400" w:lineRule="exact"/>
              <w:jc w:val="center"/>
              <w:rPr>
                <w:rFonts w:asciiTheme="minorEastAsia" w:hAnsiTheme="minorEastAsia" w:cs="Arial"/>
              </w:rPr>
            </w:pPr>
          </w:p>
        </w:tc>
        <w:tc>
          <w:tcPr>
            <w:tcW w:w="1387" w:type="dxa"/>
            <w:gridSpan w:val="2"/>
            <w:vAlign w:val="center"/>
          </w:tcPr>
          <w:p w14:paraId="00A3F383" w14:textId="77777777" w:rsidR="009F5880" w:rsidRPr="00C37537" w:rsidRDefault="009F5880">
            <w:pPr>
              <w:spacing w:line="400" w:lineRule="exact"/>
              <w:jc w:val="center"/>
              <w:rPr>
                <w:rFonts w:asciiTheme="minorEastAsia" w:hAnsiTheme="minorEastAsia" w:cs="Arial"/>
              </w:rPr>
            </w:pPr>
          </w:p>
        </w:tc>
      </w:tr>
    </w:tbl>
    <w:p w14:paraId="1CD48F99" w14:textId="77777777" w:rsidR="009F5880" w:rsidRPr="00C37537" w:rsidRDefault="009F5880">
      <w:pPr>
        <w:pStyle w:val="GW-"/>
        <w:ind w:firstLine="480"/>
        <w:rPr>
          <w:rFonts w:asciiTheme="minorEastAsia" w:eastAsiaTheme="minorEastAsia" w:hAnsiTheme="minorEastAsia"/>
        </w:rPr>
      </w:pPr>
    </w:p>
    <w:p w14:paraId="2195A688" w14:textId="77777777" w:rsidR="009F5880" w:rsidRPr="00C37537" w:rsidRDefault="00DC23E2">
      <w:pPr>
        <w:widowControl/>
        <w:spacing w:line="360" w:lineRule="atLeast"/>
        <w:ind w:firstLineChars="196" w:firstLine="470"/>
        <w:jc w:val="left"/>
        <w:rPr>
          <w:rFonts w:asciiTheme="minorEastAsia" w:hAnsiTheme="minorEastAsia"/>
          <w:sz w:val="24"/>
        </w:rPr>
      </w:pPr>
      <w:r w:rsidRPr="00C37537">
        <w:rPr>
          <w:rFonts w:asciiTheme="minorEastAsia" w:hAnsiTheme="minorEastAsia" w:cs="Arial" w:hint="eastAsia"/>
          <w:sz w:val="24"/>
        </w:rPr>
        <w:t>注：</w:t>
      </w:r>
      <w:r w:rsidRPr="00C37537">
        <w:rPr>
          <w:rFonts w:asciiTheme="minorEastAsia" w:hAnsiTheme="minorEastAsia" w:hint="eastAsia"/>
          <w:sz w:val="24"/>
        </w:rPr>
        <w:t>以上业绩需提供磋商文件要求的有关书面证明材料。</w:t>
      </w:r>
    </w:p>
    <w:p w14:paraId="0522653F" w14:textId="77777777" w:rsidR="009F5880" w:rsidRPr="00C37537" w:rsidRDefault="009F5880">
      <w:pPr>
        <w:tabs>
          <w:tab w:val="left" w:pos="555"/>
          <w:tab w:val="left" w:pos="2214"/>
          <w:tab w:val="left" w:pos="3774"/>
          <w:tab w:val="left" w:pos="4854"/>
          <w:tab w:val="left" w:pos="5934"/>
          <w:tab w:val="left" w:pos="7014"/>
          <w:tab w:val="left" w:pos="8214"/>
          <w:tab w:val="left" w:pos="10134"/>
          <w:tab w:val="left" w:pos="11124"/>
        </w:tabs>
        <w:spacing w:line="400" w:lineRule="exact"/>
        <w:ind w:firstLineChars="200" w:firstLine="480"/>
        <w:jc w:val="center"/>
        <w:rPr>
          <w:rFonts w:asciiTheme="minorEastAsia" w:hAnsiTheme="minorEastAsia" w:cs="Arial"/>
          <w:sz w:val="24"/>
        </w:rPr>
      </w:pPr>
    </w:p>
    <w:p w14:paraId="1392D5B4" w14:textId="77777777" w:rsidR="009F5880" w:rsidRPr="00C37537" w:rsidRDefault="009F5880">
      <w:pPr>
        <w:spacing w:line="400" w:lineRule="exact"/>
        <w:ind w:left="360"/>
        <w:jc w:val="center"/>
        <w:rPr>
          <w:rFonts w:asciiTheme="minorEastAsia" w:hAnsiTheme="minorEastAsia" w:cs="Arial"/>
          <w:sz w:val="24"/>
        </w:rPr>
      </w:pPr>
    </w:p>
    <w:p w14:paraId="031D11E1" w14:textId="77777777" w:rsidR="009F5880" w:rsidRPr="00C37537" w:rsidRDefault="00DC23E2">
      <w:pPr>
        <w:ind w:firstLineChars="200" w:firstLine="480"/>
        <w:jc w:val="left"/>
        <w:rPr>
          <w:rFonts w:asciiTheme="minorEastAsia" w:hAnsiTheme="minorEastAsia"/>
          <w:sz w:val="24"/>
        </w:rPr>
      </w:pPr>
      <w:r w:rsidRPr="00C37537">
        <w:rPr>
          <w:rFonts w:asciiTheme="minorEastAsia" w:hAnsiTheme="minorEastAsia" w:hint="eastAsia"/>
          <w:sz w:val="24"/>
        </w:rPr>
        <w:t>供应商名称：XXXX（盖单位公章）</w:t>
      </w:r>
    </w:p>
    <w:p w14:paraId="0D439868" w14:textId="77777777" w:rsidR="009F5880" w:rsidRPr="00C37537" w:rsidRDefault="00DC23E2">
      <w:pPr>
        <w:ind w:firstLineChars="200" w:firstLine="480"/>
        <w:jc w:val="left"/>
        <w:rPr>
          <w:rFonts w:asciiTheme="minorEastAsia" w:hAnsiTheme="minorEastAsia"/>
          <w:sz w:val="24"/>
        </w:rPr>
      </w:pPr>
      <w:r w:rsidRPr="00C37537">
        <w:rPr>
          <w:rFonts w:asciiTheme="minorEastAsia" w:hAnsiTheme="minorEastAsia" w:hint="eastAsia"/>
          <w:sz w:val="24"/>
        </w:rPr>
        <w:t>法定代表人/单位负责人或授权代表（签字或加盖个人印章）：XXXX</w:t>
      </w:r>
    </w:p>
    <w:p w14:paraId="753A7754" w14:textId="77777777" w:rsidR="009F5880" w:rsidRPr="00C37537" w:rsidRDefault="00DC23E2">
      <w:pPr>
        <w:ind w:firstLineChars="200" w:firstLine="480"/>
        <w:jc w:val="left"/>
        <w:rPr>
          <w:rFonts w:asciiTheme="minorEastAsia" w:hAnsiTheme="minorEastAsia"/>
          <w:sz w:val="24"/>
        </w:rPr>
      </w:pPr>
      <w:r w:rsidRPr="00C37537">
        <w:rPr>
          <w:rFonts w:asciiTheme="minorEastAsia" w:hAnsiTheme="minorEastAsia" w:hint="eastAsia"/>
          <w:sz w:val="24"/>
        </w:rPr>
        <w:t>日期: XXXX</w:t>
      </w:r>
    </w:p>
    <w:p w14:paraId="5F00CAC7" w14:textId="77777777" w:rsidR="009F5880" w:rsidRPr="00C37537" w:rsidRDefault="00DC23E2">
      <w:pPr>
        <w:widowControl/>
        <w:jc w:val="left"/>
        <w:rPr>
          <w:rFonts w:asciiTheme="minorEastAsia" w:hAnsiTheme="minorEastAsia"/>
          <w:b/>
          <w:sz w:val="32"/>
          <w:szCs w:val="32"/>
        </w:rPr>
      </w:pPr>
      <w:r w:rsidRPr="00C37537">
        <w:rPr>
          <w:rFonts w:asciiTheme="minorEastAsia" w:hAnsiTheme="minorEastAsia"/>
          <w:b/>
          <w:sz w:val="32"/>
          <w:szCs w:val="32"/>
        </w:rPr>
        <w:br w:type="page"/>
      </w:r>
    </w:p>
    <w:p w14:paraId="3C701194" w14:textId="77777777" w:rsidR="009F5880" w:rsidRPr="00C37537" w:rsidRDefault="00DC23E2">
      <w:pPr>
        <w:widowControl/>
        <w:spacing w:line="360" w:lineRule="atLeast"/>
        <w:ind w:firstLineChars="196" w:firstLine="630"/>
        <w:jc w:val="left"/>
        <w:rPr>
          <w:rFonts w:asciiTheme="minorEastAsia" w:hAnsiTheme="minorEastAsia"/>
          <w:b/>
          <w:sz w:val="32"/>
          <w:szCs w:val="32"/>
        </w:rPr>
      </w:pPr>
      <w:r w:rsidRPr="00C37537">
        <w:rPr>
          <w:rFonts w:asciiTheme="minorEastAsia" w:hAnsiTheme="minorEastAsia" w:hint="eastAsia"/>
          <w:b/>
          <w:sz w:val="32"/>
          <w:szCs w:val="32"/>
        </w:rPr>
        <w:lastRenderedPageBreak/>
        <w:t>格式2-1</w:t>
      </w:r>
      <w:r w:rsidRPr="00C37537">
        <w:rPr>
          <w:rFonts w:asciiTheme="minorEastAsia" w:hAnsiTheme="minorEastAsia"/>
          <w:b/>
          <w:sz w:val="32"/>
          <w:szCs w:val="32"/>
        </w:rPr>
        <w:t>2</w:t>
      </w:r>
    </w:p>
    <w:p w14:paraId="325F3A13" w14:textId="77777777" w:rsidR="009F5880" w:rsidRPr="00C37537" w:rsidRDefault="009F5880">
      <w:pPr>
        <w:widowControl/>
        <w:spacing w:line="360" w:lineRule="atLeast"/>
        <w:ind w:firstLineChars="196" w:firstLine="470"/>
        <w:jc w:val="left"/>
        <w:rPr>
          <w:rFonts w:asciiTheme="minorEastAsia" w:hAnsiTheme="minorEastAsia"/>
          <w:sz w:val="24"/>
        </w:rPr>
      </w:pPr>
    </w:p>
    <w:p w14:paraId="0A43C68B" w14:textId="77777777" w:rsidR="009F5880" w:rsidRPr="00C37537" w:rsidRDefault="00DC23E2">
      <w:pPr>
        <w:jc w:val="center"/>
        <w:outlineLvl w:val="2"/>
        <w:rPr>
          <w:rFonts w:asciiTheme="minorEastAsia" w:hAnsiTheme="minorEastAsia"/>
          <w:b/>
          <w:sz w:val="32"/>
          <w:szCs w:val="32"/>
        </w:rPr>
      </w:pPr>
      <w:r w:rsidRPr="00C37537">
        <w:rPr>
          <w:rFonts w:asciiTheme="minorEastAsia" w:hAnsiTheme="minorEastAsia" w:hint="eastAsia"/>
          <w:b/>
          <w:sz w:val="32"/>
          <w:szCs w:val="32"/>
        </w:rPr>
        <w:t>供应商本项目管理、技术、服务人员情况表</w:t>
      </w:r>
    </w:p>
    <w:p w14:paraId="65247B97" w14:textId="77777777" w:rsidR="009F5880" w:rsidRPr="00C37537" w:rsidRDefault="009F5880">
      <w:pPr>
        <w:rPr>
          <w:rFonts w:asciiTheme="minorEastAsia" w:hAnsiTheme="minorEastAsia"/>
          <w:sz w:val="32"/>
          <w:szCs w:val="32"/>
        </w:rPr>
      </w:pPr>
    </w:p>
    <w:p w14:paraId="43A6396E" w14:textId="77777777" w:rsidR="009F5880" w:rsidRPr="00C37537" w:rsidRDefault="00DC23E2">
      <w:pPr>
        <w:rPr>
          <w:rFonts w:asciiTheme="minorEastAsia" w:hAnsiTheme="minorEastAsia"/>
          <w:sz w:val="24"/>
        </w:rPr>
      </w:pPr>
      <w:r w:rsidRPr="00C37537">
        <w:rPr>
          <w:rFonts w:asciiTheme="minorEastAsia" w:hAnsiTheme="minorEastAsia" w:hint="eastAsia"/>
          <w:sz w:val="24"/>
        </w:rPr>
        <w:t>采购编号：</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947"/>
        <w:gridCol w:w="947"/>
        <w:gridCol w:w="947"/>
        <w:gridCol w:w="947"/>
        <w:gridCol w:w="947"/>
        <w:gridCol w:w="947"/>
        <w:gridCol w:w="947"/>
        <w:gridCol w:w="947"/>
      </w:tblGrid>
      <w:tr w:rsidR="00C37537" w:rsidRPr="00C37537" w14:paraId="1B4B60F0" w14:textId="77777777">
        <w:tc>
          <w:tcPr>
            <w:tcW w:w="946" w:type="dxa"/>
            <w:vMerge w:val="restart"/>
            <w:vAlign w:val="center"/>
          </w:tcPr>
          <w:p w14:paraId="5AF6082D" w14:textId="77777777" w:rsidR="009F5880" w:rsidRPr="00C37537" w:rsidRDefault="00DC23E2">
            <w:pPr>
              <w:jc w:val="center"/>
              <w:rPr>
                <w:rFonts w:asciiTheme="minorEastAsia" w:hAnsiTheme="minorEastAsia"/>
                <w:sz w:val="24"/>
              </w:rPr>
            </w:pPr>
            <w:r w:rsidRPr="00C37537">
              <w:rPr>
                <w:rFonts w:asciiTheme="minorEastAsia" w:hAnsiTheme="minorEastAsia" w:hint="eastAsia"/>
                <w:sz w:val="24"/>
              </w:rPr>
              <w:t>类别</w:t>
            </w:r>
          </w:p>
        </w:tc>
        <w:tc>
          <w:tcPr>
            <w:tcW w:w="947" w:type="dxa"/>
            <w:vMerge w:val="restart"/>
            <w:vAlign w:val="center"/>
          </w:tcPr>
          <w:p w14:paraId="2BA490AC" w14:textId="77777777" w:rsidR="009F5880" w:rsidRPr="00C37537" w:rsidRDefault="00DC23E2">
            <w:pPr>
              <w:jc w:val="center"/>
              <w:rPr>
                <w:rFonts w:asciiTheme="minorEastAsia" w:hAnsiTheme="minorEastAsia"/>
                <w:sz w:val="24"/>
              </w:rPr>
            </w:pPr>
            <w:r w:rsidRPr="00C37537">
              <w:rPr>
                <w:rFonts w:asciiTheme="minorEastAsia" w:hAnsiTheme="minorEastAsia" w:hint="eastAsia"/>
                <w:sz w:val="24"/>
              </w:rPr>
              <w:t>职务</w:t>
            </w:r>
          </w:p>
        </w:tc>
        <w:tc>
          <w:tcPr>
            <w:tcW w:w="947" w:type="dxa"/>
            <w:vMerge w:val="restart"/>
            <w:vAlign w:val="center"/>
          </w:tcPr>
          <w:p w14:paraId="634EE6A8" w14:textId="77777777" w:rsidR="009F5880" w:rsidRPr="00C37537" w:rsidRDefault="00DC23E2">
            <w:pPr>
              <w:jc w:val="center"/>
              <w:rPr>
                <w:rFonts w:asciiTheme="minorEastAsia" w:hAnsiTheme="minorEastAsia"/>
                <w:sz w:val="24"/>
              </w:rPr>
            </w:pPr>
            <w:r w:rsidRPr="00C37537">
              <w:rPr>
                <w:rFonts w:asciiTheme="minorEastAsia" w:hAnsiTheme="minorEastAsia" w:hint="eastAsia"/>
                <w:sz w:val="24"/>
              </w:rPr>
              <w:t>姓名</w:t>
            </w:r>
          </w:p>
        </w:tc>
        <w:tc>
          <w:tcPr>
            <w:tcW w:w="947" w:type="dxa"/>
            <w:vMerge w:val="restart"/>
            <w:vAlign w:val="center"/>
          </w:tcPr>
          <w:p w14:paraId="64F3A281" w14:textId="77777777" w:rsidR="009F5880" w:rsidRPr="00C37537" w:rsidRDefault="00DC23E2">
            <w:pPr>
              <w:jc w:val="center"/>
              <w:rPr>
                <w:rFonts w:asciiTheme="minorEastAsia" w:hAnsiTheme="minorEastAsia"/>
                <w:sz w:val="24"/>
              </w:rPr>
            </w:pPr>
            <w:r w:rsidRPr="00C37537">
              <w:rPr>
                <w:rFonts w:asciiTheme="minorEastAsia" w:hAnsiTheme="minorEastAsia" w:hint="eastAsia"/>
                <w:sz w:val="24"/>
              </w:rPr>
              <w:t>职称</w:t>
            </w:r>
          </w:p>
        </w:tc>
        <w:tc>
          <w:tcPr>
            <w:tcW w:w="947" w:type="dxa"/>
            <w:vMerge w:val="restart"/>
            <w:vAlign w:val="center"/>
          </w:tcPr>
          <w:p w14:paraId="71AE2925" w14:textId="77777777" w:rsidR="009F5880" w:rsidRPr="00C37537" w:rsidRDefault="00DC23E2">
            <w:pPr>
              <w:jc w:val="center"/>
              <w:rPr>
                <w:rFonts w:asciiTheme="minorEastAsia" w:hAnsiTheme="minorEastAsia"/>
                <w:sz w:val="24"/>
              </w:rPr>
            </w:pPr>
            <w:r w:rsidRPr="00C37537">
              <w:rPr>
                <w:rFonts w:asciiTheme="minorEastAsia" w:hAnsiTheme="minorEastAsia" w:hint="eastAsia"/>
                <w:sz w:val="24"/>
              </w:rPr>
              <w:t>常住地</w:t>
            </w:r>
          </w:p>
        </w:tc>
        <w:tc>
          <w:tcPr>
            <w:tcW w:w="3788" w:type="dxa"/>
            <w:gridSpan w:val="4"/>
            <w:vAlign w:val="center"/>
          </w:tcPr>
          <w:p w14:paraId="416D5B11" w14:textId="77777777" w:rsidR="009F5880" w:rsidRPr="00C37537" w:rsidRDefault="00DC23E2">
            <w:pPr>
              <w:jc w:val="center"/>
              <w:rPr>
                <w:rFonts w:asciiTheme="minorEastAsia" w:hAnsiTheme="minorEastAsia"/>
                <w:sz w:val="24"/>
              </w:rPr>
            </w:pPr>
            <w:r w:rsidRPr="00C37537">
              <w:rPr>
                <w:rFonts w:asciiTheme="minorEastAsia" w:hAnsiTheme="minorEastAsia" w:hint="eastAsia"/>
                <w:sz w:val="24"/>
              </w:rPr>
              <w:t>资格证明（附复印件）</w:t>
            </w:r>
          </w:p>
        </w:tc>
      </w:tr>
      <w:tr w:rsidR="00C37537" w:rsidRPr="00C37537" w14:paraId="55B3A4BC" w14:textId="77777777">
        <w:tc>
          <w:tcPr>
            <w:tcW w:w="946" w:type="dxa"/>
            <w:vMerge/>
            <w:vAlign w:val="center"/>
          </w:tcPr>
          <w:p w14:paraId="35D28EC9" w14:textId="77777777" w:rsidR="009F5880" w:rsidRPr="00C37537" w:rsidRDefault="009F5880">
            <w:pPr>
              <w:jc w:val="center"/>
              <w:rPr>
                <w:rFonts w:asciiTheme="minorEastAsia" w:hAnsiTheme="minorEastAsia"/>
                <w:sz w:val="24"/>
              </w:rPr>
            </w:pPr>
          </w:p>
        </w:tc>
        <w:tc>
          <w:tcPr>
            <w:tcW w:w="947" w:type="dxa"/>
            <w:vMerge/>
            <w:vAlign w:val="center"/>
          </w:tcPr>
          <w:p w14:paraId="69BC8651" w14:textId="77777777" w:rsidR="009F5880" w:rsidRPr="00C37537" w:rsidRDefault="009F5880">
            <w:pPr>
              <w:jc w:val="center"/>
              <w:rPr>
                <w:rFonts w:asciiTheme="minorEastAsia" w:hAnsiTheme="minorEastAsia"/>
                <w:sz w:val="24"/>
              </w:rPr>
            </w:pPr>
          </w:p>
        </w:tc>
        <w:tc>
          <w:tcPr>
            <w:tcW w:w="947" w:type="dxa"/>
            <w:vMerge/>
            <w:vAlign w:val="center"/>
          </w:tcPr>
          <w:p w14:paraId="0079AE57" w14:textId="77777777" w:rsidR="009F5880" w:rsidRPr="00C37537" w:rsidRDefault="009F5880">
            <w:pPr>
              <w:jc w:val="center"/>
              <w:rPr>
                <w:rFonts w:asciiTheme="minorEastAsia" w:hAnsiTheme="minorEastAsia"/>
                <w:sz w:val="24"/>
              </w:rPr>
            </w:pPr>
          </w:p>
        </w:tc>
        <w:tc>
          <w:tcPr>
            <w:tcW w:w="947" w:type="dxa"/>
            <w:vMerge/>
            <w:vAlign w:val="center"/>
          </w:tcPr>
          <w:p w14:paraId="5721FC12" w14:textId="77777777" w:rsidR="009F5880" w:rsidRPr="00C37537" w:rsidRDefault="009F5880">
            <w:pPr>
              <w:jc w:val="center"/>
              <w:rPr>
                <w:rFonts w:asciiTheme="minorEastAsia" w:hAnsiTheme="minorEastAsia"/>
                <w:sz w:val="24"/>
              </w:rPr>
            </w:pPr>
          </w:p>
        </w:tc>
        <w:tc>
          <w:tcPr>
            <w:tcW w:w="947" w:type="dxa"/>
            <w:vMerge/>
            <w:vAlign w:val="center"/>
          </w:tcPr>
          <w:p w14:paraId="4DD02EC8" w14:textId="77777777" w:rsidR="009F5880" w:rsidRPr="00C37537" w:rsidRDefault="009F5880">
            <w:pPr>
              <w:jc w:val="center"/>
              <w:rPr>
                <w:rFonts w:asciiTheme="minorEastAsia" w:hAnsiTheme="minorEastAsia"/>
                <w:sz w:val="24"/>
              </w:rPr>
            </w:pPr>
          </w:p>
        </w:tc>
        <w:tc>
          <w:tcPr>
            <w:tcW w:w="947" w:type="dxa"/>
            <w:vAlign w:val="center"/>
          </w:tcPr>
          <w:p w14:paraId="469F97B5" w14:textId="77777777" w:rsidR="009F5880" w:rsidRPr="00C37537" w:rsidRDefault="00DC23E2">
            <w:pPr>
              <w:jc w:val="center"/>
              <w:rPr>
                <w:rFonts w:asciiTheme="minorEastAsia" w:hAnsiTheme="minorEastAsia"/>
                <w:sz w:val="24"/>
              </w:rPr>
            </w:pPr>
            <w:r w:rsidRPr="00C37537">
              <w:rPr>
                <w:rFonts w:asciiTheme="minorEastAsia" w:hAnsiTheme="minorEastAsia" w:hint="eastAsia"/>
                <w:sz w:val="24"/>
              </w:rPr>
              <w:t>证书</w:t>
            </w:r>
          </w:p>
          <w:p w14:paraId="738BC78D" w14:textId="77777777" w:rsidR="009F5880" w:rsidRPr="00C37537" w:rsidRDefault="00DC23E2">
            <w:pPr>
              <w:jc w:val="center"/>
              <w:rPr>
                <w:rFonts w:asciiTheme="minorEastAsia" w:hAnsiTheme="minorEastAsia"/>
                <w:sz w:val="24"/>
              </w:rPr>
            </w:pPr>
            <w:r w:rsidRPr="00C37537">
              <w:rPr>
                <w:rFonts w:asciiTheme="minorEastAsia" w:hAnsiTheme="minorEastAsia" w:hint="eastAsia"/>
                <w:sz w:val="24"/>
              </w:rPr>
              <w:t>名称</w:t>
            </w:r>
          </w:p>
        </w:tc>
        <w:tc>
          <w:tcPr>
            <w:tcW w:w="947" w:type="dxa"/>
            <w:vAlign w:val="center"/>
          </w:tcPr>
          <w:p w14:paraId="54737364" w14:textId="77777777" w:rsidR="009F5880" w:rsidRPr="00C37537" w:rsidRDefault="00DC23E2">
            <w:pPr>
              <w:jc w:val="center"/>
              <w:rPr>
                <w:rFonts w:asciiTheme="minorEastAsia" w:hAnsiTheme="minorEastAsia"/>
                <w:sz w:val="24"/>
              </w:rPr>
            </w:pPr>
            <w:r w:rsidRPr="00C37537">
              <w:rPr>
                <w:rFonts w:asciiTheme="minorEastAsia" w:hAnsiTheme="minorEastAsia" w:hint="eastAsia"/>
                <w:sz w:val="24"/>
              </w:rPr>
              <w:t>级别</w:t>
            </w:r>
          </w:p>
        </w:tc>
        <w:tc>
          <w:tcPr>
            <w:tcW w:w="947" w:type="dxa"/>
            <w:vAlign w:val="center"/>
          </w:tcPr>
          <w:p w14:paraId="6C1EB73D" w14:textId="77777777" w:rsidR="009F5880" w:rsidRPr="00C37537" w:rsidRDefault="00DC23E2">
            <w:pPr>
              <w:jc w:val="center"/>
              <w:rPr>
                <w:rFonts w:asciiTheme="minorEastAsia" w:hAnsiTheme="minorEastAsia"/>
                <w:sz w:val="24"/>
              </w:rPr>
            </w:pPr>
            <w:r w:rsidRPr="00C37537">
              <w:rPr>
                <w:rFonts w:asciiTheme="minorEastAsia" w:hAnsiTheme="minorEastAsia" w:hint="eastAsia"/>
                <w:sz w:val="24"/>
              </w:rPr>
              <w:t>证号</w:t>
            </w:r>
          </w:p>
        </w:tc>
        <w:tc>
          <w:tcPr>
            <w:tcW w:w="947" w:type="dxa"/>
            <w:vAlign w:val="center"/>
          </w:tcPr>
          <w:p w14:paraId="71689F49" w14:textId="77777777" w:rsidR="009F5880" w:rsidRPr="00C37537" w:rsidRDefault="00DC23E2">
            <w:pPr>
              <w:jc w:val="center"/>
              <w:rPr>
                <w:rFonts w:asciiTheme="minorEastAsia" w:hAnsiTheme="minorEastAsia"/>
                <w:sz w:val="24"/>
              </w:rPr>
            </w:pPr>
            <w:r w:rsidRPr="00C37537">
              <w:rPr>
                <w:rFonts w:asciiTheme="minorEastAsia" w:hAnsiTheme="minorEastAsia" w:hint="eastAsia"/>
                <w:sz w:val="24"/>
              </w:rPr>
              <w:t>专业</w:t>
            </w:r>
          </w:p>
        </w:tc>
      </w:tr>
      <w:tr w:rsidR="00C37537" w:rsidRPr="00C37537" w14:paraId="479719D9" w14:textId="77777777">
        <w:tc>
          <w:tcPr>
            <w:tcW w:w="946" w:type="dxa"/>
            <w:vMerge w:val="restart"/>
            <w:vAlign w:val="center"/>
          </w:tcPr>
          <w:p w14:paraId="67C3ABD1" w14:textId="77777777" w:rsidR="009F5880" w:rsidRPr="00C37537" w:rsidRDefault="00DC23E2">
            <w:pPr>
              <w:jc w:val="center"/>
              <w:rPr>
                <w:rFonts w:asciiTheme="minorEastAsia" w:hAnsiTheme="minorEastAsia"/>
                <w:sz w:val="24"/>
              </w:rPr>
            </w:pPr>
            <w:r w:rsidRPr="00C37537">
              <w:rPr>
                <w:rFonts w:asciiTheme="minorEastAsia" w:hAnsiTheme="minorEastAsia" w:hint="eastAsia"/>
                <w:sz w:val="24"/>
              </w:rPr>
              <w:t>管理</w:t>
            </w:r>
          </w:p>
          <w:p w14:paraId="58A363DD" w14:textId="77777777" w:rsidR="009F5880" w:rsidRPr="00C37537" w:rsidRDefault="00DC23E2">
            <w:pPr>
              <w:jc w:val="center"/>
              <w:rPr>
                <w:rFonts w:asciiTheme="minorEastAsia" w:hAnsiTheme="minorEastAsia"/>
                <w:sz w:val="24"/>
              </w:rPr>
            </w:pPr>
            <w:r w:rsidRPr="00C37537">
              <w:rPr>
                <w:rFonts w:asciiTheme="minorEastAsia" w:hAnsiTheme="minorEastAsia" w:hint="eastAsia"/>
                <w:sz w:val="24"/>
              </w:rPr>
              <w:t>人员</w:t>
            </w:r>
          </w:p>
        </w:tc>
        <w:tc>
          <w:tcPr>
            <w:tcW w:w="947" w:type="dxa"/>
          </w:tcPr>
          <w:p w14:paraId="0F3B078E" w14:textId="77777777" w:rsidR="009F5880" w:rsidRPr="00C37537" w:rsidRDefault="009F5880">
            <w:pPr>
              <w:rPr>
                <w:rFonts w:asciiTheme="minorEastAsia" w:hAnsiTheme="minorEastAsia"/>
                <w:sz w:val="24"/>
              </w:rPr>
            </w:pPr>
          </w:p>
        </w:tc>
        <w:tc>
          <w:tcPr>
            <w:tcW w:w="947" w:type="dxa"/>
          </w:tcPr>
          <w:p w14:paraId="669D8622" w14:textId="77777777" w:rsidR="009F5880" w:rsidRPr="00C37537" w:rsidRDefault="009F5880">
            <w:pPr>
              <w:rPr>
                <w:rFonts w:asciiTheme="minorEastAsia" w:hAnsiTheme="minorEastAsia"/>
                <w:sz w:val="24"/>
              </w:rPr>
            </w:pPr>
          </w:p>
        </w:tc>
        <w:tc>
          <w:tcPr>
            <w:tcW w:w="947" w:type="dxa"/>
          </w:tcPr>
          <w:p w14:paraId="442FC55B" w14:textId="77777777" w:rsidR="009F5880" w:rsidRPr="00C37537" w:rsidRDefault="009F5880">
            <w:pPr>
              <w:rPr>
                <w:rFonts w:asciiTheme="minorEastAsia" w:hAnsiTheme="minorEastAsia"/>
                <w:sz w:val="24"/>
              </w:rPr>
            </w:pPr>
          </w:p>
        </w:tc>
        <w:tc>
          <w:tcPr>
            <w:tcW w:w="947" w:type="dxa"/>
          </w:tcPr>
          <w:p w14:paraId="77B30953" w14:textId="77777777" w:rsidR="009F5880" w:rsidRPr="00C37537" w:rsidRDefault="009F5880">
            <w:pPr>
              <w:rPr>
                <w:rFonts w:asciiTheme="minorEastAsia" w:hAnsiTheme="minorEastAsia"/>
                <w:sz w:val="24"/>
              </w:rPr>
            </w:pPr>
          </w:p>
        </w:tc>
        <w:tc>
          <w:tcPr>
            <w:tcW w:w="947" w:type="dxa"/>
          </w:tcPr>
          <w:p w14:paraId="2A79AA1E" w14:textId="77777777" w:rsidR="009F5880" w:rsidRPr="00C37537" w:rsidRDefault="009F5880">
            <w:pPr>
              <w:rPr>
                <w:rFonts w:asciiTheme="minorEastAsia" w:hAnsiTheme="minorEastAsia"/>
                <w:sz w:val="24"/>
              </w:rPr>
            </w:pPr>
          </w:p>
        </w:tc>
        <w:tc>
          <w:tcPr>
            <w:tcW w:w="947" w:type="dxa"/>
          </w:tcPr>
          <w:p w14:paraId="18800935" w14:textId="77777777" w:rsidR="009F5880" w:rsidRPr="00C37537" w:rsidRDefault="009F5880">
            <w:pPr>
              <w:rPr>
                <w:rFonts w:asciiTheme="minorEastAsia" w:hAnsiTheme="minorEastAsia"/>
                <w:sz w:val="24"/>
              </w:rPr>
            </w:pPr>
          </w:p>
        </w:tc>
        <w:tc>
          <w:tcPr>
            <w:tcW w:w="947" w:type="dxa"/>
          </w:tcPr>
          <w:p w14:paraId="02EDF499" w14:textId="77777777" w:rsidR="009F5880" w:rsidRPr="00C37537" w:rsidRDefault="009F5880">
            <w:pPr>
              <w:rPr>
                <w:rFonts w:asciiTheme="minorEastAsia" w:hAnsiTheme="minorEastAsia"/>
                <w:sz w:val="24"/>
              </w:rPr>
            </w:pPr>
          </w:p>
        </w:tc>
        <w:tc>
          <w:tcPr>
            <w:tcW w:w="947" w:type="dxa"/>
          </w:tcPr>
          <w:p w14:paraId="7DCD49DA" w14:textId="77777777" w:rsidR="009F5880" w:rsidRPr="00C37537" w:rsidRDefault="009F5880">
            <w:pPr>
              <w:rPr>
                <w:rFonts w:asciiTheme="minorEastAsia" w:hAnsiTheme="minorEastAsia"/>
                <w:sz w:val="24"/>
              </w:rPr>
            </w:pPr>
          </w:p>
        </w:tc>
      </w:tr>
      <w:tr w:rsidR="00C37537" w:rsidRPr="00C37537" w14:paraId="7039523F" w14:textId="77777777">
        <w:tc>
          <w:tcPr>
            <w:tcW w:w="946" w:type="dxa"/>
            <w:vMerge/>
            <w:vAlign w:val="center"/>
          </w:tcPr>
          <w:p w14:paraId="0AC768BC" w14:textId="77777777" w:rsidR="009F5880" w:rsidRPr="00C37537" w:rsidRDefault="009F5880">
            <w:pPr>
              <w:jc w:val="center"/>
              <w:rPr>
                <w:rFonts w:asciiTheme="minorEastAsia" w:hAnsiTheme="minorEastAsia"/>
                <w:sz w:val="24"/>
              </w:rPr>
            </w:pPr>
          </w:p>
        </w:tc>
        <w:tc>
          <w:tcPr>
            <w:tcW w:w="947" w:type="dxa"/>
          </w:tcPr>
          <w:p w14:paraId="1F09B20A" w14:textId="77777777" w:rsidR="009F5880" w:rsidRPr="00C37537" w:rsidRDefault="009F5880">
            <w:pPr>
              <w:rPr>
                <w:rFonts w:asciiTheme="minorEastAsia" w:hAnsiTheme="minorEastAsia"/>
                <w:sz w:val="24"/>
              </w:rPr>
            </w:pPr>
          </w:p>
        </w:tc>
        <w:tc>
          <w:tcPr>
            <w:tcW w:w="947" w:type="dxa"/>
          </w:tcPr>
          <w:p w14:paraId="51FFF6E2" w14:textId="77777777" w:rsidR="009F5880" w:rsidRPr="00C37537" w:rsidRDefault="009F5880">
            <w:pPr>
              <w:rPr>
                <w:rFonts w:asciiTheme="minorEastAsia" w:hAnsiTheme="minorEastAsia"/>
                <w:sz w:val="24"/>
              </w:rPr>
            </w:pPr>
          </w:p>
        </w:tc>
        <w:tc>
          <w:tcPr>
            <w:tcW w:w="947" w:type="dxa"/>
          </w:tcPr>
          <w:p w14:paraId="63AF205B" w14:textId="77777777" w:rsidR="009F5880" w:rsidRPr="00C37537" w:rsidRDefault="009F5880">
            <w:pPr>
              <w:rPr>
                <w:rFonts w:asciiTheme="minorEastAsia" w:hAnsiTheme="minorEastAsia"/>
                <w:sz w:val="24"/>
              </w:rPr>
            </w:pPr>
          </w:p>
        </w:tc>
        <w:tc>
          <w:tcPr>
            <w:tcW w:w="947" w:type="dxa"/>
          </w:tcPr>
          <w:p w14:paraId="50791E3F" w14:textId="77777777" w:rsidR="009F5880" w:rsidRPr="00C37537" w:rsidRDefault="009F5880">
            <w:pPr>
              <w:rPr>
                <w:rFonts w:asciiTheme="minorEastAsia" w:hAnsiTheme="minorEastAsia"/>
                <w:sz w:val="24"/>
              </w:rPr>
            </w:pPr>
          </w:p>
        </w:tc>
        <w:tc>
          <w:tcPr>
            <w:tcW w:w="947" w:type="dxa"/>
          </w:tcPr>
          <w:p w14:paraId="518A32E6" w14:textId="77777777" w:rsidR="009F5880" w:rsidRPr="00C37537" w:rsidRDefault="009F5880">
            <w:pPr>
              <w:rPr>
                <w:rFonts w:asciiTheme="minorEastAsia" w:hAnsiTheme="minorEastAsia"/>
                <w:sz w:val="24"/>
              </w:rPr>
            </w:pPr>
          </w:p>
        </w:tc>
        <w:tc>
          <w:tcPr>
            <w:tcW w:w="947" w:type="dxa"/>
          </w:tcPr>
          <w:p w14:paraId="3DCF7D7E" w14:textId="77777777" w:rsidR="009F5880" w:rsidRPr="00C37537" w:rsidRDefault="009F5880">
            <w:pPr>
              <w:rPr>
                <w:rFonts w:asciiTheme="minorEastAsia" w:hAnsiTheme="minorEastAsia"/>
                <w:sz w:val="24"/>
              </w:rPr>
            </w:pPr>
          </w:p>
        </w:tc>
        <w:tc>
          <w:tcPr>
            <w:tcW w:w="947" w:type="dxa"/>
          </w:tcPr>
          <w:p w14:paraId="5C0E1FBE" w14:textId="77777777" w:rsidR="009F5880" w:rsidRPr="00C37537" w:rsidRDefault="009F5880">
            <w:pPr>
              <w:rPr>
                <w:rFonts w:asciiTheme="minorEastAsia" w:hAnsiTheme="minorEastAsia"/>
                <w:sz w:val="24"/>
              </w:rPr>
            </w:pPr>
          </w:p>
        </w:tc>
        <w:tc>
          <w:tcPr>
            <w:tcW w:w="947" w:type="dxa"/>
          </w:tcPr>
          <w:p w14:paraId="24E4951D" w14:textId="77777777" w:rsidR="009F5880" w:rsidRPr="00C37537" w:rsidRDefault="009F5880">
            <w:pPr>
              <w:rPr>
                <w:rFonts w:asciiTheme="minorEastAsia" w:hAnsiTheme="minorEastAsia"/>
                <w:sz w:val="24"/>
              </w:rPr>
            </w:pPr>
          </w:p>
        </w:tc>
      </w:tr>
      <w:tr w:rsidR="00C37537" w:rsidRPr="00C37537" w14:paraId="3BA54BEB" w14:textId="77777777">
        <w:tc>
          <w:tcPr>
            <w:tcW w:w="946" w:type="dxa"/>
            <w:vMerge/>
            <w:vAlign w:val="center"/>
          </w:tcPr>
          <w:p w14:paraId="62153D7C" w14:textId="77777777" w:rsidR="009F5880" w:rsidRPr="00C37537" w:rsidRDefault="009F5880">
            <w:pPr>
              <w:jc w:val="center"/>
              <w:rPr>
                <w:rFonts w:asciiTheme="minorEastAsia" w:hAnsiTheme="minorEastAsia"/>
                <w:sz w:val="24"/>
              </w:rPr>
            </w:pPr>
          </w:p>
        </w:tc>
        <w:tc>
          <w:tcPr>
            <w:tcW w:w="947" w:type="dxa"/>
          </w:tcPr>
          <w:p w14:paraId="63E4AEF6" w14:textId="77777777" w:rsidR="009F5880" w:rsidRPr="00C37537" w:rsidRDefault="009F5880">
            <w:pPr>
              <w:rPr>
                <w:rFonts w:asciiTheme="minorEastAsia" w:hAnsiTheme="minorEastAsia"/>
                <w:sz w:val="24"/>
              </w:rPr>
            </w:pPr>
          </w:p>
        </w:tc>
        <w:tc>
          <w:tcPr>
            <w:tcW w:w="947" w:type="dxa"/>
          </w:tcPr>
          <w:p w14:paraId="5719094E" w14:textId="77777777" w:rsidR="009F5880" w:rsidRPr="00C37537" w:rsidRDefault="009F5880">
            <w:pPr>
              <w:rPr>
                <w:rFonts w:asciiTheme="minorEastAsia" w:hAnsiTheme="minorEastAsia"/>
                <w:sz w:val="24"/>
              </w:rPr>
            </w:pPr>
          </w:p>
        </w:tc>
        <w:tc>
          <w:tcPr>
            <w:tcW w:w="947" w:type="dxa"/>
          </w:tcPr>
          <w:p w14:paraId="7686CB6D" w14:textId="77777777" w:rsidR="009F5880" w:rsidRPr="00C37537" w:rsidRDefault="009F5880">
            <w:pPr>
              <w:rPr>
                <w:rFonts w:asciiTheme="minorEastAsia" w:hAnsiTheme="minorEastAsia"/>
                <w:sz w:val="24"/>
              </w:rPr>
            </w:pPr>
          </w:p>
        </w:tc>
        <w:tc>
          <w:tcPr>
            <w:tcW w:w="947" w:type="dxa"/>
          </w:tcPr>
          <w:p w14:paraId="2C37097D" w14:textId="77777777" w:rsidR="009F5880" w:rsidRPr="00C37537" w:rsidRDefault="009F5880">
            <w:pPr>
              <w:rPr>
                <w:rFonts w:asciiTheme="minorEastAsia" w:hAnsiTheme="minorEastAsia"/>
                <w:sz w:val="24"/>
              </w:rPr>
            </w:pPr>
          </w:p>
        </w:tc>
        <w:tc>
          <w:tcPr>
            <w:tcW w:w="947" w:type="dxa"/>
          </w:tcPr>
          <w:p w14:paraId="5673C1AC" w14:textId="77777777" w:rsidR="009F5880" w:rsidRPr="00C37537" w:rsidRDefault="009F5880">
            <w:pPr>
              <w:rPr>
                <w:rFonts w:asciiTheme="minorEastAsia" w:hAnsiTheme="minorEastAsia"/>
                <w:sz w:val="24"/>
              </w:rPr>
            </w:pPr>
          </w:p>
        </w:tc>
        <w:tc>
          <w:tcPr>
            <w:tcW w:w="947" w:type="dxa"/>
          </w:tcPr>
          <w:p w14:paraId="31D9C558" w14:textId="77777777" w:rsidR="009F5880" w:rsidRPr="00C37537" w:rsidRDefault="009F5880">
            <w:pPr>
              <w:rPr>
                <w:rFonts w:asciiTheme="minorEastAsia" w:hAnsiTheme="minorEastAsia"/>
                <w:sz w:val="24"/>
              </w:rPr>
            </w:pPr>
          </w:p>
        </w:tc>
        <w:tc>
          <w:tcPr>
            <w:tcW w:w="947" w:type="dxa"/>
          </w:tcPr>
          <w:p w14:paraId="0A747CFD" w14:textId="77777777" w:rsidR="009F5880" w:rsidRPr="00C37537" w:rsidRDefault="009F5880">
            <w:pPr>
              <w:rPr>
                <w:rFonts w:asciiTheme="minorEastAsia" w:hAnsiTheme="minorEastAsia"/>
                <w:sz w:val="24"/>
              </w:rPr>
            </w:pPr>
          </w:p>
        </w:tc>
        <w:tc>
          <w:tcPr>
            <w:tcW w:w="947" w:type="dxa"/>
          </w:tcPr>
          <w:p w14:paraId="31EBBC58" w14:textId="77777777" w:rsidR="009F5880" w:rsidRPr="00C37537" w:rsidRDefault="009F5880">
            <w:pPr>
              <w:rPr>
                <w:rFonts w:asciiTheme="minorEastAsia" w:hAnsiTheme="minorEastAsia"/>
                <w:sz w:val="24"/>
              </w:rPr>
            </w:pPr>
          </w:p>
        </w:tc>
      </w:tr>
      <w:tr w:rsidR="00C37537" w:rsidRPr="00C37537" w14:paraId="60DD3F33" w14:textId="77777777">
        <w:tc>
          <w:tcPr>
            <w:tcW w:w="946" w:type="dxa"/>
            <w:vMerge w:val="restart"/>
            <w:vAlign w:val="center"/>
          </w:tcPr>
          <w:p w14:paraId="4F5E48F1" w14:textId="77777777" w:rsidR="009F5880" w:rsidRPr="00C37537" w:rsidRDefault="00DC23E2">
            <w:pPr>
              <w:jc w:val="center"/>
              <w:rPr>
                <w:rFonts w:asciiTheme="minorEastAsia" w:hAnsiTheme="minorEastAsia"/>
                <w:sz w:val="24"/>
              </w:rPr>
            </w:pPr>
            <w:r w:rsidRPr="00C37537">
              <w:rPr>
                <w:rFonts w:asciiTheme="minorEastAsia" w:hAnsiTheme="minorEastAsia" w:hint="eastAsia"/>
                <w:sz w:val="24"/>
              </w:rPr>
              <w:t>技术</w:t>
            </w:r>
          </w:p>
          <w:p w14:paraId="6F2125D5" w14:textId="77777777" w:rsidR="009F5880" w:rsidRPr="00C37537" w:rsidRDefault="00DC23E2">
            <w:pPr>
              <w:jc w:val="center"/>
              <w:rPr>
                <w:rFonts w:asciiTheme="minorEastAsia" w:hAnsiTheme="minorEastAsia"/>
                <w:sz w:val="24"/>
              </w:rPr>
            </w:pPr>
            <w:r w:rsidRPr="00C37537">
              <w:rPr>
                <w:rFonts w:asciiTheme="minorEastAsia" w:hAnsiTheme="minorEastAsia" w:hint="eastAsia"/>
                <w:sz w:val="24"/>
              </w:rPr>
              <w:t>人员</w:t>
            </w:r>
          </w:p>
        </w:tc>
        <w:tc>
          <w:tcPr>
            <w:tcW w:w="947" w:type="dxa"/>
          </w:tcPr>
          <w:p w14:paraId="65B545E0" w14:textId="77777777" w:rsidR="009F5880" w:rsidRPr="00C37537" w:rsidRDefault="009F5880">
            <w:pPr>
              <w:rPr>
                <w:rFonts w:asciiTheme="minorEastAsia" w:hAnsiTheme="minorEastAsia"/>
                <w:sz w:val="24"/>
              </w:rPr>
            </w:pPr>
          </w:p>
        </w:tc>
        <w:tc>
          <w:tcPr>
            <w:tcW w:w="947" w:type="dxa"/>
          </w:tcPr>
          <w:p w14:paraId="764698FC" w14:textId="77777777" w:rsidR="009F5880" w:rsidRPr="00C37537" w:rsidRDefault="009F5880">
            <w:pPr>
              <w:rPr>
                <w:rFonts w:asciiTheme="minorEastAsia" w:hAnsiTheme="minorEastAsia"/>
                <w:sz w:val="24"/>
              </w:rPr>
            </w:pPr>
          </w:p>
        </w:tc>
        <w:tc>
          <w:tcPr>
            <w:tcW w:w="947" w:type="dxa"/>
          </w:tcPr>
          <w:p w14:paraId="0D67E9FF" w14:textId="77777777" w:rsidR="009F5880" w:rsidRPr="00C37537" w:rsidRDefault="009F5880">
            <w:pPr>
              <w:rPr>
                <w:rFonts w:asciiTheme="minorEastAsia" w:hAnsiTheme="minorEastAsia"/>
                <w:sz w:val="24"/>
              </w:rPr>
            </w:pPr>
          </w:p>
        </w:tc>
        <w:tc>
          <w:tcPr>
            <w:tcW w:w="947" w:type="dxa"/>
          </w:tcPr>
          <w:p w14:paraId="66888538" w14:textId="77777777" w:rsidR="009F5880" w:rsidRPr="00C37537" w:rsidRDefault="009F5880">
            <w:pPr>
              <w:rPr>
                <w:rFonts w:asciiTheme="minorEastAsia" w:hAnsiTheme="minorEastAsia"/>
                <w:sz w:val="24"/>
              </w:rPr>
            </w:pPr>
          </w:p>
        </w:tc>
        <w:tc>
          <w:tcPr>
            <w:tcW w:w="947" w:type="dxa"/>
          </w:tcPr>
          <w:p w14:paraId="1E6BAE48" w14:textId="77777777" w:rsidR="009F5880" w:rsidRPr="00C37537" w:rsidRDefault="009F5880">
            <w:pPr>
              <w:rPr>
                <w:rFonts w:asciiTheme="minorEastAsia" w:hAnsiTheme="minorEastAsia"/>
                <w:sz w:val="24"/>
              </w:rPr>
            </w:pPr>
          </w:p>
        </w:tc>
        <w:tc>
          <w:tcPr>
            <w:tcW w:w="947" w:type="dxa"/>
          </w:tcPr>
          <w:p w14:paraId="2409BA14" w14:textId="77777777" w:rsidR="009F5880" w:rsidRPr="00C37537" w:rsidRDefault="009F5880">
            <w:pPr>
              <w:rPr>
                <w:rFonts w:asciiTheme="minorEastAsia" w:hAnsiTheme="minorEastAsia"/>
                <w:sz w:val="24"/>
              </w:rPr>
            </w:pPr>
          </w:p>
        </w:tc>
        <w:tc>
          <w:tcPr>
            <w:tcW w:w="947" w:type="dxa"/>
          </w:tcPr>
          <w:p w14:paraId="24345467" w14:textId="77777777" w:rsidR="009F5880" w:rsidRPr="00C37537" w:rsidRDefault="009F5880">
            <w:pPr>
              <w:rPr>
                <w:rFonts w:asciiTheme="minorEastAsia" w:hAnsiTheme="minorEastAsia"/>
                <w:sz w:val="24"/>
              </w:rPr>
            </w:pPr>
          </w:p>
        </w:tc>
        <w:tc>
          <w:tcPr>
            <w:tcW w:w="947" w:type="dxa"/>
          </w:tcPr>
          <w:p w14:paraId="0696C3AC" w14:textId="77777777" w:rsidR="009F5880" w:rsidRPr="00C37537" w:rsidRDefault="009F5880">
            <w:pPr>
              <w:rPr>
                <w:rFonts w:asciiTheme="minorEastAsia" w:hAnsiTheme="minorEastAsia"/>
                <w:sz w:val="24"/>
              </w:rPr>
            </w:pPr>
          </w:p>
        </w:tc>
      </w:tr>
      <w:tr w:rsidR="00C37537" w:rsidRPr="00C37537" w14:paraId="4CCF5B18" w14:textId="77777777">
        <w:tc>
          <w:tcPr>
            <w:tcW w:w="946" w:type="dxa"/>
            <w:vMerge/>
            <w:vAlign w:val="center"/>
          </w:tcPr>
          <w:p w14:paraId="22CE7DB1" w14:textId="77777777" w:rsidR="009F5880" w:rsidRPr="00C37537" w:rsidRDefault="009F5880">
            <w:pPr>
              <w:jc w:val="center"/>
              <w:rPr>
                <w:rFonts w:asciiTheme="minorEastAsia" w:hAnsiTheme="minorEastAsia"/>
                <w:sz w:val="24"/>
              </w:rPr>
            </w:pPr>
          </w:p>
        </w:tc>
        <w:tc>
          <w:tcPr>
            <w:tcW w:w="947" w:type="dxa"/>
          </w:tcPr>
          <w:p w14:paraId="66B8B3EF" w14:textId="77777777" w:rsidR="009F5880" w:rsidRPr="00C37537" w:rsidRDefault="009F5880">
            <w:pPr>
              <w:rPr>
                <w:rFonts w:asciiTheme="minorEastAsia" w:hAnsiTheme="minorEastAsia"/>
                <w:sz w:val="24"/>
              </w:rPr>
            </w:pPr>
          </w:p>
        </w:tc>
        <w:tc>
          <w:tcPr>
            <w:tcW w:w="947" w:type="dxa"/>
          </w:tcPr>
          <w:p w14:paraId="56DBC059" w14:textId="77777777" w:rsidR="009F5880" w:rsidRPr="00C37537" w:rsidRDefault="009F5880">
            <w:pPr>
              <w:rPr>
                <w:rFonts w:asciiTheme="minorEastAsia" w:hAnsiTheme="minorEastAsia"/>
                <w:sz w:val="24"/>
              </w:rPr>
            </w:pPr>
          </w:p>
        </w:tc>
        <w:tc>
          <w:tcPr>
            <w:tcW w:w="947" w:type="dxa"/>
          </w:tcPr>
          <w:p w14:paraId="476EFF15" w14:textId="77777777" w:rsidR="009F5880" w:rsidRPr="00C37537" w:rsidRDefault="009F5880">
            <w:pPr>
              <w:rPr>
                <w:rFonts w:asciiTheme="minorEastAsia" w:hAnsiTheme="minorEastAsia"/>
                <w:sz w:val="24"/>
              </w:rPr>
            </w:pPr>
          </w:p>
        </w:tc>
        <w:tc>
          <w:tcPr>
            <w:tcW w:w="947" w:type="dxa"/>
          </w:tcPr>
          <w:p w14:paraId="083C9FED" w14:textId="77777777" w:rsidR="009F5880" w:rsidRPr="00C37537" w:rsidRDefault="009F5880">
            <w:pPr>
              <w:rPr>
                <w:rFonts w:asciiTheme="minorEastAsia" w:hAnsiTheme="minorEastAsia"/>
                <w:sz w:val="24"/>
              </w:rPr>
            </w:pPr>
          </w:p>
        </w:tc>
        <w:tc>
          <w:tcPr>
            <w:tcW w:w="947" w:type="dxa"/>
          </w:tcPr>
          <w:p w14:paraId="18CFEBAA" w14:textId="77777777" w:rsidR="009F5880" w:rsidRPr="00C37537" w:rsidRDefault="009F5880">
            <w:pPr>
              <w:rPr>
                <w:rFonts w:asciiTheme="minorEastAsia" w:hAnsiTheme="minorEastAsia"/>
                <w:sz w:val="24"/>
              </w:rPr>
            </w:pPr>
          </w:p>
        </w:tc>
        <w:tc>
          <w:tcPr>
            <w:tcW w:w="947" w:type="dxa"/>
          </w:tcPr>
          <w:p w14:paraId="7B90A4CF" w14:textId="77777777" w:rsidR="009F5880" w:rsidRPr="00C37537" w:rsidRDefault="009F5880">
            <w:pPr>
              <w:rPr>
                <w:rFonts w:asciiTheme="minorEastAsia" w:hAnsiTheme="minorEastAsia"/>
                <w:sz w:val="24"/>
              </w:rPr>
            </w:pPr>
          </w:p>
        </w:tc>
        <w:tc>
          <w:tcPr>
            <w:tcW w:w="947" w:type="dxa"/>
          </w:tcPr>
          <w:p w14:paraId="770F810C" w14:textId="77777777" w:rsidR="009F5880" w:rsidRPr="00C37537" w:rsidRDefault="009F5880">
            <w:pPr>
              <w:rPr>
                <w:rFonts w:asciiTheme="minorEastAsia" w:hAnsiTheme="minorEastAsia"/>
                <w:sz w:val="24"/>
              </w:rPr>
            </w:pPr>
          </w:p>
        </w:tc>
        <w:tc>
          <w:tcPr>
            <w:tcW w:w="947" w:type="dxa"/>
          </w:tcPr>
          <w:p w14:paraId="28D6A046" w14:textId="77777777" w:rsidR="009F5880" w:rsidRPr="00C37537" w:rsidRDefault="009F5880">
            <w:pPr>
              <w:rPr>
                <w:rFonts w:asciiTheme="minorEastAsia" w:hAnsiTheme="minorEastAsia"/>
                <w:sz w:val="24"/>
              </w:rPr>
            </w:pPr>
          </w:p>
        </w:tc>
      </w:tr>
      <w:tr w:rsidR="00C37537" w:rsidRPr="00C37537" w14:paraId="5C7EFAD4" w14:textId="77777777">
        <w:tc>
          <w:tcPr>
            <w:tcW w:w="946" w:type="dxa"/>
            <w:vMerge/>
            <w:vAlign w:val="center"/>
          </w:tcPr>
          <w:p w14:paraId="49E6945D" w14:textId="77777777" w:rsidR="009F5880" w:rsidRPr="00C37537" w:rsidRDefault="009F5880">
            <w:pPr>
              <w:jc w:val="center"/>
              <w:rPr>
                <w:rFonts w:asciiTheme="minorEastAsia" w:hAnsiTheme="minorEastAsia"/>
                <w:sz w:val="24"/>
              </w:rPr>
            </w:pPr>
          </w:p>
        </w:tc>
        <w:tc>
          <w:tcPr>
            <w:tcW w:w="947" w:type="dxa"/>
          </w:tcPr>
          <w:p w14:paraId="2DD69C29" w14:textId="77777777" w:rsidR="009F5880" w:rsidRPr="00C37537" w:rsidRDefault="009F5880">
            <w:pPr>
              <w:rPr>
                <w:rFonts w:asciiTheme="minorEastAsia" w:hAnsiTheme="minorEastAsia"/>
                <w:sz w:val="24"/>
              </w:rPr>
            </w:pPr>
          </w:p>
        </w:tc>
        <w:tc>
          <w:tcPr>
            <w:tcW w:w="947" w:type="dxa"/>
          </w:tcPr>
          <w:p w14:paraId="1D31ABB6" w14:textId="77777777" w:rsidR="009F5880" w:rsidRPr="00C37537" w:rsidRDefault="009F5880">
            <w:pPr>
              <w:rPr>
                <w:rFonts w:asciiTheme="minorEastAsia" w:hAnsiTheme="minorEastAsia"/>
                <w:sz w:val="24"/>
              </w:rPr>
            </w:pPr>
          </w:p>
        </w:tc>
        <w:tc>
          <w:tcPr>
            <w:tcW w:w="947" w:type="dxa"/>
          </w:tcPr>
          <w:p w14:paraId="15951E4A" w14:textId="77777777" w:rsidR="009F5880" w:rsidRPr="00C37537" w:rsidRDefault="009F5880">
            <w:pPr>
              <w:rPr>
                <w:rFonts w:asciiTheme="minorEastAsia" w:hAnsiTheme="minorEastAsia"/>
                <w:sz w:val="24"/>
              </w:rPr>
            </w:pPr>
          </w:p>
        </w:tc>
        <w:tc>
          <w:tcPr>
            <w:tcW w:w="947" w:type="dxa"/>
          </w:tcPr>
          <w:p w14:paraId="14B7C711" w14:textId="77777777" w:rsidR="009F5880" w:rsidRPr="00C37537" w:rsidRDefault="009F5880">
            <w:pPr>
              <w:rPr>
                <w:rFonts w:asciiTheme="minorEastAsia" w:hAnsiTheme="minorEastAsia"/>
                <w:sz w:val="24"/>
              </w:rPr>
            </w:pPr>
          </w:p>
        </w:tc>
        <w:tc>
          <w:tcPr>
            <w:tcW w:w="947" w:type="dxa"/>
          </w:tcPr>
          <w:p w14:paraId="695C83E8" w14:textId="77777777" w:rsidR="009F5880" w:rsidRPr="00C37537" w:rsidRDefault="009F5880">
            <w:pPr>
              <w:rPr>
                <w:rFonts w:asciiTheme="minorEastAsia" w:hAnsiTheme="minorEastAsia"/>
                <w:sz w:val="24"/>
              </w:rPr>
            </w:pPr>
          </w:p>
        </w:tc>
        <w:tc>
          <w:tcPr>
            <w:tcW w:w="947" w:type="dxa"/>
          </w:tcPr>
          <w:p w14:paraId="1D3D45FB" w14:textId="77777777" w:rsidR="009F5880" w:rsidRPr="00C37537" w:rsidRDefault="009F5880">
            <w:pPr>
              <w:rPr>
                <w:rFonts w:asciiTheme="minorEastAsia" w:hAnsiTheme="minorEastAsia"/>
                <w:sz w:val="24"/>
              </w:rPr>
            </w:pPr>
          </w:p>
        </w:tc>
        <w:tc>
          <w:tcPr>
            <w:tcW w:w="947" w:type="dxa"/>
          </w:tcPr>
          <w:p w14:paraId="52B27AD6" w14:textId="77777777" w:rsidR="009F5880" w:rsidRPr="00C37537" w:rsidRDefault="009F5880">
            <w:pPr>
              <w:rPr>
                <w:rFonts w:asciiTheme="minorEastAsia" w:hAnsiTheme="minorEastAsia"/>
                <w:sz w:val="24"/>
              </w:rPr>
            </w:pPr>
          </w:p>
        </w:tc>
        <w:tc>
          <w:tcPr>
            <w:tcW w:w="947" w:type="dxa"/>
          </w:tcPr>
          <w:p w14:paraId="241F369D" w14:textId="77777777" w:rsidR="009F5880" w:rsidRPr="00C37537" w:rsidRDefault="009F5880">
            <w:pPr>
              <w:rPr>
                <w:rFonts w:asciiTheme="minorEastAsia" w:hAnsiTheme="minorEastAsia"/>
                <w:sz w:val="24"/>
              </w:rPr>
            </w:pPr>
          </w:p>
        </w:tc>
      </w:tr>
      <w:tr w:rsidR="00C37537" w:rsidRPr="00C37537" w14:paraId="7EFD2EAF" w14:textId="77777777">
        <w:tc>
          <w:tcPr>
            <w:tcW w:w="946" w:type="dxa"/>
            <w:vMerge w:val="restart"/>
            <w:vAlign w:val="center"/>
          </w:tcPr>
          <w:p w14:paraId="0E697009" w14:textId="77777777" w:rsidR="009F5880" w:rsidRPr="00C37537" w:rsidRDefault="00DC23E2">
            <w:pPr>
              <w:jc w:val="center"/>
              <w:rPr>
                <w:rFonts w:asciiTheme="minorEastAsia" w:hAnsiTheme="minorEastAsia"/>
                <w:sz w:val="24"/>
              </w:rPr>
            </w:pPr>
            <w:r w:rsidRPr="00C37537">
              <w:rPr>
                <w:rFonts w:asciiTheme="minorEastAsia" w:hAnsiTheme="minorEastAsia" w:hint="eastAsia"/>
                <w:sz w:val="24"/>
              </w:rPr>
              <w:t>售后服务人员</w:t>
            </w:r>
          </w:p>
        </w:tc>
        <w:tc>
          <w:tcPr>
            <w:tcW w:w="947" w:type="dxa"/>
          </w:tcPr>
          <w:p w14:paraId="7DFBB4A6" w14:textId="77777777" w:rsidR="009F5880" w:rsidRPr="00C37537" w:rsidRDefault="009F5880">
            <w:pPr>
              <w:rPr>
                <w:rFonts w:asciiTheme="minorEastAsia" w:hAnsiTheme="minorEastAsia"/>
                <w:sz w:val="24"/>
              </w:rPr>
            </w:pPr>
          </w:p>
        </w:tc>
        <w:tc>
          <w:tcPr>
            <w:tcW w:w="947" w:type="dxa"/>
          </w:tcPr>
          <w:p w14:paraId="3C4E4B07" w14:textId="77777777" w:rsidR="009F5880" w:rsidRPr="00C37537" w:rsidRDefault="009F5880">
            <w:pPr>
              <w:rPr>
                <w:rFonts w:asciiTheme="minorEastAsia" w:hAnsiTheme="minorEastAsia"/>
                <w:sz w:val="24"/>
              </w:rPr>
            </w:pPr>
          </w:p>
        </w:tc>
        <w:tc>
          <w:tcPr>
            <w:tcW w:w="947" w:type="dxa"/>
          </w:tcPr>
          <w:p w14:paraId="22A115CD" w14:textId="77777777" w:rsidR="009F5880" w:rsidRPr="00C37537" w:rsidRDefault="009F5880">
            <w:pPr>
              <w:rPr>
                <w:rFonts w:asciiTheme="minorEastAsia" w:hAnsiTheme="minorEastAsia"/>
                <w:sz w:val="24"/>
              </w:rPr>
            </w:pPr>
          </w:p>
        </w:tc>
        <w:tc>
          <w:tcPr>
            <w:tcW w:w="947" w:type="dxa"/>
          </w:tcPr>
          <w:p w14:paraId="18CE0D2D" w14:textId="77777777" w:rsidR="009F5880" w:rsidRPr="00C37537" w:rsidRDefault="009F5880">
            <w:pPr>
              <w:rPr>
                <w:rFonts w:asciiTheme="minorEastAsia" w:hAnsiTheme="minorEastAsia"/>
                <w:sz w:val="24"/>
              </w:rPr>
            </w:pPr>
          </w:p>
        </w:tc>
        <w:tc>
          <w:tcPr>
            <w:tcW w:w="947" w:type="dxa"/>
          </w:tcPr>
          <w:p w14:paraId="33DC3790" w14:textId="77777777" w:rsidR="009F5880" w:rsidRPr="00C37537" w:rsidRDefault="009F5880">
            <w:pPr>
              <w:rPr>
                <w:rFonts w:asciiTheme="minorEastAsia" w:hAnsiTheme="minorEastAsia"/>
                <w:sz w:val="24"/>
              </w:rPr>
            </w:pPr>
          </w:p>
        </w:tc>
        <w:tc>
          <w:tcPr>
            <w:tcW w:w="947" w:type="dxa"/>
          </w:tcPr>
          <w:p w14:paraId="224C5C57" w14:textId="77777777" w:rsidR="009F5880" w:rsidRPr="00C37537" w:rsidRDefault="009F5880">
            <w:pPr>
              <w:rPr>
                <w:rFonts w:asciiTheme="minorEastAsia" w:hAnsiTheme="minorEastAsia"/>
                <w:sz w:val="24"/>
              </w:rPr>
            </w:pPr>
          </w:p>
        </w:tc>
        <w:tc>
          <w:tcPr>
            <w:tcW w:w="947" w:type="dxa"/>
          </w:tcPr>
          <w:p w14:paraId="667F44F4" w14:textId="77777777" w:rsidR="009F5880" w:rsidRPr="00C37537" w:rsidRDefault="009F5880">
            <w:pPr>
              <w:rPr>
                <w:rFonts w:asciiTheme="minorEastAsia" w:hAnsiTheme="minorEastAsia"/>
                <w:sz w:val="24"/>
              </w:rPr>
            </w:pPr>
          </w:p>
        </w:tc>
        <w:tc>
          <w:tcPr>
            <w:tcW w:w="947" w:type="dxa"/>
          </w:tcPr>
          <w:p w14:paraId="3B852C31" w14:textId="77777777" w:rsidR="009F5880" w:rsidRPr="00C37537" w:rsidRDefault="009F5880">
            <w:pPr>
              <w:rPr>
                <w:rFonts w:asciiTheme="minorEastAsia" w:hAnsiTheme="minorEastAsia"/>
                <w:sz w:val="24"/>
              </w:rPr>
            </w:pPr>
          </w:p>
        </w:tc>
      </w:tr>
      <w:tr w:rsidR="00C37537" w:rsidRPr="00C37537" w14:paraId="4248DD77" w14:textId="77777777">
        <w:tc>
          <w:tcPr>
            <w:tcW w:w="946" w:type="dxa"/>
            <w:vMerge/>
          </w:tcPr>
          <w:p w14:paraId="51F4FC70" w14:textId="77777777" w:rsidR="009F5880" w:rsidRPr="00C37537" w:rsidRDefault="009F5880">
            <w:pPr>
              <w:rPr>
                <w:rFonts w:asciiTheme="minorEastAsia" w:hAnsiTheme="minorEastAsia"/>
                <w:sz w:val="24"/>
              </w:rPr>
            </w:pPr>
          </w:p>
        </w:tc>
        <w:tc>
          <w:tcPr>
            <w:tcW w:w="947" w:type="dxa"/>
          </w:tcPr>
          <w:p w14:paraId="3E85411C" w14:textId="77777777" w:rsidR="009F5880" w:rsidRPr="00C37537" w:rsidRDefault="009F5880">
            <w:pPr>
              <w:rPr>
                <w:rFonts w:asciiTheme="minorEastAsia" w:hAnsiTheme="minorEastAsia"/>
                <w:sz w:val="24"/>
              </w:rPr>
            </w:pPr>
          </w:p>
        </w:tc>
        <w:tc>
          <w:tcPr>
            <w:tcW w:w="947" w:type="dxa"/>
          </w:tcPr>
          <w:p w14:paraId="191FA2A5" w14:textId="77777777" w:rsidR="009F5880" w:rsidRPr="00C37537" w:rsidRDefault="009F5880">
            <w:pPr>
              <w:rPr>
                <w:rFonts w:asciiTheme="minorEastAsia" w:hAnsiTheme="minorEastAsia"/>
                <w:sz w:val="24"/>
              </w:rPr>
            </w:pPr>
          </w:p>
        </w:tc>
        <w:tc>
          <w:tcPr>
            <w:tcW w:w="947" w:type="dxa"/>
          </w:tcPr>
          <w:p w14:paraId="6DAF54C0" w14:textId="77777777" w:rsidR="009F5880" w:rsidRPr="00C37537" w:rsidRDefault="009F5880">
            <w:pPr>
              <w:rPr>
                <w:rFonts w:asciiTheme="minorEastAsia" w:hAnsiTheme="minorEastAsia"/>
                <w:sz w:val="24"/>
              </w:rPr>
            </w:pPr>
          </w:p>
        </w:tc>
        <w:tc>
          <w:tcPr>
            <w:tcW w:w="947" w:type="dxa"/>
          </w:tcPr>
          <w:p w14:paraId="7A534E85" w14:textId="77777777" w:rsidR="009F5880" w:rsidRPr="00C37537" w:rsidRDefault="009F5880">
            <w:pPr>
              <w:rPr>
                <w:rFonts w:asciiTheme="minorEastAsia" w:hAnsiTheme="minorEastAsia"/>
                <w:sz w:val="24"/>
              </w:rPr>
            </w:pPr>
          </w:p>
        </w:tc>
        <w:tc>
          <w:tcPr>
            <w:tcW w:w="947" w:type="dxa"/>
          </w:tcPr>
          <w:p w14:paraId="68F83F6C" w14:textId="77777777" w:rsidR="009F5880" w:rsidRPr="00C37537" w:rsidRDefault="009F5880">
            <w:pPr>
              <w:rPr>
                <w:rFonts w:asciiTheme="minorEastAsia" w:hAnsiTheme="minorEastAsia"/>
                <w:sz w:val="24"/>
              </w:rPr>
            </w:pPr>
          </w:p>
        </w:tc>
        <w:tc>
          <w:tcPr>
            <w:tcW w:w="947" w:type="dxa"/>
          </w:tcPr>
          <w:p w14:paraId="16A5FCDC" w14:textId="77777777" w:rsidR="009F5880" w:rsidRPr="00C37537" w:rsidRDefault="009F5880">
            <w:pPr>
              <w:rPr>
                <w:rFonts w:asciiTheme="minorEastAsia" w:hAnsiTheme="minorEastAsia"/>
                <w:sz w:val="24"/>
              </w:rPr>
            </w:pPr>
          </w:p>
        </w:tc>
        <w:tc>
          <w:tcPr>
            <w:tcW w:w="947" w:type="dxa"/>
          </w:tcPr>
          <w:p w14:paraId="78E2499A" w14:textId="77777777" w:rsidR="009F5880" w:rsidRPr="00C37537" w:rsidRDefault="009F5880">
            <w:pPr>
              <w:rPr>
                <w:rFonts w:asciiTheme="minorEastAsia" w:hAnsiTheme="minorEastAsia"/>
                <w:sz w:val="24"/>
              </w:rPr>
            </w:pPr>
          </w:p>
        </w:tc>
        <w:tc>
          <w:tcPr>
            <w:tcW w:w="947" w:type="dxa"/>
          </w:tcPr>
          <w:p w14:paraId="1C2E964E" w14:textId="77777777" w:rsidR="009F5880" w:rsidRPr="00C37537" w:rsidRDefault="009F5880">
            <w:pPr>
              <w:rPr>
                <w:rFonts w:asciiTheme="minorEastAsia" w:hAnsiTheme="minorEastAsia"/>
                <w:sz w:val="24"/>
              </w:rPr>
            </w:pPr>
          </w:p>
        </w:tc>
      </w:tr>
      <w:tr w:rsidR="00CC5BAA" w:rsidRPr="00C37537" w14:paraId="6C512C51" w14:textId="77777777">
        <w:tc>
          <w:tcPr>
            <w:tcW w:w="946" w:type="dxa"/>
            <w:vMerge/>
          </w:tcPr>
          <w:p w14:paraId="006501BD" w14:textId="77777777" w:rsidR="009F5880" w:rsidRPr="00C37537" w:rsidRDefault="009F5880">
            <w:pPr>
              <w:rPr>
                <w:rFonts w:asciiTheme="minorEastAsia" w:hAnsiTheme="minorEastAsia"/>
                <w:sz w:val="24"/>
              </w:rPr>
            </w:pPr>
          </w:p>
        </w:tc>
        <w:tc>
          <w:tcPr>
            <w:tcW w:w="947" w:type="dxa"/>
          </w:tcPr>
          <w:p w14:paraId="3E006B87" w14:textId="77777777" w:rsidR="009F5880" w:rsidRPr="00C37537" w:rsidRDefault="009F5880">
            <w:pPr>
              <w:rPr>
                <w:rFonts w:asciiTheme="minorEastAsia" w:hAnsiTheme="minorEastAsia"/>
                <w:sz w:val="24"/>
              </w:rPr>
            </w:pPr>
          </w:p>
        </w:tc>
        <w:tc>
          <w:tcPr>
            <w:tcW w:w="947" w:type="dxa"/>
          </w:tcPr>
          <w:p w14:paraId="3129F8E8" w14:textId="77777777" w:rsidR="009F5880" w:rsidRPr="00C37537" w:rsidRDefault="009F5880">
            <w:pPr>
              <w:rPr>
                <w:rFonts w:asciiTheme="minorEastAsia" w:hAnsiTheme="minorEastAsia"/>
                <w:sz w:val="24"/>
              </w:rPr>
            </w:pPr>
          </w:p>
        </w:tc>
        <w:tc>
          <w:tcPr>
            <w:tcW w:w="947" w:type="dxa"/>
          </w:tcPr>
          <w:p w14:paraId="323E9C7F" w14:textId="77777777" w:rsidR="009F5880" w:rsidRPr="00C37537" w:rsidRDefault="009F5880">
            <w:pPr>
              <w:rPr>
                <w:rFonts w:asciiTheme="minorEastAsia" w:hAnsiTheme="minorEastAsia"/>
                <w:sz w:val="24"/>
              </w:rPr>
            </w:pPr>
          </w:p>
        </w:tc>
        <w:tc>
          <w:tcPr>
            <w:tcW w:w="947" w:type="dxa"/>
          </w:tcPr>
          <w:p w14:paraId="2706812A" w14:textId="77777777" w:rsidR="009F5880" w:rsidRPr="00C37537" w:rsidRDefault="009F5880">
            <w:pPr>
              <w:rPr>
                <w:rFonts w:asciiTheme="minorEastAsia" w:hAnsiTheme="minorEastAsia"/>
                <w:sz w:val="24"/>
              </w:rPr>
            </w:pPr>
          </w:p>
        </w:tc>
        <w:tc>
          <w:tcPr>
            <w:tcW w:w="947" w:type="dxa"/>
          </w:tcPr>
          <w:p w14:paraId="3F95F79B" w14:textId="77777777" w:rsidR="009F5880" w:rsidRPr="00C37537" w:rsidRDefault="009F5880">
            <w:pPr>
              <w:rPr>
                <w:rFonts w:asciiTheme="minorEastAsia" w:hAnsiTheme="minorEastAsia"/>
                <w:sz w:val="24"/>
              </w:rPr>
            </w:pPr>
          </w:p>
        </w:tc>
        <w:tc>
          <w:tcPr>
            <w:tcW w:w="947" w:type="dxa"/>
          </w:tcPr>
          <w:p w14:paraId="7748DCDB" w14:textId="77777777" w:rsidR="009F5880" w:rsidRPr="00C37537" w:rsidRDefault="009F5880">
            <w:pPr>
              <w:rPr>
                <w:rFonts w:asciiTheme="minorEastAsia" w:hAnsiTheme="minorEastAsia"/>
                <w:sz w:val="24"/>
              </w:rPr>
            </w:pPr>
          </w:p>
        </w:tc>
        <w:tc>
          <w:tcPr>
            <w:tcW w:w="947" w:type="dxa"/>
          </w:tcPr>
          <w:p w14:paraId="414DBECF" w14:textId="77777777" w:rsidR="009F5880" w:rsidRPr="00C37537" w:rsidRDefault="009F5880">
            <w:pPr>
              <w:rPr>
                <w:rFonts w:asciiTheme="minorEastAsia" w:hAnsiTheme="minorEastAsia"/>
                <w:sz w:val="24"/>
              </w:rPr>
            </w:pPr>
          </w:p>
        </w:tc>
        <w:tc>
          <w:tcPr>
            <w:tcW w:w="947" w:type="dxa"/>
          </w:tcPr>
          <w:p w14:paraId="5E9DF1C6" w14:textId="77777777" w:rsidR="009F5880" w:rsidRPr="00C37537" w:rsidRDefault="009F5880">
            <w:pPr>
              <w:rPr>
                <w:rFonts w:asciiTheme="minorEastAsia" w:hAnsiTheme="minorEastAsia"/>
                <w:sz w:val="24"/>
              </w:rPr>
            </w:pPr>
          </w:p>
        </w:tc>
      </w:tr>
    </w:tbl>
    <w:p w14:paraId="011E1524" w14:textId="77777777" w:rsidR="009F5880" w:rsidRPr="00C37537" w:rsidRDefault="009F5880">
      <w:pPr>
        <w:rPr>
          <w:rFonts w:asciiTheme="minorEastAsia" w:hAnsiTheme="minorEastAsia"/>
          <w:sz w:val="24"/>
        </w:rPr>
      </w:pPr>
    </w:p>
    <w:p w14:paraId="7A1DC756" w14:textId="77777777" w:rsidR="009F5880" w:rsidRPr="00C37537" w:rsidRDefault="009F5880">
      <w:pPr>
        <w:rPr>
          <w:rFonts w:asciiTheme="minorEastAsia" w:hAnsiTheme="minorEastAsia"/>
          <w:sz w:val="24"/>
        </w:rPr>
      </w:pPr>
    </w:p>
    <w:p w14:paraId="63753676" w14:textId="77777777" w:rsidR="009F5880" w:rsidRPr="00C37537" w:rsidRDefault="009F5880">
      <w:pPr>
        <w:rPr>
          <w:rFonts w:asciiTheme="minorEastAsia" w:hAnsiTheme="minorEastAsia"/>
          <w:sz w:val="24"/>
        </w:rPr>
      </w:pPr>
    </w:p>
    <w:p w14:paraId="22B73ACA" w14:textId="77777777" w:rsidR="009F5880" w:rsidRPr="00C37537" w:rsidRDefault="00DC23E2">
      <w:pPr>
        <w:rPr>
          <w:rFonts w:asciiTheme="minorEastAsia" w:hAnsiTheme="minorEastAsia"/>
          <w:sz w:val="24"/>
        </w:rPr>
      </w:pPr>
      <w:r w:rsidRPr="00C37537">
        <w:rPr>
          <w:rFonts w:asciiTheme="minorEastAsia" w:hAnsiTheme="minorEastAsia" w:hint="eastAsia"/>
          <w:sz w:val="24"/>
        </w:rPr>
        <w:t>供应商名称：XXX（盖单位公章）</w:t>
      </w:r>
    </w:p>
    <w:p w14:paraId="6A571CC4" w14:textId="77777777" w:rsidR="009F5880" w:rsidRPr="00C37537" w:rsidRDefault="00DC23E2">
      <w:pPr>
        <w:rPr>
          <w:rFonts w:asciiTheme="minorEastAsia" w:hAnsiTheme="minorEastAsia"/>
          <w:sz w:val="24"/>
        </w:rPr>
      </w:pPr>
      <w:r w:rsidRPr="00C37537">
        <w:rPr>
          <w:rFonts w:asciiTheme="minorEastAsia" w:hAnsiTheme="minorEastAsia" w:hint="eastAsia"/>
          <w:sz w:val="24"/>
        </w:rPr>
        <w:t>法定代表人/单位负责人或授权代表（签字或加盖个人印章）：XXX</w:t>
      </w:r>
    </w:p>
    <w:p w14:paraId="2AF76CB0" w14:textId="77777777" w:rsidR="009F5880" w:rsidRPr="00C37537" w:rsidRDefault="00DC23E2">
      <w:pPr>
        <w:rPr>
          <w:rFonts w:asciiTheme="minorEastAsia" w:hAnsiTheme="minorEastAsia"/>
          <w:sz w:val="24"/>
        </w:rPr>
      </w:pPr>
      <w:r w:rsidRPr="00C37537">
        <w:rPr>
          <w:rFonts w:asciiTheme="minorEastAsia" w:hAnsiTheme="minorEastAsia" w:hint="eastAsia"/>
          <w:sz w:val="24"/>
        </w:rPr>
        <w:t>日期：XXX</w:t>
      </w:r>
    </w:p>
    <w:p w14:paraId="71115B79" w14:textId="77777777" w:rsidR="009F5880" w:rsidRPr="00C37537" w:rsidRDefault="009F5880">
      <w:pPr>
        <w:widowControl/>
        <w:jc w:val="left"/>
        <w:rPr>
          <w:rFonts w:asciiTheme="minorEastAsia" w:hAnsiTheme="minorEastAsia"/>
          <w:sz w:val="24"/>
        </w:rPr>
        <w:sectPr w:rsidR="009F5880" w:rsidRPr="00C37537">
          <w:pgSz w:w="11907" w:h="16840"/>
          <w:pgMar w:top="1440" w:right="1800" w:bottom="1440" w:left="1800" w:header="851" w:footer="992" w:gutter="0"/>
          <w:cols w:space="720"/>
          <w:docGrid w:linePitch="326"/>
        </w:sectPr>
      </w:pPr>
    </w:p>
    <w:p w14:paraId="41EF325C" w14:textId="77777777" w:rsidR="009F5880" w:rsidRPr="00C37537" w:rsidRDefault="00DC23E2">
      <w:pPr>
        <w:widowControl/>
        <w:jc w:val="left"/>
        <w:rPr>
          <w:rFonts w:asciiTheme="minorEastAsia" w:hAnsiTheme="minorEastAsia"/>
          <w:sz w:val="24"/>
        </w:rPr>
      </w:pPr>
      <w:r w:rsidRPr="00C37537">
        <w:rPr>
          <w:rFonts w:asciiTheme="minorEastAsia" w:hAnsiTheme="minorEastAsia"/>
          <w:sz w:val="24"/>
        </w:rPr>
        <w:br w:type="page"/>
      </w:r>
    </w:p>
    <w:p w14:paraId="106BC193" w14:textId="77777777" w:rsidR="009F5880" w:rsidRPr="00C37537" w:rsidRDefault="00DC23E2">
      <w:pPr>
        <w:pStyle w:val="ad"/>
        <w:rPr>
          <w:rFonts w:asciiTheme="minorEastAsia" w:hAnsiTheme="minorEastAsia"/>
        </w:rPr>
      </w:pPr>
      <w:bookmarkStart w:id="110" w:name="_Toc94211523"/>
      <w:bookmarkStart w:id="111" w:name="_Toc108175717"/>
      <w:bookmarkEnd w:id="104"/>
      <w:r w:rsidRPr="00C37537">
        <w:rPr>
          <w:rFonts w:asciiTheme="minorEastAsia" w:hAnsiTheme="minorEastAsia" w:hint="eastAsia"/>
        </w:rPr>
        <w:lastRenderedPageBreak/>
        <w:t xml:space="preserve">第八章 </w:t>
      </w:r>
      <w:r w:rsidRPr="00C37537">
        <w:rPr>
          <w:rFonts w:asciiTheme="minorEastAsia" w:hAnsiTheme="minorEastAsia"/>
        </w:rPr>
        <w:t xml:space="preserve"> </w:t>
      </w:r>
      <w:r w:rsidRPr="00C37537">
        <w:rPr>
          <w:rFonts w:asciiTheme="minorEastAsia" w:hAnsiTheme="minorEastAsia" w:hint="eastAsia"/>
        </w:rPr>
        <w:t>评审方法</w:t>
      </w:r>
      <w:bookmarkEnd w:id="110"/>
      <w:bookmarkEnd w:id="111"/>
    </w:p>
    <w:p w14:paraId="10EDE931" w14:textId="77777777" w:rsidR="009F5880" w:rsidRPr="00C37537" w:rsidRDefault="009F5880">
      <w:pPr>
        <w:pStyle w:val="GW-"/>
        <w:ind w:firstLine="480"/>
        <w:rPr>
          <w:rFonts w:asciiTheme="minorEastAsia" w:eastAsiaTheme="minorEastAsia" w:hAnsiTheme="minorEastAsia"/>
        </w:rPr>
      </w:pPr>
      <w:bookmarkStart w:id="112" w:name="_Toc101338358"/>
      <w:bookmarkStart w:id="113" w:name="_Toc101250640"/>
      <w:bookmarkStart w:id="114" w:name="_Toc209847065"/>
      <w:bookmarkStart w:id="115" w:name="_Toc101174146"/>
      <w:bookmarkStart w:id="116" w:name="_Toc430773924"/>
    </w:p>
    <w:p w14:paraId="1217A68A" w14:textId="77777777" w:rsidR="009F5880" w:rsidRPr="00C37537" w:rsidRDefault="00DC23E2">
      <w:pPr>
        <w:pStyle w:val="2"/>
        <w:keepNext w:val="0"/>
        <w:keepLines w:val="0"/>
        <w:spacing w:before="0" w:after="0" w:line="400" w:lineRule="exact"/>
        <w:ind w:firstLineChars="196" w:firstLine="472"/>
        <w:rPr>
          <w:rFonts w:asciiTheme="minorEastAsia" w:eastAsiaTheme="minorEastAsia" w:hAnsiTheme="minorEastAsia"/>
          <w:sz w:val="24"/>
          <w:szCs w:val="24"/>
        </w:rPr>
      </w:pPr>
      <w:r w:rsidRPr="00C37537">
        <w:rPr>
          <w:rFonts w:asciiTheme="minorEastAsia" w:eastAsiaTheme="minorEastAsia" w:hAnsiTheme="minorEastAsia" w:hint="eastAsia"/>
          <w:sz w:val="24"/>
          <w:szCs w:val="24"/>
        </w:rPr>
        <w:t>1.</w:t>
      </w:r>
      <w:r w:rsidRPr="00C37537">
        <w:rPr>
          <w:rFonts w:asciiTheme="minorEastAsia" w:eastAsiaTheme="minorEastAsia" w:hAnsiTheme="minorEastAsia"/>
          <w:sz w:val="24"/>
          <w:szCs w:val="24"/>
        </w:rPr>
        <w:t xml:space="preserve"> </w:t>
      </w:r>
      <w:r w:rsidRPr="00C37537">
        <w:rPr>
          <w:rFonts w:asciiTheme="minorEastAsia" w:eastAsiaTheme="minorEastAsia" w:hAnsiTheme="minorEastAsia" w:hint="eastAsia"/>
          <w:sz w:val="24"/>
          <w:szCs w:val="24"/>
        </w:rPr>
        <w:t>总则</w:t>
      </w:r>
    </w:p>
    <w:p w14:paraId="305CB647"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1.1 根据《中华人民共和国政府采购法》、《中华人民共和国政府采购法实施条例》、《政府采购竞争性磋商采购方式管理暂行办法》等法律制度，结合本采购项目特点制定本磋商方法。</w:t>
      </w:r>
    </w:p>
    <w:p w14:paraId="6FC999D5"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1.2 磋商工作由采购代理机构负责组织，具体磋商由采购代理机构依法组建的磋商小组负责。</w:t>
      </w:r>
    </w:p>
    <w:p w14:paraId="241F6AA1"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1.3 磋商工作应遵循公平、公正、科学及择优的原则，并以相同的磋商程序和标准对待所有的供应商。</w:t>
      </w:r>
    </w:p>
    <w:p w14:paraId="644A6BD7"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1.4 磋商小组按照磋商文件规定的磋商程序、评分方法和标准进行评审，并独立履行下列职责：</w:t>
      </w:r>
    </w:p>
    <w:p w14:paraId="161810A4"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（一）熟悉和理解磋商文件，确定磋商文件内容是否违反国家有关强制性规定或者磋商文件存在歧义、重大缺陷，根据需要书面要求采购人、采购代理机构对磋商文件作出解释；</w:t>
      </w:r>
    </w:p>
    <w:p w14:paraId="34432EE2"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（二）审查供应商响应文件是否满足磋商文件要求，并作出公正评价；</w:t>
      </w:r>
    </w:p>
    <w:p w14:paraId="106A5CA3"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（三）根据需要要求供应商对响应文件中含义不明确、同类问题表述不一致或者有明显文字和计算错误的内容等作出必要的澄清、说明或者更正；</w:t>
      </w:r>
    </w:p>
    <w:p w14:paraId="5B708618"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（四）推荐成交供应商，或者受采购人委托确定成交供应商；</w:t>
      </w:r>
    </w:p>
    <w:p w14:paraId="06D53F5B"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（五）起草评审报告并进行签署；</w:t>
      </w:r>
    </w:p>
    <w:p w14:paraId="3DEC4A78"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（六）向采购人/采购代理机构、财政部门或者其他监督部门报告非法干预评审工作的行为；</w:t>
      </w:r>
    </w:p>
    <w:p w14:paraId="2CF1B137"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（七）法律、法规和规章规定的其他职责。</w:t>
      </w:r>
    </w:p>
    <w:p w14:paraId="4F2859BB"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1.5</w:t>
      </w:r>
      <w:r w:rsidRPr="00C37537">
        <w:rPr>
          <w:rFonts w:asciiTheme="minorEastAsia" w:hAnsiTheme="minorEastAsia"/>
          <w:b w:val="0"/>
          <w:sz w:val="24"/>
          <w:szCs w:val="24"/>
        </w:rPr>
        <w:t xml:space="preserve"> </w:t>
      </w:r>
      <w:r w:rsidRPr="00C37537">
        <w:rPr>
          <w:rFonts w:asciiTheme="minorEastAsia" w:hAnsiTheme="minorEastAsia" w:hint="eastAsia"/>
          <w:b w:val="0"/>
          <w:sz w:val="24"/>
          <w:szCs w:val="24"/>
        </w:rPr>
        <w:t>磋商过程独立、保密。供应商非法干预磋商过程的，其响应文件作无效处理。</w:t>
      </w:r>
    </w:p>
    <w:p w14:paraId="5A07311A" w14:textId="77777777" w:rsidR="009F5880" w:rsidRPr="00C37537" w:rsidRDefault="009F5880">
      <w:pPr>
        <w:ind w:firstLine="413"/>
        <w:rPr>
          <w:rFonts w:asciiTheme="minorEastAsia" w:hAnsiTheme="minorEastAsia"/>
        </w:rPr>
      </w:pPr>
    </w:p>
    <w:p w14:paraId="60F387F0" w14:textId="77777777" w:rsidR="009F5880" w:rsidRPr="00C37537" w:rsidRDefault="00DC23E2">
      <w:pPr>
        <w:pStyle w:val="2"/>
        <w:keepNext w:val="0"/>
        <w:keepLines w:val="0"/>
        <w:spacing w:before="0" w:after="0" w:line="400" w:lineRule="exact"/>
        <w:ind w:firstLineChars="196" w:firstLine="472"/>
        <w:rPr>
          <w:rFonts w:asciiTheme="minorEastAsia" w:eastAsiaTheme="minorEastAsia" w:hAnsiTheme="minorEastAsia"/>
          <w:sz w:val="24"/>
          <w:szCs w:val="24"/>
        </w:rPr>
      </w:pPr>
      <w:r w:rsidRPr="00C37537">
        <w:rPr>
          <w:rFonts w:asciiTheme="minorEastAsia" w:eastAsiaTheme="minorEastAsia" w:hAnsiTheme="minorEastAsia" w:hint="eastAsia"/>
          <w:sz w:val="24"/>
          <w:szCs w:val="24"/>
        </w:rPr>
        <w:t>2.</w:t>
      </w:r>
      <w:r w:rsidRPr="00C37537">
        <w:rPr>
          <w:rFonts w:asciiTheme="minorEastAsia" w:eastAsiaTheme="minorEastAsia" w:hAnsiTheme="minorEastAsia"/>
          <w:sz w:val="24"/>
          <w:szCs w:val="24"/>
        </w:rPr>
        <w:t xml:space="preserve"> </w:t>
      </w:r>
      <w:r w:rsidRPr="00C37537">
        <w:rPr>
          <w:rFonts w:asciiTheme="minorEastAsia" w:eastAsiaTheme="minorEastAsia" w:hAnsiTheme="minorEastAsia" w:hint="eastAsia"/>
          <w:sz w:val="24"/>
          <w:szCs w:val="24"/>
        </w:rPr>
        <w:t>磋商程序</w:t>
      </w:r>
    </w:p>
    <w:p w14:paraId="79B2E5B0"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2.1</w:t>
      </w:r>
      <w:r w:rsidRPr="00C37537">
        <w:rPr>
          <w:rFonts w:asciiTheme="minorEastAsia" w:hAnsiTheme="minorEastAsia"/>
          <w:b w:val="0"/>
          <w:sz w:val="24"/>
          <w:szCs w:val="24"/>
        </w:rPr>
        <w:t xml:space="preserve"> </w:t>
      </w:r>
      <w:r w:rsidRPr="00C37537">
        <w:rPr>
          <w:rFonts w:asciiTheme="minorEastAsia" w:hAnsiTheme="minorEastAsia" w:hint="eastAsia"/>
          <w:b w:val="0"/>
          <w:sz w:val="24"/>
          <w:szCs w:val="24"/>
        </w:rPr>
        <w:t>审查磋商文件和停止评审。</w:t>
      </w:r>
    </w:p>
    <w:p w14:paraId="5F229988"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2.1.1 磋商小组正式评审前，应当对磋商文件进行熟悉和理解，内容主要包括磋商文件中供应商资格条件要求、采购项目技术、服务和商务要求、磋商办法和标准、政府采购政策要求以及政府采购合同主要条款等。</w:t>
      </w:r>
    </w:p>
    <w:p w14:paraId="4D68D557"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sz w:val="24"/>
        </w:rPr>
        <w:t>2</w:t>
      </w:r>
      <w:r w:rsidRPr="00C37537">
        <w:rPr>
          <w:rFonts w:asciiTheme="minorEastAsia" w:hAnsiTheme="minorEastAsia" w:hint="eastAsia"/>
          <w:sz w:val="24"/>
        </w:rPr>
        <w:t>.1.2</w:t>
      </w:r>
      <w:r w:rsidRPr="00C37537">
        <w:rPr>
          <w:rFonts w:asciiTheme="minorEastAsia" w:hAnsiTheme="minorEastAsia"/>
          <w:sz w:val="24"/>
        </w:rPr>
        <w:t xml:space="preserve"> </w:t>
      </w:r>
      <w:r w:rsidRPr="00C37537">
        <w:rPr>
          <w:rFonts w:asciiTheme="minorEastAsia" w:hAnsiTheme="minorEastAsia" w:hint="eastAsia"/>
          <w:sz w:val="24"/>
        </w:rPr>
        <w:t>磋商</w:t>
      </w:r>
      <w:r w:rsidRPr="00C37537">
        <w:rPr>
          <w:rFonts w:asciiTheme="minorEastAsia" w:hAnsiTheme="minorEastAsia"/>
          <w:sz w:val="24"/>
        </w:rPr>
        <w:t>小组</w:t>
      </w:r>
      <w:r w:rsidRPr="00C37537">
        <w:rPr>
          <w:rFonts w:asciiTheme="minorEastAsia" w:hAnsiTheme="minorEastAsia" w:hint="eastAsia"/>
          <w:sz w:val="24"/>
        </w:rPr>
        <w:t>熟悉和理解磋商文件以及评审过程中，发现磋商文件内容违反国家有关强制性规定或者磋商文件存在歧义、重大缺陷导致评审工作无法进行时,应当停止评审并向采购人或者采购代理机构书面说明情况。</w:t>
      </w:r>
    </w:p>
    <w:p w14:paraId="49CD49C4"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sz w:val="24"/>
        </w:rPr>
        <w:lastRenderedPageBreak/>
        <w:t>2</w:t>
      </w:r>
      <w:r w:rsidRPr="00C37537">
        <w:rPr>
          <w:rFonts w:asciiTheme="minorEastAsia" w:hAnsiTheme="minorEastAsia" w:hint="eastAsia"/>
          <w:sz w:val="24"/>
        </w:rPr>
        <w:t>.1.3</w:t>
      </w:r>
      <w:r w:rsidRPr="00C37537">
        <w:rPr>
          <w:rFonts w:asciiTheme="minorEastAsia" w:hAnsiTheme="minorEastAsia"/>
          <w:sz w:val="24"/>
        </w:rPr>
        <w:t xml:space="preserve"> </w:t>
      </w:r>
      <w:r w:rsidRPr="00C37537">
        <w:rPr>
          <w:rFonts w:asciiTheme="minorEastAsia" w:hAnsiTheme="minorEastAsia" w:hint="eastAsia"/>
          <w:sz w:val="24"/>
        </w:rPr>
        <w:t>除“</w:t>
      </w:r>
      <w:r w:rsidRPr="00C37537">
        <w:rPr>
          <w:rFonts w:asciiTheme="minorEastAsia" w:hAnsiTheme="minorEastAsia"/>
          <w:sz w:val="24"/>
        </w:rPr>
        <w:t>2</w:t>
      </w:r>
      <w:r w:rsidRPr="00C37537">
        <w:rPr>
          <w:rFonts w:asciiTheme="minorEastAsia" w:hAnsiTheme="minorEastAsia" w:hint="eastAsia"/>
          <w:sz w:val="24"/>
        </w:rPr>
        <w:t>.1.2”规定的情形外，磋商小组成员不得以任何方式和理由停止评审。</w:t>
      </w:r>
    </w:p>
    <w:p w14:paraId="6393B1E7"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2.2</w:t>
      </w:r>
      <w:r w:rsidRPr="00C37537">
        <w:rPr>
          <w:rFonts w:asciiTheme="minorEastAsia" w:hAnsiTheme="minorEastAsia"/>
          <w:b w:val="0"/>
          <w:sz w:val="24"/>
          <w:szCs w:val="24"/>
        </w:rPr>
        <w:t xml:space="preserve"> </w:t>
      </w:r>
      <w:r w:rsidRPr="00C37537">
        <w:rPr>
          <w:rFonts w:asciiTheme="minorEastAsia" w:hAnsiTheme="minorEastAsia" w:hint="eastAsia"/>
          <w:b w:val="0"/>
          <w:sz w:val="24"/>
          <w:szCs w:val="24"/>
        </w:rPr>
        <w:t>资格性审查。</w:t>
      </w:r>
    </w:p>
    <w:p w14:paraId="341CD29F"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2.2.1</w:t>
      </w:r>
      <w:r w:rsidRPr="00C37537">
        <w:rPr>
          <w:rFonts w:asciiTheme="minorEastAsia" w:hAnsiTheme="minorEastAsia"/>
          <w:sz w:val="24"/>
        </w:rPr>
        <w:t xml:space="preserve"> </w:t>
      </w:r>
      <w:r w:rsidRPr="00C37537">
        <w:rPr>
          <w:rFonts w:asciiTheme="minorEastAsia" w:hAnsiTheme="minorEastAsia" w:hint="eastAsia"/>
          <w:sz w:val="24"/>
        </w:rPr>
        <w:t>本项目需要磋商小组进行资格性检查。</w:t>
      </w:r>
    </w:p>
    <w:p w14:paraId="50C8E039"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磋商小组应依据法律法规和磋商文件的规定，对响应文件是否按照规定要求提供资格性证明材料、是否属于禁止参加磋商的供应商等进行审查，以确定供应商是否具备磋商资格。</w:t>
      </w:r>
    </w:p>
    <w:p w14:paraId="454EC8F8"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2.2.2</w:t>
      </w:r>
      <w:r w:rsidRPr="00C37537">
        <w:rPr>
          <w:rFonts w:asciiTheme="minorEastAsia" w:hAnsiTheme="minorEastAsia"/>
          <w:sz w:val="24"/>
        </w:rPr>
        <w:t xml:space="preserve"> </w:t>
      </w:r>
      <w:r w:rsidRPr="00C37537">
        <w:rPr>
          <w:rFonts w:asciiTheme="minorEastAsia" w:hAnsiTheme="minorEastAsia" w:hint="eastAsia"/>
          <w:sz w:val="24"/>
        </w:rPr>
        <w:t>资格性审查结束后，磋商小组应当出具资格性审查报告，没有通过资格审查的供应商，磋商小组应当在资格审查报告中说明原因。</w:t>
      </w:r>
    </w:p>
    <w:p w14:paraId="7A8098E6"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2.2.3</w:t>
      </w:r>
      <w:r w:rsidRPr="00C37537">
        <w:rPr>
          <w:rFonts w:asciiTheme="minorEastAsia" w:hAnsiTheme="minorEastAsia"/>
          <w:sz w:val="24"/>
        </w:rPr>
        <w:t xml:space="preserve"> </w:t>
      </w:r>
      <w:r w:rsidRPr="00C37537">
        <w:rPr>
          <w:rFonts w:asciiTheme="minorEastAsia" w:hAnsiTheme="minorEastAsia" w:hint="eastAsia"/>
          <w:sz w:val="24"/>
        </w:rPr>
        <w:t>采购人或者采购代理机构宣布未通过资格性审查的供应商名单时，应当告知供应商未通过审查的原因。</w:t>
      </w:r>
    </w:p>
    <w:p w14:paraId="3276A259"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2.3 通过资格性审查的供应商不足3家的，终止本次采购活动，并发布终止采购活动公告。</w:t>
      </w:r>
    </w:p>
    <w:p w14:paraId="0C3EEE4D"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2.4</w:t>
      </w:r>
      <w:r w:rsidRPr="00C37537">
        <w:rPr>
          <w:rFonts w:asciiTheme="minorEastAsia" w:hAnsiTheme="minorEastAsia"/>
          <w:b w:val="0"/>
          <w:sz w:val="24"/>
          <w:szCs w:val="24"/>
        </w:rPr>
        <w:t xml:space="preserve"> </w:t>
      </w:r>
      <w:r w:rsidRPr="00C37537">
        <w:rPr>
          <w:rFonts w:asciiTheme="minorEastAsia" w:hAnsiTheme="minorEastAsia" w:hint="eastAsia"/>
          <w:b w:val="0"/>
          <w:sz w:val="24"/>
          <w:szCs w:val="24"/>
        </w:rPr>
        <w:t>磋商。</w:t>
      </w:r>
    </w:p>
    <w:p w14:paraId="6548BBC3"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2.4.1</w:t>
      </w:r>
      <w:r w:rsidRPr="00C37537">
        <w:rPr>
          <w:rFonts w:asciiTheme="minorEastAsia" w:hAnsiTheme="minorEastAsia"/>
          <w:sz w:val="24"/>
        </w:rPr>
        <w:t xml:space="preserve"> </w:t>
      </w:r>
      <w:r w:rsidRPr="00C37537">
        <w:rPr>
          <w:rFonts w:asciiTheme="minorEastAsia" w:hAnsiTheme="minorEastAsia" w:hint="eastAsia"/>
          <w:sz w:val="24"/>
        </w:rPr>
        <w:t>磋商小组所有成员集中与单一供应商分别进行一轮或多轮磋商，并给予所有参加磋商的供应商平等的磋商机会。磋商顺序以现场抽签的方式确定。磋商过程中，磋商小组可以根据磋商情况调整磋商轮次。</w:t>
      </w:r>
    </w:p>
    <w:p w14:paraId="32582618"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2.4.2</w:t>
      </w:r>
      <w:r w:rsidRPr="00C37537">
        <w:rPr>
          <w:rFonts w:asciiTheme="minorEastAsia" w:hAnsiTheme="minorEastAsia"/>
          <w:sz w:val="24"/>
        </w:rPr>
        <w:t xml:space="preserve"> </w:t>
      </w:r>
      <w:r w:rsidRPr="00C37537">
        <w:rPr>
          <w:rFonts w:asciiTheme="minorEastAsia" w:hAnsiTheme="minorEastAsia" w:hint="eastAsia"/>
          <w:sz w:val="24"/>
        </w:rPr>
        <w:t>每轮磋商开始前，磋商小组应根据磋商文件的规定，并结合各供应商的响应文件拟定磋商内容。</w:t>
      </w:r>
    </w:p>
    <w:p w14:paraId="7ABA4307"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2.4.3</w:t>
      </w:r>
      <w:r w:rsidRPr="00C37537">
        <w:rPr>
          <w:rFonts w:asciiTheme="minorEastAsia" w:hAnsiTheme="minorEastAsia"/>
          <w:sz w:val="24"/>
        </w:rPr>
        <w:t xml:space="preserve"> </w:t>
      </w:r>
      <w:r w:rsidRPr="00C37537">
        <w:rPr>
          <w:rFonts w:asciiTheme="minorEastAsia" w:hAnsiTheme="minorEastAsia" w:hint="eastAsia"/>
          <w:sz w:val="24"/>
        </w:rPr>
        <w:t>在磋商过程中，磋商小组可以根据磋商文件和磋商情况实质性变动磋商文件的技术、服务要求以及合同草案条款，但不得变动磋商文件中的其他内容。实质性变动的内容，须经采购人代表书面确认。</w:t>
      </w:r>
    </w:p>
    <w:p w14:paraId="56AA5B5A"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2.4.4</w:t>
      </w:r>
      <w:r w:rsidRPr="00C37537">
        <w:rPr>
          <w:rFonts w:asciiTheme="minorEastAsia" w:hAnsiTheme="minorEastAsia"/>
          <w:sz w:val="24"/>
        </w:rPr>
        <w:t xml:space="preserve"> </w:t>
      </w:r>
      <w:r w:rsidRPr="00C37537">
        <w:rPr>
          <w:rFonts w:asciiTheme="minorEastAsia" w:hAnsiTheme="minorEastAsia" w:hint="eastAsia"/>
          <w:sz w:val="24"/>
        </w:rPr>
        <w:t>对磋商文件作出的实质性变动是磋商文件的有效组成部分，磋商小组应当及时以书面形式同时通知所有参加磋商的供应商。</w:t>
      </w:r>
    </w:p>
    <w:p w14:paraId="607F769E"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2.4.5</w:t>
      </w:r>
      <w:r w:rsidRPr="00C37537">
        <w:rPr>
          <w:rFonts w:asciiTheme="minorEastAsia" w:hAnsiTheme="minorEastAsia"/>
          <w:sz w:val="24"/>
        </w:rPr>
        <w:t xml:space="preserve"> </w:t>
      </w:r>
      <w:r w:rsidRPr="00C37537">
        <w:rPr>
          <w:rFonts w:asciiTheme="minorEastAsia" w:hAnsiTheme="minorEastAsia" w:hint="eastAsia"/>
          <w:sz w:val="24"/>
        </w:rPr>
        <w:t>磋商过程中，磋商文件变动的，供应商应当按照磋商文件的变动情况和磋商小组的要求重新提交响应文件，并由其法定代表人/主要负责人/本人或其授权代表签字（注：供应商为法人的，应当由其法定代表人或者授权代表签字确认；供应商为其他组织的，应当由其主要负责人或者授权代表签字确认；供应商为自然人的，应当由其本人或者授权代表签字确认）或者加盖公章。</w:t>
      </w:r>
    </w:p>
    <w:p w14:paraId="14F66CF5"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2.4.6</w:t>
      </w:r>
      <w:r w:rsidRPr="00C37537">
        <w:rPr>
          <w:rFonts w:asciiTheme="minorEastAsia" w:hAnsiTheme="minorEastAsia"/>
          <w:sz w:val="24"/>
        </w:rPr>
        <w:t xml:space="preserve"> 磋商过程中，磋商小组对响应文件的有效性、完整性和响应程度进行审查</w:t>
      </w:r>
      <w:r w:rsidRPr="00C37537">
        <w:rPr>
          <w:rFonts w:asciiTheme="minorEastAsia" w:hAnsiTheme="minorEastAsia" w:hint="eastAsia"/>
          <w:sz w:val="24"/>
        </w:rPr>
        <w:t>（符合性</w:t>
      </w:r>
      <w:r w:rsidRPr="00C37537">
        <w:rPr>
          <w:rFonts w:asciiTheme="minorEastAsia" w:hAnsiTheme="minorEastAsia"/>
          <w:sz w:val="24"/>
        </w:rPr>
        <w:t>审查</w:t>
      </w:r>
      <w:r w:rsidRPr="00C37537">
        <w:rPr>
          <w:rFonts w:asciiTheme="minorEastAsia" w:hAnsiTheme="minorEastAsia" w:hint="eastAsia"/>
          <w:sz w:val="24"/>
        </w:rPr>
        <w:t>）</w:t>
      </w:r>
      <w:r w:rsidRPr="00C37537">
        <w:rPr>
          <w:rFonts w:asciiTheme="minorEastAsia" w:hAnsiTheme="minorEastAsia"/>
          <w:sz w:val="24"/>
        </w:rPr>
        <w:t>，审查中发现供应商响应文件属于下列情况之一的，应按照无效响应文件处理：</w:t>
      </w:r>
    </w:p>
    <w:p w14:paraId="4CBEB983"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sz w:val="24"/>
        </w:rPr>
        <w:t>（1）响应文件正副本数量不足的；</w:t>
      </w:r>
    </w:p>
    <w:p w14:paraId="4BDFAD82"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sz w:val="24"/>
        </w:rPr>
        <w:t>（2）响应文件组成明显不符合采购文件的规定要求，影响评审委员会评判</w:t>
      </w:r>
      <w:r w:rsidRPr="00C37537">
        <w:rPr>
          <w:rFonts w:asciiTheme="minorEastAsia" w:hAnsiTheme="minorEastAsia"/>
          <w:sz w:val="24"/>
        </w:rPr>
        <w:lastRenderedPageBreak/>
        <w:t>的</w:t>
      </w:r>
      <w:r w:rsidRPr="00C37537">
        <w:rPr>
          <w:rFonts w:asciiTheme="minorEastAsia" w:hAnsiTheme="minorEastAsia" w:hint="eastAsia"/>
          <w:sz w:val="24"/>
        </w:rPr>
        <w:t>；</w:t>
      </w:r>
    </w:p>
    <w:p w14:paraId="5F1022AD"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sz w:val="24"/>
        </w:rPr>
        <w:t>（3）响应文件的语言、计量单位、知识产权、响应有效期等不符合采购文件的规定，影响磋商小组评判的；</w:t>
      </w:r>
    </w:p>
    <w:p w14:paraId="090F2782"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sz w:val="24"/>
        </w:rPr>
        <w:t>（4）经最终磋商后，供应商的响应文件仍不能完全响应采购文件的实质性要求的；</w:t>
      </w:r>
    </w:p>
    <w:p w14:paraId="256B65D8"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 xml:space="preserve"> (</w:t>
      </w:r>
      <w:r w:rsidRPr="00C37537">
        <w:rPr>
          <w:rFonts w:asciiTheme="minorEastAsia" w:hAnsiTheme="minorEastAsia"/>
          <w:sz w:val="24"/>
        </w:rPr>
        <w:t>5</w:t>
      </w:r>
      <w:r w:rsidRPr="00C37537">
        <w:rPr>
          <w:rFonts w:asciiTheme="minorEastAsia" w:hAnsiTheme="minorEastAsia" w:hint="eastAsia"/>
          <w:sz w:val="24"/>
        </w:rPr>
        <w:t>) 未载明或者载明的采购项目履约时间、方式、数量及其他政府采购合同实质性内容与本竞争性磋商文件要求不一致，且采购单位无法接受的。</w:t>
      </w:r>
    </w:p>
    <w:p w14:paraId="242ECB1D"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 xml:space="preserve"> (</w:t>
      </w:r>
      <w:r w:rsidRPr="00C37537">
        <w:rPr>
          <w:rFonts w:asciiTheme="minorEastAsia" w:hAnsiTheme="minorEastAsia"/>
          <w:sz w:val="24"/>
        </w:rPr>
        <w:t>6</w:t>
      </w:r>
      <w:r w:rsidRPr="00C37537">
        <w:rPr>
          <w:rFonts w:asciiTheme="minorEastAsia" w:hAnsiTheme="minorEastAsia" w:hint="eastAsia"/>
          <w:sz w:val="24"/>
        </w:rPr>
        <w:t>)属于竞争性磋商文件中无效响应情形的。</w:t>
      </w:r>
    </w:p>
    <w:p w14:paraId="3232E17E"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sz w:val="24"/>
        </w:rPr>
        <w:t>但磋商小组对响应文件签署、盖章等进行审查过程中，有下列情形的，磋商小组应当评定为不影响整个响应文件有效性和采购活动公平竞争，并通过响应文件的有效性审查：</w:t>
      </w:r>
    </w:p>
    <w:p w14:paraId="65015CF6"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 xml:space="preserve"> </w:t>
      </w:r>
      <w:r w:rsidRPr="00C37537">
        <w:rPr>
          <w:rFonts w:asciiTheme="minorEastAsia" w:hAnsiTheme="minorEastAsia"/>
          <w:sz w:val="24"/>
        </w:rPr>
        <w:t>（</w:t>
      </w:r>
      <w:r w:rsidRPr="00C37537">
        <w:rPr>
          <w:rFonts w:asciiTheme="minorEastAsia" w:hAnsiTheme="minorEastAsia" w:hint="eastAsia"/>
          <w:sz w:val="24"/>
        </w:rPr>
        <w:t>1</w:t>
      </w:r>
      <w:r w:rsidRPr="00C37537">
        <w:rPr>
          <w:rFonts w:asciiTheme="minorEastAsia" w:hAnsiTheme="minorEastAsia"/>
          <w:sz w:val="24"/>
        </w:rPr>
        <w:t>）响应文件存在个别地方（总数不能超过2个）没有法定代表人/单位负责人签字，但有法定代表人/单位负责人的私人印章或者有效授权代理人签字的；</w:t>
      </w:r>
    </w:p>
    <w:p w14:paraId="0058406F"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sz w:val="24"/>
        </w:rPr>
        <w:t xml:space="preserve"> （</w:t>
      </w:r>
      <w:r w:rsidRPr="00C37537">
        <w:rPr>
          <w:rFonts w:asciiTheme="minorEastAsia" w:hAnsiTheme="minorEastAsia" w:hint="eastAsia"/>
          <w:sz w:val="24"/>
        </w:rPr>
        <w:t>2</w:t>
      </w:r>
      <w:r w:rsidRPr="00C37537">
        <w:rPr>
          <w:rFonts w:asciiTheme="minorEastAsia" w:hAnsiTheme="minorEastAsia"/>
          <w:sz w:val="24"/>
        </w:rPr>
        <w:t>）响应文件除采购文件明确要求加盖单位(法人)公章的以外，其他地方以相关专用章加盖的；</w:t>
      </w:r>
    </w:p>
    <w:p w14:paraId="54AC877D"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sz w:val="24"/>
        </w:rPr>
        <w:t xml:space="preserve"> （</w:t>
      </w:r>
      <w:r w:rsidRPr="00C37537">
        <w:rPr>
          <w:rFonts w:asciiTheme="minorEastAsia" w:hAnsiTheme="minorEastAsia" w:hint="eastAsia"/>
          <w:sz w:val="24"/>
        </w:rPr>
        <w:t>3</w:t>
      </w:r>
      <w:r w:rsidRPr="00C37537">
        <w:rPr>
          <w:rFonts w:asciiTheme="minorEastAsia" w:hAnsiTheme="minorEastAsia"/>
          <w:sz w:val="24"/>
        </w:rPr>
        <w:t>）以骑缝章的形式代替响应文件内容逐页盖章的（但是骑缝章模糊不清，印章名称无法辨认的除外）。</w:t>
      </w:r>
    </w:p>
    <w:p w14:paraId="79D6A3D8"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sz w:val="24"/>
        </w:rPr>
        <w:t>磋商小组对所有响应文件的有效性、完整性和响应程度进行审查</w:t>
      </w:r>
      <w:r w:rsidRPr="00C37537">
        <w:rPr>
          <w:rFonts w:asciiTheme="minorEastAsia" w:hAnsiTheme="minorEastAsia" w:hint="eastAsia"/>
          <w:sz w:val="24"/>
        </w:rPr>
        <w:t>（符合性</w:t>
      </w:r>
      <w:r w:rsidRPr="00C37537">
        <w:rPr>
          <w:rFonts w:asciiTheme="minorEastAsia" w:hAnsiTheme="minorEastAsia"/>
          <w:sz w:val="24"/>
        </w:rPr>
        <w:t>审查</w:t>
      </w:r>
      <w:r w:rsidRPr="00C37537">
        <w:rPr>
          <w:rFonts w:asciiTheme="minorEastAsia" w:hAnsiTheme="minorEastAsia" w:hint="eastAsia"/>
          <w:sz w:val="24"/>
        </w:rPr>
        <w:t>）</w:t>
      </w:r>
      <w:r w:rsidRPr="00C37537">
        <w:rPr>
          <w:rFonts w:asciiTheme="minorEastAsia" w:hAnsiTheme="minorEastAsia"/>
          <w:sz w:val="24"/>
        </w:rPr>
        <w:t>后，向采购代理机构出具有效性、完整性和响应程度审查</w:t>
      </w:r>
      <w:r w:rsidRPr="00C37537">
        <w:rPr>
          <w:rFonts w:asciiTheme="minorEastAsia" w:hAnsiTheme="minorEastAsia" w:hint="eastAsia"/>
          <w:sz w:val="24"/>
        </w:rPr>
        <w:t>（符合性</w:t>
      </w:r>
      <w:r w:rsidRPr="00C37537">
        <w:rPr>
          <w:rFonts w:asciiTheme="minorEastAsia" w:hAnsiTheme="minorEastAsia"/>
          <w:sz w:val="24"/>
        </w:rPr>
        <w:t>审查</w:t>
      </w:r>
      <w:r w:rsidRPr="00C37537">
        <w:rPr>
          <w:rFonts w:asciiTheme="minorEastAsia" w:hAnsiTheme="minorEastAsia" w:hint="eastAsia"/>
          <w:sz w:val="24"/>
        </w:rPr>
        <w:t>）</w:t>
      </w:r>
      <w:r w:rsidRPr="00C37537">
        <w:rPr>
          <w:rFonts w:asciiTheme="minorEastAsia" w:hAnsiTheme="minorEastAsia"/>
          <w:sz w:val="24"/>
        </w:rPr>
        <w:t>报告，确定继续磋商的供应商名单。没有通过有效性、完整性和响应程度审查</w:t>
      </w:r>
      <w:r w:rsidRPr="00C37537">
        <w:rPr>
          <w:rFonts w:asciiTheme="minorEastAsia" w:hAnsiTheme="minorEastAsia" w:hint="eastAsia"/>
          <w:sz w:val="24"/>
        </w:rPr>
        <w:t>（符合性</w:t>
      </w:r>
      <w:r w:rsidRPr="00C37537">
        <w:rPr>
          <w:rFonts w:asciiTheme="minorEastAsia" w:hAnsiTheme="minorEastAsia"/>
          <w:sz w:val="24"/>
        </w:rPr>
        <w:t>审查</w:t>
      </w:r>
      <w:r w:rsidRPr="00C37537">
        <w:rPr>
          <w:rFonts w:asciiTheme="minorEastAsia" w:hAnsiTheme="minorEastAsia" w:hint="eastAsia"/>
          <w:sz w:val="24"/>
        </w:rPr>
        <w:t>）</w:t>
      </w:r>
      <w:r w:rsidRPr="00C37537">
        <w:rPr>
          <w:rFonts w:asciiTheme="minorEastAsia" w:hAnsiTheme="minorEastAsia"/>
          <w:sz w:val="24"/>
        </w:rPr>
        <w:t>的供应商，磋商小组应在有效性、完整性和响应程度审查</w:t>
      </w:r>
      <w:r w:rsidRPr="00C37537">
        <w:rPr>
          <w:rFonts w:asciiTheme="minorEastAsia" w:hAnsiTheme="minorEastAsia" w:hint="eastAsia"/>
          <w:sz w:val="24"/>
        </w:rPr>
        <w:t>（符合性</w:t>
      </w:r>
      <w:r w:rsidRPr="00C37537">
        <w:rPr>
          <w:rFonts w:asciiTheme="minorEastAsia" w:hAnsiTheme="minorEastAsia"/>
          <w:sz w:val="24"/>
        </w:rPr>
        <w:t>审查</w:t>
      </w:r>
      <w:r w:rsidRPr="00C37537">
        <w:rPr>
          <w:rFonts w:asciiTheme="minorEastAsia" w:hAnsiTheme="minorEastAsia" w:hint="eastAsia"/>
          <w:sz w:val="24"/>
        </w:rPr>
        <w:t>）</w:t>
      </w:r>
      <w:r w:rsidRPr="00C37537">
        <w:rPr>
          <w:rFonts w:asciiTheme="minorEastAsia" w:hAnsiTheme="minorEastAsia"/>
          <w:sz w:val="24"/>
        </w:rPr>
        <w:t>报告中说明原因。</w:t>
      </w:r>
    </w:p>
    <w:p w14:paraId="3A58911A"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w:t>
      </w:r>
      <w:r w:rsidRPr="00C37537">
        <w:rPr>
          <w:rFonts w:asciiTheme="minorEastAsia" w:hAnsiTheme="minorEastAsia"/>
          <w:sz w:val="24"/>
        </w:rPr>
        <w:t>4</w:t>
      </w:r>
      <w:r w:rsidRPr="00C37537">
        <w:rPr>
          <w:rFonts w:asciiTheme="minorEastAsia" w:hAnsiTheme="minorEastAsia" w:hint="eastAsia"/>
          <w:sz w:val="24"/>
        </w:rPr>
        <w:t>.</w:t>
      </w:r>
      <w:r w:rsidRPr="00C37537">
        <w:rPr>
          <w:rFonts w:asciiTheme="minorEastAsia" w:hAnsiTheme="minorEastAsia"/>
          <w:sz w:val="24"/>
        </w:rPr>
        <w:t>7 根据《财政部关于政府采购竞争性磋商采购方式管理暂行办法有关问题的补充通知》财库[2015]124号的要求：“磋商项目为政府购买服务项目（含政府和社会资本合作项目），在采购过程中符合要求的供应商（社会资本）只有2家的，竞争性磋商采购活动可以继续进行”，若采购过程中符合要求的供应商（社会资本）只有2家，且采购人要求继续进行的，评审委员会应当遵照相关要求进行评审。</w:t>
      </w:r>
    </w:p>
    <w:p w14:paraId="72C36131"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2.4.</w:t>
      </w:r>
      <w:r w:rsidRPr="00C37537">
        <w:rPr>
          <w:rFonts w:asciiTheme="minorEastAsia" w:hAnsiTheme="minorEastAsia"/>
          <w:sz w:val="24"/>
        </w:rPr>
        <w:t xml:space="preserve">8 </w:t>
      </w:r>
      <w:r w:rsidRPr="00C37537">
        <w:rPr>
          <w:rFonts w:asciiTheme="minorEastAsia" w:hAnsiTheme="minorEastAsia" w:hint="eastAsia"/>
          <w:sz w:val="24"/>
        </w:rPr>
        <w:t>磋商过程中，磋商的任何一方不得透露与磋商有关的其他供应商的技术资料、价格和其他信息。</w:t>
      </w:r>
    </w:p>
    <w:p w14:paraId="4C749155"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2.4.</w:t>
      </w:r>
      <w:r w:rsidRPr="00C37537">
        <w:rPr>
          <w:rFonts w:asciiTheme="minorEastAsia" w:hAnsiTheme="minorEastAsia"/>
          <w:sz w:val="24"/>
        </w:rPr>
        <w:t xml:space="preserve">9 </w:t>
      </w:r>
      <w:r w:rsidRPr="00C37537">
        <w:rPr>
          <w:rFonts w:asciiTheme="minorEastAsia" w:hAnsiTheme="minorEastAsia" w:hint="eastAsia"/>
          <w:sz w:val="24"/>
        </w:rPr>
        <w:t>磋商过程中，磋商小组发现或者知晓供应商存在违法、违纪行为的，磋商小组应当将该供应商响应文件作无效处理，不允许其提交最后报价。</w:t>
      </w:r>
    </w:p>
    <w:p w14:paraId="2EF83F86"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2.4.</w:t>
      </w:r>
      <w:r w:rsidRPr="00C37537">
        <w:rPr>
          <w:rFonts w:asciiTheme="minorEastAsia" w:hAnsiTheme="minorEastAsia"/>
          <w:sz w:val="24"/>
        </w:rPr>
        <w:t xml:space="preserve">10 </w:t>
      </w:r>
      <w:r w:rsidRPr="00C37537">
        <w:rPr>
          <w:rFonts w:asciiTheme="minorEastAsia" w:hAnsiTheme="minorEastAsia" w:hint="eastAsia"/>
          <w:sz w:val="24"/>
        </w:rPr>
        <w:t>磋商完成后，磋商小组应出具磋商情况记录表，磋商情况记录表需</w:t>
      </w:r>
      <w:r w:rsidRPr="00C37537">
        <w:rPr>
          <w:rFonts w:asciiTheme="minorEastAsia" w:hAnsiTheme="minorEastAsia" w:hint="eastAsia"/>
          <w:sz w:val="24"/>
        </w:rPr>
        <w:lastRenderedPageBreak/>
        <w:t>包含磋商内容、磋商意见、实质性变动内容等。</w:t>
      </w:r>
    </w:p>
    <w:p w14:paraId="04A9C2C3"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2.5</w:t>
      </w:r>
      <w:r w:rsidRPr="00C37537">
        <w:rPr>
          <w:rFonts w:asciiTheme="minorEastAsia" w:hAnsiTheme="minorEastAsia"/>
          <w:b w:val="0"/>
          <w:sz w:val="24"/>
          <w:szCs w:val="24"/>
        </w:rPr>
        <w:t xml:space="preserve"> </w:t>
      </w:r>
      <w:r w:rsidRPr="00C37537">
        <w:rPr>
          <w:rFonts w:asciiTheme="minorEastAsia" w:hAnsiTheme="minorEastAsia" w:hint="eastAsia"/>
          <w:b w:val="0"/>
          <w:sz w:val="24"/>
          <w:szCs w:val="24"/>
        </w:rPr>
        <w:t>报价。</w:t>
      </w:r>
    </w:p>
    <w:p w14:paraId="7FA16676" w14:textId="77777777" w:rsidR="009F5880" w:rsidRPr="00C37537" w:rsidRDefault="00DC23E2">
      <w:pPr>
        <w:spacing w:line="400" w:lineRule="exact"/>
        <w:ind w:firstLineChars="200" w:firstLine="480"/>
        <w:rPr>
          <w:rFonts w:asciiTheme="minorEastAsia" w:hAnsiTheme="minorEastAsia"/>
          <w:sz w:val="24"/>
          <w:lang w:val="zh-CN"/>
        </w:rPr>
      </w:pPr>
      <w:r w:rsidRPr="00C37537">
        <w:rPr>
          <w:rFonts w:asciiTheme="minorEastAsia" w:hAnsiTheme="minorEastAsia" w:hint="eastAsia"/>
          <w:sz w:val="24"/>
        </w:rPr>
        <w:t>2.5.1</w:t>
      </w:r>
      <w:r w:rsidRPr="00C37537">
        <w:rPr>
          <w:rFonts w:asciiTheme="minorEastAsia" w:hAnsiTheme="minorEastAsia"/>
          <w:sz w:val="24"/>
        </w:rPr>
        <w:t xml:space="preserve"> </w:t>
      </w:r>
      <w:r w:rsidRPr="00C37537">
        <w:rPr>
          <w:rFonts w:asciiTheme="minorEastAsia" w:hAnsiTheme="minorEastAsia" w:hint="eastAsia"/>
          <w:sz w:val="24"/>
        </w:rPr>
        <w:t>本次磋商采购采用现场报价，响应文件中不用首次报价（除现场报价以响应文件报价为准的情形之外，响应文件报价不作为评审的依据，以现场报价为准），参与报价的供应商按磋商小组要求进行报价。</w:t>
      </w:r>
      <w:r w:rsidRPr="00C37537">
        <w:rPr>
          <w:rFonts w:asciiTheme="minorEastAsia" w:hAnsiTheme="minorEastAsia" w:hint="eastAsia"/>
          <w:sz w:val="24"/>
          <w:lang w:val="zh-CN"/>
        </w:rPr>
        <w:t>报价超过竞争性磋商文件规定的政府采购预算（或最高限价）或者相关报价不符合采购文件其他的报价规定的，应按照无效响应文件处理。</w:t>
      </w:r>
    </w:p>
    <w:p w14:paraId="6DE4C2D6"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2.5.</w:t>
      </w:r>
      <w:r w:rsidRPr="00C37537">
        <w:rPr>
          <w:rFonts w:asciiTheme="minorEastAsia" w:hAnsiTheme="minorEastAsia"/>
          <w:sz w:val="24"/>
        </w:rPr>
        <w:t xml:space="preserve">2 </w:t>
      </w:r>
      <w:r w:rsidRPr="00C37537">
        <w:rPr>
          <w:rFonts w:asciiTheme="minorEastAsia" w:hAnsiTheme="minorEastAsia" w:hint="eastAsia"/>
          <w:sz w:val="24"/>
        </w:rPr>
        <w:t>磋商文件能够详细列明采购标的的技术、服务要求的，磋商结束后，磋商小组应当要求所有实质性响应的供应商在规定时间内提交最后报价，提交最后报价的供应商不得少于3家</w:t>
      </w:r>
      <w:r w:rsidRPr="00C37537">
        <w:rPr>
          <w:rFonts w:asciiTheme="minorEastAsia" w:hAnsiTheme="minorEastAsia" w:hint="eastAsia"/>
          <w:b/>
          <w:sz w:val="24"/>
        </w:rPr>
        <w:t>（本章2.</w:t>
      </w:r>
      <w:r w:rsidRPr="00C37537">
        <w:rPr>
          <w:rFonts w:asciiTheme="minorEastAsia" w:hAnsiTheme="minorEastAsia"/>
          <w:b/>
          <w:sz w:val="24"/>
        </w:rPr>
        <w:t>4</w:t>
      </w:r>
      <w:r w:rsidRPr="00C37537">
        <w:rPr>
          <w:rFonts w:asciiTheme="minorEastAsia" w:hAnsiTheme="minorEastAsia" w:hint="eastAsia"/>
          <w:b/>
          <w:sz w:val="24"/>
        </w:rPr>
        <w:t>.</w:t>
      </w:r>
      <w:r w:rsidRPr="00C37537">
        <w:rPr>
          <w:rFonts w:asciiTheme="minorEastAsia" w:hAnsiTheme="minorEastAsia"/>
          <w:b/>
          <w:sz w:val="24"/>
        </w:rPr>
        <w:t>7</w:t>
      </w:r>
      <w:r w:rsidRPr="00C37537">
        <w:rPr>
          <w:rFonts w:asciiTheme="minorEastAsia" w:hAnsiTheme="minorEastAsia" w:hint="eastAsia"/>
          <w:b/>
          <w:sz w:val="24"/>
        </w:rPr>
        <w:t>和</w:t>
      </w:r>
      <w:r w:rsidRPr="00C37537">
        <w:rPr>
          <w:rFonts w:asciiTheme="minorEastAsia" w:hAnsiTheme="minorEastAsia" w:hint="eastAsia"/>
          <w:b/>
          <w:bCs/>
          <w:sz w:val="24"/>
        </w:rPr>
        <w:t>2.5.</w:t>
      </w:r>
      <w:r w:rsidRPr="00C37537">
        <w:rPr>
          <w:rFonts w:asciiTheme="minorEastAsia" w:hAnsiTheme="minorEastAsia"/>
          <w:b/>
          <w:bCs/>
          <w:sz w:val="24"/>
        </w:rPr>
        <w:t>3</w:t>
      </w:r>
      <w:r w:rsidRPr="00C37537">
        <w:rPr>
          <w:rFonts w:asciiTheme="minorEastAsia" w:hAnsiTheme="minorEastAsia" w:hint="eastAsia"/>
          <w:b/>
          <w:sz w:val="24"/>
        </w:rPr>
        <w:t>的情况除外）</w:t>
      </w:r>
      <w:r w:rsidRPr="00C37537">
        <w:rPr>
          <w:rFonts w:asciiTheme="minorEastAsia" w:hAnsiTheme="minorEastAsia" w:hint="eastAsia"/>
          <w:sz w:val="24"/>
        </w:rPr>
        <w:t>。或磋商文件不能详细列明采购标的的技术、服务要求，需经磋商由供应商提供最终设计方案或解决方案的，磋商结束后，磋商小组应当按照少数服从多数的原则投票推荐3家以上</w:t>
      </w:r>
      <w:r w:rsidRPr="00C37537">
        <w:rPr>
          <w:rFonts w:asciiTheme="minorEastAsia" w:hAnsiTheme="minorEastAsia" w:hint="eastAsia"/>
          <w:b/>
          <w:sz w:val="24"/>
        </w:rPr>
        <w:t>（本章2.</w:t>
      </w:r>
      <w:r w:rsidRPr="00C37537">
        <w:rPr>
          <w:rFonts w:asciiTheme="minorEastAsia" w:hAnsiTheme="minorEastAsia"/>
          <w:b/>
          <w:sz w:val="24"/>
        </w:rPr>
        <w:t>4</w:t>
      </w:r>
      <w:r w:rsidRPr="00C37537">
        <w:rPr>
          <w:rFonts w:asciiTheme="minorEastAsia" w:hAnsiTheme="minorEastAsia" w:hint="eastAsia"/>
          <w:b/>
          <w:sz w:val="24"/>
        </w:rPr>
        <w:t>.</w:t>
      </w:r>
      <w:r w:rsidRPr="00C37537">
        <w:rPr>
          <w:rFonts w:asciiTheme="minorEastAsia" w:hAnsiTheme="minorEastAsia"/>
          <w:b/>
          <w:sz w:val="24"/>
        </w:rPr>
        <w:t>7</w:t>
      </w:r>
      <w:r w:rsidRPr="00C37537">
        <w:rPr>
          <w:rFonts w:asciiTheme="minorEastAsia" w:hAnsiTheme="minorEastAsia" w:hint="eastAsia"/>
          <w:b/>
          <w:sz w:val="24"/>
        </w:rPr>
        <w:t>和</w:t>
      </w:r>
      <w:r w:rsidRPr="00C37537">
        <w:rPr>
          <w:rFonts w:asciiTheme="minorEastAsia" w:hAnsiTheme="minorEastAsia" w:hint="eastAsia"/>
          <w:b/>
          <w:bCs/>
          <w:sz w:val="24"/>
        </w:rPr>
        <w:t>2.5.</w:t>
      </w:r>
      <w:r w:rsidRPr="00C37537">
        <w:rPr>
          <w:rFonts w:asciiTheme="minorEastAsia" w:hAnsiTheme="minorEastAsia"/>
          <w:b/>
          <w:bCs/>
          <w:sz w:val="24"/>
        </w:rPr>
        <w:t>3</w:t>
      </w:r>
      <w:r w:rsidRPr="00C37537">
        <w:rPr>
          <w:rFonts w:asciiTheme="minorEastAsia" w:hAnsiTheme="minorEastAsia" w:hint="eastAsia"/>
          <w:b/>
          <w:sz w:val="24"/>
        </w:rPr>
        <w:t>的情况除外）</w:t>
      </w:r>
      <w:r w:rsidRPr="00C37537">
        <w:rPr>
          <w:rFonts w:asciiTheme="minorEastAsia" w:hAnsiTheme="minorEastAsia" w:hint="eastAsia"/>
          <w:sz w:val="24"/>
        </w:rPr>
        <w:t>供应商的设计方案或者解决方案，并要求其在规定时间内提交最后报价。</w:t>
      </w:r>
    </w:p>
    <w:p w14:paraId="7C138340" w14:textId="77777777" w:rsidR="009F5880" w:rsidRPr="00C37537" w:rsidRDefault="00DC23E2">
      <w:pPr>
        <w:spacing w:line="400" w:lineRule="exact"/>
        <w:ind w:firstLineChars="200" w:firstLine="480"/>
        <w:rPr>
          <w:rFonts w:asciiTheme="minorEastAsia" w:hAnsiTheme="minorEastAsia"/>
          <w:b/>
          <w:bCs/>
          <w:sz w:val="24"/>
        </w:rPr>
      </w:pPr>
      <w:r w:rsidRPr="00C37537">
        <w:rPr>
          <w:rFonts w:asciiTheme="minorEastAsia" w:hAnsiTheme="minorEastAsia" w:hint="eastAsia"/>
          <w:sz w:val="24"/>
        </w:rPr>
        <w:t>2.5.</w:t>
      </w:r>
      <w:r w:rsidRPr="00C37537">
        <w:rPr>
          <w:rFonts w:asciiTheme="minorEastAsia" w:hAnsiTheme="minorEastAsia"/>
          <w:sz w:val="24"/>
        </w:rPr>
        <w:t xml:space="preserve">3 </w:t>
      </w:r>
      <w:r w:rsidRPr="00C37537">
        <w:rPr>
          <w:rFonts w:asciiTheme="minorEastAsia" w:hAnsiTheme="minorEastAsia" w:hint="eastAsia"/>
          <w:sz w:val="24"/>
        </w:rPr>
        <w:t>符合</w:t>
      </w:r>
      <w:bookmarkStart w:id="117" w:name="_Toc30986"/>
      <w:r w:rsidRPr="00C37537">
        <w:rPr>
          <w:rFonts w:asciiTheme="minorEastAsia" w:hAnsiTheme="minorEastAsia" w:hint="eastAsia"/>
          <w:sz w:val="24"/>
        </w:rPr>
        <w:t>《</w:t>
      </w:r>
      <w:r w:rsidRPr="00C37537">
        <w:rPr>
          <w:rFonts w:asciiTheme="minorEastAsia" w:hAnsiTheme="minorEastAsia"/>
          <w:b/>
          <w:bCs/>
          <w:sz w:val="24"/>
        </w:rPr>
        <w:t>政府采购竞争性磋商采购方式管理暂行办法</w:t>
      </w:r>
      <w:r w:rsidRPr="00C37537">
        <w:rPr>
          <w:rFonts w:asciiTheme="minorEastAsia" w:hAnsiTheme="minorEastAsia" w:hint="eastAsia"/>
          <w:b/>
          <w:bCs/>
          <w:sz w:val="24"/>
        </w:rPr>
        <w:t>》财库〔2014〕214号</w:t>
      </w:r>
      <w:bookmarkEnd w:id="117"/>
      <w:r w:rsidRPr="00C37537">
        <w:rPr>
          <w:rFonts w:asciiTheme="minorEastAsia" w:hAnsiTheme="minorEastAsia" w:hint="eastAsia"/>
          <w:b/>
          <w:bCs/>
          <w:sz w:val="24"/>
        </w:rPr>
        <w:t>第三条第四项情形的，提交最后报价的供应商可以为2家。</w:t>
      </w:r>
    </w:p>
    <w:p w14:paraId="139F23AA"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2.5.</w:t>
      </w:r>
      <w:r w:rsidRPr="00C37537">
        <w:rPr>
          <w:rFonts w:asciiTheme="minorEastAsia" w:hAnsiTheme="minorEastAsia"/>
          <w:sz w:val="24"/>
        </w:rPr>
        <w:t xml:space="preserve">4 </w:t>
      </w:r>
      <w:r w:rsidRPr="00C37537">
        <w:rPr>
          <w:rFonts w:asciiTheme="minorEastAsia" w:hAnsiTheme="minorEastAsia" w:hint="eastAsia"/>
          <w:sz w:val="24"/>
        </w:rPr>
        <w:t>磋商结束后，磋商小组应当要求所有实质性响应的供应商在规定时间内提交最后报价。两轮（若有）以上报价的，供应商在未提高响应文件中承诺的产品及其服务质量的情况下，其最后报价不得高于对该项目之前的报价，否则，磋商小组应当对其响应文件按无效处理，不允许进入综合评分，并书面告知供应商，说明理由。</w:t>
      </w:r>
      <w:r w:rsidRPr="00C37537">
        <w:rPr>
          <w:rFonts w:asciiTheme="minorEastAsia" w:hAnsiTheme="minorEastAsia" w:hint="eastAsia"/>
          <w:sz w:val="24"/>
          <w:lang w:val="zh-CN"/>
        </w:rPr>
        <w:t>磋商小组认为供应商最后报价明显低于成本价，在磋商小组发出质询函后供应商未能提供合理的成本分析和价格构成的或对质函询的解释未被磋商小组采信的，应按照无效响应文件处理。</w:t>
      </w:r>
    </w:p>
    <w:p w14:paraId="5B27FC82"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2.5.</w:t>
      </w:r>
      <w:r w:rsidRPr="00C37537">
        <w:rPr>
          <w:rFonts w:asciiTheme="minorEastAsia" w:hAnsiTheme="minorEastAsia"/>
          <w:sz w:val="24"/>
        </w:rPr>
        <w:t xml:space="preserve">5 </w:t>
      </w:r>
      <w:r w:rsidRPr="00C37537">
        <w:rPr>
          <w:rFonts w:asciiTheme="minorEastAsia" w:hAnsiTheme="minorEastAsia" w:hint="eastAsia"/>
          <w:sz w:val="24"/>
        </w:rPr>
        <w:t>供应商最后报价应当由法定代表人/主要负责人/本人或其授权代表签字确认（</w:t>
      </w:r>
      <w:r w:rsidRPr="00C37537">
        <w:rPr>
          <w:rFonts w:asciiTheme="minorEastAsia" w:hAnsiTheme="minorEastAsia" w:hint="eastAsia"/>
          <w:b/>
          <w:sz w:val="24"/>
        </w:rPr>
        <w:t>注：</w:t>
      </w:r>
      <w:r w:rsidRPr="00C37537">
        <w:rPr>
          <w:rFonts w:asciiTheme="minorEastAsia" w:hAnsiTheme="minorEastAsia" w:hint="eastAsia"/>
          <w:sz w:val="24"/>
        </w:rPr>
        <w:t>供应商为法人的，应当由其法定代表人或者授权代表签字确认；供应商为其他组织的，应当由其主要负责人或者授权代表签字确认；供应商为自然人的，应当由其本人或者授权代表签字确认）或加盖公章。最后报价是供应商响应文件的有效组成部分。</w:t>
      </w:r>
    </w:p>
    <w:p w14:paraId="280EF992" w14:textId="77777777" w:rsidR="009F5880" w:rsidRPr="00C37537" w:rsidRDefault="00DC23E2">
      <w:pPr>
        <w:spacing w:line="400" w:lineRule="exact"/>
        <w:ind w:firstLine="480"/>
        <w:rPr>
          <w:rFonts w:asciiTheme="minorEastAsia" w:hAnsiTheme="minorEastAsia"/>
          <w:sz w:val="24"/>
        </w:rPr>
      </w:pPr>
      <w:r w:rsidRPr="00C37537">
        <w:rPr>
          <w:rFonts w:asciiTheme="minorEastAsia" w:hAnsiTheme="minorEastAsia" w:hint="eastAsia"/>
          <w:sz w:val="24"/>
        </w:rPr>
        <w:t>2.5.</w:t>
      </w:r>
      <w:r w:rsidRPr="00C37537">
        <w:rPr>
          <w:rFonts w:asciiTheme="minorEastAsia" w:hAnsiTheme="minorEastAsia"/>
          <w:sz w:val="24"/>
        </w:rPr>
        <w:t xml:space="preserve">6 </w:t>
      </w:r>
      <w:r w:rsidRPr="00C37537">
        <w:rPr>
          <w:rFonts w:asciiTheme="minorEastAsia" w:hAnsiTheme="minorEastAsia" w:hint="eastAsia"/>
          <w:sz w:val="24"/>
        </w:rPr>
        <w:t>报价如果出现下列不一致的，可按以下原则进行修改：</w:t>
      </w:r>
    </w:p>
    <w:p w14:paraId="6189108E" w14:textId="77777777" w:rsidR="009F5880" w:rsidRPr="00C37537" w:rsidRDefault="00DC23E2">
      <w:pPr>
        <w:spacing w:line="400" w:lineRule="exact"/>
        <w:ind w:firstLine="480"/>
        <w:rPr>
          <w:rFonts w:asciiTheme="minorEastAsia" w:hAnsiTheme="minorEastAsia"/>
          <w:sz w:val="24"/>
        </w:rPr>
      </w:pPr>
      <w:r w:rsidRPr="00C37537">
        <w:rPr>
          <w:rFonts w:asciiTheme="minorEastAsia" w:hAnsiTheme="minorEastAsia" w:hint="eastAsia"/>
          <w:sz w:val="24"/>
        </w:rPr>
        <w:t>（一）</w:t>
      </w:r>
      <w:r w:rsidRPr="00C37537">
        <w:rPr>
          <w:rFonts w:asciiTheme="minorEastAsia" w:hAnsiTheme="minorEastAsia" w:cs="宋体" w:hint="eastAsia"/>
          <w:sz w:val="24"/>
        </w:rPr>
        <w:t>大写金额和小写金额不一致的，以大写金额为准</w:t>
      </w:r>
      <w:r w:rsidRPr="00C37537">
        <w:rPr>
          <w:rFonts w:asciiTheme="minorEastAsia" w:hAnsiTheme="minorEastAsia" w:hint="eastAsia"/>
          <w:sz w:val="24"/>
        </w:rPr>
        <w:t>，但大写金额文字存在错误的，应当先对大写金额的文字错误进行澄清、说明或者更正，再行修正。</w:t>
      </w:r>
    </w:p>
    <w:p w14:paraId="624D1277" w14:textId="77777777" w:rsidR="009F5880" w:rsidRPr="00C37537" w:rsidRDefault="00DC23E2">
      <w:pPr>
        <w:spacing w:line="400" w:lineRule="exact"/>
        <w:ind w:firstLine="480"/>
        <w:rPr>
          <w:rFonts w:asciiTheme="minorEastAsia" w:hAnsiTheme="minorEastAsia"/>
          <w:sz w:val="24"/>
        </w:rPr>
      </w:pPr>
      <w:r w:rsidRPr="00C37537">
        <w:rPr>
          <w:rFonts w:asciiTheme="minorEastAsia" w:hAnsiTheme="minorEastAsia" w:hint="eastAsia"/>
          <w:sz w:val="24"/>
        </w:rPr>
        <w:t>（二）</w:t>
      </w:r>
      <w:r w:rsidRPr="00C37537">
        <w:rPr>
          <w:rFonts w:asciiTheme="minorEastAsia" w:hAnsiTheme="minorEastAsia" w:cs="宋体" w:hint="eastAsia"/>
          <w:sz w:val="24"/>
        </w:rPr>
        <w:t>总价金额与按单价汇总金额不一致的，以单价金额计算结果为准，</w:t>
      </w:r>
      <w:r w:rsidRPr="00C37537">
        <w:rPr>
          <w:rFonts w:asciiTheme="minorEastAsia" w:hAnsiTheme="minorEastAsia" w:hint="eastAsia"/>
          <w:sz w:val="24"/>
        </w:rPr>
        <w:t>但</w:t>
      </w:r>
      <w:r w:rsidRPr="00C37537">
        <w:rPr>
          <w:rFonts w:asciiTheme="minorEastAsia" w:hAnsiTheme="minorEastAsia" w:cs="宋体" w:hint="eastAsia"/>
          <w:sz w:val="24"/>
        </w:rPr>
        <w:t>单价或者单价汇总金额存在数字或者</w:t>
      </w:r>
      <w:r w:rsidRPr="00C37537">
        <w:rPr>
          <w:rFonts w:asciiTheme="minorEastAsia" w:hAnsiTheme="minorEastAsia" w:hint="eastAsia"/>
          <w:sz w:val="24"/>
        </w:rPr>
        <w:t>文字错误的，应当先对</w:t>
      </w:r>
      <w:r w:rsidRPr="00C37537">
        <w:rPr>
          <w:rFonts w:asciiTheme="minorEastAsia" w:hAnsiTheme="minorEastAsia" w:cs="宋体" w:hint="eastAsia"/>
          <w:sz w:val="24"/>
        </w:rPr>
        <w:t>数字或者</w:t>
      </w:r>
      <w:r w:rsidRPr="00C37537">
        <w:rPr>
          <w:rFonts w:asciiTheme="minorEastAsia" w:hAnsiTheme="minorEastAsia" w:hint="eastAsia"/>
          <w:sz w:val="24"/>
        </w:rPr>
        <w:t>文字错误进行澄清、说明或者更正，再行修正。</w:t>
      </w:r>
    </w:p>
    <w:p w14:paraId="41CA5B3D" w14:textId="77777777" w:rsidR="009F5880" w:rsidRPr="00C37537" w:rsidRDefault="00DC23E2">
      <w:pPr>
        <w:spacing w:line="400" w:lineRule="exact"/>
        <w:ind w:firstLine="480"/>
        <w:rPr>
          <w:rFonts w:asciiTheme="minorEastAsia" w:hAnsiTheme="minorEastAsia"/>
          <w:sz w:val="24"/>
        </w:rPr>
      </w:pPr>
      <w:r w:rsidRPr="00C37537">
        <w:rPr>
          <w:rFonts w:asciiTheme="minorEastAsia" w:hAnsiTheme="minorEastAsia" w:hint="eastAsia"/>
          <w:sz w:val="24"/>
        </w:rPr>
        <w:lastRenderedPageBreak/>
        <w:t>（三）单价金额小数点</w:t>
      </w:r>
      <w:r w:rsidRPr="00C37537">
        <w:rPr>
          <w:rFonts w:asciiTheme="minorEastAsia" w:hAnsiTheme="minorEastAsia" w:cs="宋体" w:hint="eastAsia"/>
          <w:sz w:val="24"/>
        </w:rPr>
        <w:t>或者百分比有明显错位的</w:t>
      </w:r>
      <w:r w:rsidRPr="00C37537">
        <w:rPr>
          <w:rFonts w:asciiTheme="minorEastAsia" w:hAnsiTheme="minorEastAsia" w:hint="eastAsia"/>
          <w:sz w:val="24"/>
        </w:rPr>
        <w:t>，以总价为准，修正单价。</w:t>
      </w:r>
    </w:p>
    <w:p w14:paraId="0B1AFE3E" w14:textId="77777777" w:rsidR="009F5880" w:rsidRPr="00C37537" w:rsidRDefault="00DC23E2">
      <w:pPr>
        <w:ind w:firstLineChars="200" w:firstLine="480"/>
        <w:jc w:val="left"/>
        <w:rPr>
          <w:rFonts w:asciiTheme="minorEastAsia" w:hAnsiTheme="minorEastAsia" w:cs="宋体"/>
          <w:sz w:val="24"/>
        </w:rPr>
      </w:pPr>
      <w:r w:rsidRPr="00C37537">
        <w:rPr>
          <w:rFonts w:asciiTheme="minorEastAsia" w:hAnsiTheme="minorEastAsia" w:cs="宋体" w:hint="eastAsia"/>
          <w:sz w:val="24"/>
        </w:rPr>
        <w:t>同时出现两种以上不一致的，按照上述规定的顺序修正。修正后的报价经供应商确认后产生约束力，供应商不确认的，其响应文件作为无效处理。供应商确认采取书面且加盖单位公章或者供应商授权代表签字的方式。</w:t>
      </w:r>
    </w:p>
    <w:p w14:paraId="25984427"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不得未经澄清、说明或者更正，直接将供应商响应文件作为无效处理。对不同文字文本响应文件的解释发生异议的，以中文文本为准。</w:t>
      </w:r>
    </w:p>
    <w:p w14:paraId="5D7B4569"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2.6</w:t>
      </w:r>
      <w:r w:rsidRPr="00C37537">
        <w:rPr>
          <w:rFonts w:asciiTheme="minorEastAsia" w:hAnsiTheme="minorEastAsia"/>
          <w:b w:val="0"/>
          <w:sz w:val="24"/>
          <w:szCs w:val="24"/>
        </w:rPr>
        <w:t xml:space="preserve"> </w:t>
      </w:r>
      <w:r w:rsidRPr="00C37537">
        <w:rPr>
          <w:rFonts w:asciiTheme="minorEastAsia" w:hAnsiTheme="minorEastAsia" w:hint="eastAsia"/>
          <w:b w:val="0"/>
          <w:sz w:val="24"/>
          <w:szCs w:val="24"/>
        </w:rPr>
        <w:t>比较与评价。由磋商小组采用综合评分法对提交最后报价的供应商的响应文件和最后报价进行综合评分，具体要求详见本章综合评分部分。</w:t>
      </w:r>
    </w:p>
    <w:p w14:paraId="5D22C4A7"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2.7</w:t>
      </w:r>
      <w:r w:rsidRPr="00C37537">
        <w:rPr>
          <w:rFonts w:asciiTheme="minorEastAsia" w:hAnsiTheme="minorEastAsia"/>
          <w:b w:val="0"/>
          <w:sz w:val="24"/>
          <w:szCs w:val="24"/>
        </w:rPr>
        <w:t xml:space="preserve"> </w:t>
      </w:r>
      <w:r w:rsidRPr="00C37537">
        <w:rPr>
          <w:rFonts w:asciiTheme="minorEastAsia" w:hAnsiTheme="minorEastAsia" w:hint="eastAsia"/>
          <w:b w:val="0"/>
          <w:sz w:val="24"/>
          <w:szCs w:val="24"/>
        </w:rPr>
        <w:t>推荐成交候选供应商。磋商小组应当根据综合评分情况，按照评审得分由高到低顺序推荐3家以上（本章2.</w:t>
      </w:r>
      <w:r w:rsidRPr="00C37537">
        <w:rPr>
          <w:rFonts w:asciiTheme="minorEastAsia" w:hAnsiTheme="minorEastAsia"/>
          <w:b w:val="0"/>
          <w:sz w:val="24"/>
          <w:szCs w:val="24"/>
        </w:rPr>
        <w:t>4</w:t>
      </w:r>
      <w:r w:rsidRPr="00C37537">
        <w:rPr>
          <w:rFonts w:asciiTheme="minorEastAsia" w:hAnsiTheme="minorEastAsia" w:hint="eastAsia"/>
          <w:b w:val="0"/>
          <w:sz w:val="24"/>
          <w:szCs w:val="24"/>
        </w:rPr>
        <w:t>.</w:t>
      </w:r>
      <w:r w:rsidRPr="00C37537">
        <w:rPr>
          <w:rFonts w:asciiTheme="minorEastAsia" w:hAnsiTheme="minorEastAsia"/>
          <w:b w:val="0"/>
          <w:sz w:val="24"/>
          <w:szCs w:val="24"/>
        </w:rPr>
        <w:t>7</w:t>
      </w:r>
      <w:r w:rsidRPr="00C37537">
        <w:rPr>
          <w:rFonts w:asciiTheme="minorEastAsia" w:hAnsiTheme="minorEastAsia" w:hint="eastAsia"/>
          <w:b w:val="0"/>
          <w:sz w:val="24"/>
          <w:szCs w:val="24"/>
        </w:rPr>
        <w:t>和2.5.3的情况除外）成交候选供应商，并编写磋商报告。评审得分相同的，按照最后报价由低到高的顺序推荐。评审得分且最后报价相同的，按照技术指标优劣顺序推荐。评审得分且最后报价且技术指标分项得分均相同的，不发达地区或少数民族地区的供应商推荐顺序在非不发达地区或少数民族地区的供应商之前；评审得分且最后报价且技术指标分项得分均相同的，且均为不发达地区或少数民族地区的供应商并列；评审得分且最后报价且技术指标分项得分均相同的，且不能判定为不发达地区或少数民族地区的供应商并列。（不发达地区或少数民族地区的供应商需提供属于不发达地区或少数民族地区企业的相关证明材料，或供应商注册地为少数民族地区。）</w:t>
      </w:r>
    </w:p>
    <w:p w14:paraId="19DF3002"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2.8</w:t>
      </w:r>
      <w:r w:rsidRPr="00C37537">
        <w:rPr>
          <w:rFonts w:asciiTheme="minorEastAsia" w:hAnsiTheme="minorEastAsia"/>
          <w:b w:val="0"/>
          <w:sz w:val="24"/>
          <w:szCs w:val="24"/>
        </w:rPr>
        <w:t xml:space="preserve"> </w:t>
      </w:r>
      <w:r w:rsidRPr="00C37537">
        <w:rPr>
          <w:rFonts w:asciiTheme="minorEastAsia" w:hAnsiTheme="minorEastAsia" w:hint="eastAsia"/>
          <w:b w:val="0"/>
          <w:sz w:val="24"/>
          <w:szCs w:val="24"/>
        </w:rPr>
        <w:t>磋商小组复核。磋商小组评分汇总结束后，磋商小组应当进行评审复核，对拟推荐为成交候选供应商的、报价最低的、供应商资格审查未通过的、供应商响应文件作无效处理的重点复核。</w:t>
      </w:r>
    </w:p>
    <w:p w14:paraId="22418170"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2.9</w:t>
      </w:r>
      <w:r w:rsidRPr="00C37537">
        <w:rPr>
          <w:rFonts w:asciiTheme="minorEastAsia" w:hAnsiTheme="minorEastAsia"/>
          <w:b w:val="0"/>
          <w:sz w:val="24"/>
          <w:szCs w:val="24"/>
        </w:rPr>
        <w:t xml:space="preserve"> </w:t>
      </w:r>
      <w:r w:rsidRPr="00C37537">
        <w:rPr>
          <w:rFonts w:asciiTheme="minorEastAsia" w:hAnsiTheme="minorEastAsia" w:hint="eastAsia"/>
          <w:b w:val="0"/>
          <w:sz w:val="24"/>
          <w:szCs w:val="24"/>
        </w:rPr>
        <w:t>采购组织单位现场复核评审结果。</w:t>
      </w:r>
    </w:p>
    <w:p w14:paraId="460F6ED1"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2.9.1</w:t>
      </w:r>
      <w:r w:rsidRPr="00C37537">
        <w:rPr>
          <w:rFonts w:asciiTheme="minorEastAsia" w:hAnsiTheme="minorEastAsia"/>
          <w:sz w:val="24"/>
        </w:rPr>
        <w:t xml:space="preserve"> </w:t>
      </w:r>
      <w:r w:rsidRPr="00C37537">
        <w:rPr>
          <w:rFonts w:asciiTheme="minorEastAsia" w:hAnsiTheme="minorEastAsia" w:hint="eastAsia"/>
          <w:sz w:val="24"/>
        </w:rPr>
        <w:t>评审结果汇总完成后，磋商小组拟出具磋商评审报告前，采购代理机构应当组织2名以上的本单位工作人员，在采购现场监督人员的监督之下，依据有关的法律制度和磋商文件对评审结果进行复核，出具复核报告，存在下列情形之一的，采购代理机构应当根据情况书面建议磋商小组现场修改评审结果：</w:t>
      </w:r>
    </w:p>
    <w:p w14:paraId="591B2C8E"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（1）资格性审查认定错误的；</w:t>
      </w:r>
    </w:p>
    <w:p w14:paraId="02891B42"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（2）分值汇总计算错误的；</w:t>
      </w:r>
    </w:p>
    <w:p w14:paraId="60E75405"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（3）分项评分超出评分标准范围的；</w:t>
      </w:r>
    </w:p>
    <w:p w14:paraId="258F21A2"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（4）客观评分不一致的；</w:t>
      </w:r>
    </w:p>
    <w:p w14:paraId="7F09F7D9"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（5）经磋商小组一致认定评分畸高、畸低的。</w:t>
      </w:r>
    </w:p>
    <w:p w14:paraId="3C764248"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存在本条上述情形的，由磋商小组自主决定是否采纳采购代理机构的书面建议，并承担独立评审责任。磋商小组采纳采购代理机构书面建议的，应当按照规定现场修改评审结果或者重新评审，并在磋商报告中详细记载有关事宜；不采纳采购代理机构书面建议的，应当书面说明理由。采购代理机构书面建议未被磋商</w:t>
      </w:r>
      <w:r w:rsidRPr="00C37537">
        <w:rPr>
          <w:rFonts w:asciiTheme="minorEastAsia" w:hAnsiTheme="minorEastAsia" w:hint="eastAsia"/>
          <w:sz w:val="24"/>
        </w:rPr>
        <w:lastRenderedPageBreak/>
        <w:t>小组采纳的，应当接照规定程序要求继续组织实施采购活动，不得擅自中止采购活动。采购代理机构认为磋商小组评审结果不合法的，应当书面报告采购项目同级财政部门。</w:t>
      </w:r>
    </w:p>
    <w:p w14:paraId="1FD9A724"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采购代理机构复核过程中，磋商小组成员不得离开评审现场。</w:t>
      </w:r>
    </w:p>
    <w:p w14:paraId="7BEDC187"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2.9.2</w:t>
      </w:r>
      <w:r w:rsidRPr="00C37537">
        <w:rPr>
          <w:rFonts w:asciiTheme="minorEastAsia" w:hAnsiTheme="minorEastAsia"/>
          <w:sz w:val="24"/>
        </w:rPr>
        <w:t xml:space="preserve"> </w:t>
      </w:r>
      <w:r w:rsidRPr="00C37537">
        <w:rPr>
          <w:rFonts w:asciiTheme="minorEastAsia" w:hAnsiTheme="minorEastAsia" w:hint="eastAsia"/>
          <w:sz w:val="24"/>
        </w:rPr>
        <w:t>有下列情形之一的，不得现场修改评审结果：</w:t>
      </w:r>
    </w:p>
    <w:p w14:paraId="6B2653BF"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（1）磋商小组已经出具磋商报告并且离开评审现场的；</w:t>
      </w:r>
    </w:p>
    <w:p w14:paraId="3867C265"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（2）采购代理机构现场复核时，复核工作人员数量不足的；</w:t>
      </w:r>
    </w:p>
    <w:p w14:paraId="7F9967D7"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（3）采购代理机构现场复核时，没有采购监督人员现场监督的；</w:t>
      </w:r>
    </w:p>
    <w:p w14:paraId="3B31AA6D"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（4）采购代理机构现场复核内容超出规定范围的；</w:t>
      </w:r>
    </w:p>
    <w:p w14:paraId="7B63F33B"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（5）采购代理机构未提供书面建议的。</w:t>
      </w:r>
    </w:p>
    <w:p w14:paraId="44772441"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2.10</w:t>
      </w:r>
      <w:r w:rsidRPr="00C37537">
        <w:rPr>
          <w:rFonts w:asciiTheme="minorEastAsia" w:hAnsiTheme="minorEastAsia"/>
          <w:b w:val="0"/>
          <w:sz w:val="24"/>
          <w:szCs w:val="24"/>
        </w:rPr>
        <w:t xml:space="preserve"> </w:t>
      </w:r>
      <w:r w:rsidRPr="00C37537">
        <w:rPr>
          <w:rFonts w:asciiTheme="minorEastAsia" w:hAnsiTheme="minorEastAsia" w:hint="eastAsia"/>
          <w:b w:val="0"/>
          <w:sz w:val="24"/>
          <w:szCs w:val="24"/>
        </w:rPr>
        <w:t>编写磋商报告。磋商小组推荐成交候选供应商后，应向采购代理机构出具磋商报告。磋商报告应当包括以下主要内容：</w:t>
      </w:r>
    </w:p>
    <w:p w14:paraId="29B6BB57"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（1）邀请供应商参加采购活动的具体方式和相关情况；</w:t>
      </w:r>
    </w:p>
    <w:p w14:paraId="623DB765"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（2）响应文件开启日期和地点；</w:t>
      </w:r>
    </w:p>
    <w:p w14:paraId="74B17FC5"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（3）获取磋商文件的供应商名单和磋商小组成员名单；</w:t>
      </w:r>
    </w:p>
    <w:p w14:paraId="587F9FDA"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（4）评审情况记录和说明，包括对供应商的资格审查情况、供应商响应文件审查情况、磋商情况、报价情况等；</w:t>
      </w:r>
    </w:p>
    <w:p w14:paraId="33244EA1"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（5）提出的成交候选供应商的排序名单及理由。</w:t>
      </w:r>
    </w:p>
    <w:p w14:paraId="12E94790"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磋商报告应当由磋商小组全体人员签字认可。磋商小组成员对磋商报告有异议的，磋商小组按照少数服从多数的原则推荐成交候选供应商，采购程序继续进行。对磋商报告有异议的磋商小组成员，应当在报告上签署不同意见并说明理由，由磋商小组书面记录相关情况。磋商小组成员拒绝在报告上签字又不书面说明其不同意见和理由的，视为同意磋商报告。</w:t>
      </w:r>
    </w:p>
    <w:p w14:paraId="1A6B2752"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2.11</w:t>
      </w:r>
      <w:r w:rsidRPr="00C37537">
        <w:rPr>
          <w:rFonts w:asciiTheme="minorEastAsia" w:hAnsiTheme="minorEastAsia"/>
          <w:b w:val="0"/>
          <w:sz w:val="24"/>
          <w:szCs w:val="24"/>
        </w:rPr>
        <w:t xml:space="preserve"> </w:t>
      </w:r>
      <w:r w:rsidRPr="00C37537">
        <w:rPr>
          <w:rFonts w:asciiTheme="minorEastAsia" w:hAnsiTheme="minorEastAsia" w:hint="eastAsia"/>
          <w:b w:val="0"/>
          <w:sz w:val="24"/>
          <w:szCs w:val="24"/>
        </w:rPr>
        <w:t>磋商异议处理规则。在磋商过程中，磋商小组成员对响应文件是否符合磋商文件规定存在争议的，应当以少数服从多数的原则处理，但不违背磋商文件规定。有不同意见的磋商小组成员认为认定过程和结果不符合法律法规或者磋商文件规定的，应当在磋商报告中予以反映。</w:t>
      </w:r>
    </w:p>
    <w:p w14:paraId="1BD03D9F"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2.12</w:t>
      </w:r>
      <w:r w:rsidRPr="00C37537">
        <w:rPr>
          <w:rFonts w:asciiTheme="minorEastAsia" w:hAnsiTheme="minorEastAsia"/>
          <w:b w:val="0"/>
          <w:sz w:val="24"/>
          <w:szCs w:val="24"/>
        </w:rPr>
        <w:t xml:space="preserve"> </w:t>
      </w:r>
      <w:r w:rsidRPr="00C37537">
        <w:rPr>
          <w:rFonts w:asciiTheme="minorEastAsia" w:hAnsiTheme="minorEastAsia" w:hint="eastAsia"/>
          <w:b w:val="0"/>
          <w:sz w:val="24"/>
          <w:szCs w:val="24"/>
        </w:rPr>
        <w:t>供应商澄清、说明</w:t>
      </w:r>
    </w:p>
    <w:p w14:paraId="1ED8C585"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2.12.1</w:t>
      </w:r>
      <w:r w:rsidRPr="00C37537">
        <w:rPr>
          <w:rFonts w:asciiTheme="minorEastAsia" w:hAnsiTheme="minorEastAsia"/>
          <w:sz w:val="24"/>
        </w:rPr>
        <w:t xml:space="preserve"> </w:t>
      </w:r>
      <w:r w:rsidRPr="00C37537">
        <w:rPr>
          <w:rFonts w:asciiTheme="minorEastAsia" w:hAnsiTheme="minorEastAsia" w:hint="eastAsia"/>
          <w:sz w:val="24"/>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7D1E411A"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2.12.2</w:t>
      </w:r>
      <w:r w:rsidRPr="00C37537">
        <w:rPr>
          <w:rFonts w:asciiTheme="minorEastAsia" w:hAnsiTheme="minorEastAsia"/>
          <w:sz w:val="24"/>
        </w:rPr>
        <w:t xml:space="preserve"> </w:t>
      </w:r>
      <w:r w:rsidRPr="00C37537">
        <w:rPr>
          <w:rFonts w:asciiTheme="minorEastAsia" w:hAnsiTheme="minorEastAsia" w:hint="eastAsia"/>
          <w:sz w:val="24"/>
        </w:rPr>
        <w:t>磋商小组要求供应商澄清、说明或者更正响应文件应当以书面形式作出。供应商的澄清、说明或者更正应当由法定代表人/主要负责人/本人或其授</w:t>
      </w:r>
      <w:r w:rsidRPr="00C37537">
        <w:rPr>
          <w:rFonts w:asciiTheme="minorEastAsia" w:hAnsiTheme="minorEastAsia" w:hint="eastAsia"/>
          <w:sz w:val="24"/>
        </w:rPr>
        <w:lastRenderedPageBreak/>
        <w:t>权代表签字（</w:t>
      </w:r>
      <w:r w:rsidRPr="00C37537">
        <w:rPr>
          <w:rFonts w:asciiTheme="minorEastAsia" w:hAnsiTheme="minorEastAsia" w:hint="eastAsia"/>
          <w:b/>
          <w:sz w:val="24"/>
        </w:rPr>
        <w:t>注：</w:t>
      </w:r>
      <w:r w:rsidRPr="00C37537">
        <w:rPr>
          <w:rFonts w:asciiTheme="minorEastAsia" w:hAnsiTheme="minorEastAsia" w:hint="eastAsia"/>
          <w:sz w:val="24"/>
        </w:rPr>
        <w:t>供应商为法人的，应当由其法定代表人或者授权代表签字确认；供应商为其他组织的，应当由其主要负责人或者授权代表签字确认；供应商为自然人的，应当由其本人或者授权代表签字确认）或者加盖公章。</w:t>
      </w:r>
    </w:p>
    <w:p w14:paraId="0CB46EB8"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2.13</w:t>
      </w:r>
      <w:r w:rsidRPr="00C37537">
        <w:rPr>
          <w:rFonts w:asciiTheme="minorEastAsia" w:hAnsiTheme="minorEastAsia"/>
          <w:b w:val="0"/>
          <w:sz w:val="24"/>
          <w:szCs w:val="24"/>
        </w:rPr>
        <w:t xml:space="preserve"> </w:t>
      </w:r>
      <w:r w:rsidRPr="00C37537">
        <w:rPr>
          <w:rFonts w:asciiTheme="minorEastAsia" w:hAnsiTheme="minorEastAsia" w:hint="eastAsia"/>
          <w:b w:val="0"/>
          <w:sz w:val="24"/>
          <w:szCs w:val="24"/>
        </w:rPr>
        <w:t>终止磋商采购活动。</w:t>
      </w:r>
    </w:p>
    <w:p w14:paraId="01084E75"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出现下列情形之一的，采购人或者采购代理机构应当终止竞争性磋商采购活动，发布项目终止公告并说明原因，重新开展采购活动：</w:t>
      </w:r>
    </w:p>
    <w:p w14:paraId="36B6882A"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（1）因情况变化，不再符合规定的竞争性磋商采购方式适用情形的；</w:t>
      </w:r>
    </w:p>
    <w:p w14:paraId="13928CCD"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（2）出现影响采购公正的违法、违规行为的；</w:t>
      </w:r>
    </w:p>
    <w:p w14:paraId="783055BB" w14:textId="77777777" w:rsidR="009F5880" w:rsidRPr="00C37537" w:rsidRDefault="00DC23E2">
      <w:pPr>
        <w:spacing w:line="400" w:lineRule="exact"/>
        <w:ind w:firstLineChars="200" w:firstLine="480"/>
        <w:rPr>
          <w:rFonts w:asciiTheme="minorEastAsia" w:hAnsiTheme="minorEastAsia"/>
          <w:sz w:val="24"/>
        </w:rPr>
      </w:pPr>
      <w:r w:rsidRPr="00C37537">
        <w:rPr>
          <w:rFonts w:asciiTheme="minorEastAsia" w:hAnsiTheme="minorEastAsia" w:hint="eastAsia"/>
          <w:sz w:val="24"/>
        </w:rPr>
        <w:t>（3）除</w:t>
      </w:r>
      <w:r w:rsidRPr="00C37537">
        <w:rPr>
          <w:rFonts w:asciiTheme="minorEastAsia" w:hAnsiTheme="minorEastAsia" w:hint="eastAsia"/>
          <w:b/>
          <w:sz w:val="24"/>
        </w:rPr>
        <w:t>本章2.</w:t>
      </w:r>
      <w:r w:rsidRPr="00C37537">
        <w:rPr>
          <w:rFonts w:asciiTheme="minorEastAsia" w:hAnsiTheme="minorEastAsia"/>
          <w:b/>
          <w:sz w:val="24"/>
        </w:rPr>
        <w:t>4</w:t>
      </w:r>
      <w:r w:rsidRPr="00C37537">
        <w:rPr>
          <w:rFonts w:asciiTheme="minorEastAsia" w:hAnsiTheme="minorEastAsia" w:hint="eastAsia"/>
          <w:b/>
          <w:sz w:val="24"/>
        </w:rPr>
        <w:t>.</w:t>
      </w:r>
      <w:r w:rsidRPr="00C37537">
        <w:rPr>
          <w:rFonts w:asciiTheme="minorEastAsia" w:hAnsiTheme="minorEastAsia"/>
          <w:b/>
          <w:sz w:val="24"/>
        </w:rPr>
        <w:t>7</w:t>
      </w:r>
      <w:r w:rsidRPr="00C37537">
        <w:rPr>
          <w:rFonts w:asciiTheme="minorEastAsia" w:hAnsiTheme="minorEastAsia" w:hint="eastAsia"/>
          <w:b/>
          <w:sz w:val="24"/>
        </w:rPr>
        <w:t>和</w:t>
      </w:r>
      <w:r w:rsidRPr="00C37537">
        <w:rPr>
          <w:rFonts w:asciiTheme="minorEastAsia" w:hAnsiTheme="minorEastAsia" w:hint="eastAsia"/>
          <w:sz w:val="24"/>
        </w:rPr>
        <w:t>2.5.</w:t>
      </w:r>
      <w:r w:rsidRPr="00C37537">
        <w:rPr>
          <w:rFonts w:asciiTheme="minorEastAsia" w:hAnsiTheme="minorEastAsia"/>
          <w:sz w:val="24"/>
        </w:rPr>
        <w:t>3</w:t>
      </w:r>
      <w:r w:rsidRPr="00C37537">
        <w:rPr>
          <w:rFonts w:asciiTheme="minorEastAsia" w:hAnsiTheme="minorEastAsia" w:hint="eastAsia"/>
          <w:b/>
          <w:sz w:val="24"/>
        </w:rPr>
        <w:t>的情况外，</w:t>
      </w:r>
      <w:r w:rsidRPr="00C37537">
        <w:rPr>
          <w:rFonts w:asciiTheme="minorEastAsia" w:hAnsiTheme="minorEastAsia" w:hint="eastAsia"/>
          <w:sz w:val="24"/>
        </w:rPr>
        <w:t>在采购过程中符合要求的供应商或者报价未超过采购预算的供应商不足3家的。</w:t>
      </w:r>
    </w:p>
    <w:p w14:paraId="7155EF27" w14:textId="77777777" w:rsidR="009F5880" w:rsidRPr="00C37537" w:rsidRDefault="00DC23E2">
      <w:pPr>
        <w:pStyle w:val="2"/>
        <w:keepNext w:val="0"/>
        <w:keepLines w:val="0"/>
        <w:spacing w:before="0" w:after="0" w:line="400" w:lineRule="exact"/>
        <w:ind w:firstLineChars="196" w:firstLine="472"/>
        <w:rPr>
          <w:rFonts w:asciiTheme="minorEastAsia" w:eastAsiaTheme="minorEastAsia" w:hAnsiTheme="minorEastAsia"/>
          <w:sz w:val="24"/>
          <w:szCs w:val="24"/>
        </w:rPr>
      </w:pPr>
      <w:r w:rsidRPr="00C37537">
        <w:rPr>
          <w:rFonts w:asciiTheme="minorEastAsia" w:eastAsiaTheme="minorEastAsia" w:hAnsiTheme="minorEastAsia" w:hint="eastAsia"/>
          <w:sz w:val="24"/>
          <w:szCs w:val="24"/>
        </w:rPr>
        <w:t>3.</w:t>
      </w:r>
      <w:r w:rsidRPr="00C37537">
        <w:rPr>
          <w:rFonts w:asciiTheme="minorEastAsia" w:eastAsiaTheme="minorEastAsia" w:hAnsiTheme="minorEastAsia"/>
          <w:sz w:val="24"/>
          <w:szCs w:val="24"/>
        </w:rPr>
        <w:t xml:space="preserve"> </w:t>
      </w:r>
      <w:r w:rsidRPr="00C37537">
        <w:rPr>
          <w:rFonts w:asciiTheme="minorEastAsia" w:eastAsiaTheme="minorEastAsia" w:hAnsiTheme="minorEastAsia" w:hint="eastAsia"/>
          <w:sz w:val="24"/>
          <w:szCs w:val="24"/>
        </w:rPr>
        <w:t>综合评分</w:t>
      </w:r>
    </w:p>
    <w:p w14:paraId="08C48DB4"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3.1</w:t>
      </w:r>
      <w:r w:rsidRPr="00C37537">
        <w:rPr>
          <w:rFonts w:asciiTheme="minorEastAsia" w:hAnsiTheme="minorEastAsia"/>
          <w:b w:val="0"/>
          <w:sz w:val="24"/>
          <w:szCs w:val="24"/>
        </w:rPr>
        <w:t xml:space="preserve"> </w:t>
      </w:r>
      <w:r w:rsidRPr="00C37537">
        <w:rPr>
          <w:rFonts w:asciiTheme="minorEastAsia" w:hAnsiTheme="minorEastAsia" w:hint="eastAsia"/>
          <w:b w:val="0"/>
          <w:sz w:val="24"/>
          <w:szCs w:val="24"/>
        </w:rPr>
        <w:t>本次综合评分的因素详见综合评分明细表。</w:t>
      </w:r>
    </w:p>
    <w:p w14:paraId="777CE078"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3.</w:t>
      </w:r>
      <w:r w:rsidRPr="00C37537">
        <w:rPr>
          <w:rFonts w:asciiTheme="minorEastAsia" w:hAnsiTheme="minorEastAsia"/>
          <w:b w:val="0"/>
          <w:sz w:val="24"/>
          <w:szCs w:val="24"/>
        </w:rPr>
        <w:t xml:space="preserve">2 </w:t>
      </w:r>
      <w:r w:rsidRPr="00C37537">
        <w:rPr>
          <w:rFonts w:asciiTheme="minorEastAsia" w:hAnsiTheme="minorEastAsia" w:hint="eastAsia"/>
          <w:b w:val="0"/>
          <w:sz w:val="24"/>
          <w:szCs w:val="24"/>
        </w:rPr>
        <w:t>综合评分明细表</w:t>
      </w:r>
    </w:p>
    <w:p w14:paraId="0CBC50A3" w14:textId="77777777" w:rsidR="009F5880" w:rsidRPr="00C37537" w:rsidRDefault="00DC23E2">
      <w:pPr>
        <w:widowControl/>
        <w:spacing w:line="400" w:lineRule="exact"/>
        <w:ind w:firstLineChars="200" w:firstLine="480"/>
        <w:jc w:val="left"/>
        <w:rPr>
          <w:rFonts w:asciiTheme="minorEastAsia" w:hAnsiTheme="minorEastAsia"/>
          <w:sz w:val="24"/>
        </w:rPr>
      </w:pPr>
      <w:r w:rsidRPr="00C37537">
        <w:rPr>
          <w:rFonts w:asciiTheme="minorEastAsia" w:hAnsiTheme="minorEastAsia" w:hint="eastAsia"/>
          <w:sz w:val="24"/>
        </w:rPr>
        <w:t>3.</w:t>
      </w:r>
      <w:r w:rsidRPr="00C37537">
        <w:rPr>
          <w:rFonts w:asciiTheme="minorEastAsia" w:hAnsiTheme="minorEastAsia"/>
          <w:sz w:val="24"/>
        </w:rPr>
        <w:t>2</w:t>
      </w:r>
      <w:r w:rsidRPr="00C37537">
        <w:rPr>
          <w:rFonts w:asciiTheme="minorEastAsia" w:hAnsiTheme="minorEastAsia" w:hint="eastAsia"/>
          <w:sz w:val="24"/>
        </w:rPr>
        <w:t>.</w:t>
      </w:r>
      <w:r w:rsidRPr="00C37537">
        <w:rPr>
          <w:rFonts w:asciiTheme="minorEastAsia" w:hAnsiTheme="minorEastAsia"/>
          <w:sz w:val="24"/>
        </w:rPr>
        <w:t>1</w:t>
      </w:r>
      <w:r w:rsidRPr="00C37537">
        <w:rPr>
          <w:rFonts w:asciiTheme="minorEastAsia" w:hAnsiTheme="minorEastAsia" w:hint="eastAsia"/>
          <w:sz w:val="24"/>
        </w:rPr>
        <w:t xml:space="preserve"> 综合评分明细表按须知表中的相关要求进行价格调整，再参与价格分评审。</w:t>
      </w:r>
    </w:p>
    <w:p w14:paraId="2F6E2634" w14:textId="77777777" w:rsidR="009F5880" w:rsidRPr="00C37537" w:rsidRDefault="00DC23E2">
      <w:pPr>
        <w:widowControl/>
        <w:spacing w:line="400" w:lineRule="exact"/>
        <w:ind w:firstLineChars="200" w:firstLine="480"/>
        <w:jc w:val="left"/>
        <w:rPr>
          <w:rFonts w:asciiTheme="minorEastAsia" w:hAnsiTheme="minorEastAsia"/>
          <w:sz w:val="24"/>
        </w:rPr>
      </w:pPr>
      <w:r w:rsidRPr="00C37537">
        <w:rPr>
          <w:rFonts w:asciiTheme="minorEastAsia" w:hAnsiTheme="minorEastAsia" w:hint="eastAsia"/>
          <w:sz w:val="24"/>
        </w:rPr>
        <w:t>3.</w:t>
      </w:r>
      <w:r w:rsidRPr="00C37537">
        <w:rPr>
          <w:rFonts w:asciiTheme="minorEastAsia" w:hAnsiTheme="minorEastAsia"/>
          <w:sz w:val="24"/>
        </w:rPr>
        <w:t>2</w:t>
      </w:r>
      <w:r w:rsidRPr="00C37537">
        <w:rPr>
          <w:rFonts w:asciiTheme="minorEastAsia" w:hAnsiTheme="minorEastAsia" w:hint="eastAsia"/>
          <w:sz w:val="24"/>
        </w:rPr>
        <w:t>.</w:t>
      </w:r>
      <w:r w:rsidRPr="00C37537">
        <w:rPr>
          <w:rFonts w:asciiTheme="minorEastAsia" w:hAnsiTheme="minorEastAsia"/>
          <w:sz w:val="24"/>
        </w:rPr>
        <w:t xml:space="preserve">2 </w:t>
      </w:r>
      <w:r w:rsidRPr="00C37537">
        <w:rPr>
          <w:rFonts w:asciiTheme="minorEastAsia" w:hAnsiTheme="minorEastAsia" w:hint="eastAsia"/>
          <w:sz w:val="24"/>
        </w:rPr>
        <w:t>综合评分明细表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334"/>
        <w:gridCol w:w="810"/>
        <w:gridCol w:w="5269"/>
      </w:tblGrid>
      <w:tr w:rsidR="00C37537" w:rsidRPr="00C37537" w14:paraId="5DC463C7" w14:textId="77777777">
        <w:trPr>
          <w:trHeight w:val="285"/>
          <w:jc w:val="center"/>
        </w:trPr>
        <w:tc>
          <w:tcPr>
            <w:tcW w:w="533" w:type="pct"/>
            <w:vAlign w:val="center"/>
          </w:tcPr>
          <w:p w14:paraId="2FBC5A14" w14:textId="77777777" w:rsidR="009F5880" w:rsidRPr="00C37537" w:rsidRDefault="00DC23E2">
            <w:pPr>
              <w:spacing w:line="360" w:lineRule="auto"/>
              <w:ind w:firstLine="28"/>
              <w:jc w:val="center"/>
              <w:rPr>
                <w:rFonts w:ascii="宋体" w:eastAsia="宋体" w:hAnsi="宋体" w:cs="宋体"/>
                <w:szCs w:val="21"/>
              </w:rPr>
            </w:pPr>
            <w:r w:rsidRPr="00C37537">
              <w:rPr>
                <w:rFonts w:ascii="宋体" w:eastAsia="宋体" w:hAnsi="宋体" w:cs="宋体" w:hint="eastAsia"/>
                <w:szCs w:val="21"/>
              </w:rPr>
              <w:t>序号</w:t>
            </w:r>
          </w:p>
        </w:tc>
        <w:tc>
          <w:tcPr>
            <w:tcW w:w="804" w:type="pct"/>
            <w:vAlign w:val="center"/>
          </w:tcPr>
          <w:p w14:paraId="67D88C27" w14:textId="77777777" w:rsidR="009F5880" w:rsidRPr="00C37537" w:rsidRDefault="00DC23E2" w:rsidP="004B31C2">
            <w:pPr>
              <w:spacing w:line="360" w:lineRule="auto"/>
              <w:ind w:firstLine="28"/>
              <w:jc w:val="center"/>
              <w:rPr>
                <w:rFonts w:ascii="宋体" w:eastAsia="宋体" w:hAnsi="宋体" w:cs="宋体"/>
                <w:szCs w:val="21"/>
              </w:rPr>
            </w:pPr>
            <w:r w:rsidRPr="00C37537">
              <w:rPr>
                <w:rFonts w:ascii="宋体" w:eastAsia="宋体" w:hAnsi="宋体" w:cs="宋体" w:hint="eastAsia"/>
                <w:szCs w:val="21"/>
              </w:rPr>
              <w:t>评分因素</w:t>
            </w:r>
          </w:p>
          <w:p w14:paraId="79859AAB" w14:textId="77777777" w:rsidR="009F5880" w:rsidRPr="00C37537" w:rsidRDefault="00DC23E2" w:rsidP="004B31C2">
            <w:pPr>
              <w:spacing w:line="360" w:lineRule="auto"/>
              <w:ind w:firstLine="28"/>
              <w:jc w:val="center"/>
              <w:rPr>
                <w:rFonts w:ascii="宋体" w:eastAsia="宋体" w:hAnsi="宋体" w:cs="宋体"/>
                <w:szCs w:val="21"/>
              </w:rPr>
            </w:pPr>
            <w:r w:rsidRPr="00C37537">
              <w:rPr>
                <w:rFonts w:ascii="宋体" w:eastAsia="宋体" w:hAnsi="宋体" w:cs="宋体" w:hint="eastAsia"/>
                <w:szCs w:val="21"/>
              </w:rPr>
              <w:t>及权重</w:t>
            </w:r>
          </w:p>
        </w:tc>
        <w:tc>
          <w:tcPr>
            <w:tcW w:w="488" w:type="pct"/>
            <w:vAlign w:val="center"/>
          </w:tcPr>
          <w:p w14:paraId="158B7E8C" w14:textId="77777777" w:rsidR="009F5880" w:rsidRPr="00C37537" w:rsidRDefault="00DC23E2">
            <w:pPr>
              <w:spacing w:line="360" w:lineRule="auto"/>
              <w:ind w:firstLine="28"/>
              <w:jc w:val="center"/>
              <w:rPr>
                <w:rFonts w:ascii="宋体" w:eastAsia="宋体" w:hAnsi="宋体" w:cs="宋体"/>
                <w:szCs w:val="21"/>
              </w:rPr>
            </w:pPr>
            <w:r w:rsidRPr="00C37537">
              <w:rPr>
                <w:rFonts w:ascii="宋体" w:eastAsia="宋体" w:hAnsi="宋体" w:cs="宋体" w:hint="eastAsia"/>
                <w:szCs w:val="21"/>
              </w:rPr>
              <w:t>分值</w:t>
            </w:r>
          </w:p>
        </w:tc>
        <w:tc>
          <w:tcPr>
            <w:tcW w:w="3175" w:type="pct"/>
            <w:vAlign w:val="center"/>
          </w:tcPr>
          <w:p w14:paraId="23826E0B" w14:textId="77777777" w:rsidR="009F5880" w:rsidRPr="00C37537" w:rsidRDefault="00DC23E2">
            <w:pPr>
              <w:spacing w:line="360" w:lineRule="auto"/>
              <w:ind w:firstLine="28"/>
              <w:jc w:val="center"/>
              <w:rPr>
                <w:rFonts w:ascii="宋体" w:eastAsia="宋体" w:hAnsi="宋体" w:cs="宋体"/>
                <w:szCs w:val="21"/>
              </w:rPr>
            </w:pPr>
            <w:r w:rsidRPr="00C37537">
              <w:rPr>
                <w:rFonts w:ascii="宋体" w:eastAsia="宋体" w:hAnsi="宋体" w:cs="宋体" w:hint="eastAsia"/>
                <w:szCs w:val="21"/>
              </w:rPr>
              <w:t>评分标准</w:t>
            </w:r>
          </w:p>
        </w:tc>
      </w:tr>
      <w:tr w:rsidR="00C37537" w:rsidRPr="00C37537" w14:paraId="556584EB" w14:textId="77777777">
        <w:trPr>
          <w:trHeight w:val="285"/>
          <w:jc w:val="center"/>
        </w:trPr>
        <w:tc>
          <w:tcPr>
            <w:tcW w:w="533" w:type="pct"/>
            <w:vAlign w:val="center"/>
          </w:tcPr>
          <w:p w14:paraId="5234A395" w14:textId="77777777" w:rsidR="009F5880" w:rsidRPr="00C37537" w:rsidRDefault="00DC23E2">
            <w:pPr>
              <w:spacing w:line="360" w:lineRule="auto"/>
              <w:ind w:firstLine="28"/>
              <w:jc w:val="center"/>
              <w:rPr>
                <w:rFonts w:ascii="宋体" w:eastAsia="宋体" w:hAnsi="宋体" w:cs="宋体"/>
                <w:szCs w:val="21"/>
              </w:rPr>
            </w:pPr>
            <w:r w:rsidRPr="00C37537">
              <w:rPr>
                <w:rFonts w:ascii="宋体" w:eastAsia="宋体" w:hAnsi="宋体" w:cs="宋体" w:hint="eastAsia"/>
                <w:szCs w:val="21"/>
              </w:rPr>
              <w:t>1</w:t>
            </w:r>
          </w:p>
        </w:tc>
        <w:tc>
          <w:tcPr>
            <w:tcW w:w="804" w:type="pct"/>
            <w:vAlign w:val="center"/>
          </w:tcPr>
          <w:p w14:paraId="4874603F" w14:textId="77777777" w:rsidR="009F5880" w:rsidRPr="00C37537" w:rsidRDefault="00DC23E2" w:rsidP="0065757C">
            <w:pPr>
              <w:spacing w:line="360" w:lineRule="auto"/>
              <w:jc w:val="center"/>
              <w:rPr>
                <w:rFonts w:ascii="宋体" w:eastAsia="宋体" w:hAnsi="宋体" w:cs="宋体"/>
                <w:szCs w:val="21"/>
              </w:rPr>
            </w:pPr>
            <w:r w:rsidRPr="00C37537">
              <w:rPr>
                <w:rFonts w:ascii="宋体" w:eastAsia="宋体" w:hAnsi="宋体" w:cs="宋体" w:hint="eastAsia"/>
                <w:szCs w:val="21"/>
              </w:rPr>
              <w:t>报价1</w:t>
            </w:r>
            <w:r w:rsidRPr="00C37537">
              <w:rPr>
                <w:rFonts w:ascii="宋体" w:eastAsia="宋体" w:hAnsi="宋体" w:cs="宋体"/>
                <w:szCs w:val="21"/>
              </w:rPr>
              <w:t>0</w:t>
            </w:r>
            <w:r w:rsidRPr="00C37537">
              <w:rPr>
                <w:rFonts w:ascii="宋体" w:eastAsia="宋体" w:hAnsi="宋体" w:cs="宋体" w:hint="eastAsia"/>
                <w:szCs w:val="21"/>
              </w:rPr>
              <w:t>%</w:t>
            </w:r>
          </w:p>
        </w:tc>
        <w:tc>
          <w:tcPr>
            <w:tcW w:w="488" w:type="pct"/>
            <w:vAlign w:val="center"/>
          </w:tcPr>
          <w:p w14:paraId="339D37EA" w14:textId="77777777" w:rsidR="009F5880" w:rsidRPr="00C37537" w:rsidRDefault="00DC23E2">
            <w:pPr>
              <w:spacing w:line="360" w:lineRule="auto"/>
              <w:rPr>
                <w:rFonts w:ascii="宋体" w:eastAsia="宋体" w:hAnsi="宋体" w:cs="宋体"/>
                <w:szCs w:val="21"/>
              </w:rPr>
            </w:pPr>
            <w:r w:rsidRPr="00C37537">
              <w:rPr>
                <w:rFonts w:ascii="宋体" w:eastAsia="宋体" w:hAnsi="宋体" w:cs="宋体" w:hint="eastAsia"/>
                <w:szCs w:val="21"/>
              </w:rPr>
              <w:t>1</w:t>
            </w:r>
            <w:r w:rsidRPr="00C37537">
              <w:rPr>
                <w:rFonts w:ascii="宋体" w:eastAsia="宋体" w:hAnsi="宋体" w:cs="宋体"/>
                <w:szCs w:val="21"/>
              </w:rPr>
              <w:t>0</w:t>
            </w:r>
            <w:r w:rsidRPr="00C37537">
              <w:rPr>
                <w:rFonts w:ascii="宋体" w:eastAsia="宋体" w:hAnsi="宋体" w:cs="宋体" w:hint="eastAsia"/>
                <w:szCs w:val="21"/>
              </w:rPr>
              <w:t>分</w:t>
            </w:r>
          </w:p>
        </w:tc>
        <w:tc>
          <w:tcPr>
            <w:tcW w:w="3175" w:type="pct"/>
            <w:vAlign w:val="center"/>
          </w:tcPr>
          <w:p w14:paraId="3176DC7B" w14:textId="77777777" w:rsidR="009F5880" w:rsidRPr="00C37537" w:rsidRDefault="00DC23E2">
            <w:pPr>
              <w:spacing w:line="360" w:lineRule="auto"/>
              <w:rPr>
                <w:rFonts w:asciiTheme="minorEastAsia" w:hAnsiTheme="minorEastAsia"/>
                <w:szCs w:val="21"/>
              </w:rPr>
            </w:pPr>
            <w:r w:rsidRPr="00C37537">
              <w:rPr>
                <w:rFonts w:asciiTheme="minorEastAsia" w:hAnsiTheme="minorEastAsia" w:hint="eastAsia"/>
                <w:szCs w:val="21"/>
              </w:rPr>
              <w:t>满足磋商文件要求且响应价格最低的响应报价为磋商基准价，其价格分为满分。其他供应商的价格分统一按照下列公式计算：磋商报价得分=(磋商基准价／最后</w:t>
            </w:r>
            <w:r w:rsidRPr="00C37537">
              <w:rPr>
                <w:rFonts w:asciiTheme="minorEastAsia" w:hAnsiTheme="minorEastAsia"/>
                <w:szCs w:val="21"/>
              </w:rPr>
              <w:t>磋商</w:t>
            </w:r>
            <w:r w:rsidRPr="00C37537">
              <w:rPr>
                <w:rFonts w:asciiTheme="minorEastAsia" w:hAnsiTheme="minorEastAsia" w:hint="eastAsia"/>
                <w:szCs w:val="21"/>
              </w:rPr>
              <w:t>报价)*</w:t>
            </w:r>
            <w:r w:rsidRPr="00C37537">
              <w:rPr>
                <w:rFonts w:asciiTheme="minorEastAsia" w:hAnsiTheme="minorEastAsia"/>
                <w:szCs w:val="21"/>
              </w:rPr>
              <w:t>10</w:t>
            </w:r>
            <w:r w:rsidRPr="00C37537">
              <w:rPr>
                <w:rFonts w:asciiTheme="minorEastAsia" w:hAnsiTheme="minorEastAsia" w:hint="eastAsia"/>
                <w:szCs w:val="21"/>
              </w:rPr>
              <w:t>%*100</w:t>
            </w:r>
          </w:p>
          <w:p w14:paraId="37F537AC" w14:textId="77777777" w:rsidR="009F5880" w:rsidRPr="00C37537" w:rsidRDefault="00DC23E2">
            <w:pPr>
              <w:spacing w:line="360" w:lineRule="auto"/>
              <w:rPr>
                <w:rFonts w:ascii="宋体" w:eastAsia="宋体" w:hAnsi="宋体" w:cs="宋体"/>
                <w:szCs w:val="21"/>
              </w:rPr>
            </w:pPr>
            <w:r w:rsidRPr="00C37537">
              <w:rPr>
                <w:rFonts w:asciiTheme="minorEastAsia" w:hAnsiTheme="minorEastAsia" w:hint="eastAsia"/>
                <w:szCs w:val="21"/>
              </w:rPr>
              <w:t>（说明：价格扣除详见须知前附表。）</w:t>
            </w:r>
          </w:p>
        </w:tc>
      </w:tr>
      <w:tr w:rsidR="00C37537" w:rsidRPr="00C37537" w14:paraId="765A1612" w14:textId="77777777">
        <w:trPr>
          <w:trHeight w:val="285"/>
          <w:jc w:val="center"/>
        </w:trPr>
        <w:tc>
          <w:tcPr>
            <w:tcW w:w="533" w:type="pct"/>
            <w:vAlign w:val="center"/>
          </w:tcPr>
          <w:p w14:paraId="32A9177E" w14:textId="77777777" w:rsidR="009F5880" w:rsidRPr="00C37537" w:rsidRDefault="00DC23E2">
            <w:pPr>
              <w:spacing w:line="360" w:lineRule="auto"/>
              <w:ind w:firstLine="28"/>
              <w:jc w:val="center"/>
              <w:rPr>
                <w:rFonts w:ascii="宋体" w:eastAsia="宋体" w:hAnsi="宋体" w:cs="宋体"/>
                <w:szCs w:val="21"/>
              </w:rPr>
            </w:pPr>
            <w:r w:rsidRPr="00C37537">
              <w:rPr>
                <w:rFonts w:ascii="宋体" w:eastAsia="宋体" w:hAnsi="宋体" w:cs="宋体" w:hint="eastAsia"/>
                <w:szCs w:val="21"/>
              </w:rPr>
              <w:t>2</w:t>
            </w:r>
          </w:p>
        </w:tc>
        <w:tc>
          <w:tcPr>
            <w:tcW w:w="804" w:type="pct"/>
            <w:vAlign w:val="center"/>
          </w:tcPr>
          <w:p w14:paraId="1BF71ABC" w14:textId="2CA7BF86" w:rsidR="009F5880" w:rsidRPr="00C37537" w:rsidRDefault="00DC23E2" w:rsidP="0065757C">
            <w:pPr>
              <w:spacing w:line="360" w:lineRule="auto"/>
              <w:jc w:val="center"/>
              <w:rPr>
                <w:rFonts w:ascii="宋体" w:eastAsia="宋体" w:hAnsi="宋体" w:cs="宋体"/>
                <w:szCs w:val="21"/>
              </w:rPr>
            </w:pPr>
            <w:r w:rsidRPr="00C37537">
              <w:rPr>
                <w:rFonts w:ascii="宋体" w:eastAsia="宋体" w:hAnsi="宋体" w:cs="宋体" w:hint="eastAsia"/>
                <w:szCs w:val="21"/>
              </w:rPr>
              <w:t>服务要求响应</w:t>
            </w:r>
            <w:r w:rsidR="00C37537">
              <w:rPr>
                <w:rFonts w:ascii="宋体" w:eastAsia="宋体" w:hAnsi="宋体" w:cs="宋体"/>
                <w:szCs w:val="21"/>
              </w:rPr>
              <w:t>5</w:t>
            </w:r>
            <w:r w:rsidRPr="00C37537">
              <w:rPr>
                <w:rFonts w:ascii="宋体" w:eastAsia="宋体" w:hAnsi="宋体" w:cs="宋体" w:hint="eastAsia"/>
                <w:szCs w:val="21"/>
              </w:rPr>
              <w:t>%</w:t>
            </w:r>
          </w:p>
        </w:tc>
        <w:tc>
          <w:tcPr>
            <w:tcW w:w="488" w:type="pct"/>
            <w:vAlign w:val="center"/>
          </w:tcPr>
          <w:p w14:paraId="71C96F97" w14:textId="3A6B351F" w:rsidR="009F5880" w:rsidRPr="00C37537" w:rsidRDefault="00C37537">
            <w:pPr>
              <w:spacing w:line="360" w:lineRule="auto"/>
              <w:rPr>
                <w:rFonts w:ascii="宋体" w:eastAsia="宋体" w:hAnsi="宋体" w:cs="宋体"/>
                <w:szCs w:val="21"/>
              </w:rPr>
            </w:pPr>
            <w:r>
              <w:rPr>
                <w:rFonts w:ascii="宋体" w:eastAsia="宋体" w:hAnsi="宋体" w:cs="宋体"/>
                <w:szCs w:val="21"/>
              </w:rPr>
              <w:t>5</w:t>
            </w:r>
            <w:r w:rsidR="00DC23E2" w:rsidRPr="00C37537">
              <w:rPr>
                <w:rFonts w:ascii="宋体" w:eastAsia="宋体" w:hAnsi="宋体" w:cs="宋体" w:hint="eastAsia"/>
                <w:szCs w:val="21"/>
              </w:rPr>
              <w:t>分</w:t>
            </w:r>
          </w:p>
        </w:tc>
        <w:tc>
          <w:tcPr>
            <w:tcW w:w="3175" w:type="pct"/>
            <w:vAlign w:val="center"/>
          </w:tcPr>
          <w:p w14:paraId="57CAF721" w14:textId="77777777" w:rsidR="007664AD" w:rsidRPr="00C37537" w:rsidRDefault="007664AD" w:rsidP="007664AD">
            <w:pPr>
              <w:spacing w:line="360" w:lineRule="auto"/>
              <w:rPr>
                <w:rFonts w:asciiTheme="minorEastAsia" w:hAnsiTheme="minorEastAsia"/>
                <w:szCs w:val="21"/>
              </w:rPr>
            </w:pPr>
            <w:r w:rsidRPr="00C37537">
              <w:rPr>
                <w:rFonts w:asciiTheme="minorEastAsia" w:hAnsiTheme="minorEastAsia" w:hint="eastAsia"/>
                <w:szCs w:val="21"/>
              </w:rPr>
              <w:t>供应商针对磋商文件第五章“二、服务要求”的响应得分规则如下：</w:t>
            </w:r>
          </w:p>
          <w:p w14:paraId="20778FD2" w14:textId="3DE1BE01" w:rsidR="007664AD" w:rsidRPr="00C37537" w:rsidRDefault="007664AD" w:rsidP="007664AD">
            <w:pPr>
              <w:spacing w:line="360" w:lineRule="auto"/>
              <w:rPr>
                <w:rFonts w:asciiTheme="minorEastAsia" w:hAnsiTheme="minorEastAsia"/>
                <w:szCs w:val="21"/>
              </w:rPr>
            </w:pPr>
            <w:r w:rsidRPr="00C37537">
              <w:rPr>
                <w:rFonts w:asciiTheme="minorEastAsia" w:hAnsiTheme="minorEastAsia" w:hint="eastAsia"/>
                <w:szCs w:val="21"/>
              </w:rPr>
              <w:t>响应得分</w:t>
            </w:r>
            <w:r w:rsidRPr="00C37537">
              <w:rPr>
                <w:rFonts w:asciiTheme="minorEastAsia" w:hAnsiTheme="minorEastAsia"/>
                <w:szCs w:val="21"/>
              </w:rPr>
              <w:t>=</w:t>
            </w:r>
            <w:r w:rsidRPr="00C37537">
              <w:rPr>
                <w:rFonts w:asciiTheme="minorEastAsia" w:hAnsiTheme="minorEastAsia" w:hint="eastAsia"/>
                <w:szCs w:val="21"/>
              </w:rPr>
              <w:t>（满足服务要求条款的数量</w:t>
            </w:r>
            <w:r w:rsidRPr="00C37537">
              <w:rPr>
                <w:rFonts w:asciiTheme="minorEastAsia" w:hAnsiTheme="minorEastAsia"/>
                <w:szCs w:val="21"/>
              </w:rPr>
              <w:t>÷</w:t>
            </w:r>
            <w:r w:rsidRPr="00C37537">
              <w:rPr>
                <w:rFonts w:asciiTheme="minorEastAsia" w:hAnsiTheme="minorEastAsia" w:hint="eastAsia"/>
                <w:szCs w:val="21"/>
              </w:rPr>
              <w:t>服务要求条款的总数量）</w:t>
            </w:r>
            <w:r w:rsidRPr="00C37537">
              <w:rPr>
                <w:rFonts w:asciiTheme="minorEastAsia" w:hAnsiTheme="minorEastAsia"/>
                <w:szCs w:val="21"/>
              </w:rPr>
              <w:t>×</w:t>
            </w:r>
            <w:r w:rsidR="00C37537">
              <w:rPr>
                <w:rFonts w:asciiTheme="minorEastAsia" w:hAnsiTheme="minorEastAsia"/>
                <w:szCs w:val="21"/>
              </w:rPr>
              <w:t>5</w:t>
            </w:r>
            <w:r w:rsidRPr="00C37537">
              <w:rPr>
                <w:rFonts w:asciiTheme="minorEastAsia" w:hAnsiTheme="minorEastAsia" w:hint="eastAsia"/>
                <w:szCs w:val="21"/>
              </w:rPr>
              <w:t>分。</w:t>
            </w:r>
          </w:p>
          <w:p w14:paraId="25D5352C" w14:textId="77777777" w:rsidR="00816A57" w:rsidRPr="00C37537" w:rsidRDefault="007664AD" w:rsidP="007664AD">
            <w:pPr>
              <w:spacing w:line="360" w:lineRule="auto"/>
              <w:rPr>
                <w:rFonts w:asciiTheme="minorEastAsia" w:hAnsiTheme="minorEastAsia"/>
                <w:szCs w:val="21"/>
              </w:rPr>
            </w:pPr>
            <w:r w:rsidRPr="00C37537">
              <w:rPr>
                <w:rFonts w:asciiTheme="minorEastAsia" w:hAnsiTheme="minorEastAsia" w:hint="eastAsia"/>
                <w:szCs w:val="21"/>
              </w:rPr>
              <w:t>注：</w:t>
            </w:r>
          </w:p>
          <w:p w14:paraId="7F659034" w14:textId="77777777" w:rsidR="00816A57" w:rsidRPr="00C37537" w:rsidRDefault="007664AD" w:rsidP="00816A57">
            <w:pPr>
              <w:spacing w:line="360" w:lineRule="auto"/>
              <w:rPr>
                <w:rFonts w:asciiTheme="minorEastAsia" w:hAnsiTheme="minorEastAsia"/>
                <w:szCs w:val="21"/>
              </w:rPr>
            </w:pPr>
            <w:r w:rsidRPr="00C37537">
              <w:rPr>
                <w:rFonts w:asciiTheme="minorEastAsia" w:hAnsiTheme="minorEastAsia" w:hint="eastAsia"/>
                <w:szCs w:val="21"/>
              </w:rPr>
              <w:t>服务要求条款数的认定：以不能拆分的最小级数字编号为一条，服务要求条款总数</w:t>
            </w:r>
            <w:r w:rsidRPr="0065757C">
              <w:rPr>
                <w:rFonts w:asciiTheme="minorEastAsia" w:hAnsiTheme="minorEastAsia" w:hint="eastAsia"/>
                <w:color w:val="000000" w:themeColor="text1"/>
                <w:szCs w:val="21"/>
              </w:rPr>
              <w:t>量</w:t>
            </w:r>
            <w:r w:rsidR="004E2A3E" w:rsidRPr="0065757C">
              <w:rPr>
                <w:rFonts w:asciiTheme="minorEastAsia" w:hAnsiTheme="minorEastAsia"/>
                <w:color w:val="000000" w:themeColor="text1"/>
                <w:szCs w:val="21"/>
              </w:rPr>
              <w:t>16</w:t>
            </w:r>
            <w:r w:rsidRPr="0065757C">
              <w:rPr>
                <w:rFonts w:asciiTheme="minorEastAsia" w:hAnsiTheme="minorEastAsia" w:hint="eastAsia"/>
                <w:color w:val="000000" w:themeColor="text1"/>
                <w:szCs w:val="21"/>
              </w:rPr>
              <w:t>条。</w:t>
            </w:r>
            <w:r w:rsidR="00816A57" w:rsidRPr="00C37537">
              <w:rPr>
                <w:rFonts w:asciiTheme="minorEastAsia" w:hAnsiTheme="minorEastAsia" w:hint="eastAsia"/>
                <w:szCs w:val="21"/>
              </w:rPr>
              <w:t>（标注“</w:t>
            </w:r>
            <w:r w:rsidR="00816A57" w:rsidRPr="00C37537">
              <w:rPr>
                <w:rFonts w:asciiTheme="minorEastAsia" w:hAnsiTheme="minorEastAsia"/>
                <w:szCs w:val="21"/>
              </w:rPr>
              <w:t>*”的条款为实质性条款，不</w:t>
            </w:r>
            <w:r w:rsidR="00816A57" w:rsidRPr="00C37537">
              <w:rPr>
                <w:rFonts w:asciiTheme="minorEastAsia" w:hAnsiTheme="minorEastAsia" w:hint="eastAsia"/>
                <w:szCs w:val="21"/>
              </w:rPr>
              <w:t>纳入服务要求条款总数量计数。）</w:t>
            </w:r>
          </w:p>
        </w:tc>
      </w:tr>
      <w:tr w:rsidR="00C37537" w:rsidRPr="00C37537" w14:paraId="49202A58" w14:textId="77777777">
        <w:trPr>
          <w:trHeight w:val="285"/>
          <w:jc w:val="center"/>
        </w:trPr>
        <w:tc>
          <w:tcPr>
            <w:tcW w:w="533" w:type="pct"/>
            <w:vAlign w:val="center"/>
          </w:tcPr>
          <w:p w14:paraId="790DA20D" w14:textId="77777777" w:rsidR="009F5880" w:rsidRPr="00C37537" w:rsidRDefault="00DC23E2">
            <w:pPr>
              <w:spacing w:line="360" w:lineRule="auto"/>
              <w:ind w:firstLine="28"/>
              <w:jc w:val="center"/>
              <w:rPr>
                <w:rFonts w:ascii="宋体" w:eastAsia="宋体" w:hAnsi="宋体" w:cs="宋体"/>
                <w:szCs w:val="21"/>
              </w:rPr>
            </w:pPr>
            <w:r w:rsidRPr="00C37537">
              <w:rPr>
                <w:rFonts w:ascii="宋体" w:eastAsia="宋体" w:hAnsi="宋体" w:cs="宋体" w:hint="eastAsia"/>
                <w:szCs w:val="21"/>
              </w:rPr>
              <w:t>2</w:t>
            </w:r>
          </w:p>
        </w:tc>
        <w:tc>
          <w:tcPr>
            <w:tcW w:w="804" w:type="pct"/>
            <w:vAlign w:val="center"/>
          </w:tcPr>
          <w:p w14:paraId="1B0ED41F" w14:textId="77777777" w:rsidR="009F5880" w:rsidRPr="00C37537" w:rsidRDefault="00DC23E2" w:rsidP="0065757C">
            <w:pPr>
              <w:spacing w:line="360" w:lineRule="auto"/>
              <w:jc w:val="center"/>
              <w:rPr>
                <w:rFonts w:ascii="宋体" w:eastAsia="宋体" w:hAnsi="宋体" w:cs="宋体"/>
                <w:szCs w:val="21"/>
              </w:rPr>
            </w:pPr>
            <w:r w:rsidRPr="00C37537">
              <w:rPr>
                <w:rFonts w:ascii="宋体" w:eastAsia="宋体" w:hAnsi="宋体" w:cs="宋体" w:hint="eastAsia"/>
                <w:szCs w:val="21"/>
              </w:rPr>
              <w:t>整体方案</w:t>
            </w:r>
          </w:p>
          <w:p w14:paraId="22EC656E" w14:textId="77777777" w:rsidR="009F5880" w:rsidRPr="00C37537" w:rsidRDefault="00DC23E2" w:rsidP="004B31C2">
            <w:pPr>
              <w:spacing w:line="360" w:lineRule="auto"/>
              <w:jc w:val="center"/>
              <w:rPr>
                <w:rFonts w:ascii="宋体" w:eastAsia="宋体" w:hAnsi="宋体" w:cs="宋体"/>
                <w:szCs w:val="21"/>
              </w:rPr>
            </w:pPr>
            <w:r w:rsidRPr="00C37537">
              <w:rPr>
                <w:rFonts w:ascii="宋体" w:eastAsia="宋体" w:hAnsi="宋体" w:cs="宋体" w:hint="eastAsia"/>
                <w:szCs w:val="21"/>
              </w:rPr>
              <w:t>36%</w:t>
            </w:r>
          </w:p>
        </w:tc>
        <w:tc>
          <w:tcPr>
            <w:tcW w:w="488" w:type="pct"/>
            <w:vAlign w:val="center"/>
          </w:tcPr>
          <w:p w14:paraId="61FC0154" w14:textId="77777777" w:rsidR="009F5880" w:rsidRPr="00C37537" w:rsidRDefault="00DC23E2">
            <w:pPr>
              <w:spacing w:line="360" w:lineRule="auto"/>
              <w:rPr>
                <w:rFonts w:ascii="宋体" w:eastAsia="宋体" w:hAnsi="宋体" w:cs="宋体"/>
                <w:szCs w:val="21"/>
              </w:rPr>
            </w:pPr>
            <w:r w:rsidRPr="00C37537">
              <w:rPr>
                <w:rFonts w:ascii="宋体" w:eastAsia="宋体" w:hAnsi="宋体" w:cs="宋体" w:hint="eastAsia"/>
                <w:szCs w:val="21"/>
              </w:rPr>
              <w:t>36分</w:t>
            </w:r>
          </w:p>
        </w:tc>
        <w:tc>
          <w:tcPr>
            <w:tcW w:w="3175" w:type="pct"/>
            <w:vAlign w:val="center"/>
          </w:tcPr>
          <w:p w14:paraId="1BCBE196" w14:textId="77777777" w:rsidR="009F5880" w:rsidRPr="00C37537" w:rsidRDefault="00DC23E2">
            <w:pPr>
              <w:spacing w:line="360" w:lineRule="auto"/>
              <w:rPr>
                <w:rFonts w:ascii="宋体" w:eastAsia="宋体" w:hAnsi="宋体" w:cs="宋体"/>
                <w:szCs w:val="21"/>
              </w:rPr>
            </w:pPr>
            <w:r w:rsidRPr="00C37537">
              <w:rPr>
                <w:rFonts w:ascii="宋体" w:eastAsia="宋体" w:hAnsi="宋体" w:cs="宋体" w:hint="eastAsia"/>
                <w:szCs w:val="21"/>
              </w:rPr>
              <w:t>1、项目服务分析（9分）</w:t>
            </w:r>
          </w:p>
          <w:p w14:paraId="779A0ACF" w14:textId="77777777" w:rsidR="009F5880" w:rsidRPr="00C37537" w:rsidRDefault="00DC23E2">
            <w:pPr>
              <w:spacing w:line="360" w:lineRule="auto"/>
              <w:ind w:firstLineChars="200" w:firstLine="400"/>
              <w:rPr>
                <w:rFonts w:ascii="宋体" w:eastAsia="宋体" w:hAnsi="宋体" w:cs="宋体"/>
                <w:szCs w:val="21"/>
              </w:rPr>
            </w:pPr>
            <w:r w:rsidRPr="00C37537">
              <w:rPr>
                <w:rFonts w:ascii="宋体" w:eastAsia="宋体" w:hAnsi="宋体" w:cs="宋体" w:hint="eastAsia"/>
                <w:szCs w:val="21"/>
              </w:rPr>
              <w:t>根据供应商对于本项目的服务分析（包括对本项目服务重点难点分析、服务理念描述、服务能力描述），从以上三个方面进行评审， 每有一项缺项、漏项的扣</w:t>
            </w:r>
            <w:r w:rsidRPr="00C37537">
              <w:rPr>
                <w:rFonts w:ascii="宋体" w:eastAsia="宋体" w:hAnsi="宋体" w:cs="宋体"/>
                <w:szCs w:val="21"/>
              </w:rPr>
              <w:t>3</w:t>
            </w:r>
            <w:r w:rsidRPr="00C37537">
              <w:rPr>
                <w:rFonts w:ascii="宋体" w:eastAsia="宋体" w:hAnsi="宋体" w:cs="宋体" w:hint="eastAsia"/>
                <w:szCs w:val="21"/>
              </w:rPr>
              <w:t>分；每有</w:t>
            </w:r>
            <w:r w:rsidRPr="00C37537">
              <w:rPr>
                <w:rFonts w:ascii="宋体" w:eastAsia="宋体" w:hAnsi="宋体" w:cs="宋体" w:hint="eastAsia"/>
                <w:szCs w:val="21"/>
              </w:rPr>
              <w:lastRenderedPageBreak/>
              <w:t>一项描述不完整，存在缺陷或漏洞或不利于项目实施的扣1</w:t>
            </w:r>
            <w:r w:rsidRPr="00C37537">
              <w:rPr>
                <w:rFonts w:ascii="宋体" w:eastAsia="宋体" w:hAnsi="宋体" w:cs="宋体"/>
                <w:szCs w:val="21"/>
              </w:rPr>
              <w:t>.5</w:t>
            </w:r>
            <w:r w:rsidRPr="00C37537">
              <w:rPr>
                <w:rFonts w:ascii="宋体" w:eastAsia="宋体" w:hAnsi="宋体" w:cs="宋体" w:hint="eastAsia"/>
                <w:szCs w:val="21"/>
              </w:rPr>
              <w:t>分，直到每项</w:t>
            </w:r>
            <w:r w:rsidRPr="00C37537">
              <w:rPr>
                <w:rFonts w:ascii="宋体" w:eastAsia="宋体" w:hAnsi="宋体" w:cs="宋体"/>
                <w:szCs w:val="21"/>
              </w:rPr>
              <w:t>3</w:t>
            </w:r>
            <w:r w:rsidRPr="00C37537">
              <w:rPr>
                <w:rFonts w:ascii="宋体" w:eastAsia="宋体" w:hAnsi="宋体" w:cs="宋体" w:hint="eastAsia"/>
                <w:szCs w:val="21"/>
              </w:rPr>
              <w:t>分扣完为止。 注：缺陷或漏洞或不利于项目实施的是指：存在不适用项目实际情况的情形、凭空编造、逻辑漏洞、前后不一致及不可能实现的夸大情形等。</w:t>
            </w:r>
          </w:p>
          <w:p w14:paraId="6B9DA6CD" w14:textId="77777777" w:rsidR="009F5880" w:rsidRPr="00C37537" w:rsidRDefault="00DC23E2">
            <w:pPr>
              <w:spacing w:line="360" w:lineRule="auto"/>
              <w:rPr>
                <w:rFonts w:ascii="宋体" w:eastAsia="宋体" w:hAnsi="宋体" w:cs="宋体"/>
                <w:szCs w:val="21"/>
              </w:rPr>
            </w:pPr>
            <w:r w:rsidRPr="00C37537">
              <w:rPr>
                <w:rFonts w:ascii="宋体" w:eastAsia="宋体" w:hAnsi="宋体" w:cs="宋体" w:hint="eastAsia"/>
                <w:szCs w:val="21"/>
              </w:rPr>
              <w:t>2、服务方案（9分）</w:t>
            </w:r>
          </w:p>
          <w:p w14:paraId="1A14ED34" w14:textId="77777777" w:rsidR="009F5880" w:rsidRPr="00C37537" w:rsidRDefault="00DC23E2">
            <w:pPr>
              <w:spacing w:line="360" w:lineRule="auto"/>
              <w:ind w:firstLineChars="200" w:firstLine="400"/>
              <w:rPr>
                <w:rFonts w:ascii="宋体" w:eastAsia="宋体" w:hAnsi="宋体" w:cs="宋体"/>
                <w:szCs w:val="21"/>
              </w:rPr>
            </w:pPr>
            <w:r w:rsidRPr="00C37537">
              <w:rPr>
                <w:rFonts w:ascii="宋体" w:eastAsia="宋体" w:hAnsi="宋体" w:cs="宋体" w:hint="eastAsia"/>
                <w:szCs w:val="21"/>
              </w:rPr>
              <w:t>根据供应商的针对本项目提出的服务方案（包含：工作计划安排、工作任务分工及职责、车辆管理制度）从以上三个方面进行评审，每有一项缺项、漏项的扣3分；每有一项描述不完整，存在缺陷或漏洞或不利于项目实施的扣1.5分，直到每项3分扣完为止。 注：缺陷或漏洞或不利于项目实施的是指：存在不适用项目实际情况的情形、凭空编造、逻辑漏洞、前后不一致及不可能实现的夸大情形等。</w:t>
            </w:r>
          </w:p>
          <w:p w14:paraId="2FDC9891" w14:textId="77777777" w:rsidR="009F5880" w:rsidRPr="00C37537" w:rsidRDefault="00DC23E2">
            <w:pPr>
              <w:spacing w:line="360" w:lineRule="auto"/>
              <w:rPr>
                <w:rFonts w:ascii="宋体" w:eastAsia="宋体" w:hAnsi="宋体" w:cs="宋体"/>
                <w:szCs w:val="21"/>
              </w:rPr>
            </w:pPr>
            <w:r w:rsidRPr="00C37537">
              <w:rPr>
                <w:rFonts w:ascii="宋体" w:eastAsia="宋体" w:hAnsi="宋体" w:cs="宋体" w:hint="eastAsia"/>
                <w:szCs w:val="21"/>
              </w:rPr>
              <w:t>3、安全管理措施（9分）</w:t>
            </w:r>
          </w:p>
          <w:p w14:paraId="3CD5C0C0" w14:textId="77777777" w:rsidR="009F5880" w:rsidRPr="00C37537" w:rsidRDefault="00DC23E2">
            <w:pPr>
              <w:spacing w:line="360" w:lineRule="auto"/>
              <w:ind w:firstLineChars="100" w:firstLine="200"/>
              <w:rPr>
                <w:rFonts w:ascii="宋体" w:eastAsia="宋体" w:hAnsi="宋体" w:cs="宋体"/>
                <w:szCs w:val="21"/>
              </w:rPr>
            </w:pPr>
            <w:r w:rsidRPr="00C37537">
              <w:rPr>
                <w:rFonts w:ascii="宋体" w:eastAsia="宋体" w:hAnsi="宋体" w:cs="宋体" w:hint="eastAsia"/>
                <w:szCs w:val="21"/>
              </w:rPr>
              <w:t>根据供应商针对本项目制定的安全管理措施（包括：安全管理制度、隐患排查措施、安全教育及培训措施）以上三个方面作为评审因素，每有一项缺项、漏项的扣3分；每有一项描述不完整，存在缺陷或漏洞或不利于项目实施的扣1.5分，直到每项3分扣完为止。 注：缺陷或漏洞或不利于项目实施的是指：存在不适用项目实际情况的情形、凭空编造、逻辑漏洞、前后不一致及不可能实现的夸大情形等。</w:t>
            </w:r>
          </w:p>
          <w:p w14:paraId="6F5069ED" w14:textId="77777777" w:rsidR="009F5880" w:rsidRPr="00C37537" w:rsidRDefault="00DC23E2">
            <w:pPr>
              <w:spacing w:line="360" w:lineRule="auto"/>
              <w:rPr>
                <w:rFonts w:ascii="宋体" w:eastAsia="宋体" w:hAnsi="宋体" w:cs="宋体"/>
                <w:szCs w:val="21"/>
              </w:rPr>
            </w:pPr>
            <w:r w:rsidRPr="00C37537">
              <w:rPr>
                <w:rFonts w:ascii="宋体" w:eastAsia="宋体" w:hAnsi="宋体" w:cs="宋体" w:hint="eastAsia"/>
                <w:szCs w:val="21"/>
              </w:rPr>
              <w:t>4、人员配置（9分）</w:t>
            </w:r>
          </w:p>
          <w:p w14:paraId="7AFCA3AD" w14:textId="77777777" w:rsidR="009F5880" w:rsidRPr="00C37537" w:rsidRDefault="00DC23E2">
            <w:pPr>
              <w:spacing w:line="360" w:lineRule="auto"/>
              <w:ind w:firstLineChars="100" w:firstLine="200"/>
              <w:rPr>
                <w:rFonts w:ascii="宋体" w:eastAsia="宋体" w:hAnsi="宋体" w:cs="宋体"/>
                <w:szCs w:val="21"/>
              </w:rPr>
            </w:pPr>
            <w:r w:rsidRPr="00C37537">
              <w:rPr>
                <w:rFonts w:ascii="宋体" w:eastAsia="宋体" w:hAnsi="宋体" w:cs="宋体" w:hint="eastAsia"/>
                <w:szCs w:val="21"/>
              </w:rPr>
              <w:t>根据供应商针对本项目提出的服务方案（包含：1、江安校区、华西校区各点日常驻点工作人员以及望江校区设置车队建制管理团队</w:t>
            </w:r>
            <w:r w:rsidRPr="00C37537">
              <w:rPr>
                <w:rFonts w:ascii="宋体" w:eastAsia="宋体" w:hAnsi="宋体" w:cs="宋体"/>
                <w:szCs w:val="21"/>
              </w:rPr>
              <w:t>，包括</w:t>
            </w:r>
            <w:r w:rsidRPr="00C37537">
              <w:rPr>
                <w:rFonts w:ascii="宋体" w:eastAsia="宋体" w:hAnsi="宋体" w:cs="宋体" w:hint="eastAsia"/>
                <w:szCs w:val="21"/>
              </w:rPr>
              <w:t>但不限于</w:t>
            </w:r>
            <w:r w:rsidRPr="00C37537">
              <w:rPr>
                <w:rFonts w:ascii="宋体" w:eastAsia="宋体" w:hAnsi="宋体" w:cs="宋体"/>
                <w:szCs w:val="21"/>
              </w:rPr>
              <w:t>调度人员、车技人员、安全人员</w:t>
            </w:r>
            <w:r w:rsidRPr="00C37537">
              <w:rPr>
                <w:rFonts w:ascii="宋体" w:eastAsia="宋体" w:hAnsi="宋体" w:cs="宋体" w:hint="eastAsia"/>
                <w:szCs w:val="21"/>
              </w:rPr>
              <w:t>配置方案、2、</w:t>
            </w:r>
            <w:r w:rsidRPr="00C37537">
              <w:rPr>
                <w:rFonts w:ascii="宋体" w:eastAsia="宋体" w:hAnsi="宋体" w:cs="宋体"/>
                <w:szCs w:val="21"/>
              </w:rPr>
              <w:t>人员的工作计划安排、</w:t>
            </w:r>
            <w:r w:rsidRPr="00C37537">
              <w:rPr>
                <w:rFonts w:ascii="宋体" w:eastAsia="宋体" w:hAnsi="宋体" w:cs="宋体" w:hint="eastAsia"/>
                <w:szCs w:val="21"/>
              </w:rPr>
              <w:t>3、</w:t>
            </w:r>
            <w:r w:rsidRPr="00C37537">
              <w:rPr>
                <w:rFonts w:ascii="宋体" w:eastAsia="宋体" w:hAnsi="宋体" w:cs="宋体"/>
                <w:szCs w:val="21"/>
              </w:rPr>
              <w:t>工作任务分工及职责</w:t>
            </w:r>
            <w:r w:rsidRPr="00C37537">
              <w:rPr>
                <w:rFonts w:ascii="宋体" w:eastAsia="宋体" w:hAnsi="宋体" w:cs="宋体" w:hint="eastAsia"/>
                <w:szCs w:val="21"/>
              </w:rPr>
              <w:t>）从以上三个方面进行评审，每有一项缺项、漏项的扣3分；每有一项描述不完整，存在缺陷或漏洞或不利于项目实施的扣1.5分，直到每项3分扣完为止。 注：缺陷或漏洞或不利于项目实施的是指：存在不适用项目实际情况的情形、凭空编造、逻辑漏洞、前后不一致及不可能实现的夸大情形等。</w:t>
            </w:r>
          </w:p>
        </w:tc>
      </w:tr>
      <w:tr w:rsidR="00C37537" w:rsidRPr="00C37537" w14:paraId="7F89025A" w14:textId="77777777">
        <w:trPr>
          <w:trHeight w:val="285"/>
          <w:jc w:val="center"/>
        </w:trPr>
        <w:tc>
          <w:tcPr>
            <w:tcW w:w="533" w:type="pct"/>
            <w:vAlign w:val="center"/>
          </w:tcPr>
          <w:p w14:paraId="72054D9A" w14:textId="77777777" w:rsidR="009F5880" w:rsidRPr="00C37537" w:rsidRDefault="00DC23E2">
            <w:pPr>
              <w:spacing w:line="360" w:lineRule="auto"/>
              <w:ind w:firstLine="28"/>
              <w:jc w:val="center"/>
              <w:rPr>
                <w:rFonts w:ascii="宋体" w:eastAsia="宋体" w:hAnsi="宋体" w:cs="宋体"/>
                <w:szCs w:val="21"/>
              </w:rPr>
            </w:pPr>
            <w:r w:rsidRPr="00C37537">
              <w:rPr>
                <w:rFonts w:ascii="宋体" w:eastAsia="宋体" w:hAnsi="宋体" w:cs="宋体" w:hint="eastAsia"/>
                <w:szCs w:val="21"/>
              </w:rPr>
              <w:lastRenderedPageBreak/>
              <w:t>3</w:t>
            </w:r>
          </w:p>
        </w:tc>
        <w:tc>
          <w:tcPr>
            <w:tcW w:w="804" w:type="pct"/>
            <w:vAlign w:val="center"/>
          </w:tcPr>
          <w:p w14:paraId="507F12C4" w14:textId="1F74DE76" w:rsidR="009F5880" w:rsidRPr="00C37537" w:rsidRDefault="00DC23E2" w:rsidP="0065757C">
            <w:pPr>
              <w:spacing w:line="360" w:lineRule="auto"/>
              <w:jc w:val="center"/>
              <w:rPr>
                <w:rFonts w:ascii="宋体" w:eastAsia="宋体" w:hAnsi="宋体" w:cs="宋体"/>
                <w:szCs w:val="21"/>
              </w:rPr>
            </w:pPr>
            <w:r w:rsidRPr="00C37537">
              <w:rPr>
                <w:rFonts w:ascii="宋体" w:eastAsia="宋体" w:hAnsi="宋体" w:cs="宋体" w:hint="eastAsia"/>
                <w:szCs w:val="21"/>
              </w:rPr>
              <w:t>项目实施能力</w:t>
            </w:r>
            <w:r w:rsidR="00394439" w:rsidRPr="00C37537">
              <w:rPr>
                <w:rFonts w:ascii="宋体" w:eastAsia="宋体" w:hAnsi="宋体" w:cs="宋体"/>
                <w:szCs w:val="21"/>
              </w:rPr>
              <w:t>5</w:t>
            </w:r>
            <w:r w:rsidRPr="00C37537">
              <w:rPr>
                <w:rFonts w:ascii="宋体" w:eastAsia="宋体" w:hAnsi="宋体" w:cs="宋体" w:hint="eastAsia"/>
                <w:szCs w:val="21"/>
              </w:rPr>
              <w:t>%</w:t>
            </w:r>
          </w:p>
        </w:tc>
        <w:tc>
          <w:tcPr>
            <w:tcW w:w="488" w:type="pct"/>
            <w:vAlign w:val="center"/>
          </w:tcPr>
          <w:p w14:paraId="35FFD2EE" w14:textId="61871C46" w:rsidR="009F5880" w:rsidRPr="00C37537" w:rsidRDefault="00394439">
            <w:pPr>
              <w:spacing w:line="360" w:lineRule="auto"/>
              <w:rPr>
                <w:rFonts w:ascii="宋体" w:eastAsia="宋体" w:hAnsi="宋体" w:cs="宋体"/>
                <w:szCs w:val="21"/>
              </w:rPr>
            </w:pPr>
            <w:r w:rsidRPr="00C37537">
              <w:rPr>
                <w:rFonts w:ascii="宋体" w:eastAsia="宋体" w:hAnsi="宋体" w:cs="宋体"/>
                <w:szCs w:val="21"/>
              </w:rPr>
              <w:t>5</w:t>
            </w:r>
            <w:r w:rsidR="00DC23E2" w:rsidRPr="00C37537">
              <w:rPr>
                <w:rFonts w:ascii="宋体" w:eastAsia="宋体" w:hAnsi="宋体" w:cs="宋体" w:hint="eastAsia"/>
                <w:szCs w:val="21"/>
              </w:rPr>
              <w:t>分</w:t>
            </w:r>
          </w:p>
        </w:tc>
        <w:tc>
          <w:tcPr>
            <w:tcW w:w="3175" w:type="pct"/>
            <w:vAlign w:val="center"/>
          </w:tcPr>
          <w:p w14:paraId="35D00DCD" w14:textId="5C77F2CA" w:rsidR="009F5880" w:rsidRPr="00C37537" w:rsidRDefault="00DC23E2">
            <w:pPr>
              <w:widowControl/>
              <w:spacing w:line="360" w:lineRule="auto"/>
              <w:jc w:val="left"/>
              <w:textAlignment w:val="center"/>
              <w:rPr>
                <w:rFonts w:ascii="宋体" w:eastAsia="宋体" w:hAnsi="宋体" w:cs="宋体"/>
                <w:szCs w:val="21"/>
              </w:rPr>
            </w:pPr>
            <w:r w:rsidRPr="00C37537">
              <w:rPr>
                <w:rFonts w:ascii="宋体" w:eastAsia="宋体" w:hAnsi="宋体" w:cs="宋体" w:hint="eastAsia"/>
                <w:szCs w:val="21"/>
              </w:rPr>
              <w:t>质量信誉考核：依据供应商获得道路运输行政主管部门认定的道路旅客运输企业质量信誉考核结果进行评分，认定为A级的得1分，AA级的得3分，AAA级的得5分。</w:t>
            </w:r>
          </w:p>
          <w:p w14:paraId="09AE51E9" w14:textId="77777777" w:rsidR="009F5880" w:rsidRPr="00C37537" w:rsidRDefault="00DC23E2">
            <w:pPr>
              <w:widowControl/>
              <w:spacing w:line="360" w:lineRule="auto"/>
              <w:jc w:val="left"/>
              <w:textAlignment w:val="center"/>
              <w:rPr>
                <w:rFonts w:ascii="宋体" w:eastAsia="宋体" w:hAnsi="宋体" w:cs="宋体"/>
                <w:szCs w:val="21"/>
              </w:rPr>
            </w:pPr>
            <w:r w:rsidRPr="00C37537">
              <w:rPr>
                <w:rFonts w:ascii="宋体" w:eastAsia="宋体" w:hAnsi="宋体" w:cs="宋体" w:hint="eastAsia"/>
                <w:szCs w:val="21"/>
              </w:rPr>
              <w:t>（说明：提供佐证材料加盖投标人公章）</w:t>
            </w:r>
          </w:p>
        </w:tc>
      </w:tr>
      <w:tr w:rsidR="00C37537" w:rsidRPr="00C37537" w14:paraId="5B4072C0" w14:textId="77777777">
        <w:trPr>
          <w:trHeight w:val="2960"/>
          <w:jc w:val="center"/>
        </w:trPr>
        <w:tc>
          <w:tcPr>
            <w:tcW w:w="533" w:type="pct"/>
            <w:vAlign w:val="center"/>
          </w:tcPr>
          <w:p w14:paraId="462C2511" w14:textId="77777777" w:rsidR="009F5880" w:rsidRPr="00C37537" w:rsidRDefault="00DC23E2">
            <w:pPr>
              <w:spacing w:line="360" w:lineRule="auto"/>
              <w:ind w:firstLine="28"/>
              <w:jc w:val="center"/>
              <w:rPr>
                <w:rFonts w:ascii="宋体" w:eastAsia="宋体" w:hAnsi="宋体" w:cs="宋体"/>
                <w:szCs w:val="21"/>
              </w:rPr>
            </w:pPr>
            <w:r w:rsidRPr="00C37537">
              <w:rPr>
                <w:rFonts w:ascii="宋体" w:eastAsia="宋体" w:hAnsi="宋体" w:cs="宋体" w:hint="eastAsia"/>
                <w:szCs w:val="21"/>
              </w:rPr>
              <w:t>4</w:t>
            </w:r>
          </w:p>
        </w:tc>
        <w:tc>
          <w:tcPr>
            <w:tcW w:w="804" w:type="pct"/>
            <w:vAlign w:val="center"/>
          </w:tcPr>
          <w:p w14:paraId="2696C615" w14:textId="77777777" w:rsidR="009F5880" w:rsidRPr="00C37537" w:rsidRDefault="00DC23E2" w:rsidP="004B31C2">
            <w:pPr>
              <w:spacing w:line="360" w:lineRule="auto"/>
              <w:jc w:val="center"/>
              <w:rPr>
                <w:rFonts w:ascii="宋体" w:eastAsia="宋体" w:hAnsi="宋体" w:cs="宋体"/>
                <w:szCs w:val="21"/>
              </w:rPr>
            </w:pPr>
            <w:r w:rsidRPr="00C37537">
              <w:rPr>
                <w:rFonts w:ascii="宋体" w:eastAsia="宋体" w:hAnsi="宋体" w:cs="宋体" w:hint="eastAsia"/>
                <w:szCs w:val="21"/>
              </w:rPr>
              <w:t>车辆技术参数及配置</w:t>
            </w:r>
          </w:p>
          <w:p w14:paraId="0139E35B" w14:textId="1842FABE" w:rsidR="009F5880" w:rsidRPr="00C37537" w:rsidRDefault="00C37537" w:rsidP="004B31C2">
            <w:pPr>
              <w:spacing w:line="360" w:lineRule="auto"/>
              <w:jc w:val="center"/>
              <w:rPr>
                <w:rFonts w:ascii="宋体" w:eastAsia="宋体" w:hAnsi="宋体" w:cs="宋体"/>
                <w:szCs w:val="21"/>
              </w:rPr>
            </w:pPr>
            <w:r>
              <w:rPr>
                <w:rFonts w:ascii="宋体" w:eastAsia="宋体" w:hAnsi="宋体" w:cs="宋体"/>
                <w:szCs w:val="21"/>
              </w:rPr>
              <w:t>24</w:t>
            </w:r>
            <w:r w:rsidR="00DC23E2" w:rsidRPr="00C37537">
              <w:rPr>
                <w:rFonts w:ascii="宋体" w:eastAsia="宋体" w:hAnsi="宋体" w:cs="宋体" w:hint="eastAsia"/>
                <w:szCs w:val="21"/>
              </w:rPr>
              <w:t>%</w:t>
            </w:r>
          </w:p>
        </w:tc>
        <w:tc>
          <w:tcPr>
            <w:tcW w:w="488" w:type="pct"/>
            <w:vAlign w:val="center"/>
          </w:tcPr>
          <w:p w14:paraId="24D3D7BA" w14:textId="5C99FE59" w:rsidR="009F5880" w:rsidRPr="00C37537" w:rsidRDefault="00C37537">
            <w:pPr>
              <w:spacing w:line="360" w:lineRule="auto"/>
              <w:rPr>
                <w:rFonts w:ascii="宋体" w:eastAsia="宋体" w:hAnsi="宋体" w:cs="宋体"/>
                <w:szCs w:val="21"/>
              </w:rPr>
            </w:pPr>
            <w:r>
              <w:rPr>
                <w:rFonts w:ascii="宋体" w:eastAsia="宋体" w:hAnsi="宋体" w:cs="宋体"/>
                <w:szCs w:val="21"/>
              </w:rPr>
              <w:t>24</w:t>
            </w:r>
            <w:r w:rsidR="00DC23E2" w:rsidRPr="00C37537">
              <w:rPr>
                <w:rFonts w:ascii="宋体" w:eastAsia="宋体" w:hAnsi="宋体" w:cs="宋体" w:hint="eastAsia"/>
                <w:szCs w:val="21"/>
              </w:rPr>
              <w:t>分</w:t>
            </w:r>
          </w:p>
        </w:tc>
        <w:tc>
          <w:tcPr>
            <w:tcW w:w="3175" w:type="pct"/>
            <w:vAlign w:val="center"/>
          </w:tcPr>
          <w:p w14:paraId="6E07C0DA" w14:textId="1ABF866F" w:rsidR="009F5880" w:rsidRPr="00C37537" w:rsidRDefault="00DC23E2">
            <w:pPr>
              <w:spacing w:line="360" w:lineRule="auto"/>
              <w:rPr>
                <w:rFonts w:ascii="宋体" w:eastAsia="宋体" w:hAnsi="宋体" w:cs="宋体"/>
                <w:szCs w:val="21"/>
              </w:rPr>
            </w:pPr>
            <w:r w:rsidRPr="00C37537">
              <w:rPr>
                <w:rFonts w:ascii="宋体" w:eastAsia="宋体" w:hAnsi="宋体" w:cs="宋体" w:hint="eastAsia"/>
                <w:szCs w:val="21"/>
              </w:rPr>
              <w:t>1、</w:t>
            </w:r>
            <w:r w:rsidR="00DF1E55" w:rsidRPr="00C37537">
              <w:rPr>
                <w:rFonts w:ascii="宋体" w:eastAsia="宋体" w:hAnsi="宋体" w:cs="宋体" w:hint="eastAsia"/>
                <w:szCs w:val="21"/>
              </w:rPr>
              <w:t>供应商为本项目提供服务的车辆</w:t>
            </w:r>
            <w:r w:rsidRPr="00C37537">
              <w:rPr>
                <w:rFonts w:ascii="宋体" w:eastAsia="宋体" w:hAnsi="宋体" w:cs="宋体" w:hint="eastAsia"/>
                <w:szCs w:val="21"/>
              </w:rPr>
              <w:t>，每提供一辆38座及以上，8年以内客车（以行驶证车辆注册登记时间为准）的电动大巴车辆加1分，最多加1</w:t>
            </w:r>
            <w:r w:rsidR="00C37537">
              <w:rPr>
                <w:rFonts w:ascii="宋体" w:eastAsia="宋体" w:hAnsi="宋体" w:cs="宋体"/>
                <w:szCs w:val="21"/>
              </w:rPr>
              <w:t>5</w:t>
            </w:r>
            <w:r w:rsidRPr="00C37537">
              <w:rPr>
                <w:rFonts w:ascii="宋体" w:eastAsia="宋体" w:hAnsi="宋体" w:cs="宋体" w:hint="eastAsia"/>
                <w:szCs w:val="21"/>
              </w:rPr>
              <w:t>分。</w:t>
            </w:r>
          </w:p>
          <w:p w14:paraId="3A7E5F13" w14:textId="00AA1BF5" w:rsidR="009F5880" w:rsidRPr="00C37537" w:rsidRDefault="00DC23E2">
            <w:pPr>
              <w:spacing w:line="360" w:lineRule="auto"/>
              <w:rPr>
                <w:rFonts w:ascii="宋体" w:eastAsia="宋体" w:hAnsi="宋体" w:cs="宋体"/>
                <w:szCs w:val="21"/>
              </w:rPr>
            </w:pPr>
            <w:r w:rsidRPr="00C37537">
              <w:rPr>
                <w:rFonts w:ascii="宋体" w:eastAsia="宋体" w:hAnsi="宋体" w:cs="宋体"/>
                <w:szCs w:val="21"/>
              </w:rPr>
              <w:t>2</w:t>
            </w:r>
            <w:r w:rsidRPr="00C37537">
              <w:rPr>
                <w:rFonts w:ascii="宋体" w:eastAsia="宋体" w:hAnsi="宋体" w:cs="宋体" w:hint="eastAsia"/>
                <w:szCs w:val="21"/>
              </w:rPr>
              <w:t>、供应商为本项目提供服务的车辆</w:t>
            </w:r>
            <w:r w:rsidRPr="00C37537">
              <w:rPr>
                <w:rFonts w:ascii="宋体" w:eastAsia="宋体" w:hAnsi="宋体" w:cs="宋体"/>
                <w:szCs w:val="21"/>
              </w:rPr>
              <w:t xml:space="preserve"> </w:t>
            </w:r>
            <w:r w:rsidRPr="00C37537">
              <w:rPr>
                <w:rFonts w:ascii="宋体" w:eastAsia="宋体" w:hAnsi="宋体" w:cs="宋体" w:hint="eastAsia"/>
                <w:szCs w:val="21"/>
              </w:rPr>
              <w:t>，在满足磋商文件第五章车辆数量的前提下，每增加</w:t>
            </w:r>
            <w:r w:rsidRPr="00C37537">
              <w:rPr>
                <w:rFonts w:ascii="宋体" w:eastAsia="宋体" w:hAnsi="宋体" w:cs="宋体"/>
                <w:szCs w:val="21"/>
              </w:rPr>
              <w:t>1</w:t>
            </w:r>
            <w:r w:rsidRPr="00C37537">
              <w:rPr>
                <w:rFonts w:ascii="宋体" w:eastAsia="宋体" w:hAnsi="宋体" w:cs="宋体" w:hint="eastAsia"/>
                <w:szCs w:val="21"/>
              </w:rPr>
              <w:t>辆</w:t>
            </w:r>
            <w:r w:rsidRPr="00C37537">
              <w:rPr>
                <w:rFonts w:ascii="宋体" w:eastAsia="宋体" w:hAnsi="宋体" w:cs="宋体"/>
                <w:szCs w:val="21"/>
              </w:rPr>
              <w:t>38</w:t>
            </w:r>
            <w:r w:rsidRPr="00C37537">
              <w:rPr>
                <w:rFonts w:ascii="宋体" w:eastAsia="宋体" w:hAnsi="宋体" w:cs="宋体" w:hint="eastAsia"/>
                <w:szCs w:val="21"/>
              </w:rPr>
              <w:t>座及以上，</w:t>
            </w:r>
            <w:r w:rsidRPr="00C37537">
              <w:rPr>
                <w:rFonts w:ascii="宋体" w:eastAsia="宋体" w:hAnsi="宋体" w:cs="宋体"/>
                <w:szCs w:val="21"/>
              </w:rPr>
              <w:t>8</w:t>
            </w:r>
            <w:r w:rsidRPr="00C37537">
              <w:rPr>
                <w:rFonts w:ascii="宋体" w:eastAsia="宋体" w:hAnsi="宋体" w:cs="宋体" w:hint="eastAsia"/>
                <w:szCs w:val="21"/>
              </w:rPr>
              <w:t>年以内客车（以行驶证车辆注册登记时间为准）客车得</w:t>
            </w:r>
            <w:r w:rsidR="00110644" w:rsidRPr="00C37537">
              <w:rPr>
                <w:rFonts w:ascii="宋体" w:eastAsia="宋体" w:hAnsi="宋体" w:cs="宋体"/>
                <w:szCs w:val="21"/>
              </w:rPr>
              <w:t>1</w:t>
            </w:r>
            <w:r w:rsidRPr="00C37537">
              <w:rPr>
                <w:rFonts w:ascii="宋体" w:eastAsia="宋体" w:hAnsi="宋体" w:cs="宋体" w:hint="eastAsia"/>
                <w:szCs w:val="21"/>
              </w:rPr>
              <w:t>分，最多得</w:t>
            </w:r>
            <w:r w:rsidRPr="00C37537">
              <w:rPr>
                <w:rFonts w:ascii="宋体" w:eastAsia="宋体" w:hAnsi="宋体" w:cs="宋体"/>
                <w:szCs w:val="21"/>
              </w:rPr>
              <w:t>9</w:t>
            </w:r>
            <w:r w:rsidRPr="00C37537">
              <w:rPr>
                <w:rFonts w:ascii="宋体" w:eastAsia="宋体" w:hAnsi="宋体" w:cs="宋体" w:hint="eastAsia"/>
                <w:szCs w:val="21"/>
              </w:rPr>
              <w:t>分。</w:t>
            </w:r>
            <w:r w:rsidRPr="00C37537">
              <w:rPr>
                <w:rFonts w:ascii="宋体" w:eastAsia="宋体" w:hAnsi="宋体" w:cs="宋体"/>
                <w:szCs w:val="21"/>
              </w:rPr>
              <w:t xml:space="preserve"> </w:t>
            </w:r>
          </w:p>
          <w:p w14:paraId="1D121F1E" w14:textId="77777777" w:rsidR="009F5880" w:rsidRPr="00C37537" w:rsidRDefault="00DC23E2">
            <w:pPr>
              <w:spacing w:line="360" w:lineRule="auto"/>
              <w:rPr>
                <w:rFonts w:ascii="宋体" w:eastAsia="宋体" w:hAnsi="宋体" w:cs="宋体"/>
                <w:szCs w:val="21"/>
              </w:rPr>
            </w:pPr>
            <w:r w:rsidRPr="00C37537">
              <w:rPr>
                <w:rFonts w:ascii="宋体" w:eastAsia="宋体" w:hAnsi="宋体" w:cs="宋体" w:hint="eastAsia"/>
                <w:szCs w:val="21"/>
              </w:rPr>
              <w:t>（说明：提供车牌号、行驶证、营运证、车辆的机动车交通事故责任强制保险）</w:t>
            </w:r>
          </w:p>
        </w:tc>
      </w:tr>
      <w:tr w:rsidR="00CC5BAA" w:rsidRPr="00C37537" w14:paraId="585D7A8A" w14:textId="77777777">
        <w:trPr>
          <w:trHeight w:val="285"/>
          <w:jc w:val="center"/>
        </w:trPr>
        <w:tc>
          <w:tcPr>
            <w:tcW w:w="533" w:type="pct"/>
            <w:vAlign w:val="center"/>
          </w:tcPr>
          <w:p w14:paraId="527F1A13" w14:textId="77777777" w:rsidR="009F5880" w:rsidRPr="00C37537" w:rsidRDefault="00DC23E2">
            <w:pPr>
              <w:spacing w:line="360" w:lineRule="auto"/>
              <w:ind w:firstLine="28"/>
              <w:jc w:val="center"/>
              <w:rPr>
                <w:rFonts w:ascii="宋体" w:eastAsia="宋体" w:hAnsi="宋体" w:cs="宋体"/>
                <w:szCs w:val="21"/>
              </w:rPr>
            </w:pPr>
            <w:r w:rsidRPr="00C37537">
              <w:rPr>
                <w:rFonts w:ascii="宋体" w:eastAsia="宋体" w:hAnsi="宋体" w:cs="宋体" w:hint="eastAsia"/>
                <w:szCs w:val="21"/>
              </w:rPr>
              <w:t>5</w:t>
            </w:r>
          </w:p>
        </w:tc>
        <w:tc>
          <w:tcPr>
            <w:tcW w:w="804" w:type="pct"/>
            <w:vAlign w:val="center"/>
          </w:tcPr>
          <w:p w14:paraId="71181B13" w14:textId="77777777" w:rsidR="009F5880" w:rsidRPr="00C37537" w:rsidRDefault="00DC23E2" w:rsidP="0065757C">
            <w:pPr>
              <w:spacing w:line="360" w:lineRule="auto"/>
              <w:jc w:val="center"/>
              <w:rPr>
                <w:rFonts w:ascii="宋体" w:eastAsia="宋体" w:hAnsi="宋体" w:cs="宋体"/>
                <w:szCs w:val="21"/>
              </w:rPr>
            </w:pPr>
            <w:r w:rsidRPr="00C37537">
              <w:rPr>
                <w:rFonts w:ascii="宋体" w:eastAsia="宋体" w:hAnsi="宋体" w:cs="宋体" w:hint="eastAsia"/>
                <w:szCs w:val="21"/>
              </w:rPr>
              <w:t>履约能力</w:t>
            </w:r>
          </w:p>
          <w:p w14:paraId="44D38F61" w14:textId="77777777" w:rsidR="009F5880" w:rsidRPr="00C37537" w:rsidRDefault="00DC23E2" w:rsidP="004B31C2">
            <w:pPr>
              <w:spacing w:line="360" w:lineRule="auto"/>
              <w:jc w:val="center"/>
              <w:rPr>
                <w:rFonts w:ascii="宋体" w:eastAsia="宋体" w:hAnsi="宋体" w:cs="宋体"/>
                <w:szCs w:val="21"/>
              </w:rPr>
            </w:pPr>
            <w:r w:rsidRPr="00C37537">
              <w:rPr>
                <w:rFonts w:ascii="宋体" w:eastAsia="宋体" w:hAnsi="宋体" w:cs="宋体" w:hint="eastAsia"/>
                <w:szCs w:val="21"/>
              </w:rPr>
              <w:t>20%</w:t>
            </w:r>
          </w:p>
        </w:tc>
        <w:tc>
          <w:tcPr>
            <w:tcW w:w="488" w:type="pct"/>
            <w:vAlign w:val="center"/>
          </w:tcPr>
          <w:p w14:paraId="0330503D" w14:textId="77777777" w:rsidR="009F5880" w:rsidRPr="00C37537" w:rsidRDefault="00DC23E2">
            <w:pPr>
              <w:spacing w:line="360" w:lineRule="auto"/>
              <w:rPr>
                <w:rFonts w:ascii="宋体" w:eastAsia="宋体" w:hAnsi="宋体" w:cs="宋体"/>
                <w:szCs w:val="21"/>
              </w:rPr>
            </w:pPr>
            <w:r w:rsidRPr="00C37537">
              <w:rPr>
                <w:rFonts w:ascii="宋体" w:eastAsia="宋体" w:hAnsi="宋体" w:cs="宋体" w:hint="eastAsia"/>
                <w:szCs w:val="21"/>
              </w:rPr>
              <w:t>20分</w:t>
            </w:r>
          </w:p>
        </w:tc>
        <w:tc>
          <w:tcPr>
            <w:tcW w:w="3175" w:type="pct"/>
            <w:vAlign w:val="center"/>
          </w:tcPr>
          <w:p w14:paraId="6F82D906" w14:textId="138D0C9F" w:rsidR="009F5880" w:rsidRPr="00C37537" w:rsidRDefault="00DC23E2">
            <w:pPr>
              <w:widowControl/>
              <w:spacing w:line="360" w:lineRule="auto"/>
              <w:jc w:val="left"/>
              <w:textAlignment w:val="center"/>
              <w:rPr>
                <w:rFonts w:ascii="宋体" w:eastAsia="宋体" w:hAnsi="宋体" w:cs="宋体"/>
                <w:szCs w:val="21"/>
              </w:rPr>
            </w:pPr>
            <w:r w:rsidRPr="00C37537">
              <w:rPr>
                <w:rFonts w:ascii="宋体" w:eastAsia="宋体" w:hAnsi="宋体" w:cs="宋体" w:hint="eastAsia"/>
                <w:szCs w:val="21"/>
              </w:rPr>
              <w:t>1、供应商自201</w:t>
            </w:r>
            <w:r w:rsidRPr="00C37537">
              <w:rPr>
                <w:rFonts w:ascii="宋体" w:eastAsia="宋体" w:hAnsi="宋体" w:cs="宋体"/>
                <w:szCs w:val="21"/>
              </w:rPr>
              <w:t>9</w:t>
            </w:r>
            <w:r w:rsidRPr="00C37537">
              <w:rPr>
                <w:rFonts w:ascii="宋体" w:eastAsia="宋体" w:hAnsi="宋体" w:cs="宋体" w:hint="eastAsia"/>
                <w:szCs w:val="21"/>
              </w:rPr>
              <w:t>年1月1日（含1日）以来，每有1个类似项目案例的得1分，最多得6分。（说明：提供合同和</w:t>
            </w:r>
            <w:r w:rsidR="00825C9B" w:rsidRPr="00825C9B">
              <w:rPr>
                <w:rFonts w:ascii="宋体" w:eastAsia="宋体" w:hAnsi="宋体" w:cs="宋体" w:hint="eastAsia"/>
                <w:szCs w:val="21"/>
              </w:rPr>
              <w:t>合同资金支付的银行票据复印件</w:t>
            </w:r>
            <w:r w:rsidRPr="00C37537">
              <w:rPr>
                <w:rFonts w:ascii="宋体" w:eastAsia="宋体" w:hAnsi="宋体" w:cs="宋体" w:hint="eastAsia"/>
                <w:szCs w:val="21"/>
              </w:rPr>
              <w:t>）</w:t>
            </w:r>
          </w:p>
          <w:p w14:paraId="09CCA31C" w14:textId="77777777" w:rsidR="009F5880" w:rsidRPr="00C37537" w:rsidRDefault="00DC23E2">
            <w:pPr>
              <w:widowControl/>
              <w:spacing w:line="360" w:lineRule="auto"/>
              <w:jc w:val="left"/>
              <w:textAlignment w:val="center"/>
              <w:rPr>
                <w:rFonts w:ascii="宋体" w:eastAsia="宋体" w:hAnsi="宋体" w:cs="宋体"/>
                <w:szCs w:val="21"/>
              </w:rPr>
            </w:pPr>
            <w:r w:rsidRPr="00C37537">
              <w:rPr>
                <w:rFonts w:ascii="宋体" w:eastAsia="宋体" w:hAnsi="宋体" w:cs="宋体" w:hint="eastAsia"/>
                <w:szCs w:val="21"/>
              </w:rPr>
              <w:t>2、供应商拟投入本项目的所有车辆办理车辆</w:t>
            </w:r>
            <w:r w:rsidR="002218C0" w:rsidRPr="00C37537">
              <w:rPr>
                <w:rFonts w:ascii="宋体" w:eastAsia="宋体" w:hAnsi="宋体" w:cs="宋体" w:hint="eastAsia"/>
                <w:szCs w:val="21"/>
              </w:rPr>
              <w:t>商业</w:t>
            </w:r>
            <w:r w:rsidRPr="00C37537">
              <w:rPr>
                <w:rFonts w:ascii="宋体" w:eastAsia="宋体" w:hAnsi="宋体" w:cs="宋体" w:hint="eastAsia"/>
                <w:szCs w:val="21"/>
              </w:rPr>
              <w:t>保险并承担保险费用，车辆保险至少包括：第三者责任险（不低于100万元/辆）和座位险（不低于60万元/座），达到最低标准的得4分，低于此保额标准的该项不得分。座位险在最低标准基础上，每增加20万元/座，加1分。（本项最高加5分）。第三者责任险在最低标准基础上，每增加20万元/辆，加1分（本项最高加5分）</w:t>
            </w:r>
          </w:p>
          <w:p w14:paraId="0A9A312E" w14:textId="77777777" w:rsidR="009F5880" w:rsidRPr="00C37537" w:rsidRDefault="00DC23E2">
            <w:pPr>
              <w:spacing w:line="360" w:lineRule="auto"/>
              <w:rPr>
                <w:rFonts w:ascii="宋体" w:eastAsia="宋体" w:hAnsi="宋体" w:cs="宋体"/>
                <w:szCs w:val="21"/>
              </w:rPr>
            </w:pPr>
            <w:r w:rsidRPr="00C37537">
              <w:rPr>
                <w:rFonts w:ascii="宋体" w:eastAsia="宋体" w:hAnsi="宋体" w:cs="宋体" w:hint="eastAsia"/>
                <w:szCs w:val="21"/>
              </w:rPr>
              <w:t>（说明：提供购买保险保单复印件加盖公章并</w:t>
            </w:r>
            <w:r w:rsidR="007F1968" w:rsidRPr="00C37537">
              <w:rPr>
                <w:rFonts w:ascii="宋体" w:eastAsia="宋体" w:hAnsi="宋体" w:cs="宋体" w:hint="eastAsia"/>
                <w:szCs w:val="21"/>
              </w:rPr>
              <w:t>提供</w:t>
            </w:r>
            <w:r w:rsidRPr="00C37537">
              <w:rPr>
                <w:rFonts w:ascii="宋体" w:eastAsia="宋体" w:hAnsi="宋体" w:cs="宋体" w:hint="eastAsia"/>
                <w:szCs w:val="21"/>
              </w:rPr>
              <w:t>到期后自动续保的承诺函加盖公章）</w:t>
            </w:r>
          </w:p>
        </w:tc>
      </w:tr>
    </w:tbl>
    <w:p w14:paraId="1532EF41" w14:textId="77777777" w:rsidR="009F5880" w:rsidRPr="00C37537" w:rsidRDefault="009F5880">
      <w:pPr>
        <w:ind w:firstLine="630"/>
        <w:rPr>
          <w:rFonts w:asciiTheme="minorEastAsia" w:hAnsiTheme="minorEastAsia"/>
        </w:rPr>
      </w:pPr>
    </w:p>
    <w:p w14:paraId="5E115266" w14:textId="77777777" w:rsidR="009F5880" w:rsidRPr="00C37537" w:rsidRDefault="00DC23E2">
      <w:pPr>
        <w:ind w:firstLineChars="150" w:firstLine="360"/>
        <w:rPr>
          <w:rFonts w:asciiTheme="minorEastAsia" w:hAnsiTheme="minorEastAsia"/>
          <w:sz w:val="24"/>
        </w:rPr>
      </w:pPr>
      <w:r w:rsidRPr="00C37537">
        <w:rPr>
          <w:rFonts w:asciiTheme="minorEastAsia" w:hAnsiTheme="minorEastAsia" w:hint="eastAsia"/>
          <w:sz w:val="24"/>
        </w:rPr>
        <w:t>注：评分的取值按四舍五入法，保留小数点后两位。</w:t>
      </w:r>
    </w:p>
    <w:p w14:paraId="5992FF53" w14:textId="77777777" w:rsidR="009F5880" w:rsidRPr="00C37537" w:rsidRDefault="009F5880">
      <w:pPr>
        <w:ind w:firstLineChars="150" w:firstLine="360"/>
        <w:rPr>
          <w:rFonts w:asciiTheme="minorEastAsia" w:hAnsiTheme="minorEastAsia"/>
          <w:sz w:val="24"/>
        </w:rPr>
      </w:pPr>
    </w:p>
    <w:bookmarkEnd w:id="112"/>
    <w:bookmarkEnd w:id="113"/>
    <w:bookmarkEnd w:id="114"/>
    <w:bookmarkEnd w:id="115"/>
    <w:p w14:paraId="7759FF0C" w14:textId="77777777" w:rsidR="009F5880" w:rsidRPr="00C37537" w:rsidRDefault="00DC23E2">
      <w:pPr>
        <w:pStyle w:val="2"/>
        <w:keepNext w:val="0"/>
        <w:keepLines w:val="0"/>
        <w:spacing w:before="0" w:after="0" w:line="400" w:lineRule="exact"/>
        <w:ind w:firstLineChars="196" w:firstLine="472"/>
        <w:rPr>
          <w:rFonts w:asciiTheme="minorEastAsia" w:eastAsiaTheme="minorEastAsia" w:hAnsiTheme="minorEastAsia"/>
          <w:sz w:val="24"/>
          <w:szCs w:val="24"/>
        </w:rPr>
      </w:pPr>
      <w:r w:rsidRPr="00C37537">
        <w:rPr>
          <w:rFonts w:asciiTheme="minorEastAsia" w:eastAsiaTheme="minorEastAsia" w:hAnsiTheme="minorEastAsia" w:hint="eastAsia"/>
          <w:sz w:val="24"/>
          <w:szCs w:val="24"/>
        </w:rPr>
        <w:t>4.</w:t>
      </w:r>
      <w:r w:rsidRPr="00C37537">
        <w:rPr>
          <w:rFonts w:asciiTheme="minorEastAsia" w:eastAsiaTheme="minorEastAsia" w:hAnsiTheme="minorEastAsia"/>
          <w:sz w:val="24"/>
          <w:szCs w:val="24"/>
        </w:rPr>
        <w:t xml:space="preserve"> </w:t>
      </w:r>
      <w:r w:rsidRPr="00C37537">
        <w:rPr>
          <w:rFonts w:asciiTheme="minorEastAsia" w:eastAsiaTheme="minorEastAsia" w:hAnsiTheme="minorEastAsia" w:hint="eastAsia"/>
          <w:sz w:val="24"/>
          <w:szCs w:val="24"/>
        </w:rPr>
        <w:t>磋商纪律及注意事项</w:t>
      </w:r>
    </w:p>
    <w:p w14:paraId="529A5EC7"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lastRenderedPageBreak/>
        <w:t>4.1</w:t>
      </w:r>
      <w:r w:rsidRPr="00C37537">
        <w:rPr>
          <w:rFonts w:asciiTheme="minorEastAsia" w:hAnsiTheme="minorEastAsia"/>
          <w:b w:val="0"/>
          <w:sz w:val="24"/>
          <w:szCs w:val="24"/>
        </w:rPr>
        <w:t xml:space="preserve"> </w:t>
      </w:r>
      <w:r w:rsidRPr="00C37537">
        <w:rPr>
          <w:rFonts w:asciiTheme="minorEastAsia" w:hAnsiTheme="minorEastAsia" w:hint="eastAsia"/>
          <w:b w:val="0"/>
          <w:sz w:val="24"/>
          <w:szCs w:val="24"/>
        </w:rPr>
        <w:t>磋商小组内部讨论的情况和意见必须保密，任何人不得以任何形式透露给供应商或与供应商有关的单位或个人。</w:t>
      </w:r>
    </w:p>
    <w:p w14:paraId="0732D608"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4.2</w:t>
      </w:r>
      <w:r w:rsidRPr="00C37537">
        <w:rPr>
          <w:rFonts w:asciiTheme="minorEastAsia" w:hAnsiTheme="minorEastAsia"/>
          <w:b w:val="0"/>
          <w:sz w:val="24"/>
          <w:szCs w:val="24"/>
        </w:rPr>
        <w:t xml:space="preserve"> </w:t>
      </w:r>
      <w:r w:rsidRPr="00C37537">
        <w:rPr>
          <w:rFonts w:asciiTheme="minorEastAsia" w:hAnsiTheme="minorEastAsia" w:hint="eastAsia"/>
          <w:b w:val="0"/>
          <w:sz w:val="24"/>
          <w:szCs w:val="24"/>
        </w:rPr>
        <w:t>在磋商过程中，供应商不得以任何形式对磋商小组成员进行旨在影响谈判结果的私下接触，否则将取消其参与磋商的资格。</w:t>
      </w:r>
    </w:p>
    <w:p w14:paraId="4449AD4C"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4.3</w:t>
      </w:r>
      <w:r w:rsidRPr="00C37537">
        <w:rPr>
          <w:rFonts w:asciiTheme="minorEastAsia" w:hAnsiTheme="minorEastAsia"/>
          <w:b w:val="0"/>
          <w:sz w:val="24"/>
          <w:szCs w:val="24"/>
        </w:rPr>
        <w:t xml:space="preserve"> </w:t>
      </w:r>
      <w:r w:rsidRPr="00C37537">
        <w:rPr>
          <w:rFonts w:asciiTheme="minorEastAsia" w:hAnsiTheme="minorEastAsia" w:hint="eastAsia"/>
          <w:b w:val="0"/>
          <w:sz w:val="24"/>
          <w:szCs w:val="24"/>
        </w:rPr>
        <w:t>对各供应商的商业秘密，磋商小组成员应予以保密，不得泄露给其他供应商。</w:t>
      </w:r>
    </w:p>
    <w:p w14:paraId="598A25E2"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4.4 磋商小组独立评判，推荐成交候选人，并写出书面报告。</w:t>
      </w:r>
    </w:p>
    <w:p w14:paraId="23DC30CF" w14:textId="77777777" w:rsidR="009F5880" w:rsidRPr="00C37537" w:rsidRDefault="00DC23E2">
      <w:pPr>
        <w:pStyle w:val="3"/>
        <w:spacing w:before="0" w:after="0" w:line="400" w:lineRule="exact"/>
        <w:ind w:firstLineChars="200" w:firstLine="480"/>
        <w:rPr>
          <w:rFonts w:asciiTheme="minorEastAsia" w:hAnsiTheme="minorEastAsia"/>
          <w:b w:val="0"/>
          <w:sz w:val="24"/>
          <w:szCs w:val="24"/>
        </w:rPr>
      </w:pPr>
      <w:r w:rsidRPr="00C37537">
        <w:rPr>
          <w:rFonts w:asciiTheme="minorEastAsia" w:hAnsiTheme="minorEastAsia" w:hint="eastAsia"/>
          <w:b w:val="0"/>
          <w:sz w:val="24"/>
          <w:szCs w:val="24"/>
        </w:rPr>
        <w:t>4.5 磋商小组可根据需要对供应商进行实地考察。</w:t>
      </w:r>
    </w:p>
    <w:p w14:paraId="514949A5" w14:textId="77777777" w:rsidR="009F5880" w:rsidRPr="00C37537" w:rsidRDefault="009F5880">
      <w:pPr>
        <w:spacing w:line="400" w:lineRule="exact"/>
        <w:ind w:firstLineChars="200" w:firstLine="480"/>
        <w:rPr>
          <w:rFonts w:asciiTheme="minorEastAsia" w:hAnsiTheme="minorEastAsia"/>
          <w:sz w:val="24"/>
        </w:rPr>
      </w:pPr>
    </w:p>
    <w:p w14:paraId="039B0D9F" w14:textId="77777777" w:rsidR="009F5880" w:rsidRPr="00C37537" w:rsidRDefault="00DC23E2">
      <w:pPr>
        <w:pStyle w:val="2"/>
        <w:keepNext w:val="0"/>
        <w:keepLines w:val="0"/>
        <w:spacing w:before="0" w:after="0" w:line="400" w:lineRule="exact"/>
        <w:ind w:firstLineChars="196" w:firstLine="472"/>
        <w:rPr>
          <w:rFonts w:asciiTheme="minorEastAsia" w:eastAsiaTheme="minorEastAsia" w:hAnsiTheme="minorEastAsia"/>
          <w:sz w:val="24"/>
          <w:szCs w:val="24"/>
        </w:rPr>
      </w:pPr>
      <w:r w:rsidRPr="00C37537">
        <w:rPr>
          <w:rFonts w:asciiTheme="minorEastAsia" w:eastAsiaTheme="minorEastAsia" w:hAnsiTheme="minorEastAsia" w:hint="eastAsia"/>
          <w:sz w:val="24"/>
          <w:szCs w:val="24"/>
        </w:rPr>
        <w:t>5.</w:t>
      </w:r>
      <w:bookmarkEnd w:id="116"/>
      <w:r w:rsidRPr="00C37537">
        <w:rPr>
          <w:rFonts w:asciiTheme="minorEastAsia" w:eastAsiaTheme="minorEastAsia" w:hAnsiTheme="minorEastAsia"/>
          <w:sz w:val="24"/>
          <w:szCs w:val="24"/>
        </w:rPr>
        <w:t xml:space="preserve"> </w:t>
      </w:r>
      <w:r w:rsidRPr="00C37537">
        <w:rPr>
          <w:rFonts w:asciiTheme="minorEastAsia" w:eastAsiaTheme="minorEastAsia" w:hAnsiTheme="minorEastAsia" w:hint="eastAsia"/>
          <w:sz w:val="24"/>
          <w:szCs w:val="24"/>
        </w:rPr>
        <w:t>磋商小组在政府采购活动中承担以下义务：</w:t>
      </w:r>
    </w:p>
    <w:p w14:paraId="6E663598" w14:textId="77777777" w:rsidR="009F5880" w:rsidRPr="00C37537" w:rsidRDefault="00DC23E2">
      <w:pPr>
        <w:tabs>
          <w:tab w:val="left" w:pos="7665"/>
        </w:tabs>
        <w:spacing w:line="400" w:lineRule="exact"/>
        <w:ind w:firstLineChars="200" w:firstLine="480"/>
        <w:rPr>
          <w:rFonts w:asciiTheme="minorEastAsia" w:hAnsiTheme="minorEastAsia"/>
          <w:sz w:val="24"/>
        </w:rPr>
      </w:pPr>
      <w:r w:rsidRPr="00C37537">
        <w:rPr>
          <w:rFonts w:asciiTheme="minorEastAsia" w:hAnsiTheme="minorEastAsia" w:hint="eastAsia"/>
          <w:sz w:val="24"/>
        </w:rPr>
        <w:t>（一）遵守评审工作纪律；</w:t>
      </w:r>
    </w:p>
    <w:p w14:paraId="62230832" w14:textId="77777777" w:rsidR="009F5880" w:rsidRPr="00C37537" w:rsidRDefault="00DC23E2">
      <w:pPr>
        <w:tabs>
          <w:tab w:val="left" w:pos="7665"/>
        </w:tabs>
        <w:spacing w:line="400" w:lineRule="exact"/>
        <w:ind w:firstLineChars="200" w:firstLine="480"/>
        <w:rPr>
          <w:rFonts w:asciiTheme="minorEastAsia" w:hAnsiTheme="minorEastAsia"/>
          <w:sz w:val="24"/>
        </w:rPr>
      </w:pPr>
      <w:r w:rsidRPr="00C37537">
        <w:rPr>
          <w:rFonts w:asciiTheme="minorEastAsia" w:hAnsiTheme="minorEastAsia" w:hint="eastAsia"/>
          <w:sz w:val="24"/>
        </w:rPr>
        <w:t>（二）按照客观、公正、审慎的原则，根据磋商文件规定的评审程序、评审方法和评审标准进行独立评审；</w:t>
      </w:r>
    </w:p>
    <w:p w14:paraId="74FE494B" w14:textId="77777777" w:rsidR="009F5880" w:rsidRPr="00C37537" w:rsidRDefault="00DC23E2">
      <w:pPr>
        <w:tabs>
          <w:tab w:val="left" w:pos="7665"/>
        </w:tabs>
        <w:spacing w:line="400" w:lineRule="exact"/>
        <w:ind w:firstLineChars="200" w:firstLine="480"/>
        <w:rPr>
          <w:rFonts w:asciiTheme="minorEastAsia" w:hAnsiTheme="minorEastAsia"/>
          <w:sz w:val="24"/>
        </w:rPr>
      </w:pPr>
      <w:r w:rsidRPr="00C37537">
        <w:rPr>
          <w:rFonts w:asciiTheme="minorEastAsia" w:hAnsiTheme="minorEastAsia" w:hint="eastAsia"/>
          <w:sz w:val="24"/>
        </w:rPr>
        <w:t>（三）不得泄露评审文件、评审情况和在评审过程中获悉的商业秘密；</w:t>
      </w:r>
    </w:p>
    <w:p w14:paraId="5A4EA7FF" w14:textId="77777777" w:rsidR="009F5880" w:rsidRPr="00C37537" w:rsidRDefault="00DC23E2">
      <w:pPr>
        <w:tabs>
          <w:tab w:val="left" w:pos="7665"/>
        </w:tabs>
        <w:spacing w:line="400" w:lineRule="exact"/>
        <w:ind w:firstLineChars="200" w:firstLine="480"/>
        <w:rPr>
          <w:rFonts w:asciiTheme="minorEastAsia" w:hAnsiTheme="minorEastAsia"/>
          <w:sz w:val="24"/>
        </w:rPr>
      </w:pPr>
      <w:r w:rsidRPr="00C37537">
        <w:rPr>
          <w:rFonts w:asciiTheme="minorEastAsia" w:hAnsiTheme="minorEastAsia" w:hint="eastAsia"/>
          <w:sz w:val="24"/>
        </w:rPr>
        <w:t>（四）及时向财政部门报告评审过程中发现的采购人、采购代理机构向评审专家做倾向性、误导性的解释或者说明，以及供应商行贿、提供虚假材料或者串通等违法行为；</w:t>
      </w:r>
    </w:p>
    <w:p w14:paraId="168FD541" w14:textId="77777777" w:rsidR="009F5880" w:rsidRPr="00C37537" w:rsidRDefault="00DC23E2">
      <w:pPr>
        <w:tabs>
          <w:tab w:val="left" w:pos="7665"/>
        </w:tabs>
        <w:spacing w:line="400" w:lineRule="exact"/>
        <w:ind w:firstLineChars="200" w:firstLine="480"/>
        <w:rPr>
          <w:rFonts w:asciiTheme="minorEastAsia" w:hAnsiTheme="minorEastAsia"/>
          <w:sz w:val="24"/>
        </w:rPr>
      </w:pPr>
      <w:r w:rsidRPr="00C37537">
        <w:rPr>
          <w:rFonts w:asciiTheme="minorEastAsia" w:hAnsiTheme="minorEastAsia" w:hint="eastAsia"/>
          <w:sz w:val="24"/>
        </w:rPr>
        <w:t>（五）发现磋商文件内容违反国家有关强制性规定或者磋商文件存在歧义、重大缺陷导致评审工作无法进行时，停止评审并向采购人或者采购代理机构书面说明情况；</w:t>
      </w:r>
    </w:p>
    <w:p w14:paraId="26F4DC82" w14:textId="77777777" w:rsidR="009F5880" w:rsidRPr="00C37537" w:rsidRDefault="00DC23E2">
      <w:pPr>
        <w:tabs>
          <w:tab w:val="left" w:pos="7665"/>
        </w:tabs>
        <w:spacing w:line="400" w:lineRule="exact"/>
        <w:ind w:firstLineChars="200" w:firstLine="480"/>
        <w:rPr>
          <w:rFonts w:asciiTheme="minorEastAsia" w:hAnsiTheme="minorEastAsia"/>
          <w:sz w:val="24"/>
        </w:rPr>
      </w:pPr>
      <w:r w:rsidRPr="00C37537">
        <w:rPr>
          <w:rFonts w:asciiTheme="minorEastAsia" w:hAnsiTheme="minorEastAsia" w:hint="eastAsia"/>
          <w:sz w:val="24"/>
        </w:rPr>
        <w:t>（六）及时向财政、监察等部门举报在评审过程中受到非法干预的情况；</w:t>
      </w:r>
    </w:p>
    <w:p w14:paraId="1ABC1C0E" w14:textId="77777777" w:rsidR="009F5880" w:rsidRPr="00C37537" w:rsidRDefault="00DC23E2">
      <w:pPr>
        <w:tabs>
          <w:tab w:val="left" w:pos="7665"/>
        </w:tabs>
        <w:spacing w:line="400" w:lineRule="exact"/>
        <w:ind w:firstLineChars="200" w:firstLine="480"/>
        <w:rPr>
          <w:rFonts w:asciiTheme="minorEastAsia" w:hAnsiTheme="minorEastAsia"/>
          <w:sz w:val="24"/>
        </w:rPr>
      </w:pPr>
      <w:r w:rsidRPr="00C37537">
        <w:rPr>
          <w:rFonts w:asciiTheme="minorEastAsia" w:hAnsiTheme="minorEastAsia" w:hint="eastAsia"/>
          <w:sz w:val="24"/>
        </w:rPr>
        <w:t>（七）配合答复处理供应商的询问、质疑和投诉等事项；</w:t>
      </w:r>
    </w:p>
    <w:p w14:paraId="3D8CFABC" w14:textId="77777777" w:rsidR="009F5880" w:rsidRPr="00C37537" w:rsidRDefault="00DC23E2">
      <w:pPr>
        <w:tabs>
          <w:tab w:val="left" w:pos="7665"/>
        </w:tabs>
        <w:spacing w:line="400" w:lineRule="exact"/>
        <w:ind w:firstLineChars="200" w:firstLine="480"/>
        <w:rPr>
          <w:rFonts w:asciiTheme="minorEastAsia" w:hAnsiTheme="minorEastAsia"/>
          <w:sz w:val="24"/>
        </w:rPr>
      </w:pPr>
      <w:r w:rsidRPr="00C37537">
        <w:rPr>
          <w:rFonts w:asciiTheme="minorEastAsia" w:hAnsiTheme="minorEastAsia" w:hint="eastAsia"/>
          <w:sz w:val="24"/>
        </w:rPr>
        <w:t>（八）法律、法规和规章规定的其他义务。</w:t>
      </w:r>
    </w:p>
    <w:p w14:paraId="647BDA3B" w14:textId="77777777" w:rsidR="009F5880" w:rsidRPr="00C37537" w:rsidRDefault="009F5880">
      <w:pPr>
        <w:tabs>
          <w:tab w:val="left" w:pos="7665"/>
        </w:tabs>
        <w:spacing w:line="400" w:lineRule="exact"/>
        <w:rPr>
          <w:rFonts w:asciiTheme="minorEastAsia" w:hAnsiTheme="minorEastAsia"/>
          <w:sz w:val="24"/>
        </w:rPr>
      </w:pPr>
    </w:p>
    <w:p w14:paraId="7E7004C3" w14:textId="77777777" w:rsidR="009F5880" w:rsidRPr="00C37537" w:rsidRDefault="00DC23E2">
      <w:pPr>
        <w:pStyle w:val="2"/>
        <w:keepNext w:val="0"/>
        <w:keepLines w:val="0"/>
        <w:spacing w:before="0" w:after="0" w:line="400" w:lineRule="exact"/>
        <w:ind w:firstLineChars="196" w:firstLine="472"/>
        <w:rPr>
          <w:rFonts w:asciiTheme="minorEastAsia" w:eastAsiaTheme="minorEastAsia" w:hAnsiTheme="minorEastAsia"/>
          <w:sz w:val="24"/>
          <w:szCs w:val="24"/>
        </w:rPr>
      </w:pPr>
      <w:r w:rsidRPr="00C37537">
        <w:rPr>
          <w:rFonts w:asciiTheme="minorEastAsia" w:eastAsiaTheme="minorEastAsia" w:hAnsiTheme="minorEastAsia" w:hint="eastAsia"/>
          <w:sz w:val="24"/>
          <w:szCs w:val="24"/>
        </w:rPr>
        <w:t>6.</w:t>
      </w:r>
      <w:r w:rsidRPr="00C37537">
        <w:rPr>
          <w:rFonts w:asciiTheme="minorEastAsia" w:eastAsiaTheme="minorEastAsia" w:hAnsiTheme="minorEastAsia"/>
          <w:sz w:val="24"/>
          <w:szCs w:val="24"/>
        </w:rPr>
        <w:t xml:space="preserve"> </w:t>
      </w:r>
      <w:r w:rsidRPr="00C37537">
        <w:rPr>
          <w:rFonts w:asciiTheme="minorEastAsia" w:eastAsiaTheme="minorEastAsia" w:hAnsiTheme="minorEastAsia" w:hint="eastAsia"/>
          <w:sz w:val="24"/>
          <w:szCs w:val="24"/>
        </w:rPr>
        <w:t>评审专家在政府采购活动中应当遵守以下工作纪律：</w:t>
      </w:r>
    </w:p>
    <w:p w14:paraId="2A73AC4B" w14:textId="77777777" w:rsidR="009F5880" w:rsidRPr="00C37537" w:rsidRDefault="00DC23E2">
      <w:pPr>
        <w:tabs>
          <w:tab w:val="left" w:pos="7665"/>
        </w:tabs>
        <w:spacing w:line="400" w:lineRule="exact"/>
        <w:ind w:firstLineChars="200" w:firstLine="480"/>
        <w:rPr>
          <w:rFonts w:asciiTheme="minorEastAsia" w:hAnsiTheme="minorEastAsia"/>
          <w:sz w:val="24"/>
        </w:rPr>
      </w:pPr>
      <w:r w:rsidRPr="00C37537">
        <w:rPr>
          <w:rFonts w:asciiTheme="minorEastAsia" w:hAnsiTheme="minorEastAsia" w:hint="eastAsia"/>
          <w:sz w:val="24"/>
        </w:rPr>
        <w:t>（一）不得参加与自己有《中华人民共和国政府采购法实施条例》第九条规定的利害关系的政府采购项目的评标活动。发现参加了与自己有利害关系的评审活动，须主动提出回避，退出评审；</w:t>
      </w:r>
    </w:p>
    <w:p w14:paraId="32A5920A" w14:textId="77777777" w:rsidR="009F5880" w:rsidRPr="00C37537" w:rsidRDefault="00DC23E2">
      <w:pPr>
        <w:tabs>
          <w:tab w:val="left" w:pos="7665"/>
        </w:tabs>
        <w:spacing w:line="400" w:lineRule="exact"/>
        <w:ind w:firstLineChars="200" w:firstLine="480"/>
        <w:rPr>
          <w:rFonts w:asciiTheme="minorEastAsia" w:hAnsiTheme="minorEastAsia"/>
          <w:sz w:val="24"/>
        </w:rPr>
      </w:pPr>
      <w:r w:rsidRPr="00C37537">
        <w:rPr>
          <w:rFonts w:asciiTheme="minorEastAsia" w:hAnsiTheme="minorEastAsia" w:hint="eastAsia"/>
          <w:sz w:val="24"/>
        </w:rPr>
        <w:t>（二）评审前，应当将通讯工具或者相关电子设备交由采购代理机构统一保管；</w:t>
      </w:r>
    </w:p>
    <w:p w14:paraId="14E0467A" w14:textId="77777777" w:rsidR="009F5880" w:rsidRPr="00C37537" w:rsidRDefault="00DC23E2">
      <w:pPr>
        <w:tabs>
          <w:tab w:val="left" w:pos="7665"/>
        </w:tabs>
        <w:spacing w:line="400" w:lineRule="exact"/>
        <w:ind w:firstLineChars="200" w:firstLine="480"/>
        <w:rPr>
          <w:rFonts w:asciiTheme="minorEastAsia" w:hAnsiTheme="minorEastAsia"/>
          <w:sz w:val="24"/>
        </w:rPr>
      </w:pPr>
      <w:r w:rsidRPr="00C37537">
        <w:rPr>
          <w:rFonts w:asciiTheme="minorEastAsia" w:hAnsiTheme="minorEastAsia" w:hint="eastAsia"/>
          <w:sz w:val="24"/>
        </w:rPr>
        <w:t>（三）评审过程中，不得与外界联系，因发生不可预见情况，确实需要与外界联系的，应当在监督人员监督之下办理；</w:t>
      </w:r>
    </w:p>
    <w:p w14:paraId="7AFC7CAD" w14:textId="77777777" w:rsidR="009F5880" w:rsidRPr="00C37537" w:rsidRDefault="00DC23E2">
      <w:pPr>
        <w:tabs>
          <w:tab w:val="left" w:pos="7665"/>
        </w:tabs>
        <w:spacing w:line="400" w:lineRule="exact"/>
        <w:ind w:firstLineChars="200" w:firstLine="480"/>
        <w:rPr>
          <w:rFonts w:asciiTheme="minorEastAsia" w:hAnsiTheme="minorEastAsia"/>
          <w:sz w:val="24"/>
        </w:rPr>
      </w:pPr>
      <w:r w:rsidRPr="00C37537">
        <w:rPr>
          <w:rFonts w:asciiTheme="minorEastAsia" w:hAnsiTheme="minorEastAsia" w:hint="eastAsia"/>
          <w:sz w:val="24"/>
        </w:rPr>
        <w:t>（四）评审过程中，不得发表影响评审公正的倾向性、歧视性言论，不得征询或者接受采购人的倾向性意见，不得明示或暗示供应商在澄清时表达与其响应</w:t>
      </w:r>
      <w:r w:rsidRPr="00C37537">
        <w:rPr>
          <w:rFonts w:asciiTheme="minorEastAsia" w:hAnsiTheme="minorEastAsia" w:hint="eastAsia"/>
          <w:sz w:val="24"/>
        </w:rPr>
        <w:lastRenderedPageBreak/>
        <w:t>文件原义不同的意见，不得以磋商文件没有规定的评审方法和标准作为评审的依据，不得修改或者细化评审程序、评审方法、评审因素和评审标准，不得违规撰写评审意见，不得拒绝对自己的评审意见签字确认；</w:t>
      </w:r>
    </w:p>
    <w:p w14:paraId="4347E831" w14:textId="77777777" w:rsidR="009F5880" w:rsidRPr="00C37537" w:rsidRDefault="00DC23E2">
      <w:pPr>
        <w:tabs>
          <w:tab w:val="left" w:pos="7665"/>
        </w:tabs>
        <w:spacing w:line="400" w:lineRule="exact"/>
        <w:ind w:firstLineChars="200" w:firstLine="480"/>
        <w:rPr>
          <w:rFonts w:asciiTheme="minorEastAsia" w:hAnsiTheme="minorEastAsia"/>
          <w:sz w:val="24"/>
        </w:rPr>
      </w:pPr>
      <w:r w:rsidRPr="00C37537">
        <w:rPr>
          <w:rFonts w:asciiTheme="minorEastAsia" w:hAnsiTheme="minorEastAsia" w:hint="eastAsia"/>
          <w:sz w:val="24"/>
        </w:rPr>
        <w:t>（五）在评审过程中和评审结束后，不得记录、复制或带走任何评审资料，不得向外界透露评审内容；</w:t>
      </w:r>
    </w:p>
    <w:p w14:paraId="38A376A5" w14:textId="77777777" w:rsidR="009F5880" w:rsidRPr="00C37537" w:rsidRDefault="00DC23E2">
      <w:pPr>
        <w:tabs>
          <w:tab w:val="left" w:pos="7665"/>
        </w:tabs>
        <w:spacing w:line="400" w:lineRule="exact"/>
        <w:ind w:firstLineChars="200" w:firstLine="480"/>
        <w:rPr>
          <w:rFonts w:asciiTheme="minorEastAsia" w:hAnsiTheme="minorEastAsia"/>
          <w:sz w:val="24"/>
        </w:rPr>
      </w:pPr>
      <w:r w:rsidRPr="00C37537">
        <w:rPr>
          <w:rFonts w:asciiTheme="minorEastAsia" w:hAnsiTheme="minorEastAsia" w:hint="eastAsia"/>
          <w:sz w:val="24"/>
        </w:rPr>
        <w:t>（六）评审现场服从采购代理机构工作人员的管理，接受现场监督人员的合法监督；</w:t>
      </w:r>
    </w:p>
    <w:p w14:paraId="720B5F6C" w14:textId="77777777" w:rsidR="009F5880" w:rsidRPr="00C37537" w:rsidRDefault="00DC23E2">
      <w:pPr>
        <w:tabs>
          <w:tab w:val="left" w:pos="7665"/>
        </w:tabs>
        <w:spacing w:line="400" w:lineRule="exact"/>
        <w:ind w:firstLineChars="200" w:firstLine="480"/>
        <w:rPr>
          <w:rFonts w:asciiTheme="minorEastAsia" w:hAnsiTheme="minorEastAsia"/>
          <w:sz w:val="24"/>
        </w:rPr>
      </w:pPr>
      <w:r w:rsidRPr="00C37537">
        <w:rPr>
          <w:rFonts w:asciiTheme="minorEastAsia" w:hAnsiTheme="minorEastAsia" w:hint="eastAsia"/>
          <w:sz w:val="24"/>
        </w:rPr>
        <w:t>（七）遵守有关廉洁自律规定，不得私下接触供应商，不得收受供应商及有关业务单位和个人的财物或好处，不得接受采购代理机构的请托。</w:t>
      </w:r>
    </w:p>
    <w:p w14:paraId="39589703" w14:textId="77777777" w:rsidR="009F5880" w:rsidRPr="00C37537" w:rsidRDefault="009F5880">
      <w:pPr>
        <w:rPr>
          <w:rFonts w:asciiTheme="minorEastAsia" w:hAnsiTheme="minorEastAsia"/>
        </w:rPr>
      </w:pPr>
    </w:p>
    <w:p w14:paraId="16A633C5" w14:textId="77777777" w:rsidR="009F5880" w:rsidRPr="00C37537" w:rsidRDefault="00DC23E2">
      <w:pPr>
        <w:pStyle w:val="ad"/>
        <w:rPr>
          <w:rFonts w:asciiTheme="minorEastAsia" w:hAnsiTheme="minorEastAsia"/>
          <w:b w:val="0"/>
        </w:rPr>
      </w:pPr>
      <w:r w:rsidRPr="00C37537">
        <w:rPr>
          <w:rFonts w:asciiTheme="minorEastAsia" w:hAnsiTheme="minorEastAsia"/>
        </w:rPr>
        <w:br w:type="page"/>
      </w:r>
      <w:bookmarkStart w:id="118" w:name="_Toc511205306"/>
      <w:bookmarkStart w:id="119" w:name="_Toc94211524"/>
      <w:bookmarkStart w:id="120" w:name="_Toc108175718"/>
      <w:bookmarkStart w:id="121" w:name="_Toc349810624"/>
      <w:bookmarkStart w:id="122" w:name="_Toc350864527"/>
      <w:bookmarkEnd w:id="94"/>
      <w:bookmarkEnd w:id="95"/>
      <w:bookmarkEnd w:id="96"/>
      <w:r w:rsidRPr="00C37537">
        <w:rPr>
          <w:rFonts w:asciiTheme="minorEastAsia" w:hAnsiTheme="minorEastAsia" w:hint="eastAsia"/>
        </w:rPr>
        <w:lastRenderedPageBreak/>
        <w:t>第九章  政府采购合同（草案）</w:t>
      </w:r>
      <w:bookmarkEnd w:id="118"/>
      <w:bookmarkEnd w:id="119"/>
      <w:bookmarkEnd w:id="120"/>
    </w:p>
    <w:p w14:paraId="011CD2B4"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针对本章所包含的全部内容，在磋商过程中，磋商小组在获得采购人代表确认的前提下，可以根据磋商情况实质性变动相关内容。磋商小组对磋商文件作出的实质性变动是磋商文件的有效组成部分，磋商小组会及时以书面形式通知所有参加磋商的供应商。</w:t>
      </w:r>
    </w:p>
    <w:p w14:paraId="49CBF777" w14:textId="77777777" w:rsidR="009F5880" w:rsidRPr="00C37537" w:rsidRDefault="009F5880"/>
    <w:p w14:paraId="30E1734A" w14:textId="77777777" w:rsidR="009F5880" w:rsidRPr="00C37537" w:rsidRDefault="009F5880">
      <w:pPr>
        <w:widowControl/>
        <w:jc w:val="left"/>
        <w:rPr>
          <w:rFonts w:asciiTheme="minorEastAsia" w:hAnsiTheme="minorEastAsia"/>
          <w:b/>
          <w:bCs/>
          <w:sz w:val="24"/>
        </w:rPr>
      </w:pPr>
    </w:p>
    <w:p w14:paraId="5410A1C4" w14:textId="77777777" w:rsidR="009F5880" w:rsidRPr="00C37537" w:rsidRDefault="00DC23E2">
      <w:pPr>
        <w:spacing w:line="360" w:lineRule="auto"/>
        <w:jc w:val="center"/>
        <w:rPr>
          <w:rFonts w:asciiTheme="majorEastAsia" w:eastAsiaTheme="majorEastAsia" w:hAnsiTheme="majorEastAsia"/>
          <w:b/>
          <w:sz w:val="36"/>
          <w:szCs w:val="36"/>
        </w:rPr>
      </w:pPr>
      <w:r w:rsidRPr="00C37537">
        <w:rPr>
          <w:rFonts w:asciiTheme="majorEastAsia" w:eastAsiaTheme="majorEastAsia" w:hAnsiTheme="majorEastAsia" w:hint="eastAsia"/>
          <w:b/>
          <w:sz w:val="36"/>
          <w:szCs w:val="36"/>
        </w:rPr>
        <w:t>四川大学新老校区间交通运输服务协议</w:t>
      </w:r>
    </w:p>
    <w:p w14:paraId="1D1ACBC6" w14:textId="77777777" w:rsidR="009F5880" w:rsidRPr="00C37537" w:rsidRDefault="00DC23E2">
      <w:pPr>
        <w:spacing w:line="360" w:lineRule="auto"/>
        <w:rPr>
          <w:rFonts w:asciiTheme="minorEastAsia" w:hAnsiTheme="minorEastAsia"/>
          <w:sz w:val="24"/>
          <w:szCs w:val="24"/>
        </w:rPr>
      </w:pPr>
      <w:r w:rsidRPr="00C37537">
        <w:rPr>
          <w:rFonts w:asciiTheme="minorEastAsia" w:hAnsiTheme="minorEastAsia" w:hint="eastAsia"/>
          <w:sz w:val="24"/>
          <w:szCs w:val="24"/>
        </w:rPr>
        <w:t>甲方：四川大学</w:t>
      </w:r>
    </w:p>
    <w:p w14:paraId="2808302A" w14:textId="77777777" w:rsidR="009F5880" w:rsidRPr="00C37537" w:rsidRDefault="00DC23E2">
      <w:pPr>
        <w:spacing w:line="360" w:lineRule="auto"/>
        <w:rPr>
          <w:rFonts w:asciiTheme="minorEastAsia" w:hAnsiTheme="minorEastAsia"/>
          <w:sz w:val="24"/>
          <w:szCs w:val="24"/>
        </w:rPr>
      </w:pPr>
      <w:r w:rsidRPr="00C37537">
        <w:rPr>
          <w:rFonts w:asciiTheme="minorEastAsia" w:hAnsiTheme="minorEastAsia" w:hint="eastAsia"/>
          <w:sz w:val="24"/>
          <w:szCs w:val="24"/>
        </w:rPr>
        <w:t>乙方：</w:t>
      </w:r>
      <w:r w:rsidRPr="00C37537">
        <w:rPr>
          <w:rFonts w:asciiTheme="minorEastAsia" w:hAnsiTheme="minorEastAsia" w:hint="eastAsia"/>
          <w:sz w:val="24"/>
        </w:rPr>
        <w:t>*</w:t>
      </w:r>
      <w:r w:rsidRPr="00C37537">
        <w:rPr>
          <w:rFonts w:asciiTheme="minorEastAsia" w:hAnsiTheme="minorEastAsia"/>
          <w:sz w:val="24"/>
        </w:rPr>
        <w:t>*****</w:t>
      </w:r>
    </w:p>
    <w:p w14:paraId="5D2C8ECD" w14:textId="77777777" w:rsidR="009F5880" w:rsidRPr="00C37537" w:rsidRDefault="00DC23E2">
      <w:pPr>
        <w:spacing w:line="360" w:lineRule="auto"/>
        <w:rPr>
          <w:rFonts w:asciiTheme="minorEastAsia" w:hAnsiTheme="minorEastAsia"/>
          <w:sz w:val="24"/>
          <w:szCs w:val="24"/>
        </w:rPr>
      </w:pPr>
      <w:r w:rsidRPr="00C37537">
        <w:rPr>
          <w:rFonts w:asciiTheme="minorEastAsia" w:hAnsiTheme="minorEastAsia" w:hint="eastAsia"/>
          <w:sz w:val="24"/>
          <w:szCs w:val="24"/>
        </w:rPr>
        <w:t>四川大学（以下简称“甲方”）与</w:t>
      </w:r>
      <w:r w:rsidRPr="00C37537">
        <w:rPr>
          <w:rFonts w:asciiTheme="minorEastAsia" w:hAnsiTheme="minorEastAsia" w:hint="eastAsia"/>
          <w:sz w:val="24"/>
        </w:rPr>
        <w:t>*</w:t>
      </w:r>
      <w:r w:rsidRPr="00C37537">
        <w:rPr>
          <w:rFonts w:asciiTheme="minorEastAsia" w:hAnsiTheme="minorEastAsia"/>
          <w:sz w:val="24"/>
        </w:rPr>
        <w:t>*****</w:t>
      </w:r>
      <w:r w:rsidRPr="00C37537">
        <w:rPr>
          <w:rFonts w:asciiTheme="minorEastAsia" w:hAnsiTheme="minorEastAsia" w:hint="eastAsia"/>
          <w:sz w:val="24"/>
          <w:szCs w:val="24"/>
        </w:rPr>
        <w:t>（以下简称“乙方”）本着“相互合作、平等互利、成本运作”的原则，就四川大学新老校区间的交通运输服务项目达成以下协议：</w:t>
      </w:r>
    </w:p>
    <w:p w14:paraId="116F3C9F"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一、合作项目和方式</w:t>
      </w:r>
    </w:p>
    <w:p w14:paraId="737553AF"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（一）合作项目：四川大学新老校区间交通运输服务。</w:t>
      </w:r>
    </w:p>
    <w:p w14:paraId="77185C0E"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（二）合作方式</w:t>
      </w:r>
    </w:p>
    <w:p w14:paraId="7C906C1C"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1</w:t>
      </w:r>
      <w:r w:rsidRPr="00C37537">
        <w:rPr>
          <w:rFonts w:asciiTheme="minorEastAsia" w:hAnsiTheme="minorEastAsia" w:hint="eastAsia"/>
          <w:sz w:val="24"/>
          <w:szCs w:val="24"/>
        </w:rPr>
        <w:t>、甲方委托乙方承担四川大学新老校区间的交通运输服务，指定四川大学后勤保障部代表甲方协调、监管交通运输服务。</w:t>
      </w:r>
    </w:p>
    <w:p w14:paraId="4B906515"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2</w:t>
      </w:r>
      <w:r w:rsidRPr="00C37537">
        <w:rPr>
          <w:rFonts w:asciiTheme="minorEastAsia" w:hAnsiTheme="minorEastAsia" w:hint="eastAsia"/>
          <w:sz w:val="24"/>
          <w:szCs w:val="24"/>
        </w:rPr>
        <w:t>、乙方承担四川大学新老校区间的日常交通运行服务，负责运输车辆购置、运营、维护、报废、事故处理及赔付等事宜。</w:t>
      </w:r>
    </w:p>
    <w:p w14:paraId="7D82BAA8"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（三）合作期限：3年，一年一签。本次为合作第_</w:t>
      </w:r>
      <w:r w:rsidRPr="00C37537">
        <w:rPr>
          <w:rFonts w:asciiTheme="minorEastAsia" w:hAnsiTheme="minorEastAsia"/>
          <w:sz w:val="24"/>
          <w:szCs w:val="24"/>
        </w:rPr>
        <w:t>__</w:t>
      </w:r>
      <w:r w:rsidRPr="00C37537">
        <w:rPr>
          <w:rFonts w:asciiTheme="minorEastAsia" w:hAnsiTheme="minorEastAsia" w:hint="eastAsia"/>
          <w:sz w:val="24"/>
          <w:szCs w:val="24"/>
        </w:rPr>
        <w:t>年。</w:t>
      </w:r>
    </w:p>
    <w:p w14:paraId="1B3FABAE"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二、服务费用及支付方式</w:t>
      </w:r>
    </w:p>
    <w:p w14:paraId="74A9F45F"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1、本项目服务费用由以下组成：</w:t>
      </w:r>
    </w:p>
    <w:tbl>
      <w:tblPr>
        <w:tblpPr w:leftFromText="180" w:rightFromText="180" w:vertAnchor="text" w:horzAnchor="margin" w:tblpXSpec="center" w:tblpY="14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698"/>
        <w:gridCol w:w="3171"/>
        <w:gridCol w:w="2204"/>
      </w:tblGrid>
      <w:tr w:rsidR="00C37537" w:rsidRPr="00C37537" w14:paraId="65D6B315" w14:textId="77777777">
        <w:trPr>
          <w:trHeight w:val="454"/>
        </w:trPr>
        <w:tc>
          <w:tcPr>
            <w:tcW w:w="738" w:type="pct"/>
            <w:vAlign w:val="center"/>
          </w:tcPr>
          <w:p w14:paraId="3710C943"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序号</w:t>
            </w:r>
          </w:p>
        </w:tc>
        <w:tc>
          <w:tcPr>
            <w:tcW w:w="1023" w:type="pct"/>
            <w:vAlign w:val="center"/>
          </w:tcPr>
          <w:p w14:paraId="1A05E6C9"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服务内容</w:t>
            </w:r>
          </w:p>
        </w:tc>
        <w:tc>
          <w:tcPr>
            <w:tcW w:w="1911" w:type="pct"/>
            <w:vAlign w:val="center"/>
          </w:tcPr>
          <w:p w14:paraId="6F735F85"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单价</w:t>
            </w:r>
          </w:p>
        </w:tc>
        <w:tc>
          <w:tcPr>
            <w:tcW w:w="1328" w:type="pct"/>
            <w:vAlign w:val="center"/>
          </w:tcPr>
          <w:p w14:paraId="38245B7E"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包干价</w:t>
            </w:r>
          </w:p>
        </w:tc>
      </w:tr>
      <w:tr w:rsidR="00C37537" w:rsidRPr="00C37537" w14:paraId="168F2DC6" w14:textId="77777777">
        <w:trPr>
          <w:trHeight w:val="454"/>
        </w:trPr>
        <w:tc>
          <w:tcPr>
            <w:tcW w:w="738" w:type="pct"/>
            <w:vAlign w:val="center"/>
          </w:tcPr>
          <w:p w14:paraId="78A12350"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1</w:t>
            </w:r>
          </w:p>
        </w:tc>
        <w:tc>
          <w:tcPr>
            <w:tcW w:w="1023" w:type="pct"/>
            <w:vAlign w:val="center"/>
          </w:tcPr>
          <w:p w14:paraId="58D4A979"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班车</w:t>
            </w:r>
          </w:p>
        </w:tc>
        <w:tc>
          <w:tcPr>
            <w:tcW w:w="1911" w:type="pct"/>
            <w:vAlign w:val="center"/>
          </w:tcPr>
          <w:p w14:paraId="71767912" w14:textId="77777777" w:rsidR="009F5880" w:rsidRPr="00C37537" w:rsidRDefault="00DC23E2">
            <w:pPr>
              <w:widowControl/>
              <w:spacing w:line="360" w:lineRule="atLeast"/>
              <w:outlineLvl w:val="1"/>
              <w:rPr>
                <w:rFonts w:ascii="宋体" w:eastAsia="宋体" w:hAnsi="宋体" w:cs="宋体"/>
                <w:sz w:val="24"/>
              </w:rPr>
            </w:pPr>
            <w:r w:rsidRPr="00C37537">
              <w:rPr>
                <w:rFonts w:ascii="宋体" w:eastAsia="宋体" w:hAnsi="宋体" w:cs="宋体" w:hint="eastAsia"/>
                <w:b/>
                <w:sz w:val="24"/>
                <w:u w:val="single"/>
              </w:rPr>
              <w:t xml:space="preserve"> </w:t>
            </w:r>
            <w:r w:rsidRPr="00C37537">
              <w:rPr>
                <w:rFonts w:ascii="宋体" w:eastAsia="宋体" w:hAnsi="宋体" w:cs="宋体"/>
                <w:b/>
                <w:sz w:val="24"/>
                <w:u w:val="single"/>
              </w:rPr>
              <w:t xml:space="preserve">          </w:t>
            </w:r>
            <w:r w:rsidRPr="00C37537">
              <w:rPr>
                <w:rFonts w:ascii="宋体" w:eastAsia="宋体" w:hAnsi="宋体" w:cs="宋体" w:hint="eastAsia"/>
                <w:sz w:val="24"/>
              </w:rPr>
              <w:t>元</w:t>
            </w:r>
            <w:r w:rsidRPr="00C37537">
              <w:rPr>
                <w:rFonts w:ascii="宋体" w:eastAsia="宋体" w:hAnsi="宋体" w:cs="宋体"/>
                <w:sz w:val="24"/>
              </w:rPr>
              <w:t>/</w:t>
            </w:r>
            <w:r w:rsidRPr="00C37537">
              <w:rPr>
                <w:rFonts w:ascii="宋体" w:eastAsia="宋体" w:hAnsi="宋体" w:cs="宋体" w:hint="eastAsia"/>
                <w:sz w:val="24"/>
              </w:rPr>
              <w:t>人次</w:t>
            </w:r>
          </w:p>
        </w:tc>
        <w:tc>
          <w:tcPr>
            <w:tcW w:w="1328" w:type="pct"/>
            <w:vAlign w:val="center"/>
          </w:tcPr>
          <w:p w14:paraId="690F99E1"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sz w:val="24"/>
              </w:rPr>
              <w:t>/</w:t>
            </w:r>
          </w:p>
        </w:tc>
      </w:tr>
      <w:tr w:rsidR="00C37537" w:rsidRPr="00C37537" w14:paraId="5328730A" w14:textId="77777777">
        <w:trPr>
          <w:trHeight w:val="454"/>
        </w:trPr>
        <w:tc>
          <w:tcPr>
            <w:tcW w:w="738" w:type="pct"/>
            <w:vAlign w:val="center"/>
          </w:tcPr>
          <w:p w14:paraId="0DDBC107"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2</w:t>
            </w:r>
          </w:p>
        </w:tc>
        <w:tc>
          <w:tcPr>
            <w:tcW w:w="1023" w:type="pct"/>
            <w:vAlign w:val="center"/>
          </w:tcPr>
          <w:p w14:paraId="4288D095"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迎新</w:t>
            </w:r>
          </w:p>
        </w:tc>
        <w:tc>
          <w:tcPr>
            <w:tcW w:w="1911" w:type="pct"/>
            <w:vAlign w:val="center"/>
          </w:tcPr>
          <w:p w14:paraId="15B6AFF6"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w:t>
            </w:r>
          </w:p>
        </w:tc>
        <w:tc>
          <w:tcPr>
            <w:tcW w:w="1328" w:type="pct"/>
            <w:vAlign w:val="center"/>
          </w:tcPr>
          <w:p w14:paraId="1C891CF4"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b/>
                <w:sz w:val="24"/>
                <w:u w:val="single"/>
              </w:rPr>
              <w:t xml:space="preserve">          </w:t>
            </w:r>
            <w:r w:rsidRPr="00C37537">
              <w:rPr>
                <w:rFonts w:ascii="宋体" w:eastAsia="宋体" w:hAnsi="宋体" w:cs="宋体" w:hint="eastAsia"/>
                <w:sz w:val="24"/>
              </w:rPr>
              <w:t>元</w:t>
            </w:r>
          </w:p>
        </w:tc>
      </w:tr>
      <w:tr w:rsidR="00C37537" w:rsidRPr="00C37537" w14:paraId="6619FA21" w14:textId="77777777">
        <w:trPr>
          <w:trHeight w:val="454"/>
        </w:trPr>
        <w:tc>
          <w:tcPr>
            <w:tcW w:w="738" w:type="pct"/>
            <w:vAlign w:val="center"/>
          </w:tcPr>
          <w:p w14:paraId="51D21B87"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3</w:t>
            </w:r>
          </w:p>
        </w:tc>
        <w:tc>
          <w:tcPr>
            <w:tcW w:w="1023" w:type="pct"/>
            <w:vAlign w:val="center"/>
          </w:tcPr>
          <w:p w14:paraId="0476DC2B"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搬迁</w:t>
            </w:r>
          </w:p>
        </w:tc>
        <w:tc>
          <w:tcPr>
            <w:tcW w:w="1911" w:type="pct"/>
            <w:vAlign w:val="center"/>
          </w:tcPr>
          <w:p w14:paraId="5EE91418" w14:textId="77777777" w:rsidR="009F5880" w:rsidRPr="00C37537" w:rsidRDefault="00DC23E2">
            <w:pPr>
              <w:spacing w:line="360" w:lineRule="atLeast"/>
              <w:outlineLvl w:val="1"/>
              <w:rPr>
                <w:rFonts w:ascii="宋体" w:eastAsia="宋体" w:hAnsi="宋体" w:cs="宋体"/>
                <w:sz w:val="24"/>
              </w:rPr>
            </w:pPr>
            <w:r w:rsidRPr="00C37537">
              <w:rPr>
                <w:rFonts w:ascii="宋体" w:eastAsia="宋体" w:hAnsi="宋体" w:cs="宋体" w:hint="eastAsia"/>
                <w:b/>
                <w:sz w:val="24"/>
                <w:u w:val="single"/>
              </w:rPr>
              <w:t xml:space="preserve"> </w:t>
            </w:r>
            <w:r w:rsidRPr="00C37537">
              <w:rPr>
                <w:rFonts w:ascii="宋体" w:eastAsia="宋体" w:hAnsi="宋体" w:cs="宋体"/>
                <w:b/>
                <w:sz w:val="24"/>
                <w:u w:val="single"/>
              </w:rPr>
              <w:t xml:space="preserve">          </w:t>
            </w:r>
            <w:r w:rsidRPr="00C37537">
              <w:rPr>
                <w:rFonts w:ascii="宋体" w:eastAsia="宋体" w:hAnsi="宋体" w:cs="宋体" w:hint="eastAsia"/>
                <w:sz w:val="24"/>
              </w:rPr>
              <w:t>元/车次</w:t>
            </w:r>
          </w:p>
        </w:tc>
        <w:tc>
          <w:tcPr>
            <w:tcW w:w="1328" w:type="pct"/>
            <w:vAlign w:val="center"/>
          </w:tcPr>
          <w:p w14:paraId="2EB4B895"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sz w:val="24"/>
              </w:rPr>
              <w:t>/</w:t>
            </w:r>
          </w:p>
        </w:tc>
      </w:tr>
      <w:tr w:rsidR="00C37537" w:rsidRPr="00C37537" w14:paraId="574E101F" w14:textId="77777777">
        <w:trPr>
          <w:trHeight w:val="454"/>
        </w:trPr>
        <w:tc>
          <w:tcPr>
            <w:tcW w:w="738" w:type="pct"/>
            <w:vAlign w:val="center"/>
          </w:tcPr>
          <w:p w14:paraId="0D9DA134"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sz w:val="24"/>
              </w:rPr>
              <w:t>4</w:t>
            </w:r>
          </w:p>
        </w:tc>
        <w:tc>
          <w:tcPr>
            <w:tcW w:w="1023" w:type="pct"/>
            <w:vAlign w:val="center"/>
          </w:tcPr>
          <w:p w14:paraId="733DF9DD"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运动会</w:t>
            </w:r>
          </w:p>
        </w:tc>
        <w:tc>
          <w:tcPr>
            <w:tcW w:w="1911" w:type="pct"/>
            <w:vAlign w:val="center"/>
          </w:tcPr>
          <w:p w14:paraId="2BA79969" w14:textId="77777777" w:rsidR="009F5880" w:rsidRPr="00C37537" w:rsidRDefault="00DC23E2">
            <w:pPr>
              <w:spacing w:line="360" w:lineRule="atLeast"/>
              <w:outlineLvl w:val="1"/>
              <w:rPr>
                <w:rFonts w:ascii="宋体" w:eastAsia="宋体" w:hAnsi="宋体" w:cs="宋体"/>
                <w:sz w:val="24"/>
              </w:rPr>
            </w:pPr>
            <w:r w:rsidRPr="00C37537">
              <w:rPr>
                <w:rFonts w:ascii="宋体" w:eastAsia="宋体" w:hAnsi="宋体" w:cs="宋体" w:hint="eastAsia"/>
                <w:b/>
                <w:sz w:val="24"/>
                <w:u w:val="single"/>
              </w:rPr>
              <w:t xml:space="preserve"> </w:t>
            </w:r>
            <w:r w:rsidRPr="00C37537">
              <w:rPr>
                <w:rFonts w:ascii="宋体" w:eastAsia="宋体" w:hAnsi="宋体" w:cs="宋体"/>
                <w:b/>
                <w:sz w:val="24"/>
                <w:u w:val="single"/>
              </w:rPr>
              <w:t xml:space="preserve">         </w:t>
            </w:r>
            <w:r w:rsidRPr="00C37537">
              <w:rPr>
                <w:rFonts w:ascii="宋体" w:eastAsia="宋体" w:hAnsi="宋体" w:cs="宋体" w:hint="eastAsia"/>
                <w:sz w:val="24"/>
              </w:rPr>
              <w:t>元/车次</w:t>
            </w:r>
          </w:p>
        </w:tc>
        <w:tc>
          <w:tcPr>
            <w:tcW w:w="1328" w:type="pct"/>
            <w:vAlign w:val="center"/>
          </w:tcPr>
          <w:p w14:paraId="57B50A04"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sz w:val="24"/>
              </w:rPr>
              <w:t>/</w:t>
            </w:r>
          </w:p>
        </w:tc>
      </w:tr>
      <w:tr w:rsidR="00C37537" w:rsidRPr="00C37537" w14:paraId="08B2B6E6" w14:textId="77777777">
        <w:trPr>
          <w:trHeight w:val="454"/>
        </w:trPr>
        <w:tc>
          <w:tcPr>
            <w:tcW w:w="738" w:type="pct"/>
            <w:vAlign w:val="center"/>
          </w:tcPr>
          <w:p w14:paraId="68CD58D7"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sz w:val="24"/>
              </w:rPr>
              <w:t>5</w:t>
            </w:r>
          </w:p>
        </w:tc>
        <w:tc>
          <w:tcPr>
            <w:tcW w:w="1023" w:type="pct"/>
            <w:vAlign w:val="center"/>
          </w:tcPr>
          <w:p w14:paraId="28D6194E"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开学典礼和毕业典礼</w:t>
            </w:r>
          </w:p>
        </w:tc>
        <w:tc>
          <w:tcPr>
            <w:tcW w:w="1911" w:type="pct"/>
            <w:vAlign w:val="center"/>
          </w:tcPr>
          <w:p w14:paraId="3895A013" w14:textId="77777777" w:rsidR="009F5880" w:rsidRPr="00C37537" w:rsidRDefault="00DC23E2">
            <w:pPr>
              <w:spacing w:line="360" w:lineRule="atLeast"/>
              <w:outlineLvl w:val="1"/>
              <w:rPr>
                <w:rFonts w:ascii="宋体" w:eastAsia="宋体" w:hAnsi="宋体" w:cs="宋体"/>
                <w:sz w:val="24"/>
              </w:rPr>
            </w:pPr>
            <w:r w:rsidRPr="00C37537">
              <w:rPr>
                <w:rFonts w:ascii="宋体" w:eastAsia="宋体" w:hAnsi="宋体" w:cs="宋体" w:hint="eastAsia"/>
                <w:b/>
                <w:sz w:val="24"/>
                <w:u w:val="single"/>
              </w:rPr>
              <w:t xml:space="preserve"> </w:t>
            </w:r>
            <w:r w:rsidRPr="00C37537">
              <w:rPr>
                <w:rFonts w:ascii="宋体" w:eastAsia="宋体" w:hAnsi="宋体" w:cs="宋体"/>
                <w:b/>
                <w:sz w:val="24"/>
                <w:u w:val="single"/>
              </w:rPr>
              <w:t xml:space="preserve">          </w:t>
            </w:r>
            <w:r w:rsidRPr="00C37537">
              <w:rPr>
                <w:rFonts w:ascii="宋体" w:eastAsia="宋体" w:hAnsi="宋体" w:cs="宋体" w:hint="eastAsia"/>
                <w:sz w:val="24"/>
              </w:rPr>
              <w:t>元/车次</w:t>
            </w:r>
          </w:p>
        </w:tc>
        <w:tc>
          <w:tcPr>
            <w:tcW w:w="1328" w:type="pct"/>
            <w:vAlign w:val="center"/>
          </w:tcPr>
          <w:p w14:paraId="5F2AD177"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sz w:val="24"/>
              </w:rPr>
              <w:t>/</w:t>
            </w:r>
          </w:p>
        </w:tc>
      </w:tr>
      <w:tr w:rsidR="00C37537" w:rsidRPr="00C37537" w14:paraId="7A913A2C" w14:textId="77777777">
        <w:trPr>
          <w:trHeight w:val="454"/>
        </w:trPr>
        <w:tc>
          <w:tcPr>
            <w:tcW w:w="738" w:type="pct"/>
            <w:vAlign w:val="center"/>
          </w:tcPr>
          <w:p w14:paraId="4B1F41E9"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sz w:val="24"/>
              </w:rPr>
              <w:lastRenderedPageBreak/>
              <w:t>6</w:t>
            </w:r>
          </w:p>
        </w:tc>
        <w:tc>
          <w:tcPr>
            <w:tcW w:w="1023" w:type="pct"/>
            <w:vAlign w:val="center"/>
          </w:tcPr>
          <w:p w14:paraId="093075DE"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hAnsi="宋体" w:hint="eastAsia"/>
                <w:bCs/>
                <w:sz w:val="24"/>
              </w:rPr>
              <w:t>本科新生参观校史馆</w:t>
            </w:r>
          </w:p>
        </w:tc>
        <w:tc>
          <w:tcPr>
            <w:tcW w:w="1911" w:type="pct"/>
            <w:vAlign w:val="center"/>
          </w:tcPr>
          <w:p w14:paraId="2326808B" w14:textId="77777777" w:rsidR="009F5880" w:rsidRPr="00C37537" w:rsidRDefault="00DC23E2">
            <w:pPr>
              <w:widowControl/>
              <w:spacing w:line="360" w:lineRule="atLeast"/>
              <w:outlineLvl w:val="1"/>
              <w:rPr>
                <w:rFonts w:ascii="宋体" w:eastAsia="宋体" w:hAnsi="宋体" w:cs="宋体"/>
                <w:sz w:val="24"/>
              </w:rPr>
            </w:pPr>
            <w:r w:rsidRPr="00C37537">
              <w:rPr>
                <w:rFonts w:ascii="宋体" w:eastAsia="宋体" w:hAnsi="宋体" w:cs="宋体" w:hint="eastAsia"/>
                <w:b/>
                <w:sz w:val="24"/>
                <w:u w:val="single"/>
              </w:rPr>
              <w:t xml:space="preserve"> </w:t>
            </w:r>
            <w:r w:rsidRPr="00C37537">
              <w:rPr>
                <w:rFonts w:ascii="宋体" w:eastAsia="宋体" w:hAnsi="宋体" w:cs="宋体"/>
                <w:b/>
                <w:sz w:val="24"/>
                <w:u w:val="single"/>
              </w:rPr>
              <w:t xml:space="preserve">          </w:t>
            </w:r>
            <w:r w:rsidRPr="00C37537">
              <w:rPr>
                <w:rFonts w:ascii="宋体" w:eastAsia="宋体" w:hAnsi="宋体" w:cs="宋体" w:hint="eastAsia"/>
                <w:sz w:val="24"/>
              </w:rPr>
              <w:t>元/车次</w:t>
            </w:r>
          </w:p>
        </w:tc>
        <w:tc>
          <w:tcPr>
            <w:tcW w:w="1328" w:type="pct"/>
            <w:vAlign w:val="center"/>
          </w:tcPr>
          <w:p w14:paraId="171E257F"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sz w:val="24"/>
              </w:rPr>
              <w:t>/</w:t>
            </w:r>
          </w:p>
        </w:tc>
      </w:tr>
    </w:tbl>
    <w:p w14:paraId="30719D4D" w14:textId="77777777" w:rsidR="009F5880" w:rsidRPr="00C37537" w:rsidRDefault="009F5880">
      <w:pPr>
        <w:spacing w:line="360" w:lineRule="auto"/>
        <w:ind w:firstLineChars="200" w:firstLine="480"/>
        <w:rPr>
          <w:rFonts w:asciiTheme="minorEastAsia" w:hAnsiTheme="minorEastAsia"/>
          <w:sz w:val="24"/>
          <w:szCs w:val="24"/>
        </w:rPr>
      </w:pPr>
    </w:p>
    <w:p w14:paraId="11AC5B6E"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2、服务费支付方式：按月据实结算。</w:t>
      </w:r>
    </w:p>
    <w:p w14:paraId="1C3C573E"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三、交通运行要求</w:t>
      </w:r>
    </w:p>
    <w:p w14:paraId="51EB958D"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（一）车辆要求</w:t>
      </w:r>
    </w:p>
    <w:p w14:paraId="55D52C9F"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1</w:t>
      </w:r>
      <w:r w:rsidRPr="00C37537">
        <w:rPr>
          <w:rFonts w:asciiTheme="minorEastAsia" w:hAnsiTheme="minorEastAsia" w:hint="eastAsia"/>
          <w:sz w:val="24"/>
          <w:szCs w:val="24"/>
        </w:rPr>
        <w:t>、乙方负责四川大学新老校区交通运输服务所需车辆的购置、上户、管理、报废等，车辆数量应满足甲方运输需求。</w:t>
      </w:r>
    </w:p>
    <w:p w14:paraId="6E1DA6E7"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2、乙方应确保投入运行的车辆符合国家长途客运车辆标准，车况良好，配备空调，车辆的运行时间原则不超过</w:t>
      </w:r>
      <w:r w:rsidRPr="00C37537">
        <w:rPr>
          <w:rFonts w:asciiTheme="minorEastAsia" w:hAnsiTheme="minorEastAsia"/>
          <w:sz w:val="24"/>
          <w:szCs w:val="24"/>
        </w:rPr>
        <w:t>8</w:t>
      </w:r>
      <w:r w:rsidRPr="00C37537">
        <w:rPr>
          <w:rFonts w:asciiTheme="minorEastAsia" w:hAnsiTheme="minorEastAsia" w:hint="eastAsia"/>
          <w:sz w:val="24"/>
          <w:szCs w:val="24"/>
        </w:rPr>
        <w:t>年（自新车辆购进登记注册时间起算）。</w:t>
      </w:r>
    </w:p>
    <w:p w14:paraId="0298CF47"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3、乙方投入四川大学新老校区交通运输服务的车辆应报甲方备案，非备案车辆不得进入校园。</w:t>
      </w:r>
    </w:p>
    <w:p w14:paraId="3B5484E0"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4、乙方应按要求对车辆进行定期维保，每日出车应例行安检，各类证照齐全，车内安全设施齐全有效。</w:t>
      </w:r>
    </w:p>
    <w:p w14:paraId="347A540E"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5、定期做清扫清洁；所有班车内部的座套、头套、窗帘、地板每月至少清洗一次；并确保以上物品能够正常使用。</w:t>
      </w:r>
    </w:p>
    <w:p w14:paraId="53F75CED"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6、备案车辆的车身不得喷涂广告，车内广告须报甲方审定。</w:t>
      </w:r>
    </w:p>
    <w:p w14:paraId="53B4C0A5"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（二）对随承运车辆驾驶员等服务要求</w:t>
      </w:r>
    </w:p>
    <w:p w14:paraId="584F5DE5"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1、具有合法的驾驶证、道路旅客运输从业资格证，年龄在55岁以内，驾龄在5年以上，统一着装上岗；</w:t>
      </w:r>
    </w:p>
    <w:p w14:paraId="77D1FFDE"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2、服务态度良好，周到服务：无拒客、甩客及与乘客争吵现象；</w:t>
      </w:r>
    </w:p>
    <w:p w14:paraId="4E51D425"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3、按甲方的调派,按规定路线、规定站点、规定时间发车并行驶，未经采购人应允不得擅自增减站点，不得擅自改变行车线路和时间；</w:t>
      </w:r>
    </w:p>
    <w:p w14:paraId="344469E2"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4、车辆配驾司机及其他乘务人员劳动关系隶属于供应商，人员劳动报酬和其他劳务相关费用由供应商承担；</w:t>
      </w:r>
    </w:p>
    <w:p w14:paraId="3F9EBFCB"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5、乙方自行办理《交通车公交专用车道通行证》和高速公路ETC。</w:t>
      </w:r>
    </w:p>
    <w:p w14:paraId="4830AD88"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（三）乘候车要求</w:t>
      </w:r>
    </w:p>
    <w:p w14:paraId="0E7E0BA2"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1</w:t>
      </w:r>
      <w:r w:rsidRPr="00C37537">
        <w:rPr>
          <w:rFonts w:asciiTheme="minorEastAsia" w:hAnsiTheme="minorEastAsia" w:hint="eastAsia"/>
          <w:sz w:val="24"/>
          <w:szCs w:val="24"/>
        </w:rPr>
        <w:t>、望江校区体育中心、华西校区图书馆停车场、江安校区青春广场南侧作为各校区交通车站点，如甲方调整校内站点设置，乙方须无条件配合。</w:t>
      </w:r>
    </w:p>
    <w:p w14:paraId="1490F56F"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2</w:t>
      </w:r>
      <w:r w:rsidRPr="00C37537">
        <w:rPr>
          <w:rFonts w:asciiTheme="minorEastAsia" w:hAnsiTheme="minorEastAsia" w:hint="eastAsia"/>
          <w:sz w:val="24"/>
          <w:szCs w:val="24"/>
        </w:rPr>
        <w:t>、除文星花园、江安花园、川大花园等停靠地点外，在不违反交通规则的</w:t>
      </w:r>
      <w:r w:rsidRPr="00C37537">
        <w:rPr>
          <w:rFonts w:asciiTheme="minorEastAsia" w:hAnsiTheme="minorEastAsia" w:hint="eastAsia"/>
          <w:sz w:val="24"/>
          <w:szCs w:val="24"/>
        </w:rPr>
        <w:lastRenderedPageBreak/>
        <w:t>情况下，在需求集中的地段可灵活满足师生的下车需求。</w:t>
      </w:r>
    </w:p>
    <w:p w14:paraId="182463EA"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3</w:t>
      </w:r>
      <w:r w:rsidRPr="00C37537">
        <w:rPr>
          <w:rFonts w:asciiTheme="minorEastAsia" w:hAnsiTheme="minorEastAsia" w:hint="eastAsia"/>
          <w:sz w:val="24"/>
          <w:szCs w:val="24"/>
        </w:rPr>
        <w:t>、甲方负责候车点建设与维护，乙方负责清洁卫生与日常管理，为候车师生提供整洁舒适的候车环境。</w:t>
      </w:r>
    </w:p>
    <w:p w14:paraId="4719D183"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4</w:t>
      </w:r>
      <w:r w:rsidRPr="00C37537">
        <w:rPr>
          <w:rFonts w:asciiTheme="minorEastAsia" w:hAnsiTheme="minorEastAsia" w:hint="eastAsia"/>
          <w:sz w:val="24"/>
          <w:szCs w:val="24"/>
        </w:rPr>
        <w:t>、乙方在候车区域应安置活动分隔线，方便师生有序排队，并维持相应的秩序。</w:t>
      </w:r>
    </w:p>
    <w:p w14:paraId="44876FB2"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4</w:t>
      </w:r>
      <w:r w:rsidRPr="00C37537">
        <w:rPr>
          <w:rFonts w:asciiTheme="minorEastAsia" w:hAnsiTheme="minorEastAsia" w:hint="eastAsia"/>
          <w:sz w:val="24"/>
          <w:szCs w:val="24"/>
        </w:rPr>
        <w:t>、节假日乘车等候时间原则上不超过</w:t>
      </w:r>
      <w:r w:rsidRPr="00C37537">
        <w:rPr>
          <w:rFonts w:asciiTheme="minorEastAsia" w:hAnsiTheme="minorEastAsia"/>
          <w:sz w:val="24"/>
          <w:szCs w:val="24"/>
        </w:rPr>
        <w:t>30</w:t>
      </w:r>
      <w:r w:rsidRPr="00C37537">
        <w:rPr>
          <w:rFonts w:asciiTheme="minorEastAsia" w:hAnsiTheme="minorEastAsia" w:hint="eastAsia"/>
          <w:sz w:val="24"/>
          <w:szCs w:val="24"/>
        </w:rPr>
        <w:t>分钟。</w:t>
      </w:r>
    </w:p>
    <w:p w14:paraId="1AD4E917"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（四）运行线路</w:t>
      </w:r>
      <w:r w:rsidR="007F1968" w:rsidRPr="00C37537">
        <w:rPr>
          <w:rFonts w:asciiTheme="minorEastAsia" w:hAnsiTheme="minorEastAsia" w:hint="eastAsia"/>
          <w:sz w:val="24"/>
          <w:szCs w:val="24"/>
        </w:rPr>
        <w:t>（可按照甲方实际情况调整）</w:t>
      </w:r>
    </w:p>
    <w:p w14:paraId="74FEE0A2" w14:textId="17FB6270"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1</w:t>
      </w:r>
      <w:r w:rsidRPr="00C37537">
        <w:rPr>
          <w:rFonts w:asciiTheme="minorEastAsia" w:hAnsiTheme="minorEastAsia" w:hint="eastAsia"/>
          <w:sz w:val="24"/>
          <w:szCs w:val="24"/>
        </w:rPr>
        <w:t>、四川大学新老校区间交通运行线路分为</w:t>
      </w:r>
      <w:r w:rsidR="000D0B3A">
        <w:rPr>
          <w:rFonts w:asciiTheme="minorEastAsia" w:hAnsiTheme="minorEastAsia" w:hint="eastAsia"/>
          <w:sz w:val="24"/>
          <w:szCs w:val="24"/>
        </w:rPr>
        <w:t>：</w:t>
      </w:r>
      <w:r w:rsidR="000D0B3A" w:rsidRPr="000D0B3A">
        <w:rPr>
          <w:rFonts w:asciiTheme="minorEastAsia" w:hAnsiTheme="minorEastAsia" w:hint="eastAsia"/>
          <w:sz w:val="24"/>
          <w:szCs w:val="24"/>
        </w:rPr>
        <w:t>华西校区至江安校区、江安校区至华西校区、望江校区至江安校区、江安校区至望江校区</w:t>
      </w:r>
      <w:r w:rsidRPr="00C37537">
        <w:rPr>
          <w:rFonts w:asciiTheme="minorEastAsia" w:hAnsiTheme="minorEastAsia" w:hint="eastAsia"/>
          <w:sz w:val="24"/>
          <w:szCs w:val="24"/>
        </w:rPr>
        <w:t>。</w:t>
      </w:r>
    </w:p>
    <w:p w14:paraId="70FC996A"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2</w:t>
      </w:r>
      <w:r w:rsidRPr="00C37537">
        <w:rPr>
          <w:rFonts w:asciiTheme="minorEastAsia" w:hAnsiTheme="minorEastAsia" w:hint="eastAsia"/>
          <w:sz w:val="24"/>
          <w:szCs w:val="24"/>
        </w:rPr>
        <w:t>、乙方应充分考虑城市交通路况，科学合理设计常规运行线路及备用路线，确保途中行驶时间一般不超过</w:t>
      </w:r>
      <w:r w:rsidRPr="00C37537">
        <w:rPr>
          <w:rFonts w:asciiTheme="minorEastAsia" w:hAnsiTheme="minorEastAsia"/>
          <w:sz w:val="24"/>
          <w:szCs w:val="24"/>
        </w:rPr>
        <w:t>50</w:t>
      </w:r>
      <w:r w:rsidRPr="00C37537">
        <w:rPr>
          <w:rFonts w:asciiTheme="minorEastAsia" w:hAnsiTheme="minorEastAsia" w:hint="eastAsia"/>
          <w:sz w:val="24"/>
          <w:szCs w:val="24"/>
        </w:rPr>
        <w:t>分钟。</w:t>
      </w:r>
    </w:p>
    <w:p w14:paraId="25966D5F"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3</w:t>
      </w:r>
      <w:r w:rsidRPr="00C37537">
        <w:rPr>
          <w:rFonts w:asciiTheme="minorEastAsia" w:hAnsiTheme="minorEastAsia" w:hint="eastAsia"/>
          <w:sz w:val="24"/>
          <w:szCs w:val="24"/>
        </w:rPr>
        <w:t>、遇有重大活动涉及交通管制时，乙方应配合甲方提前联系政府相关部门并及时调整行驶线路。</w:t>
      </w:r>
    </w:p>
    <w:p w14:paraId="16EEA4B7"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（五）运行班次与运力保障</w:t>
      </w:r>
    </w:p>
    <w:p w14:paraId="5C31B3BB"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1</w:t>
      </w:r>
      <w:r w:rsidRPr="00C37537">
        <w:rPr>
          <w:rFonts w:asciiTheme="minorEastAsia" w:hAnsiTheme="minorEastAsia" w:hint="eastAsia"/>
          <w:sz w:val="24"/>
          <w:szCs w:val="24"/>
        </w:rPr>
        <w:t>、由甲、乙双方根据学校教学时点及工作安排，共同商定交通车运行班次；并可根据实际情况变化，甲乙方共同商议对班次进行调整或增减；寒、暑假期间车辆运行班次由双方另行协商确定。</w:t>
      </w:r>
    </w:p>
    <w:p w14:paraId="79C8F00F"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2</w:t>
      </w:r>
      <w:r w:rsidRPr="00C37537">
        <w:rPr>
          <w:rFonts w:asciiTheme="minorEastAsia" w:hAnsiTheme="minorEastAsia" w:hint="eastAsia"/>
          <w:sz w:val="24"/>
          <w:szCs w:val="24"/>
        </w:rPr>
        <w:t>、乙方务必确保班次的准点，不得随意脱班、并班，遇到车辆故障，应在</w:t>
      </w:r>
      <w:r w:rsidRPr="00C37537">
        <w:rPr>
          <w:rFonts w:asciiTheme="minorEastAsia" w:hAnsiTheme="minorEastAsia"/>
          <w:sz w:val="24"/>
          <w:szCs w:val="24"/>
        </w:rPr>
        <w:t>15</w:t>
      </w:r>
      <w:r w:rsidRPr="00C37537">
        <w:rPr>
          <w:rFonts w:asciiTheme="minorEastAsia" w:hAnsiTheme="minorEastAsia" w:hint="eastAsia"/>
          <w:sz w:val="24"/>
          <w:szCs w:val="24"/>
        </w:rPr>
        <w:t>分钟内调动备用车辆。</w:t>
      </w:r>
    </w:p>
    <w:p w14:paraId="2CAE7B91" w14:textId="63660754"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3</w:t>
      </w:r>
      <w:r w:rsidRPr="00C37537">
        <w:rPr>
          <w:rFonts w:asciiTheme="minorEastAsia" w:hAnsiTheme="minorEastAsia" w:hint="eastAsia"/>
          <w:sz w:val="24"/>
          <w:szCs w:val="24"/>
        </w:rPr>
        <w:t>、在工作日早高峰时段（</w:t>
      </w:r>
      <w:r w:rsidRPr="00C37537">
        <w:rPr>
          <w:rFonts w:asciiTheme="minorEastAsia" w:hAnsiTheme="minorEastAsia"/>
          <w:sz w:val="24"/>
          <w:szCs w:val="24"/>
        </w:rPr>
        <w:t>7:10—</w:t>
      </w:r>
      <w:r w:rsidR="000D0B3A">
        <w:rPr>
          <w:rFonts w:asciiTheme="minorEastAsia" w:hAnsiTheme="minorEastAsia"/>
          <w:sz w:val="24"/>
          <w:szCs w:val="24"/>
        </w:rPr>
        <w:t>9</w:t>
      </w:r>
      <w:r w:rsidRPr="00C37537">
        <w:rPr>
          <w:rFonts w:asciiTheme="minorEastAsia" w:hAnsiTheme="minorEastAsia"/>
          <w:sz w:val="24"/>
          <w:szCs w:val="24"/>
        </w:rPr>
        <w:t>:</w:t>
      </w:r>
      <w:r w:rsidR="000D0B3A" w:rsidRPr="00C37537">
        <w:rPr>
          <w:rFonts w:asciiTheme="minorEastAsia" w:hAnsiTheme="minorEastAsia"/>
          <w:sz w:val="24"/>
          <w:szCs w:val="24"/>
        </w:rPr>
        <w:t>1</w:t>
      </w:r>
      <w:r w:rsidR="000D0B3A">
        <w:rPr>
          <w:rFonts w:asciiTheme="minorEastAsia" w:hAnsiTheme="minorEastAsia"/>
          <w:sz w:val="24"/>
          <w:szCs w:val="24"/>
        </w:rPr>
        <w:t>0</w:t>
      </w:r>
      <w:r w:rsidRPr="00C37537">
        <w:rPr>
          <w:rFonts w:asciiTheme="minorEastAsia" w:hAnsiTheme="minorEastAsia" w:hint="eastAsia"/>
          <w:sz w:val="24"/>
          <w:szCs w:val="24"/>
        </w:rPr>
        <w:t>）</w:t>
      </w:r>
      <w:r w:rsidRPr="00C37537">
        <w:rPr>
          <w:rFonts w:asciiTheme="minorEastAsia" w:hAnsiTheme="minorEastAsia"/>
          <w:sz w:val="24"/>
          <w:szCs w:val="24"/>
        </w:rPr>
        <w:t>,</w:t>
      </w:r>
      <w:r w:rsidRPr="00C37537">
        <w:rPr>
          <w:rFonts w:asciiTheme="minorEastAsia" w:hAnsiTheme="minorEastAsia" w:hint="eastAsia"/>
          <w:sz w:val="24"/>
          <w:szCs w:val="24"/>
        </w:rPr>
        <w:t>望江点发车间隔时间原则上不超过</w:t>
      </w:r>
      <w:r w:rsidRPr="00C37537">
        <w:rPr>
          <w:rFonts w:asciiTheme="minorEastAsia" w:hAnsiTheme="minorEastAsia"/>
          <w:sz w:val="24"/>
          <w:szCs w:val="24"/>
        </w:rPr>
        <w:t>15</w:t>
      </w:r>
      <w:r w:rsidRPr="00C37537">
        <w:rPr>
          <w:rFonts w:asciiTheme="minorEastAsia" w:hAnsiTheme="minorEastAsia" w:hint="eastAsia"/>
          <w:sz w:val="24"/>
          <w:szCs w:val="24"/>
        </w:rPr>
        <w:t>分钟。</w:t>
      </w:r>
    </w:p>
    <w:p w14:paraId="3CC736ED"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4</w:t>
      </w:r>
      <w:r w:rsidRPr="00C37537">
        <w:rPr>
          <w:rFonts w:asciiTheme="minorEastAsia" w:hAnsiTheme="minorEastAsia" w:hint="eastAsia"/>
          <w:sz w:val="24"/>
          <w:szCs w:val="24"/>
        </w:rPr>
        <w:t>、行政班车由甲方确定发车时间与地点，乙方单独安排车辆运行。</w:t>
      </w:r>
    </w:p>
    <w:p w14:paraId="4193065A"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5</w:t>
      </w:r>
      <w:r w:rsidRPr="00C37537">
        <w:rPr>
          <w:rFonts w:asciiTheme="minorEastAsia" w:hAnsiTheme="minorEastAsia" w:hint="eastAsia"/>
          <w:sz w:val="24"/>
          <w:szCs w:val="24"/>
        </w:rPr>
        <w:t>、甲方应尽可能将大型活动、会议等情况提前告知乙方，乙方应对各时段流量情况进行掌握，并提供充足运力，备用机动运力，确保重要时段的运输保障。</w:t>
      </w:r>
    </w:p>
    <w:p w14:paraId="406785E2"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（六）安全与服务质量要求</w:t>
      </w:r>
    </w:p>
    <w:p w14:paraId="5E880B1D"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1</w:t>
      </w:r>
      <w:r w:rsidRPr="00C37537">
        <w:rPr>
          <w:rFonts w:asciiTheme="minorEastAsia" w:hAnsiTheme="minorEastAsia" w:hint="eastAsia"/>
          <w:sz w:val="24"/>
          <w:szCs w:val="24"/>
        </w:rPr>
        <w:t>、乙方务必确保车辆、驾驶员和行驶过程中的安全，做到不合格的车辆、不合格的驾驶员不准上路，严格遵守交通规则，校内限速行驶。</w:t>
      </w:r>
    </w:p>
    <w:p w14:paraId="241F3379" w14:textId="77777777" w:rsidR="009F5880" w:rsidRPr="00C37537" w:rsidRDefault="00DC23E2">
      <w:pPr>
        <w:autoSpaceDN w:val="0"/>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2</w:t>
      </w:r>
      <w:r w:rsidRPr="00C37537">
        <w:rPr>
          <w:rFonts w:asciiTheme="minorEastAsia" w:hAnsiTheme="minorEastAsia" w:hint="eastAsia"/>
          <w:sz w:val="24"/>
          <w:szCs w:val="24"/>
        </w:rPr>
        <w:t>、乙方应向师生提供优质的服务，耐心、细心、热心服务师生，做到统一着装、标准服务、文明用语，不得与乘客发生任何冲突。</w:t>
      </w:r>
    </w:p>
    <w:p w14:paraId="5C067DED" w14:textId="77777777" w:rsidR="009F5880" w:rsidRPr="00C37537" w:rsidRDefault="00DC23E2">
      <w:pPr>
        <w:autoSpaceDN w:val="0"/>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3</w:t>
      </w:r>
      <w:r w:rsidRPr="00C37537">
        <w:rPr>
          <w:rFonts w:asciiTheme="minorEastAsia" w:hAnsiTheme="minorEastAsia" w:hint="eastAsia"/>
          <w:sz w:val="24"/>
          <w:szCs w:val="24"/>
        </w:rPr>
        <w:t>、甲方根据</w:t>
      </w:r>
      <w:r w:rsidR="006A51F6" w:rsidRPr="00C37537">
        <w:rPr>
          <w:rFonts w:asciiTheme="minorEastAsia" w:hAnsiTheme="minorEastAsia" w:hint="eastAsia"/>
          <w:sz w:val="24"/>
          <w:szCs w:val="24"/>
        </w:rPr>
        <w:t>《考评办法》、《四川大学校车道路交通事故应急救援处置预</w:t>
      </w:r>
      <w:r w:rsidR="006A51F6" w:rsidRPr="00C37537">
        <w:rPr>
          <w:rFonts w:asciiTheme="minorEastAsia" w:hAnsiTheme="minorEastAsia" w:hint="eastAsia"/>
          <w:sz w:val="24"/>
          <w:szCs w:val="24"/>
        </w:rPr>
        <w:lastRenderedPageBreak/>
        <w:t>案》、</w:t>
      </w:r>
      <w:r w:rsidRPr="00C37537">
        <w:rPr>
          <w:rFonts w:asciiTheme="minorEastAsia" w:hAnsiTheme="minorEastAsia" w:hint="eastAsia"/>
          <w:sz w:val="24"/>
          <w:szCs w:val="24"/>
        </w:rPr>
        <w:t>《四川大学校园交通车安全文明监督办法》</w:t>
      </w:r>
      <w:r w:rsidR="006A51F6" w:rsidRPr="00C37537">
        <w:rPr>
          <w:rFonts w:asciiTheme="minorEastAsia" w:hAnsiTheme="minorEastAsia" w:hint="eastAsia"/>
          <w:sz w:val="24"/>
          <w:szCs w:val="24"/>
        </w:rPr>
        <w:t>（详见附件一、二、三）</w:t>
      </w:r>
      <w:r w:rsidRPr="00C37537">
        <w:rPr>
          <w:rFonts w:asciiTheme="minorEastAsia" w:hAnsiTheme="minorEastAsia" w:hint="eastAsia"/>
          <w:sz w:val="24"/>
          <w:szCs w:val="24"/>
        </w:rPr>
        <w:t>要求对乙方进行监管和处罚。</w:t>
      </w:r>
    </w:p>
    <w:p w14:paraId="0019C631" w14:textId="77777777" w:rsidR="009F5880" w:rsidRPr="00C37537" w:rsidRDefault="00DC23E2">
      <w:pPr>
        <w:autoSpaceDN w:val="0"/>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四、双方的权利和义务</w:t>
      </w:r>
    </w:p>
    <w:p w14:paraId="77D4F826" w14:textId="77777777" w:rsidR="009F5880" w:rsidRPr="00C37537" w:rsidRDefault="00DC23E2">
      <w:pPr>
        <w:autoSpaceDN w:val="0"/>
        <w:spacing w:line="360" w:lineRule="auto"/>
        <w:ind w:left="435"/>
        <w:rPr>
          <w:rFonts w:asciiTheme="minorEastAsia" w:hAnsiTheme="minorEastAsia"/>
          <w:sz w:val="24"/>
          <w:szCs w:val="24"/>
        </w:rPr>
      </w:pPr>
      <w:r w:rsidRPr="00C37537">
        <w:rPr>
          <w:rFonts w:asciiTheme="minorEastAsia" w:hAnsiTheme="minorEastAsia" w:hint="eastAsia"/>
          <w:sz w:val="24"/>
          <w:szCs w:val="24"/>
        </w:rPr>
        <w:t>（一）甲方的权利和义务</w:t>
      </w:r>
    </w:p>
    <w:p w14:paraId="4040CC68" w14:textId="77777777" w:rsidR="009F5880" w:rsidRPr="00C37537" w:rsidRDefault="00DC23E2">
      <w:pPr>
        <w:autoSpaceDN w:val="0"/>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1</w:t>
      </w:r>
      <w:r w:rsidRPr="00C37537">
        <w:rPr>
          <w:rFonts w:asciiTheme="minorEastAsia" w:hAnsiTheme="minorEastAsia" w:hint="eastAsia"/>
          <w:sz w:val="24"/>
          <w:szCs w:val="24"/>
        </w:rPr>
        <w:t>、甲方协助乙方做好车辆的运行与协调工作。</w:t>
      </w:r>
    </w:p>
    <w:p w14:paraId="10EE89FA" w14:textId="77777777" w:rsidR="009F5880" w:rsidRPr="00C37537" w:rsidRDefault="00DC23E2">
      <w:pPr>
        <w:autoSpaceDN w:val="0"/>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2</w:t>
      </w:r>
      <w:r w:rsidRPr="00C37537">
        <w:rPr>
          <w:rFonts w:asciiTheme="minorEastAsia" w:hAnsiTheme="minorEastAsia" w:hint="eastAsia"/>
          <w:sz w:val="24"/>
          <w:szCs w:val="24"/>
        </w:rPr>
        <w:t>、甲方在三个校区分别提供合适地点，作为乙方车辆始发、停靠站点及停车场地。经甲方审核同意后，乙方可在上述区域内自行搭建临时办公用房。</w:t>
      </w:r>
    </w:p>
    <w:p w14:paraId="2A2FE748" w14:textId="77777777" w:rsidR="009F5880" w:rsidRPr="00C37537" w:rsidRDefault="00DC23E2">
      <w:pPr>
        <w:autoSpaceDN w:val="0"/>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3</w:t>
      </w:r>
      <w:r w:rsidRPr="00C37537">
        <w:rPr>
          <w:rFonts w:asciiTheme="minorEastAsia" w:hAnsiTheme="minorEastAsia" w:hint="eastAsia"/>
          <w:sz w:val="24"/>
          <w:szCs w:val="24"/>
        </w:rPr>
        <w:t>、在合作协议期内，甲方将位于江安校区长城路边的约</w:t>
      </w:r>
      <w:r w:rsidRPr="00C37537">
        <w:rPr>
          <w:rFonts w:asciiTheme="minorEastAsia" w:hAnsiTheme="minorEastAsia"/>
          <w:sz w:val="24"/>
          <w:szCs w:val="24"/>
        </w:rPr>
        <w:t>4</w:t>
      </w:r>
      <w:r w:rsidRPr="00C37537">
        <w:rPr>
          <w:rFonts w:asciiTheme="minorEastAsia" w:hAnsiTheme="minorEastAsia" w:hint="eastAsia"/>
          <w:sz w:val="24"/>
          <w:szCs w:val="24"/>
        </w:rPr>
        <w:t>亩土地提供给乙方作为车辆维修点。如甲方需要使用该地块时，乙方须在三个月内无条件搬出。</w:t>
      </w:r>
    </w:p>
    <w:p w14:paraId="0AC8761F" w14:textId="77777777" w:rsidR="009F5880" w:rsidRPr="00C37537" w:rsidRDefault="00DC23E2">
      <w:pPr>
        <w:numPr>
          <w:ilvl w:val="0"/>
          <w:numId w:val="2"/>
        </w:numPr>
        <w:autoSpaceDN w:val="0"/>
        <w:spacing w:line="360" w:lineRule="auto"/>
        <w:rPr>
          <w:rFonts w:asciiTheme="minorEastAsia" w:hAnsiTheme="minorEastAsia"/>
          <w:sz w:val="24"/>
          <w:szCs w:val="24"/>
        </w:rPr>
      </w:pPr>
      <w:r w:rsidRPr="00C37537">
        <w:rPr>
          <w:rFonts w:asciiTheme="minorEastAsia" w:hAnsiTheme="minorEastAsia" w:hint="eastAsia"/>
          <w:sz w:val="24"/>
          <w:szCs w:val="24"/>
        </w:rPr>
        <w:t>乙方的权利和义务</w:t>
      </w:r>
    </w:p>
    <w:p w14:paraId="4768493F" w14:textId="77777777" w:rsidR="009F5880" w:rsidRPr="00C37537" w:rsidRDefault="00DC23E2">
      <w:pPr>
        <w:autoSpaceDN w:val="0"/>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1</w:t>
      </w:r>
      <w:r w:rsidRPr="00C37537">
        <w:rPr>
          <w:rFonts w:asciiTheme="minorEastAsia" w:hAnsiTheme="minorEastAsia" w:hint="eastAsia"/>
          <w:sz w:val="24"/>
          <w:szCs w:val="24"/>
        </w:rPr>
        <w:t>、乙方按协议要求承担车辆购置、上户、运营、维护、报废等发生的一切费用，以及相关的债权、债务。</w:t>
      </w:r>
    </w:p>
    <w:p w14:paraId="06CEC264" w14:textId="77777777" w:rsidR="009F5880" w:rsidRPr="00C37537" w:rsidRDefault="00DC23E2">
      <w:pPr>
        <w:autoSpaceDN w:val="0"/>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2</w:t>
      </w:r>
      <w:r w:rsidRPr="00C37537">
        <w:rPr>
          <w:rFonts w:asciiTheme="minorEastAsia" w:hAnsiTheme="minorEastAsia" w:hint="eastAsia"/>
          <w:sz w:val="24"/>
          <w:szCs w:val="24"/>
        </w:rPr>
        <w:t>、乙方应做好车辆运行管理和调度安排工作，确保校区间交通的正常运行与运输安全，并做好相应的交通运输应急预案。</w:t>
      </w:r>
    </w:p>
    <w:p w14:paraId="45043B43" w14:textId="77777777" w:rsidR="009F5880" w:rsidRPr="00C37537" w:rsidRDefault="00DC23E2">
      <w:pPr>
        <w:autoSpaceDN w:val="0"/>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3</w:t>
      </w:r>
      <w:r w:rsidRPr="00C37537">
        <w:rPr>
          <w:rFonts w:asciiTheme="minorEastAsia" w:hAnsiTheme="minorEastAsia" w:hint="eastAsia"/>
          <w:sz w:val="24"/>
          <w:szCs w:val="24"/>
        </w:rPr>
        <w:t>、乙方服从甲方有关校园管理规定，并接受《四川大学校园交通车安全文明监督办法》的约定，就车辆安全文明运行承担相应的管理责任。合同期限内乙方车辆在甲方校园内外发生的任何违章、违法行为、交通事故或人员伤亡事故，由乙方承担全部赔偿责任。</w:t>
      </w:r>
    </w:p>
    <w:p w14:paraId="4E625760" w14:textId="77777777" w:rsidR="009F5880" w:rsidRPr="00C37537" w:rsidRDefault="00DC23E2">
      <w:pPr>
        <w:autoSpaceDN w:val="0"/>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4</w:t>
      </w:r>
      <w:r w:rsidRPr="00C37537">
        <w:rPr>
          <w:rFonts w:asciiTheme="minorEastAsia" w:hAnsiTheme="minorEastAsia" w:hint="eastAsia"/>
          <w:sz w:val="24"/>
          <w:szCs w:val="24"/>
        </w:rPr>
        <w:t>、乙方向甲方提供车辆运行</w:t>
      </w:r>
      <w:r w:rsidRPr="00C37537">
        <w:rPr>
          <w:rFonts w:asciiTheme="minorEastAsia" w:hAnsiTheme="minorEastAsia"/>
          <w:sz w:val="24"/>
          <w:szCs w:val="24"/>
        </w:rPr>
        <w:t>GPS</w:t>
      </w:r>
      <w:r w:rsidRPr="00C37537">
        <w:rPr>
          <w:rFonts w:asciiTheme="minorEastAsia" w:hAnsiTheme="minorEastAsia" w:hint="eastAsia"/>
          <w:sz w:val="24"/>
          <w:szCs w:val="24"/>
        </w:rPr>
        <w:t>监控软件与帐号，甲方可独立调取和实时监控相关车辆运行状况，并可作为处理投诉的依据。</w:t>
      </w:r>
    </w:p>
    <w:p w14:paraId="2DBED624" w14:textId="77777777" w:rsidR="009F5880" w:rsidRPr="00C37537" w:rsidRDefault="00DC23E2">
      <w:pPr>
        <w:autoSpaceDN w:val="0"/>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5</w:t>
      </w:r>
      <w:r w:rsidRPr="00C37537">
        <w:rPr>
          <w:rFonts w:asciiTheme="minorEastAsia" w:hAnsiTheme="minorEastAsia" w:hint="eastAsia"/>
          <w:sz w:val="24"/>
          <w:szCs w:val="24"/>
        </w:rPr>
        <w:t>、乙方在甲方校园内设立的临时调度室、办公用房、维修点等所发生的水、电等费用均由乙方承担；乙方应做好相关区域的安全工作，在上述区域因乙方管理不善导致发生事故的，由乙方负责全部责任。</w:t>
      </w:r>
    </w:p>
    <w:p w14:paraId="0D29FBDF" w14:textId="77777777" w:rsidR="009F5880" w:rsidRPr="00C37537" w:rsidRDefault="00DC23E2">
      <w:pPr>
        <w:autoSpaceDN w:val="0"/>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7</w:t>
      </w:r>
      <w:r w:rsidRPr="00C37537">
        <w:rPr>
          <w:rFonts w:asciiTheme="minorEastAsia" w:hAnsiTheme="minorEastAsia" w:hint="eastAsia"/>
          <w:sz w:val="24"/>
          <w:szCs w:val="24"/>
        </w:rPr>
        <w:t>、未报甲方备案，乙方不得使用标注有“四川大学”、“川大”字样的车辆对外从事长途运营服务。</w:t>
      </w:r>
    </w:p>
    <w:p w14:paraId="1EB056DB" w14:textId="77777777" w:rsidR="009F5880" w:rsidRPr="00C37537" w:rsidRDefault="00DC23E2">
      <w:pPr>
        <w:autoSpaceDN w:val="0"/>
        <w:spacing w:line="360" w:lineRule="auto"/>
        <w:ind w:firstLineChars="200" w:firstLine="480"/>
        <w:rPr>
          <w:rFonts w:asciiTheme="minorEastAsia" w:hAnsiTheme="minorEastAsia"/>
          <w:sz w:val="24"/>
          <w:szCs w:val="24"/>
        </w:rPr>
      </w:pPr>
      <w:r w:rsidRPr="00C37537">
        <w:rPr>
          <w:rFonts w:asciiTheme="minorEastAsia" w:hAnsiTheme="minorEastAsia"/>
          <w:sz w:val="24"/>
          <w:szCs w:val="24"/>
        </w:rPr>
        <w:t>8</w:t>
      </w:r>
      <w:r w:rsidRPr="00C37537">
        <w:rPr>
          <w:rFonts w:asciiTheme="minorEastAsia" w:hAnsiTheme="minorEastAsia" w:hint="eastAsia"/>
          <w:sz w:val="24"/>
          <w:szCs w:val="24"/>
        </w:rPr>
        <w:t>、未经甲方同意，乙方不得擅自停止运营，不得擅自调整班次，不得擅自调整车票价格及售票形式。</w:t>
      </w:r>
    </w:p>
    <w:p w14:paraId="6E00D5EA" w14:textId="77777777" w:rsidR="009F5880" w:rsidRPr="00C37537" w:rsidRDefault="007F1968">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五</w:t>
      </w:r>
      <w:r w:rsidR="00DC23E2" w:rsidRPr="00C37537">
        <w:rPr>
          <w:rFonts w:asciiTheme="minorEastAsia" w:hAnsiTheme="minorEastAsia" w:hint="eastAsia"/>
          <w:sz w:val="24"/>
          <w:szCs w:val="24"/>
        </w:rPr>
        <w:t>、违约责任及合同解除</w:t>
      </w:r>
    </w:p>
    <w:p w14:paraId="311B615A"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（一）在协议期内，甲方不得与第三方签订校区间交通运输协议。如甲方违约，须向乙方支付与乙方履约保证金等额的违约金，并赔偿乙方在甲方备案车辆</w:t>
      </w:r>
      <w:r w:rsidRPr="00C37537">
        <w:rPr>
          <w:rFonts w:asciiTheme="minorEastAsia" w:hAnsiTheme="minorEastAsia" w:hint="eastAsia"/>
          <w:sz w:val="24"/>
          <w:szCs w:val="24"/>
        </w:rPr>
        <w:lastRenderedPageBreak/>
        <w:t>所产生的购车、办证等经济损失。</w:t>
      </w:r>
    </w:p>
    <w:p w14:paraId="0272908B"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（二）在协议期内，除不可抗拒因素外，乙方必须确保四川大学校区间交通的正常运行，不得以任何理由拒绝开行班车。如乙方违约，甲方有权按扣除乙方履约保证金，并就乙方违约所造成的其他损失进行索赔。</w:t>
      </w:r>
    </w:p>
    <w:p w14:paraId="001FC59E"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w:t>
      </w:r>
      <w:r w:rsidR="006A4011" w:rsidRPr="00C37537">
        <w:rPr>
          <w:rFonts w:asciiTheme="minorEastAsia" w:hAnsiTheme="minorEastAsia" w:hint="eastAsia"/>
          <w:sz w:val="24"/>
          <w:szCs w:val="24"/>
        </w:rPr>
        <w:t>三</w:t>
      </w:r>
      <w:r w:rsidRPr="00C37537">
        <w:rPr>
          <w:rFonts w:asciiTheme="minorEastAsia" w:hAnsiTheme="minorEastAsia" w:hint="eastAsia"/>
          <w:sz w:val="24"/>
          <w:szCs w:val="24"/>
        </w:rPr>
        <w:t>）甲方未按本协议约定的收费标准付费，逾期经书面催告后，甲方仍不履约的，期满</w:t>
      </w:r>
      <w:r w:rsidRPr="00C37537">
        <w:rPr>
          <w:rFonts w:asciiTheme="minorEastAsia" w:hAnsiTheme="minorEastAsia"/>
          <w:sz w:val="24"/>
          <w:szCs w:val="24"/>
        </w:rPr>
        <w:t>6</w:t>
      </w:r>
      <w:r w:rsidRPr="00C37537">
        <w:rPr>
          <w:rFonts w:asciiTheme="minorEastAsia" w:hAnsiTheme="minorEastAsia" w:hint="eastAsia"/>
          <w:sz w:val="24"/>
          <w:szCs w:val="24"/>
        </w:rPr>
        <w:t>个月后，乙方有权单方解除本协议，并有权要求甲方赔偿应付未付费用同期贷款利息两倍的资金赔偿。</w:t>
      </w:r>
    </w:p>
    <w:p w14:paraId="5DECFCD1"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七、其它事项</w:t>
      </w:r>
    </w:p>
    <w:p w14:paraId="67ABB429"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（一）因国家法律、法规调整，若本协议有与法律、法规冲突的条款，本协议应做相应调整。</w:t>
      </w:r>
    </w:p>
    <w:p w14:paraId="412B7B76"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（二）本协议未尽事宜，双方应友好协商后另行签订补充协议予以约定。</w:t>
      </w:r>
    </w:p>
    <w:p w14:paraId="3C2C2D4B"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八、本合同一式陆份，甲方肆份、乙方壹份、执行本项目的代理机构壹份，具有同等法律效力。</w:t>
      </w:r>
    </w:p>
    <w:p w14:paraId="05D25E68" w14:textId="77777777" w:rsidR="009F5880" w:rsidRPr="00C37537" w:rsidRDefault="00DC23E2">
      <w:pPr>
        <w:spacing w:line="360" w:lineRule="auto"/>
        <w:ind w:firstLineChars="200" w:firstLine="480"/>
        <w:rPr>
          <w:rFonts w:asciiTheme="minorEastAsia" w:hAnsiTheme="minorEastAsia"/>
          <w:sz w:val="24"/>
          <w:szCs w:val="24"/>
        </w:rPr>
      </w:pPr>
      <w:r w:rsidRPr="00C37537">
        <w:rPr>
          <w:rFonts w:asciiTheme="minorEastAsia" w:hAnsiTheme="minorEastAsia" w:hint="eastAsia"/>
          <w:sz w:val="24"/>
          <w:szCs w:val="24"/>
        </w:rPr>
        <w:t>九、本协议由甲乙双方签字盖章后的当天生效，协议到期自动失效。</w:t>
      </w:r>
    </w:p>
    <w:p w14:paraId="727C6C2F" w14:textId="77777777" w:rsidR="009F5880" w:rsidRPr="00C37537" w:rsidRDefault="009F5880">
      <w:pPr>
        <w:spacing w:line="360" w:lineRule="auto"/>
        <w:ind w:firstLineChars="200" w:firstLine="480"/>
        <w:rPr>
          <w:rFonts w:asciiTheme="minorEastAsia" w:hAnsiTheme="minorEastAsia"/>
          <w:sz w:val="24"/>
          <w:szCs w:val="24"/>
        </w:rPr>
      </w:pPr>
    </w:p>
    <w:p w14:paraId="2A4F2DF4" w14:textId="77777777" w:rsidR="009F5880" w:rsidRPr="00C37537" w:rsidRDefault="009F5880">
      <w:pPr>
        <w:spacing w:line="360" w:lineRule="auto"/>
        <w:ind w:firstLineChars="200" w:firstLine="480"/>
        <w:rPr>
          <w:rFonts w:asciiTheme="minorEastAsia" w:hAnsiTheme="minorEastAsia"/>
          <w:sz w:val="24"/>
          <w:szCs w:val="24"/>
        </w:rPr>
      </w:pPr>
    </w:p>
    <w:p w14:paraId="3AA2AC41" w14:textId="77777777" w:rsidR="009F5880" w:rsidRPr="00C37537" w:rsidRDefault="00DC23E2">
      <w:pPr>
        <w:spacing w:line="360" w:lineRule="auto"/>
        <w:ind w:leftChars="207" w:left="5334" w:hangingChars="2050" w:hanging="4920"/>
        <w:rPr>
          <w:rFonts w:asciiTheme="minorEastAsia" w:hAnsiTheme="minorEastAsia"/>
          <w:sz w:val="24"/>
          <w:szCs w:val="24"/>
        </w:rPr>
      </w:pPr>
      <w:r w:rsidRPr="00C37537">
        <w:rPr>
          <w:rFonts w:asciiTheme="minorEastAsia" w:hAnsiTheme="minorEastAsia" w:hint="eastAsia"/>
          <w:sz w:val="24"/>
          <w:szCs w:val="24"/>
        </w:rPr>
        <w:t>甲方：四</w:t>
      </w:r>
      <w:r w:rsidRPr="00C37537">
        <w:rPr>
          <w:rFonts w:asciiTheme="minorEastAsia" w:hAnsiTheme="minorEastAsia"/>
          <w:sz w:val="24"/>
          <w:szCs w:val="24"/>
        </w:rPr>
        <w:t xml:space="preserve"> </w:t>
      </w:r>
      <w:r w:rsidRPr="00C37537">
        <w:rPr>
          <w:rFonts w:asciiTheme="minorEastAsia" w:hAnsiTheme="minorEastAsia" w:hint="eastAsia"/>
          <w:sz w:val="24"/>
          <w:szCs w:val="24"/>
        </w:rPr>
        <w:t>川</w:t>
      </w:r>
      <w:r w:rsidRPr="00C37537">
        <w:rPr>
          <w:rFonts w:asciiTheme="minorEastAsia" w:hAnsiTheme="minorEastAsia"/>
          <w:sz w:val="24"/>
          <w:szCs w:val="24"/>
        </w:rPr>
        <w:t xml:space="preserve"> </w:t>
      </w:r>
      <w:r w:rsidRPr="00C37537">
        <w:rPr>
          <w:rFonts w:asciiTheme="minorEastAsia" w:hAnsiTheme="minorEastAsia" w:hint="eastAsia"/>
          <w:sz w:val="24"/>
          <w:szCs w:val="24"/>
        </w:rPr>
        <w:t>大</w:t>
      </w:r>
      <w:r w:rsidRPr="00C37537">
        <w:rPr>
          <w:rFonts w:asciiTheme="minorEastAsia" w:hAnsiTheme="minorEastAsia"/>
          <w:sz w:val="24"/>
          <w:szCs w:val="24"/>
        </w:rPr>
        <w:t xml:space="preserve"> </w:t>
      </w:r>
      <w:r w:rsidRPr="00C37537">
        <w:rPr>
          <w:rFonts w:asciiTheme="minorEastAsia" w:hAnsiTheme="minorEastAsia" w:hint="eastAsia"/>
          <w:sz w:val="24"/>
          <w:szCs w:val="24"/>
        </w:rPr>
        <w:t>学</w:t>
      </w:r>
      <w:r w:rsidRPr="00C37537">
        <w:rPr>
          <w:rFonts w:asciiTheme="minorEastAsia" w:hAnsiTheme="minorEastAsia"/>
          <w:sz w:val="24"/>
          <w:szCs w:val="24"/>
        </w:rPr>
        <w:t xml:space="preserve">                   </w:t>
      </w:r>
      <w:r w:rsidRPr="00C37537">
        <w:rPr>
          <w:rFonts w:asciiTheme="minorEastAsia" w:hAnsiTheme="minorEastAsia" w:hint="eastAsia"/>
          <w:sz w:val="24"/>
          <w:szCs w:val="24"/>
        </w:rPr>
        <w:t>乙方：</w:t>
      </w:r>
      <w:r w:rsidRPr="00C37537">
        <w:rPr>
          <w:rFonts w:asciiTheme="minorEastAsia" w:hAnsiTheme="minorEastAsia" w:hint="eastAsia"/>
          <w:sz w:val="24"/>
        </w:rPr>
        <w:t>*</w:t>
      </w:r>
      <w:r w:rsidRPr="00C37537">
        <w:rPr>
          <w:rFonts w:asciiTheme="minorEastAsia" w:hAnsiTheme="minorEastAsia"/>
          <w:sz w:val="24"/>
        </w:rPr>
        <w:t>*****</w:t>
      </w:r>
    </w:p>
    <w:p w14:paraId="0DB6FF73" w14:textId="77777777" w:rsidR="009F5880" w:rsidRPr="00C37537" w:rsidRDefault="009F5880">
      <w:pPr>
        <w:spacing w:line="360" w:lineRule="auto"/>
        <w:ind w:left="435"/>
        <w:rPr>
          <w:rFonts w:asciiTheme="minorEastAsia" w:hAnsiTheme="minorEastAsia"/>
          <w:sz w:val="24"/>
          <w:szCs w:val="24"/>
        </w:rPr>
      </w:pPr>
    </w:p>
    <w:p w14:paraId="40729D58" w14:textId="77777777" w:rsidR="009F5880" w:rsidRPr="00C37537" w:rsidRDefault="00DC23E2">
      <w:pPr>
        <w:spacing w:line="600" w:lineRule="auto"/>
        <w:ind w:left="435"/>
        <w:rPr>
          <w:rFonts w:asciiTheme="minorEastAsia" w:hAnsiTheme="minorEastAsia"/>
          <w:sz w:val="24"/>
          <w:szCs w:val="24"/>
        </w:rPr>
      </w:pPr>
      <w:r w:rsidRPr="00C37537">
        <w:rPr>
          <w:rFonts w:asciiTheme="minorEastAsia" w:hAnsiTheme="minorEastAsia" w:hint="eastAsia"/>
          <w:sz w:val="24"/>
          <w:szCs w:val="24"/>
        </w:rPr>
        <w:t>法定代表人（委托代理人）：</w:t>
      </w:r>
      <w:r w:rsidRPr="00C37537">
        <w:rPr>
          <w:rFonts w:asciiTheme="minorEastAsia" w:hAnsiTheme="minorEastAsia"/>
          <w:sz w:val="24"/>
          <w:szCs w:val="24"/>
        </w:rPr>
        <w:t xml:space="preserve">          </w:t>
      </w:r>
      <w:r w:rsidRPr="00C37537">
        <w:rPr>
          <w:rFonts w:asciiTheme="minorEastAsia" w:hAnsiTheme="minorEastAsia" w:hint="eastAsia"/>
          <w:sz w:val="24"/>
          <w:szCs w:val="24"/>
        </w:rPr>
        <w:t>法定代表人：</w:t>
      </w:r>
    </w:p>
    <w:p w14:paraId="080B0626" w14:textId="77777777" w:rsidR="009F5880" w:rsidRPr="00C37537" w:rsidRDefault="00DC23E2">
      <w:pPr>
        <w:ind w:firstLineChars="150" w:firstLine="360"/>
        <w:rPr>
          <w:rFonts w:ascii="宋体" w:hAnsi="宋体"/>
          <w:sz w:val="24"/>
        </w:rPr>
      </w:pPr>
      <w:r w:rsidRPr="00C37537">
        <w:rPr>
          <w:rFonts w:ascii="宋体" w:hAnsi="宋体" w:hint="eastAsia"/>
          <w:sz w:val="24"/>
        </w:rPr>
        <w:t xml:space="preserve">签约日期：   年   月   日 </w:t>
      </w:r>
      <w:r w:rsidRPr="00C37537">
        <w:rPr>
          <w:rFonts w:ascii="宋体" w:hAnsi="宋体" w:hint="eastAsia"/>
          <w:sz w:val="24"/>
        </w:rPr>
        <w:tab/>
      </w:r>
      <w:r w:rsidRPr="00C37537">
        <w:rPr>
          <w:rFonts w:ascii="宋体" w:hAnsi="宋体" w:hint="eastAsia"/>
          <w:sz w:val="24"/>
        </w:rPr>
        <w:tab/>
        <w:t xml:space="preserve">    </w:t>
      </w:r>
      <w:r w:rsidRPr="00C37537">
        <w:rPr>
          <w:rFonts w:ascii="宋体" w:hAnsi="宋体"/>
          <w:sz w:val="24"/>
        </w:rPr>
        <w:t xml:space="preserve"> </w:t>
      </w:r>
      <w:r w:rsidRPr="00C37537">
        <w:rPr>
          <w:rFonts w:ascii="宋体" w:hAnsi="宋体" w:hint="eastAsia"/>
          <w:sz w:val="24"/>
        </w:rPr>
        <w:t>签约日期：   年   月   日</w:t>
      </w:r>
    </w:p>
    <w:p w14:paraId="29F796BB" w14:textId="77777777" w:rsidR="007F1968" w:rsidRPr="00C37537" w:rsidRDefault="007F1968">
      <w:pPr>
        <w:widowControl/>
        <w:jc w:val="left"/>
      </w:pPr>
      <w:r w:rsidRPr="00C37537">
        <w:br w:type="page"/>
      </w:r>
    </w:p>
    <w:p w14:paraId="1A5E3CE2" w14:textId="77777777" w:rsidR="007F1968" w:rsidRPr="00C37537" w:rsidRDefault="007F1968" w:rsidP="007F1968">
      <w:pPr>
        <w:spacing w:line="600" w:lineRule="auto"/>
        <w:ind w:left="435"/>
        <w:rPr>
          <w:rFonts w:asciiTheme="minorEastAsia" w:hAnsiTheme="minorEastAsia"/>
          <w:sz w:val="24"/>
          <w:szCs w:val="24"/>
        </w:rPr>
      </w:pPr>
      <w:r w:rsidRPr="00C37537">
        <w:rPr>
          <w:rFonts w:asciiTheme="minorEastAsia" w:hAnsiTheme="minorEastAsia" w:hint="eastAsia"/>
          <w:sz w:val="24"/>
          <w:szCs w:val="24"/>
        </w:rPr>
        <w:lastRenderedPageBreak/>
        <w:t>附件一</w:t>
      </w:r>
      <w:r w:rsidR="005946AC" w:rsidRPr="00C37537">
        <w:rPr>
          <w:rFonts w:asciiTheme="minorEastAsia" w:hAnsiTheme="minorEastAsia" w:hint="eastAsia"/>
          <w:sz w:val="24"/>
          <w:szCs w:val="24"/>
        </w:rPr>
        <w:t xml:space="preserve"> 考评办法</w:t>
      </w:r>
    </w:p>
    <w:tbl>
      <w:tblPr>
        <w:tblW w:w="8380" w:type="dxa"/>
        <w:tblInd w:w="118" w:type="dxa"/>
        <w:tblLook w:val="04A0" w:firstRow="1" w:lastRow="0" w:firstColumn="1" w:lastColumn="0" w:noHBand="0" w:noVBand="1"/>
      </w:tblPr>
      <w:tblGrid>
        <w:gridCol w:w="1020"/>
        <w:gridCol w:w="1020"/>
        <w:gridCol w:w="1020"/>
        <w:gridCol w:w="5320"/>
      </w:tblGrid>
      <w:tr w:rsidR="00C37537" w:rsidRPr="00C37537" w14:paraId="6ED05153" w14:textId="77777777" w:rsidTr="005946AC">
        <w:trPr>
          <w:trHeight w:val="285"/>
        </w:trPr>
        <w:tc>
          <w:tcPr>
            <w:tcW w:w="10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C525F61" w14:textId="77777777" w:rsidR="005946AC" w:rsidRPr="00C37537" w:rsidRDefault="005946AC" w:rsidP="005946AC">
            <w:pPr>
              <w:widowControl/>
              <w:jc w:val="center"/>
              <w:rPr>
                <w:rFonts w:asciiTheme="minorEastAsia" w:hAnsiTheme="minorEastAsia" w:cs="宋体"/>
                <w:sz w:val="24"/>
                <w:szCs w:val="24"/>
              </w:rPr>
            </w:pPr>
            <w:r w:rsidRPr="00C37537">
              <w:rPr>
                <w:rFonts w:asciiTheme="minorEastAsia" w:hAnsiTheme="minorEastAsia" w:cs="宋体" w:hint="eastAsia"/>
                <w:sz w:val="24"/>
                <w:szCs w:val="24"/>
              </w:rPr>
              <w:t>序号</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14:paraId="6F21C555" w14:textId="77777777" w:rsidR="005946AC" w:rsidRPr="00C37537" w:rsidRDefault="005946AC" w:rsidP="005946AC">
            <w:pPr>
              <w:widowControl/>
              <w:jc w:val="center"/>
              <w:rPr>
                <w:rFonts w:asciiTheme="minorEastAsia" w:hAnsiTheme="minorEastAsia" w:cs="宋体"/>
                <w:sz w:val="24"/>
                <w:szCs w:val="24"/>
              </w:rPr>
            </w:pPr>
            <w:r w:rsidRPr="00C37537">
              <w:rPr>
                <w:rFonts w:asciiTheme="minorEastAsia" w:hAnsiTheme="minorEastAsia" w:cs="宋体" w:hint="eastAsia"/>
                <w:sz w:val="24"/>
                <w:szCs w:val="24"/>
              </w:rPr>
              <w:t>考评内容</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14:paraId="7D9C3773" w14:textId="77777777" w:rsidR="005946AC" w:rsidRPr="00C37537" w:rsidRDefault="005946AC" w:rsidP="005946AC">
            <w:pPr>
              <w:widowControl/>
              <w:jc w:val="center"/>
              <w:rPr>
                <w:rFonts w:asciiTheme="minorEastAsia" w:hAnsiTheme="minorEastAsia" w:cs="宋体"/>
                <w:sz w:val="24"/>
                <w:szCs w:val="24"/>
              </w:rPr>
            </w:pPr>
            <w:r w:rsidRPr="00C37537">
              <w:rPr>
                <w:rFonts w:asciiTheme="minorEastAsia" w:hAnsiTheme="minorEastAsia" w:cs="宋体" w:hint="eastAsia"/>
                <w:sz w:val="24"/>
                <w:szCs w:val="24"/>
              </w:rPr>
              <w:t>考评分</w:t>
            </w:r>
          </w:p>
        </w:tc>
        <w:tc>
          <w:tcPr>
            <w:tcW w:w="5320" w:type="dxa"/>
            <w:tcBorders>
              <w:top w:val="single" w:sz="8" w:space="0" w:color="auto"/>
              <w:left w:val="nil"/>
              <w:bottom w:val="single" w:sz="8" w:space="0" w:color="auto"/>
              <w:right w:val="single" w:sz="8" w:space="0" w:color="auto"/>
            </w:tcBorders>
            <w:shd w:val="clear" w:color="auto" w:fill="auto"/>
            <w:vAlign w:val="center"/>
            <w:hideMark/>
          </w:tcPr>
          <w:p w14:paraId="6D08346E" w14:textId="77777777" w:rsidR="005946AC" w:rsidRPr="00C37537" w:rsidRDefault="005946AC" w:rsidP="005946AC">
            <w:pPr>
              <w:widowControl/>
              <w:jc w:val="center"/>
              <w:rPr>
                <w:rFonts w:asciiTheme="minorEastAsia" w:hAnsiTheme="minorEastAsia" w:cs="宋体"/>
                <w:sz w:val="24"/>
                <w:szCs w:val="24"/>
              </w:rPr>
            </w:pPr>
            <w:r w:rsidRPr="00C37537">
              <w:rPr>
                <w:rFonts w:asciiTheme="minorEastAsia" w:hAnsiTheme="minorEastAsia" w:cs="宋体" w:hint="eastAsia"/>
                <w:sz w:val="24"/>
                <w:szCs w:val="24"/>
              </w:rPr>
              <w:t>具体内容和扣分机制</w:t>
            </w:r>
          </w:p>
        </w:tc>
      </w:tr>
      <w:tr w:rsidR="00C37537" w:rsidRPr="00C37537" w14:paraId="0C453BFD" w14:textId="77777777" w:rsidTr="005946AC">
        <w:trPr>
          <w:trHeight w:val="833"/>
        </w:trPr>
        <w:tc>
          <w:tcPr>
            <w:tcW w:w="1020" w:type="dxa"/>
            <w:vMerge w:val="restart"/>
            <w:tcBorders>
              <w:top w:val="nil"/>
              <w:left w:val="single" w:sz="8" w:space="0" w:color="auto"/>
              <w:bottom w:val="single" w:sz="8" w:space="0" w:color="000000"/>
              <w:right w:val="single" w:sz="8" w:space="0" w:color="auto"/>
            </w:tcBorders>
            <w:shd w:val="clear" w:color="auto" w:fill="auto"/>
            <w:vAlign w:val="center"/>
            <w:hideMark/>
          </w:tcPr>
          <w:p w14:paraId="48CCD69C" w14:textId="77777777" w:rsidR="005946AC" w:rsidRPr="00C37537" w:rsidRDefault="005946AC" w:rsidP="005946AC">
            <w:pPr>
              <w:widowControl/>
              <w:jc w:val="center"/>
              <w:rPr>
                <w:rFonts w:asciiTheme="minorEastAsia" w:hAnsiTheme="minorEastAsia" w:cs="Times New Roman"/>
                <w:sz w:val="24"/>
                <w:szCs w:val="24"/>
              </w:rPr>
            </w:pPr>
            <w:r w:rsidRPr="00C37537">
              <w:rPr>
                <w:rFonts w:asciiTheme="minorEastAsia" w:hAnsiTheme="minorEastAsia" w:cs="Times New Roman"/>
                <w:sz w:val="24"/>
                <w:szCs w:val="24"/>
              </w:rPr>
              <w:t>1</w:t>
            </w:r>
          </w:p>
        </w:tc>
        <w:tc>
          <w:tcPr>
            <w:tcW w:w="1020" w:type="dxa"/>
            <w:vMerge w:val="restart"/>
            <w:tcBorders>
              <w:top w:val="nil"/>
              <w:left w:val="single" w:sz="8" w:space="0" w:color="auto"/>
              <w:bottom w:val="single" w:sz="8" w:space="0" w:color="000000"/>
              <w:right w:val="single" w:sz="8" w:space="0" w:color="auto"/>
            </w:tcBorders>
            <w:shd w:val="clear" w:color="auto" w:fill="auto"/>
            <w:vAlign w:val="center"/>
            <w:hideMark/>
          </w:tcPr>
          <w:p w14:paraId="75520971" w14:textId="77777777" w:rsidR="005946AC" w:rsidRPr="00C37537" w:rsidRDefault="005946AC" w:rsidP="005946AC">
            <w:pPr>
              <w:widowControl/>
              <w:jc w:val="center"/>
              <w:rPr>
                <w:rFonts w:asciiTheme="minorEastAsia" w:hAnsiTheme="minorEastAsia" w:cs="宋体"/>
                <w:sz w:val="24"/>
                <w:szCs w:val="24"/>
              </w:rPr>
            </w:pPr>
            <w:r w:rsidRPr="00C37537">
              <w:rPr>
                <w:rFonts w:asciiTheme="minorEastAsia" w:hAnsiTheme="minorEastAsia" w:cs="宋体" w:hint="eastAsia"/>
                <w:sz w:val="24"/>
                <w:szCs w:val="24"/>
              </w:rPr>
              <w:t>制度建设</w:t>
            </w:r>
          </w:p>
        </w:tc>
        <w:tc>
          <w:tcPr>
            <w:tcW w:w="1020" w:type="dxa"/>
            <w:vMerge w:val="restart"/>
            <w:tcBorders>
              <w:top w:val="nil"/>
              <w:left w:val="single" w:sz="8" w:space="0" w:color="auto"/>
              <w:bottom w:val="single" w:sz="8" w:space="0" w:color="000000"/>
              <w:right w:val="single" w:sz="8" w:space="0" w:color="auto"/>
            </w:tcBorders>
            <w:shd w:val="clear" w:color="auto" w:fill="auto"/>
            <w:vAlign w:val="center"/>
            <w:hideMark/>
          </w:tcPr>
          <w:p w14:paraId="67412E08" w14:textId="77777777" w:rsidR="005946AC" w:rsidRPr="00C37537" w:rsidRDefault="005946AC" w:rsidP="005946AC">
            <w:pPr>
              <w:widowControl/>
              <w:jc w:val="center"/>
              <w:rPr>
                <w:rFonts w:asciiTheme="minorEastAsia" w:hAnsiTheme="minorEastAsia" w:cs="Times New Roman"/>
                <w:sz w:val="24"/>
                <w:szCs w:val="24"/>
              </w:rPr>
            </w:pPr>
            <w:r w:rsidRPr="00C37537">
              <w:rPr>
                <w:rFonts w:asciiTheme="minorEastAsia" w:hAnsiTheme="minorEastAsia" w:cs="Times New Roman"/>
                <w:sz w:val="24"/>
                <w:szCs w:val="24"/>
              </w:rPr>
              <w:t>20</w:t>
            </w:r>
            <w:r w:rsidRPr="00C37537">
              <w:rPr>
                <w:rFonts w:asciiTheme="minorEastAsia" w:hAnsiTheme="minorEastAsia" w:cs="Times New Roman" w:hint="eastAsia"/>
                <w:sz w:val="24"/>
                <w:szCs w:val="24"/>
              </w:rPr>
              <w:t>分</w:t>
            </w:r>
          </w:p>
        </w:tc>
        <w:tc>
          <w:tcPr>
            <w:tcW w:w="5320" w:type="dxa"/>
            <w:tcBorders>
              <w:top w:val="nil"/>
              <w:left w:val="nil"/>
              <w:bottom w:val="nil"/>
              <w:right w:val="single" w:sz="8" w:space="0" w:color="auto"/>
            </w:tcBorders>
            <w:shd w:val="clear" w:color="auto" w:fill="auto"/>
            <w:vAlign w:val="center"/>
            <w:hideMark/>
          </w:tcPr>
          <w:p w14:paraId="4A8FDE05" w14:textId="77777777" w:rsidR="005946AC" w:rsidRPr="00C37537" w:rsidRDefault="005946AC" w:rsidP="005946AC">
            <w:pPr>
              <w:widowControl/>
              <w:rPr>
                <w:rFonts w:asciiTheme="minorEastAsia" w:hAnsiTheme="minorEastAsia" w:cs="Times New Roman"/>
                <w:sz w:val="24"/>
                <w:szCs w:val="24"/>
              </w:rPr>
            </w:pPr>
            <w:r w:rsidRPr="00C37537">
              <w:rPr>
                <w:rFonts w:asciiTheme="minorEastAsia" w:hAnsiTheme="minorEastAsia" w:cs="Times New Roman"/>
                <w:sz w:val="24"/>
                <w:szCs w:val="24"/>
              </w:rPr>
              <w:t>1.</w:t>
            </w:r>
            <w:r w:rsidRPr="00C37537">
              <w:rPr>
                <w:rFonts w:asciiTheme="minorEastAsia" w:hAnsiTheme="minorEastAsia" w:cs="Times New Roman" w:hint="eastAsia"/>
                <w:sz w:val="24"/>
                <w:szCs w:val="24"/>
              </w:rPr>
              <w:t>四川大学交通车运营单位成立交通车安全管理领导小组，明确</w:t>
            </w:r>
            <w:r w:rsidRPr="00C37537">
              <w:rPr>
                <w:rFonts w:asciiTheme="minorEastAsia" w:hAnsiTheme="minorEastAsia" w:cs="Times New Roman"/>
                <w:sz w:val="24"/>
                <w:szCs w:val="24"/>
              </w:rPr>
              <w:t>1</w:t>
            </w:r>
            <w:r w:rsidRPr="00C37537">
              <w:rPr>
                <w:rFonts w:asciiTheme="minorEastAsia" w:hAnsiTheme="minorEastAsia" w:cs="Times New Roman" w:hint="eastAsia"/>
                <w:sz w:val="24"/>
                <w:szCs w:val="24"/>
              </w:rPr>
              <w:t>名交通车管理员负责交通车的日常管理。没有设立管理员减</w:t>
            </w:r>
            <w:r w:rsidRPr="00C37537">
              <w:rPr>
                <w:rFonts w:asciiTheme="minorEastAsia" w:hAnsiTheme="minorEastAsia" w:cs="Times New Roman"/>
                <w:sz w:val="24"/>
                <w:szCs w:val="24"/>
              </w:rPr>
              <w:t>6</w:t>
            </w:r>
            <w:r w:rsidRPr="00C37537">
              <w:rPr>
                <w:rFonts w:asciiTheme="minorEastAsia" w:hAnsiTheme="minorEastAsia" w:cs="Times New Roman" w:hint="eastAsia"/>
                <w:sz w:val="24"/>
                <w:szCs w:val="24"/>
              </w:rPr>
              <w:t>分。</w:t>
            </w:r>
          </w:p>
        </w:tc>
      </w:tr>
      <w:tr w:rsidR="00C37537" w:rsidRPr="00C37537" w14:paraId="24D4751F" w14:textId="77777777" w:rsidTr="005946AC">
        <w:trPr>
          <w:trHeight w:val="563"/>
        </w:trPr>
        <w:tc>
          <w:tcPr>
            <w:tcW w:w="1020" w:type="dxa"/>
            <w:vMerge/>
            <w:tcBorders>
              <w:top w:val="nil"/>
              <w:left w:val="single" w:sz="8" w:space="0" w:color="auto"/>
              <w:bottom w:val="single" w:sz="8" w:space="0" w:color="000000"/>
              <w:right w:val="single" w:sz="8" w:space="0" w:color="auto"/>
            </w:tcBorders>
            <w:vAlign w:val="center"/>
            <w:hideMark/>
          </w:tcPr>
          <w:p w14:paraId="571B080A" w14:textId="77777777" w:rsidR="005946AC" w:rsidRPr="00C37537" w:rsidRDefault="005946AC" w:rsidP="005946AC">
            <w:pPr>
              <w:widowControl/>
              <w:jc w:val="left"/>
              <w:rPr>
                <w:rFonts w:asciiTheme="minorEastAsia" w:hAnsiTheme="minorEastAsia" w:cs="Times New Roman"/>
                <w:sz w:val="24"/>
                <w:szCs w:val="24"/>
              </w:rPr>
            </w:pPr>
          </w:p>
        </w:tc>
        <w:tc>
          <w:tcPr>
            <w:tcW w:w="1020" w:type="dxa"/>
            <w:vMerge/>
            <w:tcBorders>
              <w:top w:val="nil"/>
              <w:left w:val="single" w:sz="8" w:space="0" w:color="auto"/>
              <w:bottom w:val="single" w:sz="8" w:space="0" w:color="000000"/>
              <w:right w:val="single" w:sz="8" w:space="0" w:color="auto"/>
            </w:tcBorders>
            <w:vAlign w:val="center"/>
            <w:hideMark/>
          </w:tcPr>
          <w:p w14:paraId="43104B23" w14:textId="77777777" w:rsidR="005946AC" w:rsidRPr="00C37537" w:rsidRDefault="005946AC" w:rsidP="005946AC">
            <w:pPr>
              <w:widowControl/>
              <w:jc w:val="left"/>
              <w:rPr>
                <w:rFonts w:asciiTheme="minorEastAsia" w:hAnsiTheme="minorEastAsia" w:cs="宋体"/>
                <w:sz w:val="24"/>
                <w:szCs w:val="24"/>
              </w:rPr>
            </w:pPr>
          </w:p>
        </w:tc>
        <w:tc>
          <w:tcPr>
            <w:tcW w:w="1020" w:type="dxa"/>
            <w:vMerge/>
            <w:tcBorders>
              <w:top w:val="nil"/>
              <w:left w:val="single" w:sz="8" w:space="0" w:color="auto"/>
              <w:bottom w:val="single" w:sz="8" w:space="0" w:color="000000"/>
              <w:right w:val="single" w:sz="8" w:space="0" w:color="auto"/>
            </w:tcBorders>
            <w:vAlign w:val="center"/>
            <w:hideMark/>
          </w:tcPr>
          <w:p w14:paraId="631F5FF2" w14:textId="77777777" w:rsidR="005946AC" w:rsidRPr="00C37537" w:rsidRDefault="005946AC" w:rsidP="005946AC">
            <w:pPr>
              <w:widowControl/>
              <w:jc w:val="left"/>
              <w:rPr>
                <w:rFonts w:asciiTheme="minorEastAsia" w:hAnsiTheme="minorEastAsia" w:cs="Times New Roman"/>
                <w:sz w:val="24"/>
                <w:szCs w:val="24"/>
              </w:rPr>
            </w:pPr>
          </w:p>
        </w:tc>
        <w:tc>
          <w:tcPr>
            <w:tcW w:w="5320" w:type="dxa"/>
            <w:tcBorders>
              <w:top w:val="nil"/>
              <w:left w:val="nil"/>
              <w:bottom w:val="single" w:sz="8" w:space="0" w:color="auto"/>
              <w:right w:val="single" w:sz="8" w:space="0" w:color="auto"/>
            </w:tcBorders>
            <w:shd w:val="clear" w:color="auto" w:fill="auto"/>
            <w:vAlign w:val="center"/>
            <w:hideMark/>
          </w:tcPr>
          <w:p w14:paraId="45B0A5C6" w14:textId="77777777" w:rsidR="005946AC" w:rsidRPr="00C37537" w:rsidRDefault="005946AC" w:rsidP="005946AC">
            <w:pPr>
              <w:widowControl/>
              <w:rPr>
                <w:rFonts w:asciiTheme="minorEastAsia" w:hAnsiTheme="minorEastAsia" w:cs="Times New Roman"/>
                <w:sz w:val="24"/>
                <w:szCs w:val="24"/>
              </w:rPr>
            </w:pPr>
            <w:r w:rsidRPr="00C37537">
              <w:rPr>
                <w:rFonts w:asciiTheme="minorEastAsia" w:hAnsiTheme="minorEastAsia" w:cs="Times New Roman"/>
                <w:sz w:val="24"/>
                <w:szCs w:val="24"/>
              </w:rPr>
              <w:t>2.</w:t>
            </w:r>
            <w:r w:rsidRPr="00C37537">
              <w:rPr>
                <w:rFonts w:asciiTheme="minorEastAsia" w:hAnsiTheme="minorEastAsia" w:cs="Times New Roman" w:hint="eastAsia"/>
                <w:sz w:val="24"/>
                <w:szCs w:val="24"/>
              </w:rPr>
              <w:t>制定完善的交通车突发事故应急预案，每学期至少演练</w:t>
            </w:r>
            <w:r w:rsidRPr="00C37537">
              <w:rPr>
                <w:rFonts w:asciiTheme="minorEastAsia" w:hAnsiTheme="minorEastAsia" w:cs="Times New Roman"/>
                <w:sz w:val="24"/>
                <w:szCs w:val="24"/>
              </w:rPr>
              <w:t>2</w:t>
            </w:r>
            <w:r w:rsidRPr="00C37537">
              <w:rPr>
                <w:rFonts w:asciiTheme="minorEastAsia" w:hAnsiTheme="minorEastAsia" w:cs="Times New Roman" w:hint="eastAsia"/>
                <w:sz w:val="24"/>
                <w:szCs w:val="24"/>
              </w:rPr>
              <w:t>次。演练每少一次减</w:t>
            </w:r>
            <w:r w:rsidRPr="00C37537">
              <w:rPr>
                <w:rFonts w:asciiTheme="minorEastAsia" w:hAnsiTheme="minorEastAsia" w:cs="Times New Roman"/>
                <w:sz w:val="24"/>
                <w:szCs w:val="24"/>
              </w:rPr>
              <w:t>7</w:t>
            </w:r>
            <w:r w:rsidRPr="00C37537">
              <w:rPr>
                <w:rFonts w:asciiTheme="minorEastAsia" w:hAnsiTheme="minorEastAsia" w:cs="Times New Roman" w:hint="eastAsia"/>
                <w:sz w:val="24"/>
                <w:szCs w:val="24"/>
              </w:rPr>
              <w:t>分，不演练该项不得分。</w:t>
            </w:r>
          </w:p>
        </w:tc>
      </w:tr>
      <w:tr w:rsidR="00C37537" w:rsidRPr="00C37537" w14:paraId="0362D572" w14:textId="77777777" w:rsidTr="005946AC">
        <w:trPr>
          <w:trHeight w:val="840"/>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059DF816" w14:textId="77777777" w:rsidR="005946AC" w:rsidRPr="00C37537" w:rsidRDefault="005946AC" w:rsidP="005946AC">
            <w:pPr>
              <w:widowControl/>
              <w:jc w:val="center"/>
              <w:rPr>
                <w:rFonts w:asciiTheme="minorEastAsia" w:hAnsiTheme="minorEastAsia" w:cs="Times New Roman"/>
                <w:sz w:val="24"/>
                <w:szCs w:val="24"/>
              </w:rPr>
            </w:pPr>
            <w:r w:rsidRPr="00C37537">
              <w:rPr>
                <w:rFonts w:asciiTheme="minorEastAsia" w:hAnsiTheme="minorEastAsia" w:cs="Times New Roman"/>
                <w:sz w:val="24"/>
                <w:szCs w:val="24"/>
              </w:rPr>
              <w:t>2</w:t>
            </w:r>
          </w:p>
        </w:tc>
        <w:tc>
          <w:tcPr>
            <w:tcW w:w="1020" w:type="dxa"/>
            <w:tcBorders>
              <w:top w:val="nil"/>
              <w:left w:val="nil"/>
              <w:bottom w:val="single" w:sz="8" w:space="0" w:color="auto"/>
              <w:right w:val="single" w:sz="8" w:space="0" w:color="auto"/>
            </w:tcBorders>
            <w:shd w:val="clear" w:color="auto" w:fill="auto"/>
            <w:vAlign w:val="center"/>
            <w:hideMark/>
          </w:tcPr>
          <w:p w14:paraId="184324F5" w14:textId="77777777" w:rsidR="005946AC" w:rsidRPr="00C37537" w:rsidRDefault="005946AC" w:rsidP="005946AC">
            <w:pPr>
              <w:widowControl/>
              <w:jc w:val="center"/>
              <w:rPr>
                <w:rFonts w:asciiTheme="minorEastAsia" w:hAnsiTheme="minorEastAsia" w:cs="宋体"/>
                <w:sz w:val="24"/>
                <w:szCs w:val="24"/>
              </w:rPr>
            </w:pPr>
            <w:r w:rsidRPr="00C37537">
              <w:rPr>
                <w:rFonts w:asciiTheme="minorEastAsia" w:hAnsiTheme="minorEastAsia" w:cs="宋体" w:hint="eastAsia"/>
                <w:sz w:val="24"/>
                <w:szCs w:val="24"/>
              </w:rPr>
              <w:t>安全教育</w:t>
            </w:r>
          </w:p>
        </w:tc>
        <w:tc>
          <w:tcPr>
            <w:tcW w:w="1020" w:type="dxa"/>
            <w:tcBorders>
              <w:top w:val="nil"/>
              <w:left w:val="nil"/>
              <w:bottom w:val="single" w:sz="8" w:space="0" w:color="auto"/>
              <w:right w:val="single" w:sz="8" w:space="0" w:color="auto"/>
            </w:tcBorders>
            <w:shd w:val="clear" w:color="auto" w:fill="auto"/>
            <w:vAlign w:val="center"/>
            <w:hideMark/>
          </w:tcPr>
          <w:p w14:paraId="62ED90FC" w14:textId="77777777" w:rsidR="005946AC" w:rsidRPr="00C37537" w:rsidRDefault="005946AC" w:rsidP="005946AC">
            <w:pPr>
              <w:widowControl/>
              <w:jc w:val="center"/>
              <w:rPr>
                <w:rFonts w:asciiTheme="minorEastAsia" w:hAnsiTheme="minorEastAsia" w:cs="Times New Roman"/>
                <w:sz w:val="24"/>
                <w:szCs w:val="24"/>
              </w:rPr>
            </w:pPr>
            <w:r w:rsidRPr="00C37537">
              <w:rPr>
                <w:rFonts w:asciiTheme="minorEastAsia" w:hAnsiTheme="minorEastAsia" w:cs="Times New Roman"/>
                <w:sz w:val="24"/>
                <w:szCs w:val="24"/>
              </w:rPr>
              <w:t>20</w:t>
            </w:r>
            <w:r w:rsidRPr="00C37537">
              <w:rPr>
                <w:rFonts w:asciiTheme="minorEastAsia" w:hAnsiTheme="minorEastAsia" w:cs="Times New Roman" w:hint="eastAsia"/>
                <w:sz w:val="24"/>
                <w:szCs w:val="24"/>
              </w:rPr>
              <w:t>分</w:t>
            </w:r>
          </w:p>
        </w:tc>
        <w:tc>
          <w:tcPr>
            <w:tcW w:w="5320" w:type="dxa"/>
            <w:tcBorders>
              <w:top w:val="nil"/>
              <w:left w:val="nil"/>
              <w:bottom w:val="single" w:sz="8" w:space="0" w:color="auto"/>
              <w:right w:val="single" w:sz="8" w:space="0" w:color="auto"/>
            </w:tcBorders>
            <w:shd w:val="clear" w:color="auto" w:fill="auto"/>
            <w:vAlign w:val="center"/>
            <w:hideMark/>
          </w:tcPr>
          <w:p w14:paraId="4EE00669" w14:textId="77777777" w:rsidR="005946AC" w:rsidRPr="00C37537" w:rsidRDefault="005946AC" w:rsidP="005946AC">
            <w:pPr>
              <w:widowControl/>
              <w:rPr>
                <w:rFonts w:asciiTheme="minorEastAsia" w:hAnsiTheme="minorEastAsia" w:cs="宋体"/>
                <w:sz w:val="24"/>
                <w:szCs w:val="24"/>
              </w:rPr>
            </w:pPr>
            <w:r w:rsidRPr="00C37537">
              <w:rPr>
                <w:rFonts w:asciiTheme="minorEastAsia" w:hAnsiTheme="minorEastAsia" w:cs="宋体" w:hint="eastAsia"/>
                <w:sz w:val="24"/>
                <w:szCs w:val="24"/>
              </w:rPr>
              <w:t>每学期至少开展</w:t>
            </w:r>
            <w:r w:rsidRPr="00C37537">
              <w:rPr>
                <w:rFonts w:asciiTheme="minorEastAsia" w:hAnsiTheme="minorEastAsia" w:cs="Times New Roman"/>
                <w:sz w:val="24"/>
                <w:szCs w:val="24"/>
              </w:rPr>
              <w:t>2</w:t>
            </w:r>
            <w:r w:rsidRPr="00C37537">
              <w:rPr>
                <w:rFonts w:asciiTheme="minorEastAsia" w:hAnsiTheme="minorEastAsia" w:cs="宋体" w:hint="eastAsia"/>
                <w:sz w:val="24"/>
                <w:szCs w:val="24"/>
              </w:rPr>
              <w:t>次以上的交通车驾驶员安全教育活动，有材料、有记录、有图片、有总结。每少开展一次减</w:t>
            </w:r>
            <w:r w:rsidRPr="00C37537">
              <w:rPr>
                <w:rFonts w:asciiTheme="minorEastAsia" w:hAnsiTheme="minorEastAsia" w:cs="Times New Roman"/>
                <w:sz w:val="24"/>
                <w:szCs w:val="24"/>
              </w:rPr>
              <w:t>10</w:t>
            </w:r>
            <w:r w:rsidRPr="00C37537">
              <w:rPr>
                <w:rFonts w:asciiTheme="minorEastAsia" w:hAnsiTheme="minorEastAsia" w:cs="宋体" w:hint="eastAsia"/>
                <w:sz w:val="24"/>
                <w:szCs w:val="24"/>
              </w:rPr>
              <w:t>分，材料不齐全减</w:t>
            </w:r>
            <w:r w:rsidRPr="00C37537">
              <w:rPr>
                <w:rFonts w:asciiTheme="minorEastAsia" w:hAnsiTheme="minorEastAsia" w:cs="Times New Roman"/>
                <w:sz w:val="24"/>
                <w:szCs w:val="24"/>
              </w:rPr>
              <w:t>4</w:t>
            </w:r>
            <w:r w:rsidRPr="00C37537">
              <w:rPr>
                <w:rFonts w:asciiTheme="minorEastAsia" w:hAnsiTheme="minorEastAsia" w:cs="宋体" w:hint="eastAsia"/>
                <w:sz w:val="24"/>
                <w:szCs w:val="24"/>
              </w:rPr>
              <w:t>分。</w:t>
            </w:r>
          </w:p>
        </w:tc>
      </w:tr>
      <w:tr w:rsidR="00C37537" w:rsidRPr="00C37537" w14:paraId="1FD0E675" w14:textId="77777777" w:rsidTr="005946AC">
        <w:trPr>
          <w:trHeight w:val="1080"/>
        </w:trPr>
        <w:tc>
          <w:tcPr>
            <w:tcW w:w="1020" w:type="dxa"/>
            <w:vMerge w:val="restart"/>
            <w:tcBorders>
              <w:top w:val="nil"/>
              <w:left w:val="single" w:sz="8" w:space="0" w:color="auto"/>
              <w:bottom w:val="single" w:sz="8" w:space="0" w:color="000000"/>
              <w:right w:val="single" w:sz="8" w:space="0" w:color="auto"/>
            </w:tcBorders>
            <w:shd w:val="clear" w:color="auto" w:fill="auto"/>
            <w:vAlign w:val="center"/>
            <w:hideMark/>
          </w:tcPr>
          <w:p w14:paraId="01A32E17" w14:textId="77777777" w:rsidR="005946AC" w:rsidRPr="00C37537" w:rsidRDefault="005946AC" w:rsidP="005946AC">
            <w:pPr>
              <w:widowControl/>
              <w:jc w:val="center"/>
              <w:rPr>
                <w:rFonts w:asciiTheme="minorEastAsia" w:hAnsiTheme="minorEastAsia" w:cs="Times New Roman"/>
                <w:sz w:val="24"/>
                <w:szCs w:val="24"/>
              </w:rPr>
            </w:pPr>
            <w:r w:rsidRPr="00C37537">
              <w:rPr>
                <w:rFonts w:asciiTheme="minorEastAsia" w:hAnsiTheme="minorEastAsia" w:cs="Times New Roman"/>
                <w:sz w:val="24"/>
                <w:szCs w:val="24"/>
              </w:rPr>
              <w:t>3</w:t>
            </w:r>
          </w:p>
        </w:tc>
        <w:tc>
          <w:tcPr>
            <w:tcW w:w="1020" w:type="dxa"/>
            <w:vMerge w:val="restart"/>
            <w:tcBorders>
              <w:top w:val="nil"/>
              <w:left w:val="single" w:sz="8" w:space="0" w:color="auto"/>
              <w:bottom w:val="single" w:sz="8" w:space="0" w:color="000000"/>
              <w:right w:val="single" w:sz="8" w:space="0" w:color="auto"/>
            </w:tcBorders>
            <w:shd w:val="clear" w:color="auto" w:fill="auto"/>
            <w:vAlign w:val="center"/>
            <w:hideMark/>
          </w:tcPr>
          <w:p w14:paraId="6C2BDA41" w14:textId="77777777" w:rsidR="005946AC" w:rsidRPr="00C37537" w:rsidRDefault="005946AC" w:rsidP="005946AC">
            <w:pPr>
              <w:widowControl/>
              <w:jc w:val="center"/>
              <w:rPr>
                <w:rFonts w:asciiTheme="minorEastAsia" w:hAnsiTheme="minorEastAsia" w:cs="宋体"/>
                <w:sz w:val="24"/>
                <w:szCs w:val="24"/>
              </w:rPr>
            </w:pPr>
            <w:r w:rsidRPr="00C37537">
              <w:rPr>
                <w:rFonts w:asciiTheme="minorEastAsia" w:hAnsiTheme="minorEastAsia" w:cs="宋体" w:hint="eastAsia"/>
                <w:sz w:val="24"/>
                <w:szCs w:val="24"/>
              </w:rPr>
              <w:t>车辆管理</w:t>
            </w:r>
          </w:p>
        </w:tc>
        <w:tc>
          <w:tcPr>
            <w:tcW w:w="1020" w:type="dxa"/>
            <w:vMerge w:val="restart"/>
            <w:tcBorders>
              <w:top w:val="nil"/>
              <w:left w:val="single" w:sz="8" w:space="0" w:color="auto"/>
              <w:bottom w:val="single" w:sz="8" w:space="0" w:color="000000"/>
              <w:right w:val="single" w:sz="8" w:space="0" w:color="auto"/>
            </w:tcBorders>
            <w:shd w:val="clear" w:color="auto" w:fill="auto"/>
            <w:vAlign w:val="center"/>
            <w:hideMark/>
          </w:tcPr>
          <w:p w14:paraId="6960EEC4" w14:textId="77777777" w:rsidR="005946AC" w:rsidRPr="00C37537" w:rsidRDefault="005946AC" w:rsidP="005946AC">
            <w:pPr>
              <w:widowControl/>
              <w:jc w:val="center"/>
              <w:rPr>
                <w:rFonts w:asciiTheme="minorEastAsia" w:hAnsiTheme="minorEastAsia" w:cs="Times New Roman"/>
                <w:sz w:val="24"/>
                <w:szCs w:val="24"/>
              </w:rPr>
            </w:pPr>
            <w:r w:rsidRPr="00C37537">
              <w:rPr>
                <w:rFonts w:asciiTheme="minorEastAsia" w:hAnsiTheme="minorEastAsia" w:cs="Times New Roman"/>
                <w:sz w:val="24"/>
                <w:szCs w:val="24"/>
              </w:rPr>
              <w:t>35</w:t>
            </w:r>
            <w:r w:rsidRPr="00C37537">
              <w:rPr>
                <w:rFonts w:asciiTheme="minorEastAsia" w:hAnsiTheme="minorEastAsia" w:cs="Times New Roman" w:hint="eastAsia"/>
                <w:sz w:val="24"/>
                <w:szCs w:val="24"/>
              </w:rPr>
              <w:t>分</w:t>
            </w:r>
          </w:p>
        </w:tc>
        <w:tc>
          <w:tcPr>
            <w:tcW w:w="5320" w:type="dxa"/>
            <w:tcBorders>
              <w:top w:val="nil"/>
              <w:left w:val="nil"/>
              <w:bottom w:val="nil"/>
              <w:right w:val="single" w:sz="8" w:space="0" w:color="auto"/>
            </w:tcBorders>
            <w:shd w:val="clear" w:color="auto" w:fill="auto"/>
            <w:vAlign w:val="center"/>
            <w:hideMark/>
          </w:tcPr>
          <w:p w14:paraId="46B4C406" w14:textId="77777777" w:rsidR="005946AC" w:rsidRPr="00C37537" w:rsidRDefault="005946AC" w:rsidP="005946AC">
            <w:pPr>
              <w:widowControl/>
              <w:rPr>
                <w:rFonts w:asciiTheme="minorEastAsia" w:hAnsiTheme="minorEastAsia" w:cs="Times New Roman"/>
                <w:sz w:val="24"/>
                <w:szCs w:val="24"/>
              </w:rPr>
            </w:pPr>
            <w:r w:rsidRPr="00C37537">
              <w:rPr>
                <w:rFonts w:asciiTheme="minorEastAsia" w:hAnsiTheme="minorEastAsia" w:cs="Times New Roman"/>
                <w:sz w:val="24"/>
                <w:szCs w:val="24"/>
              </w:rPr>
              <w:t>1.</w:t>
            </w:r>
            <w:r w:rsidRPr="00C37537">
              <w:rPr>
                <w:rFonts w:asciiTheme="minorEastAsia" w:hAnsiTheme="minorEastAsia" w:cs="Times New Roman" w:hint="eastAsia"/>
                <w:sz w:val="24"/>
                <w:szCs w:val="24"/>
              </w:rPr>
              <w:t>交通车运营期间要接受交通车监控中心的监督，交通车是否超员超速、驾驶员、学生和教职员工学生是否系全带等信息可随时掌控。发现有蓄意破坏监控设备，逃避视频监控的行为，每发现一次减</w:t>
            </w:r>
            <w:r w:rsidRPr="00C37537">
              <w:rPr>
                <w:rFonts w:asciiTheme="minorEastAsia" w:hAnsiTheme="minorEastAsia" w:cs="Times New Roman"/>
                <w:sz w:val="24"/>
                <w:szCs w:val="24"/>
              </w:rPr>
              <w:t>2</w:t>
            </w:r>
            <w:r w:rsidRPr="00C37537">
              <w:rPr>
                <w:rFonts w:asciiTheme="minorEastAsia" w:hAnsiTheme="minorEastAsia" w:cs="Times New Roman" w:hint="eastAsia"/>
                <w:sz w:val="24"/>
                <w:szCs w:val="24"/>
              </w:rPr>
              <w:t>分</w:t>
            </w:r>
          </w:p>
        </w:tc>
      </w:tr>
      <w:tr w:rsidR="00C37537" w:rsidRPr="00C37537" w14:paraId="351A3B92" w14:textId="77777777" w:rsidTr="005946AC">
        <w:trPr>
          <w:trHeight w:val="1080"/>
        </w:trPr>
        <w:tc>
          <w:tcPr>
            <w:tcW w:w="1020" w:type="dxa"/>
            <w:vMerge/>
            <w:tcBorders>
              <w:top w:val="nil"/>
              <w:left w:val="single" w:sz="8" w:space="0" w:color="auto"/>
              <w:bottom w:val="single" w:sz="8" w:space="0" w:color="000000"/>
              <w:right w:val="single" w:sz="8" w:space="0" w:color="auto"/>
            </w:tcBorders>
            <w:vAlign w:val="center"/>
            <w:hideMark/>
          </w:tcPr>
          <w:p w14:paraId="2C25ECE6" w14:textId="77777777" w:rsidR="005946AC" w:rsidRPr="00C37537" w:rsidRDefault="005946AC" w:rsidP="005946AC">
            <w:pPr>
              <w:widowControl/>
              <w:jc w:val="left"/>
              <w:rPr>
                <w:rFonts w:asciiTheme="minorEastAsia" w:hAnsiTheme="minorEastAsia" w:cs="Times New Roman"/>
                <w:sz w:val="24"/>
                <w:szCs w:val="24"/>
              </w:rPr>
            </w:pPr>
          </w:p>
        </w:tc>
        <w:tc>
          <w:tcPr>
            <w:tcW w:w="1020" w:type="dxa"/>
            <w:vMerge/>
            <w:tcBorders>
              <w:top w:val="nil"/>
              <w:left w:val="single" w:sz="8" w:space="0" w:color="auto"/>
              <w:bottom w:val="single" w:sz="8" w:space="0" w:color="000000"/>
              <w:right w:val="single" w:sz="8" w:space="0" w:color="auto"/>
            </w:tcBorders>
            <w:vAlign w:val="center"/>
            <w:hideMark/>
          </w:tcPr>
          <w:p w14:paraId="45FDF797" w14:textId="77777777" w:rsidR="005946AC" w:rsidRPr="00C37537" w:rsidRDefault="005946AC" w:rsidP="005946AC">
            <w:pPr>
              <w:widowControl/>
              <w:jc w:val="left"/>
              <w:rPr>
                <w:rFonts w:asciiTheme="minorEastAsia" w:hAnsiTheme="minorEastAsia" w:cs="宋体"/>
                <w:sz w:val="24"/>
                <w:szCs w:val="24"/>
              </w:rPr>
            </w:pPr>
          </w:p>
        </w:tc>
        <w:tc>
          <w:tcPr>
            <w:tcW w:w="1020" w:type="dxa"/>
            <w:vMerge/>
            <w:tcBorders>
              <w:top w:val="nil"/>
              <w:left w:val="single" w:sz="8" w:space="0" w:color="auto"/>
              <w:bottom w:val="single" w:sz="8" w:space="0" w:color="000000"/>
              <w:right w:val="single" w:sz="8" w:space="0" w:color="auto"/>
            </w:tcBorders>
            <w:vAlign w:val="center"/>
            <w:hideMark/>
          </w:tcPr>
          <w:p w14:paraId="3B1032FF" w14:textId="77777777" w:rsidR="005946AC" w:rsidRPr="00C37537" w:rsidRDefault="005946AC" w:rsidP="005946AC">
            <w:pPr>
              <w:widowControl/>
              <w:jc w:val="left"/>
              <w:rPr>
                <w:rFonts w:asciiTheme="minorEastAsia" w:hAnsiTheme="minorEastAsia" w:cs="Times New Roman"/>
                <w:sz w:val="24"/>
                <w:szCs w:val="24"/>
              </w:rPr>
            </w:pPr>
          </w:p>
        </w:tc>
        <w:tc>
          <w:tcPr>
            <w:tcW w:w="5320" w:type="dxa"/>
            <w:tcBorders>
              <w:top w:val="nil"/>
              <w:left w:val="nil"/>
              <w:bottom w:val="nil"/>
              <w:right w:val="single" w:sz="8" w:space="0" w:color="auto"/>
            </w:tcBorders>
            <w:shd w:val="clear" w:color="auto" w:fill="auto"/>
            <w:vAlign w:val="center"/>
            <w:hideMark/>
          </w:tcPr>
          <w:p w14:paraId="778143FD" w14:textId="77777777" w:rsidR="005946AC" w:rsidRPr="00C37537" w:rsidRDefault="005946AC" w:rsidP="005946AC">
            <w:pPr>
              <w:widowControl/>
              <w:rPr>
                <w:rFonts w:asciiTheme="minorEastAsia" w:hAnsiTheme="minorEastAsia" w:cs="Times New Roman"/>
                <w:sz w:val="24"/>
                <w:szCs w:val="24"/>
              </w:rPr>
            </w:pPr>
            <w:r w:rsidRPr="00C37537">
              <w:rPr>
                <w:rFonts w:asciiTheme="minorEastAsia" w:hAnsiTheme="minorEastAsia" w:cs="Times New Roman"/>
                <w:sz w:val="24"/>
                <w:szCs w:val="24"/>
              </w:rPr>
              <w:t>2.</w:t>
            </w:r>
            <w:r w:rsidRPr="00C37537">
              <w:rPr>
                <w:rFonts w:asciiTheme="minorEastAsia" w:hAnsiTheme="minorEastAsia" w:cs="Times New Roman" w:hint="eastAsia"/>
                <w:sz w:val="24"/>
                <w:szCs w:val="24"/>
              </w:rPr>
              <w:t>校车应当配备逃生锤、干粉灭火器、急救箱等安全设备。安全设备应当放置在便于取用的位置，并确保性能良好、有效实用。发现未按标准配备或性能不达标的每项减</w:t>
            </w:r>
            <w:r w:rsidRPr="00C37537">
              <w:rPr>
                <w:rFonts w:asciiTheme="minorEastAsia" w:hAnsiTheme="minorEastAsia" w:cs="Times New Roman"/>
                <w:sz w:val="24"/>
                <w:szCs w:val="24"/>
              </w:rPr>
              <w:t xml:space="preserve"> 2 </w:t>
            </w:r>
            <w:r w:rsidRPr="00C37537">
              <w:rPr>
                <w:rFonts w:asciiTheme="minorEastAsia" w:hAnsiTheme="minorEastAsia" w:cs="Times New Roman" w:hint="eastAsia"/>
                <w:sz w:val="24"/>
                <w:szCs w:val="24"/>
              </w:rPr>
              <w:t>分。</w:t>
            </w:r>
          </w:p>
        </w:tc>
      </w:tr>
      <w:tr w:rsidR="00C37537" w:rsidRPr="00C37537" w14:paraId="06430926" w14:textId="77777777" w:rsidTr="005946AC">
        <w:trPr>
          <w:trHeight w:val="840"/>
        </w:trPr>
        <w:tc>
          <w:tcPr>
            <w:tcW w:w="1020" w:type="dxa"/>
            <w:vMerge/>
            <w:tcBorders>
              <w:top w:val="nil"/>
              <w:left w:val="single" w:sz="8" w:space="0" w:color="auto"/>
              <w:bottom w:val="single" w:sz="8" w:space="0" w:color="000000"/>
              <w:right w:val="single" w:sz="8" w:space="0" w:color="auto"/>
            </w:tcBorders>
            <w:vAlign w:val="center"/>
            <w:hideMark/>
          </w:tcPr>
          <w:p w14:paraId="4A6C10DA" w14:textId="77777777" w:rsidR="005946AC" w:rsidRPr="00C37537" w:rsidRDefault="005946AC" w:rsidP="005946AC">
            <w:pPr>
              <w:widowControl/>
              <w:jc w:val="left"/>
              <w:rPr>
                <w:rFonts w:asciiTheme="minorEastAsia" w:hAnsiTheme="minorEastAsia" w:cs="Times New Roman"/>
                <w:sz w:val="24"/>
                <w:szCs w:val="24"/>
              </w:rPr>
            </w:pPr>
          </w:p>
        </w:tc>
        <w:tc>
          <w:tcPr>
            <w:tcW w:w="1020" w:type="dxa"/>
            <w:vMerge/>
            <w:tcBorders>
              <w:top w:val="nil"/>
              <w:left w:val="single" w:sz="8" w:space="0" w:color="auto"/>
              <w:bottom w:val="single" w:sz="8" w:space="0" w:color="000000"/>
              <w:right w:val="single" w:sz="8" w:space="0" w:color="auto"/>
            </w:tcBorders>
            <w:vAlign w:val="center"/>
            <w:hideMark/>
          </w:tcPr>
          <w:p w14:paraId="2ECF599B" w14:textId="77777777" w:rsidR="005946AC" w:rsidRPr="00C37537" w:rsidRDefault="005946AC" w:rsidP="005946AC">
            <w:pPr>
              <w:widowControl/>
              <w:jc w:val="left"/>
              <w:rPr>
                <w:rFonts w:asciiTheme="minorEastAsia" w:hAnsiTheme="minorEastAsia" w:cs="宋体"/>
                <w:sz w:val="24"/>
                <w:szCs w:val="24"/>
              </w:rPr>
            </w:pPr>
          </w:p>
        </w:tc>
        <w:tc>
          <w:tcPr>
            <w:tcW w:w="1020" w:type="dxa"/>
            <w:vMerge/>
            <w:tcBorders>
              <w:top w:val="nil"/>
              <w:left w:val="single" w:sz="8" w:space="0" w:color="auto"/>
              <w:bottom w:val="single" w:sz="8" w:space="0" w:color="000000"/>
              <w:right w:val="single" w:sz="8" w:space="0" w:color="auto"/>
            </w:tcBorders>
            <w:vAlign w:val="center"/>
            <w:hideMark/>
          </w:tcPr>
          <w:p w14:paraId="63AD640D" w14:textId="77777777" w:rsidR="005946AC" w:rsidRPr="00C37537" w:rsidRDefault="005946AC" w:rsidP="005946AC">
            <w:pPr>
              <w:widowControl/>
              <w:jc w:val="left"/>
              <w:rPr>
                <w:rFonts w:asciiTheme="minorEastAsia" w:hAnsiTheme="minorEastAsia" w:cs="Times New Roman"/>
                <w:sz w:val="24"/>
                <w:szCs w:val="24"/>
              </w:rPr>
            </w:pPr>
          </w:p>
        </w:tc>
        <w:tc>
          <w:tcPr>
            <w:tcW w:w="5320" w:type="dxa"/>
            <w:tcBorders>
              <w:top w:val="nil"/>
              <w:left w:val="nil"/>
              <w:bottom w:val="single" w:sz="8" w:space="0" w:color="auto"/>
              <w:right w:val="single" w:sz="8" w:space="0" w:color="auto"/>
            </w:tcBorders>
            <w:shd w:val="clear" w:color="auto" w:fill="auto"/>
            <w:vAlign w:val="center"/>
            <w:hideMark/>
          </w:tcPr>
          <w:p w14:paraId="0DE43146" w14:textId="77777777" w:rsidR="005946AC" w:rsidRPr="00C37537" w:rsidRDefault="005946AC" w:rsidP="005946AC">
            <w:pPr>
              <w:widowControl/>
              <w:rPr>
                <w:rFonts w:asciiTheme="minorEastAsia" w:hAnsiTheme="minorEastAsia" w:cs="Times New Roman"/>
                <w:sz w:val="24"/>
                <w:szCs w:val="24"/>
              </w:rPr>
            </w:pPr>
            <w:r w:rsidRPr="00C37537">
              <w:rPr>
                <w:rFonts w:asciiTheme="minorEastAsia" w:hAnsiTheme="minorEastAsia" w:cs="Times New Roman"/>
                <w:sz w:val="24"/>
                <w:szCs w:val="24"/>
              </w:rPr>
              <w:t>3.</w:t>
            </w:r>
            <w:r w:rsidRPr="00C37537">
              <w:rPr>
                <w:rFonts w:asciiTheme="minorEastAsia" w:hAnsiTheme="minorEastAsia" w:cs="Times New Roman" w:hint="eastAsia"/>
                <w:sz w:val="24"/>
                <w:szCs w:val="24"/>
              </w:rPr>
              <w:t>交通车要保证及时参加年检或及时参保。未及时参加年检或脱保减</w:t>
            </w:r>
            <w:r w:rsidRPr="00C37537">
              <w:rPr>
                <w:rFonts w:asciiTheme="minorEastAsia" w:hAnsiTheme="minorEastAsia" w:cs="Times New Roman"/>
                <w:sz w:val="24"/>
                <w:szCs w:val="24"/>
              </w:rPr>
              <w:t xml:space="preserve"> 5 </w:t>
            </w:r>
            <w:r w:rsidRPr="00C37537">
              <w:rPr>
                <w:rFonts w:asciiTheme="minorEastAsia" w:hAnsiTheme="minorEastAsia" w:cs="Times New Roman" w:hint="eastAsia"/>
                <w:sz w:val="24"/>
                <w:szCs w:val="24"/>
              </w:rPr>
              <w:t>分，未参加年检或不参加保险，交通车禁止上路并扣除管理分</w:t>
            </w:r>
            <w:r w:rsidRPr="00C37537">
              <w:rPr>
                <w:rFonts w:asciiTheme="minorEastAsia" w:hAnsiTheme="minorEastAsia" w:cs="Times New Roman"/>
                <w:sz w:val="24"/>
                <w:szCs w:val="24"/>
              </w:rPr>
              <w:t>20</w:t>
            </w:r>
            <w:r w:rsidRPr="00C37537">
              <w:rPr>
                <w:rFonts w:asciiTheme="minorEastAsia" w:hAnsiTheme="minorEastAsia" w:cs="Times New Roman" w:hint="eastAsia"/>
                <w:sz w:val="24"/>
                <w:szCs w:val="24"/>
              </w:rPr>
              <w:t>分。</w:t>
            </w:r>
          </w:p>
        </w:tc>
      </w:tr>
      <w:tr w:rsidR="00C37537" w:rsidRPr="00C37537" w14:paraId="437298C1" w14:textId="77777777" w:rsidTr="005946AC">
        <w:trPr>
          <w:trHeight w:val="818"/>
        </w:trPr>
        <w:tc>
          <w:tcPr>
            <w:tcW w:w="1020" w:type="dxa"/>
            <w:vMerge w:val="restart"/>
            <w:tcBorders>
              <w:top w:val="nil"/>
              <w:left w:val="single" w:sz="8" w:space="0" w:color="auto"/>
              <w:bottom w:val="single" w:sz="8" w:space="0" w:color="000000"/>
              <w:right w:val="single" w:sz="8" w:space="0" w:color="auto"/>
            </w:tcBorders>
            <w:shd w:val="clear" w:color="auto" w:fill="auto"/>
            <w:vAlign w:val="center"/>
            <w:hideMark/>
          </w:tcPr>
          <w:p w14:paraId="54C2AB8E" w14:textId="77777777" w:rsidR="005946AC" w:rsidRPr="00C37537" w:rsidRDefault="005946AC" w:rsidP="005946AC">
            <w:pPr>
              <w:widowControl/>
              <w:jc w:val="center"/>
              <w:rPr>
                <w:rFonts w:asciiTheme="minorEastAsia" w:hAnsiTheme="minorEastAsia" w:cs="Times New Roman"/>
                <w:sz w:val="24"/>
                <w:szCs w:val="24"/>
              </w:rPr>
            </w:pPr>
            <w:r w:rsidRPr="00C37537">
              <w:rPr>
                <w:rFonts w:asciiTheme="minorEastAsia" w:hAnsiTheme="minorEastAsia" w:cs="Times New Roman"/>
                <w:sz w:val="24"/>
                <w:szCs w:val="24"/>
              </w:rPr>
              <w:t>4</w:t>
            </w:r>
          </w:p>
        </w:tc>
        <w:tc>
          <w:tcPr>
            <w:tcW w:w="1020" w:type="dxa"/>
            <w:vMerge w:val="restart"/>
            <w:tcBorders>
              <w:top w:val="nil"/>
              <w:left w:val="single" w:sz="8" w:space="0" w:color="auto"/>
              <w:bottom w:val="single" w:sz="8" w:space="0" w:color="000000"/>
              <w:right w:val="single" w:sz="8" w:space="0" w:color="auto"/>
            </w:tcBorders>
            <w:shd w:val="clear" w:color="auto" w:fill="auto"/>
            <w:vAlign w:val="center"/>
            <w:hideMark/>
          </w:tcPr>
          <w:p w14:paraId="4B3C3BA1" w14:textId="77777777" w:rsidR="005946AC" w:rsidRPr="00C37537" w:rsidRDefault="005946AC" w:rsidP="005946AC">
            <w:pPr>
              <w:widowControl/>
              <w:jc w:val="center"/>
              <w:rPr>
                <w:rFonts w:asciiTheme="minorEastAsia" w:hAnsiTheme="minorEastAsia" w:cs="宋体"/>
                <w:sz w:val="24"/>
                <w:szCs w:val="24"/>
              </w:rPr>
            </w:pPr>
            <w:r w:rsidRPr="00C37537">
              <w:rPr>
                <w:rFonts w:asciiTheme="minorEastAsia" w:hAnsiTheme="minorEastAsia" w:cs="宋体" w:hint="eastAsia"/>
                <w:sz w:val="24"/>
                <w:szCs w:val="24"/>
              </w:rPr>
              <w:t>交通安全</w:t>
            </w:r>
          </w:p>
        </w:tc>
        <w:tc>
          <w:tcPr>
            <w:tcW w:w="1020" w:type="dxa"/>
            <w:vMerge w:val="restart"/>
            <w:tcBorders>
              <w:top w:val="nil"/>
              <w:left w:val="single" w:sz="8" w:space="0" w:color="auto"/>
              <w:bottom w:val="single" w:sz="8" w:space="0" w:color="000000"/>
              <w:right w:val="single" w:sz="8" w:space="0" w:color="auto"/>
            </w:tcBorders>
            <w:shd w:val="clear" w:color="auto" w:fill="auto"/>
            <w:vAlign w:val="center"/>
            <w:hideMark/>
          </w:tcPr>
          <w:p w14:paraId="60C86F8B" w14:textId="77777777" w:rsidR="005946AC" w:rsidRPr="00C37537" w:rsidRDefault="005946AC" w:rsidP="005946AC">
            <w:pPr>
              <w:widowControl/>
              <w:jc w:val="center"/>
              <w:rPr>
                <w:rFonts w:asciiTheme="minorEastAsia" w:hAnsiTheme="minorEastAsia" w:cs="Times New Roman"/>
                <w:sz w:val="24"/>
                <w:szCs w:val="24"/>
              </w:rPr>
            </w:pPr>
            <w:r w:rsidRPr="00C37537">
              <w:rPr>
                <w:rFonts w:asciiTheme="minorEastAsia" w:hAnsiTheme="minorEastAsia" w:cs="Times New Roman"/>
                <w:sz w:val="24"/>
                <w:szCs w:val="24"/>
              </w:rPr>
              <w:t>25</w:t>
            </w:r>
            <w:r w:rsidRPr="00C37537">
              <w:rPr>
                <w:rFonts w:asciiTheme="minorEastAsia" w:hAnsiTheme="minorEastAsia" w:cs="Times New Roman" w:hint="eastAsia"/>
                <w:sz w:val="24"/>
                <w:szCs w:val="24"/>
              </w:rPr>
              <w:t>分</w:t>
            </w:r>
          </w:p>
        </w:tc>
        <w:tc>
          <w:tcPr>
            <w:tcW w:w="5320" w:type="dxa"/>
            <w:tcBorders>
              <w:top w:val="nil"/>
              <w:left w:val="nil"/>
              <w:bottom w:val="nil"/>
              <w:right w:val="single" w:sz="8" w:space="0" w:color="auto"/>
            </w:tcBorders>
            <w:shd w:val="clear" w:color="auto" w:fill="auto"/>
            <w:vAlign w:val="center"/>
            <w:hideMark/>
          </w:tcPr>
          <w:p w14:paraId="046C2275" w14:textId="77777777" w:rsidR="005946AC" w:rsidRPr="00C37537" w:rsidRDefault="005946AC" w:rsidP="005946AC">
            <w:pPr>
              <w:widowControl/>
              <w:rPr>
                <w:rFonts w:asciiTheme="minorEastAsia" w:hAnsiTheme="minorEastAsia" w:cs="Times New Roman"/>
                <w:sz w:val="24"/>
                <w:szCs w:val="24"/>
              </w:rPr>
            </w:pPr>
            <w:r w:rsidRPr="00C37537">
              <w:rPr>
                <w:rFonts w:asciiTheme="minorEastAsia" w:hAnsiTheme="minorEastAsia" w:cs="Times New Roman"/>
                <w:sz w:val="24"/>
                <w:szCs w:val="24"/>
              </w:rPr>
              <w:t>1.</w:t>
            </w:r>
            <w:r w:rsidRPr="00C37537">
              <w:rPr>
                <w:rFonts w:asciiTheme="minorEastAsia" w:hAnsiTheme="minorEastAsia" w:cs="Times New Roman" w:hint="eastAsia"/>
                <w:sz w:val="24"/>
                <w:szCs w:val="24"/>
              </w:rPr>
              <w:t>准守交通法律法规，保证交通车不超载、超速。出现超载、超速现象的校车，交警部门依法对其处罚外，四川大学后勤保障部还将对超载、超速交通车单位每次扣</w:t>
            </w:r>
            <w:r w:rsidRPr="00C37537">
              <w:rPr>
                <w:rFonts w:asciiTheme="minorEastAsia" w:hAnsiTheme="minorEastAsia" w:cs="Times New Roman"/>
                <w:sz w:val="24"/>
                <w:szCs w:val="24"/>
              </w:rPr>
              <w:t>5</w:t>
            </w:r>
            <w:r w:rsidRPr="00C37537">
              <w:rPr>
                <w:rFonts w:asciiTheme="minorEastAsia" w:hAnsiTheme="minorEastAsia" w:cs="Times New Roman" w:hint="eastAsia"/>
                <w:sz w:val="24"/>
                <w:szCs w:val="24"/>
              </w:rPr>
              <w:t>分。</w:t>
            </w:r>
          </w:p>
        </w:tc>
      </w:tr>
      <w:tr w:rsidR="00CC5BAA" w:rsidRPr="00C37537" w14:paraId="16F6CDEB" w14:textId="77777777" w:rsidTr="005946AC">
        <w:trPr>
          <w:trHeight w:val="840"/>
        </w:trPr>
        <w:tc>
          <w:tcPr>
            <w:tcW w:w="1020" w:type="dxa"/>
            <w:vMerge/>
            <w:tcBorders>
              <w:top w:val="nil"/>
              <w:left w:val="single" w:sz="8" w:space="0" w:color="auto"/>
              <w:bottom w:val="single" w:sz="8" w:space="0" w:color="000000"/>
              <w:right w:val="single" w:sz="8" w:space="0" w:color="auto"/>
            </w:tcBorders>
            <w:vAlign w:val="center"/>
            <w:hideMark/>
          </w:tcPr>
          <w:p w14:paraId="1E5AEB13" w14:textId="77777777" w:rsidR="005946AC" w:rsidRPr="00C37537" w:rsidRDefault="005946AC" w:rsidP="005946AC">
            <w:pPr>
              <w:widowControl/>
              <w:jc w:val="left"/>
              <w:rPr>
                <w:rFonts w:asciiTheme="minorEastAsia" w:hAnsiTheme="minorEastAsia" w:cs="Times New Roman"/>
                <w:sz w:val="24"/>
                <w:szCs w:val="24"/>
              </w:rPr>
            </w:pPr>
          </w:p>
        </w:tc>
        <w:tc>
          <w:tcPr>
            <w:tcW w:w="1020" w:type="dxa"/>
            <w:vMerge/>
            <w:tcBorders>
              <w:top w:val="nil"/>
              <w:left w:val="single" w:sz="8" w:space="0" w:color="auto"/>
              <w:bottom w:val="single" w:sz="8" w:space="0" w:color="000000"/>
              <w:right w:val="single" w:sz="8" w:space="0" w:color="auto"/>
            </w:tcBorders>
            <w:vAlign w:val="center"/>
            <w:hideMark/>
          </w:tcPr>
          <w:p w14:paraId="20F8EBE8" w14:textId="77777777" w:rsidR="005946AC" w:rsidRPr="00C37537" w:rsidRDefault="005946AC" w:rsidP="005946AC">
            <w:pPr>
              <w:widowControl/>
              <w:jc w:val="left"/>
              <w:rPr>
                <w:rFonts w:asciiTheme="minorEastAsia" w:hAnsiTheme="minorEastAsia" w:cs="宋体"/>
                <w:sz w:val="24"/>
                <w:szCs w:val="24"/>
              </w:rPr>
            </w:pPr>
          </w:p>
        </w:tc>
        <w:tc>
          <w:tcPr>
            <w:tcW w:w="1020" w:type="dxa"/>
            <w:vMerge/>
            <w:tcBorders>
              <w:top w:val="nil"/>
              <w:left w:val="single" w:sz="8" w:space="0" w:color="auto"/>
              <w:bottom w:val="single" w:sz="8" w:space="0" w:color="000000"/>
              <w:right w:val="single" w:sz="8" w:space="0" w:color="auto"/>
            </w:tcBorders>
            <w:vAlign w:val="center"/>
            <w:hideMark/>
          </w:tcPr>
          <w:p w14:paraId="087ED902" w14:textId="77777777" w:rsidR="005946AC" w:rsidRPr="00C37537" w:rsidRDefault="005946AC" w:rsidP="005946AC">
            <w:pPr>
              <w:widowControl/>
              <w:jc w:val="left"/>
              <w:rPr>
                <w:rFonts w:asciiTheme="minorEastAsia" w:hAnsiTheme="minorEastAsia" w:cs="Times New Roman"/>
                <w:sz w:val="24"/>
                <w:szCs w:val="24"/>
              </w:rPr>
            </w:pPr>
          </w:p>
        </w:tc>
        <w:tc>
          <w:tcPr>
            <w:tcW w:w="5320" w:type="dxa"/>
            <w:tcBorders>
              <w:top w:val="nil"/>
              <w:left w:val="nil"/>
              <w:bottom w:val="single" w:sz="8" w:space="0" w:color="auto"/>
              <w:right w:val="single" w:sz="8" w:space="0" w:color="auto"/>
            </w:tcBorders>
            <w:shd w:val="clear" w:color="auto" w:fill="auto"/>
            <w:vAlign w:val="center"/>
            <w:hideMark/>
          </w:tcPr>
          <w:p w14:paraId="0557DE46" w14:textId="77777777" w:rsidR="005946AC" w:rsidRPr="00C37537" w:rsidRDefault="005946AC" w:rsidP="005946AC">
            <w:pPr>
              <w:widowControl/>
              <w:rPr>
                <w:rFonts w:asciiTheme="minorEastAsia" w:hAnsiTheme="minorEastAsia" w:cs="Times New Roman"/>
                <w:sz w:val="24"/>
                <w:szCs w:val="24"/>
              </w:rPr>
            </w:pPr>
            <w:r w:rsidRPr="00C37537">
              <w:rPr>
                <w:rFonts w:asciiTheme="minorEastAsia" w:hAnsiTheme="minorEastAsia" w:cs="Times New Roman"/>
                <w:sz w:val="24"/>
                <w:szCs w:val="24"/>
              </w:rPr>
              <w:t>2.</w:t>
            </w:r>
            <w:r w:rsidRPr="00C37537">
              <w:rPr>
                <w:rFonts w:asciiTheme="minorEastAsia" w:hAnsiTheme="minorEastAsia" w:cs="Times New Roman" w:hint="eastAsia"/>
                <w:sz w:val="24"/>
                <w:szCs w:val="24"/>
              </w:rPr>
              <w:t>交通车的副驾驶座位不得安排学生乘坐</w:t>
            </w:r>
            <w:r w:rsidRPr="00C37537">
              <w:rPr>
                <w:rFonts w:asciiTheme="minorEastAsia" w:hAnsiTheme="minorEastAsia" w:cs="Times New Roman"/>
                <w:sz w:val="24"/>
                <w:szCs w:val="24"/>
              </w:rPr>
              <w:t>;</w:t>
            </w:r>
            <w:r w:rsidRPr="00C37537">
              <w:rPr>
                <w:rFonts w:asciiTheme="minorEastAsia" w:hAnsiTheme="minorEastAsia" w:cs="Times New Roman" w:hint="eastAsia"/>
                <w:sz w:val="24"/>
                <w:szCs w:val="24"/>
              </w:rPr>
              <w:t>交通车驾驶人不得在载有乘客时给车辆加油</w:t>
            </w:r>
            <w:r w:rsidRPr="00C37537">
              <w:rPr>
                <w:rFonts w:asciiTheme="minorEastAsia" w:hAnsiTheme="minorEastAsia" w:cs="Times New Roman"/>
                <w:sz w:val="24"/>
                <w:szCs w:val="24"/>
              </w:rPr>
              <w:t>;</w:t>
            </w:r>
            <w:r w:rsidRPr="00C37537">
              <w:rPr>
                <w:rFonts w:asciiTheme="minorEastAsia" w:hAnsiTheme="minorEastAsia" w:cs="Times New Roman" w:hint="eastAsia"/>
                <w:sz w:val="24"/>
                <w:szCs w:val="24"/>
              </w:rPr>
              <w:t>不得在交通车发动机引擎熄灭前离开驾驶座位。每发现一次违规的减</w:t>
            </w:r>
            <w:r w:rsidRPr="00C37537">
              <w:rPr>
                <w:rFonts w:asciiTheme="minorEastAsia" w:hAnsiTheme="minorEastAsia" w:cs="Times New Roman"/>
                <w:sz w:val="24"/>
                <w:szCs w:val="24"/>
              </w:rPr>
              <w:t xml:space="preserve"> 1 </w:t>
            </w:r>
            <w:r w:rsidRPr="00C37537">
              <w:rPr>
                <w:rFonts w:asciiTheme="minorEastAsia" w:hAnsiTheme="minorEastAsia" w:cs="Times New Roman" w:hint="eastAsia"/>
                <w:sz w:val="24"/>
                <w:szCs w:val="24"/>
              </w:rPr>
              <w:t>分。</w:t>
            </w:r>
          </w:p>
        </w:tc>
      </w:tr>
    </w:tbl>
    <w:p w14:paraId="1546637A" w14:textId="77777777" w:rsidR="005946AC" w:rsidRPr="00C37537" w:rsidRDefault="005946AC" w:rsidP="005946AC">
      <w:pPr>
        <w:spacing w:line="360" w:lineRule="auto"/>
        <w:rPr>
          <w:rFonts w:ascii="宋体" w:hAnsi="宋体"/>
          <w:bCs/>
          <w:sz w:val="24"/>
        </w:rPr>
      </w:pPr>
    </w:p>
    <w:p w14:paraId="4862EE26" w14:textId="77777777" w:rsidR="005946AC" w:rsidRPr="00C37537" w:rsidRDefault="005946AC" w:rsidP="005946AC">
      <w:pPr>
        <w:spacing w:after="120"/>
      </w:pPr>
    </w:p>
    <w:p w14:paraId="165715CD" w14:textId="77777777" w:rsidR="005946AC" w:rsidRPr="00C37537" w:rsidRDefault="005946AC" w:rsidP="005946AC">
      <w:pPr>
        <w:spacing w:line="360" w:lineRule="auto"/>
        <w:ind w:firstLineChars="200" w:firstLine="480"/>
        <w:rPr>
          <w:rFonts w:ascii="宋体" w:hAnsi="宋体"/>
          <w:bCs/>
          <w:sz w:val="24"/>
        </w:rPr>
      </w:pPr>
      <w:r w:rsidRPr="00C37537">
        <w:rPr>
          <w:rFonts w:ascii="宋体" w:hAnsi="宋体" w:hint="eastAsia"/>
          <w:bCs/>
          <w:sz w:val="24"/>
        </w:rPr>
        <w:t>按照四川大学交通车运营单位工作职责，制订以上考评细则，采取日常考评与年终考评相结合的方法进行，严格按考评细则评分。</w:t>
      </w:r>
    </w:p>
    <w:p w14:paraId="25EC25D4" w14:textId="77777777" w:rsidR="005946AC" w:rsidRPr="00C37537" w:rsidRDefault="005946AC" w:rsidP="005946AC">
      <w:pPr>
        <w:pStyle w:val="a0"/>
        <w:ind w:firstLineChars="200" w:firstLine="480"/>
      </w:pPr>
      <w:r w:rsidRPr="00C37537">
        <w:rPr>
          <w:rFonts w:ascii="宋体" w:hAnsi="宋体" w:hint="eastAsia"/>
          <w:bCs/>
          <w:sz w:val="24"/>
        </w:rPr>
        <w:t>本考核办法采用百分制，若年终得分在85分</w:t>
      </w:r>
      <w:r w:rsidRPr="00C37537">
        <w:rPr>
          <w:rFonts w:ascii="宋体" w:hAnsi="宋体"/>
          <w:bCs/>
          <w:sz w:val="24"/>
        </w:rPr>
        <w:t>—</w:t>
      </w:r>
      <w:r w:rsidRPr="00C37537">
        <w:rPr>
          <w:rFonts w:ascii="宋体" w:hAnsi="宋体" w:hint="eastAsia"/>
          <w:bCs/>
          <w:sz w:val="24"/>
        </w:rPr>
        <w:t>100分则不扣除履约保证金；75分</w:t>
      </w:r>
      <w:r w:rsidRPr="00C37537">
        <w:rPr>
          <w:rFonts w:ascii="宋体" w:hAnsi="宋体"/>
          <w:bCs/>
          <w:sz w:val="24"/>
        </w:rPr>
        <w:t>—</w:t>
      </w:r>
      <w:r w:rsidRPr="00C37537">
        <w:rPr>
          <w:rFonts w:ascii="宋体" w:hAnsi="宋体" w:hint="eastAsia"/>
          <w:bCs/>
          <w:sz w:val="24"/>
        </w:rPr>
        <w:t>84分则扣除履约保证金10000元；若低于75分则校方有权取消签订下一年合同。</w:t>
      </w:r>
      <w:r w:rsidRPr="00C37537">
        <w:rPr>
          <w:rFonts w:asciiTheme="minorEastAsia" w:hAnsiTheme="minorEastAsia"/>
          <w:sz w:val="24"/>
        </w:rPr>
        <w:br w:type="page"/>
      </w:r>
    </w:p>
    <w:p w14:paraId="6F73ED03" w14:textId="77777777" w:rsidR="007F1968" w:rsidRPr="00C37537" w:rsidRDefault="007F1968" w:rsidP="00AB16F6">
      <w:pPr>
        <w:pStyle w:val="a0"/>
      </w:pPr>
    </w:p>
    <w:p w14:paraId="4D58725E" w14:textId="77777777" w:rsidR="004F7DCA" w:rsidRPr="00C37537" w:rsidRDefault="005946AC" w:rsidP="004F7DCA">
      <w:pPr>
        <w:widowControl/>
        <w:spacing w:line="276" w:lineRule="auto"/>
        <w:jc w:val="left"/>
        <w:rPr>
          <w:rFonts w:asciiTheme="minorEastAsia" w:hAnsiTheme="minorEastAsia"/>
          <w:b/>
          <w:bCs/>
          <w:sz w:val="24"/>
          <w:szCs w:val="24"/>
        </w:rPr>
      </w:pPr>
      <w:r w:rsidRPr="00C37537">
        <w:rPr>
          <w:rFonts w:asciiTheme="minorEastAsia" w:hAnsiTheme="minorEastAsia" w:hint="eastAsia"/>
          <w:b/>
          <w:bCs/>
          <w:sz w:val="24"/>
          <w:szCs w:val="24"/>
        </w:rPr>
        <w:t>附件二</w:t>
      </w:r>
    </w:p>
    <w:p w14:paraId="552857BD" w14:textId="77777777" w:rsidR="004F7DCA" w:rsidRPr="00C37537" w:rsidRDefault="004F7DCA" w:rsidP="004F7DCA">
      <w:pPr>
        <w:spacing w:line="276" w:lineRule="auto"/>
        <w:jc w:val="center"/>
        <w:rPr>
          <w:rFonts w:asciiTheme="minorEastAsia" w:hAnsiTheme="minorEastAsia" w:cs="Times New Roman"/>
          <w:b/>
          <w:kern w:val="2"/>
          <w:sz w:val="24"/>
          <w:szCs w:val="24"/>
        </w:rPr>
      </w:pPr>
      <w:r w:rsidRPr="00C37537">
        <w:rPr>
          <w:rFonts w:asciiTheme="minorEastAsia" w:hAnsiTheme="minorEastAsia" w:cs="Times New Roman" w:hint="eastAsia"/>
          <w:b/>
          <w:kern w:val="2"/>
          <w:sz w:val="24"/>
          <w:szCs w:val="24"/>
        </w:rPr>
        <w:t>四川大学校车道路交通事故应急救援处置预案</w:t>
      </w:r>
    </w:p>
    <w:p w14:paraId="07BAD477" w14:textId="77777777" w:rsidR="004F7DCA" w:rsidRPr="00C37537" w:rsidRDefault="004F7DCA" w:rsidP="004F7DCA">
      <w:pPr>
        <w:spacing w:line="276" w:lineRule="auto"/>
        <w:ind w:firstLineChars="192" w:firstLine="463"/>
        <w:rPr>
          <w:rFonts w:asciiTheme="minorEastAsia" w:hAnsiTheme="minorEastAsia" w:cs="Times New Roman"/>
          <w:b/>
          <w:kern w:val="2"/>
          <w:sz w:val="24"/>
          <w:szCs w:val="24"/>
        </w:rPr>
      </w:pPr>
    </w:p>
    <w:p w14:paraId="257594CD" w14:textId="77777777" w:rsidR="004F7DCA" w:rsidRPr="00C37537" w:rsidRDefault="004F7DCA" w:rsidP="004F7DCA">
      <w:pPr>
        <w:spacing w:line="276" w:lineRule="auto"/>
        <w:ind w:firstLineChars="192" w:firstLine="463"/>
        <w:rPr>
          <w:rFonts w:asciiTheme="minorEastAsia" w:hAnsiTheme="minorEastAsia" w:cs="Times New Roman"/>
          <w:b/>
          <w:kern w:val="2"/>
          <w:sz w:val="24"/>
          <w:szCs w:val="24"/>
        </w:rPr>
      </w:pPr>
      <w:r w:rsidRPr="00C37537">
        <w:rPr>
          <w:rFonts w:asciiTheme="minorEastAsia" w:hAnsiTheme="minorEastAsia" w:cs="Times New Roman" w:hint="eastAsia"/>
          <w:b/>
          <w:kern w:val="2"/>
          <w:sz w:val="24"/>
          <w:szCs w:val="24"/>
        </w:rPr>
        <w:t>一、总  则</w:t>
      </w:r>
    </w:p>
    <w:p w14:paraId="2ADA3F76" w14:textId="77777777" w:rsidR="004F7DCA" w:rsidRPr="00C37537" w:rsidRDefault="004F7DCA" w:rsidP="004F7DCA">
      <w:pPr>
        <w:spacing w:line="276" w:lineRule="auto"/>
        <w:ind w:firstLineChars="192" w:firstLine="461"/>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（一）编制目的</w:t>
      </w:r>
    </w:p>
    <w:p w14:paraId="11C1542F" w14:textId="77777777" w:rsidR="004F7DCA" w:rsidRPr="00C37537" w:rsidRDefault="004F7DCA" w:rsidP="004F7DCA">
      <w:pPr>
        <w:spacing w:line="276" w:lineRule="auto"/>
        <w:ind w:firstLineChars="192" w:firstLine="461"/>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为进一步强化校车运输安全生产管理，提高道路交通事故应急救援处置能力，最大限度减少道路交通事故造成的损害，有效保障师生的生命财产安全，切实维护学校的稳定，特制定本预案。</w:t>
      </w:r>
    </w:p>
    <w:p w14:paraId="40C73909" w14:textId="77777777" w:rsidR="004F7DCA" w:rsidRPr="00C37537" w:rsidRDefault="004F7DCA" w:rsidP="004F7DCA">
      <w:pPr>
        <w:spacing w:line="276" w:lineRule="auto"/>
        <w:ind w:firstLineChars="192" w:firstLine="461"/>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（二）编制依据</w:t>
      </w:r>
    </w:p>
    <w:p w14:paraId="35E3DD52" w14:textId="77777777" w:rsidR="004F7DCA" w:rsidRPr="00C37537" w:rsidRDefault="004F7DCA" w:rsidP="004F7DCA">
      <w:pPr>
        <w:spacing w:line="276" w:lineRule="auto"/>
        <w:ind w:firstLineChars="192" w:firstLine="461"/>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依据《四川省生产安全事故报告和调查处理规定》、《四川省突发公共事件总体应急预案》和《四川大学社会安全类突发事件应急预案》等相关法律规章，结合</w:t>
      </w:r>
      <w:proofErr w:type="spellStart"/>
      <w:r w:rsidRPr="00C37537">
        <w:rPr>
          <w:rFonts w:asciiTheme="minorEastAsia" w:hAnsiTheme="minorEastAsia" w:cs="Times New Roman" w:hint="eastAsia"/>
          <w:kern w:val="2"/>
          <w:sz w:val="24"/>
          <w:szCs w:val="24"/>
        </w:rPr>
        <w:t>xxxx</w:t>
      </w:r>
      <w:proofErr w:type="spellEnd"/>
      <w:r w:rsidRPr="00C37537">
        <w:rPr>
          <w:rFonts w:asciiTheme="minorEastAsia" w:hAnsiTheme="minorEastAsia" w:cs="Times New Roman" w:hint="eastAsia"/>
          <w:kern w:val="2"/>
          <w:sz w:val="24"/>
          <w:szCs w:val="24"/>
        </w:rPr>
        <w:t>公司与我校实际情况，制定本预案。</w:t>
      </w:r>
    </w:p>
    <w:p w14:paraId="01AE5E79" w14:textId="77777777" w:rsidR="004F7DCA" w:rsidRPr="00C37537" w:rsidRDefault="004F7DCA" w:rsidP="004F7DCA">
      <w:pPr>
        <w:spacing w:line="276" w:lineRule="auto"/>
        <w:ind w:firstLineChars="192" w:firstLine="461"/>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（三）分类等级</w:t>
      </w:r>
    </w:p>
    <w:p w14:paraId="196AE69B" w14:textId="77777777" w:rsidR="004F7DCA" w:rsidRPr="00C37537" w:rsidRDefault="004F7DCA" w:rsidP="004F7DCA">
      <w:pPr>
        <w:spacing w:line="276" w:lineRule="auto"/>
        <w:ind w:firstLineChars="200" w:firstLine="48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事故分为以下四个等级(其中“以上”含本数，“以下”不含本数)：</w:t>
      </w:r>
    </w:p>
    <w:p w14:paraId="351D86F4" w14:textId="77777777" w:rsidR="004F7DCA" w:rsidRPr="00C37537" w:rsidRDefault="004F7DCA" w:rsidP="004F7DCA">
      <w:pPr>
        <w:spacing w:line="276" w:lineRule="auto"/>
        <w:ind w:firstLineChars="192" w:firstLine="461"/>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1、</w:t>
      </w:r>
      <w:r w:rsidRPr="00C37537">
        <w:rPr>
          <w:rFonts w:asciiTheme="minorEastAsia" w:hAnsiTheme="minorEastAsia" w:cs="Times New Roman"/>
          <w:kern w:val="2"/>
          <w:sz w:val="24"/>
          <w:szCs w:val="24"/>
        </w:rPr>
        <w:t>特别重大事故，是指造成30人以上死亡，或者100人以上重伤</w:t>
      </w:r>
      <w:r w:rsidRPr="00C37537">
        <w:rPr>
          <w:rFonts w:asciiTheme="minorEastAsia" w:hAnsiTheme="minorEastAsia" w:cs="Times New Roman" w:hint="eastAsia"/>
          <w:kern w:val="2"/>
          <w:sz w:val="24"/>
          <w:szCs w:val="24"/>
        </w:rPr>
        <w:t>（包括急性中毒，下同）</w:t>
      </w:r>
      <w:r w:rsidRPr="00C37537">
        <w:rPr>
          <w:rFonts w:asciiTheme="minorEastAsia" w:hAnsiTheme="minorEastAsia" w:cs="Times New Roman"/>
          <w:kern w:val="2"/>
          <w:sz w:val="24"/>
          <w:szCs w:val="24"/>
        </w:rPr>
        <w:t>，或者1亿元以上直接经济损失的事故</w:t>
      </w:r>
      <w:r w:rsidRPr="00C37537">
        <w:rPr>
          <w:rFonts w:asciiTheme="minorEastAsia" w:hAnsiTheme="minorEastAsia" w:cs="Times New Roman" w:hint="eastAsia"/>
          <w:kern w:val="2"/>
          <w:sz w:val="24"/>
          <w:szCs w:val="24"/>
        </w:rPr>
        <w:t>。</w:t>
      </w:r>
    </w:p>
    <w:p w14:paraId="48CF036D" w14:textId="77777777" w:rsidR="004F7DCA" w:rsidRPr="00C37537" w:rsidRDefault="004F7DCA" w:rsidP="004F7DCA">
      <w:pPr>
        <w:spacing w:line="276" w:lineRule="auto"/>
        <w:ind w:firstLineChars="192" w:firstLine="461"/>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2、</w:t>
      </w:r>
      <w:r w:rsidRPr="00C37537">
        <w:rPr>
          <w:rFonts w:asciiTheme="minorEastAsia" w:hAnsiTheme="minorEastAsia" w:cs="Times New Roman"/>
          <w:kern w:val="2"/>
          <w:sz w:val="24"/>
          <w:szCs w:val="24"/>
        </w:rPr>
        <w:t>重大事故，是指造成10人以上30人以下死亡，或者50人以上100人以下重伤，或者5000万元以上1亿元以下直接经济损失的事故</w:t>
      </w:r>
      <w:r w:rsidRPr="00C37537">
        <w:rPr>
          <w:rFonts w:asciiTheme="minorEastAsia" w:hAnsiTheme="minorEastAsia" w:cs="Times New Roman" w:hint="eastAsia"/>
          <w:kern w:val="2"/>
          <w:sz w:val="24"/>
          <w:szCs w:val="24"/>
        </w:rPr>
        <w:t>。</w:t>
      </w:r>
    </w:p>
    <w:p w14:paraId="48C33CB2" w14:textId="77777777" w:rsidR="004F7DCA" w:rsidRPr="00C37537" w:rsidRDefault="004F7DCA" w:rsidP="004F7DCA">
      <w:pPr>
        <w:spacing w:line="276" w:lineRule="auto"/>
        <w:ind w:firstLineChars="192" w:firstLine="461"/>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3、</w:t>
      </w:r>
      <w:r w:rsidRPr="00C37537">
        <w:rPr>
          <w:rFonts w:asciiTheme="minorEastAsia" w:hAnsiTheme="minorEastAsia" w:cs="Times New Roman"/>
          <w:kern w:val="2"/>
          <w:sz w:val="24"/>
          <w:szCs w:val="24"/>
        </w:rPr>
        <w:t>较大事故，是指造成3人以上10人以下死亡，或者10人以上50人以下重伤，或者1000万元以上5000万元以下直接经济损失的事故</w:t>
      </w:r>
      <w:r w:rsidRPr="00C37537">
        <w:rPr>
          <w:rFonts w:asciiTheme="minorEastAsia" w:hAnsiTheme="minorEastAsia" w:cs="Times New Roman" w:hint="eastAsia"/>
          <w:kern w:val="2"/>
          <w:sz w:val="24"/>
          <w:szCs w:val="24"/>
        </w:rPr>
        <w:t>。</w:t>
      </w:r>
    </w:p>
    <w:p w14:paraId="04FC592D" w14:textId="77777777" w:rsidR="004F7DCA" w:rsidRPr="00C37537" w:rsidRDefault="004F7DCA" w:rsidP="004F7DCA">
      <w:pPr>
        <w:spacing w:line="276" w:lineRule="auto"/>
        <w:ind w:firstLineChars="192" w:firstLine="461"/>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4、</w:t>
      </w:r>
      <w:r w:rsidRPr="00C37537">
        <w:rPr>
          <w:rFonts w:asciiTheme="minorEastAsia" w:hAnsiTheme="minorEastAsia" w:cs="Times New Roman"/>
          <w:kern w:val="2"/>
          <w:sz w:val="24"/>
          <w:szCs w:val="24"/>
        </w:rPr>
        <w:t>一般事故，是指造成3人以下死亡，或者10人以下重伤，或者1000万元以下直接经济损失的事故。</w:t>
      </w:r>
    </w:p>
    <w:p w14:paraId="5FF5C506" w14:textId="77777777" w:rsidR="004F7DCA" w:rsidRPr="00C37537" w:rsidRDefault="004F7DCA" w:rsidP="004F7DCA">
      <w:pPr>
        <w:spacing w:line="276" w:lineRule="auto"/>
        <w:ind w:firstLineChars="192" w:firstLine="461"/>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（四）适用范围</w:t>
      </w:r>
    </w:p>
    <w:p w14:paraId="7294616D" w14:textId="77777777" w:rsidR="004F7DCA" w:rsidRPr="00C37537" w:rsidRDefault="004F7DCA" w:rsidP="004F7DCA">
      <w:pPr>
        <w:spacing w:line="276" w:lineRule="auto"/>
        <w:ind w:firstLineChars="192" w:firstLine="461"/>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本预案适用于</w:t>
      </w:r>
      <w:proofErr w:type="spellStart"/>
      <w:r w:rsidRPr="00C37537">
        <w:rPr>
          <w:rFonts w:asciiTheme="minorEastAsia" w:hAnsiTheme="minorEastAsia" w:cs="Times New Roman" w:hint="eastAsia"/>
          <w:kern w:val="2"/>
          <w:sz w:val="24"/>
          <w:szCs w:val="24"/>
        </w:rPr>
        <w:t>xxxx</w:t>
      </w:r>
      <w:proofErr w:type="spellEnd"/>
      <w:r w:rsidRPr="00C37537">
        <w:rPr>
          <w:rFonts w:asciiTheme="minorEastAsia" w:hAnsiTheme="minorEastAsia" w:cs="Times New Roman" w:hint="eastAsia"/>
          <w:kern w:val="2"/>
          <w:sz w:val="24"/>
          <w:szCs w:val="24"/>
        </w:rPr>
        <w:t>公司承担有关四川大学运输协议范围内的道路交通安全事故。</w:t>
      </w:r>
    </w:p>
    <w:p w14:paraId="416A822B" w14:textId="77777777" w:rsidR="004F7DCA" w:rsidRPr="00C37537" w:rsidRDefault="004F7DCA" w:rsidP="004F7DCA">
      <w:pPr>
        <w:spacing w:line="276" w:lineRule="auto"/>
        <w:ind w:firstLineChars="192" w:firstLine="461"/>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（五）应急救援处置原则</w:t>
      </w:r>
    </w:p>
    <w:p w14:paraId="2E1070EE" w14:textId="77777777" w:rsidR="004F7DCA" w:rsidRPr="00C37537" w:rsidRDefault="004F7DCA" w:rsidP="004F7DCA">
      <w:pPr>
        <w:spacing w:line="276" w:lineRule="auto"/>
        <w:ind w:firstLineChars="200" w:firstLine="48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1、以人为本，减少危害。在处置道路交通事故当中，要坚持“以人为本”的原则，把保障师生的生命财产安全作为首要任务，最大程度地减少人员伤亡、财产损失和降低社会影响。</w:t>
      </w:r>
    </w:p>
    <w:p w14:paraId="47C934F9" w14:textId="77777777" w:rsidR="004F7DCA" w:rsidRPr="00C37537" w:rsidRDefault="004F7DCA" w:rsidP="004F7DCA">
      <w:pPr>
        <w:spacing w:line="276" w:lineRule="auto"/>
        <w:ind w:firstLineChars="192" w:firstLine="461"/>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2、居安思危，预防为主。必须坚持“安全第一、预防为主、综合治理”的工作方针，在积极做好道路交通事故防范的同时，增强忧患意识，坚持预防与应急相结合，做好应对道路交通事故的应急准备工作，确保万无一失。</w:t>
      </w:r>
    </w:p>
    <w:p w14:paraId="0D021E7C" w14:textId="77777777" w:rsidR="004F7DCA" w:rsidRPr="00C37537" w:rsidRDefault="004F7DCA" w:rsidP="004F7DCA">
      <w:pPr>
        <w:spacing w:line="276" w:lineRule="auto"/>
        <w:ind w:firstLine="57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3、统一领导，分级负责。按照分类管理、分级负责、条块结合、属地管理为主的应急管理体制，</w:t>
      </w:r>
      <w:proofErr w:type="spellStart"/>
      <w:r w:rsidRPr="00C37537">
        <w:rPr>
          <w:rFonts w:asciiTheme="minorEastAsia" w:hAnsiTheme="minorEastAsia" w:cs="Times New Roman" w:hint="eastAsia"/>
          <w:kern w:val="2"/>
          <w:sz w:val="24"/>
          <w:szCs w:val="24"/>
        </w:rPr>
        <w:t>xxxx</w:t>
      </w:r>
      <w:proofErr w:type="spellEnd"/>
      <w:r w:rsidRPr="00C37537">
        <w:rPr>
          <w:rFonts w:asciiTheme="minorEastAsia" w:hAnsiTheme="minorEastAsia" w:cs="Times New Roman" w:hint="eastAsia"/>
          <w:kern w:val="2"/>
          <w:sz w:val="24"/>
          <w:szCs w:val="24"/>
        </w:rPr>
        <w:t>公司校园车队应急处置领导小组负责道路交通事故的应急救援处置，并及时通知四川大学。</w:t>
      </w:r>
    </w:p>
    <w:p w14:paraId="25582F59" w14:textId="77777777" w:rsidR="004F7DCA" w:rsidRPr="00C37537" w:rsidRDefault="004F7DCA" w:rsidP="004F7DCA">
      <w:pPr>
        <w:spacing w:line="276" w:lineRule="auto"/>
        <w:ind w:firstLine="57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4、依法规范，加强管理。依据有关法律和行政法规，加强应急管理，</w:t>
      </w:r>
      <w:r w:rsidRPr="00C37537">
        <w:rPr>
          <w:rFonts w:asciiTheme="minorEastAsia" w:hAnsiTheme="minorEastAsia" w:cs="Times New Roman"/>
          <w:kern w:val="2"/>
          <w:sz w:val="24"/>
          <w:szCs w:val="24"/>
        </w:rPr>
        <w:t>注意工作方法，</w:t>
      </w:r>
      <w:r w:rsidRPr="00C37537">
        <w:rPr>
          <w:rFonts w:asciiTheme="minorEastAsia" w:hAnsiTheme="minorEastAsia" w:cs="Times New Roman" w:hint="eastAsia"/>
          <w:kern w:val="2"/>
          <w:sz w:val="24"/>
          <w:szCs w:val="24"/>
        </w:rPr>
        <w:t>依法开展工作，促使应急救援处置工作规范化、制度化、法制化。</w:t>
      </w:r>
    </w:p>
    <w:p w14:paraId="431D3AEE" w14:textId="77777777" w:rsidR="004F7DCA" w:rsidRPr="00C37537" w:rsidRDefault="004F7DCA" w:rsidP="004F7DCA">
      <w:pPr>
        <w:spacing w:line="276" w:lineRule="auto"/>
        <w:ind w:firstLineChars="200" w:firstLine="48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5、快速反应，协同应对。加强应急救援处置队伍和预案的建设管理，充分</w:t>
      </w:r>
      <w:r w:rsidRPr="00C37537">
        <w:rPr>
          <w:rFonts w:asciiTheme="minorEastAsia" w:hAnsiTheme="minorEastAsia" w:cs="Times New Roman" w:hint="eastAsia"/>
          <w:kern w:val="2"/>
          <w:sz w:val="24"/>
          <w:szCs w:val="24"/>
        </w:rPr>
        <w:lastRenderedPageBreak/>
        <w:t>动员人员，依靠群众力量，形成统一指挥、反应灵敏、功能齐全、协调有序、运转高效的应急管理机制，以便</w:t>
      </w:r>
      <w:r w:rsidRPr="00C37537">
        <w:rPr>
          <w:rFonts w:asciiTheme="minorEastAsia" w:hAnsiTheme="minorEastAsia" w:cs="Times New Roman"/>
          <w:kern w:val="2"/>
          <w:sz w:val="24"/>
          <w:szCs w:val="24"/>
        </w:rPr>
        <w:t>尽量减少损失和</w:t>
      </w:r>
      <w:r w:rsidRPr="00C37537">
        <w:rPr>
          <w:rFonts w:asciiTheme="minorEastAsia" w:hAnsiTheme="minorEastAsia" w:cs="Times New Roman" w:hint="eastAsia"/>
          <w:kern w:val="2"/>
          <w:sz w:val="24"/>
          <w:szCs w:val="24"/>
        </w:rPr>
        <w:t>降低</w:t>
      </w:r>
      <w:r w:rsidRPr="00C37537">
        <w:rPr>
          <w:rFonts w:asciiTheme="minorEastAsia" w:hAnsiTheme="minorEastAsia" w:cs="Times New Roman"/>
          <w:kern w:val="2"/>
          <w:sz w:val="24"/>
          <w:szCs w:val="24"/>
        </w:rPr>
        <w:t>负面影响，维护</w:t>
      </w:r>
      <w:r w:rsidRPr="00C37537">
        <w:rPr>
          <w:rFonts w:asciiTheme="minorEastAsia" w:hAnsiTheme="minorEastAsia" w:cs="Times New Roman" w:hint="eastAsia"/>
          <w:kern w:val="2"/>
          <w:sz w:val="24"/>
          <w:szCs w:val="24"/>
        </w:rPr>
        <w:t>学校稳定及车队</w:t>
      </w:r>
      <w:r w:rsidRPr="00C37537">
        <w:rPr>
          <w:rFonts w:asciiTheme="minorEastAsia" w:hAnsiTheme="minorEastAsia" w:cs="Times New Roman"/>
          <w:kern w:val="2"/>
          <w:sz w:val="24"/>
          <w:szCs w:val="24"/>
        </w:rPr>
        <w:t>整体形象</w:t>
      </w:r>
      <w:r w:rsidRPr="00C37537">
        <w:rPr>
          <w:rFonts w:asciiTheme="minorEastAsia" w:hAnsiTheme="minorEastAsia" w:cs="Times New Roman" w:hint="eastAsia"/>
          <w:kern w:val="2"/>
          <w:sz w:val="24"/>
          <w:szCs w:val="24"/>
        </w:rPr>
        <w:t>。</w:t>
      </w:r>
    </w:p>
    <w:p w14:paraId="536A8EE2" w14:textId="77777777" w:rsidR="004F7DCA" w:rsidRPr="00C37537" w:rsidRDefault="004F7DCA" w:rsidP="004F7DCA">
      <w:pPr>
        <w:spacing w:line="276" w:lineRule="auto"/>
        <w:ind w:firstLineChars="192" w:firstLine="463"/>
        <w:rPr>
          <w:rFonts w:asciiTheme="minorEastAsia" w:hAnsiTheme="minorEastAsia" w:cs="Times New Roman"/>
          <w:b/>
          <w:kern w:val="2"/>
          <w:sz w:val="24"/>
          <w:szCs w:val="24"/>
        </w:rPr>
      </w:pPr>
      <w:r w:rsidRPr="00C37537">
        <w:rPr>
          <w:rFonts w:asciiTheme="minorEastAsia" w:hAnsiTheme="minorEastAsia" w:cs="Times New Roman" w:hint="eastAsia"/>
          <w:b/>
          <w:kern w:val="2"/>
          <w:sz w:val="24"/>
          <w:szCs w:val="24"/>
        </w:rPr>
        <w:t>二、组织体系及应急保障</w:t>
      </w:r>
    </w:p>
    <w:p w14:paraId="39F84673" w14:textId="77777777" w:rsidR="004F7DCA" w:rsidRPr="00C37537" w:rsidRDefault="004F7DCA" w:rsidP="004F7DCA">
      <w:pPr>
        <w:spacing w:line="276" w:lineRule="auto"/>
        <w:ind w:firstLine="57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（一）组织机构</w:t>
      </w:r>
    </w:p>
    <w:p w14:paraId="04B37529" w14:textId="77777777" w:rsidR="004F7DCA" w:rsidRPr="00C37537" w:rsidRDefault="004F7DCA" w:rsidP="004F7DCA">
      <w:pPr>
        <w:spacing w:line="276" w:lineRule="auto"/>
        <w:ind w:firstLineChars="200" w:firstLine="480"/>
        <w:rPr>
          <w:rFonts w:asciiTheme="minorEastAsia" w:hAnsiTheme="minorEastAsia" w:cs="Times New Roman"/>
          <w:kern w:val="2"/>
          <w:sz w:val="24"/>
          <w:szCs w:val="24"/>
        </w:rPr>
      </w:pPr>
      <w:proofErr w:type="spellStart"/>
      <w:r w:rsidRPr="00C37537">
        <w:rPr>
          <w:rFonts w:asciiTheme="minorEastAsia" w:hAnsiTheme="minorEastAsia" w:cs="Times New Roman" w:hint="eastAsia"/>
          <w:kern w:val="2"/>
          <w:sz w:val="24"/>
          <w:szCs w:val="24"/>
        </w:rPr>
        <w:t>xxxx</w:t>
      </w:r>
      <w:proofErr w:type="spellEnd"/>
      <w:r w:rsidRPr="00C37537">
        <w:rPr>
          <w:rFonts w:asciiTheme="minorEastAsia" w:hAnsiTheme="minorEastAsia" w:cs="Times New Roman" w:hint="eastAsia"/>
          <w:kern w:val="2"/>
          <w:sz w:val="24"/>
          <w:szCs w:val="24"/>
        </w:rPr>
        <w:t>成立以</w:t>
      </w:r>
      <w:proofErr w:type="spellStart"/>
      <w:r w:rsidRPr="00C37537">
        <w:rPr>
          <w:rFonts w:asciiTheme="minorEastAsia" w:hAnsiTheme="minorEastAsia" w:cs="Times New Roman" w:hint="eastAsia"/>
          <w:kern w:val="2"/>
          <w:sz w:val="24"/>
          <w:szCs w:val="24"/>
        </w:rPr>
        <w:t>xxxx</w:t>
      </w:r>
      <w:proofErr w:type="spellEnd"/>
      <w:r w:rsidRPr="00C37537">
        <w:rPr>
          <w:rFonts w:asciiTheme="minorEastAsia" w:hAnsiTheme="minorEastAsia" w:cs="Times New Roman" w:hint="eastAsia"/>
          <w:kern w:val="2"/>
          <w:sz w:val="24"/>
          <w:szCs w:val="24"/>
        </w:rPr>
        <w:t>为组长，分管安全工作助理为副组长，安全保卫科及其它科室负责人为成员的道路交通事故应急处置领导小组，全面负责道路交通事故的应急救援处置工作。</w:t>
      </w:r>
    </w:p>
    <w:p w14:paraId="73A24F07" w14:textId="77777777" w:rsidR="004F7DCA" w:rsidRPr="00C37537" w:rsidRDefault="004F7DCA" w:rsidP="004F7DCA">
      <w:pPr>
        <w:spacing w:line="276" w:lineRule="auto"/>
        <w:ind w:firstLineChars="200" w:firstLine="48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领导小组办公室设在安全保卫科，由安全保卫科负责人兼任办公室主任。领导小组办公室为应急救援处置的办事机构，主要履行值班应急、信息汇总、信息传递、综合协调职责，发挥运转枢纽作用。</w:t>
      </w:r>
    </w:p>
    <w:p w14:paraId="34BEB508" w14:textId="77777777" w:rsidR="004F7DCA" w:rsidRPr="00C37537" w:rsidRDefault="004F7DCA" w:rsidP="004F7DCA">
      <w:pPr>
        <w:spacing w:line="276" w:lineRule="auto"/>
        <w:ind w:firstLineChars="192" w:firstLine="461"/>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根据事故应急救援处置工作的需要，领导小组下设现场施救组、伤员救治组、家属接待组、事故处理组、协调联络组、后勤保障组、自查整改组等工作机构，分别负责应急救援处置的各项具体工作。</w:t>
      </w:r>
    </w:p>
    <w:p w14:paraId="1333C68E" w14:textId="77777777" w:rsidR="004F7DCA" w:rsidRPr="00C37537" w:rsidRDefault="004F7DCA" w:rsidP="004F7DCA">
      <w:pPr>
        <w:spacing w:line="276" w:lineRule="auto"/>
        <w:ind w:firstLineChars="200" w:firstLine="48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（二）工作体系</w:t>
      </w:r>
    </w:p>
    <w:p w14:paraId="4454F679" w14:textId="77777777" w:rsidR="004F7DCA" w:rsidRPr="00C37537" w:rsidRDefault="004F7DCA" w:rsidP="004F7DCA">
      <w:pPr>
        <w:spacing w:line="276" w:lineRule="auto"/>
        <w:ind w:firstLine="57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应急救援处置工作系统由公司系统和各科室、实体系统组成，其连接部门为公司应急处置领导小组办公室，即安全保卫科。</w:t>
      </w:r>
    </w:p>
    <w:p w14:paraId="0A806557" w14:textId="77777777" w:rsidR="004F7DCA" w:rsidRPr="00C37537" w:rsidRDefault="004F7DCA" w:rsidP="004F7DCA">
      <w:pPr>
        <w:spacing w:line="276" w:lineRule="auto"/>
        <w:ind w:firstLine="573"/>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应急处置领导小组为处置交通事故的最高领导机构，负责组织、指挥、协调处置道路交通事故的全面工作。公司经理为本单位处置交通事故的第一责任人，分管安全工作助理为第二责任人，并按照本预案和相关规定进一步建立健全道路交通事故应急救援处置的工作体系和责任体系。</w:t>
      </w:r>
    </w:p>
    <w:p w14:paraId="7ABC64DD" w14:textId="77777777" w:rsidR="004F7DCA" w:rsidRPr="00C37537" w:rsidRDefault="004F7DCA" w:rsidP="004F7DCA">
      <w:pPr>
        <w:spacing w:line="276" w:lineRule="auto"/>
        <w:ind w:firstLine="573"/>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应急处置领导小组有权调用全司范围内的一切资源开展事故应急救援处置工作，全司各级组织机构、全体职工必须无条件支持配合。</w:t>
      </w:r>
    </w:p>
    <w:p w14:paraId="28765D36" w14:textId="77777777" w:rsidR="004F7DCA" w:rsidRPr="00C37537" w:rsidRDefault="004F7DCA" w:rsidP="004F7DCA">
      <w:pPr>
        <w:spacing w:line="276" w:lineRule="auto"/>
        <w:ind w:firstLine="570"/>
        <w:rPr>
          <w:rFonts w:asciiTheme="minorEastAsia" w:hAnsiTheme="minorEastAsia" w:cs="Times New Roman"/>
          <w:b/>
          <w:kern w:val="2"/>
          <w:sz w:val="24"/>
          <w:szCs w:val="24"/>
        </w:rPr>
      </w:pPr>
      <w:r w:rsidRPr="00C37537">
        <w:rPr>
          <w:rFonts w:asciiTheme="minorEastAsia" w:hAnsiTheme="minorEastAsia" w:cs="Times New Roman" w:hint="eastAsia"/>
          <w:kern w:val="2"/>
          <w:sz w:val="24"/>
          <w:szCs w:val="24"/>
        </w:rPr>
        <w:t>（三）职责分工</w:t>
      </w:r>
    </w:p>
    <w:p w14:paraId="5FE29BE2" w14:textId="77777777" w:rsidR="004F7DCA" w:rsidRPr="00C37537" w:rsidRDefault="004F7DCA" w:rsidP="004F7DCA">
      <w:pPr>
        <w:spacing w:line="276" w:lineRule="auto"/>
        <w:ind w:firstLineChars="187" w:firstLine="449"/>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事故应急处置领导小组全面负责道路交通事故应急救援处置的组织、指挥、协调工作。</w:t>
      </w:r>
    </w:p>
    <w:p w14:paraId="138320F2" w14:textId="77777777" w:rsidR="004F7DCA" w:rsidRPr="00C37537" w:rsidRDefault="004F7DCA" w:rsidP="004F7DCA">
      <w:pPr>
        <w:spacing w:line="276" w:lineRule="auto"/>
        <w:ind w:firstLineChars="187" w:firstLine="449"/>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现场施救组主要由车辆技术管理部门组成，负责事故车辆及事故现场物品的施救、清理保管和车辆定损工作。</w:t>
      </w:r>
    </w:p>
    <w:p w14:paraId="28939059" w14:textId="77777777" w:rsidR="004F7DCA" w:rsidRPr="00C37537" w:rsidRDefault="004F7DCA" w:rsidP="004F7DCA">
      <w:pPr>
        <w:spacing w:line="276" w:lineRule="auto"/>
        <w:ind w:firstLineChars="187" w:firstLine="449"/>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伤员救治组主要由物管办人员组成，负责事故伤员的伤情统计、身份核实和抢救治疗工作。</w:t>
      </w:r>
    </w:p>
    <w:p w14:paraId="40157528" w14:textId="77777777" w:rsidR="004F7DCA" w:rsidRPr="00C37537" w:rsidRDefault="004F7DCA" w:rsidP="004F7DCA">
      <w:pPr>
        <w:spacing w:line="276" w:lineRule="auto"/>
        <w:ind w:firstLineChars="187" w:firstLine="449"/>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家属接待组主要由党办和工会人员组成，负责事故死伤人员家属的通知、接待和安抚慰问工作。</w:t>
      </w:r>
    </w:p>
    <w:p w14:paraId="123C5CAC" w14:textId="77777777" w:rsidR="004F7DCA" w:rsidRPr="00C37537" w:rsidRDefault="004F7DCA" w:rsidP="004F7DCA">
      <w:pPr>
        <w:spacing w:line="276" w:lineRule="auto"/>
        <w:ind w:firstLineChars="187" w:firstLine="449"/>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事故处理组主要由安全保卫部门人员组成，负责事故的统计报告、事故现场的勘察处理、事故原因的分析查找、死亡人员的尸体火化、重伤人员的伤情鉴定、死伤人员及车物损失的赔偿处理工作。</w:t>
      </w:r>
    </w:p>
    <w:p w14:paraId="30BBDD7F" w14:textId="77777777" w:rsidR="004F7DCA" w:rsidRPr="00C37537" w:rsidRDefault="004F7DCA" w:rsidP="004F7DCA">
      <w:pPr>
        <w:spacing w:line="276" w:lineRule="auto"/>
        <w:ind w:firstLineChars="187" w:firstLine="449"/>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协调联络组主要由经理办人员组成，负责做好参加事故善后处理的政府领导的接待工作，对外处理好单位与政府及行业主管部门、医院等的关系，对内协调衔接好各小组之间的工作，加强事故现场与医院、公司后方的联络和信息传递。</w:t>
      </w:r>
    </w:p>
    <w:p w14:paraId="322D0EA7" w14:textId="77777777" w:rsidR="004F7DCA" w:rsidRPr="00C37537" w:rsidRDefault="004F7DCA" w:rsidP="004F7DCA">
      <w:pPr>
        <w:spacing w:line="276" w:lineRule="auto"/>
        <w:ind w:firstLineChars="187" w:firstLine="449"/>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后勤保障组主要由财务部门人员组成，负责事故应急救援处置的后勤保障工</w:t>
      </w:r>
      <w:r w:rsidRPr="00C37537">
        <w:rPr>
          <w:rFonts w:asciiTheme="minorEastAsia" w:hAnsiTheme="minorEastAsia" w:cs="Times New Roman" w:hint="eastAsia"/>
          <w:kern w:val="2"/>
          <w:sz w:val="24"/>
          <w:szCs w:val="24"/>
        </w:rPr>
        <w:lastRenderedPageBreak/>
        <w:t>作，落实事故处理所需的费用。</w:t>
      </w:r>
    </w:p>
    <w:p w14:paraId="0597FB62" w14:textId="77777777" w:rsidR="004F7DCA" w:rsidRPr="00C37537" w:rsidRDefault="004F7DCA" w:rsidP="004F7DCA">
      <w:pPr>
        <w:spacing w:line="276" w:lineRule="auto"/>
        <w:ind w:firstLineChars="187" w:firstLine="449"/>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自查整改组主要由生产经营部门和后方人员组成，负责及时统计通报事故进展、收集整理相关资料和开展安全生产自查整改工作。</w:t>
      </w:r>
    </w:p>
    <w:p w14:paraId="3293827E" w14:textId="77777777" w:rsidR="004F7DCA" w:rsidRPr="00C37537" w:rsidRDefault="004F7DCA" w:rsidP="004F7DCA">
      <w:pPr>
        <w:spacing w:line="276" w:lineRule="auto"/>
        <w:ind w:firstLineChars="187" w:firstLine="449"/>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（四）人员保障</w:t>
      </w:r>
    </w:p>
    <w:p w14:paraId="6001F5D6" w14:textId="77777777" w:rsidR="004F7DCA" w:rsidRPr="00C37537" w:rsidRDefault="004F7DCA" w:rsidP="004F7DCA">
      <w:pPr>
        <w:spacing w:line="276" w:lineRule="auto"/>
        <w:ind w:firstLineChars="187" w:firstLine="449"/>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全司各级各类人员均有义务参与事故应急救援处置工作，各工作机构中对应部门的全体成员即为本工作机构的组成人员。</w:t>
      </w:r>
    </w:p>
    <w:p w14:paraId="4640F952" w14:textId="77777777" w:rsidR="004F7DCA" w:rsidRPr="00C37537" w:rsidRDefault="004F7DCA" w:rsidP="004F7DCA">
      <w:pPr>
        <w:spacing w:line="276" w:lineRule="auto"/>
        <w:ind w:firstLineChars="187" w:firstLine="449"/>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（五）设备保障</w:t>
      </w:r>
    </w:p>
    <w:p w14:paraId="45A98BD1" w14:textId="77777777" w:rsidR="004F7DCA" w:rsidRPr="00C37537" w:rsidRDefault="004F7DCA" w:rsidP="004F7DCA">
      <w:pPr>
        <w:spacing w:line="276" w:lineRule="auto"/>
        <w:ind w:firstLineChars="187" w:firstLine="449"/>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各工作机构中对应科室、实体的公务车即为本工作机构应急处置专用车辆。其它应急救援设备由修理厂提供。</w:t>
      </w:r>
    </w:p>
    <w:p w14:paraId="1465A047" w14:textId="77777777" w:rsidR="004F7DCA" w:rsidRPr="00C37537" w:rsidRDefault="004F7DCA" w:rsidP="004F7DCA">
      <w:pPr>
        <w:spacing w:line="276" w:lineRule="auto"/>
        <w:ind w:firstLineChars="192" w:firstLine="461"/>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（六）资金保障</w:t>
      </w:r>
    </w:p>
    <w:p w14:paraId="19C284FC" w14:textId="77777777" w:rsidR="004F7DCA" w:rsidRPr="00C37537" w:rsidRDefault="004F7DCA" w:rsidP="004F7DCA">
      <w:pPr>
        <w:spacing w:line="276" w:lineRule="auto"/>
        <w:ind w:firstLineChars="192" w:firstLine="461"/>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道路交通事故应急救援及善后处理所需的资金由财务科负责筹措，一旦发生较有影响的道路交通事故，财务科应立即通过多种渠道筹措事故救援和善后处理所需经费，以随时保证事故处理的需要。</w:t>
      </w:r>
    </w:p>
    <w:p w14:paraId="56746C12" w14:textId="77777777" w:rsidR="004F7DCA" w:rsidRPr="00C37537" w:rsidRDefault="004F7DCA" w:rsidP="004F7DCA">
      <w:pPr>
        <w:spacing w:line="276" w:lineRule="auto"/>
        <w:ind w:firstLine="57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（七）预案启动及结束</w:t>
      </w:r>
    </w:p>
    <w:p w14:paraId="4B62D50A" w14:textId="77777777" w:rsidR="004F7DCA" w:rsidRPr="00C37537" w:rsidRDefault="004F7DCA" w:rsidP="004F7DCA">
      <w:pPr>
        <w:spacing w:line="276" w:lineRule="auto"/>
        <w:ind w:firstLine="57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应急处置领导小组组长或副组长有权决定是否启动或停止本预案，其他任何人无权决定。本预案一旦启动，相应的组织机构自动建立，各级各类人员必须严格按照前述职责分工立即动员起来，严禁贻误懈怠。</w:t>
      </w:r>
    </w:p>
    <w:p w14:paraId="2993CD0E" w14:textId="77777777" w:rsidR="004F7DCA" w:rsidRPr="00C37537" w:rsidRDefault="004F7DCA" w:rsidP="004F7DCA">
      <w:pPr>
        <w:spacing w:line="276" w:lineRule="auto"/>
        <w:ind w:firstLine="57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（八）运转程序：</w:t>
      </w:r>
    </w:p>
    <w:p w14:paraId="262E658F" w14:textId="77777777" w:rsidR="004F7DCA" w:rsidRPr="00C37537" w:rsidRDefault="004F7DCA" w:rsidP="00AB16F6">
      <w:pPr>
        <w:spacing w:line="276" w:lineRule="auto"/>
        <w:ind w:firstLineChars="200" w:firstLine="48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应急处置领导小组调控决策→安全保卫科进行信息收集、分析、上传、下达→发生事故→[启动预案   应急准备    应急处置   应急结束]→后期工作</w:t>
      </w:r>
    </w:p>
    <w:p w14:paraId="5CFADFC3" w14:textId="77777777" w:rsidR="004F7DCA" w:rsidRPr="00C37537" w:rsidRDefault="004F7DCA" w:rsidP="004F7DCA">
      <w:pPr>
        <w:spacing w:line="276" w:lineRule="auto"/>
        <w:ind w:firstLineChars="200" w:firstLine="48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1、事故报告：现场人员在发生道路交通事故后，应在第一时间报告安全保卫科与四川大学总值班电话（85995000）。安全保卫科接到报告后，应立即逐级上报。应急救援领导小组组长或副组长接到报告后，根据事故的实际情况，直接决定或召集相关人员研究决定是否需要启动本预案进行处置。如不需要则由安全保卫科按照道路交通事故处理流程办理，如需要启动的则进入下一程序。</w:t>
      </w:r>
    </w:p>
    <w:p w14:paraId="1F671A40" w14:textId="77777777" w:rsidR="004F7DCA" w:rsidRPr="00C37537" w:rsidRDefault="004F7DCA" w:rsidP="004F7DCA">
      <w:pPr>
        <w:spacing w:line="276" w:lineRule="auto"/>
        <w:ind w:firstLine="57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2、启动预案：本预案的启动指令由经理直接向分管安全工作助理或安全保卫科负责人下达，并即时与四川大学进行联动。安全保卫科应当在20分钟内将预案启动指令传达到相关领导、科室、实体负责人。各工作机构中其他人员由本工作机构组长或对应科室负责人负责召集。</w:t>
      </w:r>
    </w:p>
    <w:p w14:paraId="5166DDFE" w14:textId="77777777" w:rsidR="004F7DCA" w:rsidRPr="00C37537" w:rsidRDefault="004F7DCA" w:rsidP="004F7DCA">
      <w:pPr>
        <w:spacing w:line="276" w:lineRule="auto"/>
        <w:ind w:firstLine="57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3、应急准备：安全保卫科将启动指令传达到相关领导、科室、实体负责人后，前述相应的组织机构自动成立，相关人员应立即进入应急状态，并按照分工在30分钟内调派人员、筹集设备和资金。应急处置领导小组通过会议或电话对当前掌握的信息进行简要分析，并根据实际情况对应急救援处置工作进行安排布置。</w:t>
      </w:r>
    </w:p>
    <w:p w14:paraId="725F43D2" w14:textId="77777777" w:rsidR="004F7DCA" w:rsidRPr="00C37537" w:rsidRDefault="004F7DCA" w:rsidP="004F7DCA">
      <w:pPr>
        <w:spacing w:line="276" w:lineRule="auto"/>
        <w:ind w:firstLine="57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4、应急处置：按照前述职责分工组织人员赶赴现场，根据实际情况开展应急救援处置工作，同时安排留守人员对照自查整改，提出防范措施。</w:t>
      </w:r>
    </w:p>
    <w:p w14:paraId="4BB9B45E" w14:textId="77777777" w:rsidR="004F7DCA" w:rsidRPr="00C37537" w:rsidRDefault="004F7DCA" w:rsidP="004F7DCA">
      <w:pPr>
        <w:spacing w:line="276" w:lineRule="auto"/>
        <w:ind w:firstLine="57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5、信息管理：应急救援处置过程中由安全保卫科负责全盘信息的收集、汇总、分析、上传和下达。原则上各工作机构对应科室负责人为本工作机构的联络员，必须保持24小时通讯畅通，随时做好各类信息的上传下达。</w:t>
      </w:r>
    </w:p>
    <w:p w14:paraId="2E495556" w14:textId="77777777" w:rsidR="004F7DCA" w:rsidRPr="00C37537" w:rsidRDefault="004F7DCA" w:rsidP="004F7DCA">
      <w:pPr>
        <w:spacing w:line="276" w:lineRule="auto"/>
        <w:ind w:firstLine="57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lastRenderedPageBreak/>
        <w:t>6、应急决策：事故应急处置领导小组根据安全保卫科提供或其他渠道掌握的确切信息，对应急救援处置工作作出科学决策，及时、有效地指挥、协调、督促和适时调整应急救援处置工作。</w:t>
      </w:r>
    </w:p>
    <w:p w14:paraId="4E5BA041" w14:textId="77777777" w:rsidR="004F7DCA" w:rsidRPr="00C37537" w:rsidRDefault="004F7DCA" w:rsidP="004F7DCA">
      <w:pPr>
        <w:spacing w:line="276" w:lineRule="auto"/>
        <w:ind w:firstLine="57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7、应急结束：应急救援处置结束后，由经理决定停止本预案，并由安全保卫科传达停止指令，相应的各工作机构自动撤消，事故处理进入一般处置程序。</w:t>
      </w:r>
    </w:p>
    <w:p w14:paraId="2C1FB98D" w14:textId="77777777" w:rsidR="004F7DCA" w:rsidRPr="00C37537" w:rsidRDefault="004F7DCA" w:rsidP="004F7DCA">
      <w:pPr>
        <w:spacing w:line="276" w:lineRule="auto"/>
        <w:ind w:firstLine="57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8、后期工作：事故后续处置工作主要由相应的科室、实体负责完成，并由公司组成调查组，严格按照“四不放过”原则进行调查处理。</w:t>
      </w:r>
    </w:p>
    <w:p w14:paraId="581E2B31" w14:textId="77777777" w:rsidR="004F7DCA" w:rsidRPr="00C37537" w:rsidRDefault="004F7DCA" w:rsidP="004F7DCA">
      <w:pPr>
        <w:widowControl/>
        <w:spacing w:line="276" w:lineRule="auto"/>
        <w:jc w:val="left"/>
        <w:rPr>
          <w:rFonts w:asciiTheme="minorEastAsia" w:hAnsiTheme="minorEastAsia"/>
          <w:sz w:val="24"/>
          <w:szCs w:val="24"/>
        </w:rPr>
      </w:pPr>
    </w:p>
    <w:p w14:paraId="186BCFE5" w14:textId="77777777" w:rsidR="004F7DCA" w:rsidRPr="00C37537" w:rsidRDefault="004F7DCA" w:rsidP="004F7DCA">
      <w:pPr>
        <w:widowControl/>
        <w:spacing w:line="276" w:lineRule="auto"/>
        <w:jc w:val="left"/>
        <w:rPr>
          <w:rFonts w:asciiTheme="minorEastAsia" w:hAnsiTheme="minorEastAsia"/>
          <w:sz w:val="24"/>
          <w:szCs w:val="24"/>
        </w:rPr>
      </w:pPr>
      <w:r w:rsidRPr="00C37537">
        <w:rPr>
          <w:rFonts w:asciiTheme="minorEastAsia" w:hAnsiTheme="minorEastAsia"/>
          <w:sz w:val="24"/>
          <w:szCs w:val="24"/>
        </w:rPr>
        <w:br w:type="page"/>
      </w:r>
    </w:p>
    <w:p w14:paraId="7B13368A" w14:textId="77777777" w:rsidR="004F7DCA" w:rsidRPr="00C37537" w:rsidRDefault="004F7DCA" w:rsidP="004F7DCA">
      <w:pPr>
        <w:widowControl/>
        <w:spacing w:line="276" w:lineRule="auto"/>
        <w:jc w:val="left"/>
        <w:rPr>
          <w:rFonts w:asciiTheme="minorEastAsia" w:hAnsiTheme="minorEastAsia"/>
          <w:sz w:val="24"/>
          <w:szCs w:val="24"/>
        </w:rPr>
      </w:pPr>
      <w:r w:rsidRPr="00C37537">
        <w:rPr>
          <w:rFonts w:asciiTheme="minorEastAsia" w:hAnsiTheme="minorEastAsia" w:hint="eastAsia"/>
          <w:sz w:val="24"/>
          <w:szCs w:val="24"/>
        </w:rPr>
        <w:lastRenderedPageBreak/>
        <w:t>附件三</w:t>
      </w:r>
    </w:p>
    <w:p w14:paraId="2B204EBC" w14:textId="77777777" w:rsidR="004F7DCA" w:rsidRPr="00C37537" w:rsidRDefault="004F7DCA" w:rsidP="004F7DCA">
      <w:pPr>
        <w:spacing w:line="276" w:lineRule="auto"/>
        <w:jc w:val="center"/>
        <w:rPr>
          <w:rFonts w:asciiTheme="minorEastAsia" w:hAnsiTheme="minorEastAsia" w:cs="Times New Roman"/>
          <w:b/>
          <w:kern w:val="2"/>
          <w:sz w:val="24"/>
          <w:szCs w:val="24"/>
        </w:rPr>
      </w:pPr>
      <w:r w:rsidRPr="00C37537">
        <w:rPr>
          <w:rFonts w:asciiTheme="minorEastAsia" w:hAnsiTheme="minorEastAsia" w:cs="Times New Roman" w:hint="eastAsia"/>
          <w:b/>
          <w:kern w:val="2"/>
          <w:sz w:val="24"/>
          <w:szCs w:val="24"/>
        </w:rPr>
        <w:t>四川大学校园交通车安全文明服务监督办法</w:t>
      </w:r>
    </w:p>
    <w:p w14:paraId="11794CDB" w14:textId="77777777" w:rsidR="004F7DCA" w:rsidRPr="00C37537" w:rsidRDefault="004F7DCA" w:rsidP="004F7DCA">
      <w:pPr>
        <w:spacing w:line="276" w:lineRule="auto"/>
        <w:ind w:firstLineChars="196" w:firstLine="470"/>
        <w:rPr>
          <w:rFonts w:asciiTheme="minorEastAsia" w:hAnsiTheme="minorEastAsia" w:cs="Times New Roman"/>
          <w:kern w:val="2"/>
          <w:sz w:val="24"/>
          <w:szCs w:val="24"/>
        </w:rPr>
      </w:pPr>
    </w:p>
    <w:p w14:paraId="758616C4" w14:textId="77777777" w:rsidR="004F7DCA" w:rsidRPr="00C37537" w:rsidRDefault="004F7DCA" w:rsidP="004F7DCA">
      <w:pPr>
        <w:spacing w:line="276" w:lineRule="auto"/>
        <w:ind w:firstLineChars="196" w:firstLine="47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为进一步提高校园交通车运行质量，确保运输服务安全、文明、规范、便捷，更好地为全校师生服务，特制定本办法。</w:t>
      </w:r>
    </w:p>
    <w:p w14:paraId="342459A9" w14:textId="77777777" w:rsidR="004F7DCA" w:rsidRPr="00C37537" w:rsidRDefault="004F7DCA" w:rsidP="004F7DCA">
      <w:pPr>
        <w:numPr>
          <w:ilvl w:val="0"/>
          <w:numId w:val="3"/>
        </w:numPr>
        <w:tabs>
          <w:tab w:val="left" w:pos="420"/>
        </w:tabs>
        <w:spacing w:line="276" w:lineRule="auto"/>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组织机构</w:t>
      </w:r>
    </w:p>
    <w:p w14:paraId="719076FE" w14:textId="77777777" w:rsidR="004F7DCA" w:rsidRPr="00C37537" w:rsidRDefault="004F7DCA" w:rsidP="004F7DCA">
      <w:pPr>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成立校园交通车安全文明服务监督检查工作小组</w:t>
      </w:r>
    </w:p>
    <w:p w14:paraId="4E31DCDE" w14:textId="77777777" w:rsidR="004F7DCA" w:rsidRPr="00C37537" w:rsidRDefault="004F7DCA" w:rsidP="004F7DCA">
      <w:pPr>
        <w:spacing w:line="276" w:lineRule="auto"/>
        <w:ind w:firstLineChars="152" w:firstLine="365"/>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成员：后勤保障部、教务处、保卫处、江安办、团委、校车队、教职工代表、学生代表等组成。</w:t>
      </w:r>
    </w:p>
    <w:p w14:paraId="69F30E62" w14:textId="77777777" w:rsidR="004F7DCA" w:rsidRPr="00C37537" w:rsidRDefault="004F7DCA" w:rsidP="004F7DCA">
      <w:pPr>
        <w:spacing w:line="276" w:lineRule="auto"/>
        <w:ind w:firstLineChars="152" w:firstLine="365"/>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办公室设在后勤保障部交通服务中心，由办公室具体负责实施监督检查和考核工作。</w:t>
      </w:r>
    </w:p>
    <w:p w14:paraId="2C7BA85C" w14:textId="77777777" w:rsidR="004F7DCA" w:rsidRPr="00C37537" w:rsidRDefault="004F7DCA" w:rsidP="004F7DCA">
      <w:pPr>
        <w:numPr>
          <w:ilvl w:val="0"/>
          <w:numId w:val="4"/>
        </w:numPr>
        <w:tabs>
          <w:tab w:val="left" w:pos="420"/>
        </w:tabs>
        <w:spacing w:line="276" w:lineRule="auto"/>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校园交通车安全文明服务监督检查工作小组工作职责：</w:t>
      </w:r>
    </w:p>
    <w:p w14:paraId="1EF69456" w14:textId="77777777" w:rsidR="004F7DCA" w:rsidRPr="00C37537" w:rsidRDefault="004F7DCA" w:rsidP="006A51F6">
      <w:pPr>
        <w:pStyle w:val="af7"/>
        <w:numPr>
          <w:ilvl w:val="0"/>
          <w:numId w:val="6"/>
        </w:numPr>
        <w:spacing w:line="276" w:lineRule="auto"/>
        <w:ind w:firstLineChars="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负责对校园交通车的安全行车及服务质量进行全面监督检查；</w:t>
      </w:r>
    </w:p>
    <w:p w14:paraId="74A56295" w14:textId="77777777" w:rsidR="004F7DCA" w:rsidRPr="00C37537" w:rsidRDefault="004F7DCA" w:rsidP="006A51F6">
      <w:pPr>
        <w:pStyle w:val="af7"/>
        <w:numPr>
          <w:ilvl w:val="0"/>
          <w:numId w:val="6"/>
        </w:numPr>
        <w:spacing w:line="276" w:lineRule="auto"/>
        <w:ind w:firstLineChars="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收集并处理师生员工对校园交通车服务的意见、投诉与建议；</w:t>
      </w:r>
    </w:p>
    <w:p w14:paraId="07C3E8F1" w14:textId="77777777" w:rsidR="004F7DCA" w:rsidRPr="00C37537" w:rsidRDefault="006A51F6" w:rsidP="006A51F6">
      <w:pPr>
        <w:spacing w:line="276" w:lineRule="auto"/>
        <w:ind w:firstLineChars="200" w:firstLine="48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（3）</w:t>
      </w:r>
      <w:r w:rsidR="004F7DCA" w:rsidRPr="00C37537">
        <w:rPr>
          <w:rFonts w:asciiTheme="minorEastAsia" w:hAnsiTheme="minorEastAsia" w:cs="Times New Roman" w:hint="eastAsia"/>
          <w:kern w:val="2"/>
          <w:sz w:val="24"/>
          <w:szCs w:val="24"/>
        </w:rPr>
        <w:t>对于校园交通车在服务过程中存在的问题进行整改与处罚，并定期向全校师生员工通报处理意见；</w:t>
      </w:r>
    </w:p>
    <w:p w14:paraId="01CC0DF1" w14:textId="77777777" w:rsidR="004F7DCA" w:rsidRPr="00C37537" w:rsidRDefault="004F7DCA" w:rsidP="006A51F6">
      <w:pPr>
        <w:pStyle w:val="af7"/>
        <w:numPr>
          <w:ilvl w:val="0"/>
          <w:numId w:val="6"/>
        </w:numPr>
        <w:spacing w:line="276" w:lineRule="auto"/>
        <w:ind w:firstLineChars="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每学期开展一次安全评价检查；</w:t>
      </w:r>
    </w:p>
    <w:p w14:paraId="0C3F865C" w14:textId="77777777" w:rsidR="004F7DCA" w:rsidRPr="00C37537" w:rsidRDefault="004F7DCA" w:rsidP="006A51F6">
      <w:pPr>
        <w:pStyle w:val="af7"/>
        <w:numPr>
          <w:ilvl w:val="0"/>
          <w:numId w:val="6"/>
        </w:numPr>
        <w:spacing w:line="276" w:lineRule="auto"/>
        <w:ind w:firstLineChars="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每年底进行校园交通车服务满意度测评；</w:t>
      </w:r>
    </w:p>
    <w:p w14:paraId="7C12268D" w14:textId="77777777" w:rsidR="004F7DCA" w:rsidRPr="00C37537" w:rsidRDefault="006A51F6" w:rsidP="006A51F6">
      <w:pPr>
        <w:spacing w:line="276" w:lineRule="auto"/>
        <w:ind w:firstLineChars="200" w:firstLine="48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（5）</w:t>
      </w:r>
      <w:r w:rsidR="004F7DCA" w:rsidRPr="00C37537">
        <w:rPr>
          <w:rFonts w:asciiTheme="minorEastAsia" w:hAnsiTheme="minorEastAsia" w:cs="Times New Roman" w:hint="eastAsia"/>
          <w:kern w:val="2"/>
          <w:sz w:val="24"/>
          <w:szCs w:val="24"/>
        </w:rPr>
        <w:t>积极了解道路交通的变化情况，调查研究校园交通车的运行模式，为学校决策提供参考。</w:t>
      </w:r>
    </w:p>
    <w:p w14:paraId="5F5DE9B8" w14:textId="77777777" w:rsidR="004F7DCA" w:rsidRPr="00C37537" w:rsidRDefault="004F7DCA" w:rsidP="004F7DCA">
      <w:pPr>
        <w:autoSpaceDE w:val="0"/>
        <w:autoSpaceDN w:val="0"/>
        <w:adjustRightInd w:val="0"/>
        <w:spacing w:line="276" w:lineRule="auto"/>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三、安全行车与服务质量监督检查主要内容（包括以下但不限于）：</w:t>
      </w:r>
    </w:p>
    <w:p w14:paraId="30DC282A" w14:textId="77777777" w:rsidR="004F7DCA" w:rsidRPr="00C37537" w:rsidRDefault="004F7DCA" w:rsidP="004F7DCA">
      <w:pPr>
        <w:autoSpaceDE w:val="0"/>
        <w:autoSpaceDN w:val="0"/>
        <w:adjustRightInd w:val="0"/>
        <w:spacing w:line="276" w:lineRule="auto"/>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1、站点容貌</w:t>
      </w:r>
    </w:p>
    <w:p w14:paraId="08FD9174"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（1）站点规划及建设满足校园规划要求</w:t>
      </w:r>
    </w:p>
    <w:p w14:paraId="02C1B97B"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（2）站点设施完整、保持清洁卫生，环境优雅</w:t>
      </w:r>
    </w:p>
    <w:p w14:paraId="5CF548D9"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（3）站点无广告信息</w:t>
      </w:r>
    </w:p>
    <w:p w14:paraId="48F88A45"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（4）车辆按序进出站点、停放整齐</w:t>
      </w:r>
    </w:p>
    <w:p w14:paraId="01DD56F5"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（5</w:t>
      </w:r>
      <w:r w:rsidRPr="00C37537">
        <w:rPr>
          <w:rFonts w:asciiTheme="minorEastAsia" w:hAnsiTheme="minorEastAsia" w:cs="Times New Roman"/>
          <w:kern w:val="2"/>
          <w:sz w:val="24"/>
          <w:szCs w:val="24"/>
        </w:rPr>
        <w:t>）</w:t>
      </w:r>
      <w:r w:rsidRPr="00C37537">
        <w:rPr>
          <w:rFonts w:asciiTheme="minorEastAsia" w:hAnsiTheme="minorEastAsia" w:cs="Times New Roman" w:hint="eastAsia"/>
          <w:kern w:val="2"/>
          <w:sz w:val="24"/>
          <w:szCs w:val="24"/>
        </w:rPr>
        <w:t>安放有排队分隔标识，人流引导有序</w:t>
      </w:r>
    </w:p>
    <w:p w14:paraId="235D98F9" w14:textId="77777777" w:rsidR="004F7DCA" w:rsidRPr="00C37537" w:rsidRDefault="004F7DCA" w:rsidP="004F7DCA">
      <w:pPr>
        <w:autoSpaceDE w:val="0"/>
        <w:autoSpaceDN w:val="0"/>
        <w:adjustRightInd w:val="0"/>
        <w:spacing w:line="276" w:lineRule="auto"/>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2、车辆容貌</w:t>
      </w:r>
    </w:p>
    <w:p w14:paraId="58C24321"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（1）车辆外观清洁，无广告</w:t>
      </w:r>
    </w:p>
    <w:p w14:paraId="2F961C16"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（2）车内整洁、无异味</w:t>
      </w:r>
    </w:p>
    <w:p w14:paraId="2CC03C54"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（3）仪表台整洁不杂乱</w:t>
      </w:r>
    </w:p>
    <w:p w14:paraId="65D72F2A"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（4）窗帘、座头套及时换洗</w:t>
      </w:r>
    </w:p>
    <w:p w14:paraId="0B39577F"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（5）线路牌与驾驶员身份牌正确摆放</w:t>
      </w:r>
    </w:p>
    <w:p w14:paraId="31DE5291"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（6）门窗功能齐全、开闭自如、锁止可靠</w:t>
      </w:r>
    </w:p>
    <w:p w14:paraId="39125DB1"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（7）标志和号牌清晰</w:t>
      </w:r>
    </w:p>
    <w:p w14:paraId="10A1210D"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（8）交通车上配置</w:t>
      </w:r>
      <w:r w:rsidRPr="00C37537">
        <w:rPr>
          <w:rFonts w:asciiTheme="minorEastAsia" w:hAnsiTheme="minorEastAsia" w:cs="Times New Roman"/>
          <w:kern w:val="2"/>
          <w:sz w:val="24"/>
          <w:szCs w:val="24"/>
        </w:rPr>
        <w:t>逃生锤、干粉灭火器、急救箱</w:t>
      </w:r>
      <w:r w:rsidRPr="00C37537">
        <w:rPr>
          <w:rFonts w:asciiTheme="minorEastAsia" w:hAnsiTheme="minorEastAsia" w:cs="Times New Roman" w:hint="eastAsia"/>
          <w:kern w:val="2"/>
          <w:sz w:val="24"/>
          <w:szCs w:val="24"/>
        </w:rPr>
        <w:t>、警示牌等安全设施装置</w:t>
      </w:r>
    </w:p>
    <w:p w14:paraId="107DA9B8" w14:textId="77777777" w:rsidR="004F7DCA" w:rsidRPr="00C37537" w:rsidRDefault="004F7DCA" w:rsidP="004F7DCA">
      <w:pPr>
        <w:autoSpaceDE w:val="0"/>
        <w:autoSpaceDN w:val="0"/>
        <w:adjustRightInd w:val="0"/>
        <w:spacing w:line="276" w:lineRule="auto"/>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3、调度运行安排</w:t>
      </w:r>
    </w:p>
    <w:p w14:paraId="3FE4C1F3"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（1）准点到位发车，无缺班、无并班</w:t>
      </w:r>
    </w:p>
    <w:p w14:paraId="45F15368"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（2）运行常规线路，视道路交通状况选择备用线路</w:t>
      </w:r>
    </w:p>
    <w:p w14:paraId="5619853C"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lastRenderedPageBreak/>
        <w:t>（3）按规定站点停靠</w:t>
      </w:r>
    </w:p>
    <w:p w14:paraId="2C194170"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（4）车辆故障时及时调度应急车辆</w:t>
      </w:r>
    </w:p>
    <w:p w14:paraId="5FF03C14"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（5）掌握流量信息，科学安排时刻，提供充足运力，高峰时段备有机动运力</w:t>
      </w:r>
    </w:p>
    <w:p w14:paraId="1E3DB5AB" w14:textId="77777777" w:rsidR="004F7DCA" w:rsidRPr="00C37537" w:rsidRDefault="004F7DCA" w:rsidP="004F7DCA">
      <w:pPr>
        <w:autoSpaceDE w:val="0"/>
        <w:autoSpaceDN w:val="0"/>
        <w:adjustRightInd w:val="0"/>
        <w:spacing w:line="276" w:lineRule="auto"/>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4、文明服务</w:t>
      </w:r>
    </w:p>
    <w:p w14:paraId="406F11E6"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（1）着统一工作服</w:t>
      </w:r>
    </w:p>
    <w:p w14:paraId="000E87EA"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（2）佩戴服务工作牌</w:t>
      </w:r>
    </w:p>
    <w:p w14:paraId="4880C9F0"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（3）微笑服务，使用文明用语</w:t>
      </w:r>
    </w:p>
    <w:p w14:paraId="0FCFE34B"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（4）耐心、细心、热心服务，不得与乘客发生冲突</w:t>
      </w:r>
    </w:p>
    <w:p w14:paraId="354F72F6" w14:textId="77777777" w:rsidR="004F7DCA" w:rsidRPr="00C37537" w:rsidRDefault="004F7DCA" w:rsidP="004F7DCA">
      <w:pPr>
        <w:autoSpaceDE w:val="0"/>
        <w:autoSpaceDN w:val="0"/>
        <w:adjustRightInd w:val="0"/>
        <w:spacing w:line="276" w:lineRule="auto"/>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5、安全运行</w:t>
      </w:r>
    </w:p>
    <w:p w14:paraId="43FA227B" w14:textId="77777777" w:rsidR="004F7DCA" w:rsidRPr="00C37537" w:rsidRDefault="004F7DCA" w:rsidP="004F7DCA">
      <w:pPr>
        <w:spacing w:line="276" w:lineRule="auto"/>
        <w:ind w:firstLineChars="128" w:firstLine="307"/>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（1）车辆符合国家长途客运车辆标准，车况良好，设施齐全，运行时间原则不超过8年（自车辆登记注册时间起算）</w:t>
      </w:r>
    </w:p>
    <w:p w14:paraId="6E099DBA"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（2）严禁超速行驶、闯红灯等违反交通规则的行为</w:t>
      </w:r>
    </w:p>
    <w:p w14:paraId="01F4C8A2"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（3）行驶途中驾驶员严禁有接打手机等影响驾驶的行为</w:t>
      </w:r>
    </w:p>
    <w:p w14:paraId="26C19D3C"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（4）车辆保养规范、证照齐全，每日出车有例行检查</w:t>
      </w:r>
    </w:p>
    <w:p w14:paraId="6CB9CAFB"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（5）驾驶员身体健康、具备相应驾驶资格、证件齐全</w:t>
      </w:r>
    </w:p>
    <w:p w14:paraId="2EACFB44" w14:textId="77777777" w:rsidR="004F7DCA" w:rsidRPr="00C37537" w:rsidRDefault="004F7DCA" w:rsidP="004F7DCA">
      <w:pPr>
        <w:autoSpaceDE w:val="0"/>
        <w:autoSpaceDN w:val="0"/>
        <w:adjustRightInd w:val="0"/>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（6）校园内行车速度不超过20公里/小时，市区道路不超过60公里/小时，</w:t>
      </w:r>
      <w:r w:rsidRPr="00C37537">
        <w:rPr>
          <w:rFonts w:asciiTheme="minorEastAsia" w:hAnsiTheme="minorEastAsia" w:cs="Times New Roman"/>
          <w:kern w:val="2"/>
          <w:sz w:val="24"/>
          <w:szCs w:val="24"/>
        </w:rPr>
        <w:t>高速公路不超过</w:t>
      </w:r>
      <w:r w:rsidRPr="00C37537">
        <w:rPr>
          <w:rFonts w:asciiTheme="minorEastAsia" w:hAnsiTheme="minorEastAsia" w:cs="Times New Roman" w:hint="eastAsia"/>
          <w:kern w:val="2"/>
          <w:sz w:val="24"/>
          <w:szCs w:val="24"/>
        </w:rPr>
        <w:t>100</w:t>
      </w:r>
      <w:r w:rsidRPr="00C37537">
        <w:rPr>
          <w:rFonts w:asciiTheme="minorEastAsia" w:hAnsiTheme="minorEastAsia" w:cs="Times New Roman"/>
          <w:kern w:val="2"/>
          <w:sz w:val="24"/>
          <w:szCs w:val="24"/>
        </w:rPr>
        <w:t>公里</w:t>
      </w:r>
      <w:r w:rsidRPr="00C37537">
        <w:rPr>
          <w:rFonts w:asciiTheme="minorEastAsia" w:hAnsiTheme="minorEastAsia" w:cs="Times New Roman" w:hint="eastAsia"/>
          <w:kern w:val="2"/>
          <w:sz w:val="24"/>
          <w:szCs w:val="24"/>
        </w:rPr>
        <w:t>/小时</w:t>
      </w:r>
      <w:r w:rsidRPr="00C37537">
        <w:rPr>
          <w:rFonts w:asciiTheme="minorEastAsia" w:hAnsiTheme="minorEastAsia" w:cs="Times New Roman"/>
          <w:kern w:val="2"/>
          <w:sz w:val="24"/>
          <w:szCs w:val="24"/>
        </w:rPr>
        <w:t>，在其他道路上行驶</w:t>
      </w:r>
      <w:r w:rsidRPr="00C37537">
        <w:rPr>
          <w:rFonts w:asciiTheme="minorEastAsia" w:hAnsiTheme="minorEastAsia" w:cs="Times New Roman" w:hint="eastAsia"/>
          <w:kern w:val="2"/>
          <w:sz w:val="24"/>
          <w:szCs w:val="24"/>
        </w:rPr>
        <w:t>严格按照相关限速规定执行</w:t>
      </w:r>
      <w:r w:rsidRPr="00C37537">
        <w:rPr>
          <w:rFonts w:asciiTheme="minorEastAsia" w:hAnsiTheme="minorEastAsia" w:cs="Times New Roman"/>
          <w:kern w:val="2"/>
          <w:sz w:val="24"/>
          <w:szCs w:val="24"/>
        </w:rPr>
        <w:t>。</w:t>
      </w:r>
    </w:p>
    <w:p w14:paraId="3D3031C0" w14:textId="77777777" w:rsidR="004F7DCA" w:rsidRPr="00C37537" w:rsidRDefault="004F7DCA" w:rsidP="004F7DCA">
      <w:pPr>
        <w:spacing w:line="276" w:lineRule="auto"/>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四、安全行车及服务质量监督奖惩措施</w:t>
      </w:r>
    </w:p>
    <w:p w14:paraId="7CF1689D" w14:textId="77777777" w:rsidR="004F7DCA" w:rsidRPr="00C37537" w:rsidRDefault="004F7DCA" w:rsidP="004F7DCA">
      <w:pPr>
        <w:spacing w:line="276" w:lineRule="auto"/>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（一）安全行车奖励</w:t>
      </w:r>
    </w:p>
    <w:p w14:paraId="54475561" w14:textId="77777777" w:rsidR="004F7DCA" w:rsidRPr="00C37537" w:rsidRDefault="004F7DCA" w:rsidP="004F7DCA">
      <w:pPr>
        <w:spacing w:line="276" w:lineRule="auto"/>
        <w:ind w:left="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同时满足下列三项条件的年度，由学校给予的安全行车奖励：</w:t>
      </w:r>
    </w:p>
    <w:p w14:paraId="4FA35E4D" w14:textId="77777777" w:rsidR="004F7DCA" w:rsidRPr="00C37537" w:rsidRDefault="004F7DCA" w:rsidP="004F7DCA">
      <w:pPr>
        <w:spacing w:line="276" w:lineRule="auto"/>
        <w:ind w:left="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（1）本年度未出现任何重大交通安全事故，没有由于交通车而引起的重大教学事故；</w:t>
      </w:r>
    </w:p>
    <w:p w14:paraId="496597AC" w14:textId="77777777" w:rsidR="004F7DCA" w:rsidRPr="00C37537" w:rsidRDefault="004F7DCA" w:rsidP="004F7DCA">
      <w:pPr>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（2）由校园交通车安全文明服务监督工作小组组织实施的学期安全考核评分均在良好及以上；</w:t>
      </w:r>
    </w:p>
    <w:p w14:paraId="59788A4F" w14:textId="77777777" w:rsidR="004F7DCA" w:rsidRPr="00C37537" w:rsidRDefault="004F7DCA" w:rsidP="004F7DCA">
      <w:pPr>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（3）年度交通车服务质量问卷调查中，安全满意度在80%以上。</w:t>
      </w:r>
    </w:p>
    <w:p w14:paraId="005ED6F7" w14:textId="77777777" w:rsidR="004F7DCA" w:rsidRPr="00C37537" w:rsidRDefault="004F7DCA" w:rsidP="006A4011">
      <w:pPr>
        <w:spacing w:line="276" w:lineRule="auto"/>
        <w:ind w:firstLineChars="150" w:firstLine="36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（二）乙方在合同期限内发生承担主要责任的交通事故（即一次造成死亡3人</w:t>
      </w:r>
      <w:r w:rsidR="006A4011" w:rsidRPr="00C37537">
        <w:rPr>
          <w:rFonts w:asciiTheme="minorEastAsia" w:hAnsiTheme="minorEastAsia" w:cs="Times New Roman" w:hint="eastAsia"/>
          <w:kern w:val="2"/>
          <w:sz w:val="24"/>
          <w:szCs w:val="24"/>
        </w:rPr>
        <w:t>以</w:t>
      </w:r>
      <w:r w:rsidRPr="00C37537">
        <w:rPr>
          <w:rFonts w:asciiTheme="minorEastAsia" w:hAnsiTheme="minorEastAsia" w:cs="Times New Roman" w:hint="eastAsia"/>
          <w:kern w:val="2"/>
          <w:sz w:val="24"/>
          <w:szCs w:val="24"/>
        </w:rPr>
        <w:t>下;或者重伤10人以下的交通事故）两次（含两次）以上，或者有一次较大交通事故（即一次造成死亡３人以上10人以下，或者重伤10人以上50人以下，或者死亡１人，同时重伤８人以上，或者死亡２人，同时重伤５人以上的交通事故）发生的，甲方有权单方解除本协议，并有权要求乙方赔偿甲方全部损失。</w:t>
      </w:r>
    </w:p>
    <w:p w14:paraId="5169622C" w14:textId="77777777" w:rsidR="004F7DCA" w:rsidRPr="00C37537" w:rsidRDefault="004F7DCA" w:rsidP="00AB16F6">
      <w:pPr>
        <w:autoSpaceDE w:val="0"/>
        <w:autoSpaceDN w:val="0"/>
        <w:adjustRightInd w:val="0"/>
        <w:spacing w:line="276" w:lineRule="auto"/>
        <w:ind w:firstLineChars="100" w:firstLine="240"/>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（三）服务质量违规处罚</w:t>
      </w:r>
    </w:p>
    <w:p w14:paraId="52E824C6" w14:textId="77777777" w:rsidR="004F7DCA" w:rsidRPr="00C37537" w:rsidRDefault="004F7DCA" w:rsidP="004F7DCA">
      <w:pPr>
        <w:autoSpaceDE w:val="0"/>
        <w:autoSpaceDN w:val="0"/>
        <w:adjustRightInd w:val="0"/>
        <w:spacing w:line="276" w:lineRule="auto"/>
        <w:ind w:firstLineChars="202" w:firstLine="485"/>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1、xxx公司在签订协议前，向我校缴纳叁万元履约保证金，按本办法进行罚扣，并在年底时结算，由xxx公司补足所扣部分缺额，等协议结束时退还剩余部分（不计息）；</w:t>
      </w:r>
    </w:p>
    <w:p w14:paraId="2ED7B2A5" w14:textId="77777777" w:rsidR="004F7DCA" w:rsidRPr="00C37537" w:rsidRDefault="004F7DCA" w:rsidP="004F7DCA">
      <w:pPr>
        <w:autoSpaceDE w:val="0"/>
        <w:autoSpaceDN w:val="0"/>
        <w:adjustRightInd w:val="0"/>
        <w:spacing w:line="276" w:lineRule="auto"/>
        <w:ind w:firstLineChars="202" w:firstLine="485"/>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2、因监督人员发现或投诉查实的，将对违反以上监督检查内容，按1000-2000元/次的标准，在xxx公司履约保证金中予以扣除；</w:t>
      </w:r>
    </w:p>
    <w:p w14:paraId="23ED414E" w14:textId="77777777" w:rsidR="004F7DCA" w:rsidRPr="00C37537" w:rsidRDefault="004F7DCA" w:rsidP="004F7DCA">
      <w:pPr>
        <w:spacing w:line="276" w:lineRule="auto"/>
        <w:ind w:rightChars="-149" w:right="-298" w:firstLineChars="202" w:firstLine="485"/>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3、对造成教学或安全事故经查实的（不可抗力除外），视情节程度处以2000—5000元/次扣款；</w:t>
      </w:r>
    </w:p>
    <w:p w14:paraId="5FEF0D40" w14:textId="77777777" w:rsidR="004F7DCA" w:rsidRPr="00C37537" w:rsidRDefault="004F7DCA" w:rsidP="004F7DCA">
      <w:pPr>
        <w:spacing w:line="276" w:lineRule="auto"/>
        <w:ind w:rightChars="-149" w:right="-298" w:firstLineChars="202" w:firstLine="485"/>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4、xxx公司应对相关责任人作出处理，并将处理结果报后勤保障部；后保部将</w:t>
      </w:r>
      <w:r w:rsidRPr="00C37537">
        <w:rPr>
          <w:rFonts w:asciiTheme="minorEastAsia" w:hAnsiTheme="minorEastAsia" w:cs="Times New Roman" w:hint="eastAsia"/>
          <w:kern w:val="2"/>
          <w:sz w:val="24"/>
          <w:szCs w:val="24"/>
        </w:rPr>
        <w:lastRenderedPageBreak/>
        <w:t>定期向校内公告处理情况。</w:t>
      </w:r>
    </w:p>
    <w:p w14:paraId="70DC27C3" w14:textId="77777777" w:rsidR="004F7DCA" w:rsidRPr="00C37537" w:rsidRDefault="004F7DCA" w:rsidP="004F7DCA">
      <w:pPr>
        <w:spacing w:line="276" w:lineRule="auto"/>
        <w:ind w:rightChars="-149" w:right="-298" w:firstLineChars="202" w:firstLine="485"/>
        <w:rPr>
          <w:rFonts w:asciiTheme="minorEastAsia" w:hAnsiTheme="minorEastAsia" w:cs="Times New Roman"/>
          <w:kern w:val="2"/>
          <w:sz w:val="24"/>
          <w:szCs w:val="24"/>
        </w:rPr>
      </w:pPr>
      <w:r w:rsidRPr="00C37537">
        <w:rPr>
          <w:rFonts w:asciiTheme="minorEastAsia" w:hAnsiTheme="minorEastAsia" w:cs="Times New Roman" w:hint="eastAsia"/>
          <w:kern w:val="2"/>
          <w:sz w:val="24"/>
          <w:szCs w:val="24"/>
        </w:rPr>
        <w:t>五、本办法自公布之日起施行。</w:t>
      </w:r>
    </w:p>
    <w:p w14:paraId="48EE6A09" w14:textId="77777777" w:rsidR="004F7DCA" w:rsidRPr="00C37537" w:rsidRDefault="004F7DCA" w:rsidP="004F7DCA">
      <w:pPr>
        <w:ind w:firstLineChars="202" w:firstLine="424"/>
        <w:rPr>
          <w:rFonts w:ascii="Times New Roman" w:eastAsia="宋体" w:hAnsi="Times New Roman" w:cs="Times New Roman"/>
          <w:kern w:val="2"/>
          <w:sz w:val="21"/>
          <w:szCs w:val="24"/>
        </w:rPr>
      </w:pPr>
    </w:p>
    <w:p w14:paraId="7D66C165" w14:textId="77777777" w:rsidR="004F7DCA" w:rsidRPr="00C37537" w:rsidRDefault="004F7DCA" w:rsidP="004F7DCA">
      <w:pPr>
        <w:spacing w:line="360" w:lineRule="auto"/>
        <w:rPr>
          <w:rFonts w:ascii="Times New Roman" w:eastAsia="宋体" w:hAnsi="宋体" w:cs="Times New Roman"/>
          <w:kern w:val="2"/>
          <w:sz w:val="28"/>
          <w:szCs w:val="24"/>
        </w:rPr>
      </w:pPr>
    </w:p>
    <w:p w14:paraId="6A162FA2" w14:textId="77777777" w:rsidR="009F5880" w:rsidRPr="00C37537" w:rsidRDefault="00DC23E2">
      <w:pPr>
        <w:widowControl/>
        <w:jc w:val="left"/>
        <w:rPr>
          <w:rFonts w:asciiTheme="minorEastAsia" w:hAnsiTheme="minorEastAsia"/>
          <w:sz w:val="24"/>
        </w:rPr>
      </w:pPr>
      <w:r w:rsidRPr="00C37537">
        <w:rPr>
          <w:rFonts w:asciiTheme="minorEastAsia" w:hAnsiTheme="minorEastAsia"/>
          <w:sz w:val="24"/>
        </w:rPr>
        <w:br w:type="page"/>
      </w:r>
    </w:p>
    <w:p w14:paraId="702E4213" w14:textId="77777777" w:rsidR="009F5880" w:rsidRPr="00C37537" w:rsidRDefault="00DC23E2">
      <w:pPr>
        <w:pStyle w:val="ad"/>
        <w:rPr>
          <w:rFonts w:asciiTheme="minorEastAsia" w:hAnsiTheme="minorEastAsia"/>
          <w:sz w:val="36"/>
        </w:rPr>
      </w:pPr>
      <w:bookmarkStart w:id="123" w:name="_Toc94174642"/>
      <w:bookmarkStart w:id="124" w:name="_Toc108175719"/>
      <w:bookmarkStart w:id="125" w:name="_Toc94211525"/>
      <w:bookmarkEnd w:id="121"/>
      <w:bookmarkEnd w:id="122"/>
      <w:r w:rsidRPr="00C37537">
        <w:rPr>
          <w:rFonts w:asciiTheme="minorEastAsia" w:hAnsiTheme="minorEastAsia" w:hint="eastAsia"/>
          <w:sz w:val="36"/>
        </w:rPr>
        <w:lastRenderedPageBreak/>
        <w:t>第十章  附件</w:t>
      </w:r>
      <w:bookmarkEnd w:id="123"/>
      <w:bookmarkEnd w:id="124"/>
      <w:bookmarkEnd w:id="125"/>
    </w:p>
    <w:p w14:paraId="39A9C625" w14:textId="77777777" w:rsidR="009F5880" w:rsidRPr="00C37537" w:rsidRDefault="009F5880">
      <w:pPr>
        <w:jc w:val="center"/>
      </w:pPr>
    </w:p>
    <w:p w14:paraId="41233B01" w14:textId="77777777" w:rsidR="009F5880" w:rsidRPr="00C37537" w:rsidRDefault="00DC23E2">
      <w:pPr>
        <w:spacing w:line="400" w:lineRule="exact"/>
        <w:outlineLvl w:val="1"/>
        <w:rPr>
          <w:rFonts w:asciiTheme="minorEastAsia" w:hAnsiTheme="minorEastAsia"/>
          <w:b/>
          <w:sz w:val="24"/>
          <w:szCs w:val="28"/>
        </w:rPr>
      </w:pPr>
      <w:r w:rsidRPr="00C37537">
        <w:rPr>
          <w:rFonts w:asciiTheme="minorEastAsia" w:hAnsiTheme="minorEastAsia" w:hint="eastAsia"/>
          <w:b/>
          <w:sz w:val="24"/>
          <w:szCs w:val="28"/>
        </w:rPr>
        <w:t>附件：有关磋商保证金收退的温馨提示</w:t>
      </w:r>
    </w:p>
    <w:p w14:paraId="7F9B6CBA" w14:textId="77777777" w:rsidR="009F5880" w:rsidRPr="00C37537" w:rsidRDefault="00DC23E2">
      <w:pPr>
        <w:spacing w:line="420" w:lineRule="exact"/>
        <w:rPr>
          <w:rFonts w:asciiTheme="minorEastAsia" w:hAnsiTheme="minorEastAsia"/>
          <w:sz w:val="24"/>
        </w:rPr>
      </w:pPr>
      <w:r w:rsidRPr="00C37537">
        <w:rPr>
          <w:rFonts w:asciiTheme="minorEastAsia" w:hAnsiTheme="minorEastAsia" w:hint="eastAsia"/>
          <w:sz w:val="24"/>
        </w:rPr>
        <w:t>1.磋商保证金应当以支票、汇票、本票或者金融机构出具的保函等非现金形式提交。供应商未按照磋商文件要求提交磋商保证金的，响应无效。保证金提交以到账时间为准。请各报名供应商在规定时间内缴纳磋商保证金，避免因银行退票等，出现保证金未按时到账等情况影响您的正常响应。保证金到账查询电话：028-87797107转2</w:t>
      </w:r>
    </w:p>
    <w:p w14:paraId="08A713D5" w14:textId="77777777" w:rsidR="009F5880" w:rsidRPr="00C37537" w:rsidRDefault="00DC23E2">
      <w:pPr>
        <w:spacing w:line="420" w:lineRule="exact"/>
        <w:rPr>
          <w:rFonts w:asciiTheme="minorEastAsia" w:hAnsiTheme="minorEastAsia"/>
          <w:sz w:val="24"/>
        </w:rPr>
      </w:pPr>
      <w:r w:rsidRPr="00C37537">
        <w:rPr>
          <w:rFonts w:asciiTheme="minorEastAsia" w:hAnsiTheme="minorEastAsia" w:hint="eastAsia"/>
          <w:sz w:val="24"/>
        </w:rPr>
        <w:t>2.成交结果公告发布网站为：《中国政府采购网》</w:t>
      </w:r>
    </w:p>
    <w:p w14:paraId="0CB09A63" w14:textId="77777777" w:rsidR="009F5880" w:rsidRPr="00C37537" w:rsidRDefault="00DC23E2">
      <w:pPr>
        <w:spacing w:line="420" w:lineRule="exact"/>
        <w:rPr>
          <w:rFonts w:asciiTheme="minorEastAsia" w:hAnsiTheme="minorEastAsia"/>
          <w:sz w:val="24"/>
        </w:rPr>
      </w:pPr>
      <w:r w:rsidRPr="00C37537">
        <w:rPr>
          <w:rFonts w:asciiTheme="minorEastAsia" w:hAnsiTheme="minorEastAsia" w:hint="eastAsia"/>
          <w:sz w:val="24"/>
        </w:rPr>
        <w:t>3.保证金退还程序：</w:t>
      </w:r>
    </w:p>
    <w:p w14:paraId="6E1F90CB" w14:textId="77777777" w:rsidR="009F5880" w:rsidRPr="00C37537" w:rsidRDefault="00DC23E2">
      <w:pPr>
        <w:spacing w:line="420" w:lineRule="exact"/>
        <w:rPr>
          <w:rFonts w:asciiTheme="minorEastAsia" w:hAnsiTheme="minorEastAsia"/>
          <w:sz w:val="24"/>
        </w:rPr>
      </w:pPr>
      <w:r w:rsidRPr="00C37537">
        <w:rPr>
          <w:rFonts w:asciiTheme="minorEastAsia" w:hAnsiTheme="minorEastAsia" w:hint="eastAsia"/>
          <w:sz w:val="24"/>
        </w:rPr>
        <w:t>未成交供应商：我司将在成交通知书发出之日起5个工作日内退还未成交供应商的磋商保证金，各供应商可自行查账，若项目成交通知书发出后5个工作日没有收到保证金的，可拨打财务电话（028-87797107转2）查询。</w:t>
      </w:r>
    </w:p>
    <w:p w14:paraId="4C02AADD" w14:textId="77777777" w:rsidR="009F5880" w:rsidRPr="00C37537" w:rsidRDefault="00DC23E2">
      <w:pPr>
        <w:spacing w:line="420" w:lineRule="exact"/>
        <w:rPr>
          <w:rFonts w:asciiTheme="minorEastAsia" w:hAnsiTheme="minorEastAsia"/>
          <w:sz w:val="24"/>
        </w:rPr>
      </w:pPr>
      <w:r w:rsidRPr="00C37537">
        <w:rPr>
          <w:rFonts w:asciiTheme="minorEastAsia" w:hAnsiTheme="minorEastAsia" w:hint="eastAsia"/>
          <w:sz w:val="24"/>
        </w:rPr>
        <w:t>成交供应商：成交供应商需在我司指定网站（http://sale.scbid.net）上传有效的采购合同壹份（注意：①注册登录后在采购合同上传界面操作②合同上传咨询电话：</w:t>
      </w:r>
      <w:r w:rsidRPr="00C37537">
        <w:rPr>
          <w:rFonts w:asciiTheme="minorEastAsia" w:hAnsiTheme="minorEastAsia"/>
          <w:sz w:val="24"/>
        </w:rPr>
        <w:t>028-87797776-714</w:t>
      </w:r>
      <w:r w:rsidRPr="00C37537">
        <w:rPr>
          <w:rFonts w:asciiTheme="minorEastAsia" w:hAnsiTheme="minorEastAsia" w:hint="eastAsia"/>
          <w:sz w:val="24"/>
        </w:rPr>
        <w:t>）。我司将在收到成交供应商上传的采购合同后为您办理保证金退还手续。若提交资料后5个工作日内未收到保证金的，可拨打财务电话（028-87797107转2）查询。</w:t>
      </w:r>
    </w:p>
    <w:p w14:paraId="1D61C883" w14:textId="77777777" w:rsidR="009F5880" w:rsidRPr="00C37537" w:rsidRDefault="00DC23E2">
      <w:pPr>
        <w:widowControl/>
        <w:jc w:val="left"/>
        <w:rPr>
          <w:rFonts w:asciiTheme="minorEastAsia" w:hAnsiTheme="minorEastAsia"/>
          <w:sz w:val="24"/>
        </w:rPr>
      </w:pPr>
      <w:r w:rsidRPr="00C37537">
        <w:rPr>
          <w:rFonts w:asciiTheme="minorEastAsia" w:hAnsiTheme="minorEastAsia"/>
          <w:sz w:val="24"/>
        </w:rPr>
        <w:br w:type="page"/>
      </w:r>
    </w:p>
    <w:p w14:paraId="4B561677" w14:textId="77777777" w:rsidR="009F5880" w:rsidRPr="00C37537" w:rsidRDefault="009F5880">
      <w:pPr>
        <w:spacing w:line="420" w:lineRule="exact"/>
        <w:rPr>
          <w:rFonts w:asciiTheme="minorEastAsia" w:hAnsiTheme="minorEastAsia"/>
          <w:sz w:val="24"/>
        </w:rPr>
        <w:sectPr w:rsidR="009F5880" w:rsidRPr="00C37537">
          <w:headerReference w:type="default" r:id="rId13"/>
          <w:type w:val="continuous"/>
          <w:pgSz w:w="11907" w:h="16840"/>
          <w:pgMar w:top="1440" w:right="1800" w:bottom="1440" w:left="1800" w:header="851" w:footer="992" w:gutter="0"/>
          <w:cols w:space="720"/>
          <w:docGrid w:linePitch="326"/>
        </w:sectPr>
      </w:pPr>
    </w:p>
    <w:p w14:paraId="40A8BB02" w14:textId="77777777" w:rsidR="009F5880" w:rsidRPr="00C37537" w:rsidRDefault="00DC23E2">
      <w:pPr>
        <w:spacing w:line="400" w:lineRule="exact"/>
        <w:outlineLvl w:val="1"/>
        <w:rPr>
          <w:rFonts w:asciiTheme="minorEastAsia" w:hAnsiTheme="minorEastAsia"/>
          <w:b/>
          <w:sz w:val="24"/>
          <w:szCs w:val="28"/>
        </w:rPr>
      </w:pPr>
      <w:r w:rsidRPr="00C37537">
        <w:rPr>
          <w:rFonts w:asciiTheme="minorEastAsia" w:hAnsiTheme="minorEastAsia" w:hint="eastAsia"/>
          <w:b/>
          <w:sz w:val="24"/>
          <w:szCs w:val="28"/>
        </w:rPr>
        <w:lastRenderedPageBreak/>
        <w:t>附件：递交响应文件签收表</w:t>
      </w:r>
    </w:p>
    <w:tbl>
      <w:tblPr>
        <w:tblW w:w="14314" w:type="dxa"/>
        <w:tblLayout w:type="fixed"/>
        <w:tblCellMar>
          <w:top w:w="15" w:type="dxa"/>
          <w:left w:w="15" w:type="dxa"/>
          <w:bottom w:w="15" w:type="dxa"/>
          <w:right w:w="15" w:type="dxa"/>
        </w:tblCellMar>
        <w:tblLook w:val="04A0" w:firstRow="1" w:lastRow="0" w:firstColumn="1" w:lastColumn="0" w:noHBand="0" w:noVBand="1"/>
      </w:tblPr>
      <w:tblGrid>
        <w:gridCol w:w="1276"/>
        <w:gridCol w:w="1808"/>
        <w:gridCol w:w="1747"/>
        <w:gridCol w:w="2150"/>
        <w:gridCol w:w="2233"/>
        <w:gridCol w:w="2835"/>
        <w:gridCol w:w="2265"/>
      </w:tblGrid>
      <w:tr w:rsidR="00C37537" w:rsidRPr="00C37537" w14:paraId="3BA1A9AC" w14:textId="77777777">
        <w:trPr>
          <w:trHeight w:val="668"/>
        </w:trPr>
        <w:tc>
          <w:tcPr>
            <w:tcW w:w="14314" w:type="dxa"/>
            <w:gridSpan w:val="7"/>
            <w:vAlign w:val="center"/>
          </w:tcPr>
          <w:bookmarkEnd w:id="101"/>
          <w:p w14:paraId="241B0529" w14:textId="77777777" w:rsidR="009F5880" w:rsidRPr="00C37537" w:rsidRDefault="00DC23E2">
            <w:pPr>
              <w:jc w:val="center"/>
              <w:textAlignment w:val="center"/>
              <w:rPr>
                <w:rFonts w:asciiTheme="minorEastAsia" w:hAnsiTheme="minorEastAsia" w:cs="黑体"/>
                <w:b/>
                <w:sz w:val="36"/>
                <w:szCs w:val="36"/>
                <w:u w:val="single"/>
              </w:rPr>
            </w:pPr>
            <w:r w:rsidRPr="00C37537">
              <w:rPr>
                <w:rFonts w:asciiTheme="minorEastAsia" w:hAnsiTheme="minorEastAsia" w:cs="黑体" w:hint="eastAsia"/>
                <w:b/>
                <w:sz w:val="36"/>
                <w:szCs w:val="36"/>
                <w:u w:val="single"/>
              </w:rPr>
              <w:t>递交响应文件签收表</w:t>
            </w:r>
          </w:p>
        </w:tc>
      </w:tr>
      <w:tr w:rsidR="00C37537" w:rsidRPr="00C37537" w14:paraId="29929195" w14:textId="77777777">
        <w:trPr>
          <w:trHeight w:val="463"/>
        </w:trPr>
        <w:tc>
          <w:tcPr>
            <w:tcW w:w="1276" w:type="dxa"/>
            <w:vAlign w:val="center"/>
          </w:tcPr>
          <w:p w14:paraId="43F6F2AB" w14:textId="77777777" w:rsidR="009F5880" w:rsidRPr="00C37537" w:rsidRDefault="00DC23E2">
            <w:pPr>
              <w:widowControl/>
              <w:jc w:val="left"/>
              <w:textAlignment w:val="center"/>
              <w:rPr>
                <w:rFonts w:asciiTheme="minorEastAsia" w:hAnsiTheme="minorEastAsia" w:cs="宋体"/>
                <w:b/>
                <w:sz w:val="22"/>
                <w:szCs w:val="22"/>
              </w:rPr>
            </w:pPr>
            <w:r w:rsidRPr="00C37537">
              <w:rPr>
                <w:rFonts w:asciiTheme="minorEastAsia" w:hAnsiTheme="minorEastAsia" w:cs="宋体" w:hint="eastAsia"/>
                <w:b/>
                <w:sz w:val="22"/>
                <w:szCs w:val="22"/>
              </w:rPr>
              <w:t>项目名称：</w:t>
            </w:r>
          </w:p>
        </w:tc>
        <w:tc>
          <w:tcPr>
            <w:tcW w:w="7938" w:type="dxa"/>
            <w:gridSpan w:val="4"/>
            <w:vAlign w:val="center"/>
          </w:tcPr>
          <w:p w14:paraId="73C85306" w14:textId="77777777" w:rsidR="009F5880" w:rsidRPr="00C37537" w:rsidRDefault="009F5880">
            <w:pPr>
              <w:jc w:val="left"/>
              <w:rPr>
                <w:rFonts w:asciiTheme="minorEastAsia" w:hAnsiTheme="minorEastAsia" w:cs="宋体"/>
                <w:b/>
                <w:sz w:val="22"/>
                <w:szCs w:val="22"/>
              </w:rPr>
            </w:pPr>
          </w:p>
        </w:tc>
        <w:tc>
          <w:tcPr>
            <w:tcW w:w="2835" w:type="dxa"/>
            <w:vAlign w:val="center"/>
          </w:tcPr>
          <w:p w14:paraId="67260344" w14:textId="77777777" w:rsidR="009F5880" w:rsidRPr="00C37537" w:rsidRDefault="00DC23E2">
            <w:pPr>
              <w:widowControl/>
              <w:ind w:right="990"/>
              <w:jc w:val="right"/>
              <w:textAlignment w:val="center"/>
              <w:rPr>
                <w:rFonts w:asciiTheme="minorEastAsia" w:hAnsiTheme="minorEastAsia" w:cs="宋体"/>
                <w:b/>
                <w:sz w:val="22"/>
                <w:szCs w:val="22"/>
              </w:rPr>
            </w:pPr>
            <w:r w:rsidRPr="00C37537">
              <w:rPr>
                <w:rFonts w:asciiTheme="minorEastAsia" w:hAnsiTheme="minorEastAsia" w:cs="宋体" w:hint="eastAsia"/>
                <w:b/>
                <w:sz w:val="22"/>
                <w:szCs w:val="22"/>
              </w:rPr>
              <w:t>项目编号：</w:t>
            </w:r>
          </w:p>
        </w:tc>
        <w:tc>
          <w:tcPr>
            <w:tcW w:w="2265" w:type="dxa"/>
            <w:vAlign w:val="center"/>
          </w:tcPr>
          <w:p w14:paraId="38582BBC" w14:textId="77777777" w:rsidR="009F5880" w:rsidRPr="00C37537" w:rsidRDefault="009F5880">
            <w:pPr>
              <w:rPr>
                <w:rFonts w:asciiTheme="minorEastAsia" w:hAnsiTheme="minorEastAsia" w:cs="宋体"/>
                <w:b/>
                <w:sz w:val="22"/>
                <w:szCs w:val="22"/>
              </w:rPr>
            </w:pPr>
          </w:p>
        </w:tc>
      </w:tr>
      <w:tr w:rsidR="00C37537" w:rsidRPr="00C37537" w14:paraId="29723959" w14:textId="77777777">
        <w:trPr>
          <w:trHeight w:val="463"/>
        </w:trPr>
        <w:tc>
          <w:tcPr>
            <w:tcW w:w="1276" w:type="dxa"/>
            <w:tcBorders>
              <w:bottom w:val="single" w:sz="12" w:space="0" w:color="000000"/>
            </w:tcBorders>
            <w:vAlign w:val="center"/>
          </w:tcPr>
          <w:p w14:paraId="76E7C323" w14:textId="77777777" w:rsidR="009F5880" w:rsidRPr="00C37537" w:rsidRDefault="00DC23E2">
            <w:pPr>
              <w:widowControl/>
              <w:jc w:val="left"/>
              <w:textAlignment w:val="center"/>
              <w:rPr>
                <w:rFonts w:asciiTheme="minorEastAsia" w:hAnsiTheme="minorEastAsia" w:cs="宋体"/>
                <w:b/>
                <w:sz w:val="22"/>
                <w:szCs w:val="22"/>
              </w:rPr>
            </w:pPr>
            <w:r w:rsidRPr="00C37537">
              <w:rPr>
                <w:rFonts w:asciiTheme="minorEastAsia" w:hAnsiTheme="minorEastAsia" w:cs="宋体" w:hint="eastAsia"/>
                <w:b/>
                <w:sz w:val="22"/>
                <w:szCs w:val="22"/>
              </w:rPr>
              <w:t>采购时间：</w:t>
            </w:r>
          </w:p>
        </w:tc>
        <w:tc>
          <w:tcPr>
            <w:tcW w:w="1808" w:type="dxa"/>
            <w:tcBorders>
              <w:bottom w:val="single" w:sz="12" w:space="0" w:color="000000"/>
            </w:tcBorders>
            <w:vAlign w:val="center"/>
          </w:tcPr>
          <w:p w14:paraId="343616E4" w14:textId="77777777" w:rsidR="009F5880" w:rsidRPr="00C37537" w:rsidRDefault="009F5880">
            <w:pPr>
              <w:rPr>
                <w:rFonts w:asciiTheme="minorEastAsia" w:hAnsiTheme="minorEastAsia" w:cs="宋体"/>
                <w:b/>
                <w:sz w:val="22"/>
                <w:szCs w:val="22"/>
              </w:rPr>
            </w:pPr>
          </w:p>
        </w:tc>
        <w:tc>
          <w:tcPr>
            <w:tcW w:w="1747" w:type="dxa"/>
            <w:tcBorders>
              <w:bottom w:val="single" w:sz="12" w:space="0" w:color="000000"/>
            </w:tcBorders>
            <w:vAlign w:val="center"/>
          </w:tcPr>
          <w:p w14:paraId="1A19085D" w14:textId="77777777" w:rsidR="009F5880" w:rsidRPr="00C37537" w:rsidRDefault="009F5880">
            <w:pPr>
              <w:rPr>
                <w:rFonts w:asciiTheme="minorEastAsia" w:hAnsiTheme="minorEastAsia" w:cs="宋体"/>
                <w:b/>
                <w:sz w:val="22"/>
                <w:szCs w:val="22"/>
              </w:rPr>
            </w:pPr>
          </w:p>
        </w:tc>
        <w:tc>
          <w:tcPr>
            <w:tcW w:w="4383" w:type="dxa"/>
            <w:gridSpan w:val="2"/>
            <w:tcBorders>
              <w:bottom w:val="single" w:sz="12" w:space="0" w:color="000000"/>
            </w:tcBorders>
            <w:vAlign w:val="center"/>
          </w:tcPr>
          <w:p w14:paraId="4D62A1F7" w14:textId="77777777" w:rsidR="009F5880" w:rsidRPr="00C37537" w:rsidRDefault="009F5880">
            <w:pPr>
              <w:rPr>
                <w:rFonts w:asciiTheme="minorEastAsia" w:hAnsiTheme="minorEastAsia" w:cs="宋体"/>
              </w:rPr>
            </w:pPr>
          </w:p>
        </w:tc>
        <w:tc>
          <w:tcPr>
            <w:tcW w:w="2835" w:type="dxa"/>
            <w:tcBorders>
              <w:bottom w:val="single" w:sz="12" w:space="0" w:color="000000"/>
            </w:tcBorders>
            <w:vAlign w:val="center"/>
          </w:tcPr>
          <w:p w14:paraId="5BEC53D3" w14:textId="77777777" w:rsidR="009F5880" w:rsidRPr="00C37537" w:rsidRDefault="00DC23E2">
            <w:pPr>
              <w:widowControl/>
              <w:ind w:right="990"/>
              <w:jc w:val="right"/>
              <w:textAlignment w:val="center"/>
              <w:rPr>
                <w:rFonts w:asciiTheme="minorEastAsia" w:hAnsiTheme="minorEastAsia" w:cs="宋体"/>
                <w:b/>
                <w:sz w:val="22"/>
                <w:szCs w:val="22"/>
              </w:rPr>
            </w:pPr>
            <w:r w:rsidRPr="00C37537">
              <w:rPr>
                <w:rFonts w:asciiTheme="minorEastAsia" w:hAnsiTheme="minorEastAsia" w:cs="宋体" w:hint="eastAsia"/>
                <w:b/>
                <w:sz w:val="22"/>
                <w:szCs w:val="22"/>
              </w:rPr>
              <w:t>采购地点：</w:t>
            </w:r>
          </w:p>
        </w:tc>
        <w:tc>
          <w:tcPr>
            <w:tcW w:w="2265" w:type="dxa"/>
            <w:tcBorders>
              <w:bottom w:val="single" w:sz="12" w:space="0" w:color="000000"/>
            </w:tcBorders>
            <w:vAlign w:val="center"/>
          </w:tcPr>
          <w:p w14:paraId="1458B05A" w14:textId="77777777" w:rsidR="009F5880" w:rsidRPr="00C37537" w:rsidRDefault="009F5880">
            <w:pPr>
              <w:rPr>
                <w:rFonts w:asciiTheme="minorEastAsia" w:hAnsiTheme="minorEastAsia" w:cs="宋体"/>
                <w:b/>
                <w:sz w:val="22"/>
                <w:szCs w:val="22"/>
              </w:rPr>
            </w:pPr>
          </w:p>
        </w:tc>
      </w:tr>
      <w:tr w:rsidR="00C37537" w:rsidRPr="00C37537" w14:paraId="0D5289E7" w14:textId="77777777">
        <w:trPr>
          <w:trHeight w:val="1231"/>
        </w:trPr>
        <w:tc>
          <w:tcPr>
            <w:tcW w:w="1276" w:type="dxa"/>
            <w:tcBorders>
              <w:top w:val="single" w:sz="12" w:space="0" w:color="000000"/>
              <w:left w:val="single" w:sz="12" w:space="0" w:color="000000"/>
              <w:bottom w:val="single" w:sz="4" w:space="0" w:color="000000"/>
              <w:right w:val="single" w:sz="4" w:space="0" w:color="000000"/>
            </w:tcBorders>
            <w:vAlign w:val="center"/>
          </w:tcPr>
          <w:p w14:paraId="1E0EDE35" w14:textId="77777777" w:rsidR="009F5880" w:rsidRPr="00C37537" w:rsidRDefault="00DC23E2">
            <w:pPr>
              <w:jc w:val="center"/>
              <w:textAlignment w:val="center"/>
              <w:rPr>
                <w:rFonts w:asciiTheme="minorEastAsia" w:hAnsiTheme="minorEastAsia" w:cs="宋体"/>
                <w:b/>
                <w:szCs w:val="21"/>
              </w:rPr>
            </w:pPr>
            <w:r w:rsidRPr="00C37537">
              <w:rPr>
                <w:rFonts w:asciiTheme="minorEastAsia" w:hAnsiTheme="minorEastAsia" w:cs="宋体" w:hint="eastAsia"/>
                <w:b/>
                <w:szCs w:val="21"/>
              </w:rPr>
              <w:t>包号</w:t>
            </w:r>
          </w:p>
        </w:tc>
        <w:tc>
          <w:tcPr>
            <w:tcW w:w="1808" w:type="dxa"/>
            <w:tcBorders>
              <w:top w:val="single" w:sz="12" w:space="0" w:color="000000"/>
              <w:left w:val="single" w:sz="4" w:space="0" w:color="000000"/>
              <w:bottom w:val="single" w:sz="4" w:space="0" w:color="000000"/>
              <w:right w:val="single" w:sz="4" w:space="0" w:color="000000"/>
            </w:tcBorders>
            <w:vAlign w:val="center"/>
          </w:tcPr>
          <w:p w14:paraId="3B6F46AF" w14:textId="77777777" w:rsidR="009F5880" w:rsidRPr="00C37537" w:rsidRDefault="00DC23E2">
            <w:pPr>
              <w:jc w:val="center"/>
              <w:textAlignment w:val="center"/>
              <w:rPr>
                <w:rFonts w:asciiTheme="minorEastAsia" w:hAnsiTheme="minorEastAsia" w:cs="宋体"/>
                <w:b/>
                <w:szCs w:val="21"/>
              </w:rPr>
            </w:pPr>
            <w:r w:rsidRPr="00C37537">
              <w:rPr>
                <w:rFonts w:asciiTheme="minorEastAsia" w:hAnsiTheme="minorEastAsia" w:cs="宋体" w:hint="eastAsia"/>
                <w:b/>
                <w:szCs w:val="21"/>
              </w:rPr>
              <w:t>供应商</w:t>
            </w:r>
          </w:p>
        </w:tc>
        <w:tc>
          <w:tcPr>
            <w:tcW w:w="1747" w:type="dxa"/>
            <w:tcBorders>
              <w:top w:val="single" w:sz="12" w:space="0" w:color="000000"/>
              <w:left w:val="single" w:sz="4" w:space="0" w:color="000000"/>
              <w:bottom w:val="single" w:sz="4" w:space="0" w:color="000000"/>
              <w:right w:val="single" w:sz="4" w:space="0" w:color="000000"/>
            </w:tcBorders>
            <w:vAlign w:val="center"/>
          </w:tcPr>
          <w:p w14:paraId="36F78097" w14:textId="77777777" w:rsidR="009F5880" w:rsidRPr="00C37537" w:rsidRDefault="00DC23E2">
            <w:pPr>
              <w:jc w:val="center"/>
              <w:textAlignment w:val="center"/>
              <w:rPr>
                <w:rFonts w:asciiTheme="minorEastAsia" w:hAnsiTheme="minorEastAsia" w:cs="宋体"/>
                <w:b/>
                <w:szCs w:val="21"/>
              </w:rPr>
            </w:pPr>
            <w:r w:rsidRPr="00C37537">
              <w:rPr>
                <w:rFonts w:asciiTheme="minorEastAsia" w:hAnsiTheme="minorEastAsia" w:cs="宋体" w:hint="eastAsia"/>
                <w:b/>
                <w:szCs w:val="21"/>
              </w:rPr>
              <w:t>递交时间</w:t>
            </w:r>
          </w:p>
        </w:tc>
        <w:tc>
          <w:tcPr>
            <w:tcW w:w="2150" w:type="dxa"/>
            <w:tcBorders>
              <w:top w:val="single" w:sz="12" w:space="0" w:color="000000"/>
              <w:left w:val="single" w:sz="4" w:space="0" w:color="000000"/>
              <w:bottom w:val="single" w:sz="4" w:space="0" w:color="000000"/>
              <w:right w:val="single" w:sz="4" w:space="0" w:color="auto"/>
            </w:tcBorders>
            <w:vAlign w:val="center"/>
          </w:tcPr>
          <w:p w14:paraId="500CF29A" w14:textId="77777777" w:rsidR="009F5880" w:rsidRPr="00C37537" w:rsidRDefault="00DC23E2">
            <w:pPr>
              <w:jc w:val="center"/>
              <w:textAlignment w:val="center"/>
              <w:rPr>
                <w:rFonts w:asciiTheme="minorEastAsia" w:hAnsiTheme="minorEastAsia" w:cs="宋体"/>
                <w:b/>
                <w:szCs w:val="21"/>
              </w:rPr>
            </w:pPr>
            <w:r w:rsidRPr="00C37537">
              <w:rPr>
                <w:rFonts w:asciiTheme="minorEastAsia" w:hAnsiTheme="minorEastAsia" w:cs="宋体" w:hint="eastAsia"/>
                <w:b/>
                <w:szCs w:val="21"/>
              </w:rPr>
              <w:t>密封合格与否</w:t>
            </w:r>
          </w:p>
          <w:p w14:paraId="1BC3DE4E" w14:textId="77777777" w:rsidR="009F5880" w:rsidRPr="00C37537" w:rsidRDefault="00DC23E2">
            <w:pPr>
              <w:jc w:val="center"/>
              <w:textAlignment w:val="center"/>
              <w:rPr>
                <w:rFonts w:asciiTheme="minorEastAsia" w:hAnsiTheme="minorEastAsia" w:cs="宋体"/>
                <w:b/>
                <w:szCs w:val="21"/>
              </w:rPr>
            </w:pPr>
            <w:r w:rsidRPr="00C37537">
              <w:rPr>
                <w:rFonts w:asciiTheme="minorEastAsia" w:hAnsiTheme="minorEastAsia" w:cs="宋体" w:hint="eastAsia"/>
                <w:b/>
                <w:szCs w:val="21"/>
              </w:rPr>
              <w:t>（签收人确认）</w:t>
            </w:r>
          </w:p>
        </w:tc>
        <w:tc>
          <w:tcPr>
            <w:tcW w:w="2233" w:type="dxa"/>
            <w:tcBorders>
              <w:top w:val="single" w:sz="12" w:space="0" w:color="000000"/>
              <w:left w:val="single" w:sz="4" w:space="0" w:color="auto"/>
              <w:bottom w:val="single" w:sz="4" w:space="0" w:color="000000"/>
            </w:tcBorders>
            <w:vAlign w:val="center"/>
          </w:tcPr>
          <w:p w14:paraId="44342071" w14:textId="77777777" w:rsidR="009F5880" w:rsidRPr="00C37537" w:rsidRDefault="00DC23E2">
            <w:pPr>
              <w:jc w:val="center"/>
              <w:textAlignment w:val="center"/>
              <w:rPr>
                <w:rFonts w:asciiTheme="minorEastAsia" w:hAnsiTheme="minorEastAsia" w:cs="宋体"/>
                <w:b/>
                <w:szCs w:val="21"/>
              </w:rPr>
            </w:pPr>
            <w:r w:rsidRPr="00C37537">
              <w:rPr>
                <w:rFonts w:asciiTheme="minorEastAsia" w:hAnsiTheme="minorEastAsia" w:cs="宋体" w:hint="eastAsia"/>
                <w:b/>
                <w:szCs w:val="21"/>
              </w:rPr>
              <w:t>联系方式</w:t>
            </w:r>
          </w:p>
        </w:tc>
        <w:tc>
          <w:tcPr>
            <w:tcW w:w="2835" w:type="dxa"/>
            <w:tcBorders>
              <w:top w:val="single" w:sz="12" w:space="0" w:color="000000"/>
              <w:left w:val="single" w:sz="4" w:space="0" w:color="000000"/>
              <w:bottom w:val="single" w:sz="4" w:space="0" w:color="000000"/>
              <w:right w:val="single" w:sz="4" w:space="0" w:color="000000"/>
            </w:tcBorders>
            <w:vAlign w:val="center"/>
          </w:tcPr>
          <w:p w14:paraId="1ECD5B2E" w14:textId="77777777" w:rsidR="009F5880" w:rsidRPr="00C37537" w:rsidRDefault="00DC23E2">
            <w:pPr>
              <w:jc w:val="center"/>
              <w:textAlignment w:val="center"/>
              <w:rPr>
                <w:rFonts w:asciiTheme="minorEastAsia" w:hAnsiTheme="minorEastAsia" w:cs="宋体"/>
                <w:b/>
                <w:szCs w:val="21"/>
              </w:rPr>
            </w:pPr>
            <w:r w:rsidRPr="00C37537">
              <w:rPr>
                <w:rFonts w:asciiTheme="minorEastAsia" w:hAnsiTheme="minorEastAsia" w:cs="宋体" w:hint="eastAsia"/>
                <w:b/>
                <w:szCs w:val="21"/>
              </w:rPr>
              <w:t>签收回执确认</w:t>
            </w:r>
          </w:p>
        </w:tc>
        <w:tc>
          <w:tcPr>
            <w:tcW w:w="2265" w:type="dxa"/>
            <w:tcBorders>
              <w:top w:val="single" w:sz="12" w:space="0" w:color="000000"/>
              <w:left w:val="single" w:sz="4" w:space="0" w:color="000000"/>
              <w:bottom w:val="single" w:sz="4" w:space="0" w:color="000000"/>
              <w:right w:val="single" w:sz="12" w:space="0" w:color="000000"/>
            </w:tcBorders>
            <w:vAlign w:val="center"/>
          </w:tcPr>
          <w:p w14:paraId="472FBC2B" w14:textId="77777777" w:rsidR="009F5880" w:rsidRPr="00C37537" w:rsidRDefault="00DC23E2">
            <w:pPr>
              <w:jc w:val="center"/>
              <w:textAlignment w:val="center"/>
              <w:rPr>
                <w:rFonts w:asciiTheme="minorEastAsia" w:hAnsiTheme="minorEastAsia" w:cs="宋体"/>
                <w:b/>
                <w:szCs w:val="21"/>
              </w:rPr>
            </w:pPr>
            <w:r w:rsidRPr="00C37537">
              <w:rPr>
                <w:rFonts w:asciiTheme="minorEastAsia" w:hAnsiTheme="minorEastAsia" w:cs="宋体" w:hint="eastAsia"/>
                <w:b/>
                <w:szCs w:val="21"/>
              </w:rPr>
              <w:t>签收人</w:t>
            </w:r>
          </w:p>
        </w:tc>
      </w:tr>
      <w:tr w:rsidR="00C37537" w:rsidRPr="00C37537" w14:paraId="4259E634" w14:textId="77777777">
        <w:trPr>
          <w:trHeight w:val="542"/>
        </w:trPr>
        <w:tc>
          <w:tcPr>
            <w:tcW w:w="1276" w:type="dxa"/>
            <w:vMerge w:val="restart"/>
            <w:tcBorders>
              <w:top w:val="single" w:sz="4" w:space="0" w:color="000000"/>
              <w:left w:val="single" w:sz="12" w:space="0" w:color="000000"/>
              <w:bottom w:val="single" w:sz="4" w:space="0" w:color="000000"/>
              <w:right w:val="single" w:sz="4" w:space="0" w:color="000000"/>
            </w:tcBorders>
            <w:vAlign w:val="center"/>
          </w:tcPr>
          <w:p w14:paraId="328112F3" w14:textId="77777777" w:rsidR="009F5880" w:rsidRPr="00C37537" w:rsidRDefault="009F5880">
            <w:pPr>
              <w:jc w:val="center"/>
              <w:rPr>
                <w:rFonts w:asciiTheme="minorEastAsia" w:hAnsiTheme="minorEastAsia" w:cs="Eʩ"/>
                <w:szCs w:val="21"/>
              </w:rPr>
            </w:pPr>
          </w:p>
        </w:tc>
        <w:tc>
          <w:tcPr>
            <w:tcW w:w="1808" w:type="dxa"/>
            <w:vMerge w:val="restart"/>
            <w:tcBorders>
              <w:top w:val="single" w:sz="4" w:space="0" w:color="000000"/>
              <w:left w:val="single" w:sz="4" w:space="0" w:color="000000"/>
              <w:bottom w:val="single" w:sz="4" w:space="0" w:color="000000"/>
              <w:right w:val="single" w:sz="4" w:space="0" w:color="000000"/>
            </w:tcBorders>
            <w:vAlign w:val="center"/>
          </w:tcPr>
          <w:p w14:paraId="1CC0B851" w14:textId="77777777" w:rsidR="009F5880" w:rsidRPr="00C37537" w:rsidRDefault="009F5880">
            <w:pPr>
              <w:rPr>
                <w:rFonts w:asciiTheme="minorEastAsia" w:hAnsiTheme="minorEastAsia" w:cs="Eʩ"/>
                <w:szCs w:val="21"/>
              </w:rPr>
            </w:pPr>
          </w:p>
        </w:tc>
        <w:tc>
          <w:tcPr>
            <w:tcW w:w="1747" w:type="dxa"/>
            <w:vMerge w:val="restart"/>
            <w:tcBorders>
              <w:top w:val="single" w:sz="4" w:space="0" w:color="000000"/>
              <w:left w:val="single" w:sz="4" w:space="0" w:color="000000"/>
              <w:bottom w:val="single" w:sz="4" w:space="0" w:color="000000"/>
              <w:right w:val="single" w:sz="4" w:space="0" w:color="000000"/>
            </w:tcBorders>
          </w:tcPr>
          <w:p w14:paraId="286BAC35" w14:textId="77777777" w:rsidR="009F5880" w:rsidRPr="00C37537" w:rsidRDefault="00DC23E2">
            <w:pPr>
              <w:jc w:val="center"/>
              <w:textAlignment w:val="center"/>
              <w:rPr>
                <w:rStyle w:val="font31"/>
                <w:rFonts w:asciiTheme="minorEastAsia" w:eastAsiaTheme="minorEastAsia" w:hAnsiTheme="minorEastAsia" w:hint="default"/>
                <w:color w:val="auto"/>
              </w:rPr>
            </w:pPr>
            <w:r w:rsidRPr="00C37537">
              <w:rPr>
                <w:rStyle w:val="font31"/>
                <w:rFonts w:asciiTheme="minorEastAsia" w:eastAsiaTheme="minorEastAsia" w:hAnsiTheme="minorEastAsia" w:hint="default"/>
                <w:color w:val="auto"/>
              </w:rPr>
              <w:t xml:space="preserve">  </w:t>
            </w:r>
          </w:p>
          <w:p w14:paraId="45BA2A3F" w14:textId="77777777" w:rsidR="009F5880" w:rsidRPr="00C37537" w:rsidRDefault="00DC23E2">
            <w:pPr>
              <w:jc w:val="center"/>
              <w:textAlignment w:val="center"/>
              <w:rPr>
                <w:rFonts w:asciiTheme="minorEastAsia" w:hAnsiTheme="minorEastAsia" w:cs="Eʩ"/>
                <w:szCs w:val="21"/>
                <w:u w:val="single"/>
              </w:rPr>
            </w:pPr>
            <w:r w:rsidRPr="00C37537">
              <w:rPr>
                <w:rStyle w:val="font31"/>
                <w:rFonts w:asciiTheme="minorEastAsia" w:eastAsiaTheme="minorEastAsia" w:hAnsiTheme="minorEastAsia" w:hint="default"/>
                <w:color w:val="auto"/>
              </w:rPr>
              <w:t>年  月  日</w:t>
            </w:r>
          </w:p>
          <w:p w14:paraId="11F3872F" w14:textId="77777777" w:rsidR="009F5880" w:rsidRPr="00C37537" w:rsidRDefault="00DC23E2">
            <w:pPr>
              <w:jc w:val="center"/>
              <w:rPr>
                <w:rFonts w:asciiTheme="minorEastAsia" w:hAnsiTheme="minorEastAsia" w:cs="Eʩ"/>
                <w:sz w:val="32"/>
                <w:szCs w:val="32"/>
              </w:rPr>
            </w:pPr>
            <w:r w:rsidRPr="00C37537">
              <w:rPr>
                <w:rStyle w:val="font31"/>
                <w:rFonts w:asciiTheme="minorEastAsia" w:eastAsiaTheme="minorEastAsia" w:hAnsiTheme="minorEastAsia" w:hint="default"/>
                <w:color w:val="auto"/>
              </w:rPr>
              <w:t>时   分</w:t>
            </w:r>
          </w:p>
        </w:tc>
        <w:tc>
          <w:tcPr>
            <w:tcW w:w="2150" w:type="dxa"/>
            <w:vMerge w:val="restart"/>
            <w:tcBorders>
              <w:top w:val="single" w:sz="4" w:space="0" w:color="000000"/>
              <w:left w:val="single" w:sz="4" w:space="0" w:color="000000"/>
              <w:right w:val="single" w:sz="4" w:space="0" w:color="auto"/>
            </w:tcBorders>
            <w:vAlign w:val="center"/>
          </w:tcPr>
          <w:p w14:paraId="4695D6D0" w14:textId="77777777" w:rsidR="009F5880" w:rsidRPr="00C37537" w:rsidRDefault="00DC23E2">
            <w:pPr>
              <w:jc w:val="center"/>
              <w:textAlignment w:val="center"/>
              <w:rPr>
                <w:rFonts w:asciiTheme="minorEastAsia" w:hAnsiTheme="minorEastAsia" w:cs="Eʩ"/>
                <w:szCs w:val="21"/>
              </w:rPr>
            </w:pPr>
            <w:r w:rsidRPr="00C37537">
              <w:rPr>
                <w:rFonts w:asciiTheme="minorEastAsia" w:hAnsiTheme="minorEastAsia" w:cs="黑体" w:hint="eastAsia"/>
                <w:szCs w:val="21"/>
              </w:rPr>
              <w:t>□</w:t>
            </w:r>
            <w:r w:rsidRPr="00C37537">
              <w:rPr>
                <w:rFonts w:asciiTheme="minorEastAsia" w:hAnsiTheme="minorEastAsia" w:cs="Eʩ" w:hint="eastAsia"/>
                <w:szCs w:val="21"/>
              </w:rPr>
              <w:t>是</w:t>
            </w:r>
          </w:p>
          <w:p w14:paraId="7D5EC100" w14:textId="77777777" w:rsidR="009F5880" w:rsidRPr="00C37537" w:rsidRDefault="009F5880">
            <w:pPr>
              <w:jc w:val="center"/>
              <w:textAlignment w:val="center"/>
              <w:rPr>
                <w:rFonts w:asciiTheme="minorEastAsia" w:hAnsiTheme="minorEastAsia" w:cs="Eʩ"/>
                <w:szCs w:val="21"/>
              </w:rPr>
            </w:pPr>
          </w:p>
          <w:p w14:paraId="371F1C3B" w14:textId="77777777" w:rsidR="009F5880" w:rsidRPr="00C37537" w:rsidRDefault="00DC23E2">
            <w:pPr>
              <w:jc w:val="center"/>
              <w:textAlignment w:val="center"/>
              <w:rPr>
                <w:rFonts w:asciiTheme="minorEastAsia" w:hAnsiTheme="minorEastAsia" w:cs="宋体"/>
                <w:b/>
                <w:bCs/>
                <w:szCs w:val="21"/>
              </w:rPr>
            </w:pPr>
            <w:r w:rsidRPr="00C37537">
              <w:rPr>
                <w:rFonts w:asciiTheme="minorEastAsia" w:hAnsiTheme="minorEastAsia" w:cs="黑体" w:hint="eastAsia"/>
                <w:szCs w:val="21"/>
              </w:rPr>
              <w:t>□</w:t>
            </w:r>
            <w:r w:rsidRPr="00C37537">
              <w:rPr>
                <w:rFonts w:asciiTheme="minorEastAsia" w:hAnsiTheme="minorEastAsia" w:cs="Eʩ" w:hint="eastAsia"/>
                <w:szCs w:val="21"/>
              </w:rPr>
              <w:t>否</w:t>
            </w:r>
          </w:p>
        </w:tc>
        <w:tc>
          <w:tcPr>
            <w:tcW w:w="2233" w:type="dxa"/>
            <w:tcBorders>
              <w:top w:val="single" w:sz="4" w:space="0" w:color="000000"/>
              <w:left w:val="single" w:sz="4" w:space="0" w:color="auto"/>
              <w:bottom w:val="single" w:sz="4" w:space="0" w:color="auto"/>
            </w:tcBorders>
          </w:tcPr>
          <w:p w14:paraId="3F8AC765" w14:textId="77777777" w:rsidR="009F5880" w:rsidRPr="00C37537" w:rsidRDefault="00DC23E2">
            <w:pPr>
              <w:jc w:val="left"/>
              <w:textAlignment w:val="center"/>
              <w:rPr>
                <w:rFonts w:asciiTheme="minorEastAsia" w:hAnsiTheme="minorEastAsia" w:cs="Eʩ"/>
                <w:szCs w:val="21"/>
                <w:u w:val="single"/>
              </w:rPr>
            </w:pPr>
            <w:r w:rsidRPr="00C37537">
              <w:rPr>
                <w:rFonts w:asciiTheme="minorEastAsia" w:hAnsiTheme="minorEastAsia" w:cs="宋体" w:hint="eastAsia"/>
                <w:szCs w:val="21"/>
              </w:rPr>
              <w:t>联系人：</w:t>
            </w:r>
          </w:p>
        </w:tc>
        <w:tc>
          <w:tcPr>
            <w:tcW w:w="2835" w:type="dxa"/>
            <w:vMerge w:val="restart"/>
            <w:tcBorders>
              <w:top w:val="single" w:sz="4" w:space="0" w:color="000000"/>
              <w:left w:val="single" w:sz="4" w:space="0" w:color="000000"/>
              <w:bottom w:val="single" w:sz="4" w:space="0" w:color="000000"/>
              <w:right w:val="single" w:sz="4" w:space="0" w:color="000000"/>
            </w:tcBorders>
          </w:tcPr>
          <w:p w14:paraId="4A103DDD" w14:textId="77777777" w:rsidR="009F5880" w:rsidRPr="00C37537" w:rsidRDefault="009F5880">
            <w:pPr>
              <w:jc w:val="center"/>
              <w:rPr>
                <w:rFonts w:asciiTheme="minorEastAsia" w:hAnsiTheme="minorEastAsia" w:cs="宋体"/>
                <w:szCs w:val="21"/>
              </w:rPr>
            </w:pPr>
          </w:p>
          <w:p w14:paraId="6C222EC2" w14:textId="77777777" w:rsidR="009F5880" w:rsidRPr="00C37537" w:rsidRDefault="00DC23E2">
            <w:pPr>
              <w:jc w:val="center"/>
              <w:rPr>
                <w:rFonts w:asciiTheme="minorEastAsia" w:hAnsiTheme="minorEastAsia" w:cs="宋体"/>
                <w:szCs w:val="21"/>
              </w:rPr>
            </w:pPr>
            <w:r w:rsidRPr="00C37537">
              <w:rPr>
                <w:rFonts w:asciiTheme="minorEastAsia" w:hAnsiTheme="minorEastAsia" w:cs="宋体" w:hint="eastAsia"/>
                <w:szCs w:val="21"/>
              </w:rPr>
              <w:t>供应商代表签字：</w:t>
            </w:r>
          </w:p>
          <w:p w14:paraId="7668C2C2" w14:textId="77777777" w:rsidR="009F5880" w:rsidRPr="00C37537" w:rsidRDefault="00DC23E2">
            <w:pPr>
              <w:jc w:val="left"/>
              <w:rPr>
                <w:rFonts w:asciiTheme="minorEastAsia" w:hAnsiTheme="minorEastAsia" w:cs="Eʩ"/>
                <w:sz w:val="32"/>
                <w:szCs w:val="32"/>
                <w:u w:val="single"/>
              </w:rPr>
            </w:pPr>
            <w:r w:rsidRPr="00C37537">
              <w:rPr>
                <w:rFonts w:asciiTheme="minorEastAsia" w:hAnsiTheme="minorEastAsia" w:cs="Eʩ"/>
                <w:sz w:val="32"/>
                <w:szCs w:val="32"/>
                <w:u w:val="single"/>
              </w:rPr>
              <w:t xml:space="preserve">         </w:t>
            </w:r>
            <w:r w:rsidRPr="00C37537">
              <w:rPr>
                <w:rFonts w:asciiTheme="minorEastAsia" w:hAnsiTheme="minorEastAsia" w:cs="Eʩ" w:hint="eastAsia"/>
                <w:sz w:val="32"/>
                <w:szCs w:val="32"/>
                <w:u w:val="single"/>
              </w:rPr>
              <w:t xml:space="preserve">    </w:t>
            </w:r>
            <w:r w:rsidRPr="00C37537">
              <w:rPr>
                <w:rFonts w:asciiTheme="minorEastAsia" w:hAnsiTheme="minorEastAsia" w:cs="Eʩ"/>
                <w:sz w:val="32"/>
                <w:szCs w:val="32"/>
                <w:u w:val="single"/>
              </w:rPr>
              <w:t xml:space="preserve">    </w:t>
            </w:r>
          </w:p>
        </w:tc>
        <w:tc>
          <w:tcPr>
            <w:tcW w:w="2265" w:type="dxa"/>
            <w:vMerge w:val="restart"/>
            <w:tcBorders>
              <w:top w:val="single" w:sz="4" w:space="0" w:color="000000"/>
              <w:left w:val="single" w:sz="4" w:space="0" w:color="000000"/>
              <w:right w:val="single" w:sz="12" w:space="0" w:color="000000"/>
            </w:tcBorders>
          </w:tcPr>
          <w:p w14:paraId="2C04771A" w14:textId="77777777" w:rsidR="009F5880" w:rsidRPr="00C37537" w:rsidRDefault="009F5880">
            <w:pPr>
              <w:textAlignment w:val="center"/>
              <w:rPr>
                <w:rFonts w:asciiTheme="minorEastAsia" w:hAnsiTheme="minorEastAsia" w:cs="宋体"/>
                <w:szCs w:val="21"/>
              </w:rPr>
            </w:pPr>
          </w:p>
        </w:tc>
      </w:tr>
      <w:tr w:rsidR="00C37537" w:rsidRPr="00C37537" w14:paraId="6CEF3284" w14:textId="77777777">
        <w:trPr>
          <w:trHeight w:val="522"/>
        </w:trPr>
        <w:tc>
          <w:tcPr>
            <w:tcW w:w="1276" w:type="dxa"/>
            <w:vMerge/>
            <w:tcBorders>
              <w:top w:val="single" w:sz="4" w:space="0" w:color="000000"/>
              <w:left w:val="single" w:sz="12" w:space="0" w:color="000000"/>
              <w:bottom w:val="single" w:sz="4" w:space="0" w:color="000000"/>
              <w:right w:val="single" w:sz="4" w:space="0" w:color="000000"/>
            </w:tcBorders>
            <w:vAlign w:val="center"/>
          </w:tcPr>
          <w:p w14:paraId="0DE136DB" w14:textId="77777777" w:rsidR="009F5880" w:rsidRPr="00C37537" w:rsidRDefault="009F5880">
            <w:pPr>
              <w:jc w:val="center"/>
              <w:rPr>
                <w:rFonts w:asciiTheme="minorEastAsia" w:hAnsiTheme="minorEastAsia" w:cs="Eʩ"/>
                <w:szCs w:val="21"/>
              </w:rPr>
            </w:pPr>
          </w:p>
        </w:tc>
        <w:tc>
          <w:tcPr>
            <w:tcW w:w="1808" w:type="dxa"/>
            <w:vMerge/>
            <w:tcBorders>
              <w:top w:val="single" w:sz="4" w:space="0" w:color="000000"/>
              <w:left w:val="single" w:sz="4" w:space="0" w:color="000000"/>
              <w:bottom w:val="single" w:sz="4" w:space="0" w:color="000000"/>
              <w:right w:val="single" w:sz="4" w:space="0" w:color="000000"/>
            </w:tcBorders>
            <w:vAlign w:val="center"/>
          </w:tcPr>
          <w:p w14:paraId="14021A7F" w14:textId="77777777" w:rsidR="009F5880" w:rsidRPr="00C37537" w:rsidRDefault="009F5880">
            <w:pPr>
              <w:rPr>
                <w:rFonts w:asciiTheme="minorEastAsia" w:hAnsiTheme="minorEastAsia" w:cs="Eʩ"/>
                <w:szCs w:val="21"/>
              </w:rPr>
            </w:pPr>
          </w:p>
        </w:tc>
        <w:tc>
          <w:tcPr>
            <w:tcW w:w="1747" w:type="dxa"/>
            <w:vMerge/>
            <w:tcBorders>
              <w:top w:val="single" w:sz="4" w:space="0" w:color="000000"/>
              <w:left w:val="single" w:sz="4" w:space="0" w:color="000000"/>
              <w:bottom w:val="single" w:sz="4" w:space="0" w:color="000000"/>
              <w:right w:val="single" w:sz="4" w:space="0" w:color="000000"/>
            </w:tcBorders>
          </w:tcPr>
          <w:p w14:paraId="2FBF30B0" w14:textId="77777777" w:rsidR="009F5880" w:rsidRPr="00C37537" w:rsidRDefault="009F5880">
            <w:pPr>
              <w:jc w:val="center"/>
              <w:rPr>
                <w:rFonts w:asciiTheme="minorEastAsia" w:hAnsiTheme="minorEastAsia" w:cs="Eʩ"/>
                <w:sz w:val="32"/>
                <w:szCs w:val="32"/>
              </w:rPr>
            </w:pPr>
          </w:p>
        </w:tc>
        <w:tc>
          <w:tcPr>
            <w:tcW w:w="2150" w:type="dxa"/>
            <w:vMerge/>
            <w:tcBorders>
              <w:left w:val="single" w:sz="4" w:space="0" w:color="000000"/>
              <w:right w:val="single" w:sz="4" w:space="0" w:color="auto"/>
            </w:tcBorders>
            <w:vAlign w:val="center"/>
          </w:tcPr>
          <w:p w14:paraId="54BB8C67" w14:textId="77777777" w:rsidR="009F5880" w:rsidRPr="00C37537" w:rsidRDefault="009F5880">
            <w:pPr>
              <w:textAlignment w:val="center"/>
              <w:rPr>
                <w:rFonts w:asciiTheme="minorEastAsia" w:hAnsiTheme="minorEastAsia" w:cs="宋体"/>
                <w:szCs w:val="21"/>
              </w:rPr>
            </w:pPr>
          </w:p>
        </w:tc>
        <w:tc>
          <w:tcPr>
            <w:tcW w:w="2233" w:type="dxa"/>
            <w:tcBorders>
              <w:top w:val="single" w:sz="4" w:space="0" w:color="auto"/>
              <w:left w:val="single" w:sz="4" w:space="0" w:color="auto"/>
              <w:bottom w:val="single" w:sz="4" w:space="0" w:color="auto"/>
            </w:tcBorders>
          </w:tcPr>
          <w:p w14:paraId="3A063BA9" w14:textId="77777777" w:rsidR="009F5880" w:rsidRPr="00C37537" w:rsidRDefault="00DC23E2">
            <w:pPr>
              <w:jc w:val="left"/>
              <w:textAlignment w:val="center"/>
              <w:rPr>
                <w:rFonts w:asciiTheme="minorEastAsia" w:hAnsiTheme="minorEastAsia" w:cs="Eʩ"/>
                <w:b/>
                <w:bCs/>
                <w:szCs w:val="21"/>
                <w:u w:val="single"/>
              </w:rPr>
            </w:pPr>
            <w:r w:rsidRPr="00C37537">
              <w:rPr>
                <w:rFonts w:asciiTheme="minorEastAsia" w:hAnsiTheme="minorEastAsia" w:cs="宋体" w:hint="eastAsia"/>
                <w:szCs w:val="21"/>
              </w:rPr>
              <w:t>电话：</w:t>
            </w:r>
          </w:p>
        </w:tc>
        <w:tc>
          <w:tcPr>
            <w:tcW w:w="2835" w:type="dxa"/>
            <w:vMerge/>
            <w:tcBorders>
              <w:top w:val="single" w:sz="4" w:space="0" w:color="000000"/>
              <w:left w:val="single" w:sz="4" w:space="0" w:color="000000"/>
              <w:bottom w:val="single" w:sz="4" w:space="0" w:color="000000"/>
              <w:right w:val="single" w:sz="4" w:space="0" w:color="000000"/>
            </w:tcBorders>
          </w:tcPr>
          <w:p w14:paraId="1C2B9FFC" w14:textId="77777777" w:rsidR="009F5880" w:rsidRPr="00C37537" w:rsidRDefault="009F5880">
            <w:pPr>
              <w:jc w:val="center"/>
              <w:rPr>
                <w:rFonts w:asciiTheme="minorEastAsia" w:hAnsiTheme="minorEastAsia" w:cs="Eʩ"/>
                <w:sz w:val="32"/>
                <w:szCs w:val="32"/>
              </w:rPr>
            </w:pPr>
          </w:p>
        </w:tc>
        <w:tc>
          <w:tcPr>
            <w:tcW w:w="2265" w:type="dxa"/>
            <w:vMerge/>
            <w:tcBorders>
              <w:left w:val="single" w:sz="4" w:space="0" w:color="000000"/>
              <w:right w:val="single" w:sz="12" w:space="0" w:color="000000"/>
            </w:tcBorders>
          </w:tcPr>
          <w:p w14:paraId="50A53500" w14:textId="77777777" w:rsidR="009F5880" w:rsidRPr="00C37537" w:rsidRDefault="009F5880">
            <w:pPr>
              <w:textAlignment w:val="center"/>
              <w:rPr>
                <w:rFonts w:asciiTheme="minorEastAsia" w:hAnsiTheme="minorEastAsia" w:cs="宋体"/>
                <w:szCs w:val="21"/>
              </w:rPr>
            </w:pPr>
          </w:p>
        </w:tc>
      </w:tr>
      <w:tr w:rsidR="00C37537" w:rsidRPr="00C37537" w14:paraId="15A43611" w14:textId="77777777">
        <w:trPr>
          <w:trHeight w:val="516"/>
        </w:trPr>
        <w:tc>
          <w:tcPr>
            <w:tcW w:w="1276" w:type="dxa"/>
            <w:vMerge/>
            <w:tcBorders>
              <w:top w:val="single" w:sz="4" w:space="0" w:color="000000"/>
              <w:left w:val="single" w:sz="12" w:space="0" w:color="000000"/>
              <w:bottom w:val="single" w:sz="4" w:space="0" w:color="000000"/>
              <w:right w:val="single" w:sz="4" w:space="0" w:color="000000"/>
            </w:tcBorders>
            <w:vAlign w:val="center"/>
          </w:tcPr>
          <w:p w14:paraId="2F71D2E9" w14:textId="77777777" w:rsidR="009F5880" w:rsidRPr="00C37537" w:rsidRDefault="009F5880">
            <w:pPr>
              <w:jc w:val="center"/>
              <w:rPr>
                <w:rFonts w:asciiTheme="minorEastAsia" w:hAnsiTheme="minorEastAsia" w:cs="Eʩ"/>
                <w:szCs w:val="21"/>
              </w:rPr>
            </w:pPr>
          </w:p>
        </w:tc>
        <w:tc>
          <w:tcPr>
            <w:tcW w:w="1808" w:type="dxa"/>
            <w:vMerge/>
            <w:tcBorders>
              <w:top w:val="single" w:sz="4" w:space="0" w:color="000000"/>
              <w:left w:val="single" w:sz="4" w:space="0" w:color="000000"/>
              <w:bottom w:val="single" w:sz="4" w:space="0" w:color="000000"/>
              <w:right w:val="single" w:sz="4" w:space="0" w:color="000000"/>
            </w:tcBorders>
            <w:vAlign w:val="center"/>
          </w:tcPr>
          <w:p w14:paraId="3CB51048" w14:textId="77777777" w:rsidR="009F5880" w:rsidRPr="00C37537" w:rsidRDefault="009F5880">
            <w:pPr>
              <w:rPr>
                <w:rFonts w:asciiTheme="minorEastAsia" w:hAnsiTheme="minorEastAsia" w:cs="Eʩ"/>
                <w:szCs w:val="21"/>
              </w:rPr>
            </w:pPr>
          </w:p>
        </w:tc>
        <w:tc>
          <w:tcPr>
            <w:tcW w:w="1747" w:type="dxa"/>
            <w:vMerge/>
            <w:tcBorders>
              <w:top w:val="single" w:sz="4" w:space="0" w:color="000000"/>
              <w:left w:val="single" w:sz="4" w:space="0" w:color="000000"/>
              <w:bottom w:val="single" w:sz="4" w:space="0" w:color="000000"/>
              <w:right w:val="single" w:sz="4" w:space="0" w:color="000000"/>
            </w:tcBorders>
          </w:tcPr>
          <w:p w14:paraId="093E799E" w14:textId="77777777" w:rsidR="009F5880" w:rsidRPr="00C37537" w:rsidRDefault="009F5880">
            <w:pPr>
              <w:jc w:val="center"/>
              <w:rPr>
                <w:rFonts w:asciiTheme="minorEastAsia" w:hAnsiTheme="minorEastAsia" w:cs="Eʩ"/>
                <w:sz w:val="32"/>
                <w:szCs w:val="32"/>
              </w:rPr>
            </w:pPr>
          </w:p>
        </w:tc>
        <w:tc>
          <w:tcPr>
            <w:tcW w:w="2150" w:type="dxa"/>
            <w:vMerge/>
            <w:tcBorders>
              <w:left w:val="single" w:sz="4" w:space="0" w:color="000000"/>
              <w:bottom w:val="nil"/>
              <w:right w:val="single" w:sz="4" w:space="0" w:color="auto"/>
            </w:tcBorders>
            <w:vAlign w:val="center"/>
          </w:tcPr>
          <w:p w14:paraId="3CCC659C" w14:textId="77777777" w:rsidR="009F5880" w:rsidRPr="00C37537" w:rsidRDefault="009F5880">
            <w:pPr>
              <w:textAlignment w:val="center"/>
              <w:rPr>
                <w:rFonts w:asciiTheme="minorEastAsia" w:hAnsiTheme="minorEastAsia" w:cs="宋体"/>
                <w:szCs w:val="21"/>
              </w:rPr>
            </w:pPr>
          </w:p>
        </w:tc>
        <w:tc>
          <w:tcPr>
            <w:tcW w:w="2233" w:type="dxa"/>
            <w:tcBorders>
              <w:top w:val="single" w:sz="4" w:space="0" w:color="auto"/>
              <w:left w:val="single" w:sz="4" w:space="0" w:color="auto"/>
              <w:bottom w:val="nil"/>
            </w:tcBorders>
          </w:tcPr>
          <w:p w14:paraId="0862E8E4" w14:textId="77777777" w:rsidR="009F5880" w:rsidRPr="00C37537" w:rsidRDefault="00DC23E2">
            <w:pPr>
              <w:jc w:val="left"/>
              <w:textAlignment w:val="center"/>
              <w:rPr>
                <w:rFonts w:asciiTheme="minorEastAsia" w:hAnsiTheme="minorEastAsia" w:cs="Eʩ"/>
                <w:szCs w:val="21"/>
                <w:u w:val="single"/>
              </w:rPr>
            </w:pPr>
            <w:r w:rsidRPr="00C37537">
              <w:rPr>
                <w:rFonts w:asciiTheme="minorEastAsia" w:hAnsiTheme="minorEastAsia" w:cs="宋体" w:hint="eastAsia"/>
                <w:szCs w:val="21"/>
              </w:rPr>
              <w:t>邮箱：</w:t>
            </w:r>
          </w:p>
        </w:tc>
        <w:tc>
          <w:tcPr>
            <w:tcW w:w="2835" w:type="dxa"/>
            <w:vMerge/>
            <w:tcBorders>
              <w:top w:val="single" w:sz="4" w:space="0" w:color="000000"/>
              <w:left w:val="single" w:sz="4" w:space="0" w:color="000000"/>
              <w:bottom w:val="single" w:sz="4" w:space="0" w:color="000000"/>
              <w:right w:val="single" w:sz="4" w:space="0" w:color="000000"/>
            </w:tcBorders>
          </w:tcPr>
          <w:p w14:paraId="558D36C9" w14:textId="77777777" w:rsidR="009F5880" w:rsidRPr="00C37537" w:rsidRDefault="009F5880">
            <w:pPr>
              <w:jc w:val="center"/>
              <w:rPr>
                <w:rFonts w:asciiTheme="minorEastAsia" w:hAnsiTheme="minorEastAsia" w:cs="Eʩ"/>
                <w:sz w:val="32"/>
                <w:szCs w:val="32"/>
              </w:rPr>
            </w:pPr>
          </w:p>
        </w:tc>
        <w:tc>
          <w:tcPr>
            <w:tcW w:w="2265" w:type="dxa"/>
            <w:vMerge/>
            <w:tcBorders>
              <w:left w:val="single" w:sz="4" w:space="0" w:color="000000"/>
              <w:bottom w:val="nil"/>
              <w:right w:val="single" w:sz="12" w:space="0" w:color="000000"/>
            </w:tcBorders>
          </w:tcPr>
          <w:p w14:paraId="257BB38F" w14:textId="77777777" w:rsidR="009F5880" w:rsidRPr="00C37537" w:rsidRDefault="009F5880">
            <w:pPr>
              <w:textAlignment w:val="center"/>
              <w:rPr>
                <w:rFonts w:asciiTheme="minorEastAsia" w:hAnsiTheme="minorEastAsia" w:cs="宋体"/>
                <w:szCs w:val="21"/>
              </w:rPr>
            </w:pPr>
          </w:p>
        </w:tc>
      </w:tr>
      <w:tr w:rsidR="00C37537" w:rsidRPr="00C37537" w14:paraId="480F32A2" w14:textId="77777777">
        <w:trPr>
          <w:trHeight w:val="533"/>
        </w:trPr>
        <w:tc>
          <w:tcPr>
            <w:tcW w:w="1276" w:type="dxa"/>
            <w:tcBorders>
              <w:top w:val="single" w:sz="12" w:space="0" w:color="000000"/>
            </w:tcBorders>
            <w:vAlign w:val="center"/>
          </w:tcPr>
          <w:p w14:paraId="57BAD7BB" w14:textId="77777777" w:rsidR="009F5880" w:rsidRPr="00C37537" w:rsidRDefault="009F5880">
            <w:pPr>
              <w:textAlignment w:val="center"/>
              <w:rPr>
                <w:rFonts w:asciiTheme="minorEastAsia" w:hAnsiTheme="minorEastAsia" w:cs="宋体"/>
              </w:rPr>
            </w:pPr>
          </w:p>
        </w:tc>
        <w:tc>
          <w:tcPr>
            <w:tcW w:w="13038" w:type="dxa"/>
            <w:gridSpan w:val="6"/>
            <w:tcBorders>
              <w:top w:val="single" w:sz="12" w:space="0" w:color="000000"/>
            </w:tcBorders>
            <w:vAlign w:val="center"/>
          </w:tcPr>
          <w:p w14:paraId="35F30B8F" w14:textId="77777777" w:rsidR="009F5880" w:rsidRPr="00C37537" w:rsidRDefault="009F5880">
            <w:pPr>
              <w:rPr>
                <w:rFonts w:asciiTheme="minorEastAsia" w:hAnsiTheme="minorEastAsia" w:cs="宋体"/>
                <w:u w:val="single"/>
              </w:rPr>
            </w:pPr>
          </w:p>
        </w:tc>
      </w:tr>
      <w:tr w:rsidR="00CC5BAA" w:rsidRPr="00C37537" w14:paraId="13CEFEE4" w14:textId="77777777">
        <w:trPr>
          <w:trHeight w:val="788"/>
        </w:trPr>
        <w:tc>
          <w:tcPr>
            <w:tcW w:w="14314" w:type="dxa"/>
            <w:gridSpan w:val="7"/>
            <w:vAlign w:val="bottom"/>
          </w:tcPr>
          <w:p w14:paraId="0A1647D9" w14:textId="77777777" w:rsidR="009F5880" w:rsidRPr="00C37537" w:rsidRDefault="00DC23E2">
            <w:pPr>
              <w:textAlignment w:val="bottom"/>
              <w:rPr>
                <w:rFonts w:asciiTheme="minorEastAsia" w:hAnsiTheme="minorEastAsia" w:cs="宋体"/>
              </w:rPr>
            </w:pPr>
            <w:r w:rsidRPr="00C37537">
              <w:rPr>
                <w:rFonts w:asciiTheme="minorEastAsia" w:hAnsiTheme="minorEastAsia" w:cs="宋体" w:hint="eastAsia"/>
              </w:rPr>
              <w:t>备注：请以正楷字填写各项目内容，“递交时间”、“联系方式”请在现场签收时填写。我公司将向供应商出具响应文件签收回执，请供应商代表在“签收回执确认”签字确认。</w:t>
            </w:r>
          </w:p>
        </w:tc>
      </w:tr>
    </w:tbl>
    <w:p w14:paraId="07152701" w14:textId="77777777" w:rsidR="009F5880" w:rsidRPr="00C37537" w:rsidRDefault="009F5880">
      <w:pPr>
        <w:widowControl/>
        <w:jc w:val="left"/>
        <w:rPr>
          <w:rFonts w:asciiTheme="minorEastAsia" w:hAnsiTheme="minorEastAsia"/>
        </w:rPr>
      </w:pPr>
    </w:p>
    <w:p w14:paraId="5186115A" w14:textId="77777777" w:rsidR="009F5880" w:rsidRPr="00C37537" w:rsidRDefault="00DC23E2">
      <w:pPr>
        <w:widowControl/>
        <w:jc w:val="left"/>
        <w:rPr>
          <w:rFonts w:asciiTheme="minorEastAsia" w:hAnsiTheme="minorEastAsia"/>
        </w:rPr>
      </w:pPr>
      <w:r w:rsidRPr="00C37537">
        <w:rPr>
          <w:rFonts w:asciiTheme="minorEastAsia" w:hAnsiTheme="minorEastAsia"/>
        </w:rPr>
        <w:br w:type="page"/>
      </w:r>
    </w:p>
    <w:p w14:paraId="1F54882F" w14:textId="77777777" w:rsidR="009F5880" w:rsidRPr="00C37537" w:rsidRDefault="009F5880">
      <w:pPr>
        <w:widowControl/>
        <w:jc w:val="left"/>
        <w:rPr>
          <w:rFonts w:asciiTheme="minorEastAsia" w:hAnsiTheme="minorEastAsia"/>
        </w:rPr>
        <w:sectPr w:rsidR="009F5880" w:rsidRPr="00C37537">
          <w:headerReference w:type="default" r:id="rId14"/>
          <w:footerReference w:type="default" r:id="rId15"/>
          <w:pgSz w:w="16840" w:h="11907" w:orient="landscape"/>
          <w:pgMar w:top="1134" w:right="1134" w:bottom="1134" w:left="1134" w:header="851" w:footer="992" w:gutter="0"/>
          <w:pgNumType w:fmt="numberInDash"/>
          <w:cols w:space="425"/>
          <w:docGrid w:linePitch="312"/>
        </w:sectPr>
      </w:pPr>
    </w:p>
    <w:p w14:paraId="08F9286D" w14:textId="77777777" w:rsidR="009F5880" w:rsidRPr="00C37537" w:rsidRDefault="00DC23E2">
      <w:pPr>
        <w:spacing w:line="400" w:lineRule="exact"/>
        <w:outlineLvl w:val="1"/>
        <w:rPr>
          <w:rFonts w:asciiTheme="minorEastAsia" w:hAnsiTheme="minorEastAsia"/>
          <w:b/>
          <w:sz w:val="24"/>
          <w:szCs w:val="28"/>
        </w:rPr>
      </w:pPr>
      <w:bookmarkStart w:id="126" w:name="PO_默认文件内容_32"/>
      <w:r w:rsidRPr="00C37537">
        <w:rPr>
          <w:rFonts w:asciiTheme="minorEastAsia" w:hAnsiTheme="minorEastAsia" w:hint="eastAsia"/>
          <w:b/>
          <w:sz w:val="24"/>
          <w:szCs w:val="28"/>
        </w:rPr>
        <w:lastRenderedPageBreak/>
        <w:t>附件：报价一览表</w:t>
      </w:r>
    </w:p>
    <w:p w14:paraId="59909DA9" w14:textId="77777777" w:rsidR="009F5880" w:rsidRPr="00C37537" w:rsidRDefault="00DC23E2">
      <w:pPr>
        <w:jc w:val="center"/>
        <w:rPr>
          <w:rFonts w:asciiTheme="minorEastAsia" w:hAnsiTheme="minorEastAsia"/>
          <w:b/>
          <w:sz w:val="32"/>
          <w:szCs w:val="32"/>
        </w:rPr>
      </w:pPr>
      <w:r w:rsidRPr="00C37537">
        <w:rPr>
          <w:rFonts w:asciiTheme="minorEastAsia" w:hAnsiTheme="minorEastAsia" w:hint="eastAsia"/>
          <w:b/>
          <w:sz w:val="32"/>
          <w:szCs w:val="32"/>
        </w:rPr>
        <w:t>报价一览表</w:t>
      </w:r>
    </w:p>
    <w:p w14:paraId="1BFD41DA" w14:textId="77777777" w:rsidR="009F5880" w:rsidRPr="00C37537" w:rsidRDefault="009F5880">
      <w:pPr>
        <w:jc w:val="left"/>
        <w:rPr>
          <w:rFonts w:asciiTheme="minorEastAsia" w:hAnsiTheme="minorEastAsia"/>
          <w:szCs w:val="21"/>
        </w:rPr>
      </w:pPr>
    </w:p>
    <w:p w14:paraId="5DD3F96C" w14:textId="77777777" w:rsidR="009F5880" w:rsidRPr="00C37537" w:rsidRDefault="00DC23E2">
      <w:pPr>
        <w:ind w:rightChars="620" w:right="1240" w:firstLine="420"/>
        <w:rPr>
          <w:rFonts w:asciiTheme="minorEastAsia" w:hAnsiTheme="minorEastAsia"/>
          <w:sz w:val="24"/>
        </w:rPr>
      </w:pPr>
      <w:r w:rsidRPr="00C37537">
        <w:rPr>
          <w:rFonts w:asciiTheme="minorEastAsia" w:hAnsiTheme="minorEastAsia"/>
          <w:sz w:val="24"/>
        </w:rPr>
        <w:t>项目名称：</w:t>
      </w:r>
      <w:r w:rsidRPr="00C37537">
        <w:rPr>
          <w:rFonts w:asciiTheme="minorEastAsia" w:hAnsiTheme="minorEastAsia" w:hint="eastAsia"/>
          <w:sz w:val="24"/>
        </w:rPr>
        <w:t>四川大学校际班车运输服务采购项目</w:t>
      </w:r>
    </w:p>
    <w:p w14:paraId="28148B0A" w14:textId="77777777" w:rsidR="009F5880" w:rsidRPr="00C37537" w:rsidRDefault="00DC23E2">
      <w:pPr>
        <w:ind w:rightChars="620" w:right="1240" w:firstLine="420"/>
        <w:rPr>
          <w:rFonts w:asciiTheme="minorEastAsia" w:hAnsiTheme="minorEastAsia"/>
          <w:sz w:val="24"/>
        </w:rPr>
      </w:pPr>
      <w:r w:rsidRPr="00C37537">
        <w:rPr>
          <w:rFonts w:asciiTheme="minorEastAsia" w:hAnsiTheme="minorEastAsia"/>
          <w:sz w:val="24"/>
        </w:rPr>
        <w:t>采购编号：</w:t>
      </w:r>
    </w:p>
    <w:p w14:paraId="3726BA34" w14:textId="77777777" w:rsidR="009F5880" w:rsidRPr="00C37537" w:rsidRDefault="009F5880">
      <w:pPr>
        <w:ind w:rightChars="620" w:right="1240"/>
        <w:rPr>
          <w:rFonts w:asciiTheme="minorEastAsia" w:hAnsiTheme="minorEastAsia"/>
          <w:sz w:val="24"/>
        </w:rPr>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1275"/>
        <w:gridCol w:w="2931"/>
        <w:gridCol w:w="1417"/>
        <w:gridCol w:w="3260"/>
      </w:tblGrid>
      <w:tr w:rsidR="00C37537" w:rsidRPr="00C37537" w14:paraId="0D27A2D3" w14:textId="77777777">
        <w:trPr>
          <w:trHeight w:val="948"/>
        </w:trPr>
        <w:tc>
          <w:tcPr>
            <w:tcW w:w="771" w:type="dxa"/>
            <w:vAlign w:val="center"/>
          </w:tcPr>
          <w:p w14:paraId="63C21FE0" w14:textId="77777777" w:rsidR="009F5880" w:rsidRPr="00C37537" w:rsidRDefault="00DC23E2">
            <w:pPr>
              <w:widowControl/>
              <w:spacing w:line="360" w:lineRule="auto"/>
              <w:jc w:val="center"/>
              <w:rPr>
                <w:rFonts w:asciiTheme="minorEastAsia" w:hAnsiTheme="minorEastAsia" w:cs="宋体"/>
                <w:bCs/>
                <w:sz w:val="24"/>
              </w:rPr>
            </w:pPr>
            <w:r w:rsidRPr="00C37537">
              <w:rPr>
                <w:rFonts w:asciiTheme="minorEastAsia" w:hAnsiTheme="minorEastAsia" w:cs="宋体" w:hint="eastAsia"/>
                <w:bCs/>
                <w:sz w:val="24"/>
              </w:rPr>
              <w:t>序号</w:t>
            </w:r>
          </w:p>
        </w:tc>
        <w:tc>
          <w:tcPr>
            <w:tcW w:w="4206" w:type="dxa"/>
            <w:gridSpan w:val="2"/>
            <w:vAlign w:val="center"/>
          </w:tcPr>
          <w:p w14:paraId="294DBD0D" w14:textId="77777777" w:rsidR="009F5880" w:rsidRPr="00C37537" w:rsidRDefault="00DC23E2">
            <w:pPr>
              <w:widowControl/>
              <w:spacing w:line="360" w:lineRule="auto"/>
              <w:jc w:val="center"/>
              <w:rPr>
                <w:rFonts w:asciiTheme="minorEastAsia" w:hAnsiTheme="minorEastAsia" w:cs="宋体"/>
                <w:bCs/>
                <w:sz w:val="24"/>
              </w:rPr>
            </w:pPr>
            <w:r w:rsidRPr="00C37537">
              <w:rPr>
                <w:rFonts w:asciiTheme="minorEastAsia" w:hAnsiTheme="minorEastAsia" w:cs="宋体" w:hint="eastAsia"/>
                <w:bCs/>
                <w:sz w:val="24"/>
              </w:rPr>
              <w:t>服务内容</w:t>
            </w:r>
          </w:p>
        </w:tc>
        <w:tc>
          <w:tcPr>
            <w:tcW w:w="1417" w:type="dxa"/>
            <w:vAlign w:val="center"/>
          </w:tcPr>
          <w:p w14:paraId="265A6C0C" w14:textId="77777777" w:rsidR="009F5880" w:rsidRPr="00C37537" w:rsidRDefault="00DC23E2">
            <w:pPr>
              <w:spacing w:line="360" w:lineRule="auto"/>
              <w:jc w:val="center"/>
              <w:rPr>
                <w:rFonts w:asciiTheme="minorEastAsia" w:hAnsiTheme="minorEastAsia" w:cs="宋体"/>
                <w:bCs/>
                <w:sz w:val="24"/>
              </w:rPr>
            </w:pPr>
            <w:r w:rsidRPr="00C37537">
              <w:rPr>
                <w:rFonts w:asciiTheme="minorEastAsia" w:hAnsiTheme="minorEastAsia" w:cs="宋体" w:hint="eastAsia"/>
                <w:bCs/>
                <w:sz w:val="24"/>
              </w:rPr>
              <w:t>服务年限</w:t>
            </w:r>
          </w:p>
        </w:tc>
        <w:tc>
          <w:tcPr>
            <w:tcW w:w="3260" w:type="dxa"/>
            <w:vAlign w:val="center"/>
          </w:tcPr>
          <w:p w14:paraId="75EFD768" w14:textId="77777777" w:rsidR="009F5880" w:rsidRPr="00C37537" w:rsidRDefault="00DC23E2">
            <w:pPr>
              <w:widowControl/>
              <w:spacing w:line="360" w:lineRule="auto"/>
              <w:jc w:val="center"/>
              <w:rPr>
                <w:rFonts w:asciiTheme="minorEastAsia" w:hAnsiTheme="minorEastAsia" w:cs="宋体"/>
                <w:bCs/>
                <w:sz w:val="24"/>
              </w:rPr>
            </w:pPr>
            <w:r w:rsidRPr="00C37537">
              <w:rPr>
                <w:rFonts w:asciiTheme="minorEastAsia" w:hAnsiTheme="minorEastAsia" w:cs="宋体" w:hint="eastAsia"/>
                <w:bCs/>
                <w:sz w:val="24"/>
              </w:rPr>
              <w:t>报价</w:t>
            </w:r>
          </w:p>
        </w:tc>
      </w:tr>
      <w:tr w:rsidR="00C37537" w:rsidRPr="00C37537" w14:paraId="121E27BA" w14:textId="77777777">
        <w:trPr>
          <w:trHeight w:val="1547"/>
        </w:trPr>
        <w:tc>
          <w:tcPr>
            <w:tcW w:w="771" w:type="dxa"/>
            <w:vAlign w:val="center"/>
          </w:tcPr>
          <w:p w14:paraId="449E3DD0" w14:textId="77777777" w:rsidR="009F5880" w:rsidRPr="00C37537" w:rsidRDefault="00DC23E2">
            <w:pPr>
              <w:widowControl/>
              <w:spacing w:line="360" w:lineRule="auto"/>
              <w:jc w:val="center"/>
              <w:rPr>
                <w:rFonts w:asciiTheme="minorEastAsia" w:hAnsiTheme="minorEastAsia" w:cs="宋体"/>
                <w:bCs/>
                <w:sz w:val="24"/>
              </w:rPr>
            </w:pPr>
            <w:r w:rsidRPr="00C37537">
              <w:rPr>
                <w:rFonts w:asciiTheme="minorEastAsia" w:hAnsiTheme="minorEastAsia" w:cs="宋体" w:hint="eastAsia"/>
                <w:bCs/>
                <w:sz w:val="24"/>
              </w:rPr>
              <w:t>1</w:t>
            </w:r>
          </w:p>
        </w:tc>
        <w:tc>
          <w:tcPr>
            <w:tcW w:w="4206" w:type="dxa"/>
            <w:gridSpan w:val="2"/>
            <w:vAlign w:val="center"/>
          </w:tcPr>
          <w:p w14:paraId="05B62125" w14:textId="77777777" w:rsidR="009F5880" w:rsidRPr="00C37537" w:rsidRDefault="00DC23E2">
            <w:pPr>
              <w:widowControl/>
              <w:spacing w:line="360" w:lineRule="auto"/>
              <w:jc w:val="center"/>
              <w:rPr>
                <w:rFonts w:asciiTheme="minorEastAsia" w:hAnsiTheme="minorEastAsia" w:cs="宋体"/>
                <w:bCs/>
                <w:sz w:val="24"/>
              </w:rPr>
            </w:pPr>
            <w:r w:rsidRPr="00C37537">
              <w:rPr>
                <w:rFonts w:ascii="宋体" w:eastAsia="宋体" w:hAnsi="宋体" w:cs="宋体" w:hint="eastAsia"/>
                <w:bCs/>
                <w:sz w:val="24"/>
              </w:rPr>
              <w:t>四川大学校园交通车运输服务</w:t>
            </w:r>
          </w:p>
        </w:tc>
        <w:tc>
          <w:tcPr>
            <w:tcW w:w="1417" w:type="dxa"/>
            <w:vAlign w:val="center"/>
          </w:tcPr>
          <w:p w14:paraId="37222DFB" w14:textId="77777777" w:rsidR="009F5880" w:rsidRPr="00C37537" w:rsidRDefault="00DC23E2">
            <w:pPr>
              <w:spacing w:line="360" w:lineRule="auto"/>
              <w:jc w:val="center"/>
              <w:rPr>
                <w:rFonts w:asciiTheme="minorEastAsia" w:hAnsiTheme="minorEastAsia" w:cs="宋体"/>
                <w:bCs/>
                <w:sz w:val="24"/>
              </w:rPr>
            </w:pPr>
            <w:r w:rsidRPr="00C37537">
              <w:rPr>
                <w:rFonts w:asciiTheme="minorEastAsia" w:hAnsiTheme="minorEastAsia" w:cs="宋体" w:hint="eastAsia"/>
                <w:bCs/>
                <w:sz w:val="24"/>
              </w:rPr>
              <w:t>3年</w:t>
            </w:r>
          </w:p>
        </w:tc>
        <w:tc>
          <w:tcPr>
            <w:tcW w:w="3260" w:type="dxa"/>
            <w:vAlign w:val="center"/>
          </w:tcPr>
          <w:p w14:paraId="354AD019" w14:textId="77777777" w:rsidR="009F5880" w:rsidRPr="00C37537" w:rsidRDefault="00DC23E2">
            <w:pPr>
              <w:widowControl/>
              <w:spacing w:line="360" w:lineRule="auto"/>
              <w:jc w:val="center"/>
              <w:rPr>
                <w:rFonts w:asciiTheme="minorEastAsia" w:hAnsiTheme="minorEastAsia" w:cs="宋体"/>
                <w:bCs/>
                <w:sz w:val="24"/>
              </w:rPr>
            </w:pPr>
            <w:r w:rsidRPr="00C37537">
              <w:rPr>
                <w:rFonts w:asciiTheme="minorEastAsia" w:hAnsiTheme="minorEastAsia" w:cs="宋体" w:hint="eastAsia"/>
                <w:bCs/>
                <w:sz w:val="24"/>
              </w:rPr>
              <w:t xml:space="preserve"> </w:t>
            </w:r>
            <w:r w:rsidRPr="00C37537">
              <w:rPr>
                <w:rFonts w:asciiTheme="minorEastAsia" w:hAnsiTheme="minorEastAsia" w:cs="宋体"/>
                <w:bCs/>
                <w:sz w:val="24"/>
              </w:rPr>
              <w:t xml:space="preserve">    </w:t>
            </w:r>
            <w:r w:rsidRPr="00C37537">
              <w:rPr>
                <w:rFonts w:asciiTheme="minorEastAsia" w:hAnsiTheme="minorEastAsia" w:cs="宋体" w:hint="eastAsia"/>
                <w:bCs/>
                <w:sz w:val="24"/>
              </w:rPr>
              <w:t>万元/年</w:t>
            </w:r>
          </w:p>
        </w:tc>
      </w:tr>
      <w:tr w:rsidR="00CC5BAA" w:rsidRPr="00C37537" w14:paraId="7F58F8FB" w14:textId="77777777">
        <w:trPr>
          <w:trHeight w:val="1255"/>
        </w:trPr>
        <w:tc>
          <w:tcPr>
            <w:tcW w:w="2046" w:type="dxa"/>
            <w:gridSpan w:val="2"/>
            <w:vAlign w:val="center"/>
          </w:tcPr>
          <w:p w14:paraId="29E6B97A" w14:textId="77777777" w:rsidR="009F5880" w:rsidRPr="00C37537" w:rsidRDefault="00DC23E2">
            <w:pPr>
              <w:widowControl/>
              <w:spacing w:line="360" w:lineRule="auto"/>
              <w:jc w:val="center"/>
              <w:rPr>
                <w:rFonts w:asciiTheme="minorEastAsia" w:hAnsiTheme="minorEastAsia" w:cs="宋体"/>
                <w:sz w:val="24"/>
              </w:rPr>
            </w:pPr>
            <w:r w:rsidRPr="00C37537">
              <w:rPr>
                <w:rFonts w:asciiTheme="minorEastAsia" w:hAnsiTheme="minorEastAsia" w:cs="宋体" w:hint="eastAsia"/>
                <w:sz w:val="24"/>
              </w:rPr>
              <w:t>报价总价</w:t>
            </w:r>
          </w:p>
          <w:p w14:paraId="13664BEC" w14:textId="77777777" w:rsidR="009F5880" w:rsidRPr="00C37537" w:rsidRDefault="00DC23E2">
            <w:pPr>
              <w:widowControl/>
              <w:spacing w:line="360" w:lineRule="auto"/>
              <w:jc w:val="center"/>
              <w:rPr>
                <w:rFonts w:asciiTheme="minorEastAsia" w:hAnsiTheme="minorEastAsia" w:cs="宋体"/>
                <w:sz w:val="24"/>
              </w:rPr>
            </w:pPr>
            <w:r w:rsidRPr="00C37537">
              <w:rPr>
                <w:rFonts w:asciiTheme="minorEastAsia" w:hAnsiTheme="minorEastAsia" w:cs="宋体" w:hint="eastAsia"/>
                <w:sz w:val="24"/>
              </w:rPr>
              <w:t>（人民币）</w:t>
            </w:r>
          </w:p>
        </w:tc>
        <w:tc>
          <w:tcPr>
            <w:tcW w:w="7608" w:type="dxa"/>
            <w:gridSpan w:val="3"/>
            <w:vAlign w:val="center"/>
          </w:tcPr>
          <w:p w14:paraId="567B64F7" w14:textId="77777777" w:rsidR="009F5880" w:rsidRPr="00C37537" w:rsidRDefault="00DC23E2">
            <w:pPr>
              <w:widowControl/>
              <w:spacing w:line="360" w:lineRule="auto"/>
              <w:rPr>
                <w:rFonts w:asciiTheme="minorEastAsia" w:hAnsiTheme="minorEastAsia"/>
                <w:b/>
                <w:sz w:val="24"/>
              </w:rPr>
            </w:pPr>
            <w:r w:rsidRPr="00C37537">
              <w:rPr>
                <w:rFonts w:asciiTheme="minorEastAsia" w:hAnsiTheme="minorEastAsia" w:hint="eastAsia"/>
                <w:b/>
                <w:sz w:val="24"/>
              </w:rPr>
              <w:t>大写：（每年）</w:t>
            </w:r>
            <w:r w:rsidRPr="00C37537">
              <w:rPr>
                <w:rFonts w:asciiTheme="minorEastAsia" w:hAnsiTheme="minorEastAsia"/>
                <w:b/>
                <w:sz w:val="24"/>
                <w:u w:val="single"/>
              </w:rPr>
              <w:t xml:space="preserve">                     </w:t>
            </w:r>
          </w:p>
          <w:p w14:paraId="56DD3577" w14:textId="77777777" w:rsidR="009F5880" w:rsidRPr="00C37537" w:rsidRDefault="00DC23E2">
            <w:pPr>
              <w:widowControl/>
              <w:spacing w:line="360" w:lineRule="auto"/>
              <w:rPr>
                <w:rFonts w:asciiTheme="minorEastAsia" w:hAnsiTheme="minorEastAsia" w:cs="宋体"/>
                <w:sz w:val="24"/>
              </w:rPr>
            </w:pPr>
            <w:r w:rsidRPr="00C37537">
              <w:rPr>
                <w:rFonts w:asciiTheme="minorEastAsia" w:hAnsiTheme="minorEastAsia" w:hint="eastAsia"/>
                <w:b/>
                <w:sz w:val="24"/>
              </w:rPr>
              <w:t>小写：</w:t>
            </w:r>
            <w:r w:rsidRPr="00C37537">
              <w:rPr>
                <w:rFonts w:asciiTheme="minorEastAsia" w:hAnsiTheme="minorEastAsia" w:hint="eastAsia"/>
                <w:b/>
                <w:sz w:val="24"/>
                <w:u w:val="single"/>
              </w:rPr>
              <w:t xml:space="preserve"> </w:t>
            </w:r>
            <w:r w:rsidRPr="00C37537">
              <w:rPr>
                <w:rFonts w:asciiTheme="minorEastAsia" w:hAnsiTheme="minorEastAsia"/>
                <w:b/>
                <w:sz w:val="24"/>
                <w:u w:val="single"/>
              </w:rPr>
              <w:t xml:space="preserve">                    </w:t>
            </w:r>
            <w:r w:rsidRPr="00C37537">
              <w:rPr>
                <w:rFonts w:asciiTheme="minorEastAsia" w:hAnsiTheme="minorEastAsia" w:hint="eastAsia"/>
                <w:b/>
                <w:sz w:val="24"/>
              </w:rPr>
              <w:t>（万元/年）</w:t>
            </w:r>
          </w:p>
        </w:tc>
      </w:tr>
    </w:tbl>
    <w:p w14:paraId="1354C4D3" w14:textId="77777777" w:rsidR="009F5880" w:rsidRPr="00C37537" w:rsidRDefault="009F5880">
      <w:pPr>
        <w:ind w:rightChars="620" w:right="1240" w:firstLine="420"/>
        <w:rPr>
          <w:rFonts w:asciiTheme="minorEastAsia" w:hAnsiTheme="minorEastAsia"/>
          <w:sz w:val="24"/>
        </w:rPr>
      </w:pPr>
    </w:p>
    <w:p w14:paraId="360F8E12" w14:textId="77777777" w:rsidR="009F5880" w:rsidRPr="00C37537" w:rsidRDefault="00DC23E2">
      <w:pPr>
        <w:widowControl/>
        <w:spacing w:line="360" w:lineRule="atLeast"/>
        <w:ind w:firstLineChars="200" w:firstLine="480"/>
        <w:jc w:val="left"/>
        <w:rPr>
          <w:rFonts w:asciiTheme="minorEastAsia" w:hAnsiTheme="minorEastAsia"/>
          <w:sz w:val="24"/>
        </w:rPr>
      </w:pPr>
      <w:r w:rsidRPr="00C37537">
        <w:rPr>
          <w:rFonts w:asciiTheme="minorEastAsia" w:hAnsiTheme="minorEastAsia" w:hint="eastAsia"/>
          <w:sz w:val="24"/>
        </w:rPr>
        <w:t>注:</w:t>
      </w:r>
    </w:p>
    <w:p w14:paraId="0DCA23F4" w14:textId="77777777" w:rsidR="009F5880" w:rsidRPr="00C37537" w:rsidRDefault="00DC23E2" w:rsidP="00E94F02">
      <w:pPr>
        <w:spacing w:beforeLines="50" w:before="120" w:afterLines="50" w:after="120" w:line="400" w:lineRule="exact"/>
        <w:ind w:firstLineChars="200" w:firstLine="480"/>
        <w:rPr>
          <w:rFonts w:ascii="宋体" w:hAnsi="宋体"/>
          <w:sz w:val="24"/>
        </w:rPr>
      </w:pPr>
      <w:r w:rsidRPr="00C37537">
        <w:rPr>
          <w:rFonts w:ascii="宋体" w:hAnsi="宋体" w:hint="eastAsia"/>
          <w:sz w:val="24"/>
        </w:rPr>
        <w:t>1.所有报价均用人民币表示,“报价总价”是供应商响应本项目所有要求的全部工作内容的价格体现，包括供应商完成本项目所需的一切费用，该总价即为履行合同的固定价格。</w:t>
      </w:r>
    </w:p>
    <w:p w14:paraId="1ED21232" w14:textId="77777777" w:rsidR="009F5880" w:rsidRPr="00C37537" w:rsidRDefault="00DC23E2" w:rsidP="00E94F02">
      <w:pPr>
        <w:spacing w:beforeLines="50" w:before="120" w:afterLines="50" w:after="120" w:line="400" w:lineRule="exact"/>
        <w:ind w:firstLineChars="200" w:firstLine="480"/>
        <w:rPr>
          <w:rFonts w:ascii="宋体" w:hAnsi="宋体"/>
          <w:sz w:val="24"/>
        </w:rPr>
      </w:pPr>
      <w:r w:rsidRPr="00C37537">
        <w:rPr>
          <w:rFonts w:ascii="宋体" w:hAnsi="宋体" w:hint="eastAsia"/>
          <w:sz w:val="24"/>
        </w:rPr>
        <w:t>2、本项目报价方式为现场报价，本表在磋商小组要求供应商报价时递交，供应商不用在首次响应文件中附本“报价一览表”。</w:t>
      </w:r>
    </w:p>
    <w:p w14:paraId="7C10D7BC" w14:textId="77777777" w:rsidR="009F5880" w:rsidRPr="00C37537" w:rsidRDefault="009F5880">
      <w:pPr>
        <w:pStyle w:val="GW-"/>
        <w:ind w:firstLine="480"/>
        <w:rPr>
          <w:rFonts w:asciiTheme="minorEastAsia" w:eastAsiaTheme="minorEastAsia" w:hAnsiTheme="minorEastAsia"/>
        </w:rPr>
      </w:pPr>
    </w:p>
    <w:p w14:paraId="2D3143C1" w14:textId="77777777" w:rsidR="009F5880" w:rsidRPr="00C37537" w:rsidRDefault="00DC23E2">
      <w:pPr>
        <w:widowControl/>
        <w:spacing w:line="360" w:lineRule="atLeast"/>
        <w:jc w:val="left"/>
        <w:rPr>
          <w:rFonts w:asciiTheme="minorEastAsia" w:hAnsiTheme="minorEastAsia"/>
          <w:sz w:val="24"/>
        </w:rPr>
      </w:pPr>
      <w:r w:rsidRPr="00C37537">
        <w:rPr>
          <w:rFonts w:asciiTheme="minorEastAsia" w:hAnsiTheme="minorEastAsia" w:hint="eastAsia"/>
          <w:sz w:val="24"/>
        </w:rPr>
        <w:t>供应商名称：XXX（盖单位公章）</w:t>
      </w:r>
    </w:p>
    <w:p w14:paraId="560111B6" w14:textId="77777777" w:rsidR="009F5880" w:rsidRPr="00C37537" w:rsidRDefault="00DC23E2">
      <w:pPr>
        <w:widowControl/>
        <w:spacing w:line="360" w:lineRule="atLeast"/>
        <w:jc w:val="left"/>
        <w:rPr>
          <w:rFonts w:asciiTheme="minorEastAsia" w:hAnsiTheme="minorEastAsia"/>
          <w:sz w:val="24"/>
        </w:rPr>
      </w:pPr>
      <w:r w:rsidRPr="00C37537">
        <w:rPr>
          <w:rFonts w:asciiTheme="minorEastAsia" w:hAnsiTheme="minorEastAsia" w:hint="eastAsia"/>
          <w:sz w:val="24"/>
        </w:rPr>
        <w:t>法定代表人/单位负责人或授权代表（签字或加盖个人印章）：XXX</w:t>
      </w:r>
    </w:p>
    <w:p w14:paraId="021161B7" w14:textId="77777777" w:rsidR="009F5880" w:rsidRPr="00C37537" w:rsidRDefault="00DC23E2">
      <w:pPr>
        <w:widowControl/>
        <w:spacing w:line="360" w:lineRule="atLeast"/>
        <w:jc w:val="left"/>
        <w:rPr>
          <w:rFonts w:asciiTheme="minorEastAsia" w:hAnsiTheme="minorEastAsia"/>
          <w:sz w:val="24"/>
        </w:rPr>
      </w:pPr>
      <w:r w:rsidRPr="00C37537">
        <w:rPr>
          <w:rFonts w:asciiTheme="minorEastAsia" w:hAnsiTheme="minorEastAsia" w:hint="eastAsia"/>
          <w:sz w:val="24"/>
        </w:rPr>
        <w:t>日      期：XXX年XXX月XXX日</w:t>
      </w:r>
    </w:p>
    <w:p w14:paraId="6FDE60DA" w14:textId="77777777" w:rsidR="009F5880" w:rsidRPr="00C37537" w:rsidRDefault="00DC23E2">
      <w:pPr>
        <w:spacing w:line="400" w:lineRule="exact"/>
        <w:outlineLvl w:val="1"/>
        <w:rPr>
          <w:rFonts w:asciiTheme="minorEastAsia" w:hAnsiTheme="minorEastAsia"/>
          <w:szCs w:val="21"/>
        </w:rPr>
      </w:pPr>
      <w:r w:rsidRPr="00C37537">
        <w:rPr>
          <w:rFonts w:asciiTheme="minorEastAsia" w:hAnsiTheme="minorEastAsia"/>
          <w:szCs w:val="21"/>
        </w:rPr>
        <w:br w:type="page"/>
      </w:r>
      <w:r w:rsidRPr="00C37537">
        <w:rPr>
          <w:rFonts w:asciiTheme="minorEastAsia" w:hAnsiTheme="minorEastAsia" w:hint="eastAsia"/>
          <w:b/>
          <w:sz w:val="24"/>
          <w:szCs w:val="28"/>
        </w:rPr>
        <w:lastRenderedPageBreak/>
        <w:t>附件：分项报价明细表</w:t>
      </w:r>
    </w:p>
    <w:p w14:paraId="41366DF4" w14:textId="77777777" w:rsidR="009F5880" w:rsidRPr="00C37537" w:rsidRDefault="00DC23E2">
      <w:pPr>
        <w:widowControl/>
        <w:spacing w:line="360" w:lineRule="atLeast"/>
        <w:jc w:val="center"/>
        <w:rPr>
          <w:rFonts w:asciiTheme="minorEastAsia" w:hAnsiTheme="minorEastAsia"/>
          <w:b/>
          <w:sz w:val="32"/>
          <w:szCs w:val="32"/>
        </w:rPr>
      </w:pPr>
      <w:r w:rsidRPr="00C37537">
        <w:rPr>
          <w:rFonts w:asciiTheme="minorEastAsia" w:hAnsiTheme="minorEastAsia" w:hint="eastAsia"/>
          <w:b/>
          <w:sz w:val="32"/>
          <w:szCs w:val="32"/>
        </w:rPr>
        <w:t>分项报价明细表</w:t>
      </w:r>
    </w:p>
    <w:p w14:paraId="602503A1" w14:textId="77777777" w:rsidR="009F5880" w:rsidRPr="00C37537" w:rsidRDefault="00DC23E2">
      <w:pPr>
        <w:widowControl/>
        <w:spacing w:line="360" w:lineRule="atLeast"/>
        <w:jc w:val="left"/>
        <w:rPr>
          <w:rFonts w:asciiTheme="minorEastAsia" w:hAnsiTheme="minorEastAsia"/>
          <w:sz w:val="24"/>
        </w:rPr>
      </w:pPr>
      <w:r w:rsidRPr="00C37537">
        <w:rPr>
          <w:rFonts w:asciiTheme="minorEastAsia" w:hAnsiTheme="minorEastAsia"/>
          <w:sz w:val="24"/>
        </w:rPr>
        <w:t>项目名称：</w:t>
      </w:r>
      <w:r w:rsidRPr="00C37537">
        <w:rPr>
          <w:rFonts w:asciiTheme="minorEastAsia" w:hAnsiTheme="minorEastAsia" w:hint="eastAsia"/>
          <w:sz w:val="24"/>
        </w:rPr>
        <w:t>四川大学校际班车运输服务采购项目</w:t>
      </w:r>
    </w:p>
    <w:p w14:paraId="0709171A" w14:textId="77777777" w:rsidR="009F5880" w:rsidRPr="00C37537" w:rsidRDefault="00DC23E2">
      <w:pPr>
        <w:widowControl/>
        <w:spacing w:line="360" w:lineRule="atLeast"/>
        <w:jc w:val="left"/>
        <w:rPr>
          <w:rFonts w:asciiTheme="minorEastAsia" w:hAnsiTheme="minorEastAsia"/>
          <w:sz w:val="24"/>
        </w:rPr>
      </w:pPr>
      <w:r w:rsidRPr="00C37537">
        <w:rPr>
          <w:rFonts w:asciiTheme="minorEastAsia" w:hAnsiTheme="minorEastAsia" w:hint="eastAsia"/>
          <w:sz w:val="24"/>
        </w:rPr>
        <w:t>采购编号：</w:t>
      </w:r>
    </w:p>
    <w:tbl>
      <w:tblPr>
        <w:tblpPr w:leftFromText="180" w:rightFromText="180" w:vertAnchor="text" w:horzAnchor="margin" w:tblpXSpec="center" w:tblpY="14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269"/>
        <w:gridCol w:w="2369"/>
        <w:gridCol w:w="1647"/>
        <w:gridCol w:w="2448"/>
        <w:gridCol w:w="982"/>
      </w:tblGrid>
      <w:tr w:rsidR="00C37537" w:rsidRPr="00C37537" w14:paraId="6042B6B3" w14:textId="77777777">
        <w:trPr>
          <w:trHeight w:val="645"/>
        </w:trPr>
        <w:tc>
          <w:tcPr>
            <w:tcW w:w="475" w:type="pct"/>
            <w:vAlign w:val="center"/>
          </w:tcPr>
          <w:p w14:paraId="02C7EB3C"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序号</w:t>
            </w:r>
          </w:p>
        </w:tc>
        <w:tc>
          <w:tcPr>
            <w:tcW w:w="659" w:type="pct"/>
            <w:vAlign w:val="center"/>
          </w:tcPr>
          <w:p w14:paraId="4A980568"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服务内容</w:t>
            </w:r>
          </w:p>
        </w:tc>
        <w:tc>
          <w:tcPr>
            <w:tcW w:w="1230" w:type="pct"/>
            <w:vAlign w:val="center"/>
          </w:tcPr>
          <w:p w14:paraId="451451DB"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单价</w:t>
            </w:r>
          </w:p>
        </w:tc>
        <w:tc>
          <w:tcPr>
            <w:tcW w:w="855" w:type="pct"/>
            <w:vAlign w:val="center"/>
          </w:tcPr>
          <w:p w14:paraId="37951EB1"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单年预估数量（按实际结算）</w:t>
            </w:r>
          </w:p>
        </w:tc>
        <w:tc>
          <w:tcPr>
            <w:tcW w:w="1271" w:type="pct"/>
            <w:vAlign w:val="center"/>
          </w:tcPr>
          <w:p w14:paraId="6EC747DC"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报价</w:t>
            </w:r>
          </w:p>
        </w:tc>
        <w:tc>
          <w:tcPr>
            <w:tcW w:w="510" w:type="pct"/>
            <w:vAlign w:val="center"/>
          </w:tcPr>
          <w:p w14:paraId="6E1CC1C6"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备注</w:t>
            </w:r>
          </w:p>
        </w:tc>
      </w:tr>
      <w:tr w:rsidR="00C37537" w:rsidRPr="00C37537" w14:paraId="3BCD1078" w14:textId="77777777">
        <w:trPr>
          <w:trHeight w:val="1021"/>
        </w:trPr>
        <w:tc>
          <w:tcPr>
            <w:tcW w:w="475" w:type="pct"/>
            <w:vAlign w:val="center"/>
          </w:tcPr>
          <w:p w14:paraId="7A67CEE9"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1</w:t>
            </w:r>
          </w:p>
        </w:tc>
        <w:tc>
          <w:tcPr>
            <w:tcW w:w="659" w:type="pct"/>
            <w:vAlign w:val="center"/>
          </w:tcPr>
          <w:p w14:paraId="7B79B155"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班车</w:t>
            </w:r>
          </w:p>
        </w:tc>
        <w:tc>
          <w:tcPr>
            <w:tcW w:w="1230" w:type="pct"/>
            <w:vAlign w:val="center"/>
          </w:tcPr>
          <w:p w14:paraId="06951147" w14:textId="77777777" w:rsidR="009F5880" w:rsidRPr="00C37537" w:rsidRDefault="00DC23E2">
            <w:pPr>
              <w:widowControl/>
              <w:spacing w:line="360" w:lineRule="atLeast"/>
              <w:outlineLvl w:val="1"/>
              <w:rPr>
                <w:rFonts w:ascii="宋体" w:eastAsia="宋体" w:hAnsi="宋体" w:cs="宋体"/>
                <w:sz w:val="24"/>
              </w:rPr>
            </w:pPr>
            <w:r w:rsidRPr="00C37537">
              <w:rPr>
                <w:rFonts w:ascii="宋体" w:eastAsia="宋体" w:hAnsi="宋体" w:cs="宋体" w:hint="eastAsia"/>
                <w:b/>
                <w:sz w:val="24"/>
                <w:u w:val="single"/>
              </w:rPr>
              <w:t xml:space="preserve"> </w:t>
            </w:r>
            <w:r w:rsidRPr="00C37537">
              <w:rPr>
                <w:rFonts w:ascii="宋体" w:eastAsia="宋体" w:hAnsi="宋体" w:cs="宋体"/>
                <w:b/>
                <w:sz w:val="24"/>
                <w:u w:val="single"/>
              </w:rPr>
              <w:t xml:space="preserve">          </w:t>
            </w:r>
            <w:r w:rsidRPr="00C37537">
              <w:rPr>
                <w:rFonts w:ascii="宋体" w:eastAsia="宋体" w:hAnsi="宋体" w:cs="宋体" w:hint="eastAsia"/>
                <w:sz w:val="24"/>
              </w:rPr>
              <w:t>元</w:t>
            </w:r>
            <w:r w:rsidRPr="00C37537">
              <w:rPr>
                <w:rFonts w:ascii="宋体" w:eastAsia="宋体" w:hAnsi="宋体" w:cs="宋体"/>
                <w:sz w:val="24"/>
              </w:rPr>
              <w:t>/</w:t>
            </w:r>
            <w:r w:rsidRPr="00C37537">
              <w:rPr>
                <w:rFonts w:ascii="宋体" w:eastAsia="宋体" w:hAnsi="宋体" w:cs="宋体" w:hint="eastAsia"/>
                <w:sz w:val="24"/>
              </w:rPr>
              <w:t>人次</w:t>
            </w:r>
          </w:p>
        </w:tc>
        <w:tc>
          <w:tcPr>
            <w:tcW w:w="855" w:type="pct"/>
            <w:vAlign w:val="center"/>
          </w:tcPr>
          <w:p w14:paraId="1FC48CF6"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180000人</w:t>
            </w:r>
            <w:r w:rsidR="00AB16F6" w:rsidRPr="00C37537">
              <w:rPr>
                <w:rFonts w:ascii="宋体" w:eastAsia="宋体" w:hAnsi="宋体" w:cs="宋体" w:hint="eastAsia"/>
                <w:sz w:val="24"/>
              </w:rPr>
              <w:t>次</w:t>
            </w:r>
          </w:p>
        </w:tc>
        <w:tc>
          <w:tcPr>
            <w:tcW w:w="1271" w:type="pct"/>
            <w:vAlign w:val="center"/>
          </w:tcPr>
          <w:p w14:paraId="52608DBC" w14:textId="77777777" w:rsidR="009F5880" w:rsidRPr="00C37537" w:rsidRDefault="00DC23E2">
            <w:pPr>
              <w:widowControl/>
              <w:spacing w:line="360" w:lineRule="atLeast"/>
              <w:jc w:val="left"/>
              <w:outlineLvl w:val="1"/>
              <w:rPr>
                <w:rFonts w:ascii="宋体" w:eastAsia="宋体" w:hAnsi="宋体" w:cs="宋体"/>
                <w:sz w:val="24"/>
              </w:rPr>
            </w:pPr>
            <w:r w:rsidRPr="00C37537">
              <w:rPr>
                <w:rFonts w:ascii="宋体" w:eastAsia="宋体" w:hAnsi="宋体" w:cs="宋体" w:hint="eastAsia"/>
                <w:sz w:val="24"/>
              </w:rPr>
              <w:t>总价：</w:t>
            </w:r>
            <w:r w:rsidRPr="00C37537">
              <w:rPr>
                <w:rFonts w:ascii="宋体" w:eastAsia="宋体" w:hAnsi="宋体" w:cs="宋体" w:hint="eastAsia"/>
                <w:b/>
                <w:sz w:val="24"/>
                <w:u w:val="single"/>
              </w:rPr>
              <w:t xml:space="preserve"> </w:t>
            </w:r>
            <w:r w:rsidRPr="00C37537">
              <w:rPr>
                <w:rFonts w:ascii="宋体" w:eastAsia="宋体" w:hAnsi="宋体" w:cs="宋体"/>
                <w:b/>
                <w:sz w:val="24"/>
                <w:u w:val="single"/>
              </w:rPr>
              <w:t xml:space="preserve">       </w:t>
            </w:r>
            <w:r w:rsidRPr="00C37537">
              <w:rPr>
                <w:rFonts w:ascii="宋体" w:eastAsia="宋体" w:hAnsi="宋体" w:cs="宋体" w:hint="eastAsia"/>
                <w:sz w:val="24"/>
              </w:rPr>
              <w:t>元/年</w:t>
            </w:r>
          </w:p>
        </w:tc>
        <w:tc>
          <w:tcPr>
            <w:tcW w:w="510" w:type="pct"/>
            <w:vAlign w:val="center"/>
          </w:tcPr>
          <w:p w14:paraId="5D2A535D" w14:textId="77777777" w:rsidR="009F5880" w:rsidRPr="00C37537" w:rsidRDefault="009F5880">
            <w:pPr>
              <w:widowControl/>
              <w:spacing w:line="360" w:lineRule="atLeast"/>
              <w:jc w:val="center"/>
              <w:outlineLvl w:val="1"/>
              <w:rPr>
                <w:rFonts w:ascii="宋体" w:eastAsia="宋体" w:hAnsi="宋体" w:cs="宋体"/>
                <w:sz w:val="24"/>
              </w:rPr>
            </w:pPr>
          </w:p>
        </w:tc>
      </w:tr>
      <w:tr w:rsidR="00C37537" w:rsidRPr="00C37537" w14:paraId="0D075EDA" w14:textId="77777777">
        <w:trPr>
          <w:trHeight w:val="1021"/>
        </w:trPr>
        <w:tc>
          <w:tcPr>
            <w:tcW w:w="475" w:type="pct"/>
            <w:vAlign w:val="center"/>
          </w:tcPr>
          <w:p w14:paraId="44FDA4D5"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2</w:t>
            </w:r>
          </w:p>
        </w:tc>
        <w:tc>
          <w:tcPr>
            <w:tcW w:w="659" w:type="pct"/>
            <w:vAlign w:val="center"/>
          </w:tcPr>
          <w:p w14:paraId="51A96608"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迎新</w:t>
            </w:r>
          </w:p>
        </w:tc>
        <w:tc>
          <w:tcPr>
            <w:tcW w:w="1230" w:type="pct"/>
            <w:vAlign w:val="center"/>
          </w:tcPr>
          <w:p w14:paraId="6ABC14E6"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w:t>
            </w:r>
          </w:p>
        </w:tc>
        <w:tc>
          <w:tcPr>
            <w:tcW w:w="855" w:type="pct"/>
            <w:vAlign w:val="center"/>
          </w:tcPr>
          <w:p w14:paraId="4C7AAD25"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w:t>
            </w:r>
          </w:p>
        </w:tc>
        <w:tc>
          <w:tcPr>
            <w:tcW w:w="1271" w:type="pct"/>
            <w:vAlign w:val="center"/>
          </w:tcPr>
          <w:p w14:paraId="19514C5F" w14:textId="77777777" w:rsidR="009F5880" w:rsidRPr="00C37537" w:rsidRDefault="00DC23E2">
            <w:pPr>
              <w:widowControl/>
              <w:spacing w:line="360" w:lineRule="atLeast"/>
              <w:jc w:val="left"/>
              <w:outlineLvl w:val="1"/>
              <w:rPr>
                <w:rFonts w:ascii="宋体" w:eastAsia="宋体" w:hAnsi="宋体" w:cs="宋体"/>
                <w:sz w:val="24"/>
              </w:rPr>
            </w:pPr>
            <w:r w:rsidRPr="00C37537">
              <w:rPr>
                <w:rFonts w:ascii="宋体" w:eastAsia="宋体" w:hAnsi="宋体" w:cs="宋体" w:hint="eastAsia"/>
                <w:sz w:val="24"/>
              </w:rPr>
              <w:t>包干总价：</w:t>
            </w:r>
            <w:r w:rsidR="00AB16F6" w:rsidRPr="00C37537">
              <w:rPr>
                <w:rFonts w:ascii="宋体" w:eastAsia="宋体" w:hAnsi="宋体" w:cs="宋体" w:hint="eastAsia"/>
                <w:b/>
                <w:sz w:val="24"/>
                <w:u w:val="single"/>
              </w:rPr>
              <w:t xml:space="preserve"> </w:t>
            </w:r>
            <w:r w:rsidR="00AB16F6" w:rsidRPr="00C37537">
              <w:rPr>
                <w:rFonts w:ascii="宋体" w:eastAsia="宋体" w:hAnsi="宋体" w:cs="宋体"/>
                <w:b/>
                <w:sz w:val="24"/>
                <w:u w:val="single"/>
              </w:rPr>
              <w:t xml:space="preserve">       </w:t>
            </w:r>
            <w:r w:rsidR="00AB16F6" w:rsidRPr="00C37537">
              <w:rPr>
                <w:rFonts w:ascii="宋体" w:eastAsia="宋体" w:hAnsi="宋体" w:cs="宋体" w:hint="eastAsia"/>
                <w:sz w:val="24"/>
              </w:rPr>
              <w:t>元/年</w:t>
            </w:r>
          </w:p>
        </w:tc>
        <w:tc>
          <w:tcPr>
            <w:tcW w:w="510" w:type="pct"/>
            <w:vAlign w:val="center"/>
          </w:tcPr>
          <w:p w14:paraId="5EEB8983" w14:textId="77777777" w:rsidR="009F5880" w:rsidRPr="00C37537" w:rsidRDefault="009F5880">
            <w:pPr>
              <w:widowControl/>
              <w:spacing w:line="360" w:lineRule="atLeast"/>
              <w:jc w:val="center"/>
              <w:outlineLvl w:val="1"/>
              <w:rPr>
                <w:rFonts w:ascii="宋体" w:eastAsia="宋体" w:hAnsi="宋体" w:cs="宋体"/>
                <w:sz w:val="24"/>
              </w:rPr>
            </w:pPr>
          </w:p>
        </w:tc>
      </w:tr>
      <w:tr w:rsidR="00C37537" w:rsidRPr="00C37537" w14:paraId="0EE77E95" w14:textId="77777777">
        <w:trPr>
          <w:trHeight w:val="1021"/>
        </w:trPr>
        <w:tc>
          <w:tcPr>
            <w:tcW w:w="475" w:type="pct"/>
            <w:vAlign w:val="center"/>
          </w:tcPr>
          <w:p w14:paraId="6ECE9920"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3</w:t>
            </w:r>
          </w:p>
        </w:tc>
        <w:tc>
          <w:tcPr>
            <w:tcW w:w="659" w:type="pct"/>
            <w:vAlign w:val="center"/>
          </w:tcPr>
          <w:p w14:paraId="06D548DB"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搬迁</w:t>
            </w:r>
          </w:p>
        </w:tc>
        <w:tc>
          <w:tcPr>
            <w:tcW w:w="1230" w:type="pct"/>
            <w:vAlign w:val="center"/>
          </w:tcPr>
          <w:p w14:paraId="3F58A026" w14:textId="77777777" w:rsidR="009F5880" w:rsidRPr="00C37537" w:rsidRDefault="00DC23E2">
            <w:pPr>
              <w:spacing w:line="360" w:lineRule="atLeast"/>
              <w:outlineLvl w:val="1"/>
              <w:rPr>
                <w:rFonts w:ascii="宋体" w:eastAsia="宋体" w:hAnsi="宋体" w:cs="宋体"/>
                <w:sz w:val="24"/>
              </w:rPr>
            </w:pPr>
            <w:r w:rsidRPr="00C37537">
              <w:rPr>
                <w:rFonts w:ascii="宋体" w:eastAsia="宋体" w:hAnsi="宋体" w:cs="宋体" w:hint="eastAsia"/>
                <w:b/>
                <w:sz w:val="24"/>
                <w:u w:val="single"/>
              </w:rPr>
              <w:t xml:space="preserve"> </w:t>
            </w:r>
            <w:r w:rsidRPr="00C37537">
              <w:rPr>
                <w:rFonts w:ascii="宋体" w:eastAsia="宋体" w:hAnsi="宋体" w:cs="宋体"/>
                <w:b/>
                <w:sz w:val="24"/>
                <w:u w:val="single"/>
              </w:rPr>
              <w:t xml:space="preserve">          </w:t>
            </w:r>
            <w:r w:rsidRPr="00C37537">
              <w:rPr>
                <w:rFonts w:ascii="宋体" w:eastAsia="宋体" w:hAnsi="宋体" w:cs="宋体" w:hint="eastAsia"/>
                <w:sz w:val="24"/>
              </w:rPr>
              <w:t>元/车次</w:t>
            </w:r>
          </w:p>
        </w:tc>
        <w:tc>
          <w:tcPr>
            <w:tcW w:w="855" w:type="pct"/>
            <w:vAlign w:val="center"/>
          </w:tcPr>
          <w:p w14:paraId="46049A2F"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2</w:t>
            </w:r>
            <w:r w:rsidRPr="00C37537">
              <w:rPr>
                <w:rFonts w:ascii="宋体" w:eastAsia="宋体" w:hAnsi="宋体" w:cs="宋体"/>
                <w:sz w:val="24"/>
              </w:rPr>
              <w:t>00</w:t>
            </w:r>
            <w:r w:rsidRPr="00C37537">
              <w:rPr>
                <w:rFonts w:ascii="宋体" w:eastAsia="宋体" w:hAnsi="宋体" w:cs="宋体" w:hint="eastAsia"/>
                <w:sz w:val="24"/>
              </w:rPr>
              <w:t>车次</w:t>
            </w:r>
          </w:p>
        </w:tc>
        <w:tc>
          <w:tcPr>
            <w:tcW w:w="1271" w:type="pct"/>
            <w:vAlign w:val="center"/>
          </w:tcPr>
          <w:p w14:paraId="399BE8BF" w14:textId="77777777" w:rsidR="009F5880" w:rsidRPr="00C37537" w:rsidRDefault="00DC23E2">
            <w:pPr>
              <w:widowControl/>
              <w:spacing w:line="360" w:lineRule="atLeast"/>
              <w:jc w:val="left"/>
              <w:outlineLvl w:val="1"/>
              <w:rPr>
                <w:rFonts w:ascii="宋体" w:eastAsia="宋体" w:hAnsi="宋体" w:cs="宋体"/>
                <w:sz w:val="24"/>
              </w:rPr>
            </w:pPr>
            <w:r w:rsidRPr="00C37537">
              <w:rPr>
                <w:rFonts w:ascii="宋体" w:eastAsia="宋体" w:hAnsi="宋体" w:cs="宋体" w:hint="eastAsia"/>
                <w:sz w:val="24"/>
              </w:rPr>
              <w:t>总价：</w:t>
            </w:r>
            <w:r w:rsidRPr="00C37537">
              <w:rPr>
                <w:rFonts w:ascii="宋体" w:eastAsia="宋体" w:hAnsi="宋体" w:cs="宋体" w:hint="eastAsia"/>
                <w:b/>
                <w:sz w:val="24"/>
                <w:u w:val="single"/>
              </w:rPr>
              <w:t xml:space="preserve"> </w:t>
            </w:r>
            <w:r w:rsidRPr="00C37537">
              <w:rPr>
                <w:rFonts w:ascii="宋体" w:eastAsia="宋体" w:hAnsi="宋体" w:cs="宋体"/>
                <w:b/>
                <w:sz w:val="24"/>
                <w:u w:val="single"/>
              </w:rPr>
              <w:t xml:space="preserve">       </w:t>
            </w:r>
            <w:r w:rsidRPr="00C37537">
              <w:rPr>
                <w:rFonts w:ascii="宋体" w:eastAsia="宋体" w:hAnsi="宋体" w:cs="宋体" w:hint="eastAsia"/>
                <w:sz w:val="24"/>
              </w:rPr>
              <w:t>元/年</w:t>
            </w:r>
          </w:p>
        </w:tc>
        <w:tc>
          <w:tcPr>
            <w:tcW w:w="510" w:type="pct"/>
            <w:vAlign w:val="center"/>
          </w:tcPr>
          <w:p w14:paraId="2D3CC1E7" w14:textId="77777777" w:rsidR="009F5880" w:rsidRPr="00C37537" w:rsidRDefault="009F5880">
            <w:pPr>
              <w:widowControl/>
              <w:spacing w:line="360" w:lineRule="atLeast"/>
              <w:jc w:val="center"/>
              <w:outlineLvl w:val="1"/>
              <w:rPr>
                <w:rFonts w:ascii="宋体" w:eastAsia="宋体" w:hAnsi="宋体" w:cs="宋体"/>
                <w:sz w:val="24"/>
              </w:rPr>
            </w:pPr>
          </w:p>
        </w:tc>
      </w:tr>
      <w:tr w:rsidR="00C37537" w:rsidRPr="00C37537" w14:paraId="210097D8" w14:textId="77777777">
        <w:trPr>
          <w:trHeight w:val="1021"/>
        </w:trPr>
        <w:tc>
          <w:tcPr>
            <w:tcW w:w="475" w:type="pct"/>
            <w:vAlign w:val="center"/>
          </w:tcPr>
          <w:p w14:paraId="61EFCE6D"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sz w:val="24"/>
              </w:rPr>
              <w:t>4</w:t>
            </w:r>
          </w:p>
        </w:tc>
        <w:tc>
          <w:tcPr>
            <w:tcW w:w="659" w:type="pct"/>
            <w:vAlign w:val="center"/>
          </w:tcPr>
          <w:p w14:paraId="47CF238F"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运动会</w:t>
            </w:r>
          </w:p>
        </w:tc>
        <w:tc>
          <w:tcPr>
            <w:tcW w:w="1230" w:type="pct"/>
            <w:vAlign w:val="center"/>
          </w:tcPr>
          <w:p w14:paraId="7093F75E" w14:textId="77777777" w:rsidR="009F5880" w:rsidRPr="00C37537" w:rsidRDefault="00DC23E2">
            <w:pPr>
              <w:spacing w:line="360" w:lineRule="atLeast"/>
              <w:outlineLvl w:val="1"/>
              <w:rPr>
                <w:rFonts w:ascii="宋体" w:eastAsia="宋体" w:hAnsi="宋体" w:cs="宋体"/>
                <w:sz w:val="24"/>
              </w:rPr>
            </w:pPr>
            <w:r w:rsidRPr="00C37537">
              <w:rPr>
                <w:rFonts w:ascii="宋体" w:eastAsia="宋体" w:hAnsi="宋体" w:cs="宋体" w:hint="eastAsia"/>
                <w:b/>
                <w:sz w:val="24"/>
                <w:u w:val="single"/>
              </w:rPr>
              <w:t xml:space="preserve"> </w:t>
            </w:r>
            <w:r w:rsidRPr="00C37537">
              <w:rPr>
                <w:rFonts w:ascii="宋体" w:eastAsia="宋体" w:hAnsi="宋体" w:cs="宋体"/>
                <w:b/>
                <w:sz w:val="24"/>
                <w:u w:val="single"/>
              </w:rPr>
              <w:t xml:space="preserve">         </w:t>
            </w:r>
            <w:r w:rsidRPr="00C37537">
              <w:rPr>
                <w:rFonts w:ascii="宋体" w:eastAsia="宋体" w:hAnsi="宋体" w:cs="宋体" w:hint="eastAsia"/>
                <w:sz w:val="24"/>
              </w:rPr>
              <w:t>元/车次</w:t>
            </w:r>
          </w:p>
        </w:tc>
        <w:tc>
          <w:tcPr>
            <w:tcW w:w="855" w:type="pct"/>
            <w:vAlign w:val="center"/>
          </w:tcPr>
          <w:p w14:paraId="7785C9DB"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sz w:val="24"/>
              </w:rPr>
              <w:t>120</w:t>
            </w:r>
            <w:r w:rsidRPr="00C37537">
              <w:rPr>
                <w:rFonts w:ascii="宋体" w:eastAsia="宋体" w:hAnsi="宋体" w:cs="宋体" w:hint="eastAsia"/>
                <w:sz w:val="24"/>
              </w:rPr>
              <w:t>车次</w:t>
            </w:r>
          </w:p>
        </w:tc>
        <w:tc>
          <w:tcPr>
            <w:tcW w:w="1271" w:type="pct"/>
            <w:vAlign w:val="center"/>
          </w:tcPr>
          <w:p w14:paraId="629DC85F" w14:textId="77777777" w:rsidR="009F5880" w:rsidRPr="00C37537" w:rsidRDefault="00DC23E2">
            <w:pPr>
              <w:widowControl/>
              <w:spacing w:line="360" w:lineRule="atLeast"/>
              <w:jc w:val="left"/>
              <w:outlineLvl w:val="1"/>
              <w:rPr>
                <w:rFonts w:ascii="宋体" w:eastAsia="宋体" w:hAnsi="宋体" w:cs="宋体"/>
                <w:sz w:val="24"/>
              </w:rPr>
            </w:pPr>
            <w:r w:rsidRPr="00C37537">
              <w:rPr>
                <w:rFonts w:ascii="宋体" w:eastAsia="宋体" w:hAnsi="宋体" w:cs="宋体" w:hint="eastAsia"/>
                <w:sz w:val="24"/>
              </w:rPr>
              <w:t>总价：</w:t>
            </w:r>
            <w:r w:rsidRPr="00C37537">
              <w:rPr>
                <w:rFonts w:ascii="宋体" w:eastAsia="宋体" w:hAnsi="宋体" w:cs="宋体" w:hint="eastAsia"/>
                <w:b/>
                <w:sz w:val="24"/>
                <w:u w:val="single"/>
              </w:rPr>
              <w:t xml:space="preserve"> </w:t>
            </w:r>
            <w:r w:rsidRPr="00C37537">
              <w:rPr>
                <w:rFonts w:ascii="宋体" w:eastAsia="宋体" w:hAnsi="宋体" w:cs="宋体"/>
                <w:b/>
                <w:sz w:val="24"/>
                <w:u w:val="single"/>
              </w:rPr>
              <w:t xml:space="preserve">       </w:t>
            </w:r>
            <w:r w:rsidRPr="00C37537">
              <w:rPr>
                <w:rFonts w:ascii="宋体" w:eastAsia="宋体" w:hAnsi="宋体" w:cs="宋体" w:hint="eastAsia"/>
                <w:sz w:val="24"/>
              </w:rPr>
              <w:t>元/年</w:t>
            </w:r>
          </w:p>
        </w:tc>
        <w:tc>
          <w:tcPr>
            <w:tcW w:w="510" w:type="pct"/>
            <w:vAlign w:val="center"/>
          </w:tcPr>
          <w:p w14:paraId="5A1CE16A" w14:textId="77777777" w:rsidR="009F5880" w:rsidRPr="00C37537" w:rsidRDefault="009F5880">
            <w:pPr>
              <w:widowControl/>
              <w:spacing w:line="360" w:lineRule="atLeast"/>
              <w:jc w:val="center"/>
              <w:outlineLvl w:val="1"/>
              <w:rPr>
                <w:rFonts w:ascii="宋体" w:eastAsia="宋体" w:hAnsi="宋体" w:cs="宋体"/>
                <w:sz w:val="24"/>
              </w:rPr>
            </w:pPr>
          </w:p>
        </w:tc>
      </w:tr>
      <w:tr w:rsidR="00C37537" w:rsidRPr="00C37537" w14:paraId="77DB645A" w14:textId="77777777">
        <w:trPr>
          <w:trHeight w:val="1021"/>
        </w:trPr>
        <w:tc>
          <w:tcPr>
            <w:tcW w:w="475" w:type="pct"/>
            <w:vAlign w:val="center"/>
          </w:tcPr>
          <w:p w14:paraId="2ECE085F"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sz w:val="24"/>
              </w:rPr>
              <w:t>5</w:t>
            </w:r>
          </w:p>
        </w:tc>
        <w:tc>
          <w:tcPr>
            <w:tcW w:w="659" w:type="pct"/>
            <w:vAlign w:val="center"/>
          </w:tcPr>
          <w:p w14:paraId="3123E241"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开学典礼和毕业典礼</w:t>
            </w:r>
          </w:p>
        </w:tc>
        <w:tc>
          <w:tcPr>
            <w:tcW w:w="1230" w:type="pct"/>
            <w:vAlign w:val="center"/>
          </w:tcPr>
          <w:p w14:paraId="48ABA4DD" w14:textId="77777777" w:rsidR="009F5880" w:rsidRPr="00C37537" w:rsidRDefault="00DC23E2">
            <w:pPr>
              <w:spacing w:line="360" w:lineRule="atLeast"/>
              <w:outlineLvl w:val="1"/>
              <w:rPr>
                <w:rFonts w:ascii="宋体" w:eastAsia="宋体" w:hAnsi="宋体" w:cs="宋体"/>
                <w:sz w:val="24"/>
              </w:rPr>
            </w:pPr>
            <w:r w:rsidRPr="00C37537">
              <w:rPr>
                <w:rFonts w:ascii="宋体" w:eastAsia="宋体" w:hAnsi="宋体" w:cs="宋体" w:hint="eastAsia"/>
                <w:b/>
                <w:sz w:val="24"/>
                <w:u w:val="single"/>
              </w:rPr>
              <w:t xml:space="preserve"> </w:t>
            </w:r>
            <w:r w:rsidRPr="00C37537">
              <w:rPr>
                <w:rFonts w:ascii="宋体" w:eastAsia="宋体" w:hAnsi="宋体" w:cs="宋体"/>
                <w:b/>
                <w:sz w:val="24"/>
                <w:u w:val="single"/>
              </w:rPr>
              <w:t xml:space="preserve">          </w:t>
            </w:r>
            <w:r w:rsidRPr="00C37537">
              <w:rPr>
                <w:rFonts w:ascii="宋体" w:eastAsia="宋体" w:hAnsi="宋体" w:cs="宋体" w:hint="eastAsia"/>
                <w:sz w:val="24"/>
              </w:rPr>
              <w:t>元/车次</w:t>
            </w:r>
          </w:p>
        </w:tc>
        <w:tc>
          <w:tcPr>
            <w:tcW w:w="855" w:type="pct"/>
            <w:vAlign w:val="center"/>
          </w:tcPr>
          <w:p w14:paraId="7BE09689"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sz w:val="24"/>
              </w:rPr>
              <w:t>40</w:t>
            </w:r>
            <w:r w:rsidRPr="00C37537">
              <w:rPr>
                <w:rFonts w:ascii="宋体" w:eastAsia="宋体" w:hAnsi="宋体" w:cs="宋体" w:hint="eastAsia"/>
                <w:sz w:val="24"/>
              </w:rPr>
              <w:t>车次</w:t>
            </w:r>
          </w:p>
        </w:tc>
        <w:tc>
          <w:tcPr>
            <w:tcW w:w="1271" w:type="pct"/>
            <w:vAlign w:val="center"/>
          </w:tcPr>
          <w:p w14:paraId="71FC0751" w14:textId="77777777" w:rsidR="009F5880" w:rsidRPr="00C37537" w:rsidRDefault="00DC23E2">
            <w:pPr>
              <w:widowControl/>
              <w:spacing w:line="360" w:lineRule="atLeast"/>
              <w:jc w:val="left"/>
              <w:outlineLvl w:val="1"/>
              <w:rPr>
                <w:rFonts w:ascii="宋体" w:eastAsia="宋体" w:hAnsi="宋体" w:cs="宋体"/>
                <w:sz w:val="24"/>
              </w:rPr>
            </w:pPr>
            <w:r w:rsidRPr="00C37537">
              <w:rPr>
                <w:rFonts w:ascii="宋体" w:eastAsia="宋体" w:hAnsi="宋体" w:cs="宋体" w:hint="eastAsia"/>
                <w:sz w:val="24"/>
              </w:rPr>
              <w:t>总价：</w:t>
            </w:r>
            <w:r w:rsidRPr="00C37537">
              <w:rPr>
                <w:rFonts w:ascii="宋体" w:eastAsia="宋体" w:hAnsi="宋体" w:cs="宋体" w:hint="eastAsia"/>
                <w:b/>
                <w:sz w:val="24"/>
                <w:u w:val="single"/>
              </w:rPr>
              <w:t xml:space="preserve"> </w:t>
            </w:r>
            <w:r w:rsidRPr="00C37537">
              <w:rPr>
                <w:rFonts w:ascii="宋体" w:eastAsia="宋体" w:hAnsi="宋体" w:cs="宋体"/>
                <w:b/>
                <w:sz w:val="24"/>
                <w:u w:val="single"/>
              </w:rPr>
              <w:t xml:space="preserve">       </w:t>
            </w:r>
            <w:r w:rsidRPr="00C37537">
              <w:rPr>
                <w:rFonts w:ascii="宋体" w:eastAsia="宋体" w:hAnsi="宋体" w:cs="宋体" w:hint="eastAsia"/>
                <w:sz w:val="24"/>
              </w:rPr>
              <w:t>元/年</w:t>
            </w:r>
          </w:p>
        </w:tc>
        <w:tc>
          <w:tcPr>
            <w:tcW w:w="510" w:type="pct"/>
            <w:vAlign w:val="center"/>
          </w:tcPr>
          <w:p w14:paraId="6CB1B0E0" w14:textId="77777777" w:rsidR="009F5880" w:rsidRPr="00C37537" w:rsidRDefault="009F5880">
            <w:pPr>
              <w:widowControl/>
              <w:spacing w:line="360" w:lineRule="atLeast"/>
              <w:jc w:val="center"/>
              <w:outlineLvl w:val="1"/>
              <w:rPr>
                <w:rFonts w:ascii="宋体" w:eastAsia="宋体" w:hAnsi="宋体" w:cs="宋体"/>
                <w:sz w:val="24"/>
              </w:rPr>
            </w:pPr>
          </w:p>
        </w:tc>
      </w:tr>
      <w:tr w:rsidR="00C37537" w:rsidRPr="00C37537" w14:paraId="53881936" w14:textId="77777777">
        <w:trPr>
          <w:trHeight w:val="1021"/>
        </w:trPr>
        <w:tc>
          <w:tcPr>
            <w:tcW w:w="475" w:type="pct"/>
            <w:vAlign w:val="center"/>
          </w:tcPr>
          <w:p w14:paraId="36A5CEF3"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sz w:val="24"/>
              </w:rPr>
              <w:t>6</w:t>
            </w:r>
          </w:p>
        </w:tc>
        <w:tc>
          <w:tcPr>
            <w:tcW w:w="659" w:type="pct"/>
            <w:vAlign w:val="center"/>
          </w:tcPr>
          <w:p w14:paraId="12011CAB"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hAnsi="宋体" w:hint="eastAsia"/>
                <w:bCs/>
                <w:sz w:val="24"/>
              </w:rPr>
              <w:t>本科新生参观校史馆</w:t>
            </w:r>
          </w:p>
        </w:tc>
        <w:tc>
          <w:tcPr>
            <w:tcW w:w="1230" w:type="pct"/>
            <w:vAlign w:val="center"/>
          </w:tcPr>
          <w:p w14:paraId="4FB57E2C" w14:textId="77777777" w:rsidR="009F5880" w:rsidRPr="00C37537" w:rsidRDefault="00DC23E2">
            <w:pPr>
              <w:widowControl/>
              <w:spacing w:line="360" w:lineRule="atLeast"/>
              <w:outlineLvl w:val="1"/>
              <w:rPr>
                <w:rFonts w:ascii="宋体" w:eastAsia="宋体" w:hAnsi="宋体" w:cs="宋体"/>
                <w:sz w:val="24"/>
              </w:rPr>
            </w:pPr>
            <w:r w:rsidRPr="00C37537">
              <w:rPr>
                <w:rFonts w:ascii="宋体" w:eastAsia="宋体" w:hAnsi="宋体" w:cs="宋体" w:hint="eastAsia"/>
                <w:b/>
                <w:sz w:val="24"/>
                <w:u w:val="single"/>
              </w:rPr>
              <w:t xml:space="preserve"> </w:t>
            </w:r>
            <w:r w:rsidRPr="00C37537">
              <w:rPr>
                <w:rFonts w:ascii="宋体" w:eastAsia="宋体" w:hAnsi="宋体" w:cs="宋体"/>
                <w:b/>
                <w:sz w:val="24"/>
                <w:u w:val="single"/>
              </w:rPr>
              <w:t xml:space="preserve">          </w:t>
            </w:r>
            <w:r w:rsidRPr="00C37537">
              <w:rPr>
                <w:rFonts w:ascii="宋体" w:eastAsia="宋体" w:hAnsi="宋体" w:cs="宋体" w:hint="eastAsia"/>
                <w:sz w:val="24"/>
              </w:rPr>
              <w:t>元/车次</w:t>
            </w:r>
          </w:p>
        </w:tc>
        <w:tc>
          <w:tcPr>
            <w:tcW w:w="855" w:type="pct"/>
            <w:vAlign w:val="center"/>
          </w:tcPr>
          <w:p w14:paraId="00B644B7" w14:textId="77777777" w:rsidR="009F5880" w:rsidRPr="00C37537" w:rsidRDefault="00DC23E2">
            <w:pPr>
              <w:widowControl/>
              <w:spacing w:line="360" w:lineRule="atLeast"/>
              <w:jc w:val="center"/>
              <w:outlineLvl w:val="1"/>
              <w:rPr>
                <w:rFonts w:ascii="宋体" w:eastAsia="宋体" w:hAnsi="宋体" w:cs="宋体"/>
                <w:sz w:val="24"/>
              </w:rPr>
            </w:pPr>
            <w:r w:rsidRPr="00C37537">
              <w:rPr>
                <w:rFonts w:ascii="宋体" w:eastAsia="宋体" w:hAnsi="宋体" w:cs="宋体" w:hint="eastAsia"/>
                <w:sz w:val="24"/>
              </w:rPr>
              <w:t>1</w:t>
            </w:r>
            <w:r w:rsidRPr="00C37537">
              <w:rPr>
                <w:rFonts w:ascii="宋体" w:eastAsia="宋体" w:hAnsi="宋体" w:cs="宋体"/>
                <w:sz w:val="24"/>
              </w:rPr>
              <w:t>00</w:t>
            </w:r>
            <w:r w:rsidRPr="00C37537">
              <w:rPr>
                <w:rFonts w:ascii="宋体" w:eastAsia="宋体" w:hAnsi="宋体" w:cs="宋体" w:hint="eastAsia"/>
                <w:sz w:val="24"/>
              </w:rPr>
              <w:t>车次</w:t>
            </w:r>
          </w:p>
        </w:tc>
        <w:tc>
          <w:tcPr>
            <w:tcW w:w="1271" w:type="pct"/>
            <w:vAlign w:val="center"/>
          </w:tcPr>
          <w:p w14:paraId="6B76D514" w14:textId="77777777" w:rsidR="009F5880" w:rsidRPr="00C37537" w:rsidRDefault="00DC23E2">
            <w:pPr>
              <w:widowControl/>
              <w:spacing w:line="360" w:lineRule="atLeast"/>
              <w:jc w:val="left"/>
              <w:outlineLvl w:val="1"/>
              <w:rPr>
                <w:rFonts w:ascii="宋体" w:eastAsia="宋体" w:hAnsi="宋体" w:cs="宋体"/>
                <w:sz w:val="24"/>
              </w:rPr>
            </w:pPr>
            <w:r w:rsidRPr="00C37537">
              <w:rPr>
                <w:rFonts w:ascii="宋体" w:eastAsia="宋体" w:hAnsi="宋体" w:cs="宋体" w:hint="eastAsia"/>
                <w:sz w:val="24"/>
              </w:rPr>
              <w:t>总价：</w:t>
            </w:r>
            <w:r w:rsidRPr="00C37537">
              <w:rPr>
                <w:rFonts w:ascii="宋体" w:eastAsia="宋体" w:hAnsi="宋体" w:cs="宋体" w:hint="eastAsia"/>
                <w:b/>
                <w:sz w:val="24"/>
                <w:u w:val="single"/>
              </w:rPr>
              <w:t xml:space="preserve"> </w:t>
            </w:r>
            <w:r w:rsidRPr="00C37537">
              <w:rPr>
                <w:rFonts w:ascii="宋体" w:eastAsia="宋体" w:hAnsi="宋体" w:cs="宋体"/>
                <w:b/>
                <w:sz w:val="24"/>
                <w:u w:val="single"/>
              </w:rPr>
              <w:t xml:space="preserve">       </w:t>
            </w:r>
            <w:r w:rsidRPr="00C37537">
              <w:rPr>
                <w:rFonts w:ascii="宋体" w:eastAsia="宋体" w:hAnsi="宋体" w:cs="宋体" w:hint="eastAsia"/>
                <w:sz w:val="24"/>
              </w:rPr>
              <w:t>元/年</w:t>
            </w:r>
          </w:p>
        </w:tc>
        <w:tc>
          <w:tcPr>
            <w:tcW w:w="510" w:type="pct"/>
            <w:vAlign w:val="center"/>
          </w:tcPr>
          <w:p w14:paraId="48D94DBD" w14:textId="77777777" w:rsidR="009F5880" w:rsidRPr="00C37537" w:rsidRDefault="009F5880">
            <w:pPr>
              <w:widowControl/>
              <w:spacing w:line="360" w:lineRule="atLeast"/>
              <w:jc w:val="center"/>
              <w:outlineLvl w:val="1"/>
              <w:rPr>
                <w:rFonts w:ascii="宋体" w:eastAsia="宋体" w:hAnsi="宋体" w:cs="宋体"/>
                <w:sz w:val="24"/>
              </w:rPr>
            </w:pPr>
          </w:p>
        </w:tc>
      </w:tr>
      <w:tr w:rsidR="00C37537" w:rsidRPr="00C37537" w14:paraId="44CDA84E" w14:textId="77777777">
        <w:trPr>
          <w:trHeight w:val="1021"/>
        </w:trPr>
        <w:tc>
          <w:tcPr>
            <w:tcW w:w="5000" w:type="pct"/>
            <w:gridSpan w:val="6"/>
            <w:vAlign w:val="center"/>
          </w:tcPr>
          <w:p w14:paraId="273C0662" w14:textId="77777777" w:rsidR="009F5880" w:rsidRPr="00C37537" w:rsidRDefault="00DC23E2">
            <w:pPr>
              <w:widowControl/>
              <w:spacing w:line="360" w:lineRule="atLeast"/>
              <w:outlineLvl w:val="1"/>
              <w:rPr>
                <w:rFonts w:ascii="宋体" w:eastAsia="宋体" w:hAnsi="宋体" w:cs="宋体"/>
                <w:sz w:val="24"/>
              </w:rPr>
            </w:pPr>
            <w:r w:rsidRPr="00C37537">
              <w:rPr>
                <w:rFonts w:ascii="宋体" w:eastAsia="宋体" w:hAnsi="宋体" w:cs="宋体" w:hint="eastAsia"/>
                <w:b/>
                <w:bCs/>
                <w:sz w:val="24"/>
              </w:rPr>
              <w:t>报价总价合计（人民币）：小写：</w:t>
            </w:r>
            <w:r w:rsidRPr="00C37537">
              <w:rPr>
                <w:rFonts w:ascii="宋体" w:eastAsia="宋体" w:hAnsi="宋体" w:cs="宋体"/>
                <w:b/>
                <w:bCs/>
                <w:sz w:val="24"/>
                <w:u w:val="single"/>
              </w:rPr>
              <w:t xml:space="preserve">         </w:t>
            </w:r>
            <w:r w:rsidRPr="00C37537">
              <w:rPr>
                <w:rFonts w:ascii="宋体" w:eastAsia="宋体" w:hAnsi="宋体" w:cs="宋体" w:hint="eastAsia"/>
                <w:b/>
                <w:bCs/>
                <w:sz w:val="24"/>
              </w:rPr>
              <w:t>万元/年；大写：</w:t>
            </w:r>
            <w:r w:rsidR="00AB16F6" w:rsidRPr="00C37537">
              <w:rPr>
                <w:rFonts w:ascii="宋体" w:eastAsia="宋体" w:hAnsi="宋体" w:cs="宋体" w:hint="eastAsia"/>
                <w:b/>
                <w:bCs/>
                <w:sz w:val="24"/>
              </w:rPr>
              <w:t>每年</w:t>
            </w:r>
            <w:r w:rsidRPr="00C37537">
              <w:rPr>
                <w:rFonts w:ascii="宋体" w:eastAsia="宋体" w:hAnsi="宋体" w:cs="宋体" w:hint="eastAsia"/>
                <w:b/>
                <w:bCs/>
                <w:sz w:val="24"/>
                <w:u w:val="single"/>
              </w:rPr>
              <w:t xml:space="preserve"> </w:t>
            </w:r>
            <w:r w:rsidRPr="00C37537">
              <w:rPr>
                <w:rFonts w:ascii="宋体" w:eastAsia="宋体" w:hAnsi="宋体" w:cs="宋体"/>
                <w:b/>
                <w:bCs/>
                <w:sz w:val="24"/>
                <w:u w:val="single"/>
              </w:rPr>
              <w:t xml:space="preserve">                      </w:t>
            </w:r>
          </w:p>
        </w:tc>
      </w:tr>
    </w:tbl>
    <w:p w14:paraId="20BE95D9" w14:textId="77777777" w:rsidR="009F5880" w:rsidRPr="00C37537" w:rsidRDefault="00DC23E2">
      <w:pPr>
        <w:widowControl/>
        <w:spacing w:line="360" w:lineRule="atLeast"/>
        <w:ind w:firstLineChars="200" w:firstLine="480"/>
        <w:jc w:val="left"/>
        <w:rPr>
          <w:rFonts w:asciiTheme="minorEastAsia" w:hAnsiTheme="minorEastAsia"/>
          <w:sz w:val="24"/>
        </w:rPr>
      </w:pPr>
      <w:r w:rsidRPr="00C37537">
        <w:rPr>
          <w:rFonts w:asciiTheme="minorEastAsia" w:hAnsiTheme="minorEastAsia" w:hint="eastAsia"/>
          <w:sz w:val="24"/>
        </w:rPr>
        <w:t>注：</w:t>
      </w:r>
    </w:p>
    <w:p w14:paraId="4A8773AF" w14:textId="77777777" w:rsidR="009F5880" w:rsidRPr="00C37537" w:rsidRDefault="00DC23E2">
      <w:pPr>
        <w:widowControl/>
        <w:spacing w:line="360" w:lineRule="atLeast"/>
        <w:ind w:firstLineChars="200" w:firstLine="480"/>
        <w:jc w:val="left"/>
        <w:rPr>
          <w:rFonts w:asciiTheme="minorEastAsia" w:hAnsiTheme="minorEastAsia"/>
          <w:sz w:val="24"/>
        </w:rPr>
      </w:pPr>
      <w:r w:rsidRPr="00C37537">
        <w:rPr>
          <w:rFonts w:asciiTheme="minorEastAsia" w:hAnsiTheme="minorEastAsia" w:hint="eastAsia"/>
          <w:sz w:val="24"/>
        </w:rPr>
        <w:t>1.供应商应按“分项报价明细表”的格式详细报出总价的各个组成部分的报价。</w:t>
      </w:r>
    </w:p>
    <w:p w14:paraId="496DCFD9" w14:textId="77777777" w:rsidR="009F5880" w:rsidRPr="00C37537" w:rsidRDefault="00DC23E2">
      <w:pPr>
        <w:widowControl/>
        <w:spacing w:line="360" w:lineRule="atLeast"/>
        <w:ind w:firstLineChars="200" w:firstLine="480"/>
        <w:jc w:val="left"/>
        <w:rPr>
          <w:rFonts w:asciiTheme="minorEastAsia" w:hAnsiTheme="minorEastAsia"/>
          <w:sz w:val="24"/>
        </w:rPr>
      </w:pPr>
      <w:r w:rsidRPr="00C37537">
        <w:rPr>
          <w:rFonts w:asciiTheme="minorEastAsia" w:hAnsiTheme="minorEastAsia" w:hint="eastAsia"/>
          <w:sz w:val="24"/>
        </w:rPr>
        <w:t>2.“分项报价明细表”各分项报价合计应当与“报价一览表”报价合计相等。</w:t>
      </w:r>
    </w:p>
    <w:p w14:paraId="14CB986B" w14:textId="77777777" w:rsidR="009F5880" w:rsidRPr="00C37537" w:rsidRDefault="00DC23E2">
      <w:pPr>
        <w:widowControl/>
        <w:spacing w:line="360" w:lineRule="atLeast"/>
        <w:ind w:firstLineChars="200" w:firstLine="480"/>
        <w:jc w:val="left"/>
        <w:rPr>
          <w:rFonts w:asciiTheme="minorEastAsia" w:hAnsiTheme="minorEastAsia"/>
          <w:sz w:val="24"/>
        </w:rPr>
      </w:pPr>
      <w:r w:rsidRPr="00C37537">
        <w:rPr>
          <w:rFonts w:asciiTheme="minorEastAsia" w:hAnsiTheme="minorEastAsia" w:hint="eastAsia"/>
          <w:sz w:val="24"/>
        </w:rPr>
        <w:t>3.本</w:t>
      </w:r>
      <w:r w:rsidRPr="00C37537">
        <w:rPr>
          <w:rFonts w:asciiTheme="minorEastAsia" w:hAnsiTheme="minorEastAsia"/>
          <w:sz w:val="24"/>
        </w:rPr>
        <w:t>项目采用现场报价</w:t>
      </w:r>
      <w:r w:rsidRPr="00C37537">
        <w:rPr>
          <w:rFonts w:asciiTheme="minorEastAsia" w:hAnsiTheme="minorEastAsia" w:hint="eastAsia"/>
          <w:sz w:val="24"/>
        </w:rPr>
        <w:t>，</w:t>
      </w:r>
      <w:r w:rsidRPr="00C37537">
        <w:rPr>
          <w:rFonts w:asciiTheme="minorEastAsia" w:hAnsiTheme="minorEastAsia"/>
          <w:sz w:val="24"/>
        </w:rPr>
        <w:t>响应文件中不用首次报价。</w:t>
      </w:r>
    </w:p>
    <w:p w14:paraId="61A2F984" w14:textId="77777777" w:rsidR="009F5880" w:rsidRPr="00C37537" w:rsidRDefault="009F5880">
      <w:pPr>
        <w:pStyle w:val="GW-"/>
        <w:ind w:firstLine="480"/>
        <w:jc w:val="center"/>
        <w:rPr>
          <w:rFonts w:asciiTheme="minorEastAsia" w:eastAsiaTheme="minorEastAsia" w:hAnsiTheme="minorEastAsia"/>
        </w:rPr>
      </w:pPr>
    </w:p>
    <w:p w14:paraId="444B2315" w14:textId="77777777" w:rsidR="009F5880" w:rsidRPr="00C37537" w:rsidRDefault="009F5880">
      <w:pPr>
        <w:pStyle w:val="GW-"/>
        <w:ind w:firstLine="480"/>
        <w:jc w:val="center"/>
        <w:rPr>
          <w:rFonts w:asciiTheme="minorEastAsia" w:eastAsiaTheme="minorEastAsia" w:hAnsiTheme="minorEastAsia"/>
        </w:rPr>
      </w:pPr>
    </w:p>
    <w:p w14:paraId="118DA636" w14:textId="77777777" w:rsidR="009F5880" w:rsidRPr="00C37537" w:rsidRDefault="00DC23E2">
      <w:pPr>
        <w:ind w:firstLine="540"/>
        <w:jc w:val="left"/>
        <w:rPr>
          <w:rFonts w:asciiTheme="minorEastAsia" w:hAnsiTheme="minorEastAsia"/>
          <w:sz w:val="24"/>
        </w:rPr>
      </w:pPr>
      <w:r w:rsidRPr="00C37537">
        <w:rPr>
          <w:rFonts w:asciiTheme="minorEastAsia" w:hAnsiTheme="minorEastAsia" w:hint="eastAsia"/>
          <w:sz w:val="24"/>
        </w:rPr>
        <w:t>供应商名称：XXX（盖单位公章）</w:t>
      </w:r>
    </w:p>
    <w:p w14:paraId="022E2755" w14:textId="77777777" w:rsidR="009F5880" w:rsidRPr="00C37537" w:rsidRDefault="00DC23E2">
      <w:pPr>
        <w:ind w:firstLine="540"/>
        <w:jc w:val="left"/>
        <w:rPr>
          <w:rFonts w:asciiTheme="minorEastAsia" w:hAnsiTheme="minorEastAsia"/>
          <w:sz w:val="24"/>
        </w:rPr>
      </w:pPr>
      <w:r w:rsidRPr="00C37537">
        <w:rPr>
          <w:rFonts w:asciiTheme="minorEastAsia" w:hAnsiTheme="minorEastAsia" w:hint="eastAsia"/>
          <w:sz w:val="24"/>
        </w:rPr>
        <w:t>法定代表人/单位负责人或授权代表（签字或加盖个人印章）：XXX</w:t>
      </w:r>
    </w:p>
    <w:p w14:paraId="3FA7A6D2" w14:textId="77777777" w:rsidR="009F5880" w:rsidRPr="00C37537" w:rsidRDefault="00DC23E2">
      <w:pPr>
        <w:widowControl/>
        <w:spacing w:line="360" w:lineRule="atLeast"/>
        <w:ind w:firstLineChars="200" w:firstLine="480"/>
        <w:jc w:val="left"/>
        <w:rPr>
          <w:rFonts w:asciiTheme="minorEastAsia" w:hAnsiTheme="minorEastAsia"/>
          <w:sz w:val="24"/>
        </w:rPr>
      </w:pPr>
      <w:r w:rsidRPr="00C37537">
        <w:rPr>
          <w:rFonts w:asciiTheme="minorEastAsia" w:hAnsiTheme="minorEastAsia" w:hint="eastAsia"/>
          <w:sz w:val="24"/>
        </w:rPr>
        <w:t xml:space="preserve">日      期：XXX年XXX月XXX日 </w:t>
      </w:r>
      <w:bookmarkEnd w:id="126"/>
    </w:p>
    <w:p w14:paraId="1DB78FF3" w14:textId="77777777" w:rsidR="009F5880" w:rsidRPr="00C37537" w:rsidRDefault="00DC23E2">
      <w:pPr>
        <w:widowControl/>
        <w:jc w:val="left"/>
        <w:rPr>
          <w:rFonts w:asciiTheme="minorEastAsia" w:hAnsiTheme="minorEastAsia"/>
          <w:sz w:val="24"/>
        </w:rPr>
      </w:pPr>
      <w:r w:rsidRPr="00C37537">
        <w:rPr>
          <w:rFonts w:asciiTheme="minorEastAsia" w:hAnsiTheme="minorEastAsia"/>
          <w:sz w:val="24"/>
        </w:rPr>
        <w:br w:type="page"/>
      </w:r>
    </w:p>
    <w:p w14:paraId="261A1699" w14:textId="77777777" w:rsidR="009F5880" w:rsidRPr="00C37537" w:rsidRDefault="00DC23E2" w:rsidP="00E94F02">
      <w:pPr>
        <w:spacing w:beforeLines="50" w:before="120" w:afterLines="50" w:after="120"/>
        <w:outlineLvl w:val="1"/>
        <w:rPr>
          <w:rFonts w:asciiTheme="minorEastAsia" w:hAnsiTheme="minorEastAsia"/>
          <w:b/>
          <w:sz w:val="24"/>
          <w:szCs w:val="28"/>
        </w:rPr>
      </w:pPr>
      <w:r w:rsidRPr="00C37537">
        <w:rPr>
          <w:rFonts w:asciiTheme="minorEastAsia" w:hAnsiTheme="minorEastAsia" w:hint="eastAsia"/>
          <w:b/>
          <w:sz w:val="24"/>
          <w:szCs w:val="28"/>
        </w:rPr>
        <w:lastRenderedPageBreak/>
        <w:t>附件：政府采购供应商质疑函范本</w:t>
      </w:r>
    </w:p>
    <w:p w14:paraId="51E1C3B2" w14:textId="77777777" w:rsidR="009F5880" w:rsidRPr="00C37537" w:rsidRDefault="00DC23E2">
      <w:pPr>
        <w:jc w:val="center"/>
        <w:rPr>
          <w:rFonts w:asciiTheme="minorEastAsia" w:hAnsiTheme="minorEastAsia" w:cs="仿宋"/>
          <w:b/>
          <w:bCs/>
          <w:sz w:val="24"/>
        </w:rPr>
      </w:pPr>
      <w:r w:rsidRPr="00C37537">
        <w:rPr>
          <w:rFonts w:asciiTheme="minorEastAsia" w:hAnsiTheme="minorEastAsia" w:cs="仿宋" w:hint="eastAsia"/>
          <w:b/>
          <w:bCs/>
          <w:sz w:val="24"/>
        </w:rPr>
        <w:t>质疑函范本</w:t>
      </w:r>
    </w:p>
    <w:p w14:paraId="5D1D74E1" w14:textId="77777777" w:rsidR="009F5880" w:rsidRPr="00C37537" w:rsidRDefault="00DC23E2" w:rsidP="00E94F02">
      <w:pPr>
        <w:adjustRightInd w:val="0"/>
        <w:snapToGrid w:val="0"/>
        <w:spacing w:beforeLines="100" w:before="240" w:line="360" w:lineRule="auto"/>
        <w:rPr>
          <w:rFonts w:asciiTheme="minorEastAsia" w:hAnsiTheme="minorEastAsia" w:cs="仿宋"/>
          <w:bCs/>
          <w:sz w:val="24"/>
        </w:rPr>
      </w:pPr>
      <w:r w:rsidRPr="00C37537">
        <w:rPr>
          <w:rFonts w:asciiTheme="minorEastAsia" w:hAnsiTheme="minorEastAsia" w:cs="仿宋" w:hint="eastAsia"/>
          <w:bCs/>
          <w:sz w:val="24"/>
        </w:rPr>
        <w:t>一、质疑供应商基本信息</w:t>
      </w:r>
    </w:p>
    <w:p w14:paraId="4E19C72F" w14:textId="77777777" w:rsidR="009F5880" w:rsidRPr="00C37537" w:rsidRDefault="00DC23E2">
      <w:pPr>
        <w:adjustRightInd w:val="0"/>
        <w:snapToGrid w:val="0"/>
        <w:spacing w:line="360" w:lineRule="auto"/>
        <w:rPr>
          <w:rFonts w:asciiTheme="minorEastAsia" w:hAnsiTheme="minorEastAsia" w:cs="仿宋"/>
          <w:sz w:val="24"/>
          <w:u w:val="dotted"/>
        </w:rPr>
      </w:pPr>
      <w:r w:rsidRPr="00C37537">
        <w:rPr>
          <w:rFonts w:asciiTheme="minorEastAsia" w:hAnsiTheme="minorEastAsia" w:cs="仿宋" w:hint="eastAsia"/>
          <w:sz w:val="24"/>
        </w:rPr>
        <w:t>质疑供应商：</w:t>
      </w:r>
      <w:r w:rsidRPr="00C37537">
        <w:rPr>
          <w:rFonts w:asciiTheme="minorEastAsia" w:hAnsiTheme="minorEastAsia" w:cs="仿宋" w:hint="eastAsia"/>
          <w:sz w:val="24"/>
          <w:u w:val="dotted"/>
        </w:rPr>
        <w:t xml:space="preserve">                                        </w:t>
      </w:r>
    </w:p>
    <w:p w14:paraId="4DFB420C" w14:textId="77777777" w:rsidR="009F5880" w:rsidRPr="00C37537" w:rsidRDefault="00DC23E2">
      <w:pPr>
        <w:adjustRightInd w:val="0"/>
        <w:snapToGrid w:val="0"/>
        <w:spacing w:line="360" w:lineRule="auto"/>
        <w:rPr>
          <w:rFonts w:asciiTheme="minorEastAsia" w:hAnsiTheme="minorEastAsia" w:cs="仿宋"/>
          <w:sz w:val="24"/>
        </w:rPr>
      </w:pPr>
      <w:r w:rsidRPr="00C37537">
        <w:rPr>
          <w:rFonts w:asciiTheme="minorEastAsia" w:hAnsiTheme="minorEastAsia" w:cs="仿宋" w:hint="eastAsia"/>
          <w:sz w:val="24"/>
        </w:rPr>
        <w:t>地址：</w:t>
      </w:r>
      <w:r w:rsidRPr="00C37537">
        <w:rPr>
          <w:rFonts w:asciiTheme="minorEastAsia" w:hAnsiTheme="minorEastAsia" w:cs="仿宋" w:hint="eastAsia"/>
          <w:sz w:val="24"/>
          <w:u w:val="dotted"/>
        </w:rPr>
        <w:t xml:space="preserve">                          </w:t>
      </w:r>
      <w:r w:rsidRPr="00C37537">
        <w:rPr>
          <w:rFonts w:asciiTheme="minorEastAsia" w:hAnsiTheme="minorEastAsia" w:cs="仿宋" w:hint="eastAsia"/>
          <w:sz w:val="24"/>
        </w:rPr>
        <w:t>邮编：</w:t>
      </w:r>
      <w:r w:rsidRPr="00C37537">
        <w:rPr>
          <w:rFonts w:asciiTheme="minorEastAsia" w:hAnsiTheme="minorEastAsia" w:cs="仿宋" w:hint="eastAsia"/>
          <w:sz w:val="24"/>
          <w:u w:val="dotted"/>
        </w:rPr>
        <w:t xml:space="preserve">                                                   </w:t>
      </w:r>
    </w:p>
    <w:p w14:paraId="3B219662" w14:textId="77777777" w:rsidR="009F5880" w:rsidRPr="00C37537" w:rsidRDefault="00DC23E2">
      <w:pPr>
        <w:adjustRightInd w:val="0"/>
        <w:snapToGrid w:val="0"/>
        <w:spacing w:line="360" w:lineRule="auto"/>
        <w:rPr>
          <w:rFonts w:asciiTheme="minorEastAsia" w:hAnsiTheme="minorEastAsia" w:cs="仿宋"/>
          <w:sz w:val="24"/>
        </w:rPr>
      </w:pPr>
      <w:r w:rsidRPr="00C37537">
        <w:rPr>
          <w:rFonts w:asciiTheme="minorEastAsia" w:hAnsiTheme="minorEastAsia" w:cs="仿宋" w:hint="eastAsia"/>
          <w:sz w:val="24"/>
        </w:rPr>
        <w:t>联系人：</w:t>
      </w:r>
      <w:r w:rsidRPr="00C37537">
        <w:rPr>
          <w:rFonts w:asciiTheme="minorEastAsia" w:hAnsiTheme="minorEastAsia" w:cs="仿宋" w:hint="eastAsia"/>
          <w:sz w:val="24"/>
          <w:u w:val="dotted"/>
        </w:rPr>
        <w:t xml:space="preserve">                      </w:t>
      </w:r>
      <w:r w:rsidRPr="00C37537">
        <w:rPr>
          <w:rFonts w:asciiTheme="minorEastAsia" w:hAnsiTheme="minorEastAsia" w:cs="仿宋" w:hint="eastAsia"/>
          <w:sz w:val="24"/>
        </w:rPr>
        <w:t>联系电话：</w:t>
      </w:r>
      <w:r w:rsidRPr="00C37537">
        <w:rPr>
          <w:rFonts w:asciiTheme="minorEastAsia" w:hAnsiTheme="minorEastAsia" w:cs="仿宋" w:hint="eastAsia"/>
          <w:sz w:val="24"/>
          <w:u w:val="dotted"/>
        </w:rPr>
        <w:t xml:space="preserve">                              </w:t>
      </w:r>
    </w:p>
    <w:p w14:paraId="12930725" w14:textId="77777777" w:rsidR="009F5880" w:rsidRPr="00C37537" w:rsidRDefault="00DC23E2">
      <w:pPr>
        <w:adjustRightInd w:val="0"/>
        <w:snapToGrid w:val="0"/>
        <w:spacing w:line="360" w:lineRule="auto"/>
        <w:rPr>
          <w:rFonts w:asciiTheme="minorEastAsia" w:hAnsiTheme="minorEastAsia" w:cs="仿宋"/>
          <w:sz w:val="24"/>
          <w:u w:val="dotted"/>
        </w:rPr>
      </w:pPr>
      <w:r w:rsidRPr="00C37537">
        <w:rPr>
          <w:rFonts w:asciiTheme="minorEastAsia" w:hAnsiTheme="minorEastAsia" w:cs="仿宋" w:hint="eastAsia"/>
          <w:sz w:val="24"/>
        </w:rPr>
        <w:t>授权代表：</w:t>
      </w:r>
      <w:r w:rsidRPr="00C37537">
        <w:rPr>
          <w:rFonts w:asciiTheme="minorEastAsia" w:hAnsiTheme="minorEastAsia" w:cs="仿宋" w:hint="eastAsia"/>
          <w:sz w:val="24"/>
          <w:u w:val="dotted"/>
        </w:rPr>
        <w:t xml:space="preserve">                                          </w:t>
      </w:r>
    </w:p>
    <w:p w14:paraId="2D85CC3E" w14:textId="77777777" w:rsidR="009F5880" w:rsidRPr="00C37537" w:rsidRDefault="00DC23E2">
      <w:pPr>
        <w:adjustRightInd w:val="0"/>
        <w:snapToGrid w:val="0"/>
        <w:spacing w:line="360" w:lineRule="auto"/>
        <w:rPr>
          <w:rFonts w:asciiTheme="minorEastAsia" w:hAnsiTheme="minorEastAsia" w:cs="仿宋"/>
          <w:sz w:val="24"/>
        </w:rPr>
      </w:pPr>
      <w:r w:rsidRPr="00C37537">
        <w:rPr>
          <w:rFonts w:asciiTheme="minorEastAsia" w:hAnsiTheme="minorEastAsia" w:cs="仿宋" w:hint="eastAsia"/>
          <w:sz w:val="24"/>
        </w:rPr>
        <w:t>联系电话：</w:t>
      </w:r>
      <w:r w:rsidRPr="00C37537">
        <w:rPr>
          <w:rFonts w:asciiTheme="minorEastAsia" w:hAnsiTheme="minorEastAsia" w:cs="仿宋" w:hint="eastAsia"/>
          <w:sz w:val="24"/>
          <w:u w:val="dotted"/>
        </w:rPr>
        <w:t xml:space="preserve">                                           </w:t>
      </w:r>
      <w:r w:rsidRPr="00C37537">
        <w:rPr>
          <w:rFonts w:asciiTheme="minorEastAsia" w:hAnsiTheme="minorEastAsia" w:cs="仿宋" w:hint="eastAsia"/>
          <w:sz w:val="24"/>
        </w:rPr>
        <w:t xml:space="preserve"> </w:t>
      </w:r>
    </w:p>
    <w:p w14:paraId="00F92A0A" w14:textId="77777777" w:rsidR="009F5880" w:rsidRPr="00C37537" w:rsidRDefault="00DC23E2">
      <w:pPr>
        <w:adjustRightInd w:val="0"/>
        <w:snapToGrid w:val="0"/>
        <w:spacing w:line="360" w:lineRule="auto"/>
        <w:rPr>
          <w:rFonts w:asciiTheme="minorEastAsia" w:hAnsiTheme="minorEastAsia" w:cs="仿宋"/>
          <w:sz w:val="24"/>
        </w:rPr>
      </w:pPr>
      <w:r w:rsidRPr="00C37537">
        <w:rPr>
          <w:rFonts w:asciiTheme="minorEastAsia" w:hAnsiTheme="minorEastAsia" w:cs="仿宋" w:hint="eastAsia"/>
          <w:sz w:val="24"/>
        </w:rPr>
        <w:t xml:space="preserve">地址： </w:t>
      </w:r>
      <w:r w:rsidRPr="00C37537">
        <w:rPr>
          <w:rFonts w:asciiTheme="minorEastAsia" w:hAnsiTheme="minorEastAsia" w:cs="仿宋" w:hint="eastAsia"/>
          <w:sz w:val="24"/>
          <w:u w:val="dotted"/>
        </w:rPr>
        <w:t xml:space="preserve">                        </w:t>
      </w:r>
      <w:r w:rsidRPr="00C37537">
        <w:rPr>
          <w:rFonts w:asciiTheme="minorEastAsia" w:hAnsiTheme="minorEastAsia" w:cs="仿宋" w:hint="eastAsia"/>
          <w:sz w:val="24"/>
        </w:rPr>
        <w:t>邮编：</w:t>
      </w:r>
      <w:r w:rsidRPr="00C37537">
        <w:rPr>
          <w:rFonts w:asciiTheme="minorEastAsia" w:hAnsiTheme="minorEastAsia" w:cs="仿宋" w:hint="eastAsia"/>
          <w:sz w:val="24"/>
          <w:u w:val="dotted"/>
        </w:rPr>
        <w:t xml:space="preserve">                                                </w:t>
      </w:r>
    </w:p>
    <w:p w14:paraId="71CE67FE" w14:textId="77777777" w:rsidR="009F5880" w:rsidRPr="00C37537" w:rsidRDefault="00DC23E2">
      <w:pPr>
        <w:adjustRightInd w:val="0"/>
        <w:snapToGrid w:val="0"/>
        <w:spacing w:line="360" w:lineRule="auto"/>
        <w:rPr>
          <w:rFonts w:asciiTheme="minorEastAsia" w:hAnsiTheme="minorEastAsia" w:cs="仿宋"/>
          <w:bCs/>
          <w:sz w:val="24"/>
        </w:rPr>
      </w:pPr>
      <w:r w:rsidRPr="00C37537">
        <w:rPr>
          <w:rFonts w:asciiTheme="minorEastAsia" w:hAnsiTheme="minorEastAsia" w:cs="仿宋" w:hint="eastAsia"/>
          <w:bCs/>
          <w:sz w:val="24"/>
        </w:rPr>
        <w:t>二、质疑项目基本情况</w:t>
      </w:r>
    </w:p>
    <w:p w14:paraId="16787B7B" w14:textId="77777777" w:rsidR="009F5880" w:rsidRPr="00C37537" w:rsidRDefault="00DC23E2">
      <w:pPr>
        <w:adjustRightInd w:val="0"/>
        <w:snapToGrid w:val="0"/>
        <w:spacing w:line="360" w:lineRule="auto"/>
        <w:rPr>
          <w:rFonts w:asciiTheme="minorEastAsia" w:hAnsiTheme="minorEastAsia" w:cs="仿宋"/>
          <w:sz w:val="24"/>
        </w:rPr>
      </w:pPr>
      <w:r w:rsidRPr="00C37537">
        <w:rPr>
          <w:rFonts w:asciiTheme="minorEastAsia" w:hAnsiTheme="minorEastAsia" w:cs="仿宋" w:hint="eastAsia"/>
          <w:sz w:val="24"/>
        </w:rPr>
        <w:t>质疑项目的名称：</w:t>
      </w:r>
      <w:r w:rsidRPr="00C37537">
        <w:rPr>
          <w:rFonts w:asciiTheme="minorEastAsia" w:hAnsiTheme="minorEastAsia" w:cs="仿宋" w:hint="eastAsia"/>
          <w:sz w:val="24"/>
          <w:u w:val="dotted"/>
        </w:rPr>
        <w:t xml:space="preserve">                                      </w:t>
      </w:r>
    </w:p>
    <w:p w14:paraId="2725D49C" w14:textId="77777777" w:rsidR="009F5880" w:rsidRPr="00C37537" w:rsidRDefault="00DC23E2">
      <w:pPr>
        <w:adjustRightInd w:val="0"/>
        <w:snapToGrid w:val="0"/>
        <w:spacing w:line="360" w:lineRule="auto"/>
        <w:rPr>
          <w:rFonts w:asciiTheme="minorEastAsia" w:hAnsiTheme="minorEastAsia" w:cs="仿宋"/>
          <w:sz w:val="24"/>
        </w:rPr>
      </w:pPr>
      <w:r w:rsidRPr="00C37537">
        <w:rPr>
          <w:rFonts w:asciiTheme="minorEastAsia" w:hAnsiTheme="minorEastAsia" w:cs="仿宋" w:hint="eastAsia"/>
          <w:sz w:val="24"/>
        </w:rPr>
        <w:t>质疑项目的编号：</w:t>
      </w:r>
      <w:r w:rsidRPr="00C37537">
        <w:rPr>
          <w:rFonts w:asciiTheme="minorEastAsia" w:hAnsiTheme="minorEastAsia" w:cs="仿宋" w:hint="eastAsia"/>
          <w:sz w:val="24"/>
          <w:u w:val="dotted"/>
        </w:rPr>
        <w:t xml:space="preserve">               </w:t>
      </w:r>
      <w:r w:rsidRPr="00C37537">
        <w:rPr>
          <w:rFonts w:asciiTheme="minorEastAsia" w:hAnsiTheme="minorEastAsia" w:cs="仿宋" w:hint="eastAsia"/>
          <w:sz w:val="24"/>
        </w:rPr>
        <w:t>包号：</w:t>
      </w:r>
      <w:r w:rsidRPr="00C37537">
        <w:rPr>
          <w:rFonts w:asciiTheme="minorEastAsia" w:hAnsiTheme="minorEastAsia" w:cs="仿宋" w:hint="eastAsia"/>
          <w:sz w:val="24"/>
          <w:u w:val="dotted"/>
        </w:rPr>
        <w:t xml:space="preserve">                 </w:t>
      </w:r>
    </w:p>
    <w:p w14:paraId="715A1D9D" w14:textId="77777777" w:rsidR="009F5880" w:rsidRPr="00C37537" w:rsidRDefault="00DC23E2">
      <w:pPr>
        <w:adjustRightInd w:val="0"/>
        <w:snapToGrid w:val="0"/>
        <w:spacing w:line="360" w:lineRule="auto"/>
        <w:rPr>
          <w:rFonts w:asciiTheme="minorEastAsia" w:hAnsiTheme="minorEastAsia" w:cs="仿宋"/>
          <w:sz w:val="24"/>
          <w:u w:val="dotted"/>
        </w:rPr>
      </w:pPr>
      <w:r w:rsidRPr="00C37537">
        <w:rPr>
          <w:rFonts w:asciiTheme="minorEastAsia" w:hAnsiTheme="minorEastAsia" w:cs="仿宋" w:hint="eastAsia"/>
          <w:sz w:val="24"/>
        </w:rPr>
        <w:t>采购人名称：</w:t>
      </w:r>
      <w:r w:rsidRPr="00C37537">
        <w:rPr>
          <w:rFonts w:asciiTheme="minorEastAsia" w:hAnsiTheme="minorEastAsia" w:cs="仿宋" w:hint="eastAsia"/>
          <w:sz w:val="24"/>
          <w:u w:val="dotted"/>
        </w:rPr>
        <w:t xml:space="preserve">                                         </w:t>
      </w:r>
    </w:p>
    <w:p w14:paraId="292F120A" w14:textId="77777777" w:rsidR="009F5880" w:rsidRPr="00C37537" w:rsidRDefault="00DC23E2">
      <w:pPr>
        <w:adjustRightInd w:val="0"/>
        <w:snapToGrid w:val="0"/>
        <w:spacing w:line="360" w:lineRule="auto"/>
        <w:rPr>
          <w:rFonts w:asciiTheme="minorEastAsia" w:hAnsiTheme="minorEastAsia" w:cs="仿宋"/>
          <w:sz w:val="24"/>
        </w:rPr>
      </w:pPr>
      <w:r w:rsidRPr="00C37537">
        <w:rPr>
          <w:rFonts w:asciiTheme="minorEastAsia" w:hAnsiTheme="minorEastAsia" w:cs="仿宋" w:hint="eastAsia"/>
          <w:sz w:val="24"/>
        </w:rPr>
        <w:t>采购文件获取日期：</w:t>
      </w:r>
      <w:r w:rsidRPr="00C37537">
        <w:rPr>
          <w:rFonts w:asciiTheme="minorEastAsia" w:hAnsiTheme="minorEastAsia" w:cs="仿宋" w:hint="eastAsia"/>
          <w:sz w:val="24"/>
          <w:u w:val="dotted"/>
        </w:rPr>
        <w:t xml:space="preserve">                                           </w:t>
      </w:r>
    </w:p>
    <w:p w14:paraId="0DD3C2CE" w14:textId="77777777" w:rsidR="009F5880" w:rsidRPr="00C37537" w:rsidRDefault="00DC23E2">
      <w:pPr>
        <w:adjustRightInd w:val="0"/>
        <w:snapToGrid w:val="0"/>
        <w:spacing w:line="360" w:lineRule="auto"/>
        <w:rPr>
          <w:rFonts w:asciiTheme="minorEastAsia" w:hAnsiTheme="minorEastAsia" w:cs="仿宋"/>
          <w:bCs/>
          <w:sz w:val="24"/>
        </w:rPr>
      </w:pPr>
      <w:r w:rsidRPr="00C37537">
        <w:rPr>
          <w:rFonts w:asciiTheme="minorEastAsia" w:hAnsiTheme="minorEastAsia" w:cs="仿宋" w:hint="eastAsia"/>
          <w:bCs/>
          <w:sz w:val="24"/>
        </w:rPr>
        <w:t>三、质疑事项具体内容</w:t>
      </w:r>
    </w:p>
    <w:p w14:paraId="0FE52305" w14:textId="77777777" w:rsidR="009F5880" w:rsidRPr="00C37537" w:rsidRDefault="00DC23E2">
      <w:pPr>
        <w:adjustRightInd w:val="0"/>
        <w:snapToGrid w:val="0"/>
        <w:spacing w:line="360" w:lineRule="auto"/>
        <w:rPr>
          <w:rFonts w:asciiTheme="minorEastAsia" w:hAnsiTheme="minorEastAsia" w:cs="仿宋"/>
          <w:sz w:val="24"/>
          <w:u w:val="dotted"/>
        </w:rPr>
      </w:pPr>
      <w:r w:rsidRPr="00C37537">
        <w:rPr>
          <w:rFonts w:asciiTheme="minorEastAsia" w:hAnsiTheme="minorEastAsia" w:cs="仿宋" w:hint="eastAsia"/>
          <w:sz w:val="24"/>
        </w:rPr>
        <w:t>质疑事项1：</w:t>
      </w:r>
      <w:r w:rsidRPr="00C37537">
        <w:rPr>
          <w:rFonts w:asciiTheme="minorEastAsia" w:hAnsiTheme="minorEastAsia" w:cs="仿宋" w:hint="eastAsia"/>
          <w:sz w:val="24"/>
          <w:u w:val="dotted"/>
        </w:rPr>
        <w:t xml:space="preserve">                                         </w:t>
      </w:r>
    </w:p>
    <w:p w14:paraId="647D238C" w14:textId="77777777" w:rsidR="009F5880" w:rsidRPr="00C37537" w:rsidRDefault="00DC23E2">
      <w:pPr>
        <w:adjustRightInd w:val="0"/>
        <w:snapToGrid w:val="0"/>
        <w:spacing w:line="360" w:lineRule="auto"/>
        <w:rPr>
          <w:rFonts w:asciiTheme="minorEastAsia" w:hAnsiTheme="minorEastAsia" w:cs="仿宋"/>
          <w:sz w:val="24"/>
          <w:u w:val="dotted"/>
        </w:rPr>
      </w:pPr>
      <w:r w:rsidRPr="00C37537">
        <w:rPr>
          <w:rFonts w:asciiTheme="minorEastAsia" w:hAnsiTheme="minorEastAsia" w:cs="仿宋" w:hint="eastAsia"/>
          <w:sz w:val="24"/>
        </w:rPr>
        <w:t>事实依据：</w:t>
      </w:r>
      <w:r w:rsidRPr="00C37537">
        <w:rPr>
          <w:rFonts w:asciiTheme="minorEastAsia" w:hAnsiTheme="minorEastAsia" w:cs="仿宋" w:hint="eastAsia"/>
          <w:sz w:val="24"/>
          <w:u w:val="dotted"/>
        </w:rPr>
        <w:t xml:space="preserve">                                          </w:t>
      </w:r>
    </w:p>
    <w:p w14:paraId="2FC99C8F" w14:textId="77777777" w:rsidR="009F5880" w:rsidRPr="00C37537" w:rsidRDefault="00DC23E2">
      <w:pPr>
        <w:adjustRightInd w:val="0"/>
        <w:snapToGrid w:val="0"/>
        <w:spacing w:line="360" w:lineRule="auto"/>
        <w:rPr>
          <w:rFonts w:asciiTheme="minorEastAsia" w:hAnsiTheme="minorEastAsia" w:cs="仿宋"/>
          <w:sz w:val="24"/>
        </w:rPr>
      </w:pPr>
      <w:r w:rsidRPr="00C37537">
        <w:rPr>
          <w:rFonts w:asciiTheme="minorEastAsia" w:hAnsiTheme="minorEastAsia" w:cs="仿宋" w:hint="eastAsia"/>
          <w:sz w:val="24"/>
          <w:u w:val="dotted"/>
        </w:rPr>
        <w:t xml:space="preserve">                                                       </w:t>
      </w:r>
    </w:p>
    <w:p w14:paraId="6487E699" w14:textId="77777777" w:rsidR="009F5880" w:rsidRPr="00C37537" w:rsidRDefault="00DC23E2">
      <w:pPr>
        <w:adjustRightInd w:val="0"/>
        <w:snapToGrid w:val="0"/>
        <w:spacing w:line="360" w:lineRule="auto"/>
        <w:rPr>
          <w:rFonts w:asciiTheme="minorEastAsia" w:hAnsiTheme="minorEastAsia" w:cs="仿宋"/>
          <w:sz w:val="24"/>
          <w:u w:val="dotted"/>
        </w:rPr>
      </w:pPr>
      <w:r w:rsidRPr="00C37537">
        <w:rPr>
          <w:rFonts w:asciiTheme="minorEastAsia" w:hAnsiTheme="minorEastAsia" w:cs="仿宋" w:hint="eastAsia"/>
          <w:sz w:val="24"/>
        </w:rPr>
        <w:t>法律依据：</w:t>
      </w:r>
      <w:r w:rsidRPr="00C37537">
        <w:rPr>
          <w:rFonts w:asciiTheme="minorEastAsia" w:hAnsiTheme="minorEastAsia" w:cs="仿宋" w:hint="eastAsia"/>
          <w:sz w:val="24"/>
          <w:u w:val="dotted"/>
        </w:rPr>
        <w:t xml:space="preserve">                                          </w:t>
      </w:r>
    </w:p>
    <w:p w14:paraId="4CA674D1" w14:textId="77777777" w:rsidR="009F5880" w:rsidRPr="00C37537" w:rsidRDefault="00DC23E2">
      <w:pPr>
        <w:adjustRightInd w:val="0"/>
        <w:snapToGrid w:val="0"/>
        <w:spacing w:line="360" w:lineRule="auto"/>
        <w:rPr>
          <w:rFonts w:asciiTheme="minorEastAsia" w:hAnsiTheme="minorEastAsia" w:cs="仿宋"/>
          <w:sz w:val="24"/>
          <w:u w:val="dotted"/>
        </w:rPr>
      </w:pPr>
      <w:r w:rsidRPr="00C37537">
        <w:rPr>
          <w:rFonts w:asciiTheme="minorEastAsia" w:hAnsiTheme="minorEastAsia" w:cs="仿宋" w:hint="eastAsia"/>
          <w:sz w:val="24"/>
          <w:u w:val="dotted"/>
        </w:rPr>
        <w:t xml:space="preserve">                                                     </w:t>
      </w:r>
    </w:p>
    <w:p w14:paraId="28DC4BB8" w14:textId="77777777" w:rsidR="009F5880" w:rsidRPr="00C37537" w:rsidRDefault="00DC23E2">
      <w:pPr>
        <w:adjustRightInd w:val="0"/>
        <w:snapToGrid w:val="0"/>
        <w:spacing w:line="360" w:lineRule="auto"/>
        <w:rPr>
          <w:rFonts w:asciiTheme="minorEastAsia" w:hAnsiTheme="minorEastAsia" w:cs="仿宋"/>
          <w:sz w:val="24"/>
          <w:u w:val="dotted"/>
        </w:rPr>
      </w:pPr>
      <w:r w:rsidRPr="00C37537">
        <w:rPr>
          <w:rFonts w:asciiTheme="minorEastAsia" w:hAnsiTheme="minorEastAsia" w:cs="仿宋" w:hint="eastAsia"/>
          <w:sz w:val="24"/>
        </w:rPr>
        <w:t>质疑事项2</w:t>
      </w:r>
    </w:p>
    <w:p w14:paraId="2651AADC" w14:textId="77777777" w:rsidR="009F5880" w:rsidRPr="00C37537" w:rsidRDefault="00DC23E2">
      <w:pPr>
        <w:adjustRightInd w:val="0"/>
        <w:snapToGrid w:val="0"/>
        <w:spacing w:line="360" w:lineRule="auto"/>
        <w:rPr>
          <w:rFonts w:asciiTheme="minorEastAsia" w:hAnsiTheme="minorEastAsia" w:cs="仿宋"/>
          <w:sz w:val="24"/>
        </w:rPr>
      </w:pPr>
      <w:r w:rsidRPr="00C37537">
        <w:rPr>
          <w:rFonts w:asciiTheme="minorEastAsia" w:hAnsiTheme="minorEastAsia" w:cs="仿宋" w:hint="eastAsia"/>
          <w:sz w:val="24"/>
        </w:rPr>
        <w:t>……</w:t>
      </w:r>
    </w:p>
    <w:p w14:paraId="26148BAC" w14:textId="77777777" w:rsidR="009F5880" w:rsidRPr="00C37537" w:rsidRDefault="00DC23E2">
      <w:pPr>
        <w:adjustRightInd w:val="0"/>
        <w:snapToGrid w:val="0"/>
        <w:spacing w:line="360" w:lineRule="auto"/>
        <w:rPr>
          <w:rFonts w:asciiTheme="minorEastAsia" w:hAnsiTheme="minorEastAsia" w:cs="仿宋"/>
          <w:bCs/>
          <w:sz w:val="24"/>
        </w:rPr>
      </w:pPr>
      <w:r w:rsidRPr="00C37537">
        <w:rPr>
          <w:rFonts w:asciiTheme="minorEastAsia" w:hAnsiTheme="minorEastAsia" w:cs="仿宋" w:hint="eastAsia"/>
          <w:bCs/>
          <w:sz w:val="24"/>
        </w:rPr>
        <w:t>四、与质疑事项相关的质疑请求</w:t>
      </w:r>
    </w:p>
    <w:p w14:paraId="7D3EFF7A" w14:textId="77777777" w:rsidR="009F5880" w:rsidRPr="00C37537" w:rsidRDefault="00DC23E2">
      <w:pPr>
        <w:adjustRightInd w:val="0"/>
        <w:snapToGrid w:val="0"/>
        <w:spacing w:line="360" w:lineRule="auto"/>
        <w:rPr>
          <w:rFonts w:asciiTheme="minorEastAsia" w:hAnsiTheme="minorEastAsia" w:cs="仿宋"/>
          <w:sz w:val="24"/>
          <w:u w:val="dotted"/>
        </w:rPr>
      </w:pPr>
      <w:r w:rsidRPr="00C37537">
        <w:rPr>
          <w:rFonts w:asciiTheme="minorEastAsia" w:hAnsiTheme="minorEastAsia" w:cs="仿宋" w:hint="eastAsia"/>
          <w:sz w:val="24"/>
        </w:rPr>
        <w:t>请求：</w:t>
      </w:r>
      <w:r w:rsidRPr="00C37537">
        <w:rPr>
          <w:rFonts w:asciiTheme="minorEastAsia" w:hAnsiTheme="minorEastAsia" w:cs="仿宋" w:hint="eastAsia"/>
          <w:sz w:val="24"/>
          <w:u w:val="dotted"/>
        </w:rPr>
        <w:t xml:space="preserve">                                               </w:t>
      </w:r>
    </w:p>
    <w:p w14:paraId="74DBDBC9" w14:textId="77777777" w:rsidR="009F5880" w:rsidRPr="00C37537" w:rsidRDefault="00DC23E2">
      <w:pPr>
        <w:rPr>
          <w:rFonts w:asciiTheme="minorEastAsia" w:hAnsiTheme="minorEastAsia"/>
          <w:sz w:val="24"/>
        </w:rPr>
      </w:pPr>
      <w:r w:rsidRPr="00C37537">
        <w:rPr>
          <w:rFonts w:asciiTheme="minorEastAsia" w:hAnsiTheme="minorEastAsia" w:hint="eastAsia"/>
          <w:sz w:val="24"/>
        </w:rPr>
        <w:t xml:space="preserve">签字(签章)：                   公章：                      </w:t>
      </w:r>
    </w:p>
    <w:p w14:paraId="318BA096" w14:textId="77777777" w:rsidR="009F5880" w:rsidRPr="00C37537" w:rsidRDefault="00DC23E2">
      <w:pPr>
        <w:rPr>
          <w:rFonts w:asciiTheme="minorEastAsia" w:hAnsiTheme="minorEastAsia"/>
          <w:sz w:val="24"/>
        </w:rPr>
      </w:pPr>
      <w:r w:rsidRPr="00C37537">
        <w:rPr>
          <w:rFonts w:asciiTheme="minorEastAsia" w:hAnsiTheme="minorEastAsia" w:hint="eastAsia"/>
          <w:sz w:val="24"/>
        </w:rPr>
        <w:t xml:space="preserve">日期：    </w:t>
      </w:r>
    </w:p>
    <w:p w14:paraId="549C69FD" w14:textId="77777777" w:rsidR="009F5880" w:rsidRPr="00C37537" w:rsidRDefault="00DC23E2">
      <w:pPr>
        <w:widowControl/>
        <w:jc w:val="left"/>
        <w:rPr>
          <w:rFonts w:asciiTheme="minorEastAsia" w:hAnsiTheme="minorEastAsia"/>
          <w:b/>
          <w:sz w:val="24"/>
        </w:rPr>
      </w:pPr>
      <w:r w:rsidRPr="00C37537">
        <w:rPr>
          <w:rFonts w:asciiTheme="minorEastAsia" w:hAnsiTheme="minorEastAsia"/>
          <w:b/>
          <w:sz w:val="24"/>
        </w:rPr>
        <w:br w:type="page"/>
      </w:r>
    </w:p>
    <w:p w14:paraId="0F9B0467" w14:textId="77777777" w:rsidR="009F5880" w:rsidRPr="00C37537" w:rsidRDefault="00DC23E2">
      <w:pPr>
        <w:rPr>
          <w:rFonts w:asciiTheme="minorEastAsia" w:hAnsiTheme="minorEastAsia"/>
          <w:b/>
          <w:sz w:val="24"/>
        </w:rPr>
      </w:pPr>
      <w:r w:rsidRPr="00C37537">
        <w:rPr>
          <w:rFonts w:asciiTheme="minorEastAsia" w:hAnsiTheme="minorEastAsia" w:hint="eastAsia"/>
          <w:b/>
          <w:sz w:val="24"/>
        </w:rPr>
        <w:lastRenderedPageBreak/>
        <w:t>质疑函制作说明：</w:t>
      </w:r>
    </w:p>
    <w:p w14:paraId="49048FB3" w14:textId="77777777" w:rsidR="009F5880" w:rsidRPr="00C37537" w:rsidRDefault="00DC23E2">
      <w:pPr>
        <w:widowControl/>
        <w:ind w:firstLineChars="200" w:firstLine="480"/>
        <w:jc w:val="left"/>
        <w:rPr>
          <w:rFonts w:asciiTheme="minorEastAsia" w:hAnsiTheme="minorEastAsia"/>
          <w:sz w:val="24"/>
        </w:rPr>
      </w:pPr>
      <w:r w:rsidRPr="00C37537">
        <w:rPr>
          <w:rFonts w:asciiTheme="minorEastAsia" w:hAnsiTheme="minorEastAsia" w:hint="eastAsia"/>
          <w:sz w:val="24"/>
        </w:rPr>
        <w:t>1.供应商提出质疑时，应提交质疑函和必要的证明材料。</w:t>
      </w:r>
    </w:p>
    <w:p w14:paraId="4F09AD47" w14:textId="77777777" w:rsidR="009F5880" w:rsidRPr="00C37537" w:rsidRDefault="00DC23E2">
      <w:pPr>
        <w:widowControl/>
        <w:ind w:firstLineChars="200" w:firstLine="480"/>
        <w:jc w:val="left"/>
        <w:rPr>
          <w:rFonts w:asciiTheme="minorEastAsia" w:hAnsiTheme="minorEastAsia"/>
          <w:sz w:val="24"/>
        </w:rPr>
      </w:pPr>
      <w:r w:rsidRPr="00C37537">
        <w:rPr>
          <w:rFonts w:asciiTheme="minorEastAsia" w:hAnsiTheme="minorEastAsia" w:hint="eastAsia"/>
          <w:sz w:val="24"/>
        </w:rPr>
        <w:t>2.质疑供应商若委托代理人进行质疑的，质疑函应按要求列明“授权代表”的有关内容，并在附件中提交由质疑</w:t>
      </w:r>
      <w:r w:rsidRPr="00C37537">
        <w:rPr>
          <w:rFonts w:asciiTheme="minorEastAsia" w:hAnsiTheme="minorEastAsia" w:cs="宋体" w:hint="eastAsia"/>
          <w:sz w:val="24"/>
        </w:rPr>
        <w:t>供应商签署的授权委托书。授权委托书应载明代理人的姓名或者名称、代理事项、具体权限、期限和相关事项。</w:t>
      </w:r>
    </w:p>
    <w:p w14:paraId="4149622C" w14:textId="77777777" w:rsidR="009F5880" w:rsidRPr="00C37537" w:rsidRDefault="00DC23E2">
      <w:pPr>
        <w:widowControl/>
        <w:ind w:firstLineChars="200" w:firstLine="480"/>
        <w:jc w:val="left"/>
        <w:rPr>
          <w:rFonts w:asciiTheme="minorEastAsia" w:hAnsiTheme="minorEastAsia"/>
          <w:sz w:val="24"/>
        </w:rPr>
      </w:pPr>
      <w:r w:rsidRPr="00C37537">
        <w:rPr>
          <w:rFonts w:asciiTheme="minorEastAsia" w:hAnsiTheme="minorEastAsia" w:hint="eastAsia"/>
          <w:sz w:val="24"/>
        </w:rPr>
        <w:t>3.质疑供应商若对项目的某一分包进行质疑，质疑函中应列明具体分包号。</w:t>
      </w:r>
    </w:p>
    <w:p w14:paraId="3748029C" w14:textId="77777777" w:rsidR="009F5880" w:rsidRPr="00C37537" w:rsidRDefault="00DC23E2">
      <w:pPr>
        <w:widowControl/>
        <w:ind w:firstLineChars="200" w:firstLine="480"/>
        <w:jc w:val="left"/>
        <w:rPr>
          <w:rFonts w:asciiTheme="minorEastAsia" w:hAnsiTheme="minorEastAsia"/>
          <w:sz w:val="24"/>
        </w:rPr>
      </w:pPr>
      <w:r w:rsidRPr="00C37537">
        <w:rPr>
          <w:rFonts w:asciiTheme="minorEastAsia" w:hAnsiTheme="minorEastAsia" w:hint="eastAsia"/>
          <w:sz w:val="24"/>
        </w:rPr>
        <w:t>4.质疑函的质疑事项应具体、明确，并有必要的事实依据和法律依据。</w:t>
      </w:r>
    </w:p>
    <w:p w14:paraId="6098DF3B" w14:textId="77777777" w:rsidR="009F5880" w:rsidRPr="00C37537" w:rsidRDefault="00DC23E2">
      <w:pPr>
        <w:widowControl/>
        <w:ind w:firstLineChars="200" w:firstLine="480"/>
        <w:jc w:val="left"/>
        <w:rPr>
          <w:rFonts w:asciiTheme="minorEastAsia" w:hAnsiTheme="minorEastAsia"/>
          <w:sz w:val="24"/>
        </w:rPr>
      </w:pPr>
      <w:r w:rsidRPr="00C37537">
        <w:rPr>
          <w:rFonts w:asciiTheme="minorEastAsia" w:hAnsiTheme="minorEastAsia" w:hint="eastAsia"/>
          <w:sz w:val="24"/>
        </w:rPr>
        <w:t>5.质疑函的质疑请求应与质疑事项相关。</w:t>
      </w:r>
    </w:p>
    <w:p w14:paraId="63B8BBFD" w14:textId="77777777" w:rsidR="009F5880" w:rsidRPr="00C37537" w:rsidRDefault="00DC23E2">
      <w:pPr>
        <w:widowControl/>
        <w:ind w:firstLineChars="200" w:firstLine="480"/>
        <w:jc w:val="left"/>
        <w:rPr>
          <w:rFonts w:asciiTheme="minorEastAsia" w:hAnsiTheme="minorEastAsia"/>
          <w:sz w:val="24"/>
        </w:rPr>
      </w:pPr>
      <w:r w:rsidRPr="00C37537">
        <w:rPr>
          <w:rFonts w:asciiTheme="minorEastAsia" w:hAnsiTheme="minorEastAsia" w:hint="eastAsia"/>
          <w:sz w:val="24"/>
        </w:rPr>
        <w:t>6.质疑供应商为自然人的，质疑函应由本人签字；质疑供应商为法人或者其他组织的，质疑函应由法定代表人、主要负责人，或者其授权代表签字或者盖章，并加盖公章。</w:t>
      </w:r>
    </w:p>
    <w:p w14:paraId="4110C5C8" w14:textId="77777777" w:rsidR="009F5880" w:rsidRPr="00C37537" w:rsidRDefault="00DC23E2">
      <w:pPr>
        <w:rPr>
          <w:rFonts w:asciiTheme="minorEastAsia" w:hAnsiTheme="minorEastAsia"/>
          <w:sz w:val="24"/>
        </w:rPr>
      </w:pPr>
      <w:r w:rsidRPr="00C37537">
        <w:rPr>
          <w:rFonts w:asciiTheme="minorEastAsia" w:hAnsiTheme="minorEastAsia" w:hint="eastAsia"/>
          <w:sz w:val="24"/>
        </w:rPr>
        <w:br w:type="page"/>
      </w:r>
    </w:p>
    <w:p w14:paraId="3B806093" w14:textId="77777777" w:rsidR="009F5880" w:rsidRPr="00C37537" w:rsidRDefault="00DC23E2" w:rsidP="00E94F02">
      <w:pPr>
        <w:spacing w:beforeLines="50" w:before="120" w:afterLines="50" w:after="120"/>
        <w:outlineLvl w:val="1"/>
        <w:rPr>
          <w:rFonts w:asciiTheme="minorEastAsia" w:hAnsiTheme="minorEastAsia"/>
          <w:b/>
          <w:sz w:val="24"/>
        </w:rPr>
      </w:pPr>
      <w:r w:rsidRPr="00C37537">
        <w:rPr>
          <w:rFonts w:asciiTheme="minorEastAsia" w:hAnsiTheme="minorEastAsia" w:hint="eastAsia"/>
          <w:b/>
          <w:sz w:val="24"/>
        </w:rPr>
        <w:lastRenderedPageBreak/>
        <w:t>附件：政府采购供应商投诉书范本</w:t>
      </w:r>
    </w:p>
    <w:p w14:paraId="4705B5DA" w14:textId="77777777" w:rsidR="009F5880" w:rsidRPr="00C37537" w:rsidRDefault="00DC23E2">
      <w:pPr>
        <w:jc w:val="center"/>
        <w:rPr>
          <w:rFonts w:asciiTheme="minorEastAsia" w:hAnsiTheme="minorEastAsia"/>
          <w:b/>
          <w:sz w:val="24"/>
        </w:rPr>
      </w:pPr>
      <w:r w:rsidRPr="00C37537">
        <w:rPr>
          <w:rFonts w:asciiTheme="minorEastAsia" w:hAnsiTheme="minorEastAsia" w:hint="eastAsia"/>
          <w:b/>
          <w:sz w:val="24"/>
        </w:rPr>
        <w:t>投诉书范本</w:t>
      </w:r>
    </w:p>
    <w:p w14:paraId="411E4CDA" w14:textId="77777777" w:rsidR="009F5880" w:rsidRPr="00C37537" w:rsidRDefault="00DC23E2">
      <w:pPr>
        <w:rPr>
          <w:rFonts w:asciiTheme="minorEastAsia" w:hAnsiTheme="minorEastAsia"/>
          <w:sz w:val="24"/>
        </w:rPr>
      </w:pPr>
      <w:r w:rsidRPr="00C37537">
        <w:rPr>
          <w:rFonts w:asciiTheme="minorEastAsia" w:hAnsiTheme="minorEastAsia" w:hint="eastAsia"/>
          <w:sz w:val="24"/>
        </w:rPr>
        <w:t>一、投诉相关主体基本情况</w:t>
      </w:r>
    </w:p>
    <w:p w14:paraId="42772D2C" w14:textId="77777777" w:rsidR="009F5880" w:rsidRPr="00C37537" w:rsidRDefault="00DC23E2">
      <w:pPr>
        <w:rPr>
          <w:rFonts w:asciiTheme="minorEastAsia" w:hAnsiTheme="minorEastAsia"/>
          <w:sz w:val="24"/>
          <w:u w:val="dotted"/>
        </w:rPr>
      </w:pPr>
      <w:r w:rsidRPr="00C37537">
        <w:rPr>
          <w:rFonts w:asciiTheme="minorEastAsia" w:hAnsiTheme="minorEastAsia" w:hint="eastAsia"/>
          <w:sz w:val="24"/>
        </w:rPr>
        <w:t>投诉人：</w:t>
      </w:r>
      <w:r w:rsidRPr="00C37537">
        <w:rPr>
          <w:rFonts w:asciiTheme="minorEastAsia" w:hAnsiTheme="minorEastAsia" w:hint="eastAsia"/>
          <w:sz w:val="24"/>
          <w:u w:val="dotted"/>
        </w:rPr>
        <w:t xml:space="preserve">                                               </w:t>
      </w:r>
    </w:p>
    <w:p w14:paraId="710CD2FD" w14:textId="77777777" w:rsidR="009F5880" w:rsidRPr="00C37537" w:rsidRDefault="00DC23E2">
      <w:pPr>
        <w:rPr>
          <w:rFonts w:asciiTheme="minorEastAsia" w:hAnsiTheme="minorEastAsia"/>
          <w:sz w:val="24"/>
          <w:u w:val="single"/>
        </w:rPr>
      </w:pPr>
      <w:r w:rsidRPr="00C37537">
        <w:rPr>
          <w:rFonts w:asciiTheme="minorEastAsia" w:hAnsiTheme="minorEastAsia" w:hint="eastAsia"/>
          <w:sz w:val="24"/>
        </w:rPr>
        <w:t>地     址：</w:t>
      </w:r>
      <w:r w:rsidRPr="00C37537">
        <w:rPr>
          <w:rFonts w:asciiTheme="minorEastAsia" w:hAnsiTheme="minorEastAsia" w:hint="eastAsia"/>
          <w:sz w:val="24"/>
          <w:u w:val="dotted"/>
        </w:rPr>
        <w:t xml:space="preserve">                             </w:t>
      </w:r>
      <w:r w:rsidRPr="00C37537">
        <w:rPr>
          <w:rFonts w:asciiTheme="minorEastAsia" w:hAnsiTheme="minorEastAsia" w:hint="eastAsia"/>
          <w:sz w:val="24"/>
        </w:rPr>
        <w:t>邮编：</w:t>
      </w:r>
      <w:r w:rsidRPr="00C37537">
        <w:rPr>
          <w:rFonts w:asciiTheme="minorEastAsia" w:hAnsiTheme="minorEastAsia" w:hint="eastAsia"/>
          <w:sz w:val="24"/>
          <w:u w:val="dotted"/>
        </w:rPr>
        <w:t xml:space="preserve">         </w:t>
      </w:r>
      <w:r w:rsidRPr="00C37537">
        <w:rPr>
          <w:rFonts w:asciiTheme="minorEastAsia" w:hAnsiTheme="minorEastAsia" w:hint="eastAsia"/>
          <w:sz w:val="24"/>
          <w:u w:val="single"/>
        </w:rPr>
        <w:t xml:space="preserve">   </w:t>
      </w:r>
    </w:p>
    <w:p w14:paraId="1407243B" w14:textId="77777777" w:rsidR="009F5880" w:rsidRPr="00C37537" w:rsidRDefault="00DC23E2">
      <w:pPr>
        <w:tabs>
          <w:tab w:val="left" w:pos="6510"/>
        </w:tabs>
        <w:jc w:val="left"/>
        <w:rPr>
          <w:rFonts w:asciiTheme="minorEastAsia" w:hAnsiTheme="minorEastAsia"/>
          <w:sz w:val="24"/>
        </w:rPr>
      </w:pPr>
      <w:r w:rsidRPr="00C37537">
        <w:rPr>
          <w:rFonts w:asciiTheme="minorEastAsia" w:hAnsiTheme="minorEastAsia" w:hint="eastAsia"/>
          <w:sz w:val="24"/>
        </w:rPr>
        <w:t>法定代表人/主要负责人：</w:t>
      </w:r>
      <w:r w:rsidRPr="00C37537">
        <w:rPr>
          <w:rFonts w:asciiTheme="minorEastAsia" w:hAnsiTheme="minorEastAsia" w:hint="eastAsia"/>
          <w:sz w:val="24"/>
          <w:u w:val="dotted"/>
        </w:rPr>
        <w:t xml:space="preserve">                                   </w:t>
      </w:r>
      <w:r w:rsidRPr="00C37537">
        <w:rPr>
          <w:rFonts w:asciiTheme="minorEastAsia" w:hAnsiTheme="minorEastAsia" w:hint="eastAsia"/>
          <w:sz w:val="24"/>
        </w:rPr>
        <w:t xml:space="preserve">  </w:t>
      </w:r>
    </w:p>
    <w:p w14:paraId="7105A9B2" w14:textId="77777777" w:rsidR="009F5880" w:rsidRPr="00C37537" w:rsidRDefault="00DC23E2">
      <w:pPr>
        <w:tabs>
          <w:tab w:val="left" w:pos="6510"/>
        </w:tabs>
        <w:rPr>
          <w:rFonts w:asciiTheme="minorEastAsia" w:hAnsiTheme="minorEastAsia"/>
          <w:sz w:val="24"/>
          <w:u w:val="dotted"/>
        </w:rPr>
      </w:pPr>
      <w:r w:rsidRPr="00C37537">
        <w:rPr>
          <w:rFonts w:asciiTheme="minorEastAsia" w:hAnsiTheme="minorEastAsia" w:hint="eastAsia"/>
          <w:sz w:val="24"/>
        </w:rPr>
        <w:t>联系电话：</w:t>
      </w:r>
      <w:r w:rsidRPr="00C37537">
        <w:rPr>
          <w:rFonts w:asciiTheme="minorEastAsia" w:hAnsiTheme="minorEastAsia" w:hint="eastAsia"/>
          <w:sz w:val="24"/>
          <w:u w:val="dotted"/>
        </w:rPr>
        <w:t xml:space="preserve">                                             </w:t>
      </w:r>
    </w:p>
    <w:p w14:paraId="014C0FB3" w14:textId="77777777" w:rsidR="009F5880" w:rsidRPr="00C37537" w:rsidRDefault="00DC23E2">
      <w:pPr>
        <w:rPr>
          <w:rFonts w:asciiTheme="minorEastAsia" w:hAnsiTheme="minorEastAsia"/>
          <w:sz w:val="24"/>
          <w:u w:val="dotted"/>
        </w:rPr>
      </w:pPr>
      <w:r w:rsidRPr="00C37537">
        <w:rPr>
          <w:rFonts w:asciiTheme="minorEastAsia" w:hAnsiTheme="minorEastAsia" w:hint="eastAsia"/>
          <w:sz w:val="24"/>
        </w:rPr>
        <w:t>授权代表：</w:t>
      </w:r>
      <w:r w:rsidRPr="00C37537">
        <w:rPr>
          <w:rFonts w:asciiTheme="minorEastAsia" w:hAnsiTheme="minorEastAsia" w:hint="eastAsia"/>
          <w:sz w:val="24"/>
          <w:u w:val="dotted"/>
        </w:rPr>
        <w:t xml:space="preserve">             </w:t>
      </w:r>
      <w:r w:rsidRPr="00C37537">
        <w:rPr>
          <w:rFonts w:asciiTheme="minorEastAsia" w:hAnsiTheme="minorEastAsia" w:hint="eastAsia"/>
          <w:sz w:val="24"/>
        </w:rPr>
        <w:t>联系电话</w:t>
      </w:r>
      <w:r w:rsidRPr="00C37537">
        <w:rPr>
          <w:rFonts w:asciiTheme="minorEastAsia" w:hAnsiTheme="minorEastAsia" w:hint="eastAsia"/>
          <w:sz w:val="24"/>
          <w:u w:val="dotted"/>
        </w:rPr>
        <w:t xml:space="preserve">：                  </w:t>
      </w:r>
    </w:p>
    <w:p w14:paraId="5E02E738" w14:textId="77777777" w:rsidR="009F5880" w:rsidRPr="00C37537" w:rsidRDefault="00DC23E2">
      <w:pPr>
        <w:rPr>
          <w:rFonts w:asciiTheme="minorEastAsia" w:hAnsiTheme="minorEastAsia"/>
          <w:sz w:val="24"/>
          <w:u w:val="dotted"/>
        </w:rPr>
      </w:pPr>
      <w:r w:rsidRPr="00C37537">
        <w:rPr>
          <w:rFonts w:asciiTheme="minorEastAsia" w:hAnsiTheme="minorEastAsia" w:hint="eastAsia"/>
          <w:sz w:val="24"/>
        </w:rPr>
        <w:t>地     址：</w:t>
      </w:r>
      <w:r w:rsidRPr="00C37537">
        <w:rPr>
          <w:rFonts w:asciiTheme="minorEastAsia" w:hAnsiTheme="minorEastAsia" w:hint="eastAsia"/>
          <w:sz w:val="24"/>
          <w:u w:val="dotted"/>
        </w:rPr>
        <w:t xml:space="preserve">                             </w:t>
      </w:r>
      <w:r w:rsidRPr="00C37537">
        <w:rPr>
          <w:rFonts w:asciiTheme="minorEastAsia" w:hAnsiTheme="minorEastAsia" w:hint="eastAsia"/>
          <w:sz w:val="24"/>
        </w:rPr>
        <w:t>邮编：</w:t>
      </w:r>
      <w:r w:rsidRPr="00C37537">
        <w:rPr>
          <w:rFonts w:asciiTheme="minorEastAsia" w:hAnsiTheme="minorEastAsia" w:hint="eastAsia"/>
          <w:sz w:val="24"/>
          <w:u w:val="dotted"/>
        </w:rPr>
        <w:t xml:space="preserve">         </w:t>
      </w:r>
      <w:r w:rsidRPr="00C37537">
        <w:rPr>
          <w:rFonts w:asciiTheme="minorEastAsia" w:hAnsiTheme="minorEastAsia" w:hint="eastAsia"/>
          <w:sz w:val="24"/>
          <w:u w:val="single"/>
        </w:rPr>
        <w:t xml:space="preserve"> </w:t>
      </w:r>
      <w:r w:rsidRPr="00C37537">
        <w:rPr>
          <w:rFonts w:asciiTheme="minorEastAsia" w:hAnsiTheme="minorEastAsia" w:hint="eastAsia"/>
          <w:sz w:val="24"/>
          <w:u w:val="dotted"/>
        </w:rPr>
        <w:t xml:space="preserve">                   </w:t>
      </w:r>
    </w:p>
    <w:p w14:paraId="306D3B18" w14:textId="77777777" w:rsidR="009F5880" w:rsidRPr="00C37537" w:rsidRDefault="00DC23E2">
      <w:pPr>
        <w:rPr>
          <w:rFonts w:asciiTheme="minorEastAsia" w:hAnsiTheme="minorEastAsia"/>
          <w:sz w:val="24"/>
          <w:u w:val="single"/>
        </w:rPr>
      </w:pPr>
      <w:r w:rsidRPr="00C37537">
        <w:rPr>
          <w:rFonts w:asciiTheme="minorEastAsia" w:hAnsiTheme="minorEastAsia" w:hint="eastAsia"/>
          <w:sz w:val="24"/>
        </w:rPr>
        <w:t>被投诉人1：</w:t>
      </w:r>
      <w:r w:rsidRPr="00C37537">
        <w:rPr>
          <w:rFonts w:asciiTheme="minorEastAsia" w:hAnsiTheme="minorEastAsia" w:hint="eastAsia"/>
          <w:sz w:val="24"/>
          <w:u w:val="dotted"/>
        </w:rPr>
        <w:t xml:space="preserve">                                           </w:t>
      </w:r>
      <w:r w:rsidRPr="00C37537">
        <w:rPr>
          <w:rFonts w:asciiTheme="minorEastAsia" w:hAnsiTheme="minorEastAsia" w:hint="eastAsia"/>
          <w:sz w:val="24"/>
          <w:u w:val="single"/>
        </w:rPr>
        <w:t xml:space="preserve">  </w:t>
      </w:r>
    </w:p>
    <w:p w14:paraId="6980CE4D" w14:textId="77777777" w:rsidR="009F5880" w:rsidRPr="00C37537" w:rsidRDefault="00DC23E2">
      <w:pPr>
        <w:rPr>
          <w:rFonts w:asciiTheme="minorEastAsia" w:hAnsiTheme="minorEastAsia"/>
          <w:sz w:val="24"/>
          <w:u w:val="single"/>
        </w:rPr>
      </w:pPr>
      <w:r w:rsidRPr="00C37537">
        <w:rPr>
          <w:rFonts w:asciiTheme="minorEastAsia" w:hAnsiTheme="minorEastAsia" w:hint="eastAsia"/>
          <w:sz w:val="24"/>
        </w:rPr>
        <w:t>地     址：</w:t>
      </w:r>
      <w:r w:rsidRPr="00C37537">
        <w:rPr>
          <w:rFonts w:asciiTheme="minorEastAsia" w:hAnsiTheme="minorEastAsia" w:hint="eastAsia"/>
          <w:sz w:val="24"/>
          <w:u w:val="dotted"/>
        </w:rPr>
        <w:t xml:space="preserve">                             </w:t>
      </w:r>
      <w:r w:rsidRPr="00C37537">
        <w:rPr>
          <w:rFonts w:asciiTheme="minorEastAsia" w:hAnsiTheme="minorEastAsia" w:hint="eastAsia"/>
          <w:sz w:val="24"/>
        </w:rPr>
        <w:t>邮编：</w:t>
      </w:r>
      <w:r w:rsidRPr="00C37537">
        <w:rPr>
          <w:rFonts w:asciiTheme="minorEastAsia" w:hAnsiTheme="minorEastAsia" w:hint="eastAsia"/>
          <w:sz w:val="24"/>
          <w:u w:val="dotted"/>
        </w:rPr>
        <w:t xml:space="preserve">          </w:t>
      </w:r>
      <w:r w:rsidRPr="00C37537">
        <w:rPr>
          <w:rFonts w:asciiTheme="minorEastAsia" w:hAnsiTheme="minorEastAsia" w:hint="eastAsia"/>
          <w:sz w:val="24"/>
          <w:u w:val="single"/>
        </w:rPr>
        <w:t xml:space="preserve"> </w:t>
      </w:r>
    </w:p>
    <w:p w14:paraId="0D773DDC" w14:textId="77777777" w:rsidR="009F5880" w:rsidRPr="00C37537" w:rsidRDefault="00DC23E2">
      <w:pPr>
        <w:rPr>
          <w:rFonts w:asciiTheme="minorEastAsia" w:hAnsiTheme="minorEastAsia"/>
          <w:sz w:val="24"/>
          <w:u w:val="single"/>
        </w:rPr>
      </w:pPr>
      <w:r w:rsidRPr="00C37537">
        <w:rPr>
          <w:rFonts w:asciiTheme="minorEastAsia" w:hAnsiTheme="minorEastAsia" w:hint="eastAsia"/>
          <w:sz w:val="24"/>
        </w:rPr>
        <w:t>联系人：</w:t>
      </w:r>
      <w:r w:rsidRPr="00C37537">
        <w:rPr>
          <w:rFonts w:asciiTheme="minorEastAsia" w:hAnsiTheme="minorEastAsia" w:hint="eastAsia"/>
          <w:sz w:val="24"/>
          <w:u w:val="dotted"/>
        </w:rPr>
        <w:t xml:space="preserve">               </w:t>
      </w:r>
      <w:r w:rsidRPr="00C37537">
        <w:rPr>
          <w:rFonts w:asciiTheme="minorEastAsia" w:hAnsiTheme="minorEastAsia" w:hint="eastAsia"/>
          <w:sz w:val="24"/>
        </w:rPr>
        <w:t>联系电话：</w:t>
      </w:r>
      <w:r w:rsidRPr="00C37537">
        <w:rPr>
          <w:rFonts w:asciiTheme="minorEastAsia" w:hAnsiTheme="minorEastAsia" w:hint="eastAsia"/>
          <w:sz w:val="24"/>
          <w:u w:val="dotted"/>
        </w:rPr>
        <w:t xml:space="preserve">                      </w:t>
      </w:r>
      <w:r w:rsidRPr="00C37537">
        <w:rPr>
          <w:rFonts w:asciiTheme="minorEastAsia" w:hAnsiTheme="minorEastAsia" w:hint="eastAsia"/>
          <w:sz w:val="24"/>
          <w:u w:val="single"/>
        </w:rPr>
        <w:t xml:space="preserve"> </w:t>
      </w:r>
    </w:p>
    <w:p w14:paraId="328CEB40" w14:textId="77777777" w:rsidR="009F5880" w:rsidRPr="00C37537" w:rsidRDefault="00DC23E2">
      <w:pPr>
        <w:rPr>
          <w:rFonts w:asciiTheme="minorEastAsia" w:hAnsiTheme="minorEastAsia"/>
          <w:sz w:val="24"/>
        </w:rPr>
      </w:pPr>
      <w:r w:rsidRPr="00C37537">
        <w:rPr>
          <w:rFonts w:asciiTheme="minorEastAsia" w:hAnsiTheme="minorEastAsia" w:hint="eastAsia"/>
          <w:sz w:val="24"/>
        </w:rPr>
        <w:t>被投诉人2</w:t>
      </w:r>
    </w:p>
    <w:p w14:paraId="6329D748" w14:textId="77777777" w:rsidR="009F5880" w:rsidRPr="00C37537" w:rsidRDefault="00DC23E2">
      <w:pPr>
        <w:rPr>
          <w:rFonts w:asciiTheme="minorEastAsia" w:hAnsiTheme="minorEastAsia"/>
          <w:sz w:val="24"/>
          <w:u w:val="dotted"/>
        </w:rPr>
      </w:pPr>
      <w:r w:rsidRPr="00C37537">
        <w:rPr>
          <w:rFonts w:asciiTheme="minorEastAsia" w:hAnsiTheme="minorEastAsia" w:hint="eastAsia"/>
          <w:sz w:val="24"/>
        </w:rPr>
        <w:t>……</w:t>
      </w:r>
    </w:p>
    <w:p w14:paraId="5734C79C" w14:textId="77777777" w:rsidR="009F5880" w:rsidRPr="00C37537" w:rsidRDefault="00DC23E2">
      <w:pPr>
        <w:rPr>
          <w:rFonts w:asciiTheme="minorEastAsia" w:hAnsiTheme="minorEastAsia"/>
          <w:sz w:val="24"/>
          <w:u w:val="single"/>
        </w:rPr>
      </w:pPr>
      <w:r w:rsidRPr="00C37537">
        <w:rPr>
          <w:rFonts w:asciiTheme="minorEastAsia" w:hAnsiTheme="minorEastAsia" w:hint="eastAsia"/>
          <w:sz w:val="24"/>
        </w:rPr>
        <w:t>相关供应商：</w:t>
      </w:r>
      <w:r w:rsidRPr="00C37537">
        <w:rPr>
          <w:rFonts w:asciiTheme="minorEastAsia" w:hAnsiTheme="minorEastAsia" w:hint="eastAsia"/>
          <w:sz w:val="24"/>
          <w:u w:val="dotted"/>
        </w:rPr>
        <w:t xml:space="preserve">                                           </w:t>
      </w:r>
      <w:r w:rsidRPr="00C37537">
        <w:rPr>
          <w:rFonts w:asciiTheme="minorEastAsia" w:hAnsiTheme="minorEastAsia" w:hint="eastAsia"/>
          <w:sz w:val="24"/>
          <w:u w:val="single"/>
        </w:rPr>
        <w:t xml:space="preserve">    </w:t>
      </w:r>
    </w:p>
    <w:p w14:paraId="1EDA9F70" w14:textId="77777777" w:rsidR="009F5880" w:rsidRPr="00C37537" w:rsidRDefault="00DC23E2">
      <w:pPr>
        <w:rPr>
          <w:rFonts w:asciiTheme="minorEastAsia" w:hAnsiTheme="minorEastAsia"/>
          <w:sz w:val="24"/>
          <w:u w:val="single"/>
        </w:rPr>
      </w:pPr>
      <w:r w:rsidRPr="00C37537">
        <w:rPr>
          <w:rFonts w:asciiTheme="minorEastAsia" w:hAnsiTheme="minorEastAsia" w:hint="eastAsia"/>
          <w:sz w:val="24"/>
        </w:rPr>
        <w:t>地     址：</w:t>
      </w:r>
      <w:r w:rsidRPr="00C37537">
        <w:rPr>
          <w:rFonts w:asciiTheme="minorEastAsia" w:hAnsiTheme="minorEastAsia" w:hint="eastAsia"/>
          <w:sz w:val="24"/>
          <w:u w:val="dotted"/>
        </w:rPr>
        <w:t xml:space="preserve">                             </w:t>
      </w:r>
      <w:r w:rsidRPr="00C37537">
        <w:rPr>
          <w:rFonts w:asciiTheme="minorEastAsia" w:hAnsiTheme="minorEastAsia" w:hint="eastAsia"/>
          <w:sz w:val="24"/>
        </w:rPr>
        <w:t>邮编：</w:t>
      </w:r>
      <w:r w:rsidRPr="00C37537">
        <w:rPr>
          <w:rFonts w:asciiTheme="minorEastAsia" w:hAnsiTheme="minorEastAsia" w:hint="eastAsia"/>
          <w:sz w:val="24"/>
          <w:u w:val="dotted"/>
        </w:rPr>
        <w:t xml:space="preserve">          </w:t>
      </w:r>
      <w:r w:rsidRPr="00C37537">
        <w:rPr>
          <w:rFonts w:asciiTheme="minorEastAsia" w:hAnsiTheme="minorEastAsia" w:hint="eastAsia"/>
          <w:sz w:val="24"/>
          <w:u w:val="single"/>
        </w:rPr>
        <w:t xml:space="preserve"> </w:t>
      </w:r>
    </w:p>
    <w:p w14:paraId="44235784" w14:textId="77777777" w:rsidR="009F5880" w:rsidRPr="00C37537" w:rsidRDefault="00DC23E2">
      <w:pPr>
        <w:rPr>
          <w:rFonts w:asciiTheme="minorEastAsia" w:hAnsiTheme="minorEastAsia"/>
          <w:sz w:val="24"/>
          <w:u w:val="single"/>
        </w:rPr>
      </w:pPr>
      <w:r w:rsidRPr="00C37537">
        <w:rPr>
          <w:rFonts w:asciiTheme="minorEastAsia" w:hAnsiTheme="minorEastAsia" w:hint="eastAsia"/>
          <w:sz w:val="24"/>
        </w:rPr>
        <w:t>联系人：</w:t>
      </w:r>
      <w:r w:rsidRPr="00C37537">
        <w:rPr>
          <w:rFonts w:asciiTheme="minorEastAsia" w:hAnsiTheme="minorEastAsia" w:hint="eastAsia"/>
          <w:sz w:val="24"/>
          <w:u w:val="dotted"/>
        </w:rPr>
        <w:t xml:space="preserve">               </w:t>
      </w:r>
      <w:r w:rsidRPr="00C37537">
        <w:rPr>
          <w:rFonts w:asciiTheme="minorEastAsia" w:hAnsiTheme="minorEastAsia" w:hint="eastAsia"/>
          <w:sz w:val="24"/>
        </w:rPr>
        <w:t>联系电话：</w:t>
      </w:r>
      <w:r w:rsidRPr="00C37537">
        <w:rPr>
          <w:rFonts w:asciiTheme="minorEastAsia" w:hAnsiTheme="minorEastAsia" w:hint="eastAsia"/>
          <w:sz w:val="24"/>
          <w:u w:val="dotted"/>
        </w:rPr>
        <w:t xml:space="preserve">                      </w:t>
      </w:r>
      <w:r w:rsidRPr="00C37537">
        <w:rPr>
          <w:rFonts w:asciiTheme="minorEastAsia" w:hAnsiTheme="minorEastAsia" w:hint="eastAsia"/>
          <w:sz w:val="24"/>
          <w:u w:val="single"/>
        </w:rPr>
        <w:t xml:space="preserve">      </w:t>
      </w:r>
    </w:p>
    <w:p w14:paraId="1AE135E7" w14:textId="77777777" w:rsidR="009F5880" w:rsidRPr="00C37537" w:rsidRDefault="00DC23E2">
      <w:pPr>
        <w:rPr>
          <w:rFonts w:asciiTheme="minorEastAsia" w:hAnsiTheme="minorEastAsia"/>
          <w:sz w:val="24"/>
        </w:rPr>
      </w:pPr>
      <w:r w:rsidRPr="00C37537">
        <w:rPr>
          <w:rFonts w:asciiTheme="minorEastAsia" w:hAnsiTheme="minorEastAsia" w:hint="eastAsia"/>
          <w:sz w:val="24"/>
        </w:rPr>
        <w:t>二、投诉项目基本情况</w:t>
      </w:r>
    </w:p>
    <w:p w14:paraId="4CDD9551" w14:textId="77777777" w:rsidR="009F5880" w:rsidRPr="00C37537" w:rsidRDefault="00DC23E2">
      <w:pPr>
        <w:rPr>
          <w:rFonts w:asciiTheme="minorEastAsia" w:hAnsiTheme="minorEastAsia"/>
          <w:sz w:val="24"/>
          <w:u w:val="dotted"/>
        </w:rPr>
      </w:pPr>
      <w:r w:rsidRPr="00C37537">
        <w:rPr>
          <w:rFonts w:asciiTheme="minorEastAsia" w:hAnsiTheme="minorEastAsia" w:hint="eastAsia"/>
          <w:sz w:val="24"/>
        </w:rPr>
        <w:t>采购项目名称：</w:t>
      </w:r>
      <w:r w:rsidRPr="00C37537">
        <w:rPr>
          <w:rFonts w:asciiTheme="minorEastAsia" w:hAnsiTheme="minorEastAsia" w:hint="eastAsia"/>
          <w:sz w:val="24"/>
          <w:u w:val="dotted"/>
        </w:rPr>
        <w:t xml:space="preserve">                                        </w:t>
      </w:r>
    </w:p>
    <w:p w14:paraId="6BB61951" w14:textId="77777777" w:rsidR="009F5880" w:rsidRPr="00C37537" w:rsidRDefault="00DC23E2">
      <w:pPr>
        <w:rPr>
          <w:rFonts w:asciiTheme="minorEastAsia" w:hAnsiTheme="minorEastAsia"/>
          <w:sz w:val="24"/>
          <w:u w:val="single"/>
        </w:rPr>
      </w:pPr>
      <w:r w:rsidRPr="00C37537">
        <w:rPr>
          <w:rFonts w:asciiTheme="minorEastAsia" w:hAnsiTheme="minorEastAsia" w:hint="eastAsia"/>
          <w:sz w:val="24"/>
        </w:rPr>
        <w:t>采购项目编号：</w:t>
      </w:r>
      <w:r w:rsidRPr="00C37537">
        <w:rPr>
          <w:rFonts w:asciiTheme="minorEastAsia" w:hAnsiTheme="minorEastAsia" w:hint="eastAsia"/>
          <w:sz w:val="24"/>
          <w:u w:val="dotted"/>
        </w:rPr>
        <w:t xml:space="preserve">                 </w:t>
      </w:r>
      <w:r w:rsidRPr="00C37537">
        <w:rPr>
          <w:rFonts w:asciiTheme="minorEastAsia" w:hAnsiTheme="minorEastAsia" w:hint="eastAsia"/>
          <w:sz w:val="24"/>
        </w:rPr>
        <w:t>包号：</w:t>
      </w:r>
      <w:r w:rsidRPr="00C37537">
        <w:rPr>
          <w:rFonts w:asciiTheme="minorEastAsia" w:hAnsiTheme="minorEastAsia" w:hint="eastAsia"/>
          <w:sz w:val="24"/>
          <w:u w:val="dotted"/>
        </w:rPr>
        <w:t xml:space="preserve">              </w:t>
      </w:r>
    </w:p>
    <w:p w14:paraId="43F630E9" w14:textId="77777777" w:rsidR="009F5880" w:rsidRPr="00C37537" w:rsidRDefault="00DC23E2">
      <w:pPr>
        <w:rPr>
          <w:rFonts w:asciiTheme="minorEastAsia" w:hAnsiTheme="minorEastAsia"/>
          <w:sz w:val="24"/>
        </w:rPr>
      </w:pPr>
      <w:r w:rsidRPr="00C37537">
        <w:rPr>
          <w:rFonts w:asciiTheme="minorEastAsia" w:hAnsiTheme="minorEastAsia" w:hint="eastAsia"/>
          <w:sz w:val="24"/>
        </w:rPr>
        <w:t>采购人名称：</w:t>
      </w:r>
      <w:r w:rsidRPr="00C37537">
        <w:rPr>
          <w:rFonts w:asciiTheme="minorEastAsia" w:hAnsiTheme="minorEastAsia" w:hint="eastAsia"/>
          <w:sz w:val="24"/>
          <w:u w:val="dotted"/>
        </w:rPr>
        <w:t xml:space="preserve">                                           </w:t>
      </w:r>
      <w:r w:rsidRPr="00C37537">
        <w:rPr>
          <w:rFonts w:asciiTheme="minorEastAsia" w:hAnsiTheme="minorEastAsia" w:hint="eastAsia"/>
          <w:sz w:val="24"/>
          <w:u w:val="single"/>
        </w:rPr>
        <w:t xml:space="preserve">  </w:t>
      </w:r>
    </w:p>
    <w:p w14:paraId="56BF377B" w14:textId="77777777" w:rsidR="009F5880" w:rsidRPr="00C37537" w:rsidRDefault="00DC23E2">
      <w:pPr>
        <w:rPr>
          <w:rFonts w:asciiTheme="minorEastAsia" w:hAnsiTheme="minorEastAsia"/>
          <w:sz w:val="24"/>
          <w:u w:val="single"/>
        </w:rPr>
      </w:pPr>
      <w:r w:rsidRPr="00C37537">
        <w:rPr>
          <w:rFonts w:asciiTheme="minorEastAsia" w:hAnsiTheme="minorEastAsia" w:hint="eastAsia"/>
          <w:sz w:val="24"/>
        </w:rPr>
        <w:t>代理机构名称：</w:t>
      </w:r>
      <w:r w:rsidRPr="00C37537">
        <w:rPr>
          <w:rFonts w:asciiTheme="minorEastAsia" w:hAnsiTheme="minorEastAsia" w:hint="eastAsia"/>
          <w:sz w:val="24"/>
          <w:u w:val="dotted"/>
        </w:rPr>
        <w:t xml:space="preserve">                                         </w:t>
      </w:r>
    </w:p>
    <w:p w14:paraId="00C0458D" w14:textId="77777777" w:rsidR="009F5880" w:rsidRPr="00C37537" w:rsidRDefault="00DC23E2">
      <w:pPr>
        <w:rPr>
          <w:rFonts w:asciiTheme="minorEastAsia" w:hAnsiTheme="minorEastAsia"/>
          <w:sz w:val="24"/>
          <w:u w:val="dotted"/>
        </w:rPr>
      </w:pPr>
      <w:r w:rsidRPr="00C37537">
        <w:rPr>
          <w:rFonts w:asciiTheme="minorEastAsia" w:hAnsiTheme="minorEastAsia" w:hint="eastAsia"/>
          <w:sz w:val="24"/>
        </w:rPr>
        <w:t>采购文件公告:</w:t>
      </w:r>
      <w:r w:rsidRPr="00C37537">
        <w:rPr>
          <w:rFonts w:asciiTheme="minorEastAsia" w:hAnsiTheme="minorEastAsia" w:hint="eastAsia"/>
          <w:sz w:val="24"/>
          <w:u w:val="dotted"/>
        </w:rPr>
        <w:t xml:space="preserve">是/否 </w:t>
      </w:r>
      <w:r w:rsidRPr="00C37537">
        <w:rPr>
          <w:rFonts w:asciiTheme="minorEastAsia" w:hAnsiTheme="minorEastAsia" w:hint="eastAsia"/>
          <w:sz w:val="24"/>
        </w:rPr>
        <w:t>公告期限：</w:t>
      </w:r>
      <w:r w:rsidRPr="00C37537">
        <w:rPr>
          <w:rFonts w:asciiTheme="minorEastAsia" w:hAnsiTheme="minorEastAsia" w:hint="eastAsia"/>
          <w:sz w:val="24"/>
          <w:u w:val="dotted"/>
        </w:rPr>
        <w:t xml:space="preserve">                                 </w:t>
      </w:r>
    </w:p>
    <w:p w14:paraId="6B38D9DB" w14:textId="77777777" w:rsidR="009F5880" w:rsidRPr="00C37537" w:rsidRDefault="00DC23E2">
      <w:pPr>
        <w:rPr>
          <w:rFonts w:asciiTheme="minorEastAsia" w:hAnsiTheme="minorEastAsia"/>
          <w:sz w:val="24"/>
          <w:u w:val="single"/>
        </w:rPr>
      </w:pPr>
      <w:r w:rsidRPr="00C37537">
        <w:rPr>
          <w:rFonts w:asciiTheme="minorEastAsia" w:hAnsiTheme="minorEastAsia" w:hint="eastAsia"/>
          <w:sz w:val="24"/>
        </w:rPr>
        <w:t>采购结果公告:</w:t>
      </w:r>
      <w:r w:rsidRPr="00C37537">
        <w:rPr>
          <w:rFonts w:asciiTheme="minorEastAsia" w:hAnsiTheme="minorEastAsia" w:hint="eastAsia"/>
          <w:sz w:val="24"/>
          <w:u w:val="dotted"/>
        </w:rPr>
        <w:t xml:space="preserve">是/否 </w:t>
      </w:r>
      <w:r w:rsidRPr="00C37537">
        <w:rPr>
          <w:rFonts w:asciiTheme="minorEastAsia" w:hAnsiTheme="minorEastAsia" w:hint="eastAsia"/>
          <w:sz w:val="24"/>
        </w:rPr>
        <w:t>公告期限：</w:t>
      </w:r>
      <w:r w:rsidRPr="00C37537">
        <w:rPr>
          <w:rFonts w:asciiTheme="minorEastAsia" w:hAnsiTheme="minorEastAsia" w:hint="eastAsia"/>
          <w:sz w:val="24"/>
          <w:u w:val="dotted"/>
        </w:rPr>
        <w:t xml:space="preserve">                        </w:t>
      </w:r>
    </w:p>
    <w:p w14:paraId="7F0AAA21" w14:textId="77777777" w:rsidR="009F5880" w:rsidRPr="00C37537" w:rsidRDefault="00DC23E2">
      <w:pPr>
        <w:rPr>
          <w:rFonts w:asciiTheme="minorEastAsia" w:hAnsiTheme="minorEastAsia"/>
          <w:sz w:val="24"/>
        </w:rPr>
      </w:pPr>
      <w:r w:rsidRPr="00C37537">
        <w:rPr>
          <w:rFonts w:asciiTheme="minorEastAsia" w:hAnsiTheme="minorEastAsia" w:hint="eastAsia"/>
          <w:sz w:val="24"/>
        </w:rPr>
        <w:t>三、质疑基本情况</w:t>
      </w:r>
    </w:p>
    <w:p w14:paraId="572DBE3B" w14:textId="77777777" w:rsidR="009F5880" w:rsidRPr="00C37537" w:rsidRDefault="00DC23E2">
      <w:pPr>
        <w:rPr>
          <w:rFonts w:asciiTheme="minorEastAsia" w:hAnsiTheme="minorEastAsia"/>
          <w:sz w:val="24"/>
          <w:u w:val="dotted"/>
        </w:rPr>
      </w:pPr>
      <w:r w:rsidRPr="00C37537">
        <w:rPr>
          <w:rFonts w:asciiTheme="minorEastAsia" w:hAnsiTheme="minorEastAsia" w:hint="eastAsia"/>
          <w:sz w:val="24"/>
        </w:rPr>
        <w:t>投诉人于</w:t>
      </w:r>
      <w:r w:rsidRPr="00C37537">
        <w:rPr>
          <w:rFonts w:asciiTheme="minorEastAsia" w:hAnsiTheme="minorEastAsia" w:hint="eastAsia"/>
          <w:sz w:val="24"/>
          <w:u w:val="dotted"/>
        </w:rPr>
        <w:t xml:space="preserve">   </w:t>
      </w:r>
      <w:r w:rsidRPr="00C37537">
        <w:rPr>
          <w:rFonts w:asciiTheme="minorEastAsia" w:hAnsiTheme="minorEastAsia" w:hint="eastAsia"/>
          <w:sz w:val="24"/>
        </w:rPr>
        <w:t>年</w:t>
      </w:r>
      <w:r w:rsidRPr="00C37537">
        <w:rPr>
          <w:rFonts w:asciiTheme="minorEastAsia" w:hAnsiTheme="minorEastAsia" w:hint="eastAsia"/>
          <w:sz w:val="24"/>
          <w:u w:val="dotted"/>
        </w:rPr>
        <w:t xml:space="preserve">   </w:t>
      </w:r>
      <w:r w:rsidRPr="00C37537">
        <w:rPr>
          <w:rFonts w:asciiTheme="minorEastAsia" w:hAnsiTheme="minorEastAsia" w:hint="eastAsia"/>
          <w:sz w:val="24"/>
        </w:rPr>
        <w:t>月</w:t>
      </w:r>
      <w:r w:rsidRPr="00C37537">
        <w:rPr>
          <w:rFonts w:asciiTheme="minorEastAsia" w:hAnsiTheme="minorEastAsia" w:hint="eastAsia"/>
          <w:sz w:val="24"/>
          <w:u w:val="dotted"/>
        </w:rPr>
        <w:t xml:space="preserve">  </w:t>
      </w:r>
      <w:r w:rsidRPr="00C37537">
        <w:rPr>
          <w:rFonts w:asciiTheme="minorEastAsia" w:hAnsiTheme="minorEastAsia" w:hint="eastAsia"/>
          <w:sz w:val="24"/>
        </w:rPr>
        <w:t>日,向</w:t>
      </w:r>
      <w:r w:rsidRPr="00C37537">
        <w:rPr>
          <w:rFonts w:asciiTheme="minorEastAsia" w:hAnsiTheme="minorEastAsia" w:hint="eastAsia"/>
          <w:sz w:val="24"/>
          <w:u w:val="dotted"/>
        </w:rPr>
        <w:t xml:space="preserve">                   </w:t>
      </w:r>
      <w:r w:rsidRPr="00C37537">
        <w:rPr>
          <w:rFonts w:asciiTheme="minorEastAsia" w:hAnsiTheme="minorEastAsia" w:hint="eastAsia"/>
          <w:sz w:val="24"/>
        </w:rPr>
        <w:t>提出质疑，质疑事项为：</w:t>
      </w:r>
      <w:r w:rsidRPr="00C37537">
        <w:rPr>
          <w:rFonts w:asciiTheme="minorEastAsia" w:hAnsiTheme="minorEastAsia" w:hint="eastAsia"/>
          <w:sz w:val="24"/>
          <w:u w:val="dotted"/>
        </w:rPr>
        <w:t xml:space="preserve">                                </w:t>
      </w:r>
    </w:p>
    <w:p w14:paraId="10E7BC39" w14:textId="77777777" w:rsidR="009F5880" w:rsidRPr="00C37537" w:rsidRDefault="00DC23E2">
      <w:pPr>
        <w:rPr>
          <w:rFonts w:asciiTheme="minorEastAsia" w:hAnsiTheme="minorEastAsia"/>
          <w:sz w:val="24"/>
          <w:u w:val="dotted"/>
        </w:rPr>
      </w:pPr>
      <w:r w:rsidRPr="00C37537">
        <w:rPr>
          <w:rFonts w:asciiTheme="minorEastAsia" w:hAnsiTheme="minorEastAsia" w:hint="eastAsia"/>
          <w:sz w:val="24"/>
          <w:u w:val="dotted"/>
        </w:rPr>
        <w:t xml:space="preserve">                                                     </w:t>
      </w:r>
      <w:r w:rsidRPr="00C37537">
        <w:rPr>
          <w:rFonts w:asciiTheme="minorEastAsia" w:hAnsiTheme="minorEastAsia" w:hint="eastAsia"/>
          <w:sz w:val="24"/>
        </w:rPr>
        <w:t xml:space="preserve">  </w:t>
      </w:r>
    </w:p>
    <w:p w14:paraId="252C8191" w14:textId="77777777" w:rsidR="009F5880" w:rsidRPr="00C37537" w:rsidRDefault="00DC23E2">
      <w:pPr>
        <w:rPr>
          <w:rFonts w:asciiTheme="minorEastAsia" w:hAnsiTheme="minorEastAsia"/>
          <w:sz w:val="24"/>
        </w:rPr>
      </w:pPr>
      <w:r w:rsidRPr="00C37537">
        <w:rPr>
          <w:rFonts w:asciiTheme="minorEastAsia" w:hAnsiTheme="minorEastAsia" w:hint="eastAsia"/>
          <w:sz w:val="24"/>
          <w:u w:val="dotted"/>
        </w:rPr>
        <w:t>采购人/代理机构</w:t>
      </w:r>
      <w:r w:rsidRPr="00C37537">
        <w:rPr>
          <w:rFonts w:asciiTheme="minorEastAsia" w:hAnsiTheme="minorEastAsia" w:hint="eastAsia"/>
          <w:sz w:val="24"/>
        </w:rPr>
        <w:t>于</w:t>
      </w:r>
      <w:r w:rsidRPr="00C37537">
        <w:rPr>
          <w:rFonts w:asciiTheme="minorEastAsia" w:hAnsiTheme="minorEastAsia" w:hint="eastAsia"/>
          <w:sz w:val="24"/>
          <w:u w:val="dotted"/>
        </w:rPr>
        <w:t xml:space="preserve">   </w:t>
      </w:r>
      <w:r w:rsidRPr="00C37537">
        <w:rPr>
          <w:rFonts w:asciiTheme="minorEastAsia" w:hAnsiTheme="minorEastAsia" w:hint="eastAsia"/>
          <w:sz w:val="24"/>
        </w:rPr>
        <w:t>年</w:t>
      </w:r>
      <w:r w:rsidRPr="00C37537">
        <w:rPr>
          <w:rFonts w:asciiTheme="minorEastAsia" w:hAnsiTheme="minorEastAsia" w:hint="eastAsia"/>
          <w:sz w:val="24"/>
          <w:u w:val="dotted"/>
        </w:rPr>
        <w:t xml:space="preserve">   </w:t>
      </w:r>
      <w:r w:rsidRPr="00C37537">
        <w:rPr>
          <w:rFonts w:asciiTheme="minorEastAsia" w:hAnsiTheme="minorEastAsia" w:hint="eastAsia"/>
          <w:sz w:val="24"/>
        </w:rPr>
        <w:t>月</w:t>
      </w:r>
      <w:r w:rsidRPr="00C37537">
        <w:rPr>
          <w:rFonts w:asciiTheme="minorEastAsia" w:hAnsiTheme="minorEastAsia" w:hint="eastAsia"/>
          <w:sz w:val="24"/>
          <w:u w:val="dotted"/>
        </w:rPr>
        <w:t xml:space="preserve">   </w:t>
      </w:r>
      <w:r w:rsidRPr="00C37537">
        <w:rPr>
          <w:rFonts w:asciiTheme="minorEastAsia" w:hAnsiTheme="minorEastAsia" w:hint="eastAsia"/>
          <w:sz w:val="24"/>
        </w:rPr>
        <w:t>日,就质疑事项作出了答复/没有在法定期限内作出答复。</w:t>
      </w:r>
    </w:p>
    <w:p w14:paraId="37736D9F" w14:textId="77777777" w:rsidR="009F5880" w:rsidRPr="00C37537" w:rsidRDefault="00DC23E2">
      <w:pPr>
        <w:rPr>
          <w:rFonts w:asciiTheme="minorEastAsia" w:hAnsiTheme="minorEastAsia"/>
          <w:sz w:val="24"/>
        </w:rPr>
      </w:pPr>
      <w:r w:rsidRPr="00C37537">
        <w:rPr>
          <w:rFonts w:asciiTheme="minorEastAsia" w:hAnsiTheme="minorEastAsia" w:hint="eastAsia"/>
          <w:sz w:val="24"/>
        </w:rPr>
        <w:t>四、投诉事项具体内容</w:t>
      </w:r>
    </w:p>
    <w:p w14:paraId="62412D59" w14:textId="77777777" w:rsidR="009F5880" w:rsidRPr="00C37537" w:rsidRDefault="00DC23E2">
      <w:pPr>
        <w:rPr>
          <w:rFonts w:asciiTheme="minorEastAsia" w:hAnsiTheme="minorEastAsia"/>
          <w:sz w:val="24"/>
          <w:u w:val="single"/>
        </w:rPr>
      </w:pPr>
      <w:r w:rsidRPr="00C37537">
        <w:rPr>
          <w:rFonts w:asciiTheme="minorEastAsia" w:hAnsiTheme="minorEastAsia" w:hint="eastAsia"/>
          <w:sz w:val="24"/>
        </w:rPr>
        <w:t>投诉事项 1：</w:t>
      </w:r>
      <w:r w:rsidRPr="00C37537">
        <w:rPr>
          <w:rFonts w:asciiTheme="minorEastAsia" w:hAnsiTheme="minorEastAsia" w:hint="eastAsia"/>
          <w:sz w:val="24"/>
          <w:u w:val="dotted"/>
        </w:rPr>
        <w:t xml:space="preserve">                                       </w:t>
      </w:r>
    </w:p>
    <w:p w14:paraId="79759F32" w14:textId="77777777" w:rsidR="009F5880" w:rsidRPr="00C37537" w:rsidRDefault="00DC23E2">
      <w:pPr>
        <w:rPr>
          <w:rFonts w:asciiTheme="minorEastAsia" w:hAnsiTheme="minorEastAsia"/>
          <w:sz w:val="24"/>
        </w:rPr>
      </w:pPr>
      <w:r w:rsidRPr="00C37537">
        <w:rPr>
          <w:rFonts w:asciiTheme="minorEastAsia" w:hAnsiTheme="minorEastAsia" w:hint="eastAsia"/>
          <w:sz w:val="24"/>
        </w:rPr>
        <w:t>事实依据：</w:t>
      </w:r>
      <w:r w:rsidRPr="00C37537">
        <w:rPr>
          <w:rFonts w:asciiTheme="minorEastAsia" w:hAnsiTheme="minorEastAsia" w:hint="eastAsia"/>
          <w:sz w:val="24"/>
          <w:u w:val="dotted"/>
        </w:rPr>
        <w:t xml:space="preserve">                                         </w:t>
      </w:r>
    </w:p>
    <w:p w14:paraId="306948A3" w14:textId="77777777" w:rsidR="009F5880" w:rsidRPr="00C37537" w:rsidRDefault="00DC23E2">
      <w:pPr>
        <w:rPr>
          <w:rFonts w:asciiTheme="minorEastAsia" w:hAnsiTheme="minorEastAsia"/>
          <w:sz w:val="24"/>
          <w:u w:val="dotted"/>
        </w:rPr>
      </w:pPr>
      <w:r w:rsidRPr="00C37537">
        <w:rPr>
          <w:rFonts w:asciiTheme="minorEastAsia" w:hAnsiTheme="minorEastAsia" w:hint="eastAsia"/>
          <w:sz w:val="24"/>
          <w:u w:val="dotted"/>
        </w:rPr>
        <w:t xml:space="preserve">                                                      </w:t>
      </w:r>
    </w:p>
    <w:p w14:paraId="52145846" w14:textId="77777777" w:rsidR="009F5880" w:rsidRPr="00C37537" w:rsidRDefault="00DC23E2">
      <w:pPr>
        <w:rPr>
          <w:rFonts w:asciiTheme="minorEastAsia" w:hAnsiTheme="minorEastAsia"/>
          <w:sz w:val="24"/>
          <w:u w:val="single"/>
        </w:rPr>
      </w:pPr>
      <w:r w:rsidRPr="00C37537">
        <w:rPr>
          <w:rFonts w:asciiTheme="minorEastAsia" w:hAnsiTheme="minorEastAsia" w:hint="eastAsia"/>
          <w:sz w:val="24"/>
        </w:rPr>
        <w:t>法律依据：</w:t>
      </w:r>
      <w:r w:rsidRPr="00C37537">
        <w:rPr>
          <w:rFonts w:asciiTheme="minorEastAsia" w:hAnsiTheme="minorEastAsia" w:hint="eastAsia"/>
          <w:sz w:val="24"/>
          <w:u w:val="dotted"/>
        </w:rPr>
        <w:t xml:space="preserve">                                          </w:t>
      </w:r>
    </w:p>
    <w:p w14:paraId="718B6512" w14:textId="77777777" w:rsidR="009F5880" w:rsidRPr="00C37537" w:rsidRDefault="00DC23E2">
      <w:pPr>
        <w:rPr>
          <w:rFonts w:asciiTheme="minorEastAsia" w:hAnsiTheme="minorEastAsia"/>
          <w:sz w:val="24"/>
          <w:u w:val="dotted"/>
        </w:rPr>
      </w:pPr>
      <w:r w:rsidRPr="00C37537">
        <w:rPr>
          <w:rFonts w:asciiTheme="minorEastAsia" w:hAnsiTheme="minorEastAsia" w:hint="eastAsia"/>
          <w:sz w:val="24"/>
          <w:u w:val="dotted"/>
        </w:rPr>
        <w:t xml:space="preserve">                                                      </w:t>
      </w:r>
    </w:p>
    <w:p w14:paraId="0BB1561C" w14:textId="77777777" w:rsidR="009F5880" w:rsidRPr="00C37537" w:rsidRDefault="00DC23E2">
      <w:pPr>
        <w:rPr>
          <w:rFonts w:asciiTheme="minorEastAsia" w:hAnsiTheme="minorEastAsia"/>
          <w:sz w:val="24"/>
        </w:rPr>
      </w:pPr>
      <w:r w:rsidRPr="00C37537">
        <w:rPr>
          <w:rFonts w:asciiTheme="minorEastAsia" w:hAnsiTheme="minorEastAsia" w:hint="eastAsia"/>
          <w:sz w:val="24"/>
        </w:rPr>
        <w:t>投诉事项2</w:t>
      </w:r>
    </w:p>
    <w:p w14:paraId="2D41194F" w14:textId="77777777" w:rsidR="009F5880" w:rsidRPr="00C37537" w:rsidRDefault="00DC23E2">
      <w:pPr>
        <w:rPr>
          <w:rFonts w:asciiTheme="minorEastAsia" w:hAnsiTheme="minorEastAsia"/>
          <w:sz w:val="24"/>
          <w:u w:val="dotted"/>
        </w:rPr>
      </w:pPr>
      <w:r w:rsidRPr="00C37537">
        <w:rPr>
          <w:rFonts w:asciiTheme="minorEastAsia" w:hAnsiTheme="minorEastAsia" w:hint="eastAsia"/>
          <w:sz w:val="24"/>
        </w:rPr>
        <w:t>……</w:t>
      </w:r>
    </w:p>
    <w:p w14:paraId="3574BAD3" w14:textId="77777777" w:rsidR="009F5880" w:rsidRPr="00C37537" w:rsidRDefault="00DC23E2">
      <w:pPr>
        <w:rPr>
          <w:rFonts w:asciiTheme="minorEastAsia" w:hAnsiTheme="minorEastAsia"/>
          <w:sz w:val="24"/>
        </w:rPr>
      </w:pPr>
      <w:r w:rsidRPr="00C37537">
        <w:rPr>
          <w:rFonts w:asciiTheme="minorEastAsia" w:hAnsiTheme="minorEastAsia" w:hint="eastAsia"/>
          <w:sz w:val="24"/>
        </w:rPr>
        <w:t>五、与投诉事项相关的投诉请求</w:t>
      </w:r>
    </w:p>
    <w:p w14:paraId="5A30034C" w14:textId="77777777" w:rsidR="009F5880" w:rsidRPr="00C37537" w:rsidRDefault="00DC23E2">
      <w:pPr>
        <w:rPr>
          <w:rFonts w:asciiTheme="minorEastAsia" w:hAnsiTheme="minorEastAsia"/>
          <w:sz w:val="24"/>
        </w:rPr>
      </w:pPr>
      <w:r w:rsidRPr="00C37537">
        <w:rPr>
          <w:rFonts w:asciiTheme="minorEastAsia" w:hAnsiTheme="minorEastAsia" w:hint="eastAsia"/>
          <w:sz w:val="24"/>
        </w:rPr>
        <w:t>请求：</w:t>
      </w:r>
      <w:r w:rsidRPr="00C37537">
        <w:rPr>
          <w:rFonts w:asciiTheme="minorEastAsia" w:hAnsiTheme="minorEastAsia" w:hint="eastAsia"/>
          <w:sz w:val="24"/>
          <w:u w:val="dotted"/>
        </w:rPr>
        <w:t xml:space="preserve">                                              </w:t>
      </w:r>
      <w:r w:rsidRPr="00C37537">
        <w:rPr>
          <w:rFonts w:asciiTheme="minorEastAsia" w:hAnsiTheme="minorEastAsia" w:hint="eastAsia"/>
          <w:sz w:val="24"/>
        </w:rPr>
        <w:t xml:space="preserve"> </w:t>
      </w:r>
    </w:p>
    <w:p w14:paraId="7EFB61DB" w14:textId="77777777" w:rsidR="009F5880" w:rsidRPr="00C37537" w:rsidRDefault="00DC23E2">
      <w:pPr>
        <w:rPr>
          <w:rFonts w:asciiTheme="minorEastAsia" w:hAnsiTheme="minorEastAsia"/>
          <w:sz w:val="24"/>
          <w:u w:val="single"/>
        </w:rPr>
      </w:pPr>
      <w:r w:rsidRPr="00C37537">
        <w:rPr>
          <w:rFonts w:asciiTheme="minorEastAsia" w:hAnsiTheme="minorEastAsia" w:hint="eastAsia"/>
          <w:sz w:val="24"/>
        </w:rPr>
        <w:t xml:space="preserve">                                                                                                    </w:t>
      </w:r>
    </w:p>
    <w:p w14:paraId="0CE61A4E" w14:textId="77777777" w:rsidR="009F5880" w:rsidRPr="00C37537" w:rsidRDefault="00DC23E2">
      <w:pPr>
        <w:rPr>
          <w:rFonts w:asciiTheme="minorEastAsia" w:hAnsiTheme="minorEastAsia"/>
          <w:sz w:val="24"/>
        </w:rPr>
      </w:pPr>
      <w:r w:rsidRPr="00C37537">
        <w:rPr>
          <w:rFonts w:asciiTheme="minorEastAsia" w:hAnsiTheme="minorEastAsia" w:hint="eastAsia"/>
          <w:sz w:val="24"/>
        </w:rPr>
        <w:t xml:space="preserve">签字(签章)：                   公章：                      </w:t>
      </w:r>
    </w:p>
    <w:p w14:paraId="728BCCAB" w14:textId="77777777" w:rsidR="009F5880" w:rsidRPr="00C37537" w:rsidRDefault="00DC23E2">
      <w:pPr>
        <w:rPr>
          <w:rFonts w:asciiTheme="minorEastAsia" w:hAnsiTheme="minorEastAsia"/>
          <w:sz w:val="24"/>
        </w:rPr>
      </w:pPr>
      <w:r w:rsidRPr="00C37537">
        <w:rPr>
          <w:rFonts w:asciiTheme="minorEastAsia" w:hAnsiTheme="minorEastAsia" w:hint="eastAsia"/>
          <w:sz w:val="24"/>
        </w:rPr>
        <w:t xml:space="preserve">日期：    </w:t>
      </w:r>
    </w:p>
    <w:p w14:paraId="7837AE02" w14:textId="77777777" w:rsidR="009F5880" w:rsidRPr="00C37537" w:rsidRDefault="00DC23E2">
      <w:pPr>
        <w:rPr>
          <w:rFonts w:asciiTheme="minorEastAsia" w:hAnsiTheme="minorEastAsia"/>
          <w:b/>
          <w:sz w:val="24"/>
        </w:rPr>
      </w:pPr>
      <w:r w:rsidRPr="00C37537">
        <w:rPr>
          <w:rFonts w:asciiTheme="minorEastAsia" w:hAnsiTheme="minorEastAsia" w:hint="eastAsia"/>
          <w:b/>
          <w:sz w:val="24"/>
        </w:rPr>
        <w:br w:type="page"/>
      </w:r>
    </w:p>
    <w:p w14:paraId="0B1B8687" w14:textId="77777777" w:rsidR="009F5880" w:rsidRPr="00C37537" w:rsidRDefault="00DC23E2">
      <w:pPr>
        <w:widowControl/>
        <w:rPr>
          <w:rFonts w:asciiTheme="minorEastAsia" w:hAnsiTheme="minorEastAsia"/>
          <w:b/>
          <w:bCs/>
          <w:sz w:val="24"/>
        </w:rPr>
      </w:pPr>
      <w:r w:rsidRPr="00C37537">
        <w:rPr>
          <w:rFonts w:asciiTheme="minorEastAsia" w:hAnsiTheme="minorEastAsia" w:hint="eastAsia"/>
          <w:b/>
          <w:bCs/>
          <w:sz w:val="24"/>
        </w:rPr>
        <w:lastRenderedPageBreak/>
        <w:t>投诉书制作说明：</w:t>
      </w:r>
    </w:p>
    <w:p w14:paraId="3A04B000" w14:textId="77777777" w:rsidR="009F5880" w:rsidRPr="00C37537" w:rsidRDefault="00DC23E2">
      <w:pPr>
        <w:widowControl/>
        <w:ind w:firstLineChars="200" w:firstLine="480"/>
        <w:rPr>
          <w:rFonts w:asciiTheme="minorEastAsia" w:hAnsiTheme="minorEastAsia" w:cs="宋体"/>
          <w:sz w:val="24"/>
        </w:rPr>
      </w:pPr>
      <w:r w:rsidRPr="00C37537">
        <w:rPr>
          <w:rFonts w:asciiTheme="minorEastAsia" w:hAnsiTheme="minorEastAsia" w:hint="eastAsia"/>
          <w:sz w:val="24"/>
        </w:rPr>
        <w:t>1.投诉人提起投诉时，应当提交投诉书和必要的证明材料，并按照被投诉人和与投诉事项有关的供应商数量提供投诉书副本。</w:t>
      </w:r>
    </w:p>
    <w:p w14:paraId="60E0CA5D" w14:textId="77777777" w:rsidR="009F5880" w:rsidRPr="00C37537" w:rsidRDefault="00DC23E2">
      <w:pPr>
        <w:widowControl/>
        <w:ind w:firstLineChars="200" w:firstLine="480"/>
        <w:jc w:val="left"/>
        <w:rPr>
          <w:rFonts w:asciiTheme="minorEastAsia" w:hAnsiTheme="minorEastAsia" w:cs="宋体"/>
          <w:sz w:val="24"/>
        </w:rPr>
      </w:pPr>
      <w:r w:rsidRPr="00C37537">
        <w:rPr>
          <w:rFonts w:asciiTheme="minorEastAsia" w:hAnsiTheme="minorEastAsia" w:hint="eastAsia"/>
          <w:sz w:val="24"/>
        </w:rPr>
        <w:t>2.投诉人若委托代理人进行投诉的，投诉书应按照要求列明“授权代表”的有关内容，并在附件中提交由</w:t>
      </w:r>
      <w:r w:rsidRPr="00C37537">
        <w:rPr>
          <w:rFonts w:asciiTheme="minorEastAsia" w:hAnsiTheme="minorEastAsia" w:cs="宋体" w:hint="eastAsia"/>
          <w:sz w:val="24"/>
        </w:rPr>
        <w:t>投诉人签署的授权委托书。授权委托书应当载明代理人的姓名或者名称、代理事项、具体权限、期限和相关事项。</w:t>
      </w:r>
    </w:p>
    <w:p w14:paraId="2AC02DE0" w14:textId="77777777" w:rsidR="009F5880" w:rsidRPr="00C37537" w:rsidRDefault="00DC23E2">
      <w:pPr>
        <w:widowControl/>
        <w:ind w:firstLineChars="200" w:firstLine="480"/>
        <w:jc w:val="left"/>
        <w:rPr>
          <w:rFonts w:asciiTheme="minorEastAsia" w:hAnsiTheme="minorEastAsia"/>
          <w:sz w:val="24"/>
        </w:rPr>
      </w:pPr>
      <w:r w:rsidRPr="00C37537">
        <w:rPr>
          <w:rFonts w:asciiTheme="minorEastAsia" w:hAnsiTheme="minorEastAsia" w:hint="eastAsia"/>
          <w:sz w:val="24"/>
        </w:rPr>
        <w:t>3.投诉人若对项目的某一分包进行投诉，投诉书应列明具体分包号。</w:t>
      </w:r>
    </w:p>
    <w:p w14:paraId="29ACA6EB" w14:textId="77777777" w:rsidR="009F5880" w:rsidRPr="00C37537" w:rsidRDefault="00DC23E2">
      <w:pPr>
        <w:widowControl/>
        <w:ind w:firstLineChars="200" w:firstLine="480"/>
        <w:jc w:val="left"/>
        <w:rPr>
          <w:rFonts w:asciiTheme="minorEastAsia" w:hAnsiTheme="minorEastAsia"/>
          <w:sz w:val="24"/>
        </w:rPr>
      </w:pPr>
      <w:r w:rsidRPr="00C37537">
        <w:rPr>
          <w:rFonts w:asciiTheme="minorEastAsia" w:hAnsiTheme="minorEastAsia" w:hint="eastAsia"/>
          <w:sz w:val="24"/>
        </w:rPr>
        <w:t>4.投诉书应简要列明质疑事项，质疑函、质疑答复等作为附件材料提供。</w:t>
      </w:r>
    </w:p>
    <w:p w14:paraId="5F8C5638" w14:textId="77777777" w:rsidR="009F5880" w:rsidRPr="00C37537" w:rsidRDefault="00DC23E2">
      <w:pPr>
        <w:widowControl/>
        <w:ind w:firstLineChars="200" w:firstLine="480"/>
        <w:jc w:val="left"/>
        <w:rPr>
          <w:rFonts w:asciiTheme="minorEastAsia" w:hAnsiTheme="minorEastAsia"/>
          <w:sz w:val="24"/>
        </w:rPr>
      </w:pPr>
      <w:r w:rsidRPr="00C37537">
        <w:rPr>
          <w:rFonts w:asciiTheme="minorEastAsia" w:hAnsiTheme="minorEastAsia" w:hint="eastAsia"/>
          <w:sz w:val="24"/>
        </w:rPr>
        <w:t>5.投诉书的投诉事项应具体、明确，并有必要的事实依据和法律依据。</w:t>
      </w:r>
    </w:p>
    <w:p w14:paraId="25D47BCF" w14:textId="77777777" w:rsidR="009F5880" w:rsidRPr="00C37537" w:rsidRDefault="00DC23E2">
      <w:pPr>
        <w:widowControl/>
        <w:ind w:firstLineChars="200" w:firstLine="480"/>
        <w:jc w:val="left"/>
        <w:rPr>
          <w:rFonts w:asciiTheme="minorEastAsia" w:hAnsiTheme="minorEastAsia"/>
          <w:sz w:val="24"/>
        </w:rPr>
      </w:pPr>
      <w:r w:rsidRPr="00C37537">
        <w:rPr>
          <w:rFonts w:asciiTheme="minorEastAsia" w:hAnsiTheme="minorEastAsia" w:hint="eastAsia"/>
          <w:sz w:val="24"/>
        </w:rPr>
        <w:t>6.投诉书的投诉请求应与投诉事项相关。</w:t>
      </w:r>
    </w:p>
    <w:p w14:paraId="639E8964" w14:textId="77777777" w:rsidR="009F5880" w:rsidRPr="00C37537" w:rsidRDefault="00DC23E2">
      <w:pPr>
        <w:widowControl/>
        <w:ind w:firstLineChars="200" w:firstLine="480"/>
        <w:jc w:val="left"/>
        <w:rPr>
          <w:rFonts w:asciiTheme="minorEastAsia" w:hAnsiTheme="minorEastAsia"/>
          <w:sz w:val="24"/>
        </w:rPr>
      </w:pPr>
      <w:r w:rsidRPr="00C37537">
        <w:rPr>
          <w:rFonts w:asciiTheme="minorEastAsia" w:hAnsiTheme="minorEastAsia" w:hint="eastAsia"/>
          <w:sz w:val="24"/>
        </w:rPr>
        <w:t>7.投诉人为自然人的，投诉书应当由本人签字；投诉人为法人或者其他组织的，投诉书应当由法定代表人、主要负责人，或者其授权代表签字或者盖章，并加盖公章。</w:t>
      </w:r>
    </w:p>
    <w:p w14:paraId="5409AF52" w14:textId="77777777" w:rsidR="009F5880" w:rsidRPr="00C37537" w:rsidRDefault="009F5880" w:rsidP="00AB16F6">
      <w:pPr>
        <w:widowControl/>
        <w:jc w:val="left"/>
      </w:pPr>
    </w:p>
    <w:sectPr w:rsidR="009F5880" w:rsidRPr="00C37537" w:rsidSect="00CC5BAA">
      <w:pgSz w:w="11907" w:h="16840"/>
      <w:pgMar w:top="1134" w:right="1134" w:bottom="1134" w:left="1134" w:header="851" w:footer="992" w:gutter="0"/>
      <w:pgNumType w:fmt="numberInDash"/>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1DC7D" w14:textId="77777777" w:rsidR="00295138" w:rsidRDefault="00295138">
      <w:r>
        <w:separator/>
      </w:r>
    </w:p>
  </w:endnote>
  <w:endnote w:type="continuationSeparator" w:id="0">
    <w:p w14:paraId="12BF47D4" w14:textId="77777777" w:rsidR="00295138" w:rsidRDefault="00295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西文正文)">
    <w:altName w:val="宋体"/>
    <w:charset w:val="86"/>
    <w:family w:val="roman"/>
    <w:pitch w:val="default"/>
  </w:font>
  <w:font w:name="仿宋">
    <w:panose1 w:val="02010609060101010101"/>
    <w:charset w:val="86"/>
    <w:family w:val="modern"/>
    <w:pitch w:val="fixed"/>
    <w:sig w:usb0="800002BF" w:usb1="38CF7CFA" w:usb2="00000016" w:usb3="00000000" w:csb0="00040001" w:csb1="00000000"/>
  </w:font>
  <w:font w:name="Eʩ">
    <w:altName w:val="微软雅黑"/>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22440" w14:textId="77777777" w:rsidR="00200F5C" w:rsidRDefault="00F67BB9">
    <w:pPr>
      <w:pStyle w:val="aa"/>
      <w:framePr w:wrap="around" w:vAnchor="text" w:hAnchor="margin" w:xAlign="outside" w:y="1"/>
      <w:rPr>
        <w:rStyle w:val="af0"/>
      </w:rPr>
    </w:pPr>
    <w:r>
      <w:rPr>
        <w:rStyle w:val="af0"/>
      </w:rPr>
      <w:fldChar w:fldCharType="begin"/>
    </w:r>
    <w:r w:rsidR="00200F5C">
      <w:rPr>
        <w:rStyle w:val="af0"/>
      </w:rPr>
      <w:instrText xml:space="preserve">PAGE  </w:instrText>
    </w:r>
    <w:r>
      <w:rPr>
        <w:rStyle w:val="af0"/>
      </w:rPr>
      <w:fldChar w:fldCharType="separate"/>
    </w:r>
    <w:r w:rsidR="00200F5C">
      <w:rPr>
        <w:rStyle w:val="af0"/>
      </w:rPr>
      <w:t>20</w:t>
    </w:r>
    <w:r>
      <w:rPr>
        <w:rStyle w:val="af0"/>
      </w:rPr>
      <w:fldChar w:fldCharType="end"/>
    </w:r>
  </w:p>
  <w:p w14:paraId="67756FBB" w14:textId="77777777" w:rsidR="00200F5C" w:rsidRDefault="00200F5C">
    <w:pPr>
      <w:pStyle w:val="a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12418" w14:textId="77777777" w:rsidR="00200F5C" w:rsidRDefault="00F67BB9">
    <w:pPr>
      <w:pStyle w:val="aa"/>
      <w:jc w:val="center"/>
      <w:rPr>
        <w:rFonts w:ascii="宋体" w:hAnsi="宋体"/>
        <w:sz w:val="28"/>
        <w:szCs w:val="28"/>
      </w:rPr>
    </w:pPr>
    <w:r>
      <w:rPr>
        <w:rFonts w:ascii="宋体" w:hAnsi="宋体"/>
        <w:sz w:val="28"/>
        <w:szCs w:val="28"/>
      </w:rPr>
      <w:fldChar w:fldCharType="begin"/>
    </w:r>
    <w:r w:rsidR="00200F5C">
      <w:rPr>
        <w:rFonts w:ascii="宋体" w:hAnsi="宋体"/>
        <w:sz w:val="28"/>
        <w:szCs w:val="28"/>
      </w:rPr>
      <w:instrText xml:space="preserve"> PAGE   \* MERGEFORMAT </w:instrText>
    </w:r>
    <w:r>
      <w:rPr>
        <w:rFonts w:ascii="宋体" w:hAnsi="宋体"/>
        <w:sz w:val="28"/>
        <w:szCs w:val="28"/>
      </w:rPr>
      <w:fldChar w:fldCharType="separate"/>
    </w:r>
    <w:r w:rsidR="00564501" w:rsidRPr="00564501">
      <w:rPr>
        <w:rFonts w:ascii="宋体" w:hAnsi="宋体"/>
        <w:noProof/>
        <w:sz w:val="28"/>
        <w:szCs w:val="28"/>
        <w:lang w:val="zh-CN"/>
      </w:rPr>
      <w:t>21</w:t>
    </w:r>
    <w:r>
      <w:rPr>
        <w:rFonts w:ascii="宋体" w:hAnsi="宋体"/>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22734F" w14:textId="77777777" w:rsidR="00200F5C" w:rsidRDefault="00F67BB9">
    <w:pPr>
      <w:pStyle w:val="aa"/>
      <w:jc w:val="center"/>
      <w:rPr>
        <w:rFonts w:ascii="宋体" w:hAnsi="宋体"/>
        <w:sz w:val="28"/>
        <w:szCs w:val="28"/>
      </w:rPr>
    </w:pPr>
    <w:r>
      <w:rPr>
        <w:rFonts w:ascii="宋体" w:hAnsi="宋体"/>
        <w:sz w:val="28"/>
        <w:szCs w:val="28"/>
      </w:rPr>
      <w:fldChar w:fldCharType="begin"/>
    </w:r>
    <w:r w:rsidR="00200F5C">
      <w:rPr>
        <w:rFonts w:ascii="宋体" w:hAnsi="宋体"/>
        <w:sz w:val="28"/>
        <w:szCs w:val="28"/>
      </w:rPr>
      <w:instrText xml:space="preserve"> PAGE   \* MERGEFORMAT </w:instrText>
    </w:r>
    <w:r>
      <w:rPr>
        <w:rFonts w:ascii="宋体" w:hAnsi="宋体"/>
        <w:sz w:val="28"/>
        <w:szCs w:val="28"/>
      </w:rPr>
      <w:fldChar w:fldCharType="separate"/>
    </w:r>
    <w:r w:rsidR="00200F5C">
      <w:rPr>
        <w:rFonts w:ascii="宋体" w:hAnsi="宋体"/>
        <w:sz w:val="28"/>
        <w:szCs w:val="28"/>
        <w:lang w:val="zh-CN"/>
      </w:rPr>
      <w:t>1</w:t>
    </w:r>
    <w:r>
      <w:rPr>
        <w:rFonts w:ascii="宋体" w:hAnsi="宋体"/>
        <w:sz w:val="28"/>
        <w:szCs w:val="2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CCB94" w14:textId="77777777" w:rsidR="00200F5C" w:rsidRDefault="00F67BB9">
    <w:pPr>
      <w:pStyle w:val="aa"/>
      <w:jc w:val="center"/>
      <w:rPr>
        <w:rFonts w:ascii="宋体" w:hAnsi="宋体"/>
        <w:sz w:val="28"/>
        <w:szCs w:val="28"/>
      </w:rPr>
    </w:pPr>
    <w:r>
      <w:rPr>
        <w:rFonts w:ascii="宋体" w:hAnsi="宋体"/>
        <w:sz w:val="28"/>
        <w:szCs w:val="28"/>
      </w:rPr>
      <w:fldChar w:fldCharType="begin"/>
    </w:r>
    <w:r w:rsidR="00200F5C">
      <w:rPr>
        <w:rFonts w:ascii="宋体" w:hAnsi="宋体"/>
        <w:sz w:val="28"/>
        <w:szCs w:val="28"/>
      </w:rPr>
      <w:instrText xml:space="preserve"> PAGE   \* MERGEFORMAT </w:instrText>
    </w:r>
    <w:r>
      <w:rPr>
        <w:rFonts w:ascii="宋体" w:hAnsi="宋体"/>
        <w:sz w:val="28"/>
        <w:szCs w:val="28"/>
      </w:rPr>
      <w:fldChar w:fldCharType="separate"/>
    </w:r>
    <w:r w:rsidR="00564501" w:rsidRPr="00564501">
      <w:rPr>
        <w:rFonts w:ascii="宋体" w:hAnsi="宋体"/>
        <w:noProof/>
        <w:sz w:val="28"/>
        <w:szCs w:val="28"/>
        <w:lang w:val="zh-CN"/>
      </w:rPr>
      <w:t>-</w:t>
    </w:r>
    <w:r w:rsidR="00564501">
      <w:rPr>
        <w:rFonts w:ascii="宋体" w:hAnsi="宋体"/>
        <w:noProof/>
        <w:sz w:val="28"/>
        <w:szCs w:val="28"/>
      </w:rPr>
      <w:t xml:space="preserve"> 77 -</w:t>
    </w:r>
    <w:r>
      <w:rPr>
        <w:rFonts w:ascii="宋体" w:hAnsi="宋体"/>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158F6" w14:textId="77777777" w:rsidR="00295138" w:rsidRDefault="00295138">
      <w:r>
        <w:separator/>
      </w:r>
    </w:p>
  </w:footnote>
  <w:footnote w:type="continuationSeparator" w:id="0">
    <w:p w14:paraId="3D56B52B" w14:textId="77777777" w:rsidR="00295138" w:rsidRDefault="002951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96F9A" w14:textId="77777777" w:rsidR="00200F5C" w:rsidRDefault="00200F5C">
    <w:pPr>
      <w:pStyle w:val="ab"/>
      <w:pBdr>
        <w:bottom w:val="none" w:sz="0" w:space="0" w:color="auto"/>
      </w:pBdr>
      <w:wordWrap w:val="0"/>
      <w:jc w:val="right"/>
    </w:pPr>
    <w:r>
      <w:rPr>
        <w:rFonts w:hint="eastAsia"/>
      </w:rPr>
      <w:t xml:space="preserve">  </w:t>
    </w:r>
    <w:r>
      <w:rPr>
        <w:noProof/>
      </w:rPr>
      <w:drawing>
        <wp:inline distT="0" distB="0" distL="0" distR="0" wp14:anchorId="180670A2" wp14:editId="4A1BC441">
          <wp:extent cx="1943735" cy="276860"/>
          <wp:effectExtent l="0" t="0" r="0" b="8890"/>
          <wp:docPr id="7" name="图片 7"/>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1">
                    <a:extLst>
                      <a:ext uri="{28A0092B-C50C-407E-A947-70E740481C1C}">
                        <a14:useLocalDpi xmlns:a14="http://schemas.microsoft.com/office/drawing/2010/main" val="0"/>
                      </a:ext>
                    </a:extLst>
                  </a:blip>
                  <a:stretch>
                    <a:fillRect/>
                  </a:stretch>
                </pic:blipFill>
                <pic:spPr>
                  <a:xfrm>
                    <a:off x="0" y="0"/>
                    <a:ext cx="1943735" cy="2768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8CB79" w14:textId="77777777" w:rsidR="00200F5C" w:rsidRDefault="00200F5C">
    <w:pPr>
      <w:pStyle w:val="ab"/>
      <w:pBdr>
        <w:bottom w:val="none" w:sz="0" w:space="0" w:color="auto"/>
      </w:pBd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20B83" w14:textId="77777777" w:rsidR="00200F5C" w:rsidRDefault="00200F5C">
    <w:pPr>
      <w:pStyle w:val="ab"/>
      <w:pBdr>
        <w:bottom w:val="none" w:sz="0" w:space="0" w:color="auto"/>
      </w:pBdr>
      <w:jc w:val="right"/>
    </w:pPr>
    <w:r>
      <w:rPr>
        <w:noProof/>
      </w:rPr>
      <w:drawing>
        <wp:inline distT="0" distB="0" distL="0" distR="0" wp14:anchorId="2644BD71" wp14:editId="36246AFF">
          <wp:extent cx="1943735" cy="276860"/>
          <wp:effectExtent l="0" t="0" r="0" b="8890"/>
          <wp:docPr id="8" name="图片 8"/>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1">
                    <a:extLst>
                      <a:ext uri="{28A0092B-C50C-407E-A947-70E740481C1C}">
                        <a14:useLocalDpi xmlns:a14="http://schemas.microsoft.com/office/drawing/2010/main" val="0"/>
                      </a:ext>
                    </a:extLst>
                  </a:blip>
                  <a:stretch>
                    <a:fillRect/>
                  </a:stretch>
                </pic:blipFill>
                <pic:spPr>
                  <a:xfrm>
                    <a:off x="0" y="0"/>
                    <a:ext cx="1943735" cy="276860"/>
                  </a:xfrm>
                  <a:prstGeom prst="rect">
                    <a:avLst/>
                  </a:prstGeom>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99F85" w14:textId="77777777" w:rsidR="00200F5C" w:rsidRDefault="00200F5C">
    <w:pPr>
      <w:pStyle w:val="ab"/>
      <w:pBdr>
        <w:bottom w:val="none" w:sz="0" w:space="0" w:color="auto"/>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567D4E"/>
    <w:multiLevelType w:val="multilevel"/>
    <w:tmpl w:val="30567D4E"/>
    <w:lvl w:ilvl="0">
      <w:start w:val="2"/>
      <w:numFmt w:val="japaneseCounting"/>
      <w:lvlText w:val="%1、"/>
      <w:lvlJc w:val="left"/>
      <w:pPr>
        <w:tabs>
          <w:tab w:val="num" w:pos="420"/>
        </w:tabs>
        <w:ind w:left="420" w:hanging="420"/>
      </w:pPr>
      <w:rPr>
        <w:rFonts w:hint="default"/>
      </w:rPr>
    </w:lvl>
    <w:lvl w:ilvl="1">
      <w:start w:val="1"/>
      <w:numFmt w:val="decimal"/>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8002430"/>
    <w:multiLevelType w:val="hybridMultilevel"/>
    <w:tmpl w:val="C20AAA4E"/>
    <w:lvl w:ilvl="0" w:tplc="6C989294">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540F076A"/>
    <w:multiLevelType w:val="multilevel"/>
    <w:tmpl w:val="540F076A"/>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3" w15:restartNumberingAfterBreak="0">
    <w:nsid w:val="58807131"/>
    <w:multiLevelType w:val="singleLevel"/>
    <w:tmpl w:val="58807131"/>
    <w:lvl w:ilvl="0">
      <w:start w:val="1"/>
      <w:numFmt w:val="decimal"/>
      <w:suff w:val="nothing"/>
      <w:lvlText w:val="%1、"/>
      <w:lvlJc w:val="left"/>
    </w:lvl>
  </w:abstractNum>
  <w:abstractNum w:abstractNumId="4" w15:restartNumberingAfterBreak="0">
    <w:nsid w:val="59EB595A"/>
    <w:multiLevelType w:val="multilevel"/>
    <w:tmpl w:val="59EB595A"/>
    <w:lvl w:ilvl="0">
      <w:start w:val="2"/>
      <w:numFmt w:val="japaneseCounting"/>
      <w:lvlText w:val="（%1）"/>
      <w:lvlJc w:val="left"/>
      <w:pPr>
        <w:tabs>
          <w:tab w:val="left" w:pos="1290"/>
        </w:tabs>
        <w:ind w:left="1290" w:hanging="855"/>
      </w:pPr>
      <w:rPr>
        <w:rFonts w:cs="Times New Roman" w:hint="default"/>
      </w:rPr>
    </w:lvl>
    <w:lvl w:ilvl="1">
      <w:start w:val="1"/>
      <w:numFmt w:val="lowerLetter"/>
      <w:lvlText w:val="%2)"/>
      <w:lvlJc w:val="left"/>
      <w:pPr>
        <w:tabs>
          <w:tab w:val="left" w:pos="1275"/>
        </w:tabs>
        <w:ind w:left="1275" w:hanging="420"/>
      </w:pPr>
      <w:rPr>
        <w:rFonts w:cs="Times New Roman"/>
      </w:rPr>
    </w:lvl>
    <w:lvl w:ilvl="2">
      <w:start w:val="1"/>
      <w:numFmt w:val="lowerRoman"/>
      <w:lvlText w:val="%3."/>
      <w:lvlJc w:val="right"/>
      <w:pPr>
        <w:tabs>
          <w:tab w:val="left" w:pos="1695"/>
        </w:tabs>
        <w:ind w:left="1695" w:hanging="420"/>
      </w:pPr>
      <w:rPr>
        <w:rFonts w:cs="Times New Roman"/>
      </w:rPr>
    </w:lvl>
    <w:lvl w:ilvl="3">
      <w:start w:val="1"/>
      <w:numFmt w:val="decimal"/>
      <w:lvlText w:val="%4."/>
      <w:lvlJc w:val="left"/>
      <w:pPr>
        <w:tabs>
          <w:tab w:val="left" w:pos="2115"/>
        </w:tabs>
        <w:ind w:left="2115" w:hanging="420"/>
      </w:pPr>
      <w:rPr>
        <w:rFonts w:cs="Times New Roman"/>
      </w:rPr>
    </w:lvl>
    <w:lvl w:ilvl="4">
      <w:start w:val="1"/>
      <w:numFmt w:val="lowerLetter"/>
      <w:lvlText w:val="%5)"/>
      <w:lvlJc w:val="left"/>
      <w:pPr>
        <w:tabs>
          <w:tab w:val="left" w:pos="2535"/>
        </w:tabs>
        <w:ind w:left="2535" w:hanging="420"/>
      </w:pPr>
      <w:rPr>
        <w:rFonts w:cs="Times New Roman"/>
      </w:rPr>
    </w:lvl>
    <w:lvl w:ilvl="5">
      <w:start w:val="1"/>
      <w:numFmt w:val="lowerRoman"/>
      <w:lvlText w:val="%6."/>
      <w:lvlJc w:val="right"/>
      <w:pPr>
        <w:tabs>
          <w:tab w:val="left" w:pos="2955"/>
        </w:tabs>
        <w:ind w:left="2955" w:hanging="420"/>
      </w:pPr>
      <w:rPr>
        <w:rFonts w:cs="Times New Roman"/>
      </w:rPr>
    </w:lvl>
    <w:lvl w:ilvl="6">
      <w:start w:val="1"/>
      <w:numFmt w:val="decimal"/>
      <w:lvlText w:val="%7."/>
      <w:lvlJc w:val="left"/>
      <w:pPr>
        <w:tabs>
          <w:tab w:val="left" w:pos="3375"/>
        </w:tabs>
        <w:ind w:left="3375" w:hanging="420"/>
      </w:pPr>
      <w:rPr>
        <w:rFonts w:cs="Times New Roman"/>
      </w:rPr>
    </w:lvl>
    <w:lvl w:ilvl="7">
      <w:start w:val="1"/>
      <w:numFmt w:val="lowerLetter"/>
      <w:lvlText w:val="%8)"/>
      <w:lvlJc w:val="left"/>
      <w:pPr>
        <w:tabs>
          <w:tab w:val="left" w:pos="3795"/>
        </w:tabs>
        <w:ind w:left="3795" w:hanging="420"/>
      </w:pPr>
      <w:rPr>
        <w:rFonts w:cs="Times New Roman"/>
      </w:rPr>
    </w:lvl>
    <w:lvl w:ilvl="8">
      <w:start w:val="1"/>
      <w:numFmt w:val="lowerRoman"/>
      <w:lvlText w:val="%9."/>
      <w:lvlJc w:val="right"/>
      <w:pPr>
        <w:tabs>
          <w:tab w:val="left" w:pos="4215"/>
        </w:tabs>
        <w:ind w:left="4215" w:hanging="420"/>
      </w:pPr>
      <w:rPr>
        <w:rFonts w:cs="Times New Roman"/>
      </w:rPr>
    </w:lvl>
  </w:abstractNum>
  <w:abstractNum w:abstractNumId="5" w15:restartNumberingAfterBreak="0">
    <w:nsid w:val="5EF05FCB"/>
    <w:multiLevelType w:val="multilevel"/>
    <w:tmpl w:val="5EF05FCB"/>
    <w:lvl w:ilvl="0">
      <w:start w:val="1"/>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
  </w:num>
  <w:num w:numId="2">
    <w:abstractNumId w:val="4"/>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hkYjRjOGE4NWE5ZjYzODBmMzQ4MDhmNDEwZGNkMGEifQ=="/>
  </w:docVars>
  <w:rsids>
    <w:rsidRoot w:val="004963CF"/>
    <w:rsid w:val="000002C9"/>
    <w:rsid w:val="000016CB"/>
    <w:rsid w:val="0000781E"/>
    <w:rsid w:val="00007C75"/>
    <w:rsid w:val="0001125C"/>
    <w:rsid w:val="000118D6"/>
    <w:rsid w:val="00011936"/>
    <w:rsid w:val="00011D5F"/>
    <w:rsid w:val="00011EA3"/>
    <w:rsid w:val="00012430"/>
    <w:rsid w:val="00017777"/>
    <w:rsid w:val="00022D6C"/>
    <w:rsid w:val="0002336C"/>
    <w:rsid w:val="000242D5"/>
    <w:rsid w:val="00030C25"/>
    <w:rsid w:val="00033F53"/>
    <w:rsid w:val="000352C0"/>
    <w:rsid w:val="000364CC"/>
    <w:rsid w:val="00036A7C"/>
    <w:rsid w:val="00040001"/>
    <w:rsid w:val="000406A7"/>
    <w:rsid w:val="000411D5"/>
    <w:rsid w:val="00043956"/>
    <w:rsid w:val="00045671"/>
    <w:rsid w:val="00045D6D"/>
    <w:rsid w:val="0004678B"/>
    <w:rsid w:val="00047C44"/>
    <w:rsid w:val="00052746"/>
    <w:rsid w:val="000531BE"/>
    <w:rsid w:val="00053F44"/>
    <w:rsid w:val="0005534D"/>
    <w:rsid w:val="00063229"/>
    <w:rsid w:val="00064E3B"/>
    <w:rsid w:val="0006685C"/>
    <w:rsid w:val="00076F73"/>
    <w:rsid w:val="000771C9"/>
    <w:rsid w:val="00081264"/>
    <w:rsid w:val="000813D4"/>
    <w:rsid w:val="000841FB"/>
    <w:rsid w:val="00085618"/>
    <w:rsid w:val="00086BDF"/>
    <w:rsid w:val="00092486"/>
    <w:rsid w:val="000944EF"/>
    <w:rsid w:val="000A58A7"/>
    <w:rsid w:val="000A7A94"/>
    <w:rsid w:val="000B4FC9"/>
    <w:rsid w:val="000B7D6B"/>
    <w:rsid w:val="000C038E"/>
    <w:rsid w:val="000C0CFC"/>
    <w:rsid w:val="000C325B"/>
    <w:rsid w:val="000C4C4B"/>
    <w:rsid w:val="000C5D33"/>
    <w:rsid w:val="000C65F1"/>
    <w:rsid w:val="000C6A18"/>
    <w:rsid w:val="000C6C20"/>
    <w:rsid w:val="000D0990"/>
    <w:rsid w:val="000D0B3A"/>
    <w:rsid w:val="000D61BD"/>
    <w:rsid w:val="000D694B"/>
    <w:rsid w:val="000E1CC8"/>
    <w:rsid w:val="000E25C4"/>
    <w:rsid w:val="000E4E6D"/>
    <w:rsid w:val="000E4FD4"/>
    <w:rsid w:val="000E69C1"/>
    <w:rsid w:val="000F1E9E"/>
    <w:rsid w:val="000F3045"/>
    <w:rsid w:val="0010095E"/>
    <w:rsid w:val="00103606"/>
    <w:rsid w:val="00106E65"/>
    <w:rsid w:val="00110644"/>
    <w:rsid w:val="001138C8"/>
    <w:rsid w:val="00116122"/>
    <w:rsid w:val="00123566"/>
    <w:rsid w:val="001244D9"/>
    <w:rsid w:val="00124EBB"/>
    <w:rsid w:val="00126D89"/>
    <w:rsid w:val="00130354"/>
    <w:rsid w:val="001335FB"/>
    <w:rsid w:val="0013428A"/>
    <w:rsid w:val="00135063"/>
    <w:rsid w:val="001350D9"/>
    <w:rsid w:val="001418EE"/>
    <w:rsid w:val="00142C9E"/>
    <w:rsid w:val="0014448C"/>
    <w:rsid w:val="001446C7"/>
    <w:rsid w:val="00146917"/>
    <w:rsid w:val="001471C7"/>
    <w:rsid w:val="001508FD"/>
    <w:rsid w:val="00153C61"/>
    <w:rsid w:val="00154B00"/>
    <w:rsid w:val="001600FB"/>
    <w:rsid w:val="00160D5B"/>
    <w:rsid w:val="0016154C"/>
    <w:rsid w:val="00161605"/>
    <w:rsid w:val="00161A74"/>
    <w:rsid w:val="00163800"/>
    <w:rsid w:val="00174D4E"/>
    <w:rsid w:val="00175C8D"/>
    <w:rsid w:val="00176393"/>
    <w:rsid w:val="0018007E"/>
    <w:rsid w:val="001810E8"/>
    <w:rsid w:val="00183579"/>
    <w:rsid w:val="0018541B"/>
    <w:rsid w:val="00185FFF"/>
    <w:rsid w:val="0018628A"/>
    <w:rsid w:val="00186B71"/>
    <w:rsid w:val="0018730A"/>
    <w:rsid w:val="001A0A08"/>
    <w:rsid w:val="001A571E"/>
    <w:rsid w:val="001A6385"/>
    <w:rsid w:val="001A644E"/>
    <w:rsid w:val="001A6824"/>
    <w:rsid w:val="001A7EA5"/>
    <w:rsid w:val="001B2AC9"/>
    <w:rsid w:val="001B5388"/>
    <w:rsid w:val="001B5ED3"/>
    <w:rsid w:val="001B76CF"/>
    <w:rsid w:val="001C170E"/>
    <w:rsid w:val="001D1EC9"/>
    <w:rsid w:val="001D488C"/>
    <w:rsid w:val="001D5780"/>
    <w:rsid w:val="001D5D0D"/>
    <w:rsid w:val="001D794D"/>
    <w:rsid w:val="001E13F0"/>
    <w:rsid w:val="001E379F"/>
    <w:rsid w:val="001E3951"/>
    <w:rsid w:val="001E4C1F"/>
    <w:rsid w:val="001E5948"/>
    <w:rsid w:val="001E5E14"/>
    <w:rsid w:val="001E67B6"/>
    <w:rsid w:val="001F11D9"/>
    <w:rsid w:val="001F50A2"/>
    <w:rsid w:val="001F6CCB"/>
    <w:rsid w:val="00200F5C"/>
    <w:rsid w:val="002019AA"/>
    <w:rsid w:val="00204745"/>
    <w:rsid w:val="00205405"/>
    <w:rsid w:val="00211967"/>
    <w:rsid w:val="00211AD1"/>
    <w:rsid w:val="0021567A"/>
    <w:rsid w:val="00220240"/>
    <w:rsid w:val="0022086D"/>
    <w:rsid w:val="002218C0"/>
    <w:rsid w:val="00221C7C"/>
    <w:rsid w:val="00222B1C"/>
    <w:rsid w:val="00222C48"/>
    <w:rsid w:val="00223618"/>
    <w:rsid w:val="00226BE6"/>
    <w:rsid w:val="00227602"/>
    <w:rsid w:val="00231731"/>
    <w:rsid w:val="00231E62"/>
    <w:rsid w:val="00236F48"/>
    <w:rsid w:val="0023749D"/>
    <w:rsid w:val="00237A02"/>
    <w:rsid w:val="0024025D"/>
    <w:rsid w:val="002402AA"/>
    <w:rsid w:val="00240851"/>
    <w:rsid w:val="00241B81"/>
    <w:rsid w:val="00243EFE"/>
    <w:rsid w:val="00243F98"/>
    <w:rsid w:val="002455E4"/>
    <w:rsid w:val="00245FA0"/>
    <w:rsid w:val="002501A9"/>
    <w:rsid w:val="002518A3"/>
    <w:rsid w:val="002525C3"/>
    <w:rsid w:val="00254363"/>
    <w:rsid w:val="00256368"/>
    <w:rsid w:val="0025760C"/>
    <w:rsid w:val="002671F6"/>
    <w:rsid w:val="00270894"/>
    <w:rsid w:val="002760F4"/>
    <w:rsid w:val="00276848"/>
    <w:rsid w:val="002774C5"/>
    <w:rsid w:val="0028116F"/>
    <w:rsid w:val="002814C1"/>
    <w:rsid w:val="00286D39"/>
    <w:rsid w:val="00287831"/>
    <w:rsid w:val="00290361"/>
    <w:rsid w:val="00290693"/>
    <w:rsid w:val="002919CE"/>
    <w:rsid w:val="00292480"/>
    <w:rsid w:val="00293A45"/>
    <w:rsid w:val="00295138"/>
    <w:rsid w:val="00297E22"/>
    <w:rsid w:val="002A145F"/>
    <w:rsid w:val="002A441A"/>
    <w:rsid w:val="002A4650"/>
    <w:rsid w:val="002A558A"/>
    <w:rsid w:val="002A5E12"/>
    <w:rsid w:val="002A5E1C"/>
    <w:rsid w:val="002A6582"/>
    <w:rsid w:val="002A6BF4"/>
    <w:rsid w:val="002A7625"/>
    <w:rsid w:val="002B7551"/>
    <w:rsid w:val="002B7C52"/>
    <w:rsid w:val="002C1A5B"/>
    <w:rsid w:val="002C44EF"/>
    <w:rsid w:val="002C593F"/>
    <w:rsid w:val="002C6419"/>
    <w:rsid w:val="002C6F21"/>
    <w:rsid w:val="002C7BED"/>
    <w:rsid w:val="002D3111"/>
    <w:rsid w:val="002E023A"/>
    <w:rsid w:val="002E0E72"/>
    <w:rsid w:val="002E1BF0"/>
    <w:rsid w:val="002E6245"/>
    <w:rsid w:val="002F00AA"/>
    <w:rsid w:val="002F1C87"/>
    <w:rsid w:val="002F452F"/>
    <w:rsid w:val="002F776E"/>
    <w:rsid w:val="003017EC"/>
    <w:rsid w:val="003062EA"/>
    <w:rsid w:val="0031223D"/>
    <w:rsid w:val="00312E1B"/>
    <w:rsid w:val="0031394A"/>
    <w:rsid w:val="0031567A"/>
    <w:rsid w:val="00315874"/>
    <w:rsid w:val="003203BB"/>
    <w:rsid w:val="003219A9"/>
    <w:rsid w:val="00322CFC"/>
    <w:rsid w:val="00323E41"/>
    <w:rsid w:val="00326F53"/>
    <w:rsid w:val="00330D17"/>
    <w:rsid w:val="00336A50"/>
    <w:rsid w:val="003377C4"/>
    <w:rsid w:val="00341FBB"/>
    <w:rsid w:val="00346BEF"/>
    <w:rsid w:val="00346C9C"/>
    <w:rsid w:val="00347AC5"/>
    <w:rsid w:val="003503AB"/>
    <w:rsid w:val="003507FE"/>
    <w:rsid w:val="003523D8"/>
    <w:rsid w:val="00353C76"/>
    <w:rsid w:val="0035470F"/>
    <w:rsid w:val="00360E7D"/>
    <w:rsid w:val="00361AC2"/>
    <w:rsid w:val="00361BAA"/>
    <w:rsid w:val="00361DE9"/>
    <w:rsid w:val="00362C9F"/>
    <w:rsid w:val="00364CD9"/>
    <w:rsid w:val="0037623B"/>
    <w:rsid w:val="00376318"/>
    <w:rsid w:val="00376500"/>
    <w:rsid w:val="00380B97"/>
    <w:rsid w:val="00380DE6"/>
    <w:rsid w:val="003816E4"/>
    <w:rsid w:val="003819CC"/>
    <w:rsid w:val="0038481C"/>
    <w:rsid w:val="00384E09"/>
    <w:rsid w:val="00385CA3"/>
    <w:rsid w:val="0039357D"/>
    <w:rsid w:val="00394439"/>
    <w:rsid w:val="003969CA"/>
    <w:rsid w:val="003A6C5D"/>
    <w:rsid w:val="003B2227"/>
    <w:rsid w:val="003B2F6B"/>
    <w:rsid w:val="003B68A4"/>
    <w:rsid w:val="003B72C3"/>
    <w:rsid w:val="003B72D5"/>
    <w:rsid w:val="003C0A79"/>
    <w:rsid w:val="003C11FC"/>
    <w:rsid w:val="003C218F"/>
    <w:rsid w:val="003C2CE4"/>
    <w:rsid w:val="003C332C"/>
    <w:rsid w:val="003C36E0"/>
    <w:rsid w:val="003C46EC"/>
    <w:rsid w:val="003D003E"/>
    <w:rsid w:val="003E38B0"/>
    <w:rsid w:val="003E49F7"/>
    <w:rsid w:val="003E684C"/>
    <w:rsid w:val="003F06C5"/>
    <w:rsid w:val="003F0DA9"/>
    <w:rsid w:val="003F16C9"/>
    <w:rsid w:val="003F2556"/>
    <w:rsid w:val="003F6B17"/>
    <w:rsid w:val="0040095C"/>
    <w:rsid w:val="004032A5"/>
    <w:rsid w:val="00404839"/>
    <w:rsid w:val="00404BE1"/>
    <w:rsid w:val="004061B6"/>
    <w:rsid w:val="004104D7"/>
    <w:rsid w:val="00411028"/>
    <w:rsid w:val="00411B02"/>
    <w:rsid w:val="00413395"/>
    <w:rsid w:val="004148AA"/>
    <w:rsid w:val="00415B17"/>
    <w:rsid w:val="0041635D"/>
    <w:rsid w:val="004168FC"/>
    <w:rsid w:val="00417772"/>
    <w:rsid w:val="00425831"/>
    <w:rsid w:val="00425928"/>
    <w:rsid w:val="00430923"/>
    <w:rsid w:val="00430C54"/>
    <w:rsid w:val="00434105"/>
    <w:rsid w:val="004348E7"/>
    <w:rsid w:val="00435F34"/>
    <w:rsid w:val="00442298"/>
    <w:rsid w:val="00446790"/>
    <w:rsid w:val="00446D90"/>
    <w:rsid w:val="004476F5"/>
    <w:rsid w:val="00447C68"/>
    <w:rsid w:val="004504D8"/>
    <w:rsid w:val="00452806"/>
    <w:rsid w:val="00453207"/>
    <w:rsid w:val="004535C0"/>
    <w:rsid w:val="00453C2E"/>
    <w:rsid w:val="00454CC8"/>
    <w:rsid w:val="00455C65"/>
    <w:rsid w:val="0046268A"/>
    <w:rsid w:val="0046384A"/>
    <w:rsid w:val="004746FB"/>
    <w:rsid w:val="004751F7"/>
    <w:rsid w:val="0047791E"/>
    <w:rsid w:val="004853A0"/>
    <w:rsid w:val="0048587E"/>
    <w:rsid w:val="00490CD5"/>
    <w:rsid w:val="00493269"/>
    <w:rsid w:val="00495306"/>
    <w:rsid w:val="004963CF"/>
    <w:rsid w:val="00496969"/>
    <w:rsid w:val="004A1859"/>
    <w:rsid w:val="004B1292"/>
    <w:rsid w:val="004B2429"/>
    <w:rsid w:val="004B31C2"/>
    <w:rsid w:val="004B477A"/>
    <w:rsid w:val="004B6190"/>
    <w:rsid w:val="004C1B6F"/>
    <w:rsid w:val="004C4DFB"/>
    <w:rsid w:val="004C500B"/>
    <w:rsid w:val="004C67A5"/>
    <w:rsid w:val="004D0A83"/>
    <w:rsid w:val="004D0C2A"/>
    <w:rsid w:val="004D1F9A"/>
    <w:rsid w:val="004D214A"/>
    <w:rsid w:val="004D292F"/>
    <w:rsid w:val="004D3E29"/>
    <w:rsid w:val="004D43D7"/>
    <w:rsid w:val="004D7027"/>
    <w:rsid w:val="004E1B07"/>
    <w:rsid w:val="004E2A3E"/>
    <w:rsid w:val="004E3F87"/>
    <w:rsid w:val="004E502D"/>
    <w:rsid w:val="004E7AAC"/>
    <w:rsid w:val="004F059D"/>
    <w:rsid w:val="004F12AD"/>
    <w:rsid w:val="004F24E3"/>
    <w:rsid w:val="004F336B"/>
    <w:rsid w:val="004F481B"/>
    <w:rsid w:val="004F4FC9"/>
    <w:rsid w:val="004F7DCA"/>
    <w:rsid w:val="00500ADA"/>
    <w:rsid w:val="00501CA9"/>
    <w:rsid w:val="005111EA"/>
    <w:rsid w:val="00511300"/>
    <w:rsid w:val="00516810"/>
    <w:rsid w:val="005206C9"/>
    <w:rsid w:val="00521A75"/>
    <w:rsid w:val="00524D3F"/>
    <w:rsid w:val="00527916"/>
    <w:rsid w:val="00535541"/>
    <w:rsid w:val="00535816"/>
    <w:rsid w:val="00540F5C"/>
    <w:rsid w:val="00541264"/>
    <w:rsid w:val="00541CC1"/>
    <w:rsid w:val="005423F0"/>
    <w:rsid w:val="00546ED9"/>
    <w:rsid w:val="00553A2C"/>
    <w:rsid w:val="00557E26"/>
    <w:rsid w:val="00561DEA"/>
    <w:rsid w:val="00564501"/>
    <w:rsid w:val="005650D8"/>
    <w:rsid w:val="005650ED"/>
    <w:rsid w:val="00567DB2"/>
    <w:rsid w:val="00576496"/>
    <w:rsid w:val="005766C7"/>
    <w:rsid w:val="00580AA4"/>
    <w:rsid w:val="00582810"/>
    <w:rsid w:val="00584360"/>
    <w:rsid w:val="0058682C"/>
    <w:rsid w:val="005946AC"/>
    <w:rsid w:val="00595EB7"/>
    <w:rsid w:val="00595ECE"/>
    <w:rsid w:val="00596438"/>
    <w:rsid w:val="005A0176"/>
    <w:rsid w:val="005A07C2"/>
    <w:rsid w:val="005A0B2F"/>
    <w:rsid w:val="005A278A"/>
    <w:rsid w:val="005A61B7"/>
    <w:rsid w:val="005A7033"/>
    <w:rsid w:val="005B0BF1"/>
    <w:rsid w:val="005B16CB"/>
    <w:rsid w:val="005B2269"/>
    <w:rsid w:val="005B2294"/>
    <w:rsid w:val="005B75E3"/>
    <w:rsid w:val="005C6DC1"/>
    <w:rsid w:val="005C6F2A"/>
    <w:rsid w:val="005D2EB1"/>
    <w:rsid w:val="005D35B0"/>
    <w:rsid w:val="005D5133"/>
    <w:rsid w:val="005E03A7"/>
    <w:rsid w:val="005E1006"/>
    <w:rsid w:val="005F4D50"/>
    <w:rsid w:val="005F7EA3"/>
    <w:rsid w:val="00600CD6"/>
    <w:rsid w:val="00601054"/>
    <w:rsid w:val="00601430"/>
    <w:rsid w:val="006014DF"/>
    <w:rsid w:val="00604181"/>
    <w:rsid w:val="006043BF"/>
    <w:rsid w:val="006078E3"/>
    <w:rsid w:val="00611C56"/>
    <w:rsid w:val="00612CD5"/>
    <w:rsid w:val="00616DD2"/>
    <w:rsid w:val="00616DE7"/>
    <w:rsid w:val="006216C0"/>
    <w:rsid w:val="00622FB5"/>
    <w:rsid w:val="006476FF"/>
    <w:rsid w:val="00652492"/>
    <w:rsid w:val="00652B05"/>
    <w:rsid w:val="006543D4"/>
    <w:rsid w:val="0065757C"/>
    <w:rsid w:val="00657A4D"/>
    <w:rsid w:val="006606D8"/>
    <w:rsid w:val="00663668"/>
    <w:rsid w:val="00665D92"/>
    <w:rsid w:val="006662C3"/>
    <w:rsid w:val="00671509"/>
    <w:rsid w:val="00682608"/>
    <w:rsid w:val="0068472F"/>
    <w:rsid w:val="00684802"/>
    <w:rsid w:val="00684FAA"/>
    <w:rsid w:val="00684FDE"/>
    <w:rsid w:val="00685251"/>
    <w:rsid w:val="00687D99"/>
    <w:rsid w:val="00687EA3"/>
    <w:rsid w:val="00691902"/>
    <w:rsid w:val="00695FFE"/>
    <w:rsid w:val="006A0091"/>
    <w:rsid w:val="006A3C26"/>
    <w:rsid w:val="006A3F9D"/>
    <w:rsid w:val="006A4011"/>
    <w:rsid w:val="006A51F6"/>
    <w:rsid w:val="006B0936"/>
    <w:rsid w:val="006B1358"/>
    <w:rsid w:val="006B36FD"/>
    <w:rsid w:val="006B668F"/>
    <w:rsid w:val="006B6F79"/>
    <w:rsid w:val="006B7941"/>
    <w:rsid w:val="006B7FEC"/>
    <w:rsid w:val="006C1623"/>
    <w:rsid w:val="006C1DE7"/>
    <w:rsid w:val="006C2259"/>
    <w:rsid w:val="006C6AAE"/>
    <w:rsid w:val="006D12BD"/>
    <w:rsid w:val="006D24FB"/>
    <w:rsid w:val="006D6289"/>
    <w:rsid w:val="006D6B40"/>
    <w:rsid w:val="006D75EE"/>
    <w:rsid w:val="006E0908"/>
    <w:rsid w:val="006E30CC"/>
    <w:rsid w:val="006E31E3"/>
    <w:rsid w:val="006E3CBC"/>
    <w:rsid w:val="006E6D02"/>
    <w:rsid w:val="006E7E45"/>
    <w:rsid w:val="006F2730"/>
    <w:rsid w:val="006F52E5"/>
    <w:rsid w:val="00702355"/>
    <w:rsid w:val="00702A7A"/>
    <w:rsid w:val="007035A1"/>
    <w:rsid w:val="0071165A"/>
    <w:rsid w:val="00714AAF"/>
    <w:rsid w:val="007164A4"/>
    <w:rsid w:val="007213C7"/>
    <w:rsid w:val="00725E1E"/>
    <w:rsid w:val="007263E6"/>
    <w:rsid w:val="00726C75"/>
    <w:rsid w:val="007357EA"/>
    <w:rsid w:val="007374F2"/>
    <w:rsid w:val="00740DAA"/>
    <w:rsid w:val="007414BC"/>
    <w:rsid w:val="00741C7D"/>
    <w:rsid w:val="00744571"/>
    <w:rsid w:val="007467F8"/>
    <w:rsid w:val="00746CBE"/>
    <w:rsid w:val="00747346"/>
    <w:rsid w:val="00750527"/>
    <w:rsid w:val="007547FD"/>
    <w:rsid w:val="00755173"/>
    <w:rsid w:val="007557BF"/>
    <w:rsid w:val="00757506"/>
    <w:rsid w:val="007578F7"/>
    <w:rsid w:val="007632FD"/>
    <w:rsid w:val="00763ADA"/>
    <w:rsid w:val="007664AD"/>
    <w:rsid w:val="00766A6A"/>
    <w:rsid w:val="00770A1D"/>
    <w:rsid w:val="00770F22"/>
    <w:rsid w:val="007725FB"/>
    <w:rsid w:val="0077446B"/>
    <w:rsid w:val="00774F0B"/>
    <w:rsid w:val="0077615C"/>
    <w:rsid w:val="007828AC"/>
    <w:rsid w:val="00785E0F"/>
    <w:rsid w:val="007861FF"/>
    <w:rsid w:val="007905D3"/>
    <w:rsid w:val="00791DF1"/>
    <w:rsid w:val="00792255"/>
    <w:rsid w:val="00792C89"/>
    <w:rsid w:val="007947AB"/>
    <w:rsid w:val="00794D83"/>
    <w:rsid w:val="00794DFC"/>
    <w:rsid w:val="007973E0"/>
    <w:rsid w:val="00797F2B"/>
    <w:rsid w:val="007A0C01"/>
    <w:rsid w:val="007A63E9"/>
    <w:rsid w:val="007A6486"/>
    <w:rsid w:val="007A6858"/>
    <w:rsid w:val="007A763B"/>
    <w:rsid w:val="007B019E"/>
    <w:rsid w:val="007B2D1C"/>
    <w:rsid w:val="007B63C3"/>
    <w:rsid w:val="007C3A43"/>
    <w:rsid w:val="007C5178"/>
    <w:rsid w:val="007C6E6E"/>
    <w:rsid w:val="007D0242"/>
    <w:rsid w:val="007D1689"/>
    <w:rsid w:val="007D449D"/>
    <w:rsid w:val="007D64CD"/>
    <w:rsid w:val="007D7525"/>
    <w:rsid w:val="007E051E"/>
    <w:rsid w:val="007E0ABF"/>
    <w:rsid w:val="007E56F6"/>
    <w:rsid w:val="007E57D3"/>
    <w:rsid w:val="007E5DBE"/>
    <w:rsid w:val="007E7C0E"/>
    <w:rsid w:val="007E7C4E"/>
    <w:rsid w:val="007F1968"/>
    <w:rsid w:val="007F25B4"/>
    <w:rsid w:val="007F7AA9"/>
    <w:rsid w:val="008009C6"/>
    <w:rsid w:val="008077D1"/>
    <w:rsid w:val="0081346A"/>
    <w:rsid w:val="008159CA"/>
    <w:rsid w:val="00816A57"/>
    <w:rsid w:val="00816BCF"/>
    <w:rsid w:val="0082370F"/>
    <w:rsid w:val="008238C6"/>
    <w:rsid w:val="00823E68"/>
    <w:rsid w:val="00825C9B"/>
    <w:rsid w:val="00825FAC"/>
    <w:rsid w:val="0082670C"/>
    <w:rsid w:val="00826BF0"/>
    <w:rsid w:val="00826DB4"/>
    <w:rsid w:val="0083070F"/>
    <w:rsid w:val="008307DA"/>
    <w:rsid w:val="00833138"/>
    <w:rsid w:val="0083340A"/>
    <w:rsid w:val="00834FF7"/>
    <w:rsid w:val="008357E7"/>
    <w:rsid w:val="00835C63"/>
    <w:rsid w:val="008364B3"/>
    <w:rsid w:val="00842320"/>
    <w:rsid w:val="00843AD3"/>
    <w:rsid w:val="008443B3"/>
    <w:rsid w:val="00844FBE"/>
    <w:rsid w:val="0084647B"/>
    <w:rsid w:val="00846F42"/>
    <w:rsid w:val="00851258"/>
    <w:rsid w:val="0085191F"/>
    <w:rsid w:val="008541B0"/>
    <w:rsid w:val="00861CCA"/>
    <w:rsid w:val="00863D26"/>
    <w:rsid w:val="00871521"/>
    <w:rsid w:val="00874059"/>
    <w:rsid w:val="00877140"/>
    <w:rsid w:val="008819B4"/>
    <w:rsid w:val="00883451"/>
    <w:rsid w:val="0088356E"/>
    <w:rsid w:val="00891060"/>
    <w:rsid w:val="00892A4E"/>
    <w:rsid w:val="008A27E5"/>
    <w:rsid w:val="008A4BCF"/>
    <w:rsid w:val="008B33AE"/>
    <w:rsid w:val="008B41CB"/>
    <w:rsid w:val="008B53A7"/>
    <w:rsid w:val="008B554F"/>
    <w:rsid w:val="008B656A"/>
    <w:rsid w:val="008C424F"/>
    <w:rsid w:val="008C614F"/>
    <w:rsid w:val="008C7D87"/>
    <w:rsid w:val="008D228F"/>
    <w:rsid w:val="008D3198"/>
    <w:rsid w:val="008D3268"/>
    <w:rsid w:val="008D7876"/>
    <w:rsid w:val="008E3D62"/>
    <w:rsid w:val="008E74D6"/>
    <w:rsid w:val="008E7601"/>
    <w:rsid w:val="008E7F9E"/>
    <w:rsid w:val="008F3D3E"/>
    <w:rsid w:val="00902F21"/>
    <w:rsid w:val="009068AF"/>
    <w:rsid w:val="00906F56"/>
    <w:rsid w:val="0091570F"/>
    <w:rsid w:val="0091774A"/>
    <w:rsid w:val="00932F90"/>
    <w:rsid w:val="00933438"/>
    <w:rsid w:val="009422FF"/>
    <w:rsid w:val="0094313F"/>
    <w:rsid w:val="00944620"/>
    <w:rsid w:val="009454C6"/>
    <w:rsid w:val="009467E8"/>
    <w:rsid w:val="00946A45"/>
    <w:rsid w:val="009474C6"/>
    <w:rsid w:val="00953DA9"/>
    <w:rsid w:val="0096414F"/>
    <w:rsid w:val="00966CFD"/>
    <w:rsid w:val="009803D0"/>
    <w:rsid w:val="0098353B"/>
    <w:rsid w:val="00985E81"/>
    <w:rsid w:val="00987329"/>
    <w:rsid w:val="00993204"/>
    <w:rsid w:val="00993C92"/>
    <w:rsid w:val="00994C3E"/>
    <w:rsid w:val="00994FC2"/>
    <w:rsid w:val="0099724C"/>
    <w:rsid w:val="00997D15"/>
    <w:rsid w:val="009A1702"/>
    <w:rsid w:val="009A1EEC"/>
    <w:rsid w:val="009A2E70"/>
    <w:rsid w:val="009A3193"/>
    <w:rsid w:val="009A519F"/>
    <w:rsid w:val="009A6CA0"/>
    <w:rsid w:val="009A7C58"/>
    <w:rsid w:val="009A7E75"/>
    <w:rsid w:val="009B0844"/>
    <w:rsid w:val="009B6B2D"/>
    <w:rsid w:val="009B73D0"/>
    <w:rsid w:val="009B77D4"/>
    <w:rsid w:val="009C27D2"/>
    <w:rsid w:val="009C37A2"/>
    <w:rsid w:val="009C3AE5"/>
    <w:rsid w:val="009C433F"/>
    <w:rsid w:val="009C5C44"/>
    <w:rsid w:val="009C6F77"/>
    <w:rsid w:val="009D7596"/>
    <w:rsid w:val="009E136E"/>
    <w:rsid w:val="009E1905"/>
    <w:rsid w:val="009E1CF4"/>
    <w:rsid w:val="009E2CCC"/>
    <w:rsid w:val="009E5CCC"/>
    <w:rsid w:val="009E68C4"/>
    <w:rsid w:val="009F18E5"/>
    <w:rsid w:val="009F5880"/>
    <w:rsid w:val="009F71A6"/>
    <w:rsid w:val="009F75FC"/>
    <w:rsid w:val="00A0343B"/>
    <w:rsid w:val="00A034A3"/>
    <w:rsid w:val="00A05865"/>
    <w:rsid w:val="00A0665B"/>
    <w:rsid w:val="00A07304"/>
    <w:rsid w:val="00A10735"/>
    <w:rsid w:val="00A10DAB"/>
    <w:rsid w:val="00A10DD8"/>
    <w:rsid w:val="00A117FA"/>
    <w:rsid w:val="00A16ABB"/>
    <w:rsid w:val="00A17677"/>
    <w:rsid w:val="00A23670"/>
    <w:rsid w:val="00A33037"/>
    <w:rsid w:val="00A33883"/>
    <w:rsid w:val="00A33ECF"/>
    <w:rsid w:val="00A3657D"/>
    <w:rsid w:val="00A406B4"/>
    <w:rsid w:val="00A40B6E"/>
    <w:rsid w:val="00A44ED1"/>
    <w:rsid w:val="00A4620C"/>
    <w:rsid w:val="00A5027D"/>
    <w:rsid w:val="00A507DD"/>
    <w:rsid w:val="00A52D0F"/>
    <w:rsid w:val="00A56D79"/>
    <w:rsid w:val="00A574CF"/>
    <w:rsid w:val="00A61A34"/>
    <w:rsid w:val="00A643BA"/>
    <w:rsid w:val="00A65E70"/>
    <w:rsid w:val="00A7220C"/>
    <w:rsid w:val="00A817D0"/>
    <w:rsid w:val="00A83690"/>
    <w:rsid w:val="00A85289"/>
    <w:rsid w:val="00A857D2"/>
    <w:rsid w:val="00A87014"/>
    <w:rsid w:val="00A962F5"/>
    <w:rsid w:val="00AA540C"/>
    <w:rsid w:val="00AA5F58"/>
    <w:rsid w:val="00AA6606"/>
    <w:rsid w:val="00AA6C6D"/>
    <w:rsid w:val="00AB16F6"/>
    <w:rsid w:val="00AB30E1"/>
    <w:rsid w:val="00AB30EC"/>
    <w:rsid w:val="00AC180A"/>
    <w:rsid w:val="00AC1979"/>
    <w:rsid w:val="00AC359A"/>
    <w:rsid w:val="00AC4EF5"/>
    <w:rsid w:val="00AC6BD9"/>
    <w:rsid w:val="00AD3B0A"/>
    <w:rsid w:val="00AD5973"/>
    <w:rsid w:val="00AD59B4"/>
    <w:rsid w:val="00AD61E0"/>
    <w:rsid w:val="00AD7270"/>
    <w:rsid w:val="00AE0EBD"/>
    <w:rsid w:val="00AE3FF4"/>
    <w:rsid w:val="00AE415B"/>
    <w:rsid w:val="00AE483E"/>
    <w:rsid w:val="00AE4E4F"/>
    <w:rsid w:val="00AF0BC5"/>
    <w:rsid w:val="00AF13FA"/>
    <w:rsid w:val="00AF3432"/>
    <w:rsid w:val="00AF3B47"/>
    <w:rsid w:val="00B01F9D"/>
    <w:rsid w:val="00B06473"/>
    <w:rsid w:val="00B0665F"/>
    <w:rsid w:val="00B07D19"/>
    <w:rsid w:val="00B1082B"/>
    <w:rsid w:val="00B11680"/>
    <w:rsid w:val="00B12542"/>
    <w:rsid w:val="00B12650"/>
    <w:rsid w:val="00B129F5"/>
    <w:rsid w:val="00B137B3"/>
    <w:rsid w:val="00B139DE"/>
    <w:rsid w:val="00B13FFE"/>
    <w:rsid w:val="00B14508"/>
    <w:rsid w:val="00B17E32"/>
    <w:rsid w:val="00B231E5"/>
    <w:rsid w:val="00B241DC"/>
    <w:rsid w:val="00B24A66"/>
    <w:rsid w:val="00B2578C"/>
    <w:rsid w:val="00B2689D"/>
    <w:rsid w:val="00B327FB"/>
    <w:rsid w:val="00B32C1D"/>
    <w:rsid w:val="00B33320"/>
    <w:rsid w:val="00B35B4A"/>
    <w:rsid w:val="00B36C08"/>
    <w:rsid w:val="00B373D9"/>
    <w:rsid w:val="00B3786C"/>
    <w:rsid w:val="00B4138C"/>
    <w:rsid w:val="00B447B0"/>
    <w:rsid w:val="00B50945"/>
    <w:rsid w:val="00B51A0A"/>
    <w:rsid w:val="00B5385C"/>
    <w:rsid w:val="00B56D6C"/>
    <w:rsid w:val="00B63171"/>
    <w:rsid w:val="00B6360A"/>
    <w:rsid w:val="00B642EB"/>
    <w:rsid w:val="00B64820"/>
    <w:rsid w:val="00B64910"/>
    <w:rsid w:val="00B649E3"/>
    <w:rsid w:val="00B6648B"/>
    <w:rsid w:val="00B70C49"/>
    <w:rsid w:val="00B73BDF"/>
    <w:rsid w:val="00B749F2"/>
    <w:rsid w:val="00B75582"/>
    <w:rsid w:val="00B805A1"/>
    <w:rsid w:val="00B8178F"/>
    <w:rsid w:val="00B82540"/>
    <w:rsid w:val="00B86024"/>
    <w:rsid w:val="00B8697A"/>
    <w:rsid w:val="00B86ED0"/>
    <w:rsid w:val="00B91232"/>
    <w:rsid w:val="00B91E16"/>
    <w:rsid w:val="00B941F6"/>
    <w:rsid w:val="00B949A8"/>
    <w:rsid w:val="00B97913"/>
    <w:rsid w:val="00BA2C86"/>
    <w:rsid w:val="00BA6619"/>
    <w:rsid w:val="00BB2A18"/>
    <w:rsid w:val="00BB405C"/>
    <w:rsid w:val="00BB479E"/>
    <w:rsid w:val="00BB579E"/>
    <w:rsid w:val="00BB7CDA"/>
    <w:rsid w:val="00BB7DD0"/>
    <w:rsid w:val="00BC2CC4"/>
    <w:rsid w:val="00BC4121"/>
    <w:rsid w:val="00BD1A82"/>
    <w:rsid w:val="00BD58EC"/>
    <w:rsid w:val="00BE19A2"/>
    <w:rsid w:val="00BE3F1D"/>
    <w:rsid w:val="00BF46D4"/>
    <w:rsid w:val="00BF705F"/>
    <w:rsid w:val="00BF7963"/>
    <w:rsid w:val="00C04FF8"/>
    <w:rsid w:val="00C06AC4"/>
    <w:rsid w:val="00C06EDA"/>
    <w:rsid w:val="00C07ACE"/>
    <w:rsid w:val="00C1051D"/>
    <w:rsid w:val="00C10596"/>
    <w:rsid w:val="00C107AC"/>
    <w:rsid w:val="00C10F64"/>
    <w:rsid w:val="00C1258A"/>
    <w:rsid w:val="00C138CA"/>
    <w:rsid w:val="00C156C3"/>
    <w:rsid w:val="00C16397"/>
    <w:rsid w:val="00C16C57"/>
    <w:rsid w:val="00C1754E"/>
    <w:rsid w:val="00C217D9"/>
    <w:rsid w:val="00C223C7"/>
    <w:rsid w:val="00C23CDA"/>
    <w:rsid w:val="00C252B7"/>
    <w:rsid w:val="00C26FAD"/>
    <w:rsid w:val="00C2731D"/>
    <w:rsid w:val="00C30328"/>
    <w:rsid w:val="00C35647"/>
    <w:rsid w:val="00C37537"/>
    <w:rsid w:val="00C40FE5"/>
    <w:rsid w:val="00C416CF"/>
    <w:rsid w:val="00C44333"/>
    <w:rsid w:val="00C5035D"/>
    <w:rsid w:val="00C50B1F"/>
    <w:rsid w:val="00C51F92"/>
    <w:rsid w:val="00C528A1"/>
    <w:rsid w:val="00C53947"/>
    <w:rsid w:val="00C5641B"/>
    <w:rsid w:val="00C566CD"/>
    <w:rsid w:val="00C57A6E"/>
    <w:rsid w:val="00C60841"/>
    <w:rsid w:val="00C617C3"/>
    <w:rsid w:val="00C628C1"/>
    <w:rsid w:val="00C659F0"/>
    <w:rsid w:val="00C71B0D"/>
    <w:rsid w:val="00C74535"/>
    <w:rsid w:val="00C835FF"/>
    <w:rsid w:val="00C84778"/>
    <w:rsid w:val="00C849B8"/>
    <w:rsid w:val="00C85B28"/>
    <w:rsid w:val="00C85CD1"/>
    <w:rsid w:val="00C87F51"/>
    <w:rsid w:val="00C91B32"/>
    <w:rsid w:val="00C94D70"/>
    <w:rsid w:val="00C956FC"/>
    <w:rsid w:val="00C9667A"/>
    <w:rsid w:val="00C969B0"/>
    <w:rsid w:val="00CA13F9"/>
    <w:rsid w:val="00CA3CC2"/>
    <w:rsid w:val="00CA6C0F"/>
    <w:rsid w:val="00CB21AA"/>
    <w:rsid w:val="00CB21F0"/>
    <w:rsid w:val="00CB466B"/>
    <w:rsid w:val="00CB489F"/>
    <w:rsid w:val="00CB5B0C"/>
    <w:rsid w:val="00CB6643"/>
    <w:rsid w:val="00CB75CE"/>
    <w:rsid w:val="00CC0E9B"/>
    <w:rsid w:val="00CC16CE"/>
    <w:rsid w:val="00CC1C97"/>
    <w:rsid w:val="00CC2989"/>
    <w:rsid w:val="00CC4B60"/>
    <w:rsid w:val="00CC5BAA"/>
    <w:rsid w:val="00CD0B8C"/>
    <w:rsid w:val="00CD613A"/>
    <w:rsid w:val="00CD7023"/>
    <w:rsid w:val="00CD7C84"/>
    <w:rsid w:val="00CE0062"/>
    <w:rsid w:val="00CE3141"/>
    <w:rsid w:val="00CE5B22"/>
    <w:rsid w:val="00CE75A6"/>
    <w:rsid w:val="00CF11AE"/>
    <w:rsid w:val="00CF3B1F"/>
    <w:rsid w:val="00CF4BDD"/>
    <w:rsid w:val="00D01FD6"/>
    <w:rsid w:val="00D02079"/>
    <w:rsid w:val="00D02C2B"/>
    <w:rsid w:val="00D1018E"/>
    <w:rsid w:val="00D13570"/>
    <w:rsid w:val="00D1492D"/>
    <w:rsid w:val="00D14B02"/>
    <w:rsid w:val="00D16D4E"/>
    <w:rsid w:val="00D228A4"/>
    <w:rsid w:val="00D23343"/>
    <w:rsid w:val="00D24B29"/>
    <w:rsid w:val="00D26724"/>
    <w:rsid w:val="00D26901"/>
    <w:rsid w:val="00D272DF"/>
    <w:rsid w:val="00D278BB"/>
    <w:rsid w:val="00D3011E"/>
    <w:rsid w:val="00D34903"/>
    <w:rsid w:val="00D352E8"/>
    <w:rsid w:val="00D35C0E"/>
    <w:rsid w:val="00D369CC"/>
    <w:rsid w:val="00D401E3"/>
    <w:rsid w:val="00D4599F"/>
    <w:rsid w:val="00D46E1B"/>
    <w:rsid w:val="00D47238"/>
    <w:rsid w:val="00D51BF2"/>
    <w:rsid w:val="00D52443"/>
    <w:rsid w:val="00D56921"/>
    <w:rsid w:val="00D6219C"/>
    <w:rsid w:val="00D62B4C"/>
    <w:rsid w:val="00D6617F"/>
    <w:rsid w:val="00D72F76"/>
    <w:rsid w:val="00D735F8"/>
    <w:rsid w:val="00D75D8F"/>
    <w:rsid w:val="00D76242"/>
    <w:rsid w:val="00D86EC8"/>
    <w:rsid w:val="00D91CC0"/>
    <w:rsid w:val="00D921D3"/>
    <w:rsid w:val="00D93E99"/>
    <w:rsid w:val="00D945C3"/>
    <w:rsid w:val="00D9543D"/>
    <w:rsid w:val="00D97F97"/>
    <w:rsid w:val="00DB29CF"/>
    <w:rsid w:val="00DB5905"/>
    <w:rsid w:val="00DB5D3A"/>
    <w:rsid w:val="00DC216D"/>
    <w:rsid w:val="00DC23E2"/>
    <w:rsid w:val="00DC2CFD"/>
    <w:rsid w:val="00DC3500"/>
    <w:rsid w:val="00DC4CD5"/>
    <w:rsid w:val="00DC5E46"/>
    <w:rsid w:val="00DC6792"/>
    <w:rsid w:val="00DD08F7"/>
    <w:rsid w:val="00DD2417"/>
    <w:rsid w:val="00DE332C"/>
    <w:rsid w:val="00DE624E"/>
    <w:rsid w:val="00DF10D8"/>
    <w:rsid w:val="00DF1E55"/>
    <w:rsid w:val="00DF2C30"/>
    <w:rsid w:val="00DF3AF3"/>
    <w:rsid w:val="00DF4075"/>
    <w:rsid w:val="00DF73ED"/>
    <w:rsid w:val="00E00F1D"/>
    <w:rsid w:val="00E01ED9"/>
    <w:rsid w:val="00E06AF3"/>
    <w:rsid w:val="00E13C50"/>
    <w:rsid w:val="00E14258"/>
    <w:rsid w:val="00E14D9B"/>
    <w:rsid w:val="00E17142"/>
    <w:rsid w:val="00E202E8"/>
    <w:rsid w:val="00E23B33"/>
    <w:rsid w:val="00E27A60"/>
    <w:rsid w:val="00E3167C"/>
    <w:rsid w:val="00E343A4"/>
    <w:rsid w:val="00E34BE5"/>
    <w:rsid w:val="00E404BD"/>
    <w:rsid w:val="00E41114"/>
    <w:rsid w:val="00E41337"/>
    <w:rsid w:val="00E4229D"/>
    <w:rsid w:val="00E424D5"/>
    <w:rsid w:val="00E42C54"/>
    <w:rsid w:val="00E51901"/>
    <w:rsid w:val="00E53EFD"/>
    <w:rsid w:val="00E57707"/>
    <w:rsid w:val="00E604F4"/>
    <w:rsid w:val="00E6096D"/>
    <w:rsid w:val="00E618E9"/>
    <w:rsid w:val="00E62A1D"/>
    <w:rsid w:val="00E63386"/>
    <w:rsid w:val="00E64667"/>
    <w:rsid w:val="00E64947"/>
    <w:rsid w:val="00E650DC"/>
    <w:rsid w:val="00E65BD5"/>
    <w:rsid w:val="00E669A5"/>
    <w:rsid w:val="00E67E02"/>
    <w:rsid w:val="00E67FC5"/>
    <w:rsid w:val="00E705B2"/>
    <w:rsid w:val="00E77996"/>
    <w:rsid w:val="00E8228E"/>
    <w:rsid w:val="00E825AF"/>
    <w:rsid w:val="00E83F16"/>
    <w:rsid w:val="00E921ED"/>
    <w:rsid w:val="00E92E8E"/>
    <w:rsid w:val="00E94F02"/>
    <w:rsid w:val="00E9762B"/>
    <w:rsid w:val="00EA3257"/>
    <w:rsid w:val="00EA6550"/>
    <w:rsid w:val="00EB1515"/>
    <w:rsid w:val="00EB274C"/>
    <w:rsid w:val="00EB3617"/>
    <w:rsid w:val="00EC752A"/>
    <w:rsid w:val="00EC7AFE"/>
    <w:rsid w:val="00ED19F5"/>
    <w:rsid w:val="00ED40E7"/>
    <w:rsid w:val="00ED41FC"/>
    <w:rsid w:val="00ED5772"/>
    <w:rsid w:val="00ED5AF6"/>
    <w:rsid w:val="00ED7B71"/>
    <w:rsid w:val="00EE3CAE"/>
    <w:rsid w:val="00EE5E27"/>
    <w:rsid w:val="00EF0417"/>
    <w:rsid w:val="00EF1B04"/>
    <w:rsid w:val="00EF36CF"/>
    <w:rsid w:val="00EF3703"/>
    <w:rsid w:val="00EF3F8C"/>
    <w:rsid w:val="00F038DD"/>
    <w:rsid w:val="00F119E5"/>
    <w:rsid w:val="00F15321"/>
    <w:rsid w:val="00F15B1D"/>
    <w:rsid w:val="00F17B9F"/>
    <w:rsid w:val="00F22774"/>
    <w:rsid w:val="00F33E52"/>
    <w:rsid w:val="00F35B57"/>
    <w:rsid w:val="00F360DB"/>
    <w:rsid w:val="00F36770"/>
    <w:rsid w:val="00F42626"/>
    <w:rsid w:val="00F43198"/>
    <w:rsid w:val="00F445CC"/>
    <w:rsid w:val="00F466A9"/>
    <w:rsid w:val="00F47CD9"/>
    <w:rsid w:val="00F47DE5"/>
    <w:rsid w:val="00F51347"/>
    <w:rsid w:val="00F52497"/>
    <w:rsid w:val="00F52513"/>
    <w:rsid w:val="00F60624"/>
    <w:rsid w:val="00F6146E"/>
    <w:rsid w:val="00F650FB"/>
    <w:rsid w:val="00F663DC"/>
    <w:rsid w:val="00F6728B"/>
    <w:rsid w:val="00F67BB9"/>
    <w:rsid w:val="00F700F8"/>
    <w:rsid w:val="00F719AF"/>
    <w:rsid w:val="00F71A9D"/>
    <w:rsid w:val="00F83796"/>
    <w:rsid w:val="00F90011"/>
    <w:rsid w:val="00F96208"/>
    <w:rsid w:val="00F96D29"/>
    <w:rsid w:val="00FA0D57"/>
    <w:rsid w:val="00FA10DF"/>
    <w:rsid w:val="00FA30E0"/>
    <w:rsid w:val="00FA63CD"/>
    <w:rsid w:val="00FA6A3E"/>
    <w:rsid w:val="00FA6DEF"/>
    <w:rsid w:val="00FB1668"/>
    <w:rsid w:val="00FB3D9D"/>
    <w:rsid w:val="00FB46D4"/>
    <w:rsid w:val="00FB5E61"/>
    <w:rsid w:val="00FB7783"/>
    <w:rsid w:val="00FD684A"/>
    <w:rsid w:val="00FD7818"/>
    <w:rsid w:val="00FE1E26"/>
    <w:rsid w:val="00FE22FF"/>
    <w:rsid w:val="00FE5F0E"/>
    <w:rsid w:val="00FE684E"/>
    <w:rsid w:val="00FF0A46"/>
    <w:rsid w:val="00FF263E"/>
    <w:rsid w:val="00FF30F8"/>
    <w:rsid w:val="00FF5184"/>
    <w:rsid w:val="01C22633"/>
    <w:rsid w:val="05015D85"/>
    <w:rsid w:val="070A542E"/>
    <w:rsid w:val="095837D1"/>
    <w:rsid w:val="0C06083B"/>
    <w:rsid w:val="0C3B1F34"/>
    <w:rsid w:val="0E4E4508"/>
    <w:rsid w:val="14554262"/>
    <w:rsid w:val="1BC05B5E"/>
    <w:rsid w:val="1D1C3424"/>
    <w:rsid w:val="21153713"/>
    <w:rsid w:val="22286C0E"/>
    <w:rsid w:val="22F96DEE"/>
    <w:rsid w:val="23E5206A"/>
    <w:rsid w:val="2C783060"/>
    <w:rsid w:val="2D6128FB"/>
    <w:rsid w:val="2FF84291"/>
    <w:rsid w:val="326C67DD"/>
    <w:rsid w:val="334E0780"/>
    <w:rsid w:val="34CC186A"/>
    <w:rsid w:val="3DB30B30"/>
    <w:rsid w:val="45A02594"/>
    <w:rsid w:val="48AB7DA2"/>
    <w:rsid w:val="48BF0F83"/>
    <w:rsid w:val="4F7E438F"/>
    <w:rsid w:val="50827466"/>
    <w:rsid w:val="5463295C"/>
    <w:rsid w:val="5FC86518"/>
    <w:rsid w:val="681D48E0"/>
    <w:rsid w:val="6BA579F1"/>
    <w:rsid w:val="6D435654"/>
    <w:rsid w:val="6F87409D"/>
    <w:rsid w:val="706D12CD"/>
    <w:rsid w:val="753A35BC"/>
    <w:rsid w:val="77CB50E0"/>
    <w:rsid w:val="7A325293"/>
    <w:rsid w:val="7A567F6D"/>
    <w:rsid w:val="7BF32349"/>
    <w:rsid w:val="7F963AE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553EF4"/>
  <w15:docId w15:val="{9FE57BAA-B9E4-4C90-8553-717DA8984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CC5BAA"/>
    <w:pPr>
      <w:widowControl w:val="0"/>
      <w:jc w:val="both"/>
    </w:pPr>
  </w:style>
  <w:style w:type="paragraph" w:styleId="1">
    <w:name w:val="heading 1"/>
    <w:basedOn w:val="a"/>
    <w:next w:val="a"/>
    <w:link w:val="1Char"/>
    <w:qFormat/>
    <w:rsid w:val="00CC5BAA"/>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CC5BAA"/>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CC5BAA"/>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CC5BAA"/>
    <w:pPr>
      <w:spacing w:after="120"/>
    </w:pPr>
  </w:style>
  <w:style w:type="paragraph" w:styleId="7">
    <w:name w:val="toc 7"/>
    <w:basedOn w:val="a"/>
    <w:next w:val="a"/>
    <w:uiPriority w:val="39"/>
    <w:semiHidden/>
    <w:unhideWhenUsed/>
    <w:qFormat/>
    <w:rsid w:val="00CC5BAA"/>
    <w:pPr>
      <w:ind w:left="1260"/>
      <w:jc w:val="left"/>
    </w:pPr>
    <w:rPr>
      <w:rFonts w:cstheme="minorHAnsi"/>
    </w:rPr>
  </w:style>
  <w:style w:type="paragraph" w:styleId="a4">
    <w:name w:val="Normal Indent"/>
    <w:basedOn w:val="a"/>
    <w:link w:val="Char0"/>
    <w:qFormat/>
    <w:rsid w:val="00CC5BAA"/>
    <w:pPr>
      <w:ind w:firstLineChars="200" w:firstLine="420"/>
    </w:pPr>
  </w:style>
  <w:style w:type="paragraph" w:styleId="a5">
    <w:name w:val="Document Map"/>
    <w:basedOn w:val="a"/>
    <w:link w:val="Char1"/>
    <w:qFormat/>
    <w:rsid w:val="00CC5BAA"/>
    <w:rPr>
      <w:rFonts w:ascii="宋体"/>
      <w:sz w:val="18"/>
      <w:szCs w:val="18"/>
    </w:rPr>
  </w:style>
  <w:style w:type="paragraph" w:styleId="a6">
    <w:name w:val="annotation text"/>
    <w:basedOn w:val="a"/>
    <w:link w:val="Char10"/>
    <w:qFormat/>
    <w:rsid w:val="00CC5BAA"/>
    <w:pPr>
      <w:jc w:val="left"/>
    </w:pPr>
    <w:rPr>
      <w:sz w:val="18"/>
      <w:szCs w:val="22"/>
    </w:rPr>
  </w:style>
  <w:style w:type="paragraph" w:styleId="a7">
    <w:name w:val="Body Text Indent"/>
    <w:basedOn w:val="a"/>
    <w:link w:val="Char2"/>
    <w:qFormat/>
    <w:rsid w:val="00CC5BAA"/>
    <w:pPr>
      <w:ind w:firstLine="630"/>
    </w:pPr>
    <w:rPr>
      <w:sz w:val="32"/>
    </w:rPr>
  </w:style>
  <w:style w:type="paragraph" w:styleId="5">
    <w:name w:val="toc 5"/>
    <w:basedOn w:val="a"/>
    <w:next w:val="a"/>
    <w:uiPriority w:val="39"/>
    <w:semiHidden/>
    <w:unhideWhenUsed/>
    <w:qFormat/>
    <w:rsid w:val="00CC5BAA"/>
    <w:pPr>
      <w:ind w:left="840"/>
      <w:jc w:val="left"/>
    </w:pPr>
    <w:rPr>
      <w:rFonts w:cstheme="minorHAnsi"/>
    </w:rPr>
  </w:style>
  <w:style w:type="paragraph" w:styleId="30">
    <w:name w:val="toc 3"/>
    <w:basedOn w:val="a"/>
    <w:next w:val="a"/>
    <w:uiPriority w:val="39"/>
    <w:semiHidden/>
    <w:unhideWhenUsed/>
    <w:qFormat/>
    <w:rsid w:val="00CC5BAA"/>
    <w:pPr>
      <w:ind w:left="420"/>
      <w:jc w:val="left"/>
    </w:pPr>
    <w:rPr>
      <w:rFonts w:cstheme="minorHAnsi"/>
    </w:rPr>
  </w:style>
  <w:style w:type="paragraph" w:styleId="a8">
    <w:name w:val="Plain Text"/>
    <w:basedOn w:val="a"/>
    <w:link w:val="Char11"/>
    <w:qFormat/>
    <w:rsid w:val="00CC5BAA"/>
    <w:pPr>
      <w:autoSpaceDE w:val="0"/>
      <w:autoSpaceDN w:val="0"/>
      <w:adjustRightInd w:val="0"/>
    </w:pPr>
    <w:rPr>
      <w:rFonts w:ascii="宋体" w:hAnsi="Tms Rmn"/>
      <w:szCs w:val="22"/>
    </w:rPr>
  </w:style>
  <w:style w:type="paragraph" w:styleId="8">
    <w:name w:val="toc 8"/>
    <w:basedOn w:val="a"/>
    <w:next w:val="a"/>
    <w:uiPriority w:val="39"/>
    <w:semiHidden/>
    <w:unhideWhenUsed/>
    <w:qFormat/>
    <w:rsid w:val="00CC5BAA"/>
    <w:pPr>
      <w:ind w:left="1470"/>
      <w:jc w:val="left"/>
    </w:pPr>
    <w:rPr>
      <w:rFonts w:cstheme="minorHAnsi"/>
    </w:rPr>
  </w:style>
  <w:style w:type="paragraph" w:styleId="20">
    <w:name w:val="Body Text Indent 2"/>
    <w:basedOn w:val="a"/>
    <w:link w:val="2Char0"/>
    <w:qFormat/>
    <w:rsid w:val="00CC5BAA"/>
    <w:pPr>
      <w:spacing w:after="120" w:line="480" w:lineRule="auto"/>
      <w:ind w:leftChars="200" w:left="420"/>
    </w:pPr>
  </w:style>
  <w:style w:type="paragraph" w:styleId="a9">
    <w:name w:val="Balloon Text"/>
    <w:basedOn w:val="a"/>
    <w:link w:val="Char3"/>
    <w:qFormat/>
    <w:rsid w:val="00CC5BAA"/>
    <w:rPr>
      <w:sz w:val="18"/>
      <w:szCs w:val="18"/>
    </w:rPr>
  </w:style>
  <w:style w:type="paragraph" w:styleId="aa">
    <w:name w:val="footer"/>
    <w:basedOn w:val="a"/>
    <w:link w:val="Char4"/>
    <w:uiPriority w:val="99"/>
    <w:unhideWhenUsed/>
    <w:qFormat/>
    <w:rsid w:val="00CC5BAA"/>
    <w:pPr>
      <w:tabs>
        <w:tab w:val="center" w:pos="4153"/>
        <w:tab w:val="right" w:pos="8306"/>
      </w:tabs>
      <w:snapToGrid w:val="0"/>
      <w:jc w:val="left"/>
    </w:pPr>
    <w:rPr>
      <w:sz w:val="18"/>
      <w:szCs w:val="18"/>
    </w:rPr>
  </w:style>
  <w:style w:type="paragraph" w:styleId="ab">
    <w:name w:val="header"/>
    <w:basedOn w:val="a"/>
    <w:link w:val="Char5"/>
    <w:unhideWhenUsed/>
    <w:qFormat/>
    <w:rsid w:val="00CC5BAA"/>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CC5BAA"/>
    <w:pPr>
      <w:tabs>
        <w:tab w:val="right" w:leader="dot" w:pos="8949"/>
      </w:tabs>
      <w:spacing w:before="120" w:line="276" w:lineRule="auto"/>
      <w:jc w:val="left"/>
    </w:pPr>
    <w:rPr>
      <w:rFonts w:cstheme="minorHAnsi"/>
      <w:b/>
      <w:bCs/>
      <w:i/>
      <w:iCs/>
      <w:sz w:val="24"/>
    </w:rPr>
  </w:style>
  <w:style w:type="paragraph" w:styleId="4">
    <w:name w:val="toc 4"/>
    <w:basedOn w:val="a"/>
    <w:next w:val="a"/>
    <w:uiPriority w:val="39"/>
    <w:semiHidden/>
    <w:unhideWhenUsed/>
    <w:qFormat/>
    <w:rsid w:val="00CC5BAA"/>
    <w:pPr>
      <w:ind w:left="630"/>
      <w:jc w:val="left"/>
    </w:pPr>
    <w:rPr>
      <w:rFonts w:cstheme="minorHAnsi"/>
    </w:rPr>
  </w:style>
  <w:style w:type="paragraph" w:styleId="6">
    <w:name w:val="toc 6"/>
    <w:basedOn w:val="a"/>
    <w:next w:val="a"/>
    <w:uiPriority w:val="39"/>
    <w:semiHidden/>
    <w:unhideWhenUsed/>
    <w:qFormat/>
    <w:rsid w:val="00CC5BAA"/>
    <w:pPr>
      <w:ind w:left="1050"/>
      <w:jc w:val="left"/>
    </w:pPr>
    <w:rPr>
      <w:rFonts w:cstheme="minorHAnsi"/>
    </w:rPr>
  </w:style>
  <w:style w:type="paragraph" w:styleId="31">
    <w:name w:val="Body Text Indent 3"/>
    <w:basedOn w:val="a"/>
    <w:link w:val="3Char0"/>
    <w:qFormat/>
    <w:rsid w:val="00CC5BAA"/>
    <w:pPr>
      <w:spacing w:after="120"/>
      <w:ind w:leftChars="200" w:left="420"/>
    </w:pPr>
    <w:rPr>
      <w:sz w:val="16"/>
      <w:szCs w:val="16"/>
    </w:rPr>
  </w:style>
  <w:style w:type="paragraph" w:styleId="21">
    <w:name w:val="toc 2"/>
    <w:basedOn w:val="a"/>
    <w:next w:val="a"/>
    <w:uiPriority w:val="39"/>
    <w:semiHidden/>
    <w:unhideWhenUsed/>
    <w:qFormat/>
    <w:rsid w:val="00CC5BAA"/>
    <w:pPr>
      <w:spacing w:before="120"/>
      <w:ind w:left="210"/>
      <w:jc w:val="left"/>
    </w:pPr>
    <w:rPr>
      <w:rFonts w:cstheme="minorHAnsi"/>
      <w:b/>
      <w:bCs/>
      <w:sz w:val="22"/>
      <w:szCs w:val="22"/>
    </w:rPr>
  </w:style>
  <w:style w:type="paragraph" w:styleId="9">
    <w:name w:val="toc 9"/>
    <w:basedOn w:val="a"/>
    <w:next w:val="a"/>
    <w:uiPriority w:val="39"/>
    <w:semiHidden/>
    <w:unhideWhenUsed/>
    <w:qFormat/>
    <w:rsid w:val="00CC5BAA"/>
    <w:pPr>
      <w:ind w:left="1680"/>
      <w:jc w:val="left"/>
    </w:pPr>
    <w:rPr>
      <w:rFonts w:cstheme="minorHAnsi"/>
    </w:rPr>
  </w:style>
  <w:style w:type="paragraph" w:styleId="ac">
    <w:name w:val="Normal (Web)"/>
    <w:basedOn w:val="a"/>
    <w:qFormat/>
    <w:rsid w:val="00CC5BAA"/>
    <w:pPr>
      <w:widowControl/>
      <w:spacing w:before="100" w:beforeAutospacing="1" w:after="100" w:afterAutospacing="1"/>
      <w:jc w:val="left"/>
    </w:pPr>
    <w:rPr>
      <w:rFonts w:ascii="宋体" w:hAnsi="宋体"/>
      <w:sz w:val="18"/>
      <w:szCs w:val="18"/>
    </w:rPr>
  </w:style>
  <w:style w:type="paragraph" w:styleId="ad">
    <w:name w:val="Title"/>
    <w:basedOn w:val="a"/>
    <w:next w:val="a"/>
    <w:link w:val="Char6"/>
    <w:uiPriority w:val="10"/>
    <w:qFormat/>
    <w:rsid w:val="00CC5BAA"/>
    <w:pPr>
      <w:spacing w:before="240" w:after="60"/>
      <w:jc w:val="center"/>
      <w:outlineLvl w:val="0"/>
    </w:pPr>
    <w:rPr>
      <w:rFonts w:asciiTheme="majorHAnsi" w:hAnsiTheme="majorHAnsi" w:cstheme="majorBidi"/>
      <w:b/>
      <w:bCs/>
      <w:sz w:val="32"/>
      <w:szCs w:val="32"/>
    </w:rPr>
  </w:style>
  <w:style w:type="paragraph" w:styleId="ae">
    <w:name w:val="annotation subject"/>
    <w:basedOn w:val="a6"/>
    <w:next w:val="a6"/>
    <w:link w:val="Char7"/>
    <w:qFormat/>
    <w:rsid w:val="00CC5BAA"/>
    <w:rPr>
      <w:b/>
      <w:bCs/>
      <w:sz w:val="21"/>
      <w:szCs w:val="24"/>
    </w:rPr>
  </w:style>
  <w:style w:type="table" w:styleId="af">
    <w:name w:val="Table Grid"/>
    <w:basedOn w:val="a2"/>
    <w:qFormat/>
    <w:rsid w:val="00CC5BAA"/>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1"/>
    <w:qFormat/>
    <w:rsid w:val="00CC5BAA"/>
  </w:style>
  <w:style w:type="character" w:styleId="af1">
    <w:name w:val="Hyperlink"/>
    <w:uiPriority w:val="99"/>
    <w:qFormat/>
    <w:rsid w:val="00CC5BAA"/>
    <w:rPr>
      <w:color w:val="0000FF"/>
      <w:u w:val="single"/>
    </w:rPr>
  </w:style>
  <w:style w:type="character" w:styleId="af2">
    <w:name w:val="annotation reference"/>
    <w:basedOn w:val="a1"/>
    <w:uiPriority w:val="99"/>
    <w:qFormat/>
    <w:rsid w:val="00CC5BAA"/>
    <w:rPr>
      <w:sz w:val="21"/>
      <w:szCs w:val="21"/>
    </w:rPr>
  </w:style>
  <w:style w:type="character" w:customStyle="1" w:styleId="Char5">
    <w:name w:val="页眉 Char"/>
    <w:basedOn w:val="a1"/>
    <w:link w:val="ab"/>
    <w:qFormat/>
    <w:rsid w:val="00CC5BAA"/>
    <w:rPr>
      <w:sz w:val="18"/>
      <w:szCs w:val="18"/>
    </w:rPr>
  </w:style>
  <w:style w:type="character" w:customStyle="1" w:styleId="Char4">
    <w:name w:val="页脚 Char"/>
    <w:basedOn w:val="a1"/>
    <w:link w:val="aa"/>
    <w:uiPriority w:val="99"/>
    <w:qFormat/>
    <w:rsid w:val="00CC5BAA"/>
    <w:rPr>
      <w:sz w:val="18"/>
      <w:szCs w:val="18"/>
    </w:rPr>
  </w:style>
  <w:style w:type="character" w:customStyle="1" w:styleId="1Char">
    <w:name w:val="标题 1 Char"/>
    <w:basedOn w:val="a1"/>
    <w:link w:val="1"/>
    <w:qFormat/>
    <w:rsid w:val="00CC5BAA"/>
    <w:rPr>
      <w:rFonts w:ascii="Times New Roman" w:eastAsia="宋体" w:hAnsi="Times New Roman" w:cs="Times New Roman"/>
      <w:b/>
      <w:bCs/>
      <w:kern w:val="44"/>
      <w:sz w:val="44"/>
      <w:szCs w:val="44"/>
    </w:rPr>
  </w:style>
  <w:style w:type="character" w:customStyle="1" w:styleId="2Char">
    <w:name w:val="标题 2 Char"/>
    <w:basedOn w:val="a1"/>
    <w:link w:val="2"/>
    <w:qFormat/>
    <w:rsid w:val="00CC5BAA"/>
    <w:rPr>
      <w:rFonts w:ascii="Arial" w:eastAsia="黑体" w:hAnsi="Arial" w:cs="Times New Roman"/>
      <w:b/>
      <w:bCs/>
      <w:sz w:val="32"/>
      <w:szCs w:val="32"/>
    </w:rPr>
  </w:style>
  <w:style w:type="character" w:customStyle="1" w:styleId="3Char">
    <w:name w:val="标题 3 Char"/>
    <w:basedOn w:val="a1"/>
    <w:link w:val="3"/>
    <w:qFormat/>
    <w:rsid w:val="00CC5BAA"/>
    <w:rPr>
      <w:rFonts w:ascii="Times New Roman" w:eastAsia="宋体" w:hAnsi="Times New Roman" w:cs="Times New Roman"/>
      <w:b/>
      <w:bCs/>
      <w:sz w:val="32"/>
      <w:szCs w:val="32"/>
    </w:rPr>
  </w:style>
  <w:style w:type="character" w:customStyle="1" w:styleId="Char2">
    <w:name w:val="正文文本缩进 Char"/>
    <w:basedOn w:val="a1"/>
    <w:link w:val="a7"/>
    <w:qFormat/>
    <w:rsid w:val="00CC5BAA"/>
    <w:rPr>
      <w:rFonts w:ascii="Times New Roman" w:eastAsia="宋体" w:hAnsi="Times New Roman" w:cs="Times New Roman"/>
      <w:sz w:val="32"/>
      <w:szCs w:val="20"/>
    </w:rPr>
  </w:style>
  <w:style w:type="paragraph" w:customStyle="1" w:styleId="af3">
    <w:name w:val="正文首行缩进两字符"/>
    <w:basedOn w:val="a"/>
    <w:qFormat/>
    <w:rsid w:val="00CC5BAA"/>
    <w:pPr>
      <w:spacing w:line="360" w:lineRule="auto"/>
      <w:ind w:firstLineChars="200" w:firstLine="200"/>
    </w:pPr>
  </w:style>
  <w:style w:type="paragraph" w:customStyle="1" w:styleId="11">
    <w:name w:val="正文1"/>
    <w:qFormat/>
    <w:rsid w:val="00CC5BAA"/>
    <w:pPr>
      <w:widowControl w:val="0"/>
      <w:adjustRightInd w:val="0"/>
      <w:spacing w:line="312" w:lineRule="atLeast"/>
      <w:jc w:val="both"/>
      <w:textAlignment w:val="baseline"/>
    </w:pPr>
    <w:rPr>
      <w:rFonts w:ascii="宋体" w:eastAsia="宋体" w:hAnsi="Times New Roman" w:cs="Times New Roman"/>
      <w:sz w:val="34"/>
    </w:rPr>
  </w:style>
  <w:style w:type="character" w:customStyle="1" w:styleId="2Char0">
    <w:name w:val="正文文本缩进 2 Char"/>
    <w:basedOn w:val="a1"/>
    <w:link w:val="20"/>
    <w:qFormat/>
    <w:rsid w:val="00CC5BAA"/>
    <w:rPr>
      <w:rFonts w:ascii="Times New Roman" w:eastAsia="宋体" w:hAnsi="Times New Roman" w:cs="Times New Roman"/>
      <w:szCs w:val="24"/>
    </w:rPr>
  </w:style>
  <w:style w:type="character" w:customStyle="1" w:styleId="3Char0">
    <w:name w:val="正文文本缩进 3 Char"/>
    <w:basedOn w:val="a1"/>
    <w:link w:val="31"/>
    <w:qFormat/>
    <w:rsid w:val="00CC5BAA"/>
    <w:rPr>
      <w:rFonts w:ascii="Times New Roman" w:eastAsia="宋体" w:hAnsi="Times New Roman" w:cs="Times New Roman"/>
      <w:sz w:val="16"/>
      <w:szCs w:val="16"/>
    </w:rPr>
  </w:style>
  <w:style w:type="paragraph" w:customStyle="1" w:styleId="af4">
    <w:name w:val="样式"/>
    <w:qFormat/>
    <w:rsid w:val="00CC5BAA"/>
    <w:pPr>
      <w:widowControl w:val="0"/>
      <w:autoSpaceDE w:val="0"/>
      <w:autoSpaceDN w:val="0"/>
      <w:adjustRightInd w:val="0"/>
    </w:pPr>
    <w:rPr>
      <w:rFonts w:ascii="宋体" w:eastAsia="宋体" w:hAnsi="宋体" w:cs="宋体"/>
      <w:sz w:val="24"/>
      <w:szCs w:val="24"/>
    </w:rPr>
  </w:style>
  <w:style w:type="paragraph" w:customStyle="1" w:styleId="af5">
    <w:name w:val="表格"/>
    <w:basedOn w:val="a"/>
    <w:qFormat/>
    <w:rsid w:val="00CC5BAA"/>
    <w:pPr>
      <w:spacing w:line="400" w:lineRule="exact"/>
    </w:pPr>
    <w:rPr>
      <w:sz w:val="24"/>
    </w:rPr>
  </w:style>
  <w:style w:type="paragraph" w:customStyle="1" w:styleId="22">
    <w:name w:val="样式 首行缩进:  2 字符"/>
    <w:basedOn w:val="a"/>
    <w:qFormat/>
    <w:rsid w:val="00CC5BAA"/>
    <w:pPr>
      <w:spacing w:line="400" w:lineRule="exact"/>
      <w:ind w:firstLineChars="200" w:firstLine="200"/>
    </w:pPr>
    <w:rPr>
      <w:rFonts w:cs="宋体"/>
      <w:sz w:val="24"/>
    </w:rPr>
  </w:style>
  <w:style w:type="character" w:customStyle="1" w:styleId="af6">
    <w:name w:val="（符号）邀请函中一、"/>
    <w:basedOn w:val="a1"/>
    <w:qFormat/>
    <w:rsid w:val="00CC5BAA"/>
    <w:rPr>
      <w:rFonts w:ascii="黑体" w:eastAsia="黑体" w:hAnsi="黑体"/>
      <w:b/>
      <w:bCs/>
      <w:sz w:val="24"/>
    </w:rPr>
  </w:style>
  <w:style w:type="character" w:customStyle="1" w:styleId="Char3">
    <w:name w:val="批注框文本 Char"/>
    <w:basedOn w:val="a1"/>
    <w:link w:val="a9"/>
    <w:qFormat/>
    <w:rsid w:val="00CC5BAA"/>
    <w:rPr>
      <w:rFonts w:ascii="Times New Roman" w:eastAsia="宋体" w:hAnsi="Times New Roman" w:cs="Times New Roman"/>
      <w:sz w:val="18"/>
      <w:szCs w:val="18"/>
    </w:rPr>
  </w:style>
  <w:style w:type="character" w:customStyle="1" w:styleId="Char0">
    <w:name w:val="正文缩进 Char"/>
    <w:link w:val="a4"/>
    <w:qFormat/>
    <w:rsid w:val="00CC5BAA"/>
    <w:rPr>
      <w:rFonts w:ascii="Times New Roman" w:eastAsia="宋体" w:hAnsi="Times New Roman" w:cs="Times New Roman"/>
      <w:szCs w:val="24"/>
    </w:rPr>
  </w:style>
  <w:style w:type="character" w:customStyle="1" w:styleId="CharChar9">
    <w:name w:val="Char Char9"/>
    <w:qFormat/>
    <w:rsid w:val="00CC5BAA"/>
    <w:rPr>
      <w:kern w:val="2"/>
      <w:sz w:val="21"/>
    </w:rPr>
  </w:style>
  <w:style w:type="character" w:customStyle="1" w:styleId="Char8">
    <w:name w:val="批注文字 Char"/>
    <w:qFormat/>
    <w:rsid w:val="00CC5BAA"/>
    <w:rPr>
      <w:sz w:val="18"/>
    </w:rPr>
  </w:style>
  <w:style w:type="character" w:customStyle="1" w:styleId="Char10">
    <w:name w:val="批注文字 Char1"/>
    <w:basedOn w:val="a1"/>
    <w:link w:val="a6"/>
    <w:qFormat/>
    <w:rsid w:val="00CC5BAA"/>
    <w:rPr>
      <w:rFonts w:ascii="Times New Roman" w:eastAsia="宋体" w:hAnsi="Times New Roman" w:cs="Times New Roman"/>
      <w:szCs w:val="24"/>
    </w:rPr>
  </w:style>
  <w:style w:type="character" w:customStyle="1" w:styleId="Char9">
    <w:name w:val="纯文本 Char"/>
    <w:unhideWhenUsed/>
    <w:qFormat/>
    <w:rsid w:val="00CC5BAA"/>
    <w:rPr>
      <w:rFonts w:ascii="宋体" w:eastAsia="宋体" w:hAnsi="Tms Rmn"/>
    </w:rPr>
  </w:style>
  <w:style w:type="character" w:customStyle="1" w:styleId="Char11">
    <w:name w:val="纯文本 Char1"/>
    <w:basedOn w:val="a1"/>
    <w:link w:val="a8"/>
    <w:uiPriority w:val="99"/>
    <w:qFormat/>
    <w:rsid w:val="00CC5BAA"/>
    <w:rPr>
      <w:rFonts w:ascii="宋体" w:eastAsia="宋体" w:hAnsi="Courier New" w:cs="Courier New"/>
      <w:szCs w:val="21"/>
    </w:rPr>
  </w:style>
  <w:style w:type="paragraph" w:customStyle="1" w:styleId="GW-">
    <w:name w:val="GW-正文"/>
    <w:basedOn w:val="a"/>
    <w:link w:val="GW-Char"/>
    <w:qFormat/>
    <w:rsid w:val="00CC5BAA"/>
    <w:pPr>
      <w:spacing w:line="360" w:lineRule="auto"/>
      <w:ind w:firstLineChars="200" w:firstLine="200"/>
    </w:pPr>
    <w:rPr>
      <w:rFonts w:eastAsia="仿宋_GB2312"/>
      <w:sz w:val="24"/>
    </w:rPr>
  </w:style>
  <w:style w:type="character" w:customStyle="1" w:styleId="GW-Char">
    <w:name w:val="GW-正文 Char"/>
    <w:link w:val="GW-"/>
    <w:qFormat/>
    <w:rsid w:val="00CC5BAA"/>
    <w:rPr>
      <w:rFonts w:ascii="Times New Roman" w:eastAsia="仿宋_GB2312" w:hAnsi="Times New Roman" w:cs="Times New Roman"/>
      <w:sz w:val="24"/>
      <w:szCs w:val="24"/>
    </w:rPr>
  </w:style>
  <w:style w:type="paragraph" w:styleId="af7">
    <w:name w:val="List Paragraph"/>
    <w:basedOn w:val="a"/>
    <w:link w:val="Chara"/>
    <w:qFormat/>
    <w:rsid w:val="00CC5BAA"/>
    <w:pPr>
      <w:ind w:firstLineChars="200" w:firstLine="420"/>
    </w:pPr>
  </w:style>
  <w:style w:type="character" w:customStyle="1" w:styleId="Chara">
    <w:name w:val="列出段落 Char"/>
    <w:link w:val="af7"/>
    <w:qFormat/>
    <w:rsid w:val="00CC5BAA"/>
    <w:rPr>
      <w:rFonts w:ascii="Times New Roman" w:eastAsia="宋体" w:hAnsi="Times New Roman" w:cs="Times New Roman"/>
      <w:szCs w:val="24"/>
    </w:rPr>
  </w:style>
  <w:style w:type="character" w:customStyle="1" w:styleId="Char7">
    <w:name w:val="批注主题 Char"/>
    <w:basedOn w:val="Char10"/>
    <w:link w:val="ae"/>
    <w:qFormat/>
    <w:rsid w:val="00CC5BAA"/>
    <w:rPr>
      <w:rFonts w:ascii="Times New Roman" w:eastAsia="宋体" w:hAnsi="Times New Roman" w:cs="Times New Roman"/>
      <w:b/>
      <w:bCs/>
      <w:szCs w:val="24"/>
    </w:rPr>
  </w:style>
  <w:style w:type="paragraph" w:customStyle="1" w:styleId="CharCharCharCharCharCharCharCharCharCharCharCharCharChar1CharCharCharChar">
    <w:name w:val="Char Char Char Char Char Char Char Char Char Char Char Char Char Char1 Char Char Char Char"/>
    <w:basedOn w:val="a"/>
    <w:qFormat/>
    <w:rsid w:val="00CC5BAA"/>
    <w:rPr>
      <w:szCs w:val="21"/>
    </w:rPr>
  </w:style>
  <w:style w:type="character" w:customStyle="1" w:styleId="Char1">
    <w:name w:val="文档结构图 Char"/>
    <w:basedOn w:val="a1"/>
    <w:link w:val="a5"/>
    <w:qFormat/>
    <w:rsid w:val="00CC5BAA"/>
    <w:rPr>
      <w:rFonts w:ascii="宋体" w:eastAsia="宋体" w:hAnsi="Times New Roman" w:cs="Times New Roman"/>
      <w:sz w:val="18"/>
      <w:szCs w:val="18"/>
    </w:rPr>
  </w:style>
  <w:style w:type="character" w:customStyle="1" w:styleId="Char">
    <w:name w:val="正文文本 Char"/>
    <w:basedOn w:val="a1"/>
    <w:link w:val="a0"/>
    <w:qFormat/>
    <w:rsid w:val="00CC5BAA"/>
    <w:rPr>
      <w:rFonts w:ascii="Times New Roman" w:eastAsia="宋体" w:hAnsi="Times New Roman" w:cs="Times New Roman"/>
      <w:szCs w:val="24"/>
    </w:rPr>
  </w:style>
  <w:style w:type="paragraph" w:customStyle="1" w:styleId="12">
    <w:name w:val="修订1"/>
    <w:hidden/>
    <w:uiPriority w:val="99"/>
    <w:semiHidden/>
    <w:qFormat/>
    <w:rsid w:val="00CC5BAA"/>
    <w:rPr>
      <w:rFonts w:ascii="Times New Roman" w:eastAsia="宋体" w:hAnsi="Times New Roman" w:cs="Times New Roman"/>
      <w:kern w:val="2"/>
      <w:sz w:val="21"/>
      <w:szCs w:val="24"/>
    </w:rPr>
  </w:style>
  <w:style w:type="character" w:customStyle="1" w:styleId="font31">
    <w:name w:val="font31"/>
    <w:basedOn w:val="a1"/>
    <w:qFormat/>
    <w:rsid w:val="00CC5BAA"/>
    <w:rPr>
      <w:rFonts w:ascii="宋体" w:eastAsia="宋体" w:hAnsi="宋体" w:cs="宋体" w:hint="eastAsia"/>
      <w:color w:val="000000"/>
      <w:sz w:val="21"/>
      <w:szCs w:val="21"/>
      <w:u w:val="none"/>
    </w:rPr>
  </w:style>
  <w:style w:type="character" w:customStyle="1" w:styleId="Char6">
    <w:name w:val="标题 Char"/>
    <w:basedOn w:val="a1"/>
    <w:link w:val="ad"/>
    <w:uiPriority w:val="10"/>
    <w:qFormat/>
    <w:rsid w:val="00CC5BAA"/>
    <w:rPr>
      <w:rFonts w:asciiTheme="majorHAnsi" w:eastAsia="宋体" w:hAnsiTheme="majorHAnsi" w:cstheme="majorBidi"/>
      <w:b/>
      <w:bCs/>
      <w:kern w:val="2"/>
      <w:sz w:val="32"/>
      <w:szCs w:val="32"/>
    </w:rPr>
  </w:style>
  <w:style w:type="paragraph" w:customStyle="1" w:styleId="af8">
    <w:name w:val="封面标准名称"/>
    <w:uiPriority w:val="99"/>
    <w:qFormat/>
    <w:rsid w:val="00CC5BAA"/>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character" w:customStyle="1" w:styleId="font91">
    <w:name w:val="font91"/>
    <w:qFormat/>
    <w:rsid w:val="00CC5BAA"/>
    <w:rPr>
      <w:rFonts w:ascii="宋体" w:eastAsia="宋体" w:hAnsi="宋体" w:cs="宋体" w:hint="eastAsia"/>
      <w:color w:val="FF0000"/>
      <w:sz w:val="21"/>
      <w:szCs w:val="21"/>
      <w:u w:val="single"/>
    </w:rPr>
  </w:style>
  <w:style w:type="paragraph" w:customStyle="1" w:styleId="TableParagraph">
    <w:name w:val="Table Paragraph"/>
    <w:basedOn w:val="a"/>
    <w:uiPriority w:val="1"/>
    <w:qFormat/>
    <w:rsid w:val="00CC5BAA"/>
    <w:pPr>
      <w:autoSpaceDE w:val="0"/>
      <w:autoSpaceDN w:val="0"/>
      <w:jc w:val="left"/>
    </w:pPr>
    <w:rPr>
      <w:rFonts w:ascii="宋体" w:hAnsi="宋体" w:cs="宋体"/>
      <w:sz w:val="22"/>
      <w:szCs w:val="22"/>
      <w:lang w:eastAsia="en-US"/>
    </w:rPr>
  </w:style>
  <w:style w:type="paragraph" w:customStyle="1" w:styleId="TOC1">
    <w:name w:val="TOC 标题1"/>
    <w:basedOn w:val="1"/>
    <w:next w:val="a"/>
    <w:uiPriority w:val="39"/>
    <w:unhideWhenUsed/>
    <w:qFormat/>
    <w:rsid w:val="00CC5BAA"/>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23">
    <w:name w:val="修订2"/>
    <w:hidden/>
    <w:uiPriority w:val="99"/>
    <w:semiHidden/>
    <w:qFormat/>
    <w:rsid w:val="00CC5BAA"/>
  </w:style>
  <w:style w:type="character" w:customStyle="1" w:styleId="font01">
    <w:name w:val="font01"/>
    <w:basedOn w:val="a1"/>
    <w:qFormat/>
    <w:rsid w:val="00CC5BAA"/>
    <w:rPr>
      <w:rFonts w:ascii="Times New Roman" w:hAnsi="Times New Roman" w:cs="Times New Roman" w:hint="default"/>
      <w:color w:val="000000"/>
      <w:sz w:val="20"/>
      <w:szCs w:val="20"/>
      <w:u w:val="none"/>
    </w:rPr>
  </w:style>
  <w:style w:type="paragraph" w:customStyle="1" w:styleId="32">
    <w:name w:val="修订3"/>
    <w:hidden/>
    <w:uiPriority w:val="99"/>
    <w:semiHidden/>
    <w:qFormat/>
    <w:rsid w:val="00CC5BAA"/>
  </w:style>
  <w:style w:type="paragraph" w:customStyle="1" w:styleId="40">
    <w:name w:val="修订4"/>
    <w:hidden/>
    <w:uiPriority w:val="99"/>
    <w:semiHidden/>
    <w:qFormat/>
    <w:rsid w:val="00CC5BAA"/>
  </w:style>
  <w:style w:type="paragraph" w:styleId="af9">
    <w:name w:val="Revision"/>
    <w:hidden/>
    <w:uiPriority w:val="99"/>
    <w:semiHidden/>
    <w:rsid w:val="00785E0F"/>
  </w:style>
  <w:style w:type="table" w:customStyle="1" w:styleId="13">
    <w:name w:val="网格型1"/>
    <w:basedOn w:val="a2"/>
    <w:next w:val="af"/>
    <w:qFormat/>
    <w:rsid w:val="005946AC"/>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989076">
      <w:bodyDiv w:val="1"/>
      <w:marLeft w:val="0"/>
      <w:marRight w:val="0"/>
      <w:marTop w:val="0"/>
      <w:marBottom w:val="0"/>
      <w:divBdr>
        <w:top w:val="none" w:sz="0" w:space="0" w:color="auto"/>
        <w:left w:val="none" w:sz="0" w:space="0" w:color="auto"/>
        <w:bottom w:val="none" w:sz="0" w:space="0" w:color="auto"/>
        <w:right w:val="none" w:sz="0" w:space="0" w:color="auto"/>
      </w:divBdr>
    </w:div>
    <w:div w:id="927084578">
      <w:bodyDiv w:val="1"/>
      <w:marLeft w:val="0"/>
      <w:marRight w:val="0"/>
      <w:marTop w:val="0"/>
      <w:marBottom w:val="0"/>
      <w:divBdr>
        <w:top w:val="none" w:sz="0" w:space="0" w:color="auto"/>
        <w:left w:val="none" w:sz="0" w:space="0" w:color="auto"/>
        <w:bottom w:val="none" w:sz="0" w:space="0" w:color="auto"/>
        <w:right w:val="none" w:sz="0" w:space="0" w:color="auto"/>
      </w:divBdr>
    </w:div>
    <w:div w:id="1028874066">
      <w:bodyDiv w:val="1"/>
      <w:marLeft w:val="0"/>
      <w:marRight w:val="0"/>
      <w:marTop w:val="0"/>
      <w:marBottom w:val="0"/>
      <w:divBdr>
        <w:top w:val="none" w:sz="0" w:space="0" w:color="auto"/>
        <w:left w:val="none" w:sz="0" w:space="0" w:color="auto"/>
        <w:bottom w:val="none" w:sz="0" w:space="0" w:color="auto"/>
        <w:right w:val="none" w:sz="0" w:space="0" w:color="auto"/>
      </w:divBdr>
    </w:div>
    <w:div w:id="1071318103">
      <w:bodyDiv w:val="1"/>
      <w:marLeft w:val="0"/>
      <w:marRight w:val="0"/>
      <w:marTop w:val="0"/>
      <w:marBottom w:val="0"/>
      <w:divBdr>
        <w:top w:val="none" w:sz="0" w:space="0" w:color="auto"/>
        <w:left w:val="none" w:sz="0" w:space="0" w:color="auto"/>
        <w:bottom w:val="none" w:sz="0" w:space="0" w:color="auto"/>
        <w:right w:val="none" w:sz="0" w:space="0" w:color="auto"/>
      </w:divBdr>
    </w:div>
    <w:div w:id="1527794187">
      <w:bodyDiv w:val="1"/>
      <w:marLeft w:val="0"/>
      <w:marRight w:val="0"/>
      <w:marTop w:val="0"/>
      <w:marBottom w:val="0"/>
      <w:divBdr>
        <w:top w:val="none" w:sz="0" w:space="0" w:color="auto"/>
        <w:left w:val="none" w:sz="0" w:space="0" w:color="auto"/>
        <w:bottom w:val="none" w:sz="0" w:space="0" w:color="auto"/>
        <w:right w:val="none" w:sz="0" w:space="0" w:color="auto"/>
      </w:divBdr>
    </w:div>
    <w:div w:id="1811509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A8A09-FD70-432C-85EF-4D26E0812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77</Pages>
  <Words>7038</Words>
  <Characters>40123</Characters>
  <Application>Microsoft Office Word</Application>
  <DocSecurity>0</DocSecurity>
  <Lines>334</Lines>
  <Paragraphs>94</Paragraphs>
  <ScaleCrop>false</ScaleCrop>
  <Company>Microsoft</Company>
  <LinksUpToDate>false</LinksUpToDate>
  <CharactersWithSpaces>47067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张鹏举</dc:creator>
  <cp:lastModifiedBy>zj</cp:lastModifiedBy>
  <cp:revision>12</cp:revision>
  <dcterms:created xsi:type="dcterms:W3CDTF">2022-08-02T03:03:00Z</dcterms:created>
  <dcterms:modified xsi:type="dcterms:W3CDTF">2022-08-05T08:53:00Z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2052-11.1.0.12012</vt:lpwstr>
  </property>
  <property fmtid="{D5CDD505-2E9C-101B-9397-08002B2CF9AE}" pid="3" name="ICV">
    <vt:lpwstr>CD4693435A6848019CB2A2778E9E8BE1</vt:lpwstr>
  </property>
</Properties>
</file>