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 xml:space="preserve"> 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highlight w:val="none"/>
          <w:lang w:val="en-US" w:eastAsia="zh-CN"/>
        </w:rPr>
        <w:t>雅安乾新招投标代理有限公司</w:t>
      </w:r>
    </w:p>
    <w:p>
      <w:pPr>
        <w:jc w:val="center"/>
        <w:rPr>
          <w:rFonts w:hint="eastAsia"/>
          <w:b/>
          <w:bCs/>
          <w:sz w:val="52"/>
          <w:szCs w:val="52"/>
          <w:highlight w:val="none"/>
          <w:lang w:val="en-US"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/>
          <w:b/>
          <w:bCs/>
          <w:sz w:val="52"/>
          <w:szCs w:val="52"/>
          <w:highlight w:val="none"/>
          <w:lang w:val="en-US" w:eastAsia="zh-CN"/>
        </w:rPr>
        <w:t>供</w:t>
      </w:r>
    </w:p>
    <w:p>
      <w:pPr>
        <w:jc w:val="center"/>
        <w:rPr>
          <w:rFonts w:hint="eastAsia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/>
          <w:b/>
          <w:bCs/>
          <w:sz w:val="52"/>
          <w:szCs w:val="52"/>
          <w:highlight w:val="none"/>
          <w:lang w:val="en-US" w:eastAsia="zh-CN"/>
        </w:rPr>
        <w:t>应</w:t>
      </w:r>
    </w:p>
    <w:p>
      <w:pPr>
        <w:jc w:val="center"/>
        <w:rPr>
          <w:rFonts w:hint="eastAsia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/>
          <w:b/>
          <w:bCs/>
          <w:sz w:val="52"/>
          <w:szCs w:val="52"/>
          <w:highlight w:val="none"/>
          <w:lang w:val="en-US" w:eastAsia="zh-CN"/>
        </w:rPr>
        <w:t>商</w:t>
      </w:r>
    </w:p>
    <w:p>
      <w:pPr>
        <w:jc w:val="center"/>
        <w:rPr>
          <w:rFonts w:hint="eastAsia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/>
          <w:b/>
          <w:bCs/>
          <w:sz w:val="52"/>
          <w:szCs w:val="52"/>
          <w:highlight w:val="none"/>
          <w:lang w:val="en-US" w:eastAsia="zh-CN"/>
        </w:rPr>
        <w:t>办</w:t>
      </w:r>
    </w:p>
    <w:p>
      <w:pPr>
        <w:jc w:val="center"/>
        <w:rPr>
          <w:rFonts w:hint="default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/>
          <w:b/>
          <w:bCs/>
          <w:sz w:val="52"/>
          <w:szCs w:val="52"/>
          <w:highlight w:val="none"/>
          <w:lang w:val="en-US" w:eastAsia="zh-CN"/>
        </w:rPr>
        <w:t>事</w:t>
      </w:r>
    </w:p>
    <w:p>
      <w:pPr>
        <w:jc w:val="center"/>
        <w:rPr>
          <w:rFonts w:hint="eastAsia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/>
          <w:b/>
          <w:bCs/>
          <w:sz w:val="52"/>
          <w:szCs w:val="52"/>
          <w:highlight w:val="none"/>
          <w:lang w:val="en-US" w:eastAsia="zh-CN"/>
        </w:rPr>
        <w:t>指</w:t>
      </w:r>
    </w:p>
    <w:p>
      <w:pPr>
        <w:jc w:val="center"/>
        <w:rPr>
          <w:rFonts w:hint="eastAsia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/>
          <w:b/>
          <w:bCs/>
          <w:sz w:val="52"/>
          <w:szCs w:val="52"/>
          <w:highlight w:val="none"/>
          <w:lang w:val="en-US" w:eastAsia="zh-CN"/>
        </w:rPr>
        <w:t>南</w:t>
      </w:r>
    </w:p>
    <w:p>
      <w:pPr>
        <w:jc w:val="center"/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二〇二一年</w:t>
      </w:r>
    </w:p>
    <w:p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br w:type="page"/>
      </w:r>
    </w:p>
    <w:p>
      <w:pPr>
        <w:pStyle w:val="2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一、报名流程图</w:t>
      </w:r>
    </w:p>
    <w:p>
      <w:pPr>
        <w:jc w:val="center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4867275" cy="7505700"/>
            <wp:effectExtent l="0" t="0" r="9525" b="0"/>
            <wp:docPr id="1" name="图片 1" descr="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highlight w:val="none"/>
          <w:lang w:val="en-US" w:eastAsia="zh-CN"/>
        </w:rPr>
        <w:t>注：上述流程中涉及表单等详见附件。</w:t>
      </w:r>
    </w:p>
    <w:p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br w:type="page"/>
      </w:r>
    </w:p>
    <w:p>
      <w:pPr>
        <w:jc w:val="both"/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附件一：</w:t>
      </w:r>
    </w:p>
    <w:p>
      <w:pPr>
        <w:jc w:val="center"/>
        <w:rPr>
          <w:rFonts w:hint="eastAsia"/>
          <w:sz w:val="44"/>
          <w:szCs w:val="44"/>
          <w:highlight w:val="none"/>
          <w:lang w:val="en-US" w:eastAsia="zh-CN"/>
        </w:rPr>
      </w:pPr>
      <w:r>
        <w:rPr>
          <w:rFonts w:hint="eastAsia"/>
          <w:sz w:val="44"/>
          <w:szCs w:val="44"/>
          <w:highlight w:val="none"/>
          <w:lang w:val="en-US" w:eastAsia="zh-CN"/>
        </w:rPr>
        <w:t>报名信息登记表</w:t>
      </w:r>
    </w:p>
    <w:tbl>
      <w:tblPr>
        <w:tblStyle w:val="4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1191"/>
        <w:gridCol w:w="2778"/>
        <w:gridCol w:w="1690"/>
        <w:gridCol w:w="115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3372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包号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（如涉及时填写）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单位信息</w:t>
            </w:r>
          </w:p>
        </w:tc>
        <w:tc>
          <w:tcPr>
            <w:tcW w:w="714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33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3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注：单位名称应与公章上的名称一致，否则因供应商填写错误导致的后果将由供应商自行承担。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pct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开票信息</w:t>
            </w:r>
          </w:p>
        </w:tc>
        <w:tc>
          <w:tcPr>
            <w:tcW w:w="33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3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固定电话：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3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传真号码：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经办人信息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3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33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电子邮件</w:t>
            </w:r>
          </w:p>
        </w:tc>
        <w:tc>
          <w:tcPr>
            <w:tcW w:w="33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62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报名费用支付方式</w:t>
            </w:r>
          </w:p>
        </w:tc>
        <w:tc>
          <w:tcPr>
            <w:tcW w:w="26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支付宝□  </w:t>
            </w:r>
          </w:p>
        </w:tc>
        <w:tc>
          <w:tcPr>
            <w:tcW w:w="690" w:type="pct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注：供应商若以银行转账方式支付报名费用，</w:t>
            </w:r>
            <w:r>
              <w:rPr>
                <w:rFonts w:hint="eastAsia"/>
                <w:color w:val="FF0000"/>
                <w:sz w:val="18"/>
                <w:szCs w:val="18"/>
                <w:lang w:val="zh-CN"/>
              </w:rPr>
              <w:t>交款账户名称须与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供应商单位</w:t>
            </w:r>
            <w:r>
              <w:rPr>
                <w:rFonts w:hint="eastAsia"/>
                <w:color w:val="FF0000"/>
                <w:sz w:val="18"/>
                <w:szCs w:val="18"/>
                <w:lang w:val="zh-CN"/>
              </w:rPr>
              <w:t>名称一致。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62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6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微信□  </w:t>
            </w:r>
          </w:p>
        </w:tc>
        <w:tc>
          <w:tcPr>
            <w:tcW w:w="69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627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6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银行转账□</w:t>
            </w:r>
          </w:p>
        </w:tc>
        <w:tc>
          <w:tcPr>
            <w:tcW w:w="690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备注：</w:t>
            </w:r>
          </w:p>
        </w:tc>
      </w:tr>
    </w:tbl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br w:type="page"/>
      </w:r>
    </w:p>
    <w:p>
      <w:pPr>
        <w:jc w:val="both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附件二：</w:t>
      </w:r>
    </w:p>
    <w:p>
      <w:pPr>
        <w:jc w:val="center"/>
        <w:rPr>
          <w:rFonts w:hint="eastAsia"/>
          <w:sz w:val="44"/>
          <w:szCs w:val="44"/>
          <w:highlight w:val="none"/>
          <w:lang w:val="en-US" w:eastAsia="zh-CN"/>
        </w:rPr>
      </w:pPr>
      <w:r>
        <w:rPr>
          <w:rFonts w:hint="eastAsia"/>
          <w:sz w:val="44"/>
          <w:szCs w:val="44"/>
          <w:highlight w:val="none"/>
          <w:lang w:val="en-US" w:eastAsia="zh-CN"/>
        </w:rPr>
        <w:t>介绍信</w:t>
      </w:r>
    </w:p>
    <w:p>
      <w:pPr>
        <w:jc w:val="both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雅安乾新招投标代理有限公司：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                   </w:t>
      </w: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采购项目（项目编号：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）的报名事宜，请与接洽！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Xxxxxxxxx</w:t>
      </w: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身份证（背面）</w:t>
            </w:r>
          </w:p>
        </w:tc>
      </w:tr>
    </w:tbl>
    <w:p>
      <w:pPr>
        <w:rPr>
          <w:rFonts w:hint="default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/>
          <w:sz w:val="28"/>
          <w:szCs w:val="28"/>
          <w:highlight w:val="none"/>
          <w:u w:val="none"/>
          <w:lang w:val="en-US" w:eastAsia="zh-CN"/>
        </w:rPr>
        <w:br w:type="page"/>
      </w:r>
    </w:p>
    <w:p>
      <w:pPr>
        <w:jc w:val="both"/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附件三：支付方式（</w:t>
      </w: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请添加备注公司名称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）</w:t>
      </w:r>
    </w:p>
    <w:p>
      <w:pPr>
        <w:pStyle w:val="10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240" w:lineRule="auto"/>
        <w:ind w:left="1743" w:leftChars="30" w:hanging="1680" w:hangingChars="7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3712845" cy="4646295"/>
            <wp:effectExtent l="0" t="0" r="1905" b="1905"/>
            <wp:docPr id="3" name="图片 3" descr="159489558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4895589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2845" cy="464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   </w:t>
      </w:r>
    </w:p>
    <w:p>
      <w:pPr>
        <w:pStyle w:val="10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240" w:lineRule="auto"/>
        <w:ind w:left="2031" w:leftChars="30" w:hanging="1968" w:hangingChars="700"/>
        <w:textAlignment w:val="auto"/>
        <w:rPr>
          <w:rFonts w:hint="eastAsia"/>
          <w:b/>
          <w:bCs/>
          <w:sz w:val="28"/>
          <w:szCs w:val="36"/>
          <w:lang w:val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240" w:lineRule="auto"/>
        <w:ind w:left="2031" w:leftChars="30" w:hanging="1968" w:hangingChars="700"/>
        <w:textAlignment w:val="auto"/>
        <w:rPr>
          <w:rFonts w:hint="default" w:eastAsia="宋体"/>
          <w:b/>
          <w:bCs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  <w:lang w:val="zh-CN"/>
        </w:rPr>
        <w:t>可用微信及支付宝扫描上方二维码，也可用对公转账的方式支付</w:t>
      </w:r>
    </w:p>
    <w:p>
      <w:pPr>
        <w:pStyle w:val="10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240" w:lineRule="auto"/>
        <w:ind w:left="2031" w:leftChars="30" w:hanging="1968" w:hangingChars="700"/>
        <w:textAlignment w:val="auto"/>
        <w:rPr>
          <w:rFonts w:hint="eastAsia"/>
          <w:b/>
          <w:bCs/>
          <w:sz w:val="28"/>
          <w:szCs w:val="36"/>
          <w:lang w:val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240" w:lineRule="auto"/>
        <w:ind w:left="2031" w:leftChars="30" w:hanging="1968" w:hangingChars="700"/>
        <w:textAlignment w:val="auto"/>
        <w:rPr>
          <w:rFonts w:hint="eastAsia"/>
          <w:sz w:val="28"/>
          <w:szCs w:val="36"/>
          <w:lang w:val="zh-CN"/>
        </w:rPr>
      </w:pPr>
      <w:r>
        <w:rPr>
          <w:rFonts w:hint="eastAsia"/>
          <w:b/>
          <w:bCs/>
          <w:sz w:val="28"/>
          <w:szCs w:val="36"/>
          <w:lang w:val="zh-CN"/>
        </w:rPr>
        <w:t>收款单位</w:t>
      </w:r>
      <w:r>
        <w:rPr>
          <w:rFonts w:hint="eastAsia"/>
          <w:sz w:val="28"/>
          <w:szCs w:val="36"/>
          <w:lang w:val="zh-CN"/>
        </w:rPr>
        <w:t>：雅安乾新招投标代理有限公司</w:t>
      </w:r>
    </w:p>
    <w:p>
      <w:pPr>
        <w:pStyle w:val="10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textAlignment w:val="auto"/>
        <w:rPr>
          <w:rFonts w:hint="eastAsia"/>
          <w:sz w:val="28"/>
          <w:szCs w:val="36"/>
          <w:lang w:val="zh-CN"/>
        </w:rPr>
      </w:pPr>
      <w:r>
        <w:rPr>
          <w:rFonts w:hint="eastAsia"/>
          <w:sz w:val="28"/>
          <w:szCs w:val="36"/>
          <w:lang w:val="zh-CN"/>
        </w:rPr>
        <w:t>开 户 行：</w:t>
      </w:r>
      <w:r>
        <w:rPr>
          <w:rFonts w:hint="eastAsia"/>
          <w:sz w:val="28"/>
          <w:szCs w:val="36"/>
          <w:lang w:val="zh-CN" w:eastAsia="zh-CN"/>
        </w:rPr>
        <w:t>中国建设银行股份有限公司雅安分行</w:t>
      </w:r>
    </w:p>
    <w:p>
      <w:pPr>
        <w:pStyle w:val="10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textAlignment w:val="auto"/>
        <w:rPr>
          <w:rFonts w:hint="default"/>
          <w:sz w:val="28"/>
          <w:szCs w:val="36"/>
          <w:lang w:val="en-US"/>
        </w:rPr>
      </w:pPr>
      <w:r>
        <w:rPr>
          <w:rFonts w:hint="eastAsia"/>
          <w:sz w:val="28"/>
          <w:szCs w:val="36"/>
          <w:lang w:val="zh-CN"/>
        </w:rPr>
        <w:t>银行账号：</w:t>
      </w:r>
      <w:r>
        <w:rPr>
          <w:rFonts w:hint="eastAsia"/>
          <w:sz w:val="28"/>
          <w:szCs w:val="36"/>
          <w:lang w:val="en-US" w:eastAsia="zh-CN"/>
        </w:rPr>
        <w:t>5105</w:t>
      </w:r>
      <w:r>
        <w:rPr>
          <w:rFonts w:hint="eastAsia"/>
          <w:sz w:val="28"/>
          <w:szCs w:val="36"/>
          <w:lang w:val="zh-CN" w:eastAsia="zh-CN"/>
        </w:rPr>
        <w:t xml:space="preserve"> </w:t>
      </w:r>
      <w:r>
        <w:rPr>
          <w:rFonts w:hint="eastAsia"/>
          <w:sz w:val="28"/>
          <w:szCs w:val="36"/>
          <w:lang w:val="en-US" w:eastAsia="zh-CN"/>
        </w:rPr>
        <w:t>0177</w:t>
      </w:r>
      <w:r>
        <w:rPr>
          <w:rFonts w:hint="eastAsia"/>
          <w:sz w:val="28"/>
          <w:szCs w:val="36"/>
          <w:lang w:val="zh-CN" w:eastAsia="zh-CN"/>
        </w:rPr>
        <w:t xml:space="preserve"> </w:t>
      </w:r>
      <w:r>
        <w:rPr>
          <w:rFonts w:hint="eastAsia"/>
          <w:sz w:val="28"/>
          <w:szCs w:val="36"/>
          <w:lang w:val="en-US" w:eastAsia="zh-CN"/>
        </w:rPr>
        <w:t>8605</w:t>
      </w:r>
      <w:r>
        <w:rPr>
          <w:rFonts w:hint="eastAsia"/>
          <w:sz w:val="28"/>
          <w:szCs w:val="36"/>
          <w:lang w:val="zh-CN" w:eastAsia="zh-CN"/>
        </w:rPr>
        <w:t xml:space="preserve"> </w:t>
      </w:r>
      <w:r>
        <w:rPr>
          <w:rFonts w:hint="eastAsia"/>
          <w:sz w:val="28"/>
          <w:szCs w:val="36"/>
          <w:lang w:val="en-US" w:eastAsia="zh-CN"/>
        </w:rPr>
        <w:t>0000 1087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zh-CN"/>
        </w:rPr>
        <w:t>注：</w:t>
      </w:r>
      <w:r>
        <w:rPr>
          <w:rFonts w:hint="eastAsia"/>
          <w:sz w:val="28"/>
          <w:szCs w:val="36"/>
          <w:lang w:val="en-US" w:eastAsia="zh-CN"/>
        </w:rPr>
        <w:t>供应商</w:t>
      </w:r>
      <w:r>
        <w:rPr>
          <w:rFonts w:hint="eastAsia"/>
          <w:sz w:val="28"/>
          <w:szCs w:val="36"/>
          <w:lang w:val="zh-CN"/>
        </w:rPr>
        <w:t>必须按照上述指定银行账号进行办理，交款账户名称须与投标人名称一致</w:t>
      </w:r>
      <w:r>
        <w:rPr>
          <w:rFonts w:hint="eastAsia"/>
          <w:sz w:val="28"/>
          <w:szCs w:val="36"/>
          <w:lang w:val="en-US" w:eastAsia="zh-CN"/>
        </w:rPr>
        <w:t>。</w:t>
      </w:r>
    </w:p>
    <w:p>
      <w:pPr>
        <w:pStyle w:val="2"/>
        <w:numPr>
          <w:ilvl w:val="4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无报名费的项目不用勾选支付方式和无需提供支付凭证</w:t>
      </w: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A36A0"/>
    <w:rsid w:val="0A882AE3"/>
    <w:rsid w:val="0E95773B"/>
    <w:rsid w:val="10EA36A0"/>
    <w:rsid w:val="14674A41"/>
    <w:rsid w:val="1539619D"/>
    <w:rsid w:val="1FDB3FD8"/>
    <w:rsid w:val="249B6D9D"/>
    <w:rsid w:val="26EE305E"/>
    <w:rsid w:val="2C490DDD"/>
    <w:rsid w:val="2CE9036F"/>
    <w:rsid w:val="325D4559"/>
    <w:rsid w:val="35B71CFB"/>
    <w:rsid w:val="39884131"/>
    <w:rsid w:val="3AEA2AE6"/>
    <w:rsid w:val="40853B5C"/>
    <w:rsid w:val="41122164"/>
    <w:rsid w:val="4A4B643B"/>
    <w:rsid w:val="4C71472A"/>
    <w:rsid w:val="50D607C5"/>
    <w:rsid w:val="5467487A"/>
    <w:rsid w:val="5E5857BB"/>
    <w:rsid w:val="5E9768FC"/>
    <w:rsid w:val="6CCE0C4E"/>
    <w:rsid w:val="706D39F6"/>
    <w:rsid w:val="71791984"/>
    <w:rsid w:val="735C40AC"/>
    <w:rsid w:val="75CF4B7D"/>
    <w:rsid w:val="76C91796"/>
    <w:rsid w:val="7775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singl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9">
    <w:name w:val="font6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0">
    <w:name w:val="12、表格内左对齐正文"/>
    <w:basedOn w:val="1"/>
    <w:qFormat/>
    <w:uiPriority w:val="0"/>
    <w:pPr>
      <w:tabs>
        <w:tab w:val="left" w:pos="0"/>
      </w:tabs>
      <w:wordWrap w:val="0"/>
      <w:topLinePunct/>
      <w:spacing w:line="360" w:lineRule="exact"/>
      <w:ind w:left="48" w:leftChars="20" w:firstLine="0" w:firstLineChars="0"/>
    </w:pPr>
    <w:rPr>
      <w:rFonts w:ascii="宋体" w:hAnsi="宋体" w:eastAsia="宋体"/>
      <w:snapToGrid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2019-11-29T09:07:00Z</dcterms:created>
  <dc:creator>T</dc:creator>
  <cp:lastModifiedBy>Seung_</cp:lastModifiedBy>
  <cp:lastPrinted>2021-03-22T09:57:00Z</cp:lastPrinted>
  <dcterms:modified xsi:type="dcterms:W3CDTF">2021-03-24T07:09:13Z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E025B5C57E8E48F0AED0016C1AA6B941</vt:lpwstr>
  </property>
</Properties>
</file>