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ind w:firstLine="602" w:firstLineChars="200"/>
        <w:jc w:val="center"/>
        <w:outlineLvl w:val="0"/>
        <w:rPr>
          <w:rFonts w:hint="eastAsia" w:ascii="宋体" w:hAnsi="宋体" w:cs="宋体"/>
          <w:b/>
          <w:bCs/>
          <w:sz w:val="30"/>
          <w:szCs w:val="30"/>
          <w:lang w:val="en-US" w:eastAsia="zh-CN"/>
        </w:rPr>
      </w:pPr>
      <w:r>
        <w:rPr>
          <w:rFonts w:hint="eastAsia" w:ascii="宋体" w:hAnsi="宋体" w:cs="宋体"/>
          <w:b/>
          <w:bCs/>
          <w:sz w:val="30"/>
          <w:szCs w:val="30"/>
        </w:rPr>
        <w:t>江苏省洪泽湖渔业管理委员会办公室</w:t>
      </w:r>
      <w:r>
        <w:rPr>
          <w:rFonts w:hint="eastAsia" w:ascii="宋体" w:hAnsi="宋体" w:cs="宋体"/>
          <w:b/>
          <w:bCs/>
          <w:sz w:val="30"/>
          <w:szCs w:val="30"/>
          <w:lang w:val="en-US" w:eastAsia="zh-CN"/>
        </w:rPr>
        <w:t>渔政执法办案管理系统</w:t>
      </w:r>
    </w:p>
    <w:p>
      <w:pPr>
        <w:spacing w:line="400" w:lineRule="exact"/>
        <w:ind w:firstLine="602" w:firstLineChars="200"/>
        <w:jc w:val="center"/>
        <w:outlineLvl w:val="0"/>
        <w:rPr>
          <w:rFonts w:hint="eastAsia" w:ascii="宋体" w:hAnsi="宋体" w:eastAsia="宋体" w:cs="宋体"/>
          <w:b/>
          <w:bCs/>
          <w:sz w:val="30"/>
          <w:szCs w:val="30"/>
          <w:lang w:eastAsia="zh-CN"/>
        </w:rPr>
      </w:pPr>
      <w:r>
        <w:rPr>
          <w:rFonts w:hint="eastAsia" w:ascii="宋体" w:hAnsi="宋体" w:cs="宋体"/>
          <w:b/>
          <w:bCs/>
          <w:sz w:val="30"/>
          <w:szCs w:val="30"/>
          <w:lang w:val="en-US" w:eastAsia="zh-CN"/>
        </w:rPr>
        <w:t>及配套硬件设备租赁</w:t>
      </w:r>
      <w:r>
        <w:rPr>
          <w:rFonts w:hint="eastAsia" w:ascii="宋体" w:hAnsi="宋体" w:cs="宋体"/>
          <w:b/>
          <w:bCs/>
          <w:sz w:val="30"/>
          <w:szCs w:val="30"/>
        </w:rPr>
        <w:t>项目</w:t>
      </w:r>
      <w:r>
        <w:rPr>
          <w:rFonts w:hint="eastAsia" w:ascii="宋体" w:hAnsi="宋体" w:cs="宋体"/>
          <w:b/>
          <w:bCs/>
          <w:sz w:val="30"/>
          <w:szCs w:val="30"/>
          <w:lang w:eastAsia="zh-CN"/>
        </w:rPr>
        <w:t>询价公告</w:t>
      </w:r>
    </w:p>
    <w:p>
      <w:pPr>
        <w:spacing w:line="400" w:lineRule="exact"/>
        <w:ind w:firstLine="480" w:firstLineChars="200"/>
        <w:jc w:val="left"/>
        <w:outlineLvl w:val="0"/>
        <w:rPr>
          <w:rFonts w:hint="eastAsia" w:ascii="宋体" w:hAnsi="宋体" w:cs="宋体"/>
          <w:sz w:val="24"/>
        </w:rPr>
      </w:pPr>
      <w:r>
        <w:rPr>
          <w:rFonts w:hint="eastAsia" w:ascii="宋体" w:hAnsi="宋体" w:cs="宋体"/>
          <w:color w:val="000000"/>
          <w:kern w:val="0"/>
          <w:sz w:val="24"/>
          <w:shd w:val="clear" w:color="auto" w:fill="FFFFFF"/>
        </w:rPr>
        <w:t>为满足</w:t>
      </w:r>
      <w:r>
        <w:rPr>
          <w:rFonts w:hint="eastAsia" w:ascii="宋体" w:hAnsi="宋体" w:cs="宋体"/>
          <w:color w:val="000000"/>
          <w:kern w:val="0"/>
          <w:sz w:val="24"/>
          <w:shd w:val="clear" w:color="auto" w:fill="FFFFFF"/>
          <w:lang w:val="en-US" w:eastAsia="zh-CN"/>
        </w:rPr>
        <w:t>渔政执法办案管理系统及配套硬件设备</w:t>
      </w:r>
      <w:r>
        <w:rPr>
          <w:rFonts w:hint="eastAsia" w:ascii="宋体" w:hAnsi="宋体" w:cs="宋体"/>
          <w:color w:val="000000"/>
          <w:kern w:val="0"/>
          <w:sz w:val="24"/>
          <w:shd w:val="clear" w:color="auto" w:fill="FFFFFF"/>
          <w:lang w:eastAsia="zh-CN"/>
        </w:rPr>
        <w:t>使用</w:t>
      </w:r>
      <w:r>
        <w:rPr>
          <w:rFonts w:hint="eastAsia" w:ascii="宋体" w:hAnsi="宋体" w:cs="宋体"/>
          <w:color w:val="000000"/>
          <w:kern w:val="0"/>
          <w:sz w:val="24"/>
          <w:shd w:val="clear" w:color="auto" w:fill="FFFFFF"/>
        </w:rPr>
        <w:t>的需求，</w:t>
      </w:r>
      <w:r>
        <w:rPr>
          <w:rFonts w:hint="eastAsia" w:ascii="宋体" w:hAnsi="宋体" w:cs="宋体"/>
          <w:sz w:val="24"/>
        </w:rPr>
        <w:t>受江苏省洪泽湖渔业管理委员会办公室的委托，淮安市政源工程咨询有限公司采用询价采购方式，对江苏省洪泽湖渔业管理委员会办公室</w:t>
      </w:r>
      <w:r>
        <w:rPr>
          <w:rFonts w:hint="eastAsia" w:ascii="宋体" w:hAnsi="宋体" w:cs="宋体"/>
          <w:sz w:val="24"/>
          <w:lang w:val="en-US" w:eastAsia="zh-CN"/>
        </w:rPr>
        <w:t>渔政执法办案管理系统及配套硬件设备租赁</w:t>
      </w:r>
      <w:r>
        <w:rPr>
          <w:rFonts w:hint="eastAsia" w:ascii="宋体" w:hAnsi="宋体" w:cs="宋体"/>
          <w:sz w:val="24"/>
        </w:rPr>
        <w:t>项目组织采购，兹邀请贵单位参加报价。</w:t>
      </w:r>
    </w:p>
    <w:p>
      <w:pPr>
        <w:spacing w:line="440" w:lineRule="exact"/>
        <w:jc w:val="left"/>
        <w:outlineLvl w:val="0"/>
        <w:rPr>
          <w:rFonts w:hint="eastAsia" w:ascii="宋体" w:hAnsi="宋体" w:cs="宋体"/>
          <w:sz w:val="24"/>
        </w:rPr>
      </w:pPr>
      <w:r>
        <w:rPr>
          <w:rFonts w:hint="eastAsia" w:ascii="宋体" w:hAnsi="宋体" w:cs="宋体"/>
          <w:b/>
          <w:sz w:val="24"/>
        </w:rPr>
        <w:t>1、供应商资质要求:</w:t>
      </w:r>
    </w:p>
    <w:p>
      <w:pPr>
        <w:snapToGrid w:val="0"/>
        <w:spacing w:line="440" w:lineRule="exact"/>
        <w:ind w:firstLine="482" w:firstLineChars="200"/>
        <w:rPr>
          <w:rFonts w:hint="eastAsia" w:ascii="宋体" w:hAnsi="宋体" w:cs="宋体"/>
          <w:b/>
          <w:bCs/>
          <w:sz w:val="24"/>
        </w:rPr>
      </w:pPr>
      <w:r>
        <w:rPr>
          <w:rFonts w:hint="eastAsia" w:ascii="宋体" w:hAnsi="宋体" w:cs="宋体"/>
          <w:b/>
          <w:bCs/>
          <w:sz w:val="24"/>
        </w:rPr>
        <w:t>符合《中华人民共和国政府采购法》第二十二条规定的条件；</w:t>
      </w:r>
    </w:p>
    <w:p>
      <w:pPr>
        <w:snapToGrid w:val="0"/>
        <w:spacing w:line="440" w:lineRule="exact"/>
        <w:ind w:firstLine="482" w:firstLineChars="200"/>
        <w:rPr>
          <w:rFonts w:hint="eastAsia" w:ascii="宋体" w:hAnsi="宋体" w:cs="宋体"/>
          <w:b/>
          <w:bCs/>
          <w:sz w:val="24"/>
        </w:rPr>
      </w:pPr>
      <w:r>
        <w:rPr>
          <w:rFonts w:hint="eastAsia" w:ascii="宋体" w:hAnsi="宋体" w:cs="宋体"/>
          <w:b/>
          <w:bCs/>
          <w:sz w:val="24"/>
        </w:rPr>
        <w:t>法人或者其他组织的营业执照等证明文件，自然人的身份证明。</w:t>
      </w:r>
    </w:p>
    <w:p>
      <w:pPr>
        <w:snapToGrid w:val="0"/>
        <w:spacing w:line="440" w:lineRule="exact"/>
        <w:rPr>
          <w:rFonts w:hint="eastAsia" w:ascii="宋体" w:hAnsi="宋体" w:cs="宋体"/>
          <w:b/>
          <w:sz w:val="24"/>
        </w:rPr>
      </w:pPr>
      <w:r>
        <w:rPr>
          <w:rFonts w:hint="eastAsia" w:ascii="宋体" w:hAnsi="宋体" w:cs="宋体"/>
          <w:b/>
          <w:sz w:val="24"/>
        </w:rPr>
        <w:t>2、报名时间：</w:t>
      </w:r>
    </w:p>
    <w:p>
      <w:pPr>
        <w:pStyle w:val="3"/>
        <w:spacing w:line="440" w:lineRule="exact"/>
        <w:ind w:firstLine="480" w:firstLineChars="200"/>
        <w:rPr>
          <w:rFonts w:hint="default" w:hAnsi="宋体" w:eastAsia="宋体" w:cs="宋体"/>
          <w:sz w:val="24"/>
          <w:szCs w:val="24"/>
          <w:lang w:val="en-US" w:eastAsia="zh-CN"/>
        </w:rPr>
      </w:pPr>
      <w:r>
        <w:rPr>
          <w:rFonts w:hint="eastAsia" w:hAnsi="宋体" w:cs="宋体"/>
          <w:sz w:val="24"/>
          <w:szCs w:val="24"/>
          <w:u w:val="none"/>
          <w:shd w:val="clear" w:color="auto" w:fill="FFFFFF"/>
        </w:rPr>
        <w:t>2022</w:t>
      </w:r>
      <w:r>
        <w:rPr>
          <w:rFonts w:hint="eastAsia" w:hAnsi="宋体" w:cs="宋体"/>
          <w:sz w:val="24"/>
          <w:szCs w:val="24"/>
          <w:u w:val="none"/>
          <w:shd w:val="clear" w:color="auto" w:fill="FFFFFF"/>
        </w:rPr>
        <w:t>年</w:t>
      </w:r>
      <w:r>
        <w:rPr>
          <w:rFonts w:hint="eastAsia" w:hAnsi="宋体" w:cs="宋体"/>
          <w:sz w:val="24"/>
          <w:szCs w:val="24"/>
          <w:u w:val="none"/>
          <w:shd w:val="clear" w:color="auto" w:fill="FFFFFF"/>
          <w:lang w:val="en-US" w:eastAsia="zh-CN"/>
        </w:rPr>
        <w:t>8</w:t>
      </w:r>
      <w:r>
        <w:rPr>
          <w:rFonts w:hint="eastAsia" w:hAnsi="宋体" w:cs="宋体"/>
          <w:sz w:val="24"/>
          <w:szCs w:val="24"/>
          <w:u w:val="none"/>
          <w:shd w:val="clear" w:color="auto" w:fill="FFFFFF"/>
        </w:rPr>
        <w:t>月</w:t>
      </w:r>
      <w:r>
        <w:rPr>
          <w:rFonts w:hint="eastAsia" w:hAnsi="宋体" w:cs="宋体"/>
          <w:sz w:val="24"/>
          <w:szCs w:val="24"/>
          <w:u w:val="none"/>
          <w:shd w:val="clear" w:color="auto" w:fill="FFFFFF"/>
          <w:lang w:val="en-US" w:eastAsia="zh-CN"/>
        </w:rPr>
        <w:t>19</w:t>
      </w:r>
      <w:r>
        <w:rPr>
          <w:rFonts w:hint="eastAsia" w:hAnsi="宋体" w:cs="宋体"/>
          <w:sz w:val="24"/>
          <w:szCs w:val="24"/>
          <w:u w:val="none"/>
          <w:shd w:val="clear" w:color="auto" w:fill="FFFFFF"/>
        </w:rPr>
        <w:t>日</w:t>
      </w:r>
      <w:r>
        <w:rPr>
          <w:rFonts w:hint="eastAsia" w:hAnsi="宋体" w:cs="宋体"/>
          <w:sz w:val="24"/>
          <w:szCs w:val="24"/>
          <w:u w:val="none"/>
          <w:shd w:val="clear" w:color="auto" w:fill="FFFFFF"/>
          <w:lang w:val="en-US" w:eastAsia="zh-CN"/>
        </w:rPr>
        <w:t>-</w:t>
      </w:r>
      <w:r>
        <w:rPr>
          <w:rFonts w:hint="eastAsia" w:hAnsi="宋体" w:cs="宋体"/>
          <w:sz w:val="24"/>
          <w:szCs w:val="24"/>
          <w:u w:val="none"/>
          <w:shd w:val="clear" w:color="auto" w:fill="FFFFFF"/>
        </w:rPr>
        <w:t>2022</w:t>
      </w:r>
      <w:r>
        <w:rPr>
          <w:rFonts w:hint="eastAsia" w:hAnsi="宋体" w:cs="宋体"/>
          <w:sz w:val="24"/>
          <w:szCs w:val="24"/>
          <w:u w:val="none"/>
          <w:shd w:val="clear" w:color="auto" w:fill="FFFFFF"/>
        </w:rPr>
        <w:t>年</w:t>
      </w:r>
      <w:r>
        <w:rPr>
          <w:rFonts w:hint="eastAsia" w:hAnsi="宋体" w:cs="宋体"/>
          <w:sz w:val="24"/>
          <w:szCs w:val="24"/>
          <w:u w:val="none"/>
          <w:shd w:val="clear" w:color="auto" w:fill="FFFFFF"/>
          <w:lang w:val="en-US" w:eastAsia="zh-CN"/>
        </w:rPr>
        <w:t>8</w:t>
      </w:r>
      <w:r>
        <w:rPr>
          <w:rFonts w:hint="eastAsia" w:hAnsi="宋体" w:cs="宋体"/>
          <w:sz w:val="24"/>
          <w:szCs w:val="24"/>
          <w:u w:val="none"/>
          <w:shd w:val="clear" w:color="auto" w:fill="FFFFFF"/>
        </w:rPr>
        <w:t>月</w:t>
      </w:r>
      <w:r>
        <w:rPr>
          <w:rFonts w:hint="eastAsia" w:hAnsi="宋体" w:cs="宋体"/>
          <w:sz w:val="24"/>
          <w:szCs w:val="24"/>
          <w:u w:val="none"/>
          <w:shd w:val="clear" w:color="auto" w:fill="FFFFFF"/>
          <w:lang w:val="en-US" w:eastAsia="zh-CN"/>
        </w:rPr>
        <w:t>24</w:t>
      </w:r>
      <w:r>
        <w:rPr>
          <w:rFonts w:hint="eastAsia" w:hAnsi="宋体" w:cs="宋体"/>
          <w:sz w:val="24"/>
          <w:szCs w:val="24"/>
          <w:u w:val="none"/>
          <w:shd w:val="clear" w:color="auto" w:fill="FFFFFF"/>
        </w:rPr>
        <w:t>日</w:t>
      </w:r>
      <w:r>
        <w:rPr>
          <w:rFonts w:hint="eastAsia" w:hAnsi="宋体" w:cs="宋体"/>
          <w:sz w:val="24"/>
          <w:szCs w:val="24"/>
          <w:shd w:val="clear" w:color="auto" w:fill="FFFFFF"/>
        </w:rPr>
        <w:t>17:30前</w:t>
      </w:r>
      <w:r>
        <w:rPr>
          <w:rFonts w:hint="eastAsia" w:hAnsi="宋体" w:cs="宋体"/>
          <w:sz w:val="24"/>
          <w:szCs w:val="24"/>
          <w:shd w:val="clear" w:color="auto" w:fill="FFFFFF"/>
          <w:lang w:eastAsia="zh-CN"/>
        </w:rPr>
        <w:t>，报名费</w:t>
      </w:r>
      <w:r>
        <w:rPr>
          <w:rFonts w:hint="eastAsia" w:hAnsi="宋体" w:cs="宋体"/>
          <w:sz w:val="24"/>
          <w:szCs w:val="24"/>
          <w:shd w:val="clear" w:color="auto" w:fill="FFFFFF"/>
          <w:lang w:val="en-US" w:eastAsia="zh-CN"/>
        </w:rPr>
        <w:t>300元。</w:t>
      </w:r>
    </w:p>
    <w:p>
      <w:pPr>
        <w:numPr>
          <w:ilvl w:val="0"/>
          <w:numId w:val="1"/>
        </w:numPr>
        <w:spacing w:line="440" w:lineRule="exact"/>
        <w:jc w:val="left"/>
        <w:outlineLvl w:val="0"/>
        <w:rPr>
          <w:rFonts w:hint="eastAsia" w:ascii="宋体" w:hAnsi="宋体" w:cs="宋体"/>
          <w:b/>
          <w:bCs/>
          <w:sz w:val="24"/>
        </w:rPr>
      </w:pPr>
      <w:r>
        <w:rPr>
          <w:rFonts w:hint="eastAsia" w:ascii="宋体" w:hAnsi="宋体" w:cs="宋体"/>
          <w:b/>
          <w:bCs/>
          <w:sz w:val="24"/>
        </w:rPr>
        <w:t>报价表递交</w:t>
      </w:r>
    </w:p>
    <w:p>
      <w:pPr>
        <w:widowControl/>
        <w:shd w:val="clear" w:color="auto" w:fill="FFFFFF"/>
        <w:spacing w:line="440" w:lineRule="exact"/>
        <w:ind w:firstLine="480" w:firstLineChars="200"/>
        <w:jc w:val="left"/>
        <w:rPr>
          <w:rFonts w:hint="eastAsia" w:ascii="宋体" w:hAnsi="宋体" w:cs="宋体"/>
          <w:sz w:val="24"/>
        </w:rPr>
      </w:pPr>
      <w:r>
        <w:rPr>
          <w:rFonts w:hint="eastAsia" w:ascii="宋体" w:hAnsi="宋体" w:cs="宋体"/>
          <w:sz w:val="24"/>
        </w:rPr>
        <w:t>（1）递交方式：纸质报价表现场递交或邮寄。</w:t>
      </w:r>
    </w:p>
    <w:p>
      <w:pPr>
        <w:widowControl/>
        <w:shd w:val="clear" w:color="auto" w:fill="FFFFFF"/>
        <w:spacing w:line="440" w:lineRule="exact"/>
        <w:ind w:firstLine="480" w:firstLineChars="200"/>
        <w:jc w:val="left"/>
        <w:rPr>
          <w:rFonts w:hint="eastAsia" w:ascii="宋体" w:hAnsi="宋体" w:cs="宋体"/>
          <w:sz w:val="24"/>
        </w:rPr>
      </w:pPr>
      <w:r>
        <w:rPr>
          <w:rFonts w:hint="eastAsia" w:ascii="宋体" w:hAnsi="宋体" w:cs="宋体"/>
          <w:sz w:val="24"/>
        </w:rPr>
        <w:t>（2）递交截止时间及开标时间：2022年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日1</w:t>
      </w:r>
      <w:r>
        <w:rPr>
          <w:rFonts w:hint="eastAsia" w:ascii="宋体" w:hAnsi="宋体" w:cs="宋体"/>
          <w:sz w:val="24"/>
          <w:lang w:val="en-US" w:eastAsia="zh-CN"/>
        </w:rPr>
        <w:t>0</w:t>
      </w:r>
      <w:r>
        <w:rPr>
          <w:rFonts w:hint="eastAsia" w:ascii="宋体" w:hAnsi="宋体" w:cs="宋体"/>
          <w:sz w:val="24"/>
        </w:rPr>
        <w:t>:00分</w:t>
      </w:r>
    </w:p>
    <w:p>
      <w:pPr>
        <w:spacing w:line="440" w:lineRule="exact"/>
        <w:ind w:firstLine="480" w:firstLineChars="200"/>
        <w:jc w:val="left"/>
        <w:outlineLvl w:val="0"/>
        <w:rPr>
          <w:rFonts w:hint="eastAsia" w:ascii="宋体" w:hAnsi="宋体" w:cs="宋体"/>
          <w:sz w:val="24"/>
        </w:rPr>
      </w:pPr>
      <w:r>
        <w:rPr>
          <w:rFonts w:hint="eastAsia" w:ascii="宋体" w:hAnsi="宋体" w:cs="宋体"/>
          <w:sz w:val="24"/>
        </w:rPr>
        <w:t>（3）递交（邮寄）地点：淮安经济技术开发区珠海路39号</w:t>
      </w:r>
    </w:p>
    <w:p>
      <w:pPr>
        <w:spacing w:line="440" w:lineRule="exact"/>
        <w:jc w:val="left"/>
        <w:rPr>
          <w:rFonts w:hint="eastAsia" w:ascii="宋体" w:hAnsi="宋体" w:eastAsia="宋体" w:cs="宋体"/>
          <w:b/>
          <w:bCs/>
          <w:sz w:val="24"/>
          <w:u w:val="single"/>
          <w:lang w:val="en-US" w:eastAsia="zh-CN"/>
        </w:rPr>
      </w:pPr>
      <w:r>
        <w:rPr>
          <w:rFonts w:hint="eastAsia" w:ascii="宋体" w:hAnsi="宋体" w:cs="宋体"/>
          <w:b/>
          <w:bCs/>
          <w:sz w:val="24"/>
        </w:rPr>
        <w:t>4</w:t>
      </w:r>
      <w:r>
        <w:rPr>
          <w:rFonts w:hint="eastAsia" w:ascii="宋体" w:hAnsi="宋体" w:cs="宋体"/>
          <w:b/>
          <w:bCs/>
          <w:sz w:val="24"/>
          <w:lang w:val="zh-CN"/>
        </w:rPr>
        <w:t>、采购预算</w:t>
      </w:r>
      <w:r>
        <w:rPr>
          <w:rFonts w:hint="eastAsia" w:ascii="宋体" w:hAnsi="宋体" w:cs="宋体"/>
          <w:b/>
          <w:bCs/>
          <w:color w:val="auto"/>
          <w:sz w:val="24"/>
          <w:lang w:val="zh-CN"/>
        </w:rPr>
        <w:t>：</w:t>
      </w:r>
      <w:r>
        <w:rPr>
          <w:rFonts w:hint="eastAsia" w:ascii="宋体" w:hAnsi="宋体" w:cs="宋体"/>
          <w:color w:val="auto"/>
          <w:sz w:val="24"/>
          <w:lang w:val="en-US" w:eastAsia="zh-CN"/>
        </w:rPr>
        <w:t>壹拾</w:t>
      </w:r>
      <w:r>
        <w:rPr>
          <w:rFonts w:hint="eastAsia" w:ascii="宋体" w:hAnsi="宋体" w:cs="宋体"/>
          <w:color w:val="auto"/>
          <w:sz w:val="24"/>
          <w:lang w:eastAsia="zh-CN"/>
        </w:rPr>
        <w:t>万</w:t>
      </w:r>
      <w:r>
        <w:rPr>
          <w:rFonts w:hint="eastAsia" w:ascii="宋体" w:hAnsi="宋体" w:cs="宋体"/>
          <w:color w:val="auto"/>
          <w:sz w:val="24"/>
        </w:rPr>
        <w:t>元整</w:t>
      </w:r>
      <w:r>
        <w:rPr>
          <w:rFonts w:hint="eastAsia" w:ascii="宋体" w:hAnsi="宋体" w:cs="宋体"/>
          <w:color w:val="auto"/>
          <w:sz w:val="24"/>
          <w:lang w:val="en-US" w:eastAsia="zh-CN"/>
        </w:rPr>
        <w:t>/年</w:t>
      </w:r>
      <w:r>
        <w:rPr>
          <w:rFonts w:hint="eastAsia" w:ascii="宋体" w:hAnsi="宋体" w:cs="宋体"/>
          <w:sz w:val="24"/>
          <w:lang w:val="en-US" w:eastAsia="zh-CN"/>
        </w:rPr>
        <w:t>。</w:t>
      </w:r>
    </w:p>
    <w:p>
      <w:pPr>
        <w:spacing w:line="440" w:lineRule="exact"/>
        <w:jc w:val="left"/>
        <w:rPr>
          <w:rFonts w:hint="eastAsia" w:ascii="宋体" w:hAnsi="宋体" w:cs="宋体"/>
          <w:b/>
          <w:sz w:val="24"/>
        </w:rPr>
      </w:pPr>
      <w:r>
        <w:rPr>
          <w:rFonts w:hint="eastAsia" w:ascii="宋体" w:hAnsi="宋体" w:cs="宋体"/>
          <w:b/>
          <w:sz w:val="24"/>
        </w:rPr>
        <w:t>5、报价价格：</w:t>
      </w:r>
    </w:p>
    <w:p>
      <w:pPr>
        <w:spacing w:line="440" w:lineRule="exact"/>
        <w:ind w:firstLine="480" w:firstLineChars="200"/>
        <w:jc w:val="left"/>
        <w:rPr>
          <w:rFonts w:hint="eastAsia" w:ascii="宋体" w:hAnsi="宋体" w:cs="宋体"/>
          <w:sz w:val="24"/>
        </w:rPr>
      </w:pPr>
      <w:r>
        <w:rPr>
          <w:rFonts w:hint="eastAsia" w:ascii="宋体" w:hAnsi="宋体" w:cs="宋体"/>
          <w:sz w:val="24"/>
        </w:rPr>
        <w:t>（1）上述货物</w:t>
      </w:r>
      <w:r>
        <w:rPr>
          <w:rFonts w:hint="eastAsia" w:ascii="宋体" w:hAnsi="宋体" w:cs="宋体"/>
          <w:sz w:val="24"/>
          <w:lang w:eastAsia="zh-CN"/>
        </w:rPr>
        <w:t>、服务</w:t>
      </w:r>
      <w:r>
        <w:rPr>
          <w:rFonts w:hint="eastAsia" w:ascii="宋体" w:hAnsi="宋体" w:cs="宋体"/>
          <w:sz w:val="24"/>
        </w:rPr>
        <w:t>所有价格均应以人民币为货币单位，金额单位以元表示。</w:t>
      </w:r>
    </w:p>
    <w:p>
      <w:pPr>
        <w:snapToGrid w:val="0"/>
        <w:spacing w:line="440" w:lineRule="exact"/>
        <w:ind w:firstLine="460" w:firstLineChars="192"/>
        <w:rPr>
          <w:rFonts w:hint="eastAsia" w:ascii="宋体" w:hAnsi="宋体" w:cs="宋体"/>
          <w:b/>
          <w:bCs/>
          <w:color w:val="auto"/>
          <w:sz w:val="24"/>
        </w:rPr>
      </w:pPr>
      <w:r>
        <w:rPr>
          <w:rFonts w:hint="eastAsia" w:ascii="宋体" w:hAnsi="宋体" w:cs="宋体"/>
          <w:color w:val="auto"/>
          <w:sz w:val="24"/>
        </w:rPr>
        <w:t>（2）</w:t>
      </w:r>
      <w:r>
        <w:rPr>
          <w:rFonts w:hint="eastAsia" w:ascii="宋体" w:hAnsi="宋体" w:cs="宋体"/>
          <w:b/>
          <w:bCs/>
          <w:color w:val="auto"/>
          <w:sz w:val="24"/>
        </w:rPr>
        <w:t>本次采购采用总承包方式，因此供应商的报价应包括全部设计、货物、工程和服务的价格及相关税费、运输到指定地点的装运费用、安装调试、培训、售后服务等其他有关的所有费用。</w:t>
      </w:r>
    </w:p>
    <w:p>
      <w:pPr>
        <w:spacing w:line="440" w:lineRule="exact"/>
        <w:rPr>
          <w:rFonts w:hint="eastAsia" w:ascii="宋体" w:hAnsi="宋体" w:cs="宋体"/>
          <w:b/>
          <w:sz w:val="24"/>
        </w:rPr>
      </w:pPr>
      <w:r>
        <w:rPr>
          <w:rFonts w:hint="eastAsia" w:ascii="宋体" w:hAnsi="宋体" w:cs="宋体"/>
          <w:b/>
          <w:sz w:val="24"/>
        </w:rPr>
        <w:t>6、时间及地点：</w:t>
      </w:r>
    </w:p>
    <w:p>
      <w:pPr>
        <w:spacing w:line="440" w:lineRule="exact"/>
        <w:ind w:left="681" w:leftChars="267" w:hanging="120" w:hangingChars="50"/>
        <w:rPr>
          <w:rFonts w:hint="eastAsia" w:ascii="宋体" w:hAnsi="宋体" w:cs="宋体"/>
          <w:sz w:val="24"/>
        </w:rPr>
      </w:pPr>
      <w:r>
        <w:rPr>
          <w:rFonts w:hint="eastAsia" w:ascii="宋体" w:hAnsi="宋体" w:cs="宋体"/>
          <w:sz w:val="24"/>
        </w:rPr>
        <w:t>（1）</w:t>
      </w:r>
      <w:r>
        <w:rPr>
          <w:rFonts w:hint="eastAsia" w:ascii="宋体" w:hAnsi="宋体" w:cs="宋体"/>
          <w:sz w:val="24"/>
          <w:lang w:eastAsia="zh-CN"/>
        </w:rPr>
        <w:t>服务</w:t>
      </w:r>
      <w:r>
        <w:rPr>
          <w:rFonts w:hint="eastAsia" w:ascii="宋体" w:hAnsi="宋体" w:cs="宋体"/>
          <w:sz w:val="24"/>
        </w:rPr>
        <w:t>时间：合同签订后</w:t>
      </w:r>
      <w:r>
        <w:rPr>
          <w:rFonts w:hint="eastAsia" w:ascii="宋体" w:hAnsi="宋体" w:cs="宋体"/>
          <w:b/>
          <w:bCs/>
          <w:color w:val="auto"/>
          <w:sz w:val="24"/>
          <w:u w:val="single"/>
          <w:lang w:val="en-US" w:eastAsia="zh-CN"/>
        </w:rPr>
        <w:t>一年</w:t>
      </w:r>
      <w:r>
        <w:rPr>
          <w:rFonts w:hint="eastAsia" w:ascii="宋体" w:hAnsi="宋体" w:cs="宋体"/>
          <w:sz w:val="24"/>
        </w:rPr>
        <w:t>内。</w:t>
      </w:r>
    </w:p>
    <w:p>
      <w:pPr>
        <w:spacing w:line="440" w:lineRule="exact"/>
        <w:ind w:left="681" w:leftChars="267" w:hanging="120" w:hangingChars="50"/>
        <w:rPr>
          <w:rFonts w:hint="eastAsia" w:ascii="宋体" w:hAnsi="宋体" w:cs="宋体"/>
          <w:sz w:val="24"/>
        </w:rPr>
      </w:pPr>
      <w:r>
        <w:rPr>
          <w:rFonts w:hint="eastAsia" w:ascii="宋体" w:hAnsi="宋体" w:cs="宋体"/>
          <w:sz w:val="24"/>
        </w:rPr>
        <w:t>（2）</w:t>
      </w:r>
      <w:r>
        <w:rPr>
          <w:rFonts w:hint="eastAsia" w:ascii="宋体" w:hAnsi="宋体" w:cs="宋体"/>
          <w:sz w:val="24"/>
          <w:lang w:eastAsia="zh-CN"/>
        </w:rPr>
        <w:t>服务</w:t>
      </w:r>
      <w:r>
        <w:rPr>
          <w:rFonts w:hint="eastAsia" w:ascii="宋体" w:hAnsi="宋体" w:cs="宋体"/>
          <w:sz w:val="24"/>
        </w:rPr>
        <w:t>地点：由采购人指定。</w:t>
      </w:r>
    </w:p>
    <w:p>
      <w:pPr>
        <w:spacing w:line="360" w:lineRule="auto"/>
        <w:rPr>
          <w:rFonts w:hint="eastAsia" w:ascii="宋体" w:hAnsi="宋体" w:cs="宋体"/>
          <w:b/>
          <w:sz w:val="24"/>
        </w:rPr>
      </w:pPr>
      <w:r>
        <w:rPr>
          <w:rFonts w:hint="eastAsia" w:ascii="宋体" w:hAnsi="宋体" w:cs="宋体"/>
          <w:b/>
          <w:sz w:val="24"/>
        </w:rPr>
        <w:t>7、采购需求：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（1）本次采购主要内容为</w:t>
      </w:r>
      <w:r>
        <w:rPr>
          <w:rFonts w:hint="eastAsia" w:ascii="宋体" w:hAnsi="宋体" w:cs="宋体"/>
          <w:color w:val="auto"/>
          <w:sz w:val="24"/>
          <w:lang w:val="en-US" w:eastAsia="zh-CN"/>
        </w:rPr>
        <w:t>渔政执法办案管理系统及配套硬件设备租赁，租用期一年，租用期间由供应商负责系统维护。</w:t>
      </w:r>
    </w:p>
    <w:p>
      <w:pPr>
        <w:spacing w:line="360" w:lineRule="auto"/>
        <w:ind w:firstLine="480" w:firstLineChars="200"/>
        <w:rPr>
          <w:rFonts w:hint="eastAsia" w:ascii="宋体" w:hAnsi="宋体" w:cs="宋体"/>
          <w:sz w:val="24"/>
        </w:rPr>
      </w:pPr>
      <w:r>
        <w:rPr>
          <w:rFonts w:hint="eastAsia" w:ascii="宋体" w:hAnsi="宋体" w:cs="宋体"/>
          <w:sz w:val="24"/>
        </w:rPr>
        <w:t>（2）本次采购活动所涉及产品必须全部为</w:t>
      </w:r>
      <w:r>
        <w:rPr>
          <w:rFonts w:hint="eastAsia" w:ascii="宋体" w:hAnsi="宋体" w:cs="宋体"/>
          <w:bCs/>
          <w:sz w:val="24"/>
        </w:rPr>
        <w:t>合格且符合国家质量标准的产品。</w:t>
      </w:r>
    </w:p>
    <w:p>
      <w:pPr>
        <w:spacing w:line="360" w:lineRule="auto"/>
        <w:ind w:firstLine="480" w:firstLineChars="200"/>
        <w:rPr>
          <w:rFonts w:hint="eastAsia"/>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）本项目具体采购需求详见清单。</w:t>
      </w:r>
    </w:p>
    <w:p>
      <w:pPr>
        <w:spacing w:line="440" w:lineRule="exact"/>
        <w:rPr>
          <w:rFonts w:hint="eastAsia" w:ascii="宋体" w:hAnsi="宋体" w:cs="宋体"/>
          <w:b/>
          <w:sz w:val="24"/>
        </w:rPr>
      </w:pPr>
      <w:r>
        <w:rPr>
          <w:rFonts w:hint="eastAsia" w:ascii="宋体" w:hAnsi="宋体" w:cs="宋体"/>
          <w:b/>
          <w:bCs/>
          <w:sz w:val="24"/>
        </w:rPr>
        <w:t>8、</w:t>
      </w:r>
      <w:r>
        <w:rPr>
          <w:rFonts w:hint="eastAsia" w:ascii="宋体" w:hAnsi="宋体" w:cs="宋体"/>
          <w:b/>
          <w:sz w:val="24"/>
        </w:rPr>
        <w:t>询价报价表的澄清及答疑</w:t>
      </w:r>
    </w:p>
    <w:p>
      <w:pPr>
        <w:spacing w:line="440" w:lineRule="exact"/>
        <w:ind w:firstLine="480" w:firstLineChars="200"/>
        <w:rPr>
          <w:rFonts w:hint="eastAsia" w:ascii="宋体" w:hAnsi="宋体" w:cs="宋体"/>
          <w:bCs/>
          <w:sz w:val="24"/>
        </w:rPr>
      </w:pPr>
      <w:r>
        <w:rPr>
          <w:rFonts w:hint="eastAsia" w:ascii="宋体" w:hAnsi="宋体" w:cs="宋体"/>
          <w:sz w:val="24"/>
        </w:rPr>
        <w:t>（1）任何对询价采购报价表要求进行澄清的供应商，均应在报价时间前三个工作日以书面形式送达采购人，采购人对报价时间前三个工作日收到的任何澄清要求将以书面形式予以答复。</w:t>
      </w:r>
      <w:r>
        <w:rPr>
          <w:rFonts w:hint="eastAsia" w:ascii="宋体" w:hAnsi="宋体" w:cs="宋体"/>
          <w:bCs/>
          <w:sz w:val="24"/>
        </w:rPr>
        <w:t>（逾期递交对</w:t>
      </w:r>
      <w:r>
        <w:rPr>
          <w:rFonts w:hint="eastAsia" w:ascii="宋体" w:hAnsi="宋体" w:cs="宋体"/>
          <w:sz w:val="24"/>
        </w:rPr>
        <w:t>询价采购报价表</w:t>
      </w:r>
      <w:r>
        <w:rPr>
          <w:rFonts w:hint="eastAsia" w:ascii="宋体" w:hAnsi="宋体" w:cs="宋体"/>
          <w:bCs/>
          <w:sz w:val="24"/>
        </w:rPr>
        <w:t>要求进行澄清的采购人将不予受理）。</w:t>
      </w:r>
    </w:p>
    <w:p>
      <w:pPr>
        <w:autoSpaceDE w:val="0"/>
        <w:autoSpaceDN w:val="0"/>
        <w:adjustRightInd w:val="0"/>
        <w:spacing w:line="440" w:lineRule="exact"/>
        <w:ind w:firstLine="480" w:firstLineChars="200"/>
        <w:rPr>
          <w:rFonts w:hint="eastAsia" w:ascii="宋体" w:hAnsi="宋体" w:cs="宋体"/>
          <w:sz w:val="24"/>
        </w:rPr>
      </w:pPr>
      <w:r>
        <w:rPr>
          <w:rFonts w:hint="eastAsia" w:ascii="宋体" w:hAnsi="宋体" w:cs="宋体"/>
          <w:bCs/>
          <w:sz w:val="24"/>
        </w:rPr>
        <w:t>（2）供应商</w:t>
      </w:r>
      <w:r>
        <w:rPr>
          <w:rFonts w:hint="eastAsia" w:ascii="宋体" w:hAnsi="宋体" w:cs="宋体"/>
          <w:sz w:val="24"/>
        </w:rPr>
        <w:t>对询价采购报价表有质疑的必须在上述第1条规定的时间内一次性提出。</w:t>
      </w:r>
    </w:p>
    <w:p>
      <w:pPr>
        <w:spacing w:line="440" w:lineRule="exact"/>
        <w:rPr>
          <w:rFonts w:hint="eastAsia" w:ascii="宋体" w:hAnsi="宋体" w:cs="宋体"/>
          <w:b/>
          <w:sz w:val="24"/>
        </w:rPr>
      </w:pPr>
      <w:r>
        <w:rPr>
          <w:rFonts w:hint="eastAsia" w:ascii="宋体" w:hAnsi="宋体" w:cs="宋体"/>
          <w:b/>
          <w:sz w:val="24"/>
        </w:rPr>
        <w:t>9、成交供应商确定办法:</w:t>
      </w:r>
    </w:p>
    <w:p>
      <w:pPr>
        <w:spacing w:line="440" w:lineRule="exact"/>
        <w:ind w:firstLine="480" w:firstLineChars="200"/>
        <w:rPr>
          <w:rFonts w:hint="eastAsia" w:ascii="宋体" w:hAnsi="宋体" w:cs="宋体"/>
          <w:sz w:val="24"/>
        </w:rPr>
      </w:pPr>
      <w:r>
        <w:rPr>
          <w:rFonts w:hint="eastAsia" w:ascii="宋体" w:hAnsi="宋体" w:cs="宋体"/>
          <w:sz w:val="24"/>
        </w:rPr>
        <w:t>本次项目确定成交供应商标准是根据符合采购需求、质量和服务相等且</w:t>
      </w:r>
      <w:r>
        <w:rPr>
          <w:rFonts w:hint="eastAsia" w:ascii="宋体" w:hAnsi="宋体" w:cs="宋体"/>
          <w:b/>
          <w:bCs/>
          <w:sz w:val="24"/>
          <w:u w:val="single"/>
        </w:rPr>
        <w:t>报价最低</w:t>
      </w:r>
      <w:r>
        <w:rPr>
          <w:rFonts w:hint="eastAsia" w:ascii="宋体" w:hAnsi="宋体" w:cs="宋体"/>
          <w:sz w:val="24"/>
        </w:rPr>
        <w:t>的原则来确定。</w:t>
      </w:r>
    </w:p>
    <w:p>
      <w:pPr>
        <w:spacing w:line="440" w:lineRule="exact"/>
        <w:rPr>
          <w:rFonts w:hint="eastAsia" w:ascii="宋体" w:hAnsi="宋体" w:cs="宋体"/>
          <w:b/>
          <w:sz w:val="24"/>
        </w:rPr>
      </w:pPr>
      <w:r>
        <w:rPr>
          <w:rFonts w:hint="eastAsia" w:ascii="宋体" w:hAnsi="宋体" w:cs="宋体"/>
          <w:b/>
          <w:sz w:val="24"/>
        </w:rPr>
        <w:t>10、付款方式：</w:t>
      </w:r>
    </w:p>
    <w:p>
      <w:pPr>
        <w:spacing w:line="440" w:lineRule="exact"/>
        <w:ind w:firstLine="482" w:firstLineChars="200"/>
        <w:rPr>
          <w:rFonts w:hint="eastAsia" w:ascii="宋体" w:hAnsi="宋体" w:cs="宋体"/>
          <w:b/>
          <w:bCs w:val="0"/>
          <w:color w:val="auto"/>
          <w:sz w:val="24"/>
        </w:rPr>
      </w:pPr>
      <w:r>
        <w:rPr>
          <w:rFonts w:hint="eastAsia" w:ascii="宋体" w:hAnsi="宋体" w:cs="宋体"/>
          <w:b/>
          <w:bCs w:val="0"/>
          <w:color w:val="auto"/>
          <w:sz w:val="24"/>
          <w:lang w:eastAsia="zh-CN"/>
        </w:rPr>
        <w:t>系统安装调试完毕</w:t>
      </w:r>
      <w:r>
        <w:rPr>
          <w:rFonts w:hint="eastAsia" w:ascii="宋体" w:hAnsi="宋体" w:cs="宋体"/>
          <w:b/>
          <w:bCs w:val="0"/>
          <w:color w:val="auto"/>
          <w:sz w:val="24"/>
        </w:rPr>
        <w:t>并经采购单位验收合格后一次性付清合同价款</w:t>
      </w:r>
      <w:r>
        <w:rPr>
          <w:rFonts w:hint="eastAsia" w:ascii="宋体" w:hAnsi="宋体" w:cs="宋体"/>
          <w:b/>
          <w:bCs w:val="0"/>
          <w:color w:val="auto"/>
          <w:sz w:val="24"/>
          <w:lang w:eastAsia="zh-CN"/>
        </w:rPr>
        <w:t>，付款时需提供等额发票。</w:t>
      </w:r>
    </w:p>
    <w:p>
      <w:pPr>
        <w:spacing w:before="156" w:beforeLines="50" w:after="156" w:afterLines="50" w:line="440" w:lineRule="exact"/>
        <w:rPr>
          <w:rFonts w:hint="eastAsia" w:ascii="宋体" w:hAnsi="宋体" w:cs="宋体"/>
          <w:b/>
          <w:color w:val="auto"/>
          <w:sz w:val="24"/>
        </w:rPr>
      </w:pPr>
      <w:r>
        <w:rPr>
          <w:rFonts w:hint="eastAsia" w:ascii="宋体" w:hAnsi="宋体" w:cs="宋体"/>
          <w:b/>
          <w:bCs/>
          <w:sz w:val="24"/>
        </w:rPr>
        <w:t>11、</w:t>
      </w:r>
      <w:r>
        <w:rPr>
          <w:rFonts w:hint="eastAsia" w:ascii="宋体" w:hAnsi="宋体" w:cs="宋体"/>
          <w:b/>
          <w:color w:val="auto"/>
          <w:sz w:val="24"/>
        </w:rPr>
        <w:t>本次项目联系方式：</w:t>
      </w:r>
      <w:r>
        <w:rPr>
          <w:rFonts w:hint="eastAsia" w:ascii="宋体" w:hAnsi="宋体" w:cs="宋体"/>
          <w:bCs/>
          <w:color w:val="auto"/>
          <w:sz w:val="24"/>
        </w:rPr>
        <w:t xml:space="preserve">  </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1</w:t>
      </w:r>
      <w:r>
        <w:rPr>
          <w:rFonts w:hint="eastAsia" w:ascii="宋体" w:hAnsi="宋体" w:cs="宋体"/>
          <w:color w:val="auto"/>
          <w:sz w:val="24"/>
        </w:rPr>
        <w:t>）采购人信息</w:t>
      </w:r>
    </w:p>
    <w:p>
      <w:pPr>
        <w:spacing w:line="360" w:lineRule="auto"/>
        <w:ind w:firstLine="484" w:firstLineChars="202"/>
        <w:rPr>
          <w:rFonts w:hint="eastAsia" w:ascii="宋体" w:hAnsi="宋体" w:cs="宋体"/>
          <w:color w:val="auto"/>
          <w:sz w:val="24"/>
        </w:rPr>
      </w:pPr>
      <w:r>
        <w:rPr>
          <w:rFonts w:hint="eastAsia" w:ascii="宋体" w:hAnsi="宋体" w:cs="宋体"/>
          <w:color w:val="auto"/>
          <w:sz w:val="24"/>
        </w:rPr>
        <w:t>采购单位: 江苏省洪泽湖渔业管理委员会办公室</w:t>
      </w:r>
    </w:p>
    <w:p>
      <w:pPr>
        <w:spacing w:line="360" w:lineRule="auto"/>
        <w:ind w:firstLine="480" w:firstLineChars="200"/>
        <w:rPr>
          <w:rFonts w:hint="default" w:ascii="宋体" w:hAnsi="宋体" w:eastAsia="宋体" w:cs="宋体"/>
          <w:color w:val="0000FF"/>
          <w:sz w:val="24"/>
          <w:lang w:val="en-US" w:eastAsia="zh-CN"/>
        </w:rPr>
      </w:pPr>
      <w:r>
        <w:rPr>
          <w:rFonts w:hint="eastAsia" w:ascii="宋体" w:hAnsi="宋体" w:cs="宋体"/>
          <w:color w:val="auto"/>
          <w:sz w:val="24"/>
        </w:rPr>
        <w:t>联系人（技术咨询）：</w:t>
      </w:r>
      <w:r>
        <w:rPr>
          <w:rFonts w:hint="eastAsia" w:ascii="宋体" w:hAnsi="宋体" w:cs="宋体"/>
          <w:color w:val="auto"/>
          <w:sz w:val="24"/>
          <w:lang w:eastAsia="zh-CN"/>
        </w:rPr>
        <w:t>唐</w:t>
      </w:r>
      <w:r>
        <w:rPr>
          <w:rFonts w:hint="eastAsia" w:ascii="宋体" w:hAnsi="宋体" w:cs="宋体"/>
          <w:color w:val="auto"/>
          <w:sz w:val="24"/>
          <w:lang w:val="en-US" w:eastAsia="zh-CN"/>
        </w:rPr>
        <w:t>处长</w:t>
      </w:r>
      <w:r>
        <w:rPr>
          <w:rFonts w:hint="eastAsia" w:ascii="宋体" w:hAnsi="宋体" w:cs="宋体"/>
          <w:color w:val="auto"/>
          <w:sz w:val="24"/>
        </w:rPr>
        <w:t xml:space="preserve">    电话:</w:t>
      </w:r>
      <w:r>
        <w:rPr>
          <w:rFonts w:hint="eastAsia" w:ascii="宋体" w:hAnsi="宋体" w:cs="宋体"/>
          <w:color w:val="auto"/>
          <w:sz w:val="24"/>
          <w:lang w:val="en-US" w:eastAsia="zh-CN"/>
        </w:rPr>
        <w:t>0517-84989237</w:t>
      </w:r>
    </w:p>
    <w:p>
      <w:pPr>
        <w:spacing w:line="360" w:lineRule="auto"/>
        <w:ind w:firstLine="480" w:firstLineChars="200"/>
        <w:rPr>
          <w:rFonts w:hint="eastAsia" w:ascii="宋体" w:hAnsi="宋体" w:cs="宋体"/>
          <w:sz w:val="24"/>
        </w:rPr>
      </w:pPr>
      <w:r>
        <w:rPr>
          <w:rFonts w:hint="eastAsia" w:ascii="宋体" w:hAnsi="宋体" w:cs="宋体"/>
          <w:sz w:val="24"/>
        </w:rPr>
        <w:t>联系地址:淮安市淮阴区黄河东路11号</w:t>
      </w:r>
    </w:p>
    <w:p>
      <w:pPr>
        <w:spacing w:line="360" w:lineRule="auto"/>
        <w:ind w:firstLine="484" w:firstLineChars="202"/>
        <w:rPr>
          <w:rFonts w:hint="eastAsia" w:ascii="宋体" w:hAnsi="宋体" w:cs="宋体"/>
          <w:sz w:val="24"/>
        </w:rPr>
      </w:pPr>
      <w:r>
        <w:rPr>
          <w:rFonts w:hint="eastAsia" w:ascii="宋体" w:hAnsi="宋体" w:cs="宋体"/>
          <w:sz w:val="24"/>
        </w:rPr>
        <w:t>（</w:t>
      </w:r>
      <w:r>
        <w:rPr>
          <w:rFonts w:hint="eastAsia" w:ascii="宋体" w:hAnsi="宋体" w:cs="宋体"/>
          <w:sz w:val="24"/>
          <w:lang w:val="en-US" w:eastAsia="zh-CN"/>
        </w:rPr>
        <w:t>2</w:t>
      </w:r>
      <w:r>
        <w:rPr>
          <w:rFonts w:hint="eastAsia" w:ascii="宋体" w:hAnsi="宋体" w:cs="宋体"/>
          <w:sz w:val="24"/>
        </w:rPr>
        <w:t>）采购代理机构信息</w:t>
      </w:r>
    </w:p>
    <w:p>
      <w:pPr>
        <w:spacing w:line="360" w:lineRule="auto"/>
        <w:ind w:firstLine="480" w:firstLineChars="200"/>
        <w:rPr>
          <w:rFonts w:hint="eastAsia" w:ascii="宋体" w:hAnsi="宋体" w:cs="宋体"/>
          <w:sz w:val="24"/>
        </w:rPr>
      </w:pPr>
      <w:r>
        <w:rPr>
          <w:rFonts w:hint="eastAsia" w:ascii="宋体" w:hAnsi="宋体" w:cs="宋体"/>
          <w:sz w:val="24"/>
        </w:rPr>
        <w:t>名称:淮安市政源工程咨询有限公司</w:t>
      </w:r>
    </w:p>
    <w:p>
      <w:pPr>
        <w:spacing w:line="360" w:lineRule="auto"/>
        <w:ind w:firstLine="480" w:firstLineChars="200"/>
        <w:rPr>
          <w:rFonts w:hint="eastAsia" w:ascii="宋体" w:hAnsi="宋体" w:cs="宋体"/>
          <w:sz w:val="24"/>
        </w:rPr>
      </w:pPr>
      <w:r>
        <w:rPr>
          <w:rFonts w:hint="eastAsia" w:ascii="宋体" w:hAnsi="宋体" w:cs="宋体"/>
          <w:sz w:val="24"/>
        </w:rPr>
        <w:t>地址:淮安经济技术开发区珠海路39号</w:t>
      </w:r>
    </w:p>
    <w:p>
      <w:pPr>
        <w:spacing w:line="360" w:lineRule="auto"/>
        <w:ind w:firstLine="484" w:firstLineChars="202"/>
        <w:rPr>
          <w:rFonts w:hint="eastAsia" w:ascii="宋体" w:hAnsi="宋体" w:cs="宋体"/>
          <w:sz w:val="24"/>
        </w:rPr>
      </w:pPr>
      <w:r>
        <w:rPr>
          <w:rFonts w:hint="eastAsia" w:ascii="宋体" w:hAnsi="宋体" w:cs="宋体"/>
          <w:sz w:val="24"/>
        </w:rPr>
        <w:t>联系人（质疑）：钱刚堂   电话:13357974810</w:t>
      </w:r>
    </w:p>
    <w:p>
      <w:pPr>
        <w:spacing w:line="400" w:lineRule="exact"/>
        <w:ind w:firstLine="5040" w:firstLineChars="2100"/>
        <w:rPr>
          <w:rFonts w:ascii="宋体" w:hAnsi="宋体" w:cs="宋体"/>
          <w:sz w:val="24"/>
        </w:rPr>
      </w:pPr>
    </w:p>
    <w:p>
      <w:pPr>
        <w:spacing w:line="360" w:lineRule="auto"/>
        <w:ind w:left="5509" w:leftChars="2166" w:hanging="960" w:hangingChars="400"/>
        <w:jc w:val="left"/>
      </w:pPr>
      <w:r>
        <w:rPr>
          <w:rFonts w:hint="eastAsia" w:ascii="宋体" w:hAnsi="宋体" w:cs="宋体"/>
          <w:sz w:val="24"/>
        </w:rPr>
        <w:t xml:space="preserve">江苏省洪泽湖渔业管理委员会办公室 </w:t>
      </w:r>
      <w:r>
        <w:rPr>
          <w:rFonts w:hint="eastAsia" w:ascii="宋体" w:hAnsi="宋体" w:cs="宋体"/>
          <w:color w:val="0000FF"/>
          <w:sz w:val="24"/>
        </w:rPr>
        <w:t xml:space="preserve"> </w:t>
      </w:r>
      <w:r>
        <w:rPr>
          <w:rFonts w:ascii="宋体" w:hAnsi="宋体" w:cs="宋体"/>
          <w:color w:val="0000FF"/>
          <w:sz w:val="24"/>
        </w:rPr>
        <w:t xml:space="preserve"> </w:t>
      </w:r>
      <w:r>
        <w:rPr>
          <w:rFonts w:ascii="宋体" w:hAnsi="宋体" w:cs="宋体"/>
          <w:sz w:val="24"/>
        </w:rPr>
        <w:t xml:space="preserve">    </w:t>
      </w:r>
      <w:r>
        <w:rPr>
          <w:rFonts w:hint="eastAsia" w:ascii="宋体" w:hAnsi="宋体" w:cs="宋体"/>
          <w:sz w:val="24"/>
          <w:lang w:val="en-US" w:eastAsia="zh-CN"/>
        </w:rPr>
        <w:t xml:space="preserve">                                        </w:t>
      </w:r>
      <w:r>
        <w:rPr>
          <w:rFonts w:hint="eastAsia" w:ascii="宋体" w:hAnsi="宋体" w:cs="宋体"/>
          <w:sz w:val="24"/>
        </w:rPr>
        <w:t>202</w:t>
      </w:r>
      <w:r>
        <w:rPr>
          <w:rFonts w:ascii="宋体" w:hAnsi="宋体" w:cs="宋体"/>
          <w:sz w:val="24"/>
        </w:rPr>
        <w:t>2</w:t>
      </w:r>
      <w:r>
        <w:rPr>
          <w:rFonts w:hint="eastAsia" w:ascii="宋体" w:hAnsi="宋体" w:cs="宋体"/>
          <w:sz w:val="24"/>
        </w:rPr>
        <w:t>年</w:t>
      </w:r>
      <w:r>
        <w:rPr>
          <w:rFonts w:hint="eastAsia" w:ascii="宋体" w:hAnsi="宋体" w:cs="宋体"/>
          <w:sz w:val="24"/>
          <w:lang w:val="en-US" w:eastAsia="zh-CN"/>
        </w:rPr>
        <w:t>8</w:t>
      </w:r>
      <w:r>
        <w:rPr>
          <w:rFonts w:hint="eastAsia" w:ascii="宋体" w:hAnsi="宋体" w:cs="宋体"/>
          <w:sz w:val="24"/>
        </w:rPr>
        <w:t>月</w:t>
      </w:r>
      <w:r>
        <w:rPr>
          <w:rFonts w:hint="eastAsia" w:ascii="宋体" w:hAnsi="宋体" w:cs="宋体"/>
          <w:sz w:val="24"/>
          <w:lang w:val="en-US" w:eastAsia="zh-CN"/>
        </w:rPr>
        <w:t>19</w:t>
      </w:r>
      <w:r>
        <w:rPr>
          <w:rFonts w:hint="eastAsia" w:ascii="宋体" w:hAnsi="宋体" w:cs="宋体"/>
          <w:sz w:val="24"/>
        </w:rPr>
        <w:t>日</w:t>
      </w:r>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073FFD"/>
    <w:multiLevelType w:val="singleLevel"/>
    <w:tmpl w:val="54073FFD"/>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2OGM3ZDRmNTQyMTRjMDA1MjAwYmY2YjUwMGRiYzIifQ=="/>
  </w:docVars>
  <w:rsids>
    <w:rsidRoot w:val="475836F8"/>
    <w:rsid w:val="0A8F26C5"/>
    <w:rsid w:val="1A121C0E"/>
    <w:rsid w:val="2064533D"/>
    <w:rsid w:val="2CB83337"/>
    <w:rsid w:val="35F70B0D"/>
    <w:rsid w:val="37AB0D3F"/>
    <w:rsid w:val="475836F8"/>
    <w:rsid w:val="4CD70C15"/>
    <w:rsid w:val="60DE5D06"/>
    <w:rsid w:val="63757769"/>
    <w:rsid w:val="6AC4706E"/>
    <w:rsid w:val="72C5755E"/>
    <w:rsid w:val="7E781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style>
  <w:style w:type="paragraph" w:styleId="3">
    <w:name w:val="Plain Text"/>
    <w:basedOn w:val="1"/>
    <w:qFormat/>
    <w:uiPriority w:val="0"/>
    <w:rPr>
      <w:rFonts w:ascii="宋体" w:hAnsi="Courier New"/>
      <w:kern w:val="0"/>
      <w:sz w:val="2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1033</Words>
  <Characters>1085</Characters>
  <Lines>0</Lines>
  <Paragraphs>0</Paragraphs>
  <TotalTime>2</TotalTime>
  <ScaleCrop>false</ScaleCrop>
  <LinksUpToDate>false</LinksUpToDate>
  <CharactersWithSpaces>1162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2022-08-18T08:19:00Z</dcterms:created>
  <dc:creator>DELL</dc:creator>
  <cp:lastModifiedBy>DELL</cp:lastModifiedBy>
  <dcterms:modified xsi:type="dcterms:W3CDTF">2022-08-19T01:10:27Z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B6CA21E20755457FB0A74C08FB7BCCCF</vt:lpwstr>
  </property>
</Properties>
</file>