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Toc28359022"/>
      <w:bookmarkStart w:id="1" w:name="_Toc35393809"/>
      <w:r>
        <w:rPr>
          <w:rFonts w:hint="eastAsia" w:ascii="宋体" w:hAnsi="宋体" w:cs="宋体"/>
          <w:sz w:val="44"/>
          <w:szCs w:val="44"/>
          <w:lang w:val="en-US" w:eastAsia="zh-CN"/>
        </w:rPr>
        <w:t>成交</w:t>
      </w:r>
      <w:r>
        <w:rPr>
          <w:rFonts w:hint="eastAsia" w:ascii="宋体" w:hAnsi="宋体" w:eastAsia="宋体" w:cs="宋体"/>
          <w:sz w:val="44"/>
          <w:szCs w:val="44"/>
        </w:rPr>
        <w:t>结果公告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76" w:lineRule="auto"/>
        <w:textAlignment w:val="auto"/>
        <w:rPr>
          <w:rFonts w:hint="eastAsia"/>
          <w:sz w:val="21"/>
          <w:szCs w:val="21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项目编号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：LY202208-063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/>
        </w:rPr>
        <w:t>长春市绿园区园林管理中心2022年口袋公园（皓月园）景观工程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三、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供应商名称：吉林省天禹建筑工程有限公司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供应商地址：吉林省长春市净月开发区华润净月台二期第C13【幢】3【单元】306号房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金额：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812120.00元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四、主要标的信息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施工范围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lang w:val="zh-CN"/>
        </w:rPr>
        <w:t>2022年口袋公园（皓月园）景观工程施工,具体详见工程量清单及图纸。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施工工期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zh-CN"/>
        </w:rPr>
        <w:t>合同签订后至9月30日。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项目经理：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史俊秀</w:t>
      </w:r>
      <w:bookmarkStart w:id="4" w:name="_GoBack"/>
      <w:bookmarkEnd w:id="4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</w:rPr>
        <w:t>执业证书信息：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吉222141520331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评审专家名单：邹明亮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代岩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任玉梅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代理服务收费标准及金额：参照国家发展计划委员会文件（计价格【2002】1980号）、国家发展改革委办公厅关于招标代理服务收费有关问题的通知（发改办价格【2003】857号）文件，执行国家发改委关于进一步放开建设项目专业服务价格的通知（发改价格【2015】299号）的收费标准收取代理费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本次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结果公告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同时在中国政府采购网、中国招标投标公共服务平台、长春市公共资源交易网发布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九、凡对本次公告内容提出询问，请按以下方式联系。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2" w:name="_Toc28359086"/>
      <w:bookmarkStart w:id="3" w:name="_Toc28359009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1.采购人信息</w:t>
      </w:r>
    </w:p>
    <w:bookmarkEnd w:id="2"/>
    <w:bookmarkEnd w:id="3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采 购 人：长春市绿园区园林管理中心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单位地址：吉林省长春市绿园区青龙路233号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 系 人：兰宇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联系电话：0431-87997889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2.采购代理机构信息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采购代理机构：吉林省恒升项目管理有限公司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单位地址：长春市景阳大路3333号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 系 人：刘佳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联系电话：18104310970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3.项目联系方式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项目联系人：刘佳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电话：18104310970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/>
        </w:rPr>
        <w:t>监管部门：长春市绿园区财政局政府采购管理工作办公室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/>
        </w:rPr>
        <w:t>电话：0431-87605030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magenta"/>
        </w:rPr>
      </w:pPr>
    </w:p>
    <w:sectPr>
      <w:footerReference r:id="rId3" w:type="default"/>
      <w:pgSz w:w="11906" w:h="16838"/>
      <w:pgMar w:top="1040" w:right="1286" w:bottom="1098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4F361E"/>
    <w:multiLevelType w:val="singleLevel"/>
    <w:tmpl w:val="974F36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03C2C1"/>
    <w:multiLevelType w:val="singleLevel"/>
    <w:tmpl w:val="1B03C2C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DQ2NWNjODIzYzZhZmZmNDk2YjhhNzUwMzU0MjY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FA2059"/>
    <w:rsid w:val="025E3871"/>
    <w:rsid w:val="0290116E"/>
    <w:rsid w:val="094B5B85"/>
    <w:rsid w:val="0C6356F4"/>
    <w:rsid w:val="0CE074F8"/>
    <w:rsid w:val="0CF02E1D"/>
    <w:rsid w:val="0D246761"/>
    <w:rsid w:val="136E3E94"/>
    <w:rsid w:val="16D6613C"/>
    <w:rsid w:val="20B369D6"/>
    <w:rsid w:val="217C6D52"/>
    <w:rsid w:val="253F2D30"/>
    <w:rsid w:val="2F992449"/>
    <w:rsid w:val="32191D55"/>
    <w:rsid w:val="34370770"/>
    <w:rsid w:val="3BD84F6A"/>
    <w:rsid w:val="3C5E1841"/>
    <w:rsid w:val="45B55EE7"/>
    <w:rsid w:val="467055B2"/>
    <w:rsid w:val="47D169C0"/>
    <w:rsid w:val="4B654B66"/>
    <w:rsid w:val="4D4D515B"/>
    <w:rsid w:val="4FE65BB6"/>
    <w:rsid w:val="507911FD"/>
    <w:rsid w:val="518A7EAB"/>
    <w:rsid w:val="53E5657E"/>
    <w:rsid w:val="62EB6EEA"/>
    <w:rsid w:val="63705C19"/>
    <w:rsid w:val="6E7A4B0C"/>
    <w:rsid w:val="737224EB"/>
    <w:rsid w:val="73A403A9"/>
    <w:rsid w:val="758139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3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  <w:kern w:val="2"/>
      <w:sz w:val="21"/>
      <w:szCs w:val="22"/>
      <w:lang w:val="en-US" w:eastAsia="zh-CN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6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8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9">
    <w:name w:val="Body Text"/>
    <w:basedOn w:val="1"/>
    <w:qFormat/>
    <w:uiPriority w:val="0"/>
    <w:pPr>
      <w:spacing w:line="0" w:lineRule="atLeast"/>
    </w:pPr>
    <w:rPr>
      <w:b/>
      <w:sz w:val="30"/>
    </w:rPr>
  </w:style>
  <w:style w:type="paragraph" w:styleId="10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1">
    <w:name w:val="Plain Text"/>
    <w:basedOn w:val="1"/>
    <w:link w:val="40"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Date"/>
    <w:basedOn w:val="1"/>
    <w:next w:val="1"/>
    <w:link w:val="41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13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7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8">
    <w:name w:val="Body Text 2"/>
    <w:basedOn w:val="1"/>
    <w:link w:val="43"/>
    <w:qFormat/>
    <w:uiPriority w:val="0"/>
    <w:pPr>
      <w:spacing w:after="120" w:line="480" w:lineRule="auto"/>
    </w:pPr>
  </w:style>
  <w:style w:type="paragraph" w:styleId="1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qFormat/>
    <w:uiPriority w:val="0"/>
    <w:pPr>
      <w:widowControl/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z w:val="44"/>
      <w:szCs w:val="32"/>
      <w:lang w:val="en-US" w:eastAsia="zh-CN" w:bidi="ar-SA"/>
    </w:rPr>
  </w:style>
  <w:style w:type="paragraph" w:styleId="21">
    <w:name w:val="annotation subject"/>
    <w:basedOn w:val="8"/>
    <w:next w:val="8"/>
    <w:link w:val="44"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22"/>
  </w:style>
  <w:style w:type="character" w:styleId="26">
    <w:name w:val="FollowedHyperlink"/>
    <w:basedOn w:val="24"/>
    <w:semiHidden/>
    <w:unhideWhenUsed/>
    <w:qFormat/>
    <w:uiPriority w:val="99"/>
    <w:rPr>
      <w:color w:val="000000"/>
      <w:u w:val="none"/>
    </w:rPr>
  </w:style>
  <w:style w:type="character" w:styleId="27">
    <w:name w:val="Emphasis"/>
    <w:basedOn w:val="24"/>
    <w:qFormat/>
    <w:uiPriority w:val="20"/>
  </w:style>
  <w:style w:type="character" w:styleId="28">
    <w:name w:val="HTML Definition"/>
    <w:basedOn w:val="24"/>
    <w:semiHidden/>
    <w:unhideWhenUsed/>
    <w:qFormat/>
    <w:uiPriority w:val="99"/>
  </w:style>
  <w:style w:type="character" w:styleId="29">
    <w:name w:val="HTML Acronym"/>
    <w:basedOn w:val="24"/>
    <w:semiHidden/>
    <w:unhideWhenUsed/>
    <w:qFormat/>
    <w:uiPriority w:val="99"/>
  </w:style>
  <w:style w:type="character" w:styleId="30">
    <w:name w:val="HTML Variable"/>
    <w:basedOn w:val="24"/>
    <w:semiHidden/>
    <w:unhideWhenUsed/>
    <w:qFormat/>
    <w:uiPriority w:val="99"/>
  </w:style>
  <w:style w:type="character" w:styleId="31">
    <w:name w:val="Hyperlink"/>
    <w:basedOn w:val="2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HTML Code"/>
    <w:basedOn w:val="24"/>
    <w:semiHidden/>
    <w:unhideWhenUsed/>
    <w:qFormat/>
    <w:uiPriority w:val="99"/>
    <w:rPr>
      <w:rFonts w:ascii="Courier New" w:hAnsi="Courier New"/>
      <w:sz w:val="20"/>
    </w:rPr>
  </w:style>
  <w:style w:type="character" w:styleId="33">
    <w:name w:val="annotation reference"/>
    <w:basedOn w:val="24"/>
    <w:semiHidden/>
    <w:unhideWhenUsed/>
    <w:qFormat/>
    <w:uiPriority w:val="99"/>
    <w:rPr>
      <w:sz w:val="21"/>
      <w:szCs w:val="21"/>
    </w:rPr>
  </w:style>
  <w:style w:type="character" w:styleId="34">
    <w:name w:val="HTML Cite"/>
    <w:basedOn w:val="24"/>
    <w:semiHidden/>
    <w:unhideWhenUsed/>
    <w:qFormat/>
    <w:uiPriority w:val="99"/>
  </w:style>
  <w:style w:type="character" w:customStyle="1" w:styleId="35">
    <w:name w:val="页眉 Char"/>
    <w:basedOn w:val="24"/>
    <w:link w:val="15"/>
    <w:qFormat/>
    <w:uiPriority w:val="99"/>
    <w:rPr>
      <w:sz w:val="18"/>
      <w:szCs w:val="18"/>
    </w:rPr>
  </w:style>
  <w:style w:type="character" w:customStyle="1" w:styleId="36">
    <w:name w:val="页脚 Char"/>
    <w:basedOn w:val="24"/>
    <w:link w:val="14"/>
    <w:qFormat/>
    <w:uiPriority w:val="99"/>
    <w:rPr>
      <w:sz w:val="18"/>
      <w:szCs w:val="18"/>
    </w:rPr>
  </w:style>
  <w:style w:type="character" w:customStyle="1" w:styleId="37">
    <w:name w:val="标题 1 Char"/>
    <w:basedOn w:val="24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8">
    <w:name w:val="标题 2 Char"/>
    <w:basedOn w:val="24"/>
    <w:link w:val="5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9">
    <w:name w:val="批注文字 Char"/>
    <w:basedOn w:val="24"/>
    <w:link w:val="8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40">
    <w:name w:val="纯文本 Char"/>
    <w:basedOn w:val="24"/>
    <w:link w:val="11"/>
    <w:qFormat/>
    <w:uiPriority w:val="0"/>
    <w:rPr>
      <w:rFonts w:ascii="宋体" w:hAnsi="Courier New"/>
    </w:rPr>
  </w:style>
  <w:style w:type="character" w:customStyle="1" w:styleId="41">
    <w:name w:val="日期 Char"/>
    <w:basedOn w:val="24"/>
    <w:link w:val="12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42">
    <w:name w:val="批注框文本 Char"/>
    <w:basedOn w:val="24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3">
    <w:name w:val="正文文本 2 Char"/>
    <w:basedOn w:val="24"/>
    <w:link w:val="18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44">
    <w:name w:val="批注主题 Char"/>
    <w:basedOn w:val="39"/>
    <w:link w:val="21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45">
    <w:name w:val="纯文本 字符"/>
    <w:basedOn w:val="24"/>
    <w:semiHidden/>
    <w:qFormat/>
    <w:uiPriority w:val="99"/>
    <w:rPr>
      <w:rFonts w:hAnsi="Courier New" w:cs="Courier New" w:asciiTheme="minorEastAsia"/>
      <w:szCs w:val="21"/>
    </w:rPr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48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9">
    <w:name w:val="TOC Heading"/>
    <w:basedOn w:val="4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50">
    <w:name w:val="qowt-font10-gbk"/>
    <w:basedOn w:val="24"/>
    <w:qFormat/>
    <w:uiPriority w:val="0"/>
  </w:style>
  <w:style w:type="character" w:customStyle="1" w:styleId="51">
    <w:name w:val="active5"/>
    <w:basedOn w:val="24"/>
    <w:qFormat/>
    <w:uiPriority w:val="0"/>
    <w:rPr>
      <w:color w:val="FFFFFF"/>
      <w:shd w:val="clear" w:fill="E22323"/>
    </w:rPr>
  </w:style>
  <w:style w:type="character" w:customStyle="1" w:styleId="52">
    <w:name w:val="hover"/>
    <w:basedOn w:val="24"/>
    <w:qFormat/>
    <w:uiPriority w:val="0"/>
    <w:rPr>
      <w:color w:val="0063BA"/>
    </w:rPr>
  </w:style>
  <w:style w:type="character" w:customStyle="1" w:styleId="53">
    <w:name w:val="margin_right202"/>
    <w:basedOn w:val="24"/>
    <w:qFormat/>
    <w:uiPriority w:val="0"/>
  </w:style>
  <w:style w:type="character" w:customStyle="1" w:styleId="54">
    <w:name w:val="before"/>
    <w:basedOn w:val="24"/>
    <w:qFormat/>
    <w:uiPriority w:val="0"/>
    <w:rPr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538</Words>
  <Characters>625</Characters>
  <Lines>57</Lines>
  <Paragraphs>16</Paragraphs>
  <TotalTime>1</TotalTime>
  <ScaleCrop>false</ScaleCrop>
  <LinksUpToDate>false</LinksUpToDate>
  <CharactersWithSpaces>636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Administrator</cp:lastModifiedBy>
  <cp:lastPrinted>2021-09-17T03:23:00Z</cp:lastPrinted>
  <dcterms:modified xsi:type="dcterms:W3CDTF">2022-08-18T05:30:04Z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CB98F76CC1574D7BA9DD46AF50A04C0F</vt:lpwstr>
  </property>
</Properties>
</file>