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60" w:lineRule="atLeast"/>
        <w:ind w:right="0"/>
        <w:jc w:val="center"/>
        <w:rPr>
          <w:rFonts w:hint="eastAsia" w:ascii="微软雅黑" w:hAnsi="微软雅黑" w:eastAsia="微软雅黑" w:cs="微软雅黑"/>
          <w:b/>
          <w:i w:val="0"/>
          <w:caps w:val="0"/>
          <w:color w:val="auto"/>
          <w:spacing w:val="0"/>
          <w:sz w:val="30"/>
          <w:szCs w:val="30"/>
          <w:shd w:val="clear" w:color="auto" w:fill="FFFFFF"/>
          <w:lang w:val="en-US" w:eastAsia="zh-CN"/>
        </w:rPr>
      </w:pPr>
      <w:r>
        <w:rPr>
          <w:rFonts w:hint="eastAsia" w:ascii="微软雅黑" w:hAnsi="微软雅黑" w:eastAsia="微软雅黑" w:cs="微软雅黑"/>
          <w:b/>
          <w:i w:val="0"/>
          <w:caps w:val="0"/>
          <w:color w:val="auto"/>
          <w:spacing w:val="0"/>
          <w:sz w:val="30"/>
          <w:szCs w:val="30"/>
          <w:shd w:val="clear" w:color="auto" w:fill="FFFFFF"/>
          <w:lang w:val="en-US" w:eastAsia="zh-CN"/>
        </w:rPr>
        <w:t>桦甸市公吉乡柳树村五社北岗水泥路项目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60" w:lineRule="atLeast"/>
        <w:ind w:left="0" w:right="0"/>
        <w:jc w:val="center"/>
        <w:rPr>
          <w:rFonts w:hint="eastAsia" w:ascii="宋体" w:hAnsi="宋体" w:eastAsia="宋体" w:cs="宋体"/>
          <w:color w:val="auto"/>
          <w:sz w:val="24"/>
          <w:szCs w:val="24"/>
        </w:rPr>
      </w:pPr>
      <w:r>
        <w:rPr>
          <w:rFonts w:hint="eastAsia" w:ascii="微软雅黑" w:hAnsi="微软雅黑" w:eastAsia="微软雅黑" w:cs="微软雅黑"/>
          <w:b/>
          <w:i w:val="0"/>
          <w:caps w:val="0"/>
          <w:color w:val="auto"/>
          <w:spacing w:val="0"/>
          <w:sz w:val="30"/>
          <w:szCs w:val="30"/>
          <w:shd w:val="clear" w:color="auto" w:fill="FFFFFF"/>
        </w:rPr>
        <w:t>竞争性磋商公告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360"/>
        <w:jc w:val="both"/>
        <w:rPr>
          <w:rFonts w:hint="default" w:ascii="Times New Roman" w:hAnsi="Times New Roman" w:cs="Times New Roman"/>
          <w:color w:val="auto"/>
          <w:sz w:val="21"/>
          <w:szCs w:val="21"/>
        </w:rPr>
      </w:pPr>
      <w:r>
        <w:rPr>
          <w:rFonts w:hint="eastAsia" w:ascii="微软雅黑" w:hAnsi="微软雅黑" w:eastAsia="微软雅黑" w:cs="微软雅黑"/>
          <w:b/>
          <w:i w:val="0"/>
          <w:caps w:val="0"/>
          <w:color w:val="auto"/>
          <w:spacing w:val="0"/>
          <w:sz w:val="18"/>
          <w:szCs w:val="18"/>
          <w:shd w:val="clear" w:color="auto" w:fill="FFFFFF"/>
        </w:rPr>
        <w:t>一、项目基本情况</w:t>
      </w:r>
    </w:p>
    <w:tbl>
      <w:tblPr>
        <w:tblStyle w:val="5"/>
        <w:tblpPr w:leftFromText="180" w:rightFromText="180" w:vertAnchor="text" w:horzAnchor="page" w:tblpXSpec="center" w:tblpY="163"/>
        <w:tblOverlap w:val="never"/>
        <w:tblW w:w="959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959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035" w:hRule="atLeast"/>
          <w:jc w:val="center"/>
        </w:trPr>
        <w:tc>
          <w:tcPr>
            <w:tcW w:w="9598"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00" w:lineRule="atLeast"/>
              <w:ind w:left="0" w:right="0"/>
              <w:jc w:val="both"/>
              <w:rPr>
                <w:rFonts w:hint="eastAsia" w:ascii="宋体" w:hAnsi="宋体" w:eastAsia="宋体" w:cs="宋体"/>
                <w:color w:val="auto"/>
                <w:sz w:val="24"/>
                <w:szCs w:val="24"/>
              </w:rPr>
            </w:pPr>
            <w:r>
              <w:rPr>
                <w:rFonts w:hint="eastAsia" w:ascii="微软雅黑" w:hAnsi="微软雅黑" w:eastAsia="微软雅黑" w:cs="微软雅黑"/>
                <w:b/>
                <w:color w:val="auto"/>
                <w:sz w:val="18"/>
                <w:szCs w:val="18"/>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00" w:lineRule="atLeast"/>
              <w:ind w:left="0" w:right="0" w:firstLine="480"/>
              <w:jc w:val="both"/>
              <w:rPr>
                <w:rFonts w:hint="eastAsia" w:ascii="宋体" w:hAnsi="宋体" w:eastAsia="宋体" w:cs="宋体"/>
                <w:color w:val="auto"/>
                <w:sz w:val="24"/>
                <w:szCs w:val="24"/>
              </w:rPr>
            </w:pPr>
            <w:r>
              <w:rPr>
                <w:rFonts w:hint="eastAsia" w:ascii="微软雅黑" w:hAnsi="微软雅黑" w:eastAsia="微软雅黑" w:cs="微软雅黑"/>
                <w:b w:val="0"/>
                <w:i w:val="0"/>
                <w:caps w:val="0"/>
                <w:color w:val="auto"/>
                <w:spacing w:val="0"/>
                <w:sz w:val="18"/>
                <w:szCs w:val="18"/>
                <w:shd w:val="clear" w:color="auto" w:fill="FFFFFF"/>
                <w:lang w:val="en-US" w:eastAsia="zh-CN"/>
              </w:rPr>
              <w:t>桦甸市公吉乡柳树村五社北岗水泥路项目</w:t>
            </w:r>
            <w:r>
              <w:rPr>
                <w:rFonts w:hint="eastAsia" w:ascii="微软雅黑" w:hAnsi="微软雅黑" w:eastAsia="微软雅黑" w:cs="微软雅黑"/>
                <w:b w:val="0"/>
                <w:i w:val="0"/>
                <w:caps w:val="0"/>
                <w:color w:val="auto"/>
                <w:spacing w:val="0"/>
                <w:sz w:val="18"/>
                <w:szCs w:val="18"/>
                <w:shd w:val="clear" w:color="auto" w:fill="FFFFFF"/>
              </w:rPr>
              <w:t>已由桦甸市政府采购管理工作办公室批准采购，采购人为</w:t>
            </w:r>
            <w:r>
              <w:rPr>
                <w:rFonts w:hint="eastAsia" w:ascii="微软雅黑" w:hAnsi="微软雅黑" w:eastAsia="微软雅黑" w:cs="微软雅黑"/>
                <w:b w:val="0"/>
                <w:i w:val="0"/>
                <w:caps w:val="0"/>
                <w:color w:val="auto"/>
                <w:spacing w:val="0"/>
                <w:sz w:val="18"/>
                <w:szCs w:val="18"/>
                <w:shd w:val="clear" w:color="auto" w:fill="FFFFFF"/>
                <w:lang w:eastAsia="zh-CN"/>
              </w:rPr>
              <w:t>桦甸市水库移民服务中心</w:t>
            </w:r>
            <w:r>
              <w:rPr>
                <w:rFonts w:hint="eastAsia" w:ascii="微软雅黑" w:hAnsi="微软雅黑" w:eastAsia="微软雅黑" w:cs="微软雅黑"/>
                <w:b w:val="0"/>
                <w:i w:val="0"/>
                <w:caps w:val="0"/>
                <w:color w:val="auto"/>
                <w:spacing w:val="0"/>
                <w:sz w:val="18"/>
                <w:szCs w:val="18"/>
                <w:shd w:val="clear" w:color="auto" w:fill="FFFFFF"/>
              </w:rPr>
              <w:t>，建设资金来自</w:t>
            </w:r>
            <w:r>
              <w:rPr>
                <w:rFonts w:hint="eastAsia" w:ascii="微软雅黑" w:hAnsi="微软雅黑" w:eastAsia="微软雅黑" w:cs="微软雅黑"/>
                <w:b w:val="0"/>
                <w:bCs w:val="0"/>
                <w:i w:val="0"/>
                <w:iCs w:val="0"/>
                <w:caps w:val="0"/>
                <w:color w:val="auto"/>
                <w:spacing w:val="0"/>
                <w:sz w:val="18"/>
                <w:szCs w:val="18"/>
                <w:shd w:val="clear" w:color="auto" w:fill="FFFFFF"/>
                <w:lang w:eastAsia="zh-CN"/>
              </w:rPr>
              <w:t>移民专项资金</w:t>
            </w:r>
            <w:r>
              <w:rPr>
                <w:rFonts w:hint="eastAsia" w:ascii="微软雅黑" w:hAnsi="微软雅黑" w:eastAsia="微软雅黑" w:cs="微软雅黑"/>
                <w:b w:val="0"/>
                <w:i w:val="0"/>
                <w:caps w:val="0"/>
                <w:color w:val="auto"/>
                <w:spacing w:val="0"/>
                <w:sz w:val="18"/>
                <w:szCs w:val="18"/>
                <w:shd w:val="clear" w:color="auto" w:fill="FFFFFF"/>
              </w:rPr>
              <w:t> 。项目已具备采购条件</w:t>
            </w:r>
            <w:r>
              <w:rPr>
                <w:rFonts w:hint="eastAsia" w:ascii="微软雅黑" w:hAnsi="微软雅黑" w:eastAsia="微软雅黑" w:cs="微软雅黑"/>
                <w:b w:val="0"/>
                <w:i w:val="0"/>
                <w:caps w:val="0"/>
                <w:color w:val="auto"/>
                <w:spacing w:val="0"/>
                <w:sz w:val="18"/>
                <w:szCs w:val="18"/>
                <w:shd w:val="clear" w:color="auto" w:fill="FFFFFF"/>
                <w:lang w:eastAsia="zh-CN"/>
              </w:rPr>
              <w:t>。该项目</w:t>
            </w:r>
            <w:r>
              <w:rPr>
                <w:rFonts w:hint="eastAsia" w:ascii="微软雅黑" w:hAnsi="微软雅黑" w:eastAsia="微软雅黑" w:cs="微软雅黑"/>
                <w:color w:val="auto"/>
                <w:sz w:val="18"/>
                <w:szCs w:val="18"/>
              </w:rPr>
              <w:t>的潜在投标人应在</w:t>
            </w:r>
            <w:r>
              <w:rPr>
                <w:rFonts w:hint="eastAsia" w:ascii="微软雅黑" w:hAnsi="微软雅黑" w:eastAsia="微软雅黑" w:cs="微软雅黑"/>
                <w:color w:val="auto"/>
                <w:sz w:val="18"/>
                <w:szCs w:val="18"/>
                <w:lang w:eastAsia="zh-CN"/>
              </w:rPr>
              <w:t>桦甸市公共资源</w:t>
            </w:r>
            <w:r>
              <w:rPr>
                <w:rFonts w:hint="eastAsia" w:ascii="微软雅黑" w:hAnsi="微软雅黑" w:eastAsia="微软雅黑" w:cs="微软雅黑"/>
                <w:color w:val="auto"/>
                <w:sz w:val="18"/>
                <w:szCs w:val="18"/>
              </w:rPr>
              <w:t>交易网</w:t>
            </w:r>
            <w:r>
              <w:rPr>
                <w:rFonts w:hint="eastAsia" w:ascii="微软雅黑" w:hAnsi="微软雅黑" w:eastAsia="微软雅黑" w:cs="微软雅黑"/>
                <w:color w:val="auto"/>
                <w:sz w:val="18"/>
                <w:szCs w:val="18"/>
                <w:lang w:eastAsia="zh-CN"/>
              </w:rPr>
              <w:t>（ggzy.huadian.gov.c）</w:t>
            </w:r>
            <w:bookmarkStart w:id="0" w:name="_GoBack"/>
            <w:bookmarkEnd w:id="0"/>
            <w:r>
              <w:rPr>
                <w:rFonts w:hint="eastAsia" w:ascii="微软雅黑" w:hAnsi="微软雅黑" w:eastAsia="微软雅黑" w:cs="微软雅黑"/>
                <w:color w:val="auto"/>
                <w:sz w:val="18"/>
                <w:szCs w:val="18"/>
              </w:rPr>
              <w:t>获取招标文</w:t>
            </w:r>
            <w:r>
              <w:rPr>
                <w:rFonts w:hint="eastAsia" w:ascii="微软雅黑" w:hAnsi="微软雅黑" w:eastAsia="微软雅黑" w:cs="微软雅黑"/>
                <w:b w:val="0"/>
                <w:i w:val="0"/>
                <w:caps w:val="0"/>
                <w:color w:val="auto"/>
                <w:spacing w:val="0"/>
                <w:sz w:val="18"/>
                <w:szCs w:val="18"/>
                <w:shd w:val="clear" w:color="auto" w:fill="FFFFFF"/>
              </w:rPr>
              <w:t>件，并于202</w:t>
            </w:r>
            <w:r>
              <w:rPr>
                <w:rFonts w:hint="eastAsia" w:ascii="微软雅黑" w:hAnsi="微软雅黑" w:eastAsia="微软雅黑" w:cs="微软雅黑"/>
                <w:b w:val="0"/>
                <w:i w:val="0"/>
                <w:caps w:val="0"/>
                <w:color w:val="auto"/>
                <w:spacing w:val="0"/>
                <w:sz w:val="18"/>
                <w:szCs w:val="18"/>
                <w:shd w:val="clear" w:color="auto" w:fill="FFFFFF"/>
                <w:lang w:val="en-US" w:eastAsia="zh-CN"/>
              </w:rPr>
              <w:t>2</w:t>
            </w:r>
            <w:r>
              <w:rPr>
                <w:rFonts w:hint="eastAsia" w:ascii="微软雅黑" w:hAnsi="微软雅黑" w:eastAsia="微软雅黑" w:cs="微软雅黑"/>
                <w:b w:val="0"/>
                <w:i w:val="0"/>
                <w:caps w:val="0"/>
                <w:color w:val="auto"/>
                <w:spacing w:val="0"/>
                <w:sz w:val="18"/>
                <w:szCs w:val="18"/>
                <w:shd w:val="clear" w:color="auto" w:fill="FFFFFF"/>
              </w:rPr>
              <w:t>年</w:t>
            </w:r>
            <w:r>
              <w:rPr>
                <w:rFonts w:hint="eastAsia" w:ascii="微软雅黑" w:hAnsi="微软雅黑" w:eastAsia="微软雅黑" w:cs="微软雅黑"/>
                <w:b w:val="0"/>
                <w:i w:val="0"/>
                <w:caps w:val="0"/>
                <w:color w:val="auto"/>
                <w:spacing w:val="0"/>
                <w:sz w:val="18"/>
                <w:szCs w:val="18"/>
                <w:shd w:val="clear" w:color="auto" w:fill="FFFFFF"/>
                <w:lang w:val="en-US" w:eastAsia="zh-CN"/>
              </w:rPr>
              <w:t>8</w:t>
            </w:r>
            <w:r>
              <w:rPr>
                <w:rFonts w:hint="eastAsia" w:ascii="微软雅黑" w:hAnsi="微软雅黑" w:eastAsia="微软雅黑" w:cs="微软雅黑"/>
                <w:b w:val="0"/>
                <w:i w:val="0"/>
                <w:caps w:val="0"/>
                <w:color w:val="auto"/>
                <w:spacing w:val="0"/>
                <w:sz w:val="18"/>
                <w:szCs w:val="18"/>
                <w:shd w:val="clear" w:color="auto" w:fill="FFFFFF"/>
              </w:rPr>
              <w:t>月</w:t>
            </w:r>
            <w:r>
              <w:rPr>
                <w:rFonts w:hint="eastAsia" w:ascii="微软雅黑" w:hAnsi="微软雅黑" w:eastAsia="微软雅黑" w:cs="微软雅黑"/>
                <w:b w:val="0"/>
                <w:i w:val="0"/>
                <w:caps w:val="0"/>
                <w:color w:val="auto"/>
                <w:spacing w:val="0"/>
                <w:sz w:val="18"/>
                <w:szCs w:val="18"/>
                <w:shd w:val="clear" w:color="auto" w:fill="FFFFFF"/>
                <w:lang w:val="en-US" w:eastAsia="zh-CN"/>
              </w:rPr>
              <w:t>31</w:t>
            </w:r>
            <w:r>
              <w:rPr>
                <w:rFonts w:hint="eastAsia" w:ascii="微软雅黑" w:hAnsi="微软雅黑" w:eastAsia="微软雅黑" w:cs="微软雅黑"/>
                <w:b w:val="0"/>
                <w:i w:val="0"/>
                <w:caps w:val="0"/>
                <w:color w:val="auto"/>
                <w:spacing w:val="0"/>
                <w:sz w:val="18"/>
                <w:szCs w:val="18"/>
                <w:shd w:val="clear" w:color="auto" w:fill="FFFFFF"/>
              </w:rPr>
              <w:t>日</w:t>
            </w:r>
            <w:r>
              <w:rPr>
                <w:rFonts w:hint="eastAsia" w:ascii="微软雅黑" w:hAnsi="微软雅黑" w:eastAsia="微软雅黑" w:cs="微软雅黑"/>
                <w:b w:val="0"/>
                <w:i w:val="0"/>
                <w:caps w:val="0"/>
                <w:color w:val="auto"/>
                <w:spacing w:val="0"/>
                <w:sz w:val="18"/>
                <w:szCs w:val="18"/>
                <w:shd w:val="clear" w:color="auto" w:fill="FFFFFF"/>
                <w:lang w:val="en-US" w:eastAsia="zh-CN"/>
              </w:rPr>
              <w:t>13</w:t>
            </w:r>
            <w:r>
              <w:rPr>
                <w:rFonts w:hint="eastAsia" w:ascii="微软雅黑" w:hAnsi="微软雅黑" w:eastAsia="微软雅黑" w:cs="微软雅黑"/>
                <w:b w:val="0"/>
                <w:i w:val="0"/>
                <w:caps w:val="0"/>
                <w:color w:val="auto"/>
                <w:spacing w:val="0"/>
                <w:sz w:val="18"/>
                <w:szCs w:val="18"/>
                <w:shd w:val="clear" w:color="auto" w:fill="FFFFFF"/>
              </w:rPr>
              <w:t>：</w:t>
            </w:r>
            <w:r>
              <w:rPr>
                <w:rFonts w:hint="eastAsia" w:ascii="微软雅黑" w:hAnsi="微软雅黑" w:eastAsia="微软雅黑" w:cs="微软雅黑"/>
                <w:b w:val="0"/>
                <w:i w:val="0"/>
                <w:caps w:val="0"/>
                <w:color w:val="auto"/>
                <w:spacing w:val="0"/>
                <w:sz w:val="18"/>
                <w:szCs w:val="18"/>
                <w:shd w:val="clear" w:color="auto" w:fill="FFFFFF"/>
                <w:lang w:val="en-US" w:eastAsia="zh-CN"/>
              </w:rPr>
              <w:t>3</w:t>
            </w:r>
            <w:r>
              <w:rPr>
                <w:rFonts w:hint="eastAsia" w:ascii="微软雅黑" w:hAnsi="微软雅黑" w:eastAsia="微软雅黑" w:cs="微软雅黑"/>
                <w:b w:val="0"/>
                <w:i w:val="0"/>
                <w:caps w:val="0"/>
                <w:color w:val="auto"/>
                <w:spacing w:val="0"/>
                <w:sz w:val="18"/>
                <w:szCs w:val="18"/>
                <w:shd w:val="clear" w:color="auto" w:fill="FFFFFF"/>
              </w:rPr>
              <w:t>0（北京时间）前提交投标文件。</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tabs>
          <w:tab w:val="left" w:pos="5796"/>
        </w:tabs>
        <w:wordWrap w:val="0"/>
        <w:spacing w:before="0" w:beforeAutospacing="0" w:after="0" w:afterAutospacing="0" w:line="400" w:lineRule="atLeast"/>
        <w:ind w:right="0"/>
        <w:jc w:val="both"/>
        <w:rPr>
          <w:rFonts w:hint="eastAsia" w:ascii="微软雅黑" w:hAnsi="微软雅黑" w:eastAsia="微软雅黑" w:cs="微软雅黑"/>
          <w:i w:val="0"/>
          <w:caps w:val="0"/>
          <w:color w:val="auto"/>
          <w:spacing w:val="0"/>
          <w:sz w:val="18"/>
          <w:szCs w:val="18"/>
          <w:shd w:val="clear" w:color="auto" w:fill="FFFFFF"/>
          <w:lang w:eastAsia="zh-CN"/>
        </w:rPr>
      </w:pPr>
      <w:r>
        <w:rPr>
          <w:rFonts w:hint="eastAsia" w:ascii="微软雅黑" w:hAnsi="微软雅黑" w:eastAsia="微软雅黑" w:cs="微软雅黑"/>
          <w:i w:val="0"/>
          <w:caps w:val="0"/>
          <w:color w:val="auto"/>
          <w:spacing w:val="0"/>
          <w:sz w:val="18"/>
          <w:szCs w:val="18"/>
          <w:shd w:val="clear" w:color="auto" w:fill="FFFFFF"/>
          <w:lang w:eastAsia="zh-CN"/>
        </w:rPr>
        <w:tab/>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360"/>
        <w:jc w:val="both"/>
        <w:rPr>
          <w:rFonts w:hint="default" w:ascii="Times New Roman" w:hAnsi="Times New Roman" w:cs="Times New Roman"/>
          <w:color w:val="auto"/>
          <w:sz w:val="21"/>
          <w:szCs w:val="21"/>
        </w:rPr>
      </w:pPr>
      <w:r>
        <w:rPr>
          <w:rFonts w:hint="eastAsia" w:ascii="微软雅黑" w:hAnsi="微软雅黑" w:eastAsia="微软雅黑" w:cs="微软雅黑"/>
          <w:i w:val="0"/>
          <w:caps w:val="0"/>
          <w:color w:val="auto"/>
          <w:spacing w:val="0"/>
          <w:sz w:val="18"/>
          <w:szCs w:val="18"/>
          <w:shd w:val="clear" w:color="auto" w:fill="FFFFFF"/>
        </w:rPr>
        <w:t>1、项目编号：</w:t>
      </w:r>
      <w:r>
        <w:rPr>
          <w:rFonts w:hint="eastAsia" w:ascii="微软雅黑" w:hAnsi="微软雅黑" w:eastAsia="微软雅黑" w:cs="微软雅黑"/>
          <w:b w:val="0"/>
          <w:i w:val="0"/>
          <w:caps w:val="0"/>
          <w:color w:val="auto"/>
          <w:spacing w:val="0"/>
          <w:sz w:val="18"/>
          <w:szCs w:val="18"/>
          <w:shd w:val="clear" w:color="auto" w:fill="FFFFFF"/>
          <w:lang w:val="en-US" w:eastAsia="zh-CN"/>
        </w:rPr>
        <w:t xml:space="preserve">HDZC202208170095  </w:t>
      </w:r>
      <w:r>
        <w:rPr>
          <w:rFonts w:hint="eastAsia" w:ascii="微软雅黑" w:hAnsi="微软雅黑" w:eastAsia="微软雅黑" w:cs="微软雅黑"/>
          <w:i w:val="0"/>
          <w:caps w:val="0"/>
          <w:color w:val="auto"/>
          <w:spacing w:val="0"/>
          <w:sz w:val="18"/>
          <w:szCs w:val="18"/>
          <w:shd w:val="clear" w:color="auto"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360"/>
        <w:jc w:val="both"/>
        <w:rPr>
          <w:rFonts w:hint="default" w:ascii="Times New Roman" w:hAnsi="Times New Roman" w:cs="Times New Roman"/>
          <w:color w:val="auto"/>
          <w:sz w:val="21"/>
          <w:szCs w:val="21"/>
        </w:rPr>
      </w:pPr>
      <w:r>
        <w:rPr>
          <w:rFonts w:hint="eastAsia" w:ascii="微软雅黑" w:hAnsi="微软雅黑" w:eastAsia="微软雅黑" w:cs="微软雅黑"/>
          <w:i w:val="0"/>
          <w:caps w:val="0"/>
          <w:color w:val="auto"/>
          <w:spacing w:val="0"/>
          <w:sz w:val="18"/>
          <w:szCs w:val="18"/>
          <w:shd w:val="clear" w:color="auto" w:fill="FFFFFF"/>
        </w:rPr>
        <w:t>2、项目名称：</w:t>
      </w:r>
      <w:r>
        <w:rPr>
          <w:rFonts w:hint="eastAsia" w:ascii="微软雅黑" w:hAnsi="微软雅黑" w:eastAsia="微软雅黑" w:cs="微软雅黑"/>
          <w:b w:val="0"/>
          <w:i w:val="0"/>
          <w:caps w:val="0"/>
          <w:color w:val="auto"/>
          <w:spacing w:val="0"/>
          <w:sz w:val="18"/>
          <w:szCs w:val="18"/>
          <w:shd w:val="clear" w:color="auto" w:fill="FFFFFF"/>
          <w:lang w:val="en-US" w:eastAsia="zh-CN"/>
        </w:rPr>
        <w:t>桦甸市公吉乡柳树村五社北岗水泥路项目</w:t>
      </w:r>
      <w:r>
        <w:rPr>
          <w:rFonts w:hint="eastAsia" w:ascii="微软雅黑" w:hAnsi="微软雅黑" w:eastAsia="微软雅黑" w:cs="微软雅黑"/>
          <w:i w:val="0"/>
          <w:caps w:val="0"/>
          <w:color w:val="auto"/>
          <w:spacing w:val="0"/>
          <w:sz w:val="18"/>
          <w:szCs w:val="18"/>
          <w:shd w:val="clear" w:color="auto"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360"/>
        <w:jc w:val="both"/>
        <w:rPr>
          <w:rFonts w:hint="default" w:ascii="Times New Roman" w:hAnsi="Times New Roman" w:cs="Times New Roman"/>
          <w:color w:val="auto"/>
          <w:sz w:val="21"/>
          <w:szCs w:val="21"/>
        </w:rPr>
      </w:pPr>
      <w:r>
        <w:rPr>
          <w:rFonts w:hint="eastAsia" w:ascii="微软雅黑" w:hAnsi="微软雅黑" w:eastAsia="微软雅黑" w:cs="微软雅黑"/>
          <w:i w:val="0"/>
          <w:caps w:val="0"/>
          <w:color w:val="auto"/>
          <w:spacing w:val="0"/>
          <w:sz w:val="18"/>
          <w:szCs w:val="18"/>
          <w:shd w:val="clear" w:color="auto" w:fill="FFFFFF"/>
        </w:rPr>
        <w:t>3、预算金额</w:t>
      </w:r>
      <w:r>
        <w:rPr>
          <w:rFonts w:hint="eastAsia" w:ascii="微软雅黑" w:hAnsi="微软雅黑" w:eastAsia="微软雅黑" w:cs="微软雅黑"/>
          <w:i w:val="0"/>
          <w:caps w:val="0"/>
          <w:color w:val="auto"/>
          <w:spacing w:val="0"/>
          <w:sz w:val="18"/>
          <w:szCs w:val="18"/>
          <w:shd w:val="clear" w:color="auto" w:fill="FFFFFF"/>
          <w:lang w:eastAsia="zh-CN"/>
        </w:rPr>
        <w:t>（即最高投标限价）</w:t>
      </w:r>
      <w:r>
        <w:rPr>
          <w:rFonts w:hint="eastAsia" w:ascii="微软雅黑" w:hAnsi="微软雅黑" w:eastAsia="微软雅黑" w:cs="微软雅黑"/>
          <w:i w:val="0"/>
          <w:caps w:val="0"/>
          <w:color w:val="auto"/>
          <w:spacing w:val="0"/>
          <w:sz w:val="18"/>
          <w:szCs w:val="18"/>
          <w:shd w:val="clear" w:color="auto" w:fill="FFFFFF"/>
        </w:rPr>
        <w:t>：</w:t>
      </w:r>
      <w:r>
        <w:rPr>
          <w:rFonts w:hint="eastAsia" w:ascii="微软雅黑" w:hAnsi="微软雅黑" w:eastAsia="微软雅黑" w:cs="微软雅黑"/>
          <w:i w:val="0"/>
          <w:caps w:val="0"/>
          <w:color w:val="auto"/>
          <w:spacing w:val="0"/>
          <w:sz w:val="18"/>
          <w:szCs w:val="18"/>
          <w:shd w:val="clear" w:color="auto" w:fill="FFFFFF"/>
          <w:lang w:val="en-US" w:eastAsia="zh-CN"/>
        </w:rPr>
        <w:t>1251158</w:t>
      </w:r>
      <w:r>
        <w:rPr>
          <w:rFonts w:hint="eastAsia" w:ascii="微软雅黑" w:hAnsi="微软雅黑" w:eastAsia="微软雅黑" w:cs="微软雅黑"/>
          <w:i w:val="0"/>
          <w:caps w:val="0"/>
          <w:color w:val="auto"/>
          <w:spacing w:val="0"/>
          <w:sz w:val="18"/>
          <w:szCs w:val="18"/>
          <w:shd w:val="clear" w:color="auto" w:fill="FFFFFF"/>
        </w:rPr>
        <w:t>元（人民币）；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360"/>
        <w:jc w:val="both"/>
        <w:rPr>
          <w:rFonts w:hint="eastAsia" w:ascii="微软雅黑" w:hAnsi="微软雅黑" w:eastAsia="微软雅黑" w:cs="微软雅黑"/>
          <w:i w:val="0"/>
          <w:caps w:val="0"/>
          <w:color w:val="auto"/>
          <w:spacing w:val="0"/>
          <w:sz w:val="18"/>
          <w:szCs w:val="18"/>
          <w:shd w:val="clear" w:color="auto" w:fill="FFFFFF"/>
        </w:rPr>
      </w:pPr>
      <w:r>
        <w:rPr>
          <w:rFonts w:hint="eastAsia" w:ascii="微软雅黑" w:hAnsi="微软雅黑" w:eastAsia="微软雅黑" w:cs="微软雅黑"/>
          <w:i w:val="0"/>
          <w:caps w:val="0"/>
          <w:color w:val="auto"/>
          <w:spacing w:val="0"/>
          <w:sz w:val="18"/>
          <w:szCs w:val="18"/>
          <w:shd w:val="clear" w:color="auto" w:fill="FFFFFF"/>
        </w:rPr>
        <w:t>4、资金来源：</w:t>
      </w:r>
      <w:r>
        <w:rPr>
          <w:rFonts w:hint="eastAsia" w:ascii="微软雅黑" w:hAnsi="微软雅黑" w:eastAsia="微软雅黑" w:cs="微软雅黑"/>
          <w:b w:val="0"/>
          <w:bCs w:val="0"/>
          <w:i w:val="0"/>
          <w:iCs w:val="0"/>
          <w:caps w:val="0"/>
          <w:color w:val="auto"/>
          <w:spacing w:val="0"/>
          <w:sz w:val="18"/>
          <w:szCs w:val="18"/>
          <w:shd w:val="clear" w:color="auto" w:fill="FFFFFF"/>
          <w:lang w:eastAsia="zh-CN"/>
        </w:rPr>
        <w:t>移民专项资金</w:t>
      </w:r>
      <w:r>
        <w:rPr>
          <w:rFonts w:hint="eastAsia" w:ascii="微软雅黑" w:hAnsi="微软雅黑" w:eastAsia="微软雅黑" w:cs="微软雅黑"/>
          <w:i w:val="0"/>
          <w:caps w:val="0"/>
          <w:color w:val="auto"/>
          <w:spacing w:val="0"/>
          <w:sz w:val="18"/>
          <w:szCs w:val="18"/>
          <w:shd w:val="clear" w:color="auto"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360"/>
        <w:jc w:val="both"/>
        <w:rPr>
          <w:rFonts w:hint="eastAsia" w:ascii="微软雅黑" w:hAnsi="微软雅黑" w:eastAsia="微软雅黑" w:cs="微软雅黑"/>
          <w:i w:val="0"/>
          <w:caps w:val="0"/>
          <w:color w:val="auto"/>
          <w:spacing w:val="0"/>
          <w:sz w:val="18"/>
          <w:szCs w:val="18"/>
          <w:shd w:val="clear" w:color="auto" w:fill="FFFFFF"/>
          <w:lang w:eastAsia="zh-CN"/>
        </w:rPr>
      </w:pPr>
      <w:r>
        <w:rPr>
          <w:rFonts w:hint="eastAsia" w:ascii="微软雅黑" w:hAnsi="微软雅黑" w:eastAsia="微软雅黑" w:cs="微软雅黑"/>
          <w:i w:val="0"/>
          <w:caps w:val="0"/>
          <w:color w:val="auto"/>
          <w:spacing w:val="0"/>
          <w:sz w:val="18"/>
          <w:szCs w:val="18"/>
          <w:shd w:val="clear" w:color="auto" w:fill="FFFFFF"/>
        </w:rPr>
        <w:t>5、采购</w:t>
      </w:r>
      <w:r>
        <w:rPr>
          <w:rFonts w:hint="eastAsia" w:ascii="微软雅黑" w:hAnsi="微软雅黑" w:eastAsia="微软雅黑" w:cs="微软雅黑"/>
          <w:i w:val="0"/>
          <w:caps w:val="0"/>
          <w:color w:val="auto"/>
          <w:spacing w:val="0"/>
          <w:sz w:val="18"/>
          <w:szCs w:val="18"/>
          <w:shd w:val="clear" w:color="auto" w:fill="FFFFFF"/>
          <w:lang w:eastAsia="zh-CN"/>
        </w:rPr>
        <w:t>需求：</w:t>
      </w:r>
      <w:r>
        <w:rPr>
          <w:rFonts w:hint="eastAsia" w:ascii="微软雅黑" w:hAnsi="微软雅黑" w:eastAsia="微软雅黑" w:cs="微软雅黑"/>
          <w:i w:val="0"/>
          <w:caps w:val="0"/>
          <w:color w:val="auto"/>
          <w:spacing w:val="0"/>
          <w:sz w:val="18"/>
          <w:szCs w:val="18"/>
          <w:shd w:val="clear" w:color="auto" w:fill="FFFFFF"/>
          <w:lang w:val="en-US" w:eastAsia="zh-CN"/>
        </w:rPr>
        <w:t>桦甸市</w:t>
      </w:r>
      <w:r>
        <w:rPr>
          <w:rFonts w:hint="eastAsia" w:ascii="微软雅黑" w:hAnsi="微软雅黑" w:eastAsia="微软雅黑" w:cs="微软雅黑"/>
          <w:b w:val="0"/>
          <w:i w:val="0"/>
          <w:caps w:val="0"/>
          <w:color w:val="auto"/>
          <w:spacing w:val="0"/>
          <w:sz w:val="18"/>
          <w:szCs w:val="18"/>
          <w:shd w:val="clear" w:color="auto" w:fill="FFFFFF"/>
          <w:lang w:val="en-US" w:eastAsia="zh-CN"/>
        </w:rPr>
        <w:t>公吉乡柳树村五社北岗水泥路</w:t>
      </w:r>
      <w:r>
        <w:rPr>
          <w:rFonts w:hint="eastAsia" w:ascii="微软雅黑" w:hAnsi="微软雅黑" w:eastAsia="微软雅黑" w:cs="微软雅黑"/>
          <w:i w:val="0"/>
          <w:caps w:val="0"/>
          <w:color w:val="auto"/>
          <w:spacing w:val="0"/>
          <w:sz w:val="18"/>
          <w:szCs w:val="18"/>
          <w:shd w:val="clear" w:color="auto" w:fill="FFFFFF"/>
          <w:lang w:val="en-US" w:eastAsia="zh-CN"/>
        </w:rPr>
        <w:t>新建水泥路1.594公里，圆管涵3道18米，板涵4米1座，挡墙136.9米；</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360"/>
        <w:jc w:val="both"/>
        <w:rPr>
          <w:rFonts w:hint="eastAsia" w:ascii="微软雅黑" w:hAnsi="微软雅黑" w:eastAsia="微软雅黑" w:cs="微软雅黑"/>
          <w:i w:val="0"/>
          <w:caps w:val="0"/>
          <w:color w:val="auto"/>
          <w:spacing w:val="0"/>
          <w:sz w:val="18"/>
          <w:szCs w:val="18"/>
          <w:shd w:val="clear" w:color="auto" w:fill="FFFFFF"/>
          <w:lang w:eastAsia="zh-CN"/>
        </w:rPr>
      </w:pPr>
      <w:r>
        <w:rPr>
          <w:rFonts w:hint="eastAsia" w:ascii="微软雅黑" w:hAnsi="微软雅黑" w:eastAsia="微软雅黑" w:cs="微软雅黑"/>
          <w:i w:val="0"/>
          <w:caps w:val="0"/>
          <w:color w:val="auto"/>
          <w:spacing w:val="0"/>
          <w:sz w:val="18"/>
          <w:szCs w:val="18"/>
          <w:shd w:val="clear" w:color="auto" w:fill="FFFFFF"/>
          <w:lang w:eastAsia="zh-CN"/>
        </w:rPr>
        <w:t>6、采购范围：工程量清单范围内的所有工程；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360"/>
        <w:jc w:val="both"/>
        <w:rPr>
          <w:rFonts w:hint="default" w:ascii="微软雅黑" w:hAnsi="微软雅黑" w:eastAsia="微软雅黑" w:cs="微软雅黑"/>
          <w:i w:val="0"/>
          <w:caps w:val="0"/>
          <w:color w:val="auto"/>
          <w:spacing w:val="0"/>
          <w:sz w:val="18"/>
          <w:szCs w:val="18"/>
          <w:shd w:val="clear" w:color="auto" w:fill="FFFFFF"/>
          <w:lang w:eastAsia="zh-CN"/>
        </w:rPr>
      </w:pPr>
      <w:r>
        <w:rPr>
          <w:rFonts w:hint="eastAsia" w:ascii="微软雅黑" w:hAnsi="微软雅黑" w:eastAsia="微软雅黑" w:cs="微软雅黑"/>
          <w:i w:val="0"/>
          <w:caps w:val="0"/>
          <w:color w:val="auto"/>
          <w:spacing w:val="0"/>
          <w:sz w:val="18"/>
          <w:szCs w:val="18"/>
          <w:shd w:val="clear" w:color="auto" w:fill="FFFFFF"/>
          <w:lang w:eastAsia="zh-CN"/>
        </w:rPr>
        <w:t>7、质量标准：符合现行国家、行业、地方或者其他相关标准的合格要求；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360"/>
        <w:jc w:val="both"/>
        <w:rPr>
          <w:rFonts w:hint="default" w:ascii="微软雅黑" w:hAnsi="微软雅黑" w:eastAsia="微软雅黑" w:cs="微软雅黑"/>
          <w:i w:val="0"/>
          <w:caps w:val="0"/>
          <w:color w:val="auto"/>
          <w:spacing w:val="0"/>
          <w:sz w:val="18"/>
          <w:szCs w:val="18"/>
          <w:shd w:val="clear" w:color="auto" w:fill="FFFFFF"/>
          <w:lang w:eastAsia="zh-CN"/>
        </w:rPr>
      </w:pPr>
      <w:r>
        <w:rPr>
          <w:rFonts w:hint="eastAsia" w:ascii="微软雅黑" w:hAnsi="微软雅黑" w:eastAsia="微软雅黑" w:cs="微软雅黑"/>
          <w:i w:val="0"/>
          <w:caps w:val="0"/>
          <w:color w:val="auto"/>
          <w:spacing w:val="0"/>
          <w:sz w:val="18"/>
          <w:szCs w:val="18"/>
          <w:shd w:val="clear" w:color="auto" w:fill="FFFFFF"/>
          <w:lang w:eastAsia="zh-CN"/>
        </w:rPr>
        <w:t>8、工期：自签订合同之日起</w:t>
      </w:r>
      <w:r>
        <w:rPr>
          <w:rFonts w:hint="eastAsia" w:ascii="微软雅黑" w:hAnsi="微软雅黑" w:eastAsia="微软雅黑" w:cs="微软雅黑"/>
          <w:i w:val="0"/>
          <w:caps w:val="0"/>
          <w:color w:val="auto"/>
          <w:spacing w:val="0"/>
          <w:sz w:val="18"/>
          <w:szCs w:val="18"/>
          <w:shd w:val="clear" w:color="auto" w:fill="FFFFFF"/>
          <w:lang w:val="en-US" w:eastAsia="zh-CN"/>
        </w:rPr>
        <w:t xml:space="preserve">60日历天 </w:t>
      </w:r>
      <w:r>
        <w:rPr>
          <w:rFonts w:hint="eastAsia" w:ascii="微软雅黑" w:hAnsi="微软雅黑" w:eastAsia="微软雅黑" w:cs="微软雅黑"/>
          <w:i w:val="0"/>
          <w:caps w:val="0"/>
          <w:color w:val="auto"/>
          <w:spacing w:val="0"/>
          <w:sz w:val="18"/>
          <w:szCs w:val="18"/>
          <w:shd w:val="clear" w:color="auto"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360"/>
        <w:jc w:val="both"/>
        <w:rPr>
          <w:rFonts w:hint="default" w:ascii="微软雅黑" w:hAnsi="微软雅黑" w:eastAsia="微软雅黑" w:cs="微软雅黑"/>
          <w:i w:val="0"/>
          <w:caps w:val="0"/>
          <w:color w:val="auto"/>
          <w:spacing w:val="0"/>
          <w:sz w:val="18"/>
          <w:szCs w:val="18"/>
          <w:shd w:val="clear" w:color="auto" w:fill="FFFFFF"/>
          <w:lang w:eastAsia="zh-CN"/>
        </w:rPr>
      </w:pPr>
      <w:r>
        <w:rPr>
          <w:rFonts w:hint="eastAsia" w:ascii="微软雅黑" w:hAnsi="微软雅黑" w:eastAsia="微软雅黑" w:cs="微软雅黑"/>
          <w:i w:val="0"/>
          <w:caps w:val="0"/>
          <w:color w:val="auto"/>
          <w:spacing w:val="0"/>
          <w:sz w:val="18"/>
          <w:szCs w:val="18"/>
          <w:shd w:val="clear" w:color="auto" w:fill="FFFFFF"/>
          <w:lang w:eastAsia="zh-CN"/>
        </w:rPr>
        <w:t>9、工程地点：桦甸市</w:t>
      </w:r>
      <w:r>
        <w:rPr>
          <w:rFonts w:hint="eastAsia" w:ascii="微软雅黑" w:hAnsi="微软雅黑" w:eastAsia="微软雅黑" w:cs="微软雅黑"/>
          <w:i w:val="0"/>
          <w:caps w:val="0"/>
          <w:color w:val="auto"/>
          <w:spacing w:val="0"/>
          <w:sz w:val="18"/>
          <w:szCs w:val="18"/>
          <w:shd w:val="clear" w:color="auto" w:fill="FFFFFF"/>
          <w:lang w:val="en-US" w:eastAsia="zh-CN"/>
        </w:rPr>
        <w:t>公吉乡</w:t>
      </w:r>
      <w:r>
        <w:rPr>
          <w:rFonts w:hint="eastAsia" w:ascii="微软雅黑" w:hAnsi="微软雅黑" w:eastAsia="微软雅黑" w:cs="微软雅黑"/>
          <w:i w:val="0"/>
          <w:caps w:val="0"/>
          <w:color w:val="auto"/>
          <w:spacing w:val="0"/>
          <w:sz w:val="18"/>
          <w:szCs w:val="18"/>
          <w:shd w:val="clear" w:color="auto"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360"/>
        <w:jc w:val="both"/>
        <w:rPr>
          <w:rFonts w:hint="default" w:ascii="Times New Roman" w:hAnsi="Times New Roman" w:cs="Times New Roman"/>
          <w:color w:val="auto"/>
          <w:sz w:val="21"/>
          <w:szCs w:val="21"/>
        </w:rPr>
      </w:pPr>
      <w:r>
        <w:rPr>
          <w:rFonts w:hint="eastAsia" w:ascii="微软雅黑" w:hAnsi="微软雅黑" w:eastAsia="微软雅黑" w:cs="微软雅黑"/>
          <w:i w:val="0"/>
          <w:caps w:val="0"/>
          <w:color w:val="auto"/>
          <w:spacing w:val="0"/>
          <w:sz w:val="18"/>
          <w:szCs w:val="18"/>
          <w:shd w:val="clear" w:color="auto" w:fill="FFFFFF"/>
        </w:rPr>
        <w:t>10、合同履行期限：自合同签订之日起至合同履行完毕；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360"/>
        <w:jc w:val="both"/>
        <w:rPr>
          <w:rFonts w:hint="default" w:ascii="Times New Roman" w:hAnsi="Times New Roman" w:cs="Times New Roman"/>
          <w:color w:val="auto"/>
          <w:sz w:val="21"/>
          <w:szCs w:val="21"/>
        </w:rPr>
      </w:pPr>
      <w:r>
        <w:rPr>
          <w:rFonts w:hint="eastAsia" w:ascii="微软雅黑" w:hAnsi="微软雅黑" w:eastAsia="微软雅黑" w:cs="微软雅黑"/>
          <w:i w:val="0"/>
          <w:caps w:val="0"/>
          <w:color w:val="auto"/>
          <w:spacing w:val="0"/>
          <w:sz w:val="18"/>
          <w:szCs w:val="18"/>
          <w:shd w:val="clear" w:color="auto" w:fill="FFFFFF"/>
        </w:rPr>
        <w:t>11、采购方式：竞争性磋商；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360"/>
        <w:jc w:val="both"/>
        <w:rPr>
          <w:rFonts w:hint="default" w:ascii="Times New Roman" w:hAnsi="Times New Roman" w:cs="Times New Roman"/>
          <w:color w:val="auto"/>
          <w:sz w:val="21"/>
          <w:szCs w:val="21"/>
        </w:rPr>
      </w:pPr>
      <w:r>
        <w:rPr>
          <w:rFonts w:hint="eastAsia" w:ascii="微软雅黑" w:hAnsi="微软雅黑" w:eastAsia="微软雅黑" w:cs="微软雅黑"/>
          <w:i w:val="0"/>
          <w:caps w:val="0"/>
          <w:color w:val="auto"/>
          <w:spacing w:val="0"/>
          <w:sz w:val="18"/>
          <w:szCs w:val="18"/>
          <w:shd w:val="clear" w:color="auto" w:fill="FFFFFF"/>
        </w:rPr>
        <w:t>12、资格审查方式：资格后审；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360"/>
        <w:jc w:val="both"/>
        <w:rPr>
          <w:rFonts w:hint="default" w:ascii="Times New Roman" w:hAnsi="Times New Roman" w:cs="Times New Roman"/>
          <w:color w:val="auto"/>
          <w:sz w:val="21"/>
          <w:szCs w:val="21"/>
        </w:rPr>
      </w:pPr>
      <w:r>
        <w:rPr>
          <w:rFonts w:hint="eastAsia" w:ascii="微软雅黑" w:hAnsi="微软雅黑" w:eastAsia="微软雅黑" w:cs="微软雅黑"/>
          <w:i w:val="0"/>
          <w:caps w:val="0"/>
          <w:color w:val="auto"/>
          <w:spacing w:val="0"/>
          <w:sz w:val="18"/>
          <w:szCs w:val="18"/>
          <w:shd w:val="clear" w:color="auto" w:fill="FFFFFF"/>
        </w:rPr>
        <w:t>13、本项目不接受联合体。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360"/>
        <w:jc w:val="both"/>
        <w:rPr>
          <w:rFonts w:hint="default" w:ascii="Times New Roman" w:hAnsi="Times New Roman" w:cs="Times New Roman"/>
          <w:color w:val="auto"/>
          <w:sz w:val="21"/>
          <w:szCs w:val="21"/>
        </w:rPr>
      </w:pPr>
      <w:r>
        <w:rPr>
          <w:rFonts w:hint="eastAsia" w:ascii="微软雅黑" w:hAnsi="微软雅黑" w:eastAsia="微软雅黑" w:cs="微软雅黑"/>
          <w:b/>
          <w:i w:val="0"/>
          <w:caps w:val="0"/>
          <w:color w:val="auto"/>
          <w:spacing w:val="0"/>
          <w:sz w:val="18"/>
          <w:szCs w:val="18"/>
          <w:shd w:val="clear" w:color="auto"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360"/>
        <w:jc w:val="both"/>
        <w:rPr>
          <w:rFonts w:hint="default" w:ascii="Times New Roman" w:hAnsi="Times New Roman" w:cs="Times New Roman"/>
          <w:color w:val="auto"/>
          <w:sz w:val="21"/>
          <w:szCs w:val="21"/>
        </w:rPr>
      </w:pPr>
      <w:r>
        <w:rPr>
          <w:rFonts w:hint="eastAsia" w:ascii="微软雅黑" w:hAnsi="微软雅黑" w:eastAsia="微软雅黑" w:cs="微软雅黑"/>
          <w:i w:val="0"/>
          <w:caps w:val="0"/>
          <w:color w:val="auto"/>
          <w:spacing w:val="0"/>
          <w:sz w:val="18"/>
          <w:szCs w:val="18"/>
          <w:shd w:val="clear" w:color="auto"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360"/>
        <w:jc w:val="both"/>
        <w:rPr>
          <w:rFonts w:hint="default" w:ascii="Times New Roman" w:hAnsi="Times New Roman" w:cs="Times New Roman"/>
          <w:color w:val="auto"/>
          <w:sz w:val="21"/>
          <w:szCs w:val="21"/>
        </w:rPr>
      </w:pPr>
      <w:r>
        <w:rPr>
          <w:rFonts w:hint="eastAsia" w:ascii="微软雅黑" w:hAnsi="微软雅黑" w:eastAsia="微软雅黑" w:cs="微软雅黑"/>
          <w:i w:val="0"/>
          <w:caps w:val="0"/>
          <w:color w:val="auto"/>
          <w:spacing w:val="0"/>
          <w:sz w:val="18"/>
          <w:szCs w:val="18"/>
          <w:shd w:val="clear" w:color="auto" w:fill="FFFFFF"/>
        </w:rPr>
        <w:t>(1)具有独立承担民事责任的能力；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360"/>
        <w:jc w:val="both"/>
        <w:rPr>
          <w:rFonts w:hint="default" w:ascii="Times New Roman" w:hAnsi="Times New Roman" w:cs="Times New Roman"/>
          <w:color w:val="auto"/>
          <w:sz w:val="21"/>
          <w:szCs w:val="21"/>
        </w:rPr>
      </w:pPr>
      <w:r>
        <w:rPr>
          <w:rFonts w:hint="eastAsia" w:ascii="微软雅黑" w:hAnsi="微软雅黑" w:eastAsia="微软雅黑" w:cs="微软雅黑"/>
          <w:i w:val="0"/>
          <w:caps w:val="0"/>
          <w:color w:val="auto"/>
          <w:spacing w:val="0"/>
          <w:sz w:val="18"/>
          <w:szCs w:val="18"/>
          <w:shd w:val="clear" w:color="auto" w:fill="FFFFFF"/>
        </w:rPr>
        <w:t>(2)具有良好的商业信誉和健全的财务会计制度；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360"/>
        <w:jc w:val="both"/>
        <w:rPr>
          <w:rFonts w:hint="default" w:ascii="Times New Roman" w:hAnsi="Times New Roman" w:cs="Times New Roman"/>
          <w:color w:val="auto"/>
          <w:sz w:val="21"/>
          <w:szCs w:val="21"/>
        </w:rPr>
      </w:pPr>
      <w:r>
        <w:rPr>
          <w:rFonts w:hint="eastAsia" w:ascii="微软雅黑" w:hAnsi="微软雅黑" w:eastAsia="微软雅黑" w:cs="微软雅黑"/>
          <w:i w:val="0"/>
          <w:caps w:val="0"/>
          <w:color w:val="auto"/>
          <w:spacing w:val="0"/>
          <w:sz w:val="18"/>
          <w:szCs w:val="18"/>
          <w:shd w:val="clear" w:color="auto" w:fill="FFFFFF"/>
        </w:rPr>
        <w:t>(3)具有履行合同所必需的设备和专业技术能力；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360"/>
        <w:jc w:val="both"/>
        <w:rPr>
          <w:rFonts w:hint="default" w:ascii="Times New Roman" w:hAnsi="Times New Roman" w:cs="Times New Roman"/>
          <w:color w:val="auto"/>
          <w:sz w:val="21"/>
          <w:szCs w:val="21"/>
        </w:rPr>
      </w:pPr>
      <w:r>
        <w:rPr>
          <w:rFonts w:hint="eastAsia" w:ascii="微软雅黑" w:hAnsi="微软雅黑" w:eastAsia="微软雅黑" w:cs="微软雅黑"/>
          <w:i w:val="0"/>
          <w:caps w:val="0"/>
          <w:color w:val="auto"/>
          <w:spacing w:val="0"/>
          <w:sz w:val="18"/>
          <w:szCs w:val="18"/>
          <w:shd w:val="clear" w:color="auto" w:fill="FFFFFF"/>
        </w:rPr>
        <w:t>(4)有依法缴纳税收和社会保障资金的良好记录；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360"/>
        <w:jc w:val="both"/>
        <w:rPr>
          <w:rFonts w:hint="default" w:ascii="Times New Roman" w:hAnsi="Times New Roman" w:cs="Times New Roman"/>
          <w:color w:val="auto"/>
          <w:sz w:val="21"/>
          <w:szCs w:val="21"/>
        </w:rPr>
      </w:pPr>
      <w:r>
        <w:rPr>
          <w:rFonts w:hint="eastAsia" w:ascii="微软雅黑" w:hAnsi="微软雅黑" w:eastAsia="微软雅黑" w:cs="微软雅黑"/>
          <w:i w:val="0"/>
          <w:caps w:val="0"/>
          <w:color w:val="auto"/>
          <w:spacing w:val="0"/>
          <w:sz w:val="18"/>
          <w:szCs w:val="18"/>
          <w:shd w:val="clear" w:color="auto" w:fill="FFFFFF"/>
        </w:rPr>
        <w:t>(5)参加政府采购活动前三年内，在经营活动中没有重大违法记录；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360"/>
        <w:jc w:val="both"/>
        <w:rPr>
          <w:rFonts w:hint="default" w:ascii="Times New Roman" w:hAnsi="Times New Roman" w:cs="Times New Roman"/>
          <w:color w:val="auto"/>
          <w:sz w:val="21"/>
          <w:szCs w:val="21"/>
        </w:rPr>
      </w:pPr>
      <w:r>
        <w:rPr>
          <w:rFonts w:hint="eastAsia" w:ascii="微软雅黑" w:hAnsi="微软雅黑" w:eastAsia="微软雅黑" w:cs="微软雅黑"/>
          <w:i w:val="0"/>
          <w:caps w:val="0"/>
          <w:color w:val="auto"/>
          <w:spacing w:val="0"/>
          <w:sz w:val="18"/>
          <w:szCs w:val="18"/>
          <w:shd w:val="clear" w:color="auto" w:fill="FFFFFF"/>
        </w:rPr>
        <w:t>(6)法律、行政法规规定的其他条件。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360"/>
        <w:jc w:val="both"/>
        <w:rPr>
          <w:rFonts w:hint="default" w:ascii="Times New Roman" w:hAnsi="Times New Roman" w:cs="Times New Roman"/>
          <w:color w:val="auto"/>
          <w:sz w:val="21"/>
          <w:szCs w:val="21"/>
        </w:rPr>
      </w:pPr>
      <w:r>
        <w:rPr>
          <w:rFonts w:hint="eastAsia" w:ascii="微软雅黑" w:hAnsi="微软雅黑" w:eastAsia="微软雅黑" w:cs="微软雅黑"/>
          <w:i w:val="0"/>
          <w:caps w:val="0"/>
          <w:color w:val="auto"/>
          <w:spacing w:val="0"/>
          <w:sz w:val="18"/>
          <w:szCs w:val="18"/>
          <w:shd w:val="clear" w:color="auto" w:fill="FFFFFF"/>
        </w:rPr>
        <w:t>2、落实政府采购政策需满足的资格要求：本次招标活动对于满足国家采购政策要求的投标人按照相关规定的扶持政策执行，具体详见招标文件。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360"/>
        <w:jc w:val="both"/>
        <w:rPr>
          <w:rFonts w:hint="default" w:ascii="Times New Roman" w:hAnsi="Times New Roman" w:cs="Times New Roman"/>
          <w:color w:val="auto"/>
          <w:sz w:val="21"/>
          <w:szCs w:val="21"/>
        </w:rPr>
      </w:pPr>
      <w:r>
        <w:rPr>
          <w:rFonts w:hint="eastAsia" w:ascii="微软雅黑" w:hAnsi="微软雅黑" w:eastAsia="微软雅黑" w:cs="微软雅黑"/>
          <w:i w:val="0"/>
          <w:caps w:val="0"/>
          <w:color w:val="auto"/>
          <w:spacing w:val="0"/>
          <w:sz w:val="18"/>
          <w:szCs w:val="18"/>
          <w:shd w:val="clear" w:color="auto" w:fill="FFFFFF"/>
        </w:rPr>
        <w:t>3、本项目的特定资格要求：以下资格证明材料的具体要求详见招标文件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360"/>
        <w:jc w:val="both"/>
        <w:rPr>
          <w:rFonts w:hint="default" w:ascii="Times New Roman" w:hAnsi="Times New Roman" w:cs="Times New Roman"/>
          <w:color w:val="auto"/>
          <w:sz w:val="21"/>
          <w:szCs w:val="21"/>
        </w:rPr>
      </w:pPr>
      <w:r>
        <w:rPr>
          <w:rFonts w:hint="eastAsia" w:ascii="微软雅黑" w:hAnsi="微软雅黑" w:eastAsia="微软雅黑" w:cs="微软雅黑"/>
          <w:i w:val="0"/>
          <w:caps w:val="0"/>
          <w:color w:val="auto"/>
          <w:spacing w:val="0"/>
          <w:sz w:val="18"/>
          <w:szCs w:val="18"/>
          <w:shd w:val="clear" w:color="auto" w:fill="FFFFFF"/>
          <w:lang w:eastAsia="zh-CN"/>
        </w:rPr>
        <w:t>（1）</w:t>
      </w:r>
      <w:r>
        <w:rPr>
          <w:rFonts w:hint="eastAsia" w:ascii="微软雅黑" w:hAnsi="微软雅黑" w:eastAsia="微软雅黑" w:cs="微软雅黑"/>
          <w:i w:val="0"/>
          <w:caps w:val="0"/>
          <w:color w:val="auto"/>
          <w:spacing w:val="0"/>
          <w:sz w:val="18"/>
          <w:szCs w:val="18"/>
          <w:shd w:val="clear" w:color="auto" w:fill="FFFFFF"/>
        </w:rPr>
        <w:t>投标人参加政府采购活动必须提供下列满足《中华人民共和国政府采购法》第二十二条规定的资格证明材料：1）法人或者其他组织的营业执照（具有本次招标项目的经营范围）等证明文件、自然人的身份证明；2）财务状况报告，依法缴纳税收和社会保障资金的相关材料；3）具备履行合同所必需的设备和专业技术能力的证明材料；4）参加政府采购活动前3年内在经营活动中没有重大违法记录的书面声明；5）具备法律、行政法规规定的其他条件的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360"/>
        <w:jc w:val="both"/>
        <w:rPr>
          <w:rFonts w:hint="default" w:ascii="Times New Roman" w:hAnsi="Times New Roman" w:cs="Times New Roman"/>
          <w:color w:val="auto"/>
          <w:sz w:val="21"/>
          <w:szCs w:val="21"/>
        </w:rPr>
      </w:pPr>
      <w:r>
        <w:rPr>
          <w:rFonts w:hint="eastAsia" w:ascii="微软雅黑" w:hAnsi="微软雅黑" w:eastAsia="微软雅黑" w:cs="微软雅黑"/>
          <w:i w:val="0"/>
          <w:caps w:val="0"/>
          <w:color w:val="auto"/>
          <w:spacing w:val="0"/>
          <w:sz w:val="18"/>
          <w:szCs w:val="18"/>
          <w:shd w:val="clear" w:color="auto" w:fill="FFFFFF"/>
        </w:rPr>
        <w:t>（2）在中国境内依法登记注册具有独立承担民事责任能力的法人、其他组织（如为分支机构，须具备总公司针对该项目的授权）或者自然人，具备有效的营业执照、具有本次招标项目的经营范围、税务登记证（五证合一除外）、组织机构代码证（五证合一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360"/>
        <w:jc w:val="both"/>
        <w:rPr>
          <w:rFonts w:hint="default" w:ascii="Times New Roman" w:hAnsi="Times New Roman" w:cs="Times New Roman"/>
          <w:color w:val="auto"/>
          <w:sz w:val="21"/>
          <w:szCs w:val="21"/>
        </w:rPr>
      </w:pPr>
      <w:r>
        <w:rPr>
          <w:rFonts w:hint="eastAsia" w:ascii="微软雅黑" w:hAnsi="微软雅黑" w:eastAsia="微软雅黑" w:cs="微软雅黑"/>
          <w:i w:val="0"/>
          <w:caps w:val="0"/>
          <w:color w:val="auto"/>
          <w:spacing w:val="0"/>
          <w:sz w:val="18"/>
          <w:szCs w:val="18"/>
          <w:shd w:val="clear" w:color="auto" w:fill="FFFFFF"/>
        </w:rPr>
        <w:t>（3）投标人须具备建设行政主管部门核发</w:t>
      </w:r>
      <w:r>
        <w:rPr>
          <w:rFonts w:hint="eastAsia" w:ascii="微软雅黑" w:hAnsi="微软雅黑" w:eastAsia="微软雅黑" w:cs="微软雅黑"/>
          <w:i w:val="0"/>
          <w:caps w:val="0"/>
          <w:color w:val="auto"/>
          <w:spacing w:val="0"/>
          <w:sz w:val="18"/>
          <w:szCs w:val="18"/>
          <w:shd w:val="clear" w:color="auto" w:fill="FFFFFF"/>
          <w:lang w:eastAsia="zh-CN"/>
        </w:rPr>
        <w:t>的公路工程施工总承包三级（含三级）或市政工程施工总承包三级（含三级）</w:t>
      </w:r>
      <w:r>
        <w:rPr>
          <w:rFonts w:hint="eastAsia" w:ascii="微软雅黑" w:hAnsi="微软雅黑" w:eastAsia="微软雅黑" w:cs="微软雅黑"/>
          <w:i w:val="0"/>
          <w:caps w:val="0"/>
          <w:color w:val="auto"/>
          <w:spacing w:val="0"/>
          <w:sz w:val="18"/>
          <w:szCs w:val="18"/>
          <w:shd w:val="clear" w:color="auto" w:fill="FFFFFF"/>
        </w:rPr>
        <w:t>及以上资质，</w:t>
      </w:r>
      <w:r>
        <w:rPr>
          <w:rFonts w:hint="eastAsia" w:ascii="微软雅黑" w:hAnsi="微软雅黑" w:eastAsia="微软雅黑" w:cs="微软雅黑"/>
          <w:i w:val="0"/>
          <w:caps w:val="0"/>
          <w:color w:val="auto"/>
          <w:spacing w:val="0"/>
          <w:sz w:val="18"/>
          <w:szCs w:val="18"/>
          <w:shd w:val="clear" w:color="auto" w:fill="FFFFFF"/>
          <w:lang w:eastAsia="zh-CN"/>
        </w:rPr>
        <w:t>具备有效的安全生产许可证的法人或其他组织</w:t>
      </w:r>
      <w:r>
        <w:rPr>
          <w:rFonts w:hint="eastAsia" w:ascii="微软雅黑" w:hAnsi="微软雅黑" w:eastAsia="微软雅黑" w:cs="微软雅黑"/>
          <w:i w:val="0"/>
          <w:caps w:val="0"/>
          <w:color w:val="auto"/>
          <w:spacing w:val="0"/>
          <w:sz w:val="18"/>
          <w:szCs w:val="18"/>
          <w:shd w:val="clear" w:color="auto" w:fill="FFFFFF"/>
        </w:rPr>
        <w:t>，并在人员、设备、资金等方面具有相应的施工能力；投标人拟派出的项目经理须具备建设行政主管部门核发的</w:t>
      </w:r>
      <w:r>
        <w:rPr>
          <w:rFonts w:hint="eastAsia" w:ascii="微软雅黑" w:hAnsi="微软雅黑" w:eastAsia="微软雅黑" w:cs="微软雅黑"/>
          <w:i w:val="0"/>
          <w:caps w:val="0"/>
          <w:color w:val="auto"/>
          <w:spacing w:val="0"/>
          <w:sz w:val="18"/>
          <w:szCs w:val="18"/>
          <w:shd w:val="clear" w:color="auto" w:fill="FFFFFF"/>
          <w:lang w:eastAsia="zh-CN"/>
        </w:rPr>
        <w:t>公路工程或市政工程</w:t>
      </w:r>
      <w:r>
        <w:rPr>
          <w:rFonts w:hint="eastAsia" w:ascii="微软雅黑" w:hAnsi="微软雅黑" w:eastAsia="微软雅黑" w:cs="微软雅黑"/>
          <w:i w:val="0"/>
          <w:caps w:val="0"/>
          <w:color w:val="auto"/>
          <w:spacing w:val="0"/>
          <w:sz w:val="18"/>
          <w:szCs w:val="18"/>
          <w:shd w:val="clear" w:color="auto" w:fill="FFFFFF"/>
        </w:rPr>
        <w:t>专业国家注册二级及以上建造师</w:t>
      </w:r>
      <w:r>
        <w:rPr>
          <w:rFonts w:hint="eastAsia" w:ascii="微软雅黑" w:hAnsi="微软雅黑" w:eastAsia="微软雅黑" w:cs="微软雅黑"/>
          <w:i w:val="0"/>
          <w:caps w:val="0"/>
          <w:color w:val="auto"/>
          <w:spacing w:val="0"/>
          <w:sz w:val="18"/>
          <w:szCs w:val="18"/>
          <w:shd w:val="clear" w:color="auto" w:fill="FFFFFF"/>
          <w:lang w:eastAsia="zh-CN"/>
        </w:rPr>
        <w:t>执业资格（须在本单位注册），并具备有效的安全生产考核合格证书且无在建工程（须出具项目经理无在建承诺书）</w:t>
      </w:r>
      <w:r>
        <w:rPr>
          <w:rFonts w:hint="eastAsia" w:ascii="微软雅黑" w:hAnsi="微软雅黑" w:eastAsia="微软雅黑" w:cs="微软雅黑"/>
          <w:i w:val="0"/>
          <w:caps w:val="0"/>
          <w:color w:val="auto"/>
          <w:spacing w:val="0"/>
          <w:sz w:val="18"/>
          <w:szCs w:val="18"/>
          <w:shd w:val="clear" w:color="auto"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360"/>
        <w:jc w:val="both"/>
        <w:rPr>
          <w:rFonts w:hint="default" w:ascii="Times New Roman" w:hAnsi="Times New Roman" w:cs="Times New Roman"/>
          <w:color w:val="auto"/>
          <w:sz w:val="21"/>
          <w:szCs w:val="21"/>
        </w:rPr>
      </w:pPr>
      <w:r>
        <w:rPr>
          <w:rFonts w:hint="eastAsia" w:ascii="微软雅黑" w:hAnsi="微软雅黑" w:eastAsia="微软雅黑" w:cs="微软雅黑"/>
          <w:i w:val="0"/>
          <w:caps w:val="0"/>
          <w:color w:val="auto"/>
          <w:spacing w:val="0"/>
          <w:sz w:val="18"/>
          <w:szCs w:val="18"/>
          <w:shd w:val="clear" w:color="auto" w:fill="FFFFFF"/>
        </w:rPr>
        <w:t>（4）投标人须在“中国裁判文书网”（wenshu.court.gov.cn）自行查询本公司和个人（指法定代表人）的无行贿犯罪记录（案由：行贿罪），且提供查询页面截图并加盖公章作为无行贿犯罪记录的证明材料；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360"/>
        <w:jc w:val="both"/>
        <w:rPr>
          <w:rFonts w:hint="default" w:ascii="Times New Roman" w:hAnsi="Times New Roman" w:cs="Times New Roman"/>
          <w:color w:val="auto"/>
          <w:sz w:val="21"/>
          <w:szCs w:val="21"/>
        </w:rPr>
      </w:pPr>
      <w:r>
        <w:rPr>
          <w:rFonts w:hint="eastAsia" w:ascii="微软雅黑" w:hAnsi="微软雅黑" w:eastAsia="微软雅黑" w:cs="微软雅黑"/>
          <w:i w:val="0"/>
          <w:caps w:val="0"/>
          <w:color w:val="auto"/>
          <w:spacing w:val="0"/>
          <w:sz w:val="18"/>
          <w:szCs w:val="18"/>
          <w:shd w:val="clear" w:color="auto" w:fill="FFFFFF"/>
        </w:rPr>
        <w:t>（5）投标人未被列入“失信被执行人、重大税收违法案件当事人”的记录名单（通过“信用中国”网站(www.creditchina.gov.cn)查询）；投标人未被列入“政府采购严重违法失信行为记录名单”（通过“中国政府采购网”（www.ccgp.gov.cn）查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360"/>
        <w:jc w:val="both"/>
        <w:rPr>
          <w:rFonts w:hint="default" w:ascii="Times New Roman" w:hAnsi="Times New Roman" w:cs="Times New Roman"/>
          <w:color w:val="auto"/>
          <w:sz w:val="21"/>
          <w:szCs w:val="21"/>
        </w:rPr>
      </w:pPr>
      <w:r>
        <w:rPr>
          <w:rFonts w:hint="eastAsia" w:ascii="微软雅黑" w:hAnsi="微软雅黑" w:eastAsia="微软雅黑" w:cs="微软雅黑"/>
          <w:b/>
          <w:i w:val="0"/>
          <w:caps w:val="0"/>
          <w:color w:val="auto"/>
          <w:spacing w:val="0"/>
          <w:sz w:val="18"/>
          <w:szCs w:val="18"/>
          <w:shd w:val="clear" w:color="auto"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360"/>
        <w:jc w:val="both"/>
        <w:rPr>
          <w:rFonts w:hint="default" w:ascii="Times New Roman" w:hAnsi="Times New Roman" w:cs="Times New Roman"/>
          <w:color w:val="auto"/>
          <w:sz w:val="21"/>
          <w:szCs w:val="21"/>
        </w:rPr>
      </w:pPr>
      <w:r>
        <w:rPr>
          <w:rFonts w:hint="eastAsia" w:ascii="微软雅黑" w:hAnsi="微软雅黑" w:eastAsia="微软雅黑" w:cs="微软雅黑"/>
          <w:i w:val="0"/>
          <w:caps w:val="0"/>
          <w:color w:val="auto"/>
          <w:spacing w:val="0"/>
          <w:sz w:val="18"/>
          <w:szCs w:val="18"/>
          <w:shd w:val="clear" w:color="auto" w:fill="FFFFFF"/>
        </w:rPr>
        <w:t>时间：202</w:t>
      </w:r>
      <w:r>
        <w:rPr>
          <w:rFonts w:hint="eastAsia" w:ascii="微软雅黑" w:hAnsi="微软雅黑" w:eastAsia="微软雅黑" w:cs="微软雅黑"/>
          <w:i w:val="0"/>
          <w:caps w:val="0"/>
          <w:color w:val="auto"/>
          <w:spacing w:val="0"/>
          <w:sz w:val="18"/>
          <w:szCs w:val="18"/>
          <w:shd w:val="clear" w:color="auto" w:fill="FFFFFF"/>
          <w:lang w:val="en-US" w:eastAsia="zh-CN"/>
        </w:rPr>
        <w:t>2</w:t>
      </w:r>
      <w:r>
        <w:rPr>
          <w:rFonts w:hint="eastAsia" w:ascii="微软雅黑" w:hAnsi="微软雅黑" w:eastAsia="微软雅黑" w:cs="微软雅黑"/>
          <w:i w:val="0"/>
          <w:caps w:val="0"/>
          <w:color w:val="auto"/>
          <w:spacing w:val="0"/>
          <w:sz w:val="18"/>
          <w:szCs w:val="18"/>
          <w:shd w:val="clear" w:color="auto" w:fill="FFFFFF"/>
        </w:rPr>
        <w:t>年</w:t>
      </w:r>
      <w:r>
        <w:rPr>
          <w:rFonts w:hint="eastAsia" w:ascii="微软雅黑" w:hAnsi="微软雅黑" w:eastAsia="微软雅黑" w:cs="微软雅黑"/>
          <w:i w:val="0"/>
          <w:caps w:val="0"/>
          <w:color w:val="auto"/>
          <w:spacing w:val="0"/>
          <w:sz w:val="18"/>
          <w:szCs w:val="18"/>
          <w:shd w:val="clear" w:color="auto" w:fill="FFFFFF"/>
          <w:lang w:val="en-US" w:eastAsia="zh-CN"/>
        </w:rPr>
        <w:t>8</w:t>
      </w:r>
      <w:r>
        <w:rPr>
          <w:rFonts w:hint="eastAsia" w:ascii="微软雅黑" w:hAnsi="微软雅黑" w:eastAsia="微软雅黑" w:cs="微软雅黑"/>
          <w:i w:val="0"/>
          <w:caps w:val="0"/>
          <w:color w:val="auto"/>
          <w:spacing w:val="0"/>
          <w:sz w:val="18"/>
          <w:szCs w:val="18"/>
          <w:shd w:val="clear" w:color="auto" w:fill="FFFFFF"/>
        </w:rPr>
        <w:t>月</w:t>
      </w:r>
      <w:r>
        <w:rPr>
          <w:rFonts w:hint="eastAsia" w:ascii="微软雅黑" w:hAnsi="微软雅黑" w:eastAsia="微软雅黑" w:cs="微软雅黑"/>
          <w:i w:val="0"/>
          <w:caps w:val="0"/>
          <w:color w:val="auto"/>
          <w:spacing w:val="0"/>
          <w:sz w:val="18"/>
          <w:szCs w:val="18"/>
          <w:shd w:val="clear" w:color="auto" w:fill="FFFFFF"/>
          <w:lang w:val="en-US" w:eastAsia="zh-CN"/>
        </w:rPr>
        <w:t>19</w:t>
      </w:r>
      <w:r>
        <w:rPr>
          <w:rFonts w:hint="eastAsia" w:ascii="微软雅黑" w:hAnsi="微软雅黑" w:eastAsia="微软雅黑" w:cs="微软雅黑"/>
          <w:i w:val="0"/>
          <w:caps w:val="0"/>
          <w:color w:val="auto"/>
          <w:spacing w:val="0"/>
          <w:sz w:val="18"/>
          <w:szCs w:val="18"/>
          <w:shd w:val="clear" w:color="auto" w:fill="FFFFFF"/>
        </w:rPr>
        <w:t>日至202</w:t>
      </w:r>
      <w:r>
        <w:rPr>
          <w:rFonts w:hint="eastAsia" w:ascii="微软雅黑" w:hAnsi="微软雅黑" w:eastAsia="微软雅黑" w:cs="微软雅黑"/>
          <w:i w:val="0"/>
          <w:caps w:val="0"/>
          <w:color w:val="auto"/>
          <w:spacing w:val="0"/>
          <w:sz w:val="18"/>
          <w:szCs w:val="18"/>
          <w:shd w:val="clear" w:color="auto" w:fill="FFFFFF"/>
          <w:lang w:val="en-US" w:eastAsia="zh-CN"/>
        </w:rPr>
        <w:t>2</w:t>
      </w:r>
      <w:r>
        <w:rPr>
          <w:rFonts w:hint="eastAsia" w:ascii="微软雅黑" w:hAnsi="微软雅黑" w:eastAsia="微软雅黑" w:cs="微软雅黑"/>
          <w:i w:val="0"/>
          <w:caps w:val="0"/>
          <w:color w:val="auto"/>
          <w:spacing w:val="0"/>
          <w:sz w:val="18"/>
          <w:szCs w:val="18"/>
          <w:shd w:val="clear" w:color="auto" w:fill="FFFFFF"/>
        </w:rPr>
        <w:t>年</w:t>
      </w:r>
      <w:r>
        <w:rPr>
          <w:rFonts w:hint="eastAsia" w:ascii="微软雅黑" w:hAnsi="微软雅黑" w:eastAsia="微软雅黑" w:cs="微软雅黑"/>
          <w:i w:val="0"/>
          <w:caps w:val="0"/>
          <w:color w:val="auto"/>
          <w:spacing w:val="0"/>
          <w:sz w:val="18"/>
          <w:szCs w:val="18"/>
          <w:shd w:val="clear" w:color="auto" w:fill="FFFFFF"/>
          <w:lang w:val="en-US" w:eastAsia="zh-CN"/>
        </w:rPr>
        <w:t>8</w:t>
      </w:r>
      <w:r>
        <w:rPr>
          <w:rFonts w:hint="eastAsia" w:ascii="微软雅黑" w:hAnsi="微软雅黑" w:eastAsia="微软雅黑" w:cs="微软雅黑"/>
          <w:i w:val="0"/>
          <w:caps w:val="0"/>
          <w:color w:val="auto"/>
          <w:spacing w:val="0"/>
          <w:sz w:val="18"/>
          <w:szCs w:val="18"/>
          <w:shd w:val="clear" w:color="auto" w:fill="FFFFFF"/>
        </w:rPr>
        <w:t>月</w:t>
      </w:r>
      <w:r>
        <w:rPr>
          <w:rFonts w:hint="eastAsia" w:ascii="微软雅黑" w:hAnsi="微软雅黑" w:eastAsia="微软雅黑" w:cs="微软雅黑"/>
          <w:i w:val="0"/>
          <w:caps w:val="0"/>
          <w:color w:val="auto"/>
          <w:spacing w:val="0"/>
          <w:sz w:val="18"/>
          <w:szCs w:val="18"/>
          <w:shd w:val="clear" w:color="auto" w:fill="FFFFFF"/>
          <w:lang w:val="en-US" w:eastAsia="zh-CN"/>
        </w:rPr>
        <w:t>26</w:t>
      </w:r>
      <w:r>
        <w:rPr>
          <w:rFonts w:hint="eastAsia" w:ascii="微软雅黑" w:hAnsi="微软雅黑" w:eastAsia="微软雅黑" w:cs="微软雅黑"/>
          <w:i w:val="0"/>
          <w:caps w:val="0"/>
          <w:color w:val="auto"/>
          <w:spacing w:val="0"/>
          <w:sz w:val="18"/>
          <w:szCs w:val="18"/>
          <w:shd w:val="clear" w:color="auto" w:fill="FFFFFF"/>
        </w:rPr>
        <w:t>日， 每天上午08:00至11:30 ，下午13:00至16:00（北京时间，法定节假日除外）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360"/>
        <w:jc w:val="both"/>
        <w:rPr>
          <w:rFonts w:hint="eastAsia" w:ascii="Times New Roman" w:hAnsi="Times New Roman" w:eastAsia="微软雅黑" w:cs="Times New Roman"/>
          <w:color w:val="auto"/>
          <w:sz w:val="21"/>
          <w:szCs w:val="21"/>
          <w:lang w:eastAsia="zh-CN"/>
        </w:rPr>
      </w:pPr>
      <w:r>
        <w:rPr>
          <w:rFonts w:hint="eastAsia" w:ascii="微软雅黑" w:hAnsi="微软雅黑" w:eastAsia="微软雅黑" w:cs="微软雅黑"/>
          <w:i w:val="0"/>
          <w:caps w:val="0"/>
          <w:color w:val="auto"/>
          <w:spacing w:val="0"/>
          <w:sz w:val="18"/>
          <w:szCs w:val="18"/>
          <w:shd w:val="clear" w:color="auto" w:fill="FFFFFF"/>
        </w:rPr>
        <w:t>地点：</w:t>
      </w:r>
      <w:r>
        <w:rPr>
          <w:rFonts w:hint="eastAsia" w:ascii="微软雅黑" w:hAnsi="微软雅黑" w:eastAsia="微软雅黑" w:cs="微软雅黑"/>
          <w:i w:val="0"/>
          <w:caps w:val="0"/>
          <w:color w:val="auto"/>
          <w:spacing w:val="0"/>
          <w:sz w:val="18"/>
          <w:szCs w:val="18"/>
          <w:shd w:val="clear" w:color="auto" w:fill="FFFFFF"/>
          <w:lang w:eastAsia="zh-CN"/>
        </w:rPr>
        <w:t>桦甸市公共资源</w:t>
      </w:r>
      <w:r>
        <w:rPr>
          <w:rFonts w:hint="eastAsia" w:ascii="微软雅黑" w:hAnsi="微软雅黑" w:eastAsia="微软雅黑" w:cs="微软雅黑"/>
          <w:i w:val="0"/>
          <w:caps w:val="0"/>
          <w:color w:val="auto"/>
          <w:spacing w:val="0"/>
          <w:sz w:val="18"/>
          <w:szCs w:val="18"/>
          <w:shd w:val="clear" w:color="auto" w:fill="FFFFFF"/>
        </w:rPr>
        <w:t>交易网桦甸市平台</w:t>
      </w:r>
      <w:r>
        <w:rPr>
          <w:rFonts w:hint="eastAsia" w:ascii="微软雅黑" w:hAnsi="微软雅黑" w:eastAsia="微软雅黑" w:cs="微软雅黑"/>
          <w:i w:val="0"/>
          <w:caps w:val="0"/>
          <w:color w:val="auto"/>
          <w:spacing w:val="0"/>
          <w:sz w:val="18"/>
          <w:szCs w:val="18"/>
          <w:shd w:val="clear" w:color="auto" w:fill="FFFFFF"/>
          <w:lang w:eastAsia="zh-CN"/>
        </w:rPr>
        <w:t>（ggzy.huadian.gov.c）</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360"/>
        <w:jc w:val="both"/>
        <w:rPr>
          <w:rFonts w:hint="default" w:ascii="Times New Roman" w:hAnsi="Times New Roman" w:cs="Times New Roman"/>
          <w:color w:val="auto"/>
          <w:sz w:val="21"/>
          <w:szCs w:val="21"/>
        </w:rPr>
      </w:pPr>
      <w:r>
        <w:rPr>
          <w:rFonts w:hint="eastAsia" w:ascii="微软雅黑" w:hAnsi="微软雅黑" w:eastAsia="微软雅黑" w:cs="微软雅黑"/>
          <w:i w:val="0"/>
          <w:caps w:val="0"/>
          <w:color w:val="auto"/>
          <w:spacing w:val="0"/>
          <w:sz w:val="18"/>
          <w:szCs w:val="18"/>
          <w:shd w:val="clear" w:color="auto" w:fill="FFFFFF"/>
        </w:rPr>
        <w:t>方式：在线获取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360"/>
        <w:jc w:val="both"/>
        <w:rPr>
          <w:rFonts w:hint="default" w:ascii="Times New Roman" w:hAnsi="Times New Roman" w:cs="Times New Roman"/>
          <w:color w:val="auto"/>
          <w:sz w:val="21"/>
          <w:szCs w:val="21"/>
        </w:rPr>
      </w:pPr>
      <w:r>
        <w:rPr>
          <w:rFonts w:hint="eastAsia" w:ascii="微软雅黑" w:hAnsi="微软雅黑" w:eastAsia="微软雅黑" w:cs="微软雅黑"/>
          <w:i w:val="0"/>
          <w:caps w:val="0"/>
          <w:color w:val="auto"/>
          <w:spacing w:val="0"/>
          <w:sz w:val="18"/>
          <w:szCs w:val="18"/>
          <w:shd w:val="clear" w:color="auto" w:fill="FFFFFF"/>
        </w:rPr>
        <w:t>售价：¥0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360"/>
        <w:jc w:val="both"/>
        <w:rPr>
          <w:rFonts w:hint="default" w:ascii="Times New Roman" w:hAnsi="Times New Roman" w:cs="Times New Roman"/>
          <w:color w:val="auto"/>
          <w:sz w:val="21"/>
          <w:szCs w:val="21"/>
        </w:rPr>
      </w:pPr>
      <w:r>
        <w:rPr>
          <w:rFonts w:hint="eastAsia" w:ascii="微软雅黑" w:hAnsi="微软雅黑" w:eastAsia="微软雅黑" w:cs="微软雅黑"/>
          <w:b/>
          <w:i w:val="0"/>
          <w:caps w:val="0"/>
          <w:color w:val="auto"/>
          <w:spacing w:val="0"/>
          <w:sz w:val="18"/>
          <w:szCs w:val="18"/>
          <w:shd w:val="clear" w:color="auto"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360"/>
        <w:jc w:val="both"/>
        <w:rPr>
          <w:rFonts w:hint="default" w:ascii="微软雅黑" w:hAnsi="微软雅黑" w:eastAsia="微软雅黑" w:cs="微软雅黑"/>
          <w:i w:val="0"/>
          <w:caps w:val="0"/>
          <w:color w:val="auto"/>
          <w:spacing w:val="0"/>
          <w:sz w:val="18"/>
          <w:szCs w:val="18"/>
          <w:shd w:val="clear" w:color="auto" w:fill="FFFFFF"/>
        </w:rPr>
      </w:pPr>
      <w:r>
        <w:rPr>
          <w:rFonts w:hint="eastAsia" w:ascii="微软雅黑" w:hAnsi="微软雅黑" w:eastAsia="微软雅黑" w:cs="微软雅黑"/>
          <w:i w:val="0"/>
          <w:caps w:val="0"/>
          <w:color w:val="auto"/>
          <w:spacing w:val="0"/>
          <w:sz w:val="18"/>
          <w:szCs w:val="18"/>
          <w:shd w:val="clear" w:color="auto" w:fill="FFFFFF"/>
        </w:rPr>
        <w:t>投标文件截止时间、开标时间</w:t>
      </w:r>
      <w:r>
        <w:rPr>
          <w:rFonts w:hint="eastAsia" w:ascii="微软雅黑" w:hAnsi="微软雅黑" w:eastAsia="微软雅黑" w:cs="微软雅黑"/>
          <w:b w:val="0"/>
          <w:i w:val="0"/>
          <w:caps w:val="0"/>
          <w:color w:val="auto"/>
          <w:spacing w:val="0"/>
          <w:sz w:val="18"/>
          <w:szCs w:val="18"/>
          <w:shd w:val="clear" w:color="auto" w:fill="FFFFFF"/>
        </w:rPr>
        <w:t>202</w:t>
      </w:r>
      <w:r>
        <w:rPr>
          <w:rFonts w:hint="eastAsia" w:ascii="微软雅黑" w:hAnsi="微软雅黑" w:eastAsia="微软雅黑" w:cs="微软雅黑"/>
          <w:b w:val="0"/>
          <w:i w:val="0"/>
          <w:caps w:val="0"/>
          <w:color w:val="auto"/>
          <w:spacing w:val="0"/>
          <w:sz w:val="18"/>
          <w:szCs w:val="18"/>
          <w:shd w:val="clear" w:color="auto" w:fill="FFFFFF"/>
          <w:lang w:val="en-US" w:eastAsia="zh-CN"/>
        </w:rPr>
        <w:t>2</w:t>
      </w:r>
      <w:r>
        <w:rPr>
          <w:rFonts w:hint="eastAsia" w:ascii="微软雅黑" w:hAnsi="微软雅黑" w:eastAsia="微软雅黑" w:cs="微软雅黑"/>
          <w:b w:val="0"/>
          <w:i w:val="0"/>
          <w:caps w:val="0"/>
          <w:color w:val="auto"/>
          <w:spacing w:val="0"/>
          <w:sz w:val="18"/>
          <w:szCs w:val="18"/>
          <w:shd w:val="clear" w:color="auto" w:fill="FFFFFF"/>
        </w:rPr>
        <w:t>年</w:t>
      </w:r>
      <w:r>
        <w:rPr>
          <w:rFonts w:hint="eastAsia" w:ascii="微软雅黑" w:hAnsi="微软雅黑" w:eastAsia="微软雅黑" w:cs="微软雅黑"/>
          <w:b w:val="0"/>
          <w:i w:val="0"/>
          <w:caps w:val="0"/>
          <w:color w:val="auto"/>
          <w:spacing w:val="0"/>
          <w:sz w:val="18"/>
          <w:szCs w:val="18"/>
          <w:shd w:val="clear" w:color="auto" w:fill="FFFFFF"/>
          <w:lang w:val="en-US" w:eastAsia="zh-CN"/>
        </w:rPr>
        <w:t>8</w:t>
      </w:r>
      <w:r>
        <w:rPr>
          <w:rFonts w:hint="eastAsia" w:ascii="微软雅黑" w:hAnsi="微软雅黑" w:eastAsia="微软雅黑" w:cs="微软雅黑"/>
          <w:b w:val="0"/>
          <w:i w:val="0"/>
          <w:caps w:val="0"/>
          <w:color w:val="auto"/>
          <w:spacing w:val="0"/>
          <w:sz w:val="18"/>
          <w:szCs w:val="18"/>
          <w:shd w:val="clear" w:color="auto" w:fill="FFFFFF"/>
        </w:rPr>
        <w:t>月</w:t>
      </w:r>
      <w:r>
        <w:rPr>
          <w:rFonts w:hint="eastAsia" w:ascii="微软雅黑" w:hAnsi="微软雅黑" w:eastAsia="微软雅黑" w:cs="微软雅黑"/>
          <w:b w:val="0"/>
          <w:i w:val="0"/>
          <w:caps w:val="0"/>
          <w:color w:val="auto"/>
          <w:spacing w:val="0"/>
          <w:sz w:val="18"/>
          <w:szCs w:val="18"/>
          <w:shd w:val="clear" w:color="auto" w:fill="FFFFFF"/>
          <w:lang w:val="en-US" w:eastAsia="zh-CN"/>
        </w:rPr>
        <w:t>31</w:t>
      </w:r>
      <w:r>
        <w:rPr>
          <w:rFonts w:hint="eastAsia" w:ascii="微软雅黑" w:hAnsi="微软雅黑" w:eastAsia="微软雅黑" w:cs="微软雅黑"/>
          <w:b w:val="0"/>
          <w:i w:val="0"/>
          <w:caps w:val="0"/>
          <w:color w:val="auto"/>
          <w:spacing w:val="0"/>
          <w:sz w:val="18"/>
          <w:szCs w:val="18"/>
          <w:shd w:val="clear" w:color="auto" w:fill="FFFFFF"/>
        </w:rPr>
        <w:t>日</w:t>
      </w:r>
      <w:r>
        <w:rPr>
          <w:rFonts w:hint="eastAsia" w:ascii="微软雅黑" w:hAnsi="微软雅黑" w:eastAsia="微软雅黑" w:cs="微软雅黑"/>
          <w:b w:val="0"/>
          <w:i w:val="0"/>
          <w:caps w:val="0"/>
          <w:color w:val="auto"/>
          <w:spacing w:val="0"/>
          <w:sz w:val="18"/>
          <w:szCs w:val="18"/>
          <w:shd w:val="clear" w:color="auto" w:fill="FFFFFF"/>
          <w:lang w:val="en-US" w:eastAsia="zh-CN"/>
        </w:rPr>
        <w:t>13</w:t>
      </w:r>
      <w:r>
        <w:rPr>
          <w:rFonts w:hint="eastAsia" w:ascii="微软雅黑" w:hAnsi="微软雅黑" w:eastAsia="微软雅黑" w:cs="微软雅黑"/>
          <w:b w:val="0"/>
          <w:i w:val="0"/>
          <w:caps w:val="0"/>
          <w:color w:val="auto"/>
          <w:spacing w:val="0"/>
          <w:sz w:val="18"/>
          <w:szCs w:val="18"/>
          <w:shd w:val="clear" w:color="auto" w:fill="FFFFFF"/>
        </w:rPr>
        <w:t>：</w:t>
      </w:r>
      <w:r>
        <w:rPr>
          <w:rFonts w:hint="eastAsia" w:ascii="微软雅黑" w:hAnsi="微软雅黑" w:eastAsia="微软雅黑" w:cs="微软雅黑"/>
          <w:b w:val="0"/>
          <w:i w:val="0"/>
          <w:caps w:val="0"/>
          <w:color w:val="auto"/>
          <w:spacing w:val="0"/>
          <w:sz w:val="18"/>
          <w:szCs w:val="18"/>
          <w:shd w:val="clear" w:color="auto" w:fill="FFFFFF"/>
          <w:lang w:val="en-US" w:eastAsia="zh-CN"/>
        </w:rPr>
        <w:t>3</w:t>
      </w:r>
      <w:r>
        <w:rPr>
          <w:rFonts w:hint="eastAsia" w:ascii="微软雅黑" w:hAnsi="微软雅黑" w:eastAsia="微软雅黑" w:cs="微软雅黑"/>
          <w:b w:val="0"/>
          <w:i w:val="0"/>
          <w:caps w:val="0"/>
          <w:color w:val="auto"/>
          <w:spacing w:val="0"/>
          <w:sz w:val="18"/>
          <w:szCs w:val="18"/>
          <w:shd w:val="clear" w:color="auto" w:fill="FFFFFF"/>
        </w:rPr>
        <w:t>0</w:t>
      </w:r>
      <w:r>
        <w:rPr>
          <w:rFonts w:hint="eastAsia" w:ascii="微软雅黑" w:hAnsi="微软雅黑" w:eastAsia="微软雅黑" w:cs="微软雅黑"/>
          <w:i w:val="0"/>
          <w:caps w:val="0"/>
          <w:color w:val="auto"/>
          <w:spacing w:val="0"/>
          <w:sz w:val="18"/>
          <w:szCs w:val="18"/>
          <w:shd w:val="clear" w:color="auto"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360"/>
        <w:jc w:val="both"/>
        <w:rPr>
          <w:rFonts w:hint="default" w:ascii="Times New Roman" w:hAnsi="Times New Roman" w:cs="Times New Roman"/>
          <w:color w:val="auto"/>
          <w:sz w:val="21"/>
          <w:szCs w:val="21"/>
        </w:rPr>
      </w:pPr>
      <w:r>
        <w:rPr>
          <w:rFonts w:hint="eastAsia" w:ascii="微软雅黑" w:hAnsi="微软雅黑" w:eastAsia="微软雅黑" w:cs="微软雅黑"/>
          <w:i w:val="0"/>
          <w:caps w:val="0"/>
          <w:color w:val="auto"/>
          <w:spacing w:val="0"/>
          <w:sz w:val="18"/>
          <w:szCs w:val="18"/>
          <w:shd w:val="clear" w:color="auto" w:fill="FFFFFF"/>
        </w:rPr>
        <w:t>地点：</w:t>
      </w:r>
      <w:r>
        <w:rPr>
          <w:rFonts w:hint="eastAsia" w:ascii="微软雅黑" w:hAnsi="微软雅黑" w:eastAsia="微软雅黑" w:cs="微软雅黑"/>
          <w:i w:val="0"/>
          <w:caps w:val="0"/>
          <w:color w:val="auto"/>
          <w:spacing w:val="0"/>
          <w:sz w:val="18"/>
          <w:szCs w:val="18"/>
          <w:shd w:val="clear" w:color="auto" w:fill="FFFFFF"/>
          <w:lang w:eastAsia="zh-CN"/>
        </w:rPr>
        <w:t>桦甸市政务服务中心</w:t>
      </w:r>
      <w:r>
        <w:rPr>
          <w:rFonts w:hint="eastAsia" w:ascii="微软雅黑" w:hAnsi="微软雅黑" w:eastAsia="微软雅黑" w:cs="微软雅黑"/>
          <w:i w:val="0"/>
          <w:caps w:val="0"/>
          <w:color w:val="auto"/>
          <w:spacing w:val="0"/>
          <w:sz w:val="18"/>
          <w:szCs w:val="18"/>
          <w:shd w:val="clear" w:color="auto" w:fill="FFFFFF"/>
        </w:rPr>
        <w:t>五楼</w:t>
      </w:r>
      <w:r>
        <w:rPr>
          <w:rFonts w:hint="eastAsia" w:ascii="微软雅黑" w:hAnsi="微软雅黑" w:eastAsia="微软雅黑" w:cs="微软雅黑"/>
          <w:i w:val="0"/>
          <w:caps w:val="0"/>
          <w:color w:val="auto"/>
          <w:spacing w:val="0"/>
          <w:sz w:val="18"/>
          <w:szCs w:val="18"/>
          <w:shd w:val="clear" w:color="auto" w:fill="FFFFFF"/>
          <w:lang w:eastAsia="zh-CN"/>
        </w:rPr>
        <w:t>开标室二</w:t>
      </w:r>
      <w:r>
        <w:rPr>
          <w:rFonts w:hint="eastAsia" w:ascii="微软雅黑" w:hAnsi="微软雅黑" w:eastAsia="微软雅黑" w:cs="微软雅黑"/>
          <w:i w:val="0"/>
          <w:caps w:val="0"/>
          <w:color w:val="auto"/>
          <w:spacing w:val="0"/>
          <w:sz w:val="18"/>
          <w:szCs w:val="18"/>
          <w:shd w:val="clear" w:color="auto" w:fill="FFFFFF"/>
        </w:rPr>
        <w:t>（桦甸大街66号）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360"/>
        <w:jc w:val="both"/>
        <w:rPr>
          <w:rFonts w:hint="default" w:ascii="Times New Roman" w:hAnsi="Times New Roman" w:cs="Times New Roman"/>
          <w:color w:val="auto"/>
          <w:sz w:val="21"/>
          <w:szCs w:val="21"/>
        </w:rPr>
      </w:pPr>
      <w:r>
        <w:rPr>
          <w:rFonts w:hint="eastAsia" w:ascii="微软雅黑" w:hAnsi="微软雅黑" w:eastAsia="微软雅黑" w:cs="微软雅黑"/>
          <w:b/>
          <w:i w:val="0"/>
          <w:caps w:val="0"/>
          <w:color w:val="auto"/>
          <w:spacing w:val="0"/>
          <w:sz w:val="18"/>
          <w:szCs w:val="18"/>
          <w:shd w:val="clear" w:color="auto"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360"/>
        <w:jc w:val="both"/>
        <w:rPr>
          <w:rFonts w:hint="default" w:ascii="Times New Roman" w:hAnsi="Times New Roman" w:cs="Times New Roman"/>
          <w:color w:val="auto"/>
          <w:sz w:val="21"/>
          <w:szCs w:val="21"/>
        </w:rPr>
      </w:pPr>
      <w:r>
        <w:rPr>
          <w:rFonts w:hint="eastAsia" w:ascii="微软雅黑" w:hAnsi="微软雅黑" w:eastAsia="微软雅黑" w:cs="微软雅黑"/>
          <w:i w:val="0"/>
          <w:caps w:val="0"/>
          <w:color w:val="auto"/>
          <w:spacing w:val="0"/>
          <w:sz w:val="18"/>
          <w:szCs w:val="18"/>
          <w:shd w:val="clear" w:color="auto" w:fill="FFFFFF"/>
        </w:rPr>
        <w:t>自本公告发布之日起5个工作日。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360"/>
        <w:jc w:val="both"/>
        <w:rPr>
          <w:rFonts w:hint="default" w:ascii="Times New Roman" w:hAnsi="Times New Roman" w:cs="Times New Roman"/>
          <w:color w:val="auto"/>
          <w:sz w:val="21"/>
          <w:szCs w:val="21"/>
        </w:rPr>
      </w:pPr>
      <w:r>
        <w:rPr>
          <w:rFonts w:hint="eastAsia" w:ascii="微软雅黑" w:hAnsi="微软雅黑" w:eastAsia="微软雅黑" w:cs="微软雅黑"/>
          <w:b/>
          <w:i w:val="0"/>
          <w:caps w:val="0"/>
          <w:color w:val="auto"/>
          <w:spacing w:val="0"/>
          <w:sz w:val="18"/>
          <w:szCs w:val="18"/>
          <w:shd w:val="clear" w:color="auto" w:fill="FFFFFF"/>
        </w:rPr>
        <w:t>六、</w:t>
      </w:r>
      <w:r>
        <w:rPr>
          <w:rFonts w:hint="eastAsia" w:ascii="微软雅黑" w:hAnsi="微软雅黑" w:eastAsia="微软雅黑" w:cs="微软雅黑"/>
          <w:b/>
          <w:i w:val="0"/>
          <w:caps w:val="0"/>
          <w:color w:val="auto"/>
          <w:spacing w:val="0"/>
          <w:sz w:val="18"/>
          <w:szCs w:val="18"/>
          <w:shd w:val="clear" w:color="auto" w:fill="FFFFFF"/>
          <w:lang w:eastAsia="zh-CN"/>
        </w:rPr>
        <w:t>其他</w:t>
      </w:r>
      <w:r>
        <w:rPr>
          <w:rFonts w:hint="eastAsia" w:ascii="微软雅黑" w:hAnsi="微软雅黑" w:eastAsia="微软雅黑" w:cs="微软雅黑"/>
          <w:b/>
          <w:i w:val="0"/>
          <w:caps w:val="0"/>
          <w:color w:val="auto"/>
          <w:spacing w:val="0"/>
          <w:sz w:val="18"/>
          <w:szCs w:val="18"/>
          <w:shd w:val="clear" w:color="auto" w:fill="FFFFFF"/>
        </w:rPr>
        <w:t>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360"/>
        <w:jc w:val="both"/>
        <w:rPr>
          <w:rFonts w:hint="default" w:ascii="Times New Roman" w:hAnsi="Times New Roman" w:cs="Times New Roman"/>
          <w:color w:val="auto"/>
          <w:sz w:val="21"/>
          <w:szCs w:val="21"/>
        </w:rPr>
      </w:pPr>
      <w:r>
        <w:rPr>
          <w:rFonts w:hint="eastAsia" w:ascii="微软雅黑" w:hAnsi="微软雅黑" w:eastAsia="微软雅黑" w:cs="微软雅黑"/>
          <w:i w:val="0"/>
          <w:caps w:val="0"/>
          <w:color w:val="auto"/>
          <w:spacing w:val="0"/>
          <w:sz w:val="18"/>
          <w:szCs w:val="18"/>
          <w:shd w:val="clear" w:color="auto" w:fill="FFFFFF"/>
        </w:rPr>
        <w:t>1、参与</w:t>
      </w:r>
      <w:r>
        <w:rPr>
          <w:rFonts w:hint="eastAsia" w:ascii="微软雅黑" w:hAnsi="微软雅黑" w:eastAsia="微软雅黑" w:cs="微软雅黑"/>
          <w:i w:val="0"/>
          <w:caps w:val="0"/>
          <w:color w:val="auto"/>
          <w:spacing w:val="0"/>
          <w:sz w:val="18"/>
          <w:szCs w:val="18"/>
          <w:shd w:val="clear" w:color="auto" w:fill="FFFFFF"/>
          <w:lang w:eastAsia="zh-CN"/>
        </w:rPr>
        <w:t>桦甸市公共资源</w:t>
      </w:r>
      <w:r>
        <w:rPr>
          <w:rFonts w:hint="eastAsia" w:ascii="微软雅黑" w:hAnsi="微软雅黑" w:eastAsia="微软雅黑" w:cs="微软雅黑"/>
          <w:i w:val="0"/>
          <w:caps w:val="0"/>
          <w:color w:val="auto"/>
          <w:spacing w:val="0"/>
          <w:sz w:val="18"/>
          <w:szCs w:val="18"/>
          <w:shd w:val="clear" w:color="auto" w:fill="FFFFFF"/>
        </w:rPr>
        <w:t>交易服务中心桦甸分中心交易项目的投标人，一律在</w:t>
      </w:r>
      <w:r>
        <w:rPr>
          <w:rFonts w:hint="eastAsia" w:ascii="微软雅黑" w:hAnsi="微软雅黑" w:eastAsia="微软雅黑" w:cs="微软雅黑"/>
          <w:i w:val="0"/>
          <w:caps w:val="0"/>
          <w:color w:val="auto"/>
          <w:spacing w:val="0"/>
          <w:sz w:val="18"/>
          <w:szCs w:val="18"/>
          <w:shd w:val="clear" w:color="auto" w:fill="FFFFFF"/>
          <w:lang w:eastAsia="zh-CN"/>
        </w:rPr>
        <w:t>桦甸市公共资源</w:t>
      </w:r>
      <w:r>
        <w:rPr>
          <w:rFonts w:hint="eastAsia" w:ascii="微软雅黑" w:hAnsi="微软雅黑" w:eastAsia="微软雅黑" w:cs="微软雅黑"/>
          <w:i w:val="0"/>
          <w:caps w:val="0"/>
          <w:color w:val="auto"/>
          <w:spacing w:val="0"/>
          <w:sz w:val="18"/>
          <w:szCs w:val="18"/>
          <w:shd w:val="clear" w:color="auto" w:fill="FFFFFF"/>
        </w:rPr>
        <w:t>交易网</w:t>
      </w:r>
      <w:r>
        <w:rPr>
          <w:rFonts w:hint="eastAsia" w:ascii="微软雅黑" w:hAnsi="微软雅黑" w:eastAsia="微软雅黑" w:cs="微软雅黑"/>
          <w:i w:val="0"/>
          <w:caps w:val="0"/>
          <w:color w:val="auto"/>
          <w:spacing w:val="0"/>
          <w:sz w:val="18"/>
          <w:szCs w:val="18"/>
          <w:shd w:val="clear" w:color="auto" w:fill="FFFFFF"/>
          <w:lang w:eastAsia="zh-CN"/>
        </w:rPr>
        <w:t>（ggzy.huadian.gov.c）</w:t>
      </w:r>
      <w:r>
        <w:rPr>
          <w:rFonts w:hint="eastAsia" w:ascii="微软雅黑" w:hAnsi="微软雅黑" w:eastAsia="微软雅黑" w:cs="微软雅黑"/>
          <w:i w:val="0"/>
          <w:caps w:val="0"/>
          <w:color w:val="auto"/>
          <w:spacing w:val="0"/>
          <w:sz w:val="18"/>
          <w:szCs w:val="18"/>
          <w:shd w:val="clear" w:color="auto" w:fill="FFFFFF"/>
        </w:rPr>
        <w:t>桦甸市平台进行网上登记，登记时间为：202</w:t>
      </w:r>
      <w:r>
        <w:rPr>
          <w:rFonts w:hint="eastAsia" w:ascii="微软雅黑" w:hAnsi="微软雅黑" w:eastAsia="微软雅黑" w:cs="微软雅黑"/>
          <w:i w:val="0"/>
          <w:caps w:val="0"/>
          <w:color w:val="auto"/>
          <w:spacing w:val="0"/>
          <w:sz w:val="18"/>
          <w:szCs w:val="18"/>
          <w:shd w:val="clear" w:color="auto" w:fill="FFFFFF"/>
          <w:lang w:val="en-US" w:eastAsia="zh-CN"/>
        </w:rPr>
        <w:t>2</w:t>
      </w:r>
      <w:r>
        <w:rPr>
          <w:rFonts w:hint="eastAsia" w:ascii="微软雅黑" w:hAnsi="微软雅黑" w:eastAsia="微软雅黑" w:cs="微软雅黑"/>
          <w:i w:val="0"/>
          <w:caps w:val="0"/>
          <w:color w:val="auto"/>
          <w:spacing w:val="0"/>
          <w:sz w:val="18"/>
          <w:szCs w:val="18"/>
          <w:shd w:val="clear" w:color="auto" w:fill="FFFFFF"/>
        </w:rPr>
        <w:t>年</w:t>
      </w:r>
      <w:r>
        <w:rPr>
          <w:rFonts w:hint="eastAsia" w:ascii="微软雅黑" w:hAnsi="微软雅黑" w:eastAsia="微软雅黑" w:cs="微软雅黑"/>
          <w:i w:val="0"/>
          <w:caps w:val="0"/>
          <w:color w:val="auto"/>
          <w:spacing w:val="0"/>
          <w:sz w:val="18"/>
          <w:szCs w:val="18"/>
          <w:shd w:val="clear" w:color="auto" w:fill="FFFFFF"/>
          <w:lang w:val="en-US" w:eastAsia="zh-CN"/>
        </w:rPr>
        <w:t>8</w:t>
      </w:r>
      <w:r>
        <w:rPr>
          <w:rFonts w:hint="eastAsia" w:ascii="微软雅黑" w:hAnsi="微软雅黑" w:eastAsia="微软雅黑" w:cs="微软雅黑"/>
          <w:i w:val="0"/>
          <w:caps w:val="0"/>
          <w:color w:val="auto"/>
          <w:spacing w:val="0"/>
          <w:sz w:val="18"/>
          <w:szCs w:val="18"/>
          <w:shd w:val="clear" w:color="auto" w:fill="FFFFFF"/>
        </w:rPr>
        <w:t>月</w:t>
      </w:r>
      <w:r>
        <w:rPr>
          <w:rFonts w:hint="eastAsia" w:ascii="微软雅黑" w:hAnsi="微软雅黑" w:eastAsia="微软雅黑" w:cs="微软雅黑"/>
          <w:i w:val="0"/>
          <w:caps w:val="0"/>
          <w:color w:val="auto"/>
          <w:spacing w:val="0"/>
          <w:sz w:val="18"/>
          <w:szCs w:val="18"/>
          <w:shd w:val="clear" w:color="auto" w:fill="FFFFFF"/>
          <w:lang w:val="en-US" w:eastAsia="zh-CN"/>
        </w:rPr>
        <w:t>19</w:t>
      </w:r>
      <w:r>
        <w:rPr>
          <w:rFonts w:hint="eastAsia" w:ascii="微软雅黑" w:hAnsi="微软雅黑" w:eastAsia="微软雅黑" w:cs="微软雅黑"/>
          <w:i w:val="0"/>
          <w:caps w:val="0"/>
          <w:color w:val="auto"/>
          <w:spacing w:val="0"/>
          <w:sz w:val="18"/>
          <w:szCs w:val="18"/>
          <w:shd w:val="clear" w:color="auto" w:fill="FFFFFF"/>
        </w:rPr>
        <w:t>日至202</w:t>
      </w:r>
      <w:r>
        <w:rPr>
          <w:rFonts w:hint="eastAsia" w:ascii="微软雅黑" w:hAnsi="微软雅黑" w:eastAsia="微软雅黑" w:cs="微软雅黑"/>
          <w:i w:val="0"/>
          <w:caps w:val="0"/>
          <w:color w:val="auto"/>
          <w:spacing w:val="0"/>
          <w:sz w:val="18"/>
          <w:szCs w:val="18"/>
          <w:shd w:val="clear" w:color="auto" w:fill="FFFFFF"/>
          <w:lang w:val="en-US" w:eastAsia="zh-CN"/>
        </w:rPr>
        <w:t>2</w:t>
      </w:r>
      <w:r>
        <w:rPr>
          <w:rFonts w:hint="eastAsia" w:ascii="微软雅黑" w:hAnsi="微软雅黑" w:eastAsia="微软雅黑" w:cs="微软雅黑"/>
          <w:i w:val="0"/>
          <w:caps w:val="0"/>
          <w:color w:val="auto"/>
          <w:spacing w:val="0"/>
          <w:sz w:val="18"/>
          <w:szCs w:val="18"/>
          <w:shd w:val="clear" w:color="auto" w:fill="FFFFFF"/>
        </w:rPr>
        <w:t>年</w:t>
      </w:r>
      <w:r>
        <w:rPr>
          <w:rFonts w:hint="eastAsia" w:ascii="微软雅黑" w:hAnsi="微软雅黑" w:eastAsia="微软雅黑" w:cs="微软雅黑"/>
          <w:i w:val="0"/>
          <w:caps w:val="0"/>
          <w:color w:val="auto"/>
          <w:spacing w:val="0"/>
          <w:sz w:val="18"/>
          <w:szCs w:val="18"/>
          <w:shd w:val="clear" w:color="auto" w:fill="FFFFFF"/>
          <w:lang w:val="en-US" w:eastAsia="zh-CN"/>
        </w:rPr>
        <w:t>8</w:t>
      </w:r>
      <w:r>
        <w:rPr>
          <w:rFonts w:hint="eastAsia" w:ascii="微软雅黑" w:hAnsi="微软雅黑" w:eastAsia="微软雅黑" w:cs="微软雅黑"/>
          <w:i w:val="0"/>
          <w:caps w:val="0"/>
          <w:color w:val="auto"/>
          <w:spacing w:val="0"/>
          <w:sz w:val="18"/>
          <w:szCs w:val="18"/>
          <w:shd w:val="clear" w:color="auto" w:fill="FFFFFF"/>
        </w:rPr>
        <w:t>月</w:t>
      </w:r>
      <w:r>
        <w:rPr>
          <w:rFonts w:hint="eastAsia" w:ascii="微软雅黑" w:hAnsi="微软雅黑" w:eastAsia="微软雅黑" w:cs="微软雅黑"/>
          <w:i w:val="0"/>
          <w:caps w:val="0"/>
          <w:color w:val="auto"/>
          <w:spacing w:val="0"/>
          <w:sz w:val="18"/>
          <w:szCs w:val="18"/>
          <w:shd w:val="clear" w:color="auto" w:fill="FFFFFF"/>
          <w:lang w:val="en-US" w:eastAsia="zh-CN"/>
        </w:rPr>
        <w:t>26</w:t>
      </w:r>
      <w:r>
        <w:rPr>
          <w:rFonts w:hint="eastAsia" w:ascii="微软雅黑" w:hAnsi="微软雅黑" w:eastAsia="微软雅黑" w:cs="微软雅黑"/>
          <w:i w:val="0"/>
          <w:caps w:val="0"/>
          <w:color w:val="auto"/>
          <w:spacing w:val="0"/>
          <w:sz w:val="18"/>
          <w:szCs w:val="18"/>
          <w:shd w:val="clear" w:color="auto" w:fill="FFFFFF"/>
        </w:rPr>
        <w:t>日16：00时（法定公休日、法定节假日除外）。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360"/>
        <w:jc w:val="both"/>
        <w:rPr>
          <w:rFonts w:hint="default" w:ascii="Times New Roman" w:hAnsi="Times New Roman" w:cs="Times New Roman"/>
          <w:color w:val="auto"/>
          <w:sz w:val="21"/>
          <w:szCs w:val="21"/>
        </w:rPr>
      </w:pPr>
      <w:r>
        <w:rPr>
          <w:rFonts w:hint="eastAsia" w:ascii="微软雅黑" w:hAnsi="微软雅黑" w:eastAsia="微软雅黑" w:cs="微软雅黑"/>
          <w:i w:val="0"/>
          <w:caps w:val="0"/>
          <w:color w:val="auto"/>
          <w:spacing w:val="0"/>
          <w:sz w:val="18"/>
          <w:szCs w:val="18"/>
          <w:shd w:val="clear" w:color="auto" w:fill="FFFFFF"/>
        </w:rPr>
        <w:t>2、符合要求的投标人申请人，请于202</w:t>
      </w:r>
      <w:r>
        <w:rPr>
          <w:rFonts w:hint="eastAsia" w:ascii="微软雅黑" w:hAnsi="微软雅黑" w:eastAsia="微软雅黑" w:cs="微软雅黑"/>
          <w:i w:val="0"/>
          <w:caps w:val="0"/>
          <w:color w:val="auto"/>
          <w:spacing w:val="0"/>
          <w:sz w:val="18"/>
          <w:szCs w:val="18"/>
          <w:shd w:val="clear" w:color="auto" w:fill="FFFFFF"/>
          <w:lang w:val="en-US" w:eastAsia="zh-CN"/>
        </w:rPr>
        <w:t>2</w:t>
      </w:r>
      <w:r>
        <w:rPr>
          <w:rFonts w:hint="eastAsia" w:ascii="微软雅黑" w:hAnsi="微软雅黑" w:eastAsia="微软雅黑" w:cs="微软雅黑"/>
          <w:i w:val="0"/>
          <w:caps w:val="0"/>
          <w:color w:val="auto"/>
          <w:spacing w:val="0"/>
          <w:sz w:val="18"/>
          <w:szCs w:val="18"/>
          <w:shd w:val="clear" w:color="auto" w:fill="FFFFFF"/>
        </w:rPr>
        <w:t>年</w:t>
      </w:r>
      <w:r>
        <w:rPr>
          <w:rFonts w:hint="eastAsia" w:ascii="微软雅黑" w:hAnsi="微软雅黑" w:eastAsia="微软雅黑" w:cs="微软雅黑"/>
          <w:i w:val="0"/>
          <w:caps w:val="0"/>
          <w:color w:val="auto"/>
          <w:spacing w:val="0"/>
          <w:sz w:val="18"/>
          <w:szCs w:val="18"/>
          <w:shd w:val="clear" w:color="auto" w:fill="FFFFFF"/>
          <w:lang w:val="en-US" w:eastAsia="zh-CN"/>
        </w:rPr>
        <w:t>8</w:t>
      </w:r>
      <w:r>
        <w:rPr>
          <w:rFonts w:hint="eastAsia" w:ascii="微软雅黑" w:hAnsi="微软雅黑" w:eastAsia="微软雅黑" w:cs="微软雅黑"/>
          <w:i w:val="0"/>
          <w:caps w:val="0"/>
          <w:color w:val="auto"/>
          <w:spacing w:val="0"/>
          <w:sz w:val="18"/>
          <w:szCs w:val="18"/>
          <w:shd w:val="clear" w:color="auto" w:fill="FFFFFF"/>
        </w:rPr>
        <w:t>月</w:t>
      </w:r>
      <w:r>
        <w:rPr>
          <w:rFonts w:hint="eastAsia" w:ascii="微软雅黑" w:hAnsi="微软雅黑" w:eastAsia="微软雅黑" w:cs="微软雅黑"/>
          <w:i w:val="0"/>
          <w:caps w:val="0"/>
          <w:color w:val="auto"/>
          <w:spacing w:val="0"/>
          <w:sz w:val="18"/>
          <w:szCs w:val="18"/>
          <w:shd w:val="clear" w:color="auto" w:fill="FFFFFF"/>
          <w:lang w:val="en-US" w:eastAsia="zh-CN"/>
        </w:rPr>
        <w:t>19</w:t>
      </w:r>
      <w:r>
        <w:rPr>
          <w:rFonts w:hint="eastAsia" w:ascii="微软雅黑" w:hAnsi="微软雅黑" w:eastAsia="微软雅黑" w:cs="微软雅黑"/>
          <w:i w:val="0"/>
          <w:caps w:val="0"/>
          <w:color w:val="auto"/>
          <w:spacing w:val="0"/>
          <w:sz w:val="18"/>
          <w:szCs w:val="18"/>
          <w:shd w:val="clear" w:color="auto" w:fill="FFFFFF"/>
        </w:rPr>
        <w:t>日至202</w:t>
      </w:r>
      <w:r>
        <w:rPr>
          <w:rFonts w:hint="eastAsia" w:ascii="微软雅黑" w:hAnsi="微软雅黑" w:eastAsia="微软雅黑" w:cs="微软雅黑"/>
          <w:i w:val="0"/>
          <w:caps w:val="0"/>
          <w:color w:val="auto"/>
          <w:spacing w:val="0"/>
          <w:sz w:val="18"/>
          <w:szCs w:val="18"/>
          <w:shd w:val="clear" w:color="auto" w:fill="FFFFFF"/>
          <w:lang w:val="en-US" w:eastAsia="zh-CN"/>
        </w:rPr>
        <w:t>2</w:t>
      </w:r>
      <w:r>
        <w:rPr>
          <w:rFonts w:hint="eastAsia" w:ascii="微软雅黑" w:hAnsi="微软雅黑" w:eastAsia="微软雅黑" w:cs="微软雅黑"/>
          <w:i w:val="0"/>
          <w:caps w:val="0"/>
          <w:color w:val="auto"/>
          <w:spacing w:val="0"/>
          <w:sz w:val="18"/>
          <w:szCs w:val="18"/>
          <w:shd w:val="clear" w:color="auto" w:fill="FFFFFF"/>
        </w:rPr>
        <w:t>年</w:t>
      </w:r>
      <w:r>
        <w:rPr>
          <w:rFonts w:hint="eastAsia" w:ascii="微软雅黑" w:hAnsi="微软雅黑" w:eastAsia="微软雅黑" w:cs="微软雅黑"/>
          <w:i w:val="0"/>
          <w:caps w:val="0"/>
          <w:color w:val="auto"/>
          <w:spacing w:val="0"/>
          <w:sz w:val="18"/>
          <w:szCs w:val="18"/>
          <w:shd w:val="clear" w:color="auto" w:fill="FFFFFF"/>
          <w:lang w:val="en-US" w:eastAsia="zh-CN"/>
        </w:rPr>
        <w:t>8</w:t>
      </w:r>
      <w:r>
        <w:rPr>
          <w:rFonts w:hint="eastAsia" w:ascii="微软雅黑" w:hAnsi="微软雅黑" w:eastAsia="微软雅黑" w:cs="微软雅黑"/>
          <w:i w:val="0"/>
          <w:caps w:val="0"/>
          <w:color w:val="auto"/>
          <w:spacing w:val="0"/>
          <w:sz w:val="18"/>
          <w:szCs w:val="18"/>
          <w:shd w:val="clear" w:color="auto" w:fill="FFFFFF"/>
        </w:rPr>
        <w:t>月</w:t>
      </w:r>
      <w:r>
        <w:rPr>
          <w:rFonts w:hint="eastAsia" w:ascii="微软雅黑" w:hAnsi="微软雅黑" w:eastAsia="微软雅黑" w:cs="微软雅黑"/>
          <w:i w:val="0"/>
          <w:caps w:val="0"/>
          <w:color w:val="auto"/>
          <w:spacing w:val="0"/>
          <w:sz w:val="18"/>
          <w:szCs w:val="18"/>
          <w:shd w:val="clear" w:color="auto" w:fill="FFFFFF"/>
          <w:lang w:val="en-US" w:eastAsia="zh-CN"/>
        </w:rPr>
        <w:t>26</w:t>
      </w:r>
      <w:r>
        <w:rPr>
          <w:rFonts w:hint="eastAsia" w:ascii="微软雅黑" w:hAnsi="微软雅黑" w:eastAsia="微软雅黑" w:cs="微软雅黑"/>
          <w:i w:val="0"/>
          <w:caps w:val="0"/>
          <w:color w:val="auto"/>
          <w:spacing w:val="0"/>
          <w:sz w:val="18"/>
          <w:szCs w:val="18"/>
          <w:shd w:val="clear" w:color="auto" w:fill="FFFFFF"/>
        </w:rPr>
        <w:t>日（法定公休日、法定节假日除外），在</w:t>
      </w:r>
      <w:r>
        <w:rPr>
          <w:rFonts w:hint="eastAsia" w:ascii="微软雅黑" w:hAnsi="微软雅黑" w:eastAsia="微软雅黑" w:cs="微软雅黑"/>
          <w:i w:val="0"/>
          <w:caps w:val="0"/>
          <w:color w:val="auto"/>
          <w:spacing w:val="0"/>
          <w:sz w:val="18"/>
          <w:szCs w:val="18"/>
          <w:shd w:val="clear" w:color="auto" w:fill="FFFFFF"/>
          <w:lang w:eastAsia="zh-CN"/>
        </w:rPr>
        <w:t>桦甸市公共资源</w:t>
      </w:r>
      <w:r>
        <w:rPr>
          <w:rFonts w:hint="eastAsia" w:ascii="微软雅黑" w:hAnsi="微软雅黑" w:eastAsia="微软雅黑" w:cs="微软雅黑"/>
          <w:i w:val="0"/>
          <w:caps w:val="0"/>
          <w:color w:val="auto"/>
          <w:spacing w:val="0"/>
          <w:sz w:val="18"/>
          <w:szCs w:val="18"/>
          <w:shd w:val="clear" w:color="auto" w:fill="FFFFFF"/>
        </w:rPr>
        <w:t>交易网桦甸市平台下载招标文件。其他途径获取的招标文件开标时一律按无效投标处理。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360"/>
        <w:jc w:val="both"/>
        <w:rPr>
          <w:rFonts w:hint="eastAsia" w:ascii="微软雅黑" w:hAnsi="微软雅黑" w:eastAsia="微软雅黑" w:cs="微软雅黑"/>
          <w:i w:val="0"/>
          <w:caps w:val="0"/>
          <w:color w:val="auto"/>
          <w:spacing w:val="0"/>
          <w:sz w:val="18"/>
          <w:szCs w:val="18"/>
          <w:shd w:val="clear" w:color="auto" w:fill="FFFFFF"/>
        </w:rPr>
      </w:pPr>
      <w:r>
        <w:rPr>
          <w:rFonts w:hint="eastAsia" w:ascii="微软雅黑" w:hAnsi="微软雅黑" w:eastAsia="微软雅黑" w:cs="微软雅黑"/>
          <w:i w:val="0"/>
          <w:caps w:val="0"/>
          <w:color w:val="auto"/>
          <w:spacing w:val="0"/>
          <w:sz w:val="18"/>
          <w:szCs w:val="18"/>
          <w:shd w:val="clear" w:color="auto" w:fill="FFFFFF"/>
        </w:rPr>
        <w:t>3、开标时间及递交投标文件截止时间为</w:t>
      </w:r>
      <w:r>
        <w:rPr>
          <w:rFonts w:hint="eastAsia" w:ascii="微软雅黑" w:hAnsi="微软雅黑" w:eastAsia="微软雅黑" w:cs="微软雅黑"/>
          <w:b w:val="0"/>
          <w:i w:val="0"/>
          <w:caps w:val="0"/>
          <w:color w:val="auto"/>
          <w:spacing w:val="0"/>
          <w:sz w:val="18"/>
          <w:szCs w:val="18"/>
          <w:shd w:val="clear" w:color="auto" w:fill="FFFFFF"/>
        </w:rPr>
        <w:t>202</w:t>
      </w:r>
      <w:r>
        <w:rPr>
          <w:rFonts w:hint="eastAsia" w:ascii="微软雅黑" w:hAnsi="微软雅黑" w:eastAsia="微软雅黑" w:cs="微软雅黑"/>
          <w:b w:val="0"/>
          <w:i w:val="0"/>
          <w:caps w:val="0"/>
          <w:color w:val="auto"/>
          <w:spacing w:val="0"/>
          <w:sz w:val="18"/>
          <w:szCs w:val="18"/>
          <w:shd w:val="clear" w:color="auto" w:fill="FFFFFF"/>
          <w:lang w:val="en-US" w:eastAsia="zh-CN"/>
        </w:rPr>
        <w:t>2</w:t>
      </w:r>
      <w:r>
        <w:rPr>
          <w:rFonts w:hint="eastAsia" w:ascii="微软雅黑" w:hAnsi="微软雅黑" w:eastAsia="微软雅黑" w:cs="微软雅黑"/>
          <w:b w:val="0"/>
          <w:i w:val="0"/>
          <w:caps w:val="0"/>
          <w:color w:val="auto"/>
          <w:spacing w:val="0"/>
          <w:sz w:val="18"/>
          <w:szCs w:val="18"/>
          <w:shd w:val="clear" w:color="auto" w:fill="FFFFFF"/>
        </w:rPr>
        <w:t>年</w:t>
      </w:r>
      <w:r>
        <w:rPr>
          <w:rFonts w:hint="eastAsia" w:ascii="微软雅黑" w:hAnsi="微软雅黑" w:eastAsia="微软雅黑" w:cs="微软雅黑"/>
          <w:b w:val="0"/>
          <w:i w:val="0"/>
          <w:caps w:val="0"/>
          <w:color w:val="auto"/>
          <w:spacing w:val="0"/>
          <w:sz w:val="18"/>
          <w:szCs w:val="18"/>
          <w:shd w:val="clear" w:color="auto" w:fill="FFFFFF"/>
          <w:lang w:val="en-US" w:eastAsia="zh-CN"/>
        </w:rPr>
        <w:t>8</w:t>
      </w:r>
      <w:r>
        <w:rPr>
          <w:rFonts w:hint="eastAsia" w:ascii="微软雅黑" w:hAnsi="微软雅黑" w:eastAsia="微软雅黑" w:cs="微软雅黑"/>
          <w:b w:val="0"/>
          <w:i w:val="0"/>
          <w:caps w:val="0"/>
          <w:color w:val="auto"/>
          <w:spacing w:val="0"/>
          <w:sz w:val="18"/>
          <w:szCs w:val="18"/>
          <w:shd w:val="clear" w:color="auto" w:fill="FFFFFF"/>
        </w:rPr>
        <w:t>月</w:t>
      </w:r>
      <w:r>
        <w:rPr>
          <w:rFonts w:hint="eastAsia" w:ascii="微软雅黑" w:hAnsi="微软雅黑" w:eastAsia="微软雅黑" w:cs="微软雅黑"/>
          <w:b w:val="0"/>
          <w:i w:val="0"/>
          <w:caps w:val="0"/>
          <w:color w:val="auto"/>
          <w:spacing w:val="0"/>
          <w:sz w:val="18"/>
          <w:szCs w:val="18"/>
          <w:shd w:val="clear" w:color="auto" w:fill="FFFFFF"/>
          <w:lang w:val="en-US" w:eastAsia="zh-CN"/>
        </w:rPr>
        <w:t>31</w:t>
      </w:r>
      <w:r>
        <w:rPr>
          <w:rFonts w:hint="eastAsia" w:ascii="微软雅黑" w:hAnsi="微软雅黑" w:eastAsia="微软雅黑" w:cs="微软雅黑"/>
          <w:b w:val="0"/>
          <w:i w:val="0"/>
          <w:caps w:val="0"/>
          <w:color w:val="auto"/>
          <w:spacing w:val="0"/>
          <w:sz w:val="18"/>
          <w:szCs w:val="18"/>
          <w:shd w:val="clear" w:color="auto" w:fill="FFFFFF"/>
        </w:rPr>
        <w:t>日</w:t>
      </w:r>
      <w:r>
        <w:rPr>
          <w:rFonts w:hint="eastAsia" w:ascii="微软雅黑" w:hAnsi="微软雅黑" w:eastAsia="微软雅黑" w:cs="微软雅黑"/>
          <w:b w:val="0"/>
          <w:i w:val="0"/>
          <w:caps w:val="0"/>
          <w:color w:val="auto"/>
          <w:spacing w:val="0"/>
          <w:sz w:val="18"/>
          <w:szCs w:val="18"/>
          <w:shd w:val="clear" w:color="auto" w:fill="FFFFFF"/>
          <w:lang w:val="en-US" w:eastAsia="zh-CN"/>
        </w:rPr>
        <w:t>13</w:t>
      </w:r>
      <w:r>
        <w:rPr>
          <w:rFonts w:hint="eastAsia" w:ascii="微软雅黑" w:hAnsi="微软雅黑" w:eastAsia="微软雅黑" w:cs="微软雅黑"/>
          <w:b w:val="0"/>
          <w:i w:val="0"/>
          <w:caps w:val="0"/>
          <w:color w:val="auto"/>
          <w:spacing w:val="0"/>
          <w:sz w:val="18"/>
          <w:szCs w:val="18"/>
          <w:shd w:val="clear" w:color="auto" w:fill="FFFFFF"/>
          <w:lang w:eastAsia="zh-CN"/>
        </w:rPr>
        <w:t>时</w:t>
      </w:r>
      <w:r>
        <w:rPr>
          <w:rFonts w:hint="eastAsia" w:ascii="微软雅黑" w:hAnsi="微软雅黑" w:eastAsia="微软雅黑" w:cs="微软雅黑"/>
          <w:b w:val="0"/>
          <w:i w:val="0"/>
          <w:caps w:val="0"/>
          <w:color w:val="auto"/>
          <w:spacing w:val="0"/>
          <w:sz w:val="18"/>
          <w:szCs w:val="18"/>
          <w:shd w:val="clear" w:color="auto" w:fill="FFFFFF"/>
          <w:lang w:val="en-US" w:eastAsia="zh-CN"/>
        </w:rPr>
        <w:t>3</w:t>
      </w:r>
      <w:r>
        <w:rPr>
          <w:rFonts w:hint="eastAsia" w:ascii="微软雅黑" w:hAnsi="微软雅黑" w:eastAsia="微软雅黑" w:cs="微软雅黑"/>
          <w:b w:val="0"/>
          <w:i w:val="0"/>
          <w:caps w:val="0"/>
          <w:color w:val="auto"/>
          <w:spacing w:val="0"/>
          <w:sz w:val="18"/>
          <w:szCs w:val="18"/>
          <w:shd w:val="clear" w:color="auto" w:fill="FFFFFF"/>
        </w:rPr>
        <w:t>0</w:t>
      </w:r>
      <w:r>
        <w:rPr>
          <w:rFonts w:hint="eastAsia" w:ascii="微软雅黑" w:hAnsi="微软雅黑" w:eastAsia="微软雅黑" w:cs="微软雅黑"/>
          <w:i w:val="0"/>
          <w:caps w:val="0"/>
          <w:color w:val="auto"/>
          <w:spacing w:val="0"/>
          <w:sz w:val="18"/>
          <w:szCs w:val="18"/>
          <w:shd w:val="clear" w:color="auto" w:fill="FFFFFF"/>
        </w:rPr>
        <w:t>分，递交地点（即开标地点）：</w:t>
      </w:r>
      <w:r>
        <w:rPr>
          <w:rFonts w:hint="eastAsia" w:ascii="微软雅黑" w:hAnsi="微软雅黑" w:eastAsia="微软雅黑" w:cs="微软雅黑"/>
          <w:i w:val="0"/>
          <w:caps w:val="0"/>
          <w:color w:val="auto"/>
          <w:spacing w:val="0"/>
          <w:sz w:val="18"/>
          <w:szCs w:val="18"/>
          <w:shd w:val="clear" w:color="auto" w:fill="FFFFFF"/>
          <w:lang w:eastAsia="zh-CN"/>
        </w:rPr>
        <w:t>桦甸市政务服务中心</w:t>
      </w:r>
      <w:r>
        <w:rPr>
          <w:rFonts w:hint="eastAsia" w:ascii="微软雅黑" w:hAnsi="微软雅黑" w:eastAsia="微软雅黑" w:cs="微软雅黑"/>
          <w:i w:val="0"/>
          <w:caps w:val="0"/>
          <w:color w:val="auto"/>
          <w:spacing w:val="0"/>
          <w:sz w:val="18"/>
          <w:szCs w:val="18"/>
          <w:shd w:val="clear" w:color="auto" w:fill="FFFFFF"/>
        </w:rPr>
        <w:t>五楼</w:t>
      </w:r>
      <w:r>
        <w:rPr>
          <w:rFonts w:hint="eastAsia" w:ascii="微软雅黑" w:hAnsi="微软雅黑" w:eastAsia="微软雅黑" w:cs="微软雅黑"/>
          <w:i w:val="0"/>
          <w:caps w:val="0"/>
          <w:color w:val="auto"/>
          <w:spacing w:val="0"/>
          <w:sz w:val="18"/>
          <w:szCs w:val="18"/>
          <w:shd w:val="clear" w:color="auto" w:fill="FFFFFF"/>
          <w:lang w:eastAsia="zh-CN"/>
        </w:rPr>
        <w:t>开标室二</w:t>
      </w:r>
      <w:r>
        <w:rPr>
          <w:rFonts w:hint="eastAsia" w:ascii="微软雅黑" w:hAnsi="微软雅黑" w:eastAsia="微软雅黑" w:cs="微软雅黑"/>
          <w:i w:val="0"/>
          <w:caps w:val="0"/>
          <w:color w:val="auto"/>
          <w:spacing w:val="0"/>
          <w:sz w:val="18"/>
          <w:szCs w:val="18"/>
          <w:shd w:val="clear" w:color="auto" w:fill="FFFFFF"/>
        </w:rPr>
        <w:t>（桦甸大街66号）；逾期送达的或者未送达指定地点的投标文件，将不予受理。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360"/>
        <w:jc w:val="both"/>
        <w:rPr>
          <w:rFonts w:hint="eastAsia" w:ascii="微软雅黑" w:hAnsi="微软雅黑" w:eastAsia="微软雅黑" w:cs="微软雅黑"/>
          <w:i w:val="0"/>
          <w:caps w:val="0"/>
          <w:color w:val="auto"/>
          <w:spacing w:val="0"/>
          <w:sz w:val="18"/>
          <w:szCs w:val="18"/>
          <w:shd w:val="clear" w:color="auto" w:fill="FFFFFF"/>
        </w:rPr>
      </w:pPr>
      <w:r>
        <w:rPr>
          <w:rFonts w:hint="eastAsia" w:ascii="微软雅黑" w:hAnsi="微软雅黑" w:eastAsia="微软雅黑" w:cs="微软雅黑"/>
          <w:i w:val="0"/>
          <w:caps w:val="0"/>
          <w:color w:val="auto"/>
          <w:spacing w:val="0"/>
          <w:sz w:val="18"/>
          <w:szCs w:val="18"/>
          <w:shd w:val="clear" w:color="auto" w:fill="FFFFFF"/>
        </w:rPr>
        <w:t>4、本项目采取网上招标、网上投标。各投标单位使用“吉林市公共资源投标文件制作工具”制作的投标文件（资格审查材料等）符合网上开标要求才可获得进入评标阶段。通过CA锁通过现场解密的方式进行项目开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360"/>
        <w:jc w:val="both"/>
        <w:rPr>
          <w:rFonts w:hint="default" w:ascii="微软雅黑" w:hAnsi="微软雅黑" w:eastAsia="微软雅黑" w:cs="微软雅黑"/>
          <w:i w:val="0"/>
          <w:caps w:val="0"/>
          <w:color w:val="auto"/>
          <w:spacing w:val="0"/>
          <w:sz w:val="18"/>
          <w:szCs w:val="18"/>
          <w:shd w:val="clear" w:color="auto" w:fill="FFFFFF"/>
        </w:rPr>
      </w:pPr>
      <w:r>
        <w:rPr>
          <w:rFonts w:hint="eastAsia" w:ascii="微软雅黑" w:hAnsi="微软雅黑" w:eastAsia="微软雅黑" w:cs="微软雅黑"/>
          <w:i w:val="0"/>
          <w:caps w:val="0"/>
          <w:color w:val="auto"/>
          <w:spacing w:val="0"/>
          <w:sz w:val="18"/>
          <w:szCs w:val="18"/>
          <w:shd w:val="clear" w:color="auto" w:fill="FFFFFF"/>
        </w:rPr>
        <w:t>5、电子投标工具下载：登录“ggzy.jlcity.gov.cn→下载中心→电子投标工具及操作手册”进行下载；技术支持咨询联系电话：0432-63688321、4009980000。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360"/>
        <w:jc w:val="both"/>
        <w:rPr>
          <w:rFonts w:hint="default" w:ascii="微软雅黑" w:hAnsi="微软雅黑" w:eastAsia="微软雅黑" w:cs="微软雅黑"/>
          <w:i w:val="0"/>
          <w:caps w:val="0"/>
          <w:color w:val="auto"/>
          <w:spacing w:val="0"/>
          <w:sz w:val="18"/>
          <w:szCs w:val="18"/>
          <w:shd w:val="clear" w:color="auto" w:fill="FFFFFF"/>
        </w:rPr>
      </w:pPr>
      <w:r>
        <w:rPr>
          <w:rFonts w:hint="eastAsia" w:ascii="微软雅黑" w:hAnsi="微软雅黑" w:eastAsia="微软雅黑" w:cs="微软雅黑"/>
          <w:i w:val="0"/>
          <w:caps w:val="0"/>
          <w:color w:val="auto"/>
          <w:spacing w:val="0"/>
          <w:sz w:val="18"/>
          <w:szCs w:val="18"/>
          <w:shd w:val="clear" w:color="auto" w:fill="FFFFFF"/>
          <w:lang w:val="en-US" w:eastAsia="zh-CN"/>
        </w:rPr>
        <w:t xml:space="preserve">6 </w:t>
      </w:r>
      <w:r>
        <w:rPr>
          <w:rFonts w:hint="eastAsia" w:ascii="微软雅黑" w:hAnsi="微软雅黑" w:eastAsia="微软雅黑" w:cs="微软雅黑"/>
          <w:i w:val="0"/>
          <w:caps w:val="0"/>
          <w:color w:val="auto"/>
          <w:spacing w:val="0"/>
          <w:sz w:val="18"/>
          <w:szCs w:val="18"/>
          <w:shd w:val="clear" w:color="auto" w:fill="FFFFFF"/>
        </w:rPr>
        <w:t>、本投标申请人在提交投标文件时，需按照有关规定提供</w:t>
      </w:r>
      <w:r>
        <w:rPr>
          <w:rFonts w:hint="eastAsia" w:ascii="微软雅黑" w:hAnsi="微软雅黑" w:eastAsia="微软雅黑" w:cs="微软雅黑"/>
          <w:i w:val="0"/>
          <w:caps w:val="0"/>
          <w:color w:val="auto"/>
          <w:spacing w:val="0"/>
          <w:sz w:val="18"/>
          <w:szCs w:val="18"/>
          <w:shd w:val="clear" w:color="auto" w:fill="FFFFFF"/>
          <w:lang w:val="en-US" w:eastAsia="zh-CN"/>
        </w:rPr>
        <w:t>投标保证金</w:t>
      </w:r>
      <w:r>
        <w:rPr>
          <w:rFonts w:hint="eastAsia" w:ascii="微软雅黑" w:hAnsi="微软雅黑" w:eastAsia="微软雅黑" w:cs="微软雅黑"/>
          <w:b/>
          <w:bCs/>
          <w:i w:val="0"/>
          <w:caps w:val="0"/>
          <w:color w:val="auto"/>
          <w:spacing w:val="0"/>
          <w:sz w:val="18"/>
          <w:szCs w:val="18"/>
          <w:u w:val="single"/>
          <w:shd w:val="clear" w:color="auto" w:fill="FFFFFF"/>
          <w:lang w:val="en-US" w:eastAsia="zh-CN"/>
        </w:rPr>
        <w:t>贰万伍仟元</w:t>
      </w:r>
      <w:r>
        <w:rPr>
          <w:rFonts w:hint="eastAsia" w:ascii="微软雅黑" w:hAnsi="微软雅黑" w:eastAsia="微软雅黑" w:cs="微软雅黑"/>
          <w:i w:val="0"/>
          <w:caps w:val="0"/>
          <w:color w:val="auto"/>
          <w:spacing w:val="0"/>
          <w:sz w:val="18"/>
          <w:szCs w:val="18"/>
          <w:shd w:val="clear" w:color="auto" w:fill="FFFFFF"/>
          <w:lang w:val="en-US" w:eastAsia="zh-CN"/>
        </w:rPr>
        <w:t>整（￥2.5万元）</w:t>
      </w:r>
      <w:r>
        <w:rPr>
          <w:rFonts w:hint="eastAsia" w:ascii="微软雅黑" w:hAnsi="微软雅黑" w:eastAsia="微软雅黑" w:cs="微软雅黑"/>
          <w:i w:val="0"/>
          <w:caps w:val="0"/>
          <w:color w:val="auto"/>
          <w:spacing w:val="0"/>
          <w:sz w:val="18"/>
          <w:szCs w:val="18"/>
          <w:shd w:val="clear" w:color="auto" w:fill="FFFFFF"/>
        </w:rPr>
        <w:t>， 保证金必须从申请人基本账户转出； 保证金</w:t>
      </w:r>
      <w:r>
        <w:rPr>
          <w:rFonts w:hint="eastAsia" w:ascii="微软雅黑" w:hAnsi="微软雅黑" w:eastAsia="微软雅黑" w:cs="微软雅黑"/>
          <w:i w:val="0"/>
          <w:caps w:val="0"/>
          <w:color w:val="auto"/>
          <w:spacing w:val="0"/>
          <w:sz w:val="18"/>
          <w:szCs w:val="18"/>
          <w:shd w:val="clear" w:color="auto" w:fill="FFFFFF"/>
          <w:lang w:eastAsia="zh-CN"/>
        </w:rPr>
        <w:t>缴纳</w:t>
      </w:r>
      <w:r>
        <w:rPr>
          <w:rFonts w:hint="eastAsia" w:ascii="微软雅黑" w:hAnsi="微软雅黑" w:eastAsia="微软雅黑" w:cs="微软雅黑"/>
          <w:i w:val="0"/>
          <w:caps w:val="0"/>
          <w:color w:val="auto"/>
          <w:spacing w:val="0"/>
          <w:sz w:val="18"/>
          <w:szCs w:val="18"/>
          <w:shd w:val="clear" w:color="auto" w:fill="FFFFFF"/>
        </w:rPr>
        <w:t>银行：吉林市环城农村商业银行股份有限公司政务服务中心支行，账户名称：</w:t>
      </w:r>
      <w:r>
        <w:rPr>
          <w:rFonts w:hint="eastAsia" w:ascii="微软雅黑" w:hAnsi="微软雅黑" w:eastAsia="微软雅黑" w:cs="微软雅黑"/>
          <w:i w:val="0"/>
          <w:caps w:val="0"/>
          <w:color w:val="auto"/>
          <w:spacing w:val="0"/>
          <w:sz w:val="18"/>
          <w:szCs w:val="18"/>
          <w:shd w:val="clear" w:color="auto" w:fill="FFFFFF"/>
          <w:lang w:eastAsia="zh-CN"/>
        </w:rPr>
        <w:t>中洺威项目管理咨询有</w:t>
      </w:r>
      <w:r>
        <w:rPr>
          <w:rFonts w:hint="eastAsia" w:ascii="微软雅黑" w:hAnsi="微软雅黑" w:eastAsia="微软雅黑" w:cs="微软雅黑"/>
          <w:i w:val="0"/>
          <w:caps w:val="0"/>
          <w:color w:val="auto"/>
          <w:spacing w:val="0"/>
          <w:sz w:val="18"/>
          <w:szCs w:val="18"/>
          <w:shd w:val="clear" w:color="auto" w:fill="FFFFFF"/>
        </w:rPr>
        <w:t>限公司，账号：072062201101520000</w:t>
      </w:r>
      <w:r>
        <w:rPr>
          <w:rFonts w:hint="eastAsia" w:ascii="微软雅黑" w:hAnsi="微软雅黑" w:eastAsia="微软雅黑" w:cs="微软雅黑"/>
          <w:i w:val="0"/>
          <w:caps w:val="0"/>
          <w:color w:val="auto"/>
          <w:spacing w:val="0"/>
          <w:sz w:val="18"/>
          <w:szCs w:val="18"/>
          <w:shd w:val="clear" w:color="auto" w:fill="FFFFFF"/>
          <w:lang w:val="en-US" w:eastAsia="zh-CN"/>
        </w:rPr>
        <w:t>5985</w:t>
      </w:r>
      <w:r>
        <w:rPr>
          <w:rFonts w:hint="eastAsia" w:ascii="微软雅黑" w:hAnsi="微软雅黑" w:eastAsia="微软雅黑" w:cs="微软雅黑"/>
          <w:i w:val="0"/>
          <w:caps w:val="0"/>
          <w:color w:val="auto"/>
          <w:spacing w:val="0"/>
          <w:sz w:val="18"/>
          <w:szCs w:val="18"/>
          <w:shd w:val="clear" w:color="auto"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360"/>
        <w:jc w:val="both"/>
        <w:rPr>
          <w:rFonts w:hint="default" w:ascii="微软雅黑" w:hAnsi="微软雅黑" w:eastAsia="微软雅黑" w:cs="微软雅黑"/>
          <w:i w:val="0"/>
          <w:caps w:val="0"/>
          <w:color w:val="auto"/>
          <w:spacing w:val="0"/>
          <w:sz w:val="18"/>
          <w:szCs w:val="18"/>
          <w:shd w:val="clear" w:color="auto" w:fill="FFFFFF"/>
        </w:rPr>
      </w:pPr>
      <w:r>
        <w:rPr>
          <w:rFonts w:hint="eastAsia" w:ascii="微软雅黑" w:hAnsi="微软雅黑" w:eastAsia="微软雅黑" w:cs="微软雅黑"/>
          <w:i w:val="0"/>
          <w:caps w:val="0"/>
          <w:color w:val="auto"/>
          <w:spacing w:val="0"/>
          <w:sz w:val="18"/>
          <w:szCs w:val="18"/>
          <w:shd w:val="clear" w:color="auto" w:fill="FFFFFF"/>
          <w:lang w:val="en-US" w:eastAsia="zh-CN"/>
        </w:rPr>
        <w:t>7</w:t>
      </w:r>
      <w:r>
        <w:rPr>
          <w:rFonts w:hint="eastAsia" w:ascii="微软雅黑" w:hAnsi="微软雅黑" w:eastAsia="微软雅黑" w:cs="微软雅黑"/>
          <w:i w:val="0"/>
          <w:caps w:val="0"/>
          <w:color w:val="auto"/>
          <w:spacing w:val="0"/>
          <w:sz w:val="18"/>
          <w:szCs w:val="18"/>
          <w:shd w:val="clear" w:color="auto" w:fill="FFFFFF"/>
        </w:rPr>
        <w:t>、有效投标人不足三家时，采购人另行组织招标。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360"/>
        <w:jc w:val="both"/>
        <w:rPr>
          <w:rFonts w:hint="default" w:ascii="微软雅黑" w:hAnsi="微软雅黑" w:eastAsia="微软雅黑" w:cs="微软雅黑"/>
          <w:i w:val="0"/>
          <w:caps w:val="0"/>
          <w:color w:val="auto"/>
          <w:spacing w:val="0"/>
          <w:sz w:val="18"/>
          <w:szCs w:val="18"/>
          <w:shd w:val="clear" w:color="auto" w:fill="FFFFFF"/>
        </w:rPr>
      </w:pPr>
      <w:r>
        <w:rPr>
          <w:rFonts w:hint="eastAsia" w:ascii="微软雅黑" w:hAnsi="微软雅黑" w:eastAsia="微软雅黑" w:cs="微软雅黑"/>
          <w:i w:val="0"/>
          <w:caps w:val="0"/>
          <w:color w:val="auto"/>
          <w:spacing w:val="0"/>
          <w:sz w:val="18"/>
          <w:szCs w:val="18"/>
          <w:shd w:val="clear" w:color="auto" w:fill="FFFFFF"/>
          <w:lang w:val="en-US" w:eastAsia="zh-CN"/>
        </w:rPr>
        <w:t>8</w:t>
      </w:r>
      <w:r>
        <w:rPr>
          <w:rFonts w:hint="eastAsia" w:ascii="微软雅黑" w:hAnsi="微软雅黑" w:eastAsia="微软雅黑" w:cs="微软雅黑"/>
          <w:i w:val="0"/>
          <w:caps w:val="0"/>
          <w:color w:val="auto"/>
          <w:spacing w:val="0"/>
          <w:sz w:val="18"/>
          <w:szCs w:val="18"/>
          <w:shd w:val="clear" w:color="auto" w:fill="FFFFFF"/>
        </w:rPr>
        <w:t>、当投标人的有效投标报价超出招标控制价（预算金额、拦标价）的，该投标报价视为无效报价。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360"/>
        <w:jc w:val="both"/>
        <w:rPr>
          <w:rFonts w:hint="eastAsia" w:ascii="微软雅黑" w:hAnsi="微软雅黑" w:eastAsia="微软雅黑" w:cs="微软雅黑"/>
          <w:i w:val="0"/>
          <w:caps w:val="0"/>
          <w:color w:val="auto"/>
          <w:spacing w:val="0"/>
          <w:sz w:val="18"/>
          <w:szCs w:val="18"/>
          <w:shd w:val="clear" w:color="auto" w:fill="FFFFFF"/>
        </w:rPr>
      </w:pPr>
      <w:r>
        <w:rPr>
          <w:rFonts w:hint="eastAsia" w:ascii="微软雅黑" w:hAnsi="微软雅黑" w:eastAsia="微软雅黑" w:cs="微软雅黑"/>
          <w:i w:val="0"/>
          <w:caps w:val="0"/>
          <w:color w:val="auto"/>
          <w:spacing w:val="0"/>
          <w:sz w:val="18"/>
          <w:szCs w:val="18"/>
          <w:shd w:val="clear" w:color="auto" w:fill="FFFFFF"/>
          <w:lang w:val="en-US" w:eastAsia="zh-CN"/>
        </w:rPr>
        <w:t>9</w:t>
      </w:r>
      <w:r>
        <w:rPr>
          <w:rFonts w:hint="eastAsia" w:ascii="微软雅黑" w:hAnsi="微软雅黑" w:eastAsia="微软雅黑" w:cs="微软雅黑"/>
          <w:i w:val="0"/>
          <w:caps w:val="0"/>
          <w:color w:val="auto"/>
          <w:spacing w:val="0"/>
          <w:sz w:val="18"/>
          <w:szCs w:val="18"/>
          <w:shd w:val="clear" w:color="auto" w:fill="FFFFFF"/>
        </w:rPr>
        <w:t>、本次竞争性磋商公告在桦甸市公共资源交易网（同步推送至</w:t>
      </w:r>
      <w:r>
        <w:rPr>
          <w:rFonts w:hint="eastAsia" w:ascii="微软雅黑" w:hAnsi="微软雅黑" w:eastAsia="微软雅黑" w:cs="微软雅黑"/>
          <w:i w:val="0"/>
          <w:caps w:val="0"/>
          <w:color w:val="auto"/>
          <w:spacing w:val="0"/>
          <w:sz w:val="18"/>
          <w:szCs w:val="18"/>
          <w:shd w:val="clear" w:color="auto" w:fill="FFFFFF"/>
          <w:lang w:eastAsia="zh-CN"/>
        </w:rPr>
        <w:t>吉林市公共资源</w:t>
      </w:r>
      <w:r>
        <w:rPr>
          <w:rFonts w:hint="eastAsia" w:ascii="微软雅黑" w:hAnsi="微软雅黑" w:eastAsia="微软雅黑" w:cs="微软雅黑"/>
          <w:i w:val="0"/>
          <w:caps w:val="0"/>
          <w:color w:val="auto"/>
          <w:spacing w:val="0"/>
          <w:sz w:val="18"/>
          <w:szCs w:val="18"/>
          <w:shd w:val="clear" w:color="auto" w:fill="FFFFFF"/>
        </w:rPr>
        <w:t>交易网、吉林省政府采购网）、中国政府采购网、桦甸市人民政府网上发布。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360"/>
        <w:jc w:val="both"/>
        <w:rPr>
          <w:rFonts w:hint="eastAsia" w:ascii="微软雅黑" w:hAnsi="微软雅黑" w:eastAsia="微软雅黑" w:cs="微软雅黑"/>
          <w:i w:val="0"/>
          <w:caps w:val="0"/>
          <w:color w:val="auto"/>
          <w:spacing w:val="0"/>
          <w:sz w:val="18"/>
          <w:szCs w:val="18"/>
          <w:shd w:val="clear" w:color="auto" w:fill="FFFFFF"/>
          <w:lang w:eastAsia="zh-CN"/>
        </w:rPr>
      </w:pPr>
      <w:r>
        <w:rPr>
          <w:rFonts w:hint="eastAsia" w:ascii="微软雅黑" w:hAnsi="微软雅黑" w:eastAsia="微软雅黑" w:cs="微软雅黑"/>
          <w:i w:val="0"/>
          <w:caps w:val="0"/>
          <w:color w:val="auto"/>
          <w:spacing w:val="0"/>
          <w:sz w:val="18"/>
          <w:szCs w:val="18"/>
          <w:shd w:val="clear" w:color="auto" w:fill="FFFFFF"/>
          <w:lang w:val="en-US" w:eastAsia="zh-CN"/>
        </w:rPr>
        <w:t>10、</w:t>
      </w:r>
      <w:r>
        <w:rPr>
          <w:rFonts w:hint="eastAsia" w:ascii="微软雅黑" w:hAnsi="微软雅黑" w:eastAsia="微软雅黑" w:cs="微软雅黑"/>
          <w:i w:val="0"/>
          <w:caps w:val="0"/>
          <w:color w:val="auto"/>
          <w:spacing w:val="0"/>
          <w:sz w:val="18"/>
          <w:szCs w:val="18"/>
          <w:shd w:val="clear" w:color="auto" w:fill="FFFFFF"/>
        </w:rPr>
        <w:t>根据《政府采购促进中小企业发展管理办法》（财库〔2020〕46号）及《关于印发&lt;吉林省强化政府采购政策支持中小企业发展落实举措&gt;的通知》(吉财采购〔2022〕478号)，本项目属于专门面向中小企业采购的项目，本次招标活动对于满足国家采购政策要求的供应商按照相关规定的扶持政策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360"/>
        <w:jc w:val="both"/>
        <w:rPr>
          <w:rFonts w:hint="default" w:ascii="Times New Roman" w:hAnsi="Times New Roman" w:cs="Times New Roman"/>
          <w:color w:val="auto"/>
          <w:sz w:val="21"/>
          <w:szCs w:val="21"/>
        </w:rPr>
      </w:pPr>
      <w:r>
        <w:rPr>
          <w:rFonts w:hint="eastAsia" w:ascii="微软雅黑" w:hAnsi="微软雅黑" w:eastAsia="微软雅黑" w:cs="微软雅黑"/>
          <w:b/>
          <w:i w:val="0"/>
          <w:caps w:val="0"/>
          <w:color w:val="auto"/>
          <w:spacing w:val="0"/>
          <w:sz w:val="18"/>
          <w:szCs w:val="18"/>
          <w:shd w:val="clear" w:color="auto" w:fill="FFFFFF"/>
        </w:rPr>
        <w:t>七、对本次招标提出询问，请按以下方式联系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360"/>
        <w:jc w:val="both"/>
        <w:rPr>
          <w:rFonts w:hint="default" w:ascii="Times New Roman" w:hAnsi="Times New Roman" w:cs="Times New Roman"/>
          <w:color w:val="auto"/>
          <w:sz w:val="21"/>
          <w:szCs w:val="21"/>
        </w:rPr>
      </w:pPr>
      <w:r>
        <w:rPr>
          <w:rFonts w:hint="eastAsia" w:ascii="微软雅黑" w:hAnsi="微软雅黑" w:eastAsia="微软雅黑" w:cs="微软雅黑"/>
          <w:i w:val="0"/>
          <w:caps w:val="0"/>
          <w:color w:val="auto"/>
          <w:spacing w:val="0"/>
          <w:sz w:val="18"/>
          <w:szCs w:val="18"/>
          <w:shd w:val="clear" w:color="auto"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360"/>
        <w:jc w:val="both"/>
        <w:rPr>
          <w:rFonts w:hint="eastAsia" w:ascii="微软雅黑" w:hAnsi="微软雅黑" w:eastAsia="微软雅黑" w:cs="微软雅黑"/>
          <w:i w:val="0"/>
          <w:caps w:val="0"/>
          <w:color w:val="auto"/>
          <w:spacing w:val="0"/>
          <w:sz w:val="18"/>
          <w:szCs w:val="18"/>
          <w:shd w:val="clear" w:color="auto" w:fill="FFFFFF"/>
          <w:lang w:eastAsia="zh-CN"/>
        </w:rPr>
      </w:pPr>
      <w:r>
        <w:rPr>
          <w:rFonts w:hint="eastAsia" w:ascii="微软雅黑" w:hAnsi="微软雅黑" w:eastAsia="微软雅黑" w:cs="微软雅黑"/>
          <w:i w:val="0"/>
          <w:caps w:val="0"/>
          <w:color w:val="auto"/>
          <w:spacing w:val="0"/>
          <w:sz w:val="18"/>
          <w:szCs w:val="18"/>
          <w:shd w:val="clear" w:color="auto" w:fill="FFFFFF"/>
        </w:rPr>
        <w:t>招标人：</w:t>
      </w:r>
      <w:r>
        <w:rPr>
          <w:rFonts w:hint="eastAsia" w:ascii="微软雅黑" w:hAnsi="微软雅黑" w:eastAsia="微软雅黑" w:cs="微软雅黑"/>
          <w:b w:val="0"/>
          <w:i w:val="0"/>
          <w:caps w:val="0"/>
          <w:color w:val="auto"/>
          <w:spacing w:val="0"/>
          <w:sz w:val="18"/>
          <w:szCs w:val="18"/>
          <w:shd w:val="clear" w:color="auto" w:fill="FFFFFF"/>
          <w:lang w:eastAsia="zh-CN"/>
        </w:rPr>
        <w:t>桦甸市水库移民服务中心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360"/>
        <w:jc w:val="both"/>
        <w:rPr>
          <w:rFonts w:hint="default" w:ascii="Times New Roman" w:hAnsi="Times New Roman" w:eastAsia="微软雅黑" w:cs="Times New Roman"/>
          <w:color w:val="auto"/>
          <w:sz w:val="21"/>
          <w:szCs w:val="21"/>
          <w:lang w:val="en-US" w:eastAsia="zh-CN"/>
        </w:rPr>
      </w:pPr>
      <w:r>
        <w:rPr>
          <w:rFonts w:hint="eastAsia" w:ascii="微软雅黑" w:hAnsi="微软雅黑" w:eastAsia="微软雅黑" w:cs="微软雅黑"/>
          <w:i w:val="0"/>
          <w:caps w:val="0"/>
          <w:color w:val="auto"/>
          <w:spacing w:val="0"/>
          <w:sz w:val="18"/>
          <w:szCs w:val="18"/>
          <w:shd w:val="clear" w:color="auto" w:fill="FFFFFF"/>
        </w:rPr>
        <w:t>地址：</w:t>
      </w:r>
      <w:r>
        <w:rPr>
          <w:rFonts w:hint="eastAsia" w:ascii="微软雅黑" w:hAnsi="微软雅黑" w:eastAsia="微软雅黑" w:cs="微软雅黑"/>
          <w:b w:val="0"/>
          <w:i w:val="0"/>
          <w:caps w:val="0"/>
          <w:color w:val="auto"/>
          <w:spacing w:val="0"/>
          <w:sz w:val="18"/>
          <w:szCs w:val="18"/>
          <w:shd w:val="clear" w:color="auto" w:fill="FFFFFF"/>
          <w:lang w:eastAsia="zh-CN"/>
        </w:rPr>
        <w:t>桦甸大街222号桦甸市政府2号楼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360"/>
        <w:jc w:val="both"/>
        <w:rPr>
          <w:rFonts w:hint="eastAsia" w:ascii="微软雅黑" w:hAnsi="微软雅黑" w:eastAsia="微软雅黑" w:cs="微软雅黑"/>
          <w:i w:val="0"/>
          <w:caps w:val="0"/>
          <w:color w:val="auto"/>
          <w:spacing w:val="0"/>
          <w:sz w:val="18"/>
          <w:szCs w:val="18"/>
          <w:shd w:val="clear" w:color="auto" w:fill="FFFFFF"/>
          <w:lang w:val="en-US" w:eastAsia="zh-CN"/>
        </w:rPr>
      </w:pPr>
      <w:r>
        <w:rPr>
          <w:rFonts w:hint="eastAsia" w:ascii="微软雅黑" w:hAnsi="微软雅黑" w:eastAsia="微软雅黑" w:cs="微软雅黑"/>
          <w:i w:val="0"/>
          <w:caps w:val="0"/>
          <w:color w:val="auto"/>
          <w:spacing w:val="0"/>
          <w:sz w:val="18"/>
          <w:szCs w:val="18"/>
          <w:shd w:val="clear" w:color="auto" w:fill="FFFFFF"/>
        </w:rPr>
        <w:t>联系</w:t>
      </w:r>
      <w:r>
        <w:rPr>
          <w:rFonts w:hint="eastAsia" w:ascii="微软雅黑" w:hAnsi="微软雅黑" w:eastAsia="微软雅黑" w:cs="微软雅黑"/>
          <w:i w:val="0"/>
          <w:caps w:val="0"/>
          <w:color w:val="auto"/>
          <w:spacing w:val="0"/>
          <w:sz w:val="18"/>
          <w:szCs w:val="18"/>
          <w:shd w:val="clear" w:color="auto" w:fill="FFFFFF"/>
          <w:lang w:eastAsia="zh-CN"/>
        </w:rPr>
        <w:t>人</w:t>
      </w:r>
      <w:r>
        <w:rPr>
          <w:rFonts w:hint="eastAsia" w:ascii="微软雅黑" w:hAnsi="微软雅黑" w:eastAsia="微软雅黑" w:cs="微软雅黑"/>
          <w:i w:val="0"/>
          <w:caps w:val="0"/>
          <w:color w:val="auto"/>
          <w:spacing w:val="0"/>
          <w:sz w:val="18"/>
          <w:szCs w:val="18"/>
          <w:shd w:val="clear" w:color="auto" w:fill="FFFFFF"/>
        </w:rPr>
        <w:t>：</w:t>
      </w:r>
      <w:r>
        <w:rPr>
          <w:rFonts w:hint="eastAsia" w:ascii="微软雅黑" w:hAnsi="微软雅黑" w:eastAsia="微软雅黑" w:cs="微软雅黑"/>
          <w:i w:val="0"/>
          <w:caps w:val="0"/>
          <w:color w:val="auto"/>
          <w:spacing w:val="0"/>
          <w:sz w:val="18"/>
          <w:szCs w:val="18"/>
          <w:shd w:val="clear" w:color="auto" w:fill="FFFFFF"/>
          <w:lang w:eastAsia="zh-CN"/>
        </w:rPr>
        <w:t>邹凤志</w:t>
      </w:r>
      <w:r>
        <w:rPr>
          <w:rFonts w:hint="eastAsia" w:ascii="微软雅黑" w:hAnsi="微软雅黑" w:eastAsia="微软雅黑" w:cs="微软雅黑"/>
          <w:i w:val="0"/>
          <w:caps w:val="0"/>
          <w:color w:val="auto"/>
          <w:spacing w:val="0"/>
          <w:sz w:val="18"/>
          <w:szCs w:val="18"/>
          <w:shd w:val="clear" w:color="auto" w:fill="FFFFFF"/>
          <w:lang w:val="en-US" w:eastAsia="zh-CN"/>
        </w:rPr>
        <w:t xml:space="preserve">     联系电话：13704448401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360"/>
        <w:jc w:val="both"/>
        <w:rPr>
          <w:rFonts w:hint="eastAsia" w:ascii="微软雅黑" w:hAnsi="微软雅黑" w:eastAsia="微软雅黑" w:cs="微软雅黑"/>
          <w:i w:val="0"/>
          <w:caps w:val="0"/>
          <w:color w:val="auto"/>
          <w:spacing w:val="0"/>
          <w:sz w:val="18"/>
          <w:szCs w:val="18"/>
          <w:shd w:val="clear" w:color="auto"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360"/>
        <w:jc w:val="both"/>
        <w:rPr>
          <w:rFonts w:hint="eastAsia" w:ascii="Times New Roman" w:hAnsi="Times New Roman" w:eastAsia="微软雅黑" w:cs="Times New Roman"/>
          <w:color w:val="auto"/>
          <w:sz w:val="21"/>
          <w:szCs w:val="21"/>
          <w:lang w:eastAsia="zh-CN"/>
        </w:rPr>
      </w:pPr>
      <w:r>
        <w:rPr>
          <w:rFonts w:hint="eastAsia" w:ascii="微软雅黑" w:hAnsi="微软雅黑" w:eastAsia="微软雅黑" w:cs="微软雅黑"/>
          <w:i w:val="0"/>
          <w:caps w:val="0"/>
          <w:color w:val="auto"/>
          <w:spacing w:val="0"/>
          <w:sz w:val="18"/>
          <w:szCs w:val="18"/>
          <w:shd w:val="clear" w:color="auto" w:fill="FFFFFF"/>
          <w:lang w:val="en-US" w:eastAsia="zh-CN"/>
        </w:rPr>
        <w:t>2、</w:t>
      </w:r>
      <w:r>
        <w:rPr>
          <w:rFonts w:hint="eastAsia" w:ascii="微软雅黑" w:hAnsi="微软雅黑" w:eastAsia="微软雅黑" w:cs="微软雅黑"/>
          <w:i w:val="0"/>
          <w:caps w:val="0"/>
          <w:color w:val="auto"/>
          <w:spacing w:val="0"/>
          <w:sz w:val="18"/>
          <w:szCs w:val="18"/>
          <w:shd w:val="clear" w:color="auto" w:fill="FFFFFF"/>
        </w:rPr>
        <w:t>采购代理机构信息</w:t>
      </w:r>
      <w:r>
        <w:rPr>
          <w:rFonts w:hint="eastAsia" w:ascii="微软雅黑" w:hAnsi="微软雅黑" w:eastAsia="微软雅黑" w:cs="微软雅黑"/>
          <w:i w:val="0"/>
          <w:caps w:val="0"/>
          <w:color w:val="auto"/>
          <w:spacing w:val="0"/>
          <w:sz w:val="18"/>
          <w:szCs w:val="18"/>
          <w:shd w:val="clear" w:color="auto" w:fill="FFFFFF"/>
          <w:lang w:eastAsia="zh-CN"/>
        </w:rPr>
        <w:t>：</w:t>
      </w:r>
    </w:p>
    <w:p>
      <w:pPr>
        <w:pStyle w:val="9"/>
        <w:spacing w:line="400" w:lineRule="exact"/>
        <w:ind w:firstLine="360" w:firstLineChars="200"/>
        <w:jc w:val="left"/>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lang w:eastAsia="zh-CN"/>
        </w:rPr>
        <w:t xml:space="preserve">招标代理机构：中洺威项目管理咨询有限公司 </w:t>
      </w:r>
      <w:r>
        <w:rPr>
          <w:rFonts w:hint="eastAsia" w:ascii="微软雅黑" w:hAnsi="微软雅黑" w:eastAsia="微软雅黑" w:cs="微软雅黑"/>
          <w:color w:val="auto"/>
          <w:sz w:val="18"/>
          <w:szCs w:val="18"/>
          <w:lang w:eastAsia="zh-CN"/>
        </w:rPr>
        <w:tab/>
      </w:r>
    </w:p>
    <w:p>
      <w:pPr>
        <w:pStyle w:val="9"/>
        <w:spacing w:line="400" w:lineRule="exact"/>
        <w:ind w:firstLine="360" w:firstLineChars="200"/>
        <w:jc w:val="left"/>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地址：</w:t>
      </w:r>
      <w:r>
        <w:rPr>
          <w:rFonts w:hint="eastAsia" w:ascii="微软雅黑" w:hAnsi="微软雅黑" w:eastAsia="微软雅黑" w:cs="微软雅黑"/>
          <w:color w:val="auto"/>
          <w:sz w:val="18"/>
          <w:szCs w:val="18"/>
          <w:lang w:eastAsia="zh-CN"/>
        </w:rPr>
        <w:t>桦甸市金城路</w:t>
      </w:r>
      <w:r>
        <w:rPr>
          <w:rFonts w:hint="eastAsia" w:ascii="微软雅黑" w:hAnsi="微软雅黑" w:eastAsia="微软雅黑" w:cs="微软雅黑"/>
          <w:color w:val="auto"/>
          <w:sz w:val="18"/>
          <w:szCs w:val="18"/>
          <w:lang w:val="en-US" w:eastAsia="zh-CN"/>
        </w:rPr>
        <w:t>130号</w:t>
      </w:r>
      <w:r>
        <w:rPr>
          <w:rFonts w:hint="eastAsia" w:ascii="微软雅黑" w:hAnsi="微软雅黑" w:eastAsia="微软雅黑" w:cs="微软雅黑"/>
          <w:color w:val="auto"/>
          <w:sz w:val="18"/>
          <w:szCs w:val="18"/>
        </w:rPr>
        <w:t xml:space="preserve">       </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360" w:firstLineChars="200"/>
        <w:jc w:val="both"/>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rPr>
        <w:t>联 系 人：</w:t>
      </w:r>
      <w:r>
        <w:rPr>
          <w:rFonts w:hint="eastAsia" w:ascii="微软雅黑" w:hAnsi="微软雅黑" w:eastAsia="微软雅黑" w:cs="微软雅黑"/>
          <w:color w:val="auto"/>
          <w:sz w:val="18"/>
          <w:szCs w:val="18"/>
          <w:lang w:eastAsia="zh-CN"/>
        </w:rPr>
        <w:t>刘哲明</w:t>
      </w:r>
      <w:r>
        <w:rPr>
          <w:rFonts w:hint="eastAsia" w:ascii="微软雅黑" w:hAnsi="微软雅黑" w:eastAsia="微软雅黑" w:cs="微软雅黑"/>
          <w:color w:val="auto"/>
          <w:sz w:val="18"/>
          <w:szCs w:val="18"/>
          <w:lang w:val="en-US" w:eastAsia="zh-CN"/>
        </w:rPr>
        <w:t xml:space="preserve"> </w:t>
      </w:r>
      <w:r>
        <w:rPr>
          <w:rFonts w:hint="eastAsia" w:ascii="微软雅黑" w:hAnsi="微软雅黑" w:eastAsia="微软雅黑" w:cs="微软雅黑"/>
          <w:color w:val="auto"/>
          <w:sz w:val="18"/>
          <w:szCs w:val="18"/>
        </w:rPr>
        <w:t xml:space="preserve">      联系电话：</w:t>
      </w:r>
      <w:r>
        <w:rPr>
          <w:rFonts w:hint="eastAsia" w:ascii="微软雅黑" w:hAnsi="微软雅黑" w:eastAsia="微软雅黑" w:cs="微软雅黑"/>
          <w:color w:val="auto"/>
          <w:sz w:val="18"/>
          <w:szCs w:val="18"/>
          <w:lang w:val="en-US" w:eastAsia="zh-CN"/>
        </w:rPr>
        <w:t>0432-66222244</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3" w:leftChars="0" w:right="0" w:firstLine="0" w:firstLineChars="0"/>
        <w:jc w:val="both"/>
        <w:rPr>
          <w:rFonts w:hint="eastAsia" w:ascii="微软雅黑" w:hAnsi="微软雅黑" w:eastAsia="微软雅黑" w:cs="微软雅黑"/>
          <w:i w:val="0"/>
          <w:caps w:val="0"/>
          <w:color w:val="auto"/>
          <w:spacing w:val="0"/>
          <w:sz w:val="18"/>
          <w:szCs w:val="18"/>
          <w:shd w:val="clear" w:color="auto" w:fill="FFFFFF"/>
        </w:rPr>
      </w:pPr>
      <w:r>
        <w:rPr>
          <w:rFonts w:hint="eastAsia" w:ascii="微软雅黑" w:hAnsi="微软雅黑" w:eastAsia="微软雅黑" w:cs="微软雅黑"/>
          <w:i w:val="0"/>
          <w:caps w:val="0"/>
          <w:color w:val="auto"/>
          <w:spacing w:val="0"/>
          <w:sz w:val="18"/>
          <w:szCs w:val="18"/>
          <w:shd w:val="clear" w:color="auto" w:fill="FFFFFF"/>
        </w:rPr>
        <w:t>招标监督管理部门：桦甸市财政局政府采购管理工作办公室</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autoSpaceDE w:val="0"/>
        <w:autoSpaceDN w:val="0"/>
        <w:spacing w:before="0" w:beforeAutospacing="0" w:after="0" w:afterAutospacing="0" w:line="240" w:lineRule="auto"/>
        <w:ind w:right="0" w:rightChars="0"/>
        <w:jc w:val="both"/>
        <w:rPr>
          <w:rFonts w:hint="default" w:ascii="微软雅黑" w:hAnsi="微软雅黑" w:eastAsia="微软雅黑" w:cs="微软雅黑"/>
          <w:i w:val="0"/>
          <w:caps w:val="0"/>
          <w:color w:val="auto"/>
          <w:spacing w:val="0"/>
          <w:sz w:val="18"/>
          <w:szCs w:val="18"/>
          <w:shd w:val="clear" w:color="auto"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360"/>
        <w:jc w:val="both"/>
        <w:rPr>
          <w:rFonts w:hint="eastAsia" w:ascii="微软雅黑" w:hAnsi="微软雅黑" w:eastAsia="微软雅黑" w:cs="微软雅黑"/>
          <w:i w:val="0"/>
          <w:caps w:val="0"/>
          <w:color w:val="auto"/>
          <w:spacing w:val="0"/>
          <w:sz w:val="18"/>
          <w:szCs w:val="18"/>
          <w:shd w:val="clear" w:color="auto" w:fill="FFFFFF"/>
          <w:lang w:val="en-US" w:eastAsia="zh-CN"/>
        </w:rPr>
      </w:pPr>
      <w:r>
        <w:rPr>
          <w:rFonts w:hint="eastAsia" w:ascii="微软雅黑" w:hAnsi="微软雅黑" w:eastAsia="微软雅黑" w:cs="微软雅黑"/>
          <w:i w:val="0"/>
          <w:caps w:val="0"/>
          <w:color w:val="auto"/>
          <w:spacing w:val="0"/>
          <w:sz w:val="18"/>
          <w:szCs w:val="18"/>
          <w:shd w:val="clear" w:color="auto" w:fill="FFFFFF"/>
          <w:lang w:val="en-US" w:eastAsia="zh-CN"/>
        </w:rPr>
        <w:t>注：桦甸市公共资源交易活动疫情常态化防控须知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360"/>
        <w:jc w:val="both"/>
        <w:rPr>
          <w:rFonts w:hint="eastAsia" w:ascii="微软雅黑" w:hAnsi="微软雅黑" w:eastAsia="微软雅黑" w:cs="微软雅黑"/>
          <w:i w:val="0"/>
          <w:caps w:val="0"/>
          <w:color w:val="auto"/>
          <w:spacing w:val="0"/>
          <w:sz w:val="18"/>
          <w:szCs w:val="18"/>
          <w:shd w:val="clear" w:color="auto" w:fill="FFFFFF"/>
          <w:lang w:val="en-US" w:eastAsia="zh-CN"/>
        </w:rPr>
      </w:pPr>
      <w:r>
        <w:rPr>
          <w:rFonts w:hint="eastAsia" w:ascii="微软雅黑" w:hAnsi="微软雅黑" w:eastAsia="微软雅黑" w:cs="微软雅黑"/>
          <w:i w:val="0"/>
          <w:caps w:val="0"/>
          <w:color w:val="auto"/>
          <w:spacing w:val="0"/>
          <w:sz w:val="18"/>
          <w:szCs w:val="18"/>
          <w:shd w:val="clear" w:color="auto" w:fill="FFFFFF"/>
          <w:lang w:val="en-US" w:eastAsia="zh-CN"/>
        </w:rPr>
        <w:t>1.疫情期间应遵守当地防疫规定，提供48小时内核酸阴性证明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360"/>
        <w:jc w:val="both"/>
        <w:rPr>
          <w:rFonts w:hint="eastAsia" w:ascii="微软雅黑" w:hAnsi="微软雅黑" w:eastAsia="微软雅黑" w:cs="微软雅黑"/>
          <w:i w:val="0"/>
          <w:caps w:val="0"/>
          <w:color w:val="auto"/>
          <w:spacing w:val="0"/>
          <w:sz w:val="18"/>
          <w:szCs w:val="18"/>
          <w:shd w:val="clear" w:color="auto" w:fill="FFFFFF"/>
          <w:lang w:val="en-US" w:eastAsia="zh-CN"/>
        </w:rPr>
      </w:pPr>
      <w:r>
        <w:rPr>
          <w:rFonts w:hint="eastAsia" w:ascii="微软雅黑" w:hAnsi="微软雅黑" w:eastAsia="微软雅黑" w:cs="微软雅黑"/>
          <w:i w:val="0"/>
          <w:caps w:val="0"/>
          <w:color w:val="auto"/>
          <w:spacing w:val="0"/>
          <w:sz w:val="18"/>
          <w:szCs w:val="18"/>
          <w:shd w:val="clear" w:color="auto" w:fill="FFFFFF"/>
          <w:lang w:val="en-US" w:eastAsia="zh-CN"/>
        </w:rPr>
        <w:t>2.开标地点：桦甸市政务服务中心五楼开标室（桦甸大街66号）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360"/>
        <w:jc w:val="both"/>
        <w:rPr>
          <w:rFonts w:hint="eastAsia" w:ascii="微软雅黑" w:hAnsi="微软雅黑" w:eastAsia="微软雅黑" w:cs="微软雅黑"/>
          <w:i w:val="0"/>
          <w:caps w:val="0"/>
          <w:color w:val="auto"/>
          <w:spacing w:val="0"/>
          <w:sz w:val="18"/>
          <w:szCs w:val="18"/>
          <w:shd w:val="clear" w:color="auto" w:fill="FFFFFF"/>
          <w:lang w:val="en-US" w:eastAsia="zh-CN"/>
        </w:rPr>
      </w:pPr>
      <w:r>
        <w:rPr>
          <w:rFonts w:hint="eastAsia" w:ascii="微软雅黑" w:hAnsi="微软雅黑" w:eastAsia="微软雅黑" w:cs="微软雅黑"/>
          <w:i w:val="0"/>
          <w:caps w:val="0"/>
          <w:color w:val="auto"/>
          <w:spacing w:val="0"/>
          <w:sz w:val="18"/>
          <w:szCs w:val="18"/>
          <w:shd w:val="clear" w:color="auto" w:fill="FFFFFF"/>
          <w:lang w:val="en-US" w:eastAsia="zh-CN"/>
        </w:rPr>
        <w:t>3.中心入口：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360"/>
        <w:jc w:val="both"/>
        <w:rPr>
          <w:rFonts w:hint="eastAsia" w:ascii="微软雅黑" w:hAnsi="微软雅黑" w:eastAsia="微软雅黑" w:cs="微软雅黑"/>
          <w:i w:val="0"/>
          <w:caps w:val="0"/>
          <w:color w:val="auto"/>
          <w:spacing w:val="0"/>
          <w:sz w:val="18"/>
          <w:szCs w:val="18"/>
          <w:shd w:val="clear" w:color="auto" w:fill="FFFFFF"/>
          <w:lang w:val="en-US" w:eastAsia="zh-CN"/>
        </w:rPr>
      </w:pPr>
      <w:r>
        <w:rPr>
          <w:rFonts w:hint="eastAsia" w:ascii="微软雅黑" w:hAnsi="微软雅黑" w:eastAsia="微软雅黑" w:cs="微软雅黑"/>
          <w:i w:val="0"/>
          <w:caps w:val="0"/>
          <w:color w:val="auto"/>
          <w:spacing w:val="0"/>
          <w:sz w:val="18"/>
          <w:szCs w:val="18"/>
          <w:shd w:val="clear" w:color="auto" w:fill="FFFFFF"/>
          <w:lang w:val="en-US" w:eastAsia="zh-CN"/>
        </w:rPr>
        <w:t>3.1行业监督管理部门人员、招标人（采购人）、投标人（供应商）及代理机构人员从正门进入，电梯直达五楼开标室。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360"/>
        <w:jc w:val="both"/>
        <w:rPr>
          <w:rFonts w:hint="eastAsia" w:ascii="微软雅黑" w:hAnsi="微软雅黑" w:eastAsia="微软雅黑" w:cs="微软雅黑"/>
          <w:i w:val="0"/>
          <w:caps w:val="0"/>
          <w:color w:val="auto"/>
          <w:spacing w:val="0"/>
          <w:sz w:val="18"/>
          <w:szCs w:val="18"/>
          <w:shd w:val="clear" w:color="auto" w:fill="FFFFFF"/>
          <w:lang w:val="en-US" w:eastAsia="zh-CN"/>
        </w:rPr>
      </w:pPr>
      <w:r>
        <w:rPr>
          <w:rFonts w:hint="eastAsia" w:ascii="微软雅黑" w:hAnsi="微软雅黑" w:eastAsia="微软雅黑" w:cs="微软雅黑"/>
          <w:i w:val="0"/>
          <w:caps w:val="0"/>
          <w:color w:val="auto"/>
          <w:spacing w:val="0"/>
          <w:sz w:val="18"/>
          <w:szCs w:val="18"/>
          <w:shd w:val="clear" w:color="auto" w:fill="FFFFFF"/>
          <w:lang w:val="en-US" w:eastAsia="zh-CN"/>
        </w:rPr>
        <w:t>3.2业主专家和评审专家从市公共资源交易中心楼后南门专家通道楼门进入评标区。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360"/>
        <w:jc w:val="both"/>
        <w:rPr>
          <w:rFonts w:hint="eastAsia" w:ascii="微软雅黑" w:hAnsi="微软雅黑" w:eastAsia="微软雅黑" w:cs="微软雅黑"/>
          <w:i w:val="0"/>
          <w:caps w:val="0"/>
          <w:color w:val="auto"/>
          <w:spacing w:val="0"/>
          <w:sz w:val="18"/>
          <w:szCs w:val="18"/>
          <w:shd w:val="clear" w:color="auto" w:fill="FFFFFF"/>
          <w:lang w:val="en-US" w:eastAsia="zh-CN"/>
        </w:rPr>
      </w:pPr>
      <w:r>
        <w:rPr>
          <w:rFonts w:hint="eastAsia" w:ascii="微软雅黑" w:hAnsi="微软雅黑" w:eastAsia="微软雅黑" w:cs="微软雅黑"/>
          <w:i w:val="0"/>
          <w:caps w:val="0"/>
          <w:color w:val="auto"/>
          <w:spacing w:val="0"/>
          <w:sz w:val="18"/>
          <w:szCs w:val="18"/>
          <w:shd w:val="clear" w:color="auto" w:fill="FFFFFF"/>
          <w:lang w:val="en-US" w:eastAsia="zh-CN"/>
        </w:rPr>
        <w:t>4.招标人（采购人）、投标人（供应商）限指派一人（携带本人身份证原件及48小时内核酸检测报告）参加开标活动，不戴口罩、发热、隔离时间不到14天及重点防控区域人员不得进入交易中心，可授权委托其他人员参加开标活动。吉林市地区以外参加投标的投标人可授权委托桦甸市本地人员。（投标人（供应商）建议佩戴一次性手套）。</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360"/>
        <w:jc w:val="both"/>
        <w:rPr>
          <w:rFonts w:hint="eastAsia" w:ascii="微软雅黑" w:hAnsi="微软雅黑" w:eastAsia="微软雅黑" w:cs="微软雅黑"/>
          <w:i w:val="0"/>
          <w:caps w:val="0"/>
          <w:color w:val="auto"/>
          <w:spacing w:val="0"/>
          <w:sz w:val="18"/>
          <w:szCs w:val="18"/>
          <w:shd w:val="clear" w:color="auto" w:fill="FFFFFF"/>
          <w:lang w:val="en-US" w:eastAsia="zh-CN"/>
        </w:rPr>
      </w:pPr>
      <w:r>
        <w:rPr>
          <w:rFonts w:hint="eastAsia" w:ascii="微软雅黑" w:hAnsi="微软雅黑" w:eastAsia="微软雅黑" w:cs="微软雅黑"/>
          <w:i w:val="0"/>
          <w:caps w:val="0"/>
          <w:color w:val="auto"/>
          <w:spacing w:val="0"/>
          <w:sz w:val="18"/>
          <w:szCs w:val="18"/>
          <w:shd w:val="clear" w:color="auto" w:fill="FFFFFF"/>
          <w:lang w:val="en-US" w:eastAsia="zh-CN"/>
        </w:rPr>
        <w:t>5.行业监督管理部门和代理机构人员进入现场不得超过两人，代理机构人员进入评标区原则上限制一人。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360"/>
        <w:jc w:val="both"/>
        <w:rPr>
          <w:rFonts w:hint="eastAsia" w:ascii="微软雅黑" w:hAnsi="微软雅黑" w:eastAsia="微软雅黑" w:cs="微软雅黑"/>
          <w:i w:val="0"/>
          <w:caps w:val="0"/>
          <w:color w:val="auto"/>
          <w:spacing w:val="0"/>
          <w:sz w:val="18"/>
          <w:szCs w:val="18"/>
          <w:shd w:val="clear" w:color="auto" w:fill="FFFFFF"/>
          <w:lang w:val="en-US" w:eastAsia="zh-CN"/>
        </w:rPr>
      </w:pPr>
      <w:r>
        <w:rPr>
          <w:rFonts w:hint="eastAsia" w:ascii="微软雅黑" w:hAnsi="微软雅黑" w:eastAsia="微软雅黑" w:cs="微软雅黑"/>
          <w:i w:val="0"/>
          <w:caps w:val="0"/>
          <w:color w:val="auto"/>
          <w:spacing w:val="0"/>
          <w:sz w:val="18"/>
          <w:szCs w:val="18"/>
          <w:shd w:val="clear" w:color="auto" w:fill="FFFFFF"/>
          <w:lang w:val="en-US" w:eastAsia="zh-CN"/>
        </w:rPr>
        <w:t>6.参与开标活动的所有人员应提前下载安装注册“吉事办”APP小程序（未提前准备好的可在市政务服务中心门前下载“吉事办”APP小程序，但因下载注册“吉事办”而错过开标时间的后果自行承担），扫码、测温正常后方可进入公共资源交易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360"/>
        <w:jc w:val="both"/>
        <w:rPr>
          <w:rFonts w:hint="eastAsia" w:ascii="微软雅黑" w:hAnsi="微软雅黑" w:eastAsia="微软雅黑" w:cs="微软雅黑"/>
          <w:i w:val="0"/>
          <w:caps w:val="0"/>
          <w:color w:val="auto"/>
          <w:spacing w:val="0"/>
          <w:sz w:val="18"/>
          <w:szCs w:val="18"/>
          <w:shd w:val="clear" w:color="auto" w:fill="FFFFFF"/>
          <w:lang w:val="en-US" w:eastAsia="zh-CN"/>
        </w:rPr>
      </w:pPr>
      <w:r>
        <w:rPr>
          <w:rFonts w:hint="eastAsia" w:ascii="微软雅黑" w:hAnsi="微软雅黑" w:eastAsia="微软雅黑" w:cs="微软雅黑"/>
          <w:i w:val="0"/>
          <w:caps w:val="0"/>
          <w:color w:val="auto"/>
          <w:spacing w:val="0"/>
          <w:sz w:val="18"/>
          <w:szCs w:val="18"/>
          <w:shd w:val="clear" w:color="auto" w:fill="FFFFFF"/>
          <w:lang w:val="en-US" w:eastAsia="zh-CN"/>
        </w:rPr>
        <w:t>7.业主专家和评审专家参加评审时必须全程佩戴口罩，发热人员严禁参加公共资源交易评审活动。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360"/>
        <w:jc w:val="both"/>
        <w:rPr>
          <w:rFonts w:hint="eastAsia" w:ascii="微软雅黑" w:hAnsi="微软雅黑" w:eastAsia="微软雅黑" w:cs="微软雅黑"/>
          <w:i w:val="0"/>
          <w:caps w:val="0"/>
          <w:color w:val="auto"/>
          <w:spacing w:val="0"/>
          <w:sz w:val="18"/>
          <w:szCs w:val="18"/>
          <w:shd w:val="clear" w:color="auto" w:fill="FFFFFF"/>
          <w:lang w:val="en-US" w:eastAsia="zh-CN"/>
        </w:rPr>
      </w:pPr>
      <w:r>
        <w:rPr>
          <w:rFonts w:hint="eastAsia" w:ascii="微软雅黑" w:hAnsi="微软雅黑" w:eastAsia="微软雅黑" w:cs="微软雅黑"/>
          <w:i w:val="0"/>
          <w:caps w:val="0"/>
          <w:color w:val="auto"/>
          <w:spacing w:val="0"/>
          <w:sz w:val="18"/>
          <w:szCs w:val="18"/>
          <w:shd w:val="clear" w:color="auto" w:fill="FFFFFF"/>
          <w:lang w:val="en-US" w:eastAsia="zh-CN"/>
        </w:rPr>
        <w:t>8.招标人（采购人）参加开标活动结束后，从市政务服务中心前门离开。投标人（供应商）在网上查看评标结果。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360"/>
        <w:jc w:val="both"/>
        <w:rPr>
          <w:rFonts w:hint="default" w:ascii="微软雅黑" w:hAnsi="微软雅黑" w:eastAsia="微软雅黑" w:cs="微软雅黑"/>
          <w:i w:val="0"/>
          <w:caps w:val="0"/>
          <w:color w:val="auto"/>
          <w:spacing w:val="0"/>
          <w:sz w:val="18"/>
          <w:szCs w:val="18"/>
          <w:shd w:val="clear" w:color="auto" w:fill="FFFFFF"/>
        </w:rPr>
      </w:pPr>
      <w:r>
        <w:rPr>
          <w:rFonts w:hint="eastAsia" w:ascii="微软雅黑" w:hAnsi="微软雅黑" w:eastAsia="微软雅黑" w:cs="微软雅黑"/>
          <w:i w:val="0"/>
          <w:caps w:val="0"/>
          <w:color w:val="auto"/>
          <w:spacing w:val="0"/>
          <w:sz w:val="18"/>
          <w:szCs w:val="18"/>
          <w:shd w:val="clear" w:color="auto" w:fill="FFFFFF"/>
          <w:lang w:val="en-US" w:eastAsia="zh-CN"/>
        </w:rPr>
        <w:t>9.评审结束后，评审专家从市公共资源交易中心楼后专家通道离开，代理机构等人员从市政务服务中心前门离开。</w:t>
      </w:r>
    </w:p>
    <w:p>
      <w:pPr>
        <w:rPr>
          <w:color w:val="auto"/>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231FB5"/>
    <w:multiLevelType w:val="singleLevel"/>
    <w:tmpl w:val="E5231FB5"/>
    <w:lvl w:ilvl="0" w:tentative="0">
      <w:start w:val="3"/>
      <w:numFmt w:val="decimal"/>
      <w:suff w:val="nothing"/>
      <w:lvlText w:val="%1、"/>
      <w:lvlJc w:val="left"/>
      <w:pPr>
        <w:ind w:left="213"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wMzBlYzM4OGY2MDE3MzljOTAwOWIzODYyYzM2M2IifQ=="/>
  </w:docVars>
  <w:rsids>
    <w:rsidRoot w:val="00000000"/>
    <w:rsid w:val="01771022"/>
    <w:rsid w:val="09253AFF"/>
    <w:rsid w:val="0A150537"/>
    <w:rsid w:val="1CA309EB"/>
    <w:rsid w:val="25DE516F"/>
    <w:rsid w:val="2CB8257A"/>
    <w:rsid w:val="387C1AE3"/>
    <w:rsid w:val="3B4C17C7"/>
    <w:rsid w:val="43AA4B64"/>
    <w:rsid w:val="46731AF1"/>
    <w:rsid w:val="47E62E37"/>
    <w:rsid w:val="484E2617"/>
    <w:rsid w:val="4A7E21F8"/>
    <w:rsid w:val="5150755A"/>
    <w:rsid w:val="515D26D1"/>
    <w:rsid w:val="532A16EF"/>
    <w:rsid w:val="5ECF522A"/>
    <w:rsid w:val="699464A5"/>
    <w:rsid w:val="6A691C8E"/>
    <w:rsid w:val="707C3B5A"/>
    <w:rsid w:val="75227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line="360" w:lineRule="exact"/>
      <w:ind w:firstLine="420" w:firstLineChars="200"/>
    </w:pPr>
    <w:rPr>
      <w:rFonts w:ascii="楷体" w:eastAsia="楷体"/>
      <w:sz w:val="30"/>
      <w:szCs w:val="20"/>
    </w:rPr>
  </w:style>
  <w:style w:type="paragraph" w:styleId="3">
    <w:name w:val="Body Text Indent"/>
    <w:basedOn w:val="1"/>
    <w:qFormat/>
    <w:uiPriority w:val="0"/>
    <w:pPr>
      <w:spacing w:after="120" w:afterLines="0"/>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FollowedHyperlink"/>
    <w:basedOn w:val="6"/>
    <w:qFormat/>
    <w:uiPriority w:val="0"/>
    <w:rPr>
      <w:color w:val="333333"/>
      <w:u w:val="none"/>
    </w:rPr>
  </w:style>
  <w:style w:type="character" w:styleId="8">
    <w:name w:val="Hyperlink"/>
    <w:basedOn w:val="6"/>
    <w:qFormat/>
    <w:uiPriority w:val="0"/>
    <w:rPr>
      <w:color w:val="333333"/>
      <w:u w:val="none"/>
    </w:rPr>
  </w:style>
  <w:style w:type="paragraph" w:customStyle="1" w:styleId="9">
    <w:name w:val="正文_2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
    <w:name w:val="正文_5_0"/>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3208</Words>
  <Characters>3543</Characters>
  <Lines>0</Lines>
  <Paragraphs>0</Paragraphs>
  <TotalTime>3</TotalTime>
  <ScaleCrop>false</ScaleCrop>
  <LinksUpToDate>false</LinksUpToDate>
  <CharactersWithSpaces>3581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2022-06-10T02:23:00Z</dcterms:created>
  <dc:creator>Administrator</dc:creator>
  <cp:lastModifiedBy>tomo</cp:lastModifiedBy>
  <dcterms:modified xsi:type="dcterms:W3CDTF">2022-08-19T02:14:30Z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E817E32B7DB140D2B16F80C29D12EE34</vt:lpwstr>
  </property>
</Properties>
</file>