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center"/>
      </w:pPr>
      <w:r>
        <w:rPr>
          <w:rFonts w:hint="eastAsia" w:ascii="宋体" w:hAnsi="宋体" w:eastAsia="宋体" w:cs="Times New Roman"/>
          <w:b/>
          <w:bCs/>
          <w:w w:val="90"/>
          <w:sz w:val="32"/>
          <w:szCs w:val="32"/>
          <w:lang w:val="en-US" w:eastAsia="zh-CN"/>
        </w:rPr>
        <w:t>道县中医医院总院及新院食堂承包项目</w:t>
      </w:r>
      <w:r>
        <w:rPr>
          <w:rFonts w:hint="eastAsia" w:ascii="宋体" w:hAnsi="宋体" w:eastAsia="宋体" w:cs="Times New Roman"/>
          <w:b/>
          <w:bCs/>
          <w:w w:val="90"/>
          <w:sz w:val="32"/>
          <w:szCs w:val="32"/>
        </w:rPr>
        <w:t>采购需求</w:t>
      </w:r>
    </w:p>
    <w:p>
      <w:pPr>
        <w:pStyle w:val="2"/>
        <w:spacing w:line="500" w:lineRule="exact"/>
      </w:pPr>
    </w:p>
    <w:p>
      <w:pPr>
        <w:widowControl/>
        <w:spacing w:line="500" w:lineRule="exact"/>
        <w:ind w:firstLine="640"/>
        <w:rPr>
          <w:rFonts w:hint="eastAsia" w:ascii="仿宋" w:eastAsia="仿宋" w:cs="仿宋"/>
          <w:sz w:val="32"/>
          <w:szCs w:val="32"/>
        </w:rPr>
      </w:pPr>
      <w:r>
        <w:rPr>
          <w:rFonts w:hint="eastAsia" w:ascii="仿宋" w:eastAsia="仿宋" w:cs="仿宋"/>
          <w:sz w:val="32"/>
          <w:szCs w:val="32"/>
        </w:rPr>
        <w:t>为了使医院食堂达到质优价廉，方便快捷的服务目标，更好地服务于医院职工、患者及其家属，医院总院及新院食堂面向社会公开中招标。为了做好食堂招标前期工作，特制定本方案。</w:t>
      </w:r>
    </w:p>
    <w:p>
      <w:pPr>
        <w:pStyle w:val="2"/>
        <w:spacing w:line="500" w:lineRule="exact"/>
        <w:rPr>
          <w:rFonts w:hint="eastAsia" w:ascii="仿宋" w:eastAsia="仿宋" w:cs="仿宋"/>
          <w:b/>
          <w:bCs/>
          <w:sz w:val="32"/>
          <w:szCs w:val="32"/>
        </w:rPr>
      </w:pPr>
      <w:r>
        <w:rPr>
          <w:rFonts w:hint="eastAsia" w:ascii="仿宋" w:eastAsia="仿宋" w:cs="仿宋"/>
          <w:b/>
          <w:bCs/>
          <w:sz w:val="32"/>
          <w:szCs w:val="32"/>
        </w:rPr>
        <w:t>一、承包目的</w:t>
      </w:r>
    </w:p>
    <w:p>
      <w:pPr>
        <w:pStyle w:val="2"/>
        <w:spacing w:line="500" w:lineRule="exact"/>
        <w:ind w:left="0" w:firstLine="640"/>
        <w:rPr>
          <w:rFonts w:hint="eastAsia" w:ascii="仿宋" w:eastAsia="仿宋" w:cs="仿宋"/>
          <w:sz w:val="32"/>
          <w:szCs w:val="32"/>
        </w:rPr>
      </w:pPr>
      <w:r>
        <w:rPr>
          <w:rFonts w:hint="eastAsia" w:ascii="仿宋" w:eastAsia="仿宋" w:cs="仿宋"/>
          <w:sz w:val="32"/>
          <w:szCs w:val="32"/>
        </w:rPr>
        <w:t>为适应医院持续发展的需要，提高医院食堂饭菜质量和服务质量；为医院职工、患者及其家属，提供良好的就餐环境和质优价廉的用餐服务；为医院食堂经营有人管，饭菜质量有人抓；医院及相关部门的监督检查，医院食堂能够很好地配合，而实施食堂承包。</w:t>
      </w:r>
    </w:p>
    <w:p>
      <w:pPr>
        <w:pStyle w:val="2"/>
        <w:spacing w:line="500" w:lineRule="exact"/>
        <w:rPr>
          <w:rFonts w:hint="eastAsia" w:ascii="仿宋" w:eastAsia="仿宋" w:cs="仿宋"/>
          <w:b/>
          <w:bCs/>
          <w:color w:val="000000"/>
          <w:sz w:val="32"/>
          <w:szCs w:val="32"/>
        </w:rPr>
      </w:pPr>
      <w:r>
        <w:rPr>
          <w:rFonts w:hint="eastAsia" w:ascii="仿宋" w:eastAsia="仿宋" w:cs="仿宋"/>
          <w:b/>
          <w:bCs/>
          <w:color w:val="000000"/>
          <w:sz w:val="32"/>
          <w:szCs w:val="32"/>
        </w:rPr>
        <w:t>二、参与承包者资格</w:t>
      </w:r>
    </w:p>
    <w:p>
      <w:pPr>
        <w:spacing w:line="500" w:lineRule="exact"/>
        <w:rPr>
          <w:rFonts w:hint="eastAsia" w:ascii="仿宋" w:eastAsia="仿宋" w:cs="仿宋"/>
          <w:color w:val="000000"/>
          <w:sz w:val="32"/>
          <w:szCs w:val="32"/>
        </w:rPr>
      </w:pPr>
      <w:r>
        <w:rPr>
          <w:rFonts w:hint="eastAsia" w:ascii="仿宋" w:eastAsia="仿宋" w:cs="仿宋"/>
          <w:color w:val="000000"/>
          <w:sz w:val="32"/>
          <w:szCs w:val="32"/>
        </w:rPr>
        <w:t xml:space="preserve">  </w:t>
      </w:r>
      <w:r>
        <w:rPr>
          <w:rFonts w:ascii="仿宋" w:eastAsia="仿宋" w:cs="仿宋"/>
          <w:color w:val="000000"/>
          <w:sz w:val="32"/>
          <w:szCs w:val="32"/>
        </w:rPr>
        <w:t>1</w:t>
      </w:r>
      <w:r>
        <w:rPr>
          <w:rFonts w:hint="eastAsia" w:ascii="仿宋" w:eastAsia="仿宋" w:cs="仿宋"/>
          <w:color w:val="000000"/>
          <w:sz w:val="32"/>
          <w:szCs w:val="32"/>
        </w:rPr>
        <w:t>、有经营能力和经营经验者；</w:t>
      </w:r>
    </w:p>
    <w:p>
      <w:pPr>
        <w:spacing w:line="500" w:lineRule="exact"/>
        <w:ind w:firstLine="320"/>
        <w:rPr>
          <w:rFonts w:hint="eastAsia" w:ascii="仿宋" w:eastAsia="仿宋" w:cs="仿宋"/>
          <w:color w:val="000000"/>
          <w:sz w:val="32"/>
          <w:szCs w:val="32"/>
        </w:rPr>
      </w:pPr>
      <w:r>
        <w:rPr>
          <w:rFonts w:ascii="仿宋" w:eastAsia="仿宋" w:cs="仿宋"/>
          <w:color w:val="000000"/>
          <w:sz w:val="32"/>
          <w:szCs w:val="32"/>
        </w:rPr>
        <w:t>2</w:t>
      </w:r>
      <w:r>
        <w:rPr>
          <w:rFonts w:hint="eastAsia" w:ascii="仿宋" w:eastAsia="仿宋" w:cs="仿宋"/>
          <w:color w:val="000000"/>
          <w:sz w:val="32"/>
          <w:szCs w:val="32"/>
        </w:rPr>
        <w:t>、具有独立承担民事责任能力和义务的，身体健康，有志于餐饮服务工作的社会各界人士（含医院职工及家属）；</w:t>
      </w:r>
    </w:p>
    <w:p>
      <w:pPr>
        <w:spacing w:line="500" w:lineRule="exact"/>
        <w:ind w:firstLine="320"/>
        <w:rPr>
          <w:rFonts w:hint="eastAsia" w:ascii="仿宋" w:eastAsia="仿宋" w:cs="仿宋"/>
          <w:color w:val="000000"/>
          <w:sz w:val="32"/>
          <w:szCs w:val="32"/>
        </w:rPr>
      </w:pPr>
      <w:r>
        <w:rPr>
          <w:rFonts w:ascii="仿宋" w:eastAsia="仿宋" w:cs="仿宋"/>
          <w:color w:val="000000"/>
          <w:sz w:val="32"/>
          <w:szCs w:val="32"/>
        </w:rPr>
        <w:t>3</w:t>
      </w:r>
      <w:r>
        <w:rPr>
          <w:rFonts w:hint="eastAsia" w:ascii="仿宋" w:eastAsia="仿宋" w:cs="仿宋"/>
          <w:color w:val="000000"/>
          <w:sz w:val="32"/>
          <w:szCs w:val="32"/>
        </w:rPr>
        <w:t>、参与承包者必须持本人身份证、从业人员花名册、书面承包工作方案等在规定的限期内到后勤科报名。</w:t>
      </w:r>
    </w:p>
    <w:p>
      <w:pPr>
        <w:spacing w:line="500" w:lineRule="exact"/>
        <w:ind w:firstLine="320"/>
        <w:rPr>
          <w:rFonts w:hint="eastAsia" w:ascii="仿宋" w:eastAsia="仿宋" w:cs="仿宋"/>
          <w:color w:val="000000"/>
          <w:sz w:val="32"/>
          <w:szCs w:val="32"/>
        </w:rPr>
      </w:pPr>
      <w:r>
        <w:rPr>
          <w:rFonts w:ascii="仿宋" w:eastAsia="仿宋" w:cs="仿宋"/>
          <w:color w:val="000000"/>
          <w:sz w:val="32"/>
          <w:szCs w:val="32"/>
        </w:rPr>
        <w:t>4</w:t>
      </w:r>
      <w:r>
        <w:rPr>
          <w:rFonts w:hint="eastAsia" w:ascii="仿宋" w:eastAsia="仿宋" w:cs="仿宋"/>
          <w:color w:val="000000"/>
          <w:sz w:val="32"/>
          <w:szCs w:val="32"/>
        </w:rPr>
        <w:t>、从业人员花名册中（最低</w:t>
      </w:r>
      <w:r>
        <w:rPr>
          <w:rFonts w:ascii="仿宋" w:eastAsia="仿宋" w:cs="仿宋"/>
          <w:color w:val="000000"/>
          <w:sz w:val="32"/>
          <w:szCs w:val="32"/>
        </w:rPr>
        <w:t>4</w:t>
      </w:r>
      <w:r>
        <w:rPr>
          <w:rFonts w:hint="eastAsia" w:ascii="仿宋" w:eastAsia="仿宋" w:cs="仿宋"/>
          <w:color w:val="000000"/>
          <w:sz w:val="32"/>
          <w:szCs w:val="32"/>
        </w:rPr>
        <w:t>人）要有工作人员的健康证复印件、主厨师不少于1人要有厨师证、健康证；</w:t>
      </w:r>
    </w:p>
    <w:p>
      <w:pPr>
        <w:spacing w:line="500" w:lineRule="exact"/>
        <w:ind w:firstLine="320"/>
        <w:rPr>
          <w:rFonts w:hint="eastAsia" w:ascii="仿宋" w:eastAsia="仿宋" w:cs="仿宋"/>
          <w:color w:val="000000"/>
          <w:sz w:val="32"/>
          <w:szCs w:val="32"/>
        </w:rPr>
      </w:pPr>
      <w:r>
        <w:rPr>
          <w:rFonts w:ascii="仿宋" w:eastAsia="仿宋" w:cs="仿宋"/>
          <w:color w:val="000000"/>
          <w:sz w:val="32"/>
          <w:szCs w:val="32"/>
        </w:rPr>
        <w:t>5</w:t>
      </w:r>
      <w:r>
        <w:rPr>
          <w:rFonts w:hint="eastAsia" w:ascii="仿宋" w:eastAsia="仿宋" w:cs="仿宋"/>
          <w:color w:val="000000"/>
          <w:sz w:val="32"/>
          <w:szCs w:val="32"/>
        </w:rPr>
        <w:t>、书面承包工作方案包括但不限于对食堂的整体经营管理策略及服务细则、从业人员工作管理制度、卫生管理制度、配送餐服务管理、采购食品物品管理、配合医院工作的制度管理等；</w:t>
      </w:r>
    </w:p>
    <w:p>
      <w:pPr>
        <w:pStyle w:val="2"/>
        <w:ind w:firstLine="320" w:firstLineChars="100"/>
        <w:rPr>
          <w:color w:val="000000"/>
        </w:rPr>
      </w:pPr>
      <w:r>
        <w:rPr>
          <w:rFonts w:ascii="仿宋" w:eastAsia="仿宋" w:cs="仿宋"/>
          <w:color w:val="000000"/>
          <w:sz w:val="32"/>
          <w:szCs w:val="32"/>
        </w:rPr>
        <w:t>6</w:t>
      </w:r>
      <w:r>
        <w:rPr>
          <w:rFonts w:hint="eastAsia" w:ascii="仿宋" w:eastAsia="仿宋" w:cs="仿宋"/>
          <w:color w:val="000000"/>
          <w:sz w:val="32"/>
          <w:szCs w:val="32"/>
        </w:rPr>
        <w:t>、承包人提供已经向招标公司指定的账户打入投标履约保证金</w:t>
      </w:r>
      <w:r>
        <w:rPr>
          <w:rFonts w:ascii="仿宋" w:eastAsia="仿宋" w:cs="仿宋"/>
          <w:color w:val="000000"/>
          <w:sz w:val="32"/>
          <w:szCs w:val="32"/>
        </w:rPr>
        <w:t>2</w:t>
      </w:r>
      <w:r>
        <w:rPr>
          <w:rFonts w:hint="eastAsia" w:ascii="仿宋" w:eastAsia="仿宋" w:cs="仿宋"/>
          <w:color w:val="000000"/>
          <w:sz w:val="32"/>
          <w:szCs w:val="32"/>
        </w:rPr>
        <w:t>万元的纸质凭证；</w:t>
      </w:r>
    </w:p>
    <w:p>
      <w:pPr>
        <w:widowControl/>
        <w:spacing w:line="500" w:lineRule="exact"/>
        <w:ind w:firstLine="321"/>
        <w:jc w:val="left"/>
        <w:rPr>
          <w:rFonts w:hint="eastAsia" w:ascii="仿宋" w:eastAsia="仿宋" w:cs="仿宋"/>
          <w:b/>
          <w:bCs/>
          <w:color w:val="000000"/>
          <w:sz w:val="32"/>
          <w:szCs w:val="32"/>
        </w:rPr>
      </w:pPr>
      <w:r>
        <w:rPr>
          <w:rFonts w:hint="eastAsia" w:ascii="仿宋" w:eastAsia="仿宋" w:cs="仿宋"/>
          <w:b/>
          <w:bCs/>
          <w:color w:val="000000"/>
          <w:sz w:val="32"/>
          <w:szCs w:val="32"/>
        </w:rPr>
        <w:t>三、招标最低价款、中标承包人需要交费的时间及其费用的管理</w:t>
      </w:r>
    </w:p>
    <w:p>
      <w:pPr>
        <w:spacing w:line="500" w:lineRule="exact"/>
        <w:ind w:firstLine="640"/>
        <w:rPr>
          <w:rFonts w:hint="eastAsia" w:ascii="仿宋" w:eastAsia="仿宋" w:cs="仿宋"/>
          <w:color w:val="000000"/>
          <w:sz w:val="32"/>
          <w:szCs w:val="32"/>
        </w:rPr>
      </w:pPr>
      <w:r>
        <w:rPr>
          <w:rFonts w:hint="eastAsia" w:ascii="仿宋" w:eastAsia="仿宋" w:cs="仿宋"/>
          <w:color w:val="000000"/>
          <w:sz w:val="32"/>
          <w:szCs w:val="32"/>
        </w:rPr>
        <w:t>1、现医院总院食堂承包费为每年3万元；新医院食堂每年最低承包费为20万元。</w:t>
      </w:r>
    </w:p>
    <w:p>
      <w:pPr>
        <w:spacing w:line="500" w:lineRule="exact"/>
        <w:ind w:firstLine="640"/>
        <w:rPr>
          <w:rFonts w:hint="eastAsia" w:ascii="仿宋" w:eastAsia="仿宋" w:cs="仿宋"/>
          <w:color w:val="000000"/>
          <w:sz w:val="32"/>
          <w:szCs w:val="32"/>
        </w:rPr>
      </w:pPr>
      <w:r>
        <w:rPr>
          <w:rFonts w:hint="eastAsia" w:ascii="仿宋" w:eastAsia="仿宋" w:cs="仿宋"/>
          <w:color w:val="000000"/>
          <w:sz w:val="32"/>
          <w:szCs w:val="32"/>
          <w:lang w:val="en-US" w:eastAsia="zh-CN"/>
        </w:rPr>
        <w:t>2、</w:t>
      </w:r>
      <w:r>
        <w:rPr>
          <w:rFonts w:hint="eastAsia" w:ascii="仿宋" w:eastAsia="仿宋" w:cs="仿宋"/>
          <w:color w:val="000000"/>
          <w:sz w:val="32"/>
          <w:szCs w:val="32"/>
        </w:rPr>
        <w:t>新医院食堂总共的招标承包费</w:t>
      </w:r>
      <w:r>
        <w:rPr>
          <w:rFonts w:hint="eastAsia" w:ascii="仿宋" w:eastAsia="仿宋" w:cs="仿宋"/>
          <w:color w:val="000000"/>
          <w:sz w:val="32"/>
          <w:szCs w:val="32"/>
          <w:lang w:eastAsia="zh-CN"/>
        </w:rPr>
        <w:t>标底为</w:t>
      </w:r>
      <w:r>
        <w:rPr>
          <w:rFonts w:hint="eastAsia" w:ascii="仿宋" w:eastAsia="仿宋" w:cs="仿宋"/>
          <w:color w:val="000000"/>
          <w:sz w:val="32"/>
          <w:szCs w:val="32"/>
        </w:rPr>
        <w:t>180万元；质量诚信保证金为</w:t>
      </w:r>
      <w:r>
        <w:rPr>
          <w:rFonts w:ascii="仿宋" w:eastAsia="仿宋" w:cs="仿宋"/>
          <w:color w:val="000000"/>
          <w:sz w:val="32"/>
          <w:szCs w:val="32"/>
        </w:rPr>
        <w:t>6</w:t>
      </w:r>
      <w:r>
        <w:rPr>
          <w:rFonts w:hint="eastAsia" w:ascii="仿宋" w:eastAsia="仿宋" w:cs="仿宋"/>
          <w:color w:val="000000"/>
          <w:sz w:val="32"/>
          <w:szCs w:val="32"/>
        </w:rPr>
        <w:t>0万元。</w:t>
      </w:r>
    </w:p>
    <w:p>
      <w:pPr>
        <w:spacing w:line="500" w:lineRule="exact"/>
        <w:ind w:firstLine="640"/>
        <w:rPr>
          <w:rFonts w:hint="eastAsia" w:ascii="仿宋" w:eastAsia="仿宋" w:cs="仿宋"/>
          <w:color w:val="000000"/>
          <w:sz w:val="32"/>
          <w:szCs w:val="32"/>
        </w:rPr>
      </w:pPr>
      <w:r>
        <w:rPr>
          <w:rFonts w:hint="eastAsia" w:ascii="仿宋" w:eastAsia="仿宋" w:cs="仿宋"/>
          <w:color w:val="000000"/>
          <w:sz w:val="32"/>
          <w:szCs w:val="32"/>
          <w:lang w:val="en-US" w:eastAsia="zh-CN"/>
        </w:rPr>
        <w:t>3</w:t>
      </w:r>
      <w:r>
        <w:rPr>
          <w:rFonts w:hint="eastAsia" w:ascii="仿宋" w:eastAsia="仿宋" w:cs="仿宋"/>
          <w:color w:val="000000"/>
          <w:sz w:val="32"/>
          <w:szCs w:val="32"/>
        </w:rPr>
        <w:t>、</w:t>
      </w:r>
      <w:r>
        <w:rPr>
          <w:rFonts w:hint="eastAsia" w:ascii="仿宋" w:eastAsia="仿宋" w:cs="仿宋"/>
          <w:b w:val="0"/>
          <w:bCs w:val="0"/>
          <w:color w:val="000000"/>
          <w:sz w:val="32"/>
          <w:szCs w:val="32"/>
        </w:rPr>
        <w:t>中标承包人在</w:t>
      </w:r>
      <w:r>
        <w:rPr>
          <w:rFonts w:hint="eastAsia" w:ascii="仿宋" w:eastAsia="仿宋" w:cs="仿宋"/>
          <w:color w:val="000000"/>
          <w:sz w:val="32"/>
          <w:szCs w:val="32"/>
        </w:rPr>
        <w:t>中标公示之日起7天后，3日内，一次性向我院指定的账户转</w:t>
      </w:r>
      <w:r>
        <w:rPr>
          <w:rFonts w:hint="eastAsia" w:ascii="仿宋" w:eastAsia="仿宋" w:cs="仿宋"/>
          <w:color w:val="000000"/>
          <w:sz w:val="32"/>
          <w:szCs w:val="32"/>
          <w:lang w:eastAsia="zh-CN"/>
        </w:rPr>
        <w:t>入新院食堂</w:t>
      </w:r>
      <w:r>
        <w:rPr>
          <w:rFonts w:hint="eastAsia" w:ascii="仿宋" w:eastAsia="仿宋" w:cs="仿宋"/>
          <w:color w:val="000000"/>
          <w:sz w:val="32"/>
          <w:szCs w:val="32"/>
          <w:lang w:val="en-US" w:eastAsia="zh-CN"/>
        </w:rPr>
        <w:t>9年</w:t>
      </w:r>
      <w:r>
        <w:rPr>
          <w:rFonts w:hint="eastAsia" w:ascii="仿宋" w:eastAsia="仿宋" w:cs="仿宋"/>
          <w:color w:val="000000"/>
          <w:sz w:val="32"/>
          <w:szCs w:val="32"/>
          <w:lang w:eastAsia="zh-CN"/>
        </w:rPr>
        <w:t>承包管理的</w:t>
      </w:r>
      <w:r>
        <w:rPr>
          <w:rFonts w:hint="eastAsia" w:ascii="仿宋" w:eastAsia="仿宋" w:cs="仿宋"/>
          <w:color w:val="000000"/>
          <w:sz w:val="32"/>
          <w:szCs w:val="32"/>
        </w:rPr>
        <w:t>中标</w:t>
      </w:r>
      <w:r>
        <w:rPr>
          <w:rFonts w:hint="eastAsia" w:ascii="仿宋" w:eastAsia="仿宋" w:cs="仿宋"/>
          <w:color w:val="000000"/>
          <w:sz w:val="32"/>
          <w:szCs w:val="32"/>
          <w:lang w:eastAsia="zh-CN"/>
        </w:rPr>
        <w:t>金额、</w:t>
      </w:r>
      <w:r>
        <w:rPr>
          <w:rFonts w:ascii="仿宋" w:eastAsia="仿宋" w:cs="仿宋"/>
          <w:color w:val="000000"/>
          <w:sz w:val="32"/>
          <w:szCs w:val="32"/>
        </w:rPr>
        <w:t>6</w:t>
      </w:r>
      <w:r>
        <w:rPr>
          <w:rFonts w:hint="eastAsia" w:ascii="仿宋" w:eastAsia="仿宋" w:cs="仿宋"/>
          <w:color w:val="000000"/>
          <w:sz w:val="32"/>
          <w:szCs w:val="32"/>
        </w:rPr>
        <w:t>0万元质量诚信保证金</w:t>
      </w:r>
      <w:r>
        <w:rPr>
          <w:rFonts w:hint="eastAsia" w:ascii="仿宋" w:eastAsia="仿宋" w:cs="仿宋"/>
          <w:color w:val="000000"/>
          <w:sz w:val="32"/>
          <w:szCs w:val="32"/>
          <w:lang w:eastAsia="zh-CN"/>
        </w:rPr>
        <w:t>及</w:t>
      </w:r>
      <w:r>
        <w:rPr>
          <w:rFonts w:hint="eastAsia" w:ascii="仿宋" w:eastAsia="仿宋" w:cs="仿宋"/>
          <w:color w:val="000000"/>
          <w:sz w:val="32"/>
          <w:szCs w:val="32"/>
          <w:lang w:val="en-US" w:eastAsia="zh-CN"/>
        </w:rPr>
        <w:t>1年总院食堂承包费3万元</w:t>
      </w:r>
      <w:r>
        <w:rPr>
          <w:rFonts w:hint="eastAsia" w:ascii="仿宋" w:eastAsia="仿宋" w:cs="仿宋"/>
          <w:color w:val="000000"/>
          <w:sz w:val="32"/>
          <w:szCs w:val="32"/>
        </w:rPr>
        <w:t>。</w:t>
      </w:r>
    </w:p>
    <w:p>
      <w:pPr>
        <w:spacing w:line="500" w:lineRule="exact"/>
        <w:ind w:firstLine="640"/>
        <w:rPr>
          <w:color w:val="000000"/>
          <w:sz w:val="32"/>
          <w:szCs w:val="32"/>
        </w:rPr>
      </w:pPr>
      <w:r>
        <w:rPr>
          <w:rFonts w:hint="eastAsia" w:ascii="仿宋" w:eastAsia="仿宋" w:cs="仿宋"/>
          <w:color w:val="000000"/>
          <w:sz w:val="32"/>
          <w:szCs w:val="32"/>
          <w:lang w:val="en-US" w:eastAsia="zh-CN"/>
        </w:rPr>
        <w:t>4</w:t>
      </w:r>
      <w:r>
        <w:rPr>
          <w:rFonts w:hint="eastAsia" w:ascii="仿宋" w:eastAsia="仿宋" w:cs="仿宋"/>
          <w:color w:val="000000"/>
          <w:sz w:val="32"/>
          <w:szCs w:val="32"/>
        </w:rPr>
        <w:t>、现医院总院食堂最后一年承包时间不足一年的，其承包费按时间折算。</w:t>
      </w:r>
    </w:p>
    <w:p>
      <w:pPr>
        <w:widowControl/>
        <w:spacing w:line="500" w:lineRule="exact"/>
        <w:ind w:left="0" w:firstLine="321"/>
        <w:jc w:val="left"/>
        <w:rPr>
          <w:rFonts w:hint="eastAsia" w:ascii="仿宋" w:eastAsia="仿宋" w:cs="仿宋"/>
          <w:b/>
          <w:bCs/>
          <w:color w:val="000000"/>
          <w:sz w:val="32"/>
          <w:szCs w:val="32"/>
        </w:rPr>
      </w:pPr>
      <w:r>
        <w:rPr>
          <w:rFonts w:hint="eastAsia" w:ascii="仿宋" w:eastAsia="仿宋" w:cs="仿宋"/>
          <w:b/>
          <w:bCs/>
          <w:color w:val="000000"/>
          <w:sz w:val="32"/>
          <w:szCs w:val="32"/>
        </w:rPr>
        <w:t>四、承包期限</w:t>
      </w:r>
    </w:p>
    <w:p>
      <w:pPr>
        <w:pStyle w:val="2"/>
        <w:spacing w:line="500" w:lineRule="exact"/>
        <w:rPr>
          <w:rFonts w:hint="eastAsia" w:ascii="仿宋" w:eastAsia="仿宋" w:cs="仿宋"/>
          <w:color w:val="000000"/>
          <w:sz w:val="32"/>
          <w:szCs w:val="32"/>
        </w:rPr>
      </w:pPr>
      <w:r>
        <w:rPr>
          <w:color w:val="000000"/>
          <w:sz w:val="32"/>
          <w:szCs w:val="32"/>
        </w:rPr>
        <w:t xml:space="preserve">         1、</w:t>
      </w:r>
      <w:r>
        <w:rPr>
          <w:rFonts w:hint="eastAsia" w:ascii="仿宋" w:eastAsia="仿宋" w:cs="仿宋"/>
          <w:color w:val="000000"/>
          <w:sz w:val="32"/>
          <w:szCs w:val="32"/>
        </w:rPr>
        <w:t xml:space="preserve">本承包合同包括现医院总院食堂的承包期限和新医院食堂期限； </w:t>
      </w:r>
    </w:p>
    <w:p>
      <w:pPr>
        <w:pStyle w:val="2"/>
        <w:spacing w:line="500" w:lineRule="exact"/>
        <w:ind w:left="0" w:firstLine="640"/>
        <w:rPr>
          <w:rFonts w:hint="eastAsia" w:ascii="仿宋" w:eastAsia="仿宋" w:cs="仿宋"/>
          <w:color w:val="000000"/>
          <w:sz w:val="32"/>
          <w:szCs w:val="32"/>
        </w:rPr>
      </w:pPr>
      <w:r>
        <w:rPr>
          <w:rFonts w:ascii="仿宋" w:eastAsia="仿宋" w:cs="仿宋"/>
          <w:color w:val="000000"/>
          <w:sz w:val="32"/>
          <w:szCs w:val="32"/>
        </w:rPr>
        <w:t>2</w:t>
      </w:r>
      <w:r>
        <w:rPr>
          <w:rFonts w:hint="eastAsia" w:ascii="仿宋" w:eastAsia="仿宋" w:cs="仿宋"/>
          <w:color w:val="000000"/>
          <w:sz w:val="32"/>
          <w:szCs w:val="32"/>
        </w:rPr>
        <w:t>、现医院总院食堂承包期限：自合同签订之日起，至医院整体搬迁至新院之日止。</w:t>
      </w:r>
    </w:p>
    <w:p>
      <w:pPr>
        <w:pStyle w:val="2"/>
        <w:spacing w:line="500" w:lineRule="exact"/>
        <w:ind w:left="0" w:firstLine="640"/>
        <w:rPr>
          <w:rFonts w:hint="eastAsia" w:ascii="仿宋" w:eastAsia="仿宋" w:cs="仿宋"/>
          <w:color w:val="000000"/>
          <w:sz w:val="32"/>
          <w:szCs w:val="32"/>
        </w:rPr>
      </w:pPr>
      <w:r>
        <w:rPr>
          <w:rFonts w:ascii="仿宋" w:eastAsia="仿宋" w:cs="仿宋"/>
          <w:color w:val="000000"/>
          <w:sz w:val="32"/>
          <w:szCs w:val="32"/>
        </w:rPr>
        <w:t>3</w:t>
      </w:r>
      <w:r>
        <w:rPr>
          <w:rFonts w:hint="eastAsia" w:ascii="仿宋" w:eastAsia="仿宋" w:cs="仿宋"/>
          <w:color w:val="000000"/>
          <w:sz w:val="32"/>
          <w:szCs w:val="32"/>
        </w:rPr>
        <w:t>、新医院食堂承包期限：自医院整体搬迁至新院之日起开始计算承包时间，承包期为9年。</w:t>
      </w:r>
    </w:p>
    <w:p>
      <w:pPr>
        <w:widowControl/>
        <w:spacing w:line="500" w:lineRule="exact"/>
        <w:ind w:firstLine="321"/>
        <w:jc w:val="left"/>
        <w:rPr>
          <w:rFonts w:hint="eastAsia" w:ascii="仿宋" w:eastAsia="仿宋" w:cs="仿宋"/>
          <w:b/>
          <w:bCs/>
          <w:color w:val="000000"/>
          <w:sz w:val="32"/>
          <w:szCs w:val="32"/>
        </w:rPr>
      </w:pPr>
      <w:r>
        <w:rPr>
          <w:rFonts w:hint="eastAsia" w:ascii="仿宋" w:eastAsia="仿宋" w:cs="仿宋"/>
          <w:b/>
          <w:bCs/>
          <w:color w:val="000000"/>
          <w:sz w:val="32"/>
          <w:szCs w:val="32"/>
        </w:rPr>
        <w:t>五、医院提供场地、设备、水电费相关要求</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（一）、现医院总院食堂</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xml:space="preserve">    1、医院食堂一层半，一楼设有厨房一间，贮藏室1间、病员餐厅1个大间；二楼设有职工餐厅4个包间。</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2、新承包人必须提前2天与现在承包食堂负责人做好交接工作；如果非院方原因，承包人如中途停业终止合同，必须30天之前以书面形式告知院方。</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3、医院提供以上场所、1.5P格力空调2台（需要时由医院另加）、29英寸康佳彩色电视机一台。除了医院提供的厨房设施设备硬件设施以外，其它炊事设备、餐桌椅、餐具由承包方自理。医院提供的厨房设施设备在承包期的维修费用由承包方负责，在承包时间到期时，承包方必须把医院配备的相关厨房设施设备与医院相关部门做好交接工作。一旦有损坏的承包方必须照价赔偿。</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4、水、电、电视等收费标准：电费按医院阶梯电价的最高价计收。水费按我县自来水公司的收费标准收取。电视收费相关部门收费标准有线电视部门交纳。燃料必须使用环保能源，燃料费由承包方自理。在室内禁止使用偶煤炉防止腐蚀房屋钢梁和墙板。</w:t>
      </w:r>
    </w:p>
    <w:p>
      <w:pPr>
        <w:pStyle w:val="2"/>
        <w:spacing w:line="500" w:lineRule="exact"/>
        <w:rPr>
          <w:rFonts w:hint="eastAsia" w:ascii="仿宋" w:eastAsia="仿宋" w:cs="仿宋"/>
          <w:color w:val="000000"/>
          <w:sz w:val="32"/>
          <w:szCs w:val="32"/>
        </w:rPr>
      </w:pPr>
      <w:r>
        <w:rPr>
          <w:rFonts w:hint="eastAsia" w:ascii="仿宋" w:eastAsia="仿宋" w:cs="仿宋"/>
          <w:color w:val="000000"/>
          <w:sz w:val="32"/>
          <w:szCs w:val="32"/>
        </w:rPr>
        <w:t xml:space="preserve">  （二）、新医院食堂</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xml:space="preserve">    1、新医院食堂的装修、水电安装、家俱购置等由医院承担。</w:t>
      </w:r>
    </w:p>
    <w:p>
      <w:pPr>
        <w:widowControl/>
        <w:spacing w:line="500" w:lineRule="exact"/>
        <w:ind w:firstLine="640"/>
        <w:jc w:val="left"/>
        <w:rPr>
          <w:rFonts w:hint="eastAsia" w:ascii="仿宋" w:eastAsia="仿宋" w:cs="仿宋"/>
          <w:color w:val="000000"/>
          <w:sz w:val="32"/>
          <w:szCs w:val="32"/>
        </w:rPr>
      </w:pPr>
      <w:r>
        <w:rPr>
          <w:rFonts w:hint="eastAsia" w:ascii="仿宋" w:eastAsia="仿宋" w:cs="仿宋"/>
          <w:color w:val="000000"/>
          <w:sz w:val="32"/>
          <w:szCs w:val="32"/>
        </w:rPr>
        <w:t>2、新医院食堂的装修、水电安装，由我院现新院建设设计单位设计，由我院现新院建设施工单位按设计施工。</w:t>
      </w:r>
    </w:p>
    <w:p>
      <w:pPr>
        <w:widowControl/>
        <w:spacing w:line="500" w:lineRule="exact"/>
        <w:ind w:firstLine="640"/>
        <w:jc w:val="left"/>
        <w:rPr>
          <w:rFonts w:hint="eastAsia" w:ascii="仿宋" w:eastAsia="仿宋" w:cs="仿宋"/>
          <w:color w:val="000000"/>
          <w:sz w:val="32"/>
          <w:szCs w:val="32"/>
        </w:rPr>
      </w:pPr>
      <w:r>
        <w:rPr>
          <w:rFonts w:hint="eastAsia" w:ascii="仿宋" w:eastAsia="仿宋" w:cs="仿宋"/>
          <w:color w:val="000000"/>
          <w:sz w:val="32"/>
          <w:szCs w:val="32"/>
        </w:rPr>
        <w:t xml:space="preserve">3、新医院食堂装修、水电设施等，在使用过程中损坏或老化，维修费用由承包方承担，医院后勤部给予协助。 </w:t>
      </w:r>
      <w:r>
        <w:rPr>
          <w:rFonts w:ascii="仿宋" w:eastAsia="仿宋" w:cs="仿宋"/>
          <w:color w:val="000000"/>
          <w:sz w:val="32"/>
          <w:szCs w:val="32"/>
        </w:rPr>
        <w:t>乙方对甲方提供经营场所和固定资产，不得随意支配变更。</w:t>
      </w:r>
    </w:p>
    <w:p>
      <w:pPr>
        <w:widowControl/>
        <w:spacing w:line="500" w:lineRule="exact"/>
        <w:ind w:firstLine="640"/>
        <w:jc w:val="left"/>
        <w:rPr>
          <w:rFonts w:hint="eastAsia" w:ascii="仿宋" w:eastAsia="仿宋" w:cs="仿宋"/>
          <w:color w:val="000000"/>
          <w:sz w:val="32"/>
          <w:szCs w:val="32"/>
        </w:rPr>
      </w:pPr>
      <w:r>
        <w:rPr>
          <w:rFonts w:hint="eastAsia" w:ascii="仿宋" w:eastAsia="仿宋" w:cs="仿宋"/>
          <w:color w:val="000000"/>
          <w:sz w:val="32"/>
          <w:szCs w:val="32"/>
        </w:rPr>
        <w:t>4、电费按医院阶梯电价的最高价计收。水费按我县自来水公司的收费标准收取。电视收费相关部门收费标准有线电视部门交纳。燃料必须使用环保能源，燃料费由承包方自理。在室内禁止使用偶煤炉防止腐蚀房屋钢梁和墙板。</w:t>
      </w:r>
    </w:p>
    <w:p>
      <w:pPr>
        <w:widowControl/>
        <w:spacing w:line="500" w:lineRule="exact"/>
        <w:ind w:left="88" w:firstLine="321"/>
        <w:jc w:val="left"/>
        <w:rPr>
          <w:rFonts w:hint="eastAsia" w:ascii="仿宋" w:eastAsia="仿宋" w:cs="仿宋"/>
          <w:color w:val="000000"/>
          <w:sz w:val="32"/>
          <w:szCs w:val="32"/>
        </w:rPr>
      </w:pPr>
      <w:r>
        <w:rPr>
          <w:rFonts w:hint="eastAsia" w:ascii="仿宋" w:eastAsia="仿宋" w:cs="仿宋"/>
          <w:b/>
          <w:bCs/>
          <w:color w:val="000000"/>
          <w:sz w:val="32"/>
          <w:szCs w:val="32"/>
        </w:rPr>
        <w:t>六、食堂运行模式</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xml:space="preserve">    1、医院食堂采取对外承包管理模式，独立核算。</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xml:space="preserve">    2、职工、病员就餐自愿式，确保饮食安全，特殊情况（如疫情）食堂必须采取送餐制，医院不另外给予补助。配送及时，保证供给。</w:t>
      </w:r>
      <w:r>
        <w:rPr>
          <w:rFonts w:ascii="仿宋" w:eastAsia="仿宋" w:cs="仿宋"/>
          <w:color w:val="000000"/>
          <w:sz w:val="32"/>
          <w:szCs w:val="32"/>
        </w:rPr>
        <w:t>工作人员服务操作要规范，上班穿工作服、戴工作帽、戴口罩。</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xml:space="preserve">    3、为职工、病员及家属所提供的食品要低于市场价格，医院招待用餐要质优价廉。</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xml:space="preserve">    4、承包方安全用电、用水、用气。出现安全事故，由承包人负完全责任。</w:t>
      </w:r>
      <w:r>
        <w:rPr>
          <w:rFonts w:ascii="仿宋" w:eastAsia="仿宋" w:cs="仿宋"/>
          <w:color w:val="000000"/>
          <w:sz w:val="32"/>
          <w:szCs w:val="32"/>
        </w:rPr>
        <w:t>必须遵守国家的各种政策、法律法规和甲方的规章制度，并承担一切法律责任，服从甲方管理。</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xml:space="preserve">    5、承包方积极配合医院的创文、创卫、消防、安全生产、三级医院建设等工作。</w:t>
      </w:r>
    </w:p>
    <w:p>
      <w:pPr>
        <w:widowControl/>
        <w:spacing w:line="500" w:lineRule="exact"/>
        <w:jc w:val="left"/>
        <w:rPr>
          <w:rFonts w:ascii="仿宋" w:eastAsia="仿宋" w:cs="仿宋"/>
          <w:color w:val="000000"/>
          <w:sz w:val="32"/>
          <w:szCs w:val="32"/>
        </w:rPr>
      </w:pPr>
      <w:r>
        <w:rPr>
          <w:rFonts w:hint="eastAsia" w:ascii="仿宋" w:eastAsia="仿宋" w:cs="仿宋"/>
          <w:color w:val="000000"/>
          <w:sz w:val="32"/>
          <w:szCs w:val="32"/>
        </w:rPr>
        <w:t xml:space="preserve">    6、监督考核,医院服务办、纪检办、</w:t>
      </w:r>
      <w:r>
        <w:rPr>
          <w:rFonts w:ascii="仿宋" w:eastAsia="仿宋" w:cs="仿宋"/>
          <w:color w:val="000000"/>
          <w:sz w:val="32"/>
          <w:szCs w:val="32"/>
        </w:rPr>
        <w:t>工会、</w:t>
      </w:r>
      <w:r>
        <w:rPr>
          <w:rFonts w:hint="eastAsia" w:ascii="仿宋" w:eastAsia="仿宋" w:cs="仿宋"/>
          <w:color w:val="000000"/>
          <w:sz w:val="32"/>
          <w:szCs w:val="32"/>
        </w:rPr>
        <w:t>后勤科按照国家相关法律法规、规范及医院相关规章制度，对承包方的经营状况、食品卫生、饭菜质量、花色品种、价格、原材料购进渠道、食品留样观察、服务态度等工作开展进行监督、检查和指导，每月进行食堂服务情况综合考核。必须在县“创卫创文”和上级部门检查中合格。一旦出现不合格所造成的处罚由承包方负责。全年累计达六次满意率低于85%时，医院有权单方随时终止合同，也不给予任何补偿。</w:t>
      </w:r>
      <w:r>
        <w:rPr>
          <w:rFonts w:ascii="仿宋" w:eastAsia="仿宋" w:cs="仿宋"/>
          <w:color w:val="000000"/>
          <w:sz w:val="32"/>
          <w:szCs w:val="32"/>
        </w:rPr>
        <w:t>若因乙方自身原因中途终止合同，甲方不予支付或返还押金。</w:t>
      </w:r>
    </w:p>
    <w:p>
      <w:pPr>
        <w:widowControl/>
        <w:spacing w:line="500" w:lineRule="exact"/>
        <w:ind w:firstLine="321"/>
        <w:jc w:val="left"/>
        <w:rPr>
          <w:rFonts w:hint="eastAsia" w:ascii="仿宋" w:eastAsia="仿宋" w:cs="仿宋"/>
          <w:b/>
          <w:bCs/>
          <w:color w:val="000000"/>
          <w:sz w:val="32"/>
          <w:szCs w:val="32"/>
        </w:rPr>
      </w:pPr>
      <w:r>
        <w:rPr>
          <w:rFonts w:hint="eastAsia" w:ascii="仿宋" w:eastAsia="仿宋" w:cs="仿宋"/>
          <w:b/>
          <w:bCs/>
          <w:color w:val="000000"/>
          <w:sz w:val="32"/>
          <w:szCs w:val="32"/>
        </w:rPr>
        <w:t>七、投标要求</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1、承包人必须按照本方案第二条的要求提供相关资料予以审查，不符合条件者不能参加招标；</w:t>
      </w:r>
    </w:p>
    <w:p>
      <w:pPr>
        <w:widowControl/>
        <w:spacing w:line="500" w:lineRule="exact"/>
        <w:ind w:firstLine="330"/>
        <w:jc w:val="left"/>
        <w:rPr>
          <w:rFonts w:hint="eastAsia" w:ascii="仿宋" w:eastAsia="仿宋" w:cs="仿宋"/>
          <w:color w:val="000000"/>
          <w:sz w:val="32"/>
          <w:szCs w:val="32"/>
        </w:rPr>
      </w:pPr>
      <w:r>
        <w:rPr>
          <w:rFonts w:hint="eastAsia" w:ascii="仿宋" w:eastAsia="仿宋" w:cs="仿宋"/>
          <w:color w:val="000000"/>
          <w:sz w:val="32"/>
          <w:szCs w:val="32"/>
        </w:rPr>
        <w:t xml:space="preserve"> </w:t>
      </w:r>
      <w:r>
        <w:rPr>
          <w:rFonts w:ascii="仿宋" w:eastAsia="仿宋" w:cs="仿宋"/>
          <w:color w:val="000000"/>
          <w:sz w:val="32"/>
          <w:szCs w:val="32"/>
        </w:rPr>
        <w:t xml:space="preserve"> </w:t>
      </w:r>
      <w:r>
        <w:rPr>
          <w:rFonts w:hint="eastAsia" w:ascii="仿宋" w:eastAsia="仿宋" w:cs="仿宋"/>
          <w:color w:val="000000"/>
          <w:sz w:val="32"/>
          <w:szCs w:val="32"/>
        </w:rPr>
        <w:t>2、承包人向招标公司指定的账户打入投标履约保证金。未中标者的投标履约保证金在一个工作日内予以退还；中标者，在办理交接手续后</w:t>
      </w:r>
      <w:r>
        <w:rPr>
          <w:rFonts w:ascii="仿宋" w:eastAsia="仿宋" w:cs="仿宋"/>
          <w:color w:val="000000"/>
          <w:sz w:val="32"/>
          <w:szCs w:val="32"/>
        </w:rPr>
        <w:t>7</w:t>
      </w:r>
      <w:r>
        <w:rPr>
          <w:rFonts w:hint="eastAsia" w:ascii="仿宋" w:eastAsia="仿宋" w:cs="仿宋"/>
          <w:color w:val="000000"/>
          <w:sz w:val="32"/>
          <w:szCs w:val="32"/>
        </w:rPr>
        <w:t>个工作日内将投标履约保证金予以退还；中标者中标后弃标的，投标履约保证金不予退还。</w:t>
      </w:r>
    </w:p>
    <w:p>
      <w:pPr>
        <w:spacing w:line="500" w:lineRule="exact"/>
        <w:rPr>
          <w:rFonts w:hint="eastAsia" w:ascii="仿宋" w:eastAsia="仿宋" w:cs="仿宋"/>
          <w:b/>
          <w:bCs/>
          <w:color w:val="000000"/>
          <w:sz w:val="32"/>
          <w:szCs w:val="32"/>
        </w:rPr>
      </w:pPr>
      <w:r>
        <w:rPr>
          <w:rFonts w:hint="eastAsia" w:ascii="仿宋" w:eastAsia="仿宋" w:cs="仿宋"/>
          <w:b/>
          <w:bCs/>
          <w:color w:val="000000"/>
          <w:sz w:val="32"/>
          <w:szCs w:val="32"/>
        </w:rPr>
        <w:t>八、招标标办法：</w:t>
      </w:r>
    </w:p>
    <w:p>
      <w:pPr>
        <w:widowControl/>
        <w:pBdr>
          <w:top w:val="none" w:color="auto" w:sz="0" w:space="0"/>
          <w:left w:val="none" w:color="auto" w:sz="0" w:space="0"/>
          <w:bottom w:val="none" w:color="auto" w:sz="0" w:space="0"/>
          <w:right w:val="none" w:color="auto" w:sz="0" w:space="0"/>
          <w:between w:val="none" w:color="auto" w:sz="0" w:space="0"/>
        </w:pBdr>
        <w:shd w:val="clear" w:color="000000" w:fill="FFFFFF"/>
        <w:spacing w:line="500" w:lineRule="exact"/>
        <w:jc w:val="left"/>
        <w:rPr>
          <w:rFonts w:ascii="仿宋" w:eastAsia="仿宋" w:cs="仿宋"/>
          <w:color w:val="000000"/>
          <w:sz w:val="32"/>
          <w:szCs w:val="32"/>
        </w:rPr>
      </w:pPr>
      <w:r>
        <w:rPr>
          <w:rFonts w:hint="eastAsia" w:ascii="仿宋" w:eastAsia="仿宋" w:cs="仿宋"/>
          <w:color w:val="000000"/>
          <w:sz w:val="32"/>
          <w:szCs w:val="32"/>
        </w:rPr>
        <w:t xml:space="preserve">    1、由招标公司代理，公开招标。</w:t>
      </w:r>
    </w:p>
    <w:p>
      <w:pPr>
        <w:widowControl/>
        <w:pBdr>
          <w:top w:val="none" w:color="auto" w:sz="0" w:space="0"/>
          <w:left w:val="none" w:color="auto" w:sz="0" w:space="0"/>
          <w:bottom w:val="none" w:color="auto" w:sz="0" w:space="0"/>
          <w:right w:val="none" w:color="auto" w:sz="0" w:space="0"/>
          <w:between w:val="none" w:color="auto" w:sz="0" w:space="0"/>
        </w:pBdr>
        <w:shd w:val="clear" w:color="000000" w:fill="FFFFFF"/>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xml:space="preserve">    2、</w:t>
      </w:r>
      <w:r>
        <w:rPr>
          <w:rFonts w:ascii="仿宋" w:eastAsia="仿宋" w:cs="仿宋"/>
          <w:color w:val="000000"/>
          <w:sz w:val="32"/>
          <w:szCs w:val="32"/>
        </w:rPr>
        <w:t>具体评标办法按财政有关规定执行</w:t>
      </w:r>
      <w:r>
        <w:rPr>
          <w:rFonts w:hint="eastAsia" w:ascii="仿宋" w:eastAsia="仿宋" w:cs="仿宋"/>
          <w:color w:val="000000"/>
          <w:sz w:val="32"/>
          <w:szCs w:val="32"/>
        </w:rPr>
        <w:t>。</w:t>
      </w:r>
    </w:p>
    <w:p>
      <w:pPr>
        <w:widowControl/>
        <w:spacing w:line="500" w:lineRule="exact"/>
        <w:jc w:val="left"/>
        <w:rPr>
          <w:rFonts w:hint="eastAsia" w:ascii="仿宋" w:eastAsia="仿宋" w:cs="仿宋"/>
          <w:color w:val="000000"/>
          <w:sz w:val="32"/>
          <w:szCs w:val="32"/>
        </w:rPr>
      </w:pPr>
      <w:r>
        <w:rPr>
          <w:rFonts w:hint="eastAsia" w:ascii="仿宋" w:eastAsia="仿宋" w:cs="仿宋"/>
          <w:b/>
          <w:bCs/>
          <w:color w:val="000000"/>
          <w:sz w:val="32"/>
          <w:szCs w:val="32"/>
        </w:rPr>
        <w:t>九、合同主要规定条款（承包人必须按此条款签定经营合同）：</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1、承包者应将食堂按投标书承诺的经营策略及服务细则（如何经营、如何管理、如何做好服务等）为职工和病员提供优质服务。该经营项目为社会化服务项目，与医院不存在劳动关系，院方不负责承包方任何福利和安全事故等方面的费用。</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2、承包者在院方提供的场地内可自行在内食堂进行布局，以利经营，但必须保证不损坏房屋主体结构，所产生的费用也由中标者承担，合同终止时医院也不予任何补偿。</w:t>
      </w:r>
    </w:p>
    <w:p>
      <w:pPr>
        <w:widowControl/>
        <w:spacing w:line="500" w:lineRule="exact"/>
        <w:ind w:firstLine="480"/>
        <w:jc w:val="left"/>
        <w:rPr>
          <w:rFonts w:hint="eastAsia" w:ascii="仿宋" w:eastAsia="仿宋" w:cs="仿宋"/>
          <w:color w:val="000000"/>
          <w:sz w:val="32"/>
          <w:szCs w:val="32"/>
        </w:rPr>
      </w:pPr>
      <w:r>
        <w:rPr>
          <w:rFonts w:hint="eastAsia" w:ascii="仿宋" w:eastAsia="仿宋" w:cs="仿宋"/>
          <w:color w:val="000000"/>
          <w:sz w:val="32"/>
          <w:szCs w:val="32"/>
        </w:rPr>
        <w:t xml:space="preserve"> 3、承包人在承包期限内，不准将食堂转包或者给他人另作它用，否则，医院将有权收回承包者的承包权，所造成的后果由承包人承担。如果遇到不可抗拒的情况，需报告医院，以医院同意后，方可转让。</w:t>
      </w:r>
    </w:p>
    <w:p>
      <w:pPr>
        <w:widowControl/>
        <w:spacing w:line="500" w:lineRule="exact"/>
        <w:ind w:firstLine="480"/>
        <w:jc w:val="left"/>
        <w:rPr>
          <w:rFonts w:hint="eastAsia" w:ascii="仿宋" w:eastAsia="仿宋" w:cs="仿宋"/>
          <w:color w:val="000000"/>
          <w:sz w:val="32"/>
          <w:szCs w:val="32"/>
        </w:rPr>
      </w:pPr>
      <w:r>
        <w:rPr>
          <w:rFonts w:hint="eastAsia" w:ascii="仿宋" w:eastAsia="仿宋" w:cs="仿宋"/>
          <w:color w:val="000000"/>
          <w:sz w:val="32"/>
          <w:szCs w:val="32"/>
        </w:rPr>
        <w:t xml:space="preserve"> 4、严禁承包人在食堂及周边养猪和家禽。</w:t>
      </w:r>
    </w:p>
    <w:p>
      <w:pPr>
        <w:widowControl/>
        <w:spacing w:line="500" w:lineRule="exact"/>
        <w:ind w:firstLine="330"/>
        <w:jc w:val="left"/>
        <w:rPr>
          <w:rFonts w:hint="eastAsia" w:ascii="仿宋" w:eastAsia="仿宋" w:cs="仿宋"/>
          <w:color w:val="000000"/>
          <w:sz w:val="32"/>
          <w:szCs w:val="32"/>
        </w:rPr>
      </w:pPr>
      <w:r>
        <w:rPr>
          <w:rFonts w:hint="eastAsia" w:ascii="仿宋" w:eastAsia="仿宋" w:cs="仿宋"/>
          <w:color w:val="000000"/>
          <w:sz w:val="32"/>
          <w:szCs w:val="32"/>
        </w:rPr>
        <w:t xml:space="preserve">  5、经营期间必须每天供应早、中、晚三餐饭菜和营养餐（必要时为加班职工提供夜霄服务），必须到床头为病员订餐、送餐到床头给病员用餐。</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xml:space="preserve">    6、承包人必须遵守《食品卫生法》和国务院《关于加强食品等产品安全监督管理的特别规定》进行营业，从正规渠道采购食品，索取票证并做好食品采购台账、不准购进或出售腐败变质、有毒有害或超过有效期的食品。发现霉变等不符合要求食品一次，罚款1000元；如果发生群体食物中毒事件，由承包方承担全部责任，并罚款10000元。</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xml:space="preserve">    7、承包方应诚信用电用水。承包方偷电、偷水等，每次罚款1000元。</w:t>
      </w:r>
    </w:p>
    <w:p>
      <w:pPr>
        <w:widowControl/>
        <w:spacing w:line="500" w:lineRule="exact"/>
        <w:jc w:val="left"/>
        <w:rPr>
          <w:rFonts w:hint="eastAsia" w:ascii="仿宋" w:eastAsia="仿宋" w:cs="仿宋"/>
          <w:color w:val="000000"/>
          <w:sz w:val="32"/>
          <w:szCs w:val="32"/>
        </w:rPr>
      </w:pPr>
      <w:r>
        <w:rPr>
          <w:rFonts w:hint="eastAsia" w:ascii="仿宋" w:eastAsia="仿宋" w:cs="仿宋"/>
          <w:color w:val="000000"/>
          <w:sz w:val="32"/>
          <w:szCs w:val="32"/>
        </w:rPr>
        <w:t xml:space="preserve">    8、承包方积极配合医院的创文、创卫、消防、安全生产、三级医院建设等工作。如果不积极配合，每次罚款1000元。</w:t>
      </w:r>
    </w:p>
    <w:p>
      <w:pPr>
        <w:widowControl/>
        <w:spacing w:line="500" w:lineRule="exact"/>
        <w:ind w:firstLine="330"/>
        <w:jc w:val="left"/>
        <w:rPr>
          <w:rFonts w:hint="eastAsia" w:ascii="仿宋" w:eastAsia="仿宋" w:cs="仿宋"/>
          <w:color w:val="000000"/>
          <w:sz w:val="32"/>
          <w:szCs w:val="32"/>
        </w:rPr>
      </w:pPr>
      <w:r>
        <w:rPr>
          <w:rFonts w:hint="eastAsia" w:ascii="仿宋" w:eastAsia="仿宋" w:cs="仿宋"/>
          <w:color w:val="000000"/>
          <w:sz w:val="32"/>
          <w:szCs w:val="32"/>
        </w:rPr>
        <w:t xml:space="preserve">  9、承包人必须按规定，定期到有关部门办理相关证照依法经营，且费用自理。否则，有关部门对食堂的罚款由承包人承担（院方可先垫付，承包人到院方报账餐费时再从中扣除）。</w:t>
      </w:r>
    </w:p>
    <w:p>
      <w:pPr>
        <w:rPr>
          <w:color w:val="000000"/>
        </w:rPr>
      </w:pPr>
      <w:bookmarkStart w:id="0" w:name="_GoBack"/>
      <w:bookmarkEnd w:id="0"/>
    </w:p>
    <w:sectPr>
      <w:headerReference r:id="rId3" w:type="default"/>
      <w:footerReference r:id="rId4" w:type="default"/>
      <w:pgSz w:w="11906" w:h="16838"/>
      <w:pgMar w:top="1440" w:right="1800" w:bottom="1440" w:left="1800" w:header="0"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Calibri" w:hAnsi="Calibri" w:eastAsia="宋体" w:cs="Times New Roman"/>
        <w:kern w:val="2"/>
        <w:sz w:val="21"/>
        <w:szCs w:val="22"/>
        <w:lang w:val="en-US" w:eastAsia="zh-CN" w:bidi="ar-SA"/>
      </w:rPr>
      <w:pict>
        <v:rect id="文本框 1" o:spid="_x0000_s4097" o:spt="1" style="position:absolute;left:0pt;margin-top:0pt;height:12.8pt;width:5.3pt;mso-position-horizontal:right;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r>
                  <w:fldChar w:fldCharType="begin"/>
                </w:r>
                <w:r>
                  <w:instrText xml:space="preserve"> PAGE \* Arabic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1"/>
  <w:doNotShadeFormData w:val="1"/>
  <w:characterSpacingControl w:val="compressPunctuation"/>
  <w:hdrShapeDefaults>
    <o:shapelayout v:ext="edit">
      <o:idmap v:ext="edit" data="3,4"/>
    </o:shapelayout>
  </w:hdrShapeDefault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dlZWMzMjIxYWQ5NGRlYzM0ODE4MjNhZGVlNmJmYjgifQ=="/>
  </w:docVars>
  <w:rsids>
    <w:rsidRoot w:val="00000000"/>
    <w:rsid w:val="05880FA8"/>
    <w:rsid w:val="7D1E7C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rPr>
      <w:rFonts w:eastAsia="Calibri"/>
      <w:kern w:val="0"/>
      <w:sz w:val="20"/>
      <w:szCs w:val="20"/>
      <w:lang w:val="en-US" w:eastAsia="zh-CN" w:bidi="ar-SA"/>
    </w:rPr>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jc w:val="left"/>
    </w:pPr>
    <w:rPr>
      <w:rFonts w:ascii="Calibri" w:hAnsi="Calibri" w:eastAsia="宋体" w:cs="Times New Roman"/>
      <w:kern w:val="2"/>
      <w:sz w:val="21"/>
      <w:szCs w:val="22"/>
      <w:lang w:val="en-US" w:eastAsia="zh-CN" w:bidi="ar-SA"/>
    </w:rPr>
  </w:style>
  <w:style w:type="paragraph" w:styleId="6">
    <w:name w:val="Body Text Indent"/>
    <w:qFormat/>
    <w:uiPriority w:val="0"/>
    <w:pPr>
      <w:widowControl w:val="0"/>
      <w:spacing w:after="120"/>
      <w:ind w:left="420"/>
      <w:jc w:val="both"/>
    </w:pPr>
    <w:rPr>
      <w:rFonts w:ascii="Calibri" w:hAnsi="Calibri" w:eastAsia="宋体" w:cs="Times New Roman"/>
      <w:kern w:val="2"/>
      <w:sz w:val="20"/>
      <w:szCs w:val="22"/>
      <w:lang w:val="en-US" w:eastAsia="zh-CN" w:bidi="ar-SA"/>
    </w:rPr>
  </w:style>
  <w:style w:type="paragraph" w:customStyle="1" w:styleId="9">
    <w:name w:val="Footer"/>
    <w:qFormat/>
    <w:uiPriority w:val="0"/>
    <w:pPr>
      <w:widowControl w:val="0"/>
      <w:tabs>
        <w:tab w:val="center" w:pos="4153"/>
        <w:tab w:val="right" w:pos="8306"/>
      </w:tabs>
      <w:jc w:val="left"/>
    </w:pPr>
    <w:rPr>
      <w:rFonts w:ascii="Calibri" w:hAnsi="Calibri" w:eastAsia="宋体" w:cs="Times New Roman"/>
      <w:kern w:val="2"/>
      <w:sz w:val="18"/>
      <w:szCs w:val="22"/>
      <w:lang w:val="en-US" w:eastAsia="zh-CN" w:bidi="ar-SA"/>
    </w:rPr>
  </w:style>
  <w:style w:type="paragraph" w:customStyle="1" w:styleId="10">
    <w:name w:val="Header"/>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jc w:val="both"/>
    </w:pPr>
    <w:rPr>
      <w:rFonts w:ascii="Calibri" w:hAnsi="Calibri" w:eastAsia="宋体" w:cs="Times New Roman"/>
      <w:kern w:val="2"/>
      <w:sz w:val="18"/>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2933</Words>
  <Characters>2961</Characters>
  <Lines>0</Lines>
  <Paragraphs>64</Paragraphs>
  <TotalTime>0</TotalTime>
  <ScaleCrop>false</ScaleCrop>
  <LinksUpToDate>false</LinksUpToDate>
  <CharactersWithSpaces>3190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2022-08-02T03:55:00Z</dcterms:created>
  <dc:creator>Administrator</dc:creator>
  <cp:lastModifiedBy>楼下的小黑1426231514</cp:lastModifiedBy>
  <cp:lastPrinted>2022-08-16T00:55:00Z</cp:lastPrinted>
  <dcterms:modified xsi:type="dcterms:W3CDTF">2022-08-19T01:52:03Z</dcterms:modified>
  <dc:title>总院及新院食堂承包招投标管理方案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018768B0149D43388BC2B7E177E47B41</vt:lpwstr>
  </property>
</Properties>
</file>