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1B" w:rsidRPr="00927B14" w:rsidRDefault="00B72B1B" w:rsidP="00670B88">
      <w:pPr>
        <w:spacing w:line="360" w:lineRule="auto"/>
        <w:ind w:right="-1"/>
        <w:jc w:val="center"/>
        <w:rPr>
          <w:rFonts w:ascii="宋体" w:hAnsi="宋体" w:hint="eastAsia"/>
          <w:b/>
          <w:sz w:val="44"/>
        </w:rPr>
      </w:pPr>
      <w:bookmarkStart w:id="0" w:name="_Toc236642918"/>
      <w:bookmarkStart w:id="1" w:name="_Toc291055227"/>
      <w:bookmarkStart w:id="2" w:name="_Toc292270498"/>
      <w:bookmarkStart w:id="3" w:name="_Toc402251809"/>
    </w:p>
    <w:p w:rsidR="002E5FDF" w:rsidRPr="00927B14" w:rsidRDefault="00633A40" w:rsidP="00633A40">
      <w:pPr>
        <w:tabs>
          <w:tab w:val="center" w:pos="4153"/>
        </w:tabs>
        <w:spacing w:line="360" w:lineRule="auto"/>
        <w:ind w:right="-1"/>
        <w:rPr>
          <w:rFonts w:ascii="宋体" w:hAnsi="宋体"/>
          <w:b/>
          <w:sz w:val="44"/>
        </w:rPr>
      </w:pPr>
      <w:r w:rsidRPr="00927B14">
        <w:rPr>
          <w:rFonts w:ascii="宋体" w:hAnsi="宋体"/>
          <w:b/>
          <w:sz w:val="44"/>
        </w:rPr>
        <w:tab/>
      </w:r>
      <w:r w:rsidR="007C3B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2.8pt;margin-top:-24.3pt;width:146.3pt;height:58.25pt;z-index:-251658752;visibility:visible;mso-position-horizontal-relative:text;mso-position-vertical-relative:text">
            <v:imagedata r:id="rId8" o:title="fb7576e649742aeed57f84ef82800ff7"/>
          </v:shape>
        </w:pict>
      </w:r>
    </w:p>
    <w:p w:rsidR="003E522E" w:rsidRPr="00927B14" w:rsidRDefault="003E522E" w:rsidP="00670B88">
      <w:pPr>
        <w:spacing w:line="360" w:lineRule="auto"/>
        <w:ind w:right="-1"/>
        <w:jc w:val="center"/>
        <w:rPr>
          <w:rFonts w:ascii="宋体" w:hAnsi="宋体"/>
          <w:b/>
          <w:sz w:val="56"/>
        </w:rPr>
      </w:pPr>
    </w:p>
    <w:p w:rsidR="00D4409A" w:rsidRPr="00927B14" w:rsidRDefault="00CA58BC" w:rsidP="00D62716">
      <w:pPr>
        <w:spacing w:line="360" w:lineRule="auto"/>
        <w:ind w:right="-1"/>
        <w:jc w:val="center"/>
        <w:rPr>
          <w:rFonts w:ascii="宋体" w:hAnsi="宋体"/>
          <w:b/>
          <w:sz w:val="52"/>
        </w:rPr>
      </w:pPr>
      <w:r w:rsidRPr="00CA58BC">
        <w:rPr>
          <w:rFonts w:ascii="宋体" w:hAnsi="宋体" w:hint="eastAsia"/>
          <w:b/>
          <w:sz w:val="52"/>
        </w:rPr>
        <w:t>北京市密云区妇幼保健院购置医疗设备项目临床检验设备采购项目</w:t>
      </w:r>
    </w:p>
    <w:p w:rsidR="002E5FDF" w:rsidRPr="00927B14" w:rsidRDefault="002E5FDF" w:rsidP="00670B88">
      <w:pPr>
        <w:spacing w:line="360" w:lineRule="auto"/>
        <w:ind w:right="-1"/>
        <w:jc w:val="center"/>
        <w:rPr>
          <w:rFonts w:ascii="宋体" w:hAnsi="宋体"/>
          <w:b/>
          <w:sz w:val="72"/>
        </w:rPr>
      </w:pPr>
    </w:p>
    <w:p w:rsidR="008B487A" w:rsidRPr="00927B14" w:rsidRDefault="000D44A2" w:rsidP="00670B88">
      <w:pPr>
        <w:spacing w:line="360" w:lineRule="auto"/>
        <w:ind w:right="-1"/>
        <w:jc w:val="center"/>
        <w:rPr>
          <w:rFonts w:ascii="宋体" w:hAnsi="宋体"/>
          <w:b/>
          <w:sz w:val="40"/>
        </w:rPr>
      </w:pPr>
      <w:r w:rsidRPr="00927B14">
        <w:rPr>
          <w:rFonts w:ascii="宋体" w:hAnsi="宋体" w:hint="eastAsia"/>
          <w:b/>
          <w:sz w:val="40"/>
        </w:rPr>
        <w:t>采购编号</w:t>
      </w:r>
      <w:r w:rsidR="008B487A" w:rsidRPr="00927B14">
        <w:rPr>
          <w:rFonts w:ascii="宋体" w:hAnsi="宋体" w:hint="eastAsia"/>
          <w:b/>
          <w:sz w:val="40"/>
        </w:rPr>
        <w:t>：</w:t>
      </w:r>
      <w:r w:rsidR="00CA58BC" w:rsidRPr="00CA58BC">
        <w:rPr>
          <w:rFonts w:ascii="宋体" w:hAnsi="宋体"/>
          <w:b/>
          <w:sz w:val="40"/>
        </w:rPr>
        <w:t>ZYLS-ZB-202207005</w:t>
      </w:r>
    </w:p>
    <w:p w:rsidR="00DC6D06" w:rsidRPr="00927B14" w:rsidRDefault="00DC6D06" w:rsidP="00670B88">
      <w:pPr>
        <w:spacing w:line="360" w:lineRule="auto"/>
        <w:ind w:right="-1"/>
        <w:jc w:val="center"/>
        <w:rPr>
          <w:rFonts w:ascii="宋体" w:hAnsi="宋体"/>
          <w:b/>
          <w:sz w:val="40"/>
        </w:rPr>
      </w:pPr>
    </w:p>
    <w:p w:rsidR="00DC6D06" w:rsidRPr="00927B14" w:rsidRDefault="00DC6D06" w:rsidP="00670B88">
      <w:pPr>
        <w:spacing w:line="360" w:lineRule="auto"/>
        <w:ind w:right="-1"/>
        <w:jc w:val="center"/>
        <w:rPr>
          <w:rFonts w:ascii="宋体" w:hAnsi="宋体"/>
          <w:b/>
          <w:sz w:val="40"/>
        </w:rPr>
      </w:pPr>
    </w:p>
    <w:p w:rsidR="008B487A" w:rsidRPr="00927B14" w:rsidRDefault="008B487A" w:rsidP="00670B88">
      <w:pPr>
        <w:spacing w:line="360" w:lineRule="auto"/>
        <w:ind w:left="1" w:hanging="1"/>
        <w:jc w:val="center"/>
        <w:rPr>
          <w:rFonts w:ascii="宋体" w:hAnsi="宋体"/>
          <w:b/>
          <w:sz w:val="56"/>
        </w:rPr>
      </w:pPr>
      <w:r w:rsidRPr="00927B14">
        <w:rPr>
          <w:rFonts w:ascii="宋体" w:hAnsi="宋体" w:hint="eastAsia"/>
          <w:b/>
          <w:sz w:val="56"/>
        </w:rPr>
        <w:t>招 标 文 件</w:t>
      </w:r>
    </w:p>
    <w:p w:rsidR="00D62716" w:rsidRPr="00927B14" w:rsidRDefault="00D62716" w:rsidP="00670B88">
      <w:pPr>
        <w:spacing w:line="360" w:lineRule="auto"/>
        <w:ind w:left="1" w:hanging="1"/>
        <w:jc w:val="center"/>
        <w:rPr>
          <w:rFonts w:ascii="宋体" w:hAnsi="宋体"/>
          <w:b/>
          <w:sz w:val="24"/>
        </w:rPr>
      </w:pPr>
    </w:p>
    <w:p w:rsidR="00D62716" w:rsidRPr="00927B14" w:rsidRDefault="00D62716" w:rsidP="00670B88">
      <w:pPr>
        <w:spacing w:line="360" w:lineRule="auto"/>
        <w:ind w:left="1" w:hanging="1"/>
        <w:jc w:val="center"/>
        <w:rPr>
          <w:rFonts w:ascii="宋体" w:hAnsi="宋体"/>
          <w:b/>
          <w:sz w:val="24"/>
        </w:rPr>
      </w:pPr>
    </w:p>
    <w:p w:rsidR="00D62716" w:rsidRPr="00927B14" w:rsidRDefault="00D62716" w:rsidP="00670B88">
      <w:pPr>
        <w:spacing w:line="360" w:lineRule="auto"/>
        <w:ind w:left="1" w:hanging="1"/>
        <w:jc w:val="center"/>
        <w:rPr>
          <w:rFonts w:ascii="宋体" w:hAnsi="宋体"/>
          <w:b/>
          <w:sz w:val="24"/>
        </w:rPr>
      </w:pPr>
    </w:p>
    <w:p w:rsidR="00933B1C" w:rsidRPr="00927B14" w:rsidRDefault="00933B1C" w:rsidP="00670B88">
      <w:pPr>
        <w:spacing w:line="360" w:lineRule="auto"/>
        <w:ind w:left="-8"/>
        <w:rPr>
          <w:rFonts w:ascii="宋体" w:hAnsi="宋体"/>
          <w:b/>
          <w:sz w:val="30"/>
        </w:rPr>
      </w:pPr>
    </w:p>
    <w:p w:rsidR="008B487A" w:rsidRPr="00927B14" w:rsidRDefault="008B487A" w:rsidP="00670B88">
      <w:pPr>
        <w:spacing w:line="360" w:lineRule="auto"/>
        <w:ind w:leftChars="-4" w:left="-8" w:firstLineChars="2" w:firstLine="6"/>
        <w:jc w:val="center"/>
        <w:rPr>
          <w:rFonts w:ascii="宋体" w:hAnsi="宋体"/>
          <w:b/>
          <w:sz w:val="30"/>
        </w:rPr>
      </w:pPr>
      <w:r w:rsidRPr="00927B14">
        <w:rPr>
          <w:rFonts w:ascii="宋体" w:hAnsi="宋体" w:hint="eastAsia"/>
          <w:b/>
          <w:sz w:val="30"/>
        </w:rPr>
        <w:t>采购人：</w:t>
      </w:r>
      <w:r w:rsidR="00CA58BC">
        <w:rPr>
          <w:rFonts w:ascii="宋体" w:hAnsi="宋体" w:hint="eastAsia"/>
          <w:b/>
          <w:bCs/>
          <w:sz w:val="30"/>
        </w:rPr>
        <w:t>北京市密云区妇幼保健院</w:t>
      </w:r>
    </w:p>
    <w:p w:rsidR="008B487A" w:rsidRPr="00927B14" w:rsidRDefault="008B487A" w:rsidP="00670B88">
      <w:pPr>
        <w:tabs>
          <w:tab w:val="left" w:pos="7245"/>
        </w:tabs>
        <w:spacing w:line="360" w:lineRule="auto"/>
        <w:ind w:left="-8" w:firstLineChars="2" w:firstLine="6"/>
        <w:jc w:val="center"/>
        <w:rPr>
          <w:rFonts w:ascii="宋体" w:hAnsi="宋体"/>
          <w:b/>
          <w:sz w:val="30"/>
        </w:rPr>
      </w:pPr>
      <w:r w:rsidRPr="00927B14">
        <w:rPr>
          <w:rFonts w:ascii="宋体" w:hAnsi="宋体" w:hint="eastAsia"/>
          <w:b/>
          <w:sz w:val="30"/>
        </w:rPr>
        <w:t>采购</w:t>
      </w:r>
      <w:r w:rsidRPr="00927B14">
        <w:rPr>
          <w:rFonts w:ascii="宋体" w:hAnsi="宋体"/>
          <w:b/>
          <w:sz w:val="30"/>
        </w:rPr>
        <w:t>代理：</w:t>
      </w:r>
      <w:r w:rsidR="002E5FDF" w:rsidRPr="00927B14">
        <w:rPr>
          <w:rFonts w:ascii="宋体" w:hAnsi="宋体" w:hint="eastAsia"/>
          <w:b/>
          <w:sz w:val="30"/>
        </w:rPr>
        <w:t>中源联盛咨询(北京)有限公司</w:t>
      </w:r>
    </w:p>
    <w:p w:rsidR="00D62716" w:rsidRPr="00927B14" w:rsidRDefault="00D62716" w:rsidP="00670B88">
      <w:pPr>
        <w:tabs>
          <w:tab w:val="left" w:pos="7245"/>
        </w:tabs>
        <w:spacing w:line="360" w:lineRule="auto"/>
        <w:ind w:leftChars="-4" w:left="-8" w:firstLineChars="1246" w:firstLine="3753"/>
        <w:rPr>
          <w:rFonts w:ascii="宋体" w:hAnsi="宋体"/>
          <w:b/>
          <w:sz w:val="30"/>
        </w:rPr>
      </w:pPr>
    </w:p>
    <w:p w:rsidR="006D63C0" w:rsidRPr="00927B14" w:rsidRDefault="008B487A" w:rsidP="006D63C0">
      <w:pPr>
        <w:tabs>
          <w:tab w:val="left" w:pos="7245"/>
        </w:tabs>
        <w:spacing w:line="360" w:lineRule="auto"/>
        <w:ind w:leftChars="-4" w:left="-8" w:firstLineChars="2" w:firstLine="6"/>
        <w:jc w:val="center"/>
        <w:rPr>
          <w:rFonts w:ascii="宋体" w:hAnsi="宋体"/>
          <w:b/>
          <w:sz w:val="30"/>
        </w:rPr>
      </w:pPr>
      <w:r w:rsidRPr="00927B14">
        <w:rPr>
          <w:rFonts w:ascii="宋体" w:hAnsi="宋体"/>
          <w:b/>
          <w:sz w:val="30"/>
        </w:rPr>
        <w:t>20</w:t>
      </w:r>
      <w:r w:rsidR="008B7F32" w:rsidRPr="00927B14">
        <w:rPr>
          <w:rFonts w:ascii="宋体" w:hAnsi="宋体" w:hint="eastAsia"/>
          <w:b/>
          <w:sz w:val="30"/>
        </w:rPr>
        <w:t>2</w:t>
      </w:r>
      <w:r w:rsidR="006C0EA4" w:rsidRPr="00927B14">
        <w:rPr>
          <w:rFonts w:ascii="宋体" w:hAnsi="宋体"/>
          <w:b/>
          <w:sz w:val="30"/>
        </w:rPr>
        <w:t>2</w:t>
      </w:r>
      <w:r w:rsidRPr="00927B14">
        <w:rPr>
          <w:rFonts w:ascii="宋体" w:hAnsi="宋体"/>
          <w:b/>
          <w:sz w:val="30"/>
        </w:rPr>
        <w:t>年</w:t>
      </w:r>
      <w:r w:rsidR="006C0EA4" w:rsidRPr="00927B14">
        <w:rPr>
          <w:rFonts w:ascii="宋体" w:hAnsi="宋体"/>
          <w:b/>
          <w:sz w:val="30"/>
        </w:rPr>
        <w:t>0</w:t>
      </w:r>
      <w:r w:rsidR="00CA58BC">
        <w:rPr>
          <w:rFonts w:ascii="宋体" w:hAnsi="宋体"/>
          <w:b/>
          <w:sz w:val="30"/>
        </w:rPr>
        <w:t>7</w:t>
      </w:r>
      <w:r w:rsidRPr="00927B14">
        <w:rPr>
          <w:rFonts w:ascii="宋体" w:hAnsi="宋体" w:hint="eastAsia"/>
          <w:b/>
          <w:sz w:val="30"/>
        </w:rPr>
        <w:t>月</w:t>
      </w:r>
      <w:r w:rsidR="006D63C0" w:rsidRPr="00927B14">
        <w:rPr>
          <w:rFonts w:ascii="宋体" w:hAnsi="宋体"/>
          <w:b/>
          <w:sz w:val="30"/>
        </w:rPr>
        <w:br w:type="page"/>
      </w:r>
    </w:p>
    <w:p w:rsidR="008B487A" w:rsidRPr="00927B14" w:rsidRDefault="008B487A" w:rsidP="00670B88">
      <w:pPr>
        <w:pStyle w:val="10"/>
        <w:spacing w:line="360" w:lineRule="auto"/>
        <w:ind w:left="-53"/>
        <w:jc w:val="center"/>
        <w:rPr>
          <w:rFonts w:ascii="宋体" w:hAnsi="宋体"/>
          <w:kern w:val="44"/>
          <w:sz w:val="48"/>
        </w:rPr>
      </w:pPr>
      <w:r w:rsidRPr="00927B14">
        <w:rPr>
          <w:rFonts w:ascii="宋体" w:hAnsi="宋体" w:hint="eastAsia"/>
          <w:kern w:val="44"/>
          <w:sz w:val="48"/>
        </w:rPr>
        <w:t>目录</w:t>
      </w:r>
    </w:p>
    <w:p w:rsidR="000320EA" w:rsidRPr="005231E1" w:rsidRDefault="000320EA" w:rsidP="000320EA"/>
    <w:p w:rsidR="000320EA" w:rsidRPr="005E27FF" w:rsidRDefault="00983B6A" w:rsidP="000320EA">
      <w:pPr>
        <w:pStyle w:val="10"/>
        <w:tabs>
          <w:tab w:val="right" w:leader="dot" w:pos="8296"/>
        </w:tabs>
        <w:spacing w:before="0" w:after="0" w:line="720" w:lineRule="auto"/>
        <w:rPr>
          <w:rFonts w:ascii="Calibri" w:hAnsi="Calibri"/>
          <w:b w:val="0"/>
          <w:bCs w:val="0"/>
          <w:caps w:val="0"/>
          <w:noProof/>
          <w:sz w:val="32"/>
          <w:szCs w:val="22"/>
        </w:rPr>
      </w:pPr>
      <w:r w:rsidRPr="005231E1">
        <w:rPr>
          <w:rFonts w:ascii="宋体" w:hAnsi="宋体"/>
          <w:b w:val="0"/>
          <w:sz w:val="72"/>
          <w:szCs w:val="24"/>
        </w:rPr>
        <w:fldChar w:fldCharType="begin"/>
      </w:r>
      <w:r w:rsidR="008B487A" w:rsidRPr="00927B14">
        <w:rPr>
          <w:rFonts w:ascii="宋体" w:hAnsi="宋体"/>
          <w:b w:val="0"/>
          <w:sz w:val="72"/>
          <w:szCs w:val="24"/>
        </w:rPr>
        <w:instrText xml:space="preserve"> TOC \o "1-3" \u </w:instrText>
      </w:r>
      <w:r w:rsidRPr="005231E1">
        <w:rPr>
          <w:rFonts w:ascii="宋体" w:hAnsi="宋体"/>
          <w:b w:val="0"/>
          <w:sz w:val="72"/>
          <w:szCs w:val="24"/>
        </w:rPr>
        <w:fldChar w:fldCharType="separate"/>
      </w:r>
      <w:r w:rsidR="000320EA" w:rsidRPr="005E27FF">
        <w:rPr>
          <w:rFonts w:ascii="宋体" w:hAnsi="宋体" w:hint="eastAsia"/>
          <w:noProof/>
          <w:sz w:val="28"/>
        </w:rPr>
        <w:t>第一章</w:t>
      </w:r>
      <w:r w:rsidR="000320EA" w:rsidRPr="005E27FF">
        <w:rPr>
          <w:rFonts w:ascii="宋体" w:hAnsi="宋体"/>
          <w:noProof/>
          <w:sz w:val="28"/>
        </w:rPr>
        <w:t xml:space="preserve">   </w:t>
      </w:r>
      <w:r w:rsidR="000320EA" w:rsidRPr="005E27FF">
        <w:rPr>
          <w:rFonts w:ascii="宋体" w:hAnsi="宋体" w:hint="eastAsia"/>
          <w:noProof/>
          <w:sz w:val="28"/>
        </w:rPr>
        <w:t>投标邀请</w:t>
      </w:r>
      <w:r w:rsidR="000320EA" w:rsidRPr="005E27FF">
        <w:rPr>
          <w:noProof/>
          <w:sz w:val="28"/>
        </w:rPr>
        <w:tab/>
      </w:r>
      <w:r w:rsidR="000320EA" w:rsidRPr="005E27FF">
        <w:rPr>
          <w:noProof/>
          <w:sz w:val="28"/>
        </w:rPr>
        <w:fldChar w:fldCharType="begin"/>
      </w:r>
      <w:r w:rsidR="000320EA" w:rsidRPr="005E27FF">
        <w:rPr>
          <w:noProof/>
          <w:sz w:val="28"/>
        </w:rPr>
        <w:instrText xml:space="preserve"> PAGEREF _Toc99100128 \h </w:instrText>
      </w:r>
      <w:r w:rsidR="000320EA" w:rsidRPr="005E27FF">
        <w:rPr>
          <w:noProof/>
          <w:sz w:val="28"/>
        </w:rPr>
      </w:r>
      <w:r w:rsidR="000320EA" w:rsidRPr="005E27FF">
        <w:rPr>
          <w:noProof/>
          <w:sz w:val="28"/>
        </w:rPr>
        <w:fldChar w:fldCharType="separate"/>
      </w:r>
      <w:r w:rsidR="005E27FF" w:rsidRPr="005E27FF">
        <w:rPr>
          <w:noProof/>
          <w:sz w:val="28"/>
        </w:rPr>
        <w:t>3</w:t>
      </w:r>
      <w:r w:rsidR="000320EA" w:rsidRPr="005E27FF">
        <w:rPr>
          <w:noProof/>
          <w:sz w:val="28"/>
        </w:rPr>
        <w:fldChar w:fldCharType="end"/>
      </w:r>
    </w:p>
    <w:p w:rsidR="000320EA" w:rsidRPr="005E27FF" w:rsidRDefault="000320EA" w:rsidP="000320EA">
      <w:pPr>
        <w:pStyle w:val="10"/>
        <w:tabs>
          <w:tab w:val="right" w:leader="dot" w:pos="8296"/>
        </w:tabs>
        <w:spacing w:before="0" w:after="0" w:line="720" w:lineRule="auto"/>
        <w:rPr>
          <w:rFonts w:ascii="Calibri" w:hAnsi="Calibri"/>
          <w:b w:val="0"/>
          <w:bCs w:val="0"/>
          <w:caps w:val="0"/>
          <w:noProof/>
          <w:sz w:val="32"/>
          <w:szCs w:val="22"/>
        </w:rPr>
      </w:pPr>
      <w:r w:rsidRPr="005E27FF">
        <w:rPr>
          <w:rFonts w:ascii="宋体" w:hAnsi="宋体" w:hint="eastAsia"/>
          <w:noProof/>
          <w:sz w:val="28"/>
        </w:rPr>
        <w:t>第二章</w:t>
      </w:r>
      <w:r w:rsidRPr="005E27FF">
        <w:rPr>
          <w:rFonts w:ascii="宋体" w:hAnsi="宋体"/>
          <w:noProof/>
          <w:sz w:val="28"/>
        </w:rPr>
        <w:t xml:space="preserve">   </w:t>
      </w:r>
      <w:r w:rsidRPr="005E27FF">
        <w:rPr>
          <w:rFonts w:ascii="宋体" w:hAnsi="宋体" w:hint="eastAsia"/>
          <w:noProof/>
          <w:sz w:val="28"/>
        </w:rPr>
        <w:t>投标须知</w:t>
      </w:r>
      <w:r w:rsidRPr="005E27FF">
        <w:rPr>
          <w:noProof/>
          <w:sz w:val="28"/>
        </w:rPr>
        <w:tab/>
      </w:r>
      <w:r w:rsidRPr="005E27FF">
        <w:rPr>
          <w:noProof/>
          <w:sz w:val="28"/>
        </w:rPr>
        <w:fldChar w:fldCharType="begin"/>
      </w:r>
      <w:r w:rsidRPr="005E27FF">
        <w:rPr>
          <w:noProof/>
          <w:sz w:val="28"/>
        </w:rPr>
        <w:instrText xml:space="preserve"> PAGEREF _Toc99100129 \h </w:instrText>
      </w:r>
      <w:r w:rsidRPr="005E27FF">
        <w:rPr>
          <w:noProof/>
          <w:sz w:val="28"/>
        </w:rPr>
      </w:r>
      <w:r w:rsidRPr="005E27FF">
        <w:rPr>
          <w:noProof/>
          <w:sz w:val="28"/>
        </w:rPr>
        <w:fldChar w:fldCharType="separate"/>
      </w:r>
      <w:r w:rsidR="005E27FF" w:rsidRPr="005E27FF">
        <w:rPr>
          <w:noProof/>
          <w:sz w:val="28"/>
        </w:rPr>
        <w:t>6</w:t>
      </w:r>
      <w:r w:rsidRPr="005E27FF">
        <w:rPr>
          <w:noProof/>
          <w:sz w:val="28"/>
        </w:rPr>
        <w:fldChar w:fldCharType="end"/>
      </w:r>
    </w:p>
    <w:p w:rsidR="000320EA" w:rsidRPr="005E27FF" w:rsidRDefault="000320EA" w:rsidP="000320EA">
      <w:pPr>
        <w:pStyle w:val="10"/>
        <w:tabs>
          <w:tab w:val="right" w:leader="dot" w:pos="8296"/>
        </w:tabs>
        <w:spacing w:before="0" w:after="0" w:line="720" w:lineRule="auto"/>
        <w:rPr>
          <w:rFonts w:ascii="Calibri" w:hAnsi="Calibri"/>
          <w:b w:val="0"/>
          <w:bCs w:val="0"/>
          <w:caps w:val="0"/>
          <w:noProof/>
          <w:sz w:val="32"/>
          <w:szCs w:val="22"/>
        </w:rPr>
      </w:pPr>
      <w:r w:rsidRPr="005E27FF">
        <w:rPr>
          <w:rFonts w:ascii="宋体" w:hAnsi="宋体" w:hint="eastAsia"/>
          <w:noProof/>
          <w:sz w:val="28"/>
        </w:rPr>
        <w:t>第三章</w:t>
      </w:r>
      <w:r w:rsidRPr="005E27FF">
        <w:rPr>
          <w:rFonts w:ascii="宋体" w:hAnsi="宋体"/>
          <w:noProof/>
          <w:sz w:val="28"/>
        </w:rPr>
        <w:t xml:space="preserve">   </w:t>
      </w:r>
      <w:r w:rsidRPr="005E27FF">
        <w:rPr>
          <w:rFonts w:ascii="宋体" w:hAnsi="宋体" w:hint="eastAsia"/>
          <w:noProof/>
          <w:sz w:val="28"/>
        </w:rPr>
        <w:t>技术规格及要求</w:t>
      </w:r>
      <w:r w:rsidRPr="005E27FF">
        <w:rPr>
          <w:noProof/>
          <w:sz w:val="28"/>
        </w:rPr>
        <w:tab/>
      </w:r>
      <w:r w:rsidRPr="005E27FF">
        <w:rPr>
          <w:noProof/>
          <w:sz w:val="28"/>
        </w:rPr>
        <w:fldChar w:fldCharType="begin"/>
      </w:r>
      <w:r w:rsidRPr="005E27FF">
        <w:rPr>
          <w:noProof/>
          <w:sz w:val="28"/>
        </w:rPr>
        <w:instrText xml:space="preserve"> PAGEREF _Toc99100171 \h </w:instrText>
      </w:r>
      <w:r w:rsidRPr="005E27FF">
        <w:rPr>
          <w:noProof/>
          <w:sz w:val="28"/>
        </w:rPr>
      </w:r>
      <w:r w:rsidRPr="005E27FF">
        <w:rPr>
          <w:noProof/>
          <w:sz w:val="28"/>
        </w:rPr>
        <w:fldChar w:fldCharType="separate"/>
      </w:r>
      <w:r w:rsidR="005E27FF" w:rsidRPr="005E27FF">
        <w:rPr>
          <w:noProof/>
          <w:sz w:val="28"/>
        </w:rPr>
        <w:t>26</w:t>
      </w:r>
      <w:r w:rsidRPr="005E27FF">
        <w:rPr>
          <w:noProof/>
          <w:sz w:val="28"/>
        </w:rPr>
        <w:fldChar w:fldCharType="end"/>
      </w:r>
    </w:p>
    <w:p w:rsidR="000320EA" w:rsidRPr="005E27FF" w:rsidRDefault="000320EA" w:rsidP="000320EA">
      <w:pPr>
        <w:pStyle w:val="10"/>
        <w:tabs>
          <w:tab w:val="right" w:leader="dot" w:pos="8296"/>
        </w:tabs>
        <w:spacing w:before="0" w:after="0" w:line="720" w:lineRule="auto"/>
        <w:rPr>
          <w:rFonts w:ascii="Calibri" w:hAnsi="Calibri"/>
          <w:b w:val="0"/>
          <w:bCs w:val="0"/>
          <w:caps w:val="0"/>
          <w:noProof/>
          <w:sz w:val="32"/>
          <w:szCs w:val="22"/>
        </w:rPr>
      </w:pPr>
      <w:r w:rsidRPr="005E27FF">
        <w:rPr>
          <w:rFonts w:ascii="宋体" w:hAnsi="宋体" w:hint="eastAsia"/>
          <w:noProof/>
          <w:sz w:val="28"/>
        </w:rPr>
        <w:t>第四章</w:t>
      </w:r>
      <w:r w:rsidRPr="005E27FF">
        <w:rPr>
          <w:rFonts w:ascii="宋体" w:hAnsi="宋体"/>
          <w:noProof/>
          <w:sz w:val="28"/>
        </w:rPr>
        <w:t xml:space="preserve">   </w:t>
      </w:r>
      <w:r w:rsidRPr="005E27FF">
        <w:rPr>
          <w:rFonts w:ascii="宋体" w:hAnsi="宋体" w:hint="eastAsia"/>
          <w:noProof/>
          <w:sz w:val="28"/>
        </w:rPr>
        <w:t>评标办法及评分标准</w:t>
      </w:r>
      <w:r w:rsidRPr="005E27FF">
        <w:rPr>
          <w:noProof/>
          <w:sz w:val="28"/>
        </w:rPr>
        <w:tab/>
      </w:r>
      <w:r w:rsidRPr="005E27FF">
        <w:rPr>
          <w:noProof/>
          <w:sz w:val="28"/>
        </w:rPr>
        <w:fldChar w:fldCharType="begin"/>
      </w:r>
      <w:r w:rsidRPr="005E27FF">
        <w:rPr>
          <w:noProof/>
          <w:sz w:val="28"/>
        </w:rPr>
        <w:instrText xml:space="preserve"> PAGEREF _Toc99100172 \h </w:instrText>
      </w:r>
      <w:r w:rsidRPr="005E27FF">
        <w:rPr>
          <w:noProof/>
          <w:sz w:val="28"/>
        </w:rPr>
      </w:r>
      <w:r w:rsidRPr="005E27FF">
        <w:rPr>
          <w:noProof/>
          <w:sz w:val="28"/>
        </w:rPr>
        <w:fldChar w:fldCharType="separate"/>
      </w:r>
      <w:r w:rsidR="005E27FF" w:rsidRPr="005E27FF">
        <w:rPr>
          <w:noProof/>
          <w:sz w:val="28"/>
        </w:rPr>
        <w:t>35</w:t>
      </w:r>
      <w:r w:rsidRPr="005E27FF">
        <w:rPr>
          <w:noProof/>
          <w:sz w:val="28"/>
        </w:rPr>
        <w:fldChar w:fldCharType="end"/>
      </w:r>
    </w:p>
    <w:p w:rsidR="000320EA" w:rsidRPr="005E27FF" w:rsidRDefault="000320EA" w:rsidP="000320EA">
      <w:pPr>
        <w:pStyle w:val="10"/>
        <w:tabs>
          <w:tab w:val="right" w:leader="dot" w:pos="8296"/>
        </w:tabs>
        <w:spacing w:before="0" w:after="0" w:line="720" w:lineRule="auto"/>
        <w:rPr>
          <w:rFonts w:ascii="Calibri" w:hAnsi="Calibri"/>
          <w:b w:val="0"/>
          <w:bCs w:val="0"/>
          <w:caps w:val="0"/>
          <w:noProof/>
          <w:sz w:val="32"/>
          <w:szCs w:val="22"/>
        </w:rPr>
      </w:pPr>
      <w:r w:rsidRPr="005E27FF">
        <w:rPr>
          <w:rFonts w:ascii="宋体" w:hAnsi="宋体" w:hint="eastAsia"/>
          <w:noProof/>
          <w:sz w:val="28"/>
        </w:rPr>
        <w:t>第五章</w:t>
      </w:r>
      <w:r w:rsidRPr="005E27FF">
        <w:rPr>
          <w:rFonts w:ascii="宋体" w:hAnsi="宋体"/>
          <w:noProof/>
          <w:sz w:val="28"/>
        </w:rPr>
        <w:t xml:space="preserve">   </w:t>
      </w:r>
      <w:r w:rsidRPr="005E27FF">
        <w:rPr>
          <w:rFonts w:ascii="宋体" w:hAnsi="宋体" w:hint="eastAsia"/>
          <w:noProof/>
          <w:sz w:val="28"/>
        </w:rPr>
        <w:t>合同书</w:t>
      </w:r>
      <w:r w:rsidRPr="005E27FF">
        <w:rPr>
          <w:noProof/>
          <w:sz w:val="28"/>
        </w:rPr>
        <w:tab/>
      </w:r>
      <w:r w:rsidRPr="005E27FF">
        <w:rPr>
          <w:noProof/>
          <w:sz w:val="28"/>
        </w:rPr>
        <w:fldChar w:fldCharType="begin"/>
      </w:r>
      <w:r w:rsidRPr="005E27FF">
        <w:rPr>
          <w:noProof/>
          <w:sz w:val="28"/>
        </w:rPr>
        <w:instrText xml:space="preserve"> PAGEREF _Toc99100173 \h </w:instrText>
      </w:r>
      <w:r w:rsidRPr="005E27FF">
        <w:rPr>
          <w:noProof/>
          <w:sz w:val="28"/>
        </w:rPr>
      </w:r>
      <w:r w:rsidRPr="005E27FF">
        <w:rPr>
          <w:noProof/>
          <w:sz w:val="28"/>
        </w:rPr>
        <w:fldChar w:fldCharType="separate"/>
      </w:r>
      <w:r w:rsidR="005E27FF" w:rsidRPr="005E27FF">
        <w:rPr>
          <w:noProof/>
          <w:sz w:val="28"/>
        </w:rPr>
        <w:t>38</w:t>
      </w:r>
      <w:r w:rsidRPr="005E27FF">
        <w:rPr>
          <w:noProof/>
          <w:sz w:val="28"/>
        </w:rPr>
        <w:fldChar w:fldCharType="end"/>
      </w:r>
    </w:p>
    <w:p w:rsidR="000320EA" w:rsidRDefault="000320EA" w:rsidP="000320EA">
      <w:pPr>
        <w:pStyle w:val="10"/>
        <w:tabs>
          <w:tab w:val="right" w:leader="dot" w:pos="8296"/>
        </w:tabs>
        <w:spacing w:before="0" w:after="0" w:line="720" w:lineRule="auto"/>
        <w:rPr>
          <w:noProof/>
          <w:sz w:val="32"/>
        </w:rPr>
      </w:pPr>
      <w:r w:rsidRPr="005E27FF">
        <w:rPr>
          <w:rFonts w:ascii="宋体" w:hAnsi="宋体" w:hint="eastAsia"/>
          <w:noProof/>
          <w:sz w:val="28"/>
        </w:rPr>
        <w:t>第六章</w:t>
      </w:r>
      <w:r w:rsidRPr="005E27FF">
        <w:rPr>
          <w:rFonts w:ascii="宋体" w:hAnsi="宋体"/>
          <w:noProof/>
          <w:sz w:val="28"/>
        </w:rPr>
        <w:t xml:space="preserve">   </w:t>
      </w:r>
      <w:r w:rsidRPr="005E27FF">
        <w:rPr>
          <w:rFonts w:ascii="宋体" w:hAnsi="宋体" w:hint="eastAsia"/>
          <w:noProof/>
          <w:sz w:val="28"/>
        </w:rPr>
        <w:t>投标文件格式</w:t>
      </w:r>
      <w:r w:rsidRPr="005E27FF">
        <w:rPr>
          <w:noProof/>
          <w:sz w:val="28"/>
        </w:rPr>
        <w:tab/>
      </w:r>
      <w:r w:rsidRPr="005E27FF">
        <w:rPr>
          <w:noProof/>
          <w:sz w:val="28"/>
        </w:rPr>
        <w:fldChar w:fldCharType="begin"/>
      </w:r>
      <w:r w:rsidRPr="005E27FF">
        <w:rPr>
          <w:noProof/>
          <w:sz w:val="28"/>
        </w:rPr>
        <w:instrText xml:space="preserve"> PAGEREF _Toc99100186 \h </w:instrText>
      </w:r>
      <w:r w:rsidRPr="005E27FF">
        <w:rPr>
          <w:noProof/>
          <w:sz w:val="28"/>
        </w:rPr>
      </w:r>
      <w:r w:rsidRPr="005E27FF">
        <w:rPr>
          <w:noProof/>
          <w:sz w:val="28"/>
        </w:rPr>
        <w:fldChar w:fldCharType="separate"/>
      </w:r>
      <w:r w:rsidR="005E27FF" w:rsidRPr="005E27FF">
        <w:rPr>
          <w:noProof/>
          <w:sz w:val="28"/>
        </w:rPr>
        <w:t>49</w:t>
      </w:r>
      <w:r w:rsidRPr="005E27FF">
        <w:rPr>
          <w:noProof/>
          <w:sz w:val="28"/>
        </w:rPr>
        <w:fldChar w:fldCharType="end"/>
      </w:r>
    </w:p>
    <w:p w:rsidR="009E41CF" w:rsidRPr="009E41CF" w:rsidRDefault="009E41CF" w:rsidP="009E41CF">
      <w:pPr>
        <w:rPr>
          <w:noProof/>
        </w:rPr>
      </w:pPr>
      <w:r>
        <w:rPr>
          <w:noProof/>
        </w:rPr>
        <w:br w:type="page"/>
      </w:r>
    </w:p>
    <w:p w:rsidR="008B182F" w:rsidRPr="005231E1" w:rsidRDefault="00983B6A" w:rsidP="008B182F">
      <w:pPr>
        <w:pStyle w:val="1"/>
        <w:spacing w:before="0" w:after="0" w:line="720" w:lineRule="auto"/>
        <w:ind w:left="-17"/>
        <w:rPr>
          <w:rFonts w:ascii="宋体" w:hAnsi="宋体"/>
          <w:sz w:val="24"/>
          <w:szCs w:val="28"/>
        </w:rPr>
      </w:pPr>
      <w:r w:rsidRPr="005231E1">
        <w:rPr>
          <w:smallCaps/>
          <w:sz w:val="72"/>
        </w:rPr>
        <w:fldChar w:fldCharType="end"/>
      </w:r>
      <w:bookmarkStart w:id="4" w:name="_Toc99100128"/>
      <w:r w:rsidR="008B487A" w:rsidRPr="00927B14">
        <w:rPr>
          <w:rFonts w:ascii="宋体" w:hAnsi="宋体"/>
          <w:sz w:val="28"/>
          <w:szCs w:val="28"/>
        </w:rPr>
        <w:t xml:space="preserve">第一章   </w:t>
      </w:r>
      <w:bookmarkEnd w:id="0"/>
      <w:bookmarkEnd w:id="1"/>
      <w:bookmarkEnd w:id="2"/>
      <w:bookmarkEnd w:id="3"/>
      <w:r w:rsidR="00DC6D06" w:rsidRPr="00927B14">
        <w:rPr>
          <w:rFonts w:ascii="宋体" w:hAnsi="宋体" w:hint="eastAsia"/>
          <w:sz w:val="28"/>
          <w:szCs w:val="28"/>
        </w:rPr>
        <w:t>投标邀请</w:t>
      </w:r>
      <w:bookmarkStart w:id="5" w:name="_Toc236642956"/>
      <w:bookmarkEnd w:id="4"/>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6" w:name="_Toc28359079"/>
      <w:bookmarkStart w:id="7" w:name="_Toc35393790"/>
      <w:bookmarkStart w:id="8" w:name="_Toc35393621"/>
      <w:bookmarkStart w:id="9" w:name="_Toc28359002"/>
      <w:bookmarkStart w:id="10" w:name="_Toc106628723"/>
      <w:bookmarkStart w:id="11" w:name="_Hlk24379207"/>
      <w:r w:rsidRPr="009E41CF">
        <w:rPr>
          <w:rFonts w:ascii="宋体" w:hAnsi="宋体" w:cs="宋体" w:hint="eastAsia"/>
          <w:b/>
          <w:bCs/>
          <w:kern w:val="0"/>
          <w:sz w:val="24"/>
        </w:rPr>
        <w:t>一、项目基本情况</w:t>
      </w:r>
      <w:bookmarkEnd w:id="6"/>
      <w:bookmarkEnd w:id="7"/>
      <w:bookmarkEnd w:id="8"/>
      <w:bookmarkEnd w:id="9"/>
      <w:bookmarkEnd w:id="10"/>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项目编号:</w:t>
      </w:r>
      <w:r w:rsidRPr="009E41CF">
        <w:rPr>
          <w:rFonts w:ascii="宋体" w:hAnsi="宋体"/>
          <w:kern w:val="0"/>
          <w:sz w:val="24"/>
        </w:rPr>
        <w:t>11011822210200000490-XM001</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项目名称:北京市密云区妇幼保健院购置医疗设备项目临床检验设备采购项目</w:t>
      </w:r>
    </w:p>
    <w:bookmarkEnd w:id="11"/>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预算金额:</w:t>
      </w:r>
      <w:r w:rsidRPr="009E41CF">
        <w:rPr>
          <w:rFonts w:ascii="宋体" w:hAnsi="宋体"/>
          <w:kern w:val="0"/>
          <w:sz w:val="24"/>
        </w:rPr>
        <w:t>204</w:t>
      </w:r>
      <w:r w:rsidRPr="009E41CF">
        <w:rPr>
          <w:rFonts w:ascii="宋体" w:hAnsi="宋体" w:hint="eastAsia"/>
          <w:kern w:val="0"/>
          <w:sz w:val="24"/>
        </w:rPr>
        <w:t>万元</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最高限价:</w:t>
      </w:r>
      <w:r w:rsidRPr="009E41CF">
        <w:rPr>
          <w:rFonts w:ascii="宋体" w:hAnsi="宋体"/>
          <w:kern w:val="0"/>
          <w:sz w:val="24"/>
        </w:rPr>
        <w:t>204</w:t>
      </w:r>
      <w:r w:rsidRPr="009E41CF">
        <w:rPr>
          <w:rFonts w:ascii="宋体" w:hAnsi="宋体" w:hint="eastAsia"/>
          <w:kern w:val="0"/>
          <w:sz w:val="24"/>
        </w:rPr>
        <w:t>万元</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采购需求:</w:t>
      </w:r>
    </w:p>
    <w:tbl>
      <w:tblPr>
        <w:tblStyle w:val="71"/>
        <w:tblW w:w="5000" w:type="pct"/>
        <w:jc w:val="center"/>
        <w:tblLayout w:type="fixed"/>
        <w:tblLook w:val="04A0" w:firstRow="1" w:lastRow="0" w:firstColumn="1" w:lastColumn="0" w:noHBand="0" w:noVBand="1"/>
      </w:tblPr>
      <w:tblGrid>
        <w:gridCol w:w="428"/>
        <w:gridCol w:w="2316"/>
        <w:gridCol w:w="532"/>
        <w:gridCol w:w="1227"/>
        <w:gridCol w:w="3407"/>
        <w:gridCol w:w="612"/>
      </w:tblGrid>
      <w:tr w:rsidR="009E41CF" w:rsidRPr="009E41CF" w:rsidTr="009E41CF">
        <w:trPr>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包号</w:t>
            </w:r>
          </w:p>
        </w:tc>
        <w:tc>
          <w:tcPr>
            <w:tcW w:w="135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设备名称</w:t>
            </w:r>
          </w:p>
        </w:tc>
        <w:tc>
          <w:tcPr>
            <w:tcW w:w="312"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数量</w:t>
            </w:r>
          </w:p>
        </w:tc>
        <w:tc>
          <w:tcPr>
            <w:tcW w:w="720"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总价</w:t>
            </w:r>
          </w:p>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b/>
              </w:rPr>
              <w:t>（</w:t>
            </w:r>
            <w:r w:rsidRPr="009E41CF">
              <w:rPr>
                <w:rFonts w:ascii="宋体" w:eastAsiaTheme="minorEastAsia" w:hAnsi="宋体" w:hint="eastAsia"/>
                <w:b/>
              </w:rPr>
              <w:t>万元</w:t>
            </w:r>
            <w:r w:rsidRPr="009E41CF">
              <w:rPr>
                <w:rFonts w:ascii="宋体" w:eastAsiaTheme="minorEastAsia" w:hAnsi="宋体"/>
                <w:b/>
              </w:rPr>
              <w:t>）</w:t>
            </w:r>
          </w:p>
        </w:tc>
        <w:tc>
          <w:tcPr>
            <w:tcW w:w="199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简要技术需求</w:t>
            </w:r>
          </w:p>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（详见招标文件）</w:t>
            </w:r>
          </w:p>
        </w:tc>
        <w:tc>
          <w:tcPr>
            <w:tcW w:w="35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spacing w:line="360" w:lineRule="auto"/>
              <w:jc w:val="center"/>
              <w:rPr>
                <w:rFonts w:ascii="宋体" w:eastAsiaTheme="minorEastAsia" w:hAnsi="宋体"/>
                <w:b/>
              </w:rPr>
            </w:pPr>
            <w:r w:rsidRPr="009E41CF">
              <w:rPr>
                <w:rFonts w:ascii="宋体" w:eastAsiaTheme="minorEastAsia" w:hAnsi="宋体" w:hint="eastAsia"/>
                <w:b/>
              </w:rPr>
              <w:t>产品类别</w:t>
            </w:r>
          </w:p>
        </w:tc>
      </w:tr>
      <w:tr w:rsidR="009E41CF" w:rsidRPr="009E41CF" w:rsidTr="009E41CF">
        <w:trPr>
          <w:jc w:val="center"/>
        </w:trPr>
        <w:tc>
          <w:tcPr>
            <w:tcW w:w="251"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jc w:val="center"/>
              <w:rPr>
                <w:rFonts w:ascii="宋体" w:eastAsiaTheme="minorEastAsia" w:hAnsi="宋体"/>
              </w:rPr>
            </w:pPr>
            <w:r w:rsidRPr="009E41CF">
              <w:rPr>
                <w:rFonts w:ascii="宋体" w:eastAsiaTheme="minorEastAsia" w:hAnsi="宋体"/>
              </w:rPr>
              <w:t>1</w:t>
            </w:r>
          </w:p>
        </w:tc>
        <w:tc>
          <w:tcPr>
            <w:tcW w:w="135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widowControl/>
              <w:jc w:val="center"/>
              <w:rPr>
                <w:rFonts w:ascii="宋体" w:eastAsiaTheme="minorEastAsia" w:hAnsi="宋体"/>
              </w:rPr>
            </w:pPr>
            <w:r w:rsidRPr="009E41CF">
              <w:rPr>
                <w:rFonts w:ascii="宋体" w:hAnsi="宋体" w:cs="宋体" w:hint="eastAsia"/>
                <w:kern w:val="0"/>
              </w:rPr>
              <w:t>全自动血液免疫分析仪</w:t>
            </w:r>
          </w:p>
        </w:tc>
        <w:tc>
          <w:tcPr>
            <w:tcW w:w="312"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jc w:val="center"/>
              <w:rPr>
                <w:rFonts w:ascii="宋体" w:eastAsiaTheme="minorEastAsia" w:hAnsi="宋体"/>
                <w:b/>
              </w:rPr>
            </w:pPr>
            <w:r w:rsidRPr="009E41CF">
              <w:rPr>
                <w:rFonts w:ascii="宋体" w:hAnsi="宋体" w:hint="eastAsia"/>
                <w:kern w:val="0"/>
              </w:rPr>
              <w:t>2</w:t>
            </w:r>
            <w:r w:rsidRPr="009E41CF">
              <w:rPr>
                <w:rFonts w:ascii="宋体" w:hAnsi="宋体" w:cs="宋体" w:hint="eastAsia"/>
                <w:kern w:val="0"/>
              </w:rPr>
              <w:t>台</w:t>
            </w:r>
          </w:p>
        </w:tc>
        <w:tc>
          <w:tcPr>
            <w:tcW w:w="720"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hint="eastAsia"/>
                <w:kern w:val="0"/>
              </w:rPr>
              <w:t>54</w:t>
            </w:r>
          </w:p>
        </w:tc>
        <w:tc>
          <w:tcPr>
            <w:tcW w:w="199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jc w:val="center"/>
              <w:rPr>
                <w:rFonts w:ascii="宋体" w:eastAsiaTheme="minorEastAsia" w:hAnsi="宋体"/>
              </w:rPr>
            </w:pPr>
            <w:r w:rsidRPr="009E41CF">
              <w:rPr>
                <w:rFonts w:ascii="宋体" w:hAnsi="宋体" w:hint="eastAsia"/>
              </w:rPr>
              <w:t>可同时检测血常规五分类、</w:t>
            </w:r>
            <w:r w:rsidRPr="009E41CF">
              <w:rPr>
                <w:rFonts w:ascii="宋体" w:hAnsi="宋体"/>
              </w:rPr>
              <w:t>CRP</w:t>
            </w:r>
            <w:r w:rsidRPr="009E41CF">
              <w:rPr>
                <w:rFonts w:ascii="宋体" w:hAnsi="宋体" w:hint="eastAsia"/>
              </w:rPr>
              <w:t>及</w:t>
            </w:r>
            <w:r w:rsidRPr="009E41CF">
              <w:rPr>
                <w:rFonts w:ascii="宋体" w:hAnsi="宋体"/>
              </w:rPr>
              <w:t>SAA</w:t>
            </w:r>
            <w:r w:rsidRPr="009E41CF">
              <w:rPr>
                <w:rFonts w:ascii="宋体" w:eastAsia="宋体" w:hAnsi="宋体"/>
              </w:rPr>
              <w:t>……</w:t>
            </w:r>
          </w:p>
        </w:tc>
        <w:tc>
          <w:tcPr>
            <w:tcW w:w="359" w:type="pct"/>
            <w:tcBorders>
              <w:top w:val="single" w:sz="4" w:space="0" w:color="auto"/>
              <w:left w:val="single" w:sz="4" w:space="0" w:color="auto"/>
              <w:bottom w:val="single" w:sz="4" w:space="0" w:color="auto"/>
              <w:right w:val="single" w:sz="4" w:space="0" w:color="auto"/>
            </w:tcBorders>
            <w:vAlign w:val="center"/>
            <w:hideMark/>
          </w:tcPr>
          <w:p w:rsidR="009E41CF" w:rsidRPr="009E41CF" w:rsidRDefault="009E41CF" w:rsidP="009E41CF">
            <w:pPr>
              <w:jc w:val="center"/>
              <w:rPr>
                <w:rFonts w:ascii="宋体" w:eastAsiaTheme="minorEastAsia" w:hAnsi="宋体"/>
              </w:rPr>
            </w:pPr>
            <w:r w:rsidRPr="009E41CF">
              <w:rPr>
                <w:rFonts w:ascii="宋体" w:eastAsiaTheme="minorEastAsia" w:hAnsi="宋体" w:cs="微软雅黑" w:hint="eastAsia"/>
              </w:rPr>
              <w:t>国产</w:t>
            </w:r>
          </w:p>
        </w:tc>
      </w:tr>
      <w:tr w:rsidR="009E41CF" w:rsidRPr="009E41CF" w:rsidTr="009E41CF">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eastAsiaTheme="minorEastAsia" w:hAnsi="宋体"/>
              </w:rPr>
              <w:t>1</w:t>
            </w:r>
          </w:p>
        </w:tc>
        <w:tc>
          <w:tcPr>
            <w:tcW w:w="135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cs="宋体" w:hint="eastAsia"/>
                <w:kern w:val="0"/>
              </w:rPr>
              <w:t>全自动尿液分析系统</w:t>
            </w:r>
          </w:p>
        </w:tc>
        <w:tc>
          <w:tcPr>
            <w:tcW w:w="312"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b/>
              </w:rPr>
            </w:pPr>
            <w:r w:rsidRPr="009E41CF">
              <w:rPr>
                <w:rFonts w:ascii="宋体" w:hAnsi="宋体" w:hint="eastAsia"/>
                <w:kern w:val="0"/>
              </w:rPr>
              <w:t>1</w:t>
            </w:r>
            <w:r w:rsidRPr="009E41CF">
              <w:rPr>
                <w:rFonts w:ascii="宋体" w:hAnsi="宋体" w:cs="宋体" w:hint="eastAsia"/>
                <w:kern w:val="0"/>
              </w:rPr>
              <w:t>台</w:t>
            </w:r>
          </w:p>
        </w:tc>
        <w:tc>
          <w:tcPr>
            <w:tcW w:w="720"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hint="eastAsia"/>
                <w:kern w:val="0"/>
              </w:rPr>
              <w:t>30</w:t>
            </w:r>
          </w:p>
        </w:tc>
        <w:tc>
          <w:tcPr>
            <w:tcW w:w="199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hint="eastAsia"/>
              </w:rPr>
              <w:t>全中文显示操作界面</w:t>
            </w:r>
            <w:r w:rsidRPr="009E41CF">
              <w:rPr>
                <w:rFonts w:ascii="宋体" w:eastAsia="宋体" w:hAnsi="宋体"/>
              </w:rPr>
              <w:t>……</w:t>
            </w:r>
          </w:p>
        </w:tc>
        <w:tc>
          <w:tcPr>
            <w:tcW w:w="35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eastAsiaTheme="minorEastAsia" w:hAnsi="宋体" w:hint="eastAsia"/>
              </w:rPr>
              <w:t>国产</w:t>
            </w:r>
          </w:p>
        </w:tc>
      </w:tr>
      <w:tr w:rsidR="009E41CF" w:rsidRPr="009E41CF" w:rsidTr="009E41CF">
        <w:trPr>
          <w:jc w:val="center"/>
        </w:trPr>
        <w:tc>
          <w:tcPr>
            <w:tcW w:w="251"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eastAsiaTheme="minorEastAsia" w:hAnsi="宋体"/>
              </w:rPr>
              <w:t>1</w:t>
            </w:r>
          </w:p>
        </w:tc>
        <w:tc>
          <w:tcPr>
            <w:tcW w:w="135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cs="宋体" w:hint="eastAsia"/>
                <w:kern w:val="0"/>
              </w:rPr>
              <w:t>模块化生化检测系统</w:t>
            </w:r>
          </w:p>
        </w:tc>
        <w:tc>
          <w:tcPr>
            <w:tcW w:w="312"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b/>
              </w:rPr>
            </w:pPr>
            <w:r w:rsidRPr="009E41CF">
              <w:rPr>
                <w:rFonts w:ascii="宋体" w:hAnsi="宋体" w:hint="eastAsia"/>
                <w:kern w:val="0"/>
              </w:rPr>
              <w:t>1</w:t>
            </w:r>
            <w:r w:rsidRPr="009E41CF">
              <w:rPr>
                <w:rFonts w:ascii="宋体" w:hAnsi="宋体" w:cs="宋体" w:hint="eastAsia"/>
                <w:kern w:val="0"/>
              </w:rPr>
              <w:t>套</w:t>
            </w:r>
          </w:p>
        </w:tc>
        <w:tc>
          <w:tcPr>
            <w:tcW w:w="720"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hint="eastAsia"/>
                <w:kern w:val="0"/>
              </w:rPr>
              <w:t>120</w:t>
            </w:r>
          </w:p>
        </w:tc>
        <w:tc>
          <w:tcPr>
            <w:tcW w:w="199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hAnsi="宋体" w:hint="eastAsia"/>
              </w:rPr>
              <w:t>反应时间设置范围：</w:t>
            </w:r>
            <w:r w:rsidRPr="009E41CF">
              <w:rPr>
                <w:rFonts w:ascii="宋体" w:hAnsi="宋体"/>
              </w:rPr>
              <w:t>0-20min</w:t>
            </w:r>
            <w:r w:rsidRPr="009E41CF">
              <w:rPr>
                <w:rFonts w:ascii="宋体" w:eastAsia="宋体" w:hAnsi="宋体"/>
              </w:rPr>
              <w:t>……</w:t>
            </w:r>
          </w:p>
        </w:tc>
        <w:tc>
          <w:tcPr>
            <w:tcW w:w="359" w:type="pct"/>
            <w:tcBorders>
              <w:top w:val="single" w:sz="4" w:space="0" w:color="auto"/>
              <w:left w:val="single" w:sz="4" w:space="0" w:color="auto"/>
              <w:bottom w:val="single" w:sz="4" w:space="0" w:color="auto"/>
              <w:right w:val="single" w:sz="4" w:space="0" w:color="auto"/>
            </w:tcBorders>
            <w:vAlign w:val="center"/>
          </w:tcPr>
          <w:p w:rsidR="009E41CF" w:rsidRPr="009E41CF" w:rsidRDefault="009E41CF" w:rsidP="009E41CF">
            <w:pPr>
              <w:jc w:val="center"/>
              <w:rPr>
                <w:rFonts w:ascii="宋体" w:eastAsiaTheme="minorEastAsia" w:hAnsi="宋体"/>
              </w:rPr>
            </w:pPr>
            <w:r w:rsidRPr="009E41CF">
              <w:rPr>
                <w:rFonts w:ascii="宋体" w:eastAsiaTheme="minorEastAsia" w:hAnsi="宋体" w:hint="eastAsia"/>
              </w:rPr>
              <w:t>国产</w:t>
            </w:r>
          </w:p>
        </w:tc>
      </w:tr>
    </w:tbl>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合同履行期限: 合同签订后3</w:t>
      </w:r>
      <w:r w:rsidRPr="009E41CF">
        <w:rPr>
          <w:rFonts w:ascii="宋体" w:hAnsi="宋体"/>
          <w:kern w:val="0"/>
          <w:sz w:val="24"/>
        </w:rPr>
        <w:t>0</w:t>
      </w:r>
      <w:r w:rsidRPr="009E41CF">
        <w:rPr>
          <w:rFonts w:ascii="宋体" w:hAnsi="宋体" w:hint="eastAsia"/>
          <w:kern w:val="0"/>
          <w:sz w:val="24"/>
        </w:rPr>
        <w:t>日内</w:t>
      </w:r>
      <w:r w:rsidRPr="009E41CF">
        <w:rPr>
          <w:rFonts w:ascii="宋体" w:hAnsi="宋体"/>
          <w:kern w:val="0"/>
          <w:sz w:val="24"/>
        </w:rPr>
        <w:t>完成</w:t>
      </w:r>
      <w:r w:rsidRPr="009E41CF">
        <w:rPr>
          <w:rFonts w:ascii="宋体" w:hAnsi="宋体" w:hint="eastAsia"/>
          <w:kern w:val="0"/>
          <w:sz w:val="24"/>
        </w:rPr>
        <w:t>送货</w:t>
      </w:r>
      <w:r w:rsidRPr="009E41CF">
        <w:rPr>
          <w:rFonts w:ascii="宋体" w:hAnsi="宋体"/>
          <w:kern w:val="0"/>
          <w:sz w:val="24"/>
        </w:rPr>
        <w:t>、安装及调试工作</w:t>
      </w:r>
      <w:r w:rsidRPr="009E41CF">
        <w:rPr>
          <w:rFonts w:ascii="宋体" w:hAnsi="宋体" w:hint="eastAsia"/>
          <w:kern w:val="0"/>
          <w:sz w:val="24"/>
        </w:rPr>
        <w:t>。</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本项目不接受联合体投标。</w:t>
      </w:r>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12" w:name="_Toc35393622"/>
      <w:bookmarkStart w:id="13" w:name="_Toc28359003"/>
      <w:bookmarkStart w:id="14" w:name="_Toc28359080"/>
      <w:bookmarkStart w:id="15" w:name="_Toc106628724"/>
      <w:bookmarkStart w:id="16" w:name="_Toc35393791"/>
      <w:r w:rsidRPr="009E41CF">
        <w:rPr>
          <w:rFonts w:ascii="宋体" w:hAnsi="宋体" w:cs="宋体" w:hint="eastAsia"/>
          <w:b/>
          <w:bCs/>
          <w:kern w:val="0"/>
          <w:sz w:val="24"/>
        </w:rPr>
        <w:t>二、申请人的资格要求</w:t>
      </w:r>
      <w:bookmarkEnd w:id="12"/>
      <w:bookmarkEnd w:id="13"/>
      <w:bookmarkEnd w:id="14"/>
      <w:bookmarkEnd w:id="15"/>
      <w:bookmarkEnd w:id="16"/>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kern w:val="0"/>
          <w:sz w:val="24"/>
        </w:rPr>
        <w:t>1.满足《中华人民共和国政府采购法》第二十二条规定；</w:t>
      </w:r>
    </w:p>
    <w:p w:rsidR="009E41CF" w:rsidRPr="009E41CF" w:rsidRDefault="009E41CF" w:rsidP="009E41CF">
      <w:pPr>
        <w:adjustRightInd w:val="0"/>
        <w:spacing w:line="360" w:lineRule="auto"/>
        <w:textAlignment w:val="baseline"/>
        <w:rPr>
          <w:rFonts w:ascii="宋体" w:hAnsi="宋体"/>
          <w:kern w:val="0"/>
          <w:sz w:val="24"/>
        </w:rPr>
      </w:pPr>
      <w:bookmarkStart w:id="17" w:name="_Toc28359004"/>
      <w:bookmarkStart w:id="18" w:name="_Toc28359081"/>
      <w:r w:rsidRPr="009E41CF">
        <w:rPr>
          <w:rFonts w:ascii="宋体" w:hAnsi="宋体"/>
          <w:kern w:val="0"/>
          <w:sz w:val="24"/>
        </w:rPr>
        <w:t>2</w:t>
      </w:r>
      <w:r w:rsidRPr="009E41CF">
        <w:rPr>
          <w:rFonts w:ascii="宋体" w:hAnsi="宋体" w:hint="eastAsia"/>
          <w:kern w:val="0"/>
          <w:sz w:val="24"/>
        </w:rPr>
        <w:t>.落实政府采购政策需满足的资格要求:无</w:t>
      </w:r>
    </w:p>
    <w:p w:rsidR="009E41CF" w:rsidRPr="009E41CF" w:rsidRDefault="009E41CF" w:rsidP="009E41CF">
      <w:pPr>
        <w:adjustRightInd w:val="0"/>
        <w:spacing w:line="360" w:lineRule="auto"/>
        <w:textAlignment w:val="baseline"/>
        <w:rPr>
          <w:rFonts w:ascii="宋体" w:hAnsi="宋体"/>
          <w:iCs/>
          <w:kern w:val="0"/>
          <w:sz w:val="24"/>
        </w:rPr>
      </w:pPr>
      <w:r w:rsidRPr="009E41CF">
        <w:rPr>
          <w:rFonts w:ascii="宋体" w:hAnsi="宋体" w:hint="eastAsia"/>
          <w:kern w:val="0"/>
          <w:sz w:val="24"/>
        </w:rPr>
        <w:t>3.本项目的特定资格要求: 投标人应具有合法的医疗器械经营或生产资格。</w:t>
      </w:r>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19" w:name="_Toc35393792"/>
      <w:bookmarkStart w:id="20" w:name="_Toc106628725"/>
      <w:bookmarkStart w:id="21" w:name="_Toc35393623"/>
      <w:r w:rsidRPr="009E41CF">
        <w:rPr>
          <w:rFonts w:ascii="宋体" w:hAnsi="宋体" w:cs="宋体" w:hint="eastAsia"/>
          <w:b/>
          <w:bCs/>
          <w:kern w:val="0"/>
          <w:sz w:val="24"/>
        </w:rPr>
        <w:t>三、获取招标文件</w:t>
      </w:r>
      <w:bookmarkEnd w:id="17"/>
      <w:bookmarkEnd w:id="18"/>
      <w:bookmarkEnd w:id="19"/>
      <w:bookmarkEnd w:id="20"/>
      <w:bookmarkEnd w:id="21"/>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b/>
          <w:kern w:val="0"/>
          <w:sz w:val="24"/>
        </w:rPr>
        <w:t>时间:</w:t>
      </w:r>
      <w:r w:rsidR="007C3B0E" w:rsidRPr="007C3B0E">
        <w:rPr>
          <w:rFonts w:hint="eastAsia"/>
        </w:rPr>
        <w:t xml:space="preserve"> </w:t>
      </w:r>
      <w:r w:rsidR="007C3B0E" w:rsidRPr="007C3B0E">
        <w:rPr>
          <w:rFonts w:ascii="宋体" w:hAnsi="宋体" w:cs="宋体" w:hint="eastAsia"/>
          <w:kern w:val="0"/>
          <w:sz w:val="24"/>
          <w:u w:val="single"/>
        </w:rPr>
        <w:t>2022年07月28日至2022年08月03日</w:t>
      </w:r>
      <w:bookmarkStart w:id="22" w:name="_GoBack"/>
      <w:bookmarkEnd w:id="22"/>
      <w:r w:rsidRPr="009E41CF">
        <w:rPr>
          <w:rFonts w:ascii="宋体" w:hAnsi="宋体" w:cs="宋体" w:hint="eastAsia"/>
          <w:kern w:val="0"/>
          <w:sz w:val="24"/>
        </w:rPr>
        <w:t>，每天上午09</w:t>
      </w:r>
      <w:r w:rsidRPr="009E41CF">
        <w:rPr>
          <w:rFonts w:ascii="宋体" w:hAnsi="宋体" w:cs="宋体"/>
          <w:kern w:val="0"/>
          <w:sz w:val="24"/>
        </w:rPr>
        <w:t>:</w:t>
      </w:r>
      <w:r w:rsidRPr="009E41CF">
        <w:rPr>
          <w:rFonts w:ascii="宋体" w:hAnsi="宋体" w:cs="宋体" w:hint="eastAsia"/>
          <w:kern w:val="0"/>
          <w:sz w:val="24"/>
        </w:rPr>
        <w:t>00至下午</w:t>
      </w:r>
      <w:r w:rsidRPr="009E41CF">
        <w:rPr>
          <w:rFonts w:ascii="宋体" w:hAnsi="宋体" w:cs="宋体"/>
          <w:kern w:val="0"/>
          <w:sz w:val="24"/>
        </w:rPr>
        <w:t>17</w:t>
      </w:r>
      <w:r w:rsidRPr="009E41CF">
        <w:rPr>
          <w:rFonts w:ascii="宋体" w:hAnsi="宋体" w:cs="宋体" w:hint="eastAsia"/>
          <w:kern w:val="0"/>
          <w:sz w:val="24"/>
        </w:rPr>
        <w:t>:00 (北京时间，法定节假日除外)</w:t>
      </w:r>
    </w:p>
    <w:p w:rsidR="009E41CF" w:rsidRPr="009E41CF" w:rsidRDefault="009E41CF" w:rsidP="009E41CF">
      <w:pPr>
        <w:adjustRightInd w:val="0"/>
        <w:spacing w:line="360" w:lineRule="auto"/>
        <w:jc w:val="left"/>
        <w:textAlignment w:val="baseline"/>
        <w:rPr>
          <w:rFonts w:ascii="宋体" w:hAnsi="宋体" w:cs="宋体"/>
          <w:kern w:val="0"/>
          <w:sz w:val="24"/>
        </w:rPr>
      </w:pPr>
      <w:r w:rsidRPr="009E41CF">
        <w:rPr>
          <w:rFonts w:ascii="宋体" w:hAnsi="宋体" w:cs="宋体" w:hint="eastAsia"/>
          <w:b/>
          <w:kern w:val="0"/>
          <w:sz w:val="24"/>
        </w:rPr>
        <w:t>地点:</w:t>
      </w:r>
      <w:r w:rsidRPr="009E41CF">
        <w:rPr>
          <w:rFonts w:ascii="宋体" w:hAnsi="宋体" w:cs="宋体" w:hint="eastAsia"/>
          <w:kern w:val="0"/>
          <w:sz w:val="24"/>
          <w:u w:val="single"/>
        </w:rPr>
        <w:t>北京市政府采购</w:t>
      </w:r>
      <w:r w:rsidRPr="009E41CF">
        <w:rPr>
          <w:rFonts w:ascii="宋体" w:hAnsi="宋体" w:cs="宋体"/>
          <w:kern w:val="0"/>
          <w:sz w:val="24"/>
          <w:u w:val="single"/>
        </w:rPr>
        <w:t>电子交易平台（http://zbcg-bjzc.zhongcy.com/bjczj-portal-site/index.html#/home）</w:t>
      </w:r>
      <w:r w:rsidRPr="009E41CF">
        <w:rPr>
          <w:rFonts w:ascii="宋体" w:hAnsi="宋体" w:cs="宋体" w:hint="eastAsia"/>
          <w:kern w:val="0"/>
          <w:sz w:val="24"/>
          <w:u w:val="single"/>
        </w:rPr>
        <w:t>与北京市</w:t>
      </w:r>
      <w:r w:rsidRPr="009E41CF">
        <w:rPr>
          <w:rFonts w:ascii="宋体" w:hAnsi="宋体" w:cs="宋体"/>
          <w:kern w:val="0"/>
          <w:sz w:val="24"/>
          <w:u w:val="single"/>
        </w:rPr>
        <w:t>密云区政府采购交易系统（http://www.bjmy.gov.cn/ggzy-zfcg/）</w:t>
      </w:r>
      <w:r w:rsidRPr="009E41CF">
        <w:rPr>
          <w:rFonts w:ascii="宋体" w:hAnsi="宋体" w:cs="宋体" w:hint="eastAsia"/>
          <w:kern w:val="0"/>
          <w:sz w:val="24"/>
          <w:u w:val="single"/>
        </w:rPr>
        <w:t>。</w:t>
      </w:r>
    </w:p>
    <w:p w:rsidR="009E41CF" w:rsidRPr="009E41CF" w:rsidRDefault="009E41CF" w:rsidP="009E41CF">
      <w:pPr>
        <w:adjustRightInd w:val="0"/>
        <w:spacing w:line="360" w:lineRule="auto"/>
        <w:jc w:val="left"/>
        <w:textAlignment w:val="baseline"/>
        <w:rPr>
          <w:rFonts w:ascii="宋体" w:hAnsi="宋体" w:cs="宋体"/>
          <w:kern w:val="0"/>
          <w:sz w:val="24"/>
        </w:rPr>
      </w:pPr>
      <w:r w:rsidRPr="009E41CF">
        <w:rPr>
          <w:rFonts w:ascii="宋体" w:hAnsi="宋体" w:cs="宋体" w:hint="eastAsia"/>
          <w:b/>
          <w:kern w:val="0"/>
          <w:sz w:val="24"/>
        </w:rPr>
        <w:t>方式:</w:t>
      </w:r>
      <w:r w:rsidRPr="009E41CF">
        <w:rPr>
          <w:rFonts w:ascii="宋体" w:hAnsi="宋体" w:cs="宋体" w:hint="eastAsia"/>
          <w:kern w:val="0"/>
          <w:sz w:val="24"/>
          <w:u w:val="single"/>
        </w:rPr>
        <w:t>线上报名（两个平台</w:t>
      </w:r>
      <w:r w:rsidRPr="009E41CF">
        <w:rPr>
          <w:rFonts w:ascii="宋体" w:hAnsi="宋体" w:cs="宋体"/>
          <w:kern w:val="0"/>
          <w:sz w:val="24"/>
          <w:u w:val="single"/>
        </w:rPr>
        <w:t>均需关注并下载招标文件</w:t>
      </w:r>
      <w:r w:rsidRPr="009E41CF">
        <w:rPr>
          <w:rFonts w:ascii="宋体" w:hAnsi="宋体" w:cs="宋体" w:hint="eastAsia"/>
          <w:kern w:val="0"/>
          <w:sz w:val="24"/>
          <w:u w:val="single"/>
        </w:rPr>
        <w:t>，</w:t>
      </w:r>
      <w:r w:rsidRPr="009E41CF">
        <w:rPr>
          <w:rFonts w:ascii="宋体" w:hAnsi="宋体" w:cs="宋体"/>
          <w:kern w:val="0"/>
          <w:sz w:val="24"/>
          <w:u w:val="single"/>
        </w:rPr>
        <w:t>详见</w:t>
      </w:r>
      <w:r w:rsidRPr="009E41CF">
        <w:rPr>
          <w:rFonts w:ascii="宋体" w:hAnsi="宋体" w:cs="宋体" w:hint="eastAsia"/>
          <w:kern w:val="0"/>
          <w:sz w:val="24"/>
          <w:u w:val="single"/>
        </w:rPr>
        <w:t>其他补充事宜）。</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b/>
          <w:kern w:val="0"/>
          <w:sz w:val="24"/>
        </w:rPr>
        <w:lastRenderedPageBreak/>
        <w:t>售价:</w:t>
      </w:r>
      <w:r w:rsidRPr="009E41CF">
        <w:rPr>
          <w:rFonts w:ascii="宋体" w:hAnsi="宋体" w:cs="宋体" w:hint="eastAsia"/>
          <w:kern w:val="0"/>
          <w:sz w:val="24"/>
          <w:u w:val="single"/>
        </w:rPr>
        <w:t>0元</w:t>
      </w:r>
      <w:r w:rsidRPr="009E41CF">
        <w:rPr>
          <w:rFonts w:ascii="宋体" w:hAnsi="宋体" w:cs="宋体" w:hint="eastAsia"/>
          <w:kern w:val="0"/>
          <w:sz w:val="24"/>
        </w:rPr>
        <w:t>。</w:t>
      </w:r>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23" w:name="_Toc28359082"/>
      <w:bookmarkStart w:id="24" w:name="_Toc28359005"/>
      <w:bookmarkStart w:id="25" w:name="_Toc35393624"/>
      <w:bookmarkStart w:id="26" w:name="_Toc35393793"/>
      <w:bookmarkStart w:id="27" w:name="_Toc106628726"/>
      <w:r w:rsidRPr="009E41CF">
        <w:rPr>
          <w:rFonts w:ascii="宋体" w:hAnsi="宋体" w:cs="宋体" w:hint="eastAsia"/>
          <w:b/>
          <w:bCs/>
          <w:kern w:val="0"/>
          <w:sz w:val="24"/>
        </w:rPr>
        <w:t>四、提交投标文件</w:t>
      </w:r>
      <w:bookmarkEnd w:id="23"/>
      <w:bookmarkEnd w:id="24"/>
      <w:r w:rsidRPr="009E41CF">
        <w:rPr>
          <w:rFonts w:ascii="宋体" w:hAnsi="宋体" w:cs="宋体" w:hint="eastAsia"/>
          <w:b/>
          <w:bCs/>
          <w:kern w:val="0"/>
          <w:sz w:val="24"/>
        </w:rPr>
        <w:t>截止时间、开标时间和地点</w:t>
      </w:r>
      <w:bookmarkEnd w:id="25"/>
      <w:bookmarkEnd w:id="26"/>
      <w:bookmarkEnd w:id="27"/>
    </w:p>
    <w:p w:rsidR="009E41CF" w:rsidRPr="009E41CF" w:rsidRDefault="009E41CF" w:rsidP="009E41CF">
      <w:pPr>
        <w:adjustRightInd w:val="0"/>
        <w:spacing w:line="360" w:lineRule="auto"/>
        <w:textAlignment w:val="baseline"/>
        <w:rPr>
          <w:rFonts w:ascii="宋体" w:hAnsi="宋体"/>
          <w:bCs/>
          <w:kern w:val="0"/>
          <w:sz w:val="24"/>
        </w:rPr>
      </w:pPr>
      <w:r w:rsidRPr="009E41CF">
        <w:rPr>
          <w:rFonts w:ascii="宋体" w:hAnsi="宋体" w:hint="eastAsia"/>
          <w:b/>
          <w:bCs/>
          <w:kern w:val="0"/>
          <w:sz w:val="24"/>
        </w:rPr>
        <w:t>时间：</w:t>
      </w:r>
      <w:r w:rsidRPr="009E41CF">
        <w:rPr>
          <w:rFonts w:ascii="宋体" w:hAnsi="宋体" w:hint="eastAsia"/>
          <w:bCs/>
          <w:kern w:val="0"/>
          <w:sz w:val="24"/>
          <w:u w:val="single"/>
        </w:rPr>
        <w:t>202</w:t>
      </w:r>
      <w:r w:rsidRPr="009E41CF">
        <w:rPr>
          <w:rFonts w:ascii="宋体" w:hAnsi="宋体"/>
          <w:bCs/>
          <w:kern w:val="0"/>
          <w:sz w:val="24"/>
          <w:u w:val="single"/>
        </w:rPr>
        <w:t>2</w:t>
      </w:r>
      <w:r w:rsidRPr="009E41CF">
        <w:rPr>
          <w:rFonts w:ascii="宋体" w:hAnsi="宋体" w:hint="eastAsia"/>
          <w:bCs/>
          <w:kern w:val="0"/>
          <w:sz w:val="24"/>
          <w:u w:val="single"/>
        </w:rPr>
        <w:t>年</w:t>
      </w:r>
      <w:r w:rsidRPr="009E41CF">
        <w:rPr>
          <w:rFonts w:ascii="宋体" w:hAnsi="宋体"/>
          <w:bCs/>
          <w:kern w:val="0"/>
          <w:sz w:val="24"/>
          <w:u w:val="single"/>
        </w:rPr>
        <w:t>08</w:t>
      </w:r>
      <w:r w:rsidRPr="009E41CF">
        <w:rPr>
          <w:rFonts w:ascii="宋体" w:hAnsi="宋体" w:hint="eastAsia"/>
          <w:bCs/>
          <w:kern w:val="0"/>
          <w:sz w:val="24"/>
          <w:u w:val="single"/>
        </w:rPr>
        <w:t>月</w:t>
      </w:r>
      <w:r w:rsidRPr="009E41CF">
        <w:rPr>
          <w:rFonts w:ascii="宋体" w:hAnsi="宋体"/>
          <w:bCs/>
          <w:kern w:val="0"/>
          <w:sz w:val="24"/>
          <w:u w:val="single"/>
        </w:rPr>
        <w:t>17</w:t>
      </w:r>
      <w:r w:rsidRPr="009E41CF">
        <w:rPr>
          <w:rFonts w:ascii="宋体" w:hAnsi="宋体" w:hint="eastAsia"/>
          <w:bCs/>
          <w:kern w:val="0"/>
          <w:sz w:val="24"/>
          <w:u w:val="single"/>
        </w:rPr>
        <w:t>日</w:t>
      </w:r>
      <w:r w:rsidRPr="009E41CF">
        <w:rPr>
          <w:rFonts w:ascii="宋体" w:hAnsi="宋体"/>
          <w:bCs/>
          <w:kern w:val="0"/>
          <w:sz w:val="24"/>
          <w:u w:val="single"/>
        </w:rPr>
        <w:t>09</w:t>
      </w:r>
      <w:r w:rsidRPr="009E41CF">
        <w:rPr>
          <w:rFonts w:ascii="宋体" w:hAnsi="宋体" w:hint="eastAsia"/>
          <w:bCs/>
          <w:kern w:val="0"/>
          <w:sz w:val="24"/>
          <w:u w:val="single"/>
        </w:rPr>
        <w:t>点</w:t>
      </w:r>
      <w:r w:rsidRPr="009E41CF">
        <w:rPr>
          <w:rFonts w:ascii="宋体" w:hAnsi="宋体"/>
          <w:bCs/>
          <w:kern w:val="0"/>
          <w:sz w:val="24"/>
          <w:u w:val="single"/>
        </w:rPr>
        <w:t>30</w:t>
      </w:r>
      <w:r w:rsidRPr="009E41CF">
        <w:rPr>
          <w:rFonts w:ascii="宋体" w:hAnsi="宋体" w:hint="eastAsia"/>
          <w:bCs/>
          <w:kern w:val="0"/>
          <w:sz w:val="24"/>
          <w:u w:val="single"/>
        </w:rPr>
        <w:t>分</w:t>
      </w:r>
      <w:r w:rsidRPr="009E41CF">
        <w:rPr>
          <w:rFonts w:ascii="宋体" w:hAnsi="宋体" w:hint="eastAsia"/>
          <w:bCs/>
          <w:kern w:val="0"/>
          <w:sz w:val="24"/>
        </w:rPr>
        <w:t>(北京时间)</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hint="eastAsia"/>
          <w:b/>
          <w:kern w:val="0"/>
          <w:sz w:val="24"/>
        </w:rPr>
        <w:t xml:space="preserve">地点: </w:t>
      </w:r>
      <w:r w:rsidRPr="009E41CF">
        <w:rPr>
          <w:rFonts w:ascii="宋体" w:hAnsi="宋体" w:hint="eastAsia"/>
          <w:kern w:val="0"/>
          <w:sz w:val="24"/>
          <w:u w:val="single"/>
        </w:rPr>
        <w:t>北京市密云区公共资源交易中心二层（北京市密云区鼓楼东大街19-15号）</w:t>
      </w:r>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28" w:name="_Toc35393794"/>
      <w:bookmarkStart w:id="29" w:name="_Toc35393625"/>
      <w:bookmarkStart w:id="30" w:name="_Toc28359007"/>
      <w:bookmarkStart w:id="31" w:name="_Toc106628727"/>
      <w:bookmarkStart w:id="32" w:name="_Toc28359084"/>
      <w:r w:rsidRPr="009E41CF">
        <w:rPr>
          <w:rFonts w:ascii="宋体" w:hAnsi="宋体" w:cs="宋体" w:hint="eastAsia"/>
          <w:b/>
          <w:bCs/>
          <w:kern w:val="0"/>
          <w:sz w:val="24"/>
        </w:rPr>
        <w:t>五、公告期限</w:t>
      </w:r>
      <w:bookmarkEnd w:id="28"/>
      <w:bookmarkEnd w:id="29"/>
      <w:bookmarkEnd w:id="30"/>
      <w:bookmarkEnd w:id="31"/>
      <w:bookmarkEnd w:id="32"/>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33" w:name="_Toc106628728"/>
      <w:r w:rsidRPr="009E41CF">
        <w:rPr>
          <w:rFonts w:ascii="宋体" w:hAnsi="宋体" w:cs="宋体" w:hint="eastAsia"/>
          <w:bCs/>
          <w:kern w:val="0"/>
          <w:sz w:val="24"/>
        </w:rPr>
        <w:t>自本公告发布之日起5个工作日。</w:t>
      </w:r>
      <w:bookmarkStart w:id="34" w:name="_Toc35393795"/>
      <w:bookmarkStart w:id="35" w:name="_Toc35393626"/>
      <w:bookmarkEnd w:id="33"/>
    </w:p>
    <w:p w:rsidR="009E41CF" w:rsidRPr="009E41CF" w:rsidRDefault="009E41CF" w:rsidP="009E41CF">
      <w:pPr>
        <w:adjustRightInd w:val="0"/>
        <w:spacing w:line="360" w:lineRule="auto"/>
        <w:textAlignment w:val="baseline"/>
        <w:outlineLvl w:val="1"/>
        <w:rPr>
          <w:rFonts w:ascii="宋体" w:hAnsi="宋体" w:cs="Arial"/>
          <w:b/>
          <w:bCs/>
          <w:kern w:val="0"/>
          <w:sz w:val="24"/>
        </w:rPr>
      </w:pPr>
      <w:bookmarkStart w:id="36" w:name="_Toc106628729"/>
      <w:r w:rsidRPr="009E41CF">
        <w:rPr>
          <w:rFonts w:ascii="宋体" w:hAnsi="宋体" w:cs="宋体" w:hint="eastAsia"/>
          <w:b/>
          <w:bCs/>
          <w:kern w:val="0"/>
          <w:sz w:val="24"/>
        </w:rPr>
        <w:t>六、其他补充事宜</w:t>
      </w:r>
      <w:bookmarkEnd w:id="34"/>
      <w:bookmarkEnd w:id="35"/>
      <w:r w:rsidRPr="009E41CF">
        <w:rPr>
          <w:rFonts w:ascii="宋体" w:hAnsi="宋体" w:cs="宋体" w:hint="eastAsia"/>
          <w:b/>
          <w:bCs/>
          <w:kern w:val="0"/>
          <w:sz w:val="24"/>
        </w:rPr>
        <w:t>:</w:t>
      </w:r>
      <w:bookmarkEnd w:id="36"/>
      <w:r w:rsidRPr="009E41CF">
        <w:rPr>
          <w:rFonts w:ascii="宋体" w:hAnsi="宋体" w:cs="Arial" w:hint="eastAsia"/>
          <w:b/>
          <w:bCs/>
          <w:kern w:val="0"/>
          <w:sz w:val="24"/>
        </w:rPr>
        <w:t xml:space="preserve"> </w:t>
      </w:r>
      <w:bookmarkStart w:id="37" w:name="_Toc28359085"/>
      <w:bookmarkStart w:id="38" w:name="_Toc35393796"/>
      <w:bookmarkStart w:id="39" w:name="_Toc28359008"/>
      <w:bookmarkStart w:id="40" w:name="_Toc35393627"/>
    </w:p>
    <w:p w:rsidR="009E41CF" w:rsidRPr="009E41CF" w:rsidRDefault="009E41CF" w:rsidP="009E41CF">
      <w:pPr>
        <w:adjustRightInd w:val="0"/>
        <w:spacing w:line="360" w:lineRule="auto"/>
        <w:textAlignment w:val="baseline"/>
        <w:rPr>
          <w:rFonts w:ascii="宋体" w:hAnsi="宋体" w:cs="宋体"/>
          <w:b/>
          <w:kern w:val="0"/>
          <w:sz w:val="24"/>
        </w:rPr>
      </w:pPr>
      <w:r w:rsidRPr="009E41CF">
        <w:rPr>
          <w:rFonts w:ascii="宋体" w:hAnsi="宋体" w:cs="宋体" w:hint="eastAsia"/>
          <w:b/>
          <w:kern w:val="0"/>
          <w:sz w:val="24"/>
        </w:rPr>
        <w:t>1、北京市政府采购电子交易平台系统操作事宜：</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1.1、申领CA认证证书（http://help.bjca.cn/bjcz-cg/index.html）。</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1.2、证书驱动下载：进入北京市政府采购电子交易平台“用户指南”—“工具下载”—“招标采购系统文件驱动安装包”下载相关驱动。</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1.3、企业注册报名：于北京市政府采购电子交易平台“用户指南”—“操作指南”—“市场主体注册入库操作流程指引”进行自助注册绑定。</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1.4、供应商按照规定办理CA数字认证证书后，自招标公告发布之日起持供应商自身数字证书登录北京市政府采购电子交易平台下载电子版招标文件。</w:t>
      </w:r>
    </w:p>
    <w:p w:rsidR="009E41CF" w:rsidRPr="009E41CF" w:rsidRDefault="009E41CF" w:rsidP="009E41CF">
      <w:pPr>
        <w:adjustRightInd w:val="0"/>
        <w:spacing w:line="360" w:lineRule="auto"/>
        <w:textAlignment w:val="baseline"/>
        <w:rPr>
          <w:rFonts w:ascii="宋体" w:hAnsi="宋体" w:cs="宋体"/>
          <w:b/>
          <w:kern w:val="0"/>
          <w:sz w:val="24"/>
        </w:rPr>
      </w:pPr>
      <w:r w:rsidRPr="009E41CF">
        <w:rPr>
          <w:rFonts w:ascii="宋体" w:hAnsi="宋体" w:cs="宋体" w:hint="eastAsia"/>
          <w:b/>
          <w:kern w:val="0"/>
          <w:sz w:val="24"/>
        </w:rPr>
        <w:t>2、北京市密云区政府采购交易系统操作事宜：</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2.1、申领CA认证证书：</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（https://online.bjca.org.cn/#/index?channelId=PT1nTTRJek0）</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2.2、新用户注册：</w:t>
      </w:r>
    </w:p>
    <w:p w:rsidR="009E41CF" w:rsidRPr="009E41CF" w:rsidRDefault="009E41CF" w:rsidP="005E27FF">
      <w:pPr>
        <w:adjustRightInd w:val="0"/>
        <w:spacing w:line="360" w:lineRule="auto"/>
        <w:jc w:val="left"/>
        <w:textAlignment w:val="baseline"/>
        <w:rPr>
          <w:rFonts w:ascii="宋体" w:hAnsi="宋体" w:cs="宋体"/>
          <w:kern w:val="0"/>
          <w:sz w:val="24"/>
        </w:rPr>
      </w:pPr>
      <w:r w:rsidRPr="009E41CF">
        <w:rPr>
          <w:rFonts w:ascii="宋体" w:hAnsi="宋体" w:cs="宋体" w:hint="eastAsia"/>
          <w:kern w:val="0"/>
          <w:sz w:val="24"/>
        </w:rPr>
        <w:t>请登录北京市密云区政府采购交易系统（</w:t>
      </w:r>
      <w:r w:rsidRPr="009E41CF">
        <w:rPr>
          <w:rFonts w:ascii="宋体" w:hAnsi="宋体" w:cs="宋体"/>
          <w:kern w:val="0"/>
          <w:sz w:val="24"/>
        </w:rPr>
        <w:t>http://www.bjmy.gov.cn/ggzy-zfcg/</w:t>
      </w:r>
      <w:r w:rsidRPr="009E41CF">
        <w:rPr>
          <w:rFonts w:ascii="宋体" w:hAnsi="宋体" w:cs="宋体" w:hint="eastAsia"/>
          <w:kern w:val="0"/>
          <w:sz w:val="24"/>
        </w:rPr>
        <w:t>），点击新用户注册。系统支持CA注册，相关CA驱动及环境程序在“C</w:t>
      </w:r>
      <w:r w:rsidRPr="009E41CF">
        <w:rPr>
          <w:rFonts w:ascii="宋体" w:hAnsi="宋体" w:cs="宋体"/>
          <w:kern w:val="0"/>
          <w:sz w:val="24"/>
        </w:rPr>
        <w:t>A</w:t>
      </w:r>
      <w:r w:rsidRPr="009E41CF">
        <w:rPr>
          <w:rFonts w:ascii="宋体" w:hAnsi="宋体" w:cs="宋体" w:hint="eastAsia"/>
          <w:kern w:val="0"/>
          <w:sz w:val="24"/>
        </w:rPr>
        <w:t>环境程序”处，按要求下载安装。</w:t>
      </w:r>
    </w:p>
    <w:p w:rsidR="009E41CF" w:rsidRPr="009E41CF" w:rsidRDefault="009E41CF" w:rsidP="005E27FF">
      <w:pPr>
        <w:adjustRightInd w:val="0"/>
        <w:spacing w:line="360" w:lineRule="auto"/>
        <w:jc w:val="left"/>
        <w:textAlignment w:val="baseline"/>
        <w:rPr>
          <w:rFonts w:ascii="宋体" w:hAnsi="宋体" w:cs="宋体"/>
          <w:kern w:val="0"/>
          <w:sz w:val="24"/>
        </w:rPr>
      </w:pPr>
      <w:r w:rsidRPr="009E41CF">
        <w:rPr>
          <w:rFonts w:ascii="宋体" w:hAnsi="宋体" w:cs="宋体" w:hint="eastAsia"/>
          <w:kern w:val="0"/>
          <w:sz w:val="24"/>
        </w:rPr>
        <w:t>2.3、注册</w:t>
      </w:r>
      <w:r w:rsidRPr="009E41CF">
        <w:rPr>
          <w:rFonts w:ascii="宋体" w:hAnsi="宋体" w:cs="宋体"/>
          <w:kern w:val="0"/>
          <w:sz w:val="24"/>
        </w:rPr>
        <w:t>完善信息</w:t>
      </w:r>
      <w:r w:rsidRPr="009E41CF">
        <w:rPr>
          <w:rFonts w:ascii="宋体" w:hAnsi="宋体" w:cs="宋体" w:hint="eastAsia"/>
          <w:kern w:val="0"/>
          <w:sz w:val="24"/>
        </w:rPr>
        <w:t>通过审核</w:t>
      </w:r>
      <w:r w:rsidRPr="009E41CF">
        <w:rPr>
          <w:rFonts w:ascii="宋体" w:hAnsi="宋体" w:cs="宋体"/>
          <w:kern w:val="0"/>
          <w:sz w:val="24"/>
        </w:rPr>
        <w:t>后，</w:t>
      </w:r>
      <w:r w:rsidRPr="009E41CF">
        <w:rPr>
          <w:rFonts w:ascii="宋体" w:hAnsi="宋体" w:cs="宋体" w:hint="eastAsia"/>
          <w:kern w:val="0"/>
          <w:sz w:val="24"/>
        </w:rPr>
        <w:t>按照“操作手册”要求，进行关注及下载招标文件。</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kern w:val="0"/>
          <w:sz w:val="24"/>
        </w:rPr>
        <w:t>3</w:t>
      </w:r>
      <w:r w:rsidRPr="009E41CF">
        <w:rPr>
          <w:rFonts w:ascii="宋体" w:hAnsi="宋体" w:cs="宋体" w:hint="eastAsia"/>
          <w:kern w:val="0"/>
          <w:sz w:val="24"/>
        </w:rPr>
        <w:t>、采购项目政府采购政策:①节能产品强制采购；②节能产品、环境标志产品优先采购；③政府采购促进中小企业发展；④政府采购项目支持监狱企业发展；⑤政府采购信用担保；⑥进口产品管理；⑦政府采购促进残疾人就业；</w:t>
      </w:r>
    </w:p>
    <w:p w:rsidR="009E41CF" w:rsidRPr="009E41CF" w:rsidRDefault="009E41CF" w:rsidP="009E41CF">
      <w:pPr>
        <w:adjustRightInd w:val="0"/>
        <w:spacing w:line="360" w:lineRule="auto"/>
        <w:textAlignment w:val="baseline"/>
        <w:rPr>
          <w:rFonts w:ascii="宋体" w:hAnsi="宋体" w:cs="宋体"/>
          <w:kern w:val="0"/>
          <w:sz w:val="24"/>
        </w:rPr>
      </w:pPr>
      <w:r w:rsidRPr="009E41CF">
        <w:rPr>
          <w:rFonts w:ascii="宋体" w:hAnsi="宋体" w:cs="宋体" w:hint="eastAsia"/>
          <w:kern w:val="0"/>
          <w:sz w:val="24"/>
        </w:rPr>
        <w:t>4、本项目采购编号为：</w:t>
      </w:r>
      <w:r w:rsidRPr="009E41CF">
        <w:rPr>
          <w:rFonts w:ascii="宋体" w:hAnsi="宋体" w:cs="宋体"/>
          <w:kern w:val="0"/>
          <w:sz w:val="24"/>
        </w:rPr>
        <w:t>ZYLS-ZB-202207005</w:t>
      </w:r>
      <w:r w:rsidRPr="009E41CF">
        <w:rPr>
          <w:rFonts w:ascii="宋体" w:hAnsi="宋体" w:cs="宋体" w:hint="eastAsia"/>
          <w:kern w:val="0"/>
          <w:sz w:val="24"/>
        </w:rPr>
        <w:t>。</w:t>
      </w:r>
    </w:p>
    <w:p w:rsidR="009E41CF" w:rsidRPr="009E41CF" w:rsidRDefault="009E41CF" w:rsidP="009E41CF">
      <w:pPr>
        <w:adjustRightInd w:val="0"/>
        <w:spacing w:line="360" w:lineRule="auto"/>
        <w:textAlignment w:val="baseline"/>
        <w:outlineLvl w:val="1"/>
        <w:rPr>
          <w:rFonts w:ascii="宋体" w:hAnsi="宋体" w:cs="宋体"/>
          <w:b/>
          <w:bCs/>
          <w:kern w:val="0"/>
          <w:sz w:val="24"/>
        </w:rPr>
      </w:pPr>
      <w:bookmarkStart w:id="41" w:name="_Toc106628730"/>
      <w:r w:rsidRPr="009E41CF">
        <w:rPr>
          <w:rFonts w:ascii="宋体" w:hAnsi="宋体" w:cs="宋体" w:hint="eastAsia"/>
          <w:b/>
          <w:bCs/>
          <w:kern w:val="0"/>
          <w:sz w:val="24"/>
        </w:rPr>
        <w:lastRenderedPageBreak/>
        <w:t>七、对本次招标提出询问，请按</w:t>
      </w:r>
      <w:r w:rsidRPr="009E41CF">
        <w:rPr>
          <w:rFonts w:ascii="宋体" w:hAnsi="宋体" w:cs="宋体"/>
          <w:b/>
          <w:bCs/>
          <w:kern w:val="0"/>
          <w:sz w:val="24"/>
        </w:rPr>
        <w:t>以下方式</w:t>
      </w:r>
      <w:r w:rsidRPr="009E41CF">
        <w:rPr>
          <w:rFonts w:ascii="宋体" w:hAnsi="宋体" w:cs="宋体" w:hint="eastAsia"/>
          <w:b/>
          <w:bCs/>
          <w:kern w:val="0"/>
          <w:sz w:val="24"/>
        </w:rPr>
        <w:t>联系</w:t>
      </w:r>
      <w:bookmarkEnd w:id="37"/>
      <w:bookmarkEnd w:id="38"/>
      <w:bookmarkEnd w:id="39"/>
      <w:bookmarkEnd w:id="40"/>
      <w:bookmarkEnd w:id="41"/>
    </w:p>
    <w:p w:rsidR="009E41CF" w:rsidRPr="009E41CF" w:rsidRDefault="009E41CF" w:rsidP="009E41CF">
      <w:pPr>
        <w:adjustRightInd w:val="0"/>
        <w:spacing w:line="360" w:lineRule="auto"/>
        <w:jc w:val="left"/>
        <w:textAlignment w:val="baseline"/>
        <w:rPr>
          <w:rFonts w:ascii="宋体" w:hAnsi="宋体"/>
          <w:b/>
          <w:bCs/>
          <w:kern w:val="0"/>
          <w:sz w:val="24"/>
        </w:rPr>
      </w:pPr>
      <w:r w:rsidRPr="009E41CF">
        <w:rPr>
          <w:rFonts w:ascii="宋体" w:hAnsi="宋体"/>
          <w:b/>
          <w:bCs/>
          <w:kern w:val="0"/>
          <w:sz w:val="24"/>
        </w:rPr>
        <w:t>1.采购人信息</w:t>
      </w:r>
    </w:p>
    <w:p w:rsidR="009E41CF" w:rsidRPr="009E41CF" w:rsidRDefault="009E41CF" w:rsidP="009E41CF">
      <w:pPr>
        <w:adjustRightInd w:val="0"/>
        <w:spacing w:line="360" w:lineRule="auto"/>
        <w:jc w:val="left"/>
        <w:textAlignment w:val="baseline"/>
        <w:rPr>
          <w:rFonts w:ascii="宋体" w:hAnsi="宋体"/>
          <w:kern w:val="0"/>
          <w:sz w:val="24"/>
        </w:rPr>
      </w:pPr>
      <w:bookmarkStart w:id="42" w:name="_Toc28359009"/>
      <w:bookmarkStart w:id="43" w:name="_Toc28359086"/>
      <w:r w:rsidRPr="009E41CF">
        <w:rPr>
          <w:rFonts w:ascii="宋体" w:hAnsi="宋体"/>
          <w:kern w:val="0"/>
          <w:sz w:val="24"/>
        </w:rPr>
        <w:t>名称：</w:t>
      </w:r>
      <w:r w:rsidRPr="009E41CF">
        <w:rPr>
          <w:rFonts w:ascii="宋体" w:hAnsi="宋体" w:hint="eastAsia"/>
          <w:kern w:val="0"/>
          <w:sz w:val="24"/>
        </w:rPr>
        <w:t>北京市密云区妇幼保健院</w:t>
      </w:r>
    </w:p>
    <w:p w:rsidR="009E41CF" w:rsidRPr="009E41CF" w:rsidRDefault="009E41CF" w:rsidP="009E41CF">
      <w:pPr>
        <w:adjustRightInd w:val="0"/>
        <w:spacing w:line="360" w:lineRule="auto"/>
        <w:jc w:val="left"/>
        <w:textAlignment w:val="baseline"/>
        <w:rPr>
          <w:rFonts w:ascii="宋体" w:hAnsi="宋体"/>
          <w:kern w:val="0"/>
          <w:sz w:val="24"/>
        </w:rPr>
      </w:pPr>
      <w:r w:rsidRPr="009E41CF">
        <w:rPr>
          <w:rFonts w:ascii="宋体" w:hAnsi="宋体"/>
          <w:kern w:val="0"/>
          <w:sz w:val="24"/>
        </w:rPr>
        <w:t>地址：</w:t>
      </w:r>
      <w:r w:rsidRPr="009E41CF">
        <w:rPr>
          <w:rFonts w:ascii="宋体" w:hAnsi="宋体" w:hint="eastAsia"/>
          <w:kern w:val="0"/>
          <w:sz w:val="24"/>
        </w:rPr>
        <w:t>北京市密云区新南路</w:t>
      </w:r>
      <w:r w:rsidRPr="009E41CF">
        <w:rPr>
          <w:rFonts w:ascii="宋体" w:hAnsi="宋体"/>
          <w:kern w:val="0"/>
          <w:sz w:val="24"/>
        </w:rPr>
        <w:t>56</w:t>
      </w:r>
      <w:r w:rsidRPr="009E41CF">
        <w:rPr>
          <w:rFonts w:ascii="宋体" w:hAnsi="宋体" w:hint="eastAsia"/>
          <w:kern w:val="0"/>
          <w:sz w:val="24"/>
        </w:rPr>
        <w:t>号</w:t>
      </w:r>
    </w:p>
    <w:p w:rsidR="009E41CF" w:rsidRPr="009E41CF" w:rsidRDefault="009E41CF" w:rsidP="009E41CF">
      <w:pPr>
        <w:adjustRightInd w:val="0"/>
        <w:spacing w:line="360" w:lineRule="auto"/>
        <w:jc w:val="left"/>
        <w:textAlignment w:val="baseline"/>
        <w:rPr>
          <w:rFonts w:ascii="宋体" w:hAnsi="宋体"/>
          <w:kern w:val="0"/>
          <w:sz w:val="24"/>
        </w:rPr>
      </w:pPr>
      <w:r w:rsidRPr="009E41CF">
        <w:rPr>
          <w:rFonts w:ascii="宋体" w:hAnsi="宋体"/>
          <w:kern w:val="0"/>
          <w:sz w:val="24"/>
        </w:rPr>
        <w:t>联系方式</w:t>
      </w:r>
      <w:r w:rsidRPr="009E41CF">
        <w:rPr>
          <w:rFonts w:ascii="宋体" w:hAnsi="宋体" w:hint="eastAsia"/>
          <w:kern w:val="0"/>
          <w:sz w:val="24"/>
        </w:rPr>
        <w:t>：</w:t>
      </w:r>
      <w:r w:rsidRPr="009E41CF">
        <w:rPr>
          <w:rFonts w:ascii="宋体" w:hAnsi="宋体"/>
          <w:kern w:val="0"/>
          <w:sz w:val="24"/>
        </w:rPr>
        <w:t>王艳红</w:t>
      </w:r>
      <w:r w:rsidRPr="009E41CF">
        <w:rPr>
          <w:rFonts w:ascii="宋体" w:hAnsi="宋体" w:hint="eastAsia"/>
          <w:kern w:val="0"/>
          <w:sz w:val="24"/>
        </w:rPr>
        <w:t xml:space="preserve"> 010-69085975</w:t>
      </w:r>
    </w:p>
    <w:p w:rsidR="009E41CF" w:rsidRPr="009E41CF" w:rsidRDefault="009E41CF" w:rsidP="009E41CF">
      <w:pPr>
        <w:adjustRightInd w:val="0"/>
        <w:spacing w:line="360" w:lineRule="auto"/>
        <w:jc w:val="left"/>
        <w:textAlignment w:val="baseline"/>
        <w:rPr>
          <w:rFonts w:ascii="宋体" w:hAnsi="宋体"/>
          <w:b/>
          <w:kern w:val="0"/>
          <w:sz w:val="24"/>
        </w:rPr>
      </w:pPr>
      <w:r w:rsidRPr="009E41CF">
        <w:rPr>
          <w:rFonts w:ascii="宋体" w:hAnsi="宋体"/>
          <w:b/>
          <w:kern w:val="0"/>
          <w:sz w:val="24"/>
        </w:rPr>
        <w:t>2.采购代理机构信息</w:t>
      </w:r>
      <w:bookmarkEnd w:id="42"/>
      <w:bookmarkEnd w:id="43"/>
    </w:p>
    <w:p w:rsidR="009E41CF" w:rsidRPr="009E41CF" w:rsidRDefault="009E41CF" w:rsidP="009E41CF">
      <w:pPr>
        <w:adjustRightInd w:val="0"/>
        <w:spacing w:line="360" w:lineRule="auto"/>
        <w:jc w:val="left"/>
        <w:textAlignment w:val="baseline"/>
        <w:rPr>
          <w:rFonts w:ascii="宋体" w:hAnsi="宋体"/>
          <w:kern w:val="0"/>
          <w:sz w:val="24"/>
        </w:rPr>
      </w:pPr>
      <w:bookmarkStart w:id="44" w:name="_Toc28359010"/>
      <w:bookmarkStart w:id="45" w:name="_Toc28359087"/>
      <w:r w:rsidRPr="009E41CF">
        <w:rPr>
          <w:rFonts w:ascii="宋体" w:hAnsi="宋体"/>
          <w:kern w:val="0"/>
          <w:sz w:val="24"/>
        </w:rPr>
        <w:t>名称：</w:t>
      </w:r>
      <w:r w:rsidRPr="009E41CF">
        <w:rPr>
          <w:rFonts w:ascii="宋体" w:hAnsi="宋体" w:hint="eastAsia"/>
          <w:kern w:val="0"/>
          <w:sz w:val="24"/>
        </w:rPr>
        <w:t>中源联盛咨询(北京)有限公司</w:t>
      </w:r>
    </w:p>
    <w:p w:rsidR="009E41CF" w:rsidRPr="009E41CF" w:rsidRDefault="009E41CF" w:rsidP="009E41CF">
      <w:pPr>
        <w:adjustRightInd w:val="0"/>
        <w:spacing w:line="360" w:lineRule="auto"/>
        <w:jc w:val="left"/>
        <w:textAlignment w:val="baseline"/>
        <w:rPr>
          <w:rFonts w:ascii="宋体" w:hAnsi="宋体"/>
          <w:kern w:val="0"/>
          <w:sz w:val="24"/>
        </w:rPr>
      </w:pPr>
      <w:r w:rsidRPr="009E41CF">
        <w:rPr>
          <w:rFonts w:ascii="宋体" w:hAnsi="宋体"/>
          <w:kern w:val="0"/>
          <w:sz w:val="24"/>
        </w:rPr>
        <w:t>地址：</w:t>
      </w:r>
      <w:r w:rsidRPr="009E41CF">
        <w:rPr>
          <w:rFonts w:ascii="宋体" w:hAnsi="宋体" w:hint="eastAsia"/>
          <w:kern w:val="0"/>
          <w:sz w:val="24"/>
        </w:rPr>
        <w:t>北京市北京经济技术开发区万源街22号院天宇大厦B座4层</w:t>
      </w:r>
    </w:p>
    <w:p w:rsidR="009E41CF" w:rsidRPr="009E41CF" w:rsidRDefault="009E41CF" w:rsidP="009E41CF">
      <w:pPr>
        <w:adjustRightInd w:val="0"/>
        <w:spacing w:line="360" w:lineRule="auto"/>
        <w:jc w:val="left"/>
        <w:textAlignment w:val="baseline"/>
        <w:rPr>
          <w:rFonts w:ascii="宋体" w:hAnsi="宋体"/>
          <w:kern w:val="0"/>
          <w:sz w:val="24"/>
        </w:rPr>
      </w:pPr>
      <w:r w:rsidRPr="009E41CF">
        <w:rPr>
          <w:rFonts w:ascii="宋体" w:hAnsi="宋体"/>
          <w:kern w:val="0"/>
          <w:sz w:val="24"/>
        </w:rPr>
        <w:t>联系方式：010-67803241</w:t>
      </w:r>
      <w:r w:rsidRPr="009E41CF">
        <w:rPr>
          <w:rFonts w:ascii="宋体" w:hAnsi="宋体" w:hint="eastAsia"/>
          <w:kern w:val="0"/>
          <w:sz w:val="24"/>
        </w:rPr>
        <w:t>转8011</w:t>
      </w:r>
    </w:p>
    <w:p w:rsidR="009E41CF" w:rsidRPr="009E41CF" w:rsidRDefault="009E41CF" w:rsidP="009E41CF">
      <w:pPr>
        <w:adjustRightInd w:val="0"/>
        <w:spacing w:line="360" w:lineRule="auto"/>
        <w:textAlignment w:val="baseline"/>
        <w:rPr>
          <w:rFonts w:ascii="宋体" w:hAnsi="宋体"/>
          <w:b/>
          <w:kern w:val="0"/>
          <w:sz w:val="24"/>
        </w:rPr>
      </w:pPr>
      <w:r w:rsidRPr="009E41CF">
        <w:rPr>
          <w:rFonts w:ascii="宋体" w:hAnsi="宋体"/>
          <w:b/>
          <w:kern w:val="0"/>
          <w:sz w:val="24"/>
        </w:rPr>
        <w:t>3.项目联系方式</w:t>
      </w:r>
      <w:bookmarkEnd w:id="44"/>
      <w:bookmarkEnd w:id="45"/>
    </w:p>
    <w:p w:rsidR="009E41CF" w:rsidRPr="009E41CF" w:rsidRDefault="009E41CF" w:rsidP="009E41CF">
      <w:pPr>
        <w:adjustRightInd w:val="0"/>
        <w:spacing w:line="360" w:lineRule="auto"/>
        <w:textAlignment w:val="baseline"/>
        <w:rPr>
          <w:rFonts w:ascii="宋体" w:hAnsi="宋体"/>
          <w:kern w:val="0"/>
          <w:sz w:val="24"/>
          <w:szCs w:val="20"/>
          <w:lang w:bidi="ar"/>
        </w:rPr>
      </w:pPr>
      <w:r w:rsidRPr="009E41CF">
        <w:rPr>
          <w:rFonts w:ascii="宋体" w:hAnsi="宋体"/>
          <w:kern w:val="0"/>
          <w:sz w:val="24"/>
        </w:rPr>
        <w:t>项目联系人：</w:t>
      </w:r>
      <w:r w:rsidRPr="009E41CF">
        <w:rPr>
          <w:rFonts w:ascii="宋体" w:hAnsi="宋体"/>
          <w:kern w:val="0"/>
          <w:sz w:val="24"/>
          <w:szCs w:val="20"/>
        </w:rPr>
        <w:t>马恩泽</w:t>
      </w:r>
    </w:p>
    <w:p w:rsidR="009E41CF" w:rsidRPr="009E41CF" w:rsidRDefault="009E41CF" w:rsidP="009E41CF">
      <w:pPr>
        <w:adjustRightInd w:val="0"/>
        <w:spacing w:line="360" w:lineRule="auto"/>
        <w:textAlignment w:val="baseline"/>
        <w:rPr>
          <w:rFonts w:ascii="宋体" w:hAnsi="宋体"/>
          <w:kern w:val="0"/>
          <w:sz w:val="24"/>
        </w:rPr>
      </w:pPr>
      <w:r w:rsidRPr="009E41CF">
        <w:rPr>
          <w:rFonts w:ascii="宋体" w:hAnsi="宋体"/>
          <w:kern w:val="0"/>
          <w:sz w:val="24"/>
          <w:szCs w:val="20"/>
        </w:rPr>
        <w:t>电话：010-67803241转8011</w:t>
      </w:r>
    </w:p>
    <w:p w:rsidR="000D3EE0" w:rsidRPr="005231E1" w:rsidRDefault="000D3EE0" w:rsidP="000D3EE0">
      <w:pPr>
        <w:spacing w:line="360" w:lineRule="auto"/>
        <w:jc w:val="left"/>
        <w:rPr>
          <w:rFonts w:ascii="宋体" w:hAnsi="宋体"/>
          <w:sz w:val="24"/>
          <w:szCs w:val="28"/>
        </w:rPr>
      </w:pPr>
    </w:p>
    <w:p w:rsidR="00A90878" w:rsidRPr="00927B14" w:rsidRDefault="00A90878" w:rsidP="00A90878">
      <w:pPr>
        <w:spacing w:line="360" w:lineRule="auto"/>
        <w:rPr>
          <w:rFonts w:ascii="宋体" w:hAnsi="宋体"/>
          <w:sz w:val="24"/>
          <w:szCs w:val="28"/>
        </w:rPr>
      </w:pPr>
    </w:p>
    <w:p w:rsidR="006D63C0" w:rsidRPr="00927B14" w:rsidRDefault="006D63C0" w:rsidP="00492495">
      <w:pPr>
        <w:adjustRightInd w:val="0"/>
        <w:snapToGrid w:val="0"/>
        <w:spacing w:line="360" w:lineRule="auto"/>
        <w:ind w:leftChars="-17" w:left="-36"/>
        <w:rPr>
          <w:rFonts w:ascii="宋体" w:hAnsi="宋体"/>
          <w:sz w:val="24"/>
        </w:rPr>
      </w:pPr>
      <w:r w:rsidRPr="00927B14">
        <w:rPr>
          <w:rFonts w:ascii="宋体" w:hAnsi="宋体"/>
          <w:sz w:val="24"/>
        </w:rPr>
        <w:br w:type="page"/>
      </w:r>
    </w:p>
    <w:p w:rsidR="008B487A" w:rsidRPr="00927B14" w:rsidRDefault="008B487A" w:rsidP="002A3CEE">
      <w:pPr>
        <w:pStyle w:val="1"/>
        <w:spacing w:before="0" w:after="0" w:line="360" w:lineRule="auto"/>
        <w:ind w:left="-17"/>
        <w:rPr>
          <w:rFonts w:ascii="宋体" w:hAnsi="宋体"/>
          <w:sz w:val="28"/>
          <w:szCs w:val="28"/>
        </w:rPr>
      </w:pPr>
      <w:bookmarkStart w:id="46" w:name="_Toc291055229"/>
      <w:bookmarkStart w:id="47" w:name="_Toc292270500"/>
      <w:bookmarkStart w:id="48" w:name="_Toc402251810"/>
      <w:bookmarkStart w:id="49" w:name="_Toc523910473"/>
      <w:bookmarkStart w:id="50" w:name="_Toc99100129"/>
      <w:r w:rsidRPr="00927B14">
        <w:rPr>
          <w:rFonts w:ascii="宋体" w:hAnsi="宋体"/>
          <w:sz w:val="28"/>
          <w:szCs w:val="28"/>
        </w:rPr>
        <w:t>第二章   投标须知</w:t>
      </w:r>
      <w:bookmarkEnd w:id="46"/>
      <w:bookmarkEnd w:id="47"/>
      <w:bookmarkEnd w:id="48"/>
      <w:bookmarkEnd w:id="49"/>
      <w:bookmarkEnd w:id="50"/>
    </w:p>
    <w:p w:rsidR="008B487A" w:rsidRPr="00927B14" w:rsidRDefault="008B487A" w:rsidP="002A3CEE">
      <w:pPr>
        <w:spacing w:line="360" w:lineRule="auto"/>
        <w:ind w:left="-35"/>
        <w:jc w:val="center"/>
        <w:rPr>
          <w:rFonts w:ascii="宋体" w:hAnsi="宋体"/>
          <w:b/>
          <w:sz w:val="28"/>
        </w:rPr>
      </w:pPr>
      <w:bookmarkStart w:id="51" w:name="_Toc291055228"/>
      <w:bookmarkStart w:id="52" w:name="_Toc292270499"/>
      <w:bookmarkStart w:id="53" w:name="_Toc402251811"/>
      <w:bookmarkStart w:id="54" w:name="_Toc523910474"/>
      <w:bookmarkStart w:id="55" w:name="_Toc80533408"/>
      <w:bookmarkStart w:id="56" w:name="_Toc92365265"/>
      <w:r w:rsidRPr="00927B14">
        <w:rPr>
          <w:rFonts w:ascii="宋体" w:hAnsi="宋体"/>
          <w:b/>
          <w:sz w:val="28"/>
        </w:rPr>
        <w:t>投标须知资料表</w:t>
      </w:r>
      <w:bookmarkEnd w:id="5"/>
      <w:bookmarkEnd w:id="51"/>
      <w:bookmarkEnd w:id="52"/>
      <w:bookmarkEnd w:id="53"/>
      <w:bookmarkEnd w:id="54"/>
      <w:bookmarkEnd w:id="55"/>
      <w:bookmarkEnd w:id="56"/>
    </w:p>
    <w:p w:rsidR="008B487A" w:rsidRPr="00927B14" w:rsidRDefault="008B487A" w:rsidP="00670B88">
      <w:pPr>
        <w:spacing w:line="360" w:lineRule="auto"/>
        <w:ind w:left="-35"/>
        <w:rPr>
          <w:rFonts w:ascii="宋体" w:hAnsi="宋体"/>
          <w:sz w:val="24"/>
        </w:rPr>
      </w:pPr>
      <w:r w:rsidRPr="00927B14">
        <w:rPr>
          <w:rFonts w:ascii="宋体" w:hAnsi="宋体"/>
          <w:sz w:val="24"/>
        </w:rPr>
        <w:t xml:space="preserve">    本表是对投标须知的具体补充和修改，如有矛盾，应以本资料表为准。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5"/>
        <w:gridCol w:w="7407"/>
      </w:tblGrid>
      <w:tr w:rsidR="007B3936" w:rsidRPr="005231E1" w:rsidTr="005231E1">
        <w:trPr>
          <w:trHeight w:val="20"/>
          <w:jc w:val="center"/>
        </w:trPr>
        <w:tc>
          <w:tcPr>
            <w:tcW w:w="571" w:type="pct"/>
            <w:tcBorders>
              <w:top w:val="single" w:sz="12" w:space="0" w:color="auto"/>
            </w:tcBorders>
            <w:vAlign w:val="center"/>
          </w:tcPr>
          <w:p w:rsidR="008B487A" w:rsidRPr="00927B14" w:rsidRDefault="008B487A" w:rsidP="008C6439">
            <w:pPr>
              <w:spacing w:beforeLines="20" w:before="62" w:afterLines="20" w:after="62" w:line="360" w:lineRule="auto"/>
              <w:ind w:left="-35"/>
              <w:jc w:val="center"/>
              <w:rPr>
                <w:rFonts w:ascii="宋体" w:hAnsi="宋体"/>
                <w:b/>
                <w:sz w:val="24"/>
              </w:rPr>
            </w:pPr>
            <w:r w:rsidRPr="00927B14">
              <w:rPr>
                <w:rFonts w:ascii="宋体" w:hAnsi="宋体"/>
                <w:b/>
                <w:sz w:val="24"/>
              </w:rPr>
              <w:t>条款号</w:t>
            </w:r>
          </w:p>
        </w:tc>
        <w:tc>
          <w:tcPr>
            <w:tcW w:w="4429" w:type="pct"/>
            <w:tcBorders>
              <w:top w:val="single" w:sz="12" w:space="0" w:color="auto"/>
            </w:tcBorders>
            <w:vAlign w:val="center"/>
          </w:tcPr>
          <w:p w:rsidR="008B487A" w:rsidRPr="00927B14" w:rsidRDefault="008B487A" w:rsidP="008C6439">
            <w:pPr>
              <w:spacing w:beforeLines="20" w:before="62" w:afterLines="20" w:after="62" w:line="360" w:lineRule="auto"/>
              <w:ind w:leftChars="-9" w:left="-2" w:hangingChars="7" w:hanging="17"/>
              <w:jc w:val="center"/>
              <w:rPr>
                <w:rFonts w:ascii="宋体" w:hAnsi="宋体"/>
                <w:b/>
                <w:sz w:val="24"/>
              </w:rPr>
            </w:pPr>
            <w:r w:rsidRPr="00927B14">
              <w:rPr>
                <w:rFonts w:ascii="宋体" w:hAnsi="宋体"/>
                <w:b/>
                <w:sz w:val="24"/>
              </w:rPr>
              <w:t>内      容</w:t>
            </w:r>
          </w:p>
        </w:tc>
      </w:tr>
      <w:tr w:rsidR="007B3936" w:rsidRPr="005231E1" w:rsidTr="005231E1">
        <w:trPr>
          <w:trHeight w:val="20"/>
          <w:jc w:val="center"/>
        </w:trPr>
        <w:tc>
          <w:tcPr>
            <w:tcW w:w="571" w:type="pct"/>
            <w:vAlign w:val="center"/>
          </w:tcPr>
          <w:p w:rsidR="008B487A" w:rsidRPr="00927B14" w:rsidRDefault="008B487A" w:rsidP="008C6439">
            <w:pPr>
              <w:spacing w:beforeLines="20" w:before="62" w:afterLines="20" w:after="62" w:line="360" w:lineRule="auto"/>
              <w:ind w:left="-35"/>
              <w:jc w:val="center"/>
              <w:rPr>
                <w:rFonts w:ascii="宋体" w:hAnsi="宋体"/>
                <w:sz w:val="24"/>
              </w:rPr>
            </w:pPr>
            <w:r w:rsidRPr="00927B14">
              <w:rPr>
                <w:rFonts w:ascii="宋体" w:hAnsi="宋体"/>
                <w:sz w:val="24"/>
              </w:rPr>
              <w:t>1</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采购人：</w:t>
            </w:r>
            <w:r w:rsidR="00CA58BC">
              <w:rPr>
                <w:rFonts w:ascii="宋体" w:hAnsi="宋体" w:hint="eastAsia"/>
                <w:sz w:val="24"/>
                <w:u w:val="single"/>
              </w:rPr>
              <w:t>北京市密云区妇幼保健院</w:t>
            </w:r>
          </w:p>
          <w:p w:rsidR="00546A29"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地址：</w:t>
            </w:r>
            <w:r w:rsidR="008D51A3" w:rsidRPr="008D51A3">
              <w:rPr>
                <w:rFonts w:ascii="宋体" w:hAnsi="宋体" w:hint="eastAsia"/>
                <w:sz w:val="24"/>
                <w:u w:val="single"/>
              </w:rPr>
              <w:t>北京市密云区新南路56号</w:t>
            </w:r>
          </w:p>
        </w:tc>
      </w:tr>
      <w:tr w:rsidR="007B3936" w:rsidRPr="005231E1" w:rsidTr="005231E1">
        <w:trPr>
          <w:trHeight w:val="20"/>
          <w:jc w:val="center"/>
        </w:trPr>
        <w:tc>
          <w:tcPr>
            <w:tcW w:w="571" w:type="pct"/>
            <w:vAlign w:val="center"/>
          </w:tcPr>
          <w:p w:rsidR="008B487A" w:rsidRPr="00927B14" w:rsidRDefault="008B487A" w:rsidP="008C6439">
            <w:pPr>
              <w:spacing w:beforeLines="20" w:before="62" w:afterLines="20" w:after="62" w:line="360" w:lineRule="auto"/>
              <w:ind w:left="-35"/>
              <w:jc w:val="center"/>
              <w:rPr>
                <w:rFonts w:ascii="宋体" w:hAnsi="宋体"/>
                <w:sz w:val="24"/>
              </w:rPr>
            </w:pPr>
            <w:r w:rsidRPr="00927B14">
              <w:rPr>
                <w:rFonts w:ascii="宋体" w:hAnsi="宋体"/>
                <w:sz w:val="24"/>
              </w:rPr>
              <w:t>2</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u w:val="single"/>
              </w:rPr>
            </w:pPr>
            <w:r w:rsidRPr="00927B14">
              <w:rPr>
                <w:rFonts w:ascii="宋体" w:hAnsi="宋体" w:hint="eastAsia"/>
                <w:sz w:val="24"/>
              </w:rPr>
              <w:t>采购代理机构：</w:t>
            </w:r>
            <w:r w:rsidR="002E5FDF" w:rsidRPr="00927B14">
              <w:rPr>
                <w:rFonts w:ascii="宋体" w:hAnsi="宋体" w:hint="eastAsia"/>
                <w:sz w:val="24"/>
                <w:u w:val="single"/>
              </w:rPr>
              <w:t>中源联盛咨询(北京)有限公司</w:t>
            </w:r>
          </w:p>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地址：</w:t>
            </w:r>
            <w:r w:rsidR="00B72B1B" w:rsidRPr="00927B14">
              <w:rPr>
                <w:rFonts w:ascii="宋体" w:hAnsi="宋体" w:hint="eastAsia"/>
                <w:sz w:val="24"/>
                <w:u w:val="single"/>
              </w:rPr>
              <w:t>北京市北京经济技术开发区万源街22号院1号楼4层402</w:t>
            </w:r>
          </w:p>
        </w:tc>
      </w:tr>
      <w:tr w:rsidR="00546A29" w:rsidRPr="005231E1" w:rsidTr="005231E1">
        <w:trPr>
          <w:trHeight w:val="20"/>
          <w:jc w:val="center"/>
        </w:trPr>
        <w:tc>
          <w:tcPr>
            <w:tcW w:w="571" w:type="pct"/>
            <w:vAlign w:val="center"/>
          </w:tcPr>
          <w:p w:rsidR="00546A29" w:rsidRPr="00927B14" w:rsidRDefault="00546A29" w:rsidP="008C6439">
            <w:pPr>
              <w:spacing w:beforeLines="20" w:before="62" w:afterLines="20" w:after="62" w:line="360" w:lineRule="auto"/>
              <w:ind w:left="-35"/>
              <w:jc w:val="center"/>
              <w:rPr>
                <w:rFonts w:ascii="宋体" w:hAnsi="宋体"/>
                <w:sz w:val="24"/>
              </w:rPr>
            </w:pPr>
            <w:r w:rsidRPr="00927B14">
              <w:rPr>
                <w:rFonts w:ascii="宋体" w:hAnsi="宋体" w:hint="eastAsia"/>
                <w:sz w:val="24"/>
              </w:rPr>
              <w:t>3</w:t>
            </w:r>
          </w:p>
        </w:tc>
        <w:tc>
          <w:tcPr>
            <w:tcW w:w="4429" w:type="pct"/>
            <w:vAlign w:val="center"/>
          </w:tcPr>
          <w:p w:rsidR="00546A29" w:rsidRPr="00927B14" w:rsidRDefault="00606E17"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项目预算</w:t>
            </w:r>
            <w:r w:rsidRPr="00927B14">
              <w:rPr>
                <w:rFonts w:ascii="宋体" w:hAnsi="宋体"/>
                <w:sz w:val="24"/>
              </w:rPr>
              <w:t>金额</w:t>
            </w:r>
            <w:r w:rsidR="00546A29" w:rsidRPr="00927B14">
              <w:rPr>
                <w:rFonts w:ascii="宋体" w:hAnsi="宋体" w:hint="eastAsia"/>
                <w:sz w:val="24"/>
              </w:rPr>
              <w:t>：</w:t>
            </w:r>
            <w:r w:rsidR="00C409C4">
              <w:rPr>
                <w:rFonts w:ascii="宋体" w:hAnsi="宋体"/>
                <w:sz w:val="24"/>
                <w:u w:val="single"/>
              </w:rPr>
              <w:t>204</w:t>
            </w:r>
            <w:r w:rsidRPr="00927B14">
              <w:rPr>
                <w:rFonts w:ascii="宋体" w:hAnsi="宋体" w:hint="eastAsia"/>
                <w:sz w:val="24"/>
                <w:u w:val="single"/>
              </w:rPr>
              <w:t>万元</w:t>
            </w:r>
          </w:p>
          <w:p w:rsidR="00546A29" w:rsidRPr="00927B14" w:rsidRDefault="00606E17"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最高限价</w:t>
            </w:r>
            <w:r w:rsidR="00546A29" w:rsidRPr="00927B14">
              <w:rPr>
                <w:rFonts w:ascii="宋体" w:hAnsi="宋体"/>
                <w:sz w:val="24"/>
              </w:rPr>
              <w:t>：</w:t>
            </w:r>
            <w:r w:rsidR="00C409C4" w:rsidRPr="00C409C4">
              <w:rPr>
                <w:rFonts w:ascii="宋体" w:hAnsi="宋体"/>
                <w:sz w:val="24"/>
                <w:u w:val="single"/>
              </w:rPr>
              <w:t>204</w:t>
            </w:r>
            <w:r w:rsidRPr="00927B14">
              <w:rPr>
                <w:rFonts w:ascii="宋体" w:hAnsi="宋体" w:hint="eastAsia"/>
                <w:sz w:val="24"/>
                <w:u w:val="single"/>
              </w:rPr>
              <w:t>万元</w:t>
            </w:r>
          </w:p>
          <w:p w:rsidR="00546A29" w:rsidRPr="00927B14" w:rsidRDefault="00546A29" w:rsidP="008C6439">
            <w:pPr>
              <w:spacing w:beforeLines="20" w:before="62" w:afterLines="20" w:after="62" w:line="360" w:lineRule="auto"/>
              <w:ind w:leftChars="-9" w:left="-2" w:hangingChars="7" w:hanging="17"/>
              <w:rPr>
                <w:rFonts w:ascii="宋体" w:hAnsi="宋体"/>
                <w:b/>
                <w:sz w:val="24"/>
              </w:rPr>
            </w:pPr>
            <w:r w:rsidRPr="00927B14">
              <w:rPr>
                <w:rFonts w:ascii="宋体" w:hAnsi="宋体" w:hint="eastAsia"/>
                <w:b/>
                <w:sz w:val="24"/>
              </w:rPr>
              <w:t>注：本次招标，投标人必须以包为单位进行投标响应，评标和合同授予也以包为单位。</w:t>
            </w:r>
          </w:p>
        </w:tc>
      </w:tr>
      <w:tr w:rsidR="007B3936" w:rsidRPr="005231E1" w:rsidTr="005231E1">
        <w:trPr>
          <w:trHeight w:val="20"/>
          <w:jc w:val="center"/>
        </w:trPr>
        <w:tc>
          <w:tcPr>
            <w:tcW w:w="571" w:type="pct"/>
            <w:vAlign w:val="center"/>
          </w:tcPr>
          <w:p w:rsidR="008B487A" w:rsidRPr="00927B14" w:rsidRDefault="00546A29" w:rsidP="008C6439">
            <w:pPr>
              <w:spacing w:beforeLines="20" w:before="62" w:afterLines="20" w:after="62" w:line="360" w:lineRule="auto"/>
              <w:ind w:left="-35"/>
              <w:jc w:val="center"/>
              <w:rPr>
                <w:rFonts w:ascii="宋体" w:hAnsi="宋体"/>
                <w:sz w:val="24"/>
              </w:rPr>
            </w:pPr>
            <w:r w:rsidRPr="00927B14">
              <w:rPr>
                <w:rFonts w:ascii="宋体" w:hAnsi="宋体"/>
                <w:sz w:val="24"/>
              </w:rPr>
              <w:t>4</w:t>
            </w:r>
          </w:p>
        </w:tc>
        <w:tc>
          <w:tcPr>
            <w:tcW w:w="4429" w:type="pct"/>
            <w:vAlign w:val="center"/>
          </w:tcPr>
          <w:p w:rsidR="00DC6D06" w:rsidRPr="00927B14" w:rsidRDefault="00DC6D06" w:rsidP="008C6439">
            <w:pPr>
              <w:spacing w:beforeLines="20" w:before="62" w:afterLines="20" w:after="62" w:line="360" w:lineRule="auto"/>
              <w:jc w:val="left"/>
              <w:rPr>
                <w:rFonts w:ascii="宋体" w:hAnsi="宋体"/>
                <w:sz w:val="24"/>
              </w:rPr>
            </w:pPr>
            <w:r w:rsidRPr="00927B14">
              <w:rPr>
                <w:rFonts w:ascii="宋体" w:hAnsi="宋体" w:hint="eastAsia"/>
                <w:b/>
                <w:sz w:val="24"/>
              </w:rPr>
              <w:t>投标人资格性</w:t>
            </w:r>
            <w:r w:rsidRPr="00927B14">
              <w:rPr>
                <w:rFonts w:ascii="宋体" w:hAnsi="宋体"/>
                <w:b/>
                <w:sz w:val="24"/>
              </w:rPr>
              <w:t>审查</w:t>
            </w:r>
            <w:r w:rsidR="008B487A" w:rsidRPr="00927B14">
              <w:rPr>
                <w:rFonts w:ascii="宋体" w:hAnsi="宋体"/>
                <w:b/>
                <w:sz w:val="24"/>
              </w:rPr>
              <w:t>:</w:t>
            </w:r>
          </w:p>
          <w:p w:rsidR="00DC6D06" w:rsidRPr="00927B14" w:rsidRDefault="00A45A44" w:rsidP="00A45A44">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营业执照、组织机构代码证、税务登记证复印件(三证合一提供营业执照复印件)，事业单位提供事业单位法人证书复印件(须加盖投标人公章)</w:t>
            </w:r>
          </w:p>
          <w:p w:rsidR="00DC6D06"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具有良好的商业信誉和健全的财务会计制度(供应商须提供针对此条款的承诺函并加盖投标人公章，格式自拟)</w:t>
            </w:r>
          </w:p>
          <w:p w:rsidR="00DC6D06"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具有履行合同所必需的设备和专业技术能力，须附相关证明材料或书面声明(证明材料或书面声明须加盖投标人公章，格式自拟)</w:t>
            </w:r>
          </w:p>
          <w:p w:rsidR="00DC6D06"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有依法缴纳税收和社会保障资金的良好记录(供应商须提供针对此条款的承诺函并加盖投标人公章，格式自拟)</w:t>
            </w:r>
          </w:p>
          <w:p w:rsidR="00DC6D06" w:rsidRPr="00927B14" w:rsidRDefault="00DC6D06" w:rsidP="00A45A44">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参加政府采购活动前三年内，</w:t>
            </w:r>
            <w:r w:rsidR="00083D51" w:rsidRPr="00927B14">
              <w:rPr>
                <w:rFonts w:ascii="宋体" w:hAnsi="宋体" w:hint="eastAsia"/>
                <w:sz w:val="24"/>
              </w:rPr>
              <w:t>投标人及其法定代表人、本项目授权代表，无重大违法记录, 且没有骗取中标或中标后不履行合同义务的行为</w:t>
            </w:r>
            <w:r w:rsidR="00A45A44" w:rsidRPr="00927B14">
              <w:rPr>
                <w:rFonts w:ascii="宋体" w:hAnsi="宋体" w:hint="eastAsia"/>
                <w:sz w:val="24"/>
              </w:rPr>
              <w:t>（格式自拟）</w:t>
            </w:r>
          </w:p>
          <w:p w:rsidR="00DC6D06" w:rsidRPr="00927B14" w:rsidRDefault="00DC6D06" w:rsidP="008C6439">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lastRenderedPageBreak/>
              <w:t>投标人不得为“信用中国”网站(www.creditchina.gov.cn)、中国政府采购网(www.ccgp.gov.cn)中列入失信被执行人、重大税收违法案件当事人名单、政府采购严重违法失信行为记录名单的供应商</w:t>
            </w:r>
          </w:p>
          <w:p w:rsidR="00706D5C"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已按照招标公告要求的获取方式和期限下载招标文件</w:t>
            </w:r>
          </w:p>
          <w:p w:rsidR="00706D5C"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本项目不接受联合体投标</w:t>
            </w:r>
          </w:p>
          <w:p w:rsidR="00DC6D06" w:rsidRPr="00927B14" w:rsidRDefault="00DC6D06" w:rsidP="008C6439">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投标产品属于医疗器械的，投标人应具有合法的医疗器械经营或生产资格，须提供证明材料，其中：</w:t>
            </w:r>
          </w:p>
          <w:p w:rsidR="00DC6D06" w:rsidRPr="00927B14" w:rsidRDefault="00DC6D06" w:rsidP="008C6439">
            <w:pPr>
              <w:pStyle w:val="afff7"/>
              <w:spacing w:beforeLines="20" w:before="62" w:afterLines="20" w:after="62" w:line="360" w:lineRule="auto"/>
              <w:ind w:left="420" w:firstLineChars="0" w:firstLine="0"/>
              <w:jc w:val="left"/>
              <w:rPr>
                <w:rFonts w:ascii="宋体" w:hAnsi="宋体"/>
                <w:sz w:val="24"/>
              </w:rPr>
            </w:pPr>
            <w:r w:rsidRPr="00927B14">
              <w:rPr>
                <w:rFonts w:ascii="宋体" w:hAnsi="宋体" w:hint="eastAsia"/>
                <w:sz w:val="24"/>
              </w:rPr>
              <w:t>投标人如为代理商:所投产品属第二类医疗器械的应具有《医疗器械</w:t>
            </w:r>
            <w:r w:rsidR="00684009" w:rsidRPr="00927B14">
              <w:rPr>
                <w:rFonts w:ascii="宋体" w:hAnsi="宋体" w:hint="eastAsia"/>
                <w:sz w:val="24"/>
              </w:rPr>
              <w:t>经营备案凭证》，属第三类医疗器械的应具有《医疗器械经营许可证》</w:t>
            </w:r>
            <w:r w:rsidR="00A45A44" w:rsidRPr="00927B14">
              <w:rPr>
                <w:rFonts w:ascii="宋体" w:hAnsi="宋体" w:hint="eastAsia"/>
                <w:sz w:val="24"/>
              </w:rPr>
              <w:t>，</w:t>
            </w:r>
            <w:r w:rsidR="00A45A44" w:rsidRPr="00927B14">
              <w:rPr>
                <w:rFonts w:ascii="宋体" w:hAnsi="宋体"/>
                <w:sz w:val="24"/>
              </w:rPr>
              <w:t>提供复印件并加盖投标人公章。</w:t>
            </w:r>
          </w:p>
          <w:p w:rsidR="00DC6D06" w:rsidRPr="00927B14" w:rsidRDefault="00DC6D06" w:rsidP="008C6439">
            <w:pPr>
              <w:pStyle w:val="afff7"/>
              <w:spacing w:beforeLines="20" w:before="62" w:afterLines="20" w:after="62" w:line="360" w:lineRule="auto"/>
              <w:ind w:left="420" w:firstLineChars="0" w:firstLine="0"/>
              <w:jc w:val="left"/>
              <w:rPr>
                <w:rFonts w:ascii="宋体" w:hAnsi="宋体"/>
                <w:sz w:val="24"/>
              </w:rPr>
            </w:pPr>
            <w:r w:rsidRPr="00927B14">
              <w:rPr>
                <w:rFonts w:ascii="宋体" w:hAnsi="宋体" w:hint="eastAsia"/>
                <w:sz w:val="24"/>
              </w:rPr>
              <w:t>投标人如为制造商:使用自身生产的产品投标时，所投产品属第一类医疗器械的应具有《医疗器械生产备案凭证》，属第二类、第三类医疗器械的应具有《医疗器械生产许可证》</w:t>
            </w:r>
            <w:r w:rsidR="00A45A44" w:rsidRPr="00927B14">
              <w:rPr>
                <w:rFonts w:ascii="宋体" w:hAnsi="宋体" w:hint="eastAsia"/>
                <w:sz w:val="24"/>
              </w:rPr>
              <w:t>提供复印件并加盖投标人公章。</w:t>
            </w:r>
          </w:p>
          <w:p w:rsidR="00706D5C" w:rsidRPr="00927B14" w:rsidRDefault="00706D5C" w:rsidP="00706D5C">
            <w:pPr>
              <w:pStyle w:val="afff7"/>
              <w:numPr>
                <w:ilvl w:val="0"/>
                <w:numId w:val="34"/>
              </w:numPr>
              <w:spacing w:beforeLines="20" w:before="62" w:afterLines="20" w:after="62" w:line="360" w:lineRule="auto"/>
              <w:ind w:firstLineChars="0"/>
              <w:jc w:val="left"/>
              <w:rPr>
                <w:rFonts w:ascii="宋体" w:hAnsi="宋体"/>
                <w:sz w:val="24"/>
              </w:rPr>
            </w:pPr>
            <w:r w:rsidRPr="00927B14">
              <w:rPr>
                <w:rFonts w:ascii="宋体" w:hAnsi="宋体" w:hint="eastAsia"/>
                <w:sz w:val="24"/>
              </w:rPr>
              <w:t>落实政府采购政策需满足的资格要求（如有）</w:t>
            </w:r>
          </w:p>
          <w:p w:rsidR="008B487A" w:rsidRPr="00927B14" w:rsidRDefault="00076062" w:rsidP="008C6439">
            <w:pPr>
              <w:spacing w:beforeLines="20" w:before="62" w:afterLines="20" w:after="62" w:line="360" w:lineRule="auto"/>
              <w:jc w:val="left"/>
              <w:rPr>
                <w:rFonts w:ascii="宋体" w:hAnsi="宋体"/>
                <w:b/>
                <w:sz w:val="24"/>
              </w:rPr>
            </w:pPr>
            <w:r w:rsidRPr="00927B14">
              <w:rPr>
                <w:rFonts w:ascii="宋体" w:hAnsi="宋体" w:hint="eastAsia"/>
                <w:b/>
                <w:sz w:val="24"/>
              </w:rPr>
              <w:t>注</w:t>
            </w:r>
            <w:r w:rsidRPr="00927B14">
              <w:rPr>
                <w:rFonts w:ascii="宋体" w:hAnsi="宋体"/>
                <w:b/>
                <w:sz w:val="24"/>
              </w:rPr>
              <w:t>：</w:t>
            </w:r>
            <w:r w:rsidR="00B73D0B" w:rsidRPr="00927B14">
              <w:rPr>
                <w:rFonts w:ascii="宋体" w:hAnsi="宋体" w:hint="eastAsia"/>
                <w:b/>
                <w:sz w:val="24"/>
              </w:rPr>
              <w:t>投标人资格审查均以投标人在上述列表内所提供的证明材料为准。若投标人未按要求提交证明材料的或提交不齐全的视为无效投标，所造成的后果由投标人自行承担</w:t>
            </w:r>
            <w:r w:rsidRPr="00927B14">
              <w:rPr>
                <w:rFonts w:ascii="宋体" w:hAnsi="宋体" w:hint="eastAsia"/>
                <w:b/>
                <w:sz w:val="24"/>
              </w:rPr>
              <w:t>。</w:t>
            </w:r>
            <w:r w:rsidRPr="00927B14">
              <w:rPr>
                <w:rFonts w:ascii="宋体" w:hAnsi="宋体"/>
                <w:b/>
                <w:sz w:val="24"/>
              </w:rPr>
              <w:t xml:space="preserve"> </w:t>
            </w:r>
          </w:p>
        </w:tc>
      </w:tr>
      <w:tr w:rsidR="007B3936" w:rsidRPr="005231E1" w:rsidTr="005231E1">
        <w:trPr>
          <w:trHeight w:val="20"/>
          <w:jc w:val="center"/>
        </w:trPr>
        <w:tc>
          <w:tcPr>
            <w:tcW w:w="571" w:type="pct"/>
            <w:vAlign w:val="center"/>
          </w:tcPr>
          <w:p w:rsidR="008B487A" w:rsidRPr="00927B14" w:rsidRDefault="00F476C2" w:rsidP="008C6439">
            <w:pPr>
              <w:spacing w:beforeLines="20" w:before="62" w:afterLines="20" w:after="62" w:line="360" w:lineRule="auto"/>
              <w:ind w:left="-35"/>
              <w:jc w:val="center"/>
              <w:rPr>
                <w:rFonts w:ascii="宋体" w:hAnsi="宋体"/>
                <w:sz w:val="24"/>
              </w:rPr>
            </w:pPr>
            <w:r w:rsidRPr="00927B14">
              <w:rPr>
                <w:rFonts w:ascii="宋体" w:hAnsi="宋体"/>
                <w:sz w:val="24"/>
              </w:rPr>
              <w:lastRenderedPageBreak/>
              <w:t>5</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是否允许联合体投标：</w:t>
            </w:r>
            <w:r w:rsidRPr="00927B14">
              <w:rPr>
                <w:rFonts w:ascii="宋体" w:hAnsi="宋体"/>
                <w:sz w:val="24"/>
                <w:u w:val="single"/>
              </w:rPr>
              <w:t>否</w:t>
            </w:r>
          </w:p>
        </w:tc>
      </w:tr>
      <w:tr w:rsidR="007B3936" w:rsidRPr="005231E1" w:rsidTr="005231E1">
        <w:trPr>
          <w:trHeight w:val="20"/>
          <w:jc w:val="center"/>
        </w:trPr>
        <w:tc>
          <w:tcPr>
            <w:tcW w:w="571" w:type="pct"/>
            <w:vAlign w:val="center"/>
          </w:tcPr>
          <w:p w:rsidR="008B487A" w:rsidRPr="00927B14" w:rsidRDefault="00F72961" w:rsidP="00A45A44">
            <w:pPr>
              <w:spacing w:beforeLines="20" w:before="62" w:afterLines="20" w:after="62" w:line="360" w:lineRule="auto"/>
              <w:ind w:left="-35"/>
              <w:jc w:val="center"/>
              <w:rPr>
                <w:rFonts w:ascii="宋体" w:hAnsi="宋体"/>
                <w:sz w:val="24"/>
              </w:rPr>
            </w:pPr>
            <w:r w:rsidRPr="00927B14">
              <w:rPr>
                <w:rFonts w:ascii="宋体" w:hAnsi="宋体" w:hint="eastAsia"/>
                <w:sz w:val="24"/>
              </w:rPr>
              <w:t>★</w:t>
            </w:r>
            <w:r w:rsidR="00A45A44" w:rsidRPr="00927B14">
              <w:rPr>
                <w:rFonts w:ascii="宋体" w:hAnsi="宋体"/>
                <w:sz w:val="24"/>
              </w:rPr>
              <w:t>6</w:t>
            </w:r>
          </w:p>
        </w:tc>
        <w:tc>
          <w:tcPr>
            <w:tcW w:w="4429" w:type="pct"/>
            <w:vAlign w:val="center"/>
          </w:tcPr>
          <w:p w:rsidR="008B487A" w:rsidRPr="00927B14" w:rsidRDefault="008B487A" w:rsidP="008C6439">
            <w:pPr>
              <w:adjustRightInd w:val="0"/>
              <w:snapToGrid w:val="0"/>
              <w:spacing w:line="360" w:lineRule="auto"/>
              <w:ind w:leftChars="-9" w:left="-2" w:right="28" w:hangingChars="7" w:hanging="17"/>
              <w:rPr>
                <w:rFonts w:ascii="宋体" w:hAnsi="宋体" w:cs="Arial"/>
                <w:sz w:val="24"/>
              </w:rPr>
            </w:pPr>
            <w:r w:rsidRPr="00927B14">
              <w:rPr>
                <w:rFonts w:ascii="宋体" w:hAnsi="宋体" w:cs="Arial" w:hint="eastAsia"/>
                <w:sz w:val="24"/>
              </w:rPr>
              <w:t>合格的货物</w:t>
            </w:r>
            <w:r w:rsidR="00F476C2" w:rsidRPr="00927B14">
              <w:rPr>
                <w:rFonts w:ascii="宋体" w:hAnsi="宋体" w:cs="Arial" w:hint="eastAsia"/>
                <w:sz w:val="24"/>
              </w:rPr>
              <w:t>及其有关</w:t>
            </w:r>
            <w:r w:rsidRPr="00927B14">
              <w:rPr>
                <w:rFonts w:ascii="宋体" w:hAnsi="宋体" w:cs="Arial" w:hint="eastAsia"/>
                <w:sz w:val="24"/>
              </w:rPr>
              <w:t>服务：</w:t>
            </w:r>
          </w:p>
          <w:p w:rsidR="008B487A" w:rsidRPr="00927B14" w:rsidRDefault="00BE3D20" w:rsidP="008C6439">
            <w:pPr>
              <w:numPr>
                <w:ilvl w:val="0"/>
                <w:numId w:val="3"/>
              </w:numPr>
              <w:tabs>
                <w:tab w:val="left" w:pos="512"/>
              </w:tabs>
              <w:spacing w:line="360" w:lineRule="auto"/>
              <w:jc w:val="left"/>
              <w:rPr>
                <w:rFonts w:ascii="宋体" w:hAnsi="宋体"/>
                <w:sz w:val="24"/>
              </w:rPr>
            </w:pPr>
            <w:r w:rsidRPr="00927B14">
              <w:rPr>
                <w:rFonts w:ascii="宋体" w:hAnsi="宋体" w:hint="eastAsia"/>
                <w:sz w:val="24"/>
              </w:rPr>
              <w:t>本次招标第一章投标邀请“</w:t>
            </w:r>
            <w:r w:rsidR="000C741A" w:rsidRPr="00927B14">
              <w:rPr>
                <w:rFonts w:ascii="宋体" w:hAnsi="宋体" w:hint="eastAsia"/>
                <w:sz w:val="24"/>
              </w:rPr>
              <w:t>采购需求</w:t>
            </w:r>
            <w:r w:rsidRPr="00927B14">
              <w:rPr>
                <w:rFonts w:ascii="宋体" w:hAnsi="宋体" w:hint="eastAsia"/>
                <w:sz w:val="24"/>
              </w:rPr>
              <w:t>”中标注“</w:t>
            </w:r>
            <w:r w:rsidR="00684009" w:rsidRPr="00927B14">
              <w:rPr>
                <w:rFonts w:ascii="宋体" w:hAnsi="宋体" w:hint="eastAsia"/>
                <w:sz w:val="24"/>
              </w:rPr>
              <w:t>国产</w:t>
            </w:r>
            <w:r w:rsidRPr="00927B14">
              <w:rPr>
                <w:rFonts w:ascii="宋体" w:hAnsi="宋体" w:hint="eastAsia"/>
                <w:sz w:val="24"/>
              </w:rPr>
              <w:t>”的投标货物的原产地应为中华人民共和国境内，不接受进口产品。</w:t>
            </w:r>
          </w:p>
          <w:p w:rsidR="008B487A" w:rsidRPr="00927B14" w:rsidRDefault="00BE3D20" w:rsidP="000C741A">
            <w:pPr>
              <w:numPr>
                <w:ilvl w:val="0"/>
                <w:numId w:val="3"/>
              </w:numPr>
              <w:tabs>
                <w:tab w:val="left" w:pos="512"/>
              </w:tabs>
              <w:spacing w:line="360" w:lineRule="auto"/>
              <w:jc w:val="left"/>
              <w:rPr>
                <w:rFonts w:ascii="宋体" w:hAnsi="宋体"/>
                <w:sz w:val="24"/>
              </w:rPr>
            </w:pPr>
            <w:r w:rsidRPr="00927B14">
              <w:rPr>
                <w:rFonts w:ascii="宋体" w:hAnsi="宋体" w:hint="eastAsia"/>
                <w:sz w:val="24"/>
              </w:rPr>
              <w:t>本次招标第一章投标邀请“</w:t>
            </w:r>
            <w:r w:rsidR="000C741A" w:rsidRPr="00927B14">
              <w:rPr>
                <w:rFonts w:ascii="宋体" w:hAnsi="宋体" w:hint="eastAsia"/>
                <w:sz w:val="24"/>
              </w:rPr>
              <w:t>采购需求</w:t>
            </w:r>
            <w:r w:rsidRPr="00927B14">
              <w:rPr>
                <w:rFonts w:ascii="宋体" w:hAnsi="宋体" w:hint="eastAsia"/>
                <w:sz w:val="24"/>
              </w:rPr>
              <w:t>”中标注“</w:t>
            </w:r>
            <w:r w:rsidR="00684009" w:rsidRPr="00927B14">
              <w:rPr>
                <w:rFonts w:ascii="宋体" w:hAnsi="宋体" w:hint="eastAsia"/>
                <w:sz w:val="24"/>
              </w:rPr>
              <w:t>允许进口</w:t>
            </w:r>
            <w:r w:rsidRPr="00927B14">
              <w:rPr>
                <w:rFonts w:ascii="宋体" w:hAnsi="宋体" w:hint="eastAsia"/>
                <w:sz w:val="24"/>
              </w:rPr>
              <w:t>”的投标货物的原产地应为中华人民共和国境内或来自与之有正常贸易往来的国家或地区，接受进口产品。</w:t>
            </w:r>
          </w:p>
          <w:p w:rsidR="00A911C6" w:rsidRPr="00927B14" w:rsidRDefault="00F476C2" w:rsidP="008C6439">
            <w:pPr>
              <w:numPr>
                <w:ilvl w:val="0"/>
                <w:numId w:val="3"/>
              </w:numPr>
              <w:tabs>
                <w:tab w:val="left" w:pos="512"/>
              </w:tabs>
              <w:spacing w:line="360" w:lineRule="auto"/>
              <w:jc w:val="left"/>
              <w:rPr>
                <w:rFonts w:ascii="宋体" w:hAnsi="宋体"/>
                <w:sz w:val="24"/>
              </w:rPr>
            </w:pPr>
            <w:r w:rsidRPr="00927B14">
              <w:rPr>
                <w:rFonts w:ascii="宋体" w:hAnsi="宋体" w:hint="eastAsia"/>
                <w:sz w:val="24"/>
              </w:rPr>
              <w:t>对于接受进口产品投标的包且投标人以进口产品参加投标时，如投标货物非投标人所有或制造，投标人投标时须提供制造商（或其境内总代理的）就本项目所提供的投标品牌产品授权书，授权</w:t>
            </w:r>
            <w:r w:rsidRPr="00927B14">
              <w:rPr>
                <w:rFonts w:ascii="宋体" w:hAnsi="宋体" w:hint="eastAsia"/>
                <w:sz w:val="24"/>
              </w:rPr>
              <w:lastRenderedPageBreak/>
              <w:t>书中须要注明项目名称、采购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p>
        </w:tc>
      </w:tr>
      <w:tr w:rsidR="007B3936" w:rsidRPr="005231E1" w:rsidTr="005231E1">
        <w:trPr>
          <w:trHeight w:val="20"/>
          <w:jc w:val="center"/>
        </w:trPr>
        <w:tc>
          <w:tcPr>
            <w:tcW w:w="571" w:type="pct"/>
            <w:vAlign w:val="center"/>
          </w:tcPr>
          <w:p w:rsidR="008B487A" w:rsidRPr="00927B14" w:rsidRDefault="00BE3D20" w:rsidP="00A45A44">
            <w:pPr>
              <w:spacing w:beforeLines="20" w:before="62" w:afterLines="20" w:after="62" w:line="360" w:lineRule="auto"/>
              <w:ind w:left="-35"/>
              <w:jc w:val="center"/>
              <w:rPr>
                <w:rFonts w:ascii="宋体" w:hAnsi="宋体"/>
                <w:b/>
                <w:sz w:val="24"/>
              </w:rPr>
            </w:pPr>
            <w:r w:rsidRPr="00927B14">
              <w:rPr>
                <w:rFonts w:ascii="宋体" w:hAnsi="宋体" w:hint="eastAsia"/>
                <w:b/>
                <w:sz w:val="24"/>
              </w:rPr>
              <w:lastRenderedPageBreak/>
              <w:t>★</w:t>
            </w:r>
            <w:r w:rsidR="00A45A44" w:rsidRPr="00927B14">
              <w:rPr>
                <w:rFonts w:ascii="宋体" w:hAnsi="宋体"/>
                <w:b/>
                <w:sz w:val="24"/>
              </w:rPr>
              <w:t>7</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b/>
                <w:sz w:val="24"/>
              </w:rPr>
            </w:pPr>
            <w:r w:rsidRPr="00927B14">
              <w:rPr>
                <w:rFonts w:ascii="宋体" w:hAnsi="宋体" w:hint="eastAsia"/>
                <w:b/>
                <w:sz w:val="24"/>
              </w:rPr>
              <w:t>投标人可以选择本项目中的一个或多个包投标，一个包内包含多项设备的，投标人应对全部设备进行响应，不得拆分、遗漏，否则其投标将被拒绝，未按领取招标文件时注明的分包投标，其投标将被拒绝。</w:t>
            </w:r>
          </w:p>
        </w:tc>
      </w:tr>
      <w:tr w:rsidR="007B3936" w:rsidRPr="005231E1" w:rsidTr="005231E1">
        <w:trPr>
          <w:trHeight w:val="20"/>
          <w:jc w:val="center"/>
        </w:trPr>
        <w:tc>
          <w:tcPr>
            <w:tcW w:w="571" w:type="pct"/>
            <w:vAlign w:val="center"/>
          </w:tcPr>
          <w:p w:rsidR="008B487A" w:rsidRPr="00927B14" w:rsidRDefault="00A45A44" w:rsidP="008C6439">
            <w:pPr>
              <w:spacing w:beforeLines="20" w:before="62" w:afterLines="20" w:after="62" w:line="360" w:lineRule="auto"/>
              <w:ind w:left="-35"/>
              <w:jc w:val="center"/>
              <w:rPr>
                <w:rFonts w:ascii="宋体" w:hAnsi="宋体"/>
                <w:sz w:val="24"/>
              </w:rPr>
            </w:pPr>
            <w:r w:rsidRPr="00927B14">
              <w:rPr>
                <w:rFonts w:ascii="宋体" w:hAnsi="宋体"/>
                <w:sz w:val="24"/>
              </w:rPr>
              <w:t>8</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是否允许提供备选方案</w:t>
            </w:r>
            <w:r w:rsidR="00BE3D20" w:rsidRPr="00927B14">
              <w:rPr>
                <w:rFonts w:ascii="宋体" w:hAnsi="宋体" w:hint="eastAsia"/>
                <w:sz w:val="24"/>
              </w:rPr>
              <w:t>/报价</w:t>
            </w:r>
            <w:r w:rsidRPr="00927B14">
              <w:rPr>
                <w:rFonts w:ascii="宋体" w:hAnsi="宋体"/>
                <w:sz w:val="24"/>
              </w:rPr>
              <w:t>：否</w:t>
            </w:r>
          </w:p>
        </w:tc>
      </w:tr>
      <w:tr w:rsidR="007B3936" w:rsidRPr="005231E1" w:rsidTr="005231E1">
        <w:trPr>
          <w:trHeight w:val="20"/>
          <w:jc w:val="center"/>
        </w:trPr>
        <w:tc>
          <w:tcPr>
            <w:tcW w:w="571" w:type="pct"/>
            <w:vAlign w:val="center"/>
          </w:tcPr>
          <w:p w:rsidR="008B487A" w:rsidRPr="00927B14" w:rsidRDefault="008B487A" w:rsidP="00A45A44">
            <w:pPr>
              <w:adjustRightInd w:val="0"/>
              <w:snapToGrid w:val="0"/>
              <w:spacing w:line="360" w:lineRule="auto"/>
              <w:ind w:left="-35" w:right="26"/>
              <w:jc w:val="center"/>
              <w:rPr>
                <w:rFonts w:ascii="宋体" w:hAnsi="宋体" w:cs="Arial"/>
                <w:sz w:val="24"/>
              </w:rPr>
            </w:pPr>
            <w:r w:rsidRPr="00927B14">
              <w:rPr>
                <w:rFonts w:ascii="宋体" w:hAnsi="宋体" w:hint="eastAsia"/>
                <w:sz w:val="24"/>
              </w:rPr>
              <w:t>★</w:t>
            </w:r>
            <w:r w:rsidR="00A45A44" w:rsidRPr="00927B14">
              <w:rPr>
                <w:rFonts w:ascii="宋体" w:hAnsi="宋体"/>
                <w:sz w:val="24"/>
              </w:rPr>
              <w:t>9</w:t>
            </w:r>
          </w:p>
        </w:tc>
        <w:tc>
          <w:tcPr>
            <w:tcW w:w="4429" w:type="pct"/>
          </w:tcPr>
          <w:p w:rsidR="008B487A" w:rsidRPr="00927B14" w:rsidRDefault="008B487A" w:rsidP="008C6439">
            <w:pPr>
              <w:adjustRightInd w:val="0"/>
              <w:snapToGrid w:val="0"/>
              <w:spacing w:line="360" w:lineRule="auto"/>
              <w:ind w:leftChars="-9" w:left="-2" w:right="28" w:hangingChars="7" w:hanging="17"/>
              <w:rPr>
                <w:rFonts w:ascii="宋体" w:hAnsi="宋体"/>
                <w:sz w:val="24"/>
              </w:rPr>
            </w:pPr>
            <w:r w:rsidRPr="00927B14">
              <w:rPr>
                <w:rFonts w:ascii="宋体" w:hAnsi="宋体" w:cs="Arial" w:hint="eastAsia"/>
                <w:sz w:val="24"/>
              </w:rPr>
              <w:t>投标价格包括：</w:t>
            </w:r>
          </w:p>
          <w:p w:rsidR="008B487A" w:rsidRPr="00927B14" w:rsidRDefault="008B487A" w:rsidP="008C6439">
            <w:pPr>
              <w:numPr>
                <w:ilvl w:val="0"/>
                <w:numId w:val="4"/>
              </w:numPr>
              <w:tabs>
                <w:tab w:val="left" w:pos="360"/>
                <w:tab w:val="left" w:pos="8640"/>
              </w:tabs>
              <w:spacing w:line="360" w:lineRule="auto"/>
              <w:ind w:leftChars="-9" w:left="-2" w:rightChars="72" w:right="151" w:hangingChars="7" w:hanging="17"/>
              <w:rPr>
                <w:rFonts w:ascii="宋体" w:hAnsi="宋体"/>
                <w:sz w:val="24"/>
              </w:rPr>
            </w:pPr>
            <w:r w:rsidRPr="00927B14">
              <w:rPr>
                <w:rFonts w:ascii="宋体" w:hAnsi="宋体"/>
                <w:sz w:val="24"/>
              </w:rPr>
              <w:t>货物价——</w:t>
            </w:r>
            <w:r w:rsidRPr="00927B14">
              <w:rPr>
                <w:rFonts w:ascii="宋体" w:hAnsi="宋体" w:hint="eastAsia"/>
                <w:b/>
                <w:sz w:val="24"/>
              </w:rPr>
              <w:t>从中华人民共和国境内提供的货物</w:t>
            </w:r>
            <w:r w:rsidRPr="00927B14">
              <w:rPr>
                <w:rFonts w:ascii="宋体" w:hAnsi="宋体" w:hint="eastAsia"/>
                <w:sz w:val="24"/>
              </w:rPr>
              <w:t>：投标报价以货物到达项目现场完税价为基础</w:t>
            </w:r>
            <w:r w:rsidRPr="00927B14">
              <w:rPr>
                <w:rFonts w:ascii="宋体" w:hAnsi="宋体"/>
                <w:sz w:val="24"/>
              </w:rPr>
              <w:t>，包括制造或组装货物所使用的部件和原材料，以及货物本身已缴纳或应缴纳的全部关税、增值税、营业税、销售税和其他税费；运输费、保险费和货物运抵项目现场所产生的其它费用；货物本身必须的备件/附件和专用工具；技术文件费；</w:t>
            </w:r>
            <w:r w:rsidRPr="00927B14">
              <w:rPr>
                <w:rFonts w:ascii="宋体" w:hAnsi="宋体" w:hint="eastAsia"/>
                <w:sz w:val="24"/>
              </w:rPr>
              <w:br/>
            </w:r>
            <w:r w:rsidRPr="00927B14">
              <w:rPr>
                <w:rFonts w:ascii="宋体" w:hAnsi="宋体" w:hint="eastAsia"/>
                <w:b/>
                <w:sz w:val="24"/>
              </w:rPr>
              <w:t>从中华人民共和国境外提供的货物</w:t>
            </w:r>
            <w:r w:rsidRPr="00927B14">
              <w:rPr>
                <w:rFonts w:ascii="宋体" w:hAnsi="宋体" w:hint="eastAsia"/>
                <w:sz w:val="24"/>
              </w:rPr>
              <w:t>：货物</w:t>
            </w:r>
            <w:r w:rsidRPr="00927B14">
              <w:rPr>
                <w:rFonts w:ascii="宋体" w:hAnsi="宋体"/>
                <w:sz w:val="24"/>
              </w:rPr>
              <w:t>为全新、原装进口，且通过中国关境时履行合法报通关手续。</w:t>
            </w:r>
            <w:r w:rsidRPr="00927B14">
              <w:rPr>
                <w:rFonts w:ascii="宋体" w:hAnsi="宋体" w:hint="eastAsia"/>
                <w:sz w:val="24"/>
              </w:rPr>
              <w:t>投标报价以货物到达项目现场完税价为基础，</w:t>
            </w:r>
            <w:r w:rsidRPr="00927B14">
              <w:rPr>
                <w:rFonts w:ascii="宋体" w:hAnsi="宋体"/>
                <w:sz w:val="24"/>
              </w:rPr>
              <w:t>包括制造或组装货物所使用的部件和原材料，以及货物本身已缴纳或应缴纳的</w:t>
            </w:r>
            <w:r w:rsidRPr="00927B14">
              <w:rPr>
                <w:rFonts w:ascii="宋体" w:hAnsi="宋体" w:hint="eastAsia"/>
                <w:sz w:val="24"/>
              </w:rPr>
              <w:t>全部关税、增值税、</w:t>
            </w:r>
            <w:r w:rsidRPr="00927B14">
              <w:rPr>
                <w:rFonts w:ascii="宋体" w:hAnsi="宋体"/>
                <w:sz w:val="24"/>
              </w:rPr>
              <w:t>营业税、销售税和其他税费</w:t>
            </w:r>
            <w:r w:rsidRPr="00927B14">
              <w:rPr>
                <w:rFonts w:ascii="宋体" w:hAnsi="宋体" w:hint="eastAsia"/>
                <w:sz w:val="24"/>
              </w:rPr>
              <w:t>、</w:t>
            </w:r>
            <w:r w:rsidRPr="00927B14">
              <w:rPr>
                <w:rFonts w:ascii="宋体" w:hAnsi="宋体"/>
                <w:sz w:val="24"/>
              </w:rPr>
              <w:t>运输费、保险费和货物运抵项目现场所产生的其它费用</w:t>
            </w:r>
            <w:r w:rsidRPr="00927B14">
              <w:rPr>
                <w:rFonts w:ascii="宋体" w:hAnsi="宋体" w:hint="eastAsia"/>
                <w:sz w:val="24"/>
              </w:rPr>
              <w:t>、</w:t>
            </w:r>
            <w:r w:rsidRPr="00927B14">
              <w:rPr>
                <w:rFonts w:ascii="宋体" w:hAnsi="宋体"/>
                <w:sz w:val="24"/>
              </w:rPr>
              <w:t>货物本身必须的备件/附件和专用工具</w:t>
            </w:r>
            <w:r w:rsidRPr="00927B14">
              <w:rPr>
                <w:rFonts w:ascii="宋体" w:hAnsi="宋体" w:hint="eastAsia"/>
                <w:sz w:val="24"/>
              </w:rPr>
              <w:t>、</w:t>
            </w:r>
            <w:r w:rsidRPr="00927B14">
              <w:rPr>
                <w:rFonts w:ascii="宋体" w:hAnsi="宋体"/>
                <w:sz w:val="24"/>
              </w:rPr>
              <w:t>技术文件费</w:t>
            </w:r>
            <w:r w:rsidRPr="00927B14">
              <w:rPr>
                <w:rFonts w:ascii="宋体" w:hAnsi="宋体" w:hint="eastAsia"/>
                <w:sz w:val="24"/>
              </w:rPr>
              <w:t>、进口货物及海关报关、外贸代理费等费用；</w:t>
            </w:r>
            <w:bookmarkStart w:id="57" w:name="OLE_LINK50"/>
          </w:p>
          <w:bookmarkEnd w:id="57"/>
          <w:p w:rsidR="008B487A" w:rsidRPr="00927B14" w:rsidRDefault="008B487A" w:rsidP="008C6439">
            <w:pPr>
              <w:numPr>
                <w:ilvl w:val="0"/>
                <w:numId w:val="4"/>
              </w:numPr>
              <w:tabs>
                <w:tab w:val="left" w:pos="360"/>
                <w:tab w:val="left" w:pos="8640"/>
              </w:tabs>
              <w:spacing w:line="360" w:lineRule="auto"/>
              <w:ind w:leftChars="-9" w:left="-2" w:hangingChars="7" w:hanging="17"/>
              <w:rPr>
                <w:rFonts w:ascii="宋体" w:hAnsi="宋体"/>
                <w:sz w:val="24"/>
              </w:rPr>
            </w:pPr>
            <w:r w:rsidRPr="00927B14">
              <w:rPr>
                <w:rFonts w:ascii="宋体" w:hAnsi="宋体"/>
                <w:sz w:val="24"/>
              </w:rPr>
              <w:t>安装、调试</w:t>
            </w:r>
            <w:r w:rsidRPr="00927B14">
              <w:rPr>
                <w:rFonts w:ascii="宋体" w:hAnsi="宋体" w:hint="eastAsia"/>
                <w:sz w:val="24"/>
              </w:rPr>
              <w:t>、</w:t>
            </w:r>
            <w:r w:rsidRPr="00927B14">
              <w:rPr>
                <w:rFonts w:ascii="宋体" w:hAnsi="宋体"/>
                <w:sz w:val="24"/>
              </w:rPr>
              <w:t>验收费用；</w:t>
            </w:r>
          </w:p>
          <w:p w:rsidR="008B487A" w:rsidRPr="00927B14" w:rsidRDefault="008B487A" w:rsidP="008C6439">
            <w:pPr>
              <w:numPr>
                <w:ilvl w:val="0"/>
                <w:numId w:val="4"/>
              </w:numPr>
              <w:tabs>
                <w:tab w:val="left" w:pos="360"/>
                <w:tab w:val="left" w:pos="8640"/>
              </w:tabs>
              <w:spacing w:line="360" w:lineRule="auto"/>
              <w:ind w:leftChars="-9" w:left="-2" w:hangingChars="7" w:hanging="17"/>
              <w:rPr>
                <w:rFonts w:ascii="宋体" w:hAnsi="宋体"/>
                <w:sz w:val="24"/>
              </w:rPr>
            </w:pPr>
            <w:r w:rsidRPr="00927B14">
              <w:rPr>
                <w:rFonts w:ascii="宋体" w:hAnsi="宋体"/>
                <w:sz w:val="24"/>
              </w:rPr>
              <w:t>培训费；</w:t>
            </w:r>
          </w:p>
          <w:p w:rsidR="008B487A" w:rsidRPr="00927B14" w:rsidRDefault="008B487A" w:rsidP="008C6439">
            <w:pPr>
              <w:numPr>
                <w:ilvl w:val="0"/>
                <w:numId w:val="4"/>
              </w:numPr>
              <w:tabs>
                <w:tab w:val="left" w:pos="360"/>
                <w:tab w:val="left" w:pos="8640"/>
              </w:tabs>
              <w:spacing w:line="360" w:lineRule="auto"/>
              <w:ind w:leftChars="-9" w:left="-2" w:hangingChars="7" w:hanging="17"/>
              <w:rPr>
                <w:rFonts w:ascii="宋体" w:hAnsi="宋体"/>
                <w:sz w:val="24"/>
              </w:rPr>
            </w:pPr>
            <w:r w:rsidRPr="00927B14">
              <w:rPr>
                <w:rFonts w:ascii="宋体" w:hAnsi="宋体"/>
                <w:sz w:val="24"/>
              </w:rPr>
              <w:t>维修服务和技术支持费</w:t>
            </w:r>
            <w:r w:rsidRPr="00927B14">
              <w:rPr>
                <w:rFonts w:ascii="宋体" w:hAnsi="宋体" w:hint="eastAsia"/>
                <w:sz w:val="24"/>
              </w:rPr>
              <w:t>；</w:t>
            </w:r>
          </w:p>
          <w:p w:rsidR="008B487A" w:rsidRPr="00927B14" w:rsidRDefault="008B487A" w:rsidP="008C6439">
            <w:pPr>
              <w:numPr>
                <w:ilvl w:val="0"/>
                <w:numId w:val="4"/>
              </w:numPr>
              <w:tabs>
                <w:tab w:val="left" w:pos="360"/>
                <w:tab w:val="left" w:pos="8640"/>
              </w:tabs>
              <w:spacing w:line="360" w:lineRule="auto"/>
              <w:ind w:leftChars="-9" w:left="-2" w:hangingChars="7" w:hanging="17"/>
              <w:rPr>
                <w:rFonts w:ascii="宋体" w:hAnsi="宋体"/>
                <w:sz w:val="24"/>
              </w:rPr>
            </w:pPr>
            <w:r w:rsidRPr="00927B14">
              <w:rPr>
                <w:rFonts w:ascii="宋体" w:hAnsi="宋体"/>
                <w:sz w:val="24"/>
              </w:rPr>
              <w:t>第三章技术规格及要求</w:t>
            </w:r>
            <w:r w:rsidRPr="00927B14">
              <w:rPr>
                <w:rFonts w:ascii="宋体" w:hAnsi="宋体" w:hint="eastAsia"/>
                <w:sz w:val="24"/>
              </w:rPr>
              <w:t>中</w:t>
            </w:r>
            <w:r w:rsidRPr="00927B14">
              <w:rPr>
                <w:rFonts w:ascii="宋体" w:hAnsi="宋体"/>
                <w:sz w:val="24"/>
              </w:rPr>
              <w:t>规定</w:t>
            </w:r>
            <w:r w:rsidRPr="00927B14">
              <w:rPr>
                <w:rFonts w:ascii="宋体" w:hAnsi="宋体" w:hint="eastAsia"/>
                <w:sz w:val="24"/>
              </w:rPr>
              <w:t>的</w:t>
            </w:r>
            <w:r w:rsidRPr="00927B14">
              <w:rPr>
                <w:rFonts w:ascii="宋体" w:hAnsi="宋体"/>
                <w:sz w:val="24"/>
              </w:rPr>
              <w:t>其它费用</w:t>
            </w:r>
            <w:r w:rsidRPr="00927B14">
              <w:rPr>
                <w:rFonts w:ascii="宋体" w:hAnsi="宋体" w:hint="eastAsia"/>
                <w:sz w:val="24"/>
              </w:rPr>
              <w:t>。</w:t>
            </w:r>
          </w:p>
        </w:tc>
      </w:tr>
      <w:tr w:rsidR="007B3936" w:rsidRPr="005231E1" w:rsidTr="005231E1">
        <w:trPr>
          <w:trHeight w:val="20"/>
          <w:jc w:val="center"/>
        </w:trPr>
        <w:tc>
          <w:tcPr>
            <w:tcW w:w="571" w:type="pct"/>
          </w:tcPr>
          <w:p w:rsidR="008B487A" w:rsidRPr="00927B14" w:rsidRDefault="00A45A44" w:rsidP="008C6439">
            <w:pPr>
              <w:adjustRightInd w:val="0"/>
              <w:snapToGrid w:val="0"/>
              <w:spacing w:line="360" w:lineRule="auto"/>
              <w:ind w:left="-35" w:right="26"/>
              <w:jc w:val="center"/>
              <w:rPr>
                <w:rFonts w:ascii="宋体" w:hAnsi="宋体" w:cs="Arial"/>
                <w:sz w:val="24"/>
              </w:rPr>
            </w:pPr>
            <w:r w:rsidRPr="00927B14">
              <w:rPr>
                <w:rFonts w:ascii="宋体" w:hAnsi="宋体"/>
                <w:sz w:val="24"/>
              </w:rPr>
              <w:t>10</w:t>
            </w:r>
          </w:p>
        </w:tc>
        <w:tc>
          <w:tcPr>
            <w:tcW w:w="4429" w:type="pct"/>
            <w:vAlign w:val="center"/>
          </w:tcPr>
          <w:p w:rsidR="008B487A" w:rsidRPr="00927B14" w:rsidRDefault="008B487A" w:rsidP="008C6439">
            <w:pPr>
              <w:spacing w:line="360" w:lineRule="auto"/>
              <w:ind w:leftChars="-9" w:left="-2" w:hangingChars="7" w:hanging="17"/>
              <w:rPr>
                <w:rFonts w:ascii="宋体" w:hAnsi="宋体"/>
                <w:sz w:val="24"/>
              </w:rPr>
            </w:pPr>
            <w:r w:rsidRPr="00927B14">
              <w:rPr>
                <w:rFonts w:ascii="宋体" w:hAnsi="宋体" w:cs="Arial"/>
                <w:sz w:val="24"/>
              </w:rPr>
              <w:t>货物运至最终目的地指的是：</w:t>
            </w:r>
            <w:r w:rsidR="00977977" w:rsidRPr="00927B14">
              <w:rPr>
                <w:rFonts w:ascii="宋体" w:hAnsi="宋体" w:cs="Arial" w:hint="eastAsia"/>
                <w:sz w:val="24"/>
              </w:rPr>
              <w:t>采购人指定地点</w:t>
            </w:r>
          </w:p>
        </w:tc>
      </w:tr>
      <w:tr w:rsidR="007B3936" w:rsidRPr="005231E1" w:rsidTr="005231E1">
        <w:trPr>
          <w:trHeight w:val="20"/>
          <w:jc w:val="center"/>
        </w:trPr>
        <w:tc>
          <w:tcPr>
            <w:tcW w:w="571" w:type="pct"/>
            <w:vAlign w:val="center"/>
          </w:tcPr>
          <w:p w:rsidR="008B487A" w:rsidRPr="00927B14" w:rsidRDefault="008B487A" w:rsidP="00A45A44">
            <w:pPr>
              <w:spacing w:beforeLines="20" w:before="62" w:afterLines="20" w:after="62" w:line="360" w:lineRule="auto"/>
              <w:ind w:left="-35"/>
              <w:jc w:val="center"/>
              <w:rPr>
                <w:rFonts w:ascii="宋体" w:hAnsi="宋体"/>
                <w:sz w:val="24"/>
              </w:rPr>
            </w:pPr>
            <w:r w:rsidRPr="00927B14">
              <w:rPr>
                <w:rFonts w:ascii="宋体" w:hAnsi="宋体" w:hint="eastAsia"/>
                <w:sz w:val="24"/>
              </w:rPr>
              <w:t>★</w:t>
            </w:r>
            <w:r w:rsidR="009C5620" w:rsidRPr="00927B14">
              <w:rPr>
                <w:rFonts w:ascii="宋体" w:hAnsi="宋体" w:hint="eastAsia"/>
                <w:sz w:val="24"/>
              </w:rPr>
              <w:t>1</w:t>
            </w:r>
            <w:r w:rsidR="00A45A44" w:rsidRPr="00927B14">
              <w:rPr>
                <w:rFonts w:ascii="宋体" w:hAnsi="宋体"/>
                <w:sz w:val="24"/>
              </w:rPr>
              <w:t>1</w:t>
            </w:r>
          </w:p>
        </w:tc>
        <w:tc>
          <w:tcPr>
            <w:tcW w:w="4429" w:type="pct"/>
            <w:vAlign w:val="center"/>
          </w:tcPr>
          <w:p w:rsidR="00BE3D20" w:rsidRPr="00927B14" w:rsidRDefault="00BE3D20" w:rsidP="008C6439">
            <w:pPr>
              <w:spacing w:line="360" w:lineRule="auto"/>
              <w:ind w:leftChars="-9" w:left="-2" w:hangingChars="7" w:hanging="17"/>
              <w:rPr>
                <w:rFonts w:ascii="宋体" w:hAnsi="宋体"/>
                <w:b/>
                <w:bCs/>
                <w:sz w:val="24"/>
              </w:rPr>
            </w:pPr>
            <w:r w:rsidRPr="00927B14">
              <w:rPr>
                <w:rFonts w:ascii="宋体" w:hAnsi="宋体" w:hint="eastAsia"/>
                <w:b/>
                <w:bCs/>
                <w:sz w:val="24"/>
              </w:rPr>
              <w:t>投标保证金</w:t>
            </w:r>
            <w:r w:rsidRPr="00927B14">
              <w:rPr>
                <w:rFonts w:ascii="宋体" w:hAnsi="宋体"/>
                <w:b/>
                <w:bCs/>
                <w:sz w:val="24"/>
              </w:rPr>
              <w:t>：</w:t>
            </w:r>
          </w:p>
          <w:p w:rsidR="008B487A" w:rsidRPr="00927B14" w:rsidRDefault="008B487A" w:rsidP="008C6439">
            <w:pPr>
              <w:spacing w:line="360" w:lineRule="auto"/>
              <w:ind w:leftChars="-9" w:left="-2" w:hangingChars="7" w:hanging="17"/>
              <w:rPr>
                <w:rFonts w:ascii="宋体" w:hAnsi="宋体"/>
                <w:bCs/>
                <w:sz w:val="24"/>
              </w:rPr>
            </w:pPr>
            <w:r w:rsidRPr="00927B14">
              <w:rPr>
                <w:rFonts w:ascii="宋体" w:hAnsi="宋体" w:hint="eastAsia"/>
                <w:b/>
                <w:bCs/>
                <w:sz w:val="24"/>
              </w:rPr>
              <w:t>一、</w:t>
            </w:r>
            <w:r w:rsidRPr="00927B14">
              <w:rPr>
                <w:rFonts w:ascii="宋体" w:hAnsi="宋体"/>
                <w:b/>
                <w:bCs/>
                <w:sz w:val="24"/>
              </w:rPr>
              <w:t>投标保证金金额</w:t>
            </w:r>
            <w:r w:rsidRPr="00927B14">
              <w:rPr>
                <w:rFonts w:ascii="宋体" w:hAnsi="宋体" w:hint="eastAsia"/>
                <w:b/>
                <w:bCs/>
                <w:sz w:val="24"/>
              </w:rPr>
              <w:t>（人民币）：</w:t>
            </w:r>
            <w:r w:rsidR="00287F17">
              <w:rPr>
                <w:rFonts w:ascii="宋体" w:hAnsi="宋体"/>
                <w:bCs/>
                <w:sz w:val="24"/>
              </w:rPr>
              <w:t>21000</w:t>
            </w:r>
            <w:r w:rsidR="00FB3843" w:rsidRPr="00927B14">
              <w:rPr>
                <w:rFonts w:ascii="宋体" w:hAnsi="宋体" w:hint="eastAsia"/>
                <w:bCs/>
                <w:sz w:val="24"/>
              </w:rPr>
              <w:t>元</w:t>
            </w:r>
            <w:r w:rsidR="00045F09" w:rsidRPr="00927B14">
              <w:rPr>
                <w:rFonts w:ascii="宋体" w:hAnsi="宋体" w:hint="eastAsia"/>
                <w:bCs/>
                <w:sz w:val="24"/>
              </w:rPr>
              <w:t>。</w:t>
            </w:r>
          </w:p>
          <w:p w:rsidR="00E25F9D" w:rsidRPr="00927B14" w:rsidRDefault="00E25F9D" w:rsidP="008C6439">
            <w:pPr>
              <w:spacing w:line="360" w:lineRule="auto"/>
              <w:ind w:leftChars="-9" w:left="-2" w:hangingChars="7" w:hanging="17"/>
              <w:rPr>
                <w:rFonts w:ascii="宋体" w:hAnsi="宋体"/>
                <w:sz w:val="24"/>
              </w:rPr>
            </w:pPr>
            <w:r w:rsidRPr="00927B14">
              <w:rPr>
                <w:rFonts w:ascii="宋体" w:hAnsi="宋体" w:hint="eastAsia"/>
                <w:b/>
                <w:sz w:val="24"/>
              </w:rPr>
              <w:lastRenderedPageBreak/>
              <w:t>二、</w:t>
            </w:r>
            <w:bookmarkStart w:id="58" w:name="_Hlk51493128"/>
            <w:r w:rsidRPr="00927B14">
              <w:rPr>
                <w:rFonts w:ascii="宋体" w:hAnsi="宋体" w:hint="eastAsia"/>
                <w:b/>
                <w:sz w:val="24"/>
              </w:rPr>
              <w:t>投标保证金只能采用以下形式:</w:t>
            </w:r>
            <w:r w:rsidRPr="00927B14">
              <w:rPr>
                <w:rFonts w:ascii="宋体" w:hAnsi="宋体" w:hint="eastAsia"/>
                <w:sz w:val="24"/>
              </w:rPr>
              <w:t>支票(北京地区投标人)、</w:t>
            </w:r>
            <w:r w:rsidR="00A96909" w:rsidRPr="00927B14">
              <w:rPr>
                <w:rFonts w:ascii="宋体" w:hAnsi="宋体" w:hint="eastAsia"/>
                <w:sz w:val="24"/>
              </w:rPr>
              <w:t>银行电汇</w:t>
            </w:r>
            <w:r w:rsidR="00634C39" w:rsidRPr="00927B14">
              <w:rPr>
                <w:rFonts w:ascii="宋体" w:hAnsi="宋体" w:hint="eastAsia"/>
                <w:sz w:val="24"/>
              </w:rPr>
              <w:t>（建议）</w:t>
            </w:r>
            <w:r w:rsidRPr="00927B14">
              <w:rPr>
                <w:rFonts w:ascii="宋体" w:hAnsi="宋体" w:hint="eastAsia"/>
                <w:sz w:val="24"/>
              </w:rPr>
              <w:t>、投标担保函（含银行保函）原件。其他形式均不予接受。(投标保证金应当从投标人的基本账户转出，任何从个人账户转出的投标保证金视同无效)</w:t>
            </w:r>
          </w:p>
          <w:p w:rsidR="00E25F9D" w:rsidRPr="00927B14" w:rsidRDefault="00E25F9D" w:rsidP="008C6439">
            <w:pPr>
              <w:spacing w:line="360" w:lineRule="auto"/>
              <w:ind w:leftChars="-9" w:left="-2" w:hangingChars="7" w:hanging="17"/>
              <w:rPr>
                <w:rFonts w:ascii="宋体" w:hAnsi="宋体"/>
                <w:sz w:val="24"/>
              </w:rPr>
            </w:pPr>
            <w:r w:rsidRPr="00927B14">
              <w:rPr>
                <w:rFonts w:ascii="宋体" w:hAnsi="宋体" w:hint="eastAsia"/>
                <w:sz w:val="24"/>
              </w:rPr>
              <w:t>1)支票(支票抬头: 中源联盛咨询(北京)有限公司或留空)；投标供应商须充分预判支票因跨行、异地等银行业周转因素而产生的收款单位实际入账/到帐滞后情形，建议在投标截止时间前至少三个工作日内将有效票据交至</w:t>
            </w:r>
            <w:r w:rsidR="001008F2" w:rsidRPr="00927B14">
              <w:rPr>
                <w:rFonts w:ascii="宋体" w:hAnsi="宋体" w:hint="eastAsia"/>
                <w:sz w:val="24"/>
              </w:rPr>
              <w:t>代理机构</w:t>
            </w:r>
            <w:r w:rsidRPr="00927B14">
              <w:rPr>
                <w:rFonts w:ascii="宋体" w:hAnsi="宋体" w:hint="eastAsia"/>
                <w:sz w:val="24"/>
              </w:rPr>
              <w:t>财务部并取得收据，以确保投标保证金按采购文件要求的截止时间前足额到帐。</w:t>
            </w:r>
          </w:p>
          <w:p w:rsidR="004D1B12" w:rsidRPr="00927B14" w:rsidRDefault="00A96909" w:rsidP="008C6439">
            <w:pPr>
              <w:spacing w:line="360" w:lineRule="auto"/>
              <w:ind w:leftChars="-9" w:left="-2" w:hangingChars="7" w:hanging="17"/>
              <w:rPr>
                <w:rFonts w:ascii="宋体" w:hAnsi="宋体"/>
                <w:sz w:val="24"/>
              </w:rPr>
            </w:pPr>
            <w:r w:rsidRPr="00927B14">
              <w:rPr>
                <w:rFonts w:ascii="宋体" w:hAnsi="宋体"/>
                <w:sz w:val="24"/>
              </w:rPr>
              <w:t>2</w:t>
            </w:r>
            <w:r w:rsidR="004D1B12" w:rsidRPr="00927B14">
              <w:rPr>
                <w:rFonts w:ascii="宋体" w:hAnsi="宋体" w:hint="eastAsia"/>
                <w:sz w:val="24"/>
              </w:rPr>
              <w:t>）</w:t>
            </w:r>
            <w:r w:rsidR="004D1B12" w:rsidRPr="00927B14">
              <w:rPr>
                <w:rFonts w:ascii="宋体" w:hAnsi="宋体"/>
                <w:sz w:val="24"/>
              </w:rPr>
              <w:t>以</w:t>
            </w:r>
            <w:r w:rsidR="004D1B12" w:rsidRPr="00927B14">
              <w:rPr>
                <w:rFonts w:ascii="宋体" w:hAnsi="宋体" w:hint="eastAsia"/>
                <w:sz w:val="24"/>
              </w:rPr>
              <w:t>信用担保保函</w:t>
            </w:r>
            <w:r w:rsidR="004D1B12" w:rsidRPr="00927B14">
              <w:rPr>
                <w:rFonts w:ascii="宋体" w:hAnsi="宋体"/>
                <w:sz w:val="24"/>
              </w:rPr>
              <w:t>方式</w:t>
            </w:r>
            <w:r w:rsidR="004D1B12" w:rsidRPr="00927B14">
              <w:rPr>
                <w:rFonts w:ascii="宋体" w:hAnsi="宋体" w:hint="eastAsia"/>
                <w:sz w:val="24"/>
              </w:rPr>
              <w:t>递交</w:t>
            </w:r>
            <w:r w:rsidR="004D1B12" w:rsidRPr="00927B14">
              <w:rPr>
                <w:rFonts w:ascii="宋体" w:hAnsi="宋体"/>
                <w:sz w:val="24"/>
              </w:rPr>
              <w:t>的，</w:t>
            </w:r>
            <w:r w:rsidR="004D1B12" w:rsidRPr="00927B14">
              <w:rPr>
                <w:rFonts w:ascii="宋体" w:hAnsi="宋体" w:hint="eastAsia"/>
                <w:sz w:val="24"/>
              </w:rPr>
              <w:t>依据“京财采购[</w:t>
            </w:r>
            <w:r w:rsidR="004D1B12" w:rsidRPr="00927B14">
              <w:rPr>
                <w:rFonts w:ascii="宋体" w:hAnsi="宋体"/>
                <w:sz w:val="24"/>
              </w:rPr>
              <w:t>2013</w:t>
            </w:r>
            <w:r w:rsidR="004D1B12" w:rsidRPr="00927B14">
              <w:rPr>
                <w:rFonts w:ascii="宋体" w:hAnsi="宋体" w:hint="eastAsia"/>
                <w:sz w:val="24"/>
              </w:rPr>
              <w:t>]10号”要求提交</w:t>
            </w:r>
            <w:r w:rsidR="004D1B12" w:rsidRPr="00927B14">
              <w:rPr>
                <w:rFonts w:ascii="宋体" w:hAnsi="宋体"/>
                <w:sz w:val="24"/>
              </w:rPr>
              <w:t>相应材料。</w:t>
            </w:r>
          </w:p>
          <w:p w:rsidR="00A96909" w:rsidRPr="00927B14" w:rsidRDefault="00A96909" w:rsidP="008C6439">
            <w:pPr>
              <w:spacing w:line="360" w:lineRule="auto"/>
              <w:ind w:leftChars="-9" w:left="-2" w:hangingChars="7" w:hanging="17"/>
              <w:rPr>
                <w:rFonts w:ascii="宋体" w:hAnsi="宋体"/>
                <w:sz w:val="24"/>
              </w:rPr>
            </w:pPr>
            <w:r w:rsidRPr="00927B14">
              <w:rPr>
                <w:rFonts w:ascii="宋体" w:hAnsi="宋体" w:hint="eastAsia"/>
                <w:sz w:val="24"/>
              </w:rPr>
              <w:t>3）以</w:t>
            </w:r>
            <w:r w:rsidRPr="00927B14">
              <w:rPr>
                <w:rFonts w:ascii="宋体" w:hAnsi="宋体"/>
                <w:sz w:val="24"/>
              </w:rPr>
              <w:t>电汇形式递交保证金的：</w:t>
            </w:r>
          </w:p>
          <w:bookmarkEnd w:id="58"/>
          <w:p w:rsidR="00E25F9D" w:rsidRPr="00927B14" w:rsidRDefault="0015624A" w:rsidP="008C6439">
            <w:pPr>
              <w:spacing w:line="360" w:lineRule="auto"/>
              <w:ind w:leftChars="-9" w:left="-2" w:hangingChars="7" w:hanging="17"/>
              <w:rPr>
                <w:rFonts w:ascii="宋体" w:hAnsi="宋体"/>
                <w:b/>
                <w:sz w:val="24"/>
              </w:rPr>
            </w:pPr>
            <w:r w:rsidRPr="00927B14">
              <w:rPr>
                <w:rFonts w:ascii="宋体" w:hAnsi="宋体" w:hint="eastAsia"/>
                <w:b/>
                <w:sz w:val="24"/>
              </w:rPr>
              <w:t>投标</w:t>
            </w:r>
            <w:r w:rsidR="00E25F9D" w:rsidRPr="00927B14">
              <w:rPr>
                <w:rFonts w:ascii="宋体" w:hAnsi="宋体" w:hint="eastAsia"/>
                <w:b/>
                <w:sz w:val="24"/>
              </w:rPr>
              <w:t>保证金账号如下:</w:t>
            </w:r>
          </w:p>
          <w:p w:rsidR="00251E7D" w:rsidRPr="00927B14" w:rsidRDefault="00251E7D" w:rsidP="008C6439">
            <w:pPr>
              <w:spacing w:line="360" w:lineRule="auto"/>
              <w:ind w:leftChars="-9" w:left="-2" w:hangingChars="7" w:hanging="17"/>
              <w:rPr>
                <w:rFonts w:ascii="宋体" w:hAnsi="宋体"/>
                <w:sz w:val="24"/>
              </w:rPr>
            </w:pPr>
            <w:r w:rsidRPr="00927B14">
              <w:rPr>
                <w:rFonts w:ascii="宋体" w:hAnsi="宋体" w:hint="eastAsia"/>
                <w:sz w:val="24"/>
              </w:rPr>
              <w:t>账户名称: 中源联盛咨询（北京）有限公司</w:t>
            </w:r>
          </w:p>
          <w:p w:rsidR="00251E7D" w:rsidRPr="00927B14" w:rsidRDefault="00251E7D" w:rsidP="008C6439">
            <w:pPr>
              <w:spacing w:line="360" w:lineRule="auto"/>
              <w:ind w:leftChars="-9" w:left="-2" w:hangingChars="7" w:hanging="17"/>
              <w:rPr>
                <w:rFonts w:ascii="宋体" w:hAnsi="宋体"/>
                <w:sz w:val="24"/>
              </w:rPr>
            </w:pPr>
            <w:r w:rsidRPr="00927B14">
              <w:rPr>
                <w:rFonts w:ascii="宋体" w:hAnsi="宋体" w:hint="eastAsia"/>
                <w:sz w:val="24"/>
              </w:rPr>
              <w:t>投标保证金账号：344171207755</w:t>
            </w:r>
          </w:p>
          <w:p w:rsidR="00251E7D" w:rsidRPr="00927B14" w:rsidRDefault="00251E7D" w:rsidP="008C6439">
            <w:pPr>
              <w:spacing w:line="360" w:lineRule="auto"/>
              <w:ind w:leftChars="-9" w:left="-2" w:hangingChars="7" w:hanging="17"/>
              <w:rPr>
                <w:rFonts w:ascii="宋体" w:hAnsi="宋体"/>
                <w:sz w:val="24"/>
              </w:rPr>
            </w:pPr>
            <w:r w:rsidRPr="00927B14">
              <w:rPr>
                <w:rFonts w:ascii="宋体" w:hAnsi="宋体" w:hint="eastAsia"/>
                <w:sz w:val="24"/>
              </w:rPr>
              <w:t>开户行：中国银行北京天华支行</w:t>
            </w:r>
          </w:p>
          <w:p w:rsidR="008B487A" w:rsidRPr="00927B14" w:rsidRDefault="00251E7D" w:rsidP="008C6439">
            <w:pPr>
              <w:spacing w:line="360" w:lineRule="auto"/>
              <w:ind w:leftChars="-9" w:left="-2" w:hangingChars="7" w:hanging="17"/>
              <w:rPr>
                <w:rFonts w:ascii="宋体" w:hAnsi="宋体"/>
                <w:b/>
                <w:sz w:val="24"/>
              </w:rPr>
            </w:pPr>
            <w:r w:rsidRPr="00927B14">
              <w:rPr>
                <w:rFonts w:ascii="宋体" w:hAnsi="宋体" w:hint="eastAsia"/>
                <w:sz w:val="24"/>
              </w:rPr>
              <w:t>行号：10410005522</w:t>
            </w:r>
            <w:r w:rsidR="00E25F9D" w:rsidRPr="00927B14">
              <w:rPr>
                <w:rFonts w:ascii="宋体" w:hAnsi="宋体" w:hint="eastAsia"/>
                <w:sz w:val="24"/>
              </w:rPr>
              <w:t xml:space="preserve">  </w:t>
            </w:r>
          </w:p>
        </w:tc>
      </w:tr>
      <w:tr w:rsidR="007B3936" w:rsidRPr="005231E1" w:rsidTr="005231E1">
        <w:trPr>
          <w:trHeight w:val="20"/>
          <w:jc w:val="center"/>
        </w:trPr>
        <w:tc>
          <w:tcPr>
            <w:tcW w:w="571" w:type="pct"/>
            <w:vAlign w:val="center"/>
          </w:tcPr>
          <w:p w:rsidR="008B487A" w:rsidRPr="00927B14" w:rsidRDefault="008B487A" w:rsidP="00A45A44">
            <w:pPr>
              <w:spacing w:beforeLines="20" w:before="62" w:afterLines="20" w:after="62" w:line="360" w:lineRule="auto"/>
              <w:ind w:left="-35"/>
              <w:jc w:val="center"/>
              <w:rPr>
                <w:rFonts w:ascii="宋体" w:hAnsi="宋体"/>
                <w:sz w:val="24"/>
              </w:rPr>
            </w:pPr>
            <w:r w:rsidRPr="00927B14">
              <w:rPr>
                <w:rFonts w:ascii="宋体" w:hAnsi="宋体"/>
                <w:sz w:val="24"/>
              </w:rPr>
              <w:lastRenderedPageBreak/>
              <w:t>1</w:t>
            </w:r>
            <w:r w:rsidR="00A45A44" w:rsidRPr="00927B14">
              <w:rPr>
                <w:rFonts w:ascii="宋体" w:hAnsi="宋体"/>
                <w:sz w:val="24"/>
              </w:rPr>
              <w:t>2</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投标有效期：</w:t>
            </w:r>
            <w:r w:rsidRPr="00927B14">
              <w:rPr>
                <w:rFonts w:ascii="宋体" w:hAnsi="宋体" w:cs="Arial"/>
                <w:sz w:val="24"/>
              </w:rPr>
              <w:t>开标</w:t>
            </w:r>
            <w:r w:rsidRPr="00927B14">
              <w:rPr>
                <w:rFonts w:ascii="宋体" w:hAnsi="宋体" w:cs="Arial" w:hint="eastAsia"/>
                <w:sz w:val="24"/>
              </w:rPr>
              <w:t>之日起</w:t>
            </w:r>
            <w:r w:rsidRPr="00927B14">
              <w:rPr>
                <w:rFonts w:ascii="宋体" w:hAnsi="宋体" w:cs="Arial"/>
                <w:sz w:val="24"/>
                <w:u w:val="single"/>
              </w:rPr>
              <w:t>90</w:t>
            </w:r>
            <w:r w:rsidRPr="00927B14">
              <w:rPr>
                <w:rFonts w:ascii="宋体" w:hAnsi="宋体" w:cs="Arial" w:hint="eastAsia"/>
                <w:sz w:val="24"/>
                <w:u w:val="single"/>
              </w:rPr>
              <w:t>日历日</w:t>
            </w:r>
          </w:p>
        </w:tc>
      </w:tr>
      <w:tr w:rsidR="007B3936" w:rsidRPr="005231E1" w:rsidTr="005231E1">
        <w:trPr>
          <w:trHeight w:val="20"/>
          <w:jc w:val="center"/>
        </w:trPr>
        <w:tc>
          <w:tcPr>
            <w:tcW w:w="571" w:type="pct"/>
            <w:vAlign w:val="center"/>
          </w:tcPr>
          <w:p w:rsidR="008B487A" w:rsidRPr="00927B14" w:rsidRDefault="009C5620" w:rsidP="00A45A44">
            <w:pPr>
              <w:spacing w:beforeLines="20" w:before="62" w:afterLines="20" w:after="62" w:line="360" w:lineRule="auto"/>
              <w:ind w:left="-35"/>
              <w:jc w:val="center"/>
              <w:rPr>
                <w:rFonts w:ascii="宋体" w:hAnsi="宋体"/>
                <w:sz w:val="24"/>
              </w:rPr>
            </w:pPr>
            <w:r w:rsidRPr="00927B14">
              <w:rPr>
                <w:rFonts w:ascii="宋体" w:hAnsi="宋体" w:hint="eastAsia"/>
                <w:sz w:val="24"/>
              </w:rPr>
              <w:t>1</w:t>
            </w:r>
            <w:r w:rsidR="00A45A44" w:rsidRPr="00927B14">
              <w:rPr>
                <w:rFonts w:ascii="宋体" w:hAnsi="宋体"/>
                <w:sz w:val="24"/>
              </w:rPr>
              <w:t>3</w:t>
            </w:r>
          </w:p>
        </w:tc>
        <w:tc>
          <w:tcPr>
            <w:tcW w:w="4429" w:type="pct"/>
            <w:vAlign w:val="center"/>
          </w:tcPr>
          <w:p w:rsidR="008B487A" w:rsidRPr="00927B14" w:rsidRDefault="008B487A" w:rsidP="008C6439">
            <w:pPr>
              <w:spacing w:line="360" w:lineRule="auto"/>
              <w:ind w:leftChars="-9" w:left="-2" w:hangingChars="7" w:hanging="17"/>
              <w:rPr>
                <w:rFonts w:ascii="宋体" w:hAnsi="宋体"/>
                <w:sz w:val="24"/>
              </w:rPr>
            </w:pPr>
            <w:r w:rsidRPr="00927B14">
              <w:rPr>
                <w:rFonts w:ascii="宋体" w:hAnsi="宋体"/>
                <w:sz w:val="24"/>
              </w:rPr>
              <w:t>投标文件</w:t>
            </w:r>
            <w:r w:rsidR="008C6439" w:rsidRPr="00927B14">
              <w:rPr>
                <w:rFonts w:ascii="宋体" w:hAnsi="宋体" w:hint="eastAsia"/>
                <w:sz w:val="24"/>
              </w:rPr>
              <w:t>份数</w:t>
            </w:r>
            <w:r w:rsidRPr="00927B14">
              <w:rPr>
                <w:rFonts w:ascii="宋体" w:hAnsi="宋体"/>
                <w:sz w:val="24"/>
              </w:rPr>
              <w:t>：正本：1份；副本：</w:t>
            </w:r>
            <w:r w:rsidR="00A96909" w:rsidRPr="00927B14">
              <w:rPr>
                <w:rFonts w:ascii="宋体" w:hAnsi="宋体"/>
                <w:sz w:val="24"/>
              </w:rPr>
              <w:t>5</w:t>
            </w:r>
            <w:r w:rsidRPr="00927B14">
              <w:rPr>
                <w:rFonts w:ascii="宋体" w:hAnsi="宋体"/>
                <w:sz w:val="24"/>
              </w:rPr>
              <w:t>份；</w:t>
            </w:r>
            <w:r w:rsidR="001B0BA6" w:rsidRPr="00927B14">
              <w:rPr>
                <w:rFonts w:ascii="宋体" w:hAnsi="宋体" w:hint="eastAsia"/>
                <w:sz w:val="24"/>
              </w:rPr>
              <w:t>开标一览表</w:t>
            </w:r>
            <w:r w:rsidR="001B0BA6" w:rsidRPr="00927B14">
              <w:rPr>
                <w:rFonts w:ascii="宋体" w:hAnsi="宋体"/>
                <w:sz w:val="24"/>
              </w:rPr>
              <w:t>1</w:t>
            </w:r>
            <w:r w:rsidR="001B0BA6" w:rsidRPr="00927B14">
              <w:rPr>
                <w:rFonts w:ascii="宋体" w:hAnsi="宋体" w:hint="eastAsia"/>
                <w:sz w:val="24"/>
              </w:rPr>
              <w:t>份</w:t>
            </w:r>
            <w:r w:rsidR="000D44A2" w:rsidRPr="00927B14">
              <w:rPr>
                <w:rFonts w:ascii="宋体" w:hAnsi="宋体" w:hint="eastAsia"/>
                <w:sz w:val="24"/>
              </w:rPr>
              <w:t>（单独密封</w:t>
            </w:r>
            <w:r w:rsidR="000D44A2" w:rsidRPr="00927B14">
              <w:rPr>
                <w:rFonts w:ascii="宋体" w:hAnsi="宋体"/>
                <w:sz w:val="24"/>
              </w:rPr>
              <w:t>递交</w:t>
            </w:r>
            <w:r w:rsidR="000D44A2" w:rsidRPr="00927B14">
              <w:rPr>
                <w:rFonts w:ascii="宋体" w:hAnsi="宋体" w:hint="eastAsia"/>
                <w:sz w:val="24"/>
              </w:rPr>
              <w:t>）</w:t>
            </w:r>
            <w:r w:rsidR="001B0BA6" w:rsidRPr="00927B14">
              <w:rPr>
                <w:rFonts w:ascii="宋体" w:hAnsi="宋体"/>
                <w:sz w:val="24"/>
              </w:rPr>
              <w:t>，</w:t>
            </w:r>
            <w:r w:rsidR="001B0BA6" w:rsidRPr="00927B14">
              <w:rPr>
                <w:rFonts w:ascii="宋体" w:hAnsi="宋体" w:hint="eastAsia"/>
                <w:sz w:val="24"/>
              </w:rPr>
              <w:t>投标</w:t>
            </w:r>
            <w:r w:rsidR="001B0BA6" w:rsidRPr="00927B14">
              <w:rPr>
                <w:rFonts w:ascii="宋体" w:hAnsi="宋体"/>
                <w:sz w:val="24"/>
              </w:rPr>
              <w:t>保证金凭证</w:t>
            </w:r>
            <w:r w:rsidR="001B0BA6" w:rsidRPr="00927B14">
              <w:rPr>
                <w:rFonts w:ascii="宋体" w:hAnsi="宋体" w:hint="eastAsia"/>
                <w:sz w:val="24"/>
              </w:rPr>
              <w:t>1份</w:t>
            </w:r>
            <w:r w:rsidR="001B0BA6" w:rsidRPr="00927B14">
              <w:rPr>
                <w:rFonts w:ascii="宋体" w:hAnsi="宋体"/>
                <w:sz w:val="24"/>
              </w:rPr>
              <w:t>，</w:t>
            </w:r>
            <w:r w:rsidRPr="00927B14">
              <w:rPr>
                <w:rFonts w:ascii="宋体" w:hAnsi="宋体"/>
                <w:sz w:val="24"/>
              </w:rPr>
              <w:t>电子</w:t>
            </w:r>
            <w:r w:rsidR="001B0BA6" w:rsidRPr="00927B14">
              <w:rPr>
                <w:rFonts w:ascii="宋体" w:hAnsi="宋体" w:hint="eastAsia"/>
                <w:sz w:val="24"/>
              </w:rPr>
              <w:t>文档：1份（</w:t>
            </w:r>
            <w:r w:rsidR="001B0BA6" w:rsidRPr="00927B14">
              <w:rPr>
                <w:rFonts w:ascii="宋体" w:hAnsi="宋体"/>
                <w:sz w:val="24"/>
              </w:rPr>
              <w:t>正本</w:t>
            </w:r>
            <w:r w:rsidR="001B0BA6" w:rsidRPr="00927B14">
              <w:rPr>
                <w:rFonts w:ascii="宋体" w:hAnsi="宋体" w:hint="eastAsia"/>
                <w:sz w:val="24"/>
              </w:rPr>
              <w:t>PDF格式</w:t>
            </w:r>
            <w:r w:rsidR="001B0BA6" w:rsidRPr="00927B14">
              <w:rPr>
                <w:rFonts w:ascii="宋体" w:hAnsi="宋体"/>
                <w:sz w:val="24"/>
              </w:rPr>
              <w:t>的扫描件</w:t>
            </w:r>
            <w:r w:rsidR="001B0BA6" w:rsidRPr="00927B14">
              <w:rPr>
                <w:rFonts w:ascii="宋体" w:hAnsi="宋体" w:hint="eastAsia"/>
                <w:sz w:val="24"/>
              </w:rPr>
              <w:t>，储存</w:t>
            </w:r>
            <w:r w:rsidR="001B0BA6" w:rsidRPr="00927B14">
              <w:rPr>
                <w:rFonts w:ascii="宋体" w:hAnsi="宋体"/>
                <w:sz w:val="24"/>
              </w:rPr>
              <w:t>介质为</w:t>
            </w:r>
            <w:r w:rsidR="001B0BA6" w:rsidRPr="00927B14">
              <w:rPr>
                <w:rFonts w:ascii="宋体" w:hAnsi="宋体" w:hint="eastAsia"/>
                <w:sz w:val="24"/>
              </w:rPr>
              <w:t>U盘）</w:t>
            </w:r>
            <w:r w:rsidRPr="00927B14">
              <w:rPr>
                <w:rFonts w:ascii="宋体" w:hAnsi="宋体"/>
                <w:sz w:val="24"/>
              </w:rPr>
              <w:t>；</w:t>
            </w:r>
          </w:p>
          <w:p w:rsidR="000D44A2" w:rsidRPr="00927B14" w:rsidRDefault="000D44A2" w:rsidP="008C6439">
            <w:pPr>
              <w:spacing w:line="360" w:lineRule="auto"/>
              <w:ind w:leftChars="-9" w:left="-2" w:hangingChars="7" w:hanging="17"/>
              <w:rPr>
                <w:rFonts w:ascii="宋体" w:hAnsi="宋体"/>
                <w:sz w:val="24"/>
              </w:rPr>
            </w:pPr>
            <w:r w:rsidRPr="00927B14">
              <w:rPr>
                <w:rFonts w:ascii="宋体" w:hAnsi="宋体" w:hint="eastAsia"/>
                <w:b/>
                <w:sz w:val="24"/>
              </w:rPr>
              <w:t>注</w:t>
            </w:r>
            <w:r w:rsidRPr="00927B14">
              <w:rPr>
                <w:rFonts w:ascii="宋体" w:hAnsi="宋体"/>
                <w:b/>
                <w:sz w:val="24"/>
              </w:rPr>
              <w:t>：</w:t>
            </w:r>
            <w:r w:rsidRPr="00927B14">
              <w:rPr>
                <w:rFonts w:ascii="宋体" w:hAnsi="宋体" w:hint="eastAsia"/>
                <w:b/>
                <w:sz w:val="24"/>
              </w:rPr>
              <w:t>未按上述要求</w:t>
            </w:r>
            <w:r w:rsidRPr="00927B14">
              <w:rPr>
                <w:rFonts w:ascii="宋体" w:hAnsi="宋体"/>
                <w:b/>
                <w:sz w:val="24"/>
              </w:rPr>
              <w:t>递交</w:t>
            </w:r>
            <w:r w:rsidRPr="00927B14">
              <w:rPr>
                <w:rFonts w:ascii="宋体" w:hAnsi="宋体" w:hint="eastAsia"/>
                <w:b/>
                <w:sz w:val="24"/>
              </w:rPr>
              <w:t>的</w:t>
            </w:r>
            <w:r w:rsidRPr="00927B14">
              <w:rPr>
                <w:rFonts w:ascii="宋体" w:hAnsi="宋体"/>
                <w:b/>
                <w:sz w:val="24"/>
              </w:rPr>
              <w:t>投标文件</w:t>
            </w:r>
            <w:r w:rsidRPr="00927B14">
              <w:rPr>
                <w:rFonts w:ascii="宋体" w:hAnsi="宋体" w:hint="eastAsia"/>
                <w:b/>
                <w:sz w:val="24"/>
              </w:rPr>
              <w:t>将被</w:t>
            </w:r>
            <w:r w:rsidRPr="00927B14">
              <w:rPr>
                <w:rFonts w:ascii="宋体" w:hAnsi="宋体"/>
                <w:b/>
                <w:sz w:val="24"/>
              </w:rPr>
              <w:t>拒收</w:t>
            </w:r>
          </w:p>
        </w:tc>
      </w:tr>
      <w:tr w:rsidR="007B3936" w:rsidRPr="005231E1" w:rsidTr="005231E1">
        <w:trPr>
          <w:trHeight w:val="20"/>
          <w:jc w:val="center"/>
        </w:trPr>
        <w:tc>
          <w:tcPr>
            <w:tcW w:w="571" w:type="pct"/>
            <w:vAlign w:val="center"/>
          </w:tcPr>
          <w:p w:rsidR="008B487A" w:rsidRPr="00927B14" w:rsidRDefault="008B487A" w:rsidP="00A45A44">
            <w:pPr>
              <w:spacing w:beforeLines="20" w:before="62" w:afterLines="20" w:after="62" w:line="360" w:lineRule="auto"/>
              <w:ind w:left="-35"/>
              <w:jc w:val="center"/>
              <w:rPr>
                <w:rFonts w:ascii="宋体" w:hAnsi="宋体"/>
                <w:sz w:val="24"/>
              </w:rPr>
            </w:pPr>
            <w:r w:rsidRPr="00927B14">
              <w:rPr>
                <w:rFonts w:ascii="宋体" w:hAnsi="宋体"/>
                <w:sz w:val="24"/>
              </w:rPr>
              <w:t>1</w:t>
            </w:r>
            <w:r w:rsidR="00A45A44" w:rsidRPr="00927B14">
              <w:rPr>
                <w:rFonts w:ascii="宋体" w:hAnsi="宋体"/>
                <w:sz w:val="24"/>
              </w:rPr>
              <w:t>4</w:t>
            </w:r>
          </w:p>
        </w:tc>
        <w:tc>
          <w:tcPr>
            <w:tcW w:w="4429" w:type="pct"/>
            <w:vAlign w:val="center"/>
          </w:tcPr>
          <w:p w:rsidR="008B487A" w:rsidRPr="00927B14" w:rsidRDefault="008B487A" w:rsidP="002D437A">
            <w:pPr>
              <w:spacing w:beforeLines="20" w:before="62" w:afterLines="20" w:after="62" w:line="360" w:lineRule="auto"/>
              <w:ind w:leftChars="-9" w:left="-2" w:hangingChars="7" w:hanging="17"/>
              <w:rPr>
                <w:rFonts w:ascii="宋体" w:hAnsi="宋体"/>
                <w:b/>
                <w:sz w:val="24"/>
              </w:rPr>
            </w:pPr>
            <w:r w:rsidRPr="00927B14">
              <w:rPr>
                <w:rFonts w:ascii="宋体" w:hAnsi="宋体"/>
                <w:b/>
                <w:sz w:val="24"/>
              </w:rPr>
              <w:t>投标截止时间及开标时间：</w:t>
            </w:r>
            <w:r w:rsidR="005A55D3" w:rsidRPr="005A55D3">
              <w:rPr>
                <w:rFonts w:ascii="宋体" w:hAnsi="宋体" w:hint="eastAsia"/>
                <w:b/>
                <w:sz w:val="24"/>
                <w:u w:val="single"/>
              </w:rPr>
              <w:t>2022年08月17日09点30分</w:t>
            </w:r>
            <w:r w:rsidRPr="00927B14">
              <w:rPr>
                <w:rFonts w:ascii="宋体" w:hAnsi="宋体"/>
                <w:b/>
                <w:sz w:val="24"/>
                <w:u w:val="single"/>
              </w:rPr>
              <w:t>(北京时间)</w:t>
            </w:r>
          </w:p>
        </w:tc>
      </w:tr>
      <w:tr w:rsidR="007B3936" w:rsidRPr="005231E1" w:rsidTr="005231E1">
        <w:trPr>
          <w:trHeight w:val="20"/>
          <w:jc w:val="center"/>
        </w:trPr>
        <w:tc>
          <w:tcPr>
            <w:tcW w:w="571" w:type="pct"/>
            <w:vAlign w:val="center"/>
          </w:tcPr>
          <w:p w:rsidR="008B487A" w:rsidRPr="00927B14" w:rsidRDefault="009C5620" w:rsidP="00A45A44">
            <w:pPr>
              <w:spacing w:beforeLines="20" w:before="62" w:afterLines="20" w:after="62" w:line="360" w:lineRule="auto"/>
              <w:ind w:left="-35"/>
              <w:jc w:val="center"/>
              <w:rPr>
                <w:rFonts w:ascii="宋体" w:hAnsi="宋体"/>
                <w:sz w:val="24"/>
              </w:rPr>
            </w:pPr>
            <w:r w:rsidRPr="00927B14">
              <w:rPr>
                <w:rFonts w:ascii="宋体" w:hAnsi="宋体" w:hint="eastAsia"/>
                <w:sz w:val="24"/>
              </w:rPr>
              <w:t>1</w:t>
            </w:r>
            <w:r w:rsidR="00A45A44" w:rsidRPr="00927B14">
              <w:rPr>
                <w:rFonts w:ascii="宋体" w:hAnsi="宋体"/>
                <w:sz w:val="24"/>
              </w:rPr>
              <w:t>5</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u w:val="single"/>
              </w:rPr>
            </w:pPr>
            <w:r w:rsidRPr="00927B14">
              <w:rPr>
                <w:rFonts w:ascii="宋体" w:hAnsi="宋体"/>
                <w:sz w:val="24"/>
              </w:rPr>
              <w:t>评标方法：</w:t>
            </w:r>
            <w:r w:rsidR="00A96909" w:rsidRPr="00927B14">
              <w:rPr>
                <w:rFonts w:ascii="宋体" w:hAnsi="宋体" w:hint="eastAsia"/>
                <w:sz w:val="24"/>
              </w:rPr>
              <w:t>综合评分法</w:t>
            </w:r>
          </w:p>
        </w:tc>
      </w:tr>
      <w:tr w:rsidR="007B3936" w:rsidRPr="005231E1" w:rsidTr="005231E1">
        <w:trPr>
          <w:trHeight w:val="20"/>
          <w:jc w:val="center"/>
        </w:trPr>
        <w:tc>
          <w:tcPr>
            <w:tcW w:w="571" w:type="pct"/>
            <w:vAlign w:val="center"/>
          </w:tcPr>
          <w:p w:rsidR="008B487A" w:rsidRPr="00927B14" w:rsidRDefault="009C5620" w:rsidP="00A45A44">
            <w:pPr>
              <w:spacing w:beforeLines="20" w:before="62" w:afterLines="20" w:after="62" w:line="360" w:lineRule="auto"/>
              <w:ind w:left="-35"/>
              <w:jc w:val="center"/>
              <w:rPr>
                <w:rFonts w:ascii="宋体" w:hAnsi="宋体"/>
                <w:sz w:val="24"/>
              </w:rPr>
            </w:pPr>
            <w:r w:rsidRPr="00927B14">
              <w:rPr>
                <w:rFonts w:ascii="宋体" w:hAnsi="宋体" w:hint="eastAsia"/>
                <w:sz w:val="24"/>
              </w:rPr>
              <w:t>1</w:t>
            </w:r>
            <w:r w:rsidR="00A45A44" w:rsidRPr="00927B14">
              <w:rPr>
                <w:rFonts w:ascii="宋体" w:hAnsi="宋体"/>
                <w:sz w:val="24"/>
              </w:rPr>
              <w:t>6</w:t>
            </w:r>
          </w:p>
        </w:tc>
        <w:tc>
          <w:tcPr>
            <w:tcW w:w="4429" w:type="pct"/>
            <w:vAlign w:val="center"/>
          </w:tcPr>
          <w:p w:rsidR="008B487A" w:rsidRPr="00927B14" w:rsidRDefault="00A96909" w:rsidP="008C6439">
            <w:pPr>
              <w:adjustRightInd w:val="0"/>
              <w:snapToGrid w:val="0"/>
              <w:spacing w:line="360" w:lineRule="auto"/>
              <w:ind w:leftChars="-9" w:left="-2" w:hangingChars="7" w:hanging="17"/>
              <w:rPr>
                <w:rFonts w:ascii="宋体" w:hAnsi="宋体" w:cs="Arial"/>
                <w:b/>
                <w:sz w:val="24"/>
              </w:rPr>
            </w:pPr>
            <w:r w:rsidRPr="00927B14">
              <w:rPr>
                <w:rFonts w:ascii="宋体" w:hAnsi="宋体" w:cs="Arial" w:hint="eastAsia"/>
                <w:b/>
                <w:sz w:val="24"/>
              </w:rPr>
              <w:t>评标委员会</w:t>
            </w:r>
            <w:r w:rsidRPr="00927B14">
              <w:rPr>
                <w:rFonts w:ascii="宋体" w:hAnsi="宋体" w:cs="Arial"/>
                <w:b/>
                <w:sz w:val="24"/>
              </w:rPr>
              <w:t>对</w:t>
            </w:r>
            <w:r w:rsidRPr="00927B14">
              <w:rPr>
                <w:rFonts w:ascii="宋体" w:hAnsi="宋体" w:cs="Arial" w:hint="eastAsia"/>
                <w:b/>
                <w:sz w:val="24"/>
              </w:rPr>
              <w:t>资格性审查</w:t>
            </w:r>
            <w:r w:rsidRPr="00927B14">
              <w:rPr>
                <w:rFonts w:ascii="宋体" w:hAnsi="宋体" w:cs="Arial"/>
                <w:b/>
                <w:sz w:val="24"/>
              </w:rPr>
              <w:t>合格的投标人</w:t>
            </w:r>
            <w:r w:rsidRPr="00927B14">
              <w:rPr>
                <w:rFonts w:ascii="宋体" w:hAnsi="宋体" w:cs="Arial" w:hint="eastAsia"/>
                <w:b/>
                <w:sz w:val="24"/>
              </w:rPr>
              <w:t>进行</w:t>
            </w:r>
            <w:r w:rsidRPr="00927B14">
              <w:rPr>
                <w:rFonts w:ascii="宋体" w:hAnsi="宋体" w:cs="Arial"/>
                <w:b/>
                <w:sz w:val="24"/>
              </w:rPr>
              <w:t>符合性审查</w:t>
            </w:r>
            <w:r w:rsidR="008B487A" w:rsidRPr="00927B14">
              <w:rPr>
                <w:rFonts w:ascii="宋体" w:hAnsi="宋体" w:cs="Arial"/>
                <w:b/>
                <w:sz w:val="24"/>
              </w:rPr>
              <w:t>：</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投标书</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开标一览表</w:t>
            </w:r>
          </w:p>
          <w:p w:rsidR="00A96909" w:rsidRPr="00927B14" w:rsidRDefault="00A96909"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投标分项报价表</w:t>
            </w:r>
          </w:p>
          <w:p w:rsidR="00A96909"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lastRenderedPageBreak/>
              <w:t>商务条款偏离表</w:t>
            </w:r>
          </w:p>
          <w:p w:rsidR="00A96909"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技术规格偏离表</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法定代表人有效授权书</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法定代表人和</w:t>
            </w:r>
            <w:r w:rsidR="006852F4" w:rsidRPr="00927B14">
              <w:rPr>
                <w:rFonts w:ascii="宋体" w:hAnsi="宋体" w:cs="Arial" w:hint="eastAsia"/>
                <w:sz w:val="24"/>
              </w:rPr>
              <w:t>授权代表</w:t>
            </w:r>
            <w:r w:rsidRPr="00927B14">
              <w:rPr>
                <w:rFonts w:ascii="宋体" w:hAnsi="宋体" w:cs="Arial" w:hint="eastAsia"/>
                <w:sz w:val="24"/>
              </w:rPr>
              <w:t>身份证复印件</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提供缴纳投标保证金的有效凭证(复印件须加盖投标人公章)</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未违反《中华人民共和国政府采购法实施条例》第十八条规定的承诺函（格式自拟）</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所投产品的《中华人民共和国医疗器械注册证》</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如产品原产国有要求，制造商应有其原产国相应部门颁发的投标产品生产许可证（复印件并加盖投标人公章），如不需要生产许可，投标人应在投标文件中给予说明并提供相关证明材料。</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制造商授权书（进口产品必须提供）</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售后服务承诺函</w:t>
            </w:r>
          </w:p>
          <w:p w:rsidR="00B41E31" w:rsidRPr="00927B14" w:rsidRDefault="00B41E31" w:rsidP="00B41E31">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中标服务费承诺书</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投标文件的编写、签署、盖章符合招标文件要求</w:t>
            </w:r>
          </w:p>
          <w:p w:rsidR="00A96909" w:rsidRPr="00927B14" w:rsidRDefault="00A96909" w:rsidP="008C6439">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投标报价</w:t>
            </w:r>
            <w:r w:rsidR="00B41E31" w:rsidRPr="00927B14">
              <w:rPr>
                <w:rFonts w:ascii="宋体" w:hAnsi="宋体" w:cs="Arial" w:hint="eastAsia"/>
                <w:sz w:val="24"/>
              </w:rPr>
              <w:t>未</w:t>
            </w:r>
            <w:r w:rsidRPr="00927B14">
              <w:rPr>
                <w:rFonts w:ascii="宋体" w:hAnsi="宋体" w:cs="Arial" w:hint="eastAsia"/>
                <w:sz w:val="24"/>
              </w:rPr>
              <w:t>超过文件中规定的预算金额或设备</w:t>
            </w:r>
            <w:r w:rsidR="00227A3E" w:rsidRPr="00927B14">
              <w:rPr>
                <w:rFonts w:ascii="宋体" w:hAnsi="宋体" w:cs="Arial" w:hint="eastAsia"/>
                <w:sz w:val="24"/>
              </w:rPr>
              <w:t>预算价格</w:t>
            </w:r>
          </w:p>
          <w:p w:rsidR="00684009" w:rsidRPr="00927B14" w:rsidRDefault="00684009" w:rsidP="00772D66">
            <w:pPr>
              <w:pStyle w:val="afff7"/>
              <w:numPr>
                <w:ilvl w:val="0"/>
                <w:numId w:val="36"/>
              </w:numPr>
              <w:adjustRightInd w:val="0"/>
              <w:snapToGrid w:val="0"/>
              <w:spacing w:line="360" w:lineRule="auto"/>
              <w:ind w:firstLineChars="0"/>
              <w:rPr>
                <w:rFonts w:ascii="宋体" w:hAnsi="宋体" w:cs="Arial"/>
                <w:sz w:val="24"/>
              </w:rPr>
            </w:pPr>
            <w:r w:rsidRPr="00927B14">
              <w:rPr>
                <w:rFonts w:ascii="宋体" w:hAnsi="宋体" w:cs="Arial" w:hint="eastAsia"/>
                <w:sz w:val="24"/>
              </w:rPr>
              <w:t>满足</w:t>
            </w:r>
            <w:r w:rsidRPr="00927B14">
              <w:rPr>
                <w:rFonts w:ascii="宋体" w:hAnsi="宋体" w:cs="Arial"/>
                <w:sz w:val="24"/>
              </w:rPr>
              <w:t>招标文件中</w:t>
            </w:r>
            <w:r w:rsidR="00B41E31" w:rsidRPr="00927B14">
              <w:rPr>
                <w:rFonts w:ascii="宋体" w:hAnsi="宋体" w:cs="Arial" w:hint="eastAsia"/>
                <w:sz w:val="24"/>
              </w:rPr>
              <w:t>标注</w:t>
            </w:r>
            <w:r w:rsidRPr="00927B14">
              <w:rPr>
                <w:rFonts w:ascii="宋体" w:hAnsi="宋体" w:cs="Arial" w:hint="eastAsia"/>
                <w:sz w:val="24"/>
              </w:rPr>
              <w:t>★条款</w:t>
            </w:r>
            <w:r w:rsidRPr="00927B14">
              <w:rPr>
                <w:rFonts w:ascii="宋体" w:hAnsi="宋体" w:cs="Arial"/>
                <w:sz w:val="24"/>
              </w:rPr>
              <w:t>要求</w:t>
            </w:r>
          </w:p>
        </w:tc>
      </w:tr>
      <w:tr w:rsidR="007B3936" w:rsidRPr="005231E1" w:rsidTr="005231E1">
        <w:trPr>
          <w:trHeight w:val="20"/>
          <w:jc w:val="center"/>
        </w:trPr>
        <w:tc>
          <w:tcPr>
            <w:tcW w:w="571" w:type="pct"/>
            <w:vAlign w:val="center"/>
          </w:tcPr>
          <w:p w:rsidR="008B487A" w:rsidRPr="00927B14" w:rsidRDefault="009C5620" w:rsidP="00A45A44">
            <w:pPr>
              <w:spacing w:beforeLines="20" w:before="62" w:afterLines="20" w:after="62" w:line="360" w:lineRule="auto"/>
              <w:ind w:left="-35"/>
              <w:jc w:val="center"/>
              <w:rPr>
                <w:rFonts w:ascii="宋体" w:hAnsi="宋体"/>
                <w:sz w:val="24"/>
              </w:rPr>
            </w:pPr>
            <w:r w:rsidRPr="00927B14">
              <w:rPr>
                <w:rFonts w:ascii="宋体" w:hAnsi="宋体" w:hint="eastAsia"/>
                <w:sz w:val="24"/>
              </w:rPr>
              <w:lastRenderedPageBreak/>
              <w:t>1</w:t>
            </w:r>
            <w:r w:rsidR="00A45A44" w:rsidRPr="00927B14">
              <w:rPr>
                <w:rFonts w:ascii="宋体" w:hAnsi="宋体"/>
                <w:sz w:val="24"/>
              </w:rPr>
              <w:t>7</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u w:val="single"/>
              </w:rPr>
            </w:pPr>
            <w:r w:rsidRPr="00927B14">
              <w:rPr>
                <w:rFonts w:ascii="宋体" w:hAnsi="宋体"/>
                <w:sz w:val="24"/>
              </w:rPr>
              <w:t>中标候选人的确定：</w:t>
            </w:r>
            <w:r w:rsidR="00227A3E" w:rsidRPr="00927B14">
              <w:rPr>
                <w:rFonts w:ascii="宋体" w:hAnsi="宋体" w:hint="eastAsia"/>
                <w:sz w:val="24"/>
                <w:u w:val="single"/>
              </w:rPr>
              <w:t>详见投标须知</w:t>
            </w:r>
            <w:r w:rsidRPr="00927B14">
              <w:rPr>
                <w:rFonts w:ascii="宋体" w:hAnsi="宋体"/>
                <w:sz w:val="24"/>
                <w:u w:val="single"/>
              </w:rPr>
              <w:t>25（2）</w:t>
            </w:r>
            <w:r w:rsidR="00227A3E" w:rsidRPr="00927B14">
              <w:rPr>
                <w:rFonts w:ascii="宋体" w:hAnsi="宋体" w:hint="eastAsia"/>
                <w:sz w:val="24"/>
                <w:u w:val="single"/>
              </w:rPr>
              <w:t>条</w:t>
            </w:r>
          </w:p>
        </w:tc>
      </w:tr>
      <w:tr w:rsidR="007B3936" w:rsidRPr="005231E1" w:rsidTr="005231E1">
        <w:trPr>
          <w:trHeight w:val="20"/>
          <w:jc w:val="center"/>
        </w:trPr>
        <w:tc>
          <w:tcPr>
            <w:tcW w:w="571" w:type="pct"/>
            <w:vAlign w:val="center"/>
          </w:tcPr>
          <w:p w:rsidR="008B487A" w:rsidRPr="00927B14" w:rsidRDefault="00A45A44" w:rsidP="008C6439">
            <w:pPr>
              <w:spacing w:beforeLines="20" w:before="62" w:afterLines="20" w:after="62" w:line="360" w:lineRule="auto"/>
              <w:ind w:left="-35"/>
              <w:jc w:val="center"/>
              <w:rPr>
                <w:rFonts w:ascii="宋体" w:hAnsi="宋体"/>
                <w:sz w:val="24"/>
              </w:rPr>
            </w:pPr>
            <w:r w:rsidRPr="00927B14">
              <w:rPr>
                <w:rFonts w:ascii="宋体" w:hAnsi="宋体"/>
                <w:sz w:val="24"/>
              </w:rPr>
              <w:t>18</w:t>
            </w:r>
          </w:p>
        </w:tc>
        <w:tc>
          <w:tcPr>
            <w:tcW w:w="4429" w:type="pct"/>
            <w:vAlign w:val="center"/>
          </w:tcPr>
          <w:p w:rsidR="008B487A" w:rsidRPr="00927B14" w:rsidRDefault="00227A3E" w:rsidP="008C6439">
            <w:pPr>
              <w:spacing w:beforeLines="20" w:before="62" w:afterLines="20" w:after="62" w:line="360" w:lineRule="auto"/>
              <w:ind w:leftChars="-9" w:left="-2" w:hangingChars="7" w:hanging="17"/>
              <w:rPr>
                <w:rFonts w:ascii="宋体" w:hAnsi="宋体"/>
                <w:sz w:val="24"/>
              </w:rPr>
            </w:pPr>
            <w:r w:rsidRPr="00927B14">
              <w:rPr>
                <w:rFonts w:ascii="宋体" w:hAnsi="宋体" w:cs="Arial" w:hint="eastAsia"/>
                <w:b/>
                <w:bCs/>
                <w:sz w:val="24"/>
              </w:rPr>
              <w:t>本项目评标委员会依据</w:t>
            </w:r>
            <w:r w:rsidRPr="00927B14">
              <w:rPr>
                <w:rFonts w:ascii="宋体" w:hAnsi="宋体" w:cs="Arial"/>
                <w:b/>
                <w:bCs/>
                <w:sz w:val="24"/>
              </w:rPr>
              <w:t>综合评审得分，由高至</w:t>
            </w:r>
            <w:r w:rsidR="00AE6AED" w:rsidRPr="00927B14">
              <w:rPr>
                <w:rFonts w:ascii="宋体" w:hAnsi="宋体" w:cs="Arial" w:hint="eastAsia"/>
                <w:b/>
                <w:bCs/>
                <w:sz w:val="24"/>
              </w:rPr>
              <w:t>低</w:t>
            </w:r>
            <w:r w:rsidR="008B487A" w:rsidRPr="00927B14">
              <w:rPr>
                <w:rFonts w:ascii="宋体" w:hAnsi="宋体" w:cs="Arial" w:hint="eastAsia"/>
                <w:b/>
                <w:bCs/>
                <w:sz w:val="24"/>
              </w:rPr>
              <w:t>推荐3名中标候选人。</w:t>
            </w:r>
          </w:p>
        </w:tc>
      </w:tr>
      <w:tr w:rsidR="007B3936" w:rsidRPr="005231E1" w:rsidTr="005231E1">
        <w:trPr>
          <w:trHeight w:val="20"/>
          <w:jc w:val="center"/>
        </w:trPr>
        <w:tc>
          <w:tcPr>
            <w:tcW w:w="571" w:type="pct"/>
            <w:vAlign w:val="center"/>
          </w:tcPr>
          <w:p w:rsidR="008B487A" w:rsidRPr="00927B14" w:rsidRDefault="00A45A44" w:rsidP="008C6439">
            <w:pPr>
              <w:spacing w:beforeLines="20" w:before="62" w:afterLines="20" w:after="62" w:line="360" w:lineRule="auto"/>
              <w:ind w:left="-35"/>
              <w:jc w:val="center"/>
              <w:rPr>
                <w:rFonts w:ascii="宋体" w:hAnsi="宋体"/>
                <w:sz w:val="24"/>
              </w:rPr>
            </w:pPr>
            <w:r w:rsidRPr="00927B14">
              <w:rPr>
                <w:rFonts w:ascii="宋体" w:hAnsi="宋体"/>
                <w:sz w:val="24"/>
              </w:rPr>
              <w:t>19</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履约保证金：</w:t>
            </w:r>
            <w:r w:rsidR="000577FE" w:rsidRPr="00927B14">
              <w:rPr>
                <w:rFonts w:ascii="宋体" w:hAnsi="宋体" w:hint="eastAsia"/>
                <w:sz w:val="24"/>
                <w:u w:val="single"/>
              </w:rPr>
              <w:t>无</w:t>
            </w:r>
          </w:p>
        </w:tc>
      </w:tr>
      <w:tr w:rsidR="007B3936" w:rsidRPr="005231E1" w:rsidTr="005231E1">
        <w:trPr>
          <w:trHeight w:val="20"/>
          <w:jc w:val="center"/>
        </w:trPr>
        <w:tc>
          <w:tcPr>
            <w:tcW w:w="571" w:type="pct"/>
            <w:vAlign w:val="center"/>
          </w:tcPr>
          <w:p w:rsidR="000577FE" w:rsidRPr="00927B14" w:rsidRDefault="00A45A44" w:rsidP="008C6439">
            <w:pPr>
              <w:spacing w:beforeLines="20" w:before="62" w:afterLines="20" w:after="62" w:line="360" w:lineRule="auto"/>
              <w:ind w:left="-35"/>
              <w:jc w:val="center"/>
              <w:rPr>
                <w:rFonts w:ascii="宋体" w:hAnsi="宋体"/>
                <w:sz w:val="24"/>
              </w:rPr>
            </w:pPr>
            <w:r w:rsidRPr="00927B14">
              <w:rPr>
                <w:rFonts w:ascii="宋体" w:hAnsi="宋体"/>
                <w:sz w:val="24"/>
              </w:rPr>
              <w:t>20</w:t>
            </w:r>
          </w:p>
        </w:tc>
        <w:tc>
          <w:tcPr>
            <w:tcW w:w="4429" w:type="pct"/>
            <w:vAlign w:val="center"/>
          </w:tcPr>
          <w:p w:rsidR="000577FE" w:rsidRPr="00927B14" w:rsidRDefault="000577FE"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标前</w:t>
            </w:r>
            <w:r w:rsidR="00684009" w:rsidRPr="00927B14">
              <w:rPr>
                <w:rFonts w:ascii="宋体" w:hAnsi="宋体" w:hint="eastAsia"/>
                <w:sz w:val="24"/>
              </w:rPr>
              <w:t>答疑</w:t>
            </w:r>
            <w:r w:rsidRPr="00927B14">
              <w:rPr>
                <w:rFonts w:ascii="宋体" w:hAnsi="宋体" w:hint="eastAsia"/>
                <w:sz w:val="24"/>
              </w:rPr>
              <w:t>会：</w:t>
            </w:r>
            <w:r w:rsidR="00684009" w:rsidRPr="00927B14">
              <w:rPr>
                <w:rFonts w:ascii="宋体" w:hAnsi="宋体" w:hint="eastAsia"/>
                <w:sz w:val="24"/>
              </w:rPr>
              <w:t>不组织</w:t>
            </w:r>
          </w:p>
          <w:p w:rsidR="00684009" w:rsidRPr="00927B14" w:rsidRDefault="00684009"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现场考察（踏勘）：不组织</w:t>
            </w:r>
          </w:p>
        </w:tc>
      </w:tr>
      <w:tr w:rsidR="007B3936" w:rsidRPr="005231E1" w:rsidTr="005231E1">
        <w:trPr>
          <w:trHeight w:val="20"/>
          <w:jc w:val="center"/>
        </w:trPr>
        <w:tc>
          <w:tcPr>
            <w:tcW w:w="571" w:type="pct"/>
            <w:vAlign w:val="center"/>
          </w:tcPr>
          <w:p w:rsidR="008B487A" w:rsidRPr="00927B14" w:rsidRDefault="00A45A44" w:rsidP="008C6439">
            <w:pPr>
              <w:spacing w:beforeLines="20" w:before="62" w:afterLines="20" w:after="62" w:line="360" w:lineRule="auto"/>
              <w:ind w:left="-35"/>
              <w:jc w:val="center"/>
              <w:rPr>
                <w:rFonts w:ascii="宋体" w:hAnsi="宋体"/>
                <w:sz w:val="24"/>
              </w:rPr>
            </w:pPr>
            <w:r w:rsidRPr="00927B14">
              <w:rPr>
                <w:rFonts w:ascii="宋体" w:hAnsi="宋体"/>
                <w:sz w:val="24"/>
              </w:rPr>
              <w:t>21</w:t>
            </w:r>
          </w:p>
        </w:tc>
        <w:tc>
          <w:tcPr>
            <w:tcW w:w="4429" w:type="pct"/>
            <w:vAlign w:val="center"/>
          </w:tcPr>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中标服务费的支付金额：</w:t>
            </w:r>
            <w:r w:rsidRPr="00927B14">
              <w:rPr>
                <w:rFonts w:ascii="宋体" w:hAnsi="宋体"/>
                <w:sz w:val="24"/>
                <w:u w:val="single"/>
              </w:rPr>
              <w:t>见投标须知31.1</w:t>
            </w:r>
          </w:p>
          <w:p w:rsidR="008B487A" w:rsidRPr="00927B14" w:rsidRDefault="008B487A" w:rsidP="008C6439">
            <w:pPr>
              <w:spacing w:beforeLines="20" w:before="62" w:afterLines="20" w:after="62" w:line="360" w:lineRule="auto"/>
              <w:ind w:leftChars="-9" w:left="-2" w:hangingChars="7" w:hanging="17"/>
              <w:rPr>
                <w:rFonts w:ascii="宋体" w:hAnsi="宋体"/>
                <w:sz w:val="24"/>
              </w:rPr>
            </w:pPr>
            <w:r w:rsidRPr="00927B14">
              <w:rPr>
                <w:rFonts w:ascii="宋体" w:hAnsi="宋体"/>
                <w:sz w:val="24"/>
              </w:rPr>
              <w:t>中标服务费的支付时间：</w:t>
            </w:r>
            <w:r w:rsidRPr="00927B14">
              <w:rPr>
                <w:rFonts w:ascii="宋体" w:hAnsi="宋体"/>
                <w:sz w:val="24"/>
                <w:u w:val="single"/>
              </w:rPr>
              <w:t>中标人在领取中标通知书的同时</w:t>
            </w:r>
          </w:p>
          <w:p w:rsidR="008B487A" w:rsidRPr="00927B14" w:rsidRDefault="008B487A" w:rsidP="008C6439">
            <w:pPr>
              <w:spacing w:beforeLines="20" w:before="62" w:afterLines="20" w:after="62" w:line="360" w:lineRule="auto"/>
              <w:ind w:leftChars="-9" w:left="-2" w:hangingChars="7" w:hanging="17"/>
              <w:rPr>
                <w:rFonts w:ascii="宋体" w:hAnsi="宋体"/>
                <w:sz w:val="24"/>
                <w:u w:val="single"/>
              </w:rPr>
            </w:pPr>
            <w:r w:rsidRPr="00927B14">
              <w:rPr>
                <w:rFonts w:ascii="宋体" w:hAnsi="宋体"/>
                <w:sz w:val="24"/>
              </w:rPr>
              <w:t>中标服务费的支付形式：</w:t>
            </w:r>
            <w:r w:rsidRPr="00927B14">
              <w:rPr>
                <w:rFonts w:ascii="宋体" w:hAnsi="宋体"/>
                <w:sz w:val="24"/>
                <w:u w:val="single"/>
              </w:rPr>
              <w:t>支票、汇票和电汇</w:t>
            </w:r>
          </w:p>
          <w:p w:rsidR="00A9687C" w:rsidRPr="00927B14" w:rsidRDefault="00A9687C" w:rsidP="008C6439">
            <w:pPr>
              <w:spacing w:beforeLines="20" w:before="62" w:afterLines="20" w:after="62" w:line="360" w:lineRule="auto"/>
              <w:ind w:leftChars="-9" w:left="-2" w:hangingChars="7" w:hanging="17"/>
              <w:rPr>
                <w:rFonts w:ascii="宋体" w:hAnsi="宋体"/>
                <w:b/>
                <w:sz w:val="24"/>
              </w:rPr>
            </w:pPr>
            <w:r w:rsidRPr="00927B14">
              <w:rPr>
                <w:rFonts w:ascii="宋体" w:hAnsi="宋体" w:hint="eastAsia"/>
                <w:b/>
                <w:sz w:val="24"/>
              </w:rPr>
              <w:t>招标代理服务费账户：</w:t>
            </w:r>
          </w:p>
          <w:p w:rsidR="00633A40" w:rsidRPr="00927B14" w:rsidRDefault="00633A4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开户行：中国农业银行股份有限公司北京自贸试验区高端产业片区支行</w:t>
            </w:r>
          </w:p>
          <w:p w:rsidR="00633A40" w:rsidRPr="00927B14" w:rsidRDefault="00633A4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lastRenderedPageBreak/>
              <w:t>服务费账号：11221201040004043</w:t>
            </w:r>
          </w:p>
          <w:p w:rsidR="00633A40" w:rsidRPr="00927B14" w:rsidRDefault="00633A4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行号：103100022124</w:t>
            </w:r>
          </w:p>
          <w:p w:rsidR="00A9687C" w:rsidRPr="00927B14" w:rsidRDefault="00633A4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交换号</w:t>
            </w:r>
            <w:r w:rsidR="00684009" w:rsidRPr="00927B14">
              <w:rPr>
                <w:rFonts w:ascii="宋体" w:hAnsi="宋体" w:hint="eastAsia"/>
                <w:sz w:val="24"/>
              </w:rPr>
              <w:t>：</w:t>
            </w:r>
            <w:r w:rsidRPr="00927B14">
              <w:rPr>
                <w:rFonts w:ascii="宋体" w:hAnsi="宋体" w:hint="eastAsia"/>
                <w:sz w:val="24"/>
              </w:rPr>
              <w:t>010317754</w:t>
            </w:r>
          </w:p>
        </w:tc>
      </w:tr>
      <w:tr w:rsidR="007B3936" w:rsidRPr="005231E1" w:rsidTr="005231E1">
        <w:trPr>
          <w:trHeight w:val="20"/>
          <w:jc w:val="center"/>
        </w:trPr>
        <w:tc>
          <w:tcPr>
            <w:tcW w:w="571" w:type="pct"/>
            <w:vAlign w:val="center"/>
          </w:tcPr>
          <w:p w:rsidR="008B487A" w:rsidRPr="00927B14" w:rsidRDefault="00A45A44" w:rsidP="008C6439">
            <w:pPr>
              <w:snapToGrid w:val="0"/>
              <w:spacing w:line="360" w:lineRule="auto"/>
              <w:ind w:left="-35"/>
              <w:jc w:val="center"/>
              <w:rPr>
                <w:rFonts w:ascii="宋体" w:hAnsi="宋体"/>
                <w:sz w:val="24"/>
              </w:rPr>
            </w:pPr>
            <w:r w:rsidRPr="00927B14">
              <w:rPr>
                <w:rFonts w:ascii="宋体" w:hAnsi="宋体"/>
                <w:sz w:val="24"/>
              </w:rPr>
              <w:lastRenderedPageBreak/>
              <w:t>22</w:t>
            </w:r>
          </w:p>
        </w:tc>
        <w:tc>
          <w:tcPr>
            <w:tcW w:w="4429" w:type="pct"/>
            <w:vAlign w:val="center"/>
          </w:tcPr>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1.潜在投标人已依法获取其可质疑的采购文件的，可以对该文件提出质疑。对采购文件提出质疑的，应当在获取采购文件或者采购文件公告期限届满之日起7个工作日内提出。</w:t>
            </w:r>
          </w:p>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2.投标人在法定质疑期内需一次性提出针对同一采购程序环节的质疑。</w:t>
            </w:r>
          </w:p>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3.投标人提出质疑应当提交质疑函和必要的证明材料。质疑函应当包括下列内容:</w:t>
            </w:r>
          </w:p>
          <w:p w:rsidR="00C41590" w:rsidRPr="00927B14" w:rsidRDefault="00C41590" w:rsidP="008C6439">
            <w:pPr>
              <w:spacing w:beforeLines="20" w:before="62" w:afterLines="20" w:after="62" w:line="360" w:lineRule="auto"/>
              <w:rPr>
                <w:rFonts w:ascii="宋体" w:hAnsi="宋体"/>
                <w:sz w:val="24"/>
              </w:rPr>
            </w:pPr>
            <w:r w:rsidRPr="00927B14">
              <w:rPr>
                <w:rFonts w:ascii="宋体" w:hAnsi="宋体" w:hint="eastAsia"/>
                <w:sz w:val="24"/>
              </w:rPr>
              <w:t>投标人的姓名或者名称、地址、邮编、联系人及联系电话；质疑项目的名称、编号；具体、明确的质疑事项和与质疑事项相关的请求；事实依据；必要的法律依据；提出质疑的日期。</w:t>
            </w:r>
          </w:p>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投标人为自然人的，应当由本人签字；投标人为法人或者其他组织的，应当由法定代表人、主要负责人，或者其授权代表签字或者盖章，并加盖公章。</w:t>
            </w:r>
          </w:p>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联系人:马恩泽</w:t>
            </w:r>
          </w:p>
          <w:p w:rsidR="00C41590"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联系电话: 010-67803241转8011</w:t>
            </w:r>
          </w:p>
          <w:p w:rsidR="008B487A" w:rsidRPr="00927B14" w:rsidRDefault="00C41590"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通讯地址:北京市大兴区亦庄开发区万源街22号天宇大厦B座4层</w:t>
            </w:r>
          </w:p>
        </w:tc>
      </w:tr>
      <w:tr w:rsidR="008C6439" w:rsidRPr="005231E1" w:rsidTr="005231E1">
        <w:trPr>
          <w:trHeight w:val="20"/>
          <w:jc w:val="center"/>
        </w:trPr>
        <w:tc>
          <w:tcPr>
            <w:tcW w:w="571" w:type="pct"/>
            <w:vAlign w:val="center"/>
          </w:tcPr>
          <w:p w:rsidR="008C6439" w:rsidRPr="00927B14" w:rsidRDefault="00A45A44" w:rsidP="008C6439">
            <w:pPr>
              <w:snapToGrid w:val="0"/>
              <w:spacing w:line="360" w:lineRule="auto"/>
              <w:ind w:left="-35"/>
              <w:jc w:val="center"/>
              <w:rPr>
                <w:rFonts w:ascii="宋体" w:hAnsi="宋体"/>
                <w:sz w:val="24"/>
              </w:rPr>
            </w:pPr>
            <w:r w:rsidRPr="00927B14">
              <w:rPr>
                <w:rFonts w:ascii="宋体" w:hAnsi="宋体"/>
                <w:sz w:val="24"/>
              </w:rPr>
              <w:t>23</w:t>
            </w:r>
          </w:p>
        </w:tc>
        <w:tc>
          <w:tcPr>
            <w:tcW w:w="4429" w:type="pct"/>
            <w:vAlign w:val="center"/>
          </w:tcPr>
          <w:p w:rsidR="008C6439" w:rsidRPr="00927B14" w:rsidRDefault="008C6439" w:rsidP="008C6439">
            <w:pPr>
              <w:spacing w:beforeLines="20" w:before="62" w:afterLines="20" w:after="62" w:line="360" w:lineRule="auto"/>
              <w:ind w:leftChars="-9" w:left="-2" w:hangingChars="7" w:hanging="17"/>
              <w:rPr>
                <w:rFonts w:ascii="宋体" w:hAnsi="宋体"/>
                <w:sz w:val="24"/>
              </w:rPr>
            </w:pPr>
            <w:r w:rsidRPr="00927B14">
              <w:rPr>
                <w:rFonts w:ascii="宋体" w:hAnsi="宋体" w:hint="eastAsia"/>
                <w:sz w:val="24"/>
              </w:rPr>
              <w:t>本项目</w:t>
            </w:r>
            <w:r w:rsidRPr="00927B14">
              <w:rPr>
                <w:rFonts w:ascii="宋体" w:hAnsi="宋体"/>
                <w:sz w:val="24"/>
              </w:rPr>
              <w:t>使用的法律</w:t>
            </w:r>
            <w:r w:rsidRPr="00927B14">
              <w:rPr>
                <w:rFonts w:ascii="宋体" w:hAnsi="宋体" w:hint="eastAsia"/>
                <w:sz w:val="24"/>
              </w:rPr>
              <w:t>：《中华人民共和国</w:t>
            </w:r>
            <w:r w:rsidRPr="00927B14">
              <w:rPr>
                <w:rFonts w:ascii="宋体" w:hAnsi="宋体"/>
                <w:sz w:val="24"/>
              </w:rPr>
              <w:t>政府采购法</w:t>
            </w:r>
            <w:r w:rsidRPr="00927B14">
              <w:rPr>
                <w:rFonts w:ascii="宋体" w:hAnsi="宋体" w:hint="eastAsia"/>
                <w:sz w:val="24"/>
              </w:rPr>
              <w:t>》、</w:t>
            </w:r>
            <w:r w:rsidRPr="00927B14">
              <w:rPr>
                <w:rFonts w:ascii="宋体" w:hAnsi="宋体"/>
                <w:sz w:val="24"/>
              </w:rPr>
              <w:t>《</w:t>
            </w:r>
            <w:r w:rsidRPr="00927B14">
              <w:rPr>
                <w:rFonts w:ascii="宋体" w:hAnsi="宋体" w:hint="eastAsia"/>
                <w:sz w:val="24"/>
              </w:rPr>
              <w:t>政府采购法实施条例</w:t>
            </w:r>
            <w:r w:rsidRPr="00927B14">
              <w:rPr>
                <w:rFonts w:ascii="宋体" w:hAnsi="宋体"/>
                <w:sz w:val="24"/>
              </w:rPr>
              <w:t>》</w:t>
            </w:r>
            <w:r w:rsidRPr="00927B14">
              <w:rPr>
                <w:rFonts w:ascii="宋体" w:hAnsi="宋体" w:hint="eastAsia"/>
                <w:sz w:val="24"/>
              </w:rPr>
              <w:t>、《政府采购货物和服务招标投标管理办法》及</w:t>
            </w:r>
            <w:r w:rsidRPr="00927B14">
              <w:rPr>
                <w:rFonts w:ascii="宋体" w:hAnsi="宋体"/>
                <w:sz w:val="24"/>
              </w:rPr>
              <w:t>其它有关的法律法规。</w:t>
            </w:r>
          </w:p>
        </w:tc>
      </w:tr>
    </w:tbl>
    <w:p w:rsidR="00A45A44" w:rsidRPr="00927B14" w:rsidRDefault="00A45A44" w:rsidP="00670B88">
      <w:pPr>
        <w:pStyle w:val="1"/>
        <w:spacing w:before="0" w:after="0" w:line="360" w:lineRule="auto"/>
        <w:ind w:left="-426"/>
        <w:rPr>
          <w:rFonts w:ascii="宋体" w:hAnsi="宋体"/>
          <w:sz w:val="28"/>
          <w:szCs w:val="28"/>
        </w:rPr>
      </w:pPr>
      <w:bookmarkStart w:id="59" w:name="_Toc402251812"/>
      <w:bookmarkStart w:id="60" w:name="_Toc80533409"/>
      <w:bookmarkStart w:id="61" w:name="_Toc92365266"/>
      <w:bookmarkStart w:id="62" w:name="_Toc96589052"/>
      <w:bookmarkStart w:id="63" w:name="_Toc99100130"/>
      <w:r w:rsidRPr="00927B14">
        <w:rPr>
          <w:rFonts w:ascii="宋体" w:hAnsi="宋体"/>
          <w:sz w:val="28"/>
          <w:szCs w:val="28"/>
        </w:rPr>
        <w:br w:type="page"/>
      </w:r>
    </w:p>
    <w:p w:rsidR="008B487A" w:rsidRPr="00927B14" w:rsidRDefault="008B487A" w:rsidP="00670B88">
      <w:pPr>
        <w:pStyle w:val="1"/>
        <w:spacing w:before="0" w:after="0" w:line="360" w:lineRule="auto"/>
        <w:ind w:left="-426"/>
        <w:rPr>
          <w:rFonts w:ascii="宋体" w:hAnsi="宋体"/>
          <w:sz w:val="28"/>
          <w:szCs w:val="28"/>
        </w:rPr>
      </w:pPr>
      <w:r w:rsidRPr="00927B14">
        <w:rPr>
          <w:rFonts w:ascii="宋体" w:hAnsi="宋体"/>
          <w:sz w:val="28"/>
          <w:szCs w:val="28"/>
        </w:rPr>
        <w:t>投标须知</w:t>
      </w:r>
      <w:bookmarkEnd w:id="59"/>
      <w:bookmarkEnd w:id="60"/>
      <w:bookmarkEnd w:id="61"/>
      <w:bookmarkEnd w:id="62"/>
      <w:bookmarkEnd w:id="63"/>
      <w:r w:rsidR="00A45A44" w:rsidRPr="00927B14">
        <w:rPr>
          <w:rFonts w:ascii="宋体" w:hAnsi="宋体" w:hint="eastAsia"/>
          <w:sz w:val="28"/>
          <w:szCs w:val="28"/>
        </w:rPr>
        <w:t>说明</w:t>
      </w:r>
    </w:p>
    <w:p w:rsidR="008B487A" w:rsidRPr="00927B14" w:rsidRDefault="008B487A" w:rsidP="00A45A44">
      <w:pPr>
        <w:pStyle w:val="3"/>
        <w:spacing w:before="100" w:beforeAutospacing="1" w:after="0" w:line="360" w:lineRule="auto"/>
        <w:ind w:left="-426"/>
        <w:rPr>
          <w:rFonts w:ascii="宋体" w:hAnsi="宋体"/>
          <w:sz w:val="24"/>
          <w:szCs w:val="24"/>
        </w:rPr>
      </w:pPr>
      <w:bookmarkStart w:id="64" w:name="_Toc520356144"/>
      <w:bookmarkStart w:id="65" w:name="_Toc291055231"/>
      <w:bookmarkStart w:id="66" w:name="_Toc292270502"/>
      <w:bookmarkStart w:id="67" w:name="_Toc402251814"/>
      <w:bookmarkStart w:id="68" w:name="_Toc523910477"/>
      <w:bookmarkStart w:id="69" w:name="_Toc92365268"/>
      <w:bookmarkStart w:id="70" w:name="_Toc96589054"/>
      <w:bookmarkStart w:id="71" w:name="_Toc99100132"/>
      <w:r w:rsidRPr="00927B14">
        <w:rPr>
          <w:rFonts w:ascii="宋体" w:hAnsi="宋体"/>
          <w:sz w:val="24"/>
          <w:szCs w:val="24"/>
        </w:rPr>
        <w:t>1．</w:t>
      </w:r>
      <w:r w:rsidRPr="00927B14">
        <w:rPr>
          <w:rFonts w:ascii="宋体" w:hAnsi="宋体"/>
          <w:sz w:val="24"/>
          <w:szCs w:val="24"/>
        </w:rPr>
        <w:tab/>
        <w:t>采购人、采购代理机构及合格的</w:t>
      </w:r>
      <w:bookmarkEnd w:id="64"/>
      <w:r w:rsidRPr="00927B14">
        <w:rPr>
          <w:rFonts w:ascii="宋体" w:hAnsi="宋体"/>
          <w:sz w:val="24"/>
          <w:szCs w:val="24"/>
        </w:rPr>
        <w:t>投标人</w:t>
      </w:r>
      <w:bookmarkEnd w:id="65"/>
      <w:bookmarkEnd w:id="66"/>
      <w:bookmarkEnd w:id="67"/>
      <w:r w:rsidRPr="00927B14">
        <w:rPr>
          <w:rFonts w:ascii="宋体" w:hAnsi="宋体" w:hint="eastAsia"/>
          <w:sz w:val="24"/>
          <w:szCs w:val="24"/>
        </w:rPr>
        <w:t>、合格的货物和服务</w:t>
      </w:r>
      <w:bookmarkEnd w:id="68"/>
      <w:bookmarkEnd w:id="69"/>
      <w:bookmarkEnd w:id="70"/>
      <w:bookmarkEnd w:id="71"/>
    </w:p>
    <w:p w:rsidR="008B487A" w:rsidRPr="00927B14" w:rsidRDefault="008B487A" w:rsidP="00670B88">
      <w:pPr>
        <w:numPr>
          <w:ilvl w:val="1"/>
          <w:numId w:val="6"/>
        </w:numPr>
        <w:tabs>
          <w:tab w:val="clear" w:pos="900"/>
          <w:tab w:val="num" w:pos="142"/>
        </w:tabs>
        <w:spacing w:line="360" w:lineRule="auto"/>
        <w:ind w:left="-426" w:firstLine="0"/>
        <w:rPr>
          <w:rFonts w:ascii="宋体" w:hAnsi="宋体"/>
          <w:sz w:val="24"/>
        </w:rPr>
      </w:pPr>
      <w:r w:rsidRPr="00927B14">
        <w:rPr>
          <w:rFonts w:ascii="宋体" w:hAnsi="宋体"/>
          <w:sz w:val="24"/>
        </w:rPr>
        <w:t>采购人：指依法进行本次政府采购招标活动中的国家机关、事业单位、团体组织。本项目的采购人为：</w:t>
      </w:r>
      <w:r w:rsidRPr="00927B14">
        <w:rPr>
          <w:rFonts w:ascii="宋体" w:hAnsi="宋体"/>
          <w:sz w:val="24"/>
          <w:u w:val="single"/>
        </w:rPr>
        <w:t>（详见 投标须知资料表）</w:t>
      </w:r>
      <w:r w:rsidRPr="00927B14">
        <w:rPr>
          <w:rFonts w:ascii="宋体" w:hAnsi="宋体"/>
          <w:sz w:val="24"/>
        </w:rPr>
        <w:t>。</w:t>
      </w:r>
    </w:p>
    <w:p w:rsidR="008B487A" w:rsidRPr="00927B14" w:rsidRDefault="008B487A" w:rsidP="00670B88">
      <w:pPr>
        <w:numPr>
          <w:ilvl w:val="1"/>
          <w:numId w:val="6"/>
        </w:numPr>
        <w:tabs>
          <w:tab w:val="clear" w:pos="900"/>
          <w:tab w:val="num" w:pos="142"/>
        </w:tabs>
        <w:spacing w:line="360" w:lineRule="auto"/>
        <w:ind w:left="-426" w:firstLine="0"/>
        <w:rPr>
          <w:rFonts w:ascii="宋体" w:hAnsi="宋体"/>
          <w:sz w:val="24"/>
        </w:rPr>
      </w:pPr>
      <w:r w:rsidRPr="00927B14">
        <w:rPr>
          <w:rFonts w:ascii="宋体" w:hAnsi="宋体"/>
          <w:sz w:val="24"/>
        </w:rPr>
        <w:t>采购代理机构：受采购人委托，组织本次招标活动的采购代理机。本项目的采购代理机构为：</w:t>
      </w:r>
      <w:r w:rsidRPr="00927B14">
        <w:rPr>
          <w:rFonts w:ascii="宋体" w:hAnsi="宋体"/>
          <w:sz w:val="24"/>
          <w:u w:val="single"/>
        </w:rPr>
        <w:t>（详见 投标须知资料表）</w:t>
      </w:r>
      <w:r w:rsidRPr="00927B14">
        <w:rPr>
          <w:rFonts w:ascii="宋体" w:hAnsi="宋体"/>
          <w:sz w:val="24"/>
        </w:rPr>
        <w:t>。</w:t>
      </w:r>
    </w:p>
    <w:p w:rsidR="008B487A" w:rsidRPr="00927B14" w:rsidRDefault="008B487A" w:rsidP="00083D51">
      <w:pPr>
        <w:numPr>
          <w:ilvl w:val="1"/>
          <w:numId w:val="6"/>
        </w:numPr>
        <w:tabs>
          <w:tab w:val="clear" w:pos="900"/>
          <w:tab w:val="num" w:pos="142"/>
        </w:tabs>
        <w:spacing w:line="360" w:lineRule="auto"/>
        <w:ind w:left="-426" w:firstLine="0"/>
        <w:rPr>
          <w:rFonts w:ascii="宋体" w:hAnsi="宋体"/>
          <w:sz w:val="24"/>
        </w:rPr>
      </w:pPr>
      <w:bookmarkStart w:id="72" w:name="_Toc291055232"/>
      <w:r w:rsidRPr="00927B14">
        <w:rPr>
          <w:rFonts w:ascii="宋体" w:hAnsi="宋体"/>
          <w:sz w:val="24"/>
        </w:rPr>
        <w:t>满足以下条件的供应商是合格的投标人，可以参加本次投标：</w:t>
      </w:r>
    </w:p>
    <w:p w:rsidR="008B487A" w:rsidRPr="00927B14" w:rsidRDefault="002758DC" w:rsidP="00670B88">
      <w:pPr>
        <w:spacing w:line="360" w:lineRule="auto"/>
        <w:ind w:left="-426"/>
        <w:rPr>
          <w:rFonts w:ascii="宋体" w:hAnsi="宋体"/>
          <w:sz w:val="24"/>
        </w:rPr>
      </w:pPr>
      <w:r w:rsidRPr="00927B14">
        <w:rPr>
          <w:rFonts w:ascii="宋体" w:hAnsi="宋体"/>
          <w:sz w:val="24"/>
        </w:rPr>
        <w:t>1.3.1</w:t>
      </w:r>
      <w:r w:rsidR="008B487A" w:rsidRPr="00927B14">
        <w:rPr>
          <w:rFonts w:ascii="宋体" w:hAnsi="宋体"/>
          <w:sz w:val="24"/>
        </w:rPr>
        <w:t>在中华人民共和国境内注册，能够独立承担民事责任，有生产或供应能力的本国供应商，包括企业法人、其他组织</w:t>
      </w:r>
      <w:r w:rsidR="00083D51" w:rsidRPr="00927B14">
        <w:rPr>
          <w:rFonts w:ascii="宋体" w:hAnsi="宋体" w:hint="eastAsia"/>
          <w:sz w:val="24"/>
        </w:rPr>
        <w:t>和</w:t>
      </w:r>
      <w:r w:rsidR="00083D51" w:rsidRPr="00927B14">
        <w:rPr>
          <w:rFonts w:ascii="宋体" w:hAnsi="宋体"/>
          <w:sz w:val="24"/>
        </w:rPr>
        <w:t>自然人</w:t>
      </w:r>
      <w:r w:rsidR="008B487A" w:rsidRPr="00927B14">
        <w:rPr>
          <w:rFonts w:ascii="宋体" w:hAnsi="宋体"/>
          <w:sz w:val="24"/>
        </w:rPr>
        <w:t>；</w:t>
      </w:r>
    </w:p>
    <w:p w:rsidR="008B487A" w:rsidRPr="00927B14" w:rsidRDefault="002758DC" w:rsidP="00670B88">
      <w:pPr>
        <w:spacing w:line="360" w:lineRule="auto"/>
        <w:ind w:left="-426"/>
        <w:rPr>
          <w:rFonts w:ascii="宋体" w:hAnsi="宋体"/>
          <w:sz w:val="24"/>
        </w:rPr>
      </w:pPr>
      <w:r w:rsidRPr="00927B14">
        <w:rPr>
          <w:rFonts w:ascii="宋体" w:hAnsi="宋体"/>
          <w:sz w:val="24"/>
        </w:rPr>
        <w:t>1.3.2</w:t>
      </w:r>
      <w:r w:rsidR="008B487A" w:rsidRPr="00927B14">
        <w:rPr>
          <w:rFonts w:ascii="宋体" w:hAnsi="宋体"/>
          <w:sz w:val="24"/>
        </w:rPr>
        <w:t>具备《中华人民共和国政府采购法》第二十二条关于供应商条件的规定，遵守国家有关法规；</w:t>
      </w:r>
    </w:p>
    <w:p w:rsidR="008B487A" w:rsidRPr="00927B14" w:rsidRDefault="002758DC" w:rsidP="00670B88">
      <w:pPr>
        <w:spacing w:line="360" w:lineRule="auto"/>
        <w:ind w:left="-426"/>
        <w:rPr>
          <w:rFonts w:ascii="宋体" w:hAnsi="宋体"/>
          <w:sz w:val="24"/>
        </w:rPr>
      </w:pPr>
      <w:r w:rsidRPr="00927B14">
        <w:rPr>
          <w:rFonts w:ascii="宋体" w:hAnsi="宋体"/>
          <w:sz w:val="24"/>
        </w:rPr>
        <w:t>1.3.3</w:t>
      </w:r>
      <w:r w:rsidR="00083D51" w:rsidRPr="00927B14">
        <w:rPr>
          <w:rFonts w:ascii="宋体" w:hAnsi="宋体" w:hint="eastAsia"/>
          <w:sz w:val="24"/>
        </w:rPr>
        <w:t>参加政府采购活动前三年内，投标人及其法定代表人、本项目授权代表，无重大违法记录, 且没有骗取中标或中标后不履行合同义务的行为</w:t>
      </w:r>
      <w:r w:rsidR="008B487A" w:rsidRPr="00927B14">
        <w:rPr>
          <w:rFonts w:ascii="宋体" w:hAnsi="宋体" w:hint="eastAsia"/>
          <w:sz w:val="24"/>
        </w:rPr>
        <w:t>；</w:t>
      </w:r>
    </w:p>
    <w:p w:rsidR="008B487A" w:rsidRPr="00927B14" w:rsidRDefault="008B487A" w:rsidP="00670B88">
      <w:pPr>
        <w:spacing w:line="360" w:lineRule="auto"/>
        <w:ind w:left="-426"/>
        <w:rPr>
          <w:rFonts w:ascii="宋体" w:hAnsi="宋体"/>
          <w:sz w:val="24"/>
        </w:rPr>
      </w:pPr>
      <w:r w:rsidRPr="00927B14">
        <w:rPr>
          <w:rFonts w:ascii="宋体" w:hAnsi="宋体" w:hint="eastAsia"/>
          <w:sz w:val="24"/>
        </w:rPr>
        <w:t xml:space="preserve">1.3.4 </w:t>
      </w:r>
      <w:r w:rsidRPr="00927B14">
        <w:rPr>
          <w:rFonts w:ascii="宋体" w:hAnsi="宋体"/>
          <w:sz w:val="24"/>
        </w:rPr>
        <w:t>符合《财政部关于在政府采购活动中查询及使用信用记录有关问题的通知》（财库〔2016〕125号）关于供应商参与政府采购活动的信用记录的规定；</w:t>
      </w:r>
    </w:p>
    <w:p w:rsidR="008B487A" w:rsidRPr="00927B14" w:rsidRDefault="008B487A" w:rsidP="00670B88">
      <w:pPr>
        <w:spacing w:line="360" w:lineRule="auto"/>
        <w:ind w:left="-426"/>
        <w:rPr>
          <w:rFonts w:ascii="宋体" w:hAnsi="宋体"/>
          <w:sz w:val="24"/>
        </w:rPr>
      </w:pPr>
      <w:r w:rsidRPr="00927B14">
        <w:rPr>
          <w:rFonts w:ascii="宋体" w:hAnsi="宋体"/>
          <w:sz w:val="24"/>
        </w:rPr>
        <w:t>1.3.</w:t>
      </w:r>
      <w:r w:rsidRPr="00927B14">
        <w:rPr>
          <w:rFonts w:ascii="宋体" w:hAnsi="宋体" w:hint="eastAsia"/>
          <w:sz w:val="24"/>
        </w:rPr>
        <w:t>5</w:t>
      </w:r>
      <w:r w:rsidR="00083D51" w:rsidRPr="00927B14">
        <w:rPr>
          <w:rFonts w:ascii="宋体" w:hAnsi="宋体" w:hint="eastAsia"/>
          <w:sz w:val="24"/>
        </w:rPr>
        <w:t>在招标公告</w:t>
      </w:r>
      <w:r w:rsidR="00083D51" w:rsidRPr="00927B14">
        <w:rPr>
          <w:rFonts w:ascii="宋体" w:hAnsi="宋体"/>
          <w:sz w:val="24"/>
        </w:rPr>
        <w:t>规定的方式中</w:t>
      </w:r>
      <w:r w:rsidRPr="00927B14">
        <w:rPr>
          <w:rFonts w:ascii="宋体" w:hAnsi="宋体"/>
          <w:sz w:val="24"/>
        </w:rPr>
        <w:t>获得了本项目的招标文件；</w:t>
      </w:r>
    </w:p>
    <w:p w:rsidR="008B487A" w:rsidRPr="00927B14" w:rsidRDefault="002758DC" w:rsidP="00670B88">
      <w:pPr>
        <w:spacing w:line="360" w:lineRule="auto"/>
        <w:ind w:left="-426"/>
        <w:rPr>
          <w:rFonts w:ascii="宋体" w:hAnsi="宋体"/>
          <w:sz w:val="24"/>
        </w:rPr>
      </w:pPr>
      <w:r w:rsidRPr="00927B14">
        <w:rPr>
          <w:rFonts w:ascii="宋体" w:hAnsi="宋体"/>
          <w:sz w:val="24"/>
        </w:rPr>
        <w:t xml:space="preserve">1.4 </w:t>
      </w:r>
      <w:r w:rsidR="008B487A" w:rsidRPr="00927B14">
        <w:rPr>
          <w:rFonts w:ascii="宋体" w:hAnsi="宋体"/>
          <w:sz w:val="24"/>
        </w:rPr>
        <w:t>如招标文件</w:t>
      </w:r>
      <w:r w:rsidR="008B487A" w:rsidRPr="00927B14">
        <w:rPr>
          <w:rFonts w:ascii="宋体" w:hAnsi="宋体"/>
          <w:sz w:val="24"/>
          <w:u w:val="single"/>
        </w:rPr>
        <w:t>（详见 投标须知资料表）</w:t>
      </w:r>
      <w:r w:rsidR="008B487A" w:rsidRPr="00927B14">
        <w:rPr>
          <w:rFonts w:ascii="宋体" w:hAnsi="宋体"/>
          <w:sz w:val="24"/>
        </w:rPr>
        <w:t>中允许联合体投标，对联合体规定如下：</w:t>
      </w:r>
    </w:p>
    <w:p w:rsidR="008B487A" w:rsidRPr="00927B14" w:rsidRDefault="008B487A" w:rsidP="00670B88">
      <w:pPr>
        <w:spacing w:line="360" w:lineRule="auto"/>
        <w:ind w:left="-426"/>
        <w:rPr>
          <w:rFonts w:ascii="宋体" w:hAnsi="宋体"/>
          <w:sz w:val="24"/>
        </w:rPr>
      </w:pPr>
      <w:r w:rsidRPr="00927B14">
        <w:rPr>
          <w:rFonts w:ascii="宋体" w:hAnsi="宋体"/>
          <w:sz w:val="24"/>
        </w:rPr>
        <w:t>1.5</w:t>
      </w:r>
      <w:r w:rsidRPr="00927B14">
        <w:rPr>
          <w:rFonts w:ascii="宋体" w:hAnsi="宋体"/>
          <w:sz w:val="24"/>
        </w:rPr>
        <w:tab/>
        <w:t>凡受托为采购本次招标的货物进行设计、编制规范和其他文件的咨询公司，及相关联的附属机构，不得参加投标。</w:t>
      </w:r>
    </w:p>
    <w:p w:rsidR="008B487A" w:rsidRPr="00927B14" w:rsidRDefault="002758DC" w:rsidP="00670B88">
      <w:pPr>
        <w:spacing w:line="360" w:lineRule="auto"/>
        <w:ind w:left="-426"/>
        <w:rPr>
          <w:rFonts w:ascii="宋体" w:hAnsi="宋体"/>
          <w:sz w:val="24"/>
        </w:rPr>
      </w:pPr>
      <w:r w:rsidRPr="00927B14">
        <w:rPr>
          <w:rFonts w:ascii="宋体" w:hAnsi="宋体"/>
          <w:sz w:val="24"/>
        </w:rPr>
        <w:t xml:space="preserve">1.6 </w:t>
      </w:r>
      <w:r w:rsidR="008B487A" w:rsidRPr="00927B14">
        <w:rPr>
          <w:rFonts w:ascii="宋体" w:hAnsi="宋体"/>
          <w:sz w:val="24"/>
        </w:rPr>
        <w:t>凡在法律或财务上不能独立合法经营，或在法律或财务上不能独立于本项目</w:t>
      </w:r>
      <w:r w:rsidR="008C6439" w:rsidRPr="00927B14">
        <w:rPr>
          <w:rFonts w:ascii="宋体" w:hAnsi="宋体"/>
          <w:sz w:val="24"/>
        </w:rPr>
        <w:t>采购人</w:t>
      </w:r>
      <w:r w:rsidR="008B487A" w:rsidRPr="00927B14">
        <w:rPr>
          <w:rFonts w:ascii="宋体" w:hAnsi="宋体"/>
          <w:sz w:val="24"/>
        </w:rPr>
        <w:t>的任何机构，不得参加投标。</w:t>
      </w:r>
    </w:p>
    <w:p w:rsidR="008B487A" w:rsidRPr="00927B14" w:rsidRDefault="008B487A" w:rsidP="00670B88">
      <w:pPr>
        <w:spacing w:line="360" w:lineRule="auto"/>
        <w:ind w:left="-426"/>
        <w:rPr>
          <w:rFonts w:ascii="宋体" w:hAnsi="宋体"/>
          <w:b/>
          <w:sz w:val="24"/>
        </w:rPr>
      </w:pPr>
      <w:r w:rsidRPr="00927B14">
        <w:rPr>
          <w:rFonts w:ascii="宋体" w:hAnsi="宋体"/>
          <w:b/>
          <w:sz w:val="24"/>
        </w:rPr>
        <w:t>1.7</w:t>
      </w:r>
      <w:r w:rsidRPr="00927B14">
        <w:rPr>
          <w:rFonts w:ascii="宋体" w:hAnsi="宋体"/>
          <w:b/>
          <w:sz w:val="24"/>
        </w:rPr>
        <w:tab/>
        <w:t>投标人在投标过程中不得向</w:t>
      </w:r>
      <w:r w:rsidR="008C6439" w:rsidRPr="00927B14">
        <w:rPr>
          <w:rFonts w:ascii="宋体" w:hAnsi="宋体"/>
          <w:b/>
          <w:sz w:val="24"/>
        </w:rPr>
        <w:t>采购人</w:t>
      </w:r>
      <w:r w:rsidRPr="00927B14">
        <w:rPr>
          <w:rFonts w:ascii="宋体" w:hAnsi="宋体"/>
          <w:b/>
          <w:sz w:val="24"/>
        </w:rPr>
        <w:t>提供、给予任何有价值的物品，影响其正常决策行为。一经发现，上述投标人的资格将被取消。</w:t>
      </w:r>
    </w:p>
    <w:p w:rsidR="008B487A" w:rsidRPr="00927B14" w:rsidRDefault="008B487A" w:rsidP="00670B88">
      <w:pPr>
        <w:spacing w:line="360" w:lineRule="auto"/>
        <w:ind w:left="-426"/>
        <w:rPr>
          <w:rFonts w:ascii="宋体" w:hAnsi="宋体"/>
          <w:sz w:val="24"/>
        </w:rPr>
      </w:pPr>
      <w:r w:rsidRPr="00927B14">
        <w:rPr>
          <w:rFonts w:ascii="宋体" w:hAnsi="宋体"/>
          <w:sz w:val="24"/>
        </w:rPr>
        <w:t>1.8</w:t>
      </w:r>
      <w:r w:rsidRPr="00927B14">
        <w:rPr>
          <w:rFonts w:ascii="宋体" w:hAnsi="宋体"/>
          <w:sz w:val="24"/>
        </w:rPr>
        <w:tab/>
      </w:r>
      <w:r w:rsidR="008C6439" w:rsidRPr="00927B14">
        <w:rPr>
          <w:rFonts w:ascii="宋体" w:hAnsi="宋体"/>
          <w:sz w:val="24"/>
        </w:rPr>
        <w:t>采购人</w:t>
      </w:r>
      <w:r w:rsidRPr="00927B14">
        <w:rPr>
          <w:rFonts w:ascii="宋体" w:hAnsi="宋体"/>
          <w:sz w:val="24"/>
        </w:rPr>
        <w:t>在任何时候发现投标人有下列情形之一时，有权依法追究投标人的责任并取消其中标资格，如果采购合同已经履行的，给采购人、其他投标人造成损失的，由责任人承担赔偿责任：</w:t>
      </w:r>
    </w:p>
    <w:p w:rsidR="008B487A" w:rsidRPr="00927B14" w:rsidRDefault="008B487A" w:rsidP="00670B88">
      <w:pPr>
        <w:spacing w:line="360" w:lineRule="auto"/>
        <w:ind w:left="-426"/>
        <w:rPr>
          <w:rFonts w:ascii="宋体" w:hAnsi="宋体"/>
          <w:sz w:val="24"/>
        </w:rPr>
      </w:pPr>
      <w:r w:rsidRPr="00927B14">
        <w:rPr>
          <w:rFonts w:ascii="宋体" w:hAnsi="宋体"/>
          <w:sz w:val="24"/>
        </w:rPr>
        <w:t>1.8.1</w:t>
      </w:r>
      <w:r w:rsidRPr="00927B14">
        <w:rPr>
          <w:rFonts w:ascii="宋体" w:hAnsi="宋体"/>
          <w:sz w:val="24"/>
        </w:rPr>
        <w:tab/>
        <w:t>提供虚假的资料。</w:t>
      </w:r>
    </w:p>
    <w:p w:rsidR="008B487A" w:rsidRPr="00927B14" w:rsidRDefault="008B487A" w:rsidP="00670B88">
      <w:pPr>
        <w:spacing w:line="360" w:lineRule="auto"/>
        <w:ind w:left="-426"/>
        <w:rPr>
          <w:rFonts w:ascii="宋体" w:hAnsi="宋体"/>
          <w:sz w:val="24"/>
        </w:rPr>
      </w:pPr>
      <w:r w:rsidRPr="00927B14">
        <w:rPr>
          <w:rFonts w:ascii="宋体" w:hAnsi="宋体"/>
          <w:sz w:val="24"/>
        </w:rPr>
        <w:lastRenderedPageBreak/>
        <w:t>1.8.2</w:t>
      </w:r>
      <w:r w:rsidRPr="00927B14">
        <w:rPr>
          <w:rFonts w:ascii="宋体" w:hAnsi="宋体"/>
          <w:sz w:val="24"/>
        </w:rPr>
        <w:tab/>
        <w:t>与其他投标人恶意串通。</w:t>
      </w:r>
    </w:p>
    <w:p w:rsidR="008B487A" w:rsidRPr="00927B14" w:rsidRDefault="008B487A" w:rsidP="00670B88">
      <w:pPr>
        <w:spacing w:line="360" w:lineRule="auto"/>
        <w:ind w:left="-426"/>
        <w:rPr>
          <w:rFonts w:ascii="宋体" w:hAnsi="宋体"/>
          <w:sz w:val="24"/>
        </w:rPr>
      </w:pPr>
      <w:r w:rsidRPr="00927B14">
        <w:rPr>
          <w:rFonts w:ascii="宋体" w:hAnsi="宋体"/>
          <w:sz w:val="24"/>
        </w:rPr>
        <w:t>1.8.3</w:t>
      </w:r>
      <w:r w:rsidRPr="00927B14">
        <w:rPr>
          <w:rFonts w:ascii="宋体" w:hAnsi="宋体"/>
          <w:sz w:val="24"/>
        </w:rPr>
        <w:tab/>
        <w:t>向</w:t>
      </w:r>
      <w:r w:rsidR="008C6439" w:rsidRPr="00927B14">
        <w:rPr>
          <w:rFonts w:ascii="宋体" w:hAnsi="宋体"/>
          <w:sz w:val="24"/>
        </w:rPr>
        <w:t>采购人</w:t>
      </w:r>
      <w:r w:rsidRPr="00927B14">
        <w:rPr>
          <w:rFonts w:ascii="宋体" w:hAnsi="宋体"/>
          <w:sz w:val="24"/>
        </w:rPr>
        <w:t>或评审专家行贿或提供其他不正当利益。</w:t>
      </w:r>
    </w:p>
    <w:p w:rsidR="008B487A" w:rsidRPr="00927B14" w:rsidRDefault="002758DC" w:rsidP="00670B88">
      <w:pPr>
        <w:spacing w:line="360" w:lineRule="auto"/>
        <w:ind w:left="-426"/>
        <w:rPr>
          <w:rFonts w:ascii="宋体" w:hAnsi="宋体"/>
          <w:sz w:val="24"/>
        </w:rPr>
      </w:pPr>
      <w:r w:rsidRPr="00927B14">
        <w:rPr>
          <w:rFonts w:ascii="宋体" w:hAnsi="宋体"/>
          <w:sz w:val="24"/>
        </w:rPr>
        <w:t xml:space="preserve">1.8.4  </w:t>
      </w:r>
      <w:r w:rsidR="008B487A" w:rsidRPr="00927B14">
        <w:rPr>
          <w:rFonts w:ascii="宋体" w:hAnsi="宋体"/>
          <w:sz w:val="24"/>
        </w:rPr>
        <w:t>中标后不按照招标文件和其投标文件与采购人订立合同。</w:t>
      </w:r>
    </w:p>
    <w:p w:rsidR="008B487A" w:rsidRPr="00927B14" w:rsidRDefault="002758DC" w:rsidP="00670B88">
      <w:pPr>
        <w:spacing w:line="360" w:lineRule="auto"/>
        <w:ind w:left="-426"/>
        <w:rPr>
          <w:rFonts w:ascii="宋体" w:hAnsi="宋体"/>
          <w:b/>
          <w:sz w:val="24"/>
        </w:rPr>
      </w:pPr>
      <w:r w:rsidRPr="00927B14">
        <w:rPr>
          <w:rFonts w:ascii="宋体" w:hAnsi="宋体" w:hint="eastAsia"/>
          <w:b/>
          <w:sz w:val="24"/>
        </w:rPr>
        <w:t xml:space="preserve">1.9 </w:t>
      </w:r>
      <w:r w:rsidR="008B487A" w:rsidRPr="00927B14">
        <w:rPr>
          <w:rFonts w:ascii="宋体" w:hAnsi="宋体" w:hint="eastAsia"/>
          <w:b/>
          <w:sz w:val="24"/>
        </w:rPr>
        <w:t>投标及</w:t>
      </w:r>
      <w:r w:rsidR="008B487A" w:rsidRPr="00927B14">
        <w:rPr>
          <w:rFonts w:ascii="宋体" w:hAnsi="宋体"/>
          <w:b/>
          <w:sz w:val="24"/>
        </w:rPr>
        <w:t>合同规定的货物和服务指其来源符合</w:t>
      </w:r>
      <w:r w:rsidR="008B487A" w:rsidRPr="00927B14">
        <w:rPr>
          <w:rFonts w:ascii="宋体" w:hAnsi="宋体"/>
          <w:b/>
          <w:sz w:val="24"/>
          <w:u w:val="single"/>
        </w:rPr>
        <w:t>（详见 投标须知资料表）</w:t>
      </w:r>
      <w:r w:rsidR="008B487A" w:rsidRPr="00927B14">
        <w:rPr>
          <w:rFonts w:ascii="宋体" w:hAnsi="宋体"/>
          <w:b/>
          <w:sz w:val="24"/>
        </w:rPr>
        <w:t>所规定的货物和服务。</w:t>
      </w:r>
      <w:r w:rsidR="008B487A" w:rsidRPr="00927B14">
        <w:rPr>
          <w:rFonts w:ascii="宋体" w:hAnsi="宋体" w:hint="eastAsia"/>
          <w:b/>
          <w:sz w:val="24"/>
        </w:rPr>
        <w:t>本合同的支付也仅限于这些货物和服务。不符合这些来源要求的货物和服务将被视为无效投标被拒绝。</w:t>
      </w:r>
    </w:p>
    <w:p w:rsidR="008B487A" w:rsidRPr="00927B14" w:rsidRDefault="002758DC" w:rsidP="00670B88">
      <w:pPr>
        <w:spacing w:line="360" w:lineRule="auto"/>
        <w:ind w:left="-426"/>
        <w:rPr>
          <w:rFonts w:ascii="宋体" w:hAnsi="宋体"/>
          <w:sz w:val="24"/>
        </w:rPr>
      </w:pPr>
      <w:r w:rsidRPr="00927B14">
        <w:rPr>
          <w:rFonts w:ascii="宋体" w:hAnsi="宋体" w:hint="eastAsia"/>
          <w:sz w:val="24"/>
        </w:rPr>
        <w:t xml:space="preserve">1.10 </w:t>
      </w:r>
      <w:r w:rsidR="008B487A" w:rsidRPr="00927B14">
        <w:rPr>
          <w:rFonts w:ascii="宋体" w:hAnsi="宋体"/>
          <w:sz w:val="24"/>
        </w:rPr>
        <w:t>“原产地”指货物开采，生产或提供辅助服务的地方。所述的“货物”是指制造、加工或使用重要的和主要的部件装配而成的货物，在商业上公认的产品是指其基本特征，性能或功能与部件有着实质性区别的产品。本项目的“货物”或“货物和服务”包括项目所需的相关服务。</w:t>
      </w:r>
    </w:p>
    <w:p w:rsidR="008B487A" w:rsidRPr="00927B14" w:rsidRDefault="002758DC" w:rsidP="00670B88">
      <w:pPr>
        <w:spacing w:line="360" w:lineRule="auto"/>
        <w:ind w:left="-426"/>
        <w:rPr>
          <w:rFonts w:ascii="宋体" w:hAnsi="宋体"/>
          <w:sz w:val="24"/>
        </w:rPr>
      </w:pPr>
      <w:r w:rsidRPr="00927B14">
        <w:rPr>
          <w:rFonts w:ascii="宋体" w:hAnsi="宋体" w:hint="eastAsia"/>
          <w:sz w:val="24"/>
        </w:rPr>
        <w:t xml:space="preserve">1.11 </w:t>
      </w:r>
      <w:r w:rsidR="008B487A" w:rsidRPr="00927B14">
        <w:rPr>
          <w:rFonts w:ascii="宋体" w:hAnsi="宋体"/>
          <w:sz w:val="24"/>
        </w:rPr>
        <w:t>货物和服务的原产地有别于投标人的国籍。</w:t>
      </w:r>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73" w:name="_Toc292270503"/>
      <w:bookmarkStart w:id="74" w:name="_Toc402251815"/>
      <w:bookmarkStart w:id="75" w:name="_Toc523910478"/>
      <w:bookmarkStart w:id="76" w:name="_Toc92365269"/>
      <w:bookmarkStart w:id="77" w:name="_Toc96589055"/>
      <w:bookmarkStart w:id="78" w:name="_Toc99100133"/>
      <w:r w:rsidRPr="00927B14">
        <w:rPr>
          <w:rFonts w:ascii="宋体" w:hAnsi="宋体"/>
          <w:sz w:val="24"/>
          <w:szCs w:val="24"/>
        </w:rPr>
        <w:t>2．</w:t>
      </w:r>
      <w:r w:rsidRPr="00927B14">
        <w:rPr>
          <w:rFonts w:ascii="宋体" w:hAnsi="宋体"/>
          <w:sz w:val="24"/>
          <w:szCs w:val="24"/>
        </w:rPr>
        <w:tab/>
        <w:t>资金来源</w:t>
      </w:r>
      <w:bookmarkEnd w:id="72"/>
      <w:bookmarkEnd w:id="73"/>
      <w:bookmarkEnd w:id="74"/>
      <w:bookmarkEnd w:id="75"/>
      <w:bookmarkEnd w:id="76"/>
      <w:bookmarkEnd w:id="77"/>
      <w:bookmarkEnd w:id="78"/>
    </w:p>
    <w:p w:rsidR="008B487A" w:rsidRPr="00927B14" w:rsidRDefault="008B487A" w:rsidP="00670B88">
      <w:pPr>
        <w:spacing w:line="360" w:lineRule="auto"/>
        <w:ind w:leftChars="-202" w:left="-424"/>
        <w:rPr>
          <w:rFonts w:ascii="宋体" w:hAnsi="宋体"/>
          <w:sz w:val="24"/>
        </w:rPr>
      </w:pPr>
      <w:bookmarkStart w:id="79" w:name="_Toc520356145"/>
      <w:bookmarkStart w:id="80" w:name="_Toc291055233"/>
      <w:r w:rsidRPr="00927B14">
        <w:rPr>
          <w:rFonts w:ascii="宋体" w:hAnsi="宋体"/>
          <w:sz w:val="24"/>
        </w:rPr>
        <w:t>2.1本项目招标公告所述的采购人已获得足以支付本次招标后所签订的合同项下的款项（包括财政性资金和纳入财政管理的自筹资金）。</w:t>
      </w:r>
    </w:p>
    <w:p w:rsidR="008B487A" w:rsidRPr="00927B14" w:rsidRDefault="002758DC" w:rsidP="00670B88">
      <w:pPr>
        <w:spacing w:line="360" w:lineRule="auto"/>
        <w:ind w:leftChars="-202" w:left="-424"/>
        <w:rPr>
          <w:rFonts w:ascii="宋体" w:hAnsi="宋体"/>
          <w:sz w:val="24"/>
        </w:rPr>
      </w:pPr>
      <w:r w:rsidRPr="00927B14">
        <w:rPr>
          <w:rFonts w:ascii="宋体" w:hAnsi="宋体"/>
          <w:sz w:val="24"/>
        </w:rPr>
        <w:t>2.2</w:t>
      </w:r>
      <w:r w:rsidR="008B487A" w:rsidRPr="00927B14">
        <w:rPr>
          <w:rFonts w:ascii="宋体" w:hAnsi="宋体"/>
          <w:sz w:val="24"/>
        </w:rPr>
        <w:t>项目预算金额和最高限价金额</w:t>
      </w:r>
      <w:r w:rsidR="008B487A" w:rsidRPr="00927B14">
        <w:rPr>
          <w:rFonts w:ascii="宋体" w:hAnsi="宋体"/>
          <w:sz w:val="24"/>
          <w:u w:val="single"/>
        </w:rPr>
        <w:t xml:space="preserve">（详见 </w:t>
      </w:r>
      <w:r w:rsidR="00B07009" w:rsidRPr="00927B14">
        <w:rPr>
          <w:rFonts w:ascii="宋体" w:hAnsi="宋体"/>
          <w:sz w:val="24"/>
          <w:u w:val="single"/>
        </w:rPr>
        <w:t>投标邀请</w:t>
      </w:r>
      <w:r w:rsidR="008B487A" w:rsidRPr="00927B14">
        <w:rPr>
          <w:rFonts w:ascii="宋体" w:hAnsi="宋体"/>
          <w:sz w:val="24"/>
          <w:u w:val="single"/>
        </w:rPr>
        <w:t>）</w:t>
      </w:r>
      <w:r w:rsidR="008B487A" w:rsidRPr="00927B14">
        <w:rPr>
          <w:rFonts w:ascii="宋体" w:hAnsi="宋体"/>
          <w:sz w:val="24"/>
        </w:rPr>
        <w:t>。</w:t>
      </w:r>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81" w:name="_Toc292270504"/>
      <w:bookmarkStart w:id="82" w:name="_Toc402251816"/>
      <w:bookmarkStart w:id="83" w:name="_Toc523910479"/>
      <w:bookmarkStart w:id="84" w:name="_Toc92365270"/>
      <w:bookmarkStart w:id="85" w:name="_Toc96589056"/>
      <w:bookmarkStart w:id="86" w:name="_Toc99100134"/>
      <w:r w:rsidRPr="00927B14">
        <w:rPr>
          <w:rFonts w:ascii="宋体" w:hAnsi="宋体"/>
          <w:sz w:val="24"/>
          <w:szCs w:val="24"/>
        </w:rPr>
        <w:t>3．</w:t>
      </w:r>
      <w:r w:rsidRPr="00927B14">
        <w:rPr>
          <w:rFonts w:ascii="宋体" w:hAnsi="宋体"/>
          <w:sz w:val="24"/>
          <w:szCs w:val="24"/>
        </w:rPr>
        <w:tab/>
        <w:t>投标费用</w:t>
      </w:r>
      <w:bookmarkEnd w:id="79"/>
      <w:bookmarkEnd w:id="80"/>
      <w:bookmarkEnd w:id="81"/>
      <w:bookmarkEnd w:id="82"/>
      <w:bookmarkEnd w:id="83"/>
      <w:bookmarkEnd w:id="84"/>
      <w:bookmarkEnd w:id="85"/>
      <w:bookmarkEnd w:id="86"/>
    </w:p>
    <w:p w:rsidR="008B487A" w:rsidRPr="00927B14" w:rsidRDefault="008B487A" w:rsidP="00670B88">
      <w:pPr>
        <w:spacing w:line="360" w:lineRule="auto"/>
        <w:ind w:leftChars="-202" w:left="-424"/>
        <w:rPr>
          <w:rFonts w:ascii="宋体" w:hAnsi="宋体"/>
          <w:sz w:val="24"/>
        </w:rPr>
      </w:pPr>
      <w:r w:rsidRPr="00927B14">
        <w:rPr>
          <w:rFonts w:ascii="宋体" w:hAnsi="宋体"/>
          <w:sz w:val="24"/>
        </w:rPr>
        <w:tab/>
        <w:t>投标人应承担所有与准备和参加投标有关的费用，不论投标的结果如何，</w:t>
      </w:r>
      <w:r w:rsidR="008C6439" w:rsidRPr="00927B14">
        <w:rPr>
          <w:rFonts w:ascii="宋体" w:hAnsi="宋体"/>
          <w:sz w:val="24"/>
        </w:rPr>
        <w:t>采购人</w:t>
      </w:r>
      <w:r w:rsidRPr="00927B14">
        <w:rPr>
          <w:rFonts w:ascii="宋体" w:hAnsi="宋体"/>
          <w:sz w:val="24"/>
        </w:rPr>
        <w:t>均无承担的义务和责任。</w:t>
      </w:r>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87" w:name="_Toc247688773"/>
      <w:bookmarkStart w:id="88" w:name="_Toc402251817"/>
      <w:bookmarkStart w:id="89" w:name="_Toc523910480"/>
      <w:bookmarkStart w:id="90" w:name="_Toc92365271"/>
      <w:bookmarkStart w:id="91" w:name="_Toc96589057"/>
      <w:bookmarkStart w:id="92" w:name="_Toc99100135"/>
      <w:r w:rsidRPr="00927B14">
        <w:rPr>
          <w:rFonts w:ascii="宋体" w:hAnsi="宋体"/>
          <w:sz w:val="24"/>
          <w:szCs w:val="24"/>
        </w:rPr>
        <w:t>4．</w:t>
      </w:r>
      <w:r w:rsidRPr="00927B14">
        <w:rPr>
          <w:rFonts w:ascii="宋体" w:hAnsi="宋体"/>
          <w:sz w:val="24"/>
          <w:szCs w:val="24"/>
        </w:rPr>
        <w:tab/>
        <w:t>适用法律</w:t>
      </w:r>
      <w:bookmarkEnd w:id="87"/>
      <w:bookmarkEnd w:id="88"/>
      <w:bookmarkEnd w:id="89"/>
      <w:bookmarkEnd w:id="90"/>
      <w:bookmarkEnd w:id="91"/>
      <w:bookmarkEnd w:id="92"/>
    </w:p>
    <w:p w:rsidR="008B487A" w:rsidRPr="00927B14" w:rsidRDefault="008B487A" w:rsidP="00670B88">
      <w:pPr>
        <w:spacing w:line="360" w:lineRule="auto"/>
        <w:ind w:leftChars="-202" w:left="-424"/>
        <w:rPr>
          <w:rFonts w:ascii="宋体" w:hAnsi="宋体"/>
          <w:sz w:val="24"/>
        </w:rPr>
      </w:pPr>
      <w:r w:rsidRPr="00927B14">
        <w:rPr>
          <w:rFonts w:ascii="宋体" w:hAnsi="宋体"/>
          <w:sz w:val="24"/>
        </w:rPr>
        <w:t>本次招标属货物类政府采购，采购人、代理机构、投标人、评标委员会的相关行为均受招标文件中</w:t>
      </w:r>
      <w:r w:rsidRPr="00927B14">
        <w:rPr>
          <w:rFonts w:ascii="宋体" w:hAnsi="宋体"/>
          <w:sz w:val="24"/>
          <w:u w:val="single"/>
        </w:rPr>
        <w:t>（详见 投标须知资料表）</w:t>
      </w:r>
      <w:r w:rsidRPr="00927B14">
        <w:rPr>
          <w:rFonts w:ascii="宋体" w:hAnsi="宋体"/>
          <w:sz w:val="24"/>
        </w:rPr>
        <w:t>有关规章的约束，其权利受到上述法律法规的保护。</w:t>
      </w:r>
    </w:p>
    <w:p w:rsidR="008B487A" w:rsidRPr="00927B14" w:rsidRDefault="008B487A" w:rsidP="00670B88">
      <w:pPr>
        <w:pStyle w:val="2"/>
        <w:spacing w:before="100" w:beforeAutospacing="1" w:after="100" w:afterAutospacing="1" w:line="360" w:lineRule="auto"/>
        <w:ind w:left="-426"/>
        <w:rPr>
          <w:rFonts w:ascii="宋体" w:hAnsi="宋体"/>
          <w:sz w:val="24"/>
          <w:szCs w:val="24"/>
        </w:rPr>
      </w:pPr>
      <w:bookmarkStart w:id="93" w:name="_Toc520356146"/>
      <w:bookmarkStart w:id="94" w:name="_Toc291055234"/>
      <w:bookmarkStart w:id="95" w:name="_Toc292270505"/>
      <w:bookmarkStart w:id="96" w:name="_Toc402251818"/>
      <w:bookmarkStart w:id="97" w:name="_Toc523910481"/>
      <w:bookmarkStart w:id="98" w:name="_Toc92365272"/>
      <w:bookmarkStart w:id="99" w:name="_Toc96589058"/>
      <w:bookmarkStart w:id="100" w:name="_Toc99100136"/>
      <w:r w:rsidRPr="00927B14">
        <w:rPr>
          <w:rFonts w:ascii="宋体" w:hAnsi="宋体"/>
          <w:sz w:val="24"/>
          <w:szCs w:val="24"/>
        </w:rPr>
        <w:t>二、招标文件</w:t>
      </w:r>
      <w:bookmarkEnd w:id="93"/>
      <w:bookmarkEnd w:id="94"/>
      <w:bookmarkEnd w:id="95"/>
      <w:bookmarkEnd w:id="96"/>
      <w:bookmarkEnd w:id="97"/>
      <w:bookmarkEnd w:id="98"/>
      <w:bookmarkEnd w:id="99"/>
      <w:bookmarkEnd w:id="100"/>
    </w:p>
    <w:p w:rsidR="008B487A" w:rsidRPr="00927B14" w:rsidRDefault="008B487A" w:rsidP="00670B88">
      <w:pPr>
        <w:pStyle w:val="3"/>
        <w:spacing w:before="100" w:beforeAutospacing="1" w:after="0" w:line="360" w:lineRule="auto"/>
        <w:ind w:left="-426"/>
        <w:rPr>
          <w:rFonts w:ascii="宋体" w:hAnsi="宋体"/>
          <w:sz w:val="24"/>
          <w:szCs w:val="24"/>
        </w:rPr>
      </w:pPr>
      <w:bookmarkStart w:id="101" w:name="_Toc520356147"/>
      <w:bookmarkStart w:id="102" w:name="_Toc291055235"/>
      <w:bookmarkStart w:id="103" w:name="_Toc292270506"/>
      <w:bookmarkStart w:id="104" w:name="_Toc402251819"/>
      <w:bookmarkStart w:id="105" w:name="_Toc523910482"/>
      <w:bookmarkStart w:id="106" w:name="_Toc92365273"/>
      <w:bookmarkStart w:id="107" w:name="_Toc96589059"/>
      <w:bookmarkStart w:id="108" w:name="_Toc99100137"/>
      <w:r w:rsidRPr="00927B14">
        <w:rPr>
          <w:rFonts w:ascii="宋体" w:hAnsi="宋体"/>
          <w:sz w:val="24"/>
          <w:szCs w:val="24"/>
        </w:rPr>
        <w:t>5．</w:t>
      </w:r>
      <w:r w:rsidRPr="00927B14">
        <w:rPr>
          <w:rFonts w:ascii="宋体" w:hAnsi="宋体"/>
          <w:sz w:val="24"/>
          <w:szCs w:val="24"/>
        </w:rPr>
        <w:tab/>
        <w:t>招标文件构成</w:t>
      </w:r>
      <w:bookmarkEnd w:id="101"/>
      <w:bookmarkEnd w:id="102"/>
      <w:bookmarkEnd w:id="103"/>
      <w:bookmarkEnd w:id="104"/>
      <w:bookmarkEnd w:id="105"/>
      <w:bookmarkEnd w:id="106"/>
      <w:bookmarkEnd w:id="107"/>
      <w:bookmarkEnd w:id="108"/>
    </w:p>
    <w:p w:rsidR="008B487A" w:rsidRPr="00927B14" w:rsidRDefault="008B487A" w:rsidP="00670B88">
      <w:pPr>
        <w:tabs>
          <w:tab w:val="left" w:pos="142"/>
        </w:tabs>
        <w:spacing w:line="360" w:lineRule="auto"/>
        <w:ind w:left="-426"/>
        <w:rPr>
          <w:rFonts w:ascii="宋体" w:hAnsi="宋体"/>
          <w:sz w:val="24"/>
        </w:rPr>
      </w:pPr>
      <w:r w:rsidRPr="00927B14">
        <w:rPr>
          <w:rFonts w:ascii="宋体" w:hAnsi="宋体"/>
          <w:sz w:val="24"/>
        </w:rPr>
        <w:t>5.1</w:t>
      </w:r>
      <w:r w:rsidRPr="00927B14">
        <w:rPr>
          <w:rFonts w:ascii="宋体" w:hAnsi="宋体"/>
          <w:sz w:val="24"/>
        </w:rPr>
        <w:tab/>
        <w:t>要求提供的货物及相关服务、招标过程和合同条件在招标文件中均有说明。</w:t>
      </w:r>
    </w:p>
    <w:p w:rsidR="008B487A" w:rsidRPr="00927B14" w:rsidRDefault="008B487A" w:rsidP="00670B88">
      <w:pPr>
        <w:spacing w:before="120" w:line="360" w:lineRule="auto"/>
        <w:ind w:left="-426"/>
        <w:rPr>
          <w:rFonts w:ascii="宋体" w:hAnsi="宋体"/>
          <w:sz w:val="24"/>
        </w:rPr>
      </w:pPr>
      <w:r w:rsidRPr="00927B14">
        <w:rPr>
          <w:rFonts w:ascii="宋体" w:hAnsi="宋体"/>
          <w:sz w:val="24"/>
        </w:rPr>
        <w:t>招标文件共</w:t>
      </w:r>
      <w:r w:rsidRPr="00927B14">
        <w:rPr>
          <w:rFonts w:ascii="宋体" w:hAnsi="宋体" w:hint="eastAsia"/>
          <w:sz w:val="24"/>
        </w:rPr>
        <w:t>六</w:t>
      </w:r>
      <w:r w:rsidRPr="00927B14">
        <w:rPr>
          <w:rFonts w:ascii="宋体" w:hAnsi="宋体"/>
          <w:sz w:val="24"/>
        </w:rPr>
        <w:t>章，内容如下：</w:t>
      </w:r>
    </w:p>
    <w:p w:rsidR="008B487A" w:rsidRPr="00927B14" w:rsidRDefault="008B487A" w:rsidP="00670B88">
      <w:pPr>
        <w:numPr>
          <w:ilvl w:val="0"/>
          <w:numId w:val="7"/>
        </w:numPr>
        <w:tabs>
          <w:tab w:val="clear" w:pos="1680"/>
        </w:tabs>
        <w:spacing w:line="360" w:lineRule="auto"/>
        <w:ind w:left="-426" w:firstLine="0"/>
        <w:rPr>
          <w:rFonts w:ascii="宋体" w:hAnsi="宋体"/>
          <w:sz w:val="24"/>
        </w:rPr>
      </w:pPr>
      <w:r w:rsidRPr="00927B14">
        <w:rPr>
          <w:rFonts w:ascii="宋体" w:hAnsi="宋体"/>
          <w:sz w:val="24"/>
        </w:rPr>
        <w:lastRenderedPageBreak/>
        <w:t xml:space="preserve">　</w:t>
      </w:r>
      <w:r w:rsidR="00047C02" w:rsidRPr="00927B14">
        <w:rPr>
          <w:rFonts w:ascii="宋体" w:hAnsi="宋体" w:hint="eastAsia"/>
          <w:sz w:val="24"/>
        </w:rPr>
        <w:t>招标公告</w:t>
      </w:r>
    </w:p>
    <w:p w:rsidR="008B487A" w:rsidRPr="00927B14" w:rsidRDefault="008B487A" w:rsidP="00670B88">
      <w:pPr>
        <w:numPr>
          <w:ilvl w:val="0"/>
          <w:numId w:val="7"/>
        </w:numPr>
        <w:tabs>
          <w:tab w:val="clear" w:pos="1680"/>
        </w:tabs>
        <w:spacing w:line="360" w:lineRule="auto"/>
        <w:ind w:left="-426" w:firstLine="0"/>
        <w:rPr>
          <w:rFonts w:ascii="宋体" w:hAnsi="宋体"/>
          <w:sz w:val="24"/>
        </w:rPr>
      </w:pPr>
      <w:r w:rsidRPr="00927B14">
        <w:rPr>
          <w:rFonts w:ascii="宋体" w:hAnsi="宋体"/>
          <w:sz w:val="24"/>
        </w:rPr>
        <w:t xml:space="preserve">　投标须知</w:t>
      </w:r>
    </w:p>
    <w:p w:rsidR="008B487A" w:rsidRPr="00927B14" w:rsidRDefault="008B487A" w:rsidP="00670B88">
      <w:pPr>
        <w:numPr>
          <w:ilvl w:val="0"/>
          <w:numId w:val="7"/>
        </w:numPr>
        <w:tabs>
          <w:tab w:val="clear" w:pos="1680"/>
        </w:tabs>
        <w:spacing w:line="360" w:lineRule="auto"/>
        <w:ind w:left="-426" w:firstLine="0"/>
        <w:rPr>
          <w:rFonts w:ascii="宋体" w:hAnsi="宋体"/>
          <w:sz w:val="24"/>
        </w:rPr>
      </w:pPr>
      <w:r w:rsidRPr="00927B14">
        <w:rPr>
          <w:rFonts w:ascii="宋体" w:hAnsi="宋体"/>
          <w:sz w:val="24"/>
        </w:rPr>
        <w:t xml:space="preserve">  技术规格及要求</w:t>
      </w:r>
    </w:p>
    <w:p w:rsidR="008B487A" w:rsidRPr="00927B14" w:rsidRDefault="008B487A" w:rsidP="00670B88">
      <w:pPr>
        <w:numPr>
          <w:ilvl w:val="0"/>
          <w:numId w:val="7"/>
        </w:numPr>
        <w:tabs>
          <w:tab w:val="clear" w:pos="1680"/>
        </w:tabs>
        <w:spacing w:line="360" w:lineRule="auto"/>
        <w:ind w:left="-426" w:firstLine="0"/>
        <w:rPr>
          <w:rFonts w:ascii="宋体" w:hAnsi="宋体"/>
          <w:sz w:val="24"/>
        </w:rPr>
      </w:pPr>
      <w:r w:rsidRPr="00927B14">
        <w:rPr>
          <w:rFonts w:ascii="宋体" w:hAnsi="宋体"/>
          <w:sz w:val="24"/>
        </w:rPr>
        <w:t xml:space="preserve">  评标办法及评分标准</w:t>
      </w:r>
    </w:p>
    <w:p w:rsidR="008B487A" w:rsidRPr="00927B14" w:rsidRDefault="008B487A" w:rsidP="00670B88">
      <w:pPr>
        <w:numPr>
          <w:ilvl w:val="0"/>
          <w:numId w:val="7"/>
        </w:numPr>
        <w:tabs>
          <w:tab w:val="clear" w:pos="1680"/>
          <w:tab w:val="num" w:pos="426"/>
        </w:tabs>
        <w:spacing w:line="360" w:lineRule="auto"/>
        <w:ind w:left="-426" w:firstLine="0"/>
        <w:rPr>
          <w:rFonts w:ascii="宋体" w:hAnsi="宋体"/>
          <w:sz w:val="24"/>
        </w:rPr>
      </w:pPr>
      <w:r w:rsidRPr="00927B14">
        <w:rPr>
          <w:rFonts w:ascii="宋体" w:hAnsi="宋体"/>
          <w:sz w:val="24"/>
        </w:rPr>
        <w:t xml:space="preserve">  合同书</w:t>
      </w:r>
    </w:p>
    <w:p w:rsidR="008B487A" w:rsidRPr="00927B14" w:rsidRDefault="008B487A" w:rsidP="00670B88">
      <w:pPr>
        <w:numPr>
          <w:ilvl w:val="0"/>
          <w:numId w:val="7"/>
        </w:numPr>
        <w:tabs>
          <w:tab w:val="clear" w:pos="1680"/>
        </w:tabs>
        <w:spacing w:line="360" w:lineRule="auto"/>
        <w:ind w:left="-426" w:firstLine="0"/>
        <w:rPr>
          <w:rFonts w:ascii="宋体" w:hAnsi="宋体"/>
          <w:sz w:val="24"/>
        </w:rPr>
      </w:pPr>
      <w:r w:rsidRPr="00927B14">
        <w:rPr>
          <w:rFonts w:ascii="宋体" w:hAnsi="宋体"/>
          <w:sz w:val="24"/>
        </w:rPr>
        <w:t xml:space="preserve">　投标文件格式</w:t>
      </w:r>
    </w:p>
    <w:p w:rsidR="008B487A" w:rsidRPr="00927B14" w:rsidRDefault="008B487A" w:rsidP="00670B88">
      <w:pPr>
        <w:tabs>
          <w:tab w:val="left" w:pos="142"/>
        </w:tabs>
        <w:spacing w:before="120" w:line="360" w:lineRule="auto"/>
        <w:ind w:left="-426"/>
        <w:rPr>
          <w:rFonts w:ascii="宋体" w:hAnsi="宋体"/>
          <w:b/>
          <w:sz w:val="24"/>
        </w:rPr>
      </w:pPr>
      <w:r w:rsidRPr="00927B14">
        <w:rPr>
          <w:rFonts w:ascii="宋体" w:hAnsi="宋体"/>
          <w:b/>
          <w:sz w:val="24"/>
        </w:rPr>
        <w:t>5.2</w:t>
      </w:r>
      <w:r w:rsidRPr="00927B14">
        <w:rPr>
          <w:rFonts w:ascii="宋体" w:hAnsi="宋体"/>
          <w:b/>
          <w:sz w:val="24"/>
        </w:rPr>
        <w:tab/>
        <w:t>投标人应认真阅读招标文件所有的事项、格式、条款和技术规范等。如投标人没有按照招标文件要求提交全部资料，或者投标没有对招标文件在各方面都做出实质性响应是投标人的风险，并可能导致其投标被拒绝。</w:t>
      </w:r>
    </w:p>
    <w:p w:rsidR="008B487A" w:rsidRPr="00927B14" w:rsidRDefault="008B487A" w:rsidP="00670B88">
      <w:pPr>
        <w:pStyle w:val="3"/>
        <w:spacing w:before="100" w:beforeAutospacing="1" w:after="0" w:line="360" w:lineRule="auto"/>
        <w:ind w:left="-426"/>
        <w:rPr>
          <w:rFonts w:ascii="宋体" w:hAnsi="宋体"/>
          <w:sz w:val="24"/>
          <w:szCs w:val="24"/>
        </w:rPr>
      </w:pPr>
      <w:bookmarkStart w:id="109" w:name="_Toc520356148"/>
      <w:bookmarkStart w:id="110" w:name="_Toc291055236"/>
      <w:bookmarkStart w:id="111" w:name="_Toc292270507"/>
      <w:bookmarkStart w:id="112" w:name="_Toc402251820"/>
      <w:bookmarkStart w:id="113" w:name="_Toc523910483"/>
      <w:bookmarkStart w:id="114" w:name="_Toc92365274"/>
      <w:bookmarkStart w:id="115" w:name="_Toc96589060"/>
      <w:bookmarkStart w:id="116" w:name="_Toc99100138"/>
      <w:r w:rsidRPr="00927B14">
        <w:rPr>
          <w:rFonts w:ascii="宋体" w:hAnsi="宋体"/>
          <w:sz w:val="24"/>
          <w:szCs w:val="24"/>
        </w:rPr>
        <w:t>6．</w:t>
      </w:r>
      <w:r w:rsidRPr="00927B14">
        <w:rPr>
          <w:rFonts w:ascii="宋体" w:hAnsi="宋体"/>
          <w:sz w:val="24"/>
          <w:szCs w:val="24"/>
        </w:rPr>
        <w:tab/>
        <w:t>招标文件的澄清</w:t>
      </w:r>
      <w:bookmarkEnd w:id="109"/>
      <w:bookmarkEnd w:id="110"/>
      <w:bookmarkEnd w:id="111"/>
      <w:bookmarkEnd w:id="112"/>
      <w:bookmarkEnd w:id="113"/>
      <w:bookmarkEnd w:id="114"/>
      <w:bookmarkEnd w:id="115"/>
      <w:bookmarkEnd w:id="116"/>
    </w:p>
    <w:p w:rsidR="008B487A" w:rsidRPr="00927B14" w:rsidRDefault="008B487A" w:rsidP="00670B88">
      <w:pPr>
        <w:spacing w:line="360" w:lineRule="auto"/>
        <w:ind w:left="-426"/>
        <w:rPr>
          <w:rFonts w:ascii="宋体" w:hAnsi="宋体"/>
          <w:sz w:val="24"/>
        </w:rPr>
      </w:pPr>
      <w:r w:rsidRPr="00927B14">
        <w:rPr>
          <w:rFonts w:ascii="宋体" w:hAnsi="宋体"/>
          <w:sz w:val="24"/>
        </w:rPr>
        <w:tab/>
        <w:t>任何要求对招标文件进行澄清的投标人，均应以书面形式通知采购代理机构。采购代理机构仅对在投标截止期十五日以前收到的澄清要求，予以书面形式答复，并将书面答复发给每个购买招标文件的投标人（答复中不包括问题的来源）。</w:t>
      </w:r>
    </w:p>
    <w:p w:rsidR="008B487A" w:rsidRPr="00927B14" w:rsidRDefault="008B487A" w:rsidP="00670B88">
      <w:pPr>
        <w:pStyle w:val="3"/>
        <w:spacing w:before="100" w:beforeAutospacing="1" w:after="0" w:line="360" w:lineRule="auto"/>
        <w:ind w:left="-426"/>
        <w:rPr>
          <w:rFonts w:ascii="宋体" w:hAnsi="宋体"/>
          <w:sz w:val="24"/>
          <w:szCs w:val="24"/>
        </w:rPr>
      </w:pPr>
      <w:bookmarkStart w:id="117" w:name="_Ref467378678"/>
      <w:bookmarkStart w:id="118" w:name="_Toc520356149"/>
      <w:bookmarkStart w:id="119" w:name="_Toc291055237"/>
      <w:bookmarkStart w:id="120" w:name="_Toc292270508"/>
      <w:bookmarkStart w:id="121" w:name="_Toc402251821"/>
      <w:bookmarkStart w:id="122" w:name="_Toc523910484"/>
      <w:bookmarkStart w:id="123" w:name="_Toc92365275"/>
      <w:bookmarkStart w:id="124" w:name="_Toc96589061"/>
      <w:bookmarkStart w:id="125" w:name="_Toc99100139"/>
      <w:r w:rsidRPr="00927B14">
        <w:rPr>
          <w:rFonts w:ascii="宋体" w:hAnsi="宋体"/>
          <w:sz w:val="24"/>
          <w:szCs w:val="24"/>
        </w:rPr>
        <w:t>7．</w:t>
      </w:r>
      <w:r w:rsidRPr="00927B14">
        <w:rPr>
          <w:rFonts w:ascii="宋体" w:hAnsi="宋体"/>
          <w:sz w:val="24"/>
          <w:szCs w:val="24"/>
        </w:rPr>
        <w:tab/>
        <w:t>招标文件的修改</w:t>
      </w:r>
      <w:bookmarkEnd w:id="117"/>
      <w:bookmarkEnd w:id="118"/>
      <w:bookmarkEnd w:id="119"/>
      <w:bookmarkEnd w:id="120"/>
      <w:bookmarkEnd w:id="121"/>
      <w:bookmarkEnd w:id="122"/>
      <w:bookmarkEnd w:id="123"/>
      <w:bookmarkEnd w:id="124"/>
      <w:bookmarkEnd w:id="125"/>
    </w:p>
    <w:p w:rsidR="008B487A" w:rsidRPr="00927B14" w:rsidRDefault="008B487A" w:rsidP="00670B88">
      <w:pPr>
        <w:pStyle w:val="af9"/>
        <w:tabs>
          <w:tab w:val="clear" w:pos="567"/>
        </w:tabs>
        <w:spacing w:before="0" w:line="360" w:lineRule="auto"/>
        <w:ind w:left="-426"/>
        <w:rPr>
          <w:rFonts w:ascii="宋体" w:hAnsi="宋体"/>
        </w:rPr>
      </w:pPr>
      <w:r w:rsidRPr="00927B14">
        <w:rPr>
          <w:rFonts w:ascii="宋体" w:hAnsi="宋体"/>
        </w:rPr>
        <w:t>7.1</w:t>
      </w:r>
      <w:r w:rsidRPr="00927B14">
        <w:rPr>
          <w:rFonts w:ascii="宋体" w:hAnsi="宋体"/>
        </w:rPr>
        <w:tab/>
        <w:t>采购代理机构可主动地或在解答供应商提出的澄清问题时对招标文件进行修改。</w:t>
      </w:r>
    </w:p>
    <w:p w:rsidR="008B487A" w:rsidRPr="00927B14" w:rsidRDefault="008B487A" w:rsidP="00670B88">
      <w:pPr>
        <w:tabs>
          <w:tab w:val="left" w:pos="0"/>
        </w:tabs>
        <w:spacing w:line="360" w:lineRule="auto"/>
        <w:ind w:left="-426"/>
        <w:rPr>
          <w:rFonts w:ascii="宋体" w:hAnsi="宋体"/>
          <w:sz w:val="24"/>
        </w:rPr>
      </w:pPr>
      <w:r w:rsidRPr="00927B14">
        <w:rPr>
          <w:rFonts w:ascii="宋体" w:hAnsi="宋体"/>
          <w:sz w:val="24"/>
        </w:rPr>
        <w:t>7.2</w:t>
      </w:r>
      <w:r w:rsidRPr="00927B14">
        <w:rPr>
          <w:rFonts w:ascii="宋体" w:hAnsi="宋体"/>
          <w:sz w:val="24"/>
        </w:rPr>
        <w:tab/>
        <w:t>招标文件的修改应以书面形式通知所有购买招标文件的供应商，并对招、投标双方具有约束力。供应商在收到上述通知后，应立即向采购代理机构回函确认。</w:t>
      </w:r>
    </w:p>
    <w:p w:rsidR="008B487A" w:rsidRPr="00927B14" w:rsidRDefault="008B487A" w:rsidP="00670B88">
      <w:pPr>
        <w:tabs>
          <w:tab w:val="left" w:pos="0"/>
        </w:tabs>
        <w:spacing w:line="360" w:lineRule="auto"/>
        <w:ind w:left="-426"/>
        <w:rPr>
          <w:rFonts w:ascii="宋体" w:hAnsi="宋体"/>
          <w:sz w:val="24"/>
        </w:rPr>
      </w:pPr>
      <w:r w:rsidRPr="00927B14">
        <w:rPr>
          <w:rFonts w:ascii="宋体" w:hAnsi="宋体"/>
          <w:sz w:val="24"/>
        </w:rPr>
        <w:t>7.3</w:t>
      </w:r>
      <w:r w:rsidRPr="00927B14">
        <w:rPr>
          <w:rFonts w:ascii="宋体" w:hAnsi="宋体"/>
          <w:sz w:val="24"/>
        </w:rPr>
        <w:tab/>
        <w:t>为使供应商准备投标时有足够的时间对招标文件的修改部分进行应答，采购代理机构有权决定是否延长投标截止期。</w:t>
      </w:r>
    </w:p>
    <w:p w:rsidR="008B487A" w:rsidRPr="00927B14" w:rsidRDefault="008B487A" w:rsidP="00670B88">
      <w:pPr>
        <w:spacing w:line="360" w:lineRule="auto"/>
        <w:ind w:left="-426"/>
        <w:rPr>
          <w:rFonts w:ascii="宋体" w:hAnsi="宋体"/>
        </w:rPr>
      </w:pPr>
    </w:p>
    <w:p w:rsidR="008B487A" w:rsidRPr="00927B14" w:rsidRDefault="008B487A" w:rsidP="00670B88">
      <w:pPr>
        <w:pStyle w:val="2"/>
        <w:spacing w:line="360" w:lineRule="auto"/>
        <w:ind w:left="-426"/>
        <w:rPr>
          <w:rFonts w:ascii="宋体" w:hAnsi="宋体"/>
          <w:sz w:val="24"/>
          <w:szCs w:val="24"/>
        </w:rPr>
      </w:pPr>
      <w:bookmarkStart w:id="126" w:name="_Toc516367020"/>
      <w:bookmarkStart w:id="127" w:name="_Toc520356150"/>
      <w:bookmarkStart w:id="128" w:name="_Toc291055238"/>
      <w:bookmarkStart w:id="129" w:name="_Toc292270509"/>
      <w:bookmarkStart w:id="130" w:name="_Toc402251822"/>
      <w:bookmarkStart w:id="131" w:name="_Toc523910485"/>
      <w:bookmarkStart w:id="132" w:name="_Toc92365276"/>
      <w:bookmarkStart w:id="133" w:name="_Toc96589062"/>
      <w:bookmarkStart w:id="134" w:name="_Toc99100140"/>
      <w:r w:rsidRPr="00927B14">
        <w:rPr>
          <w:rFonts w:ascii="宋体" w:hAnsi="宋体"/>
          <w:sz w:val="24"/>
          <w:szCs w:val="24"/>
        </w:rPr>
        <w:t>三、投标文件</w:t>
      </w:r>
      <w:bookmarkEnd w:id="126"/>
      <w:r w:rsidRPr="00927B14">
        <w:rPr>
          <w:rFonts w:ascii="宋体" w:hAnsi="宋体"/>
          <w:sz w:val="24"/>
          <w:szCs w:val="24"/>
        </w:rPr>
        <w:t>的编制</w:t>
      </w:r>
      <w:bookmarkEnd w:id="127"/>
      <w:bookmarkEnd w:id="128"/>
      <w:bookmarkEnd w:id="129"/>
      <w:bookmarkEnd w:id="130"/>
      <w:bookmarkEnd w:id="131"/>
      <w:bookmarkEnd w:id="132"/>
      <w:bookmarkEnd w:id="133"/>
      <w:bookmarkEnd w:id="134"/>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135" w:name="_Toc516367021"/>
      <w:bookmarkStart w:id="136" w:name="_Toc520356151"/>
      <w:bookmarkStart w:id="137" w:name="_Toc291055239"/>
      <w:bookmarkStart w:id="138" w:name="_Toc292270510"/>
      <w:bookmarkStart w:id="139" w:name="_Toc402251823"/>
      <w:bookmarkStart w:id="140" w:name="_Toc523910486"/>
      <w:bookmarkStart w:id="141" w:name="_Toc92365277"/>
      <w:bookmarkStart w:id="142" w:name="_Toc96589063"/>
      <w:bookmarkStart w:id="143" w:name="_Toc99100141"/>
      <w:r w:rsidRPr="00927B14">
        <w:rPr>
          <w:rFonts w:ascii="宋体" w:hAnsi="宋体"/>
          <w:sz w:val="24"/>
          <w:szCs w:val="24"/>
        </w:rPr>
        <w:t>8．</w:t>
      </w:r>
      <w:r w:rsidRPr="00927B14">
        <w:rPr>
          <w:rFonts w:ascii="宋体" w:hAnsi="宋体"/>
          <w:sz w:val="24"/>
          <w:szCs w:val="24"/>
        </w:rPr>
        <w:tab/>
        <w:t xml:space="preserve"> 投标范围及投标文件中计量单位的使用</w:t>
      </w:r>
      <w:bookmarkEnd w:id="135"/>
      <w:bookmarkEnd w:id="136"/>
      <w:bookmarkEnd w:id="137"/>
      <w:bookmarkEnd w:id="138"/>
      <w:bookmarkEnd w:id="139"/>
      <w:bookmarkEnd w:id="140"/>
      <w:bookmarkEnd w:id="141"/>
      <w:bookmarkEnd w:id="142"/>
      <w:bookmarkEnd w:id="143"/>
    </w:p>
    <w:p w:rsidR="008B487A" w:rsidRPr="00927B14" w:rsidRDefault="008B487A" w:rsidP="00670B88">
      <w:pPr>
        <w:tabs>
          <w:tab w:val="left" w:pos="142"/>
        </w:tabs>
        <w:spacing w:line="360" w:lineRule="auto"/>
        <w:ind w:leftChars="-202" w:left="-424"/>
        <w:rPr>
          <w:rFonts w:ascii="宋体" w:hAnsi="宋体"/>
          <w:sz w:val="24"/>
        </w:rPr>
      </w:pPr>
      <w:r w:rsidRPr="00927B14">
        <w:rPr>
          <w:rFonts w:ascii="宋体" w:hAnsi="宋体"/>
          <w:sz w:val="24"/>
        </w:rPr>
        <w:t>8.1</w:t>
      </w:r>
      <w:r w:rsidRPr="00927B14">
        <w:rPr>
          <w:rFonts w:ascii="宋体" w:hAnsi="宋体"/>
          <w:sz w:val="24"/>
        </w:rPr>
        <w:tab/>
        <w:t>供应商应对招标文件中所列的所有货物进行投标。如果分标段、分包，投标人可以选择本项目中的一个或多个标段投标，但每个标段只能选择一个包进行投标，且不得将一包中的内容拆开投标，否则其投标作为无效标处理。</w:t>
      </w:r>
      <w:r w:rsidRPr="00927B14">
        <w:rPr>
          <w:rFonts w:ascii="宋体" w:hAnsi="宋体"/>
          <w:sz w:val="24"/>
          <w:u w:val="single"/>
        </w:rPr>
        <w:t>（详见投标须知资料表）。</w:t>
      </w:r>
    </w:p>
    <w:p w:rsidR="008B487A" w:rsidRPr="00927B14" w:rsidRDefault="008B487A" w:rsidP="00670B88">
      <w:pPr>
        <w:tabs>
          <w:tab w:val="left" w:pos="0"/>
        </w:tabs>
        <w:spacing w:line="360" w:lineRule="auto"/>
        <w:ind w:leftChars="-202" w:left="-424"/>
        <w:rPr>
          <w:rFonts w:ascii="宋体" w:hAnsi="宋体"/>
          <w:sz w:val="24"/>
        </w:rPr>
      </w:pPr>
      <w:r w:rsidRPr="00927B14">
        <w:rPr>
          <w:rFonts w:ascii="宋体" w:hAnsi="宋体"/>
          <w:sz w:val="24"/>
        </w:rPr>
        <w:t>8.2</w:t>
      </w:r>
      <w:r w:rsidRPr="00927B14">
        <w:rPr>
          <w:rFonts w:ascii="宋体" w:hAnsi="宋体"/>
          <w:sz w:val="24"/>
        </w:rPr>
        <w:tab/>
      </w:r>
      <w:r w:rsidR="008C6439" w:rsidRPr="00927B14">
        <w:rPr>
          <w:rFonts w:ascii="宋体" w:hAnsi="宋体" w:hint="eastAsia"/>
          <w:sz w:val="24"/>
        </w:rPr>
        <w:t>本项目不</w:t>
      </w:r>
      <w:r w:rsidRPr="00927B14">
        <w:rPr>
          <w:rFonts w:ascii="宋体" w:hAnsi="宋体"/>
          <w:sz w:val="24"/>
        </w:rPr>
        <w:t>允许提供备选方案</w:t>
      </w:r>
      <w:r w:rsidR="008C6439" w:rsidRPr="00927B14">
        <w:rPr>
          <w:rFonts w:ascii="宋体" w:hAnsi="宋体" w:hint="eastAsia"/>
          <w:sz w:val="24"/>
        </w:rPr>
        <w:t>，</w:t>
      </w:r>
      <w:r w:rsidRPr="00927B14">
        <w:rPr>
          <w:rFonts w:ascii="宋体" w:hAnsi="宋体"/>
          <w:sz w:val="24"/>
        </w:rPr>
        <w:t>提交备选方案的投标将作为无效投标被拒绝。</w:t>
      </w:r>
    </w:p>
    <w:p w:rsidR="008B487A" w:rsidRPr="00927B14" w:rsidRDefault="002F5437" w:rsidP="00670B88">
      <w:pPr>
        <w:tabs>
          <w:tab w:val="left" w:pos="142"/>
        </w:tabs>
        <w:spacing w:line="360" w:lineRule="auto"/>
        <w:ind w:leftChars="-202" w:left="-424"/>
        <w:rPr>
          <w:rFonts w:ascii="宋体" w:hAnsi="宋体"/>
          <w:sz w:val="24"/>
        </w:rPr>
      </w:pPr>
      <w:r w:rsidRPr="00927B14">
        <w:rPr>
          <w:rFonts w:ascii="宋体" w:hAnsi="宋体"/>
          <w:sz w:val="24"/>
        </w:rPr>
        <w:lastRenderedPageBreak/>
        <w:t xml:space="preserve">8.3 </w:t>
      </w:r>
      <w:r w:rsidR="008B487A" w:rsidRPr="00927B14">
        <w:rPr>
          <w:rFonts w:ascii="宋体" w:hAnsi="宋体"/>
          <w:sz w:val="24"/>
        </w:rPr>
        <w:t>无论招标文件技术规格中是否要求，投标人所投货物均应符合国家强制性标准。</w:t>
      </w:r>
    </w:p>
    <w:p w:rsidR="008B487A" w:rsidRPr="00927B14" w:rsidRDefault="002F5437" w:rsidP="00670B88">
      <w:pPr>
        <w:spacing w:line="360" w:lineRule="auto"/>
        <w:ind w:leftChars="-202" w:left="-424"/>
        <w:rPr>
          <w:rFonts w:ascii="宋体" w:hAnsi="宋体"/>
          <w:sz w:val="24"/>
        </w:rPr>
      </w:pPr>
      <w:r w:rsidRPr="00927B14">
        <w:rPr>
          <w:rFonts w:ascii="宋体" w:hAnsi="宋体"/>
          <w:sz w:val="24"/>
        </w:rPr>
        <w:t xml:space="preserve">8.4 </w:t>
      </w:r>
      <w:r w:rsidR="008B487A" w:rsidRPr="00927B14">
        <w:rPr>
          <w:rFonts w:ascii="宋体" w:hAnsi="宋体"/>
          <w:sz w:val="24"/>
        </w:rPr>
        <w:t>投标文件中所使用的计量单位，除招标文件中有特殊要求外，应采用中华人民共和国法定计量单位。</w:t>
      </w:r>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144" w:name="_Ref467306195"/>
      <w:bookmarkStart w:id="145" w:name="_Ref467306676"/>
      <w:bookmarkStart w:id="146" w:name="_Toc516367022"/>
      <w:bookmarkStart w:id="147" w:name="_Toc520356152"/>
      <w:bookmarkStart w:id="148" w:name="_Toc291055240"/>
      <w:bookmarkStart w:id="149" w:name="_Toc292270511"/>
      <w:bookmarkStart w:id="150" w:name="_Toc402251824"/>
      <w:bookmarkStart w:id="151" w:name="_Toc523910487"/>
      <w:bookmarkStart w:id="152" w:name="_Toc92365278"/>
      <w:bookmarkStart w:id="153" w:name="_Toc96589064"/>
      <w:bookmarkStart w:id="154" w:name="_Toc99100142"/>
      <w:r w:rsidRPr="00927B14">
        <w:rPr>
          <w:rFonts w:ascii="宋体" w:hAnsi="宋体"/>
          <w:sz w:val="24"/>
          <w:szCs w:val="24"/>
        </w:rPr>
        <w:t>9．</w:t>
      </w:r>
      <w:r w:rsidRPr="00927B14">
        <w:rPr>
          <w:rFonts w:ascii="宋体" w:hAnsi="宋体"/>
          <w:sz w:val="24"/>
          <w:szCs w:val="24"/>
        </w:rPr>
        <w:tab/>
        <w:t xml:space="preserve"> 投标文件</w:t>
      </w:r>
      <w:bookmarkEnd w:id="144"/>
      <w:bookmarkEnd w:id="145"/>
      <w:bookmarkEnd w:id="146"/>
      <w:r w:rsidRPr="00927B14">
        <w:rPr>
          <w:rFonts w:ascii="宋体" w:hAnsi="宋体"/>
          <w:sz w:val="24"/>
          <w:szCs w:val="24"/>
        </w:rPr>
        <w:t>构成</w:t>
      </w:r>
      <w:bookmarkEnd w:id="147"/>
      <w:bookmarkEnd w:id="148"/>
      <w:bookmarkEnd w:id="149"/>
      <w:bookmarkEnd w:id="150"/>
      <w:bookmarkEnd w:id="151"/>
      <w:bookmarkEnd w:id="152"/>
      <w:bookmarkEnd w:id="153"/>
      <w:bookmarkEnd w:id="154"/>
    </w:p>
    <w:p w:rsidR="008B487A" w:rsidRPr="00927B14" w:rsidRDefault="008B487A" w:rsidP="00670B88">
      <w:pPr>
        <w:tabs>
          <w:tab w:val="left" w:pos="142"/>
        </w:tabs>
        <w:spacing w:line="360" w:lineRule="auto"/>
        <w:ind w:leftChars="-202" w:left="-424"/>
        <w:rPr>
          <w:rFonts w:ascii="宋体" w:hAnsi="宋体"/>
          <w:sz w:val="24"/>
        </w:rPr>
      </w:pPr>
      <w:bookmarkStart w:id="155" w:name="_Ref467052588"/>
      <w:r w:rsidRPr="00927B14">
        <w:rPr>
          <w:rFonts w:ascii="宋体" w:hAnsi="宋体"/>
          <w:sz w:val="24"/>
        </w:rPr>
        <w:t>9.1</w:t>
      </w:r>
      <w:r w:rsidRPr="00927B14">
        <w:rPr>
          <w:rFonts w:ascii="宋体" w:hAnsi="宋体"/>
          <w:sz w:val="24"/>
        </w:rPr>
        <w:tab/>
        <w:t>投标人应完整地按招标文件提供的投标文件格式编写投标文件，投标文件应包括的内容</w:t>
      </w:r>
      <w:bookmarkEnd w:id="155"/>
      <w:r w:rsidRPr="00927B14">
        <w:rPr>
          <w:rFonts w:ascii="宋体" w:hAnsi="宋体"/>
          <w:sz w:val="24"/>
          <w:u w:val="single"/>
        </w:rPr>
        <w:t>（详见 第六章 投标文件格式）</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9.2</w:t>
      </w:r>
      <w:r w:rsidRPr="00927B14">
        <w:rPr>
          <w:rFonts w:ascii="宋体" w:hAnsi="宋体"/>
          <w:sz w:val="24"/>
        </w:rPr>
        <w:tab/>
        <w:t>除上述9.1条外，投标文件还应包括本须知第10条的所有文件。</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9.3所有投标人和投标货物的资格证明文件均应为合法、有效文件。</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9.4投标文件应按照招标文件规定的格式填写、签署和盖章。</w:t>
      </w:r>
    </w:p>
    <w:p w:rsidR="008B487A" w:rsidRPr="00927B14" w:rsidRDefault="008B487A" w:rsidP="00670B88">
      <w:pPr>
        <w:pStyle w:val="3"/>
        <w:spacing w:before="100" w:beforeAutospacing="1" w:after="0" w:line="360" w:lineRule="auto"/>
        <w:ind w:leftChars="-203" w:left="-424" w:hanging="2"/>
        <w:rPr>
          <w:rFonts w:ascii="宋体" w:hAnsi="宋体"/>
          <w:sz w:val="24"/>
          <w:szCs w:val="24"/>
        </w:rPr>
      </w:pPr>
      <w:bookmarkStart w:id="156" w:name="_Toc516367023"/>
      <w:bookmarkStart w:id="157" w:name="_Toc520356153"/>
      <w:bookmarkStart w:id="158" w:name="_Toc291055241"/>
      <w:bookmarkStart w:id="159" w:name="_Toc292270512"/>
      <w:bookmarkStart w:id="160" w:name="_Toc402251825"/>
      <w:bookmarkStart w:id="161" w:name="_Toc523910488"/>
      <w:bookmarkStart w:id="162" w:name="_Toc92365279"/>
      <w:bookmarkStart w:id="163" w:name="_Toc96589065"/>
      <w:bookmarkStart w:id="164" w:name="_Toc99100143"/>
      <w:r w:rsidRPr="00927B14">
        <w:rPr>
          <w:rFonts w:ascii="宋体" w:hAnsi="宋体"/>
          <w:sz w:val="24"/>
          <w:szCs w:val="24"/>
        </w:rPr>
        <w:t>10．证明货物的合格性和符合招标文件规定的文件</w:t>
      </w:r>
      <w:bookmarkEnd w:id="156"/>
      <w:bookmarkEnd w:id="157"/>
      <w:bookmarkEnd w:id="158"/>
      <w:bookmarkEnd w:id="159"/>
      <w:bookmarkEnd w:id="160"/>
      <w:bookmarkEnd w:id="161"/>
      <w:bookmarkEnd w:id="162"/>
      <w:bookmarkEnd w:id="163"/>
      <w:bookmarkEnd w:id="164"/>
    </w:p>
    <w:p w:rsidR="008C6439" w:rsidRPr="00927B14" w:rsidRDefault="008C6439" w:rsidP="008C6439">
      <w:pPr>
        <w:spacing w:line="360" w:lineRule="auto"/>
        <w:ind w:leftChars="-202" w:left="-422" w:hanging="2"/>
        <w:rPr>
          <w:rFonts w:ascii="宋体" w:hAnsi="宋体"/>
          <w:sz w:val="24"/>
        </w:rPr>
      </w:pPr>
      <w:r w:rsidRPr="00927B14">
        <w:rPr>
          <w:rFonts w:ascii="宋体" w:hAnsi="宋体"/>
          <w:sz w:val="24"/>
        </w:rPr>
        <w:t>10</w:t>
      </w:r>
      <w:r w:rsidRPr="00927B14">
        <w:rPr>
          <w:rFonts w:ascii="宋体" w:hAnsi="宋体" w:hint="eastAsia"/>
          <w:sz w:val="24"/>
        </w:rPr>
        <w:t>.1</w:t>
      </w:r>
      <w:r w:rsidRPr="00927B14">
        <w:rPr>
          <w:rFonts w:ascii="宋体" w:hAnsi="宋体"/>
          <w:sz w:val="24"/>
        </w:rPr>
        <w:t xml:space="preserve"> </w:t>
      </w:r>
      <w:r w:rsidRPr="00927B14">
        <w:rPr>
          <w:rFonts w:ascii="宋体" w:hAnsi="宋体" w:hint="eastAsia"/>
          <w:sz w:val="24"/>
        </w:rPr>
        <w:t xml:space="preserve">投标人应提交证明其拟供的货物及其相关服务符合招标文件要求的文件，并作为其投标文件的一部分。    </w:t>
      </w:r>
    </w:p>
    <w:p w:rsidR="008C6439" w:rsidRPr="00927B14" w:rsidRDefault="008C6439" w:rsidP="008C6439">
      <w:pPr>
        <w:spacing w:line="360" w:lineRule="auto"/>
        <w:ind w:leftChars="-202" w:left="-422" w:hanging="2"/>
        <w:rPr>
          <w:rFonts w:ascii="宋体" w:hAnsi="宋体"/>
          <w:sz w:val="24"/>
        </w:rPr>
      </w:pPr>
      <w:r w:rsidRPr="00927B14">
        <w:rPr>
          <w:rFonts w:ascii="宋体" w:hAnsi="宋体"/>
          <w:sz w:val="24"/>
        </w:rPr>
        <w:t>10</w:t>
      </w:r>
      <w:r w:rsidRPr="00927B14">
        <w:rPr>
          <w:rFonts w:ascii="宋体" w:hAnsi="宋体" w:hint="eastAsia"/>
          <w:sz w:val="24"/>
        </w:rPr>
        <w:t>.2</w:t>
      </w:r>
      <w:r w:rsidRPr="00927B14">
        <w:rPr>
          <w:rFonts w:ascii="宋体" w:hAnsi="宋体"/>
          <w:sz w:val="24"/>
        </w:rPr>
        <w:t xml:space="preserve"> </w:t>
      </w:r>
      <w:r w:rsidRPr="00927B14">
        <w:rPr>
          <w:rFonts w:ascii="宋体" w:hAnsi="宋体" w:hint="eastAsia"/>
          <w:sz w:val="24"/>
        </w:rPr>
        <w:t>货物和服务合格性的证明文件应包括投标分项报价表中对货物及其相关服务原产地的说明，投标人应对投标货物原产地的真实性负责。</w:t>
      </w:r>
    </w:p>
    <w:p w:rsidR="008C6439" w:rsidRPr="00927B14" w:rsidRDefault="008C6439" w:rsidP="008C6439">
      <w:pPr>
        <w:spacing w:line="360" w:lineRule="auto"/>
        <w:ind w:leftChars="-202" w:left="-422" w:hanging="2"/>
        <w:rPr>
          <w:rFonts w:ascii="宋体" w:hAnsi="宋体"/>
          <w:sz w:val="24"/>
        </w:rPr>
      </w:pPr>
      <w:r w:rsidRPr="00927B14">
        <w:rPr>
          <w:rFonts w:ascii="宋体" w:hAnsi="宋体"/>
          <w:sz w:val="24"/>
        </w:rPr>
        <w:t>10</w:t>
      </w:r>
      <w:r w:rsidRPr="00927B14">
        <w:rPr>
          <w:rFonts w:ascii="宋体" w:hAnsi="宋体" w:hint="eastAsia"/>
          <w:sz w:val="24"/>
        </w:rPr>
        <w:t>.3</w:t>
      </w:r>
      <w:r w:rsidRPr="00927B14">
        <w:rPr>
          <w:rFonts w:ascii="宋体" w:hAnsi="宋体"/>
          <w:sz w:val="24"/>
        </w:rPr>
        <w:t xml:space="preserve"> </w:t>
      </w:r>
      <w:r w:rsidRPr="00927B14">
        <w:rPr>
          <w:rFonts w:ascii="宋体" w:hAnsi="宋体" w:hint="eastAsia"/>
          <w:sz w:val="24"/>
        </w:rPr>
        <w:t>证明货物及其相关服务与招标文件的要求相一致的文件，它可以是文字资料、图表、数据、证书、买方证明，包括但不限于：</w:t>
      </w:r>
    </w:p>
    <w:p w:rsidR="008C6439" w:rsidRPr="00927B14" w:rsidRDefault="008C6439" w:rsidP="008C6439">
      <w:pPr>
        <w:spacing w:line="360" w:lineRule="auto"/>
        <w:ind w:leftChars="-202" w:left="-422" w:hanging="2"/>
        <w:rPr>
          <w:rFonts w:ascii="宋体" w:hAnsi="宋体"/>
          <w:sz w:val="24"/>
        </w:rPr>
      </w:pPr>
      <w:r w:rsidRPr="00927B14">
        <w:rPr>
          <w:rFonts w:ascii="宋体" w:hAnsi="宋体" w:hint="eastAsia"/>
          <w:sz w:val="24"/>
        </w:rPr>
        <w:t>(1)</w:t>
      </w:r>
      <w:r w:rsidRPr="00927B14">
        <w:rPr>
          <w:rFonts w:ascii="宋体" w:hAnsi="宋体" w:hint="eastAsia"/>
          <w:sz w:val="24"/>
        </w:rPr>
        <w:tab/>
        <w:t>对照招标文件技术要求，逐条说明所提供货物及其相关服务已对采购人的技术要求做出了实质性的响应，或申明与技术要求条文的偏差和例外，特别对有具体参数要求的指标，投标人必须提供所投产品的具体参数值（填写“技术规格偏离表” 和/或附加详细说明）。</w:t>
      </w:r>
    </w:p>
    <w:p w:rsidR="008C6439" w:rsidRPr="00927B14" w:rsidRDefault="008C6439" w:rsidP="008C6439">
      <w:pPr>
        <w:spacing w:line="360" w:lineRule="auto"/>
        <w:ind w:leftChars="-202" w:left="-422" w:hanging="2"/>
        <w:rPr>
          <w:rFonts w:ascii="宋体" w:hAnsi="宋体"/>
          <w:sz w:val="24"/>
        </w:rPr>
      </w:pPr>
      <w:r w:rsidRPr="00927B14">
        <w:rPr>
          <w:rFonts w:ascii="宋体" w:hAnsi="宋体" w:hint="eastAsia"/>
          <w:sz w:val="24"/>
        </w:rPr>
        <w:t>(2)</w:t>
      </w:r>
      <w:r w:rsidRPr="00927B14">
        <w:rPr>
          <w:rFonts w:ascii="宋体" w:hAnsi="宋体" w:hint="eastAsia"/>
          <w:sz w:val="24"/>
        </w:rPr>
        <w:tab/>
        <w:t xml:space="preserve">货物的主要技术指标和性能的详细说明，至少要包括对招标文件提出的指标的响应。 </w:t>
      </w:r>
    </w:p>
    <w:p w:rsidR="008C6439" w:rsidRPr="00927B14" w:rsidRDefault="008C6439" w:rsidP="008C6439">
      <w:pPr>
        <w:spacing w:line="360" w:lineRule="auto"/>
        <w:ind w:leftChars="-202" w:left="-422" w:hanging="2"/>
        <w:rPr>
          <w:rFonts w:ascii="宋体" w:hAnsi="宋体"/>
          <w:sz w:val="24"/>
        </w:rPr>
      </w:pPr>
      <w:r w:rsidRPr="00927B14">
        <w:rPr>
          <w:rFonts w:ascii="宋体" w:hAnsi="宋体" w:hint="eastAsia"/>
          <w:sz w:val="24"/>
        </w:rPr>
        <w:t>(3)</w:t>
      </w:r>
      <w:r w:rsidRPr="00927B14">
        <w:rPr>
          <w:rFonts w:ascii="宋体" w:hAnsi="宋体" w:hint="eastAsia"/>
          <w:sz w:val="24"/>
        </w:rPr>
        <w:tab/>
        <w:t>货物从采购人开始使用至招标文件规定的保质期内正常、连续地使用所必须的备件和专用工具清单，包括备件和专用工具的货源及现行参考价格。</w:t>
      </w:r>
    </w:p>
    <w:p w:rsidR="008C6439" w:rsidRPr="00927B14" w:rsidRDefault="008C6439" w:rsidP="008C6439">
      <w:pPr>
        <w:spacing w:line="360" w:lineRule="auto"/>
        <w:ind w:leftChars="-202" w:left="-422" w:hanging="2"/>
        <w:rPr>
          <w:rFonts w:ascii="宋体" w:hAnsi="宋体"/>
          <w:sz w:val="24"/>
        </w:rPr>
      </w:pPr>
      <w:r w:rsidRPr="00927B14">
        <w:rPr>
          <w:rFonts w:ascii="宋体" w:hAnsi="宋体" w:hint="eastAsia"/>
          <w:sz w:val="24"/>
        </w:rPr>
        <w:t>(4)</w:t>
      </w:r>
      <w:r w:rsidRPr="00927B14">
        <w:rPr>
          <w:rFonts w:ascii="宋体" w:hAnsi="宋体" w:hint="eastAsia"/>
          <w:sz w:val="24"/>
        </w:rPr>
        <w:tab/>
        <w:t>招标文件第三章要求的其它技术性文件。</w:t>
      </w:r>
    </w:p>
    <w:p w:rsidR="00B17C70" w:rsidRPr="00927B14" w:rsidRDefault="008C6439" w:rsidP="008C6439">
      <w:pPr>
        <w:spacing w:line="360" w:lineRule="auto"/>
        <w:ind w:leftChars="-202" w:left="-422" w:hanging="2"/>
        <w:rPr>
          <w:rFonts w:ascii="宋体" w:hAnsi="宋体"/>
          <w:sz w:val="24"/>
        </w:rPr>
      </w:pPr>
      <w:r w:rsidRPr="00927B14">
        <w:rPr>
          <w:rFonts w:ascii="宋体" w:hAnsi="宋体"/>
          <w:sz w:val="24"/>
        </w:rPr>
        <w:t>10</w:t>
      </w:r>
      <w:r w:rsidRPr="00927B14">
        <w:rPr>
          <w:rFonts w:ascii="宋体" w:hAnsi="宋体" w:hint="eastAsia"/>
          <w:sz w:val="24"/>
        </w:rPr>
        <w:t>.4</w:t>
      </w:r>
      <w:r w:rsidRPr="00927B14">
        <w:rPr>
          <w:rFonts w:ascii="宋体" w:hAnsi="宋体"/>
          <w:sz w:val="24"/>
        </w:rPr>
        <w:t xml:space="preserve"> </w:t>
      </w:r>
      <w:r w:rsidRPr="00927B14">
        <w:rPr>
          <w:rFonts w:ascii="宋体" w:hAnsi="宋体" w:hint="eastAsia"/>
          <w:sz w:val="24"/>
        </w:rPr>
        <w:t>投标人提供的软/硬件产品要求在中华人民共和国境内拥有合法的使用权和版权，采购人应拥有合法的软件使用许可。投标人应在投标文件中对此予以响应。</w:t>
      </w:r>
    </w:p>
    <w:p w:rsidR="008B487A" w:rsidRPr="00927B14" w:rsidRDefault="008B487A" w:rsidP="00670B88">
      <w:pPr>
        <w:pStyle w:val="3"/>
        <w:spacing w:before="100" w:beforeAutospacing="1" w:after="0" w:line="360" w:lineRule="auto"/>
        <w:ind w:leftChars="-202" w:left="-424"/>
        <w:rPr>
          <w:rFonts w:ascii="宋体" w:hAnsi="宋体"/>
          <w:sz w:val="24"/>
          <w:szCs w:val="24"/>
        </w:rPr>
      </w:pPr>
      <w:bookmarkStart w:id="165" w:name="_Toc520356155"/>
      <w:bookmarkStart w:id="166" w:name="_Toc291055242"/>
      <w:bookmarkStart w:id="167" w:name="_Toc292270513"/>
      <w:bookmarkStart w:id="168" w:name="_Toc402251826"/>
      <w:bookmarkStart w:id="169" w:name="_Toc523910489"/>
      <w:bookmarkStart w:id="170" w:name="_Toc92365280"/>
      <w:bookmarkStart w:id="171" w:name="_Toc96589066"/>
      <w:bookmarkStart w:id="172" w:name="_Toc99100144"/>
      <w:r w:rsidRPr="00927B14">
        <w:rPr>
          <w:rFonts w:ascii="宋体" w:hAnsi="宋体"/>
          <w:sz w:val="24"/>
          <w:szCs w:val="24"/>
        </w:rPr>
        <w:lastRenderedPageBreak/>
        <w:t>11．投标报价</w:t>
      </w:r>
      <w:bookmarkEnd w:id="165"/>
      <w:bookmarkEnd w:id="166"/>
      <w:bookmarkEnd w:id="167"/>
      <w:bookmarkEnd w:id="168"/>
      <w:bookmarkEnd w:id="169"/>
      <w:bookmarkEnd w:id="170"/>
      <w:bookmarkEnd w:id="171"/>
      <w:bookmarkEnd w:id="172"/>
    </w:p>
    <w:p w:rsidR="008B487A" w:rsidRPr="00927B14" w:rsidRDefault="008B487A" w:rsidP="00670B88">
      <w:pPr>
        <w:spacing w:line="360" w:lineRule="auto"/>
        <w:ind w:leftChars="-202" w:left="-424"/>
        <w:rPr>
          <w:rFonts w:ascii="宋体" w:hAnsi="宋体"/>
          <w:b/>
          <w:sz w:val="24"/>
        </w:rPr>
      </w:pPr>
      <w:r w:rsidRPr="00927B14">
        <w:rPr>
          <w:rFonts w:ascii="宋体" w:hAnsi="宋体"/>
          <w:b/>
          <w:sz w:val="24"/>
        </w:rPr>
        <w:t>11.1所有投标均以人民币报价。投标人的投标报价应遵守 “中华人民共和国价格法”。 同时，根据《中华人民共和国政府采购法》的规定，为保证公平竞争，如有货物主体部分的赠与行为，将导致其投标被拒绝。</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11.2投标人须在“投标分项报价表”上逐项标明每包中各项投标货物及相关服务的单价和总价，并由法定代表人或其授权代表签署。</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11.3投标分项报价表上的价格应按下列方式填写：</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11.3.1投标货物（包括备品备件、专用工具等）的出厂价（包括已在中国国内的进口货物完税后的仓库交货价、展室交货价或货架交货价），投标货物安装、调试、检验、技术服务和培训等费用；</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11.3.2货物运至最终目的地的运输费和保险费用。</w:t>
      </w:r>
    </w:p>
    <w:p w:rsidR="008B487A" w:rsidRPr="00927B14" w:rsidRDefault="008B487A" w:rsidP="00670B88">
      <w:pPr>
        <w:tabs>
          <w:tab w:val="left" w:pos="900"/>
        </w:tabs>
        <w:spacing w:line="360" w:lineRule="auto"/>
        <w:ind w:leftChars="-202" w:left="-424"/>
        <w:rPr>
          <w:rFonts w:ascii="宋体" w:hAnsi="宋体"/>
          <w:b/>
          <w:sz w:val="24"/>
        </w:rPr>
      </w:pPr>
      <w:r w:rsidRPr="00927B14">
        <w:rPr>
          <w:rFonts w:ascii="宋体" w:hAnsi="宋体"/>
          <w:sz w:val="24"/>
        </w:rPr>
        <w:t>11.4为了方便评标委员会对投标文件进行比较，投标人可根据本须知11.3条的规定将投标价分成几部分，并不限制买方以上述任何条件订立合同的权利</w:t>
      </w:r>
      <w:r w:rsidRPr="00927B14">
        <w:rPr>
          <w:rFonts w:ascii="宋体" w:hAnsi="宋体"/>
          <w:b/>
          <w:sz w:val="24"/>
        </w:rPr>
        <w:t>。</w:t>
      </w:r>
    </w:p>
    <w:p w:rsidR="008B487A" w:rsidRPr="00927B14" w:rsidRDefault="008B487A" w:rsidP="00670B88">
      <w:pPr>
        <w:spacing w:line="360" w:lineRule="auto"/>
        <w:ind w:leftChars="-202" w:left="-424"/>
        <w:rPr>
          <w:rFonts w:ascii="宋体" w:hAnsi="宋体"/>
          <w:sz w:val="24"/>
        </w:rPr>
      </w:pPr>
      <w:bookmarkStart w:id="173" w:name="_Ref467306513"/>
      <w:bookmarkStart w:id="174" w:name="_Toc520356156"/>
      <w:bookmarkStart w:id="175" w:name="_Toc291055243"/>
      <w:bookmarkStart w:id="176" w:name="_Toc292270514"/>
      <w:r w:rsidRPr="00927B14">
        <w:rPr>
          <w:rFonts w:ascii="宋体" w:hAnsi="宋体"/>
          <w:sz w:val="24"/>
        </w:rPr>
        <w:t>11.5投标人所报的各分项投标单价在合同履行过程中是固定不变的，不得以任何理由予以变更。任何包含价格调整要求的投标，依据本须知第21条规定，将被认为是无效投标而被拒绝。</w:t>
      </w:r>
    </w:p>
    <w:p w:rsidR="008B487A" w:rsidRPr="00927B14" w:rsidRDefault="008B487A" w:rsidP="00670B88">
      <w:pPr>
        <w:pStyle w:val="3"/>
        <w:spacing w:before="100" w:beforeAutospacing="1" w:after="0" w:line="360" w:lineRule="auto"/>
        <w:ind w:leftChars="-202" w:left="-424" w:firstLine="2"/>
        <w:rPr>
          <w:rFonts w:ascii="宋体" w:hAnsi="宋体"/>
          <w:sz w:val="24"/>
          <w:szCs w:val="24"/>
        </w:rPr>
      </w:pPr>
      <w:bookmarkStart w:id="177" w:name="_Toc402251827"/>
      <w:bookmarkStart w:id="178" w:name="_Toc523910490"/>
      <w:bookmarkStart w:id="179" w:name="_Toc92365281"/>
      <w:bookmarkStart w:id="180" w:name="_Toc96589067"/>
      <w:bookmarkStart w:id="181" w:name="_Toc99100145"/>
      <w:r w:rsidRPr="00927B14">
        <w:rPr>
          <w:rFonts w:ascii="宋体" w:hAnsi="宋体"/>
          <w:sz w:val="24"/>
          <w:szCs w:val="24"/>
        </w:rPr>
        <w:t>12．投标保证金</w:t>
      </w:r>
      <w:bookmarkEnd w:id="173"/>
      <w:bookmarkEnd w:id="174"/>
      <w:bookmarkEnd w:id="175"/>
      <w:bookmarkEnd w:id="176"/>
      <w:bookmarkEnd w:id="177"/>
      <w:bookmarkEnd w:id="178"/>
      <w:bookmarkEnd w:id="179"/>
      <w:bookmarkEnd w:id="180"/>
      <w:bookmarkEnd w:id="181"/>
    </w:p>
    <w:p w:rsidR="008B487A" w:rsidRPr="00927B14" w:rsidRDefault="008B487A" w:rsidP="00670B88">
      <w:pPr>
        <w:spacing w:line="360" w:lineRule="auto"/>
        <w:ind w:leftChars="-202" w:left="-424" w:firstLine="2"/>
        <w:rPr>
          <w:rFonts w:ascii="宋体" w:hAnsi="宋体"/>
          <w:sz w:val="24"/>
        </w:rPr>
      </w:pPr>
      <w:bookmarkStart w:id="182" w:name="_Ref467306302"/>
      <w:r w:rsidRPr="00927B14">
        <w:rPr>
          <w:rFonts w:ascii="宋体" w:hAnsi="宋体"/>
          <w:sz w:val="24"/>
        </w:rPr>
        <w:t>12.1投标人应提供投标保证金</w:t>
      </w:r>
      <w:bookmarkEnd w:id="182"/>
      <w:r w:rsidRPr="00927B14">
        <w:rPr>
          <w:rFonts w:ascii="宋体" w:hAnsi="宋体"/>
          <w:sz w:val="24"/>
          <w:u w:val="single"/>
        </w:rPr>
        <w:t>（详见 投标须知资料表）</w:t>
      </w:r>
      <w:r w:rsidRPr="00927B14">
        <w:rPr>
          <w:rFonts w:ascii="宋体" w:hAnsi="宋体"/>
          <w:sz w:val="24"/>
        </w:rPr>
        <w:t>，作为其有效投标的一部分。</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12.2投标保证金是为了保护采购人和采购代理机构免遭因供应商的行为蒙受损失而要求的。</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下列任何情况发生，投标保证金将不予返还：</w:t>
      </w:r>
    </w:p>
    <w:p w:rsidR="008B487A" w:rsidRPr="00927B14" w:rsidRDefault="008B487A" w:rsidP="00670B88">
      <w:pPr>
        <w:pStyle w:val="ad"/>
        <w:tabs>
          <w:tab w:val="left" w:pos="2240"/>
        </w:tabs>
        <w:spacing w:line="360" w:lineRule="auto"/>
        <w:ind w:leftChars="-202" w:left="-424" w:firstLine="2"/>
        <w:rPr>
          <w:rFonts w:hAnsi="宋体"/>
          <w:sz w:val="24"/>
          <w:szCs w:val="24"/>
        </w:rPr>
      </w:pPr>
      <w:r w:rsidRPr="00927B14">
        <w:rPr>
          <w:rFonts w:hAnsi="宋体"/>
          <w:sz w:val="24"/>
          <w:szCs w:val="24"/>
        </w:rPr>
        <w:t>（1）在开标之日后到投标有效期满前，投标人因自身原因撤回投标的；</w:t>
      </w:r>
    </w:p>
    <w:p w:rsidR="008B487A" w:rsidRPr="00927B14" w:rsidRDefault="008B487A" w:rsidP="00670B88">
      <w:pPr>
        <w:pStyle w:val="ad"/>
        <w:tabs>
          <w:tab w:val="left" w:pos="2240"/>
        </w:tabs>
        <w:spacing w:line="360" w:lineRule="auto"/>
        <w:ind w:leftChars="-202" w:left="-424" w:firstLine="2"/>
        <w:rPr>
          <w:rFonts w:hAnsi="宋体"/>
          <w:sz w:val="24"/>
          <w:szCs w:val="24"/>
        </w:rPr>
      </w:pPr>
      <w:r w:rsidRPr="00927B14">
        <w:rPr>
          <w:rFonts w:hAnsi="宋体"/>
          <w:sz w:val="24"/>
          <w:szCs w:val="24"/>
        </w:rPr>
        <w:t>（2）投标人以他人名义投标、相互串通投标或者以其他方式弄虚作假的</w:t>
      </w:r>
      <w:r w:rsidRPr="00927B14">
        <w:rPr>
          <w:rFonts w:hAnsi="宋体"/>
          <w:sz w:val="24"/>
        </w:rPr>
        <w:t>，投标人提交的投标文件中提交虚假资料或失实资料的</w:t>
      </w:r>
      <w:r w:rsidRPr="00927B14">
        <w:rPr>
          <w:rFonts w:hAnsi="宋体"/>
          <w:sz w:val="24"/>
          <w:szCs w:val="24"/>
        </w:rPr>
        <w:t>；</w:t>
      </w:r>
    </w:p>
    <w:p w:rsidR="008B487A" w:rsidRPr="00927B14" w:rsidRDefault="008B487A" w:rsidP="00670B88">
      <w:pPr>
        <w:pStyle w:val="ad"/>
        <w:tabs>
          <w:tab w:val="left" w:pos="2240"/>
        </w:tabs>
        <w:spacing w:line="360" w:lineRule="auto"/>
        <w:ind w:leftChars="-202" w:left="-424" w:firstLine="2"/>
        <w:rPr>
          <w:rFonts w:hAnsi="宋体"/>
          <w:sz w:val="24"/>
          <w:szCs w:val="24"/>
        </w:rPr>
      </w:pPr>
      <w:r w:rsidRPr="00927B14">
        <w:rPr>
          <w:rFonts w:hAnsi="宋体"/>
          <w:sz w:val="24"/>
          <w:szCs w:val="24"/>
        </w:rPr>
        <w:t>（3）中标人不按本须知第29条的规定与采购人签订合同的；</w:t>
      </w:r>
    </w:p>
    <w:p w:rsidR="008B487A" w:rsidRPr="00927B14" w:rsidRDefault="008B487A" w:rsidP="00670B88">
      <w:pPr>
        <w:pStyle w:val="ad"/>
        <w:tabs>
          <w:tab w:val="left" w:pos="2240"/>
        </w:tabs>
        <w:spacing w:line="360" w:lineRule="auto"/>
        <w:ind w:leftChars="-202" w:left="-424" w:firstLine="2"/>
        <w:rPr>
          <w:rFonts w:hAnsi="宋体"/>
          <w:sz w:val="24"/>
          <w:szCs w:val="24"/>
        </w:rPr>
      </w:pPr>
      <w:r w:rsidRPr="00927B14">
        <w:rPr>
          <w:rFonts w:hAnsi="宋体"/>
          <w:sz w:val="24"/>
          <w:szCs w:val="24"/>
        </w:rPr>
        <w:t>（4）中标人不按本须知第30条的规定提交履约保证金的；</w:t>
      </w:r>
    </w:p>
    <w:p w:rsidR="008B487A" w:rsidRPr="00927B14" w:rsidRDefault="008B487A" w:rsidP="00670B88">
      <w:pPr>
        <w:pStyle w:val="ad"/>
        <w:tabs>
          <w:tab w:val="left" w:pos="2240"/>
        </w:tabs>
        <w:spacing w:line="360" w:lineRule="auto"/>
        <w:ind w:leftChars="-202" w:left="-424" w:firstLine="2"/>
        <w:rPr>
          <w:rFonts w:hAnsi="宋体"/>
          <w:sz w:val="24"/>
          <w:szCs w:val="24"/>
        </w:rPr>
      </w:pPr>
      <w:r w:rsidRPr="00927B14">
        <w:rPr>
          <w:rFonts w:hAnsi="宋体"/>
          <w:sz w:val="24"/>
          <w:szCs w:val="24"/>
        </w:rPr>
        <w:t>（5）中标人领取中标通知书时未按第31条的规定缴纳中标服务费。</w:t>
      </w:r>
    </w:p>
    <w:p w:rsidR="008B487A" w:rsidRPr="00927B14" w:rsidRDefault="008B487A" w:rsidP="00670B88">
      <w:pPr>
        <w:spacing w:line="360" w:lineRule="auto"/>
        <w:ind w:leftChars="-202" w:left="-424" w:firstLine="2"/>
        <w:rPr>
          <w:rFonts w:ascii="宋体" w:hAnsi="宋体"/>
          <w:sz w:val="24"/>
        </w:rPr>
      </w:pPr>
      <w:bookmarkStart w:id="183" w:name="_Ref467306336"/>
      <w:r w:rsidRPr="00927B14">
        <w:rPr>
          <w:rFonts w:ascii="宋体" w:hAnsi="宋体"/>
          <w:sz w:val="24"/>
        </w:rPr>
        <w:t>12.3投标保证金必须采用下列形式之一：</w:t>
      </w:r>
      <w:bookmarkEnd w:id="183"/>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支票、汇票、</w:t>
      </w:r>
      <w:r w:rsidRPr="00927B14">
        <w:rPr>
          <w:rFonts w:ascii="宋体" w:hAnsi="宋体" w:hint="eastAsia"/>
          <w:sz w:val="24"/>
        </w:rPr>
        <w:t>本票、</w:t>
      </w:r>
      <w:r w:rsidRPr="00927B14">
        <w:rPr>
          <w:rFonts w:ascii="宋体" w:hAnsi="宋体"/>
          <w:sz w:val="24"/>
        </w:rPr>
        <w:t>汇款或者</w:t>
      </w:r>
      <w:r w:rsidRPr="00927B14">
        <w:rPr>
          <w:rFonts w:ascii="宋体" w:hAnsi="宋体" w:hint="eastAsia"/>
          <w:sz w:val="24"/>
        </w:rPr>
        <w:t>金融机构出具的投标保函</w:t>
      </w:r>
      <w:r w:rsidRPr="00927B14">
        <w:rPr>
          <w:rFonts w:ascii="宋体" w:hAnsi="宋体"/>
          <w:sz w:val="24"/>
        </w:rPr>
        <w:t>、担保机构出具的</w:t>
      </w:r>
      <w:r w:rsidRPr="00927B14">
        <w:rPr>
          <w:rFonts w:ascii="宋体" w:hAnsi="宋体" w:hint="eastAsia"/>
          <w:sz w:val="24"/>
        </w:rPr>
        <w:t>政府采购</w:t>
      </w:r>
      <w:r w:rsidRPr="00927B14">
        <w:rPr>
          <w:rFonts w:ascii="宋体" w:hAnsi="宋体" w:hint="eastAsia"/>
          <w:sz w:val="24"/>
        </w:rPr>
        <w:lastRenderedPageBreak/>
        <w:t>投标担保函</w:t>
      </w:r>
      <w:r w:rsidRPr="00927B14">
        <w:rPr>
          <w:rFonts w:ascii="宋体" w:hAnsi="宋体"/>
          <w:sz w:val="24"/>
        </w:rPr>
        <w:t>等非现金形式提交</w:t>
      </w:r>
      <w:r w:rsidRPr="00927B14">
        <w:rPr>
          <w:rFonts w:ascii="宋体" w:hAnsi="宋体" w:hint="eastAsia"/>
          <w:sz w:val="24"/>
        </w:rPr>
        <w:t>。</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12.4凡没有根据本须知12.1和第12.3条的规定随附投标保证金的投标，将被拒绝。</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12.5联合体投标的，可以由联合体中的一方或者共同提交投标保证金，以一方名义提交投标保证金的，对联合体各方均具有约束力</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12.6中标人的投标保证金，在与买方签订了合同后五个工作日内退还（中标人凭收据和采购合同领取投标保证金）；未中标的投标人的投标保证金将于中标通知书发出后五个工作日内退还投标人。</w:t>
      </w:r>
    </w:p>
    <w:p w:rsidR="008B487A" w:rsidRPr="00927B14" w:rsidRDefault="008B487A" w:rsidP="00670B88">
      <w:pPr>
        <w:pStyle w:val="3"/>
        <w:spacing w:before="100" w:beforeAutospacing="1" w:after="0" w:line="360" w:lineRule="auto"/>
        <w:ind w:leftChars="-202" w:left="-424" w:firstLine="2"/>
        <w:rPr>
          <w:rFonts w:ascii="宋体" w:hAnsi="宋体"/>
          <w:sz w:val="24"/>
          <w:szCs w:val="24"/>
        </w:rPr>
      </w:pPr>
      <w:bookmarkStart w:id="184" w:name="_Toc520356157"/>
      <w:bookmarkStart w:id="185" w:name="_Toc291055244"/>
      <w:bookmarkStart w:id="186" w:name="_Toc292270515"/>
      <w:bookmarkStart w:id="187" w:name="_Toc402251828"/>
      <w:bookmarkStart w:id="188" w:name="_Toc523910491"/>
      <w:bookmarkStart w:id="189" w:name="_Toc92365282"/>
      <w:bookmarkStart w:id="190" w:name="_Toc96589068"/>
      <w:bookmarkStart w:id="191" w:name="_Toc99100146"/>
      <w:r w:rsidRPr="00927B14">
        <w:rPr>
          <w:rFonts w:ascii="宋体" w:hAnsi="宋体"/>
          <w:sz w:val="24"/>
          <w:szCs w:val="24"/>
        </w:rPr>
        <w:t>13．投标有效期</w:t>
      </w:r>
      <w:bookmarkEnd w:id="184"/>
      <w:bookmarkEnd w:id="185"/>
      <w:bookmarkEnd w:id="186"/>
      <w:bookmarkEnd w:id="187"/>
      <w:bookmarkEnd w:id="188"/>
      <w:bookmarkEnd w:id="189"/>
      <w:bookmarkEnd w:id="190"/>
      <w:bookmarkEnd w:id="191"/>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13.1投标应在规定的开标日后，按照招标文件中规定的时间内</w:t>
      </w:r>
      <w:r w:rsidRPr="00927B14">
        <w:rPr>
          <w:rFonts w:ascii="宋体" w:hAnsi="宋体"/>
          <w:sz w:val="24"/>
          <w:u w:val="single"/>
        </w:rPr>
        <w:t>（详见 投标须知资料表）</w:t>
      </w:r>
      <w:r w:rsidRPr="00927B14">
        <w:rPr>
          <w:rFonts w:ascii="宋体" w:hAnsi="宋体"/>
          <w:sz w:val="24"/>
        </w:rPr>
        <w:t>保持有效，投标有效期不满足要求的投标，将按无效标处理。</w:t>
      </w:r>
    </w:p>
    <w:p w:rsidR="008B487A" w:rsidRPr="00927B14" w:rsidRDefault="008B487A" w:rsidP="00670B88">
      <w:pPr>
        <w:spacing w:line="360" w:lineRule="auto"/>
        <w:ind w:leftChars="-202" w:left="-424" w:firstLine="2"/>
        <w:rPr>
          <w:rFonts w:ascii="宋体" w:hAnsi="宋体"/>
          <w:sz w:val="24"/>
        </w:rPr>
      </w:pPr>
      <w:r w:rsidRPr="00927B14">
        <w:rPr>
          <w:rFonts w:ascii="宋体" w:hAnsi="宋体"/>
          <w:sz w:val="24"/>
        </w:rPr>
        <w:t>13.2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rsidR="008B487A" w:rsidRPr="00927B14" w:rsidRDefault="008B487A" w:rsidP="00670B88">
      <w:pPr>
        <w:pStyle w:val="3"/>
        <w:spacing w:before="100" w:beforeAutospacing="1" w:after="0" w:line="360" w:lineRule="auto"/>
        <w:ind w:leftChars="-202" w:left="-424" w:firstLine="2"/>
        <w:rPr>
          <w:rFonts w:ascii="宋体" w:hAnsi="宋体"/>
          <w:sz w:val="24"/>
          <w:szCs w:val="24"/>
        </w:rPr>
      </w:pPr>
      <w:bookmarkStart w:id="192" w:name="_Toc520356158"/>
      <w:bookmarkStart w:id="193" w:name="_Toc291055245"/>
      <w:bookmarkStart w:id="194" w:name="_Toc292270516"/>
      <w:bookmarkStart w:id="195" w:name="_Toc402251829"/>
      <w:bookmarkStart w:id="196" w:name="_Toc523910492"/>
      <w:bookmarkStart w:id="197" w:name="_Toc92365283"/>
      <w:bookmarkStart w:id="198" w:name="_Toc96589069"/>
      <w:bookmarkStart w:id="199" w:name="_Toc99100147"/>
      <w:r w:rsidRPr="00927B14">
        <w:rPr>
          <w:rFonts w:ascii="宋体" w:hAnsi="宋体" w:hint="eastAsia"/>
          <w:sz w:val="24"/>
        </w:rPr>
        <w:t>★</w:t>
      </w:r>
      <w:r w:rsidRPr="00927B14">
        <w:rPr>
          <w:rFonts w:ascii="宋体" w:hAnsi="宋体"/>
          <w:sz w:val="24"/>
          <w:szCs w:val="24"/>
        </w:rPr>
        <w:t>14．投标文件的签署</w:t>
      </w:r>
      <w:bookmarkEnd w:id="192"/>
      <w:r w:rsidRPr="00927B14">
        <w:rPr>
          <w:rFonts w:ascii="宋体" w:hAnsi="宋体"/>
          <w:sz w:val="24"/>
          <w:szCs w:val="24"/>
        </w:rPr>
        <w:t>与规定</w:t>
      </w:r>
      <w:bookmarkEnd w:id="193"/>
      <w:bookmarkEnd w:id="194"/>
      <w:bookmarkEnd w:id="195"/>
      <w:bookmarkEnd w:id="196"/>
      <w:bookmarkEnd w:id="197"/>
      <w:bookmarkEnd w:id="198"/>
      <w:bookmarkEnd w:id="199"/>
    </w:p>
    <w:p w:rsidR="00A56E84" w:rsidRPr="00927B14" w:rsidRDefault="00A56E84" w:rsidP="00A56E84">
      <w:pPr>
        <w:spacing w:line="360" w:lineRule="auto"/>
        <w:ind w:leftChars="-202" w:left="-424" w:firstLine="2"/>
        <w:rPr>
          <w:rFonts w:ascii="宋体" w:hAnsi="宋体"/>
          <w:sz w:val="24"/>
        </w:rPr>
      </w:pPr>
      <w:r w:rsidRPr="00927B14">
        <w:rPr>
          <w:rFonts w:ascii="宋体" w:hAnsi="宋体" w:hint="eastAsia"/>
          <w:sz w:val="24"/>
        </w:rPr>
        <w:t>14.1投标人应按招标文件的规定（详见 投标须知资料表）准备投标文件正本和副本，每份投标文件须清楚地标明“正本”</w:t>
      </w:r>
      <w:r w:rsidR="005B23E0" w:rsidRPr="00927B14">
        <w:rPr>
          <w:rFonts w:ascii="宋体" w:hAnsi="宋体" w:hint="eastAsia"/>
          <w:sz w:val="24"/>
        </w:rPr>
        <w:t>或“副本”。若正本和副本不符，以正本为准；投标文件封面需包含法定代表人签字（印鉴）、授权代表签字、投标人单位公章；投标文件需加盖骑缝章，书脊处注明单位名称及地址。</w:t>
      </w:r>
    </w:p>
    <w:p w:rsidR="00A56E84" w:rsidRPr="00927B14" w:rsidRDefault="00A56E84" w:rsidP="00A56E84">
      <w:pPr>
        <w:spacing w:line="360" w:lineRule="auto"/>
        <w:ind w:leftChars="-202" w:left="-424" w:firstLine="2"/>
        <w:rPr>
          <w:rFonts w:ascii="宋体" w:hAnsi="宋体"/>
          <w:sz w:val="24"/>
        </w:rPr>
      </w:pPr>
      <w:r w:rsidRPr="00927B14">
        <w:rPr>
          <w:rFonts w:ascii="宋体" w:hAnsi="宋体" w:hint="eastAsia"/>
          <w:sz w:val="24"/>
        </w:rPr>
        <w:t>14.2投标文件的正本需胶装成册。授权代表须有书面的“法人授权书”原件（标准格式附后），附原件在投标文件中。</w:t>
      </w:r>
    </w:p>
    <w:p w:rsidR="00A56E84" w:rsidRPr="00927B14" w:rsidRDefault="00A56E84" w:rsidP="00A56E84">
      <w:pPr>
        <w:spacing w:line="360" w:lineRule="auto"/>
        <w:ind w:leftChars="-202" w:left="-424" w:firstLine="2"/>
        <w:rPr>
          <w:rFonts w:ascii="宋体" w:hAnsi="宋体"/>
          <w:sz w:val="24"/>
        </w:rPr>
      </w:pPr>
      <w:r w:rsidRPr="00927B14">
        <w:rPr>
          <w:rFonts w:ascii="宋体" w:hAnsi="宋体" w:hint="eastAsia"/>
          <w:sz w:val="24"/>
        </w:rPr>
        <w:t>14.3投标文件目录及投标文件须逐页编码，并且页码须为连续页码。</w:t>
      </w:r>
    </w:p>
    <w:p w:rsidR="00A56E84" w:rsidRPr="00927B14" w:rsidRDefault="00A56E84" w:rsidP="00A56E84">
      <w:pPr>
        <w:spacing w:line="360" w:lineRule="auto"/>
        <w:ind w:leftChars="-202" w:left="-424" w:firstLine="2"/>
        <w:rPr>
          <w:rFonts w:ascii="宋体" w:hAnsi="宋体"/>
          <w:sz w:val="24"/>
        </w:rPr>
      </w:pPr>
      <w:r w:rsidRPr="00927B14">
        <w:rPr>
          <w:rFonts w:ascii="宋体" w:hAnsi="宋体" w:hint="eastAsia"/>
          <w:sz w:val="24"/>
        </w:rPr>
        <w:t>14.4投标文件目录应包含章节标题及所在页码，目录所示页码须与对应章节实际页码一致。</w:t>
      </w:r>
    </w:p>
    <w:p w:rsidR="00A56E84" w:rsidRPr="00927B14" w:rsidRDefault="00A56E84" w:rsidP="00A56E84">
      <w:pPr>
        <w:spacing w:line="360" w:lineRule="auto"/>
        <w:ind w:leftChars="-202" w:left="-424" w:firstLine="2"/>
        <w:rPr>
          <w:rFonts w:ascii="宋体" w:hAnsi="宋体"/>
          <w:sz w:val="24"/>
        </w:rPr>
      </w:pPr>
      <w:r w:rsidRPr="00927B14">
        <w:rPr>
          <w:rFonts w:ascii="宋体" w:hAnsi="宋体" w:hint="eastAsia"/>
          <w:sz w:val="24"/>
        </w:rPr>
        <w:t>14.5任何对投标文件行间插字、涂改和增删，必须由投标文件签字人签字或盖章后才有效。</w:t>
      </w:r>
    </w:p>
    <w:p w:rsidR="008B487A" w:rsidRPr="00927B14" w:rsidRDefault="00A56E84" w:rsidP="00B17C70">
      <w:pPr>
        <w:spacing w:line="360" w:lineRule="auto"/>
        <w:ind w:leftChars="-202" w:left="-424" w:firstLine="2"/>
        <w:rPr>
          <w:rFonts w:ascii="宋体" w:hAnsi="宋体"/>
          <w:sz w:val="24"/>
        </w:rPr>
      </w:pPr>
      <w:r w:rsidRPr="00927B14">
        <w:rPr>
          <w:rFonts w:ascii="宋体" w:hAnsi="宋体" w:hint="eastAsia"/>
          <w:sz w:val="24"/>
        </w:rPr>
        <w:t>14.6投标文件因字迹潦草或表达不清所引起的后果由投标人负责。</w:t>
      </w:r>
    </w:p>
    <w:p w:rsidR="008B487A" w:rsidRPr="00927B14" w:rsidRDefault="008B487A" w:rsidP="00670B88">
      <w:pPr>
        <w:pStyle w:val="2"/>
        <w:spacing w:line="360" w:lineRule="auto"/>
        <w:ind w:left="-426"/>
        <w:rPr>
          <w:rFonts w:ascii="宋体" w:hAnsi="宋体"/>
          <w:sz w:val="24"/>
          <w:szCs w:val="24"/>
        </w:rPr>
      </w:pPr>
      <w:bookmarkStart w:id="200" w:name="_Toc520356159"/>
      <w:bookmarkStart w:id="201" w:name="_Toc291055246"/>
      <w:bookmarkStart w:id="202" w:name="_Toc292270517"/>
      <w:bookmarkStart w:id="203" w:name="_Toc402251830"/>
      <w:bookmarkStart w:id="204" w:name="_Toc523910493"/>
      <w:bookmarkStart w:id="205" w:name="_Toc92365284"/>
      <w:bookmarkStart w:id="206" w:name="_Toc96589070"/>
      <w:bookmarkStart w:id="207" w:name="_Toc99100148"/>
      <w:r w:rsidRPr="00927B14">
        <w:rPr>
          <w:rFonts w:ascii="宋体" w:hAnsi="宋体"/>
          <w:sz w:val="24"/>
          <w:szCs w:val="24"/>
        </w:rPr>
        <w:lastRenderedPageBreak/>
        <w:t>四、投标文件的递交</w:t>
      </w:r>
      <w:bookmarkEnd w:id="200"/>
      <w:bookmarkEnd w:id="201"/>
      <w:bookmarkEnd w:id="202"/>
      <w:bookmarkEnd w:id="203"/>
      <w:bookmarkEnd w:id="204"/>
      <w:bookmarkEnd w:id="205"/>
      <w:bookmarkEnd w:id="206"/>
      <w:bookmarkEnd w:id="207"/>
    </w:p>
    <w:p w:rsidR="008B487A" w:rsidRPr="00927B14" w:rsidRDefault="00A31DD9" w:rsidP="00670B88">
      <w:pPr>
        <w:pStyle w:val="3"/>
        <w:spacing w:before="100" w:beforeAutospacing="1" w:after="0" w:line="360" w:lineRule="auto"/>
        <w:ind w:left="-426"/>
        <w:rPr>
          <w:rFonts w:ascii="宋体" w:hAnsi="宋体"/>
          <w:sz w:val="24"/>
          <w:szCs w:val="24"/>
        </w:rPr>
      </w:pPr>
      <w:bookmarkStart w:id="208" w:name="_Toc291055247"/>
      <w:bookmarkStart w:id="209" w:name="_Toc292270518"/>
      <w:bookmarkStart w:id="210" w:name="_Toc402251831"/>
      <w:bookmarkStart w:id="211" w:name="_Toc523910494"/>
      <w:bookmarkStart w:id="212" w:name="_Toc92365285"/>
      <w:bookmarkStart w:id="213" w:name="_Toc96589071"/>
      <w:bookmarkStart w:id="214" w:name="_Toc99100149"/>
      <w:r w:rsidRPr="00927B14">
        <w:rPr>
          <w:rFonts w:ascii="宋体" w:hAnsi="宋体" w:hint="eastAsia"/>
          <w:sz w:val="24"/>
          <w:szCs w:val="24"/>
        </w:rPr>
        <w:t>★</w:t>
      </w:r>
      <w:r w:rsidR="008B487A" w:rsidRPr="00927B14">
        <w:rPr>
          <w:rFonts w:ascii="宋体" w:hAnsi="宋体"/>
          <w:sz w:val="24"/>
          <w:szCs w:val="24"/>
        </w:rPr>
        <w:t>15．投标文件的密封及</w:t>
      </w:r>
      <w:bookmarkEnd w:id="208"/>
      <w:bookmarkEnd w:id="209"/>
      <w:r w:rsidR="008B487A" w:rsidRPr="00927B14">
        <w:rPr>
          <w:rFonts w:ascii="宋体" w:hAnsi="宋体"/>
          <w:sz w:val="24"/>
          <w:szCs w:val="24"/>
        </w:rPr>
        <w:t>标记</w:t>
      </w:r>
      <w:bookmarkEnd w:id="210"/>
      <w:bookmarkEnd w:id="211"/>
      <w:bookmarkEnd w:id="212"/>
      <w:bookmarkEnd w:id="213"/>
      <w:bookmarkEnd w:id="214"/>
    </w:p>
    <w:p w:rsidR="008B487A" w:rsidRPr="00927B14" w:rsidRDefault="008B487A" w:rsidP="00670B88">
      <w:pPr>
        <w:spacing w:line="360" w:lineRule="auto"/>
        <w:ind w:left="-426"/>
        <w:rPr>
          <w:rFonts w:ascii="宋体" w:hAnsi="宋体"/>
          <w:sz w:val="24"/>
        </w:rPr>
      </w:pPr>
      <w:bookmarkStart w:id="215" w:name="_Toc520356161"/>
      <w:bookmarkStart w:id="216" w:name="_Toc291055248"/>
      <w:bookmarkStart w:id="217" w:name="_Toc292270519"/>
      <w:r w:rsidRPr="00927B14">
        <w:rPr>
          <w:rFonts w:ascii="宋体" w:hAnsi="宋体"/>
          <w:sz w:val="24"/>
        </w:rPr>
        <w:t>15.1投标时，投标人应将投标文件正本和副本分开单独密封，且在封皮正面标明“正本”或“副本”字样。</w:t>
      </w:r>
    </w:p>
    <w:p w:rsidR="008B487A" w:rsidRPr="00927B14" w:rsidRDefault="008B487A" w:rsidP="00670B88">
      <w:pPr>
        <w:spacing w:line="360" w:lineRule="auto"/>
        <w:ind w:left="-426"/>
        <w:rPr>
          <w:rFonts w:ascii="宋体" w:hAnsi="宋体"/>
          <w:sz w:val="24"/>
        </w:rPr>
      </w:pPr>
      <w:r w:rsidRPr="00927B14">
        <w:rPr>
          <w:rFonts w:ascii="宋体" w:hAnsi="宋体" w:hint="eastAsia"/>
          <w:sz w:val="24"/>
        </w:rPr>
        <w:t>15.</w:t>
      </w:r>
      <w:r w:rsidR="00A56E84" w:rsidRPr="00927B14">
        <w:rPr>
          <w:rFonts w:ascii="宋体" w:hAnsi="宋体"/>
          <w:sz w:val="24"/>
        </w:rPr>
        <w:t>2</w:t>
      </w:r>
      <w:r w:rsidRPr="00927B14">
        <w:rPr>
          <w:rFonts w:ascii="宋体" w:hAnsi="宋体" w:hint="eastAsia"/>
          <w:sz w:val="24"/>
        </w:rPr>
        <w:t>出席开标仪式的代表需出示身份证原件证实其法人身份，如法人授权委托人出席开标仪式，除</w:t>
      </w:r>
      <w:r w:rsidR="006852F4" w:rsidRPr="00927B14">
        <w:rPr>
          <w:rFonts w:ascii="宋体" w:hAnsi="宋体" w:hint="eastAsia"/>
          <w:sz w:val="24"/>
        </w:rPr>
        <w:t>授权代表</w:t>
      </w:r>
      <w:r w:rsidRPr="00927B14">
        <w:rPr>
          <w:rFonts w:ascii="宋体" w:hAnsi="宋体" w:hint="eastAsia"/>
          <w:sz w:val="24"/>
        </w:rPr>
        <w:t>身份证原件外，还需提供法人授权书原件核实身份。未按以上要求提供相关证明文件证实身份的投标人的投标文件</w:t>
      </w:r>
      <w:r w:rsidR="00162AA4" w:rsidRPr="00927B14">
        <w:rPr>
          <w:rFonts w:ascii="宋体" w:hAnsi="宋体" w:hint="eastAsia"/>
          <w:sz w:val="24"/>
        </w:rPr>
        <w:t>将被拒收</w:t>
      </w:r>
      <w:r w:rsidRPr="00927B14">
        <w:rPr>
          <w:rFonts w:ascii="宋体" w:hAnsi="宋体" w:hint="eastAsia"/>
          <w:sz w:val="24"/>
        </w:rPr>
        <w:t>。</w:t>
      </w:r>
    </w:p>
    <w:p w:rsidR="008B487A" w:rsidRPr="00927B14" w:rsidRDefault="008B487A" w:rsidP="00670B88">
      <w:pPr>
        <w:spacing w:line="360" w:lineRule="auto"/>
        <w:ind w:left="-426"/>
        <w:rPr>
          <w:rFonts w:ascii="宋体" w:hAnsi="宋体"/>
          <w:sz w:val="24"/>
        </w:rPr>
      </w:pPr>
      <w:r w:rsidRPr="00927B14">
        <w:rPr>
          <w:rFonts w:ascii="宋体" w:hAnsi="宋体"/>
          <w:sz w:val="24"/>
        </w:rPr>
        <w:t>15.</w:t>
      </w:r>
      <w:r w:rsidR="00A56E84" w:rsidRPr="00927B14">
        <w:rPr>
          <w:rFonts w:ascii="宋体" w:hAnsi="宋体"/>
          <w:sz w:val="24"/>
        </w:rPr>
        <w:t>3</w:t>
      </w:r>
      <w:r w:rsidRPr="00927B14">
        <w:rPr>
          <w:rFonts w:ascii="宋体" w:hAnsi="宋体"/>
          <w:sz w:val="24"/>
        </w:rPr>
        <w:t>所有包装封皮和信封上均应：</w:t>
      </w:r>
    </w:p>
    <w:p w:rsidR="008B487A" w:rsidRPr="00927B14" w:rsidRDefault="008B487A" w:rsidP="00670B88">
      <w:pPr>
        <w:spacing w:line="360" w:lineRule="auto"/>
        <w:ind w:left="-426"/>
        <w:rPr>
          <w:rFonts w:ascii="宋体" w:hAnsi="宋体"/>
          <w:sz w:val="24"/>
        </w:rPr>
      </w:pPr>
      <w:r w:rsidRPr="00927B14">
        <w:rPr>
          <w:rFonts w:ascii="宋体" w:hAnsi="宋体"/>
          <w:sz w:val="24"/>
        </w:rPr>
        <w:t>（1）注明招标公告或投标邀请书中指明的项目名称、</w:t>
      </w:r>
      <w:r w:rsidR="000D44A2" w:rsidRPr="00927B14">
        <w:rPr>
          <w:rFonts w:ascii="宋体" w:hAnsi="宋体"/>
          <w:sz w:val="24"/>
        </w:rPr>
        <w:t>采购编号</w:t>
      </w:r>
      <w:r w:rsidRPr="00927B14">
        <w:rPr>
          <w:rFonts w:ascii="宋体" w:hAnsi="宋体"/>
          <w:sz w:val="24"/>
        </w:rPr>
        <w:t>、投标人名称和“在（招标文件中规定的开标时间</w:t>
      </w:r>
      <w:r w:rsidRPr="00927B14">
        <w:rPr>
          <w:rFonts w:ascii="宋体" w:hAnsi="宋体"/>
          <w:sz w:val="24"/>
          <w:u w:val="single"/>
        </w:rPr>
        <w:t>（详见 投标须知资料表）</w:t>
      </w:r>
      <w:r w:rsidRPr="00927B14">
        <w:rPr>
          <w:rFonts w:ascii="宋体" w:hAnsi="宋体"/>
          <w:sz w:val="24"/>
        </w:rPr>
        <w:t>）之前不得启封”的字样。</w:t>
      </w:r>
    </w:p>
    <w:p w:rsidR="008B487A" w:rsidRPr="00927B14" w:rsidRDefault="008B487A" w:rsidP="00670B88">
      <w:pPr>
        <w:spacing w:line="360" w:lineRule="auto"/>
        <w:ind w:left="-426"/>
        <w:rPr>
          <w:rFonts w:ascii="宋体" w:hAnsi="宋体"/>
          <w:sz w:val="24"/>
        </w:rPr>
      </w:pPr>
      <w:r w:rsidRPr="00927B14">
        <w:rPr>
          <w:rFonts w:ascii="宋体" w:hAnsi="宋体"/>
          <w:sz w:val="24"/>
        </w:rPr>
        <w:t>（2）在封装处加盖投标人公章，或由法定代表人（或其授权代表）签字。</w:t>
      </w:r>
    </w:p>
    <w:p w:rsidR="00A56E84" w:rsidRPr="00927B14" w:rsidRDefault="00A56E84" w:rsidP="00A56E84">
      <w:pPr>
        <w:spacing w:line="360" w:lineRule="auto"/>
        <w:ind w:left="-426"/>
        <w:rPr>
          <w:rFonts w:ascii="宋体" w:hAnsi="宋体"/>
          <w:b/>
          <w:sz w:val="24"/>
        </w:rPr>
      </w:pPr>
      <w:r w:rsidRPr="00927B14">
        <w:rPr>
          <w:rFonts w:ascii="宋体" w:hAnsi="宋体" w:hint="eastAsia"/>
          <w:b/>
          <w:sz w:val="24"/>
        </w:rPr>
        <w:t>15.</w:t>
      </w:r>
      <w:r w:rsidR="000D44A2" w:rsidRPr="00927B14">
        <w:rPr>
          <w:rFonts w:ascii="宋体" w:hAnsi="宋体"/>
          <w:b/>
          <w:sz w:val="24"/>
        </w:rPr>
        <w:t>4</w:t>
      </w:r>
      <w:r w:rsidRPr="00927B14">
        <w:rPr>
          <w:rFonts w:ascii="宋体" w:hAnsi="宋体" w:hint="eastAsia"/>
          <w:b/>
          <w:sz w:val="24"/>
        </w:rPr>
        <w:t>如果投标人未按上述要求密封及加写标记，</w:t>
      </w:r>
      <w:r w:rsidR="008C6439" w:rsidRPr="00927B14">
        <w:rPr>
          <w:rFonts w:ascii="宋体" w:hAnsi="宋体" w:hint="eastAsia"/>
          <w:b/>
          <w:sz w:val="24"/>
        </w:rPr>
        <w:t>采购人</w:t>
      </w:r>
      <w:r w:rsidRPr="00927B14">
        <w:rPr>
          <w:rFonts w:ascii="宋体" w:hAnsi="宋体" w:hint="eastAsia"/>
          <w:b/>
          <w:sz w:val="24"/>
        </w:rPr>
        <w:t>对投标文件过早启封概不负责，并将导致其投标被拒绝。</w:t>
      </w:r>
    </w:p>
    <w:p w:rsidR="008B487A" w:rsidRPr="00927B14" w:rsidRDefault="008B487A" w:rsidP="008A498F">
      <w:pPr>
        <w:pStyle w:val="3"/>
        <w:spacing w:before="100" w:beforeAutospacing="1" w:after="0" w:line="360" w:lineRule="auto"/>
        <w:ind w:left="-426"/>
        <w:rPr>
          <w:rFonts w:ascii="宋体" w:hAnsi="宋体"/>
          <w:sz w:val="24"/>
          <w:szCs w:val="24"/>
        </w:rPr>
      </w:pPr>
      <w:bookmarkStart w:id="218" w:name="_Toc402251832"/>
      <w:bookmarkStart w:id="219" w:name="_Toc523910495"/>
      <w:bookmarkStart w:id="220" w:name="_Toc92365286"/>
      <w:bookmarkStart w:id="221" w:name="_Toc96589072"/>
      <w:bookmarkStart w:id="222" w:name="_Toc99100150"/>
      <w:r w:rsidRPr="00927B14">
        <w:rPr>
          <w:rFonts w:ascii="宋体" w:hAnsi="宋体"/>
          <w:sz w:val="24"/>
          <w:szCs w:val="24"/>
        </w:rPr>
        <w:t>16．投标截止期</w:t>
      </w:r>
      <w:bookmarkEnd w:id="215"/>
      <w:bookmarkEnd w:id="216"/>
      <w:bookmarkEnd w:id="217"/>
      <w:bookmarkEnd w:id="218"/>
      <w:bookmarkEnd w:id="219"/>
      <w:bookmarkEnd w:id="220"/>
      <w:bookmarkEnd w:id="221"/>
      <w:bookmarkEnd w:id="222"/>
    </w:p>
    <w:p w:rsidR="008B487A" w:rsidRPr="00927B14" w:rsidRDefault="008B487A" w:rsidP="00670B88">
      <w:pPr>
        <w:spacing w:line="360" w:lineRule="auto"/>
        <w:ind w:left="-426"/>
        <w:rPr>
          <w:rFonts w:ascii="宋体" w:hAnsi="宋体"/>
          <w:sz w:val="24"/>
        </w:rPr>
      </w:pPr>
      <w:r w:rsidRPr="00927B14">
        <w:rPr>
          <w:rFonts w:ascii="宋体" w:hAnsi="宋体"/>
          <w:sz w:val="24"/>
        </w:rPr>
        <w:t>16.1投标人应在招标公告或投标邀请书中规定的截止时间前，将投标文件按招标公告或投标邀请书中规定的地址递交。</w:t>
      </w:r>
    </w:p>
    <w:p w:rsidR="008B487A" w:rsidRPr="00927B14" w:rsidRDefault="008B487A" w:rsidP="00670B88">
      <w:pPr>
        <w:spacing w:line="360" w:lineRule="auto"/>
        <w:ind w:left="-426"/>
        <w:rPr>
          <w:rFonts w:ascii="宋体" w:hAnsi="宋体"/>
          <w:sz w:val="24"/>
        </w:rPr>
      </w:pPr>
      <w:r w:rsidRPr="00927B14">
        <w:rPr>
          <w:rFonts w:ascii="宋体" w:hAnsi="宋体"/>
          <w:sz w:val="24"/>
        </w:rPr>
        <w:t>16.2采购代理机构有权按本须知的规定，通过修改招标文件延长投标截止期。在此情况下，采购代理机构和供应商受投标截止期制约的所有权利和义务均应延长至新的截止期。</w:t>
      </w:r>
    </w:p>
    <w:p w:rsidR="008B487A" w:rsidRPr="00927B14" w:rsidRDefault="008B487A" w:rsidP="00670B88">
      <w:pPr>
        <w:spacing w:line="360" w:lineRule="auto"/>
        <w:ind w:left="-426"/>
        <w:rPr>
          <w:rFonts w:ascii="宋体" w:hAnsi="宋体"/>
          <w:sz w:val="24"/>
        </w:rPr>
      </w:pPr>
      <w:r w:rsidRPr="00927B14">
        <w:rPr>
          <w:rFonts w:ascii="宋体" w:hAnsi="宋体"/>
          <w:sz w:val="24"/>
        </w:rPr>
        <w:t>16.3采购代理机构将拒绝并原封退回在本须知规定的投标截止期后收到的任何投标文件。</w:t>
      </w:r>
    </w:p>
    <w:p w:rsidR="008B487A" w:rsidRPr="00927B14" w:rsidRDefault="008B487A" w:rsidP="00670B88">
      <w:pPr>
        <w:pStyle w:val="3"/>
        <w:spacing w:before="100" w:beforeAutospacing="1" w:after="0" w:line="360" w:lineRule="auto"/>
        <w:ind w:left="-426"/>
        <w:rPr>
          <w:rFonts w:ascii="宋体" w:hAnsi="宋体"/>
          <w:sz w:val="24"/>
          <w:szCs w:val="24"/>
        </w:rPr>
      </w:pPr>
      <w:bookmarkStart w:id="223" w:name="_Toc520356162"/>
      <w:bookmarkStart w:id="224" w:name="_Toc291055249"/>
      <w:bookmarkStart w:id="225" w:name="_Toc292270520"/>
      <w:bookmarkStart w:id="226" w:name="_Toc402251833"/>
      <w:bookmarkStart w:id="227" w:name="_Toc523910496"/>
      <w:bookmarkStart w:id="228" w:name="_Toc92365287"/>
      <w:bookmarkStart w:id="229" w:name="_Toc96589073"/>
      <w:bookmarkStart w:id="230" w:name="_Toc99100151"/>
      <w:r w:rsidRPr="00927B14">
        <w:rPr>
          <w:rFonts w:ascii="宋体" w:hAnsi="宋体"/>
          <w:sz w:val="24"/>
          <w:szCs w:val="24"/>
        </w:rPr>
        <w:t>17．投标文件的修改与撤回</w:t>
      </w:r>
      <w:bookmarkEnd w:id="223"/>
      <w:bookmarkEnd w:id="224"/>
      <w:bookmarkEnd w:id="225"/>
      <w:bookmarkEnd w:id="226"/>
      <w:bookmarkEnd w:id="227"/>
      <w:bookmarkEnd w:id="228"/>
      <w:bookmarkEnd w:id="229"/>
      <w:bookmarkEnd w:id="230"/>
    </w:p>
    <w:p w:rsidR="008B487A" w:rsidRPr="00927B14" w:rsidRDefault="008B487A" w:rsidP="00670B88">
      <w:pPr>
        <w:spacing w:line="360" w:lineRule="auto"/>
        <w:ind w:left="-426"/>
        <w:rPr>
          <w:rFonts w:ascii="宋体" w:hAnsi="宋体"/>
          <w:sz w:val="24"/>
        </w:rPr>
      </w:pPr>
      <w:r w:rsidRPr="00927B14">
        <w:rPr>
          <w:rFonts w:ascii="宋体" w:hAnsi="宋体"/>
          <w:sz w:val="24"/>
        </w:rPr>
        <w:t>17.1投标以后，如果投标人提出书面修改或撤标要求，在投标截止时间前送达采购代理机构者，采购代理机构将予以接受。</w:t>
      </w:r>
    </w:p>
    <w:p w:rsidR="008B487A" w:rsidRPr="00927B14" w:rsidRDefault="008B487A" w:rsidP="00670B88">
      <w:pPr>
        <w:spacing w:line="360" w:lineRule="auto"/>
        <w:ind w:left="-426"/>
        <w:rPr>
          <w:rFonts w:ascii="宋体" w:hAnsi="宋体"/>
          <w:sz w:val="24"/>
        </w:rPr>
      </w:pPr>
      <w:r w:rsidRPr="00927B14">
        <w:rPr>
          <w:rFonts w:ascii="宋体" w:hAnsi="宋体"/>
          <w:sz w:val="24"/>
        </w:rPr>
        <w:t>17.2投标人对投标文件的修改或撤回通知应按本须知规定进行编制、密封、标记和递交。</w:t>
      </w:r>
    </w:p>
    <w:p w:rsidR="008B487A" w:rsidRPr="00927B14" w:rsidRDefault="008B487A" w:rsidP="00670B88">
      <w:pPr>
        <w:spacing w:line="360" w:lineRule="auto"/>
        <w:ind w:left="-426"/>
        <w:rPr>
          <w:rFonts w:ascii="宋体" w:hAnsi="宋体"/>
          <w:sz w:val="24"/>
        </w:rPr>
      </w:pPr>
      <w:r w:rsidRPr="00927B14">
        <w:rPr>
          <w:rFonts w:ascii="宋体" w:hAnsi="宋体"/>
          <w:sz w:val="24"/>
        </w:rPr>
        <w:t>17.3在投标截止期之后，投标人不得对其投标做任何修改。</w:t>
      </w:r>
    </w:p>
    <w:p w:rsidR="008B487A" w:rsidRPr="00927B14" w:rsidRDefault="008B487A" w:rsidP="00670B88">
      <w:pPr>
        <w:spacing w:line="360" w:lineRule="auto"/>
        <w:ind w:left="-426"/>
        <w:rPr>
          <w:rFonts w:ascii="宋体" w:hAnsi="宋体"/>
          <w:sz w:val="24"/>
        </w:rPr>
      </w:pPr>
      <w:r w:rsidRPr="00927B14">
        <w:rPr>
          <w:rFonts w:ascii="宋体" w:hAnsi="宋体"/>
          <w:sz w:val="24"/>
        </w:rPr>
        <w:t>17.4在投标截止期之后，投标人不得撤回其投标（包括全部投标资料），否则其投标</w:t>
      </w:r>
      <w:r w:rsidRPr="00927B14">
        <w:rPr>
          <w:rFonts w:ascii="宋体" w:hAnsi="宋体"/>
          <w:sz w:val="24"/>
        </w:rPr>
        <w:lastRenderedPageBreak/>
        <w:t>保证金将按照本须知的第12 条规定不予退回。</w:t>
      </w:r>
    </w:p>
    <w:p w:rsidR="008B487A" w:rsidRPr="00927B14" w:rsidRDefault="008B487A" w:rsidP="00670B88">
      <w:pPr>
        <w:pStyle w:val="2"/>
        <w:spacing w:line="360" w:lineRule="auto"/>
        <w:ind w:left="-426"/>
        <w:rPr>
          <w:rFonts w:ascii="宋体" w:hAnsi="宋体"/>
          <w:sz w:val="24"/>
          <w:szCs w:val="24"/>
        </w:rPr>
      </w:pPr>
      <w:bookmarkStart w:id="231" w:name="_Toc520356163"/>
      <w:bookmarkStart w:id="232" w:name="_Toc291055250"/>
      <w:bookmarkStart w:id="233" w:name="_Toc292270521"/>
      <w:bookmarkStart w:id="234" w:name="_Toc402251834"/>
      <w:bookmarkStart w:id="235" w:name="_Toc523910497"/>
      <w:bookmarkStart w:id="236" w:name="_Toc92365288"/>
      <w:bookmarkStart w:id="237" w:name="_Toc96589074"/>
      <w:bookmarkStart w:id="238" w:name="_Toc99100152"/>
      <w:r w:rsidRPr="00927B14">
        <w:rPr>
          <w:rFonts w:ascii="宋体" w:hAnsi="宋体"/>
          <w:sz w:val="24"/>
          <w:szCs w:val="24"/>
        </w:rPr>
        <w:t>五、开标及评标</w:t>
      </w:r>
      <w:bookmarkEnd w:id="231"/>
      <w:bookmarkEnd w:id="232"/>
      <w:bookmarkEnd w:id="233"/>
      <w:bookmarkEnd w:id="234"/>
      <w:bookmarkEnd w:id="235"/>
      <w:bookmarkEnd w:id="236"/>
      <w:bookmarkEnd w:id="237"/>
      <w:bookmarkEnd w:id="238"/>
    </w:p>
    <w:p w:rsidR="008B487A" w:rsidRPr="00927B14" w:rsidRDefault="008B487A" w:rsidP="00670B88">
      <w:pPr>
        <w:pStyle w:val="3"/>
        <w:spacing w:before="100" w:beforeAutospacing="1" w:after="0" w:line="360" w:lineRule="auto"/>
        <w:ind w:left="-426"/>
        <w:rPr>
          <w:rFonts w:ascii="宋体" w:hAnsi="宋体"/>
          <w:sz w:val="24"/>
          <w:szCs w:val="24"/>
        </w:rPr>
      </w:pPr>
      <w:bookmarkStart w:id="239" w:name="_Toc520356164"/>
      <w:bookmarkStart w:id="240" w:name="_Toc291055251"/>
      <w:bookmarkStart w:id="241" w:name="_Toc292270522"/>
      <w:bookmarkStart w:id="242" w:name="_Toc402251835"/>
      <w:bookmarkStart w:id="243" w:name="_Toc523910498"/>
      <w:bookmarkStart w:id="244" w:name="_Toc92365289"/>
      <w:bookmarkStart w:id="245" w:name="_Toc96589075"/>
      <w:bookmarkStart w:id="246" w:name="_Toc99100153"/>
      <w:r w:rsidRPr="00927B14">
        <w:rPr>
          <w:rFonts w:ascii="宋体" w:hAnsi="宋体"/>
          <w:sz w:val="24"/>
          <w:szCs w:val="24"/>
        </w:rPr>
        <w:t>18．开标</w:t>
      </w:r>
      <w:bookmarkEnd w:id="239"/>
      <w:bookmarkEnd w:id="240"/>
      <w:bookmarkEnd w:id="241"/>
      <w:bookmarkEnd w:id="242"/>
      <w:bookmarkEnd w:id="243"/>
      <w:bookmarkEnd w:id="244"/>
      <w:bookmarkEnd w:id="245"/>
      <w:bookmarkEnd w:id="246"/>
    </w:p>
    <w:p w:rsidR="008B487A" w:rsidRPr="00927B14" w:rsidRDefault="008B487A" w:rsidP="00670B88">
      <w:pPr>
        <w:spacing w:line="360" w:lineRule="auto"/>
        <w:ind w:left="-426"/>
        <w:rPr>
          <w:rFonts w:ascii="宋体" w:hAnsi="宋体"/>
          <w:sz w:val="24"/>
        </w:rPr>
      </w:pPr>
      <w:r w:rsidRPr="00927B14">
        <w:rPr>
          <w:rFonts w:ascii="宋体" w:hAnsi="宋体"/>
          <w:sz w:val="24"/>
        </w:rPr>
        <w:t>18.1采购代理机构应当按招标公告或投标邀请书的规定，在投标截止时间的同一时间和预先确定的地点组织公开开标。所有投标人应派</w:t>
      </w:r>
      <w:r w:rsidR="006852F4" w:rsidRPr="00927B14">
        <w:rPr>
          <w:rFonts w:ascii="宋体" w:hAnsi="宋体"/>
          <w:sz w:val="24"/>
        </w:rPr>
        <w:t>授权代表</w:t>
      </w:r>
      <w:r w:rsidRPr="00927B14">
        <w:rPr>
          <w:rFonts w:ascii="宋体" w:hAnsi="宋体"/>
          <w:sz w:val="24"/>
        </w:rPr>
        <w:t>参加。</w:t>
      </w:r>
      <w:r w:rsidRPr="00927B14">
        <w:rPr>
          <w:rFonts w:ascii="宋体" w:hAnsi="宋体" w:cs="Arial"/>
          <w:sz w:val="24"/>
        </w:rPr>
        <w:t>如投标人未派代表出席，则视为其认同开标记录内容。</w:t>
      </w:r>
    </w:p>
    <w:p w:rsidR="008B487A" w:rsidRPr="00927B14" w:rsidRDefault="008B487A" w:rsidP="00670B88">
      <w:pPr>
        <w:spacing w:line="360" w:lineRule="auto"/>
        <w:ind w:left="-426"/>
        <w:rPr>
          <w:rFonts w:ascii="宋体" w:hAnsi="宋体"/>
          <w:sz w:val="24"/>
        </w:rPr>
      </w:pPr>
      <w:r w:rsidRPr="00927B14">
        <w:rPr>
          <w:rFonts w:ascii="宋体" w:hAnsi="宋体"/>
          <w:sz w:val="24"/>
        </w:rPr>
        <w:t>18.2开标时，由投标人代表或者其推选的代表检查投标文件的密封情况。</w:t>
      </w:r>
    </w:p>
    <w:p w:rsidR="008B487A" w:rsidRPr="00927B14" w:rsidRDefault="008B487A" w:rsidP="00670B88">
      <w:pPr>
        <w:spacing w:line="360" w:lineRule="auto"/>
        <w:ind w:left="-426"/>
        <w:rPr>
          <w:rFonts w:ascii="宋体" w:hAnsi="宋体"/>
          <w:sz w:val="24"/>
        </w:rPr>
      </w:pPr>
      <w:r w:rsidRPr="00927B14">
        <w:rPr>
          <w:rFonts w:ascii="宋体" w:hAnsi="宋体"/>
          <w:sz w:val="24"/>
        </w:rPr>
        <w:t>18.3开标时，采购代理机构当众宣读</w:t>
      </w:r>
      <w:r w:rsidR="001B0BA6" w:rsidRPr="00927B14">
        <w:rPr>
          <w:rFonts w:ascii="宋体" w:hAnsi="宋体"/>
          <w:sz w:val="24"/>
        </w:rPr>
        <w:t>开标一览表</w:t>
      </w:r>
      <w:r w:rsidRPr="00927B14">
        <w:rPr>
          <w:rFonts w:ascii="宋体" w:hAnsi="宋体"/>
          <w:sz w:val="24"/>
        </w:rPr>
        <w:t>中全部内容。对于投标人在投标截止期前递交的投标声明，在开标时当众宣读，评标时有效。</w:t>
      </w:r>
    </w:p>
    <w:p w:rsidR="008B487A" w:rsidRPr="00927B14" w:rsidRDefault="008B487A" w:rsidP="00670B88">
      <w:pPr>
        <w:spacing w:line="360" w:lineRule="auto"/>
        <w:ind w:left="-426"/>
        <w:rPr>
          <w:rFonts w:ascii="宋体" w:hAnsi="宋体"/>
          <w:sz w:val="24"/>
        </w:rPr>
      </w:pPr>
      <w:r w:rsidRPr="00927B14">
        <w:rPr>
          <w:rFonts w:ascii="宋体" w:hAnsi="宋体"/>
          <w:sz w:val="24"/>
        </w:rPr>
        <w:t>18.4</w:t>
      </w:r>
      <w:bookmarkStart w:id="247" w:name="_Toc520356165"/>
      <w:r w:rsidRPr="00927B14">
        <w:rPr>
          <w:rFonts w:ascii="宋体" w:hAnsi="宋体"/>
          <w:sz w:val="24"/>
        </w:rPr>
        <w:t>采购代理机构将对唱标内容做开标记录，由采购代理机构、投标人授权代表签字确认。</w:t>
      </w:r>
    </w:p>
    <w:p w:rsidR="008B487A" w:rsidRPr="00927B14" w:rsidRDefault="008B487A" w:rsidP="00670B88">
      <w:pPr>
        <w:spacing w:line="360" w:lineRule="auto"/>
        <w:ind w:left="-426"/>
        <w:rPr>
          <w:rFonts w:ascii="宋体" w:hAnsi="宋体"/>
          <w:sz w:val="24"/>
        </w:rPr>
      </w:pPr>
      <w:bookmarkStart w:id="248" w:name="_Toc291055252"/>
      <w:bookmarkStart w:id="249" w:name="_Toc292270523"/>
      <w:bookmarkStart w:id="250" w:name="_Toc402251836"/>
      <w:r w:rsidRPr="00927B14">
        <w:rPr>
          <w:rFonts w:ascii="宋体" w:hAnsi="宋体"/>
          <w:sz w:val="24"/>
        </w:rPr>
        <w:t>18.5评标委员会成员不得参加开标活动。</w:t>
      </w:r>
    </w:p>
    <w:p w:rsidR="008B487A" w:rsidRPr="00927B14" w:rsidRDefault="008B487A" w:rsidP="00670B88">
      <w:pPr>
        <w:pStyle w:val="3"/>
        <w:spacing w:before="100" w:beforeAutospacing="1" w:after="0" w:line="360" w:lineRule="auto"/>
        <w:ind w:left="-426"/>
        <w:rPr>
          <w:rFonts w:ascii="宋体" w:hAnsi="宋体"/>
          <w:sz w:val="24"/>
          <w:szCs w:val="24"/>
        </w:rPr>
      </w:pPr>
      <w:bookmarkStart w:id="251" w:name="_Toc523910499"/>
      <w:bookmarkStart w:id="252" w:name="_Toc92365290"/>
      <w:bookmarkStart w:id="253" w:name="_Toc96589076"/>
      <w:bookmarkStart w:id="254" w:name="_Toc99100154"/>
      <w:r w:rsidRPr="00927B14">
        <w:rPr>
          <w:rFonts w:ascii="宋体" w:hAnsi="宋体"/>
          <w:sz w:val="24"/>
          <w:szCs w:val="24"/>
        </w:rPr>
        <w:t>19．</w:t>
      </w:r>
      <w:bookmarkEnd w:id="247"/>
      <w:r w:rsidRPr="00927B14">
        <w:rPr>
          <w:rFonts w:ascii="宋体" w:hAnsi="宋体"/>
          <w:sz w:val="24"/>
          <w:szCs w:val="24"/>
        </w:rPr>
        <w:t>评标委员会和评标方法</w:t>
      </w:r>
      <w:bookmarkEnd w:id="248"/>
      <w:bookmarkEnd w:id="249"/>
      <w:bookmarkEnd w:id="250"/>
      <w:bookmarkEnd w:id="251"/>
      <w:bookmarkEnd w:id="252"/>
      <w:bookmarkEnd w:id="253"/>
      <w:bookmarkEnd w:id="254"/>
    </w:p>
    <w:p w:rsidR="008B487A" w:rsidRPr="00927B14" w:rsidRDefault="008B487A" w:rsidP="00670B88">
      <w:pPr>
        <w:spacing w:line="360" w:lineRule="auto"/>
        <w:ind w:left="-426"/>
        <w:rPr>
          <w:rFonts w:ascii="宋体" w:hAnsi="宋体"/>
          <w:sz w:val="24"/>
        </w:rPr>
      </w:pPr>
      <w:r w:rsidRPr="00927B14">
        <w:rPr>
          <w:rFonts w:ascii="宋体" w:hAnsi="宋体"/>
          <w:sz w:val="24"/>
        </w:rPr>
        <w:t>19.1评标委员会根据招标采购货物的特点按照有关规定依法组建，并负责评标工作。</w:t>
      </w:r>
    </w:p>
    <w:p w:rsidR="008B487A" w:rsidRPr="00927B14" w:rsidRDefault="008B487A" w:rsidP="00670B88">
      <w:pPr>
        <w:spacing w:line="360" w:lineRule="auto"/>
        <w:ind w:left="-426"/>
        <w:rPr>
          <w:rFonts w:ascii="宋体" w:hAnsi="宋体"/>
          <w:sz w:val="24"/>
        </w:rPr>
      </w:pPr>
      <w:r w:rsidRPr="00927B14">
        <w:rPr>
          <w:rFonts w:ascii="宋体" w:hAnsi="宋体"/>
          <w:sz w:val="24"/>
        </w:rPr>
        <w:t>19.2评标委员会将按照招标文件中规定</w:t>
      </w:r>
      <w:r w:rsidR="009A28D6" w:rsidRPr="00927B14">
        <w:rPr>
          <w:rFonts w:ascii="宋体" w:hAnsi="宋体" w:hint="eastAsia"/>
          <w:sz w:val="24"/>
        </w:rPr>
        <w:t>方式</w:t>
      </w:r>
      <w:r w:rsidRPr="00927B14">
        <w:rPr>
          <w:rFonts w:ascii="宋体" w:hAnsi="宋体"/>
          <w:sz w:val="24"/>
        </w:rPr>
        <w:t>采用下列评标方法进行评标：</w:t>
      </w:r>
    </w:p>
    <w:p w:rsidR="008B487A" w:rsidRPr="00927B14" w:rsidRDefault="009A28D6" w:rsidP="00670B88">
      <w:pPr>
        <w:spacing w:line="360" w:lineRule="auto"/>
        <w:ind w:left="-426"/>
        <w:rPr>
          <w:rFonts w:ascii="宋体" w:hAnsi="宋体"/>
          <w:sz w:val="24"/>
        </w:rPr>
      </w:pPr>
      <w:r w:rsidRPr="00927B14">
        <w:rPr>
          <w:rFonts w:ascii="宋体" w:hAnsi="宋体" w:hint="eastAsia"/>
          <w:sz w:val="24"/>
        </w:rPr>
        <w:t>1</w:t>
      </w:r>
      <w:r w:rsidRPr="00927B14">
        <w:rPr>
          <w:rFonts w:ascii="宋体" w:hAnsi="宋体"/>
          <w:sz w:val="24"/>
        </w:rPr>
        <w:t>9.3</w:t>
      </w:r>
      <w:r w:rsidR="008B487A" w:rsidRPr="00927B14">
        <w:rPr>
          <w:rFonts w:ascii="宋体" w:hAnsi="宋体"/>
          <w:sz w:val="24"/>
        </w:rPr>
        <w:t>综合评分法，是指投标文件满足招标文件全部实质性要求，且按照评审因素的量化指标评审得分最高的投标人为中标候选人的评标方法。</w:t>
      </w:r>
    </w:p>
    <w:p w:rsidR="008B487A" w:rsidRPr="00927B14" w:rsidRDefault="008B487A" w:rsidP="00670B88">
      <w:pPr>
        <w:pStyle w:val="3"/>
        <w:spacing w:before="100" w:beforeAutospacing="1" w:after="0" w:line="360" w:lineRule="auto"/>
        <w:ind w:left="-426"/>
        <w:rPr>
          <w:rFonts w:ascii="宋体" w:hAnsi="宋体"/>
          <w:sz w:val="24"/>
          <w:szCs w:val="24"/>
        </w:rPr>
      </w:pPr>
      <w:bookmarkStart w:id="255" w:name="_Toc520356166"/>
      <w:bookmarkStart w:id="256" w:name="_Toc291055253"/>
      <w:bookmarkStart w:id="257" w:name="_Toc292270524"/>
      <w:bookmarkStart w:id="258" w:name="_Toc402251837"/>
      <w:bookmarkStart w:id="259" w:name="_Toc523910500"/>
      <w:bookmarkStart w:id="260" w:name="_Toc92365291"/>
      <w:bookmarkStart w:id="261" w:name="_Toc96589077"/>
      <w:bookmarkStart w:id="262" w:name="_Toc99100155"/>
      <w:r w:rsidRPr="00927B14">
        <w:rPr>
          <w:rFonts w:ascii="宋体" w:hAnsi="宋体"/>
          <w:sz w:val="24"/>
          <w:szCs w:val="24"/>
        </w:rPr>
        <w:t>20．</w:t>
      </w:r>
      <w:bookmarkEnd w:id="255"/>
      <w:bookmarkEnd w:id="256"/>
      <w:bookmarkEnd w:id="257"/>
      <w:r w:rsidRPr="00927B14">
        <w:rPr>
          <w:rFonts w:ascii="宋体" w:hAnsi="宋体"/>
          <w:sz w:val="24"/>
          <w:szCs w:val="24"/>
        </w:rPr>
        <w:t>投标文件的初审与澄清</w:t>
      </w:r>
      <w:bookmarkEnd w:id="258"/>
      <w:bookmarkEnd w:id="259"/>
      <w:bookmarkEnd w:id="260"/>
      <w:bookmarkEnd w:id="261"/>
      <w:bookmarkEnd w:id="262"/>
    </w:p>
    <w:p w:rsidR="008B487A" w:rsidRPr="00927B14" w:rsidRDefault="008B487A" w:rsidP="00670B88">
      <w:pPr>
        <w:spacing w:line="360" w:lineRule="auto"/>
        <w:ind w:left="-426"/>
        <w:rPr>
          <w:rFonts w:ascii="宋体" w:hAnsi="宋体"/>
          <w:sz w:val="24"/>
        </w:rPr>
      </w:pPr>
      <w:r w:rsidRPr="00927B14">
        <w:rPr>
          <w:rFonts w:ascii="宋体" w:hAnsi="宋体"/>
          <w:sz w:val="24"/>
        </w:rPr>
        <w:t>20.1投标文件的</w:t>
      </w:r>
      <w:r w:rsidR="009A28D6" w:rsidRPr="00927B14">
        <w:rPr>
          <w:rFonts w:ascii="宋体" w:hAnsi="宋体" w:hint="eastAsia"/>
          <w:sz w:val="24"/>
        </w:rPr>
        <w:t>审查</w:t>
      </w:r>
      <w:r w:rsidRPr="00927B14">
        <w:rPr>
          <w:rFonts w:ascii="宋体" w:hAnsi="宋体"/>
          <w:sz w:val="24"/>
        </w:rPr>
        <w:t>分为资格性检查和符合性检查。</w:t>
      </w:r>
    </w:p>
    <w:p w:rsidR="008B487A" w:rsidRPr="00927B14" w:rsidRDefault="008B487A" w:rsidP="00670B88">
      <w:pPr>
        <w:spacing w:line="360" w:lineRule="auto"/>
        <w:ind w:left="-426"/>
        <w:rPr>
          <w:rFonts w:ascii="宋体" w:hAnsi="宋体"/>
          <w:sz w:val="24"/>
        </w:rPr>
      </w:pPr>
      <w:r w:rsidRPr="00927B14">
        <w:rPr>
          <w:rFonts w:ascii="宋体" w:hAnsi="宋体"/>
          <w:sz w:val="24"/>
        </w:rPr>
        <w:t>20.1.1资格性检查：</w:t>
      </w:r>
      <w:r w:rsidRPr="00927B14">
        <w:rPr>
          <w:rFonts w:ascii="宋体" w:hAnsi="宋体" w:hint="eastAsia"/>
          <w:sz w:val="24"/>
        </w:rPr>
        <w:t>采购人或采购代理机构</w:t>
      </w:r>
      <w:r w:rsidRPr="00927B14">
        <w:rPr>
          <w:rFonts w:ascii="宋体" w:hAnsi="宋体"/>
          <w:sz w:val="24"/>
        </w:rPr>
        <w:t>依据法律法规和招标文件的规定，对投标文件中的</w:t>
      </w:r>
      <w:r w:rsidRPr="00927B14">
        <w:rPr>
          <w:rFonts w:ascii="宋体" w:hAnsi="宋体" w:hint="eastAsia"/>
          <w:sz w:val="24"/>
        </w:rPr>
        <w:t>资格性要求</w:t>
      </w:r>
      <w:r w:rsidRPr="00927B14">
        <w:rPr>
          <w:rFonts w:ascii="宋体" w:hAnsi="宋体"/>
          <w:sz w:val="24"/>
        </w:rPr>
        <w:t>进行审查，以确定投标人是否具备投标资格。</w:t>
      </w:r>
      <w:r w:rsidR="00AF1102" w:rsidRPr="00927B14">
        <w:rPr>
          <w:rFonts w:ascii="宋体" w:hAnsi="宋体" w:hint="eastAsia"/>
          <w:sz w:val="24"/>
        </w:rPr>
        <w:t>（详见投标人</w:t>
      </w:r>
      <w:r w:rsidR="00AF1102" w:rsidRPr="00927B14">
        <w:rPr>
          <w:rFonts w:ascii="宋体" w:hAnsi="宋体"/>
          <w:sz w:val="24"/>
        </w:rPr>
        <w:t>须知资料表</w:t>
      </w:r>
      <w:r w:rsidR="00AF1102" w:rsidRPr="00927B14">
        <w:rPr>
          <w:rFonts w:ascii="宋体" w:hAnsi="宋体" w:hint="eastAsia"/>
          <w:sz w:val="24"/>
        </w:rPr>
        <w:t>）</w:t>
      </w:r>
    </w:p>
    <w:p w:rsidR="008B487A" w:rsidRPr="00927B14" w:rsidRDefault="008B487A" w:rsidP="00670B88">
      <w:pPr>
        <w:spacing w:line="360" w:lineRule="auto"/>
        <w:ind w:left="-426"/>
        <w:rPr>
          <w:rFonts w:ascii="宋体" w:hAnsi="宋体"/>
          <w:sz w:val="24"/>
        </w:rPr>
      </w:pPr>
      <w:r w:rsidRPr="00927B14">
        <w:rPr>
          <w:rFonts w:ascii="宋体" w:hAnsi="宋体"/>
          <w:sz w:val="24"/>
        </w:rPr>
        <w:t>20.1.2符合性检查：</w:t>
      </w:r>
      <w:r w:rsidRPr="00927B14">
        <w:rPr>
          <w:rFonts w:ascii="宋体" w:hAnsi="宋体" w:hint="eastAsia"/>
          <w:sz w:val="24"/>
        </w:rPr>
        <w:t>评标委员会</w:t>
      </w:r>
      <w:r w:rsidRPr="00927B14">
        <w:rPr>
          <w:rFonts w:ascii="宋体" w:hAnsi="宋体"/>
          <w:sz w:val="24"/>
        </w:rPr>
        <w:t>依据招标文件的规定，从投标文件的有效性、完整性和对招标文件的响应程度进行审查，以确定是否对招标文件的实质性要求做出响应。</w:t>
      </w:r>
      <w:r w:rsidR="00AF1102" w:rsidRPr="00927B14">
        <w:rPr>
          <w:rFonts w:ascii="宋体" w:hAnsi="宋体" w:hint="eastAsia"/>
          <w:sz w:val="24"/>
        </w:rPr>
        <w:t>（详见投标人须知资料表）</w:t>
      </w:r>
    </w:p>
    <w:p w:rsidR="008B487A" w:rsidRPr="00927B14" w:rsidRDefault="008B487A" w:rsidP="00670B88">
      <w:pPr>
        <w:spacing w:line="360" w:lineRule="auto"/>
        <w:ind w:left="-426"/>
        <w:rPr>
          <w:rFonts w:ascii="宋体" w:hAnsi="宋体"/>
          <w:sz w:val="24"/>
        </w:rPr>
      </w:pPr>
      <w:r w:rsidRPr="00927B14">
        <w:rPr>
          <w:rFonts w:ascii="宋体" w:hAnsi="宋体"/>
          <w:sz w:val="24"/>
        </w:rPr>
        <w:t>20.2投标文件的澄清</w:t>
      </w:r>
    </w:p>
    <w:p w:rsidR="008B487A" w:rsidRPr="00927B14" w:rsidRDefault="008B487A" w:rsidP="00670B88">
      <w:pPr>
        <w:spacing w:line="360" w:lineRule="auto"/>
        <w:ind w:left="-426"/>
        <w:rPr>
          <w:rFonts w:ascii="宋体" w:hAnsi="宋体"/>
          <w:sz w:val="24"/>
        </w:rPr>
      </w:pPr>
      <w:r w:rsidRPr="00927B14">
        <w:rPr>
          <w:rFonts w:ascii="宋体" w:hAnsi="宋体"/>
          <w:sz w:val="24"/>
        </w:rPr>
        <w:t>20.2.1在评标期间，评标委员会有权以书面方式要求投标人对其投标文件中含义不</w:t>
      </w:r>
      <w:r w:rsidRPr="00927B14">
        <w:rPr>
          <w:rFonts w:ascii="宋体" w:hAnsi="宋体"/>
          <w:sz w:val="24"/>
        </w:rPr>
        <w:lastRenderedPageBreak/>
        <w:t>明确、对同类问题表述不一致或者有明显文字和计算错误的内容作必要的澄清。投标人澄清应在评标委员会规定的时间内以书面方式进行，并不得超出投标文件范围或者改变投标文件的实质性内容。</w:t>
      </w:r>
    </w:p>
    <w:p w:rsidR="008B487A" w:rsidRPr="00927B14" w:rsidRDefault="008B487A" w:rsidP="00670B88">
      <w:pPr>
        <w:spacing w:line="360" w:lineRule="auto"/>
        <w:ind w:left="-426"/>
        <w:rPr>
          <w:rFonts w:ascii="宋体" w:hAnsi="宋体"/>
          <w:sz w:val="24"/>
        </w:rPr>
      </w:pPr>
      <w:r w:rsidRPr="00927B14">
        <w:rPr>
          <w:rFonts w:ascii="宋体" w:hAnsi="宋体"/>
          <w:sz w:val="24"/>
        </w:rPr>
        <w:t>20.2.2澄清文件将作为投标文件的一部分。</w:t>
      </w:r>
    </w:p>
    <w:p w:rsidR="008B487A" w:rsidRPr="00927B14" w:rsidRDefault="008B487A" w:rsidP="00670B88">
      <w:pPr>
        <w:spacing w:line="360" w:lineRule="auto"/>
        <w:ind w:left="-426"/>
        <w:rPr>
          <w:rFonts w:ascii="宋体" w:hAnsi="宋体"/>
          <w:sz w:val="24"/>
        </w:rPr>
      </w:pPr>
      <w:r w:rsidRPr="00927B14">
        <w:rPr>
          <w:rFonts w:ascii="宋体" w:hAnsi="宋体"/>
          <w:sz w:val="24"/>
        </w:rPr>
        <w:t>20.2.3算术错误及文字歧义将按以下方法更正：</w:t>
      </w:r>
    </w:p>
    <w:p w:rsidR="008B487A" w:rsidRPr="00927B14" w:rsidRDefault="008B487A" w:rsidP="00670B88">
      <w:pPr>
        <w:spacing w:line="360" w:lineRule="auto"/>
        <w:ind w:left="-426"/>
        <w:rPr>
          <w:rFonts w:ascii="宋体" w:hAnsi="宋体"/>
          <w:sz w:val="24"/>
        </w:rPr>
      </w:pPr>
      <w:r w:rsidRPr="00927B14">
        <w:rPr>
          <w:rFonts w:ascii="宋体" w:hAnsi="宋体"/>
          <w:sz w:val="24"/>
        </w:rPr>
        <w:t>（1）投标文件中开标一览表（报价表）内容与投标文件中相应内容不一致的，以开标一览表（报价表）为准；</w:t>
      </w:r>
    </w:p>
    <w:p w:rsidR="008B487A" w:rsidRPr="00927B14" w:rsidRDefault="008B487A" w:rsidP="00670B88">
      <w:pPr>
        <w:spacing w:line="360" w:lineRule="auto"/>
        <w:ind w:left="-426"/>
        <w:rPr>
          <w:rFonts w:ascii="宋体" w:hAnsi="宋体"/>
          <w:sz w:val="24"/>
        </w:rPr>
      </w:pPr>
      <w:r w:rsidRPr="00927B14">
        <w:rPr>
          <w:rFonts w:ascii="宋体" w:hAnsi="宋体"/>
          <w:sz w:val="24"/>
        </w:rPr>
        <w:t>（2）大写金额和小写金额不一致的，以大写金额为准；</w:t>
      </w:r>
    </w:p>
    <w:p w:rsidR="008B487A" w:rsidRPr="00927B14" w:rsidRDefault="008B487A" w:rsidP="00670B88">
      <w:pPr>
        <w:spacing w:line="360" w:lineRule="auto"/>
        <w:ind w:left="-426"/>
        <w:rPr>
          <w:rFonts w:ascii="宋体" w:hAnsi="宋体"/>
          <w:sz w:val="24"/>
        </w:rPr>
      </w:pPr>
      <w:r w:rsidRPr="00927B14">
        <w:rPr>
          <w:rFonts w:ascii="宋体" w:hAnsi="宋体"/>
          <w:sz w:val="24"/>
        </w:rPr>
        <w:t>（3）单价金额小数点或者百分比有明显错位的，以开标一览表的总价为准，并修改单价；</w:t>
      </w:r>
    </w:p>
    <w:p w:rsidR="008B487A" w:rsidRPr="00927B14" w:rsidRDefault="008B487A" w:rsidP="00670B88">
      <w:pPr>
        <w:spacing w:line="360" w:lineRule="auto"/>
        <w:ind w:left="-426"/>
        <w:rPr>
          <w:rFonts w:ascii="宋体" w:hAnsi="宋体"/>
          <w:sz w:val="24"/>
        </w:rPr>
      </w:pPr>
      <w:r w:rsidRPr="00927B14">
        <w:rPr>
          <w:rFonts w:ascii="宋体" w:hAnsi="宋体"/>
          <w:sz w:val="24"/>
        </w:rPr>
        <w:t>（4）总价金额与按单价汇总金额不一致的，以单价金额计算结果为准。</w:t>
      </w:r>
    </w:p>
    <w:p w:rsidR="008B487A" w:rsidRPr="00927B14" w:rsidRDefault="008B487A" w:rsidP="009453F2">
      <w:pPr>
        <w:spacing w:line="360" w:lineRule="auto"/>
        <w:ind w:left="-426"/>
        <w:rPr>
          <w:rFonts w:ascii="宋体" w:hAnsi="宋体"/>
          <w:b/>
          <w:sz w:val="24"/>
        </w:rPr>
      </w:pPr>
      <w:r w:rsidRPr="00927B14">
        <w:rPr>
          <w:rFonts w:ascii="宋体" w:hAnsi="宋体"/>
          <w:b/>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对不同文字文本投标文件的解释发生异议的，以中文文本为准。</w:t>
      </w:r>
    </w:p>
    <w:p w:rsidR="008B487A" w:rsidRPr="00927B14" w:rsidRDefault="008B487A" w:rsidP="00670B88">
      <w:pPr>
        <w:spacing w:line="360" w:lineRule="auto"/>
        <w:ind w:left="-426"/>
        <w:rPr>
          <w:rFonts w:ascii="宋体" w:hAnsi="宋体"/>
          <w:sz w:val="24"/>
        </w:rPr>
      </w:pPr>
      <w:r w:rsidRPr="00927B14">
        <w:rPr>
          <w:rFonts w:ascii="宋体" w:hAnsi="宋体"/>
          <w:sz w:val="24"/>
        </w:rPr>
        <w:t>20.3特殊情况下有效投标人的认定</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20.3.</w:t>
      </w:r>
      <w:r w:rsidR="00AF1102" w:rsidRPr="00927B14">
        <w:rPr>
          <w:rFonts w:ascii="宋体" w:hAnsi="宋体"/>
          <w:sz w:val="24"/>
        </w:rPr>
        <w:t>1</w:t>
      </w:r>
      <w:r w:rsidRPr="00927B14">
        <w:rPr>
          <w:rFonts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详见20.3.3）确定一个投标人获得中标人推荐资格。</w:t>
      </w:r>
    </w:p>
    <w:p w:rsidR="008B487A" w:rsidRPr="00927B14" w:rsidRDefault="008B487A" w:rsidP="00670B88">
      <w:pPr>
        <w:spacing w:line="360" w:lineRule="auto"/>
        <w:ind w:left="-426"/>
        <w:rPr>
          <w:rFonts w:ascii="宋体" w:hAnsi="宋体"/>
          <w:sz w:val="24"/>
        </w:rPr>
      </w:pPr>
      <w:r w:rsidRPr="00927B14">
        <w:rPr>
          <w:rFonts w:ascii="宋体" w:hAnsi="宋体"/>
          <w:sz w:val="24"/>
        </w:rPr>
        <w:t>20.3.</w:t>
      </w:r>
      <w:r w:rsidR="00AF1102" w:rsidRPr="00927B14">
        <w:rPr>
          <w:rFonts w:ascii="宋体" w:hAnsi="宋体"/>
          <w:sz w:val="24"/>
        </w:rPr>
        <w:t>2</w:t>
      </w:r>
      <w:r w:rsidRPr="00927B14">
        <w:rPr>
          <w:rFonts w:ascii="宋体" w:hAnsi="宋体"/>
          <w:sz w:val="24"/>
        </w:rPr>
        <w:t>使用综合评分法的采购项目，评审得分相同的，从评审得分相同的投标人中，按照以下顺序确定中标人推荐资格：</w:t>
      </w:r>
    </w:p>
    <w:p w:rsidR="008B487A" w:rsidRPr="00927B14" w:rsidRDefault="008B487A" w:rsidP="00670B88">
      <w:pPr>
        <w:spacing w:line="360" w:lineRule="auto"/>
        <w:ind w:left="-426"/>
        <w:rPr>
          <w:rFonts w:ascii="宋体" w:hAnsi="宋体"/>
          <w:sz w:val="24"/>
        </w:rPr>
      </w:pPr>
      <w:r w:rsidRPr="00927B14">
        <w:rPr>
          <w:rFonts w:ascii="宋体" w:hAnsi="宋体"/>
          <w:sz w:val="24"/>
        </w:rPr>
        <w:t>1、</w:t>
      </w:r>
      <w:r w:rsidR="00AF1102" w:rsidRPr="00927B14">
        <w:rPr>
          <w:rFonts w:ascii="宋体" w:hAnsi="宋体" w:hint="eastAsia"/>
          <w:sz w:val="24"/>
        </w:rPr>
        <w:t>选取技术部分得分最高的</w:t>
      </w:r>
      <w:r w:rsidRPr="00927B14">
        <w:rPr>
          <w:rFonts w:ascii="宋体" w:hAnsi="宋体"/>
          <w:sz w:val="24"/>
        </w:rPr>
        <w:t>；</w:t>
      </w:r>
    </w:p>
    <w:p w:rsidR="008B487A" w:rsidRPr="00927B14" w:rsidRDefault="008B487A" w:rsidP="00670B88">
      <w:pPr>
        <w:spacing w:line="360" w:lineRule="auto"/>
        <w:ind w:left="-426"/>
        <w:rPr>
          <w:rFonts w:ascii="宋体" w:hAnsi="宋体"/>
          <w:sz w:val="24"/>
        </w:rPr>
      </w:pPr>
      <w:r w:rsidRPr="00927B14">
        <w:rPr>
          <w:rFonts w:ascii="宋体" w:hAnsi="宋体"/>
          <w:sz w:val="24"/>
        </w:rPr>
        <w:t>2、如不能通过前款方式确定中标人推荐资格，</w:t>
      </w:r>
      <w:r w:rsidR="00AF1102" w:rsidRPr="00927B14">
        <w:rPr>
          <w:rFonts w:ascii="宋体" w:hAnsi="宋体" w:hint="eastAsia"/>
          <w:sz w:val="24"/>
        </w:rPr>
        <w:t>选取投标报价最低的</w:t>
      </w:r>
      <w:r w:rsidRPr="00927B14">
        <w:rPr>
          <w:rFonts w:ascii="宋体" w:hAnsi="宋体"/>
          <w:sz w:val="24"/>
        </w:rPr>
        <w:t>；</w:t>
      </w:r>
    </w:p>
    <w:p w:rsidR="008B487A" w:rsidRPr="00927B14" w:rsidRDefault="008B487A" w:rsidP="00670B88">
      <w:pPr>
        <w:spacing w:line="360" w:lineRule="auto"/>
        <w:ind w:left="-426"/>
        <w:rPr>
          <w:rFonts w:ascii="宋体" w:hAnsi="宋体"/>
          <w:sz w:val="24"/>
        </w:rPr>
      </w:pPr>
      <w:r w:rsidRPr="00927B14">
        <w:rPr>
          <w:rFonts w:ascii="宋体" w:hAnsi="宋体" w:hint="eastAsia"/>
          <w:sz w:val="24"/>
        </w:rPr>
        <w:t>3</w:t>
      </w:r>
      <w:r w:rsidRPr="00927B14">
        <w:rPr>
          <w:rFonts w:ascii="宋体" w:hAnsi="宋体"/>
          <w:sz w:val="24"/>
        </w:rPr>
        <w:t>、如不能通过前款方式确定中标人推荐资格，由评标委员会随机抽取。</w:t>
      </w:r>
    </w:p>
    <w:p w:rsidR="008B487A" w:rsidRPr="00927B14" w:rsidRDefault="008B487A" w:rsidP="00670B88">
      <w:pPr>
        <w:spacing w:line="360" w:lineRule="auto"/>
        <w:ind w:left="-426"/>
        <w:rPr>
          <w:rFonts w:ascii="宋体" w:hAnsi="宋体"/>
          <w:sz w:val="24"/>
        </w:rPr>
      </w:pPr>
      <w:r w:rsidRPr="00927B14">
        <w:rPr>
          <w:rFonts w:ascii="宋体" w:hAnsi="宋体"/>
          <w:sz w:val="24"/>
        </w:rPr>
        <w:t>20.4投标人所投产品如被列入财政部与国家主管部门颁发的节能产品目录或环境标志产品目录或无线局域网产品目录，应提供相关证明，在评标时予以优先采购，具体优先采购办法</w:t>
      </w:r>
      <w:r w:rsidRPr="00927B14">
        <w:rPr>
          <w:rFonts w:ascii="宋体" w:hAnsi="宋体"/>
          <w:sz w:val="24"/>
          <w:u w:val="single"/>
        </w:rPr>
        <w:t>（详见 第四章评标办法及评分标准）</w:t>
      </w:r>
      <w:r w:rsidRPr="00927B14">
        <w:rPr>
          <w:rFonts w:ascii="宋体" w:hAnsi="宋体"/>
          <w:sz w:val="24"/>
        </w:rPr>
        <w:t>。</w:t>
      </w:r>
    </w:p>
    <w:p w:rsidR="008B487A" w:rsidRPr="00927B14" w:rsidRDefault="008B487A" w:rsidP="00670B88">
      <w:pPr>
        <w:spacing w:line="360" w:lineRule="auto"/>
        <w:ind w:left="-426"/>
        <w:rPr>
          <w:rFonts w:ascii="宋体" w:hAnsi="宋体"/>
          <w:b/>
          <w:sz w:val="24"/>
        </w:rPr>
      </w:pPr>
      <w:r w:rsidRPr="00927B14">
        <w:rPr>
          <w:rFonts w:ascii="宋体" w:hAnsi="宋体"/>
          <w:b/>
          <w:sz w:val="24"/>
        </w:rPr>
        <w:lastRenderedPageBreak/>
        <w:t>20.5如采购人所采购产品为政府强制采购的节能产品，投标人所投产品的品牌及型号必须为清单中有效期内产品并提供证明文件，否则其投标将作为无效投标被拒绝。</w:t>
      </w:r>
    </w:p>
    <w:p w:rsidR="008B487A" w:rsidRPr="00927B14" w:rsidRDefault="008B487A" w:rsidP="00670B88">
      <w:pPr>
        <w:pStyle w:val="3"/>
        <w:spacing w:before="100" w:beforeAutospacing="1" w:after="0" w:line="360" w:lineRule="auto"/>
        <w:ind w:left="-426"/>
        <w:rPr>
          <w:rFonts w:ascii="宋体" w:hAnsi="宋体"/>
          <w:sz w:val="24"/>
          <w:szCs w:val="24"/>
        </w:rPr>
      </w:pPr>
      <w:bookmarkStart w:id="263" w:name="_Toc247688794"/>
      <w:bookmarkStart w:id="264" w:name="_Toc402251838"/>
      <w:bookmarkStart w:id="265" w:name="_Toc523910501"/>
      <w:bookmarkStart w:id="266" w:name="_Toc92365292"/>
      <w:bookmarkStart w:id="267" w:name="_Toc96589078"/>
      <w:bookmarkStart w:id="268" w:name="_Toc99100156"/>
      <w:r w:rsidRPr="00927B14">
        <w:rPr>
          <w:rFonts w:ascii="宋体" w:hAnsi="宋体"/>
          <w:sz w:val="24"/>
          <w:szCs w:val="24"/>
        </w:rPr>
        <w:t>21．投标偏离与无效投标</w:t>
      </w:r>
      <w:bookmarkEnd w:id="263"/>
      <w:bookmarkEnd w:id="264"/>
      <w:bookmarkEnd w:id="265"/>
      <w:bookmarkEnd w:id="266"/>
      <w:bookmarkEnd w:id="267"/>
      <w:bookmarkEnd w:id="268"/>
    </w:p>
    <w:p w:rsidR="008B487A" w:rsidRPr="00927B14" w:rsidRDefault="008B487A" w:rsidP="00670B88">
      <w:pPr>
        <w:spacing w:line="360" w:lineRule="auto"/>
        <w:ind w:left="-426"/>
        <w:rPr>
          <w:rFonts w:ascii="宋体" w:hAnsi="宋体"/>
          <w:sz w:val="24"/>
        </w:rPr>
      </w:pPr>
      <w:r w:rsidRPr="00927B14">
        <w:rPr>
          <w:rFonts w:ascii="宋体" w:hAnsi="宋体"/>
          <w:sz w:val="24"/>
        </w:rPr>
        <w:t>21.1对于投标文件中不构成实质性偏差的不正规、不一致或不规则，评标委员会可以接受，但这种接受不能损坏或影响任何投标人的相对排序。</w:t>
      </w:r>
    </w:p>
    <w:p w:rsidR="008B487A" w:rsidRPr="00927B14" w:rsidRDefault="008B487A" w:rsidP="00670B88">
      <w:pPr>
        <w:spacing w:line="360" w:lineRule="auto"/>
        <w:ind w:left="-426"/>
        <w:rPr>
          <w:rFonts w:ascii="宋体" w:hAnsi="宋体"/>
          <w:sz w:val="24"/>
        </w:rPr>
      </w:pPr>
      <w:r w:rsidRPr="00927B14">
        <w:rPr>
          <w:rFonts w:ascii="宋体" w:hAnsi="宋体"/>
          <w:sz w:val="24"/>
        </w:rPr>
        <w:t>21.2在比较与评价之前，根据本须知的规定，评标委员会要审查每份投标文件是否实质上响应了招标文件的要求。实质上响应的投标应该是投标文件完整的、与招标文件要求的全部条款、条件和规格相符的，没有重大偏离的投标。对关键条文例如关于投标保证金、投标有效期、资格证明文件、适用法律、社会保障资金等内容的偏离、保留和反对，将被认为是实质上的偏离。评标委员会决定投标的响应性只根据投标文件本身的内容，而不寻求外部的证据。</w:t>
      </w:r>
    </w:p>
    <w:p w:rsidR="008B487A" w:rsidRPr="00927B14" w:rsidRDefault="008B487A" w:rsidP="00670B88">
      <w:pPr>
        <w:spacing w:line="360" w:lineRule="auto"/>
        <w:ind w:left="-426"/>
        <w:rPr>
          <w:rFonts w:ascii="宋体" w:hAnsi="宋体"/>
          <w:b/>
          <w:sz w:val="24"/>
        </w:rPr>
      </w:pPr>
      <w:r w:rsidRPr="00927B14">
        <w:rPr>
          <w:rFonts w:ascii="宋体" w:hAnsi="宋体"/>
          <w:sz w:val="24"/>
        </w:rPr>
        <w:t>21.3实质上没有响应招标文件要求的投标将被作为无效投标被拒绝。投标人不得通过修正或撤销不符合要求的偏离或保留从而使其投标成为实质上响应的投标。</w:t>
      </w:r>
    </w:p>
    <w:p w:rsidR="008B487A" w:rsidRPr="00927B14" w:rsidRDefault="008B487A" w:rsidP="00670B88">
      <w:pPr>
        <w:spacing w:line="360" w:lineRule="auto"/>
        <w:ind w:left="-426"/>
        <w:rPr>
          <w:rFonts w:ascii="宋体" w:hAnsi="宋体"/>
          <w:b/>
          <w:sz w:val="24"/>
        </w:rPr>
      </w:pPr>
      <w:r w:rsidRPr="00927B14">
        <w:rPr>
          <w:rFonts w:ascii="宋体" w:hAnsi="宋体"/>
          <w:b/>
          <w:sz w:val="24"/>
        </w:rPr>
        <w:t>21.4有下列情形之一的，视为投标人串通投标，其投标无效：</w:t>
      </w:r>
    </w:p>
    <w:p w:rsidR="008B487A" w:rsidRPr="00927B14" w:rsidRDefault="008B487A" w:rsidP="00670B88">
      <w:pPr>
        <w:spacing w:line="360" w:lineRule="auto"/>
        <w:ind w:left="-426"/>
        <w:rPr>
          <w:rFonts w:ascii="宋体" w:hAnsi="宋体"/>
          <w:b/>
          <w:sz w:val="24"/>
        </w:rPr>
      </w:pPr>
      <w:r w:rsidRPr="00927B14">
        <w:rPr>
          <w:rFonts w:ascii="宋体" w:hAnsi="宋体"/>
          <w:b/>
          <w:sz w:val="24"/>
        </w:rPr>
        <w:t>（一）不同投标人的投标文件由同一单位或者个人编制；</w:t>
      </w:r>
    </w:p>
    <w:p w:rsidR="008B487A" w:rsidRPr="00927B14" w:rsidRDefault="008B487A" w:rsidP="00670B88">
      <w:pPr>
        <w:spacing w:line="360" w:lineRule="auto"/>
        <w:ind w:left="-426"/>
        <w:rPr>
          <w:rFonts w:ascii="宋体" w:hAnsi="宋体"/>
          <w:b/>
          <w:sz w:val="24"/>
        </w:rPr>
      </w:pPr>
      <w:r w:rsidRPr="00927B14">
        <w:rPr>
          <w:rFonts w:ascii="宋体" w:hAnsi="宋体"/>
          <w:b/>
          <w:sz w:val="24"/>
        </w:rPr>
        <w:t>（二）不同投标人委托同一单位或者个人办理投标事宜；</w:t>
      </w:r>
    </w:p>
    <w:p w:rsidR="008B487A" w:rsidRPr="00927B14" w:rsidRDefault="008B487A" w:rsidP="00670B88">
      <w:pPr>
        <w:spacing w:line="360" w:lineRule="auto"/>
        <w:ind w:left="-426"/>
        <w:rPr>
          <w:rFonts w:ascii="宋体" w:hAnsi="宋体"/>
          <w:b/>
          <w:sz w:val="24"/>
        </w:rPr>
      </w:pPr>
      <w:r w:rsidRPr="00927B14">
        <w:rPr>
          <w:rFonts w:ascii="宋体" w:hAnsi="宋体"/>
          <w:b/>
          <w:sz w:val="24"/>
        </w:rPr>
        <w:t>（三）不同投标人的投标文件载明的项目管理成员或者联系人员为同一人；</w:t>
      </w:r>
    </w:p>
    <w:p w:rsidR="008B487A" w:rsidRPr="00927B14" w:rsidRDefault="008B487A" w:rsidP="00670B88">
      <w:pPr>
        <w:spacing w:line="360" w:lineRule="auto"/>
        <w:ind w:left="-426"/>
        <w:rPr>
          <w:rFonts w:ascii="宋体" w:hAnsi="宋体"/>
          <w:b/>
          <w:sz w:val="24"/>
        </w:rPr>
      </w:pPr>
      <w:r w:rsidRPr="00927B14">
        <w:rPr>
          <w:rFonts w:ascii="宋体" w:hAnsi="宋体"/>
          <w:b/>
          <w:sz w:val="24"/>
        </w:rPr>
        <w:t>（四）不同投标人的投标文件异常一致或者投标报价呈规律性差异；</w:t>
      </w:r>
    </w:p>
    <w:p w:rsidR="008B487A" w:rsidRPr="00927B14" w:rsidRDefault="008B487A" w:rsidP="00670B88">
      <w:pPr>
        <w:spacing w:line="360" w:lineRule="auto"/>
        <w:ind w:left="-426"/>
        <w:rPr>
          <w:rFonts w:ascii="宋体" w:hAnsi="宋体"/>
          <w:b/>
          <w:sz w:val="24"/>
        </w:rPr>
      </w:pPr>
      <w:r w:rsidRPr="00927B14">
        <w:rPr>
          <w:rFonts w:ascii="宋体" w:hAnsi="宋体"/>
          <w:b/>
          <w:sz w:val="24"/>
        </w:rPr>
        <w:t>（五）不同投标人的投标文件相互混装；</w:t>
      </w:r>
    </w:p>
    <w:p w:rsidR="008B487A" w:rsidRPr="00927B14" w:rsidRDefault="008B487A" w:rsidP="00670B88">
      <w:pPr>
        <w:spacing w:line="360" w:lineRule="auto"/>
        <w:ind w:left="-426"/>
        <w:rPr>
          <w:rFonts w:ascii="宋体" w:hAnsi="宋体"/>
          <w:b/>
          <w:sz w:val="24"/>
        </w:rPr>
      </w:pPr>
      <w:r w:rsidRPr="00927B14">
        <w:rPr>
          <w:rFonts w:ascii="宋体" w:hAnsi="宋体"/>
          <w:b/>
          <w:sz w:val="24"/>
        </w:rPr>
        <w:t>（六）不同投标人的投标保证金从同一单位或者个人的账户转出。</w:t>
      </w:r>
    </w:p>
    <w:p w:rsidR="008B487A" w:rsidRPr="00927B14" w:rsidRDefault="008B487A" w:rsidP="00670B88">
      <w:pPr>
        <w:pStyle w:val="3"/>
        <w:spacing w:before="100" w:beforeAutospacing="1" w:after="0" w:line="360" w:lineRule="auto"/>
        <w:ind w:left="-426"/>
        <w:rPr>
          <w:rFonts w:ascii="宋体" w:hAnsi="宋体"/>
          <w:sz w:val="24"/>
          <w:szCs w:val="24"/>
        </w:rPr>
      </w:pPr>
      <w:bookmarkStart w:id="269" w:name="_Toc247688795"/>
      <w:bookmarkStart w:id="270" w:name="_Toc402251839"/>
      <w:bookmarkStart w:id="271" w:name="_Toc523910502"/>
      <w:bookmarkStart w:id="272" w:name="_Toc92365293"/>
      <w:bookmarkStart w:id="273" w:name="_Toc96589079"/>
      <w:bookmarkStart w:id="274" w:name="_Toc99100157"/>
      <w:r w:rsidRPr="00927B14">
        <w:rPr>
          <w:rFonts w:ascii="宋体" w:hAnsi="宋体"/>
          <w:sz w:val="24"/>
          <w:szCs w:val="24"/>
        </w:rPr>
        <w:t>22．比较与评价</w:t>
      </w:r>
      <w:bookmarkEnd w:id="269"/>
      <w:bookmarkEnd w:id="270"/>
      <w:bookmarkEnd w:id="271"/>
      <w:bookmarkEnd w:id="272"/>
      <w:bookmarkEnd w:id="273"/>
      <w:bookmarkEnd w:id="274"/>
    </w:p>
    <w:p w:rsidR="00BB0E1D" w:rsidRPr="00927B14" w:rsidRDefault="008B487A" w:rsidP="00670B88">
      <w:pPr>
        <w:spacing w:line="360" w:lineRule="auto"/>
        <w:ind w:left="-426"/>
        <w:rPr>
          <w:rFonts w:ascii="宋体" w:hAnsi="宋体"/>
          <w:sz w:val="24"/>
        </w:rPr>
      </w:pPr>
      <w:r w:rsidRPr="00927B14">
        <w:rPr>
          <w:rFonts w:ascii="宋体" w:hAnsi="宋体"/>
          <w:sz w:val="24"/>
        </w:rPr>
        <w:t>22.1评标委员会应当对符合资格的投标人的投标文件进行符合性审查，以确定其是否满足招标文件的实质性要求。</w:t>
      </w:r>
    </w:p>
    <w:p w:rsidR="00BB0E1D" w:rsidRPr="00927B14" w:rsidRDefault="00BB0E1D" w:rsidP="00670B88">
      <w:pPr>
        <w:spacing w:line="360" w:lineRule="auto"/>
        <w:ind w:left="-426"/>
        <w:rPr>
          <w:rFonts w:ascii="宋体" w:hAnsi="宋体"/>
          <w:sz w:val="24"/>
        </w:rPr>
      </w:pPr>
      <w:r w:rsidRPr="00927B14">
        <w:rPr>
          <w:rFonts w:ascii="宋体" w:hAnsi="宋体" w:hint="eastAsia"/>
          <w:sz w:val="24"/>
        </w:rPr>
        <w:t>22.1.1</w:t>
      </w:r>
      <w:r w:rsidR="008B487A" w:rsidRPr="00927B14">
        <w:rPr>
          <w:rFonts w:ascii="宋体" w:hAnsi="宋体"/>
          <w:sz w:val="24"/>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w:t>
      </w:r>
    </w:p>
    <w:p w:rsidR="008B487A" w:rsidRPr="00927B14" w:rsidRDefault="00BB0E1D" w:rsidP="00670B88">
      <w:pPr>
        <w:spacing w:line="360" w:lineRule="auto"/>
        <w:ind w:left="-426"/>
        <w:rPr>
          <w:rFonts w:ascii="宋体" w:hAnsi="宋体"/>
          <w:sz w:val="24"/>
        </w:rPr>
      </w:pPr>
      <w:r w:rsidRPr="00927B14">
        <w:rPr>
          <w:rFonts w:ascii="宋体" w:hAnsi="宋体" w:hint="eastAsia"/>
          <w:sz w:val="24"/>
        </w:rPr>
        <w:t>22.1.2</w:t>
      </w:r>
      <w:r w:rsidR="008B487A" w:rsidRPr="00927B14">
        <w:rPr>
          <w:rFonts w:ascii="宋体" w:hAnsi="宋体"/>
          <w:sz w:val="24"/>
        </w:rPr>
        <w:t>投标人的澄清、说明或者补正不得超出投标文件的范围或者改变投标文件的</w:t>
      </w:r>
      <w:r w:rsidR="008B487A" w:rsidRPr="00927B14">
        <w:rPr>
          <w:rFonts w:ascii="宋体" w:hAnsi="宋体"/>
          <w:sz w:val="24"/>
        </w:rPr>
        <w:lastRenderedPageBreak/>
        <w:t>实质性内容。评标委员会应当按照招标文件中规定的评标方法和标准，对符合性审查合格的投标文件进行商务和技术评估，综合比较与评价。</w:t>
      </w:r>
    </w:p>
    <w:p w:rsidR="008B487A" w:rsidRPr="00927B14" w:rsidRDefault="008B487A" w:rsidP="00670B88">
      <w:pPr>
        <w:spacing w:line="360" w:lineRule="auto"/>
        <w:ind w:left="-426"/>
        <w:rPr>
          <w:rFonts w:ascii="宋体" w:hAnsi="宋体"/>
          <w:b/>
          <w:sz w:val="24"/>
        </w:rPr>
      </w:pPr>
      <w:r w:rsidRPr="00927B14">
        <w:rPr>
          <w:rFonts w:ascii="宋体" w:hAnsi="宋体"/>
          <w:b/>
          <w:sz w:val="24"/>
        </w:rPr>
        <w:t>22.</w:t>
      </w:r>
      <w:r w:rsidR="00BB0E1D" w:rsidRPr="00927B14">
        <w:rPr>
          <w:rFonts w:ascii="宋体" w:hAnsi="宋体"/>
          <w:b/>
          <w:sz w:val="24"/>
        </w:rPr>
        <w:t>2</w:t>
      </w:r>
      <w:r w:rsidRPr="00927B14">
        <w:rPr>
          <w:rFonts w:ascii="宋体" w:hAnsi="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B487A" w:rsidRPr="00927B14" w:rsidRDefault="008B487A" w:rsidP="00670B88">
      <w:pPr>
        <w:pStyle w:val="3"/>
        <w:spacing w:before="100" w:beforeAutospacing="1" w:after="0" w:line="360" w:lineRule="auto"/>
        <w:ind w:left="-426"/>
        <w:rPr>
          <w:rFonts w:ascii="宋体" w:hAnsi="宋体"/>
          <w:sz w:val="24"/>
          <w:szCs w:val="24"/>
        </w:rPr>
      </w:pPr>
      <w:bookmarkStart w:id="275" w:name="_Toc247688796"/>
      <w:bookmarkStart w:id="276" w:name="_Toc402251840"/>
      <w:bookmarkStart w:id="277" w:name="_Toc523910503"/>
      <w:bookmarkStart w:id="278" w:name="_Toc92365294"/>
      <w:bookmarkStart w:id="279" w:name="_Toc96589080"/>
      <w:bookmarkStart w:id="280" w:name="_Toc99100158"/>
      <w:r w:rsidRPr="00927B14">
        <w:rPr>
          <w:rFonts w:ascii="宋体" w:hAnsi="宋体"/>
          <w:sz w:val="24"/>
          <w:szCs w:val="24"/>
        </w:rPr>
        <w:t>23．废标</w:t>
      </w:r>
      <w:bookmarkEnd w:id="275"/>
      <w:bookmarkEnd w:id="276"/>
      <w:bookmarkEnd w:id="277"/>
      <w:bookmarkEnd w:id="278"/>
      <w:bookmarkEnd w:id="279"/>
      <w:bookmarkEnd w:id="280"/>
    </w:p>
    <w:p w:rsidR="008B487A" w:rsidRPr="00927B14" w:rsidRDefault="008B487A" w:rsidP="00670B88">
      <w:pPr>
        <w:spacing w:line="360" w:lineRule="auto"/>
        <w:ind w:left="-426"/>
        <w:rPr>
          <w:rFonts w:ascii="宋体" w:hAnsi="宋体"/>
          <w:sz w:val="24"/>
        </w:rPr>
      </w:pPr>
      <w:r w:rsidRPr="00927B14">
        <w:rPr>
          <w:rFonts w:ascii="宋体" w:hAnsi="宋体"/>
          <w:sz w:val="24"/>
        </w:rPr>
        <w:t xml:space="preserve">出现下列情形之一，将导致废标： </w:t>
      </w:r>
    </w:p>
    <w:p w:rsidR="008B487A" w:rsidRPr="00927B14" w:rsidRDefault="008B487A" w:rsidP="00670B88">
      <w:pPr>
        <w:spacing w:line="360" w:lineRule="auto"/>
        <w:ind w:left="-426"/>
        <w:rPr>
          <w:rFonts w:ascii="宋体" w:hAnsi="宋体"/>
          <w:sz w:val="24"/>
        </w:rPr>
      </w:pPr>
      <w:r w:rsidRPr="00927B14">
        <w:rPr>
          <w:rFonts w:ascii="宋体" w:hAnsi="宋体"/>
          <w:sz w:val="24"/>
        </w:rPr>
        <w:tab/>
        <w:t>（1）符合专业条件的供应商或者对招标文件做实质性响应的供应商不足三家；</w:t>
      </w:r>
    </w:p>
    <w:p w:rsidR="008B487A" w:rsidRPr="00927B14" w:rsidRDefault="008B487A" w:rsidP="00670B88">
      <w:pPr>
        <w:spacing w:line="360" w:lineRule="auto"/>
        <w:ind w:left="-426"/>
        <w:rPr>
          <w:rFonts w:ascii="宋体" w:hAnsi="宋体"/>
          <w:sz w:val="24"/>
        </w:rPr>
      </w:pPr>
      <w:r w:rsidRPr="00927B14">
        <w:rPr>
          <w:rFonts w:ascii="宋体" w:hAnsi="宋体"/>
          <w:sz w:val="24"/>
        </w:rPr>
        <w:tab/>
        <w:t>（2）出现影响采购公正的违法、违规行为的；</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（3）投标人的报价均超过了采购预算，采购人不能支付的；</w:t>
      </w:r>
    </w:p>
    <w:p w:rsidR="008B487A" w:rsidRPr="00927B14" w:rsidRDefault="008B487A" w:rsidP="00670B88">
      <w:pPr>
        <w:spacing w:line="360" w:lineRule="auto"/>
        <w:ind w:leftChars="-202" w:left="-424"/>
        <w:rPr>
          <w:rFonts w:ascii="宋体" w:hAnsi="宋体"/>
          <w:sz w:val="24"/>
        </w:rPr>
      </w:pPr>
      <w:r w:rsidRPr="00927B14">
        <w:rPr>
          <w:rFonts w:ascii="宋体" w:hAnsi="宋体"/>
          <w:sz w:val="24"/>
        </w:rPr>
        <w:t xml:space="preserve">（4）因重大变故，采购任务取消的。   </w:t>
      </w:r>
    </w:p>
    <w:p w:rsidR="008B487A" w:rsidRPr="00927B14" w:rsidRDefault="008B487A" w:rsidP="00670B88">
      <w:pPr>
        <w:pStyle w:val="3"/>
        <w:spacing w:before="100" w:beforeAutospacing="1" w:after="0" w:line="360" w:lineRule="auto"/>
        <w:ind w:left="-426"/>
        <w:rPr>
          <w:rFonts w:ascii="宋体" w:hAnsi="宋体"/>
          <w:sz w:val="24"/>
          <w:szCs w:val="24"/>
        </w:rPr>
      </w:pPr>
      <w:bookmarkStart w:id="281" w:name="_Toc247688797"/>
      <w:bookmarkStart w:id="282" w:name="_Toc402251841"/>
      <w:bookmarkStart w:id="283" w:name="_Toc523910504"/>
      <w:bookmarkStart w:id="284" w:name="_Toc92365295"/>
      <w:bookmarkStart w:id="285" w:name="_Toc96589081"/>
      <w:bookmarkStart w:id="286" w:name="_Toc99100159"/>
      <w:r w:rsidRPr="00927B14">
        <w:rPr>
          <w:rFonts w:ascii="宋体" w:hAnsi="宋体"/>
          <w:sz w:val="24"/>
          <w:szCs w:val="24"/>
        </w:rPr>
        <w:t>24．保密原则</w:t>
      </w:r>
      <w:bookmarkEnd w:id="281"/>
      <w:bookmarkEnd w:id="282"/>
      <w:bookmarkEnd w:id="283"/>
      <w:bookmarkEnd w:id="284"/>
      <w:bookmarkEnd w:id="285"/>
      <w:bookmarkEnd w:id="286"/>
    </w:p>
    <w:p w:rsidR="008B487A" w:rsidRPr="00927B14" w:rsidRDefault="008B487A" w:rsidP="00670B88">
      <w:pPr>
        <w:spacing w:line="360" w:lineRule="auto"/>
        <w:ind w:left="-426"/>
        <w:rPr>
          <w:rFonts w:ascii="宋体" w:hAnsi="宋体"/>
          <w:sz w:val="24"/>
        </w:rPr>
      </w:pPr>
      <w:r w:rsidRPr="00927B14">
        <w:rPr>
          <w:rFonts w:ascii="宋体" w:hAnsi="宋体"/>
          <w:sz w:val="24"/>
        </w:rPr>
        <w:t>24.1评标将在严格保密的情况下进行。</w:t>
      </w:r>
    </w:p>
    <w:p w:rsidR="008B487A" w:rsidRPr="00927B14" w:rsidRDefault="008B487A" w:rsidP="00670B88">
      <w:pPr>
        <w:spacing w:line="360" w:lineRule="auto"/>
        <w:ind w:left="-426"/>
        <w:rPr>
          <w:rFonts w:ascii="宋体" w:hAnsi="宋体"/>
          <w:sz w:val="24"/>
        </w:rPr>
      </w:pPr>
      <w:r w:rsidRPr="00927B14">
        <w:rPr>
          <w:rFonts w:ascii="宋体" w:hAnsi="宋体"/>
          <w:sz w:val="24"/>
        </w:rPr>
        <w:t>24.2除了依法向政府采购监管部门提供情况外，评标委员会成员及与评标活动有关的工作人员不得泄露有关投标文件的评审和比较、中标候选人的推荐以及与评标有关的其他情况。</w:t>
      </w:r>
    </w:p>
    <w:p w:rsidR="008B487A" w:rsidRPr="00927B14" w:rsidRDefault="008B487A" w:rsidP="00670B88">
      <w:pPr>
        <w:spacing w:line="360" w:lineRule="auto"/>
        <w:ind w:left="-426"/>
        <w:rPr>
          <w:rFonts w:ascii="宋体" w:hAnsi="宋体"/>
          <w:b/>
          <w:sz w:val="24"/>
        </w:rPr>
      </w:pPr>
      <w:r w:rsidRPr="00927B14">
        <w:rPr>
          <w:rFonts w:ascii="宋体" w:hAnsi="宋体"/>
          <w:b/>
          <w:sz w:val="24"/>
        </w:rPr>
        <w:t>24.3投标人试图影响</w:t>
      </w:r>
      <w:r w:rsidR="008C6439" w:rsidRPr="00927B14">
        <w:rPr>
          <w:rFonts w:ascii="宋体" w:hAnsi="宋体"/>
          <w:b/>
          <w:sz w:val="24"/>
        </w:rPr>
        <w:t>采购人</w:t>
      </w:r>
      <w:r w:rsidRPr="00927B14">
        <w:rPr>
          <w:rFonts w:ascii="宋体" w:hAnsi="宋体"/>
          <w:b/>
          <w:sz w:val="24"/>
        </w:rPr>
        <w:t>和评标委员会的任何活动，将导致其投标被拒绝，并承担相应的法律责任。</w:t>
      </w:r>
      <w:bookmarkStart w:id="287" w:name="_Toc520356169"/>
    </w:p>
    <w:p w:rsidR="008B487A" w:rsidRPr="00927B14" w:rsidRDefault="008B487A" w:rsidP="00670B88">
      <w:pPr>
        <w:pStyle w:val="2"/>
        <w:spacing w:line="360" w:lineRule="auto"/>
        <w:ind w:left="-426"/>
        <w:rPr>
          <w:rFonts w:ascii="宋体" w:hAnsi="宋体"/>
          <w:sz w:val="24"/>
          <w:szCs w:val="24"/>
        </w:rPr>
      </w:pPr>
      <w:bookmarkStart w:id="288" w:name="_Toc291055257"/>
      <w:bookmarkStart w:id="289" w:name="_Toc292270528"/>
      <w:bookmarkStart w:id="290" w:name="_Toc402251842"/>
      <w:bookmarkStart w:id="291" w:name="_Toc523910505"/>
      <w:bookmarkStart w:id="292" w:name="_Toc92365296"/>
      <w:bookmarkStart w:id="293" w:name="_Toc96589082"/>
      <w:bookmarkStart w:id="294" w:name="_Toc99100160"/>
      <w:r w:rsidRPr="00927B14">
        <w:rPr>
          <w:rFonts w:ascii="宋体" w:hAnsi="宋体"/>
          <w:sz w:val="24"/>
          <w:szCs w:val="24"/>
        </w:rPr>
        <w:t>六</w:t>
      </w:r>
      <w:bookmarkEnd w:id="287"/>
      <w:r w:rsidRPr="00927B14">
        <w:rPr>
          <w:rFonts w:ascii="宋体" w:hAnsi="宋体"/>
          <w:sz w:val="24"/>
          <w:szCs w:val="24"/>
        </w:rPr>
        <w:t>、确定中标</w:t>
      </w:r>
      <w:bookmarkEnd w:id="288"/>
      <w:bookmarkEnd w:id="289"/>
      <w:bookmarkEnd w:id="290"/>
      <w:bookmarkEnd w:id="291"/>
      <w:bookmarkEnd w:id="292"/>
      <w:bookmarkEnd w:id="293"/>
      <w:bookmarkEnd w:id="294"/>
    </w:p>
    <w:p w:rsidR="008B487A" w:rsidRPr="00927B14" w:rsidRDefault="008B487A" w:rsidP="00670B88">
      <w:pPr>
        <w:pStyle w:val="3"/>
        <w:spacing w:before="100" w:beforeAutospacing="1" w:after="0" w:line="360" w:lineRule="auto"/>
        <w:ind w:left="-426"/>
        <w:rPr>
          <w:rFonts w:ascii="宋体" w:hAnsi="宋体"/>
          <w:sz w:val="24"/>
          <w:szCs w:val="24"/>
        </w:rPr>
      </w:pPr>
      <w:bookmarkStart w:id="295" w:name="_Ref467307010"/>
      <w:bookmarkStart w:id="296" w:name="_Toc520356170"/>
      <w:bookmarkStart w:id="297" w:name="_Toc291055258"/>
      <w:bookmarkStart w:id="298" w:name="_Toc292270529"/>
      <w:bookmarkStart w:id="299" w:name="_Toc402251843"/>
      <w:bookmarkStart w:id="300" w:name="_Toc523910506"/>
      <w:bookmarkStart w:id="301" w:name="_Toc92365297"/>
      <w:bookmarkStart w:id="302" w:name="_Toc96589083"/>
      <w:bookmarkStart w:id="303" w:name="_Toc99100161"/>
      <w:r w:rsidRPr="00927B14">
        <w:rPr>
          <w:rFonts w:ascii="宋体" w:hAnsi="宋体"/>
          <w:sz w:val="24"/>
          <w:szCs w:val="24"/>
        </w:rPr>
        <w:t>25．</w:t>
      </w:r>
      <w:bookmarkEnd w:id="295"/>
      <w:bookmarkEnd w:id="296"/>
      <w:bookmarkEnd w:id="297"/>
      <w:bookmarkEnd w:id="298"/>
      <w:r w:rsidRPr="00927B14">
        <w:rPr>
          <w:rFonts w:ascii="宋体" w:hAnsi="宋体"/>
          <w:sz w:val="24"/>
          <w:szCs w:val="24"/>
        </w:rPr>
        <w:t>中标候选人的确定原则及标准</w:t>
      </w:r>
      <w:bookmarkEnd w:id="299"/>
      <w:bookmarkEnd w:id="300"/>
      <w:bookmarkEnd w:id="301"/>
      <w:bookmarkEnd w:id="302"/>
      <w:bookmarkEnd w:id="303"/>
    </w:p>
    <w:p w:rsidR="008B487A" w:rsidRPr="00927B14" w:rsidRDefault="008B487A" w:rsidP="00BB0E1D">
      <w:pPr>
        <w:spacing w:line="360" w:lineRule="auto"/>
        <w:ind w:left="-426"/>
        <w:rPr>
          <w:rFonts w:ascii="宋体" w:hAnsi="宋体"/>
          <w:sz w:val="24"/>
        </w:rPr>
      </w:pPr>
      <w:r w:rsidRPr="00927B14">
        <w:rPr>
          <w:rFonts w:ascii="宋体" w:hAnsi="宋体"/>
          <w:sz w:val="24"/>
        </w:rPr>
        <w:t>除本须知第27条规定外，确定实质上响应招标文件且满足招标文件中规定的下列条件之一者为中标候选人</w:t>
      </w:r>
      <w:r w:rsidR="00BB0E1D" w:rsidRPr="00927B14">
        <w:rPr>
          <w:rFonts w:ascii="宋体" w:hAnsi="宋体" w:hint="eastAsia"/>
          <w:sz w:val="24"/>
        </w:rPr>
        <w:t>，</w:t>
      </w:r>
      <w:r w:rsidRPr="00927B14">
        <w:rPr>
          <w:rFonts w:ascii="宋体" w:hAnsi="宋体"/>
          <w:sz w:val="24"/>
        </w:rPr>
        <w:t>按评审后得分由高到低顺序排列。得分相同的，按照</w:t>
      </w:r>
      <w:r w:rsidRPr="00927B14">
        <w:rPr>
          <w:rFonts w:ascii="宋体" w:hAnsi="宋体"/>
          <w:b/>
          <w:sz w:val="24"/>
        </w:rPr>
        <w:t>《投标须知》20.3</w:t>
      </w:r>
      <w:r w:rsidR="00BB0E1D" w:rsidRPr="00927B14">
        <w:rPr>
          <w:rFonts w:ascii="宋体" w:hAnsi="宋体"/>
          <w:b/>
          <w:sz w:val="24"/>
        </w:rPr>
        <w:t>.2</w:t>
      </w:r>
      <w:r w:rsidRPr="00927B14">
        <w:rPr>
          <w:rFonts w:ascii="宋体" w:hAnsi="宋体"/>
          <w:sz w:val="24"/>
        </w:rPr>
        <w:t>规定排列。</w:t>
      </w:r>
    </w:p>
    <w:p w:rsidR="008B487A" w:rsidRPr="00927B14" w:rsidRDefault="008B487A" w:rsidP="00670B88">
      <w:pPr>
        <w:pStyle w:val="3"/>
        <w:spacing w:before="100" w:beforeAutospacing="1" w:after="0" w:line="360" w:lineRule="auto"/>
        <w:ind w:left="-426"/>
        <w:rPr>
          <w:rFonts w:ascii="宋体" w:hAnsi="宋体"/>
        </w:rPr>
      </w:pPr>
      <w:bookmarkStart w:id="304" w:name="_Toc247688800"/>
      <w:bookmarkStart w:id="305" w:name="_Toc402251844"/>
      <w:bookmarkStart w:id="306" w:name="_Toc523910507"/>
      <w:bookmarkStart w:id="307" w:name="_Toc92365298"/>
      <w:bookmarkStart w:id="308" w:name="_Toc96589084"/>
      <w:bookmarkStart w:id="309" w:name="_Toc99100162"/>
      <w:r w:rsidRPr="00927B14">
        <w:rPr>
          <w:rFonts w:ascii="宋体" w:hAnsi="宋体"/>
          <w:sz w:val="24"/>
          <w:szCs w:val="24"/>
        </w:rPr>
        <w:t>26．确定中标候选人和中标人</w:t>
      </w:r>
      <w:bookmarkEnd w:id="304"/>
      <w:bookmarkEnd w:id="305"/>
      <w:bookmarkEnd w:id="306"/>
      <w:bookmarkEnd w:id="307"/>
      <w:bookmarkEnd w:id="308"/>
      <w:bookmarkEnd w:id="309"/>
    </w:p>
    <w:p w:rsidR="008B487A" w:rsidRPr="00927B14" w:rsidRDefault="008B487A" w:rsidP="00670B88">
      <w:pPr>
        <w:spacing w:line="360" w:lineRule="auto"/>
        <w:ind w:left="-426"/>
        <w:rPr>
          <w:rFonts w:ascii="宋体" w:hAnsi="宋体"/>
          <w:sz w:val="24"/>
        </w:rPr>
      </w:pPr>
      <w:r w:rsidRPr="00927B14">
        <w:rPr>
          <w:rFonts w:ascii="宋体" w:hAnsi="宋体"/>
          <w:sz w:val="24"/>
        </w:rPr>
        <w:t>26.1评标委员会将根据评标标准，推荐已排序中标候选人。</w:t>
      </w:r>
    </w:p>
    <w:p w:rsidR="008B487A" w:rsidRPr="00927B14" w:rsidRDefault="008B487A" w:rsidP="00670B88">
      <w:pPr>
        <w:spacing w:line="360" w:lineRule="auto"/>
        <w:ind w:left="-426"/>
        <w:rPr>
          <w:rFonts w:ascii="宋体" w:hAnsi="宋体"/>
          <w:sz w:val="24"/>
        </w:rPr>
      </w:pPr>
      <w:r w:rsidRPr="00927B14">
        <w:rPr>
          <w:rFonts w:ascii="宋体" w:hAnsi="宋体"/>
          <w:sz w:val="24"/>
        </w:rPr>
        <w:t>26.2采购人将按评标委员会确定的中标候选人排序，</w:t>
      </w:r>
      <w:r w:rsidR="009A78C6" w:rsidRPr="00927B14">
        <w:rPr>
          <w:rFonts w:ascii="宋体" w:hAnsi="宋体" w:hint="eastAsia"/>
          <w:sz w:val="24"/>
        </w:rPr>
        <w:t>可</w:t>
      </w:r>
      <w:r w:rsidRPr="00927B14">
        <w:rPr>
          <w:rFonts w:ascii="宋体" w:hAnsi="宋体"/>
          <w:sz w:val="24"/>
        </w:rPr>
        <w:t>依据招标文件的要求和投标</w:t>
      </w:r>
      <w:r w:rsidRPr="00927B14">
        <w:rPr>
          <w:rFonts w:ascii="宋体" w:hAnsi="宋体"/>
          <w:sz w:val="24"/>
        </w:rPr>
        <w:lastRenderedPageBreak/>
        <w:t>文件的响应</w:t>
      </w:r>
      <w:r w:rsidR="009A78C6" w:rsidRPr="00927B14">
        <w:rPr>
          <w:rFonts w:ascii="宋体" w:hAnsi="宋体" w:hint="eastAsia"/>
          <w:sz w:val="24"/>
        </w:rPr>
        <w:t>进行</w:t>
      </w:r>
      <w:r w:rsidR="009A78C6" w:rsidRPr="00927B14">
        <w:rPr>
          <w:rFonts w:ascii="宋体" w:hAnsi="宋体"/>
          <w:sz w:val="24"/>
        </w:rPr>
        <w:t>复核审查</w:t>
      </w:r>
      <w:r w:rsidRPr="00927B14">
        <w:rPr>
          <w:rFonts w:ascii="宋体" w:hAnsi="宋体"/>
          <w:sz w:val="24"/>
        </w:rPr>
        <w:t>，确定中标人。</w:t>
      </w:r>
    </w:p>
    <w:p w:rsidR="008B487A" w:rsidRPr="00927B14" w:rsidRDefault="008B487A" w:rsidP="00670B88">
      <w:pPr>
        <w:spacing w:line="360" w:lineRule="auto"/>
        <w:ind w:left="-426"/>
        <w:rPr>
          <w:rFonts w:ascii="宋体" w:hAnsi="宋体"/>
          <w:sz w:val="24"/>
        </w:rPr>
      </w:pPr>
      <w:r w:rsidRPr="00927B14">
        <w:rPr>
          <w:rFonts w:ascii="宋体" w:hAnsi="宋体"/>
          <w:sz w:val="24"/>
        </w:rPr>
        <w:t>26.3</w:t>
      </w:r>
      <w:bookmarkStart w:id="310" w:name="_Toc520356172"/>
      <w:r w:rsidRPr="00927B14">
        <w:rPr>
          <w:rFonts w:ascii="宋体" w:hAnsi="宋体"/>
          <w:sz w:val="24"/>
        </w:rPr>
        <w:t>如果审查未通过，采购人将拒绝其中标候选人资格，并按顺序对下一个中标候选人进行能否满意地履行合同作类似的审查。</w:t>
      </w:r>
    </w:p>
    <w:p w:rsidR="008B487A" w:rsidRPr="00927B14" w:rsidRDefault="008B487A" w:rsidP="00670B88">
      <w:pPr>
        <w:spacing w:line="360" w:lineRule="auto"/>
        <w:ind w:left="-426"/>
        <w:rPr>
          <w:rFonts w:ascii="宋体" w:hAnsi="宋体"/>
          <w:sz w:val="24"/>
        </w:rPr>
      </w:pPr>
      <w:r w:rsidRPr="00927B14">
        <w:rPr>
          <w:rFonts w:ascii="宋体" w:hAnsi="宋体"/>
          <w:sz w:val="24"/>
        </w:rPr>
        <w:t>26.4采购人确定中标人后，如遇中标人放弃中标资格不履行合同签订，采购人有权没收投标保证金。</w:t>
      </w:r>
    </w:p>
    <w:p w:rsidR="008B487A" w:rsidRPr="00927B14" w:rsidRDefault="008B487A" w:rsidP="00670B88">
      <w:pPr>
        <w:spacing w:line="360" w:lineRule="auto"/>
        <w:ind w:left="-426"/>
        <w:rPr>
          <w:rFonts w:ascii="宋体" w:hAnsi="宋体"/>
          <w:sz w:val="24"/>
        </w:rPr>
      </w:pPr>
      <w:r w:rsidRPr="00927B14">
        <w:rPr>
          <w:rFonts w:ascii="宋体" w:hAnsi="宋体"/>
          <w:sz w:val="24"/>
        </w:rPr>
        <w:t>26.5采购人确定中标人后，在中标结果公示期间如有其他投标单位提出针对本项目的质疑，采购人有权依照财政部《关于进一步规范政府采购评审工作有关问题的通知》（财库[2012]69号）要求评标委员会配合协助答复、对评审意见重新检查。重新检查期间，评标委员会有权寻求外部证据。作为评审意见的重要依据。</w:t>
      </w:r>
    </w:p>
    <w:p w:rsidR="008B487A" w:rsidRPr="00927B14" w:rsidRDefault="008B487A" w:rsidP="00670B88">
      <w:pPr>
        <w:pStyle w:val="3"/>
        <w:spacing w:before="100" w:beforeAutospacing="1" w:after="0" w:line="360" w:lineRule="auto"/>
        <w:ind w:left="-426"/>
        <w:rPr>
          <w:rFonts w:ascii="宋体" w:hAnsi="宋体"/>
          <w:sz w:val="24"/>
          <w:szCs w:val="24"/>
        </w:rPr>
      </w:pPr>
      <w:bookmarkStart w:id="311" w:name="_Toc247688801"/>
      <w:bookmarkStart w:id="312" w:name="_Toc402251845"/>
      <w:bookmarkStart w:id="313" w:name="_Toc523910508"/>
      <w:bookmarkStart w:id="314" w:name="_Toc92365299"/>
      <w:bookmarkStart w:id="315" w:name="_Toc96589085"/>
      <w:bookmarkStart w:id="316" w:name="_Toc99100163"/>
      <w:bookmarkEnd w:id="310"/>
      <w:r w:rsidRPr="00927B14">
        <w:rPr>
          <w:rFonts w:ascii="宋体" w:hAnsi="宋体"/>
          <w:sz w:val="24"/>
          <w:szCs w:val="24"/>
        </w:rPr>
        <w:t>27．</w:t>
      </w:r>
      <w:bookmarkEnd w:id="311"/>
      <w:r w:rsidRPr="00927B14">
        <w:rPr>
          <w:rFonts w:ascii="宋体" w:hAnsi="宋体"/>
          <w:sz w:val="24"/>
          <w:szCs w:val="24"/>
        </w:rPr>
        <w:t>采购任务取消</w:t>
      </w:r>
      <w:bookmarkEnd w:id="312"/>
      <w:bookmarkEnd w:id="313"/>
      <w:bookmarkEnd w:id="314"/>
      <w:bookmarkEnd w:id="315"/>
      <w:bookmarkEnd w:id="316"/>
    </w:p>
    <w:p w:rsidR="008B487A" w:rsidRPr="00927B14" w:rsidRDefault="008B487A" w:rsidP="00670B88">
      <w:pPr>
        <w:spacing w:line="360" w:lineRule="auto"/>
        <w:ind w:left="-426"/>
        <w:rPr>
          <w:rFonts w:ascii="宋体" w:hAnsi="宋体"/>
          <w:sz w:val="24"/>
        </w:rPr>
      </w:pPr>
      <w:r w:rsidRPr="00927B14">
        <w:rPr>
          <w:rFonts w:ascii="宋体" w:hAnsi="宋体"/>
          <w:sz w:val="24"/>
        </w:rPr>
        <w:tab/>
      </w:r>
      <w:r w:rsidR="00EE7F23" w:rsidRPr="00927B14">
        <w:rPr>
          <w:rFonts w:ascii="宋体" w:hAnsi="宋体" w:hint="eastAsia"/>
          <w:sz w:val="24"/>
        </w:rPr>
        <w:t>如</w:t>
      </w:r>
      <w:r w:rsidR="00EE7F23" w:rsidRPr="00927B14">
        <w:rPr>
          <w:rFonts w:ascii="宋体" w:hAnsi="宋体"/>
          <w:sz w:val="24"/>
        </w:rPr>
        <w:t>因重大事件导致</w:t>
      </w:r>
      <w:r w:rsidRPr="00927B14">
        <w:rPr>
          <w:rFonts w:ascii="宋体" w:hAnsi="宋体"/>
          <w:sz w:val="24"/>
        </w:rPr>
        <w:t>当采购任务取消时，为维护国家和社会公共利益，采购人保留在授标之前任何时候接受或拒绝任何投标人中标的权利，且对受影响的投标人不承担任何责任。</w:t>
      </w:r>
    </w:p>
    <w:p w:rsidR="008B487A" w:rsidRPr="00927B14" w:rsidRDefault="008B487A" w:rsidP="00670B88">
      <w:pPr>
        <w:pStyle w:val="3"/>
        <w:spacing w:before="100" w:beforeAutospacing="1" w:after="0" w:line="360" w:lineRule="auto"/>
        <w:ind w:left="-426"/>
        <w:rPr>
          <w:rFonts w:ascii="宋体" w:hAnsi="宋体"/>
          <w:sz w:val="24"/>
          <w:szCs w:val="24"/>
        </w:rPr>
      </w:pPr>
      <w:bookmarkStart w:id="317" w:name="_Toc247688802"/>
      <w:bookmarkStart w:id="318" w:name="_Toc402251846"/>
      <w:bookmarkStart w:id="319" w:name="_Toc523910509"/>
      <w:bookmarkStart w:id="320" w:name="_Toc92365300"/>
      <w:bookmarkStart w:id="321" w:name="_Toc96589086"/>
      <w:bookmarkStart w:id="322" w:name="_Toc99100164"/>
      <w:r w:rsidRPr="00927B14">
        <w:rPr>
          <w:rFonts w:ascii="宋体" w:hAnsi="宋体"/>
          <w:sz w:val="24"/>
          <w:szCs w:val="24"/>
        </w:rPr>
        <w:t>28．中标通知书</w:t>
      </w:r>
      <w:bookmarkEnd w:id="317"/>
      <w:bookmarkEnd w:id="318"/>
      <w:bookmarkEnd w:id="319"/>
      <w:bookmarkEnd w:id="320"/>
      <w:bookmarkEnd w:id="321"/>
      <w:bookmarkEnd w:id="322"/>
    </w:p>
    <w:p w:rsidR="008B487A" w:rsidRPr="00927B14" w:rsidRDefault="008B487A" w:rsidP="00670B88">
      <w:pPr>
        <w:spacing w:line="360" w:lineRule="auto"/>
        <w:ind w:left="-426"/>
        <w:rPr>
          <w:rFonts w:ascii="宋体" w:hAnsi="宋体"/>
          <w:sz w:val="24"/>
        </w:rPr>
      </w:pPr>
      <w:r w:rsidRPr="00927B14">
        <w:rPr>
          <w:rFonts w:ascii="宋体" w:hAnsi="宋体"/>
          <w:sz w:val="24"/>
        </w:rPr>
        <w:t>28.1</w:t>
      </w:r>
      <w:r w:rsidR="00A263FA" w:rsidRPr="00927B14">
        <w:rPr>
          <w:rFonts w:ascii="宋体" w:hAnsi="宋体" w:hint="eastAsia"/>
          <w:sz w:val="24"/>
        </w:rPr>
        <w:t>自中标公告发布之日起</w:t>
      </w:r>
      <w:r w:rsidR="00A263FA" w:rsidRPr="00927B14">
        <w:rPr>
          <w:rFonts w:ascii="宋体" w:hAnsi="宋体"/>
          <w:sz w:val="24"/>
        </w:rPr>
        <w:t>，采购代理机构</w:t>
      </w:r>
      <w:r w:rsidRPr="00927B14">
        <w:rPr>
          <w:rFonts w:ascii="宋体" w:hAnsi="宋体"/>
          <w:sz w:val="24"/>
        </w:rPr>
        <w:t>以书面形式向中标人发出中标通知书。</w:t>
      </w:r>
    </w:p>
    <w:p w:rsidR="008B487A" w:rsidRPr="00927B14" w:rsidRDefault="008B487A" w:rsidP="00670B88">
      <w:pPr>
        <w:spacing w:line="360" w:lineRule="auto"/>
        <w:ind w:left="-426"/>
        <w:rPr>
          <w:rFonts w:ascii="宋体" w:hAnsi="宋体"/>
          <w:sz w:val="24"/>
        </w:rPr>
      </w:pPr>
      <w:r w:rsidRPr="00927B14">
        <w:rPr>
          <w:rFonts w:ascii="宋体" w:hAnsi="宋体"/>
          <w:sz w:val="24"/>
        </w:rPr>
        <w:t>28.2中标通知书是合同的组成部分。</w:t>
      </w:r>
    </w:p>
    <w:p w:rsidR="008B487A" w:rsidRPr="00927B14" w:rsidRDefault="008B487A" w:rsidP="00670B88">
      <w:pPr>
        <w:pStyle w:val="3"/>
        <w:spacing w:before="100" w:beforeAutospacing="1" w:after="0" w:line="360" w:lineRule="auto"/>
        <w:ind w:left="-426"/>
        <w:rPr>
          <w:rFonts w:ascii="宋体" w:hAnsi="宋体"/>
          <w:sz w:val="24"/>
          <w:szCs w:val="24"/>
        </w:rPr>
      </w:pPr>
      <w:bookmarkStart w:id="323" w:name="_Toc247688803"/>
      <w:bookmarkStart w:id="324" w:name="_Toc402251847"/>
      <w:bookmarkStart w:id="325" w:name="_Toc523910510"/>
      <w:bookmarkStart w:id="326" w:name="_Toc92365301"/>
      <w:bookmarkStart w:id="327" w:name="_Toc96589087"/>
      <w:bookmarkStart w:id="328" w:name="_Toc99100165"/>
      <w:r w:rsidRPr="00927B14">
        <w:rPr>
          <w:rFonts w:ascii="宋体" w:hAnsi="宋体"/>
          <w:sz w:val="24"/>
          <w:szCs w:val="24"/>
        </w:rPr>
        <w:t>29．签订合同</w:t>
      </w:r>
      <w:bookmarkEnd w:id="323"/>
      <w:bookmarkEnd w:id="324"/>
      <w:bookmarkEnd w:id="325"/>
      <w:bookmarkEnd w:id="326"/>
      <w:bookmarkEnd w:id="327"/>
      <w:bookmarkEnd w:id="328"/>
    </w:p>
    <w:p w:rsidR="008B487A" w:rsidRPr="00927B14" w:rsidRDefault="008B487A" w:rsidP="00670B88">
      <w:pPr>
        <w:spacing w:line="360" w:lineRule="auto"/>
        <w:ind w:left="-426"/>
        <w:rPr>
          <w:rFonts w:ascii="宋体" w:hAnsi="宋体"/>
          <w:sz w:val="24"/>
        </w:rPr>
      </w:pPr>
      <w:r w:rsidRPr="00927B14">
        <w:rPr>
          <w:rFonts w:ascii="宋体" w:hAnsi="宋体"/>
          <w:sz w:val="24"/>
        </w:rPr>
        <w:t>29.1中标人应当自中标通知书发出之日起30日内，与采购人签订合同，否则按开标后撤回投标处理。</w:t>
      </w:r>
    </w:p>
    <w:p w:rsidR="008B487A" w:rsidRPr="00927B14" w:rsidRDefault="008B487A" w:rsidP="00670B88">
      <w:pPr>
        <w:spacing w:line="360" w:lineRule="auto"/>
        <w:ind w:left="-426"/>
        <w:rPr>
          <w:rFonts w:ascii="宋体" w:hAnsi="宋体"/>
          <w:sz w:val="24"/>
        </w:rPr>
      </w:pPr>
      <w:r w:rsidRPr="00927B14">
        <w:rPr>
          <w:rFonts w:ascii="宋体" w:hAnsi="宋体"/>
          <w:sz w:val="24"/>
        </w:rPr>
        <w:t>29.2招标文件、中标人的投标文件及其澄清文件等，均为签订合同的依据。</w:t>
      </w:r>
    </w:p>
    <w:p w:rsidR="008B487A" w:rsidRPr="00927B14" w:rsidRDefault="008B487A" w:rsidP="00670B88">
      <w:pPr>
        <w:spacing w:line="360" w:lineRule="auto"/>
        <w:ind w:left="-426"/>
        <w:rPr>
          <w:rFonts w:ascii="宋体" w:hAnsi="宋体"/>
          <w:sz w:val="24"/>
        </w:rPr>
      </w:pPr>
      <w:r w:rsidRPr="00927B14">
        <w:rPr>
          <w:rFonts w:ascii="宋体" w:hAnsi="宋体"/>
          <w:sz w:val="24"/>
        </w:rPr>
        <w:t>29.3中标人因不可抗力或者自身原因不能履行政府采购合同的，采购人可以与排名其后的中标候选人签订政府采购合同，以此类推，或者采购人根据实际情况重新组织招标。</w:t>
      </w:r>
    </w:p>
    <w:p w:rsidR="008B487A" w:rsidRPr="00927B14" w:rsidRDefault="008B487A" w:rsidP="00670B88">
      <w:pPr>
        <w:spacing w:line="360" w:lineRule="auto"/>
        <w:ind w:left="-426"/>
        <w:rPr>
          <w:rFonts w:ascii="宋体" w:hAnsi="宋体"/>
          <w:sz w:val="24"/>
        </w:rPr>
      </w:pPr>
      <w:r w:rsidRPr="00927B14">
        <w:rPr>
          <w:rFonts w:ascii="宋体" w:hAnsi="宋体"/>
          <w:sz w:val="24"/>
        </w:rPr>
        <w:t>29.4当出现法规规定的中标无效情形时，采购人可与其他中标人或中标候选人签订合同，或依法重新招标。</w:t>
      </w:r>
    </w:p>
    <w:p w:rsidR="008B487A" w:rsidRPr="00927B14" w:rsidRDefault="008B487A" w:rsidP="00670B88">
      <w:pPr>
        <w:spacing w:line="360" w:lineRule="auto"/>
        <w:ind w:left="-426"/>
        <w:rPr>
          <w:rFonts w:ascii="宋体" w:hAnsi="宋体"/>
          <w:sz w:val="24"/>
        </w:rPr>
      </w:pPr>
      <w:r w:rsidRPr="00927B14">
        <w:rPr>
          <w:rFonts w:ascii="宋体" w:hAnsi="宋体"/>
          <w:sz w:val="24"/>
        </w:rPr>
        <w:t>29.5经采购人同意，中标人可以依法采取分包方式履行合同。这种要求应当在合同签订之前征得采购人同意，并且分包供应商履行的分包项目的品牌、规格型号及技术要求等，必须与中标的一致。分包履行合同的部分应当为采购项目的非主体、非</w:t>
      </w:r>
      <w:r w:rsidRPr="00927B14">
        <w:rPr>
          <w:rFonts w:ascii="宋体" w:hAnsi="宋体"/>
          <w:sz w:val="24"/>
        </w:rPr>
        <w:lastRenderedPageBreak/>
        <w:t>关键性工作，不属于中标人的主要合同义务。</w:t>
      </w:r>
    </w:p>
    <w:p w:rsidR="008B487A" w:rsidRPr="00927B14" w:rsidRDefault="008B487A" w:rsidP="00670B88">
      <w:pPr>
        <w:spacing w:line="360" w:lineRule="auto"/>
        <w:ind w:left="-426"/>
        <w:rPr>
          <w:rFonts w:ascii="宋体" w:hAnsi="宋体"/>
          <w:sz w:val="24"/>
        </w:rPr>
      </w:pPr>
      <w:r w:rsidRPr="00927B14">
        <w:rPr>
          <w:rFonts w:ascii="宋体" w:hAnsi="宋体"/>
          <w:sz w:val="24"/>
        </w:rPr>
        <w:t>29.6采购合同实行分包履行的，中标人就采购项目和分包项目向采购人负责，分包供应商就分包项目承担责任。</w:t>
      </w:r>
    </w:p>
    <w:p w:rsidR="008B487A" w:rsidRPr="00927B14" w:rsidRDefault="008B487A" w:rsidP="00A263FA">
      <w:pPr>
        <w:spacing w:line="360" w:lineRule="auto"/>
        <w:ind w:left="-426"/>
        <w:rPr>
          <w:rFonts w:ascii="宋体" w:hAnsi="宋体"/>
          <w:sz w:val="24"/>
        </w:rPr>
      </w:pPr>
      <w:r w:rsidRPr="00927B14">
        <w:rPr>
          <w:rFonts w:ascii="宋体" w:hAnsi="宋体"/>
          <w:sz w:val="24"/>
        </w:rPr>
        <w:t>29.7</w:t>
      </w:r>
      <w:r w:rsidR="00A263FA" w:rsidRPr="00927B14">
        <w:rPr>
          <w:rFonts w:ascii="宋体" w:hAnsi="宋体"/>
          <w:sz w:val="24"/>
        </w:rPr>
        <w:t>中小企业依据《政府采购促进中小企业发展</w:t>
      </w:r>
      <w:r w:rsidR="00A263FA" w:rsidRPr="00927B14">
        <w:rPr>
          <w:rFonts w:ascii="宋体" w:hAnsi="宋体" w:hint="eastAsia"/>
          <w:sz w:val="24"/>
        </w:rPr>
        <w:t>管理</w:t>
      </w:r>
      <w:r w:rsidRPr="00927B14">
        <w:rPr>
          <w:rFonts w:ascii="宋体" w:hAnsi="宋体"/>
          <w:sz w:val="24"/>
        </w:rPr>
        <w:t>办法》（财库[20</w:t>
      </w:r>
      <w:r w:rsidR="00A263FA" w:rsidRPr="00927B14">
        <w:rPr>
          <w:rFonts w:ascii="宋体" w:hAnsi="宋体"/>
          <w:sz w:val="24"/>
        </w:rPr>
        <w:t>20</w:t>
      </w:r>
      <w:r w:rsidRPr="00927B14">
        <w:rPr>
          <w:rFonts w:ascii="宋体" w:hAnsi="宋体"/>
          <w:sz w:val="24"/>
        </w:rPr>
        <w:t>]</w:t>
      </w:r>
      <w:r w:rsidR="00A263FA" w:rsidRPr="00927B14">
        <w:rPr>
          <w:rFonts w:ascii="宋体" w:hAnsi="宋体"/>
          <w:sz w:val="24"/>
        </w:rPr>
        <w:t>46</w:t>
      </w:r>
      <w:r w:rsidRPr="00927B14">
        <w:rPr>
          <w:rFonts w:ascii="宋体" w:hAnsi="宋体"/>
          <w:sz w:val="24"/>
        </w:rPr>
        <w:t>号）</w:t>
      </w:r>
      <w:r w:rsidR="00A263FA" w:rsidRPr="00927B14">
        <w:rPr>
          <w:rFonts w:ascii="宋体" w:hAnsi="宋体" w:hint="eastAsia"/>
          <w:sz w:val="24"/>
        </w:rPr>
        <w:t>规定依据本办法规定享受扶持政策获得政府采购合同的，小微企业不得将合同分包给大中型企业，中型企业不得将合同分包给大型企业；</w:t>
      </w:r>
      <w:r w:rsidRPr="00927B14">
        <w:rPr>
          <w:rFonts w:ascii="宋体" w:hAnsi="宋体"/>
          <w:sz w:val="24"/>
        </w:rPr>
        <w:t>。</w:t>
      </w:r>
    </w:p>
    <w:p w:rsidR="008B487A" w:rsidRPr="00927B14" w:rsidRDefault="008B487A" w:rsidP="00670B88">
      <w:pPr>
        <w:spacing w:line="360" w:lineRule="auto"/>
        <w:ind w:left="-426"/>
        <w:rPr>
          <w:rFonts w:ascii="宋体" w:hAnsi="宋体"/>
          <w:sz w:val="24"/>
        </w:rPr>
      </w:pPr>
      <w:r w:rsidRPr="00927B14">
        <w:rPr>
          <w:rFonts w:ascii="宋体" w:hAnsi="宋体"/>
          <w:sz w:val="24"/>
        </w:rPr>
        <w:t>29.8本采购项目严禁中标人将任何政府采购合同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8B487A" w:rsidRPr="00927B14" w:rsidRDefault="008B487A" w:rsidP="00670B88">
      <w:pPr>
        <w:pStyle w:val="3"/>
        <w:spacing w:before="100" w:beforeAutospacing="1" w:after="0" w:line="360" w:lineRule="auto"/>
        <w:ind w:left="-426"/>
        <w:rPr>
          <w:rFonts w:ascii="宋体" w:hAnsi="宋体"/>
          <w:sz w:val="24"/>
          <w:szCs w:val="24"/>
        </w:rPr>
      </w:pPr>
      <w:bookmarkStart w:id="329" w:name="_Toc247688804"/>
      <w:bookmarkStart w:id="330" w:name="_Toc402251848"/>
      <w:bookmarkStart w:id="331" w:name="_Toc523910511"/>
      <w:bookmarkStart w:id="332" w:name="_Toc92365302"/>
      <w:bookmarkStart w:id="333" w:name="_Toc96589088"/>
      <w:bookmarkStart w:id="334" w:name="_Toc99100166"/>
      <w:r w:rsidRPr="00927B14">
        <w:rPr>
          <w:rFonts w:ascii="宋体" w:hAnsi="宋体"/>
          <w:sz w:val="24"/>
          <w:szCs w:val="24"/>
        </w:rPr>
        <w:t>30．履约保证金</w:t>
      </w:r>
      <w:bookmarkEnd w:id="329"/>
      <w:bookmarkEnd w:id="330"/>
      <w:bookmarkEnd w:id="331"/>
      <w:bookmarkEnd w:id="332"/>
      <w:bookmarkEnd w:id="333"/>
      <w:bookmarkEnd w:id="334"/>
    </w:p>
    <w:p w:rsidR="008B487A" w:rsidRPr="00927B14" w:rsidRDefault="008B487A" w:rsidP="00670B88">
      <w:pPr>
        <w:spacing w:line="360" w:lineRule="auto"/>
        <w:ind w:left="-426"/>
        <w:rPr>
          <w:rFonts w:ascii="宋体" w:hAnsi="宋体"/>
          <w:sz w:val="24"/>
        </w:rPr>
      </w:pPr>
      <w:r w:rsidRPr="00927B14">
        <w:rPr>
          <w:rFonts w:ascii="宋体" w:hAnsi="宋体"/>
          <w:sz w:val="24"/>
        </w:rPr>
        <w:t>30.1中标人应按照招标文件规定的金额、形式和时间向采购人缴纳履约保证金。</w:t>
      </w:r>
    </w:p>
    <w:p w:rsidR="008B487A" w:rsidRPr="00927B14" w:rsidRDefault="008B487A" w:rsidP="00670B88">
      <w:pPr>
        <w:spacing w:line="360" w:lineRule="auto"/>
        <w:ind w:left="-426"/>
        <w:rPr>
          <w:rFonts w:ascii="宋体" w:hAnsi="宋体"/>
          <w:sz w:val="24"/>
        </w:rPr>
      </w:pPr>
      <w:r w:rsidRPr="00927B14">
        <w:rPr>
          <w:rFonts w:ascii="宋体" w:hAnsi="宋体"/>
          <w:sz w:val="24"/>
        </w:rPr>
        <w:t>30.2如果中标人没有按照上述第29条或30.1条的规定执行，采购人将取消该中标决定，中标人的投标保证金将被没收，采购人可以与排名其后的中标候选人签订政府采购合同，以此类推，或者采购人根据实际情况重新组织招标。</w:t>
      </w:r>
    </w:p>
    <w:p w:rsidR="008B487A" w:rsidRPr="00927B14" w:rsidRDefault="008B487A" w:rsidP="00670B88">
      <w:pPr>
        <w:pStyle w:val="3"/>
        <w:spacing w:before="100" w:beforeAutospacing="1" w:after="0" w:line="360" w:lineRule="auto"/>
        <w:ind w:left="-426"/>
        <w:rPr>
          <w:rFonts w:ascii="宋体" w:hAnsi="宋体"/>
          <w:sz w:val="24"/>
          <w:szCs w:val="24"/>
        </w:rPr>
      </w:pPr>
      <w:bookmarkStart w:id="335" w:name="_Toc247688805"/>
      <w:bookmarkStart w:id="336" w:name="_Toc402251849"/>
      <w:bookmarkStart w:id="337" w:name="_Toc523910512"/>
      <w:bookmarkStart w:id="338" w:name="_Toc92365303"/>
      <w:bookmarkStart w:id="339" w:name="_Toc96589089"/>
      <w:bookmarkStart w:id="340" w:name="_Toc99100167"/>
      <w:r w:rsidRPr="00927B14">
        <w:rPr>
          <w:rFonts w:ascii="宋体" w:hAnsi="宋体"/>
          <w:sz w:val="24"/>
          <w:szCs w:val="24"/>
        </w:rPr>
        <w:t>31．中标服务费</w:t>
      </w:r>
      <w:bookmarkEnd w:id="335"/>
      <w:bookmarkEnd w:id="336"/>
      <w:bookmarkEnd w:id="337"/>
      <w:bookmarkEnd w:id="338"/>
      <w:bookmarkEnd w:id="339"/>
      <w:bookmarkEnd w:id="340"/>
    </w:p>
    <w:p w:rsidR="008B487A" w:rsidRPr="00927B14" w:rsidRDefault="008B487A" w:rsidP="00670B88">
      <w:pPr>
        <w:spacing w:line="360" w:lineRule="auto"/>
        <w:ind w:left="-426"/>
        <w:jc w:val="left"/>
        <w:rPr>
          <w:rFonts w:ascii="宋体" w:hAnsi="宋体"/>
          <w:szCs w:val="21"/>
        </w:rPr>
      </w:pPr>
      <w:r w:rsidRPr="00927B14">
        <w:rPr>
          <w:rFonts w:ascii="宋体" w:hAnsi="宋体"/>
          <w:sz w:val="24"/>
        </w:rPr>
        <w:t>31.1除非招标文件中有其他规定</w:t>
      </w:r>
      <w:r w:rsidRPr="00927B14">
        <w:rPr>
          <w:rFonts w:ascii="宋体" w:hAnsi="宋体"/>
          <w:sz w:val="24"/>
          <w:u w:val="single"/>
        </w:rPr>
        <w:t>（详见 投标须知资料表）</w:t>
      </w:r>
      <w:r w:rsidRPr="00927B14">
        <w:rPr>
          <w:rFonts w:ascii="宋体" w:hAnsi="宋体"/>
          <w:sz w:val="24"/>
        </w:rPr>
        <w:t>，</w:t>
      </w:r>
      <w:r w:rsidRPr="00927B14">
        <w:rPr>
          <w:rFonts w:ascii="宋体" w:hAnsi="宋体" w:hint="eastAsia"/>
          <w:sz w:val="24"/>
        </w:rPr>
        <w:t>参考</w:t>
      </w:r>
      <w:r w:rsidRPr="00927B14">
        <w:rPr>
          <w:rFonts w:ascii="宋体" w:hAnsi="宋体"/>
          <w:sz w:val="24"/>
        </w:rPr>
        <w:t>原国家计委计价格【2002】1980号文和国家发改委发改办价格【2003】857号文的标准，</w:t>
      </w:r>
      <w:r w:rsidRPr="00927B14">
        <w:rPr>
          <w:rFonts w:ascii="宋体" w:hAnsi="宋体" w:hint="eastAsia"/>
          <w:sz w:val="24"/>
        </w:rPr>
        <w:t>由中标人</w:t>
      </w:r>
      <w:r w:rsidRPr="00927B14">
        <w:rPr>
          <w:rFonts w:ascii="宋体" w:hAnsi="宋体"/>
          <w:sz w:val="24"/>
        </w:rPr>
        <w:t>向采购代理机构支付中标服务费</w:t>
      </w:r>
      <w:r w:rsidR="00B27ED4" w:rsidRPr="00927B14">
        <w:rPr>
          <w:rFonts w:ascii="宋体" w:hAnsi="宋体" w:hint="eastAsia"/>
          <w:sz w:val="24"/>
        </w:rPr>
        <w:t>,上浮20%</w:t>
      </w:r>
      <w:r w:rsidRPr="00927B14">
        <w:rPr>
          <w:rFonts w:ascii="宋体" w:hAnsi="宋体"/>
          <w:sz w:val="24"/>
        </w:rPr>
        <w:t>。</w:t>
      </w:r>
    </w:p>
    <w:p w:rsidR="008B487A" w:rsidRPr="00927B14" w:rsidRDefault="008B487A" w:rsidP="00670B88">
      <w:pPr>
        <w:spacing w:line="360" w:lineRule="auto"/>
        <w:ind w:left="-426"/>
        <w:rPr>
          <w:rFonts w:ascii="宋体" w:hAnsi="宋体"/>
          <w:sz w:val="24"/>
        </w:rPr>
      </w:pPr>
      <w:r w:rsidRPr="00927B14">
        <w:rPr>
          <w:rFonts w:ascii="宋体" w:hAnsi="宋体"/>
          <w:sz w:val="24"/>
        </w:rPr>
        <w:t>31.2中标服务费的支付时间：中标人在领取中标通知书的同时支付。</w:t>
      </w:r>
    </w:p>
    <w:p w:rsidR="008B487A" w:rsidRPr="00927B14" w:rsidRDefault="008B487A" w:rsidP="00670B88">
      <w:pPr>
        <w:pStyle w:val="a0"/>
        <w:spacing w:line="360" w:lineRule="auto"/>
        <w:ind w:left="-426" w:firstLine="0"/>
        <w:rPr>
          <w:rFonts w:hAnsi="宋体"/>
          <w:szCs w:val="24"/>
        </w:rPr>
      </w:pPr>
      <w:r w:rsidRPr="00927B14">
        <w:rPr>
          <w:rFonts w:hAnsi="宋体"/>
          <w:szCs w:val="24"/>
        </w:rPr>
        <w:t>31.3中标服务费的支付形式包括：支票、汇票和电汇。</w:t>
      </w:r>
    </w:p>
    <w:p w:rsidR="008B487A" w:rsidRPr="00927B14" w:rsidRDefault="008B487A" w:rsidP="00670B88">
      <w:pPr>
        <w:pStyle w:val="3"/>
        <w:spacing w:before="100" w:beforeAutospacing="1" w:after="0" w:line="360" w:lineRule="auto"/>
        <w:ind w:left="-426"/>
        <w:rPr>
          <w:rFonts w:ascii="宋体" w:hAnsi="宋体"/>
          <w:sz w:val="24"/>
          <w:szCs w:val="24"/>
        </w:rPr>
      </w:pPr>
      <w:bookmarkStart w:id="341" w:name="_Toc343520227"/>
      <w:bookmarkStart w:id="342" w:name="_Toc354585925"/>
      <w:bookmarkStart w:id="343" w:name="_Toc402251850"/>
      <w:bookmarkStart w:id="344" w:name="_Toc523910513"/>
      <w:bookmarkStart w:id="345" w:name="_Toc92365304"/>
      <w:bookmarkStart w:id="346" w:name="_Toc96589090"/>
      <w:bookmarkStart w:id="347" w:name="_Toc99100168"/>
      <w:r w:rsidRPr="00927B14">
        <w:rPr>
          <w:rFonts w:ascii="宋体" w:hAnsi="宋体"/>
          <w:sz w:val="24"/>
          <w:szCs w:val="24"/>
        </w:rPr>
        <w:t>32.政府采购信用担保</w:t>
      </w:r>
      <w:bookmarkEnd w:id="341"/>
      <w:bookmarkEnd w:id="342"/>
      <w:bookmarkEnd w:id="343"/>
      <w:bookmarkEnd w:id="344"/>
      <w:bookmarkEnd w:id="345"/>
      <w:bookmarkEnd w:id="346"/>
      <w:bookmarkEnd w:id="347"/>
    </w:p>
    <w:p w:rsidR="008B487A" w:rsidRPr="00927B14" w:rsidRDefault="008B487A" w:rsidP="00670B88">
      <w:pPr>
        <w:spacing w:line="360" w:lineRule="auto"/>
        <w:ind w:left="-426"/>
        <w:rPr>
          <w:rFonts w:ascii="宋体" w:hAnsi="宋体"/>
          <w:sz w:val="24"/>
        </w:rPr>
      </w:pPr>
      <w:r w:rsidRPr="00927B14">
        <w:rPr>
          <w:rFonts w:ascii="宋体" w:hAnsi="宋体"/>
          <w:sz w:val="24"/>
        </w:rPr>
        <w:t>32.1政府采购信用担保试点范围内的项目，中小型企业投标人可以自由按照财政部门的规定，采用投标担保、履约担保和融资担保。</w:t>
      </w:r>
    </w:p>
    <w:p w:rsidR="008B487A" w:rsidRPr="00927B14" w:rsidRDefault="008B487A" w:rsidP="00670B88">
      <w:pPr>
        <w:spacing w:line="360" w:lineRule="auto"/>
        <w:ind w:left="-426"/>
        <w:rPr>
          <w:rFonts w:ascii="宋体" w:hAnsi="宋体"/>
          <w:sz w:val="24"/>
        </w:rPr>
      </w:pPr>
      <w:r w:rsidRPr="00927B14">
        <w:rPr>
          <w:rFonts w:ascii="宋体" w:hAnsi="宋体"/>
          <w:sz w:val="24"/>
        </w:rPr>
        <w:t>32.2投标人递交的投标担保函和履约担保函应符合本招标文件的规定。</w:t>
      </w:r>
    </w:p>
    <w:p w:rsidR="008B487A" w:rsidRPr="00927B14" w:rsidRDefault="008B487A" w:rsidP="00670B88">
      <w:pPr>
        <w:spacing w:line="360" w:lineRule="auto"/>
        <w:ind w:left="-426"/>
        <w:rPr>
          <w:rFonts w:ascii="宋体" w:hAnsi="宋体"/>
          <w:sz w:val="24"/>
        </w:rPr>
      </w:pPr>
      <w:r w:rsidRPr="00927B14">
        <w:rPr>
          <w:rFonts w:ascii="宋体" w:hAnsi="宋体"/>
          <w:sz w:val="24"/>
        </w:rPr>
        <w:t>32.3投标人可以采取融资担保的形式为政府采购项目履约进行融资。</w:t>
      </w:r>
    </w:p>
    <w:p w:rsidR="008B487A" w:rsidRPr="00927B14" w:rsidRDefault="008B487A" w:rsidP="00670B88">
      <w:pPr>
        <w:pStyle w:val="2"/>
        <w:spacing w:line="360" w:lineRule="auto"/>
        <w:ind w:left="-426"/>
        <w:rPr>
          <w:rFonts w:ascii="宋体" w:hAnsi="宋体"/>
          <w:sz w:val="24"/>
          <w:szCs w:val="24"/>
        </w:rPr>
      </w:pPr>
      <w:bookmarkStart w:id="348" w:name="_Toc423897870"/>
      <w:bookmarkStart w:id="349" w:name="_Toc423902167"/>
      <w:bookmarkStart w:id="350" w:name="_Toc523910514"/>
      <w:bookmarkStart w:id="351" w:name="_Toc92365305"/>
      <w:bookmarkStart w:id="352" w:name="_Toc96589091"/>
      <w:bookmarkStart w:id="353" w:name="_Toc99100169"/>
      <w:r w:rsidRPr="00927B14">
        <w:rPr>
          <w:rFonts w:ascii="宋体" w:hAnsi="宋体" w:hint="eastAsia"/>
          <w:sz w:val="24"/>
          <w:szCs w:val="24"/>
        </w:rPr>
        <w:lastRenderedPageBreak/>
        <w:t>七、</w:t>
      </w:r>
      <w:bookmarkEnd w:id="348"/>
      <w:bookmarkEnd w:id="349"/>
      <w:bookmarkEnd w:id="350"/>
      <w:bookmarkEnd w:id="351"/>
      <w:bookmarkEnd w:id="352"/>
      <w:r w:rsidR="004C33A6" w:rsidRPr="00927B14">
        <w:rPr>
          <w:rFonts w:ascii="宋体" w:hAnsi="宋体" w:hint="eastAsia"/>
          <w:sz w:val="24"/>
          <w:szCs w:val="24"/>
        </w:rPr>
        <w:t>落实政府采购</w:t>
      </w:r>
      <w:r w:rsidR="004C33A6" w:rsidRPr="00927B14">
        <w:rPr>
          <w:rFonts w:ascii="宋体" w:hAnsi="宋体"/>
          <w:sz w:val="24"/>
          <w:szCs w:val="24"/>
        </w:rPr>
        <w:t>政策需满足的要求</w:t>
      </w:r>
      <w:bookmarkEnd w:id="353"/>
    </w:p>
    <w:p w:rsidR="004C33A6" w:rsidRPr="00927B14" w:rsidRDefault="008B487A" w:rsidP="004C33A6">
      <w:pPr>
        <w:pStyle w:val="3"/>
        <w:spacing w:before="100" w:beforeAutospacing="1" w:after="0" w:line="360" w:lineRule="auto"/>
        <w:ind w:left="-426"/>
        <w:rPr>
          <w:rFonts w:ascii="宋体" w:hAnsi="宋体"/>
          <w:sz w:val="24"/>
          <w:szCs w:val="24"/>
        </w:rPr>
      </w:pPr>
      <w:bookmarkStart w:id="354" w:name="_Toc523910515"/>
      <w:bookmarkStart w:id="355" w:name="_Toc92365306"/>
      <w:bookmarkStart w:id="356" w:name="_Toc96589092"/>
      <w:bookmarkStart w:id="357" w:name="_Toc99100170"/>
      <w:r w:rsidRPr="00927B14">
        <w:rPr>
          <w:rFonts w:ascii="宋体" w:hAnsi="宋体" w:hint="eastAsia"/>
          <w:sz w:val="24"/>
          <w:szCs w:val="24"/>
        </w:rPr>
        <w:t>33.</w:t>
      </w:r>
      <w:bookmarkEnd w:id="354"/>
      <w:bookmarkEnd w:id="355"/>
      <w:bookmarkEnd w:id="356"/>
      <w:r w:rsidR="004C33A6" w:rsidRPr="005231E1">
        <w:rPr>
          <w:rFonts w:hint="eastAsia"/>
        </w:rPr>
        <w:t xml:space="preserve"> </w:t>
      </w:r>
      <w:r w:rsidR="004C33A6" w:rsidRPr="00927B14">
        <w:rPr>
          <w:rFonts w:ascii="宋体" w:hAnsi="宋体" w:hint="eastAsia"/>
          <w:sz w:val="24"/>
          <w:szCs w:val="24"/>
        </w:rPr>
        <w:t>中小企业扶持、监狱企业、</w:t>
      </w:r>
      <w:r w:rsidR="004C33A6" w:rsidRPr="00927B14">
        <w:rPr>
          <w:rFonts w:ascii="宋体" w:hAnsi="宋体"/>
          <w:sz w:val="24"/>
          <w:szCs w:val="24"/>
        </w:rPr>
        <w:t>残疾人福利单位、</w:t>
      </w:r>
      <w:r w:rsidR="004C33A6" w:rsidRPr="00927B14">
        <w:rPr>
          <w:rFonts w:ascii="宋体" w:hAnsi="宋体" w:hint="eastAsia"/>
          <w:sz w:val="24"/>
          <w:szCs w:val="24"/>
        </w:rPr>
        <w:t>节能</w:t>
      </w:r>
      <w:r w:rsidR="004C33A6" w:rsidRPr="00927B14">
        <w:rPr>
          <w:rFonts w:ascii="宋体" w:hAnsi="宋体"/>
          <w:sz w:val="24"/>
          <w:szCs w:val="24"/>
        </w:rPr>
        <w:t>环保政策</w:t>
      </w:r>
      <w:bookmarkEnd w:id="357"/>
    </w:p>
    <w:p w:rsidR="004C33A6" w:rsidRPr="00927B14" w:rsidRDefault="004C33A6" w:rsidP="004C33A6">
      <w:pPr>
        <w:spacing w:line="360" w:lineRule="auto"/>
        <w:ind w:left="-426"/>
        <w:rPr>
          <w:rFonts w:ascii="宋体" w:hAnsi="宋体"/>
          <w:sz w:val="24"/>
        </w:rPr>
      </w:pPr>
      <w:r w:rsidRPr="00927B14">
        <w:rPr>
          <w:rFonts w:ascii="宋体" w:hAnsi="宋体"/>
          <w:sz w:val="24"/>
        </w:rPr>
        <w:t>33.1</w:t>
      </w:r>
      <w:r w:rsidRPr="00927B14">
        <w:rPr>
          <w:rFonts w:ascii="宋体" w:hAnsi="宋体" w:hint="eastAsia"/>
          <w:sz w:val="24"/>
        </w:rPr>
        <w:t>中小企业扶持政策：根据《政府采购促进中小企业发展管理办法》规定，在货物采购项目中，货物由中小企业制造，即货物由中小企业生产且使用该中小企业商号或者注册商标。投标人应出具招标文件要求的《中小企业声明函》给予证明，否则评标时不予认可。投标人应对提交的中小企业声明函的真实性负责，提交的中小企业声明函不真实的，应承担相应的法律责任。</w:t>
      </w:r>
    </w:p>
    <w:p w:rsidR="004C33A6" w:rsidRPr="00927B14" w:rsidRDefault="004C33A6" w:rsidP="004C33A6">
      <w:pPr>
        <w:spacing w:line="360" w:lineRule="auto"/>
        <w:ind w:left="-426"/>
        <w:rPr>
          <w:rFonts w:ascii="宋体" w:hAnsi="宋体"/>
          <w:b/>
          <w:sz w:val="24"/>
        </w:rPr>
      </w:pPr>
      <w:r w:rsidRPr="00927B14">
        <w:rPr>
          <w:rFonts w:ascii="宋体" w:hAnsi="宋体" w:hint="eastAsia"/>
          <w:b/>
          <w:sz w:val="24"/>
        </w:rPr>
        <w:t>33.2 在货物采购项目中，供应商提供的货物既有中小企业制造货物，也有大型企业制造货物的，不享受中小企业扶持政策。</w:t>
      </w:r>
    </w:p>
    <w:p w:rsidR="004C33A6" w:rsidRPr="00927B14" w:rsidRDefault="004C33A6" w:rsidP="004C33A6">
      <w:pPr>
        <w:spacing w:line="360" w:lineRule="auto"/>
        <w:ind w:left="-426"/>
        <w:rPr>
          <w:rFonts w:ascii="宋体" w:hAnsi="宋体"/>
          <w:sz w:val="24"/>
        </w:rPr>
      </w:pPr>
      <w:r w:rsidRPr="00927B14">
        <w:rPr>
          <w:rFonts w:ascii="宋体" w:hAnsi="宋体"/>
          <w:sz w:val="24"/>
        </w:rPr>
        <w:t>33.3</w:t>
      </w:r>
      <w:r w:rsidRPr="00927B14">
        <w:rPr>
          <w:rFonts w:ascii="宋体" w:hAnsi="宋体" w:hint="eastAsia"/>
          <w:sz w:val="24"/>
        </w:rPr>
        <w:t>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4C33A6" w:rsidRPr="00927B14" w:rsidRDefault="008366F1" w:rsidP="004C33A6">
      <w:pPr>
        <w:spacing w:line="360" w:lineRule="auto"/>
        <w:ind w:left="-426"/>
        <w:rPr>
          <w:rFonts w:ascii="宋体" w:hAnsi="宋体"/>
          <w:sz w:val="24"/>
        </w:rPr>
      </w:pPr>
      <w:r w:rsidRPr="00927B14">
        <w:rPr>
          <w:rFonts w:ascii="宋体" w:hAnsi="宋体"/>
          <w:sz w:val="24"/>
        </w:rPr>
        <w:t>33.4</w:t>
      </w:r>
      <w:r w:rsidR="004C33A6" w:rsidRPr="00927B14">
        <w:rPr>
          <w:rFonts w:ascii="宋体" w:hAnsi="宋体"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4C33A6" w:rsidRPr="00927B14" w:rsidRDefault="008366F1" w:rsidP="004C33A6">
      <w:pPr>
        <w:spacing w:line="360" w:lineRule="auto"/>
        <w:ind w:left="-426"/>
        <w:rPr>
          <w:rFonts w:ascii="宋体" w:hAnsi="宋体"/>
          <w:sz w:val="24"/>
        </w:rPr>
      </w:pPr>
      <w:r w:rsidRPr="00927B14">
        <w:rPr>
          <w:rFonts w:ascii="宋体" w:hAnsi="宋体"/>
          <w:sz w:val="24"/>
        </w:rPr>
        <w:t>33.</w:t>
      </w:r>
      <w:r w:rsidR="00C12D43" w:rsidRPr="00927B14">
        <w:rPr>
          <w:rFonts w:ascii="宋体" w:hAnsi="宋体"/>
          <w:sz w:val="24"/>
        </w:rPr>
        <w:t>5</w:t>
      </w:r>
      <w:r w:rsidR="004C33A6" w:rsidRPr="00927B14">
        <w:rPr>
          <w:rFonts w:ascii="宋体" w:hAnsi="宋体" w:hint="eastAsia"/>
          <w:sz w:val="24"/>
        </w:rPr>
        <w:t>鼓励节能政策：投标人所投产品如属于财政部、国家发展改革委发布的最新一期的《节能产品政府采购清单》中的产品，投标人需提供证明材料。《节能产品政府采购清单》可以在中国政府采购网（http：//www.ccgp.gov.cn/）上查阅下载。</w:t>
      </w:r>
    </w:p>
    <w:p w:rsidR="004C33A6" w:rsidRPr="00927B14" w:rsidRDefault="008366F1" w:rsidP="004C33A6">
      <w:pPr>
        <w:spacing w:line="360" w:lineRule="auto"/>
        <w:ind w:left="-426"/>
        <w:rPr>
          <w:rFonts w:ascii="宋体" w:hAnsi="宋体"/>
          <w:sz w:val="24"/>
        </w:rPr>
      </w:pPr>
      <w:r w:rsidRPr="00927B14">
        <w:rPr>
          <w:rFonts w:ascii="宋体" w:hAnsi="宋体"/>
          <w:sz w:val="24"/>
        </w:rPr>
        <w:t>33.</w:t>
      </w:r>
      <w:r w:rsidR="00C12D43" w:rsidRPr="00927B14">
        <w:rPr>
          <w:rFonts w:ascii="宋体" w:hAnsi="宋体"/>
          <w:sz w:val="24"/>
        </w:rPr>
        <w:t>6</w:t>
      </w:r>
      <w:r w:rsidR="004C33A6" w:rsidRPr="00927B14">
        <w:rPr>
          <w:rFonts w:ascii="宋体" w:hAnsi="宋体" w:hint="eastAsia"/>
          <w:sz w:val="24"/>
        </w:rPr>
        <w:t>鼓励环保政策：投标人所投产品如属于财政部、环境保护部发布的最新一期的《环境标志产品政府采购清单》中的产品，投标人需提供证明材料。《环境标志产品政府采购清单》可以在中国政府采购网（http：//www.ccgp.gov.cn/）上查阅下载。</w:t>
      </w:r>
    </w:p>
    <w:p w:rsidR="000A3CBB" w:rsidRPr="00927B14" w:rsidRDefault="000A3CBB" w:rsidP="004C33A6">
      <w:pPr>
        <w:spacing w:line="360" w:lineRule="auto"/>
        <w:ind w:left="-426"/>
        <w:rPr>
          <w:rFonts w:ascii="宋体" w:hAnsi="宋体"/>
          <w:sz w:val="24"/>
        </w:rPr>
      </w:pPr>
      <w:r w:rsidRPr="00927B14">
        <w:rPr>
          <w:rFonts w:ascii="宋体" w:hAnsi="宋体" w:hint="eastAsia"/>
          <w:sz w:val="24"/>
        </w:rPr>
        <w:t>33.</w:t>
      </w:r>
      <w:r w:rsidR="00C12D43" w:rsidRPr="00927B14">
        <w:rPr>
          <w:rFonts w:ascii="宋体" w:hAnsi="宋体"/>
          <w:sz w:val="24"/>
        </w:rPr>
        <w:t>7</w:t>
      </w:r>
      <w:r w:rsidRPr="00927B14">
        <w:rPr>
          <w:rFonts w:ascii="宋体" w:hAnsi="宋体" w:hint="eastAsia"/>
          <w:sz w:val="24"/>
        </w:rPr>
        <w:t>如采购人采购的产品属于节能产品政府采购清单中涉及到的品目。节能产品政府采购清单中标注“★”的为强制采购的货物；非强制采购的货物，将优先采购节能产品政府采购清单中所列的节能产品。</w:t>
      </w:r>
    </w:p>
    <w:p w:rsidR="008B487A" w:rsidRPr="00927B14" w:rsidRDefault="008B487A" w:rsidP="00670B88">
      <w:pPr>
        <w:pStyle w:val="1"/>
        <w:pageBreakBefore/>
        <w:spacing w:line="360" w:lineRule="auto"/>
        <w:ind w:left="-17"/>
        <w:rPr>
          <w:rFonts w:ascii="宋体" w:hAnsi="宋体"/>
          <w:sz w:val="28"/>
          <w:szCs w:val="28"/>
        </w:rPr>
      </w:pPr>
      <w:bookmarkStart w:id="358" w:name="_Toc402251851"/>
      <w:bookmarkStart w:id="359" w:name="_Toc99100171"/>
      <w:bookmarkStart w:id="360" w:name="_Toc291055266"/>
      <w:bookmarkStart w:id="361" w:name="_Toc292270537"/>
      <w:r w:rsidRPr="00927B14">
        <w:rPr>
          <w:rFonts w:ascii="宋体" w:hAnsi="宋体"/>
          <w:sz w:val="28"/>
          <w:szCs w:val="28"/>
        </w:rPr>
        <w:lastRenderedPageBreak/>
        <w:t xml:space="preserve">第三章   </w:t>
      </w:r>
      <w:bookmarkStart w:id="362" w:name="_Toc216582825"/>
      <w:bookmarkStart w:id="363" w:name="_Toc218935354"/>
      <w:bookmarkStart w:id="364" w:name="_Toc219175638"/>
      <w:bookmarkStart w:id="365" w:name="_Toc220229433"/>
      <w:r w:rsidRPr="00927B14">
        <w:rPr>
          <w:rFonts w:ascii="宋体" w:hAnsi="宋体"/>
          <w:sz w:val="28"/>
          <w:szCs w:val="28"/>
        </w:rPr>
        <w:t>技术规格</w:t>
      </w:r>
      <w:bookmarkEnd w:id="362"/>
      <w:bookmarkEnd w:id="363"/>
      <w:bookmarkEnd w:id="364"/>
      <w:bookmarkEnd w:id="365"/>
      <w:r w:rsidRPr="00927B14">
        <w:rPr>
          <w:rFonts w:ascii="宋体" w:hAnsi="宋体"/>
          <w:sz w:val="28"/>
          <w:szCs w:val="28"/>
        </w:rPr>
        <w:t>及要求</w:t>
      </w:r>
      <w:bookmarkEnd w:id="358"/>
      <w:bookmarkEnd w:id="359"/>
    </w:p>
    <w:p w:rsidR="008B487A" w:rsidRPr="00927B14" w:rsidRDefault="00B850A7" w:rsidP="00E35DCE">
      <w:pPr>
        <w:widowControl/>
        <w:spacing w:line="360" w:lineRule="auto"/>
        <w:rPr>
          <w:rFonts w:ascii="宋体" w:hAnsi="宋体"/>
          <w:b/>
          <w:kern w:val="0"/>
          <w:sz w:val="24"/>
        </w:rPr>
      </w:pPr>
      <w:bookmarkStart w:id="366" w:name="_Toc422912560"/>
      <w:bookmarkStart w:id="367" w:name="_Toc435113592"/>
      <w:bookmarkStart w:id="368" w:name="_Toc40454482"/>
      <w:bookmarkStart w:id="369" w:name="_Toc92365311"/>
      <w:bookmarkStart w:id="370" w:name="_Toc96589097"/>
      <w:r w:rsidRPr="00927B14">
        <w:rPr>
          <w:rFonts w:ascii="宋体" w:hAnsi="宋体" w:hint="eastAsia"/>
          <w:b/>
          <w:kern w:val="0"/>
          <w:sz w:val="24"/>
        </w:rPr>
        <w:t>（一）</w:t>
      </w:r>
      <w:r w:rsidR="00E35DCE" w:rsidRPr="00927B14">
        <w:rPr>
          <w:rFonts w:ascii="宋体" w:hAnsi="宋体"/>
          <w:b/>
          <w:kern w:val="0"/>
          <w:sz w:val="24"/>
        </w:rPr>
        <w:t>、</w:t>
      </w:r>
      <w:r w:rsidR="008B487A" w:rsidRPr="00927B14">
        <w:rPr>
          <w:rFonts w:ascii="宋体" w:hAnsi="宋体"/>
          <w:b/>
          <w:kern w:val="0"/>
          <w:sz w:val="24"/>
        </w:rPr>
        <w:t>项目完成</w:t>
      </w:r>
      <w:bookmarkEnd w:id="366"/>
      <w:bookmarkEnd w:id="367"/>
      <w:bookmarkEnd w:id="368"/>
      <w:r w:rsidR="00A56E84" w:rsidRPr="00927B14">
        <w:rPr>
          <w:rFonts w:ascii="宋体" w:hAnsi="宋体" w:hint="eastAsia"/>
          <w:b/>
          <w:kern w:val="0"/>
          <w:sz w:val="24"/>
        </w:rPr>
        <w:t>要求</w:t>
      </w:r>
      <w:bookmarkEnd w:id="369"/>
      <w:bookmarkEnd w:id="370"/>
      <w:r w:rsidR="00E35DCE" w:rsidRPr="00927B14">
        <w:rPr>
          <w:rFonts w:ascii="宋体" w:hAnsi="宋体" w:hint="eastAsia"/>
          <w:b/>
          <w:kern w:val="0"/>
          <w:sz w:val="24"/>
        </w:rPr>
        <w:t>：</w:t>
      </w:r>
    </w:p>
    <w:p w:rsidR="00DA2BDC" w:rsidRPr="00927B14" w:rsidRDefault="008B487A" w:rsidP="00E35DCE">
      <w:pPr>
        <w:widowControl/>
        <w:spacing w:line="360" w:lineRule="auto"/>
        <w:rPr>
          <w:rFonts w:ascii="宋体" w:hAnsi="宋体"/>
          <w:kern w:val="0"/>
          <w:sz w:val="24"/>
        </w:rPr>
      </w:pPr>
      <w:r w:rsidRPr="00927B14">
        <w:rPr>
          <w:rFonts w:ascii="宋体" w:hAnsi="宋体" w:hint="eastAsia"/>
          <w:kern w:val="0"/>
          <w:sz w:val="24"/>
        </w:rPr>
        <w:t>★</w:t>
      </w:r>
      <w:r w:rsidR="008A498F" w:rsidRPr="008A498F">
        <w:rPr>
          <w:rFonts w:ascii="宋体" w:hAnsi="宋体" w:hint="eastAsia"/>
          <w:kern w:val="0"/>
          <w:sz w:val="24"/>
        </w:rPr>
        <w:t>合同签订后30日内完成送货、安装及调试工作</w:t>
      </w:r>
      <w:r w:rsidR="002D437A" w:rsidRPr="00927B14">
        <w:rPr>
          <w:rFonts w:ascii="宋体" w:hAnsi="宋体" w:hint="eastAsia"/>
          <w:kern w:val="0"/>
          <w:sz w:val="24"/>
        </w:rPr>
        <w:t>。</w:t>
      </w:r>
    </w:p>
    <w:p w:rsidR="00E35DCE" w:rsidRPr="00927B14" w:rsidRDefault="00B850A7" w:rsidP="00E35DCE">
      <w:pPr>
        <w:widowControl/>
        <w:spacing w:line="360" w:lineRule="auto"/>
        <w:rPr>
          <w:rFonts w:ascii="宋体" w:hAnsi="宋体"/>
          <w:b/>
          <w:kern w:val="0"/>
          <w:sz w:val="24"/>
        </w:rPr>
      </w:pPr>
      <w:bookmarkStart w:id="371" w:name="_Toc435113593"/>
      <w:bookmarkStart w:id="372" w:name="_Toc422912561"/>
      <w:bookmarkStart w:id="373" w:name="_Toc40454483"/>
      <w:bookmarkStart w:id="374" w:name="_Toc92365312"/>
      <w:bookmarkStart w:id="375" w:name="_Toc96589098"/>
      <w:r w:rsidRPr="00927B14">
        <w:rPr>
          <w:rFonts w:ascii="宋体" w:hAnsi="宋体" w:hint="eastAsia"/>
          <w:b/>
          <w:kern w:val="0"/>
          <w:sz w:val="24"/>
        </w:rPr>
        <w:t>（二）</w:t>
      </w:r>
      <w:r w:rsidR="00E35DCE" w:rsidRPr="00927B14">
        <w:rPr>
          <w:rFonts w:ascii="宋体" w:hAnsi="宋体" w:hint="eastAsia"/>
          <w:b/>
          <w:kern w:val="0"/>
          <w:sz w:val="24"/>
        </w:rPr>
        <w:t>、</w:t>
      </w:r>
      <w:r w:rsidR="008B487A" w:rsidRPr="00927B14">
        <w:rPr>
          <w:rFonts w:ascii="宋体" w:hAnsi="宋体"/>
          <w:b/>
          <w:kern w:val="0"/>
          <w:sz w:val="24"/>
        </w:rPr>
        <w:t>项目完成地点</w:t>
      </w:r>
      <w:bookmarkEnd w:id="371"/>
      <w:bookmarkEnd w:id="372"/>
      <w:bookmarkEnd w:id="373"/>
      <w:bookmarkEnd w:id="374"/>
      <w:bookmarkEnd w:id="375"/>
      <w:r w:rsidR="00E35DCE" w:rsidRPr="00927B14">
        <w:rPr>
          <w:rFonts w:ascii="宋体" w:hAnsi="宋体" w:hint="eastAsia"/>
          <w:b/>
          <w:kern w:val="0"/>
          <w:sz w:val="24"/>
        </w:rPr>
        <w:t>：</w:t>
      </w:r>
    </w:p>
    <w:p w:rsidR="008B487A" w:rsidRPr="00927B14" w:rsidRDefault="008B487A" w:rsidP="00E35DCE">
      <w:pPr>
        <w:widowControl/>
        <w:spacing w:line="360" w:lineRule="auto"/>
        <w:rPr>
          <w:rFonts w:ascii="宋体" w:hAnsi="宋体"/>
          <w:kern w:val="0"/>
          <w:sz w:val="24"/>
        </w:rPr>
      </w:pPr>
      <w:r w:rsidRPr="00927B14">
        <w:rPr>
          <w:rFonts w:ascii="宋体" w:hAnsi="宋体" w:hint="eastAsia"/>
          <w:kern w:val="0"/>
          <w:sz w:val="24"/>
        </w:rPr>
        <w:t>采购人</w:t>
      </w:r>
      <w:r w:rsidRPr="00927B14">
        <w:rPr>
          <w:rFonts w:ascii="宋体" w:hAnsi="宋体"/>
          <w:kern w:val="0"/>
          <w:sz w:val="24"/>
        </w:rPr>
        <w:t>或使用方指定地点</w:t>
      </w:r>
      <w:r w:rsidRPr="00927B14">
        <w:rPr>
          <w:rFonts w:ascii="宋体" w:hAnsi="宋体" w:hint="eastAsia"/>
          <w:kern w:val="0"/>
          <w:sz w:val="24"/>
        </w:rPr>
        <w:t>（</w:t>
      </w:r>
      <w:r w:rsidR="00CA58BC">
        <w:rPr>
          <w:rFonts w:ascii="宋体" w:hAnsi="宋体" w:hint="eastAsia"/>
          <w:kern w:val="0"/>
          <w:sz w:val="24"/>
        </w:rPr>
        <w:t>北京市密云区妇幼保健院</w:t>
      </w:r>
      <w:r w:rsidR="004D39D1" w:rsidRPr="00927B14">
        <w:rPr>
          <w:rFonts w:ascii="宋体" w:hAnsi="宋体" w:hint="eastAsia"/>
          <w:kern w:val="0"/>
          <w:sz w:val="24"/>
        </w:rPr>
        <w:t>）。</w:t>
      </w:r>
    </w:p>
    <w:p w:rsidR="002936C2" w:rsidRPr="00927B14" w:rsidRDefault="00B850A7" w:rsidP="00E35DCE">
      <w:pPr>
        <w:widowControl/>
        <w:spacing w:line="360" w:lineRule="auto"/>
        <w:rPr>
          <w:rFonts w:ascii="宋体" w:hAnsi="宋体"/>
          <w:b/>
          <w:kern w:val="0"/>
          <w:sz w:val="24"/>
        </w:rPr>
      </w:pPr>
      <w:bookmarkStart w:id="376" w:name="_Toc92365313"/>
      <w:bookmarkStart w:id="377" w:name="_Toc96589099"/>
      <w:r w:rsidRPr="00927B14">
        <w:rPr>
          <w:rFonts w:ascii="宋体" w:hAnsi="宋体" w:hint="eastAsia"/>
          <w:b/>
          <w:kern w:val="0"/>
          <w:sz w:val="24"/>
        </w:rPr>
        <w:t>（三）</w:t>
      </w:r>
      <w:r w:rsidR="00E35DCE" w:rsidRPr="00927B14">
        <w:rPr>
          <w:rFonts w:ascii="宋体" w:hAnsi="宋体" w:hint="eastAsia"/>
          <w:b/>
          <w:kern w:val="0"/>
          <w:sz w:val="24"/>
        </w:rPr>
        <w:t>、</w:t>
      </w:r>
      <w:r w:rsidR="002936C2" w:rsidRPr="00927B14">
        <w:rPr>
          <w:rFonts w:ascii="宋体" w:hAnsi="宋体" w:hint="eastAsia"/>
          <w:b/>
          <w:kern w:val="0"/>
          <w:sz w:val="24"/>
        </w:rPr>
        <w:t>项目</w:t>
      </w:r>
      <w:r w:rsidR="002936C2" w:rsidRPr="00927B14">
        <w:rPr>
          <w:rFonts w:ascii="宋体" w:hAnsi="宋体"/>
          <w:b/>
          <w:kern w:val="0"/>
          <w:sz w:val="24"/>
        </w:rPr>
        <w:t>分包情况一览表</w:t>
      </w:r>
      <w:bookmarkEnd w:id="376"/>
      <w:bookmarkEnd w:id="3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992"/>
        <w:gridCol w:w="1386"/>
        <w:gridCol w:w="1243"/>
        <w:gridCol w:w="1249"/>
      </w:tblGrid>
      <w:tr w:rsidR="007B3936" w:rsidRPr="005231E1" w:rsidTr="00972E0D">
        <w:trPr>
          <w:trHeight w:val="68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rsidR="002936C2" w:rsidRPr="00927B14" w:rsidRDefault="002936C2" w:rsidP="00E35DCE">
            <w:pPr>
              <w:adjustRightInd w:val="0"/>
              <w:snapToGrid w:val="0"/>
              <w:spacing w:line="360" w:lineRule="auto"/>
              <w:jc w:val="center"/>
              <w:rPr>
                <w:rFonts w:ascii="宋体" w:hAnsi="宋体"/>
                <w:b/>
                <w:sz w:val="24"/>
              </w:rPr>
            </w:pPr>
            <w:r w:rsidRPr="00927B14">
              <w:rPr>
                <w:rFonts w:ascii="宋体" w:hAnsi="宋体" w:hint="eastAsia"/>
                <w:b/>
                <w:sz w:val="24"/>
              </w:rPr>
              <w:t>包号</w:t>
            </w:r>
          </w:p>
        </w:tc>
        <w:tc>
          <w:tcPr>
            <w:tcW w:w="1580" w:type="pct"/>
            <w:tcBorders>
              <w:top w:val="single" w:sz="4" w:space="0" w:color="auto"/>
              <w:left w:val="single" w:sz="4" w:space="0" w:color="auto"/>
              <w:bottom w:val="single" w:sz="4" w:space="0" w:color="auto"/>
              <w:right w:val="single" w:sz="4" w:space="0" w:color="auto"/>
            </w:tcBorders>
            <w:vAlign w:val="center"/>
            <w:hideMark/>
          </w:tcPr>
          <w:p w:rsidR="002936C2" w:rsidRPr="00927B14" w:rsidRDefault="002936C2" w:rsidP="00E35DCE">
            <w:pPr>
              <w:adjustRightInd w:val="0"/>
              <w:snapToGrid w:val="0"/>
              <w:spacing w:line="360" w:lineRule="auto"/>
              <w:jc w:val="center"/>
              <w:rPr>
                <w:rFonts w:ascii="宋体" w:hAnsi="宋体"/>
                <w:b/>
                <w:sz w:val="24"/>
              </w:rPr>
            </w:pPr>
            <w:r w:rsidRPr="00927B14">
              <w:rPr>
                <w:rFonts w:ascii="宋体" w:hAnsi="宋体" w:hint="eastAsia"/>
                <w:b/>
                <w:sz w:val="24"/>
              </w:rPr>
              <w:t>设备名称</w:t>
            </w:r>
          </w:p>
        </w:tc>
        <w:tc>
          <w:tcPr>
            <w:tcW w:w="582" w:type="pct"/>
            <w:tcBorders>
              <w:top w:val="single" w:sz="4" w:space="0" w:color="auto"/>
              <w:left w:val="single" w:sz="4" w:space="0" w:color="auto"/>
              <w:bottom w:val="single" w:sz="4" w:space="0" w:color="auto"/>
              <w:right w:val="single" w:sz="4" w:space="0" w:color="auto"/>
            </w:tcBorders>
            <w:vAlign w:val="center"/>
            <w:hideMark/>
          </w:tcPr>
          <w:p w:rsidR="002936C2" w:rsidRPr="00927B14" w:rsidRDefault="002936C2" w:rsidP="00E35DCE">
            <w:pPr>
              <w:adjustRightInd w:val="0"/>
              <w:snapToGrid w:val="0"/>
              <w:spacing w:line="360" w:lineRule="auto"/>
              <w:ind w:leftChars="-51" w:left="-107" w:rightChars="-51" w:right="-107"/>
              <w:jc w:val="center"/>
              <w:rPr>
                <w:rFonts w:ascii="宋体" w:hAnsi="宋体"/>
                <w:b/>
                <w:sz w:val="24"/>
              </w:rPr>
            </w:pPr>
            <w:r w:rsidRPr="00927B14">
              <w:rPr>
                <w:rFonts w:ascii="宋体" w:hAnsi="宋体" w:hint="eastAsia"/>
                <w:b/>
                <w:sz w:val="24"/>
              </w:rPr>
              <w:t>数量</w:t>
            </w:r>
          </w:p>
        </w:tc>
        <w:tc>
          <w:tcPr>
            <w:tcW w:w="813" w:type="pct"/>
            <w:tcBorders>
              <w:top w:val="single" w:sz="4" w:space="0" w:color="auto"/>
              <w:left w:val="single" w:sz="4" w:space="0" w:color="auto"/>
              <w:bottom w:val="single" w:sz="4" w:space="0" w:color="auto"/>
              <w:right w:val="single" w:sz="4" w:space="0" w:color="auto"/>
            </w:tcBorders>
            <w:vAlign w:val="center"/>
            <w:hideMark/>
          </w:tcPr>
          <w:p w:rsidR="002936C2" w:rsidRPr="00927B14" w:rsidRDefault="00432C9D" w:rsidP="00E35DCE">
            <w:pPr>
              <w:adjustRightInd w:val="0"/>
              <w:snapToGrid w:val="0"/>
              <w:spacing w:line="360" w:lineRule="auto"/>
              <w:jc w:val="center"/>
              <w:rPr>
                <w:rFonts w:ascii="宋体" w:hAnsi="宋体"/>
                <w:b/>
                <w:sz w:val="24"/>
              </w:rPr>
            </w:pPr>
            <w:r w:rsidRPr="00927B14">
              <w:rPr>
                <w:rFonts w:ascii="宋体" w:hAnsi="宋体" w:hint="eastAsia"/>
                <w:b/>
                <w:sz w:val="24"/>
              </w:rPr>
              <w:t>设备</w:t>
            </w:r>
            <w:r w:rsidR="002936C2" w:rsidRPr="00927B14">
              <w:rPr>
                <w:rFonts w:ascii="宋体" w:hAnsi="宋体" w:hint="eastAsia"/>
                <w:b/>
                <w:sz w:val="24"/>
              </w:rPr>
              <w:t>总价</w:t>
            </w:r>
          </w:p>
          <w:p w:rsidR="002936C2" w:rsidRPr="00927B14" w:rsidRDefault="002936C2" w:rsidP="00E35DCE">
            <w:pPr>
              <w:adjustRightInd w:val="0"/>
              <w:snapToGrid w:val="0"/>
              <w:spacing w:line="360" w:lineRule="auto"/>
              <w:jc w:val="center"/>
              <w:rPr>
                <w:rFonts w:ascii="宋体" w:hAnsi="宋体"/>
                <w:b/>
                <w:sz w:val="24"/>
              </w:rPr>
            </w:pPr>
            <w:r w:rsidRPr="00927B14">
              <w:rPr>
                <w:rFonts w:ascii="宋体" w:hAnsi="宋体" w:hint="eastAsia"/>
                <w:b/>
                <w:sz w:val="24"/>
              </w:rPr>
              <w:t>（万元）</w:t>
            </w:r>
          </w:p>
        </w:tc>
        <w:tc>
          <w:tcPr>
            <w:tcW w:w="729" w:type="pct"/>
            <w:tcBorders>
              <w:top w:val="single" w:sz="4" w:space="0" w:color="auto"/>
              <w:left w:val="single" w:sz="4" w:space="0" w:color="auto"/>
              <w:bottom w:val="single" w:sz="4" w:space="0" w:color="auto"/>
              <w:right w:val="single" w:sz="4" w:space="0" w:color="auto"/>
            </w:tcBorders>
            <w:vAlign w:val="center"/>
          </w:tcPr>
          <w:p w:rsidR="002936C2" w:rsidRPr="00927B14" w:rsidRDefault="002936C2" w:rsidP="00E35DCE">
            <w:pPr>
              <w:adjustRightInd w:val="0"/>
              <w:snapToGrid w:val="0"/>
              <w:spacing w:line="360" w:lineRule="auto"/>
              <w:ind w:leftChars="-51" w:left="-107" w:rightChars="-50" w:right="-105"/>
              <w:jc w:val="center"/>
              <w:rPr>
                <w:rFonts w:ascii="宋体" w:hAnsi="宋体"/>
                <w:b/>
                <w:sz w:val="24"/>
              </w:rPr>
            </w:pPr>
            <w:r w:rsidRPr="00927B14">
              <w:rPr>
                <w:rFonts w:ascii="宋体" w:hAnsi="宋体" w:hint="eastAsia"/>
                <w:b/>
                <w:sz w:val="24"/>
              </w:rPr>
              <w:t>分包</w:t>
            </w:r>
            <w:r w:rsidRPr="00927B14">
              <w:rPr>
                <w:rFonts w:ascii="宋体" w:hAnsi="宋体"/>
                <w:b/>
                <w:sz w:val="24"/>
              </w:rPr>
              <w:t>预算</w:t>
            </w:r>
            <w:r w:rsidRPr="00927B14">
              <w:rPr>
                <w:rFonts w:ascii="宋体" w:hAnsi="宋体" w:hint="eastAsia"/>
                <w:b/>
                <w:sz w:val="24"/>
              </w:rPr>
              <w:t>（万元）</w:t>
            </w:r>
          </w:p>
        </w:tc>
        <w:tc>
          <w:tcPr>
            <w:tcW w:w="733" w:type="pct"/>
            <w:tcBorders>
              <w:top w:val="single" w:sz="4" w:space="0" w:color="auto"/>
              <w:left w:val="single" w:sz="4" w:space="0" w:color="auto"/>
              <w:bottom w:val="single" w:sz="4" w:space="0" w:color="auto"/>
              <w:right w:val="single" w:sz="4" w:space="0" w:color="auto"/>
            </w:tcBorders>
            <w:vAlign w:val="center"/>
            <w:hideMark/>
          </w:tcPr>
          <w:p w:rsidR="00B850A7" w:rsidRPr="00927B14" w:rsidRDefault="002936C2" w:rsidP="00E35DCE">
            <w:pPr>
              <w:adjustRightInd w:val="0"/>
              <w:snapToGrid w:val="0"/>
              <w:spacing w:line="360" w:lineRule="auto"/>
              <w:ind w:leftChars="-51" w:left="-107" w:rightChars="-50" w:right="-105"/>
              <w:jc w:val="center"/>
              <w:rPr>
                <w:rFonts w:ascii="宋体" w:hAnsi="宋体"/>
                <w:b/>
                <w:sz w:val="24"/>
              </w:rPr>
            </w:pPr>
            <w:r w:rsidRPr="00927B14">
              <w:rPr>
                <w:rFonts w:ascii="宋体" w:hAnsi="宋体" w:hint="eastAsia"/>
                <w:b/>
                <w:sz w:val="24"/>
              </w:rPr>
              <w:t>是否</w:t>
            </w:r>
          </w:p>
          <w:p w:rsidR="002936C2" w:rsidRPr="00927B14" w:rsidRDefault="002936C2" w:rsidP="00E35DCE">
            <w:pPr>
              <w:adjustRightInd w:val="0"/>
              <w:snapToGrid w:val="0"/>
              <w:spacing w:line="360" w:lineRule="auto"/>
              <w:ind w:leftChars="-51" w:left="-107" w:rightChars="-50" w:right="-105"/>
              <w:jc w:val="center"/>
              <w:rPr>
                <w:rFonts w:ascii="宋体" w:hAnsi="宋体"/>
                <w:b/>
                <w:sz w:val="24"/>
              </w:rPr>
            </w:pPr>
            <w:r w:rsidRPr="00927B14">
              <w:rPr>
                <w:rFonts w:ascii="宋体" w:hAnsi="宋体" w:hint="eastAsia"/>
                <w:b/>
                <w:sz w:val="24"/>
              </w:rPr>
              <w:t>允许进口</w:t>
            </w:r>
          </w:p>
        </w:tc>
      </w:tr>
      <w:tr w:rsidR="00972E0D" w:rsidRPr="005231E1" w:rsidTr="00972E0D">
        <w:trPr>
          <w:trHeight w:val="567"/>
          <w:jc w:val="center"/>
        </w:trPr>
        <w:tc>
          <w:tcPr>
            <w:tcW w:w="563" w:type="pct"/>
            <w:vMerge w:val="restart"/>
            <w:tcBorders>
              <w:top w:val="single" w:sz="4" w:space="0" w:color="auto"/>
              <w:left w:val="single" w:sz="4" w:space="0" w:color="auto"/>
              <w:right w:val="single" w:sz="4" w:space="0" w:color="auto"/>
            </w:tcBorders>
            <w:vAlign w:val="center"/>
            <w:hideMark/>
          </w:tcPr>
          <w:p w:rsidR="00972E0D" w:rsidRPr="00927B14" w:rsidRDefault="00972E0D" w:rsidP="00972E0D">
            <w:pPr>
              <w:adjustRightInd w:val="0"/>
              <w:snapToGrid w:val="0"/>
              <w:spacing w:line="360" w:lineRule="auto"/>
              <w:jc w:val="center"/>
              <w:rPr>
                <w:rFonts w:ascii="宋体" w:hAnsi="宋体"/>
                <w:sz w:val="24"/>
              </w:rPr>
            </w:pPr>
            <w:r w:rsidRPr="00927B14">
              <w:rPr>
                <w:rFonts w:ascii="宋体" w:hAnsi="宋体" w:hint="eastAsia"/>
                <w:sz w:val="24"/>
              </w:rPr>
              <w:t>第1包</w:t>
            </w:r>
          </w:p>
        </w:tc>
        <w:tc>
          <w:tcPr>
            <w:tcW w:w="1580" w:type="pct"/>
            <w:tcBorders>
              <w:top w:val="single" w:sz="4" w:space="0" w:color="auto"/>
              <w:left w:val="single" w:sz="4" w:space="0" w:color="auto"/>
              <w:bottom w:val="single" w:sz="4" w:space="0" w:color="auto"/>
              <w:right w:val="single" w:sz="4" w:space="0" w:color="auto"/>
            </w:tcBorders>
            <w:vAlign w:val="center"/>
            <w:hideMark/>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全自动血液免疫分析仪</w:t>
            </w:r>
          </w:p>
        </w:tc>
        <w:tc>
          <w:tcPr>
            <w:tcW w:w="582" w:type="pct"/>
            <w:tcBorders>
              <w:top w:val="single" w:sz="4" w:space="0" w:color="auto"/>
              <w:left w:val="single" w:sz="4" w:space="0" w:color="auto"/>
              <w:bottom w:val="single" w:sz="4" w:space="0" w:color="auto"/>
              <w:right w:val="single" w:sz="4" w:space="0" w:color="auto"/>
            </w:tcBorders>
            <w:vAlign w:val="center"/>
            <w:hideMark/>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2台</w:t>
            </w:r>
          </w:p>
        </w:tc>
        <w:tc>
          <w:tcPr>
            <w:tcW w:w="813" w:type="pct"/>
            <w:tcBorders>
              <w:top w:val="single" w:sz="4" w:space="0" w:color="auto"/>
              <w:left w:val="single" w:sz="4" w:space="0" w:color="auto"/>
              <w:bottom w:val="single" w:sz="4" w:space="0" w:color="auto"/>
              <w:right w:val="single" w:sz="4" w:space="0" w:color="auto"/>
            </w:tcBorders>
            <w:vAlign w:val="center"/>
            <w:hideMark/>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54</w:t>
            </w:r>
          </w:p>
        </w:tc>
        <w:tc>
          <w:tcPr>
            <w:tcW w:w="729" w:type="pct"/>
            <w:vMerge w:val="restart"/>
            <w:tcBorders>
              <w:top w:val="single" w:sz="4" w:space="0" w:color="auto"/>
              <w:left w:val="single" w:sz="4" w:space="0" w:color="auto"/>
              <w:right w:val="single" w:sz="4" w:space="0" w:color="auto"/>
            </w:tcBorders>
            <w:vAlign w:val="center"/>
          </w:tcPr>
          <w:p w:rsidR="00972E0D" w:rsidRPr="00927B14" w:rsidRDefault="00972E0D" w:rsidP="00972E0D">
            <w:pPr>
              <w:widowControl/>
              <w:spacing w:line="360" w:lineRule="auto"/>
              <w:jc w:val="center"/>
              <w:rPr>
                <w:rFonts w:ascii="宋体" w:hAnsi="宋体"/>
                <w:sz w:val="24"/>
              </w:rPr>
            </w:pPr>
            <w:r>
              <w:rPr>
                <w:rFonts w:ascii="宋体" w:hAnsi="宋体"/>
                <w:sz w:val="24"/>
              </w:rPr>
              <w:t>204</w:t>
            </w:r>
          </w:p>
        </w:tc>
        <w:tc>
          <w:tcPr>
            <w:tcW w:w="733" w:type="pct"/>
            <w:vMerge w:val="restart"/>
            <w:tcBorders>
              <w:top w:val="single" w:sz="4" w:space="0" w:color="auto"/>
              <w:left w:val="single" w:sz="4" w:space="0" w:color="auto"/>
              <w:right w:val="single" w:sz="4" w:space="0" w:color="auto"/>
            </w:tcBorders>
            <w:vAlign w:val="center"/>
            <w:hideMark/>
          </w:tcPr>
          <w:p w:rsidR="00972E0D" w:rsidRPr="00927B14" w:rsidRDefault="00972E0D" w:rsidP="00972E0D">
            <w:pPr>
              <w:adjustRightInd w:val="0"/>
              <w:snapToGrid w:val="0"/>
              <w:spacing w:line="360" w:lineRule="auto"/>
              <w:ind w:leftChars="-51" w:left="-107" w:rightChars="-50" w:right="-105"/>
              <w:jc w:val="center"/>
              <w:rPr>
                <w:rFonts w:ascii="宋体" w:hAnsi="宋体"/>
                <w:sz w:val="24"/>
              </w:rPr>
            </w:pPr>
            <w:r w:rsidRPr="00927B14">
              <w:rPr>
                <w:rFonts w:ascii="宋体" w:hAnsi="宋体" w:hint="eastAsia"/>
                <w:sz w:val="24"/>
              </w:rPr>
              <w:t>国产</w:t>
            </w:r>
          </w:p>
        </w:tc>
      </w:tr>
      <w:tr w:rsidR="00972E0D" w:rsidRPr="005231E1" w:rsidTr="00972E0D">
        <w:trPr>
          <w:trHeight w:val="567"/>
          <w:jc w:val="center"/>
        </w:trPr>
        <w:tc>
          <w:tcPr>
            <w:tcW w:w="563" w:type="pct"/>
            <w:vMerge/>
            <w:tcBorders>
              <w:left w:val="single" w:sz="4" w:space="0" w:color="auto"/>
              <w:right w:val="single" w:sz="4" w:space="0" w:color="auto"/>
            </w:tcBorders>
            <w:vAlign w:val="center"/>
          </w:tcPr>
          <w:p w:rsidR="00972E0D" w:rsidRPr="00927B14" w:rsidRDefault="00972E0D" w:rsidP="00972E0D">
            <w:pPr>
              <w:adjustRightInd w:val="0"/>
              <w:snapToGrid w:val="0"/>
              <w:spacing w:line="360" w:lineRule="auto"/>
              <w:jc w:val="center"/>
              <w:rPr>
                <w:rFonts w:ascii="宋体" w:hAnsi="宋体"/>
                <w:sz w:val="24"/>
              </w:rPr>
            </w:pPr>
          </w:p>
        </w:tc>
        <w:tc>
          <w:tcPr>
            <w:tcW w:w="1580" w:type="pct"/>
            <w:tcBorders>
              <w:top w:val="single" w:sz="4" w:space="0" w:color="auto"/>
              <w:left w:val="single" w:sz="4" w:space="0" w:color="auto"/>
              <w:bottom w:val="single" w:sz="4" w:space="0" w:color="auto"/>
              <w:right w:val="single" w:sz="4" w:space="0" w:color="auto"/>
            </w:tcBorders>
            <w:vAlign w:val="center"/>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全自动尿液分析系统</w:t>
            </w:r>
          </w:p>
        </w:tc>
        <w:tc>
          <w:tcPr>
            <w:tcW w:w="582" w:type="pct"/>
            <w:tcBorders>
              <w:top w:val="single" w:sz="4" w:space="0" w:color="auto"/>
              <w:left w:val="single" w:sz="4" w:space="0" w:color="auto"/>
              <w:bottom w:val="single" w:sz="4" w:space="0" w:color="auto"/>
              <w:right w:val="single" w:sz="4" w:space="0" w:color="auto"/>
            </w:tcBorders>
            <w:vAlign w:val="center"/>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1台</w:t>
            </w:r>
          </w:p>
        </w:tc>
        <w:tc>
          <w:tcPr>
            <w:tcW w:w="813" w:type="pct"/>
            <w:tcBorders>
              <w:top w:val="single" w:sz="4" w:space="0" w:color="auto"/>
              <w:left w:val="single" w:sz="4" w:space="0" w:color="auto"/>
              <w:bottom w:val="single" w:sz="4" w:space="0" w:color="auto"/>
              <w:right w:val="single" w:sz="4" w:space="0" w:color="auto"/>
            </w:tcBorders>
            <w:vAlign w:val="center"/>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30</w:t>
            </w:r>
          </w:p>
        </w:tc>
        <w:tc>
          <w:tcPr>
            <w:tcW w:w="729" w:type="pct"/>
            <w:vMerge/>
            <w:tcBorders>
              <w:left w:val="single" w:sz="4" w:space="0" w:color="auto"/>
              <w:right w:val="single" w:sz="4" w:space="0" w:color="auto"/>
            </w:tcBorders>
            <w:vAlign w:val="center"/>
          </w:tcPr>
          <w:p w:rsidR="00972E0D" w:rsidRPr="00927B14" w:rsidRDefault="00972E0D" w:rsidP="00972E0D">
            <w:pPr>
              <w:widowControl/>
              <w:spacing w:line="360" w:lineRule="auto"/>
              <w:jc w:val="center"/>
              <w:rPr>
                <w:rFonts w:ascii="宋体" w:hAnsi="宋体"/>
                <w:sz w:val="24"/>
              </w:rPr>
            </w:pPr>
          </w:p>
        </w:tc>
        <w:tc>
          <w:tcPr>
            <w:tcW w:w="733" w:type="pct"/>
            <w:vMerge/>
            <w:tcBorders>
              <w:left w:val="single" w:sz="4" w:space="0" w:color="auto"/>
              <w:right w:val="single" w:sz="4" w:space="0" w:color="auto"/>
            </w:tcBorders>
            <w:vAlign w:val="center"/>
          </w:tcPr>
          <w:p w:rsidR="00972E0D" w:rsidRPr="00927B14" w:rsidRDefault="00972E0D" w:rsidP="00972E0D">
            <w:pPr>
              <w:adjustRightInd w:val="0"/>
              <w:snapToGrid w:val="0"/>
              <w:spacing w:line="360" w:lineRule="auto"/>
              <w:ind w:leftChars="-51" w:left="-107" w:rightChars="-50" w:right="-105"/>
              <w:jc w:val="center"/>
              <w:rPr>
                <w:rFonts w:ascii="宋体" w:hAnsi="宋体"/>
                <w:sz w:val="24"/>
              </w:rPr>
            </w:pPr>
          </w:p>
        </w:tc>
      </w:tr>
      <w:tr w:rsidR="00972E0D" w:rsidRPr="005231E1" w:rsidTr="00972E0D">
        <w:trPr>
          <w:trHeight w:val="567"/>
          <w:jc w:val="center"/>
        </w:trPr>
        <w:tc>
          <w:tcPr>
            <w:tcW w:w="563" w:type="pct"/>
            <w:vMerge/>
            <w:tcBorders>
              <w:left w:val="single" w:sz="4" w:space="0" w:color="auto"/>
              <w:bottom w:val="single" w:sz="4" w:space="0" w:color="auto"/>
              <w:right w:val="single" w:sz="4" w:space="0" w:color="auto"/>
            </w:tcBorders>
            <w:vAlign w:val="center"/>
          </w:tcPr>
          <w:p w:rsidR="00972E0D" w:rsidRPr="00927B14" w:rsidRDefault="00972E0D" w:rsidP="00972E0D">
            <w:pPr>
              <w:adjustRightInd w:val="0"/>
              <w:snapToGrid w:val="0"/>
              <w:spacing w:line="360" w:lineRule="auto"/>
              <w:jc w:val="center"/>
              <w:rPr>
                <w:rFonts w:ascii="宋体" w:hAnsi="宋体"/>
                <w:sz w:val="24"/>
              </w:rPr>
            </w:pPr>
          </w:p>
        </w:tc>
        <w:tc>
          <w:tcPr>
            <w:tcW w:w="1580" w:type="pct"/>
            <w:tcBorders>
              <w:top w:val="single" w:sz="4" w:space="0" w:color="auto"/>
              <w:left w:val="single" w:sz="4" w:space="0" w:color="auto"/>
              <w:bottom w:val="single" w:sz="4" w:space="0" w:color="auto"/>
              <w:right w:val="single" w:sz="4" w:space="0" w:color="auto"/>
            </w:tcBorders>
            <w:vAlign w:val="center"/>
          </w:tcPr>
          <w:p w:rsidR="00972E0D" w:rsidRPr="00B94E2B" w:rsidRDefault="000732CB" w:rsidP="00972E0D">
            <w:pPr>
              <w:adjustRightInd w:val="0"/>
              <w:snapToGrid w:val="0"/>
              <w:spacing w:line="360" w:lineRule="auto"/>
              <w:jc w:val="center"/>
              <w:rPr>
                <w:rFonts w:ascii="宋体" w:hAnsi="宋体"/>
                <w:sz w:val="24"/>
              </w:rPr>
            </w:pPr>
            <w:r w:rsidRPr="000732CB">
              <w:rPr>
                <w:rFonts w:ascii="宋体" w:hAnsi="宋体" w:hint="eastAsia"/>
                <w:sz w:val="24"/>
              </w:rPr>
              <w:t>●</w:t>
            </w:r>
            <w:r w:rsidR="00972E0D" w:rsidRPr="00972E0D">
              <w:rPr>
                <w:rFonts w:ascii="宋体" w:hAnsi="宋体" w:hint="eastAsia"/>
                <w:sz w:val="24"/>
              </w:rPr>
              <w:t>模块化生化检测系统</w:t>
            </w:r>
          </w:p>
        </w:tc>
        <w:tc>
          <w:tcPr>
            <w:tcW w:w="582" w:type="pct"/>
            <w:tcBorders>
              <w:top w:val="single" w:sz="4" w:space="0" w:color="auto"/>
              <w:left w:val="single" w:sz="4" w:space="0" w:color="auto"/>
              <w:bottom w:val="single" w:sz="4" w:space="0" w:color="auto"/>
              <w:right w:val="single" w:sz="4" w:space="0" w:color="auto"/>
            </w:tcBorders>
            <w:vAlign w:val="center"/>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1套</w:t>
            </w:r>
          </w:p>
        </w:tc>
        <w:tc>
          <w:tcPr>
            <w:tcW w:w="813" w:type="pct"/>
            <w:tcBorders>
              <w:top w:val="single" w:sz="4" w:space="0" w:color="auto"/>
              <w:left w:val="single" w:sz="4" w:space="0" w:color="auto"/>
              <w:bottom w:val="single" w:sz="4" w:space="0" w:color="auto"/>
              <w:right w:val="single" w:sz="4" w:space="0" w:color="auto"/>
            </w:tcBorders>
            <w:vAlign w:val="center"/>
          </w:tcPr>
          <w:p w:rsidR="00972E0D" w:rsidRPr="00B94E2B" w:rsidRDefault="00972E0D" w:rsidP="00972E0D">
            <w:pPr>
              <w:adjustRightInd w:val="0"/>
              <w:snapToGrid w:val="0"/>
              <w:spacing w:line="360" w:lineRule="auto"/>
              <w:jc w:val="center"/>
              <w:rPr>
                <w:rFonts w:ascii="宋体" w:hAnsi="宋体"/>
                <w:sz w:val="24"/>
              </w:rPr>
            </w:pPr>
            <w:r w:rsidRPr="00972E0D">
              <w:rPr>
                <w:rFonts w:ascii="宋体" w:hAnsi="宋体" w:hint="eastAsia"/>
                <w:sz w:val="24"/>
              </w:rPr>
              <w:t>120</w:t>
            </w:r>
          </w:p>
        </w:tc>
        <w:tc>
          <w:tcPr>
            <w:tcW w:w="729" w:type="pct"/>
            <w:vMerge/>
            <w:tcBorders>
              <w:left w:val="single" w:sz="4" w:space="0" w:color="auto"/>
              <w:bottom w:val="single" w:sz="4" w:space="0" w:color="auto"/>
              <w:right w:val="single" w:sz="4" w:space="0" w:color="auto"/>
            </w:tcBorders>
            <w:vAlign w:val="center"/>
          </w:tcPr>
          <w:p w:rsidR="00972E0D" w:rsidRPr="00927B14" w:rsidRDefault="00972E0D" w:rsidP="00972E0D">
            <w:pPr>
              <w:widowControl/>
              <w:spacing w:line="360" w:lineRule="auto"/>
              <w:jc w:val="center"/>
              <w:rPr>
                <w:rFonts w:ascii="宋体" w:hAnsi="宋体"/>
                <w:sz w:val="24"/>
              </w:rPr>
            </w:pPr>
          </w:p>
        </w:tc>
        <w:tc>
          <w:tcPr>
            <w:tcW w:w="733" w:type="pct"/>
            <w:vMerge/>
            <w:tcBorders>
              <w:left w:val="single" w:sz="4" w:space="0" w:color="auto"/>
              <w:bottom w:val="single" w:sz="4" w:space="0" w:color="auto"/>
              <w:right w:val="single" w:sz="4" w:space="0" w:color="auto"/>
            </w:tcBorders>
            <w:vAlign w:val="center"/>
          </w:tcPr>
          <w:p w:rsidR="00972E0D" w:rsidRPr="00927B14" w:rsidRDefault="00972E0D" w:rsidP="00972E0D">
            <w:pPr>
              <w:adjustRightInd w:val="0"/>
              <w:snapToGrid w:val="0"/>
              <w:spacing w:line="360" w:lineRule="auto"/>
              <w:ind w:leftChars="-51" w:left="-107" w:rightChars="-50" w:right="-105"/>
              <w:jc w:val="center"/>
              <w:rPr>
                <w:rFonts w:ascii="宋体" w:hAnsi="宋体"/>
                <w:sz w:val="24"/>
              </w:rPr>
            </w:pPr>
          </w:p>
        </w:tc>
      </w:tr>
      <w:tr w:rsidR="000A3CBB" w:rsidRPr="005231E1" w:rsidTr="00E35DCE">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A3CBB" w:rsidRPr="00927B14" w:rsidRDefault="00EC6FB8" w:rsidP="00E35DCE">
            <w:pPr>
              <w:adjustRightInd w:val="0"/>
              <w:snapToGrid w:val="0"/>
              <w:spacing w:line="360" w:lineRule="auto"/>
              <w:ind w:leftChars="-51" w:left="-107" w:rightChars="-50" w:right="-105"/>
              <w:jc w:val="left"/>
              <w:rPr>
                <w:rFonts w:ascii="宋体" w:hAnsi="宋体"/>
                <w:b/>
                <w:sz w:val="24"/>
              </w:rPr>
            </w:pPr>
            <w:r w:rsidRPr="00927B14">
              <w:rPr>
                <w:rFonts w:ascii="宋体" w:hAnsi="宋体" w:hint="eastAsia"/>
                <w:b/>
                <w:sz w:val="24"/>
              </w:rPr>
              <w:t>1、</w:t>
            </w:r>
            <w:r w:rsidR="000A3CBB" w:rsidRPr="00927B14">
              <w:rPr>
                <w:rFonts w:ascii="宋体" w:hAnsi="宋体" w:hint="eastAsia"/>
                <w:b/>
                <w:sz w:val="24"/>
              </w:rPr>
              <w:t>本项目采购标的对应的《中小企业划型标准规定》所属行业为：工业。</w:t>
            </w:r>
          </w:p>
          <w:p w:rsidR="00EC6FB8" w:rsidRPr="00927B14" w:rsidRDefault="00EC6FB8" w:rsidP="00E35DCE">
            <w:pPr>
              <w:adjustRightInd w:val="0"/>
              <w:snapToGrid w:val="0"/>
              <w:spacing w:line="360" w:lineRule="auto"/>
              <w:ind w:leftChars="-51" w:left="-107" w:rightChars="-50" w:right="-105"/>
              <w:jc w:val="left"/>
              <w:rPr>
                <w:rFonts w:ascii="宋体" w:hAnsi="宋体"/>
                <w:b/>
                <w:sz w:val="24"/>
              </w:rPr>
            </w:pPr>
            <w:r w:rsidRPr="00927B14">
              <w:rPr>
                <w:rFonts w:ascii="宋体" w:hAnsi="宋体" w:hint="eastAsia"/>
                <w:b/>
                <w:sz w:val="24"/>
              </w:rPr>
              <w:t>2、本项目核心产品为标注●项产品，多家投标人提供的核心产品品牌相同时，通过资格审查、符合性审查的投标人按一家投标人计算，评审后得分最高的同品牌投标人获得中标人推荐资格，其他同品牌投标人不作为中标候选人。</w:t>
            </w:r>
          </w:p>
        </w:tc>
      </w:tr>
    </w:tbl>
    <w:p w:rsidR="00E35DCE" w:rsidRPr="00927B14" w:rsidRDefault="00980ED4" w:rsidP="00E35DCE">
      <w:pPr>
        <w:widowControl/>
        <w:spacing w:line="360" w:lineRule="auto"/>
        <w:rPr>
          <w:rFonts w:ascii="宋体" w:hAnsi="宋体"/>
          <w:b/>
          <w:kern w:val="0"/>
          <w:sz w:val="24"/>
        </w:rPr>
      </w:pPr>
      <w:bookmarkStart w:id="378" w:name="_Toc435113595"/>
      <w:bookmarkStart w:id="379" w:name="_Toc40454484"/>
      <w:bookmarkStart w:id="380" w:name="_Toc92365314"/>
      <w:bookmarkStart w:id="381" w:name="_Toc96589100"/>
      <w:r w:rsidRPr="00927B14">
        <w:rPr>
          <w:rFonts w:ascii="宋体" w:hAnsi="宋体"/>
          <w:b/>
          <w:kern w:val="0"/>
          <w:sz w:val="24"/>
        </w:rPr>
        <w:br w:type="page"/>
      </w:r>
      <w:r w:rsidR="00B850A7" w:rsidRPr="00927B14">
        <w:rPr>
          <w:rFonts w:ascii="宋体" w:hAnsi="宋体" w:hint="eastAsia"/>
          <w:b/>
          <w:kern w:val="0"/>
          <w:sz w:val="24"/>
        </w:rPr>
        <w:lastRenderedPageBreak/>
        <w:t>（四）</w:t>
      </w:r>
      <w:r w:rsidR="00E35DCE" w:rsidRPr="00927B14">
        <w:rPr>
          <w:rFonts w:ascii="宋体" w:hAnsi="宋体"/>
          <w:b/>
          <w:kern w:val="0"/>
          <w:sz w:val="24"/>
        </w:rPr>
        <w:t>、</w:t>
      </w:r>
      <w:r w:rsidR="00E15D97" w:rsidRPr="00927B14">
        <w:rPr>
          <w:rFonts w:ascii="宋体" w:hAnsi="宋体"/>
          <w:b/>
          <w:kern w:val="0"/>
          <w:sz w:val="24"/>
        </w:rPr>
        <w:t>技术规格及要求</w:t>
      </w:r>
      <w:bookmarkStart w:id="382" w:name="_Toc435113596"/>
      <w:bookmarkStart w:id="383" w:name="_Toc422912563"/>
      <w:bookmarkStart w:id="384" w:name="_Toc92365315"/>
      <w:bookmarkStart w:id="385" w:name="_Toc96589101"/>
      <w:bookmarkEnd w:id="378"/>
      <w:bookmarkEnd w:id="379"/>
      <w:bookmarkEnd w:id="380"/>
      <w:bookmarkEnd w:id="381"/>
    </w:p>
    <w:p w:rsidR="00564F60" w:rsidRPr="00564F60" w:rsidRDefault="00564F60" w:rsidP="00564F60">
      <w:pPr>
        <w:spacing w:line="360" w:lineRule="auto"/>
        <w:jc w:val="center"/>
        <w:rPr>
          <w:rFonts w:ascii="宋体" w:hAnsi="宋体"/>
          <w:b/>
          <w:color w:val="000000"/>
          <w:sz w:val="24"/>
        </w:rPr>
      </w:pPr>
      <w:r w:rsidRPr="00564F60">
        <w:rPr>
          <w:rFonts w:ascii="宋体" w:hAnsi="宋体" w:hint="eastAsia"/>
          <w:b/>
          <w:color w:val="000000"/>
          <w:sz w:val="24"/>
          <w:highlight w:val="green"/>
        </w:rPr>
        <w:t>全自动血液免疫分析仪</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1、检测原理：采用半导体激光对白细胞进行准确的五分类检测，采用免疫散射比浊法检测特定蛋白。</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2、检测参数：≥28项可报告参数（不含散点图和直方图）；</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3、直方图：包括WBC直方图、RBC直方图和PLT直方图。</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4、研究参数：≥4项，具有异常淋巴细胞和巨大未成熟细胞报警信息。</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5、散点图≥3个。</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6、全血检测模式：CBC+DIFF+CRP、CBC+DIFF+SAA、CRP、SAA、CRP+SAA、CBC+DIFF+CRP+SAA。</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7、仪器功能需求：可同时检测血常规五分类、CRP及SAA</w:t>
      </w:r>
      <w:r w:rsidRPr="00564F60">
        <w:rPr>
          <w:rFonts w:ascii="宋体" w:hAnsi="宋体"/>
          <w:sz w:val="24"/>
        </w:rPr>
        <w:t>；</w:t>
      </w:r>
    </w:p>
    <w:p w:rsidR="00564F60" w:rsidRPr="00564F60" w:rsidRDefault="00564F60" w:rsidP="00564F60">
      <w:pPr>
        <w:spacing w:line="360" w:lineRule="auto"/>
        <w:jc w:val="left"/>
        <w:rPr>
          <w:rFonts w:ascii="宋体" w:hAnsi="宋体"/>
          <w:sz w:val="24"/>
        </w:rPr>
      </w:pPr>
      <w:r w:rsidRPr="00564F60">
        <w:rPr>
          <w:rFonts w:ascii="宋体" w:hAnsi="宋体"/>
          <w:sz w:val="24"/>
        </w:rPr>
        <w:t>*8</w:t>
      </w:r>
      <w:r w:rsidRPr="00564F60">
        <w:rPr>
          <w:rFonts w:ascii="宋体" w:hAnsi="宋体" w:hint="eastAsia"/>
          <w:sz w:val="24"/>
        </w:rPr>
        <w:t>、血常规CRP联检用血量≤25μL；</w:t>
      </w:r>
    </w:p>
    <w:p w:rsidR="00564F60" w:rsidRPr="00564F60" w:rsidRDefault="001208C1" w:rsidP="00564F60">
      <w:pPr>
        <w:spacing w:line="360" w:lineRule="auto"/>
        <w:jc w:val="left"/>
        <w:rPr>
          <w:rFonts w:ascii="宋体" w:hAnsi="宋体"/>
          <w:sz w:val="24"/>
        </w:rPr>
      </w:pPr>
      <w:r>
        <w:rPr>
          <w:rFonts w:ascii="宋体" w:hAnsi="宋体"/>
          <w:sz w:val="24"/>
        </w:rPr>
        <w:t>#</w:t>
      </w:r>
      <w:r w:rsidR="00564F60" w:rsidRPr="00564F60">
        <w:rPr>
          <w:rFonts w:ascii="宋体" w:hAnsi="宋体"/>
          <w:sz w:val="24"/>
        </w:rPr>
        <w:t>9</w:t>
      </w:r>
      <w:r w:rsidR="00564F60" w:rsidRPr="00564F60">
        <w:rPr>
          <w:rFonts w:ascii="宋体" w:hAnsi="宋体" w:hint="eastAsia"/>
          <w:sz w:val="24"/>
        </w:rPr>
        <w:t>、进样器容量：</w:t>
      </w:r>
      <w:r w:rsidR="00564F60" w:rsidRPr="00564F60">
        <w:rPr>
          <w:rFonts w:ascii="宋体" w:hAnsi="宋体"/>
          <w:sz w:val="24"/>
        </w:rPr>
        <w:t>一次</w:t>
      </w:r>
      <w:r w:rsidR="00564F60" w:rsidRPr="00564F60">
        <w:rPr>
          <w:rFonts w:ascii="宋体" w:hAnsi="宋体" w:hint="eastAsia"/>
          <w:sz w:val="24"/>
        </w:rPr>
        <w:t>性同时装载≥50个样本，</w:t>
      </w:r>
      <w:r w:rsidR="00564F60" w:rsidRPr="00564F60">
        <w:rPr>
          <w:rFonts w:ascii="宋体" w:hAnsi="宋体"/>
          <w:sz w:val="24"/>
        </w:rPr>
        <w:t>并可</w:t>
      </w:r>
      <w:r w:rsidR="00564F60" w:rsidRPr="00564F60">
        <w:rPr>
          <w:rFonts w:ascii="宋体" w:hAnsi="宋体" w:hint="eastAsia"/>
          <w:sz w:val="24"/>
        </w:rPr>
        <w:t>不间断追加样本；</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w:t>
      </w:r>
      <w:r w:rsidRPr="00564F60">
        <w:rPr>
          <w:rFonts w:ascii="宋体" w:hAnsi="宋体"/>
          <w:sz w:val="24"/>
        </w:rPr>
        <w:t>10</w:t>
      </w:r>
      <w:r w:rsidRPr="00564F60">
        <w:rPr>
          <w:rFonts w:ascii="宋体" w:hAnsi="宋体" w:hint="eastAsia"/>
          <w:sz w:val="24"/>
        </w:rPr>
        <w:t>、血常规五分类检测速度速度：≥80T/h；</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11、血样：静脉全血、末梢全血、预稀释模式</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12、进样方式：自动封闭进样、开放进样。</w:t>
      </w:r>
    </w:p>
    <w:p w:rsidR="00564F60" w:rsidRPr="00564F60" w:rsidRDefault="00564F60" w:rsidP="00564F60">
      <w:pPr>
        <w:spacing w:line="360" w:lineRule="auto"/>
        <w:jc w:val="left"/>
        <w:rPr>
          <w:rFonts w:ascii="宋体" w:hAnsi="宋体"/>
          <w:sz w:val="24"/>
        </w:rPr>
      </w:pPr>
      <w:r w:rsidRPr="00564F60">
        <w:rPr>
          <w:rFonts w:ascii="宋体" w:hAnsi="宋体"/>
          <w:sz w:val="24"/>
        </w:rPr>
        <w:t>13</w:t>
      </w:r>
      <w:r w:rsidRPr="00564F60">
        <w:rPr>
          <w:rFonts w:ascii="宋体" w:hAnsi="宋体" w:hint="eastAsia"/>
          <w:sz w:val="24"/>
        </w:rPr>
        <w:t>、携带污染率：</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13.1、WBC≤0.5%</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13.2、RBC≤0.5%</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13.3、HGB≤0.5%</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13.4、HCT≤0.5%</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13.5、PLT≤1.0%</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13.6、CRP≤0.5%。</w:t>
      </w:r>
    </w:p>
    <w:p w:rsidR="00564F60" w:rsidRPr="00564F60" w:rsidRDefault="00564F60" w:rsidP="00564F60">
      <w:pPr>
        <w:spacing w:line="360" w:lineRule="auto"/>
        <w:jc w:val="left"/>
        <w:rPr>
          <w:rFonts w:ascii="宋体" w:hAnsi="宋体"/>
          <w:sz w:val="24"/>
        </w:rPr>
      </w:pPr>
      <w:r w:rsidRPr="00564F60">
        <w:rPr>
          <w:rFonts w:ascii="宋体" w:hAnsi="宋体"/>
          <w:sz w:val="24"/>
        </w:rPr>
        <w:t>1</w:t>
      </w:r>
      <w:r w:rsidRPr="00564F60">
        <w:rPr>
          <w:rFonts w:ascii="宋体" w:hAnsi="宋体" w:hint="eastAsia"/>
          <w:sz w:val="24"/>
        </w:rPr>
        <w:t>4、五分类线性范围：</w:t>
      </w:r>
    </w:p>
    <w:p w:rsidR="00564F60" w:rsidRPr="00564F60" w:rsidRDefault="00564F60" w:rsidP="00564F60">
      <w:pPr>
        <w:spacing w:line="360" w:lineRule="auto"/>
        <w:jc w:val="left"/>
        <w:rPr>
          <w:rFonts w:ascii="宋体" w:hAnsi="宋体" w:cs="宋体"/>
          <w:sz w:val="24"/>
        </w:rPr>
      </w:pPr>
      <w:r w:rsidRPr="00564F60">
        <w:rPr>
          <w:rFonts w:ascii="宋体" w:hAnsi="宋体" w:hint="eastAsia"/>
          <w:sz w:val="24"/>
        </w:rPr>
        <w:t>14.1、</w:t>
      </w:r>
      <w:r w:rsidRPr="00564F60">
        <w:rPr>
          <w:rFonts w:ascii="宋体" w:hAnsi="宋体" w:cs="宋体" w:hint="eastAsia"/>
          <w:sz w:val="24"/>
        </w:rPr>
        <w:t>WBC：0-500×10</w:t>
      </w:r>
      <w:r w:rsidRPr="00564F60">
        <w:rPr>
          <w:rFonts w:ascii="宋体" w:hAnsi="宋体" w:cs="宋体"/>
          <w:sz w:val="24"/>
          <w:vertAlign w:val="superscript"/>
        </w:rPr>
        <w:t>9</w:t>
      </w:r>
      <w:r w:rsidRPr="00564F60">
        <w:rPr>
          <w:rFonts w:ascii="宋体" w:hAnsi="宋体" w:cs="宋体" w:hint="eastAsia"/>
          <w:sz w:val="24"/>
        </w:rPr>
        <w:t>/L；</w:t>
      </w:r>
    </w:p>
    <w:p w:rsidR="00564F60" w:rsidRPr="00564F60" w:rsidRDefault="00564F60" w:rsidP="00564F60">
      <w:pPr>
        <w:spacing w:line="360" w:lineRule="auto"/>
        <w:jc w:val="left"/>
        <w:rPr>
          <w:rFonts w:ascii="宋体" w:hAnsi="宋体"/>
          <w:sz w:val="24"/>
        </w:rPr>
      </w:pPr>
      <w:r w:rsidRPr="00564F60">
        <w:rPr>
          <w:rFonts w:ascii="宋体" w:hAnsi="宋体" w:cs="宋体" w:hint="eastAsia"/>
          <w:sz w:val="24"/>
        </w:rPr>
        <w:t>14.2、PLT：0-5000×10</w:t>
      </w:r>
      <w:r w:rsidRPr="00564F60">
        <w:rPr>
          <w:rFonts w:ascii="宋体" w:hAnsi="宋体" w:cs="宋体"/>
          <w:sz w:val="24"/>
          <w:vertAlign w:val="superscript"/>
        </w:rPr>
        <w:t>9</w:t>
      </w:r>
      <w:r w:rsidRPr="00564F60">
        <w:rPr>
          <w:rFonts w:ascii="宋体" w:hAnsi="宋体" w:cs="宋体" w:hint="eastAsia"/>
          <w:sz w:val="24"/>
        </w:rPr>
        <w:t>/L</w:t>
      </w:r>
      <w:r w:rsidRPr="00564F60">
        <w:rPr>
          <w:rFonts w:ascii="宋体" w:hAnsi="宋体" w:hint="eastAsia"/>
          <w:sz w:val="24"/>
        </w:rPr>
        <w:t>；</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14.3、CRP线性范围：0.2-320mg/L；</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14.4、SAA线性范围：3-200mg/L。</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15、内置冷藏系统，可存储CRP及SAA试剂，关机后保持冷藏功能。</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lastRenderedPageBreak/>
        <w:t>16、具有</w:t>
      </w:r>
      <w:r w:rsidRPr="00564F60">
        <w:rPr>
          <w:rFonts w:ascii="宋体" w:hAnsi="宋体"/>
          <w:sz w:val="24"/>
        </w:rPr>
        <w:t>自检功能</w:t>
      </w:r>
      <w:r w:rsidRPr="00564F60">
        <w:rPr>
          <w:rFonts w:ascii="宋体" w:hAnsi="宋体" w:hint="eastAsia"/>
          <w:sz w:val="24"/>
        </w:rPr>
        <w:t>、一键维护功能，更换试剂、液路灌注、排堵、整机清洗、打包、排空、样本池浸泡等操作可一键完成。</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17、质控品和校准品：可定期提供原厂配套的高、中、低三个水平的质控品和原厂配套的校准品，并通过CFDA注册；</w:t>
      </w:r>
    </w:p>
    <w:p w:rsidR="00564F60" w:rsidRPr="00564F60" w:rsidRDefault="00564F60" w:rsidP="00564F60">
      <w:pPr>
        <w:spacing w:line="360" w:lineRule="auto"/>
        <w:jc w:val="left"/>
        <w:rPr>
          <w:rFonts w:ascii="宋体" w:hAnsi="宋体"/>
          <w:sz w:val="24"/>
        </w:rPr>
      </w:pPr>
      <w:r w:rsidRPr="00564F60">
        <w:rPr>
          <w:rFonts w:ascii="宋体" w:hAnsi="宋体" w:hint="eastAsia"/>
          <w:sz w:val="24"/>
        </w:rPr>
        <w:t>18、采用中文操作系统，终生免费升级。</w:t>
      </w:r>
    </w:p>
    <w:p w:rsidR="00564F60" w:rsidRDefault="00564F60" w:rsidP="00564F60">
      <w:pPr>
        <w:spacing w:line="360" w:lineRule="auto"/>
        <w:jc w:val="left"/>
        <w:rPr>
          <w:rFonts w:ascii="宋体" w:hAnsi="宋体"/>
          <w:sz w:val="24"/>
        </w:rPr>
      </w:pPr>
      <w:r w:rsidRPr="00564F60">
        <w:rPr>
          <w:rFonts w:ascii="宋体" w:hAnsi="宋体"/>
          <w:sz w:val="24"/>
        </w:rPr>
        <w:t>19、</w:t>
      </w:r>
      <w:r w:rsidRPr="00564F60">
        <w:rPr>
          <w:rFonts w:ascii="宋体" w:hAnsi="宋体" w:hint="eastAsia"/>
          <w:sz w:val="24"/>
        </w:rPr>
        <w:t>供应商</w:t>
      </w:r>
      <w:r w:rsidRPr="00564F60">
        <w:rPr>
          <w:rFonts w:ascii="宋体" w:hAnsi="宋体"/>
          <w:sz w:val="24"/>
        </w:rPr>
        <w:t>负责</w:t>
      </w:r>
      <w:r w:rsidRPr="00564F60">
        <w:rPr>
          <w:rFonts w:ascii="宋体" w:hAnsi="宋体" w:hint="eastAsia"/>
          <w:sz w:val="24"/>
        </w:rPr>
        <w:t>连入医院信息系统接口费</w:t>
      </w:r>
    </w:p>
    <w:p w:rsidR="00564F60" w:rsidRPr="00564F60" w:rsidRDefault="00564F60" w:rsidP="00564F60">
      <w:pPr>
        <w:spacing w:line="360" w:lineRule="auto"/>
        <w:jc w:val="left"/>
        <w:rPr>
          <w:rFonts w:ascii="宋体" w:hAnsi="宋体"/>
          <w:sz w:val="24"/>
        </w:rPr>
      </w:pPr>
    </w:p>
    <w:p w:rsidR="00564F60" w:rsidRPr="00564F60" w:rsidRDefault="00564F60" w:rsidP="00564F60">
      <w:pPr>
        <w:spacing w:line="360" w:lineRule="auto"/>
        <w:jc w:val="center"/>
        <w:rPr>
          <w:rFonts w:ascii="宋体" w:hAnsi="宋体"/>
          <w:b/>
          <w:sz w:val="24"/>
        </w:rPr>
      </w:pPr>
      <w:r w:rsidRPr="00564F60">
        <w:rPr>
          <w:rFonts w:ascii="宋体" w:hAnsi="宋体" w:hint="eastAsia"/>
          <w:b/>
          <w:sz w:val="24"/>
          <w:highlight w:val="green"/>
        </w:rPr>
        <w:t>全自动</w:t>
      </w:r>
      <w:r w:rsidRPr="00564F60">
        <w:rPr>
          <w:rFonts w:ascii="宋体" w:hAnsi="宋体"/>
          <w:b/>
          <w:sz w:val="24"/>
          <w:highlight w:val="green"/>
        </w:rPr>
        <w:t>尿液分析系统</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一、技术规格：</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*1、一台仪器同时具备尿干化学及尿有形成分的检测功能</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*2、检测项目：干化学检测参数≥14项，尿有形成分自动识别≥12项，具备浊度、颜色、比重检测功能</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2、测试原理：有形成分采用平面流式细胞技术+摄像技术+人工智能识别技术，对尿液中的有形成分进行定性、定量分析（无需等待粒子沉降，无需高低倍镜头转换，保证恒速高效）；干化学采用多波长光电比色法</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3、采图量：≥950幅/样本</w:t>
      </w:r>
    </w:p>
    <w:p w:rsidR="00564F60" w:rsidRPr="00564F60" w:rsidRDefault="003A1B41" w:rsidP="00564F60">
      <w:pPr>
        <w:widowControl/>
        <w:spacing w:line="360" w:lineRule="auto"/>
        <w:jc w:val="left"/>
        <w:rPr>
          <w:rFonts w:ascii="宋体" w:hAnsi="宋体" w:cs="宋体"/>
          <w:bCs/>
          <w:color w:val="000000"/>
          <w:kern w:val="0"/>
          <w:sz w:val="24"/>
        </w:rPr>
      </w:pPr>
      <w:r>
        <w:rPr>
          <w:rFonts w:ascii="宋体" w:hAnsi="宋体" w:cs="宋体"/>
          <w:bCs/>
          <w:color w:val="000000"/>
          <w:kern w:val="0"/>
          <w:sz w:val="24"/>
        </w:rPr>
        <w:t>#</w:t>
      </w:r>
      <w:r w:rsidR="00564F60" w:rsidRPr="00564F60">
        <w:rPr>
          <w:rFonts w:ascii="宋体" w:hAnsi="宋体" w:cs="宋体" w:hint="eastAsia"/>
          <w:bCs/>
          <w:color w:val="000000"/>
          <w:kern w:val="0"/>
          <w:sz w:val="24"/>
        </w:rPr>
        <w:t>4、测试速度：整机检测≥恒速60T/h；干化学检测≥60T/h；尿有形成分检测≥60T/h</w:t>
      </w:r>
    </w:p>
    <w:p w:rsidR="00564F60" w:rsidRPr="00564F60" w:rsidRDefault="003A1B41" w:rsidP="00564F60">
      <w:pPr>
        <w:widowControl/>
        <w:spacing w:line="360" w:lineRule="auto"/>
        <w:jc w:val="left"/>
        <w:rPr>
          <w:rFonts w:ascii="宋体" w:hAnsi="宋体" w:cs="宋体"/>
          <w:bCs/>
          <w:color w:val="000000"/>
          <w:kern w:val="0"/>
          <w:sz w:val="24"/>
        </w:rPr>
      </w:pPr>
      <w:r>
        <w:rPr>
          <w:rFonts w:ascii="宋体" w:hAnsi="宋体" w:cs="宋体"/>
          <w:bCs/>
          <w:color w:val="000000"/>
          <w:kern w:val="0"/>
          <w:sz w:val="24"/>
        </w:rPr>
        <w:t>#</w:t>
      </w:r>
      <w:r w:rsidR="00564F60" w:rsidRPr="00564F60">
        <w:rPr>
          <w:rFonts w:ascii="宋体" w:hAnsi="宋体" w:cs="宋体" w:hint="eastAsia"/>
          <w:bCs/>
          <w:color w:val="000000"/>
          <w:kern w:val="0"/>
          <w:sz w:val="24"/>
        </w:rPr>
        <w:t>5、样本存储量：≥50个样本</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6、样本量：非离心尿≤3mL</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7、数据存储量：≥10万条数据</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8、试纸仓容量：≥200条试纸</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9、废条仓最大容量：≥400条试纸</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10、样本处理方式：无需离心，无需染色</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11、中文报告系统，报告单可同时打印干化学及尿有形成分检测结果，并可显示有形成分真实图像</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12、临床信息：可提供红细胞形态提示信息、正常红细胞百分比信息、尿培养提示信息、镜检提示信息</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13、数据接口：双向通讯接口，供应商负责连入LIS系统接口费用</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lastRenderedPageBreak/>
        <w:t>14、全中文显示操作界面</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15、具备SFDA注册的原厂配套高、中、低三个水平质控品；尿分析复合质控液可用于十四项干化学分析项目和红细胞、白细胞、结晶、管型有形成分分析项目的质量控制</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16、工作站：</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16.1、CPU：i3或以上性能</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16.2、内存≥8GB、硬盘≥1T</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16.3、彩色液晶显示器≥21英寸</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bCs/>
          <w:color w:val="000000"/>
          <w:kern w:val="0"/>
          <w:sz w:val="24"/>
        </w:rPr>
        <w:t>1</w:t>
      </w:r>
      <w:r w:rsidRPr="00564F60">
        <w:rPr>
          <w:rFonts w:ascii="宋体" w:hAnsi="宋体" w:cs="宋体" w:hint="eastAsia"/>
          <w:bCs/>
          <w:color w:val="000000"/>
          <w:kern w:val="0"/>
          <w:sz w:val="24"/>
        </w:rPr>
        <w:t>6</w:t>
      </w:r>
      <w:r w:rsidRPr="00564F60">
        <w:rPr>
          <w:rFonts w:ascii="宋体" w:hAnsi="宋体" w:cs="宋体"/>
          <w:bCs/>
          <w:color w:val="000000"/>
          <w:kern w:val="0"/>
          <w:sz w:val="24"/>
        </w:rPr>
        <w:t>.4、打印机：彩色喷墨打印机</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 xml:space="preserve">16.5、配备条码阅读器 </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17、生产商具备ISO9001认证、ISO13485认证并提供证书</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二、售后服务：</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1、安装培训：免费安装、调试、人员培训</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2、售后服务机构：厂家在省内/直辖市有直属的售后服务机构或售后服务授权服务商</w:t>
      </w:r>
    </w:p>
    <w:p w:rsidR="00564F60" w:rsidRPr="00564F60" w:rsidRDefault="00564F60" w:rsidP="00564F60">
      <w:pPr>
        <w:widowControl/>
        <w:spacing w:line="360" w:lineRule="auto"/>
        <w:jc w:val="left"/>
        <w:rPr>
          <w:rFonts w:ascii="宋体" w:hAnsi="宋体" w:cs="宋体"/>
          <w:bCs/>
          <w:color w:val="000000"/>
          <w:kern w:val="0"/>
          <w:sz w:val="24"/>
        </w:rPr>
      </w:pPr>
      <w:r w:rsidRPr="00564F60">
        <w:rPr>
          <w:rFonts w:ascii="宋体" w:hAnsi="宋体" w:cs="宋体" w:hint="eastAsia"/>
          <w:bCs/>
          <w:color w:val="000000"/>
          <w:kern w:val="0"/>
          <w:sz w:val="24"/>
        </w:rPr>
        <w:t>3、服务响应：工程师2小时内响应，24小时到位服务</w:t>
      </w:r>
    </w:p>
    <w:p w:rsidR="00564F60" w:rsidRPr="00564F60" w:rsidRDefault="00564F60" w:rsidP="00564F60">
      <w:pPr>
        <w:spacing w:line="360" w:lineRule="auto"/>
        <w:ind w:left="480"/>
        <w:jc w:val="left"/>
        <w:rPr>
          <w:rFonts w:ascii="宋体" w:hAnsi="宋体" w:cs="宋体"/>
          <w:bCs/>
          <w:color w:val="000000"/>
          <w:kern w:val="0"/>
          <w:sz w:val="24"/>
        </w:rPr>
      </w:pPr>
    </w:p>
    <w:p w:rsidR="00564F60" w:rsidRPr="00564F60" w:rsidRDefault="00564F60" w:rsidP="00564F60">
      <w:pPr>
        <w:widowControl/>
        <w:adjustRightInd w:val="0"/>
        <w:snapToGrid w:val="0"/>
        <w:spacing w:line="360" w:lineRule="auto"/>
        <w:jc w:val="center"/>
        <w:rPr>
          <w:rFonts w:ascii="宋体" w:hAnsi="宋体"/>
          <w:b/>
          <w:bCs/>
          <w:color w:val="000000"/>
          <w:sz w:val="24"/>
        </w:rPr>
      </w:pPr>
      <w:r w:rsidRPr="00564F60">
        <w:rPr>
          <w:rFonts w:ascii="宋体" w:hAnsi="宋体" w:hint="eastAsia"/>
          <w:b/>
          <w:bCs/>
          <w:color w:val="000000"/>
          <w:sz w:val="24"/>
          <w:highlight w:val="green"/>
        </w:rPr>
        <w:t>模块化生化检测系统</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*1、生化测试，单、双试剂项目恒速≥1800测试/小时；配备ISE模块，ISE测试速度≥600T/h；</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2、生化分析方法：终点法、速率法、固定时间法；</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3、支持单/双、三/四试剂测试和双波长测试；</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 xml:space="preserve">4、检测原理：包括比色法、比浊法、间接离子选择电极法； </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5、试剂系统：</w:t>
      </w:r>
    </w:p>
    <w:p w:rsidR="00564F60" w:rsidRPr="00564F60" w:rsidRDefault="003A1B41" w:rsidP="00564F60">
      <w:pPr>
        <w:wordWrap w:val="0"/>
        <w:spacing w:line="360" w:lineRule="auto"/>
        <w:jc w:val="left"/>
        <w:rPr>
          <w:rFonts w:ascii="宋体" w:hAnsi="宋体" w:cs="仿宋_GB2312"/>
          <w:sz w:val="24"/>
        </w:rPr>
      </w:pPr>
      <w:r>
        <w:rPr>
          <w:rFonts w:ascii="宋体" w:hAnsi="宋体" w:cs="仿宋_GB2312"/>
          <w:sz w:val="24"/>
        </w:rPr>
        <w:t>#</w:t>
      </w:r>
      <w:r w:rsidR="00564F60" w:rsidRPr="00564F60">
        <w:rPr>
          <w:rFonts w:ascii="宋体" w:hAnsi="宋体" w:cs="仿宋_GB2312" w:hint="eastAsia"/>
          <w:sz w:val="24"/>
        </w:rPr>
        <w:t>5.1、试剂位≥130个；</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5.2、具备24小时不间断冷藏功能，试剂仓冷藏温度：2℃-8℃</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5.3、支持20ml-60ml多种规格的“低残留“试剂瓶；</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sz w:val="24"/>
        </w:rPr>
        <w:t>*</w:t>
      </w:r>
      <w:r w:rsidRPr="00564F60">
        <w:rPr>
          <w:rFonts w:ascii="宋体" w:hAnsi="宋体" w:cs="仿宋_GB2312" w:hint="eastAsia"/>
          <w:sz w:val="24"/>
        </w:rPr>
        <w:t>5.4、具有试剂在线装载功能，即仪器在运行过程中可随时添加试剂</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5.5、具有试剂添加量预估功能；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lastRenderedPageBreak/>
        <w:t>5.6、最小试剂量：≤10μL，调节步长≤0.5μL</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5.7、30分钟内补充试剂后可自动再检测；</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6、试剂系统：</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6.1、样本容纳位置≥500个；</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sz w:val="24"/>
        </w:rPr>
        <w:t>*</w:t>
      </w:r>
      <w:r w:rsidRPr="00564F60">
        <w:rPr>
          <w:rFonts w:ascii="宋体" w:hAnsi="宋体" w:cs="仿宋_GB2312" w:hint="eastAsia"/>
          <w:sz w:val="24"/>
        </w:rPr>
        <w:t>6.2、样本质量分析：可定量分析脂血、溶血、黄疸指数，可关联到具体检测项目同时给出干扰方向提示；</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sz w:val="24"/>
        </w:rPr>
        <w:t>*</w:t>
      </w:r>
      <w:r w:rsidRPr="00564F60">
        <w:rPr>
          <w:rFonts w:ascii="宋体" w:hAnsi="宋体" w:cs="仿宋_GB2312" w:hint="eastAsia"/>
          <w:sz w:val="24"/>
        </w:rPr>
        <w:t>6.3、样本针清洗：具有机内样本针超声波清洗装置，样本针携带污染率≤0.05%；具有堵针检测、自动清洗功能；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6.4、具有动态液面检测、气泡检测、空吸检测及横、纵向保护、堵针检测、随量跟踪功能功能；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7、具有样本自动增量、减量及预稀释重测功能；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8、稀释重测时可预设多个稀释倍数；</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9、具备前带检测功能；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10、最小反应体积≤80ul；</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 xml:space="preserve">11、反应时间设置范围：0-20min </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*12、比色杯：≥400个永久石英比色杯，光径≤5mm，可单个比色杯更换；</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13、光学系统：光栅后分光， 340-850nm范围内≥15个波长可选，光纤传输；</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14、温控系统： 37℃±0.1℃；</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15、环境检测功能：具有水质、大气压力、测量环境中</w:t>
      </w:r>
      <w:r w:rsidRPr="00564F60">
        <w:rPr>
          <w:rFonts w:ascii="宋体" w:hAnsi="宋体" w:cs="仿宋_GB2312"/>
          <w:sz w:val="24"/>
        </w:rPr>
        <w:t>CO</w:t>
      </w:r>
      <w:r w:rsidRPr="00564F60">
        <w:rPr>
          <w:rFonts w:ascii="Cambria Math" w:hAnsi="Cambria Math" w:cs="Cambria Math"/>
          <w:sz w:val="24"/>
        </w:rPr>
        <w:t>₂</w:t>
      </w:r>
      <w:r w:rsidRPr="00564F60">
        <w:rPr>
          <w:rFonts w:ascii="宋体" w:hAnsi="宋体" w:cs="仿宋_GB2312" w:hint="eastAsia"/>
          <w:sz w:val="24"/>
        </w:rPr>
        <w:t>浓度监测功能，可修正血清</w:t>
      </w:r>
      <w:r w:rsidRPr="00564F60">
        <w:rPr>
          <w:rFonts w:ascii="宋体" w:hAnsi="宋体" w:cs="仿宋_GB2312"/>
          <w:sz w:val="24"/>
        </w:rPr>
        <w:t>CO</w:t>
      </w:r>
      <w:r w:rsidRPr="00564F60">
        <w:rPr>
          <w:rFonts w:ascii="宋体" w:hAnsi="宋体" w:cs="仿宋_GB2312"/>
          <w:sz w:val="24"/>
          <w:vertAlign w:val="subscript"/>
        </w:rPr>
        <w:t>2</w:t>
      </w:r>
      <w:r w:rsidRPr="00564F60">
        <w:rPr>
          <w:rFonts w:ascii="宋体" w:hAnsi="宋体" w:cs="仿宋_GB2312" w:hint="eastAsia"/>
          <w:sz w:val="24"/>
        </w:rPr>
        <w:t>检测结果；</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16、具有原厂家配套的校准品（提供注册证），具备连续5年RELA比对结果和溯源性证明文件（提供溯源性证书），；</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17、液晶触摸显示屏≥23英寸</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18、纯水机</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18.1、设备直接对接自来水制成纯化水，安装方便，产水量为≥10</w:t>
      </w:r>
      <w:r w:rsidRPr="00564F60">
        <w:rPr>
          <w:rFonts w:ascii="宋体" w:hAnsi="宋体" w:cs="仿宋_GB2312"/>
          <w:sz w:val="24"/>
        </w:rPr>
        <w:t>0</w:t>
      </w:r>
      <w:r w:rsidRPr="00564F60">
        <w:rPr>
          <w:rFonts w:ascii="宋体" w:hAnsi="宋体" w:cs="仿宋_GB2312" w:hint="eastAsia"/>
          <w:sz w:val="24"/>
        </w:rPr>
        <w:t>L/h（25℃）</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18.2、产水水质符合国家实验室用水规格GB6682-2008一级标准，产水电阻≥10</w:t>
      </w:r>
      <w:r w:rsidRPr="00564F60">
        <w:rPr>
          <w:rFonts w:ascii="宋体" w:hAnsi="宋体" w:cs="仿宋_GB2312"/>
          <w:sz w:val="24"/>
        </w:rPr>
        <w:t>MΩ</w:t>
      </w:r>
      <w:r w:rsidRPr="00564F60">
        <w:rPr>
          <w:rFonts w:ascii="宋体" w:hAnsi="宋体" w:cs="仿宋_GB2312" w:hint="eastAsia"/>
          <w:sz w:val="24"/>
        </w:rPr>
        <w:t>.cm</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18.3、采用精密仪表，在线、即时准确分析、显示产水水质</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18.4、全自动操作系统，使用方便，独特的一键操作功能</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lastRenderedPageBreak/>
        <w:t>18.5、设备根据产水量自动开、停机制水，缺水自动制水，满水自动停止</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18.6、具备进水低压保护，缺水时设备能够自动停止运行保护设备</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18.7、配置150L卫生级PE纯水箱，水箱置于水机上，含水箱高度700*500*1800,外型简洁美观</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18.8、可多机并机使用，最多可并机达到3000L以上的集中供水系统</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18.9、实时显示原水压力、实时显示高压泵工作状态、实时显示产水量</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18.10、配置脚轮，可随时移动</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18.11、手动自动一键切换</w:t>
      </w:r>
    </w:p>
    <w:p w:rsidR="00564F60" w:rsidRPr="00564F60" w:rsidRDefault="00564F60" w:rsidP="00564F60">
      <w:pPr>
        <w:wordWrap w:val="0"/>
        <w:spacing w:line="360" w:lineRule="auto"/>
        <w:jc w:val="left"/>
        <w:rPr>
          <w:rFonts w:ascii="宋体" w:hAnsi="宋体" w:cs="仿宋_GB2312"/>
          <w:sz w:val="24"/>
        </w:rPr>
      </w:pPr>
      <w:r w:rsidRPr="00564F60">
        <w:rPr>
          <w:rFonts w:ascii="宋体" w:hAnsi="宋体" w:cs="仿宋_GB2312" w:hint="eastAsia"/>
          <w:sz w:val="24"/>
        </w:rPr>
        <w:t>18.12、配备专用的独立增压系统，可显示压力，可调节启停压力</w:t>
      </w:r>
    </w:p>
    <w:p w:rsidR="003831FC" w:rsidRPr="00927B14" w:rsidRDefault="003831FC" w:rsidP="003941BB">
      <w:pPr>
        <w:widowControl/>
        <w:spacing w:line="360" w:lineRule="auto"/>
        <w:rPr>
          <w:rFonts w:ascii="宋体" w:hAnsi="宋体"/>
          <w:kern w:val="0"/>
          <w:sz w:val="24"/>
        </w:rPr>
      </w:pPr>
    </w:p>
    <w:p w:rsidR="000A3CBB" w:rsidRPr="00927B14" w:rsidRDefault="00B850A7" w:rsidP="00E35DCE">
      <w:pPr>
        <w:widowControl/>
        <w:spacing w:line="360" w:lineRule="auto"/>
        <w:rPr>
          <w:rFonts w:ascii="宋体" w:hAnsi="宋体"/>
          <w:b/>
          <w:kern w:val="0"/>
          <w:sz w:val="24"/>
        </w:rPr>
      </w:pPr>
      <w:r w:rsidRPr="00927B14">
        <w:rPr>
          <w:rFonts w:ascii="宋体" w:hAnsi="宋体"/>
          <w:kern w:val="0"/>
          <w:sz w:val="24"/>
        </w:rPr>
        <w:br w:type="page"/>
      </w:r>
      <w:r w:rsidRPr="00927B14">
        <w:rPr>
          <w:rFonts w:ascii="宋体" w:hAnsi="宋体" w:hint="eastAsia"/>
          <w:b/>
          <w:kern w:val="0"/>
          <w:sz w:val="24"/>
        </w:rPr>
        <w:lastRenderedPageBreak/>
        <w:t>（五）</w:t>
      </w:r>
      <w:r w:rsidR="00E35DCE" w:rsidRPr="00927B14">
        <w:rPr>
          <w:rFonts w:ascii="宋体" w:hAnsi="宋体" w:hint="eastAsia"/>
          <w:b/>
          <w:kern w:val="0"/>
          <w:sz w:val="24"/>
        </w:rPr>
        <w:t>、</w:t>
      </w:r>
      <w:r w:rsidR="000A3CBB" w:rsidRPr="00927B14">
        <w:rPr>
          <w:rFonts w:ascii="宋体" w:hAnsi="宋体" w:hint="eastAsia"/>
          <w:b/>
          <w:sz w:val="24"/>
        </w:rPr>
        <w:t>供货要求</w:t>
      </w:r>
    </w:p>
    <w:p w:rsidR="000A3CBB" w:rsidRPr="00927B14" w:rsidRDefault="000A3CBB" w:rsidP="00E35DCE">
      <w:pPr>
        <w:spacing w:line="360" w:lineRule="auto"/>
        <w:rPr>
          <w:rFonts w:ascii="宋体" w:hAnsi="宋体"/>
          <w:sz w:val="24"/>
        </w:rPr>
      </w:pPr>
      <w:r w:rsidRPr="00927B14">
        <w:rPr>
          <w:rFonts w:ascii="宋体" w:hAnsi="宋体" w:hint="eastAsia"/>
          <w:sz w:val="24"/>
        </w:rPr>
        <w:t>1、投标货物的现场交付</w:t>
      </w:r>
    </w:p>
    <w:p w:rsidR="000A3CBB" w:rsidRPr="00927B14" w:rsidRDefault="00E35DCE" w:rsidP="00E35DCE">
      <w:pPr>
        <w:spacing w:line="360" w:lineRule="auto"/>
        <w:rPr>
          <w:rFonts w:ascii="宋体" w:hAnsi="宋体"/>
          <w:sz w:val="24"/>
        </w:rPr>
      </w:pPr>
      <w:r w:rsidRPr="00927B14">
        <w:rPr>
          <w:rFonts w:ascii="宋体" w:hAnsi="宋体" w:hint="eastAsia"/>
          <w:sz w:val="24"/>
        </w:rPr>
        <w:t>1</w:t>
      </w:r>
      <w:r w:rsidRPr="00927B14">
        <w:rPr>
          <w:rFonts w:ascii="宋体" w:hAnsi="宋体"/>
          <w:sz w:val="24"/>
        </w:rPr>
        <w:t>.1</w:t>
      </w:r>
      <w:r w:rsidRPr="00927B14">
        <w:rPr>
          <w:rFonts w:ascii="宋体" w:hAnsi="宋体" w:hint="eastAsia"/>
          <w:sz w:val="24"/>
        </w:rPr>
        <w:t>、</w:t>
      </w:r>
      <w:r w:rsidR="000A3CBB" w:rsidRPr="00927B14">
        <w:rPr>
          <w:rFonts w:ascii="宋体" w:hAnsi="宋体" w:hint="eastAsia"/>
          <w:sz w:val="24"/>
        </w:rPr>
        <w:t>自采购合同签订后，按照规定时间完成送货安装及调试工作。</w:t>
      </w:r>
    </w:p>
    <w:p w:rsidR="000A3CBB" w:rsidRPr="00927B14" w:rsidRDefault="00E35DCE" w:rsidP="00E35DCE">
      <w:pPr>
        <w:spacing w:line="360" w:lineRule="auto"/>
        <w:rPr>
          <w:rFonts w:ascii="宋体" w:hAnsi="宋体"/>
          <w:sz w:val="24"/>
        </w:rPr>
      </w:pPr>
      <w:r w:rsidRPr="00927B14">
        <w:rPr>
          <w:rFonts w:ascii="宋体" w:hAnsi="宋体" w:hint="eastAsia"/>
          <w:sz w:val="24"/>
        </w:rPr>
        <w:t>1.2、</w:t>
      </w:r>
      <w:r w:rsidR="000A3CBB" w:rsidRPr="00927B14">
        <w:rPr>
          <w:rFonts w:ascii="宋体" w:hAnsi="宋体" w:hint="eastAsia"/>
          <w:sz w:val="24"/>
        </w:rPr>
        <w:t>投标人负责将货物送达到采购人、使用方指定的地点。</w:t>
      </w:r>
    </w:p>
    <w:p w:rsidR="000A3CBB" w:rsidRPr="00927B14" w:rsidRDefault="00E35DCE" w:rsidP="00E35DCE">
      <w:pPr>
        <w:spacing w:line="360" w:lineRule="auto"/>
        <w:rPr>
          <w:rFonts w:ascii="宋体" w:hAnsi="宋体"/>
          <w:sz w:val="24"/>
        </w:rPr>
      </w:pPr>
      <w:r w:rsidRPr="00927B14">
        <w:rPr>
          <w:rFonts w:ascii="宋体" w:hAnsi="宋体"/>
          <w:sz w:val="24"/>
        </w:rPr>
        <w:t>1.3</w:t>
      </w:r>
      <w:r w:rsidRPr="00927B14">
        <w:rPr>
          <w:rFonts w:ascii="宋体" w:hAnsi="宋体" w:hint="eastAsia"/>
          <w:sz w:val="24"/>
        </w:rPr>
        <w:t>、</w:t>
      </w:r>
      <w:r w:rsidR="000A3CBB" w:rsidRPr="00927B14">
        <w:rPr>
          <w:rFonts w:ascii="宋体" w:hAnsi="宋体" w:hint="eastAsia"/>
          <w:sz w:val="24"/>
        </w:rPr>
        <w:t>投标人应向采购人、使用方提供安装调试过程中的各种文档资料,以便采购人、使用方今后能掌握操作和维护方法。</w:t>
      </w:r>
    </w:p>
    <w:p w:rsidR="000A3CBB" w:rsidRPr="00927B14" w:rsidRDefault="000A3CBB" w:rsidP="00E35DCE">
      <w:pPr>
        <w:spacing w:line="360" w:lineRule="auto"/>
        <w:rPr>
          <w:rFonts w:ascii="宋体" w:hAnsi="宋体"/>
          <w:sz w:val="24"/>
        </w:rPr>
      </w:pPr>
      <w:r w:rsidRPr="00927B14">
        <w:rPr>
          <w:rFonts w:ascii="宋体" w:hAnsi="宋体" w:hint="eastAsia"/>
          <w:sz w:val="24"/>
        </w:rPr>
        <w:t>2、货物的运输及保险</w:t>
      </w:r>
      <w:r w:rsidR="00E35DCE" w:rsidRPr="00927B14">
        <w:rPr>
          <w:rFonts w:ascii="宋体" w:hAnsi="宋体" w:hint="eastAsia"/>
          <w:sz w:val="24"/>
        </w:rPr>
        <w:t>：</w:t>
      </w:r>
      <w:r w:rsidRPr="00927B14">
        <w:rPr>
          <w:rFonts w:ascii="宋体" w:hAnsi="宋体" w:hint="eastAsia"/>
          <w:sz w:val="24"/>
        </w:rPr>
        <w:t>投标货物的运输和保险由投标人负责。</w:t>
      </w:r>
    </w:p>
    <w:p w:rsidR="000A3CBB" w:rsidRPr="00927B14" w:rsidRDefault="000A3CBB" w:rsidP="00E35DCE">
      <w:pPr>
        <w:spacing w:line="360" w:lineRule="auto"/>
        <w:rPr>
          <w:rFonts w:ascii="宋体" w:hAnsi="宋体"/>
          <w:sz w:val="24"/>
        </w:rPr>
      </w:pPr>
      <w:r w:rsidRPr="00927B14">
        <w:rPr>
          <w:rFonts w:ascii="宋体" w:hAnsi="宋体" w:hint="eastAsia"/>
          <w:sz w:val="24"/>
        </w:rPr>
        <w:t>3、设备验收</w:t>
      </w:r>
    </w:p>
    <w:p w:rsidR="000A3CBB" w:rsidRPr="00927B14" w:rsidRDefault="000A3CBB" w:rsidP="00E35DCE">
      <w:pPr>
        <w:spacing w:line="360" w:lineRule="auto"/>
        <w:rPr>
          <w:rFonts w:ascii="宋体" w:hAnsi="宋体"/>
          <w:sz w:val="24"/>
        </w:rPr>
      </w:pPr>
      <w:r w:rsidRPr="00927B14">
        <w:rPr>
          <w:rFonts w:ascii="宋体" w:hAnsi="宋体" w:hint="eastAsia"/>
          <w:sz w:val="24"/>
        </w:rPr>
        <w:t>3.1、投标人应向采购人、使用方提供详细的设备供货清单，由采购人、使用方确认。当货物到达采购人、使用方指定的现场后，采购人、使用方和中标人依据设备供货清单共同对设备进行抽检，并对设备的数量、品质进行逐项检查。</w:t>
      </w:r>
    </w:p>
    <w:p w:rsidR="000A3CBB" w:rsidRPr="00927B14" w:rsidRDefault="000A3CBB" w:rsidP="00E35DCE">
      <w:pPr>
        <w:spacing w:line="360" w:lineRule="auto"/>
        <w:rPr>
          <w:rFonts w:ascii="宋体" w:hAnsi="宋体"/>
          <w:sz w:val="24"/>
        </w:rPr>
      </w:pPr>
      <w:r w:rsidRPr="00927B14">
        <w:rPr>
          <w:rFonts w:ascii="宋体" w:hAnsi="宋体" w:hint="eastAsia"/>
          <w:sz w:val="24"/>
        </w:rPr>
        <w:t>3.2、设备调试达到技术规范书规定的指标并开通业务后，可先由使用方和中标方进行验收测试，验收费用包含在投标报价中；招标方或使用方根据情况有权委托第三方再进行验收测试，第三方验收测试结果对中标人有效。验收规范包括项目、指标、方式和测试仪器等。</w:t>
      </w:r>
    </w:p>
    <w:p w:rsidR="000A3CBB" w:rsidRPr="00927B14" w:rsidRDefault="000A3CBB" w:rsidP="00E35DCE">
      <w:pPr>
        <w:spacing w:line="360" w:lineRule="auto"/>
        <w:rPr>
          <w:rFonts w:ascii="宋体" w:hAnsi="宋体"/>
          <w:sz w:val="24"/>
        </w:rPr>
      </w:pPr>
      <w:r w:rsidRPr="00927B14">
        <w:rPr>
          <w:rFonts w:ascii="宋体" w:hAnsi="宋体" w:hint="eastAsia"/>
          <w:sz w:val="24"/>
        </w:rPr>
        <w:t xml:space="preserve">3.3、质保期限以技术规格及要求为准。质保期自最终验收完成之日起算。期间投标方要保修除消耗品以外的所有设备。在保修期内，如果设备发生故障，投标方要调查故障原因并修复直至满足最终验收指标和性能的要求，或者更换整个或部分有缺陷的材料。 </w:t>
      </w:r>
    </w:p>
    <w:p w:rsidR="000A3CBB" w:rsidRPr="00927B14" w:rsidRDefault="00B850A7" w:rsidP="00E35DCE">
      <w:pPr>
        <w:spacing w:line="360" w:lineRule="auto"/>
        <w:rPr>
          <w:rFonts w:ascii="宋体" w:hAnsi="宋体"/>
          <w:b/>
          <w:sz w:val="24"/>
        </w:rPr>
      </w:pPr>
      <w:r w:rsidRPr="00927B14">
        <w:rPr>
          <w:rFonts w:ascii="宋体" w:hAnsi="宋体" w:hint="eastAsia"/>
          <w:b/>
          <w:sz w:val="24"/>
        </w:rPr>
        <w:t>（六）</w:t>
      </w:r>
      <w:r w:rsidR="00116896" w:rsidRPr="00927B14">
        <w:rPr>
          <w:rFonts w:ascii="宋体" w:hAnsi="宋体" w:hint="eastAsia"/>
          <w:b/>
          <w:sz w:val="24"/>
        </w:rPr>
        <w:t>、</w:t>
      </w:r>
      <w:r w:rsidR="000A3CBB" w:rsidRPr="00927B14">
        <w:rPr>
          <w:rFonts w:ascii="宋体" w:hAnsi="宋体" w:hint="eastAsia"/>
          <w:b/>
          <w:sz w:val="24"/>
        </w:rPr>
        <w:t>其他售后服务要求</w:t>
      </w:r>
    </w:p>
    <w:p w:rsidR="00051AAB" w:rsidRPr="00927B14" w:rsidRDefault="00051AAB" w:rsidP="00051AAB">
      <w:pPr>
        <w:spacing w:line="360" w:lineRule="auto"/>
        <w:rPr>
          <w:rFonts w:ascii="宋体" w:hAnsi="宋体"/>
          <w:b/>
          <w:sz w:val="24"/>
        </w:rPr>
      </w:pPr>
      <w:r w:rsidRPr="00927B14">
        <w:rPr>
          <w:rFonts w:ascii="宋体" w:hAnsi="宋体"/>
          <w:b/>
          <w:sz w:val="24"/>
        </w:rPr>
        <w:t>1</w:t>
      </w:r>
      <w:r w:rsidRPr="00927B14">
        <w:rPr>
          <w:rFonts w:ascii="宋体" w:hAnsi="宋体" w:hint="eastAsia"/>
          <w:b/>
          <w:sz w:val="24"/>
        </w:rPr>
        <w:t>、</w:t>
      </w:r>
      <w:r w:rsidR="00AE199F" w:rsidRPr="00927B14">
        <w:rPr>
          <w:rFonts w:ascii="宋体" w:hAnsi="宋体" w:hint="eastAsia"/>
          <w:b/>
          <w:sz w:val="24"/>
        </w:rPr>
        <w:t>投标人</w:t>
      </w:r>
      <w:r w:rsidRPr="00927B14">
        <w:rPr>
          <w:rFonts w:ascii="宋体" w:hAnsi="宋体" w:hint="eastAsia"/>
          <w:b/>
          <w:sz w:val="24"/>
        </w:rPr>
        <w:t>须保证所提供产品在质量保证期之内对由于产品质量而发生的任何问题负责</w:t>
      </w:r>
      <w:r w:rsidR="00F90EBD" w:rsidRPr="00927B14">
        <w:rPr>
          <w:rFonts w:ascii="宋体" w:hAnsi="宋体" w:hint="eastAsia"/>
          <w:b/>
          <w:sz w:val="24"/>
        </w:rPr>
        <w:t>，本次采购设备质保期≥</w:t>
      </w:r>
      <w:r w:rsidR="00B548DE">
        <w:rPr>
          <w:rFonts w:ascii="宋体" w:hAnsi="宋体"/>
          <w:b/>
          <w:sz w:val="24"/>
        </w:rPr>
        <w:t>24</w:t>
      </w:r>
      <w:r w:rsidR="00F90EBD" w:rsidRPr="00927B14">
        <w:rPr>
          <w:rFonts w:ascii="宋体" w:hAnsi="宋体"/>
          <w:b/>
          <w:sz w:val="24"/>
        </w:rPr>
        <w:t>个月（</w:t>
      </w:r>
      <w:r w:rsidR="00F90EBD" w:rsidRPr="00927B14">
        <w:rPr>
          <w:rFonts w:ascii="宋体" w:hAnsi="宋体" w:hint="eastAsia"/>
          <w:b/>
          <w:sz w:val="24"/>
        </w:rPr>
        <w:t>自设备最终验收合格之日计算</w:t>
      </w:r>
      <w:r w:rsidR="00F90EBD" w:rsidRPr="00927B14">
        <w:rPr>
          <w:rFonts w:ascii="宋体" w:hAnsi="宋体"/>
          <w:b/>
          <w:sz w:val="24"/>
        </w:rPr>
        <w:t>）</w:t>
      </w:r>
      <w:r w:rsidRPr="00927B14">
        <w:rPr>
          <w:rFonts w:ascii="宋体" w:hAnsi="宋体" w:hint="eastAsia"/>
          <w:b/>
          <w:sz w:val="24"/>
        </w:rPr>
        <w:t>。</w:t>
      </w:r>
    </w:p>
    <w:p w:rsidR="00051AAB" w:rsidRPr="00927B14" w:rsidRDefault="00051AAB" w:rsidP="00051AAB">
      <w:pPr>
        <w:spacing w:line="360" w:lineRule="auto"/>
        <w:rPr>
          <w:rFonts w:ascii="宋体" w:hAnsi="宋体"/>
          <w:sz w:val="24"/>
        </w:rPr>
      </w:pPr>
      <w:r w:rsidRPr="00927B14">
        <w:rPr>
          <w:rFonts w:ascii="宋体" w:hAnsi="宋体"/>
          <w:sz w:val="24"/>
        </w:rPr>
        <w:t>2</w:t>
      </w:r>
      <w:r w:rsidRPr="00927B14">
        <w:rPr>
          <w:rFonts w:ascii="宋体" w:hAnsi="宋体" w:hint="eastAsia"/>
          <w:sz w:val="24"/>
        </w:rPr>
        <w:t>、凡是属于计量检定的设备，由厂家提供计量检定合格证书。</w:t>
      </w:r>
    </w:p>
    <w:p w:rsidR="00051AAB" w:rsidRPr="00927B14" w:rsidRDefault="00051AAB" w:rsidP="00051AAB">
      <w:pPr>
        <w:spacing w:line="360" w:lineRule="auto"/>
        <w:rPr>
          <w:rFonts w:ascii="宋体" w:hAnsi="宋体"/>
          <w:sz w:val="24"/>
        </w:rPr>
      </w:pPr>
      <w:r w:rsidRPr="00927B14">
        <w:rPr>
          <w:rFonts w:ascii="宋体" w:hAnsi="宋体"/>
          <w:sz w:val="24"/>
        </w:rPr>
        <w:t>3</w:t>
      </w:r>
      <w:r w:rsidRPr="00927B14">
        <w:rPr>
          <w:rFonts w:ascii="宋体" w:hAnsi="宋体" w:hint="eastAsia"/>
          <w:sz w:val="24"/>
        </w:rPr>
        <w:t>、</w:t>
      </w:r>
      <w:r w:rsidR="00AE199F" w:rsidRPr="00927B14">
        <w:rPr>
          <w:rFonts w:ascii="宋体" w:hAnsi="宋体" w:hint="eastAsia"/>
          <w:sz w:val="24"/>
        </w:rPr>
        <w:t>投标人</w:t>
      </w:r>
      <w:r w:rsidRPr="00927B14">
        <w:rPr>
          <w:rFonts w:ascii="宋体" w:hAnsi="宋体" w:hint="eastAsia"/>
          <w:sz w:val="24"/>
        </w:rPr>
        <w:t>对操作人员进行使用、保养培训，对维修人员进行技术培训，保证仪器可以正常使用。</w:t>
      </w:r>
    </w:p>
    <w:p w:rsidR="00051AAB" w:rsidRPr="00927B14" w:rsidRDefault="00051AAB" w:rsidP="00051AAB">
      <w:pPr>
        <w:spacing w:line="360" w:lineRule="auto"/>
        <w:rPr>
          <w:rFonts w:ascii="宋体" w:hAnsi="宋体"/>
          <w:sz w:val="24"/>
        </w:rPr>
      </w:pPr>
      <w:r w:rsidRPr="00927B14">
        <w:rPr>
          <w:rFonts w:ascii="宋体" w:hAnsi="宋体"/>
          <w:sz w:val="24"/>
        </w:rPr>
        <w:t>4</w:t>
      </w:r>
      <w:r w:rsidRPr="00927B14">
        <w:rPr>
          <w:rFonts w:ascii="宋体" w:hAnsi="宋体" w:hint="eastAsia"/>
          <w:sz w:val="24"/>
        </w:rPr>
        <w:t>、出保后以零件成本价收费。</w:t>
      </w:r>
    </w:p>
    <w:p w:rsidR="00051AAB" w:rsidRPr="00927B14" w:rsidRDefault="00051AAB" w:rsidP="00051AAB">
      <w:pPr>
        <w:spacing w:line="360" w:lineRule="auto"/>
        <w:rPr>
          <w:rFonts w:ascii="宋体" w:hAnsi="宋体"/>
          <w:sz w:val="24"/>
        </w:rPr>
      </w:pPr>
      <w:r w:rsidRPr="00927B14">
        <w:rPr>
          <w:rFonts w:ascii="宋体" w:hAnsi="宋体"/>
          <w:sz w:val="24"/>
        </w:rPr>
        <w:t>5</w:t>
      </w:r>
      <w:r w:rsidRPr="00927B14">
        <w:rPr>
          <w:rFonts w:ascii="宋体" w:hAnsi="宋体" w:hint="eastAsia"/>
          <w:sz w:val="24"/>
        </w:rPr>
        <w:t>、</w:t>
      </w:r>
      <w:r w:rsidR="00AE199F" w:rsidRPr="00927B14">
        <w:rPr>
          <w:rFonts w:ascii="宋体" w:hAnsi="宋体" w:hint="eastAsia"/>
          <w:sz w:val="24"/>
        </w:rPr>
        <w:t>投标人</w:t>
      </w:r>
      <w:r w:rsidRPr="00927B14">
        <w:rPr>
          <w:rFonts w:ascii="宋体" w:hAnsi="宋体" w:hint="eastAsia"/>
          <w:sz w:val="24"/>
        </w:rPr>
        <w:t>本地有维修点和专职维修工程师。</w:t>
      </w:r>
    </w:p>
    <w:p w:rsidR="00051AAB" w:rsidRPr="00927B14" w:rsidRDefault="00051AAB" w:rsidP="00051AAB">
      <w:pPr>
        <w:spacing w:line="360" w:lineRule="auto"/>
        <w:rPr>
          <w:rFonts w:ascii="宋体" w:hAnsi="宋体"/>
          <w:sz w:val="24"/>
        </w:rPr>
      </w:pPr>
      <w:r w:rsidRPr="00927B14">
        <w:rPr>
          <w:rFonts w:ascii="宋体" w:hAnsi="宋体"/>
          <w:sz w:val="24"/>
        </w:rPr>
        <w:t>6</w:t>
      </w:r>
      <w:r w:rsidRPr="00927B14">
        <w:rPr>
          <w:rFonts w:ascii="宋体" w:hAnsi="宋体" w:hint="eastAsia"/>
          <w:sz w:val="24"/>
        </w:rPr>
        <w:t>、</w:t>
      </w:r>
      <w:r w:rsidR="00AE199F" w:rsidRPr="00927B14">
        <w:rPr>
          <w:rFonts w:ascii="宋体" w:hAnsi="宋体" w:hint="eastAsia"/>
          <w:sz w:val="24"/>
        </w:rPr>
        <w:t>投标人</w:t>
      </w:r>
      <w:r w:rsidRPr="00927B14">
        <w:rPr>
          <w:rFonts w:ascii="宋体" w:hAnsi="宋体" w:hint="eastAsia"/>
          <w:sz w:val="24"/>
        </w:rPr>
        <w:t>维修响应速度：2小时电话反应，电话不能解决的必须24小时内到达现场，排除故障。如故障无法排除，需提供不低于中标设备配置的备机，以保证</w:t>
      </w:r>
      <w:r w:rsidRPr="00927B14">
        <w:rPr>
          <w:rFonts w:ascii="宋体" w:hAnsi="宋体" w:hint="eastAsia"/>
          <w:sz w:val="24"/>
        </w:rPr>
        <w:lastRenderedPageBreak/>
        <w:t>买方工作的正常运转。</w:t>
      </w:r>
    </w:p>
    <w:p w:rsidR="00051AAB" w:rsidRPr="00927B14" w:rsidRDefault="00051AAB" w:rsidP="00051AAB">
      <w:pPr>
        <w:spacing w:line="360" w:lineRule="auto"/>
        <w:rPr>
          <w:rFonts w:ascii="宋体" w:hAnsi="宋体"/>
          <w:sz w:val="24"/>
        </w:rPr>
      </w:pPr>
      <w:r w:rsidRPr="00927B14">
        <w:rPr>
          <w:rFonts w:ascii="宋体" w:hAnsi="宋体"/>
          <w:sz w:val="24"/>
        </w:rPr>
        <w:t>7</w:t>
      </w:r>
      <w:r w:rsidRPr="00927B14">
        <w:rPr>
          <w:rFonts w:ascii="宋体" w:hAnsi="宋体" w:hint="eastAsia"/>
          <w:sz w:val="24"/>
        </w:rPr>
        <w:t>、</w:t>
      </w:r>
      <w:r w:rsidR="00AE199F" w:rsidRPr="00927B14">
        <w:rPr>
          <w:rFonts w:ascii="宋体" w:hAnsi="宋体" w:hint="eastAsia"/>
          <w:sz w:val="24"/>
        </w:rPr>
        <w:t>投标人</w:t>
      </w:r>
      <w:r w:rsidRPr="00927B14">
        <w:rPr>
          <w:rFonts w:ascii="宋体" w:hAnsi="宋体" w:hint="eastAsia"/>
          <w:sz w:val="24"/>
        </w:rPr>
        <w:t>应为</w:t>
      </w:r>
      <w:r w:rsidR="00AE199F" w:rsidRPr="00927B14">
        <w:rPr>
          <w:rFonts w:ascii="宋体" w:hAnsi="宋体" w:hint="eastAsia"/>
          <w:sz w:val="24"/>
        </w:rPr>
        <w:t>采购人</w:t>
      </w:r>
      <w:r w:rsidRPr="00927B14">
        <w:rPr>
          <w:rFonts w:ascii="宋体" w:hAnsi="宋体" w:hint="eastAsia"/>
          <w:sz w:val="24"/>
        </w:rPr>
        <w:t>提供免费仪器的校准、巡检、维护保养。校准周期：每半年提供一次精密度校验，并出具校准报告。</w:t>
      </w:r>
    </w:p>
    <w:p w:rsidR="00051AAB" w:rsidRPr="00927B14" w:rsidRDefault="00051AAB" w:rsidP="00051AAB">
      <w:pPr>
        <w:spacing w:line="360" w:lineRule="auto"/>
        <w:rPr>
          <w:rFonts w:ascii="宋体" w:hAnsi="宋体"/>
          <w:sz w:val="24"/>
        </w:rPr>
      </w:pPr>
      <w:r w:rsidRPr="00927B14">
        <w:rPr>
          <w:rFonts w:ascii="宋体" w:hAnsi="宋体"/>
          <w:sz w:val="24"/>
        </w:rPr>
        <w:t>8</w:t>
      </w:r>
      <w:r w:rsidRPr="00927B14">
        <w:rPr>
          <w:rFonts w:ascii="宋体" w:hAnsi="宋体" w:hint="eastAsia"/>
          <w:sz w:val="24"/>
        </w:rPr>
        <w:t>、</w:t>
      </w:r>
      <w:r w:rsidR="00AE199F" w:rsidRPr="00927B14">
        <w:rPr>
          <w:rFonts w:ascii="宋体" w:hAnsi="宋体" w:hint="eastAsia"/>
          <w:sz w:val="24"/>
        </w:rPr>
        <w:t>投标人</w:t>
      </w:r>
      <w:r w:rsidRPr="00927B14">
        <w:rPr>
          <w:rFonts w:ascii="宋体" w:hAnsi="宋体" w:hint="eastAsia"/>
          <w:sz w:val="24"/>
        </w:rPr>
        <w:t>本地有常有配件库，国内有固定配件库。</w:t>
      </w:r>
    </w:p>
    <w:p w:rsidR="00051AAB" w:rsidRPr="00927B14" w:rsidRDefault="00051AAB" w:rsidP="00051AAB">
      <w:pPr>
        <w:spacing w:line="360" w:lineRule="auto"/>
        <w:rPr>
          <w:rFonts w:ascii="宋体" w:hAnsi="宋体"/>
          <w:sz w:val="24"/>
        </w:rPr>
      </w:pPr>
      <w:r w:rsidRPr="00927B14">
        <w:rPr>
          <w:rFonts w:ascii="宋体" w:hAnsi="宋体"/>
          <w:sz w:val="24"/>
        </w:rPr>
        <w:t>9</w:t>
      </w:r>
      <w:r w:rsidRPr="00927B14">
        <w:rPr>
          <w:rFonts w:ascii="宋体" w:hAnsi="宋体" w:hint="eastAsia"/>
          <w:sz w:val="24"/>
        </w:rPr>
        <w:t>、保证设备年运行开机率≥95%（按一年365天计算），否则质保期向后双倍顺延。</w:t>
      </w:r>
    </w:p>
    <w:p w:rsidR="00051AAB" w:rsidRPr="00927B14" w:rsidRDefault="00051AAB" w:rsidP="00051AAB">
      <w:pPr>
        <w:spacing w:line="360" w:lineRule="auto"/>
        <w:rPr>
          <w:rFonts w:ascii="宋体" w:hAnsi="宋体"/>
          <w:sz w:val="24"/>
        </w:rPr>
      </w:pPr>
      <w:r w:rsidRPr="00927B14">
        <w:rPr>
          <w:rFonts w:ascii="宋体" w:hAnsi="宋体"/>
          <w:sz w:val="24"/>
        </w:rPr>
        <w:t>10</w:t>
      </w:r>
      <w:r w:rsidRPr="00927B14">
        <w:rPr>
          <w:rFonts w:ascii="宋体" w:hAnsi="宋体" w:hint="eastAsia"/>
          <w:sz w:val="24"/>
        </w:rPr>
        <w:t>、备件送达时间：国内≤3天，国外≤10天，设备停产后备件供应≥10年。</w:t>
      </w:r>
    </w:p>
    <w:p w:rsidR="00051AAB" w:rsidRPr="00927B14" w:rsidRDefault="00051AAB" w:rsidP="00051AAB">
      <w:pPr>
        <w:spacing w:line="360" w:lineRule="auto"/>
        <w:rPr>
          <w:rFonts w:ascii="宋体" w:hAnsi="宋体"/>
          <w:sz w:val="24"/>
        </w:rPr>
      </w:pPr>
      <w:r w:rsidRPr="00927B14">
        <w:rPr>
          <w:rFonts w:ascii="宋体" w:hAnsi="宋体"/>
          <w:sz w:val="24"/>
        </w:rPr>
        <w:t>11</w:t>
      </w:r>
      <w:r w:rsidRPr="00927B14">
        <w:rPr>
          <w:rFonts w:ascii="宋体" w:hAnsi="宋体" w:hint="eastAsia"/>
          <w:sz w:val="24"/>
        </w:rPr>
        <w:t>、定期回访1次/半年。</w:t>
      </w:r>
    </w:p>
    <w:p w:rsidR="00051AAB" w:rsidRPr="00927B14" w:rsidRDefault="00051AAB" w:rsidP="00051AAB">
      <w:pPr>
        <w:spacing w:line="360" w:lineRule="auto"/>
        <w:rPr>
          <w:rFonts w:ascii="宋体" w:hAnsi="宋体"/>
          <w:sz w:val="24"/>
        </w:rPr>
      </w:pPr>
      <w:r w:rsidRPr="00927B14">
        <w:rPr>
          <w:rFonts w:ascii="宋体" w:hAnsi="宋体"/>
          <w:sz w:val="24"/>
        </w:rPr>
        <w:t>12</w:t>
      </w:r>
      <w:r w:rsidRPr="00927B14">
        <w:rPr>
          <w:rFonts w:ascii="宋体" w:hAnsi="宋体" w:hint="eastAsia"/>
          <w:sz w:val="24"/>
        </w:rPr>
        <w:t>、提供设备操作及维修手册。</w:t>
      </w:r>
    </w:p>
    <w:p w:rsidR="000A3CBB" w:rsidRPr="00927B14" w:rsidRDefault="00051AAB" w:rsidP="00051AAB">
      <w:pPr>
        <w:spacing w:line="360" w:lineRule="auto"/>
        <w:rPr>
          <w:rFonts w:ascii="宋体" w:hAnsi="宋体"/>
          <w:sz w:val="24"/>
        </w:rPr>
      </w:pPr>
      <w:r w:rsidRPr="00927B14">
        <w:rPr>
          <w:rFonts w:ascii="宋体" w:hAnsi="宋体"/>
          <w:sz w:val="24"/>
        </w:rPr>
        <w:t>13</w:t>
      </w:r>
      <w:r w:rsidRPr="00927B14">
        <w:rPr>
          <w:rFonts w:ascii="宋体" w:hAnsi="宋体" w:hint="eastAsia"/>
          <w:sz w:val="24"/>
        </w:rPr>
        <w:t>、软件终身免费升级</w:t>
      </w:r>
    </w:p>
    <w:p w:rsidR="000A3CBB" w:rsidRPr="00927B14" w:rsidRDefault="00B850A7" w:rsidP="00E35DCE">
      <w:pPr>
        <w:spacing w:line="360" w:lineRule="auto"/>
        <w:rPr>
          <w:rFonts w:ascii="宋体" w:hAnsi="宋体"/>
          <w:b/>
          <w:sz w:val="24"/>
        </w:rPr>
      </w:pPr>
      <w:r w:rsidRPr="00927B14">
        <w:rPr>
          <w:rFonts w:ascii="宋体" w:hAnsi="宋体" w:hint="eastAsia"/>
          <w:b/>
          <w:sz w:val="24"/>
        </w:rPr>
        <w:t>（七）</w:t>
      </w:r>
      <w:r w:rsidR="00116896" w:rsidRPr="00927B14">
        <w:rPr>
          <w:rFonts w:ascii="宋体" w:hAnsi="宋体" w:hint="eastAsia"/>
          <w:b/>
          <w:sz w:val="24"/>
        </w:rPr>
        <w:t>、</w:t>
      </w:r>
      <w:r w:rsidR="000A3CBB" w:rsidRPr="00927B14">
        <w:rPr>
          <w:rFonts w:ascii="宋体" w:hAnsi="宋体" w:hint="eastAsia"/>
          <w:b/>
          <w:sz w:val="24"/>
        </w:rPr>
        <w:t>其他技术要求</w:t>
      </w:r>
      <w:r w:rsidR="00477196" w:rsidRPr="00927B14">
        <w:rPr>
          <w:rFonts w:ascii="宋体" w:hAnsi="宋体" w:hint="eastAsia"/>
          <w:b/>
          <w:sz w:val="24"/>
        </w:rPr>
        <w:t>（产品技术</w:t>
      </w:r>
      <w:r w:rsidR="00477196" w:rsidRPr="00927B14">
        <w:rPr>
          <w:rFonts w:ascii="宋体" w:hAnsi="宋体"/>
          <w:b/>
          <w:sz w:val="24"/>
        </w:rPr>
        <w:t>支持材料</w:t>
      </w:r>
      <w:r w:rsidR="00477196" w:rsidRPr="00927B14">
        <w:rPr>
          <w:rFonts w:ascii="宋体" w:hAnsi="宋体" w:hint="eastAsia"/>
          <w:b/>
          <w:sz w:val="24"/>
        </w:rPr>
        <w:t>）</w:t>
      </w:r>
    </w:p>
    <w:p w:rsidR="000A3CBB" w:rsidRPr="00927B14" w:rsidRDefault="000A3CBB" w:rsidP="00E35DCE">
      <w:pPr>
        <w:spacing w:line="360" w:lineRule="auto"/>
        <w:rPr>
          <w:rFonts w:ascii="宋体" w:hAnsi="宋体"/>
          <w:sz w:val="24"/>
        </w:rPr>
      </w:pPr>
      <w:r w:rsidRPr="00927B14">
        <w:rPr>
          <w:rFonts w:ascii="宋体" w:hAnsi="宋体" w:hint="eastAsia"/>
          <w:sz w:val="24"/>
        </w:rPr>
        <w:t>1</w:t>
      </w:r>
      <w:r w:rsidR="00077CB4" w:rsidRPr="00927B14">
        <w:rPr>
          <w:rFonts w:ascii="宋体" w:hAnsi="宋体" w:hint="eastAsia"/>
          <w:sz w:val="24"/>
        </w:rPr>
        <w:t>、</w:t>
      </w:r>
      <w:r w:rsidRPr="00927B14">
        <w:rPr>
          <w:rFonts w:ascii="宋体" w:hAnsi="宋体" w:hint="eastAsia"/>
          <w:sz w:val="24"/>
        </w:rPr>
        <w:t>投标人需要提供投标产品技术支持资料，并需要逐页加盖制造商（或境内总代理、独家代理）公章。其中技术支持资料指制造商公开发布的印刷资料或检测机构出具的检验报告或技术白皮书，若三者存在不一致，以检测机构出具的检验报告为准。（所投产品源于中华人民共和国境外时，以上文件、报告、证明及有关技术资料中须附有全文翻译的中文文本）</w:t>
      </w:r>
    </w:p>
    <w:p w:rsidR="000A3CBB" w:rsidRPr="00927B14" w:rsidRDefault="000A3CBB" w:rsidP="00E35DCE">
      <w:pPr>
        <w:spacing w:line="360" w:lineRule="auto"/>
        <w:rPr>
          <w:rFonts w:ascii="宋体" w:hAnsi="宋体"/>
          <w:sz w:val="24"/>
        </w:rPr>
      </w:pPr>
      <w:r w:rsidRPr="00927B14">
        <w:rPr>
          <w:rFonts w:ascii="宋体" w:hAnsi="宋体" w:hint="eastAsia"/>
          <w:sz w:val="24"/>
        </w:rPr>
        <w:t>2</w:t>
      </w:r>
      <w:r w:rsidR="00077CB4" w:rsidRPr="00927B14">
        <w:rPr>
          <w:rFonts w:ascii="宋体" w:hAnsi="宋体" w:hint="eastAsia"/>
          <w:sz w:val="24"/>
        </w:rPr>
        <w:t>、</w:t>
      </w:r>
      <w:r w:rsidRPr="00927B14">
        <w:rPr>
          <w:rFonts w:ascii="宋体" w:hAnsi="宋体" w:hint="eastAsia"/>
          <w:sz w:val="24"/>
        </w:rPr>
        <w:t>如投标人技术响应与技术支持资料不一致，将以技术支持资料为准。</w:t>
      </w:r>
    </w:p>
    <w:p w:rsidR="000A3CBB" w:rsidRPr="00927B14" w:rsidRDefault="000A3CBB" w:rsidP="00E35DCE">
      <w:pPr>
        <w:spacing w:line="360" w:lineRule="auto"/>
        <w:rPr>
          <w:rFonts w:ascii="宋体" w:hAnsi="宋体"/>
          <w:sz w:val="24"/>
        </w:rPr>
      </w:pPr>
      <w:r w:rsidRPr="00927B14">
        <w:rPr>
          <w:rFonts w:ascii="宋体" w:hAnsi="宋体" w:hint="eastAsia"/>
          <w:sz w:val="24"/>
        </w:rPr>
        <w:t>3</w:t>
      </w:r>
      <w:r w:rsidR="00077CB4" w:rsidRPr="00927B14">
        <w:rPr>
          <w:rFonts w:ascii="宋体" w:hAnsi="宋体" w:hint="eastAsia"/>
          <w:sz w:val="24"/>
        </w:rPr>
        <w:t>、</w:t>
      </w:r>
      <w:r w:rsidRPr="00927B14">
        <w:rPr>
          <w:rFonts w:ascii="宋体" w:hAnsi="宋体" w:hint="eastAsia"/>
          <w:sz w:val="24"/>
        </w:rPr>
        <w:t>对于技术规格中标注“#”</w:t>
      </w:r>
      <w:r w:rsidR="0087479B">
        <w:rPr>
          <w:rFonts w:ascii="宋体" w:hAnsi="宋体" w:hint="eastAsia"/>
          <w:sz w:val="24"/>
        </w:rPr>
        <w:t>或</w:t>
      </w:r>
      <w:r w:rsidR="0087479B">
        <w:rPr>
          <w:rFonts w:ascii="宋体" w:hAnsi="宋体"/>
          <w:sz w:val="24"/>
        </w:rPr>
        <w:t>“*”</w:t>
      </w:r>
      <w:r w:rsidRPr="00927B14">
        <w:rPr>
          <w:rFonts w:ascii="宋体" w:hAnsi="宋体" w:hint="eastAsia"/>
          <w:sz w:val="24"/>
        </w:rPr>
        <w:t>号的技术参数，投标人须在投标文件中按照招标文件技术规格的要求提供技术应答的证明材料且明确体现，如技术规格中无特殊标注则应提交本条款</w:t>
      </w:r>
      <w:r w:rsidR="0087479B">
        <w:rPr>
          <w:rFonts w:ascii="宋体" w:hAnsi="宋体" w:hint="eastAsia"/>
          <w:sz w:val="24"/>
        </w:rPr>
        <w:t>1</w:t>
      </w:r>
      <w:r w:rsidRPr="00927B14">
        <w:rPr>
          <w:rFonts w:ascii="宋体" w:hAnsi="宋体" w:hint="eastAsia"/>
          <w:sz w:val="24"/>
        </w:rPr>
        <w:t>规定的技术支持资料。</w:t>
      </w:r>
    </w:p>
    <w:p w:rsidR="000A3CBB" w:rsidRPr="00927B14" w:rsidRDefault="000A3CBB" w:rsidP="00E35DCE">
      <w:pPr>
        <w:spacing w:line="360" w:lineRule="auto"/>
        <w:rPr>
          <w:rFonts w:ascii="宋体" w:hAnsi="宋体"/>
          <w:sz w:val="24"/>
        </w:rPr>
      </w:pPr>
      <w:r w:rsidRPr="00927B14">
        <w:rPr>
          <w:rFonts w:ascii="宋体" w:hAnsi="宋体" w:hint="eastAsia"/>
          <w:sz w:val="24"/>
        </w:rPr>
        <w:t>4</w:t>
      </w:r>
      <w:r w:rsidR="00077CB4" w:rsidRPr="00927B14">
        <w:rPr>
          <w:rFonts w:ascii="宋体" w:hAnsi="宋体" w:hint="eastAsia"/>
          <w:sz w:val="24"/>
        </w:rPr>
        <w:t>、</w:t>
      </w:r>
      <w:r w:rsidRPr="00927B14">
        <w:rPr>
          <w:rFonts w:ascii="宋体" w:hAnsi="宋体" w:hint="eastAsia"/>
          <w:sz w:val="24"/>
        </w:rPr>
        <w:t>对于投标人提供的投标文件技术应答未按本条款要求提供投标产品技术支持资料的，或提供的投标产品技术支持资料未按本条款要求逐页加盖制造商（或境内总代理、独家代理）公章原件的，评标委员会可不予承认，并可认为该技术应答不符合招标文件要求。由此产生的评标风险，由投标人承担。</w:t>
      </w:r>
    </w:p>
    <w:p w:rsidR="000A3CBB" w:rsidRPr="00927B14" w:rsidRDefault="000A3CBB" w:rsidP="00E35DCE">
      <w:pPr>
        <w:spacing w:line="360" w:lineRule="auto"/>
        <w:rPr>
          <w:rFonts w:ascii="宋体" w:hAnsi="宋体"/>
          <w:sz w:val="24"/>
        </w:rPr>
      </w:pPr>
      <w:r w:rsidRPr="00927B14">
        <w:rPr>
          <w:rFonts w:ascii="宋体" w:hAnsi="宋体" w:hint="eastAsia"/>
          <w:sz w:val="24"/>
        </w:rPr>
        <w:t>5</w:t>
      </w:r>
      <w:r w:rsidR="00077CB4" w:rsidRPr="00927B14">
        <w:rPr>
          <w:rFonts w:ascii="宋体" w:hAnsi="宋体" w:hint="eastAsia"/>
          <w:sz w:val="24"/>
        </w:rPr>
        <w:t>、</w:t>
      </w:r>
      <w:r w:rsidRPr="00927B14">
        <w:rPr>
          <w:rFonts w:ascii="宋体" w:hAnsi="宋体" w:hint="eastAsia"/>
          <w:sz w:val="24"/>
        </w:rPr>
        <w:t>对于接受进口产品投标的品目且投标人以进口产品参加投标时，如投标货物非投标人所有或制造，投标人投标时须提供制造商（或其境内总代理的）就本项目所提供的投标品牌产品授权书，授权书中须要注明项目名称、</w:t>
      </w:r>
      <w:r w:rsidR="00363830" w:rsidRPr="00927B14">
        <w:rPr>
          <w:rFonts w:ascii="宋体" w:hAnsi="宋体" w:hint="eastAsia"/>
          <w:sz w:val="24"/>
        </w:rPr>
        <w:t>采购编号</w:t>
      </w:r>
      <w:r w:rsidRPr="00927B14">
        <w:rPr>
          <w:rFonts w:ascii="宋体" w:hAnsi="宋体" w:hint="eastAsia"/>
          <w:sz w:val="24"/>
        </w:rPr>
        <w:t>、货物名称、品牌及型号，授权书格式可参考招标文件所附制造商（或境内总代理商）授权书格式，也可投标人自行拟定。如是境内总代理提供的产品授权书，投标人</w:t>
      </w:r>
      <w:r w:rsidRPr="00927B14">
        <w:rPr>
          <w:rFonts w:ascii="宋体" w:hAnsi="宋体" w:hint="eastAsia"/>
          <w:sz w:val="24"/>
        </w:rPr>
        <w:lastRenderedPageBreak/>
        <w:t>还须提供制造商给予境内总代理的正式授权文件的复印件，以证明所供货物来源的可靠性。</w:t>
      </w:r>
    </w:p>
    <w:p w:rsidR="008B487A" w:rsidRPr="00927B14" w:rsidRDefault="008B487A" w:rsidP="00670B88">
      <w:pPr>
        <w:pStyle w:val="1"/>
        <w:pageBreakBefore/>
        <w:spacing w:line="360" w:lineRule="auto"/>
        <w:ind w:left="-567" w:rightChars="37" w:right="78"/>
        <w:rPr>
          <w:rFonts w:ascii="宋体" w:hAnsi="宋体"/>
          <w:sz w:val="28"/>
          <w:szCs w:val="28"/>
        </w:rPr>
      </w:pPr>
      <w:bookmarkStart w:id="386" w:name="_Toc291055269"/>
      <w:bookmarkStart w:id="387" w:name="_Toc292270540"/>
      <w:bookmarkStart w:id="388" w:name="_Toc402251874"/>
      <w:bookmarkStart w:id="389" w:name="_Toc422912566"/>
      <w:bookmarkStart w:id="390" w:name="_Toc99100172"/>
      <w:bookmarkEnd w:id="360"/>
      <w:bookmarkEnd w:id="361"/>
      <w:bookmarkEnd w:id="382"/>
      <w:bookmarkEnd w:id="383"/>
      <w:bookmarkEnd w:id="384"/>
      <w:bookmarkEnd w:id="385"/>
      <w:r w:rsidRPr="00927B14">
        <w:rPr>
          <w:rFonts w:ascii="宋体" w:hAnsi="宋体"/>
          <w:sz w:val="28"/>
          <w:szCs w:val="28"/>
        </w:rPr>
        <w:lastRenderedPageBreak/>
        <w:t>第四章   评标办法及评分标准</w:t>
      </w:r>
      <w:bookmarkEnd w:id="386"/>
      <w:bookmarkEnd w:id="387"/>
      <w:bookmarkEnd w:id="388"/>
      <w:bookmarkEnd w:id="389"/>
      <w:bookmarkEnd w:id="390"/>
    </w:p>
    <w:p w:rsidR="00C12D43" w:rsidRPr="00927B14" w:rsidRDefault="00C12D43" w:rsidP="00B73D0B">
      <w:pPr>
        <w:spacing w:line="360" w:lineRule="auto"/>
        <w:ind w:rightChars="37" w:right="78" w:hanging="1"/>
        <w:rPr>
          <w:rFonts w:ascii="宋体" w:hAnsi="宋体"/>
          <w:sz w:val="24"/>
        </w:rPr>
      </w:pPr>
      <w:r w:rsidRPr="00927B14">
        <w:rPr>
          <w:rFonts w:ascii="宋体" w:hAnsi="宋体" w:hint="eastAsia"/>
          <w:sz w:val="24"/>
        </w:rPr>
        <w:t>1.本项目评标采用综合评分法，是指投标文件满足招标文件全部实质性要求，且按照评审因素的量化指标评审得分最高的投标人为中标候选人的评标方法。</w:t>
      </w:r>
    </w:p>
    <w:p w:rsidR="00C12D43" w:rsidRPr="00927B14" w:rsidRDefault="00C12D43" w:rsidP="00B73D0B">
      <w:pPr>
        <w:spacing w:line="360" w:lineRule="auto"/>
        <w:ind w:rightChars="37" w:right="78" w:hanging="1"/>
        <w:rPr>
          <w:rFonts w:ascii="宋体" w:hAnsi="宋体"/>
          <w:sz w:val="24"/>
        </w:rPr>
      </w:pPr>
      <w:r w:rsidRPr="00927B14">
        <w:rPr>
          <w:rFonts w:ascii="宋体" w:hAnsi="宋体" w:hint="eastAsia"/>
          <w:sz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按技术指标优劣顺序确定中标候选人，得分且投标报价相同且技术指标得分也相同的，由评标委员会现场采取随机抽取方式确定。</w:t>
      </w:r>
    </w:p>
    <w:p w:rsidR="00C12D43" w:rsidRPr="00927B14" w:rsidRDefault="00C12D43" w:rsidP="00B73D0B">
      <w:pPr>
        <w:spacing w:line="360" w:lineRule="auto"/>
        <w:ind w:rightChars="37" w:right="78" w:hanging="1"/>
        <w:rPr>
          <w:rFonts w:ascii="宋体" w:hAnsi="宋体"/>
          <w:b/>
          <w:sz w:val="24"/>
        </w:rPr>
      </w:pPr>
      <w:r w:rsidRPr="00927B14">
        <w:rPr>
          <w:rFonts w:ascii="宋体" w:hAnsi="宋体" w:hint="eastAsia"/>
          <w:b/>
          <w:sz w:val="24"/>
        </w:rPr>
        <w:t>3.评标委员会将按照招标文件的有关规定和有关法律法规的规定，本着公平、公正、科学、择优的原则，对初步审查合格的投标进行以下各方面的综合评议。每个评委独立评分，所有评委评分的算术平均值，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加上以招标文件规定的方法计算出的价格分（保留4位</w:t>
      </w:r>
      <w:r w:rsidRPr="00927B14">
        <w:rPr>
          <w:rFonts w:ascii="宋体" w:hAnsi="宋体"/>
          <w:b/>
          <w:sz w:val="24"/>
        </w:rPr>
        <w:t>小数</w:t>
      </w:r>
      <w:r w:rsidRPr="00927B14">
        <w:rPr>
          <w:rFonts w:ascii="宋体" w:hAnsi="宋体" w:hint="eastAsia"/>
          <w:b/>
          <w:sz w:val="24"/>
        </w:rPr>
        <w:t>），即为每个投标人的最终得分。评标最终得分保留</w:t>
      </w:r>
      <w:r w:rsidRPr="00927B14">
        <w:rPr>
          <w:rFonts w:ascii="宋体" w:hAnsi="宋体"/>
          <w:b/>
          <w:sz w:val="24"/>
        </w:rPr>
        <w:t>4</w:t>
      </w:r>
      <w:r w:rsidRPr="00927B14">
        <w:rPr>
          <w:rFonts w:ascii="宋体" w:hAnsi="宋体" w:hint="eastAsia"/>
          <w:b/>
          <w:sz w:val="24"/>
        </w:rPr>
        <w:t>位小数。</w:t>
      </w:r>
    </w:p>
    <w:p w:rsidR="00C12D43" w:rsidRPr="00927B14" w:rsidRDefault="00C12D43" w:rsidP="00B73D0B">
      <w:pPr>
        <w:spacing w:line="360" w:lineRule="auto"/>
        <w:ind w:rightChars="37" w:right="78" w:hanging="1"/>
        <w:rPr>
          <w:rFonts w:ascii="宋体" w:hAnsi="宋体"/>
          <w:sz w:val="24"/>
        </w:rPr>
      </w:pPr>
      <w:r w:rsidRPr="00927B14">
        <w:rPr>
          <w:rFonts w:ascii="宋体" w:hAnsi="宋体" w:hint="eastAsia"/>
          <w:sz w:val="24"/>
        </w:rPr>
        <w:t>4.政府采购节约能源政策：政府采购产品属于“节能产品政府采购清单”产品的，将会给予适当加分，并在技术、服务等指标同等条件下，优先采购节能清单所列的节能产品。</w:t>
      </w:r>
    </w:p>
    <w:p w:rsidR="00C12D43" w:rsidRPr="00927B14" w:rsidRDefault="00C12D43" w:rsidP="00B73D0B">
      <w:pPr>
        <w:spacing w:line="360" w:lineRule="auto"/>
        <w:ind w:rightChars="37" w:right="78" w:hanging="1"/>
        <w:rPr>
          <w:rFonts w:ascii="宋体" w:hAnsi="宋体"/>
          <w:sz w:val="24"/>
        </w:rPr>
      </w:pPr>
      <w:r w:rsidRPr="00927B14">
        <w:rPr>
          <w:rFonts w:ascii="宋体" w:hAnsi="宋体" w:hint="eastAsia"/>
          <w:sz w:val="24"/>
        </w:rPr>
        <w:t>5.政府采购环境保护政策：政府采购产品属于“环境标志产品政府采购清单”产品的，将会给予适当加分，并在技术、服务等指标同等条件下，优先采购节能清单所列的节能产品。</w:t>
      </w:r>
    </w:p>
    <w:p w:rsidR="008B487A" w:rsidRPr="00927B14" w:rsidRDefault="00C12D43" w:rsidP="00B73D0B">
      <w:pPr>
        <w:spacing w:line="360" w:lineRule="auto"/>
        <w:ind w:rightChars="37" w:right="78" w:hanging="1"/>
        <w:rPr>
          <w:rFonts w:ascii="宋体" w:hAnsi="宋体"/>
          <w:sz w:val="24"/>
        </w:rPr>
      </w:pPr>
      <w:bookmarkStart w:id="391" w:name="_Toc292270541"/>
      <w:bookmarkStart w:id="392" w:name="_Toc291055270"/>
      <w:r w:rsidRPr="00927B14">
        <w:rPr>
          <w:rFonts w:ascii="宋体" w:hAnsi="宋体"/>
          <w:sz w:val="24"/>
        </w:rPr>
        <w:t>6</w:t>
      </w:r>
      <w:r w:rsidR="008B487A" w:rsidRPr="00927B14">
        <w:rPr>
          <w:rFonts w:ascii="宋体" w:hAnsi="宋体" w:hint="eastAsia"/>
          <w:sz w:val="24"/>
        </w:rPr>
        <w:t>.</w:t>
      </w:r>
      <w:r w:rsidR="008B487A" w:rsidRPr="00927B14">
        <w:rPr>
          <w:rFonts w:ascii="宋体" w:hAnsi="宋体"/>
          <w:sz w:val="24"/>
        </w:rPr>
        <w:t>评标委员会根</w:t>
      </w:r>
      <w:r w:rsidR="007E001D" w:rsidRPr="00927B14">
        <w:rPr>
          <w:rFonts w:ascii="宋体" w:hAnsi="宋体"/>
          <w:sz w:val="24"/>
        </w:rPr>
        <w:t>据本办法组织评标，并依此推荐排名位于前三名的投标人为中标侯选人</w:t>
      </w:r>
      <w:r w:rsidR="008B487A" w:rsidRPr="00927B14">
        <w:rPr>
          <w:rFonts w:ascii="宋体" w:hAnsi="宋体"/>
          <w:sz w:val="24"/>
        </w:rPr>
        <w:t>。</w:t>
      </w:r>
    </w:p>
    <w:p w:rsidR="00C12D43" w:rsidRPr="00927B14" w:rsidRDefault="00C12D43" w:rsidP="00B73D0B">
      <w:pPr>
        <w:spacing w:line="360" w:lineRule="auto"/>
        <w:ind w:rightChars="37" w:right="78" w:hanging="1"/>
        <w:rPr>
          <w:rFonts w:ascii="宋体" w:hAnsi="宋体"/>
          <w:b/>
          <w:sz w:val="24"/>
        </w:rPr>
      </w:pPr>
      <w:r w:rsidRPr="00927B14">
        <w:rPr>
          <w:rFonts w:ascii="宋体" w:hAnsi="宋体" w:hint="eastAsia"/>
          <w:b/>
          <w:sz w:val="24"/>
        </w:rPr>
        <w:t>7.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报价由低到高顺序排列。得分且投标报价相同的，按技术指标优劣顺序排列。得分且投标报价相同且技术指标得分也相同的，由评标委员会现场采取随机抽取方式确定，其他同品牌</w:t>
      </w:r>
      <w:r w:rsidRPr="00927B14">
        <w:rPr>
          <w:rFonts w:ascii="宋体" w:hAnsi="宋体" w:hint="eastAsia"/>
          <w:b/>
          <w:sz w:val="24"/>
        </w:rPr>
        <w:lastRenderedPageBreak/>
        <w:t>投标人不作为中标候选人。</w:t>
      </w:r>
    </w:p>
    <w:p w:rsidR="006501AD" w:rsidRPr="00927B14" w:rsidRDefault="00C12D43" w:rsidP="00B73D0B">
      <w:pPr>
        <w:spacing w:line="360" w:lineRule="auto"/>
        <w:ind w:rightChars="37" w:right="78" w:hanging="1"/>
        <w:rPr>
          <w:rFonts w:ascii="宋体" w:hAnsi="宋体"/>
          <w:sz w:val="24"/>
        </w:rPr>
      </w:pPr>
      <w:r w:rsidRPr="00927B14">
        <w:rPr>
          <w:rFonts w:ascii="宋体" w:hAnsi="宋体"/>
          <w:sz w:val="24"/>
        </w:rPr>
        <w:t>8.</w:t>
      </w:r>
      <w:r w:rsidRPr="00927B14">
        <w:rPr>
          <w:rFonts w:ascii="宋体" w:hAnsi="宋体" w:hint="eastAsia"/>
          <w:sz w:val="24"/>
        </w:rPr>
        <w:t>小型微型企业投标报价扣除</w:t>
      </w:r>
      <w:r w:rsidR="00F5186D">
        <w:rPr>
          <w:rFonts w:ascii="宋体" w:hAnsi="宋体"/>
          <w:sz w:val="24"/>
        </w:rPr>
        <w:t>10</w:t>
      </w:r>
      <w:r w:rsidRPr="00927B14">
        <w:rPr>
          <w:rFonts w:ascii="宋体" w:hAnsi="宋体" w:hint="eastAsia"/>
          <w:sz w:val="24"/>
        </w:rPr>
        <w:t>%，以扣除后的价格参加评审，监狱企业、残疾人福利性单位视同为小型微型企业。</w:t>
      </w:r>
      <w:r w:rsidR="006501AD" w:rsidRPr="00927B14">
        <w:rPr>
          <w:rFonts w:ascii="宋体" w:hAnsi="宋体"/>
          <w:sz w:val="24"/>
        </w:rPr>
        <w:br w:type="page"/>
      </w:r>
    </w:p>
    <w:p w:rsidR="00B73D0B" w:rsidRPr="00927B14" w:rsidRDefault="00B73D0B" w:rsidP="00B73D0B">
      <w:pPr>
        <w:spacing w:line="360" w:lineRule="auto"/>
        <w:ind w:rightChars="37" w:right="78" w:hanging="1"/>
        <w:jc w:val="center"/>
        <w:rPr>
          <w:rFonts w:ascii="宋体" w:hAnsi="宋体"/>
          <w:b/>
          <w:bCs/>
          <w:sz w:val="24"/>
        </w:rPr>
      </w:pPr>
      <w:r w:rsidRPr="00927B14">
        <w:rPr>
          <w:rFonts w:ascii="宋体" w:hAnsi="宋体" w:hint="eastAsia"/>
          <w:b/>
          <w:sz w:val="24"/>
        </w:rPr>
        <w:t>评分办法</w:t>
      </w:r>
      <w:r w:rsidRPr="00927B14">
        <w:rPr>
          <w:rFonts w:ascii="宋体" w:hAnsi="宋体"/>
          <w:b/>
          <w:sz w:val="24"/>
        </w:rPr>
        <w:t>细则</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749"/>
        <w:gridCol w:w="749"/>
        <w:gridCol w:w="5774"/>
      </w:tblGrid>
      <w:tr w:rsidR="007B3936" w:rsidRPr="005231E1" w:rsidTr="00125A3F">
        <w:trPr>
          <w:trHeight w:val="20"/>
          <w:jc w:val="center"/>
        </w:trPr>
        <w:tc>
          <w:tcPr>
            <w:tcW w:w="351" w:type="pct"/>
            <w:vAlign w:val="center"/>
          </w:tcPr>
          <w:p w:rsidR="00E26A18" w:rsidRPr="005231E1" w:rsidRDefault="00E26A18" w:rsidP="00125A3F">
            <w:pPr>
              <w:widowControl/>
              <w:ind w:left="-49"/>
              <w:jc w:val="center"/>
              <w:rPr>
                <w:rFonts w:ascii="宋体" w:hAnsi="宋体"/>
                <w:b/>
                <w:kern w:val="0"/>
                <w:sz w:val="24"/>
                <w:szCs w:val="22"/>
              </w:rPr>
            </w:pPr>
            <w:r w:rsidRPr="005231E1">
              <w:rPr>
                <w:rFonts w:ascii="宋体" w:hAnsi="宋体" w:hint="eastAsia"/>
                <w:b/>
                <w:kern w:val="0"/>
                <w:sz w:val="24"/>
                <w:szCs w:val="22"/>
              </w:rPr>
              <w:t>内容</w:t>
            </w:r>
          </w:p>
        </w:tc>
        <w:tc>
          <w:tcPr>
            <w:tcW w:w="983" w:type="pct"/>
            <w:vAlign w:val="center"/>
          </w:tcPr>
          <w:p w:rsidR="00E26A18" w:rsidRPr="005231E1" w:rsidRDefault="00E26A18" w:rsidP="00125A3F">
            <w:pPr>
              <w:widowControl/>
              <w:ind w:left="-49"/>
              <w:jc w:val="center"/>
              <w:rPr>
                <w:rFonts w:ascii="宋体" w:hAnsi="宋体"/>
                <w:b/>
                <w:kern w:val="0"/>
                <w:sz w:val="24"/>
                <w:szCs w:val="22"/>
              </w:rPr>
            </w:pPr>
            <w:r w:rsidRPr="005231E1">
              <w:rPr>
                <w:rFonts w:ascii="宋体" w:hAnsi="宋体"/>
                <w:b/>
                <w:kern w:val="0"/>
                <w:sz w:val="24"/>
                <w:szCs w:val="22"/>
              </w:rPr>
              <w:t>评分因素分项</w:t>
            </w:r>
          </w:p>
        </w:tc>
        <w:tc>
          <w:tcPr>
            <w:tcW w:w="421" w:type="pct"/>
            <w:vAlign w:val="center"/>
          </w:tcPr>
          <w:p w:rsidR="00E26A18" w:rsidRPr="005231E1" w:rsidRDefault="00E26A18" w:rsidP="00125A3F">
            <w:pPr>
              <w:widowControl/>
              <w:ind w:left="-49"/>
              <w:jc w:val="center"/>
              <w:rPr>
                <w:rFonts w:ascii="宋体" w:hAnsi="宋体"/>
                <w:b/>
                <w:kern w:val="0"/>
                <w:sz w:val="24"/>
                <w:szCs w:val="22"/>
              </w:rPr>
            </w:pPr>
            <w:r w:rsidRPr="005231E1">
              <w:rPr>
                <w:rFonts w:ascii="宋体" w:hAnsi="宋体" w:hint="eastAsia"/>
                <w:b/>
                <w:kern w:val="0"/>
                <w:sz w:val="24"/>
                <w:szCs w:val="22"/>
              </w:rPr>
              <w:t>分值</w:t>
            </w:r>
          </w:p>
        </w:tc>
        <w:tc>
          <w:tcPr>
            <w:tcW w:w="3244" w:type="pct"/>
            <w:vAlign w:val="center"/>
          </w:tcPr>
          <w:p w:rsidR="00E26A18" w:rsidRPr="005231E1" w:rsidRDefault="00E26A18" w:rsidP="00125A3F">
            <w:pPr>
              <w:widowControl/>
              <w:ind w:left="-49"/>
              <w:jc w:val="center"/>
              <w:rPr>
                <w:rFonts w:ascii="宋体" w:hAnsi="宋体"/>
                <w:b/>
                <w:kern w:val="0"/>
                <w:sz w:val="24"/>
                <w:szCs w:val="22"/>
              </w:rPr>
            </w:pPr>
            <w:r w:rsidRPr="005231E1">
              <w:rPr>
                <w:rFonts w:ascii="宋体" w:hAnsi="宋体"/>
                <w:b/>
                <w:kern w:val="0"/>
                <w:sz w:val="24"/>
                <w:szCs w:val="22"/>
              </w:rPr>
              <w:t>评分标准</w:t>
            </w:r>
          </w:p>
        </w:tc>
      </w:tr>
      <w:tr w:rsidR="007B3936" w:rsidRPr="005231E1" w:rsidTr="00125A3F">
        <w:trPr>
          <w:trHeight w:val="20"/>
          <w:jc w:val="center"/>
        </w:trPr>
        <w:tc>
          <w:tcPr>
            <w:tcW w:w="351" w:type="pct"/>
            <w:vAlign w:val="center"/>
          </w:tcPr>
          <w:p w:rsidR="00E26A18" w:rsidRPr="005231E1" w:rsidRDefault="00E26A18" w:rsidP="00125A3F">
            <w:pPr>
              <w:ind w:left="-49"/>
              <w:jc w:val="center"/>
              <w:rPr>
                <w:rFonts w:ascii="宋体" w:hAnsi="宋体"/>
                <w:sz w:val="24"/>
                <w:szCs w:val="22"/>
              </w:rPr>
            </w:pPr>
            <w:r w:rsidRPr="005231E1">
              <w:rPr>
                <w:rFonts w:ascii="宋体" w:hAnsi="宋体" w:hint="eastAsia"/>
                <w:sz w:val="24"/>
                <w:szCs w:val="22"/>
              </w:rPr>
              <w:t>价格</w:t>
            </w:r>
          </w:p>
          <w:p w:rsidR="00E26A18" w:rsidRPr="005231E1" w:rsidRDefault="00E26A18" w:rsidP="00125A3F">
            <w:pPr>
              <w:widowControl/>
              <w:ind w:left="-49"/>
              <w:jc w:val="center"/>
              <w:rPr>
                <w:rFonts w:ascii="宋体" w:hAnsi="宋体"/>
                <w:kern w:val="0"/>
                <w:sz w:val="24"/>
                <w:szCs w:val="22"/>
              </w:rPr>
            </w:pPr>
            <w:r w:rsidRPr="005231E1">
              <w:rPr>
                <w:rFonts w:ascii="宋体" w:hAnsi="宋体" w:hint="eastAsia"/>
                <w:sz w:val="24"/>
                <w:szCs w:val="22"/>
              </w:rPr>
              <w:t>部分</w:t>
            </w:r>
          </w:p>
        </w:tc>
        <w:tc>
          <w:tcPr>
            <w:tcW w:w="983" w:type="pct"/>
            <w:vAlign w:val="center"/>
          </w:tcPr>
          <w:p w:rsidR="00E26A18" w:rsidRPr="005231E1" w:rsidRDefault="00E26A18" w:rsidP="00125A3F">
            <w:pPr>
              <w:widowControl/>
              <w:ind w:left="-49"/>
              <w:jc w:val="center"/>
              <w:rPr>
                <w:rFonts w:ascii="宋体" w:hAnsi="宋体"/>
                <w:kern w:val="0"/>
                <w:sz w:val="24"/>
                <w:szCs w:val="22"/>
              </w:rPr>
            </w:pPr>
            <w:r w:rsidRPr="005231E1">
              <w:rPr>
                <w:rFonts w:ascii="宋体" w:hAnsi="宋体" w:cs="宋体" w:hint="eastAsia"/>
                <w:kern w:val="0"/>
                <w:sz w:val="24"/>
                <w:szCs w:val="22"/>
              </w:rPr>
              <w:t>评标价格</w:t>
            </w:r>
          </w:p>
        </w:tc>
        <w:tc>
          <w:tcPr>
            <w:tcW w:w="421" w:type="pct"/>
            <w:vAlign w:val="center"/>
          </w:tcPr>
          <w:p w:rsidR="00E26A18" w:rsidRPr="005231E1" w:rsidRDefault="00E26A18" w:rsidP="00125A3F">
            <w:pPr>
              <w:ind w:left="-49"/>
              <w:jc w:val="center"/>
              <w:rPr>
                <w:rFonts w:ascii="宋体" w:hAnsi="宋体"/>
                <w:sz w:val="24"/>
                <w:szCs w:val="22"/>
              </w:rPr>
            </w:pPr>
            <w:r w:rsidRPr="005231E1">
              <w:rPr>
                <w:rFonts w:ascii="宋体" w:hAnsi="宋体" w:hint="eastAsia"/>
                <w:sz w:val="24"/>
                <w:szCs w:val="22"/>
              </w:rPr>
              <w:t>30</w:t>
            </w:r>
          </w:p>
        </w:tc>
        <w:tc>
          <w:tcPr>
            <w:tcW w:w="3244" w:type="pct"/>
            <w:vAlign w:val="center"/>
          </w:tcPr>
          <w:p w:rsidR="00E26A18" w:rsidRPr="005231E1" w:rsidRDefault="00E26A18" w:rsidP="00125A3F">
            <w:pPr>
              <w:ind w:left="-49"/>
              <w:rPr>
                <w:rFonts w:ascii="宋体" w:hAnsi="宋体"/>
                <w:sz w:val="24"/>
                <w:szCs w:val="22"/>
              </w:rPr>
            </w:pPr>
            <w:r w:rsidRPr="005231E1">
              <w:rPr>
                <w:rFonts w:ascii="宋体" w:hAnsi="宋体" w:hint="eastAsia"/>
                <w:sz w:val="24"/>
                <w:szCs w:val="22"/>
              </w:rPr>
              <w:t>各投标人的价格得分:(评标基准价/评标价)×价格权重(30%)×100</w:t>
            </w:r>
          </w:p>
          <w:p w:rsidR="00E26A18" w:rsidRPr="005231E1" w:rsidRDefault="00E26A18" w:rsidP="00125A3F">
            <w:pPr>
              <w:ind w:left="-49"/>
              <w:rPr>
                <w:rFonts w:ascii="宋体" w:hAnsi="宋体"/>
                <w:b/>
                <w:sz w:val="24"/>
                <w:szCs w:val="22"/>
              </w:rPr>
            </w:pPr>
            <w:r w:rsidRPr="005231E1">
              <w:rPr>
                <w:rFonts w:ascii="宋体" w:hAnsi="宋体" w:hint="eastAsia"/>
                <w:b/>
                <w:sz w:val="24"/>
                <w:szCs w:val="22"/>
              </w:rPr>
              <w:t>(注:实质性响应招标文件要求且最低评标价为评标基准价</w:t>
            </w:r>
            <w:r w:rsidR="00E224C7" w:rsidRPr="005231E1">
              <w:rPr>
                <w:rFonts w:ascii="宋体" w:hAnsi="宋体" w:hint="eastAsia"/>
                <w:b/>
                <w:sz w:val="24"/>
                <w:szCs w:val="22"/>
              </w:rPr>
              <w:t>；</w:t>
            </w:r>
            <w:r w:rsidRPr="005231E1">
              <w:rPr>
                <w:rFonts w:ascii="宋体" w:hAnsi="宋体" w:hint="eastAsia"/>
                <w:b/>
                <w:sz w:val="24"/>
                <w:szCs w:val="22"/>
              </w:rPr>
              <w:t>报价明显低于其他通过符合性审查投标人的报价，有可能影响产品质量或者不能诚信履约的，不能按评</w:t>
            </w:r>
            <w:r w:rsidR="00E224C7" w:rsidRPr="005231E1">
              <w:rPr>
                <w:rFonts w:ascii="宋体" w:hAnsi="宋体" w:hint="eastAsia"/>
                <w:b/>
                <w:sz w:val="24"/>
                <w:szCs w:val="22"/>
              </w:rPr>
              <w:t>审委员会要求时间提交相关证明材料证明其报价合理性的视为无效投标)</w:t>
            </w:r>
          </w:p>
        </w:tc>
      </w:tr>
      <w:tr w:rsidR="00DC13DC" w:rsidRPr="005231E1" w:rsidTr="00125A3F">
        <w:trPr>
          <w:trHeight w:val="20"/>
          <w:jc w:val="center"/>
        </w:trPr>
        <w:tc>
          <w:tcPr>
            <w:tcW w:w="351" w:type="pct"/>
            <w:vMerge w:val="restart"/>
            <w:vAlign w:val="center"/>
          </w:tcPr>
          <w:p w:rsidR="00DC13DC" w:rsidRPr="005231E1" w:rsidRDefault="00DC13DC" w:rsidP="00125A3F">
            <w:pPr>
              <w:widowControl/>
              <w:ind w:left="-49"/>
              <w:jc w:val="center"/>
              <w:rPr>
                <w:rFonts w:ascii="宋体" w:hAnsi="宋体"/>
                <w:kern w:val="0"/>
                <w:sz w:val="24"/>
                <w:szCs w:val="22"/>
              </w:rPr>
            </w:pPr>
            <w:r w:rsidRPr="005231E1">
              <w:rPr>
                <w:rFonts w:ascii="宋体" w:hAnsi="宋体"/>
                <w:kern w:val="0"/>
                <w:sz w:val="24"/>
                <w:szCs w:val="22"/>
              </w:rPr>
              <w:t>商务</w:t>
            </w:r>
            <w:r w:rsidRPr="005231E1">
              <w:rPr>
                <w:rFonts w:ascii="宋体" w:hAnsi="宋体" w:hint="eastAsia"/>
                <w:kern w:val="0"/>
                <w:sz w:val="24"/>
                <w:szCs w:val="22"/>
              </w:rPr>
              <w:t>评审</w:t>
            </w:r>
          </w:p>
        </w:tc>
        <w:tc>
          <w:tcPr>
            <w:tcW w:w="983" w:type="pct"/>
            <w:vAlign w:val="center"/>
          </w:tcPr>
          <w:p w:rsidR="00DC13DC" w:rsidRPr="005231E1" w:rsidRDefault="00DC13DC" w:rsidP="00125A3F">
            <w:pPr>
              <w:widowControl/>
              <w:ind w:left="-49"/>
              <w:jc w:val="center"/>
              <w:rPr>
                <w:rFonts w:ascii="宋体" w:hAnsi="宋体"/>
                <w:kern w:val="0"/>
                <w:sz w:val="24"/>
                <w:szCs w:val="22"/>
              </w:rPr>
            </w:pPr>
            <w:r w:rsidRPr="005231E1">
              <w:rPr>
                <w:rFonts w:ascii="宋体" w:hAnsi="宋体"/>
                <w:kern w:val="0"/>
                <w:sz w:val="24"/>
                <w:szCs w:val="22"/>
              </w:rPr>
              <w:t>对投标人售后服务能力的评价</w:t>
            </w:r>
          </w:p>
        </w:tc>
        <w:tc>
          <w:tcPr>
            <w:tcW w:w="421" w:type="pct"/>
            <w:vAlign w:val="center"/>
          </w:tcPr>
          <w:p w:rsidR="00DC13DC" w:rsidRPr="005231E1" w:rsidRDefault="00B95478" w:rsidP="00125A3F">
            <w:pPr>
              <w:widowControl/>
              <w:ind w:left="-49"/>
              <w:jc w:val="center"/>
              <w:rPr>
                <w:rFonts w:ascii="宋体" w:hAnsi="宋体"/>
                <w:kern w:val="0"/>
                <w:sz w:val="24"/>
                <w:szCs w:val="22"/>
              </w:rPr>
            </w:pPr>
            <w:r>
              <w:rPr>
                <w:rFonts w:ascii="宋体" w:hAnsi="宋体"/>
                <w:kern w:val="0"/>
                <w:sz w:val="24"/>
                <w:szCs w:val="22"/>
              </w:rPr>
              <w:t>8</w:t>
            </w:r>
          </w:p>
        </w:tc>
        <w:tc>
          <w:tcPr>
            <w:tcW w:w="3244" w:type="pct"/>
            <w:vAlign w:val="center"/>
          </w:tcPr>
          <w:p w:rsidR="00DC13DC" w:rsidRPr="005231E1" w:rsidRDefault="00DC13DC" w:rsidP="00125A3F">
            <w:pPr>
              <w:widowControl/>
              <w:rPr>
                <w:rFonts w:ascii="宋体" w:hAnsi="宋体"/>
                <w:kern w:val="0"/>
                <w:sz w:val="24"/>
                <w:szCs w:val="22"/>
              </w:rPr>
            </w:pPr>
            <w:r w:rsidRPr="005231E1">
              <w:rPr>
                <w:rFonts w:ascii="宋体" w:hAnsi="宋体" w:hint="eastAsia"/>
                <w:kern w:val="0"/>
                <w:sz w:val="24"/>
                <w:szCs w:val="22"/>
              </w:rPr>
              <w:t>售后服务方案（包括但不限于：保修期、制造商认可和执行程度、投标人所在位置、交通状况、到达现场的时间及维修恢复时间、售后服务措施、安装、培训、供货期、优惠条件等）对比排序评价：</w:t>
            </w:r>
          </w:p>
          <w:p w:rsidR="00DC13DC" w:rsidRPr="005231E1" w:rsidRDefault="00DC13DC" w:rsidP="00125A3F">
            <w:pPr>
              <w:widowControl/>
              <w:rPr>
                <w:rFonts w:ascii="宋体" w:hAnsi="宋体"/>
                <w:kern w:val="0"/>
                <w:sz w:val="24"/>
                <w:szCs w:val="22"/>
              </w:rPr>
            </w:pPr>
            <w:r w:rsidRPr="005231E1">
              <w:rPr>
                <w:rFonts w:ascii="宋体" w:hAnsi="宋体" w:hint="eastAsia"/>
                <w:kern w:val="0"/>
                <w:sz w:val="24"/>
                <w:szCs w:val="22"/>
              </w:rPr>
              <w:t>完整，可实施性高，得</w:t>
            </w:r>
            <w:r w:rsidR="00B95478">
              <w:rPr>
                <w:rFonts w:ascii="宋体" w:hAnsi="宋体"/>
                <w:kern w:val="0"/>
                <w:sz w:val="24"/>
                <w:szCs w:val="22"/>
              </w:rPr>
              <w:t>8</w:t>
            </w:r>
            <w:r w:rsidRPr="005231E1">
              <w:rPr>
                <w:rFonts w:ascii="宋体" w:hAnsi="宋体" w:hint="eastAsia"/>
                <w:kern w:val="0"/>
                <w:sz w:val="24"/>
                <w:szCs w:val="22"/>
              </w:rPr>
              <w:t>分；</w:t>
            </w:r>
          </w:p>
          <w:p w:rsidR="00DC13DC" w:rsidRPr="005231E1" w:rsidRDefault="00DC13DC" w:rsidP="00125A3F">
            <w:pPr>
              <w:widowControl/>
              <w:rPr>
                <w:rFonts w:ascii="宋体" w:hAnsi="宋体"/>
                <w:kern w:val="0"/>
                <w:sz w:val="24"/>
                <w:szCs w:val="22"/>
              </w:rPr>
            </w:pPr>
            <w:r w:rsidRPr="005231E1">
              <w:rPr>
                <w:rFonts w:ascii="宋体" w:hAnsi="宋体" w:hint="eastAsia"/>
                <w:kern w:val="0"/>
                <w:sz w:val="24"/>
                <w:szCs w:val="22"/>
              </w:rPr>
              <w:t>基本完整，可实施性一般，得</w:t>
            </w:r>
            <w:r w:rsidR="00F91337">
              <w:rPr>
                <w:rFonts w:ascii="宋体" w:hAnsi="宋体"/>
                <w:kern w:val="0"/>
                <w:sz w:val="24"/>
                <w:szCs w:val="22"/>
              </w:rPr>
              <w:t>5</w:t>
            </w:r>
            <w:r w:rsidRPr="005231E1">
              <w:rPr>
                <w:rFonts w:ascii="宋体" w:hAnsi="宋体" w:hint="eastAsia"/>
                <w:kern w:val="0"/>
                <w:sz w:val="24"/>
                <w:szCs w:val="22"/>
              </w:rPr>
              <w:t>分；</w:t>
            </w:r>
          </w:p>
          <w:p w:rsidR="00DC13DC" w:rsidRPr="005231E1" w:rsidRDefault="00DC13DC" w:rsidP="00125A3F">
            <w:pPr>
              <w:widowControl/>
              <w:ind w:left="-49"/>
              <w:rPr>
                <w:rFonts w:ascii="宋体" w:hAnsi="宋体"/>
                <w:kern w:val="0"/>
                <w:sz w:val="24"/>
                <w:szCs w:val="22"/>
              </w:rPr>
            </w:pPr>
            <w:r w:rsidRPr="005231E1">
              <w:rPr>
                <w:rFonts w:ascii="宋体" w:hAnsi="宋体" w:hint="eastAsia"/>
                <w:kern w:val="0"/>
                <w:sz w:val="24"/>
                <w:szCs w:val="22"/>
              </w:rPr>
              <w:t>不完整，可实施性较差，得</w:t>
            </w:r>
            <w:r w:rsidR="00B95478">
              <w:rPr>
                <w:rFonts w:ascii="宋体" w:hAnsi="宋体"/>
                <w:kern w:val="0"/>
                <w:sz w:val="24"/>
                <w:szCs w:val="22"/>
              </w:rPr>
              <w:t>2</w:t>
            </w:r>
            <w:r w:rsidRPr="005231E1">
              <w:rPr>
                <w:rFonts w:ascii="宋体" w:hAnsi="宋体" w:hint="eastAsia"/>
                <w:kern w:val="0"/>
                <w:sz w:val="24"/>
                <w:szCs w:val="22"/>
              </w:rPr>
              <w:t>分。</w:t>
            </w:r>
          </w:p>
          <w:p w:rsidR="00DC13DC" w:rsidRPr="005231E1" w:rsidRDefault="00DC13DC" w:rsidP="00125A3F">
            <w:pPr>
              <w:widowControl/>
              <w:ind w:left="-49"/>
              <w:rPr>
                <w:rFonts w:ascii="宋体" w:hAnsi="宋体"/>
                <w:b/>
                <w:kern w:val="0"/>
                <w:sz w:val="24"/>
                <w:szCs w:val="22"/>
              </w:rPr>
            </w:pPr>
            <w:r w:rsidRPr="005231E1">
              <w:rPr>
                <w:rFonts w:ascii="宋体" w:hAnsi="宋体" w:hint="eastAsia"/>
                <w:b/>
                <w:kern w:val="0"/>
                <w:sz w:val="24"/>
                <w:szCs w:val="22"/>
              </w:rPr>
              <w:t>注：不满足招标文件要求的质量保证期（保修期）的投标此项评审为0分。</w:t>
            </w:r>
          </w:p>
        </w:tc>
      </w:tr>
      <w:tr w:rsidR="00DC13DC" w:rsidRPr="005231E1" w:rsidTr="00125A3F">
        <w:trPr>
          <w:trHeight w:val="20"/>
          <w:jc w:val="center"/>
        </w:trPr>
        <w:tc>
          <w:tcPr>
            <w:tcW w:w="351" w:type="pct"/>
            <w:vMerge/>
            <w:vAlign w:val="center"/>
          </w:tcPr>
          <w:p w:rsidR="00DC13DC" w:rsidRPr="005231E1" w:rsidRDefault="00DC13DC" w:rsidP="00125A3F">
            <w:pPr>
              <w:widowControl/>
              <w:ind w:left="-49"/>
              <w:jc w:val="center"/>
              <w:rPr>
                <w:rFonts w:ascii="宋体" w:hAnsi="宋体"/>
                <w:kern w:val="0"/>
                <w:sz w:val="24"/>
                <w:szCs w:val="22"/>
              </w:rPr>
            </w:pPr>
          </w:p>
        </w:tc>
        <w:tc>
          <w:tcPr>
            <w:tcW w:w="983" w:type="pct"/>
            <w:vAlign w:val="center"/>
          </w:tcPr>
          <w:p w:rsidR="00DC13DC" w:rsidRPr="005231E1" w:rsidRDefault="00DC13DC" w:rsidP="00125A3F">
            <w:pPr>
              <w:widowControl/>
              <w:ind w:left="-49"/>
              <w:jc w:val="center"/>
              <w:rPr>
                <w:rFonts w:ascii="宋体" w:hAnsi="宋体"/>
                <w:kern w:val="0"/>
                <w:sz w:val="24"/>
                <w:szCs w:val="22"/>
              </w:rPr>
            </w:pPr>
            <w:r w:rsidRPr="005231E1">
              <w:rPr>
                <w:rFonts w:ascii="宋体" w:hAnsi="宋体" w:hint="eastAsia"/>
                <w:kern w:val="0"/>
                <w:sz w:val="24"/>
                <w:szCs w:val="22"/>
              </w:rPr>
              <w:t>投标人自身就投标产品同类型产品近三年在中国境内销售业绩的评价</w:t>
            </w:r>
          </w:p>
        </w:tc>
        <w:tc>
          <w:tcPr>
            <w:tcW w:w="421" w:type="pct"/>
            <w:vAlign w:val="center"/>
          </w:tcPr>
          <w:p w:rsidR="00DC13DC" w:rsidRPr="005231E1" w:rsidRDefault="00FD30A8" w:rsidP="00125A3F">
            <w:pPr>
              <w:widowControl/>
              <w:ind w:left="-49"/>
              <w:jc w:val="center"/>
              <w:rPr>
                <w:rFonts w:ascii="宋体" w:hAnsi="宋体"/>
                <w:kern w:val="0"/>
                <w:sz w:val="24"/>
                <w:szCs w:val="22"/>
              </w:rPr>
            </w:pPr>
            <w:r>
              <w:rPr>
                <w:rFonts w:ascii="宋体" w:hAnsi="宋体"/>
                <w:kern w:val="0"/>
                <w:sz w:val="24"/>
                <w:szCs w:val="22"/>
              </w:rPr>
              <w:t>3</w:t>
            </w:r>
          </w:p>
        </w:tc>
        <w:tc>
          <w:tcPr>
            <w:tcW w:w="3244" w:type="pct"/>
            <w:vAlign w:val="center"/>
          </w:tcPr>
          <w:p w:rsidR="00DC13DC" w:rsidRPr="005231E1" w:rsidRDefault="00DC13DC" w:rsidP="00125A3F">
            <w:pPr>
              <w:widowControl/>
              <w:ind w:left="-49"/>
              <w:rPr>
                <w:rFonts w:ascii="宋体" w:hAnsi="宋体"/>
                <w:kern w:val="0"/>
                <w:sz w:val="24"/>
                <w:szCs w:val="22"/>
              </w:rPr>
            </w:pPr>
            <w:r w:rsidRPr="005231E1">
              <w:rPr>
                <w:rFonts w:ascii="宋体" w:hAnsi="宋体" w:hint="eastAsia"/>
                <w:kern w:val="0"/>
                <w:sz w:val="24"/>
                <w:szCs w:val="22"/>
              </w:rPr>
              <w:t>投标人自身就本包投标产品或其</w:t>
            </w:r>
            <w:r w:rsidRPr="005231E1">
              <w:rPr>
                <w:rFonts w:ascii="宋体" w:hAnsi="宋体"/>
                <w:kern w:val="0"/>
                <w:sz w:val="24"/>
                <w:szCs w:val="22"/>
              </w:rPr>
              <w:t>同品牌</w:t>
            </w:r>
            <w:r w:rsidRPr="005231E1">
              <w:rPr>
                <w:rFonts w:ascii="宋体" w:hAnsi="宋体" w:hint="eastAsia"/>
                <w:kern w:val="0"/>
                <w:sz w:val="24"/>
                <w:szCs w:val="22"/>
              </w:rPr>
              <w:t>同类型产品近三年在中国境内销售业绩：</w:t>
            </w:r>
            <w:r w:rsidRPr="005231E1">
              <w:rPr>
                <w:rFonts w:ascii="宋体" w:hAnsi="宋体" w:hint="eastAsia"/>
                <w:sz w:val="24"/>
                <w:szCs w:val="22"/>
              </w:rPr>
              <w:t>每提供一个有效业绩得</w:t>
            </w:r>
            <w:r>
              <w:rPr>
                <w:rFonts w:ascii="宋体" w:hAnsi="宋体"/>
                <w:sz w:val="24"/>
                <w:szCs w:val="22"/>
              </w:rPr>
              <w:t>1</w:t>
            </w:r>
            <w:r w:rsidRPr="005231E1">
              <w:rPr>
                <w:rFonts w:ascii="宋体" w:hAnsi="宋体" w:hint="eastAsia"/>
                <w:sz w:val="24"/>
                <w:szCs w:val="22"/>
              </w:rPr>
              <w:t>分，最多得</w:t>
            </w:r>
            <w:r w:rsidR="00FD30A8">
              <w:rPr>
                <w:rFonts w:ascii="宋体" w:hAnsi="宋体"/>
                <w:sz w:val="24"/>
                <w:szCs w:val="22"/>
              </w:rPr>
              <w:t>3</w:t>
            </w:r>
            <w:r w:rsidRPr="005231E1">
              <w:rPr>
                <w:rFonts w:ascii="宋体" w:hAnsi="宋体" w:hint="eastAsia"/>
                <w:sz w:val="24"/>
                <w:szCs w:val="22"/>
              </w:rPr>
              <w:t>分</w:t>
            </w:r>
            <w:r w:rsidRPr="005231E1">
              <w:rPr>
                <w:rFonts w:ascii="宋体" w:hAnsi="宋体" w:hint="eastAsia"/>
                <w:kern w:val="0"/>
                <w:sz w:val="24"/>
                <w:szCs w:val="22"/>
              </w:rPr>
              <w:t>；无业绩者0分。（证明材料相关要求详见附件</w:t>
            </w:r>
            <w:r w:rsidRPr="005231E1">
              <w:rPr>
                <w:rFonts w:ascii="宋体" w:hAnsi="宋体"/>
                <w:kern w:val="0"/>
                <w:sz w:val="24"/>
                <w:szCs w:val="22"/>
              </w:rPr>
              <w:t>15</w:t>
            </w:r>
            <w:r w:rsidRPr="005231E1">
              <w:rPr>
                <w:rFonts w:ascii="宋体" w:hAnsi="宋体" w:hint="eastAsia"/>
                <w:kern w:val="0"/>
                <w:sz w:val="24"/>
                <w:szCs w:val="22"/>
              </w:rPr>
              <w:t>）</w:t>
            </w:r>
          </w:p>
          <w:p w:rsidR="00DC13DC" w:rsidRPr="005231E1" w:rsidRDefault="00DC13DC" w:rsidP="0049151C">
            <w:pPr>
              <w:widowControl/>
              <w:ind w:left="-49"/>
              <w:rPr>
                <w:rFonts w:ascii="宋体" w:hAnsi="宋体"/>
                <w:b/>
                <w:kern w:val="0"/>
                <w:sz w:val="24"/>
                <w:szCs w:val="22"/>
              </w:rPr>
            </w:pPr>
            <w:r w:rsidRPr="005231E1">
              <w:rPr>
                <w:rFonts w:ascii="宋体" w:hAnsi="宋体" w:hint="eastAsia"/>
                <w:b/>
                <w:kern w:val="0"/>
                <w:sz w:val="24"/>
                <w:szCs w:val="22"/>
              </w:rPr>
              <w:t>注</w:t>
            </w:r>
            <w:r w:rsidRPr="005231E1">
              <w:rPr>
                <w:rFonts w:ascii="宋体" w:hAnsi="宋体"/>
                <w:b/>
                <w:kern w:val="0"/>
                <w:sz w:val="24"/>
                <w:szCs w:val="22"/>
              </w:rPr>
              <w:t>：</w:t>
            </w:r>
            <w:r w:rsidRPr="005231E1">
              <w:rPr>
                <w:rFonts w:ascii="宋体" w:hAnsi="宋体" w:hint="eastAsia"/>
                <w:b/>
                <w:kern w:val="0"/>
                <w:sz w:val="24"/>
                <w:szCs w:val="22"/>
              </w:rPr>
              <w:t>同类型</w:t>
            </w:r>
            <w:r w:rsidRPr="005231E1">
              <w:rPr>
                <w:rFonts w:ascii="宋体" w:hAnsi="宋体"/>
                <w:b/>
                <w:kern w:val="0"/>
                <w:sz w:val="24"/>
                <w:szCs w:val="22"/>
              </w:rPr>
              <w:t>产品指</w:t>
            </w:r>
            <w:r w:rsidRPr="005231E1">
              <w:rPr>
                <w:rFonts w:ascii="宋体" w:hAnsi="宋体" w:hint="eastAsia"/>
                <w:b/>
                <w:kern w:val="0"/>
                <w:sz w:val="24"/>
                <w:szCs w:val="22"/>
              </w:rPr>
              <w:t>与</w:t>
            </w:r>
            <w:r w:rsidRPr="005231E1">
              <w:rPr>
                <w:rFonts w:ascii="宋体" w:hAnsi="宋体"/>
                <w:b/>
                <w:kern w:val="0"/>
                <w:sz w:val="24"/>
                <w:szCs w:val="22"/>
              </w:rPr>
              <w:t>所投产品</w:t>
            </w:r>
            <w:r w:rsidRPr="005231E1">
              <w:rPr>
                <w:rFonts w:ascii="宋体" w:hAnsi="宋体" w:hint="eastAsia"/>
                <w:b/>
                <w:kern w:val="0"/>
                <w:sz w:val="24"/>
                <w:szCs w:val="22"/>
              </w:rPr>
              <w:t>同档次</w:t>
            </w:r>
            <w:r w:rsidRPr="005231E1">
              <w:rPr>
                <w:rFonts w:ascii="宋体" w:hAnsi="宋体"/>
                <w:b/>
                <w:kern w:val="0"/>
                <w:sz w:val="24"/>
                <w:szCs w:val="22"/>
              </w:rPr>
              <w:t>、</w:t>
            </w:r>
            <w:r w:rsidRPr="005231E1">
              <w:rPr>
                <w:rFonts w:ascii="宋体" w:hAnsi="宋体" w:hint="eastAsia"/>
                <w:b/>
                <w:kern w:val="0"/>
                <w:sz w:val="24"/>
                <w:szCs w:val="22"/>
              </w:rPr>
              <w:t>主要性能</w:t>
            </w:r>
            <w:r w:rsidRPr="005231E1">
              <w:rPr>
                <w:rFonts w:ascii="宋体" w:hAnsi="宋体"/>
                <w:b/>
                <w:kern w:val="0"/>
                <w:sz w:val="24"/>
                <w:szCs w:val="22"/>
              </w:rPr>
              <w:t>相当的产品</w:t>
            </w:r>
            <w:r w:rsidRPr="005231E1">
              <w:rPr>
                <w:rFonts w:ascii="宋体" w:hAnsi="宋体" w:hint="eastAsia"/>
                <w:b/>
                <w:kern w:val="0"/>
                <w:sz w:val="24"/>
                <w:szCs w:val="22"/>
              </w:rPr>
              <w:t>；</w:t>
            </w:r>
            <w:r w:rsidRPr="005231E1">
              <w:rPr>
                <w:rFonts w:ascii="宋体" w:hAnsi="宋体"/>
                <w:b/>
                <w:kern w:val="0"/>
                <w:sz w:val="24"/>
                <w:szCs w:val="22"/>
              </w:rPr>
              <w:t>近三年</w:t>
            </w:r>
            <w:r w:rsidRPr="005231E1">
              <w:rPr>
                <w:rFonts w:ascii="宋体" w:hAnsi="宋体" w:hint="eastAsia"/>
                <w:b/>
                <w:kern w:val="0"/>
                <w:sz w:val="24"/>
                <w:szCs w:val="22"/>
              </w:rPr>
              <w:t>指</w:t>
            </w:r>
            <w:r w:rsidRPr="005231E1">
              <w:rPr>
                <w:rFonts w:ascii="宋体" w:hAnsi="宋体"/>
                <w:b/>
                <w:kern w:val="0"/>
                <w:sz w:val="24"/>
                <w:szCs w:val="22"/>
              </w:rPr>
              <w:t>：</w:t>
            </w:r>
            <w:r w:rsidRPr="005231E1">
              <w:rPr>
                <w:rFonts w:ascii="宋体" w:hAnsi="宋体" w:hint="eastAsia"/>
                <w:b/>
                <w:kern w:val="0"/>
                <w:sz w:val="24"/>
                <w:szCs w:val="22"/>
              </w:rPr>
              <w:t>2019年0</w:t>
            </w:r>
            <w:r w:rsidR="0049151C">
              <w:rPr>
                <w:rFonts w:ascii="宋体" w:hAnsi="宋体"/>
                <w:b/>
                <w:kern w:val="0"/>
                <w:sz w:val="24"/>
                <w:szCs w:val="22"/>
              </w:rPr>
              <w:t>7</w:t>
            </w:r>
            <w:r w:rsidRPr="005231E1">
              <w:rPr>
                <w:rFonts w:ascii="宋体" w:hAnsi="宋体" w:hint="eastAsia"/>
                <w:b/>
                <w:kern w:val="0"/>
                <w:sz w:val="24"/>
                <w:szCs w:val="22"/>
              </w:rPr>
              <w:t>月</w:t>
            </w:r>
            <w:r w:rsidRPr="005231E1">
              <w:rPr>
                <w:rFonts w:ascii="宋体" w:hAnsi="宋体"/>
                <w:b/>
                <w:kern w:val="0"/>
                <w:sz w:val="24"/>
                <w:szCs w:val="22"/>
              </w:rPr>
              <w:t>至</w:t>
            </w:r>
            <w:r w:rsidRPr="005231E1">
              <w:rPr>
                <w:rFonts w:ascii="宋体" w:hAnsi="宋体" w:hint="eastAsia"/>
                <w:b/>
                <w:kern w:val="0"/>
                <w:sz w:val="24"/>
                <w:szCs w:val="22"/>
              </w:rPr>
              <w:t>2022年0</w:t>
            </w:r>
            <w:r w:rsidR="0049151C">
              <w:rPr>
                <w:rFonts w:ascii="宋体" w:hAnsi="宋体"/>
                <w:b/>
                <w:kern w:val="0"/>
                <w:sz w:val="24"/>
                <w:szCs w:val="22"/>
              </w:rPr>
              <w:t>7</w:t>
            </w:r>
            <w:r w:rsidRPr="005231E1">
              <w:rPr>
                <w:rFonts w:ascii="宋体" w:hAnsi="宋体" w:hint="eastAsia"/>
                <w:b/>
                <w:kern w:val="0"/>
                <w:sz w:val="24"/>
                <w:szCs w:val="22"/>
              </w:rPr>
              <w:t>月</w:t>
            </w:r>
            <w:r w:rsidRPr="005231E1">
              <w:rPr>
                <w:rFonts w:ascii="宋体" w:hAnsi="宋体"/>
                <w:b/>
                <w:kern w:val="0"/>
                <w:sz w:val="24"/>
                <w:szCs w:val="22"/>
              </w:rPr>
              <w:t>。</w:t>
            </w:r>
          </w:p>
        </w:tc>
      </w:tr>
      <w:tr w:rsidR="00DC13DC" w:rsidRPr="005231E1" w:rsidTr="00125A3F">
        <w:trPr>
          <w:trHeight w:val="20"/>
          <w:jc w:val="center"/>
        </w:trPr>
        <w:tc>
          <w:tcPr>
            <w:tcW w:w="351" w:type="pct"/>
            <w:vMerge/>
            <w:vAlign w:val="center"/>
          </w:tcPr>
          <w:p w:rsidR="00DC13DC" w:rsidRPr="005231E1" w:rsidRDefault="00DC13DC" w:rsidP="00125A3F">
            <w:pPr>
              <w:widowControl/>
              <w:ind w:left="-49"/>
              <w:jc w:val="center"/>
              <w:rPr>
                <w:rFonts w:ascii="宋体" w:hAnsi="宋体"/>
                <w:kern w:val="0"/>
                <w:sz w:val="24"/>
                <w:szCs w:val="22"/>
              </w:rPr>
            </w:pPr>
          </w:p>
        </w:tc>
        <w:tc>
          <w:tcPr>
            <w:tcW w:w="983" w:type="pct"/>
            <w:vAlign w:val="center"/>
          </w:tcPr>
          <w:p w:rsidR="00DC13DC" w:rsidRPr="005231E1" w:rsidRDefault="00DC13DC" w:rsidP="00125A3F">
            <w:pPr>
              <w:widowControl/>
              <w:ind w:left="-49"/>
              <w:jc w:val="center"/>
              <w:rPr>
                <w:rFonts w:ascii="宋体" w:hAnsi="宋体"/>
                <w:kern w:val="0"/>
                <w:sz w:val="24"/>
                <w:szCs w:val="22"/>
              </w:rPr>
            </w:pPr>
            <w:r w:rsidRPr="005231E1">
              <w:rPr>
                <w:rFonts w:ascii="宋体" w:hAnsi="宋体" w:hint="eastAsia"/>
                <w:kern w:val="0"/>
                <w:sz w:val="24"/>
                <w:szCs w:val="22"/>
              </w:rPr>
              <w:t>节能环保</w:t>
            </w:r>
          </w:p>
        </w:tc>
        <w:tc>
          <w:tcPr>
            <w:tcW w:w="421" w:type="pct"/>
            <w:vAlign w:val="center"/>
          </w:tcPr>
          <w:p w:rsidR="00DC13DC" w:rsidRPr="005231E1" w:rsidRDefault="00DC13DC" w:rsidP="00125A3F">
            <w:pPr>
              <w:widowControl/>
              <w:ind w:left="-49"/>
              <w:jc w:val="center"/>
              <w:rPr>
                <w:rFonts w:ascii="宋体" w:hAnsi="宋体"/>
                <w:kern w:val="0"/>
                <w:sz w:val="24"/>
                <w:szCs w:val="22"/>
              </w:rPr>
            </w:pPr>
            <w:r w:rsidRPr="005231E1">
              <w:rPr>
                <w:rFonts w:ascii="宋体" w:hAnsi="宋体" w:hint="eastAsia"/>
                <w:kern w:val="0"/>
                <w:sz w:val="24"/>
                <w:szCs w:val="22"/>
              </w:rPr>
              <w:t>1</w:t>
            </w:r>
          </w:p>
        </w:tc>
        <w:tc>
          <w:tcPr>
            <w:tcW w:w="3244" w:type="pct"/>
            <w:vAlign w:val="center"/>
          </w:tcPr>
          <w:p w:rsidR="00DC13DC" w:rsidRPr="005231E1" w:rsidRDefault="00DC13DC" w:rsidP="00125A3F">
            <w:pPr>
              <w:widowControl/>
              <w:ind w:left="-49"/>
              <w:rPr>
                <w:rFonts w:ascii="宋体" w:hAnsi="宋体"/>
                <w:kern w:val="0"/>
                <w:sz w:val="24"/>
                <w:szCs w:val="22"/>
              </w:rPr>
            </w:pPr>
            <w:r w:rsidRPr="005231E1">
              <w:rPr>
                <w:rFonts w:ascii="宋体" w:hAnsi="宋体" w:hint="eastAsia"/>
                <w:kern w:val="0"/>
                <w:sz w:val="24"/>
                <w:szCs w:val="22"/>
              </w:rPr>
              <w:t>对投标产品属于“节能产品清单”或“环保产品清单”有效期内中的产品（强制采购产品除外），每一项得0.5分；如投标产品同时属于“节能产品清单”和“环保产品清单”两个清单中产品的，每一项得0.5分，最高不得超过1分。</w:t>
            </w:r>
          </w:p>
        </w:tc>
      </w:tr>
      <w:tr w:rsidR="007B3936" w:rsidRPr="005231E1" w:rsidTr="00125A3F">
        <w:trPr>
          <w:trHeight w:val="20"/>
          <w:jc w:val="center"/>
        </w:trPr>
        <w:tc>
          <w:tcPr>
            <w:tcW w:w="351" w:type="pct"/>
            <w:vMerge w:val="restart"/>
            <w:vAlign w:val="center"/>
          </w:tcPr>
          <w:p w:rsidR="00E26A18" w:rsidRPr="005231E1" w:rsidRDefault="00E26A18" w:rsidP="00125A3F">
            <w:pPr>
              <w:widowControl/>
              <w:ind w:left="-49"/>
              <w:jc w:val="center"/>
              <w:rPr>
                <w:rFonts w:ascii="宋体" w:hAnsi="宋体"/>
                <w:kern w:val="0"/>
                <w:sz w:val="24"/>
                <w:szCs w:val="22"/>
              </w:rPr>
            </w:pPr>
            <w:r w:rsidRPr="005231E1">
              <w:rPr>
                <w:rFonts w:ascii="宋体" w:hAnsi="宋体" w:hint="eastAsia"/>
                <w:kern w:val="0"/>
                <w:sz w:val="24"/>
                <w:szCs w:val="22"/>
              </w:rPr>
              <w:t>技术评审</w:t>
            </w:r>
          </w:p>
        </w:tc>
        <w:tc>
          <w:tcPr>
            <w:tcW w:w="983" w:type="pct"/>
            <w:vAlign w:val="center"/>
          </w:tcPr>
          <w:p w:rsidR="00E26A18" w:rsidRPr="005231E1" w:rsidRDefault="00E26A18" w:rsidP="00125A3F">
            <w:pPr>
              <w:widowControl/>
              <w:ind w:left="-49"/>
              <w:jc w:val="center"/>
              <w:rPr>
                <w:rFonts w:ascii="宋体" w:hAnsi="宋体"/>
                <w:kern w:val="0"/>
                <w:sz w:val="24"/>
                <w:szCs w:val="22"/>
              </w:rPr>
            </w:pPr>
            <w:r w:rsidRPr="005231E1">
              <w:rPr>
                <w:rFonts w:ascii="宋体" w:hAnsi="宋体"/>
                <w:kern w:val="0"/>
                <w:sz w:val="24"/>
                <w:szCs w:val="22"/>
              </w:rPr>
              <w:t>对</w:t>
            </w:r>
            <w:r w:rsidRPr="005231E1">
              <w:rPr>
                <w:rFonts w:ascii="宋体" w:hAnsi="宋体"/>
                <w:sz w:val="24"/>
                <w:szCs w:val="22"/>
              </w:rPr>
              <w:t>投标产品整体性能</w:t>
            </w:r>
            <w:r w:rsidRPr="005231E1">
              <w:rPr>
                <w:rFonts w:ascii="宋体" w:hAnsi="宋体"/>
                <w:kern w:val="0"/>
                <w:sz w:val="24"/>
                <w:szCs w:val="22"/>
              </w:rPr>
              <w:t>的评价</w:t>
            </w:r>
          </w:p>
        </w:tc>
        <w:tc>
          <w:tcPr>
            <w:tcW w:w="421" w:type="pct"/>
            <w:vAlign w:val="center"/>
          </w:tcPr>
          <w:p w:rsidR="00E26A18" w:rsidRPr="005231E1" w:rsidRDefault="00F91337" w:rsidP="00125A3F">
            <w:pPr>
              <w:widowControl/>
              <w:ind w:left="-49"/>
              <w:jc w:val="center"/>
              <w:rPr>
                <w:rFonts w:ascii="宋体" w:hAnsi="宋体"/>
                <w:kern w:val="0"/>
                <w:sz w:val="24"/>
                <w:szCs w:val="22"/>
              </w:rPr>
            </w:pPr>
            <w:r>
              <w:rPr>
                <w:rFonts w:ascii="宋体" w:hAnsi="宋体"/>
                <w:kern w:val="0"/>
                <w:sz w:val="24"/>
                <w:szCs w:val="22"/>
              </w:rPr>
              <w:t>8</w:t>
            </w:r>
          </w:p>
        </w:tc>
        <w:tc>
          <w:tcPr>
            <w:tcW w:w="3244" w:type="pct"/>
            <w:vAlign w:val="center"/>
          </w:tcPr>
          <w:p w:rsidR="00E26A18" w:rsidRPr="005231E1" w:rsidRDefault="00AB611D" w:rsidP="00125A3F">
            <w:pPr>
              <w:widowControl/>
              <w:rPr>
                <w:rFonts w:ascii="宋体" w:hAnsi="宋体"/>
                <w:kern w:val="0"/>
                <w:sz w:val="24"/>
                <w:szCs w:val="22"/>
              </w:rPr>
            </w:pPr>
            <w:r w:rsidRPr="005231E1">
              <w:rPr>
                <w:rFonts w:ascii="宋体" w:hAnsi="宋体" w:hint="eastAsia"/>
                <w:kern w:val="0"/>
                <w:sz w:val="24"/>
                <w:szCs w:val="22"/>
              </w:rPr>
              <w:t>根据招标文件技术规格要求、投标产品技术响应情况比较，结合项目需求，对投标产品</w:t>
            </w:r>
            <w:r w:rsidR="00E26A18" w:rsidRPr="005231E1">
              <w:rPr>
                <w:rFonts w:ascii="宋体" w:hAnsi="宋体" w:hint="eastAsia"/>
                <w:kern w:val="0"/>
                <w:sz w:val="24"/>
                <w:szCs w:val="22"/>
              </w:rPr>
              <w:t>（</w:t>
            </w:r>
            <w:r w:rsidRPr="005231E1">
              <w:rPr>
                <w:rFonts w:ascii="宋体" w:hAnsi="宋体" w:hint="eastAsia"/>
                <w:kern w:val="0"/>
                <w:sz w:val="24"/>
                <w:szCs w:val="22"/>
              </w:rPr>
              <w:t>包括但</w:t>
            </w:r>
            <w:r w:rsidRPr="005231E1">
              <w:rPr>
                <w:rFonts w:ascii="宋体" w:hAnsi="宋体"/>
                <w:kern w:val="0"/>
                <w:sz w:val="24"/>
                <w:szCs w:val="22"/>
              </w:rPr>
              <w:t>不限于</w:t>
            </w:r>
            <w:r w:rsidRPr="005231E1">
              <w:rPr>
                <w:rFonts w:ascii="宋体" w:hAnsi="宋体" w:hint="eastAsia"/>
                <w:kern w:val="0"/>
                <w:sz w:val="24"/>
                <w:szCs w:val="22"/>
              </w:rPr>
              <w:t>基本技术指标、功能性指标、安全性指标</w:t>
            </w:r>
            <w:r w:rsidR="00E26A18" w:rsidRPr="005231E1">
              <w:rPr>
                <w:rFonts w:ascii="宋体" w:hAnsi="宋体" w:hint="eastAsia"/>
                <w:kern w:val="0"/>
                <w:sz w:val="24"/>
                <w:szCs w:val="22"/>
              </w:rPr>
              <w:t>等）进行对比排序评价：</w:t>
            </w:r>
          </w:p>
          <w:p w:rsidR="00AB611D" w:rsidRPr="005231E1" w:rsidRDefault="00AB611D" w:rsidP="00125A3F">
            <w:pPr>
              <w:widowControl/>
              <w:rPr>
                <w:rFonts w:ascii="宋体" w:hAnsi="宋体"/>
                <w:kern w:val="0"/>
                <w:sz w:val="24"/>
                <w:szCs w:val="22"/>
              </w:rPr>
            </w:pPr>
            <w:r w:rsidRPr="005231E1">
              <w:rPr>
                <w:rFonts w:ascii="宋体" w:hAnsi="宋体" w:hint="eastAsia"/>
                <w:kern w:val="0"/>
                <w:sz w:val="24"/>
                <w:szCs w:val="22"/>
              </w:rPr>
              <w:t>1、投标产品整体技术性能排名第一得</w:t>
            </w:r>
            <w:r w:rsidR="00F91337">
              <w:rPr>
                <w:rFonts w:ascii="宋体" w:hAnsi="宋体"/>
                <w:kern w:val="0"/>
                <w:sz w:val="24"/>
                <w:szCs w:val="22"/>
              </w:rPr>
              <w:t>8</w:t>
            </w:r>
            <w:r w:rsidRPr="005231E1">
              <w:rPr>
                <w:rFonts w:ascii="宋体" w:hAnsi="宋体" w:hint="eastAsia"/>
                <w:kern w:val="0"/>
                <w:sz w:val="24"/>
                <w:szCs w:val="22"/>
              </w:rPr>
              <w:t>分；</w:t>
            </w:r>
          </w:p>
          <w:p w:rsidR="00AB611D" w:rsidRPr="005231E1" w:rsidRDefault="00AB611D" w:rsidP="00125A3F">
            <w:pPr>
              <w:widowControl/>
              <w:rPr>
                <w:rFonts w:ascii="宋体" w:hAnsi="宋体"/>
                <w:kern w:val="0"/>
                <w:sz w:val="24"/>
                <w:szCs w:val="22"/>
              </w:rPr>
            </w:pPr>
            <w:r w:rsidRPr="005231E1">
              <w:rPr>
                <w:rFonts w:ascii="宋体" w:hAnsi="宋体" w:hint="eastAsia"/>
                <w:kern w:val="0"/>
                <w:sz w:val="24"/>
                <w:szCs w:val="22"/>
              </w:rPr>
              <w:t>2、</w:t>
            </w:r>
            <w:r w:rsidR="005D32F3" w:rsidRPr="005231E1">
              <w:rPr>
                <w:rFonts w:ascii="宋体" w:hAnsi="宋体" w:hint="eastAsia"/>
                <w:kern w:val="0"/>
                <w:sz w:val="24"/>
                <w:szCs w:val="22"/>
              </w:rPr>
              <w:t>投标</w:t>
            </w:r>
            <w:r w:rsidRPr="005231E1">
              <w:rPr>
                <w:rFonts w:ascii="宋体" w:hAnsi="宋体" w:hint="eastAsia"/>
                <w:kern w:val="0"/>
                <w:sz w:val="24"/>
                <w:szCs w:val="22"/>
              </w:rPr>
              <w:t>产品整体技术性能排名第二得</w:t>
            </w:r>
            <w:r w:rsidR="00F91337">
              <w:rPr>
                <w:rFonts w:ascii="宋体" w:hAnsi="宋体"/>
                <w:kern w:val="0"/>
                <w:sz w:val="24"/>
                <w:szCs w:val="22"/>
              </w:rPr>
              <w:t>5</w:t>
            </w:r>
            <w:r w:rsidRPr="005231E1">
              <w:rPr>
                <w:rFonts w:ascii="宋体" w:hAnsi="宋体" w:hint="eastAsia"/>
                <w:kern w:val="0"/>
                <w:sz w:val="24"/>
                <w:szCs w:val="22"/>
              </w:rPr>
              <w:t>分；</w:t>
            </w:r>
          </w:p>
          <w:p w:rsidR="00AB611D" w:rsidRPr="005231E1" w:rsidRDefault="00AB611D" w:rsidP="00125A3F">
            <w:pPr>
              <w:widowControl/>
              <w:rPr>
                <w:rFonts w:ascii="宋体" w:hAnsi="宋体"/>
                <w:kern w:val="0"/>
                <w:sz w:val="24"/>
                <w:szCs w:val="22"/>
              </w:rPr>
            </w:pPr>
            <w:r w:rsidRPr="005231E1">
              <w:rPr>
                <w:rFonts w:ascii="宋体" w:hAnsi="宋体" w:hint="eastAsia"/>
                <w:kern w:val="0"/>
                <w:sz w:val="24"/>
                <w:szCs w:val="22"/>
              </w:rPr>
              <w:t>3、</w:t>
            </w:r>
            <w:r w:rsidR="005D32F3" w:rsidRPr="005231E1">
              <w:rPr>
                <w:rFonts w:ascii="宋体" w:hAnsi="宋体" w:hint="eastAsia"/>
                <w:kern w:val="0"/>
                <w:sz w:val="24"/>
                <w:szCs w:val="22"/>
              </w:rPr>
              <w:t>投标</w:t>
            </w:r>
            <w:r w:rsidRPr="005231E1">
              <w:rPr>
                <w:rFonts w:ascii="宋体" w:hAnsi="宋体" w:hint="eastAsia"/>
                <w:kern w:val="0"/>
                <w:sz w:val="24"/>
                <w:szCs w:val="22"/>
              </w:rPr>
              <w:t>产品整体技术性能排名第三（含）以下得</w:t>
            </w:r>
            <w:r w:rsidR="00F91337">
              <w:rPr>
                <w:rFonts w:ascii="宋体" w:hAnsi="宋体"/>
                <w:kern w:val="0"/>
                <w:sz w:val="24"/>
                <w:szCs w:val="22"/>
              </w:rPr>
              <w:t>2</w:t>
            </w:r>
            <w:r w:rsidRPr="005231E1">
              <w:rPr>
                <w:rFonts w:ascii="宋体" w:hAnsi="宋体" w:hint="eastAsia"/>
                <w:kern w:val="0"/>
                <w:sz w:val="24"/>
                <w:szCs w:val="22"/>
              </w:rPr>
              <w:t>分。</w:t>
            </w:r>
          </w:p>
          <w:p w:rsidR="00E26A18" w:rsidRPr="005231E1" w:rsidRDefault="00AB611D" w:rsidP="00125A3F">
            <w:pPr>
              <w:widowControl/>
              <w:rPr>
                <w:rFonts w:ascii="宋体" w:hAnsi="宋体"/>
                <w:b/>
                <w:kern w:val="0"/>
                <w:sz w:val="24"/>
                <w:szCs w:val="22"/>
              </w:rPr>
            </w:pPr>
            <w:r w:rsidRPr="005231E1">
              <w:rPr>
                <w:rFonts w:ascii="宋体" w:hAnsi="宋体" w:hint="eastAsia"/>
                <w:b/>
                <w:kern w:val="0"/>
                <w:sz w:val="24"/>
                <w:szCs w:val="22"/>
              </w:rPr>
              <w:t>注：同一名次中可并列排名。</w:t>
            </w:r>
          </w:p>
        </w:tc>
      </w:tr>
      <w:tr w:rsidR="007B3936" w:rsidRPr="005231E1" w:rsidTr="00125A3F">
        <w:trPr>
          <w:trHeight w:val="20"/>
          <w:jc w:val="center"/>
        </w:trPr>
        <w:tc>
          <w:tcPr>
            <w:tcW w:w="351" w:type="pct"/>
            <w:vMerge/>
            <w:vAlign w:val="center"/>
          </w:tcPr>
          <w:p w:rsidR="00E26A18" w:rsidRPr="005231E1" w:rsidRDefault="00E26A18" w:rsidP="00125A3F">
            <w:pPr>
              <w:widowControl/>
              <w:ind w:left="-49"/>
              <w:jc w:val="center"/>
              <w:rPr>
                <w:rFonts w:ascii="宋体" w:hAnsi="宋体"/>
                <w:kern w:val="0"/>
                <w:sz w:val="24"/>
                <w:szCs w:val="22"/>
              </w:rPr>
            </w:pPr>
          </w:p>
        </w:tc>
        <w:tc>
          <w:tcPr>
            <w:tcW w:w="983" w:type="pct"/>
            <w:vAlign w:val="center"/>
          </w:tcPr>
          <w:p w:rsidR="00E26A18" w:rsidRPr="005231E1" w:rsidRDefault="00E26A18" w:rsidP="00125A3F">
            <w:pPr>
              <w:widowControl/>
              <w:ind w:left="-49"/>
              <w:jc w:val="center"/>
              <w:rPr>
                <w:rFonts w:ascii="宋体" w:hAnsi="宋体"/>
                <w:kern w:val="0"/>
                <w:sz w:val="24"/>
                <w:szCs w:val="22"/>
              </w:rPr>
            </w:pPr>
            <w:r w:rsidRPr="005231E1">
              <w:rPr>
                <w:rFonts w:ascii="宋体" w:hAnsi="宋体"/>
                <w:kern w:val="0"/>
                <w:sz w:val="24"/>
                <w:szCs w:val="22"/>
              </w:rPr>
              <w:t>对招标文件技术规格要求的响应程度</w:t>
            </w:r>
          </w:p>
        </w:tc>
        <w:tc>
          <w:tcPr>
            <w:tcW w:w="421" w:type="pct"/>
            <w:vAlign w:val="center"/>
          </w:tcPr>
          <w:p w:rsidR="00E26A18" w:rsidRPr="005231E1" w:rsidRDefault="00E26A18" w:rsidP="00125A3F">
            <w:pPr>
              <w:widowControl/>
              <w:ind w:left="-49"/>
              <w:jc w:val="center"/>
              <w:rPr>
                <w:rFonts w:ascii="宋体" w:hAnsi="宋体"/>
                <w:kern w:val="0"/>
                <w:sz w:val="24"/>
                <w:szCs w:val="22"/>
              </w:rPr>
            </w:pPr>
            <w:r w:rsidRPr="005231E1">
              <w:rPr>
                <w:rFonts w:ascii="宋体" w:hAnsi="宋体"/>
                <w:kern w:val="0"/>
                <w:sz w:val="24"/>
                <w:szCs w:val="22"/>
              </w:rPr>
              <w:t>50</w:t>
            </w:r>
          </w:p>
        </w:tc>
        <w:tc>
          <w:tcPr>
            <w:tcW w:w="3244" w:type="pct"/>
            <w:vAlign w:val="center"/>
          </w:tcPr>
          <w:p w:rsidR="00E26A18" w:rsidRPr="005231E1" w:rsidRDefault="00E26A18" w:rsidP="00125A3F">
            <w:pPr>
              <w:widowControl/>
              <w:ind w:left="-49"/>
              <w:rPr>
                <w:rFonts w:ascii="宋体" w:hAnsi="宋体"/>
                <w:kern w:val="0"/>
                <w:sz w:val="24"/>
                <w:szCs w:val="22"/>
              </w:rPr>
            </w:pPr>
            <w:r w:rsidRPr="005231E1">
              <w:rPr>
                <w:rFonts w:ascii="宋体" w:hAnsi="宋体" w:hint="eastAsia"/>
                <w:kern w:val="0"/>
                <w:sz w:val="24"/>
                <w:szCs w:val="22"/>
              </w:rPr>
              <w:t>技术指标全部满足招标要求的为</w:t>
            </w:r>
            <w:r w:rsidR="00CB2F36" w:rsidRPr="005231E1">
              <w:rPr>
                <w:rFonts w:ascii="宋体" w:hAnsi="宋体" w:hint="eastAsia"/>
                <w:kern w:val="0"/>
                <w:sz w:val="24"/>
                <w:szCs w:val="22"/>
              </w:rPr>
              <w:t>50</w:t>
            </w:r>
            <w:r w:rsidRPr="005231E1">
              <w:rPr>
                <w:rFonts w:ascii="宋体" w:hAnsi="宋体" w:hint="eastAsia"/>
                <w:kern w:val="0"/>
                <w:sz w:val="24"/>
                <w:szCs w:val="22"/>
              </w:rPr>
              <w:t>分，有1项“#”条款不满足的扣</w:t>
            </w:r>
            <w:r w:rsidR="00125A3F">
              <w:rPr>
                <w:rFonts w:ascii="宋体" w:hAnsi="宋体"/>
                <w:kern w:val="0"/>
                <w:sz w:val="24"/>
                <w:szCs w:val="22"/>
              </w:rPr>
              <w:t>5</w:t>
            </w:r>
            <w:r w:rsidRPr="005231E1">
              <w:rPr>
                <w:rFonts w:ascii="宋体" w:hAnsi="宋体" w:hint="eastAsia"/>
                <w:kern w:val="0"/>
                <w:sz w:val="24"/>
                <w:szCs w:val="22"/>
              </w:rPr>
              <w:t>分；</w:t>
            </w:r>
            <w:r w:rsidR="00125A3F" w:rsidRPr="00125A3F">
              <w:rPr>
                <w:rFonts w:ascii="宋体" w:hAnsi="宋体" w:hint="eastAsia"/>
                <w:kern w:val="0"/>
                <w:sz w:val="24"/>
                <w:szCs w:val="22"/>
              </w:rPr>
              <w:t>有1项“</w:t>
            </w:r>
            <w:r w:rsidR="00125A3F">
              <w:rPr>
                <w:rFonts w:ascii="宋体" w:hAnsi="宋体" w:hint="eastAsia"/>
                <w:kern w:val="0"/>
                <w:sz w:val="24"/>
                <w:szCs w:val="22"/>
              </w:rPr>
              <w:t>*</w:t>
            </w:r>
            <w:r w:rsidR="00125A3F" w:rsidRPr="00125A3F">
              <w:rPr>
                <w:rFonts w:ascii="宋体" w:hAnsi="宋体" w:hint="eastAsia"/>
                <w:kern w:val="0"/>
                <w:sz w:val="24"/>
                <w:szCs w:val="22"/>
              </w:rPr>
              <w:t>”条款不满足的扣</w:t>
            </w:r>
            <w:r w:rsidR="00125A3F">
              <w:rPr>
                <w:rFonts w:ascii="宋体" w:hAnsi="宋体"/>
                <w:kern w:val="0"/>
                <w:sz w:val="24"/>
                <w:szCs w:val="22"/>
              </w:rPr>
              <w:t>7</w:t>
            </w:r>
            <w:r w:rsidR="00125A3F" w:rsidRPr="00125A3F">
              <w:rPr>
                <w:rFonts w:ascii="宋体" w:hAnsi="宋体" w:hint="eastAsia"/>
                <w:kern w:val="0"/>
                <w:sz w:val="24"/>
                <w:szCs w:val="22"/>
              </w:rPr>
              <w:t>分</w:t>
            </w:r>
            <w:r w:rsidR="00125A3F">
              <w:rPr>
                <w:rFonts w:ascii="宋体" w:hAnsi="宋体" w:hint="eastAsia"/>
                <w:kern w:val="0"/>
                <w:sz w:val="24"/>
                <w:szCs w:val="22"/>
              </w:rPr>
              <w:t>，</w:t>
            </w:r>
            <w:r w:rsidRPr="005231E1">
              <w:rPr>
                <w:rFonts w:ascii="宋体" w:hAnsi="宋体" w:hint="eastAsia"/>
                <w:kern w:val="0"/>
                <w:sz w:val="24"/>
                <w:szCs w:val="22"/>
              </w:rPr>
              <w:t>有1项其他条款不满足的，扣</w:t>
            </w:r>
            <w:r w:rsidR="00125A3F">
              <w:rPr>
                <w:rFonts w:ascii="宋体" w:hAnsi="宋体"/>
                <w:kern w:val="0"/>
                <w:sz w:val="24"/>
                <w:szCs w:val="22"/>
              </w:rPr>
              <w:t>3</w:t>
            </w:r>
            <w:r w:rsidRPr="005231E1">
              <w:rPr>
                <w:rFonts w:ascii="宋体" w:hAnsi="宋体" w:hint="eastAsia"/>
                <w:kern w:val="0"/>
                <w:sz w:val="24"/>
                <w:szCs w:val="22"/>
              </w:rPr>
              <w:t>分；最低得分0分。</w:t>
            </w:r>
          </w:p>
        </w:tc>
      </w:tr>
    </w:tbl>
    <w:p w:rsidR="008B487A" w:rsidRPr="00927B14" w:rsidRDefault="008B487A" w:rsidP="00670B88">
      <w:pPr>
        <w:pStyle w:val="1"/>
        <w:pageBreakBefore/>
        <w:spacing w:line="360" w:lineRule="auto"/>
        <w:ind w:left="-17"/>
        <w:rPr>
          <w:rFonts w:ascii="宋体" w:hAnsi="宋体"/>
          <w:sz w:val="28"/>
          <w:szCs w:val="28"/>
        </w:rPr>
      </w:pPr>
      <w:bookmarkStart w:id="393" w:name="_Toc99100173"/>
      <w:bookmarkEnd w:id="391"/>
      <w:bookmarkEnd w:id="392"/>
      <w:r w:rsidRPr="00927B14">
        <w:rPr>
          <w:rFonts w:ascii="宋体" w:hAnsi="宋体"/>
          <w:sz w:val="28"/>
          <w:szCs w:val="28"/>
        </w:rPr>
        <w:lastRenderedPageBreak/>
        <w:t>第五章  合同书</w:t>
      </w:r>
      <w:bookmarkEnd w:id="393"/>
    </w:p>
    <w:p w:rsidR="003E4C3F" w:rsidRPr="005231E1" w:rsidRDefault="003E4C3F" w:rsidP="003E4C3F">
      <w:pPr>
        <w:spacing w:line="360" w:lineRule="auto"/>
        <w:ind w:left="2"/>
        <w:jc w:val="center"/>
        <w:rPr>
          <w:rFonts w:ascii="宋体" w:hAnsi="宋体" w:cs="宋体"/>
          <w:sz w:val="44"/>
          <w:szCs w:val="44"/>
        </w:rPr>
      </w:pPr>
      <w:r w:rsidRPr="005231E1">
        <w:rPr>
          <w:rFonts w:ascii="宋体" w:hAnsi="宋体" w:cs="宋体" w:hint="eastAsia"/>
          <w:sz w:val="44"/>
          <w:szCs w:val="44"/>
        </w:rPr>
        <w:t>政府采购合同</w:t>
      </w:r>
    </w:p>
    <w:p w:rsidR="003E4C3F" w:rsidRPr="005231E1" w:rsidRDefault="003E4C3F" w:rsidP="003E4C3F">
      <w:pPr>
        <w:spacing w:line="360" w:lineRule="auto"/>
        <w:ind w:left="2"/>
        <w:jc w:val="center"/>
        <w:rPr>
          <w:rFonts w:ascii="宋体" w:hAnsi="宋体" w:cs="宋体"/>
          <w:sz w:val="44"/>
          <w:szCs w:val="44"/>
        </w:rPr>
      </w:pPr>
      <w:r w:rsidRPr="005231E1">
        <w:rPr>
          <w:rFonts w:ascii="宋体" w:hAnsi="宋体" w:cs="宋体" w:hint="eastAsia"/>
          <w:sz w:val="44"/>
          <w:szCs w:val="44"/>
        </w:rPr>
        <w:t>（货物类）</w:t>
      </w:r>
    </w:p>
    <w:p w:rsidR="003E4C3F" w:rsidRPr="005231E1" w:rsidRDefault="003E4C3F" w:rsidP="003E4C3F">
      <w:pPr>
        <w:spacing w:line="360" w:lineRule="auto"/>
        <w:ind w:left="2"/>
        <w:jc w:val="center"/>
        <w:rPr>
          <w:rFonts w:ascii="宋体" w:hAnsi="宋体" w:cs="宋体"/>
          <w:sz w:val="44"/>
          <w:szCs w:val="44"/>
        </w:rPr>
      </w:pPr>
    </w:p>
    <w:p w:rsidR="003E4C3F" w:rsidRPr="005231E1" w:rsidRDefault="003E4C3F" w:rsidP="003E4C3F">
      <w:pPr>
        <w:spacing w:line="360" w:lineRule="auto"/>
        <w:ind w:left="2"/>
        <w:jc w:val="center"/>
        <w:rPr>
          <w:rFonts w:ascii="宋体" w:hAnsi="宋体" w:cs="宋体"/>
          <w:sz w:val="44"/>
          <w:szCs w:val="44"/>
        </w:rPr>
      </w:pPr>
    </w:p>
    <w:p w:rsidR="003E4C3F" w:rsidRPr="005231E1" w:rsidRDefault="003E4C3F" w:rsidP="003E4C3F">
      <w:pPr>
        <w:spacing w:line="360" w:lineRule="auto"/>
        <w:ind w:left="2"/>
        <w:jc w:val="center"/>
        <w:rPr>
          <w:rFonts w:ascii="宋体" w:hAnsi="宋体" w:cs="宋体"/>
          <w:b/>
          <w:sz w:val="22"/>
          <w:szCs w:val="36"/>
        </w:rPr>
      </w:pPr>
      <w:r w:rsidRPr="005231E1">
        <w:rPr>
          <w:rFonts w:ascii="宋体" w:hAnsi="宋体" w:cs="宋体" w:hint="eastAsia"/>
          <w:b/>
          <w:sz w:val="28"/>
          <w:szCs w:val="44"/>
        </w:rPr>
        <w:t>（实际签订合同</w:t>
      </w:r>
      <w:r w:rsidRPr="005231E1">
        <w:rPr>
          <w:rFonts w:ascii="宋体" w:hAnsi="宋体" w:cs="宋体"/>
          <w:b/>
          <w:sz w:val="28"/>
          <w:szCs w:val="44"/>
        </w:rPr>
        <w:t>以采购人</w:t>
      </w:r>
      <w:r w:rsidRPr="005231E1">
        <w:rPr>
          <w:rFonts w:ascii="宋体" w:hAnsi="宋体" w:cs="宋体" w:hint="eastAsia"/>
          <w:b/>
          <w:sz w:val="28"/>
          <w:szCs w:val="44"/>
        </w:rPr>
        <w:t>审定</w:t>
      </w:r>
      <w:r w:rsidRPr="005231E1">
        <w:rPr>
          <w:rFonts w:ascii="宋体" w:hAnsi="宋体" w:cs="宋体"/>
          <w:b/>
          <w:sz w:val="28"/>
          <w:szCs w:val="44"/>
        </w:rPr>
        <w:t>为准</w:t>
      </w:r>
      <w:r w:rsidRPr="005231E1">
        <w:rPr>
          <w:rFonts w:ascii="宋体" w:hAnsi="宋体" w:cs="宋体" w:hint="eastAsia"/>
          <w:b/>
          <w:sz w:val="28"/>
          <w:szCs w:val="44"/>
        </w:rPr>
        <w:t>）</w:t>
      </w:r>
    </w:p>
    <w:p w:rsidR="003E4C3F" w:rsidRPr="005231E1" w:rsidRDefault="003E4C3F" w:rsidP="003E4C3F">
      <w:pPr>
        <w:spacing w:line="360" w:lineRule="auto"/>
        <w:ind w:left="2"/>
        <w:jc w:val="center"/>
        <w:rPr>
          <w:rFonts w:ascii="宋体" w:hAnsi="宋体" w:cs="宋体"/>
          <w:b/>
          <w:sz w:val="24"/>
        </w:rPr>
      </w:pPr>
    </w:p>
    <w:p w:rsidR="003E4C3F" w:rsidRPr="005231E1" w:rsidRDefault="003E4C3F" w:rsidP="003E4C3F">
      <w:pPr>
        <w:spacing w:beforeLines="50" w:before="156" w:afterLines="50" w:after="156" w:line="360" w:lineRule="auto"/>
        <w:rPr>
          <w:rFonts w:ascii="宋体" w:hAnsi="宋体" w:cs="宋体"/>
          <w:sz w:val="32"/>
          <w:szCs w:val="32"/>
          <w:u w:val="single"/>
        </w:rPr>
      </w:pPr>
      <w:r w:rsidRPr="005231E1">
        <w:rPr>
          <w:rFonts w:ascii="宋体" w:hAnsi="宋体" w:cs="宋体" w:hint="eastAsia"/>
          <w:sz w:val="32"/>
          <w:szCs w:val="32"/>
        </w:rPr>
        <w:t>合同编号：</w:t>
      </w:r>
      <w:r w:rsidRPr="005231E1">
        <w:rPr>
          <w:rFonts w:ascii="宋体" w:hAnsi="宋体" w:cs="宋体" w:hint="eastAsia"/>
          <w:sz w:val="32"/>
          <w:szCs w:val="32"/>
          <w:u w:val="single"/>
        </w:rPr>
        <w:t xml:space="preserve"> </w:t>
      </w:r>
      <w:r w:rsidRPr="005231E1">
        <w:rPr>
          <w:rFonts w:ascii="宋体" w:hAnsi="宋体" w:cs="宋体" w:hint="eastAsia"/>
          <w:sz w:val="30"/>
          <w:szCs w:val="30"/>
          <w:u w:val="single"/>
        </w:rPr>
        <w:t xml:space="preserve">                           </w:t>
      </w:r>
    </w:p>
    <w:p w:rsidR="003E4C3F" w:rsidRPr="005231E1" w:rsidRDefault="00363830" w:rsidP="003E4C3F">
      <w:pPr>
        <w:spacing w:beforeLines="50" w:before="156" w:afterLines="50" w:after="156" w:line="360" w:lineRule="auto"/>
        <w:rPr>
          <w:rFonts w:ascii="宋体" w:hAnsi="宋体" w:cs="宋体"/>
          <w:sz w:val="32"/>
          <w:szCs w:val="32"/>
        </w:rPr>
      </w:pPr>
      <w:r w:rsidRPr="005231E1">
        <w:rPr>
          <w:rFonts w:ascii="宋体" w:hAnsi="宋体" w:cs="宋体" w:hint="eastAsia"/>
          <w:sz w:val="32"/>
          <w:szCs w:val="32"/>
        </w:rPr>
        <w:t>采购编号</w:t>
      </w:r>
      <w:r w:rsidR="003E4C3F" w:rsidRPr="005231E1">
        <w:rPr>
          <w:rFonts w:ascii="宋体" w:hAnsi="宋体" w:cs="宋体" w:hint="eastAsia"/>
          <w:sz w:val="32"/>
          <w:szCs w:val="32"/>
        </w:rPr>
        <w:t>：</w:t>
      </w:r>
      <w:r w:rsidR="003E4C3F" w:rsidRPr="005231E1">
        <w:rPr>
          <w:rFonts w:ascii="宋体" w:hAnsi="宋体" w:cs="宋体" w:hint="eastAsia"/>
          <w:sz w:val="30"/>
          <w:szCs w:val="30"/>
          <w:u w:val="single"/>
        </w:rPr>
        <w:t xml:space="preserve">                            </w:t>
      </w:r>
    </w:p>
    <w:p w:rsidR="003E4C3F" w:rsidRPr="005231E1" w:rsidRDefault="003E4C3F" w:rsidP="003E4C3F">
      <w:pPr>
        <w:spacing w:beforeLines="50" w:before="156" w:afterLines="50" w:after="156" w:line="360" w:lineRule="auto"/>
        <w:ind w:rightChars="12" w:right="25"/>
        <w:jc w:val="left"/>
        <w:rPr>
          <w:rFonts w:ascii="宋体" w:hAnsi="宋体" w:cs="宋体"/>
          <w:sz w:val="32"/>
          <w:szCs w:val="32"/>
        </w:rPr>
      </w:pPr>
      <w:r w:rsidRPr="005231E1">
        <w:rPr>
          <w:rFonts w:ascii="宋体" w:hAnsi="宋体" w:cs="宋体" w:hint="eastAsia"/>
          <w:sz w:val="32"/>
          <w:szCs w:val="32"/>
        </w:rPr>
        <w:t>项目名称：</w:t>
      </w:r>
      <w:r w:rsidRPr="005231E1">
        <w:rPr>
          <w:rFonts w:ascii="宋体" w:hAnsi="宋体" w:cs="宋体" w:hint="eastAsia"/>
          <w:sz w:val="32"/>
          <w:szCs w:val="32"/>
          <w:u w:val="single"/>
        </w:rPr>
        <w:t xml:space="preserve">                          </w:t>
      </w:r>
    </w:p>
    <w:p w:rsidR="003E4C3F" w:rsidRPr="005231E1" w:rsidRDefault="003E4C3F" w:rsidP="003E4C3F">
      <w:pPr>
        <w:spacing w:beforeLines="50" w:before="156" w:afterLines="50" w:after="156" w:line="360" w:lineRule="auto"/>
        <w:rPr>
          <w:rFonts w:ascii="宋体" w:hAnsi="宋体" w:cs="宋体"/>
          <w:sz w:val="30"/>
          <w:szCs w:val="30"/>
        </w:rPr>
      </w:pPr>
      <w:r w:rsidRPr="005231E1">
        <w:rPr>
          <w:rFonts w:ascii="宋体" w:hAnsi="宋体" w:cs="宋体" w:hint="eastAsia"/>
          <w:sz w:val="32"/>
          <w:szCs w:val="32"/>
        </w:rPr>
        <w:t>货物名称：</w:t>
      </w:r>
      <w:r w:rsidRPr="005231E1">
        <w:rPr>
          <w:rFonts w:ascii="宋体" w:hAnsi="宋体" w:cs="宋体" w:hint="eastAsia"/>
          <w:sz w:val="32"/>
          <w:szCs w:val="32"/>
          <w:u w:val="single"/>
        </w:rPr>
        <w:t xml:space="preserve">                          </w:t>
      </w:r>
    </w:p>
    <w:p w:rsidR="003E4C3F" w:rsidRPr="005231E1" w:rsidRDefault="003E4C3F" w:rsidP="003E4C3F">
      <w:pPr>
        <w:spacing w:line="360" w:lineRule="auto"/>
        <w:ind w:firstLine="840"/>
        <w:rPr>
          <w:rFonts w:ascii="宋体" w:hAnsi="宋体" w:cs="宋体"/>
          <w:sz w:val="30"/>
          <w:szCs w:val="30"/>
        </w:rPr>
      </w:pPr>
      <w:r w:rsidRPr="005231E1">
        <w:rPr>
          <w:rFonts w:ascii="宋体" w:hAnsi="宋体" w:cs="宋体" w:hint="eastAsia"/>
          <w:sz w:val="30"/>
          <w:szCs w:val="30"/>
        </w:rPr>
        <w:t xml:space="preserve"> </w:t>
      </w:r>
    </w:p>
    <w:p w:rsidR="003E4C3F" w:rsidRPr="005231E1" w:rsidRDefault="003E4C3F" w:rsidP="003E4C3F">
      <w:pPr>
        <w:spacing w:line="360" w:lineRule="auto"/>
        <w:ind w:firstLineChars="200" w:firstLine="640"/>
        <w:rPr>
          <w:rFonts w:ascii="宋体" w:hAnsi="宋体" w:cs="宋体"/>
          <w:sz w:val="32"/>
          <w:szCs w:val="32"/>
        </w:rPr>
      </w:pPr>
    </w:p>
    <w:p w:rsidR="003E4C3F" w:rsidRPr="005231E1" w:rsidRDefault="003E4C3F" w:rsidP="003E4C3F">
      <w:pPr>
        <w:spacing w:line="360" w:lineRule="auto"/>
        <w:ind w:firstLineChars="200" w:firstLine="640"/>
        <w:rPr>
          <w:rFonts w:ascii="宋体" w:hAnsi="宋体" w:cs="宋体"/>
          <w:sz w:val="30"/>
          <w:szCs w:val="30"/>
        </w:rPr>
      </w:pPr>
      <w:r w:rsidRPr="005231E1">
        <w:rPr>
          <w:rFonts w:ascii="宋体" w:hAnsi="宋体" w:cs="宋体" w:hint="eastAsia"/>
          <w:sz w:val="32"/>
          <w:szCs w:val="32"/>
        </w:rPr>
        <w:t>需  方：</w:t>
      </w:r>
      <w:r w:rsidR="00CA58BC">
        <w:rPr>
          <w:rFonts w:ascii="宋体" w:hAnsi="宋体" w:cs="宋体" w:hint="eastAsia"/>
          <w:sz w:val="32"/>
          <w:szCs w:val="32"/>
          <w:u w:val="single"/>
        </w:rPr>
        <w:t>北京市密云区妇幼保健院</w:t>
      </w:r>
    </w:p>
    <w:p w:rsidR="003E4C3F" w:rsidRPr="005231E1" w:rsidRDefault="003E4C3F" w:rsidP="003E4C3F">
      <w:pPr>
        <w:spacing w:beforeLines="100" w:before="312" w:line="360" w:lineRule="auto"/>
        <w:ind w:firstLineChars="200" w:firstLine="640"/>
        <w:rPr>
          <w:rFonts w:ascii="宋体" w:hAnsi="宋体" w:cs="宋体"/>
          <w:sz w:val="32"/>
          <w:szCs w:val="32"/>
        </w:rPr>
      </w:pPr>
      <w:r w:rsidRPr="005231E1">
        <w:rPr>
          <w:rFonts w:ascii="宋体" w:hAnsi="宋体" w:cs="宋体" w:hint="eastAsia"/>
          <w:sz w:val="32"/>
          <w:szCs w:val="32"/>
        </w:rPr>
        <w:t>供  方：</w:t>
      </w:r>
      <w:r w:rsidRPr="005231E1">
        <w:rPr>
          <w:rFonts w:ascii="宋体" w:hAnsi="宋体" w:cs="宋体" w:hint="eastAsia"/>
          <w:sz w:val="32"/>
          <w:szCs w:val="32"/>
          <w:u w:val="single"/>
        </w:rPr>
        <w:t xml:space="preserve">                      </w:t>
      </w:r>
    </w:p>
    <w:p w:rsidR="003E4C3F" w:rsidRPr="005231E1" w:rsidRDefault="003E4C3F" w:rsidP="003E4C3F">
      <w:pPr>
        <w:spacing w:line="360" w:lineRule="auto"/>
        <w:ind w:firstLine="960"/>
        <w:rPr>
          <w:rFonts w:ascii="宋体" w:hAnsi="宋体" w:cs="宋体"/>
          <w:sz w:val="24"/>
        </w:rPr>
      </w:pPr>
    </w:p>
    <w:p w:rsidR="003E4C3F" w:rsidRPr="005231E1" w:rsidRDefault="003E4C3F" w:rsidP="003E4C3F">
      <w:pPr>
        <w:spacing w:line="360" w:lineRule="auto"/>
        <w:ind w:firstLine="960"/>
        <w:rPr>
          <w:rFonts w:ascii="宋体" w:hAnsi="宋体" w:cs="宋体"/>
          <w:sz w:val="24"/>
        </w:rPr>
      </w:pP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 xml:space="preserve">      </w:t>
      </w:r>
    </w:p>
    <w:p w:rsidR="003E4C3F" w:rsidRPr="005231E1" w:rsidRDefault="003E4C3F" w:rsidP="003E4C3F">
      <w:pPr>
        <w:wordWrap w:val="0"/>
        <w:spacing w:line="360" w:lineRule="auto"/>
        <w:jc w:val="right"/>
        <w:rPr>
          <w:rFonts w:ascii="宋体" w:hAnsi="宋体" w:cs="宋体"/>
          <w:sz w:val="32"/>
          <w:szCs w:val="32"/>
          <w:u w:val="single"/>
        </w:rPr>
      </w:pPr>
      <w:r w:rsidRPr="005231E1">
        <w:rPr>
          <w:rFonts w:ascii="宋体" w:hAnsi="宋体" w:cs="宋体" w:hint="eastAsia"/>
          <w:sz w:val="32"/>
          <w:szCs w:val="32"/>
        </w:rPr>
        <w:t>签署日期：</w:t>
      </w:r>
      <w:r w:rsidRPr="005231E1">
        <w:rPr>
          <w:rFonts w:ascii="宋体" w:hAnsi="宋体" w:cs="宋体" w:hint="eastAsia"/>
          <w:sz w:val="32"/>
          <w:szCs w:val="32"/>
          <w:u w:val="single"/>
        </w:rPr>
        <w:t xml:space="preserve">      年    月    日</w:t>
      </w:r>
    </w:p>
    <w:p w:rsidR="003E4C3F" w:rsidRPr="005231E1" w:rsidRDefault="003E4C3F" w:rsidP="003E4C3F">
      <w:pPr>
        <w:spacing w:beforeLines="50" w:before="156" w:afterLines="100" w:after="312" w:line="360" w:lineRule="auto"/>
        <w:jc w:val="center"/>
        <w:rPr>
          <w:rFonts w:ascii="宋体" w:hAnsi="宋体" w:cs="宋体"/>
          <w:b/>
          <w:sz w:val="28"/>
          <w:szCs w:val="28"/>
        </w:rPr>
      </w:pPr>
    </w:p>
    <w:p w:rsidR="003E4C3F" w:rsidRPr="005231E1" w:rsidRDefault="003E4C3F" w:rsidP="003E4C3F">
      <w:pPr>
        <w:spacing w:beforeLines="50" w:before="156" w:afterLines="100" w:after="312" w:line="360" w:lineRule="auto"/>
        <w:jc w:val="center"/>
        <w:rPr>
          <w:rFonts w:ascii="宋体" w:hAnsi="宋体" w:cs="宋体"/>
          <w:b/>
          <w:sz w:val="32"/>
        </w:rPr>
      </w:pPr>
      <w:r w:rsidRPr="005231E1">
        <w:rPr>
          <w:rFonts w:ascii="宋体" w:hAnsi="宋体" w:cs="宋体" w:hint="eastAsia"/>
          <w:b/>
          <w:sz w:val="32"/>
        </w:rPr>
        <w:lastRenderedPageBreak/>
        <w:t>合　　　同　　　书</w:t>
      </w:r>
    </w:p>
    <w:p w:rsidR="003E4C3F" w:rsidRPr="005231E1" w:rsidRDefault="003E4C3F" w:rsidP="003E4C3F">
      <w:pPr>
        <w:spacing w:line="360" w:lineRule="auto"/>
        <w:rPr>
          <w:rFonts w:ascii="宋体" w:hAnsi="宋体" w:cs="宋体"/>
          <w:sz w:val="24"/>
        </w:rPr>
      </w:pP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需   方：</w:t>
      </w:r>
      <w:r w:rsidR="00CA58BC">
        <w:rPr>
          <w:rFonts w:ascii="宋体" w:hAnsi="宋体" w:cs="宋体" w:hint="eastAsia"/>
          <w:sz w:val="24"/>
          <w:u w:val="single"/>
        </w:rPr>
        <w:t>北京市密云区妇幼保健院</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供   方：</w:t>
      </w:r>
      <w:r w:rsidRPr="005231E1">
        <w:rPr>
          <w:rFonts w:ascii="宋体" w:hAnsi="宋体" w:cs="宋体" w:hint="eastAsia"/>
          <w:sz w:val="24"/>
          <w:u w:val="single"/>
        </w:rPr>
        <w:t xml:space="preserve">                    </w:t>
      </w:r>
    </w:p>
    <w:p w:rsidR="003E4C3F" w:rsidRPr="005231E1" w:rsidRDefault="00CA58BC" w:rsidP="003E4C3F">
      <w:pPr>
        <w:spacing w:line="360" w:lineRule="auto"/>
        <w:ind w:firstLineChars="200" w:firstLine="480"/>
        <w:rPr>
          <w:rFonts w:ascii="宋体" w:hAnsi="宋体" w:cs="宋体"/>
          <w:sz w:val="24"/>
        </w:rPr>
      </w:pPr>
      <w:r>
        <w:rPr>
          <w:rFonts w:ascii="宋体" w:hAnsi="宋体" w:cs="宋体" w:hint="eastAsia"/>
          <w:sz w:val="24"/>
          <w:u w:val="single"/>
        </w:rPr>
        <w:t>北京市密云区妇幼保健院</w:t>
      </w:r>
      <w:r w:rsidR="003E4C3F" w:rsidRPr="005231E1">
        <w:rPr>
          <w:rFonts w:ascii="宋体" w:hAnsi="宋体" w:cs="宋体" w:hint="eastAsia"/>
          <w:sz w:val="24"/>
        </w:rPr>
        <w:t>(需方)在</w:t>
      </w:r>
      <w:r w:rsidR="003E4C3F" w:rsidRPr="005231E1">
        <w:rPr>
          <w:rFonts w:ascii="宋体" w:hAnsi="宋体" w:cs="宋体" w:hint="eastAsia"/>
          <w:sz w:val="24"/>
          <w:u w:val="single"/>
        </w:rPr>
        <w:t xml:space="preserve">               </w:t>
      </w:r>
      <w:r w:rsidR="003E4C3F" w:rsidRPr="005231E1">
        <w:rPr>
          <w:rFonts w:ascii="宋体" w:hAnsi="宋体" w:cs="宋体" w:hint="eastAsia"/>
          <w:sz w:val="24"/>
        </w:rPr>
        <w:t>中所需</w:t>
      </w:r>
      <w:r w:rsidR="003E4C3F" w:rsidRPr="005231E1">
        <w:rPr>
          <w:rFonts w:ascii="宋体" w:hAnsi="宋体" w:cs="宋体" w:hint="eastAsia"/>
          <w:sz w:val="24"/>
          <w:u w:val="single"/>
        </w:rPr>
        <w:t xml:space="preserve">          </w:t>
      </w:r>
      <w:r w:rsidR="003E4C3F" w:rsidRPr="005231E1">
        <w:rPr>
          <w:rFonts w:ascii="宋体" w:hAnsi="宋体" w:cs="宋体" w:hint="eastAsia"/>
          <w:sz w:val="24"/>
        </w:rPr>
        <w:t>(货物名称)经</w:t>
      </w:r>
      <w:r w:rsidR="003E4C3F" w:rsidRPr="005231E1">
        <w:rPr>
          <w:rFonts w:ascii="宋体" w:hAnsi="宋体" w:cs="宋体" w:hint="eastAsia"/>
          <w:sz w:val="24"/>
          <w:u w:val="single"/>
        </w:rPr>
        <w:t xml:space="preserve">              </w:t>
      </w:r>
      <w:r w:rsidR="003E4C3F" w:rsidRPr="005231E1">
        <w:rPr>
          <w:rFonts w:ascii="宋体" w:hAnsi="宋体" w:cs="宋体" w:hint="eastAsia"/>
          <w:sz w:val="24"/>
        </w:rPr>
        <w:t>（</w:t>
      </w:r>
      <w:r w:rsidR="008C6439" w:rsidRPr="005231E1">
        <w:rPr>
          <w:rFonts w:ascii="宋体" w:hAnsi="宋体" w:cs="宋体" w:hint="eastAsia"/>
          <w:sz w:val="24"/>
        </w:rPr>
        <w:t>采购代理机构</w:t>
      </w:r>
      <w:r w:rsidR="003E4C3F" w:rsidRPr="005231E1">
        <w:rPr>
          <w:rFonts w:ascii="宋体" w:hAnsi="宋体" w:cs="宋体" w:hint="eastAsia"/>
          <w:sz w:val="24"/>
        </w:rPr>
        <w:t>）以</w:t>
      </w:r>
      <w:r w:rsidR="003E4C3F" w:rsidRPr="005231E1">
        <w:rPr>
          <w:rFonts w:ascii="宋体" w:hAnsi="宋体" w:cs="宋体" w:hint="eastAsia"/>
          <w:sz w:val="24"/>
          <w:u w:val="single"/>
        </w:rPr>
        <w:t>公开招标方式</w:t>
      </w:r>
      <w:r w:rsidR="003E4C3F" w:rsidRPr="005231E1">
        <w:rPr>
          <w:rFonts w:ascii="宋体" w:hAnsi="宋体" w:cs="宋体" w:hint="eastAsia"/>
          <w:sz w:val="24"/>
        </w:rPr>
        <w:t>在国内进行采购。经评标委员会评定</w:t>
      </w:r>
      <w:r w:rsidR="003E4C3F" w:rsidRPr="005231E1">
        <w:rPr>
          <w:rFonts w:ascii="宋体" w:hAnsi="宋体" w:cs="宋体" w:hint="eastAsia"/>
          <w:sz w:val="24"/>
          <w:u w:val="single"/>
        </w:rPr>
        <w:t xml:space="preserve">         </w:t>
      </w:r>
      <w:r w:rsidR="003E4C3F" w:rsidRPr="005231E1">
        <w:rPr>
          <w:rFonts w:ascii="宋体" w:hAnsi="宋体" w:cs="宋体" w:hint="eastAsia"/>
          <w:sz w:val="24"/>
        </w:rPr>
        <w:t xml:space="preserve">(供方)为 </w:t>
      </w:r>
      <w:r w:rsidR="003E4C3F" w:rsidRPr="005231E1">
        <w:rPr>
          <w:rFonts w:ascii="宋体" w:hAnsi="宋体" w:cs="宋体" w:hint="eastAsia"/>
          <w:sz w:val="24"/>
          <w:u w:val="single"/>
        </w:rPr>
        <w:t xml:space="preserve">            </w:t>
      </w:r>
      <w:r w:rsidR="003E4C3F" w:rsidRPr="005231E1">
        <w:rPr>
          <w:rFonts w:ascii="宋体" w:hAnsi="宋体" w:cs="宋体" w:hint="eastAsia"/>
          <w:sz w:val="24"/>
        </w:rPr>
        <w:t>（货物名称）的中标供应商。需方、供方双方依据《中华人民共和国政府采购法》、《中华人民共和国民法典》，在平等自愿的基础上，同意按照下面的条款和条件，签署本合同。</w:t>
      </w:r>
    </w:p>
    <w:p w:rsidR="003E4C3F" w:rsidRPr="005231E1" w:rsidRDefault="003E4C3F" w:rsidP="003E4C3F">
      <w:pPr>
        <w:spacing w:line="360" w:lineRule="auto"/>
        <w:outlineLvl w:val="0"/>
        <w:rPr>
          <w:rFonts w:ascii="宋体" w:hAnsi="宋体" w:cs="宋体"/>
          <w:sz w:val="24"/>
        </w:rPr>
      </w:pPr>
      <w:bookmarkStart w:id="394" w:name="_Toc96589107"/>
      <w:bookmarkStart w:id="395" w:name="_Toc99100174"/>
      <w:r w:rsidRPr="005231E1">
        <w:rPr>
          <w:rFonts w:ascii="宋体" w:hAnsi="宋体" w:cs="宋体" w:hint="eastAsia"/>
          <w:sz w:val="24"/>
        </w:rPr>
        <w:t>一、合同文件</w:t>
      </w:r>
      <w:bookmarkEnd w:id="394"/>
      <w:bookmarkEnd w:id="395"/>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 xml:space="preserve">    下列文件构成本合同的组成部分，应该认为是一个整体，彼此相互解释，相互补充。组成合同的多个文件的优先支配地位的次序如下：</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 xml:space="preserve">     a.本合同书；  b.中标通知书；  c.投标文件（含澄清文件） </w:t>
      </w:r>
    </w:p>
    <w:p w:rsidR="003E4C3F" w:rsidRPr="005231E1" w:rsidRDefault="003E4C3F" w:rsidP="003E4C3F">
      <w:pPr>
        <w:spacing w:line="360" w:lineRule="auto"/>
        <w:ind w:firstLineChars="200" w:firstLine="480"/>
        <w:rPr>
          <w:rFonts w:ascii="宋体" w:hAnsi="宋体" w:cs="宋体"/>
          <w:sz w:val="24"/>
        </w:rPr>
      </w:pPr>
      <w:r w:rsidRPr="005231E1">
        <w:rPr>
          <w:rFonts w:ascii="宋体" w:hAnsi="宋体" w:cs="宋体" w:hint="eastAsia"/>
          <w:sz w:val="24"/>
        </w:rPr>
        <w:t xml:space="preserve"> d.招标文件（含招标文件补充通知）e.合同补充条款或协议；</w:t>
      </w:r>
    </w:p>
    <w:p w:rsidR="003E4C3F" w:rsidRPr="005231E1" w:rsidRDefault="003E4C3F" w:rsidP="003E4C3F">
      <w:pPr>
        <w:spacing w:line="360" w:lineRule="auto"/>
        <w:outlineLvl w:val="0"/>
        <w:rPr>
          <w:rFonts w:ascii="宋体" w:hAnsi="宋体" w:cs="宋体"/>
          <w:b/>
          <w:sz w:val="24"/>
        </w:rPr>
      </w:pPr>
      <w:bookmarkStart w:id="396" w:name="_Toc96589108"/>
      <w:bookmarkStart w:id="397" w:name="_Toc99100175"/>
      <w:r w:rsidRPr="005231E1">
        <w:rPr>
          <w:rFonts w:ascii="宋体" w:hAnsi="宋体" w:cs="宋体" w:hint="eastAsia"/>
          <w:b/>
          <w:sz w:val="24"/>
        </w:rPr>
        <w:t>二.  货物和数量</w:t>
      </w:r>
      <w:bookmarkEnd w:id="396"/>
      <w:bookmarkEnd w:id="397"/>
    </w:p>
    <w:p w:rsidR="003E4C3F" w:rsidRPr="005231E1" w:rsidRDefault="003E4C3F" w:rsidP="003E4C3F">
      <w:pPr>
        <w:spacing w:line="360" w:lineRule="auto"/>
        <w:ind w:firstLineChars="239" w:firstLine="574"/>
        <w:rPr>
          <w:rFonts w:ascii="宋体" w:hAnsi="宋体" w:cs="宋体"/>
          <w:sz w:val="24"/>
        </w:rPr>
      </w:pPr>
      <w:r w:rsidRPr="005231E1">
        <w:rPr>
          <w:rFonts w:ascii="宋体" w:hAnsi="宋体" w:cs="宋体" w:hint="eastAsia"/>
          <w:sz w:val="24"/>
        </w:rPr>
        <w:t>本合同货物：</w:t>
      </w:r>
      <w:r w:rsidRPr="005231E1">
        <w:rPr>
          <w:rFonts w:ascii="宋体" w:hAnsi="宋体" w:cs="宋体" w:hint="eastAsia"/>
          <w:sz w:val="24"/>
          <w:u w:val="single"/>
        </w:rPr>
        <w:t xml:space="preserve">　　　　　　　　　　　　</w:t>
      </w:r>
    </w:p>
    <w:p w:rsidR="003E4C3F" w:rsidRPr="005231E1" w:rsidRDefault="003E4C3F" w:rsidP="003E4C3F">
      <w:pPr>
        <w:spacing w:line="360" w:lineRule="auto"/>
        <w:ind w:firstLineChars="239" w:firstLine="574"/>
        <w:rPr>
          <w:rFonts w:ascii="宋体" w:hAnsi="宋体" w:cs="宋体"/>
          <w:sz w:val="24"/>
          <w:u w:val="single"/>
        </w:rPr>
      </w:pPr>
      <w:r w:rsidRPr="005231E1">
        <w:rPr>
          <w:rFonts w:ascii="宋体" w:hAnsi="宋体" w:cs="宋体" w:hint="eastAsia"/>
          <w:sz w:val="24"/>
        </w:rPr>
        <w:t>数量：</w:t>
      </w:r>
      <w:r w:rsidRPr="005231E1">
        <w:rPr>
          <w:rFonts w:ascii="宋体" w:hAnsi="宋体" w:cs="宋体" w:hint="eastAsia"/>
          <w:sz w:val="24"/>
          <w:u w:val="single"/>
        </w:rPr>
        <w:t xml:space="preserve">　          　　　　　　　　　</w:t>
      </w:r>
    </w:p>
    <w:p w:rsidR="003E4C3F" w:rsidRPr="005231E1" w:rsidRDefault="003E4C3F" w:rsidP="003E4C3F">
      <w:pPr>
        <w:spacing w:line="360" w:lineRule="auto"/>
        <w:outlineLvl w:val="0"/>
        <w:rPr>
          <w:rFonts w:ascii="宋体" w:hAnsi="宋体" w:cs="宋体"/>
          <w:b/>
          <w:sz w:val="24"/>
        </w:rPr>
      </w:pPr>
      <w:bookmarkStart w:id="398" w:name="_Toc96589109"/>
      <w:bookmarkStart w:id="399" w:name="_Toc99100176"/>
      <w:r w:rsidRPr="005231E1">
        <w:rPr>
          <w:rFonts w:ascii="宋体" w:hAnsi="宋体" w:cs="宋体" w:hint="eastAsia"/>
          <w:b/>
          <w:sz w:val="24"/>
        </w:rPr>
        <w:t>三. 合同总价</w:t>
      </w:r>
      <w:bookmarkEnd w:id="398"/>
      <w:bookmarkEnd w:id="399"/>
    </w:p>
    <w:p w:rsidR="003E4C3F" w:rsidRPr="005231E1" w:rsidRDefault="003E4C3F" w:rsidP="003E4C3F">
      <w:pPr>
        <w:spacing w:line="360" w:lineRule="auto"/>
        <w:ind w:firstLine="454"/>
        <w:rPr>
          <w:rFonts w:ascii="宋体" w:hAnsi="宋体" w:cs="宋体"/>
          <w:sz w:val="24"/>
        </w:rPr>
      </w:pPr>
      <w:r w:rsidRPr="005231E1">
        <w:rPr>
          <w:rFonts w:ascii="宋体" w:hAnsi="宋体" w:cs="宋体" w:hint="eastAsia"/>
          <w:sz w:val="24"/>
        </w:rPr>
        <w:t>本合同总价为人民币</w:t>
      </w:r>
      <w:r w:rsidRPr="005231E1">
        <w:rPr>
          <w:rFonts w:ascii="宋体" w:hAnsi="宋体" w:cs="宋体" w:hint="eastAsia"/>
          <w:sz w:val="24"/>
          <w:u w:val="single"/>
        </w:rPr>
        <w:t>：          整，￥00.00</w:t>
      </w:r>
      <w:r w:rsidRPr="005231E1">
        <w:rPr>
          <w:rFonts w:ascii="宋体" w:hAnsi="宋体" w:cs="宋体" w:hint="eastAsia"/>
          <w:sz w:val="24"/>
        </w:rPr>
        <w:t>元；</w:t>
      </w:r>
    </w:p>
    <w:p w:rsidR="003E4C3F" w:rsidRPr="005231E1" w:rsidRDefault="003E4C3F" w:rsidP="003E4C3F">
      <w:pPr>
        <w:spacing w:line="360" w:lineRule="auto"/>
        <w:ind w:firstLine="454"/>
        <w:rPr>
          <w:rFonts w:ascii="宋体" w:hAnsi="宋体" w:cs="宋体"/>
          <w:sz w:val="24"/>
          <w:u w:val="single"/>
        </w:rPr>
      </w:pPr>
      <w:r w:rsidRPr="005231E1">
        <w:rPr>
          <w:rFonts w:ascii="宋体" w:hAnsi="宋体" w:cs="宋体" w:hint="eastAsia"/>
          <w:sz w:val="24"/>
        </w:rPr>
        <w:t>分项价格：1．（</w:t>
      </w:r>
      <w:r w:rsidRPr="005231E1">
        <w:rPr>
          <w:rFonts w:ascii="宋体" w:hAnsi="宋体" w:cs="宋体" w:hint="eastAsia"/>
          <w:sz w:val="24"/>
          <w:u w:val="single"/>
        </w:rPr>
        <w:t>货物名称和数量）：       整，￥00.00元；</w:t>
      </w:r>
    </w:p>
    <w:p w:rsidR="003E4C3F" w:rsidRPr="005231E1" w:rsidRDefault="003E4C3F" w:rsidP="003E4C3F">
      <w:pPr>
        <w:spacing w:line="360" w:lineRule="auto"/>
        <w:ind w:firstLineChars="689" w:firstLine="1654"/>
        <w:rPr>
          <w:rFonts w:ascii="宋体" w:hAnsi="宋体" w:cs="宋体"/>
          <w:sz w:val="24"/>
          <w:u w:val="single"/>
        </w:rPr>
      </w:pPr>
      <w:r w:rsidRPr="005231E1">
        <w:rPr>
          <w:rFonts w:ascii="宋体" w:hAnsi="宋体" w:cs="宋体" w:hint="eastAsia"/>
          <w:sz w:val="24"/>
        </w:rPr>
        <w:t>2．（</w:t>
      </w:r>
      <w:r w:rsidRPr="005231E1">
        <w:rPr>
          <w:rFonts w:ascii="宋体" w:hAnsi="宋体" w:cs="宋体" w:hint="eastAsia"/>
          <w:sz w:val="24"/>
          <w:u w:val="single"/>
        </w:rPr>
        <w:t>货物名称和数量）：       整，￥00.00元；</w:t>
      </w:r>
    </w:p>
    <w:p w:rsidR="003E4C3F" w:rsidRPr="005231E1" w:rsidRDefault="003E4C3F" w:rsidP="003E4C3F">
      <w:pPr>
        <w:spacing w:line="360" w:lineRule="auto"/>
        <w:outlineLvl w:val="0"/>
        <w:rPr>
          <w:rFonts w:ascii="宋体" w:hAnsi="宋体" w:cs="宋体"/>
          <w:b/>
          <w:sz w:val="24"/>
        </w:rPr>
      </w:pPr>
      <w:bookmarkStart w:id="400" w:name="_Toc96589110"/>
      <w:bookmarkStart w:id="401" w:name="_Toc99100177"/>
      <w:r w:rsidRPr="005231E1">
        <w:rPr>
          <w:rFonts w:ascii="宋体" w:hAnsi="宋体" w:cs="宋体" w:hint="eastAsia"/>
          <w:b/>
          <w:sz w:val="24"/>
        </w:rPr>
        <w:t>四. 付款方式</w:t>
      </w:r>
      <w:bookmarkEnd w:id="400"/>
      <w:bookmarkEnd w:id="401"/>
    </w:p>
    <w:p w:rsidR="003E4C3F" w:rsidRPr="005231E1" w:rsidRDefault="003E4C3F" w:rsidP="003E4C3F">
      <w:pPr>
        <w:spacing w:line="360" w:lineRule="auto"/>
        <w:ind w:firstLineChars="247" w:firstLine="593"/>
        <w:rPr>
          <w:rFonts w:ascii="宋体" w:hAnsi="宋体" w:cs="宋体"/>
          <w:sz w:val="24"/>
          <w:u w:val="single"/>
        </w:rPr>
      </w:pPr>
      <w:r w:rsidRPr="005231E1">
        <w:rPr>
          <w:rFonts w:ascii="宋体" w:hAnsi="宋体" w:cs="宋体" w:hint="eastAsia"/>
          <w:sz w:val="24"/>
        </w:rPr>
        <w:t>本合同的付款方式：</w:t>
      </w:r>
      <w:r w:rsidR="00B60C26" w:rsidRPr="00B60C26">
        <w:rPr>
          <w:rFonts w:ascii="宋体" w:hAnsi="宋体" w:cs="宋体" w:hint="eastAsia"/>
          <w:sz w:val="24"/>
          <w:u w:val="single"/>
        </w:rPr>
        <w:t>合同签订后7日内，</w:t>
      </w:r>
      <w:r w:rsidR="00772076">
        <w:rPr>
          <w:rFonts w:ascii="宋体" w:hAnsi="宋体" w:cs="宋体" w:hint="eastAsia"/>
          <w:sz w:val="24"/>
          <w:u w:val="single"/>
        </w:rPr>
        <w:t>供方</w:t>
      </w:r>
      <w:r w:rsidR="00772076">
        <w:rPr>
          <w:rFonts w:ascii="宋体" w:hAnsi="宋体" w:cs="宋体"/>
          <w:sz w:val="24"/>
          <w:u w:val="single"/>
        </w:rPr>
        <w:t>向需方</w:t>
      </w:r>
      <w:r w:rsidR="00B60C26" w:rsidRPr="00B60C26">
        <w:rPr>
          <w:rFonts w:ascii="宋体" w:hAnsi="宋体" w:cs="宋体" w:hint="eastAsia"/>
          <w:sz w:val="24"/>
          <w:u w:val="single"/>
        </w:rPr>
        <w:t>递交合同金额的5%履约保证金，自验收</w:t>
      </w:r>
      <w:r w:rsidR="00B02E75">
        <w:rPr>
          <w:rFonts w:ascii="宋体" w:hAnsi="宋体" w:cs="宋体" w:hint="eastAsia"/>
          <w:sz w:val="24"/>
          <w:u w:val="single"/>
        </w:rPr>
        <w:t>合格</w:t>
      </w:r>
      <w:r w:rsidR="00B60C26" w:rsidRPr="00B60C26">
        <w:rPr>
          <w:rFonts w:ascii="宋体" w:hAnsi="宋体" w:cs="宋体" w:hint="eastAsia"/>
          <w:sz w:val="24"/>
          <w:u w:val="single"/>
        </w:rPr>
        <w:t>之日起</w:t>
      </w:r>
      <w:r w:rsidR="00772076">
        <w:rPr>
          <w:rFonts w:ascii="宋体" w:hAnsi="宋体" w:cs="宋体" w:hint="eastAsia"/>
          <w:sz w:val="24"/>
          <w:u w:val="single"/>
        </w:rPr>
        <w:t>转为</w:t>
      </w:r>
      <w:r w:rsidR="00772076">
        <w:rPr>
          <w:rFonts w:ascii="宋体" w:hAnsi="宋体" w:cs="宋体"/>
          <w:sz w:val="24"/>
          <w:u w:val="single"/>
        </w:rPr>
        <w:t>质保金</w:t>
      </w:r>
      <w:r w:rsidR="00B60C26" w:rsidRPr="00B60C26">
        <w:rPr>
          <w:rFonts w:ascii="宋体" w:hAnsi="宋体" w:cs="宋体" w:hint="eastAsia"/>
          <w:sz w:val="24"/>
          <w:u w:val="single"/>
        </w:rPr>
        <w:t>，质保期结束后凭收据与合同退回；货物安装调试经终验合格后，三个月内支付全部货款</w:t>
      </w:r>
      <w:r w:rsidR="00B60C26">
        <w:rPr>
          <w:rFonts w:ascii="宋体" w:hAnsi="宋体" w:cs="宋体" w:hint="eastAsia"/>
          <w:sz w:val="24"/>
          <w:u w:val="single"/>
        </w:rPr>
        <w:t>。</w:t>
      </w:r>
    </w:p>
    <w:p w:rsidR="003E4C3F" w:rsidRPr="005231E1" w:rsidRDefault="003E4C3F" w:rsidP="003E4C3F">
      <w:pPr>
        <w:spacing w:line="360" w:lineRule="auto"/>
        <w:outlineLvl w:val="0"/>
        <w:rPr>
          <w:rFonts w:ascii="宋体" w:hAnsi="宋体" w:cs="宋体"/>
          <w:b/>
          <w:sz w:val="24"/>
        </w:rPr>
      </w:pPr>
      <w:bookmarkStart w:id="402" w:name="_Toc96589111"/>
      <w:bookmarkStart w:id="403" w:name="_Toc99100178"/>
      <w:r w:rsidRPr="005231E1">
        <w:rPr>
          <w:rFonts w:ascii="宋体" w:hAnsi="宋体" w:cs="宋体" w:hint="eastAsia"/>
          <w:b/>
          <w:sz w:val="24"/>
        </w:rPr>
        <w:t>五.  本合同货物的交货时间及交货地点</w:t>
      </w:r>
      <w:bookmarkEnd w:id="402"/>
      <w:bookmarkEnd w:id="403"/>
    </w:p>
    <w:p w:rsidR="003E4C3F" w:rsidRPr="005231E1" w:rsidRDefault="00B73D0B" w:rsidP="00A2225C">
      <w:pPr>
        <w:spacing w:line="360" w:lineRule="auto"/>
        <w:ind w:rightChars="-230" w:right="-483" w:firstLineChars="200" w:firstLine="480"/>
        <w:rPr>
          <w:rFonts w:ascii="宋体" w:hAnsi="宋体" w:cs="宋体"/>
          <w:sz w:val="24"/>
          <w:u w:val="single"/>
        </w:rPr>
      </w:pPr>
      <w:r w:rsidRPr="005231E1">
        <w:rPr>
          <w:rFonts w:ascii="宋体" w:hAnsi="宋体" w:cs="宋体" w:hint="eastAsia"/>
          <w:sz w:val="24"/>
        </w:rPr>
        <w:t>交货时间</w:t>
      </w:r>
      <w:r w:rsidR="003E4C3F" w:rsidRPr="005231E1">
        <w:rPr>
          <w:rFonts w:ascii="宋体" w:hAnsi="宋体" w:cs="宋体" w:hint="eastAsia"/>
          <w:sz w:val="24"/>
        </w:rPr>
        <w:t>：</w:t>
      </w:r>
      <w:r w:rsidR="00A2225C" w:rsidRPr="00A2225C">
        <w:rPr>
          <w:rFonts w:ascii="宋体" w:hAnsi="宋体" w:cs="宋体" w:hint="eastAsia"/>
          <w:sz w:val="24"/>
          <w:u w:val="single"/>
        </w:rPr>
        <w:t>合同签订生效后30</w:t>
      </w:r>
      <w:r w:rsidR="00A2225C">
        <w:rPr>
          <w:rFonts w:ascii="宋体" w:hAnsi="宋体" w:cs="宋体" w:hint="eastAsia"/>
          <w:sz w:val="24"/>
          <w:u w:val="single"/>
        </w:rPr>
        <w:t>日内安装、调试完毕</w:t>
      </w:r>
      <w:r w:rsidR="003E4C3F" w:rsidRPr="005231E1">
        <w:rPr>
          <w:rFonts w:ascii="宋体" w:hAnsi="宋体" w:cs="宋体" w:hint="eastAsia"/>
          <w:sz w:val="24"/>
          <w:u w:val="single"/>
        </w:rPr>
        <w:t>；</w:t>
      </w:r>
    </w:p>
    <w:p w:rsidR="003E4C3F" w:rsidRPr="005231E1" w:rsidRDefault="003E4C3F" w:rsidP="003E4C3F">
      <w:pPr>
        <w:spacing w:line="360" w:lineRule="auto"/>
        <w:ind w:firstLineChars="200" w:firstLine="480"/>
        <w:rPr>
          <w:rFonts w:ascii="宋体" w:hAnsi="宋体" w:cs="宋体"/>
          <w:sz w:val="24"/>
        </w:rPr>
      </w:pPr>
      <w:r w:rsidRPr="005231E1">
        <w:rPr>
          <w:rFonts w:ascii="宋体" w:hAnsi="宋体" w:cs="宋体" w:hint="eastAsia"/>
          <w:sz w:val="24"/>
        </w:rPr>
        <w:t>交货地点：</w:t>
      </w:r>
      <w:r w:rsidRPr="005231E1">
        <w:rPr>
          <w:rFonts w:ascii="宋体" w:hAnsi="宋体" w:cs="宋体" w:hint="eastAsia"/>
          <w:sz w:val="24"/>
          <w:u w:val="single"/>
        </w:rPr>
        <w:t>需方指定地点</w:t>
      </w:r>
      <w:r w:rsidRPr="005231E1">
        <w:rPr>
          <w:rFonts w:ascii="宋体" w:hAnsi="宋体" w:cs="宋体" w:hint="eastAsia"/>
          <w:sz w:val="24"/>
        </w:rPr>
        <w:t>。</w:t>
      </w:r>
    </w:p>
    <w:p w:rsidR="003E4C3F" w:rsidRPr="005231E1" w:rsidRDefault="003E4C3F" w:rsidP="003E4C3F">
      <w:pPr>
        <w:spacing w:line="360" w:lineRule="auto"/>
        <w:outlineLvl w:val="0"/>
        <w:rPr>
          <w:rFonts w:ascii="宋体" w:hAnsi="宋体" w:cs="宋体"/>
          <w:b/>
          <w:sz w:val="24"/>
        </w:rPr>
      </w:pPr>
      <w:bookmarkStart w:id="404" w:name="_Toc96589112"/>
      <w:bookmarkStart w:id="405" w:name="_Toc99100179"/>
      <w:r w:rsidRPr="005231E1">
        <w:rPr>
          <w:rFonts w:ascii="宋体" w:hAnsi="宋体" w:cs="宋体" w:hint="eastAsia"/>
          <w:b/>
          <w:sz w:val="24"/>
        </w:rPr>
        <w:lastRenderedPageBreak/>
        <w:t>六.  合同的生效</w:t>
      </w:r>
      <w:bookmarkEnd w:id="404"/>
      <w:bookmarkEnd w:id="405"/>
    </w:p>
    <w:p w:rsidR="003E4C3F" w:rsidRPr="005231E1" w:rsidRDefault="003E4C3F" w:rsidP="003E4C3F">
      <w:pPr>
        <w:spacing w:line="360" w:lineRule="auto"/>
        <w:ind w:firstLineChars="200" w:firstLine="480"/>
        <w:rPr>
          <w:rFonts w:ascii="宋体" w:hAnsi="宋体" w:cs="宋体"/>
          <w:sz w:val="24"/>
        </w:rPr>
      </w:pPr>
      <w:r w:rsidRPr="005231E1">
        <w:rPr>
          <w:rFonts w:ascii="宋体" w:hAnsi="宋体" w:cs="宋体" w:hint="eastAsia"/>
          <w:sz w:val="24"/>
        </w:rPr>
        <w:t>本合同一式</w:t>
      </w:r>
      <w:r w:rsidR="0069633C">
        <w:rPr>
          <w:rFonts w:ascii="宋体" w:hAnsi="宋体" w:cs="宋体"/>
          <w:sz w:val="24"/>
          <w:u w:val="single"/>
        </w:rPr>
        <w:t xml:space="preserve">   </w:t>
      </w:r>
      <w:r w:rsidRPr="005231E1">
        <w:rPr>
          <w:rFonts w:ascii="宋体" w:hAnsi="宋体" w:cs="宋体" w:hint="eastAsia"/>
          <w:sz w:val="24"/>
        </w:rPr>
        <w:t>份，经双方全权代表签署、加盖单位印章并由卖方递交履约保证金后生效。</w:t>
      </w:r>
    </w:p>
    <w:p w:rsidR="003E4C3F" w:rsidRPr="005231E1" w:rsidRDefault="003E4C3F" w:rsidP="003E4C3F">
      <w:pPr>
        <w:spacing w:line="360" w:lineRule="auto"/>
        <w:ind w:left="902" w:hanging="902"/>
        <w:outlineLvl w:val="0"/>
        <w:rPr>
          <w:rFonts w:ascii="宋体" w:hAnsi="宋体" w:cs="宋体"/>
          <w:b/>
          <w:sz w:val="24"/>
        </w:rPr>
      </w:pPr>
      <w:bookmarkStart w:id="406" w:name="_Toc96589113"/>
      <w:bookmarkStart w:id="407" w:name="_Toc99100180"/>
      <w:r w:rsidRPr="005231E1">
        <w:rPr>
          <w:rFonts w:ascii="宋体" w:hAnsi="宋体" w:cs="宋体" w:hint="eastAsia"/>
          <w:b/>
          <w:sz w:val="24"/>
        </w:rPr>
        <w:t>七、合同一般条款</w:t>
      </w:r>
      <w:bookmarkStart w:id="408" w:name="_Ref467379225"/>
      <w:bookmarkStart w:id="409" w:name="_Toc487900349"/>
      <w:bookmarkStart w:id="410" w:name="_Ref467379205"/>
      <w:bookmarkStart w:id="411" w:name="_Ref467379109"/>
      <w:bookmarkStart w:id="412" w:name="_Ref467379101"/>
      <w:bookmarkStart w:id="413" w:name="_Ref467379195"/>
      <w:bookmarkStart w:id="414" w:name="_Ref467379094"/>
      <w:bookmarkStart w:id="415" w:name="_Ref467378499"/>
      <w:bookmarkStart w:id="416" w:name="_Ref467378463"/>
      <w:bookmarkStart w:id="417" w:name="_Ref467378404"/>
      <w:bookmarkStart w:id="418" w:name="_Ref467379214"/>
      <w:bookmarkEnd w:id="406"/>
      <w:bookmarkEnd w:id="407"/>
    </w:p>
    <w:bookmarkEnd w:id="408"/>
    <w:bookmarkEnd w:id="409"/>
    <w:bookmarkEnd w:id="410"/>
    <w:bookmarkEnd w:id="411"/>
    <w:bookmarkEnd w:id="412"/>
    <w:bookmarkEnd w:id="413"/>
    <w:bookmarkEnd w:id="414"/>
    <w:bookmarkEnd w:id="415"/>
    <w:bookmarkEnd w:id="416"/>
    <w:bookmarkEnd w:id="417"/>
    <w:bookmarkEnd w:id="418"/>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1．定义</w:t>
      </w:r>
    </w:p>
    <w:p w:rsidR="003E4C3F" w:rsidRPr="005231E1" w:rsidRDefault="003E4C3F" w:rsidP="003E4C3F">
      <w:pPr>
        <w:tabs>
          <w:tab w:val="left" w:pos="900"/>
        </w:tabs>
        <w:spacing w:line="360" w:lineRule="auto"/>
        <w:rPr>
          <w:rFonts w:ascii="宋体" w:hAnsi="宋体" w:cs="宋体"/>
          <w:sz w:val="24"/>
        </w:rPr>
      </w:pPr>
      <w:r w:rsidRPr="005231E1">
        <w:rPr>
          <w:rFonts w:ascii="宋体" w:hAnsi="宋体" w:cs="宋体" w:hint="eastAsia"/>
          <w:sz w:val="24"/>
        </w:rPr>
        <w:t>本合同中的下列术语应解释为：</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1.1合同系指需供双方签署的、合同格式中载明的需供双方所达成的协议， 包括所有的附件、附录和构成合同的其它文件。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1.2合同价系指根据合同约定，供方在完全履行合同义务后需方应付给供方的价格。</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1.3货物系指供方根据合同约定须向需方提供的一切设备、机械、仪表、备件，包括工具、手册等其它相关资料。</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1.4服务系指根据合同约定供方承担与供货有关的辅助服务，如运输、保险及安装、调试、提供技术援助、培训和其他类似的服务。</w:t>
      </w:r>
    </w:p>
    <w:p w:rsidR="003E4C3F" w:rsidRPr="005231E1" w:rsidRDefault="003E4C3F" w:rsidP="003E4C3F">
      <w:pPr>
        <w:spacing w:line="360" w:lineRule="auto"/>
        <w:rPr>
          <w:rFonts w:ascii="宋体" w:hAnsi="宋体" w:cs="宋体"/>
          <w:sz w:val="24"/>
        </w:rPr>
      </w:pPr>
      <w:bookmarkStart w:id="419" w:name="_Ref467378840"/>
      <w:r w:rsidRPr="005231E1">
        <w:rPr>
          <w:rFonts w:ascii="宋体" w:hAnsi="宋体" w:cs="宋体" w:hint="eastAsia"/>
          <w:sz w:val="24"/>
        </w:rPr>
        <w:t>1.5需方系指与中标人签署供货合同的单位（含最终用户）。</w:t>
      </w:r>
      <w:bookmarkEnd w:id="419"/>
    </w:p>
    <w:p w:rsidR="003E4C3F" w:rsidRPr="005231E1" w:rsidRDefault="003E4C3F" w:rsidP="003E4C3F">
      <w:pPr>
        <w:spacing w:line="360" w:lineRule="auto"/>
        <w:rPr>
          <w:rFonts w:ascii="宋体" w:hAnsi="宋体" w:cs="宋体"/>
          <w:sz w:val="24"/>
        </w:rPr>
      </w:pPr>
      <w:bookmarkStart w:id="420" w:name="_Ref467379400"/>
      <w:r w:rsidRPr="005231E1">
        <w:rPr>
          <w:rFonts w:ascii="宋体" w:hAnsi="宋体" w:cs="宋体" w:hint="eastAsia"/>
          <w:sz w:val="24"/>
        </w:rPr>
        <w:t>1.6供方系指根据合同约定提供货物及相关服务的中标人。</w:t>
      </w:r>
      <w:bookmarkEnd w:id="420"/>
    </w:p>
    <w:p w:rsidR="003E4C3F" w:rsidRPr="005231E1" w:rsidRDefault="003E4C3F" w:rsidP="003E4C3F">
      <w:pPr>
        <w:spacing w:line="360" w:lineRule="auto"/>
        <w:rPr>
          <w:rFonts w:ascii="宋体" w:hAnsi="宋体" w:cs="宋体"/>
          <w:sz w:val="24"/>
        </w:rPr>
      </w:pPr>
      <w:bookmarkStart w:id="421" w:name="_Ref467379436"/>
      <w:r w:rsidRPr="005231E1">
        <w:rPr>
          <w:rFonts w:ascii="宋体" w:hAnsi="宋体" w:cs="宋体" w:hint="eastAsia"/>
          <w:sz w:val="24"/>
        </w:rPr>
        <w:t>1.7现场系指合同约定货物将要运至并安装、调试完毕的地点。</w:t>
      </w:r>
      <w:bookmarkEnd w:id="421"/>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1.8验收系指合同双方依据强制性的国家技术质量规范和合同约定，确认合同项下的货物符合合同规定的活动。</w:t>
      </w:r>
      <w:bookmarkStart w:id="422" w:name="_Toc487900350"/>
    </w:p>
    <w:p w:rsidR="003E4C3F" w:rsidRPr="005231E1" w:rsidRDefault="003E4C3F" w:rsidP="003E4C3F">
      <w:pPr>
        <w:spacing w:line="360" w:lineRule="auto"/>
        <w:rPr>
          <w:rFonts w:ascii="宋体" w:hAnsi="宋体" w:cs="宋体"/>
          <w:bCs/>
          <w:sz w:val="24"/>
        </w:rPr>
      </w:pPr>
      <w:r w:rsidRPr="005231E1">
        <w:rPr>
          <w:rFonts w:ascii="宋体" w:hAnsi="宋体" w:cs="宋体" w:hint="eastAsia"/>
          <w:bCs/>
          <w:sz w:val="24"/>
        </w:rPr>
        <w:t>1.9 “天”为自然日。如规定期限最后一日为法定节假日的，顺延至法定节假日后的第一日。</w:t>
      </w:r>
    </w:p>
    <w:p w:rsidR="003E4C3F" w:rsidRPr="005231E1" w:rsidRDefault="003E4C3F" w:rsidP="003E4C3F">
      <w:pPr>
        <w:spacing w:line="360" w:lineRule="auto"/>
        <w:ind w:left="960" w:hanging="960"/>
        <w:outlineLvl w:val="0"/>
        <w:rPr>
          <w:rFonts w:ascii="宋体" w:hAnsi="宋体" w:cs="宋体"/>
          <w:b/>
          <w:sz w:val="24"/>
        </w:rPr>
      </w:pPr>
      <w:bookmarkStart w:id="423" w:name="_Toc96589114"/>
      <w:bookmarkStart w:id="424" w:name="_Toc99100181"/>
      <w:r w:rsidRPr="005231E1">
        <w:rPr>
          <w:rFonts w:ascii="宋体" w:hAnsi="宋体" w:cs="宋体" w:hint="eastAsia"/>
          <w:b/>
          <w:sz w:val="24"/>
        </w:rPr>
        <w:t>2．技术规范</w:t>
      </w:r>
      <w:bookmarkEnd w:id="422"/>
      <w:bookmarkEnd w:id="423"/>
      <w:bookmarkEnd w:id="424"/>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2.1 提交货物的技术规范应与招标文件规定的技术规范和技术规范附件及其投标文件的技术规范偏差表相一致。若技术规范中无相应说明，则以国家有关部门最新颁布的相应标准及规范为准。</w:t>
      </w:r>
      <w:bookmarkStart w:id="425" w:name="_Toc487900351"/>
    </w:p>
    <w:p w:rsidR="003E4C3F" w:rsidRPr="005231E1" w:rsidRDefault="003E4C3F" w:rsidP="003E4C3F">
      <w:pPr>
        <w:tabs>
          <w:tab w:val="left" w:pos="900"/>
        </w:tabs>
        <w:spacing w:line="360" w:lineRule="auto"/>
        <w:ind w:left="720" w:hanging="720"/>
        <w:rPr>
          <w:rFonts w:ascii="宋体" w:hAnsi="宋体" w:cs="宋体"/>
          <w:b/>
          <w:sz w:val="24"/>
        </w:rPr>
      </w:pPr>
      <w:r w:rsidRPr="005231E1">
        <w:rPr>
          <w:rFonts w:ascii="宋体" w:hAnsi="宋体" w:cs="宋体" w:hint="eastAsia"/>
          <w:b/>
          <w:sz w:val="24"/>
        </w:rPr>
        <w:t>3．知识产权</w:t>
      </w:r>
      <w:bookmarkEnd w:id="425"/>
    </w:p>
    <w:p w:rsidR="003E4C3F" w:rsidRPr="005231E1" w:rsidRDefault="003E4C3F" w:rsidP="003E4C3F">
      <w:pPr>
        <w:spacing w:line="360" w:lineRule="auto"/>
        <w:rPr>
          <w:rFonts w:ascii="宋体" w:hAnsi="宋体" w:cs="宋体"/>
          <w:b/>
          <w:sz w:val="24"/>
        </w:rPr>
      </w:pPr>
      <w:r w:rsidRPr="005231E1">
        <w:rPr>
          <w:rFonts w:ascii="宋体" w:hAnsi="宋体" w:cs="宋体" w:hint="eastAsia"/>
          <w:sz w:val="24"/>
        </w:rPr>
        <w:t>3.1 供方应保证需方在使用该货物或其任何一部分时不受第三方提出的侵犯专利权、著作权、商标权</w:t>
      </w:r>
      <w:r w:rsidRPr="005231E1">
        <w:rPr>
          <w:rFonts w:ascii="宋体" w:hAnsi="宋体" w:cs="宋体" w:hint="eastAsia"/>
          <w:b/>
          <w:bCs/>
          <w:sz w:val="24"/>
        </w:rPr>
        <w:t>、</w:t>
      </w:r>
      <w:r w:rsidRPr="005231E1">
        <w:rPr>
          <w:rFonts w:ascii="宋体" w:hAnsi="宋体" w:cs="宋体" w:hint="eastAsia"/>
          <w:sz w:val="24"/>
        </w:rPr>
        <w:t>工业设计权、商业秘密等的起诉。如果任何第三方提出侵权指控， 供方须与第三方交涉并承担由此发生的一切责任、费用和经济赔偿。</w:t>
      </w:r>
      <w:bookmarkStart w:id="426" w:name="_Toc487900352"/>
      <w:r w:rsidRPr="005231E1">
        <w:rPr>
          <w:rFonts w:ascii="宋体" w:hAnsi="宋体" w:cs="宋体" w:hint="eastAsia"/>
          <w:sz w:val="24"/>
        </w:rPr>
        <w:lastRenderedPageBreak/>
        <w:t>供方负责处理侵权产品，退还全部货款，并按照全部货款的双倍向需方承担赔偿责任，不足以弥补需方损失的，差额补足。</w:t>
      </w:r>
    </w:p>
    <w:p w:rsidR="003E4C3F" w:rsidRPr="005231E1" w:rsidRDefault="003E4C3F" w:rsidP="003E4C3F">
      <w:pPr>
        <w:spacing w:line="360" w:lineRule="auto"/>
        <w:ind w:left="720" w:hanging="720"/>
        <w:rPr>
          <w:rFonts w:ascii="宋体" w:hAnsi="宋体" w:cs="宋体"/>
          <w:b/>
          <w:sz w:val="24"/>
        </w:rPr>
      </w:pPr>
      <w:r w:rsidRPr="005231E1">
        <w:rPr>
          <w:rFonts w:ascii="宋体" w:hAnsi="宋体" w:cs="宋体" w:hint="eastAsia"/>
          <w:b/>
          <w:sz w:val="24"/>
        </w:rPr>
        <w:t>4．包装要求</w:t>
      </w:r>
      <w:bookmarkEnd w:id="426"/>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4.2 每件包装箱内应附一份详细装箱单和质量合格证。</w:t>
      </w:r>
      <w:bookmarkStart w:id="427" w:name="_Toc487900353"/>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5．装运标志</w:t>
      </w:r>
      <w:bookmarkEnd w:id="427"/>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5.1  供方应在每一包装箱的四侧用不褪色的油漆以醒目的中文字样做出下列标记：</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收货人：</w:t>
      </w:r>
      <w:r w:rsidRPr="005231E1">
        <w:rPr>
          <w:rFonts w:ascii="宋体" w:hAnsi="宋体" w:cs="宋体" w:hint="eastAsia"/>
          <w:sz w:val="24"/>
          <w:u w:val="single"/>
        </w:rPr>
        <w:t xml:space="preserve">           </w:t>
      </w:r>
      <w:r w:rsidRPr="005231E1">
        <w:rPr>
          <w:rFonts w:ascii="宋体" w:hAnsi="宋体" w:cs="宋体" w:hint="eastAsia"/>
          <w:sz w:val="24"/>
        </w:rPr>
        <w:t>；合同号：</w:t>
      </w:r>
      <w:r w:rsidRPr="005231E1">
        <w:rPr>
          <w:rFonts w:ascii="宋体" w:hAnsi="宋体" w:cs="宋体" w:hint="eastAsia"/>
          <w:sz w:val="24"/>
          <w:u w:val="single"/>
        </w:rPr>
        <w:t xml:space="preserve">           </w:t>
      </w:r>
      <w:r w:rsidRPr="005231E1">
        <w:rPr>
          <w:rFonts w:ascii="宋体" w:hAnsi="宋体" w:cs="宋体" w:hint="eastAsia"/>
          <w:sz w:val="24"/>
        </w:rPr>
        <w:t>；装运标志：</w:t>
      </w:r>
      <w:r w:rsidRPr="005231E1">
        <w:rPr>
          <w:rFonts w:ascii="宋体" w:hAnsi="宋体" w:cs="宋体" w:hint="eastAsia"/>
          <w:sz w:val="24"/>
          <w:u w:val="single"/>
        </w:rPr>
        <w:t xml:space="preserve">         </w:t>
      </w:r>
      <w:r w:rsidRPr="005231E1">
        <w:rPr>
          <w:rFonts w:ascii="宋体" w:hAnsi="宋体" w:cs="宋体" w:hint="eastAsia"/>
          <w:sz w:val="24"/>
        </w:rPr>
        <w:t>；</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收货人代号：</w:t>
      </w:r>
      <w:r w:rsidRPr="005231E1">
        <w:rPr>
          <w:rFonts w:ascii="宋体" w:hAnsi="宋体" w:cs="宋体" w:hint="eastAsia"/>
          <w:sz w:val="24"/>
          <w:u w:val="single"/>
        </w:rPr>
        <w:t xml:space="preserve">       </w:t>
      </w:r>
      <w:r w:rsidRPr="005231E1">
        <w:rPr>
          <w:rFonts w:ascii="宋体" w:hAnsi="宋体" w:cs="宋体" w:hint="eastAsia"/>
          <w:sz w:val="24"/>
        </w:rPr>
        <w:t>；目的地：</w:t>
      </w:r>
      <w:r w:rsidRPr="005231E1">
        <w:rPr>
          <w:rFonts w:ascii="宋体" w:hAnsi="宋体" w:cs="宋体" w:hint="eastAsia"/>
          <w:sz w:val="24"/>
          <w:u w:val="single"/>
        </w:rPr>
        <w:t xml:space="preserve">         </w:t>
      </w:r>
      <w:r w:rsidRPr="005231E1">
        <w:rPr>
          <w:rFonts w:ascii="宋体" w:hAnsi="宋体" w:cs="宋体" w:hint="eastAsia"/>
          <w:sz w:val="24"/>
        </w:rPr>
        <w:t>；货物名称、品目号和箱号：</w:t>
      </w:r>
      <w:r w:rsidRPr="005231E1">
        <w:rPr>
          <w:rFonts w:ascii="宋体" w:hAnsi="宋体" w:cs="宋体" w:hint="eastAsia"/>
          <w:sz w:val="24"/>
          <w:u w:val="single"/>
        </w:rPr>
        <w:t xml:space="preserve">     </w:t>
      </w:r>
      <w:r w:rsidRPr="005231E1">
        <w:rPr>
          <w:rFonts w:ascii="宋体" w:hAnsi="宋体" w:cs="宋体" w:hint="eastAsia"/>
          <w:sz w:val="24"/>
        </w:rPr>
        <w:t>；</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毛重／净重：</w:t>
      </w:r>
      <w:r w:rsidRPr="005231E1">
        <w:rPr>
          <w:rFonts w:ascii="宋体" w:hAnsi="宋体" w:cs="宋体" w:hint="eastAsia"/>
          <w:sz w:val="24"/>
          <w:u w:val="single"/>
        </w:rPr>
        <w:t xml:space="preserve">        </w:t>
      </w:r>
      <w:r w:rsidRPr="005231E1">
        <w:rPr>
          <w:rFonts w:ascii="宋体" w:hAnsi="宋体" w:cs="宋体" w:hint="eastAsia"/>
          <w:sz w:val="24"/>
        </w:rPr>
        <w:t>； 尺寸(长×宽×高以厘米计)：</w:t>
      </w:r>
      <w:r w:rsidRPr="005231E1">
        <w:rPr>
          <w:rFonts w:ascii="宋体" w:hAnsi="宋体" w:cs="宋体" w:hint="eastAsia"/>
          <w:sz w:val="24"/>
          <w:u w:val="single"/>
        </w:rPr>
        <w:t xml:space="preserve">           </w:t>
      </w:r>
      <w:r w:rsidRPr="005231E1">
        <w:rPr>
          <w:rFonts w:ascii="宋体" w:hAnsi="宋体" w:cs="宋体" w:hint="eastAsia"/>
          <w:sz w:val="24"/>
        </w:rPr>
        <w:t>。</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428" w:name="_Ref467378541"/>
      <w:bookmarkStart w:id="429" w:name="_Ref467379536"/>
      <w:bookmarkStart w:id="430" w:name="_Ref467378591"/>
      <w:bookmarkStart w:id="431" w:name="_Ref467379527"/>
      <w:bookmarkStart w:id="432" w:name="_Toc487900354"/>
      <w:bookmarkStart w:id="433" w:name="_Ref467379542"/>
    </w:p>
    <w:p w:rsidR="003E4C3F" w:rsidRPr="005231E1" w:rsidRDefault="003E4C3F" w:rsidP="003E4C3F">
      <w:pPr>
        <w:spacing w:line="360" w:lineRule="auto"/>
        <w:ind w:left="720" w:hanging="720"/>
        <w:rPr>
          <w:rFonts w:ascii="宋体" w:hAnsi="宋体" w:cs="宋体"/>
          <w:b/>
          <w:sz w:val="24"/>
        </w:rPr>
      </w:pPr>
      <w:r w:rsidRPr="005231E1">
        <w:rPr>
          <w:rFonts w:ascii="宋体" w:hAnsi="宋体" w:cs="宋体" w:hint="eastAsia"/>
          <w:b/>
          <w:sz w:val="24"/>
        </w:rPr>
        <w:t>6．交货方式</w:t>
      </w:r>
      <w:bookmarkEnd w:id="428"/>
      <w:bookmarkEnd w:id="429"/>
      <w:bookmarkEnd w:id="430"/>
      <w:bookmarkEnd w:id="431"/>
      <w:bookmarkEnd w:id="432"/>
      <w:bookmarkEnd w:id="433"/>
    </w:p>
    <w:p w:rsidR="003E4C3F" w:rsidRPr="005231E1" w:rsidRDefault="003E4C3F" w:rsidP="003E4C3F">
      <w:pPr>
        <w:spacing w:line="360" w:lineRule="auto"/>
        <w:rPr>
          <w:rFonts w:ascii="宋体" w:hAnsi="宋体" w:cs="宋体"/>
          <w:sz w:val="24"/>
        </w:rPr>
      </w:pPr>
      <w:bookmarkStart w:id="434" w:name="_Ref467379657"/>
      <w:r w:rsidRPr="005231E1">
        <w:rPr>
          <w:rFonts w:ascii="宋体" w:hAnsi="宋体" w:cs="宋体" w:hint="eastAsia"/>
          <w:sz w:val="24"/>
        </w:rPr>
        <w:t>6.1交货方式一般为下列其中一种，具体在合同特殊条款中规定。</w:t>
      </w:r>
      <w:bookmarkEnd w:id="434"/>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6.1.1 现场交货：供方负责办理运输和保险，将货物运抵现场。有关运输和保险的一切费用由供方承担。所有货物运抵现场且安装调试完毕并验收合格后的日期为交货日期。</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6.1.2 工厂交货：由供方负责代办运输和保险事宜。运输费和保险费由需方承担。运输部门出具收据的日期为交货日期。</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6.1.3需方自提货物：由需方在合同规定地点自行办理提货。提单日期为交货日期。</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6.2 供方应在合同规定的交货期</w:t>
      </w:r>
      <w:r w:rsidRPr="005231E1">
        <w:rPr>
          <w:rFonts w:ascii="宋体" w:hAnsi="宋体" w:cs="宋体" w:hint="eastAsia"/>
          <w:sz w:val="24"/>
          <w:u w:val="single"/>
        </w:rPr>
        <w:t xml:space="preserve"> 3 </w:t>
      </w:r>
      <w:r w:rsidRPr="005231E1">
        <w:rPr>
          <w:rFonts w:ascii="宋体" w:hAnsi="宋体" w:cs="宋体" w:hint="eastAsia"/>
          <w:sz w:val="24"/>
        </w:rPr>
        <w:t>天以前以电报或传真形式将合同号、货物名称、数量、包装箱件数、总毛重、总体积(立方米)和备妥交货日期通知需方。同</w:t>
      </w:r>
      <w:r w:rsidRPr="005231E1">
        <w:rPr>
          <w:rFonts w:ascii="宋体" w:hAnsi="宋体" w:cs="宋体" w:hint="eastAsia"/>
          <w:sz w:val="24"/>
        </w:rPr>
        <w:lastRenderedPageBreak/>
        <w:t>时供方应用挂号信将详细交货清单一式</w:t>
      </w:r>
      <w:r w:rsidRPr="005231E1">
        <w:rPr>
          <w:rFonts w:ascii="宋体" w:hAnsi="宋体" w:cs="宋体" w:hint="eastAsia"/>
          <w:sz w:val="24"/>
          <w:u w:val="single"/>
        </w:rPr>
        <w:t>8</w:t>
      </w:r>
      <w:r w:rsidRPr="005231E1">
        <w:rPr>
          <w:rFonts w:ascii="宋体" w:hAnsi="宋体" w:cs="宋体" w:hint="eastAsia"/>
          <w:sz w:val="24"/>
        </w:rPr>
        <w:t>份包括合同号、货物名称、规格、数量、总毛重、总体积(立方米)、包装箱件数和每个包装箱的尺寸(长×宽×高)、货物总价和备妥待交日期以及对货物在运输和仓储的特殊要求和注意事项通知需方。</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6.3 在现场交货和工厂交货条件下，供方装运的货物不应超过合同规定的数量或重量。否则，供方应对超运部分所引起的一切后果负责。</w:t>
      </w:r>
      <w:bookmarkStart w:id="435" w:name="_Toc487900355"/>
    </w:p>
    <w:p w:rsidR="003E4C3F" w:rsidRPr="005231E1" w:rsidRDefault="003E4C3F" w:rsidP="003E4C3F">
      <w:pPr>
        <w:tabs>
          <w:tab w:val="left" w:pos="720"/>
        </w:tabs>
        <w:spacing w:line="360" w:lineRule="auto"/>
        <w:ind w:left="960" w:hanging="960"/>
        <w:rPr>
          <w:rFonts w:ascii="宋体" w:hAnsi="宋体" w:cs="宋体"/>
          <w:b/>
          <w:sz w:val="24"/>
        </w:rPr>
      </w:pPr>
      <w:r w:rsidRPr="005231E1">
        <w:rPr>
          <w:rFonts w:ascii="宋体" w:hAnsi="宋体" w:cs="宋体" w:hint="eastAsia"/>
          <w:b/>
          <w:sz w:val="24"/>
        </w:rPr>
        <w:t>7．装运通知</w:t>
      </w:r>
      <w:bookmarkEnd w:id="435"/>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7.1在现场交货和工厂交货条件下的货物，供方通知需方货物已备妥待运输后24小时之内，应将合同号、货名、数量、毛重、总体积(立方米)、发票金额、运输工具名称及装运日期，以电报或传真通知需方。</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7.2如因供方延误将上述内容用电报或传真通知需方，由此引起的一切后果损失应由供方负责。</w:t>
      </w:r>
      <w:bookmarkStart w:id="436" w:name="_Ref467379793"/>
      <w:bookmarkStart w:id="437" w:name="_Toc487900357"/>
      <w:bookmarkStart w:id="438" w:name="_Ref467379807"/>
    </w:p>
    <w:p w:rsidR="003E4C3F" w:rsidRPr="005231E1" w:rsidRDefault="003E4C3F" w:rsidP="003E4C3F">
      <w:pPr>
        <w:widowControl/>
        <w:spacing w:after="60" w:line="360" w:lineRule="auto"/>
        <w:ind w:right="291"/>
        <w:rPr>
          <w:rFonts w:ascii="宋体" w:hAnsi="宋体" w:cs="宋体"/>
          <w:b/>
          <w:kern w:val="0"/>
          <w:sz w:val="24"/>
        </w:rPr>
      </w:pPr>
      <w:r w:rsidRPr="005231E1">
        <w:rPr>
          <w:rFonts w:ascii="宋体" w:hAnsi="宋体" w:cs="宋体" w:hint="eastAsia"/>
          <w:b/>
          <w:kern w:val="0"/>
          <w:sz w:val="24"/>
        </w:rPr>
        <w:t>8．付款条件</w:t>
      </w:r>
      <w:bookmarkEnd w:id="436"/>
      <w:bookmarkEnd w:id="437"/>
      <w:bookmarkEnd w:id="438"/>
      <w:r w:rsidRPr="005231E1">
        <w:rPr>
          <w:rFonts w:ascii="宋体" w:hAnsi="宋体" w:cs="宋体" w:hint="eastAsia"/>
          <w:b/>
          <w:kern w:val="0"/>
          <w:sz w:val="24"/>
        </w:rPr>
        <w:t>：</w:t>
      </w:r>
      <w:bookmarkStart w:id="439" w:name="_Ref467379852"/>
      <w:bookmarkStart w:id="440" w:name="_Ref467379863"/>
      <w:bookmarkStart w:id="441" w:name="_Ref467379923"/>
      <w:bookmarkStart w:id="442" w:name="_Toc487900358"/>
    </w:p>
    <w:p w:rsidR="003E4C3F" w:rsidRPr="005231E1" w:rsidRDefault="003E4C3F" w:rsidP="003E4C3F">
      <w:pPr>
        <w:widowControl/>
        <w:spacing w:after="60" w:line="360" w:lineRule="auto"/>
        <w:ind w:right="291"/>
        <w:rPr>
          <w:rFonts w:ascii="宋体" w:hAnsi="宋体" w:cs="宋体"/>
          <w:b/>
          <w:kern w:val="0"/>
          <w:sz w:val="24"/>
        </w:rPr>
      </w:pPr>
      <w:r w:rsidRPr="005231E1">
        <w:rPr>
          <w:rFonts w:ascii="宋体" w:hAnsi="宋体" w:cs="宋体" w:hint="eastAsia"/>
          <w:kern w:val="0"/>
          <w:sz w:val="24"/>
        </w:rPr>
        <w:t>本项目付款条件：无预付款，货到安装、调试、验收合格后付合同款的50%，试运行三个月且提供厂家保修</w:t>
      </w:r>
      <w:r w:rsidRPr="005231E1">
        <w:rPr>
          <w:rFonts w:ascii="宋体" w:hAnsi="宋体" w:cs="宋体" w:hint="eastAsia"/>
          <w:kern w:val="0"/>
          <w:sz w:val="24"/>
          <w:u w:val="single"/>
        </w:rPr>
        <w:t xml:space="preserve">  </w:t>
      </w:r>
      <w:r w:rsidRPr="005231E1">
        <w:rPr>
          <w:rFonts w:ascii="宋体" w:hAnsi="宋体" w:cs="宋体" w:hint="eastAsia"/>
          <w:kern w:val="0"/>
          <w:sz w:val="24"/>
        </w:rPr>
        <w:t>年的合同后，付清合同款剩余50%货款。</w:t>
      </w:r>
    </w:p>
    <w:p w:rsidR="003E4C3F" w:rsidRPr="005231E1" w:rsidRDefault="003E4C3F" w:rsidP="003E4C3F">
      <w:pPr>
        <w:spacing w:line="360" w:lineRule="auto"/>
        <w:outlineLvl w:val="0"/>
        <w:rPr>
          <w:rFonts w:ascii="宋体" w:hAnsi="宋体" w:cs="宋体"/>
          <w:b/>
          <w:sz w:val="24"/>
        </w:rPr>
      </w:pPr>
      <w:bookmarkStart w:id="443" w:name="_Toc96589115"/>
      <w:bookmarkStart w:id="444" w:name="_Toc99100182"/>
      <w:r w:rsidRPr="005231E1">
        <w:rPr>
          <w:rFonts w:ascii="宋体" w:hAnsi="宋体" w:cs="宋体" w:hint="eastAsia"/>
          <w:b/>
          <w:sz w:val="24"/>
        </w:rPr>
        <w:t>9．技术资料</w:t>
      </w:r>
      <w:bookmarkEnd w:id="439"/>
      <w:bookmarkEnd w:id="440"/>
      <w:bookmarkEnd w:id="441"/>
      <w:bookmarkEnd w:id="442"/>
      <w:bookmarkEnd w:id="443"/>
      <w:bookmarkEnd w:id="444"/>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合同项下技术资料(除合同特殊条款规定外)将以下列方式交付：</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9.1合同生效后</w:t>
      </w:r>
      <w:r w:rsidRPr="005231E1">
        <w:rPr>
          <w:rFonts w:ascii="宋体" w:hAnsi="宋体" w:cs="宋体" w:hint="eastAsia"/>
          <w:sz w:val="24"/>
          <w:u w:val="single"/>
        </w:rPr>
        <w:t xml:space="preserve"> 3 </w:t>
      </w:r>
      <w:r w:rsidRPr="005231E1">
        <w:rPr>
          <w:rFonts w:ascii="宋体" w:hAnsi="宋体" w:cs="宋体" w:hint="eastAsia"/>
          <w:sz w:val="24"/>
        </w:rPr>
        <w:t>天内，供方应将每台设备和仪器的中文技术资料一套，如目录索引、图纸、操作手册、使用指南、维修指南和／或服务手册和示意图寄给需方。</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9.2另外一套完整的上述资料应包装好随同每批货物一起发运。</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9.3如果需方确认供方提供的技术资料不完整或在运输过程中丢失，供方将在收到需方通知后</w:t>
      </w:r>
      <w:r w:rsidRPr="005231E1">
        <w:rPr>
          <w:rFonts w:ascii="宋体" w:hAnsi="宋体" w:cs="宋体" w:hint="eastAsia"/>
          <w:sz w:val="24"/>
          <w:u w:val="single"/>
        </w:rPr>
        <w:t xml:space="preserve">  5  </w:t>
      </w:r>
      <w:r w:rsidRPr="005231E1">
        <w:rPr>
          <w:rFonts w:ascii="宋体" w:hAnsi="宋体" w:cs="宋体" w:hint="eastAsia"/>
          <w:sz w:val="24"/>
        </w:rPr>
        <w:t>天内将丢失资料免费寄给需方。</w:t>
      </w:r>
      <w:bookmarkStart w:id="445" w:name="_Ref467377798"/>
      <w:bookmarkStart w:id="446" w:name="_Ref467377962"/>
      <w:bookmarkStart w:id="447" w:name="_Ref467379937"/>
      <w:bookmarkStart w:id="448" w:name="_Ref467379946"/>
      <w:bookmarkStart w:id="449" w:name="_Toc487900359"/>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10．质量保证</w:t>
      </w:r>
      <w:bookmarkEnd w:id="445"/>
      <w:bookmarkEnd w:id="446"/>
      <w:bookmarkEnd w:id="447"/>
      <w:bookmarkEnd w:id="448"/>
      <w:bookmarkEnd w:id="449"/>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10.1供方须保证货物是全新、未使用过的，并完全符合强制性的国家技术质量规范和合同规定的质量、规格、性能和技术规范等的要求。</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10.3 根据需方按检验标准自己检验结果或委托有资质的相关质检机构的检验结</w:t>
      </w:r>
      <w:r w:rsidRPr="005231E1">
        <w:rPr>
          <w:rFonts w:ascii="宋体" w:hAnsi="宋体" w:cs="宋体" w:hint="eastAsia"/>
          <w:sz w:val="24"/>
        </w:rPr>
        <w:lastRenderedPageBreak/>
        <w:t>果，发现货物的数量、质量、规格与合同不符；或者在质量保证期内，证实货物存在缺陷，包括潜在的缺陷或使用不符合要求的材料等，需方应尽快以书面形式通知供方。供方在收到通知后</w:t>
      </w:r>
      <w:r w:rsidRPr="005231E1">
        <w:rPr>
          <w:rFonts w:ascii="宋体" w:hAnsi="宋体" w:cs="宋体" w:hint="eastAsia"/>
          <w:sz w:val="24"/>
          <w:u w:val="single"/>
        </w:rPr>
        <w:t xml:space="preserve">  3  </w:t>
      </w:r>
      <w:r w:rsidRPr="005231E1">
        <w:rPr>
          <w:rFonts w:ascii="宋体" w:hAnsi="宋体" w:cs="宋体" w:hint="eastAsia"/>
          <w:sz w:val="24"/>
        </w:rPr>
        <w:t>天内应免费维修或更换有缺陷的货物或部件。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10.4 如果供方在收到通知后</w:t>
      </w:r>
      <w:r w:rsidRPr="005231E1">
        <w:rPr>
          <w:rFonts w:ascii="宋体" w:hAnsi="宋体" w:cs="宋体" w:hint="eastAsia"/>
          <w:sz w:val="24"/>
          <w:u w:val="single"/>
        </w:rPr>
        <w:t xml:space="preserve"> 3 </w:t>
      </w:r>
      <w:r w:rsidRPr="005231E1">
        <w:rPr>
          <w:rFonts w:ascii="宋体" w:hAnsi="宋体" w:cs="宋体" w:hint="eastAsia"/>
          <w:sz w:val="24"/>
        </w:rPr>
        <w:t>天内没有弥补缺陷，需方可采取必要的补救措施，但由此引发的风险和费用将由供方承担。</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10.5除“合同特殊条款”规定外，合同项下货物的质量保证期为自货物通过最终验收起</w:t>
      </w:r>
      <w:r w:rsidRPr="005231E1">
        <w:rPr>
          <w:rFonts w:ascii="宋体" w:hAnsi="宋体" w:cs="宋体" w:hint="eastAsia"/>
          <w:sz w:val="24"/>
          <w:u w:val="single"/>
        </w:rPr>
        <w:t xml:space="preserve">   </w:t>
      </w:r>
      <w:r w:rsidRPr="005231E1">
        <w:rPr>
          <w:rFonts w:ascii="宋体" w:hAnsi="宋体" w:cs="宋体" w:hint="eastAsia"/>
          <w:sz w:val="24"/>
        </w:rPr>
        <w:t>个月。</w:t>
      </w:r>
      <w:bookmarkStart w:id="450" w:name="_Ref467378018"/>
      <w:bookmarkStart w:id="451" w:name="_Toc487900360"/>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11．检验</w:t>
      </w:r>
      <w:bookmarkEnd w:id="450"/>
      <w:bookmarkEnd w:id="451"/>
      <w:r w:rsidRPr="005231E1">
        <w:rPr>
          <w:rFonts w:ascii="宋体" w:hAnsi="宋体" w:cs="宋体" w:hint="eastAsia"/>
          <w:b/>
          <w:sz w:val="24"/>
        </w:rPr>
        <w:t>和验收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责任由保险公司或运输部门承担的之外。</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11.2.1联合验收：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项目资金为预算内且统一结算的政府采购项目，在合同约定的截止日期内所采购的货物运抵现场并安装调试合格，及时通知需方和</w:t>
      </w:r>
      <w:r w:rsidR="008C6439" w:rsidRPr="005231E1">
        <w:rPr>
          <w:rFonts w:ascii="宋体" w:hAnsi="宋体" w:cs="宋体" w:hint="eastAsia"/>
          <w:sz w:val="24"/>
        </w:rPr>
        <w:t>采购代理机构</w:t>
      </w:r>
      <w:r w:rsidRPr="005231E1">
        <w:rPr>
          <w:rFonts w:ascii="宋体" w:hAnsi="宋体" w:cs="宋体" w:hint="eastAsia"/>
          <w:sz w:val="24"/>
        </w:rPr>
        <w:t>待验收，需方、</w:t>
      </w:r>
      <w:r w:rsidR="008C6439" w:rsidRPr="005231E1">
        <w:rPr>
          <w:rFonts w:ascii="宋体" w:hAnsi="宋体" w:cs="宋体" w:hint="eastAsia"/>
          <w:sz w:val="24"/>
        </w:rPr>
        <w:t>采购代理机构</w:t>
      </w:r>
      <w:r w:rsidRPr="005231E1">
        <w:rPr>
          <w:rFonts w:ascii="宋体" w:hAnsi="宋体" w:cs="宋体" w:hint="eastAsia"/>
          <w:sz w:val="24"/>
        </w:rPr>
        <w:t>接到通知后</w:t>
      </w:r>
      <w:r w:rsidRPr="005231E1">
        <w:rPr>
          <w:rFonts w:ascii="宋体" w:hAnsi="宋体" w:cs="宋体" w:hint="eastAsia"/>
          <w:sz w:val="24"/>
          <w:u w:val="single"/>
        </w:rPr>
        <w:t xml:space="preserve">  15</w:t>
      </w:r>
      <w:r w:rsidRPr="005231E1">
        <w:rPr>
          <w:rFonts w:ascii="宋体" w:hAnsi="宋体" w:cs="宋体" w:hint="eastAsia"/>
          <w:sz w:val="24"/>
        </w:rPr>
        <w:t>个工作日内组织对供应商履约的验收，并制作验收备忘录，签署验收意见。需方应当在验收书上签字盖章并承担相应的法律处责任。</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11.2.2需方聘请相关专业机构验收：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供应商在合同约定的截止日期将所报的货物运抵现场、安装、调试、组织培训（如需要）后，通知需方和</w:t>
      </w:r>
      <w:r w:rsidR="008C6439" w:rsidRPr="005231E1">
        <w:rPr>
          <w:rFonts w:ascii="宋体" w:hAnsi="宋体" w:cs="宋体" w:hint="eastAsia"/>
          <w:sz w:val="24"/>
        </w:rPr>
        <w:t>采购代理机构</w:t>
      </w:r>
      <w:r w:rsidRPr="005231E1">
        <w:rPr>
          <w:rFonts w:ascii="宋体" w:hAnsi="宋体" w:cs="宋体" w:hint="eastAsia"/>
          <w:sz w:val="24"/>
        </w:rPr>
        <w:t>待验收，如果是大型或者复杂的项目，应当按照“委托协议”约定，邀请相关专业专家或国家认可的质量检测机构参加验收工作，专业机构验收人员应当在验收书上签字并承担相应的法律责任。</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11.2.3需方自行验收：</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项目资金为预算外且自行结算的政府采购项目，在合同约定的截至日期内所采购</w:t>
      </w:r>
      <w:r w:rsidRPr="005231E1">
        <w:rPr>
          <w:rFonts w:ascii="宋体" w:hAnsi="宋体" w:cs="宋体" w:hint="eastAsia"/>
          <w:sz w:val="24"/>
        </w:rPr>
        <w:lastRenderedPageBreak/>
        <w:t>的货物运抵现场并安装调试合格，及时通知需方和</w:t>
      </w:r>
      <w:r w:rsidR="008C6439" w:rsidRPr="005231E1">
        <w:rPr>
          <w:rFonts w:ascii="宋体" w:hAnsi="宋体" w:cs="宋体" w:hint="eastAsia"/>
          <w:sz w:val="24"/>
        </w:rPr>
        <w:t>采购代理机构</w:t>
      </w:r>
      <w:r w:rsidRPr="005231E1">
        <w:rPr>
          <w:rFonts w:ascii="宋体" w:hAnsi="宋体" w:cs="宋体" w:hint="eastAsia"/>
          <w:sz w:val="24"/>
        </w:rPr>
        <w:t>待验收，需方应当按照“委托协议”约定自行组织对供应商履约的验收，需方验收人员应当在验收书上签字并承担相应的法律责任。</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11.3 如果货物的质量和规格与合同不符或在第10条规定的质量保证期内，证实货物是有缺陷的，包括潜在的缺陷或使用不符合要求的材料，需方将有权向供方提出索赔。</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11.4需方有权提出在货物制造过程中派人到制造厂进行监造，供方有义务为需方监造人员提供方便。</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11.5 制造厂对所供货物进行机械运转试验和性能试验时，必须提前通知需方。</w:t>
      </w:r>
    </w:p>
    <w:p w:rsidR="003E4C3F" w:rsidRPr="005231E1" w:rsidRDefault="003E4C3F" w:rsidP="003E4C3F">
      <w:pPr>
        <w:spacing w:line="360" w:lineRule="auto"/>
        <w:ind w:left="960" w:hanging="960"/>
        <w:rPr>
          <w:rFonts w:ascii="宋体" w:hAnsi="宋体" w:cs="宋体"/>
          <w:b/>
          <w:sz w:val="24"/>
        </w:rPr>
      </w:pPr>
      <w:bookmarkStart w:id="452" w:name="_Toc487900361"/>
      <w:r w:rsidRPr="005231E1">
        <w:rPr>
          <w:rFonts w:ascii="宋体" w:hAnsi="宋体" w:cs="宋体" w:hint="eastAsia"/>
          <w:b/>
          <w:sz w:val="24"/>
        </w:rPr>
        <w:t>12．索赔</w:t>
      </w:r>
      <w:bookmarkEnd w:id="452"/>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12.1 如果货物的质量、规格、数量、重量等与合同不符，或在第10.5规定的质量保证期内证实货物存有缺陷，包括潜在的缺陷或使用不符合要求的材料等，需方有权根据按检验标准自己检验的结果或有资质的权威质检机构的检验结果向供方提出索赔。</w:t>
      </w:r>
    </w:p>
    <w:p w:rsidR="003E4C3F" w:rsidRPr="005231E1" w:rsidRDefault="003E4C3F" w:rsidP="003E4C3F">
      <w:pPr>
        <w:spacing w:line="360" w:lineRule="auto"/>
        <w:rPr>
          <w:rFonts w:ascii="宋体" w:hAnsi="宋体" w:cs="宋体"/>
          <w:sz w:val="24"/>
        </w:rPr>
      </w:pPr>
      <w:bookmarkStart w:id="453" w:name="_Ref467378076"/>
      <w:r w:rsidRPr="005231E1">
        <w:rPr>
          <w:rFonts w:ascii="宋体" w:hAnsi="宋体" w:cs="宋体" w:hint="eastAsia"/>
          <w:sz w:val="24"/>
        </w:rPr>
        <w:t>12.2在根据合同第10条和第11条规定的检验期和质量保证期内，如果供方对需方提出的索赔负有责任，供方应按照需方同意的下列一种或多种方式解决索赔事宜：</w:t>
      </w:r>
      <w:bookmarkEnd w:id="453"/>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12.2.2 根据货物低劣程度、损坏程度以及需方所遭受损失的数额，经需供双方商定降低货物的价格或由有权威的部门评估，以降低后的价格或评估价格为准。</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12.3如果在需方发出索赔通知后</w:t>
      </w:r>
      <w:r w:rsidRPr="005231E1">
        <w:rPr>
          <w:rFonts w:ascii="宋体" w:hAnsi="宋体" w:cs="宋体" w:hint="eastAsia"/>
          <w:sz w:val="24"/>
          <w:u w:val="single"/>
        </w:rPr>
        <w:t>2</w:t>
      </w:r>
      <w:r w:rsidRPr="005231E1">
        <w:rPr>
          <w:rFonts w:ascii="宋体" w:hAnsi="宋体" w:cs="宋体" w:hint="eastAsia"/>
          <w:sz w:val="24"/>
        </w:rPr>
        <w:t>天内，供方未作答复，上述索赔应视为已被供方接受。如供方未能在需方提出索赔通知后</w:t>
      </w:r>
      <w:r w:rsidRPr="005231E1">
        <w:rPr>
          <w:rFonts w:ascii="宋体" w:hAnsi="宋体" w:cs="宋体" w:hint="eastAsia"/>
          <w:sz w:val="24"/>
          <w:u w:val="single"/>
        </w:rPr>
        <w:t>2</w:t>
      </w:r>
      <w:r w:rsidRPr="005231E1">
        <w:rPr>
          <w:rFonts w:ascii="宋体" w:hAnsi="宋体" w:cs="宋体" w:hint="eastAsia"/>
          <w:sz w:val="24"/>
        </w:rPr>
        <w:t>天内或需方同意的更长时间内，按照本合同第12.2条规定的任何一种方法解决索赔事宜，需方将从合同款或从</w:t>
      </w:r>
      <w:r w:rsidRPr="005231E1">
        <w:rPr>
          <w:rFonts w:ascii="宋体" w:hAnsi="宋体" w:cs="宋体" w:hint="eastAsia"/>
          <w:sz w:val="24"/>
        </w:rPr>
        <w:lastRenderedPageBreak/>
        <w:t>供方开具的履约保证金保函中扣回索赔金额。如果这些金额不足以补偿索赔金额，需方有权向供方提出不足部分的补偿。</w:t>
      </w:r>
      <w:bookmarkStart w:id="454" w:name="_Toc487900362"/>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13．延迟交货</w:t>
      </w:r>
      <w:bookmarkEnd w:id="454"/>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13.1供方应按照此次“招标文件”中需方规定的时间交货和提供服务。</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13.2如果供方无正当理由迟延交货，需方有权提出违约损失赔偿或解除合同。</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13.4</w:t>
      </w:r>
      <w:bookmarkStart w:id="455" w:name="_Toc487900363"/>
      <w:r w:rsidRPr="005231E1">
        <w:rPr>
          <w:rFonts w:ascii="宋体" w:hAnsi="宋体" w:cs="宋体" w:hint="eastAsia"/>
          <w:sz w:val="24"/>
        </w:rPr>
        <w:t>如果供方遇到不能按时交货和提供服务的情况，应及时以书面形式将不能按时交货的理由、预期延误时间通知需方。需方收到供方通知后，认为其理由正当时可以酌情延长交货时间，但需以需方出据的书面批示为准。</w:t>
      </w:r>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14．违约赔偿</w:t>
      </w:r>
      <w:bookmarkEnd w:id="455"/>
    </w:p>
    <w:p w:rsidR="003E4C3F" w:rsidRPr="005231E1" w:rsidRDefault="003E4C3F" w:rsidP="003E4C3F">
      <w:pPr>
        <w:spacing w:line="360" w:lineRule="auto"/>
        <w:rPr>
          <w:rFonts w:ascii="宋体" w:hAnsi="宋体" w:cs="宋体"/>
          <w:b/>
          <w:sz w:val="24"/>
        </w:rPr>
      </w:pPr>
      <w:r w:rsidRPr="005231E1">
        <w:rPr>
          <w:rFonts w:ascii="宋体" w:hAnsi="宋体" w:cs="宋体" w:hint="eastAsia"/>
          <w:sz w:val="24"/>
        </w:rPr>
        <w:t>14.1除合同第15条规定外，如果供方没有按照合同规定的时间交货和提供服务，需方可要求供方支付违约金。违约金按每周迟交货物或未提供服务交货价的0.5%计收。但违约金的最高限额为迟交货物或没有提供服务的合同价的5%。一周按７天计算，不足７天按一周计算。如果达到最高限额，需方有权解除合同，供方应按合同全部价款赔偿需方损失。</w:t>
      </w:r>
    </w:p>
    <w:p w:rsidR="003E4C3F" w:rsidRPr="005231E1" w:rsidRDefault="003E4C3F" w:rsidP="003E4C3F">
      <w:pPr>
        <w:spacing w:line="360" w:lineRule="auto"/>
        <w:ind w:left="900" w:hanging="900"/>
        <w:rPr>
          <w:rFonts w:ascii="宋体" w:hAnsi="宋体" w:cs="宋体"/>
          <w:b/>
          <w:sz w:val="24"/>
        </w:rPr>
      </w:pPr>
      <w:bookmarkStart w:id="456" w:name="_Ref467378121"/>
      <w:bookmarkStart w:id="457" w:name="_Toc487900364"/>
      <w:r w:rsidRPr="005231E1">
        <w:rPr>
          <w:rFonts w:ascii="宋体" w:hAnsi="宋体" w:cs="宋体" w:hint="eastAsia"/>
          <w:b/>
          <w:sz w:val="24"/>
        </w:rPr>
        <w:t>15．不可抗力</w:t>
      </w:r>
      <w:bookmarkEnd w:id="456"/>
      <w:bookmarkEnd w:id="457"/>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15.1 如果双方中任何一方遭遇法律规定的不可抗力，致使合同履行受阻时，履行合同的期限应予延长，延长的期限应相当于不可抗力所影响的时间。</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15.2 受事故影响的一方应在不可抗力的事故发生后立即以书面形式通知另一方，并在事故发生后合理时间内将有关部门出具的证明文件送达另一方。</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15.3 不可抗力使合同的某些内容有变更必要的，双方应通过协商在最短时间内达成进一步履行合同的协议，因不可抗力致使合同不能履行的，合同终止。</w:t>
      </w:r>
      <w:bookmarkStart w:id="458" w:name="_Toc487900365"/>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16．税费</w:t>
      </w:r>
      <w:bookmarkEnd w:id="458"/>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16.1与本合同有关的一切税费均适用中华人民共和国法律的相关规定，合同价为含税价，所有均由供方缴纳。</w:t>
      </w:r>
      <w:bookmarkStart w:id="459" w:name="_Toc487900366"/>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17</w:t>
      </w:r>
      <w:bookmarkEnd w:id="459"/>
      <w:r w:rsidRPr="005231E1">
        <w:rPr>
          <w:rFonts w:ascii="宋体" w:hAnsi="宋体" w:cs="宋体" w:hint="eastAsia"/>
          <w:b/>
          <w:sz w:val="24"/>
        </w:rPr>
        <w:t>．合同争议的解决</w:t>
      </w:r>
    </w:p>
    <w:p w:rsidR="003E4C3F" w:rsidRPr="005231E1" w:rsidRDefault="003E4C3F" w:rsidP="003E4C3F">
      <w:pPr>
        <w:spacing w:line="360" w:lineRule="auto"/>
        <w:rPr>
          <w:rFonts w:ascii="宋体" w:hAnsi="宋体" w:cs="宋体"/>
          <w:bCs/>
          <w:sz w:val="24"/>
        </w:rPr>
      </w:pPr>
      <w:r w:rsidRPr="005231E1">
        <w:rPr>
          <w:rFonts w:ascii="宋体" w:hAnsi="宋体" w:cs="宋体" w:hint="eastAsia"/>
          <w:sz w:val="24"/>
        </w:rPr>
        <w:t>因合同履行中发生的争议，合同当事人双方可通过协商解决。协商不成的，</w:t>
      </w:r>
      <w:r w:rsidRPr="005231E1">
        <w:rPr>
          <w:rFonts w:ascii="宋体" w:hAnsi="宋体" w:cs="宋体" w:hint="eastAsia"/>
          <w:bCs/>
          <w:sz w:val="24"/>
        </w:rPr>
        <w:t>由大</w:t>
      </w:r>
      <w:r w:rsidRPr="005231E1">
        <w:rPr>
          <w:rFonts w:ascii="宋体" w:hAnsi="宋体" w:cs="宋体" w:hint="eastAsia"/>
          <w:bCs/>
          <w:sz w:val="24"/>
        </w:rPr>
        <w:lastRenderedPageBreak/>
        <w:t>兴区人民法院诉讼管辖。</w:t>
      </w:r>
    </w:p>
    <w:p w:rsidR="003E4C3F" w:rsidRPr="005231E1" w:rsidRDefault="003E4C3F" w:rsidP="003E4C3F">
      <w:pPr>
        <w:tabs>
          <w:tab w:val="left" w:pos="900"/>
        </w:tabs>
        <w:spacing w:line="360" w:lineRule="auto"/>
        <w:rPr>
          <w:rFonts w:ascii="宋体" w:hAnsi="宋体" w:cs="宋体"/>
          <w:b/>
          <w:sz w:val="24"/>
        </w:rPr>
      </w:pPr>
      <w:bookmarkStart w:id="460" w:name="_Toc487900367"/>
      <w:r w:rsidRPr="005231E1">
        <w:rPr>
          <w:rFonts w:ascii="宋体" w:hAnsi="宋体" w:cs="宋体" w:hint="eastAsia"/>
          <w:b/>
          <w:sz w:val="24"/>
        </w:rPr>
        <w:t>18．违约解除合同</w:t>
      </w:r>
      <w:bookmarkEnd w:id="460"/>
    </w:p>
    <w:p w:rsidR="003E4C3F" w:rsidRPr="005231E1" w:rsidRDefault="003E4C3F" w:rsidP="003E4C3F">
      <w:pPr>
        <w:spacing w:line="360" w:lineRule="auto"/>
        <w:rPr>
          <w:rFonts w:ascii="宋体" w:hAnsi="宋体" w:cs="宋体"/>
          <w:sz w:val="24"/>
        </w:rPr>
      </w:pPr>
      <w:bookmarkStart w:id="461" w:name="_Ref467378234"/>
      <w:r w:rsidRPr="005231E1">
        <w:rPr>
          <w:rFonts w:ascii="宋体" w:hAnsi="宋体" w:cs="宋体" w:hint="eastAsia"/>
          <w:sz w:val="24"/>
        </w:rPr>
        <w:t>18.1 在供方违约的情况下，需方可向供方发出书面通知，部分或全部终止合同。同时保留向供方追诉的权利。</w:t>
      </w:r>
      <w:bookmarkEnd w:id="461"/>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 xml:space="preserve">18.1.1供方未能在合同规定的限期或需方同意延长的限期内，提供全部或部分货物,按合同第14.1的规定可以解除合同的； </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18.1.2 供方未能履行合同规定的其它主要义务的；</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18.1.3 在本合同履行过程中有腐败和欺诈行为的。</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18.1.3.1 “腐败行为”和“欺诈行为”定义如下:</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18.1.3.1.1“腐败行为”是指提供/给予/接受或索取任何有价值的东西来影响需方在合同签订、履行过程中的行为。</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18.1.3.1.2“欺诈行为”是指为了影响合同签订、履行过程，以谎报事实的方法，损害需方的利益的行为。</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18.2  在需方根据上述第18.1条规定，全部或部分解除合同之后，另行购买全部或部分与未交付的货物类似的货物或服务，供方应承担需方购买类似货物或服务而产生的支出。部分解除合同的，供方应继续履行合同中未解除的部分。</w:t>
      </w:r>
      <w:bookmarkStart w:id="462" w:name="_Toc487900368"/>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19．破产终止合同</w:t>
      </w:r>
      <w:bookmarkEnd w:id="462"/>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463" w:name="_Toc487900369"/>
    </w:p>
    <w:p w:rsidR="003E4C3F" w:rsidRPr="005231E1" w:rsidRDefault="003E4C3F" w:rsidP="003E4C3F">
      <w:pPr>
        <w:spacing w:line="360" w:lineRule="auto"/>
        <w:ind w:left="900" w:hanging="900"/>
        <w:rPr>
          <w:rFonts w:ascii="宋体" w:hAnsi="宋体" w:cs="宋体"/>
          <w:b/>
          <w:sz w:val="24"/>
        </w:rPr>
      </w:pPr>
      <w:r w:rsidRPr="005231E1">
        <w:rPr>
          <w:rFonts w:ascii="宋体" w:hAnsi="宋体" w:cs="宋体" w:hint="eastAsia"/>
          <w:b/>
          <w:sz w:val="24"/>
        </w:rPr>
        <w:t>20．转让和分包</w:t>
      </w:r>
      <w:bookmarkEnd w:id="463"/>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20.1政府采购合同项下的权利义务不得转让。</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20.2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载明。</w:t>
      </w:r>
      <w:bookmarkStart w:id="464" w:name="_Toc487900370"/>
    </w:p>
    <w:p w:rsidR="003E4C3F" w:rsidRPr="005231E1" w:rsidRDefault="003E4C3F" w:rsidP="003E4C3F">
      <w:pPr>
        <w:spacing w:line="360" w:lineRule="auto"/>
        <w:ind w:left="960" w:hanging="960"/>
        <w:rPr>
          <w:rFonts w:ascii="宋体" w:hAnsi="宋体" w:cs="宋体"/>
          <w:b/>
          <w:sz w:val="24"/>
        </w:rPr>
      </w:pPr>
      <w:r w:rsidRPr="005231E1">
        <w:rPr>
          <w:rFonts w:ascii="宋体" w:hAnsi="宋体" w:cs="宋体" w:hint="eastAsia"/>
          <w:b/>
          <w:sz w:val="24"/>
        </w:rPr>
        <w:t>21．合同修改</w:t>
      </w:r>
      <w:bookmarkEnd w:id="464"/>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lastRenderedPageBreak/>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465" w:name="_Toc487900371"/>
    </w:p>
    <w:p w:rsidR="003E4C3F" w:rsidRPr="005231E1" w:rsidRDefault="003E4C3F" w:rsidP="003E4C3F">
      <w:pPr>
        <w:spacing w:line="360" w:lineRule="auto"/>
        <w:ind w:left="900" w:hanging="900"/>
        <w:rPr>
          <w:rFonts w:ascii="宋体" w:hAnsi="宋体" w:cs="宋体"/>
          <w:b/>
          <w:sz w:val="24"/>
        </w:rPr>
      </w:pPr>
      <w:r w:rsidRPr="005231E1">
        <w:rPr>
          <w:rFonts w:ascii="宋体" w:hAnsi="宋体" w:cs="宋体" w:hint="eastAsia"/>
          <w:b/>
          <w:sz w:val="24"/>
        </w:rPr>
        <w:t>22．通知</w:t>
      </w:r>
      <w:bookmarkEnd w:id="465"/>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22.1本合同任何一方给另一方的通知，都应以书面形式发送，而另一方也应以书面形式确认并发送到对方明确的地址。</w:t>
      </w:r>
      <w:bookmarkStart w:id="466" w:name="_Toc487900372"/>
    </w:p>
    <w:p w:rsidR="003E4C3F" w:rsidRPr="005231E1" w:rsidRDefault="003E4C3F" w:rsidP="003E4C3F">
      <w:pPr>
        <w:spacing w:line="360" w:lineRule="auto"/>
        <w:ind w:left="900" w:hanging="900"/>
        <w:rPr>
          <w:rFonts w:ascii="宋体" w:hAnsi="宋体" w:cs="宋体"/>
          <w:b/>
          <w:sz w:val="24"/>
        </w:rPr>
      </w:pPr>
      <w:r w:rsidRPr="005231E1">
        <w:rPr>
          <w:rFonts w:ascii="宋体" w:hAnsi="宋体" w:cs="宋体" w:hint="eastAsia"/>
          <w:b/>
          <w:sz w:val="24"/>
        </w:rPr>
        <w:t>23．计量单位</w:t>
      </w:r>
      <w:bookmarkEnd w:id="466"/>
    </w:p>
    <w:p w:rsidR="003E4C3F" w:rsidRPr="005231E1" w:rsidRDefault="003E4C3F" w:rsidP="003E4C3F">
      <w:pPr>
        <w:spacing w:line="360" w:lineRule="auto"/>
        <w:outlineLvl w:val="0"/>
        <w:rPr>
          <w:rFonts w:ascii="宋体" w:hAnsi="宋体" w:cs="宋体"/>
          <w:sz w:val="24"/>
        </w:rPr>
      </w:pPr>
      <w:bookmarkStart w:id="467" w:name="_Toc96589116"/>
      <w:bookmarkStart w:id="468" w:name="_Toc99100183"/>
      <w:r w:rsidRPr="005231E1">
        <w:rPr>
          <w:rFonts w:ascii="宋体" w:hAnsi="宋体" w:cs="宋体" w:hint="eastAsia"/>
          <w:sz w:val="24"/>
        </w:rPr>
        <w:t>23.1  除技术规范中另有规定外,计量单位均使用国家法定计量单位。</w:t>
      </w:r>
      <w:bookmarkStart w:id="469" w:name="_Toc487900373"/>
      <w:bookmarkEnd w:id="467"/>
      <w:bookmarkEnd w:id="468"/>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24．适用法律</w:t>
      </w:r>
      <w:bookmarkEnd w:id="469"/>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24.1  本合同应按照中华人民共和国的法律进行解释。</w:t>
      </w:r>
      <w:bookmarkStart w:id="470" w:name="_Toc487900374"/>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25．履约保证金</w:t>
      </w:r>
    </w:p>
    <w:p w:rsidR="003E4C3F" w:rsidRPr="005231E1" w:rsidRDefault="003E4C3F" w:rsidP="003E4C3F">
      <w:pPr>
        <w:spacing w:line="360" w:lineRule="auto"/>
        <w:outlineLvl w:val="0"/>
        <w:rPr>
          <w:rFonts w:ascii="宋体" w:hAnsi="宋体" w:cs="宋体"/>
          <w:sz w:val="24"/>
        </w:rPr>
      </w:pPr>
      <w:bookmarkStart w:id="471" w:name="_Toc96589117"/>
      <w:bookmarkStart w:id="472" w:name="_Toc99100184"/>
      <w:r w:rsidRPr="005231E1">
        <w:rPr>
          <w:rFonts w:ascii="宋体" w:hAnsi="宋体" w:cs="宋体" w:hint="eastAsia"/>
          <w:sz w:val="24"/>
        </w:rPr>
        <w:t>25.1 供方应在合同签订后</w:t>
      </w:r>
      <w:r w:rsidRPr="005231E1">
        <w:rPr>
          <w:rFonts w:ascii="宋体" w:hAnsi="宋体" w:cs="宋体" w:hint="eastAsia"/>
          <w:sz w:val="24"/>
          <w:u w:val="single"/>
        </w:rPr>
        <w:t>15</w:t>
      </w:r>
      <w:r w:rsidRPr="005231E1">
        <w:rPr>
          <w:rFonts w:ascii="宋体" w:hAnsi="宋体" w:cs="宋体" w:hint="eastAsia"/>
          <w:sz w:val="24"/>
        </w:rPr>
        <w:t>个工作日内，按约定方式向</w:t>
      </w:r>
      <w:r w:rsidRPr="005231E1">
        <w:rPr>
          <w:rFonts w:ascii="宋体" w:hAnsi="宋体" w:cs="宋体" w:hint="eastAsia"/>
          <w:sz w:val="24"/>
          <w:u w:val="single"/>
        </w:rPr>
        <w:t>需方</w:t>
      </w:r>
      <w:r w:rsidRPr="005231E1">
        <w:rPr>
          <w:rFonts w:ascii="宋体" w:hAnsi="宋体" w:cs="宋体" w:hint="eastAsia"/>
          <w:sz w:val="24"/>
        </w:rPr>
        <w:t>提交合同总价</w:t>
      </w:r>
      <w:r w:rsidRPr="005231E1">
        <w:rPr>
          <w:rFonts w:ascii="宋体" w:hAnsi="宋体" w:cs="宋体" w:hint="eastAsia"/>
          <w:b/>
          <w:sz w:val="24"/>
          <w:u w:val="single"/>
        </w:rPr>
        <w:t>5％</w:t>
      </w:r>
      <w:r w:rsidRPr="005231E1">
        <w:rPr>
          <w:rFonts w:ascii="宋体" w:hAnsi="宋体" w:cs="宋体" w:hint="eastAsia"/>
          <w:sz w:val="24"/>
        </w:rPr>
        <w:t>的履约保证金。</w:t>
      </w:r>
      <w:bookmarkEnd w:id="471"/>
      <w:bookmarkEnd w:id="472"/>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25.2 履约保证金用于补偿需方因供方不能履行其合同义务而蒙受的损失。</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25.3 履约保证金应使用本合同货币（人民币），按下述方式之一提交：</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25.3.1支票、汇票或现金。</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25.4 履约保证金在招标文件中规定的货物质量保证期期满前应完全有效。</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25.5 如果供方未能按合同规定履行其义务，需方有权依据第三方证明直接索赔，要求从履约保证金中取得补偿。</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25.6 货物通过最终验收合格后，履约保证金自动转为质量保证金，质保期结束后三十日内，如无扣除事项，需方将质量保证金无息退还供方。</w:t>
      </w:r>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26．合同生效</w:t>
      </w:r>
      <w:bookmarkEnd w:id="470"/>
      <w:r w:rsidRPr="005231E1">
        <w:rPr>
          <w:rFonts w:ascii="宋体" w:hAnsi="宋体" w:cs="宋体" w:hint="eastAsia"/>
          <w:b/>
          <w:sz w:val="24"/>
        </w:rPr>
        <w:t>和其它</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26.1 政府采购项目的采购合同内容的确定应以招标文件、投标文件、供应商澄清记录为基础，不得违背其实</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质性内容。政府采购项目的采购合同自签订之日起七个工作日内，需方应当将合同副本报同级政府采购监督管理部门和有关部门备案。合同将在双方签字盖章并由供方递交履约保证金后开始生效。</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26.2  供方有主动配合接受结果查究的义务。</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26.3  本合同一式</w:t>
      </w:r>
      <w:r w:rsidRPr="005231E1">
        <w:rPr>
          <w:rFonts w:ascii="宋体" w:hAnsi="宋体" w:cs="宋体" w:hint="eastAsia"/>
          <w:sz w:val="24"/>
          <w:u w:val="single"/>
        </w:rPr>
        <w:t>8</w:t>
      </w:r>
      <w:r w:rsidRPr="005231E1">
        <w:rPr>
          <w:rFonts w:ascii="宋体" w:hAnsi="宋体" w:cs="宋体" w:hint="eastAsia"/>
          <w:sz w:val="24"/>
        </w:rPr>
        <w:t>份，以中文书写，具有同等法律效力。</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lastRenderedPageBreak/>
        <w:t>26.4  如需修改或补充合同内容，经协商后双方应签署书面修改或补充协议，该协议将作为本合同的一个组成部分。</w:t>
      </w:r>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八、合同特殊条款</w:t>
      </w:r>
    </w:p>
    <w:p w:rsidR="003E4C3F" w:rsidRPr="005231E1" w:rsidRDefault="003E4C3F" w:rsidP="003E4C3F">
      <w:pPr>
        <w:spacing w:line="360" w:lineRule="auto"/>
        <w:rPr>
          <w:rFonts w:ascii="宋体" w:hAnsi="宋体" w:cs="宋体"/>
          <w:b/>
          <w:sz w:val="24"/>
        </w:rPr>
      </w:pPr>
      <w:r w:rsidRPr="005231E1">
        <w:rPr>
          <w:rFonts w:ascii="宋体" w:hAnsi="宋体" w:cs="宋体" w:hint="eastAsia"/>
          <w:sz w:val="24"/>
        </w:rPr>
        <w:t>合同特殊条款是合同一般条款的补充和修改。如果两者之间有抵触应以特殊条款为准，特殊条款中没有规定的按本合同一般条款执行。按合同第七条一般条款序号修订下列各项：</w:t>
      </w:r>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1．定义：</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1.5需方：本合同需方系指：</w:t>
      </w:r>
      <w:r w:rsidR="00CA58BC">
        <w:rPr>
          <w:rFonts w:ascii="宋体" w:hAnsi="宋体" w:cs="宋体" w:hint="eastAsia"/>
          <w:sz w:val="24"/>
          <w:u w:val="single"/>
        </w:rPr>
        <w:t>北京市密云区妇幼保健院</w:t>
      </w:r>
      <w:r w:rsidRPr="005231E1">
        <w:rPr>
          <w:rFonts w:ascii="宋体" w:hAnsi="宋体" w:cs="宋体" w:hint="eastAsia"/>
          <w:sz w:val="24"/>
        </w:rPr>
        <w:t>。</w:t>
      </w:r>
    </w:p>
    <w:p w:rsidR="003E4C3F" w:rsidRPr="005231E1" w:rsidRDefault="003E4C3F" w:rsidP="003E4C3F">
      <w:pPr>
        <w:spacing w:line="360" w:lineRule="auto"/>
        <w:jc w:val="left"/>
        <w:rPr>
          <w:rFonts w:ascii="宋体" w:hAnsi="宋体" w:cs="宋体"/>
          <w:sz w:val="24"/>
        </w:rPr>
      </w:pPr>
      <w:r w:rsidRPr="005231E1">
        <w:rPr>
          <w:rFonts w:ascii="宋体" w:hAnsi="宋体" w:cs="宋体" w:hint="eastAsia"/>
          <w:sz w:val="24"/>
        </w:rPr>
        <w:t xml:space="preserve">1.6供方：本合同供方系指： </w:t>
      </w:r>
      <w:r w:rsidRPr="005231E1">
        <w:rPr>
          <w:rFonts w:ascii="宋体" w:hAnsi="宋体" w:cs="宋体" w:hint="eastAsia"/>
          <w:sz w:val="24"/>
          <w:u w:val="single"/>
        </w:rPr>
        <w:t xml:space="preserve">                    </w:t>
      </w:r>
      <w:r w:rsidRPr="005231E1">
        <w:rPr>
          <w:rFonts w:ascii="宋体" w:hAnsi="宋体" w:cs="宋体" w:hint="eastAsia"/>
          <w:sz w:val="24"/>
        </w:rPr>
        <w:t>。</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1.7现场：本合同项下货物安装和运行地点位于</w:t>
      </w:r>
      <w:r w:rsidRPr="005231E1">
        <w:rPr>
          <w:rFonts w:ascii="宋体" w:hAnsi="宋体" w:cs="宋体" w:hint="eastAsia"/>
          <w:sz w:val="24"/>
          <w:u w:val="single"/>
        </w:rPr>
        <w:t>需方指定地点</w:t>
      </w:r>
      <w:r w:rsidRPr="005231E1">
        <w:rPr>
          <w:rFonts w:ascii="宋体" w:hAnsi="宋体" w:cs="宋体" w:hint="eastAsia"/>
          <w:sz w:val="24"/>
        </w:rPr>
        <w:t xml:space="preserve">。 </w:t>
      </w:r>
    </w:p>
    <w:p w:rsidR="003E4C3F" w:rsidRPr="005231E1" w:rsidRDefault="003E4C3F" w:rsidP="003E4C3F">
      <w:pPr>
        <w:spacing w:line="360" w:lineRule="auto"/>
        <w:rPr>
          <w:rFonts w:ascii="宋体" w:hAnsi="宋体" w:cs="宋体"/>
          <w:b/>
          <w:sz w:val="24"/>
        </w:rPr>
      </w:pPr>
      <w:r w:rsidRPr="005231E1">
        <w:rPr>
          <w:rFonts w:ascii="宋体" w:hAnsi="宋体" w:cs="宋体" w:hint="eastAsia"/>
          <w:b/>
          <w:sz w:val="24"/>
        </w:rPr>
        <w:t>2．交货方式:</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6.1.1 本合同项下的货物交货方式为:</w:t>
      </w:r>
      <w:r w:rsidRPr="005231E1">
        <w:rPr>
          <w:rFonts w:ascii="宋体" w:hAnsi="宋体" w:cs="宋体" w:hint="eastAsia"/>
          <w:sz w:val="24"/>
          <w:u w:val="single"/>
        </w:rPr>
        <w:t>现场交货</w:t>
      </w:r>
      <w:r w:rsidRPr="005231E1">
        <w:rPr>
          <w:rFonts w:ascii="宋体" w:hAnsi="宋体" w:cs="宋体" w:hint="eastAsia"/>
          <w:sz w:val="24"/>
        </w:rPr>
        <w:t>。</w:t>
      </w:r>
    </w:p>
    <w:p w:rsidR="003E4C3F" w:rsidRPr="00950DD1" w:rsidRDefault="003E4C3F" w:rsidP="003E4C3F">
      <w:pPr>
        <w:widowControl/>
        <w:spacing w:line="360" w:lineRule="auto"/>
        <w:jc w:val="left"/>
        <w:rPr>
          <w:rFonts w:ascii="宋体" w:hAnsi="宋体" w:cs="宋体"/>
          <w:sz w:val="24"/>
          <w:u w:val="single"/>
        </w:rPr>
      </w:pPr>
      <w:r w:rsidRPr="005231E1">
        <w:rPr>
          <w:rFonts w:ascii="宋体" w:hAnsi="宋体" w:cs="宋体" w:hint="eastAsia"/>
          <w:b/>
          <w:sz w:val="24"/>
        </w:rPr>
        <w:t>3．付款条件:</w:t>
      </w:r>
      <w:r w:rsidR="00BD2E2B" w:rsidRPr="00BD2E2B">
        <w:rPr>
          <w:rFonts w:hint="eastAsia"/>
        </w:rPr>
        <w:t xml:space="preserve"> </w:t>
      </w:r>
      <w:r w:rsidR="00950DD1">
        <w:rPr>
          <w:u w:val="single"/>
        </w:rPr>
        <w:t xml:space="preserve">               </w:t>
      </w:r>
    </w:p>
    <w:p w:rsidR="003E4C3F" w:rsidRPr="005231E1" w:rsidRDefault="003E4C3F" w:rsidP="003E4C3F">
      <w:pPr>
        <w:spacing w:line="360" w:lineRule="auto"/>
        <w:outlineLvl w:val="0"/>
        <w:rPr>
          <w:rFonts w:ascii="宋体" w:hAnsi="宋体" w:cs="宋体"/>
          <w:b/>
          <w:sz w:val="24"/>
        </w:rPr>
      </w:pPr>
      <w:bookmarkStart w:id="473" w:name="_Toc96589118"/>
      <w:bookmarkStart w:id="474" w:name="_Toc99100185"/>
      <w:r w:rsidRPr="005231E1">
        <w:rPr>
          <w:rFonts w:ascii="宋体" w:hAnsi="宋体" w:cs="宋体" w:hint="eastAsia"/>
          <w:b/>
          <w:sz w:val="24"/>
        </w:rPr>
        <w:t>4．检验和验收:</w:t>
      </w:r>
      <w:bookmarkEnd w:id="473"/>
      <w:bookmarkEnd w:id="474"/>
      <w:r w:rsidR="00950DD1">
        <w:rPr>
          <w:u w:val="single"/>
        </w:rPr>
        <w:t xml:space="preserve">               </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11.2.1本合同项下的货物验收方式为:</w:t>
      </w:r>
      <w:r w:rsidRPr="005231E1">
        <w:rPr>
          <w:rFonts w:ascii="宋体" w:hAnsi="宋体" w:cs="宋体" w:hint="eastAsia"/>
          <w:sz w:val="24"/>
          <w:u w:val="single"/>
        </w:rPr>
        <w:t>自行验收</w:t>
      </w:r>
      <w:r w:rsidRPr="005231E1">
        <w:rPr>
          <w:rFonts w:ascii="宋体" w:hAnsi="宋体" w:cs="宋体" w:hint="eastAsia"/>
          <w:sz w:val="24"/>
        </w:rPr>
        <w:t>。</w:t>
      </w:r>
    </w:p>
    <w:p w:rsidR="003E4C3F" w:rsidRPr="005231E1" w:rsidRDefault="003E4C3F" w:rsidP="003E4C3F">
      <w:pPr>
        <w:spacing w:line="360" w:lineRule="auto"/>
        <w:rPr>
          <w:rFonts w:ascii="宋体" w:hAnsi="宋体" w:cs="宋体"/>
          <w:sz w:val="24"/>
        </w:rPr>
      </w:pPr>
    </w:p>
    <w:p w:rsidR="003E4C3F" w:rsidRPr="005231E1" w:rsidRDefault="003E4C3F" w:rsidP="003E4C3F">
      <w:pPr>
        <w:spacing w:line="360" w:lineRule="auto"/>
        <w:ind w:left="5160" w:hangingChars="2150" w:hanging="5160"/>
        <w:rPr>
          <w:rFonts w:ascii="宋体" w:hAnsi="宋体" w:cs="宋体"/>
          <w:sz w:val="24"/>
          <w:u w:val="single"/>
        </w:rPr>
      </w:pPr>
      <w:r w:rsidRPr="005231E1">
        <w:rPr>
          <w:rFonts w:ascii="宋体" w:hAnsi="宋体" w:cs="宋体" w:hint="eastAsia"/>
          <w:sz w:val="24"/>
        </w:rPr>
        <w:t>需    方：</w:t>
      </w:r>
      <w:r w:rsidR="00CA58BC">
        <w:rPr>
          <w:rFonts w:ascii="宋体" w:hAnsi="宋体" w:cs="宋体" w:hint="eastAsia"/>
          <w:sz w:val="24"/>
          <w:u w:val="single"/>
        </w:rPr>
        <w:t>北京市密云区妇幼保健院</w:t>
      </w:r>
      <w:r w:rsidRPr="005231E1">
        <w:rPr>
          <w:rFonts w:ascii="宋体" w:hAnsi="宋体" w:cs="宋体" w:hint="eastAsia"/>
          <w:sz w:val="24"/>
        </w:rPr>
        <w:t xml:space="preserve">        供     方：</w:t>
      </w:r>
      <w:r w:rsidRPr="005231E1">
        <w:rPr>
          <w:rFonts w:ascii="宋体" w:hAnsi="宋体" w:cs="宋体" w:hint="eastAsia"/>
          <w:sz w:val="24"/>
          <w:u w:val="single"/>
        </w:rPr>
        <w:t xml:space="preserve">                    </w:t>
      </w:r>
    </w:p>
    <w:p w:rsidR="003E4C3F" w:rsidRPr="005231E1" w:rsidRDefault="003E4C3F" w:rsidP="003E4C3F">
      <w:pPr>
        <w:spacing w:line="360" w:lineRule="auto"/>
        <w:rPr>
          <w:rFonts w:ascii="宋体" w:hAnsi="宋体" w:cs="宋体"/>
          <w:sz w:val="24"/>
        </w:rPr>
      </w:pPr>
      <w:r w:rsidRPr="005231E1">
        <w:rPr>
          <w:rFonts w:ascii="宋体" w:hAnsi="宋体" w:cs="宋体" w:hint="eastAsia"/>
          <w:sz w:val="24"/>
        </w:rPr>
        <w:t xml:space="preserve">名　　称：(印章)　　　　　　     　　  </w:t>
      </w:r>
      <w:r w:rsidR="00B73D0B" w:rsidRPr="005231E1">
        <w:rPr>
          <w:rFonts w:ascii="宋体" w:hAnsi="宋体" w:cs="宋体"/>
          <w:sz w:val="24"/>
        </w:rPr>
        <w:t xml:space="preserve">       </w:t>
      </w:r>
      <w:r w:rsidRPr="005231E1">
        <w:rPr>
          <w:rFonts w:ascii="宋体" w:hAnsi="宋体" w:cs="宋体" w:hint="eastAsia"/>
          <w:sz w:val="24"/>
        </w:rPr>
        <w:t>名　 　称：(印章)</w:t>
      </w:r>
    </w:p>
    <w:p w:rsidR="003E4C3F" w:rsidRPr="005231E1" w:rsidRDefault="003E4C3F" w:rsidP="003E4C3F">
      <w:pPr>
        <w:spacing w:line="360" w:lineRule="auto"/>
        <w:ind w:firstLineChars="350" w:firstLine="840"/>
        <w:rPr>
          <w:rFonts w:ascii="宋体" w:hAnsi="宋体" w:cs="宋体"/>
          <w:sz w:val="24"/>
        </w:rPr>
      </w:pPr>
      <w:r w:rsidRPr="005231E1">
        <w:rPr>
          <w:rFonts w:ascii="宋体" w:hAnsi="宋体" w:cs="宋体" w:hint="eastAsia"/>
          <w:sz w:val="24"/>
          <w:u w:val="single"/>
        </w:rPr>
        <w:t xml:space="preserve">     </w:t>
      </w:r>
      <w:r w:rsidRPr="005231E1">
        <w:rPr>
          <w:rFonts w:ascii="宋体" w:hAnsi="宋体" w:cs="宋体" w:hint="eastAsia"/>
          <w:sz w:val="24"/>
        </w:rPr>
        <w:t>年</w:t>
      </w:r>
      <w:r w:rsidRPr="005231E1">
        <w:rPr>
          <w:rFonts w:ascii="宋体" w:hAnsi="宋体" w:cs="宋体" w:hint="eastAsia"/>
          <w:sz w:val="24"/>
          <w:u w:val="single"/>
        </w:rPr>
        <w:t xml:space="preserve">    </w:t>
      </w:r>
      <w:r w:rsidRPr="005231E1">
        <w:rPr>
          <w:rFonts w:ascii="宋体" w:hAnsi="宋体" w:cs="宋体" w:hint="eastAsia"/>
          <w:sz w:val="24"/>
        </w:rPr>
        <w:t>月</w:t>
      </w:r>
      <w:r w:rsidRPr="005231E1">
        <w:rPr>
          <w:rFonts w:ascii="宋体" w:hAnsi="宋体" w:cs="宋体" w:hint="eastAsia"/>
          <w:sz w:val="24"/>
          <w:u w:val="single"/>
        </w:rPr>
        <w:t xml:space="preserve">    </w:t>
      </w:r>
      <w:r w:rsidRPr="005231E1">
        <w:rPr>
          <w:rFonts w:ascii="宋体" w:hAnsi="宋体" w:cs="宋体" w:hint="eastAsia"/>
          <w:sz w:val="24"/>
        </w:rPr>
        <w:t xml:space="preserve">日                      </w:t>
      </w:r>
      <w:r w:rsidRPr="005231E1">
        <w:rPr>
          <w:rFonts w:ascii="宋体" w:hAnsi="宋体" w:cs="宋体" w:hint="eastAsia"/>
          <w:sz w:val="24"/>
          <w:u w:val="single"/>
        </w:rPr>
        <w:t xml:space="preserve">     </w:t>
      </w:r>
      <w:r w:rsidRPr="005231E1">
        <w:rPr>
          <w:rFonts w:ascii="宋体" w:hAnsi="宋体" w:cs="宋体" w:hint="eastAsia"/>
          <w:sz w:val="24"/>
        </w:rPr>
        <w:t>年</w:t>
      </w:r>
      <w:r w:rsidRPr="005231E1">
        <w:rPr>
          <w:rFonts w:ascii="宋体" w:hAnsi="宋体" w:cs="宋体" w:hint="eastAsia"/>
          <w:sz w:val="24"/>
          <w:u w:val="single"/>
        </w:rPr>
        <w:t xml:space="preserve">    </w:t>
      </w:r>
      <w:r w:rsidRPr="005231E1">
        <w:rPr>
          <w:rFonts w:ascii="宋体" w:hAnsi="宋体" w:cs="宋体" w:hint="eastAsia"/>
          <w:sz w:val="24"/>
        </w:rPr>
        <w:t>月</w:t>
      </w:r>
      <w:r w:rsidRPr="005231E1">
        <w:rPr>
          <w:rFonts w:ascii="宋体" w:hAnsi="宋体" w:cs="宋体" w:hint="eastAsia"/>
          <w:sz w:val="24"/>
          <w:u w:val="single"/>
        </w:rPr>
        <w:t xml:space="preserve">    </w:t>
      </w:r>
      <w:r w:rsidRPr="005231E1">
        <w:rPr>
          <w:rFonts w:ascii="宋体" w:hAnsi="宋体" w:cs="宋体" w:hint="eastAsia"/>
          <w:sz w:val="24"/>
        </w:rPr>
        <w:t>日</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全权代表(签字)：</w:t>
      </w:r>
      <w:r w:rsidRPr="005231E1">
        <w:rPr>
          <w:rFonts w:ascii="宋体" w:hAnsi="宋体" w:cs="宋体" w:hint="eastAsia"/>
          <w:sz w:val="24"/>
          <w:u w:val="single"/>
        </w:rPr>
        <w:t xml:space="preserve">　　      　　　　　</w:t>
      </w:r>
      <w:r w:rsidRPr="005231E1">
        <w:rPr>
          <w:rFonts w:ascii="宋体" w:hAnsi="宋体" w:cs="宋体" w:hint="eastAsia"/>
          <w:sz w:val="24"/>
        </w:rPr>
        <w:t xml:space="preserve">    </w:t>
      </w:r>
      <w:r w:rsidR="00B73D0B" w:rsidRPr="005231E1">
        <w:rPr>
          <w:rFonts w:ascii="宋体" w:hAnsi="宋体" w:cs="宋体"/>
          <w:sz w:val="24"/>
        </w:rPr>
        <w:t xml:space="preserve"> </w:t>
      </w:r>
      <w:r w:rsidRPr="005231E1">
        <w:rPr>
          <w:rFonts w:ascii="宋体" w:hAnsi="宋体" w:cs="宋体" w:hint="eastAsia"/>
          <w:sz w:val="24"/>
        </w:rPr>
        <w:t>全权代表(签字)：</w:t>
      </w:r>
      <w:r w:rsidRPr="005231E1">
        <w:rPr>
          <w:rFonts w:ascii="宋体" w:hAnsi="宋体" w:cs="宋体" w:hint="eastAsia"/>
          <w:sz w:val="24"/>
          <w:u w:val="single"/>
        </w:rPr>
        <w:t xml:space="preserve">                  </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地　　址：</w:t>
      </w:r>
      <w:r w:rsidR="00B73D0B" w:rsidRPr="005231E1">
        <w:rPr>
          <w:rFonts w:ascii="宋体" w:hAnsi="宋体" w:cs="宋体" w:hint="eastAsia"/>
          <w:sz w:val="24"/>
          <w:u w:val="single"/>
        </w:rPr>
        <w:t xml:space="preserve"> </w:t>
      </w:r>
      <w:r w:rsidR="00B73D0B" w:rsidRPr="005231E1">
        <w:rPr>
          <w:rFonts w:ascii="宋体" w:hAnsi="宋体" w:cs="宋体"/>
          <w:sz w:val="24"/>
          <w:u w:val="single"/>
        </w:rPr>
        <w:t xml:space="preserve">                         </w:t>
      </w:r>
      <w:r w:rsidRPr="005231E1">
        <w:rPr>
          <w:rFonts w:ascii="宋体" w:hAnsi="宋体" w:cs="宋体" w:hint="eastAsia"/>
          <w:sz w:val="24"/>
        </w:rPr>
        <w:t xml:space="preserve">   </w:t>
      </w:r>
      <w:r w:rsidR="00B73D0B" w:rsidRPr="005231E1">
        <w:rPr>
          <w:rFonts w:ascii="宋体" w:hAnsi="宋体" w:cs="宋体"/>
          <w:sz w:val="24"/>
        </w:rPr>
        <w:t xml:space="preserve">  </w:t>
      </w:r>
      <w:r w:rsidRPr="005231E1">
        <w:rPr>
          <w:rFonts w:ascii="宋体" w:hAnsi="宋体" w:cs="宋体" w:hint="eastAsia"/>
          <w:sz w:val="24"/>
        </w:rPr>
        <w:t>地　　址：</w:t>
      </w:r>
      <w:r w:rsidRPr="005231E1">
        <w:rPr>
          <w:rFonts w:ascii="宋体" w:hAnsi="宋体" w:cs="宋体" w:hint="eastAsia"/>
          <w:sz w:val="24"/>
          <w:u w:val="single"/>
        </w:rPr>
        <w:t xml:space="preserve">                        </w:t>
      </w:r>
      <w:r w:rsidRPr="005231E1">
        <w:rPr>
          <w:rFonts w:ascii="宋体" w:hAnsi="宋体" w:cs="宋体" w:hint="eastAsia"/>
          <w:sz w:val="24"/>
        </w:rPr>
        <w:t xml:space="preserve">            </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邮政编码：</w:t>
      </w:r>
      <w:r w:rsidR="00B73D0B" w:rsidRPr="005231E1">
        <w:rPr>
          <w:rFonts w:ascii="宋体" w:hAnsi="宋体" w:cs="宋体"/>
          <w:sz w:val="24"/>
          <w:u w:val="single"/>
        </w:rPr>
        <w:t xml:space="preserve">      </w:t>
      </w:r>
      <w:r w:rsidRPr="005231E1">
        <w:rPr>
          <w:rFonts w:ascii="宋体" w:hAnsi="宋体" w:cs="宋体" w:hint="eastAsia"/>
          <w:sz w:val="24"/>
        </w:rPr>
        <w:t xml:space="preserve">　　　         　　　   </w:t>
      </w:r>
      <w:r w:rsidR="00B73D0B" w:rsidRPr="005231E1">
        <w:rPr>
          <w:rFonts w:ascii="宋体" w:hAnsi="宋体" w:cs="宋体"/>
          <w:sz w:val="24"/>
        </w:rPr>
        <w:t xml:space="preserve"> </w:t>
      </w:r>
      <w:r w:rsidRPr="005231E1">
        <w:rPr>
          <w:rFonts w:ascii="宋体" w:hAnsi="宋体" w:cs="宋体" w:hint="eastAsia"/>
          <w:sz w:val="24"/>
        </w:rPr>
        <w:t>邮政编码：</w:t>
      </w:r>
      <w:r w:rsidRPr="005231E1">
        <w:rPr>
          <w:rFonts w:ascii="宋体" w:hAnsi="宋体" w:cs="宋体" w:hint="eastAsia"/>
          <w:sz w:val="24"/>
          <w:u w:val="single"/>
        </w:rPr>
        <w:t xml:space="preserve">                        </w:t>
      </w:r>
      <w:r w:rsidRPr="005231E1">
        <w:rPr>
          <w:rFonts w:ascii="宋体" w:hAnsi="宋体" w:cs="宋体" w:hint="eastAsia"/>
          <w:sz w:val="24"/>
        </w:rPr>
        <w:t xml:space="preserve"> </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电　　话：</w:t>
      </w:r>
      <w:r w:rsidRPr="005231E1">
        <w:rPr>
          <w:rFonts w:ascii="宋体" w:hAnsi="宋体" w:cs="宋体" w:hint="eastAsia"/>
          <w:sz w:val="24"/>
          <w:u w:val="single"/>
        </w:rPr>
        <w:t xml:space="preserve">              </w:t>
      </w:r>
      <w:r w:rsidRPr="005231E1">
        <w:rPr>
          <w:rFonts w:ascii="宋体" w:hAnsi="宋体" w:cs="宋体" w:hint="eastAsia"/>
          <w:sz w:val="24"/>
        </w:rPr>
        <w:t xml:space="preserve">　　　　     　</w:t>
      </w:r>
      <w:r w:rsidR="00B73D0B" w:rsidRPr="005231E1">
        <w:rPr>
          <w:rFonts w:ascii="宋体" w:hAnsi="宋体" w:cs="宋体" w:hint="eastAsia"/>
          <w:sz w:val="24"/>
        </w:rPr>
        <w:t xml:space="preserve">  </w:t>
      </w:r>
      <w:r w:rsidRPr="005231E1">
        <w:rPr>
          <w:rFonts w:ascii="宋体" w:hAnsi="宋体" w:cs="宋体" w:hint="eastAsia"/>
          <w:sz w:val="24"/>
        </w:rPr>
        <w:t>电　　话：</w:t>
      </w:r>
      <w:r w:rsidRPr="005231E1">
        <w:rPr>
          <w:rFonts w:ascii="宋体" w:hAnsi="宋体" w:cs="宋体" w:hint="eastAsia"/>
          <w:sz w:val="24"/>
          <w:u w:val="single"/>
        </w:rPr>
        <w:t xml:space="preserve">                        </w:t>
      </w:r>
    </w:p>
    <w:p w:rsidR="003E4C3F" w:rsidRPr="005231E1" w:rsidRDefault="003E4C3F" w:rsidP="003E4C3F">
      <w:pPr>
        <w:spacing w:line="360" w:lineRule="auto"/>
        <w:rPr>
          <w:rFonts w:ascii="宋体" w:hAnsi="宋体" w:cs="宋体"/>
          <w:sz w:val="24"/>
          <w:u w:val="single"/>
        </w:rPr>
      </w:pPr>
      <w:r w:rsidRPr="005231E1">
        <w:rPr>
          <w:rFonts w:ascii="宋体" w:hAnsi="宋体" w:cs="宋体" w:hint="eastAsia"/>
          <w:sz w:val="24"/>
        </w:rPr>
        <w:t>开户银行：</w:t>
      </w:r>
      <w:r w:rsidRPr="005231E1">
        <w:rPr>
          <w:rFonts w:ascii="宋体" w:hAnsi="宋体" w:cs="宋体" w:hint="eastAsia"/>
          <w:sz w:val="24"/>
          <w:u w:val="single"/>
        </w:rPr>
        <w:t xml:space="preserve">　</w:t>
      </w:r>
      <w:r w:rsidR="00B73D0B" w:rsidRPr="005231E1">
        <w:rPr>
          <w:rFonts w:ascii="宋体" w:hAnsi="宋体" w:cs="宋体" w:hint="eastAsia"/>
          <w:sz w:val="24"/>
          <w:u w:val="single"/>
        </w:rPr>
        <w:t xml:space="preserve"> </w:t>
      </w:r>
      <w:r w:rsidR="00B73D0B" w:rsidRPr="005231E1">
        <w:rPr>
          <w:rFonts w:ascii="宋体" w:hAnsi="宋体" w:cs="宋体"/>
          <w:sz w:val="24"/>
          <w:u w:val="single"/>
        </w:rPr>
        <w:t xml:space="preserve">                     </w:t>
      </w:r>
      <w:r w:rsidRPr="005231E1">
        <w:rPr>
          <w:rFonts w:ascii="宋体" w:hAnsi="宋体" w:cs="宋体" w:hint="eastAsia"/>
          <w:sz w:val="24"/>
          <w:u w:val="single"/>
        </w:rPr>
        <w:t xml:space="preserve">　</w:t>
      </w:r>
      <w:r w:rsidRPr="005231E1">
        <w:rPr>
          <w:rFonts w:ascii="宋体" w:hAnsi="宋体" w:cs="宋体" w:hint="eastAsia"/>
          <w:sz w:val="24"/>
        </w:rPr>
        <w:t xml:space="preserve">　   开户银行：</w:t>
      </w:r>
      <w:r w:rsidRPr="005231E1">
        <w:rPr>
          <w:rFonts w:ascii="宋体" w:hAnsi="宋体" w:cs="宋体" w:hint="eastAsia"/>
          <w:sz w:val="24"/>
          <w:u w:val="single"/>
        </w:rPr>
        <w:t xml:space="preserve">                        </w:t>
      </w:r>
      <w:r w:rsidRPr="005231E1">
        <w:rPr>
          <w:rFonts w:ascii="宋体" w:hAnsi="宋体" w:cs="宋体" w:hint="eastAsia"/>
          <w:sz w:val="24"/>
        </w:rPr>
        <w:t xml:space="preserve"> </w:t>
      </w:r>
    </w:p>
    <w:p w:rsidR="006368D0" w:rsidRPr="005231E1" w:rsidRDefault="003E4C3F" w:rsidP="00F8701D">
      <w:pPr>
        <w:spacing w:line="360" w:lineRule="auto"/>
        <w:rPr>
          <w:rFonts w:ascii="宋体" w:hAnsi="宋体" w:cs="宋体"/>
          <w:b/>
          <w:sz w:val="24"/>
        </w:rPr>
      </w:pPr>
      <w:r w:rsidRPr="005231E1">
        <w:rPr>
          <w:rFonts w:ascii="宋体" w:hAnsi="宋体" w:cs="宋体" w:hint="eastAsia"/>
          <w:sz w:val="24"/>
        </w:rPr>
        <w:t>账　　号：</w:t>
      </w:r>
      <w:r w:rsidRPr="005231E1">
        <w:rPr>
          <w:rFonts w:ascii="宋体" w:hAnsi="宋体" w:cs="宋体" w:hint="eastAsia"/>
          <w:sz w:val="24"/>
          <w:u w:val="single"/>
        </w:rPr>
        <w:t xml:space="preserve"> </w:t>
      </w:r>
      <w:r w:rsidR="00B73D0B" w:rsidRPr="005231E1">
        <w:rPr>
          <w:rFonts w:ascii="宋体" w:hAnsi="宋体" w:cs="宋体"/>
          <w:sz w:val="24"/>
          <w:u w:val="single"/>
        </w:rPr>
        <w:t xml:space="preserve">              </w:t>
      </w:r>
      <w:r w:rsidRPr="005231E1">
        <w:rPr>
          <w:rFonts w:ascii="宋体" w:hAnsi="宋体" w:cs="宋体" w:hint="eastAsia"/>
          <w:sz w:val="24"/>
          <w:u w:val="single"/>
        </w:rPr>
        <w:t xml:space="preserve">   　　　　</w:t>
      </w:r>
      <w:r w:rsidRPr="005231E1">
        <w:rPr>
          <w:rFonts w:ascii="宋体" w:hAnsi="宋体" w:cs="宋体" w:hint="eastAsia"/>
          <w:sz w:val="24"/>
        </w:rPr>
        <w:t xml:space="preserve">　   账　  号：</w:t>
      </w:r>
      <w:r w:rsidRPr="005231E1">
        <w:rPr>
          <w:rFonts w:ascii="宋体" w:hAnsi="宋体" w:cs="宋体" w:hint="eastAsia"/>
          <w:sz w:val="24"/>
          <w:u w:val="single"/>
        </w:rPr>
        <w:t xml:space="preserve">                     </w:t>
      </w:r>
    </w:p>
    <w:p w:rsidR="00FF3C60" w:rsidRPr="00927B14" w:rsidRDefault="00FF3C60" w:rsidP="00670B88">
      <w:pPr>
        <w:pStyle w:val="1"/>
        <w:pageBreakBefore/>
        <w:spacing w:line="360" w:lineRule="auto"/>
        <w:rPr>
          <w:rFonts w:ascii="宋体" w:hAnsi="宋体"/>
          <w:sz w:val="28"/>
          <w:szCs w:val="28"/>
        </w:rPr>
      </w:pPr>
      <w:bookmarkStart w:id="475" w:name="_Toc99100186"/>
      <w:r w:rsidRPr="00927B14">
        <w:rPr>
          <w:rFonts w:ascii="宋体" w:hAnsi="宋体"/>
          <w:sz w:val="28"/>
          <w:szCs w:val="28"/>
        </w:rPr>
        <w:lastRenderedPageBreak/>
        <w:t>第六章   投标文件格式</w:t>
      </w:r>
      <w:bookmarkEnd w:id="475"/>
    </w:p>
    <w:p w:rsidR="00FF3C60" w:rsidRPr="00927B14" w:rsidRDefault="00FF3C60" w:rsidP="00670B88">
      <w:pPr>
        <w:spacing w:line="360" w:lineRule="auto"/>
        <w:jc w:val="center"/>
        <w:rPr>
          <w:rFonts w:ascii="宋体" w:hAnsi="宋体"/>
          <w:b/>
          <w:sz w:val="28"/>
          <w:szCs w:val="28"/>
        </w:rPr>
      </w:pPr>
      <w:r w:rsidRPr="00927B14">
        <w:rPr>
          <w:rFonts w:ascii="宋体" w:hAnsi="宋体"/>
          <w:b/>
          <w:sz w:val="28"/>
          <w:szCs w:val="28"/>
        </w:rPr>
        <w:t>目录</w:t>
      </w:r>
    </w:p>
    <w:p w:rsidR="00FF3C60" w:rsidRPr="00927B14" w:rsidRDefault="00772D66" w:rsidP="00772D66">
      <w:pPr>
        <w:tabs>
          <w:tab w:val="left" w:pos="0"/>
          <w:tab w:val="left" w:pos="5580"/>
        </w:tabs>
        <w:spacing w:line="360" w:lineRule="auto"/>
        <w:ind w:left="1"/>
        <w:jc w:val="left"/>
        <w:rPr>
          <w:rFonts w:ascii="宋体" w:hAnsi="宋体"/>
          <w:sz w:val="24"/>
        </w:rPr>
      </w:pPr>
      <w:r w:rsidRPr="00927B14">
        <w:rPr>
          <w:rFonts w:ascii="宋体" w:hAnsi="宋体" w:hint="eastAsia"/>
          <w:sz w:val="24"/>
        </w:rPr>
        <w:t>附件1</w:t>
      </w:r>
      <w:r w:rsidRPr="00927B14">
        <w:rPr>
          <w:rFonts w:ascii="宋体" w:hAnsi="宋体"/>
          <w:sz w:val="24"/>
        </w:rPr>
        <w:t>.</w:t>
      </w:r>
      <w:r w:rsidRPr="00927B14">
        <w:rPr>
          <w:rFonts w:ascii="宋体" w:hAnsi="宋体" w:hint="eastAsia"/>
          <w:sz w:val="24"/>
        </w:rPr>
        <w:t>投标书</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附件2.开标一览表</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附件3.投标分项报价表</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附件4.商务条款偏离表</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附件5 技术条款偏离表</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附件6.资格证明文件</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附件7</w:t>
      </w:r>
      <w:r w:rsidRPr="00927B14">
        <w:rPr>
          <w:rFonts w:ascii="宋体" w:hAnsi="宋体"/>
          <w:sz w:val="24"/>
        </w:rPr>
        <w:t>.</w:t>
      </w:r>
      <w:r w:rsidRPr="00927B14">
        <w:rPr>
          <w:rFonts w:ascii="宋体" w:hAnsi="宋体" w:hint="eastAsia"/>
          <w:sz w:val="24"/>
        </w:rPr>
        <w:t>法定代表人有效授权书</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附件8</w:t>
      </w:r>
      <w:r w:rsidRPr="00927B14">
        <w:rPr>
          <w:rFonts w:ascii="宋体" w:hAnsi="宋体"/>
          <w:sz w:val="24"/>
        </w:rPr>
        <w:t>.</w:t>
      </w:r>
      <w:r w:rsidRPr="00927B14">
        <w:rPr>
          <w:rFonts w:ascii="宋体" w:hAnsi="宋体" w:hint="eastAsia"/>
          <w:sz w:val="24"/>
        </w:rPr>
        <w:t>提供缴纳投标保证金的有效凭证(复印件须加盖投标人公章)</w:t>
      </w:r>
    </w:p>
    <w:p w:rsidR="00FF3C60"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附件9</w:t>
      </w:r>
      <w:r w:rsidRPr="00927B14">
        <w:rPr>
          <w:rFonts w:ascii="宋体" w:hAnsi="宋体"/>
          <w:sz w:val="24"/>
        </w:rPr>
        <w:t>.</w:t>
      </w:r>
      <w:r w:rsidRPr="00927B14">
        <w:rPr>
          <w:rFonts w:ascii="宋体" w:hAnsi="宋体" w:hint="eastAsia"/>
          <w:sz w:val="24"/>
        </w:rPr>
        <w:t>未违反《中华人民共和国政府采购法实施条例》第十八条规定的承诺函（格式自拟）</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附件10</w:t>
      </w:r>
      <w:r w:rsidRPr="00927B14">
        <w:rPr>
          <w:rFonts w:ascii="宋体" w:hAnsi="宋体"/>
          <w:sz w:val="24"/>
        </w:rPr>
        <w:t>.</w:t>
      </w:r>
      <w:r w:rsidRPr="00927B14">
        <w:rPr>
          <w:rFonts w:ascii="宋体" w:hAnsi="宋体" w:hint="eastAsia"/>
          <w:sz w:val="24"/>
        </w:rPr>
        <w:t>所投产品的《中华人民共和国医疗器械注册证》</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附件11</w:t>
      </w:r>
      <w:r w:rsidRPr="00927B14">
        <w:rPr>
          <w:rFonts w:ascii="宋体" w:hAnsi="宋体"/>
          <w:sz w:val="24"/>
        </w:rPr>
        <w:t>.</w:t>
      </w:r>
      <w:r w:rsidRPr="00927B14">
        <w:rPr>
          <w:rFonts w:ascii="宋体" w:hAnsi="宋体" w:hint="eastAsia"/>
          <w:sz w:val="24"/>
        </w:rPr>
        <w:t>如产品原产国有要求，制造商应有其原产国相应部门颁发的投标产品生产许可证（复印件并加盖投标人公章），如不需要生产许可，投标人应在投标文件中给予说明并提供相关证明材料。</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附件12</w:t>
      </w:r>
      <w:r w:rsidRPr="00927B14">
        <w:rPr>
          <w:rFonts w:ascii="宋体" w:hAnsi="宋体"/>
          <w:sz w:val="24"/>
        </w:rPr>
        <w:t>.</w:t>
      </w:r>
      <w:r w:rsidRPr="00927B14">
        <w:rPr>
          <w:rFonts w:ascii="宋体" w:hAnsi="宋体" w:hint="eastAsia"/>
          <w:sz w:val="24"/>
        </w:rPr>
        <w:t>制造商授权书（进口产品必须提供）</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附件13</w:t>
      </w:r>
      <w:r w:rsidRPr="00927B14">
        <w:rPr>
          <w:rFonts w:ascii="宋体" w:hAnsi="宋体"/>
          <w:sz w:val="24"/>
        </w:rPr>
        <w:t>.</w:t>
      </w:r>
      <w:r w:rsidRPr="00927B14">
        <w:rPr>
          <w:rFonts w:ascii="宋体" w:hAnsi="宋体" w:hint="eastAsia"/>
          <w:sz w:val="24"/>
        </w:rPr>
        <w:t>售后服务承诺函</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附件14</w:t>
      </w:r>
      <w:r w:rsidRPr="00927B14">
        <w:rPr>
          <w:rFonts w:ascii="宋体" w:hAnsi="宋体"/>
          <w:sz w:val="24"/>
        </w:rPr>
        <w:t>.</w:t>
      </w:r>
      <w:r w:rsidRPr="00927B14">
        <w:rPr>
          <w:rFonts w:ascii="宋体" w:hAnsi="宋体" w:hint="eastAsia"/>
          <w:sz w:val="24"/>
        </w:rPr>
        <w:t>中标服务费承诺书</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附件15</w:t>
      </w:r>
      <w:r w:rsidRPr="00927B14">
        <w:rPr>
          <w:rFonts w:ascii="宋体" w:hAnsi="宋体"/>
          <w:sz w:val="24"/>
        </w:rPr>
        <w:t>.</w:t>
      </w:r>
      <w:r w:rsidRPr="00927B14">
        <w:rPr>
          <w:rFonts w:ascii="宋体" w:hAnsi="宋体" w:hint="eastAsia"/>
          <w:sz w:val="24"/>
        </w:rPr>
        <w:t>投标产品在中国境内近三年销售业绩一览表</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附件16</w:t>
      </w:r>
      <w:r w:rsidRPr="00927B14">
        <w:rPr>
          <w:rFonts w:ascii="宋体" w:hAnsi="宋体"/>
          <w:sz w:val="24"/>
        </w:rPr>
        <w:t>.</w:t>
      </w:r>
      <w:r w:rsidRPr="00927B14">
        <w:rPr>
          <w:rFonts w:ascii="宋体" w:hAnsi="宋体" w:hint="eastAsia"/>
          <w:sz w:val="24"/>
        </w:rPr>
        <w:t>中小型企业声明函</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附件17</w:t>
      </w:r>
      <w:r w:rsidRPr="00927B14">
        <w:rPr>
          <w:rFonts w:ascii="宋体" w:hAnsi="宋体"/>
          <w:sz w:val="24"/>
        </w:rPr>
        <w:t>.</w:t>
      </w:r>
      <w:r w:rsidRPr="00927B14">
        <w:rPr>
          <w:rFonts w:ascii="宋体" w:hAnsi="宋体" w:hint="eastAsia"/>
          <w:sz w:val="24"/>
        </w:rPr>
        <w:t>残疾人福利性单位声明函（如适用）</w:t>
      </w:r>
    </w:p>
    <w:p w:rsidR="00772D66" w:rsidRPr="00927B14" w:rsidRDefault="00772D66" w:rsidP="00772D66">
      <w:pPr>
        <w:tabs>
          <w:tab w:val="left" w:pos="0"/>
          <w:tab w:val="left" w:pos="5580"/>
        </w:tabs>
        <w:spacing w:line="360" w:lineRule="auto"/>
        <w:jc w:val="left"/>
        <w:rPr>
          <w:rFonts w:ascii="宋体" w:hAnsi="宋体"/>
          <w:sz w:val="24"/>
        </w:rPr>
      </w:pPr>
      <w:r w:rsidRPr="00927B14">
        <w:rPr>
          <w:rFonts w:ascii="宋体" w:hAnsi="宋体" w:hint="eastAsia"/>
          <w:sz w:val="24"/>
        </w:rPr>
        <w:t>附件18</w:t>
      </w:r>
      <w:r w:rsidRPr="00927B14">
        <w:rPr>
          <w:rFonts w:ascii="宋体" w:hAnsi="宋体"/>
          <w:sz w:val="24"/>
        </w:rPr>
        <w:t>.</w:t>
      </w:r>
      <w:r w:rsidRPr="00927B14">
        <w:rPr>
          <w:rFonts w:ascii="宋体" w:hAnsi="宋体" w:hint="eastAsia"/>
          <w:sz w:val="24"/>
        </w:rPr>
        <w:t>属于监狱企业的证明文件（如适用）</w:t>
      </w:r>
    </w:p>
    <w:p w:rsidR="00772D66" w:rsidRPr="00927B14" w:rsidRDefault="00772D66" w:rsidP="00772D66">
      <w:pPr>
        <w:tabs>
          <w:tab w:val="left" w:pos="0"/>
          <w:tab w:val="left" w:pos="5580"/>
        </w:tabs>
        <w:spacing w:line="360" w:lineRule="auto"/>
        <w:ind w:left="1"/>
        <w:jc w:val="left"/>
        <w:rPr>
          <w:rFonts w:ascii="宋体" w:hAnsi="宋体"/>
          <w:sz w:val="24"/>
        </w:rPr>
      </w:pPr>
      <w:r w:rsidRPr="00927B14">
        <w:rPr>
          <w:rFonts w:ascii="宋体" w:hAnsi="宋体" w:hint="eastAsia"/>
          <w:sz w:val="24"/>
        </w:rPr>
        <w:t>附件19</w:t>
      </w:r>
      <w:r w:rsidRPr="00927B14">
        <w:rPr>
          <w:rFonts w:ascii="宋体" w:hAnsi="宋体"/>
          <w:sz w:val="24"/>
        </w:rPr>
        <w:t>.</w:t>
      </w:r>
      <w:r w:rsidRPr="00927B14">
        <w:rPr>
          <w:rFonts w:ascii="宋体" w:hAnsi="宋体" w:hint="eastAsia"/>
          <w:sz w:val="24"/>
        </w:rPr>
        <w:t>投标产品如属于国家认定的节能产品、环境标志产品，应给予说明，并附上相关证明文件（如适用）</w:t>
      </w:r>
    </w:p>
    <w:p w:rsidR="00F2476A" w:rsidRPr="00927B14" w:rsidRDefault="00F2476A" w:rsidP="00670B88">
      <w:pPr>
        <w:tabs>
          <w:tab w:val="left" w:pos="0"/>
          <w:tab w:val="left" w:pos="426"/>
          <w:tab w:val="left" w:pos="5580"/>
        </w:tabs>
        <w:spacing w:line="360" w:lineRule="auto"/>
        <w:ind w:leftChars="140" w:left="565" w:hangingChars="113" w:hanging="271"/>
        <w:rPr>
          <w:rFonts w:ascii="宋体" w:hAnsi="宋体"/>
          <w:sz w:val="24"/>
        </w:rPr>
      </w:pPr>
    </w:p>
    <w:p w:rsidR="00772D66" w:rsidRPr="00927B14" w:rsidRDefault="00FF3C60" w:rsidP="00772D66">
      <w:pPr>
        <w:tabs>
          <w:tab w:val="left" w:pos="0"/>
          <w:tab w:val="left" w:pos="426"/>
          <w:tab w:val="left" w:pos="5580"/>
        </w:tabs>
        <w:spacing w:line="360" w:lineRule="auto"/>
        <w:ind w:leftChars="140" w:left="566" w:hangingChars="113" w:hanging="272"/>
        <w:rPr>
          <w:rFonts w:ascii="宋体" w:hAnsi="宋体"/>
          <w:b/>
          <w:sz w:val="24"/>
        </w:rPr>
      </w:pPr>
      <w:r w:rsidRPr="00927B14">
        <w:rPr>
          <w:rFonts w:ascii="宋体" w:hAnsi="宋体"/>
          <w:b/>
          <w:sz w:val="24"/>
        </w:rPr>
        <w:t>备注：1、投标人不得擅自变更本章文件格式内容。</w:t>
      </w:r>
    </w:p>
    <w:p w:rsidR="000D7CB9" w:rsidRPr="00927B14" w:rsidRDefault="00FF3C60" w:rsidP="00772D66">
      <w:pPr>
        <w:tabs>
          <w:tab w:val="left" w:pos="0"/>
          <w:tab w:val="left" w:pos="426"/>
          <w:tab w:val="left" w:pos="5580"/>
        </w:tabs>
        <w:spacing w:line="360" w:lineRule="auto"/>
        <w:ind w:leftChars="140" w:left="566" w:hangingChars="113" w:hanging="272"/>
        <w:rPr>
          <w:rFonts w:ascii="宋体" w:hAnsi="宋体"/>
          <w:b/>
          <w:sz w:val="24"/>
        </w:rPr>
      </w:pPr>
      <w:r w:rsidRPr="00927B14">
        <w:rPr>
          <w:rFonts w:ascii="宋体" w:hAnsi="宋体"/>
          <w:b/>
          <w:sz w:val="24"/>
        </w:rPr>
        <w:t>2、提供所有材料应具备可追溯性。真实有效，前后呼应。</w:t>
      </w:r>
    </w:p>
    <w:p w:rsidR="00FF3C60" w:rsidRPr="00927B14" w:rsidRDefault="00E97445" w:rsidP="0068085B">
      <w:pPr>
        <w:spacing w:line="360" w:lineRule="auto"/>
        <w:jc w:val="left"/>
        <w:rPr>
          <w:rFonts w:ascii="宋体" w:hAnsi="宋体"/>
          <w:b/>
          <w:sz w:val="24"/>
        </w:rPr>
      </w:pPr>
      <w:bookmarkStart w:id="476" w:name="_Toc291055300"/>
      <w:bookmarkStart w:id="477" w:name="_Toc292270571"/>
      <w:bookmarkStart w:id="478" w:name="_Toc359916016"/>
      <w:bookmarkStart w:id="479" w:name="_Toc402251889"/>
      <w:bookmarkStart w:id="480" w:name="_Toc402279603"/>
      <w:bookmarkStart w:id="481" w:name="_Toc452549663"/>
      <w:bookmarkStart w:id="482" w:name="_Toc523910530"/>
      <w:bookmarkStart w:id="483" w:name="_Toc21956245"/>
      <w:bookmarkStart w:id="484" w:name="_Toc21958347"/>
      <w:bookmarkStart w:id="485" w:name="_Toc23233217"/>
      <w:bookmarkStart w:id="486" w:name="_Toc40454491"/>
      <w:bookmarkStart w:id="487" w:name="_Toc92365321"/>
      <w:bookmarkStart w:id="488" w:name="_Toc96589120"/>
      <w:bookmarkStart w:id="489" w:name="_Toc99100187"/>
      <w:r w:rsidRPr="00927B14">
        <w:rPr>
          <w:rFonts w:ascii="宋体" w:hAnsi="宋体" w:hint="eastAsia"/>
          <w:b/>
          <w:sz w:val="24"/>
        </w:rPr>
        <w:lastRenderedPageBreak/>
        <w:t>附件</w:t>
      </w:r>
      <w:r w:rsidR="00B41E31" w:rsidRPr="00927B14">
        <w:rPr>
          <w:rFonts w:ascii="宋体" w:hAnsi="宋体"/>
          <w:b/>
          <w:sz w:val="24"/>
        </w:rPr>
        <w:t xml:space="preserve">1 </w:t>
      </w:r>
      <w:r w:rsidR="00FF3C60" w:rsidRPr="00927B14">
        <w:rPr>
          <w:rFonts w:ascii="宋体" w:hAnsi="宋体"/>
          <w:b/>
          <w:sz w:val="24"/>
        </w:rPr>
        <w:t>投标书</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FF3C60" w:rsidRPr="00927B14" w:rsidRDefault="00FF3C60" w:rsidP="00670B88">
      <w:pPr>
        <w:spacing w:line="360" w:lineRule="auto"/>
        <w:jc w:val="center"/>
        <w:rPr>
          <w:rFonts w:ascii="宋体" w:hAnsi="宋体"/>
          <w:b/>
          <w:sz w:val="24"/>
        </w:rPr>
      </w:pPr>
      <w:bookmarkStart w:id="490" w:name="_Ref467988698"/>
      <w:bookmarkStart w:id="491" w:name="_Toc480942349"/>
      <w:bookmarkStart w:id="492" w:name="_Toc520356217"/>
      <w:bookmarkStart w:id="493" w:name="_Toc236642990"/>
      <w:bookmarkStart w:id="494" w:name="_Toc291055301"/>
      <w:bookmarkStart w:id="495" w:name="_Toc292270572"/>
      <w:r w:rsidRPr="00927B14">
        <w:rPr>
          <w:rFonts w:ascii="宋体" w:hAnsi="宋体"/>
          <w:b/>
          <w:sz w:val="24"/>
        </w:rPr>
        <w:t>投  标</w:t>
      </w:r>
      <w:bookmarkEnd w:id="490"/>
      <w:bookmarkEnd w:id="491"/>
      <w:r w:rsidRPr="00927B14">
        <w:rPr>
          <w:rFonts w:ascii="宋体" w:hAnsi="宋体"/>
          <w:b/>
          <w:sz w:val="24"/>
        </w:rPr>
        <w:t xml:space="preserve">  书</w:t>
      </w:r>
      <w:bookmarkEnd w:id="492"/>
      <w:bookmarkEnd w:id="493"/>
      <w:bookmarkEnd w:id="494"/>
      <w:bookmarkEnd w:id="495"/>
    </w:p>
    <w:p w:rsidR="00FF3C60" w:rsidRPr="00927B14" w:rsidRDefault="00FF3C60" w:rsidP="00670B88">
      <w:pPr>
        <w:tabs>
          <w:tab w:val="left" w:pos="5580"/>
        </w:tabs>
        <w:spacing w:before="120" w:line="360" w:lineRule="auto"/>
        <w:rPr>
          <w:rFonts w:ascii="宋体" w:hAnsi="宋体"/>
          <w:sz w:val="24"/>
        </w:rPr>
      </w:pPr>
    </w:p>
    <w:p w:rsidR="00FF3C60" w:rsidRPr="00927B14" w:rsidRDefault="00FF3C60" w:rsidP="00670B88">
      <w:pPr>
        <w:spacing w:line="360" w:lineRule="auto"/>
        <w:rPr>
          <w:rFonts w:ascii="宋体" w:hAnsi="宋体"/>
          <w:sz w:val="24"/>
          <w:u w:val="single"/>
        </w:rPr>
      </w:pPr>
      <w:r w:rsidRPr="00927B14">
        <w:rPr>
          <w:rFonts w:ascii="宋体" w:hAnsi="宋体"/>
          <w:sz w:val="24"/>
        </w:rPr>
        <w:t>致：</w:t>
      </w:r>
      <w:r w:rsidRPr="00927B14">
        <w:rPr>
          <w:rFonts w:ascii="宋体" w:hAnsi="宋体"/>
          <w:sz w:val="24"/>
          <w:u w:val="single"/>
        </w:rPr>
        <w:t>（采购代理机构）</w:t>
      </w:r>
      <w:r w:rsidR="00BF7FCB" w:rsidRPr="00927B14">
        <w:rPr>
          <w:rFonts w:ascii="宋体" w:hAnsi="宋体" w:hint="eastAsia"/>
          <w:sz w:val="24"/>
          <w:u w:val="single"/>
        </w:rPr>
        <w:t>、</w:t>
      </w:r>
      <w:r w:rsidR="00BF7FCB" w:rsidRPr="00927B14">
        <w:rPr>
          <w:rFonts w:ascii="宋体" w:hAnsi="宋体"/>
          <w:sz w:val="24"/>
          <w:u w:val="single"/>
        </w:rPr>
        <w:t>（</w:t>
      </w:r>
      <w:r w:rsidR="00BF7FCB" w:rsidRPr="00927B14">
        <w:rPr>
          <w:rFonts w:ascii="宋体" w:hAnsi="宋体" w:hint="eastAsia"/>
          <w:sz w:val="24"/>
          <w:u w:val="single"/>
        </w:rPr>
        <w:t>采购人</w:t>
      </w:r>
      <w:r w:rsidR="00BF7FCB" w:rsidRPr="00927B14">
        <w:rPr>
          <w:rFonts w:ascii="宋体" w:hAnsi="宋体"/>
          <w:sz w:val="24"/>
          <w:u w:val="single"/>
        </w:rPr>
        <w:t>）</w:t>
      </w:r>
    </w:p>
    <w:p w:rsidR="00FF3C60" w:rsidRPr="00927B14" w:rsidRDefault="00FF3C60" w:rsidP="000D44A2">
      <w:pPr>
        <w:spacing w:line="360" w:lineRule="auto"/>
        <w:ind w:firstLine="420"/>
        <w:rPr>
          <w:rFonts w:ascii="宋体" w:hAnsi="宋体"/>
          <w:sz w:val="24"/>
        </w:rPr>
      </w:pPr>
      <w:r w:rsidRPr="00927B14">
        <w:rPr>
          <w:rFonts w:ascii="宋体" w:hAnsi="宋体"/>
          <w:sz w:val="24"/>
        </w:rPr>
        <w:t>(</w:t>
      </w:r>
      <w:r w:rsidRPr="00927B14">
        <w:rPr>
          <w:rFonts w:ascii="宋体" w:hAnsi="宋体"/>
          <w:sz w:val="24"/>
          <w:u w:val="single"/>
        </w:rPr>
        <w:t>投标人全称</w:t>
      </w:r>
      <w:r w:rsidRPr="00927B14">
        <w:rPr>
          <w:rFonts w:ascii="宋体" w:hAnsi="宋体"/>
          <w:sz w:val="24"/>
        </w:rPr>
        <w:t>)授权(</w:t>
      </w:r>
      <w:r w:rsidRPr="00927B14">
        <w:rPr>
          <w:rFonts w:ascii="宋体" w:hAnsi="宋体"/>
          <w:sz w:val="24"/>
          <w:u w:val="single"/>
        </w:rPr>
        <w:t>投标人代表姓名</w:t>
      </w:r>
      <w:r w:rsidRPr="00927B14">
        <w:rPr>
          <w:rFonts w:ascii="宋体" w:hAnsi="宋体"/>
          <w:sz w:val="24"/>
        </w:rPr>
        <w:t>)(</w:t>
      </w:r>
      <w:r w:rsidRPr="00927B14">
        <w:rPr>
          <w:rFonts w:ascii="宋体" w:hAnsi="宋体"/>
          <w:sz w:val="24"/>
          <w:u w:val="single"/>
        </w:rPr>
        <w:t>职务、职称</w:t>
      </w:r>
      <w:r w:rsidRPr="00927B14">
        <w:rPr>
          <w:rFonts w:ascii="宋体" w:hAnsi="宋体"/>
          <w:sz w:val="24"/>
        </w:rPr>
        <w:t>)为我方代表，参加贵方组织的(</w:t>
      </w:r>
      <w:r w:rsidRPr="00927B14">
        <w:rPr>
          <w:rFonts w:ascii="宋体" w:hAnsi="宋体"/>
          <w:sz w:val="24"/>
          <w:u w:val="single"/>
        </w:rPr>
        <w:t>项目名称、</w:t>
      </w:r>
      <w:r w:rsidR="000D44A2" w:rsidRPr="00927B14">
        <w:rPr>
          <w:rFonts w:ascii="宋体" w:hAnsi="宋体"/>
          <w:sz w:val="24"/>
          <w:u w:val="single"/>
        </w:rPr>
        <w:t>采购编号</w:t>
      </w:r>
      <w:r w:rsidRPr="00927B14">
        <w:rPr>
          <w:rFonts w:ascii="宋体" w:hAnsi="宋体"/>
          <w:sz w:val="24"/>
        </w:rPr>
        <w:t>)招标的有关活动，并对此项目进行投标。为此：</w:t>
      </w:r>
    </w:p>
    <w:p w:rsidR="00FF3C60" w:rsidRPr="00927B14" w:rsidRDefault="00FF3C60" w:rsidP="00670B88">
      <w:pPr>
        <w:spacing w:line="360" w:lineRule="auto"/>
        <w:rPr>
          <w:rFonts w:ascii="宋体" w:hAnsi="宋体"/>
          <w:sz w:val="24"/>
        </w:rPr>
      </w:pPr>
      <w:bookmarkStart w:id="496" w:name="_Toc402251890"/>
      <w:bookmarkStart w:id="497" w:name="_Toc402279604"/>
      <w:bookmarkStart w:id="498" w:name="_Toc402279832"/>
      <w:bookmarkStart w:id="499" w:name="_Toc427570625"/>
      <w:bookmarkStart w:id="500" w:name="_Toc452549664"/>
      <w:r w:rsidRPr="00927B14">
        <w:rPr>
          <w:rFonts w:ascii="宋体" w:hAnsi="宋体"/>
          <w:sz w:val="24"/>
        </w:rPr>
        <w:t>我方同意在本项目招标文件中规定的开标日起</w:t>
      </w:r>
      <w:r w:rsidR="007412D4" w:rsidRPr="00927B14">
        <w:rPr>
          <w:rFonts w:ascii="宋体" w:hAnsi="宋体" w:hint="eastAsia"/>
          <w:sz w:val="24"/>
          <w:u w:val="single"/>
        </w:rPr>
        <w:t xml:space="preserve">     </w:t>
      </w:r>
      <w:r w:rsidRPr="00927B14">
        <w:rPr>
          <w:rFonts w:ascii="宋体" w:hAnsi="宋体"/>
          <w:sz w:val="24"/>
        </w:rPr>
        <w:t>天内遵守本投标文件中的承诺且在此期限期满之前均具有约束力。</w:t>
      </w:r>
      <w:bookmarkEnd w:id="496"/>
      <w:bookmarkEnd w:id="497"/>
      <w:bookmarkEnd w:id="498"/>
      <w:bookmarkEnd w:id="499"/>
      <w:bookmarkEnd w:id="500"/>
    </w:p>
    <w:p w:rsidR="00FF3C60" w:rsidRPr="00927B14" w:rsidRDefault="00FF3C60" w:rsidP="00670B88">
      <w:pPr>
        <w:spacing w:line="360" w:lineRule="auto"/>
        <w:rPr>
          <w:rFonts w:ascii="宋体" w:hAnsi="宋体"/>
          <w:sz w:val="24"/>
        </w:rPr>
      </w:pPr>
      <w:bookmarkStart w:id="501" w:name="_Toc402251891"/>
      <w:bookmarkStart w:id="502" w:name="_Toc402279605"/>
      <w:bookmarkStart w:id="503" w:name="_Toc402279833"/>
      <w:bookmarkStart w:id="504" w:name="_Toc427570626"/>
      <w:bookmarkStart w:id="505" w:name="_Toc452549665"/>
      <w:r w:rsidRPr="00927B14">
        <w:rPr>
          <w:rFonts w:ascii="宋体" w:hAnsi="宋体"/>
          <w:sz w:val="24"/>
        </w:rPr>
        <w:t>我方承诺已经具备《中华人民共和国政府采购法》中规定的参加政府采购活动的供应商应当具备的条件：</w:t>
      </w:r>
      <w:bookmarkEnd w:id="501"/>
      <w:bookmarkEnd w:id="502"/>
      <w:bookmarkEnd w:id="503"/>
      <w:bookmarkEnd w:id="504"/>
      <w:bookmarkEnd w:id="505"/>
    </w:p>
    <w:p w:rsidR="00FF3C60" w:rsidRPr="00927B14" w:rsidRDefault="00FF3C60" w:rsidP="00670B88">
      <w:pPr>
        <w:numPr>
          <w:ilvl w:val="0"/>
          <w:numId w:val="9"/>
        </w:numPr>
        <w:adjustRightInd w:val="0"/>
        <w:spacing w:line="360" w:lineRule="auto"/>
        <w:jc w:val="left"/>
        <w:textAlignment w:val="baseline"/>
        <w:rPr>
          <w:rFonts w:ascii="宋体" w:hAnsi="宋体"/>
          <w:sz w:val="24"/>
        </w:rPr>
      </w:pPr>
      <w:r w:rsidRPr="00927B14">
        <w:rPr>
          <w:rFonts w:ascii="宋体" w:hAnsi="宋体"/>
          <w:sz w:val="24"/>
        </w:rPr>
        <w:t>具有独立承担民事责任的能力；</w:t>
      </w:r>
    </w:p>
    <w:p w:rsidR="00FF3C60" w:rsidRPr="00927B14" w:rsidRDefault="00FF3C60" w:rsidP="00670B88">
      <w:pPr>
        <w:numPr>
          <w:ilvl w:val="0"/>
          <w:numId w:val="9"/>
        </w:numPr>
        <w:adjustRightInd w:val="0"/>
        <w:spacing w:line="360" w:lineRule="auto"/>
        <w:jc w:val="left"/>
        <w:textAlignment w:val="baseline"/>
        <w:rPr>
          <w:rFonts w:ascii="宋体" w:hAnsi="宋体"/>
          <w:sz w:val="24"/>
        </w:rPr>
      </w:pPr>
      <w:r w:rsidRPr="00927B14">
        <w:rPr>
          <w:rFonts w:ascii="宋体" w:hAnsi="宋体"/>
          <w:sz w:val="24"/>
        </w:rPr>
        <w:t>具有良好的商业信誉和健全的财务会计制度；</w:t>
      </w:r>
    </w:p>
    <w:p w:rsidR="00FF3C60" w:rsidRPr="00927B14" w:rsidRDefault="00FF3C60" w:rsidP="00670B88">
      <w:pPr>
        <w:numPr>
          <w:ilvl w:val="0"/>
          <w:numId w:val="9"/>
        </w:numPr>
        <w:adjustRightInd w:val="0"/>
        <w:spacing w:line="360" w:lineRule="auto"/>
        <w:jc w:val="left"/>
        <w:textAlignment w:val="baseline"/>
        <w:rPr>
          <w:rFonts w:ascii="宋体" w:hAnsi="宋体"/>
          <w:sz w:val="24"/>
        </w:rPr>
      </w:pPr>
      <w:r w:rsidRPr="00927B14">
        <w:rPr>
          <w:rFonts w:ascii="宋体" w:hAnsi="宋体"/>
          <w:sz w:val="24"/>
        </w:rPr>
        <w:t>具有履行合同所必需的货物和专业技术能力；</w:t>
      </w:r>
    </w:p>
    <w:p w:rsidR="00FF3C60" w:rsidRPr="00927B14" w:rsidRDefault="00FF3C60" w:rsidP="00670B88">
      <w:pPr>
        <w:numPr>
          <w:ilvl w:val="0"/>
          <w:numId w:val="9"/>
        </w:numPr>
        <w:adjustRightInd w:val="0"/>
        <w:spacing w:line="360" w:lineRule="auto"/>
        <w:jc w:val="left"/>
        <w:textAlignment w:val="baseline"/>
        <w:rPr>
          <w:rFonts w:ascii="宋体" w:hAnsi="宋体"/>
          <w:sz w:val="24"/>
        </w:rPr>
      </w:pPr>
      <w:r w:rsidRPr="00927B14">
        <w:rPr>
          <w:rFonts w:ascii="宋体" w:hAnsi="宋体"/>
          <w:sz w:val="24"/>
        </w:rPr>
        <w:t>有依法缴纳税收和社会保障资金的良好记录；</w:t>
      </w:r>
    </w:p>
    <w:p w:rsidR="00FF3C60" w:rsidRPr="00927B14" w:rsidRDefault="00FF3C60" w:rsidP="00670B88">
      <w:pPr>
        <w:numPr>
          <w:ilvl w:val="0"/>
          <w:numId w:val="9"/>
        </w:numPr>
        <w:adjustRightInd w:val="0"/>
        <w:spacing w:line="360" w:lineRule="auto"/>
        <w:jc w:val="left"/>
        <w:textAlignment w:val="baseline"/>
        <w:rPr>
          <w:rFonts w:ascii="宋体" w:hAnsi="宋体"/>
          <w:sz w:val="24"/>
        </w:rPr>
      </w:pPr>
      <w:r w:rsidRPr="00927B14">
        <w:rPr>
          <w:rFonts w:ascii="宋体" w:hAnsi="宋体"/>
          <w:sz w:val="24"/>
        </w:rPr>
        <w:t>参加此项采购活动前三年内，在经营活动中没有重大违法记录。</w:t>
      </w:r>
    </w:p>
    <w:p w:rsidR="00FF3C60" w:rsidRPr="00927B14" w:rsidRDefault="00BD1CF6" w:rsidP="00670B88">
      <w:pPr>
        <w:spacing w:line="360" w:lineRule="auto"/>
        <w:rPr>
          <w:rFonts w:ascii="宋体" w:hAnsi="宋体"/>
          <w:sz w:val="24"/>
        </w:rPr>
      </w:pPr>
      <w:bookmarkStart w:id="506" w:name="_Toc402251892"/>
      <w:bookmarkStart w:id="507" w:name="_Toc402279606"/>
      <w:bookmarkStart w:id="508" w:name="_Toc402279834"/>
      <w:bookmarkStart w:id="509" w:name="_Toc427570627"/>
      <w:bookmarkStart w:id="510" w:name="_Toc452549666"/>
      <w:r w:rsidRPr="00927B14">
        <w:rPr>
          <w:rFonts w:ascii="宋体" w:hAnsi="宋体" w:hint="eastAsia"/>
          <w:sz w:val="24"/>
        </w:rPr>
        <w:tab/>
      </w:r>
      <w:r w:rsidR="00FF3C60" w:rsidRPr="00927B14">
        <w:rPr>
          <w:rFonts w:ascii="宋体" w:hAnsi="宋体"/>
          <w:sz w:val="24"/>
        </w:rPr>
        <w:t>提供投标须知规定的全部投标文件，包括</w:t>
      </w:r>
      <w:r w:rsidR="002F752E" w:rsidRPr="00927B14">
        <w:rPr>
          <w:rFonts w:ascii="宋体" w:hAnsi="宋体" w:hint="eastAsia"/>
          <w:sz w:val="24"/>
        </w:rPr>
        <w:t>规定份数的</w:t>
      </w:r>
      <w:r w:rsidR="00FF3C60" w:rsidRPr="00927B14">
        <w:rPr>
          <w:rFonts w:ascii="宋体" w:hAnsi="宋体"/>
          <w:sz w:val="24"/>
        </w:rPr>
        <w:t>投标文件正本</w:t>
      </w:r>
      <w:r w:rsidR="002974D2" w:rsidRPr="00927B14">
        <w:rPr>
          <w:rFonts w:ascii="宋体" w:hAnsi="宋体" w:hint="eastAsia"/>
          <w:sz w:val="24"/>
          <w:u w:val="single"/>
        </w:rPr>
        <w:t xml:space="preserve">  </w:t>
      </w:r>
      <w:r w:rsidR="008168E0" w:rsidRPr="00927B14">
        <w:rPr>
          <w:rFonts w:ascii="宋体" w:hAnsi="宋体" w:hint="eastAsia"/>
          <w:sz w:val="24"/>
        </w:rPr>
        <w:t>份</w:t>
      </w:r>
      <w:r w:rsidR="00FF3C60" w:rsidRPr="00927B14">
        <w:rPr>
          <w:rFonts w:ascii="宋体" w:hAnsi="宋体"/>
          <w:sz w:val="24"/>
        </w:rPr>
        <w:t>、副本</w:t>
      </w:r>
      <w:r w:rsidR="008168E0" w:rsidRPr="00927B14">
        <w:rPr>
          <w:rFonts w:ascii="宋体" w:hAnsi="宋体" w:hint="eastAsia"/>
          <w:sz w:val="24"/>
        </w:rPr>
        <w:t>份</w:t>
      </w:r>
      <w:r w:rsidR="00FF3C60" w:rsidRPr="00927B14">
        <w:rPr>
          <w:rFonts w:ascii="宋体" w:hAnsi="宋体"/>
          <w:sz w:val="24"/>
        </w:rPr>
        <w:t>、</w:t>
      </w:r>
      <w:r w:rsidR="002974D2" w:rsidRPr="00927B14">
        <w:rPr>
          <w:rFonts w:ascii="宋体" w:hAnsi="宋体" w:hint="eastAsia"/>
          <w:sz w:val="24"/>
        </w:rPr>
        <w:t>开标一览表</w:t>
      </w:r>
      <w:r w:rsidR="002974D2" w:rsidRPr="00927B14">
        <w:rPr>
          <w:rFonts w:ascii="宋体" w:hAnsi="宋体" w:hint="eastAsia"/>
          <w:sz w:val="24"/>
          <w:u w:val="single"/>
        </w:rPr>
        <w:t xml:space="preserve">  </w:t>
      </w:r>
      <w:r w:rsidR="002974D2" w:rsidRPr="00927B14">
        <w:rPr>
          <w:rFonts w:ascii="宋体" w:hAnsi="宋体"/>
          <w:sz w:val="24"/>
          <w:u w:val="single"/>
        </w:rPr>
        <w:t xml:space="preserve"> </w:t>
      </w:r>
      <w:r w:rsidR="002974D2" w:rsidRPr="00927B14">
        <w:rPr>
          <w:rFonts w:ascii="宋体" w:hAnsi="宋体" w:hint="eastAsia"/>
          <w:sz w:val="24"/>
          <w:u w:val="single"/>
        </w:rPr>
        <w:t xml:space="preserve"> </w:t>
      </w:r>
      <w:r w:rsidR="002974D2" w:rsidRPr="00927B14">
        <w:rPr>
          <w:rFonts w:ascii="宋体" w:hAnsi="宋体" w:hint="eastAsia"/>
          <w:sz w:val="24"/>
        </w:rPr>
        <w:t>份、</w:t>
      </w:r>
      <w:r w:rsidR="00FF3C60" w:rsidRPr="00927B14">
        <w:rPr>
          <w:rFonts w:ascii="宋体" w:hAnsi="宋体"/>
          <w:sz w:val="24"/>
        </w:rPr>
        <w:t>电子</w:t>
      </w:r>
      <w:r w:rsidR="005B0C44" w:rsidRPr="00927B14">
        <w:rPr>
          <w:rFonts w:ascii="宋体" w:hAnsi="宋体" w:hint="eastAsia"/>
          <w:sz w:val="24"/>
        </w:rPr>
        <w:t>版投标文件</w:t>
      </w:r>
      <w:r w:rsidR="008168E0" w:rsidRPr="00927B14">
        <w:rPr>
          <w:rFonts w:ascii="宋体" w:hAnsi="宋体" w:hint="eastAsia"/>
          <w:sz w:val="24"/>
          <w:u w:val="single"/>
        </w:rPr>
        <w:t xml:space="preserve">   </w:t>
      </w:r>
      <w:r w:rsidR="008168E0" w:rsidRPr="00927B14">
        <w:rPr>
          <w:rFonts w:ascii="宋体" w:hAnsi="宋体" w:hint="eastAsia"/>
          <w:sz w:val="24"/>
        </w:rPr>
        <w:t>份</w:t>
      </w:r>
      <w:r w:rsidR="00FF3C60" w:rsidRPr="00927B14">
        <w:rPr>
          <w:rFonts w:ascii="宋体" w:hAnsi="宋体"/>
          <w:sz w:val="24"/>
        </w:rPr>
        <w:t>。</w:t>
      </w:r>
      <w:bookmarkEnd w:id="506"/>
      <w:bookmarkEnd w:id="507"/>
      <w:bookmarkEnd w:id="508"/>
      <w:bookmarkEnd w:id="509"/>
      <w:bookmarkEnd w:id="510"/>
    </w:p>
    <w:p w:rsidR="00FF3C60" w:rsidRPr="00927B14" w:rsidRDefault="00FF3C60" w:rsidP="00670B88">
      <w:pPr>
        <w:spacing w:line="360" w:lineRule="auto"/>
        <w:rPr>
          <w:rFonts w:ascii="宋体" w:hAnsi="宋体"/>
          <w:sz w:val="24"/>
        </w:rPr>
      </w:pPr>
      <w:bookmarkStart w:id="511" w:name="_Toc402251893"/>
      <w:bookmarkStart w:id="512" w:name="_Toc402279607"/>
      <w:bookmarkStart w:id="513" w:name="_Toc402279835"/>
      <w:bookmarkStart w:id="514" w:name="_Toc427570628"/>
      <w:bookmarkStart w:id="515" w:name="_Toc452549667"/>
      <w:r w:rsidRPr="00927B14">
        <w:rPr>
          <w:rFonts w:ascii="宋体" w:hAnsi="宋体"/>
          <w:sz w:val="24"/>
        </w:rPr>
        <w:t>按招标文件要求提供和交付的货物和服务的投标报价详见</w:t>
      </w:r>
      <w:r w:rsidR="001B0BA6" w:rsidRPr="00927B14">
        <w:rPr>
          <w:rFonts w:ascii="宋体" w:hAnsi="宋体"/>
          <w:sz w:val="24"/>
        </w:rPr>
        <w:t>开标一览表</w:t>
      </w:r>
      <w:r w:rsidRPr="00927B14">
        <w:rPr>
          <w:rFonts w:ascii="宋体" w:hAnsi="宋体"/>
          <w:sz w:val="24"/>
        </w:rPr>
        <w:t>及投标分项一览表。</w:t>
      </w:r>
      <w:bookmarkEnd w:id="511"/>
      <w:bookmarkEnd w:id="512"/>
      <w:bookmarkEnd w:id="513"/>
      <w:bookmarkEnd w:id="514"/>
      <w:bookmarkEnd w:id="515"/>
    </w:p>
    <w:p w:rsidR="00FF3C60" w:rsidRPr="00927B14" w:rsidRDefault="00BD1CF6" w:rsidP="00670B88">
      <w:pPr>
        <w:spacing w:line="360" w:lineRule="auto"/>
        <w:rPr>
          <w:rFonts w:ascii="宋体" w:hAnsi="宋体"/>
          <w:sz w:val="24"/>
        </w:rPr>
      </w:pPr>
      <w:bookmarkStart w:id="516" w:name="_Toc402251894"/>
      <w:bookmarkStart w:id="517" w:name="_Toc402279608"/>
      <w:bookmarkStart w:id="518" w:name="_Toc402279836"/>
      <w:bookmarkStart w:id="519" w:name="_Toc427570629"/>
      <w:bookmarkStart w:id="520" w:name="_Toc452549668"/>
      <w:r w:rsidRPr="00927B14">
        <w:rPr>
          <w:rFonts w:ascii="宋体" w:hAnsi="宋体" w:hint="eastAsia"/>
          <w:sz w:val="24"/>
        </w:rPr>
        <w:tab/>
      </w:r>
      <w:r w:rsidR="00FF3C60" w:rsidRPr="00927B14">
        <w:rPr>
          <w:rFonts w:ascii="宋体" w:hAnsi="宋体"/>
          <w:sz w:val="24"/>
        </w:rPr>
        <w:t>保证忠实地执行双方所签订的合同，并承担合同规定的责任和义务。</w:t>
      </w:r>
      <w:bookmarkEnd w:id="516"/>
      <w:bookmarkEnd w:id="517"/>
      <w:bookmarkEnd w:id="518"/>
      <w:bookmarkEnd w:id="519"/>
      <w:bookmarkEnd w:id="520"/>
    </w:p>
    <w:p w:rsidR="00FF3C60" w:rsidRPr="00927B14" w:rsidRDefault="00BD1CF6" w:rsidP="00670B88">
      <w:pPr>
        <w:spacing w:line="360" w:lineRule="auto"/>
        <w:rPr>
          <w:rFonts w:ascii="宋体" w:hAnsi="宋体"/>
          <w:sz w:val="24"/>
        </w:rPr>
      </w:pPr>
      <w:bookmarkStart w:id="521" w:name="_Toc402251895"/>
      <w:bookmarkStart w:id="522" w:name="_Toc402279609"/>
      <w:bookmarkStart w:id="523" w:name="_Toc402279837"/>
      <w:bookmarkStart w:id="524" w:name="_Toc427570630"/>
      <w:bookmarkStart w:id="525" w:name="_Toc452549669"/>
      <w:r w:rsidRPr="00927B14">
        <w:rPr>
          <w:rFonts w:ascii="宋体" w:hAnsi="宋体" w:hint="eastAsia"/>
          <w:sz w:val="24"/>
        </w:rPr>
        <w:tab/>
      </w:r>
      <w:r w:rsidR="00FF3C60" w:rsidRPr="00927B14">
        <w:rPr>
          <w:rFonts w:ascii="宋体" w:hAnsi="宋体"/>
          <w:sz w:val="24"/>
        </w:rPr>
        <w:t>承诺完全满足和响应招标文件中的各项商务和技术要求，若有偏差，已在投标文件商务条款偏离表中予以明确特别说明。</w:t>
      </w:r>
      <w:bookmarkEnd w:id="521"/>
      <w:bookmarkEnd w:id="522"/>
      <w:bookmarkEnd w:id="523"/>
      <w:bookmarkEnd w:id="524"/>
      <w:bookmarkEnd w:id="525"/>
    </w:p>
    <w:p w:rsidR="00FF3C60" w:rsidRPr="00927B14" w:rsidRDefault="00BD1CF6" w:rsidP="00670B88">
      <w:pPr>
        <w:spacing w:line="360" w:lineRule="auto"/>
        <w:rPr>
          <w:rFonts w:ascii="宋体" w:hAnsi="宋体"/>
          <w:sz w:val="24"/>
        </w:rPr>
      </w:pPr>
      <w:bookmarkStart w:id="526" w:name="_Toc402251896"/>
      <w:bookmarkStart w:id="527" w:name="_Toc402279610"/>
      <w:bookmarkStart w:id="528" w:name="_Toc402279838"/>
      <w:bookmarkStart w:id="529" w:name="_Toc427570631"/>
      <w:bookmarkStart w:id="530" w:name="_Toc452549670"/>
      <w:r w:rsidRPr="00927B14">
        <w:rPr>
          <w:rFonts w:ascii="宋体" w:hAnsi="宋体" w:hint="eastAsia"/>
          <w:sz w:val="24"/>
        </w:rPr>
        <w:tab/>
      </w:r>
      <w:r w:rsidR="00FF3C60" w:rsidRPr="00927B14">
        <w:rPr>
          <w:rFonts w:ascii="宋体" w:hAnsi="宋体"/>
          <w:sz w:val="24"/>
        </w:rPr>
        <w:t>保证遵守招标文件的规定。</w:t>
      </w:r>
      <w:bookmarkEnd w:id="526"/>
      <w:bookmarkEnd w:id="527"/>
      <w:bookmarkEnd w:id="528"/>
      <w:bookmarkEnd w:id="529"/>
      <w:bookmarkEnd w:id="530"/>
    </w:p>
    <w:p w:rsidR="00FF3C60" w:rsidRPr="00927B14" w:rsidRDefault="00BD1CF6" w:rsidP="00670B88">
      <w:pPr>
        <w:spacing w:line="360" w:lineRule="auto"/>
        <w:rPr>
          <w:rFonts w:ascii="宋体" w:hAnsi="宋体"/>
          <w:sz w:val="24"/>
        </w:rPr>
      </w:pPr>
      <w:bookmarkStart w:id="531" w:name="_Toc402251897"/>
      <w:bookmarkStart w:id="532" w:name="_Toc402279611"/>
      <w:bookmarkStart w:id="533" w:name="_Toc402279839"/>
      <w:bookmarkStart w:id="534" w:name="_Toc427570632"/>
      <w:bookmarkStart w:id="535" w:name="_Toc452549671"/>
      <w:r w:rsidRPr="00927B14">
        <w:rPr>
          <w:rFonts w:ascii="宋体" w:hAnsi="宋体" w:hint="eastAsia"/>
          <w:sz w:val="24"/>
        </w:rPr>
        <w:tab/>
      </w:r>
      <w:r w:rsidR="00FF3C60" w:rsidRPr="00927B14">
        <w:rPr>
          <w:rFonts w:ascii="宋体" w:hAnsi="宋体"/>
          <w:sz w:val="24"/>
        </w:rPr>
        <w:t>如果在开标后规定的投标有效期内撤回投标，我方的投标保证金可被贵方没收。</w:t>
      </w:r>
      <w:bookmarkEnd w:id="531"/>
      <w:bookmarkEnd w:id="532"/>
      <w:bookmarkEnd w:id="533"/>
      <w:bookmarkEnd w:id="534"/>
      <w:bookmarkEnd w:id="535"/>
    </w:p>
    <w:p w:rsidR="00FF3C60" w:rsidRPr="00927B14" w:rsidRDefault="00FF3C60" w:rsidP="00670B88">
      <w:pPr>
        <w:spacing w:line="360" w:lineRule="auto"/>
        <w:rPr>
          <w:rFonts w:ascii="宋体" w:hAnsi="宋体"/>
          <w:sz w:val="24"/>
        </w:rPr>
      </w:pPr>
      <w:bookmarkStart w:id="536" w:name="_Toc402251898"/>
      <w:bookmarkStart w:id="537" w:name="_Toc402279612"/>
      <w:bookmarkStart w:id="538" w:name="_Toc402279840"/>
      <w:bookmarkStart w:id="539" w:name="_Toc427570633"/>
      <w:bookmarkStart w:id="540" w:name="_Toc452549672"/>
      <w:r w:rsidRPr="00927B14">
        <w:rPr>
          <w:rFonts w:ascii="宋体" w:hAnsi="宋体"/>
          <w:sz w:val="24"/>
        </w:rPr>
        <w:t>我方完全理解贵方不一定接受最低价的投标。</w:t>
      </w:r>
      <w:bookmarkEnd w:id="536"/>
      <w:bookmarkEnd w:id="537"/>
      <w:bookmarkEnd w:id="538"/>
      <w:bookmarkEnd w:id="539"/>
      <w:bookmarkEnd w:id="540"/>
    </w:p>
    <w:p w:rsidR="00BD1CF6" w:rsidRPr="00927B14" w:rsidRDefault="00BD1CF6" w:rsidP="00670B88">
      <w:pPr>
        <w:spacing w:line="360" w:lineRule="auto"/>
        <w:rPr>
          <w:rFonts w:ascii="宋体" w:hAnsi="宋体"/>
          <w:sz w:val="24"/>
        </w:rPr>
      </w:pPr>
      <w:bookmarkStart w:id="541" w:name="_Toc402251899"/>
      <w:bookmarkStart w:id="542" w:name="_Toc402279613"/>
      <w:bookmarkStart w:id="543" w:name="_Toc402279841"/>
      <w:bookmarkStart w:id="544" w:name="_Toc427570634"/>
      <w:bookmarkStart w:id="545" w:name="_Toc452549673"/>
      <w:r w:rsidRPr="00927B14">
        <w:rPr>
          <w:rFonts w:ascii="宋体" w:hAnsi="宋体" w:hint="eastAsia"/>
          <w:sz w:val="24"/>
        </w:rPr>
        <w:tab/>
      </w:r>
      <w:r w:rsidR="00FF3C60" w:rsidRPr="00927B14">
        <w:rPr>
          <w:rFonts w:ascii="宋体" w:hAnsi="宋体"/>
          <w:sz w:val="24"/>
        </w:rPr>
        <w:t>我方愿意向贵方提供任何与本项投标有关的数据、情况和技术资料。若贵方需要，我方愿意提供我方作出的一切承诺的证明材料。</w:t>
      </w:r>
      <w:bookmarkEnd w:id="541"/>
      <w:bookmarkEnd w:id="542"/>
      <w:bookmarkEnd w:id="543"/>
      <w:bookmarkEnd w:id="544"/>
      <w:bookmarkEnd w:id="545"/>
    </w:p>
    <w:p w:rsidR="00FF3C60" w:rsidRPr="00927B14" w:rsidRDefault="00BD1CF6" w:rsidP="00670B88">
      <w:pPr>
        <w:spacing w:line="360" w:lineRule="auto"/>
        <w:rPr>
          <w:rFonts w:ascii="宋体" w:hAnsi="宋体"/>
          <w:sz w:val="24"/>
        </w:rPr>
      </w:pPr>
      <w:r w:rsidRPr="00927B14">
        <w:rPr>
          <w:rFonts w:ascii="宋体" w:hAnsi="宋体" w:hint="eastAsia"/>
          <w:sz w:val="24"/>
        </w:rPr>
        <w:tab/>
      </w:r>
      <w:r w:rsidR="00FF3C60" w:rsidRPr="00927B14">
        <w:rPr>
          <w:rFonts w:ascii="宋体" w:hAnsi="宋体"/>
          <w:sz w:val="24"/>
        </w:rPr>
        <w:t>我方已详细审核全部投标文件，包括投标文件修改书（如有的话）、参考资</w:t>
      </w:r>
      <w:r w:rsidR="00FF3C60" w:rsidRPr="00927B14">
        <w:rPr>
          <w:rFonts w:ascii="宋体" w:hAnsi="宋体"/>
          <w:sz w:val="24"/>
        </w:rPr>
        <w:lastRenderedPageBreak/>
        <w:t>料及有关附件，确认无误。</w:t>
      </w:r>
    </w:p>
    <w:p w:rsidR="00FF3C60" w:rsidRPr="00927B14" w:rsidRDefault="00BD1CF6" w:rsidP="00670B88">
      <w:pPr>
        <w:spacing w:line="360" w:lineRule="auto"/>
        <w:rPr>
          <w:rFonts w:ascii="宋体" w:hAnsi="宋体"/>
          <w:sz w:val="24"/>
        </w:rPr>
      </w:pPr>
      <w:bookmarkStart w:id="546" w:name="_Toc402251901"/>
      <w:bookmarkStart w:id="547" w:name="_Toc402279843"/>
      <w:bookmarkStart w:id="548" w:name="_Toc427570636"/>
      <w:bookmarkStart w:id="549" w:name="_Toc452549675"/>
      <w:r w:rsidRPr="00927B14">
        <w:rPr>
          <w:rFonts w:ascii="宋体" w:hAnsi="宋体" w:hint="eastAsia"/>
          <w:sz w:val="24"/>
        </w:rPr>
        <w:tab/>
      </w:r>
      <w:r w:rsidR="00FF3C60" w:rsidRPr="00927B14">
        <w:rPr>
          <w:rFonts w:ascii="宋体" w:hAnsi="宋体"/>
          <w:sz w:val="24"/>
        </w:rPr>
        <w:t>我方将严格遵守《中华人民共和国政府采购法》的有关规定，且我方知道，若有下列情形之一的，将被有关部门处以采购金额5</w:t>
      </w:r>
      <w:r w:rsidR="002A5E0A" w:rsidRPr="00927B14">
        <w:rPr>
          <w:rFonts w:ascii="宋体" w:hAnsi="宋体" w:hint="eastAsia"/>
          <w:sz w:val="24"/>
        </w:rPr>
        <w:t>%</w:t>
      </w:r>
      <w:r w:rsidR="00FF3C60" w:rsidRPr="00927B14">
        <w:rPr>
          <w:rFonts w:ascii="宋体" w:hAnsi="宋体"/>
          <w:sz w:val="24"/>
        </w:rPr>
        <w:t>以上10</w:t>
      </w:r>
      <w:r w:rsidR="002A5E0A" w:rsidRPr="00927B14">
        <w:rPr>
          <w:rFonts w:ascii="宋体" w:hAnsi="宋体"/>
          <w:sz w:val="24"/>
        </w:rPr>
        <w:t>%</w:t>
      </w:r>
      <w:r w:rsidR="00FF3C60" w:rsidRPr="00927B14">
        <w:rPr>
          <w:rFonts w:ascii="宋体" w:hAnsi="宋体"/>
          <w:sz w:val="24"/>
        </w:rPr>
        <w:t>以下的罚款，列入不良行为记录名单，在一至三年内禁止参加政府采购活动；有违法所得的，并处没收违法所得；情节严重的，由工商行政管理机关吊销营业执照；构成犯罪的，依法追究刑事责任：</w:t>
      </w:r>
      <w:bookmarkEnd w:id="546"/>
      <w:bookmarkEnd w:id="547"/>
      <w:bookmarkEnd w:id="548"/>
      <w:bookmarkEnd w:id="549"/>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提供虚假材料谋取中标、成交的；</w:t>
      </w:r>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采取不正当手段诋毁、排挤其他供应商的；</w:t>
      </w:r>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与采购人、其它供应商或者采购机构工作人员恶意串通的；</w:t>
      </w:r>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向采购人、采购代理机构工作人员行贿或者提供其它不正当利益的；</w:t>
      </w:r>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在采购过程中与采购人进行协商谈判的；</w:t>
      </w:r>
    </w:p>
    <w:p w:rsidR="00FF3C60" w:rsidRPr="00927B14" w:rsidRDefault="00FF3C60" w:rsidP="00670B88">
      <w:pPr>
        <w:numPr>
          <w:ilvl w:val="0"/>
          <w:numId w:val="10"/>
        </w:numPr>
        <w:adjustRightInd w:val="0"/>
        <w:spacing w:line="360" w:lineRule="auto"/>
        <w:jc w:val="left"/>
        <w:textAlignment w:val="baseline"/>
        <w:rPr>
          <w:rFonts w:ascii="宋体" w:hAnsi="宋体"/>
          <w:sz w:val="24"/>
        </w:rPr>
      </w:pPr>
      <w:r w:rsidRPr="00927B14">
        <w:rPr>
          <w:rFonts w:ascii="宋体" w:hAnsi="宋体"/>
          <w:sz w:val="24"/>
        </w:rPr>
        <w:t>拒绝有关部门监督检查或提供虚假情况的。</w:t>
      </w:r>
    </w:p>
    <w:p w:rsidR="00FF3C60" w:rsidRPr="00927B14" w:rsidRDefault="00FF3C60" w:rsidP="00670B88">
      <w:pPr>
        <w:spacing w:line="360" w:lineRule="auto"/>
        <w:rPr>
          <w:rFonts w:ascii="宋体" w:hAnsi="宋体"/>
          <w:sz w:val="24"/>
        </w:rPr>
      </w:pPr>
    </w:p>
    <w:p w:rsidR="00FF3C60" w:rsidRPr="00927B14" w:rsidRDefault="00FF3C60" w:rsidP="00670B88">
      <w:pPr>
        <w:spacing w:line="360" w:lineRule="auto"/>
        <w:ind w:firstLine="420"/>
        <w:rPr>
          <w:rFonts w:ascii="宋体" w:hAnsi="宋体"/>
          <w:sz w:val="24"/>
        </w:rPr>
      </w:pPr>
      <w:r w:rsidRPr="00927B14">
        <w:rPr>
          <w:rFonts w:ascii="宋体" w:hAnsi="宋体"/>
          <w:sz w:val="24"/>
        </w:rPr>
        <w:t>与本投标有关的一切往来通讯请寄：</w:t>
      </w:r>
    </w:p>
    <w:p w:rsidR="00FF3C60" w:rsidRPr="00927B14" w:rsidRDefault="00FF3C60" w:rsidP="00670B88">
      <w:pPr>
        <w:tabs>
          <w:tab w:val="left" w:pos="480"/>
        </w:tabs>
        <w:spacing w:line="360" w:lineRule="auto"/>
        <w:rPr>
          <w:rFonts w:ascii="宋体" w:hAnsi="宋体"/>
          <w:sz w:val="24"/>
        </w:rPr>
      </w:pPr>
      <w:r w:rsidRPr="00927B14">
        <w:rPr>
          <w:rFonts w:ascii="宋体" w:hAnsi="宋体"/>
          <w:sz w:val="24"/>
        </w:rPr>
        <w:tab/>
        <w:t>地址：</w:t>
      </w:r>
    </w:p>
    <w:p w:rsidR="00FF3C60" w:rsidRPr="00927B14" w:rsidRDefault="00FF3C60" w:rsidP="00670B88">
      <w:pPr>
        <w:tabs>
          <w:tab w:val="left" w:pos="480"/>
        </w:tabs>
        <w:spacing w:line="360" w:lineRule="auto"/>
        <w:rPr>
          <w:rFonts w:ascii="宋体" w:hAnsi="宋体"/>
          <w:sz w:val="24"/>
          <w:u w:val="single"/>
        </w:rPr>
      </w:pPr>
      <w:r w:rsidRPr="00927B14">
        <w:rPr>
          <w:rFonts w:ascii="宋体" w:hAnsi="宋体"/>
          <w:sz w:val="24"/>
        </w:rPr>
        <w:tab/>
        <w:t>邮编：</w:t>
      </w:r>
    </w:p>
    <w:p w:rsidR="00FF3C60" w:rsidRPr="00927B14" w:rsidRDefault="00FF3C60" w:rsidP="00670B88">
      <w:pPr>
        <w:tabs>
          <w:tab w:val="left" w:pos="480"/>
        </w:tabs>
        <w:spacing w:line="360" w:lineRule="auto"/>
        <w:rPr>
          <w:rFonts w:ascii="宋体" w:hAnsi="宋体"/>
          <w:sz w:val="24"/>
        </w:rPr>
      </w:pPr>
      <w:r w:rsidRPr="00927B14">
        <w:rPr>
          <w:rFonts w:ascii="宋体" w:hAnsi="宋体"/>
          <w:sz w:val="24"/>
        </w:rPr>
        <w:tab/>
        <w:t>电话：</w:t>
      </w:r>
      <w:r w:rsidR="00EF60F2" w:rsidRPr="00927B14">
        <w:rPr>
          <w:rFonts w:ascii="宋体" w:hAnsi="宋体"/>
          <w:sz w:val="24"/>
        </w:rPr>
        <w:t xml:space="preserve"> </w:t>
      </w:r>
    </w:p>
    <w:p w:rsidR="00FF3C60" w:rsidRPr="00927B14" w:rsidRDefault="00FF3C60" w:rsidP="00670B88">
      <w:pPr>
        <w:tabs>
          <w:tab w:val="left" w:pos="480"/>
        </w:tabs>
        <w:spacing w:line="360" w:lineRule="auto"/>
        <w:rPr>
          <w:rFonts w:ascii="宋体" w:hAnsi="宋体"/>
          <w:sz w:val="24"/>
        </w:rPr>
      </w:pPr>
      <w:r w:rsidRPr="00927B14">
        <w:rPr>
          <w:rFonts w:ascii="宋体" w:hAnsi="宋体"/>
          <w:sz w:val="24"/>
        </w:rPr>
        <w:tab/>
        <w:t>传真：</w:t>
      </w:r>
    </w:p>
    <w:p w:rsidR="00FF3C60" w:rsidRPr="00927B14" w:rsidRDefault="00FF3C60" w:rsidP="00670B88">
      <w:pPr>
        <w:tabs>
          <w:tab w:val="left" w:pos="480"/>
        </w:tabs>
        <w:spacing w:line="360" w:lineRule="auto"/>
        <w:ind w:firstLineChars="228" w:firstLine="547"/>
        <w:rPr>
          <w:rFonts w:ascii="宋体" w:hAnsi="宋体"/>
          <w:sz w:val="24"/>
          <w:u w:val="single"/>
        </w:rPr>
      </w:pPr>
      <w:r w:rsidRPr="00927B14">
        <w:rPr>
          <w:rFonts w:ascii="宋体" w:hAnsi="宋体"/>
          <w:sz w:val="24"/>
        </w:rPr>
        <w:t>投标人代表姓名：</w:t>
      </w:r>
    </w:p>
    <w:p w:rsidR="00FF3C60" w:rsidRPr="00927B14" w:rsidRDefault="00FF3C60" w:rsidP="00670B88">
      <w:pPr>
        <w:tabs>
          <w:tab w:val="left" w:pos="480"/>
        </w:tabs>
        <w:spacing w:line="360" w:lineRule="auto"/>
        <w:ind w:firstLineChars="228" w:firstLine="547"/>
        <w:rPr>
          <w:rFonts w:ascii="宋体" w:hAnsi="宋体"/>
          <w:sz w:val="24"/>
        </w:rPr>
      </w:pPr>
      <w:r w:rsidRPr="00927B14">
        <w:rPr>
          <w:rFonts w:ascii="宋体" w:hAnsi="宋体"/>
          <w:sz w:val="24"/>
        </w:rPr>
        <w:t>投标人代表联系电话：</w:t>
      </w:r>
    </w:p>
    <w:p w:rsidR="00FF3C60" w:rsidRPr="00927B14" w:rsidRDefault="00FF3C60" w:rsidP="00670B88">
      <w:pPr>
        <w:tabs>
          <w:tab w:val="left" w:pos="480"/>
        </w:tabs>
        <w:spacing w:line="360" w:lineRule="auto"/>
        <w:rPr>
          <w:rFonts w:ascii="宋体" w:hAnsi="宋体"/>
          <w:sz w:val="24"/>
        </w:rPr>
      </w:pPr>
    </w:p>
    <w:p w:rsidR="00FF3C60" w:rsidRPr="00927B14" w:rsidRDefault="00FF3C60" w:rsidP="00670B88">
      <w:pPr>
        <w:tabs>
          <w:tab w:val="left" w:pos="1200"/>
        </w:tabs>
        <w:spacing w:line="360" w:lineRule="auto"/>
        <w:rPr>
          <w:rFonts w:ascii="宋体" w:hAnsi="宋体"/>
          <w:sz w:val="24"/>
        </w:rPr>
      </w:pPr>
      <w:r w:rsidRPr="00927B14">
        <w:rPr>
          <w:rFonts w:ascii="宋体" w:hAnsi="宋体"/>
          <w:sz w:val="24"/>
        </w:rPr>
        <w:tab/>
        <w:t>投标人(公章)：</w:t>
      </w:r>
    </w:p>
    <w:p w:rsidR="00FF3C60" w:rsidRPr="00927B14" w:rsidRDefault="00FF3C60" w:rsidP="00670B88">
      <w:pPr>
        <w:tabs>
          <w:tab w:val="left" w:pos="1200"/>
        </w:tabs>
        <w:spacing w:line="360" w:lineRule="auto"/>
        <w:rPr>
          <w:rFonts w:ascii="宋体" w:hAnsi="宋体"/>
          <w:sz w:val="24"/>
        </w:rPr>
      </w:pPr>
    </w:p>
    <w:p w:rsidR="00FF3C60" w:rsidRPr="00927B14" w:rsidRDefault="00FF3C60" w:rsidP="00670B88">
      <w:pPr>
        <w:tabs>
          <w:tab w:val="left" w:pos="1200"/>
        </w:tabs>
        <w:spacing w:line="360" w:lineRule="auto"/>
        <w:rPr>
          <w:rFonts w:ascii="宋体" w:hAnsi="宋体"/>
          <w:sz w:val="24"/>
        </w:rPr>
      </w:pPr>
      <w:r w:rsidRPr="00927B14">
        <w:rPr>
          <w:rFonts w:ascii="宋体" w:hAnsi="宋体"/>
          <w:sz w:val="24"/>
        </w:rPr>
        <w:tab/>
        <w:t>投标人授权代表(签字)：</w:t>
      </w:r>
    </w:p>
    <w:p w:rsidR="00FF3C60" w:rsidRPr="00927B14" w:rsidRDefault="00FF3C60" w:rsidP="00670B88">
      <w:pPr>
        <w:tabs>
          <w:tab w:val="left" w:pos="1200"/>
        </w:tabs>
        <w:spacing w:line="360" w:lineRule="auto"/>
        <w:rPr>
          <w:rFonts w:ascii="宋体" w:hAnsi="宋体"/>
          <w:sz w:val="24"/>
        </w:rPr>
      </w:pPr>
    </w:p>
    <w:p w:rsidR="00FF3C60" w:rsidRPr="00927B14" w:rsidRDefault="00FF3C60" w:rsidP="00670B88">
      <w:pPr>
        <w:tabs>
          <w:tab w:val="left" w:pos="1200"/>
        </w:tabs>
        <w:spacing w:line="360" w:lineRule="auto"/>
        <w:rPr>
          <w:rFonts w:ascii="宋体" w:hAnsi="宋体"/>
          <w:sz w:val="24"/>
        </w:rPr>
      </w:pPr>
      <w:r w:rsidRPr="00927B14">
        <w:rPr>
          <w:rFonts w:ascii="宋体" w:hAnsi="宋体"/>
          <w:sz w:val="24"/>
        </w:rPr>
        <w:tab/>
        <w:t>日期：</w:t>
      </w:r>
      <w:r w:rsidR="00297E2D" w:rsidRPr="00927B14">
        <w:rPr>
          <w:rFonts w:ascii="宋体" w:hAnsi="宋体" w:hint="eastAsia"/>
          <w:sz w:val="24"/>
        </w:rPr>
        <w:t xml:space="preserve"> </w:t>
      </w:r>
      <w:r w:rsidR="00297E2D" w:rsidRPr="00927B14">
        <w:rPr>
          <w:rFonts w:ascii="宋体" w:hAnsi="宋体"/>
          <w:sz w:val="24"/>
        </w:rPr>
        <w:t xml:space="preserve"> </w:t>
      </w:r>
      <w:r w:rsidRPr="00927B14">
        <w:rPr>
          <w:rFonts w:ascii="宋体" w:hAnsi="宋体"/>
          <w:sz w:val="24"/>
        </w:rPr>
        <w:t>年</w:t>
      </w:r>
      <w:r w:rsidR="00297E2D" w:rsidRPr="00927B14">
        <w:rPr>
          <w:rFonts w:ascii="宋体" w:hAnsi="宋体" w:hint="eastAsia"/>
          <w:sz w:val="24"/>
        </w:rPr>
        <w:t xml:space="preserve">   </w:t>
      </w:r>
      <w:r w:rsidRPr="00927B14">
        <w:rPr>
          <w:rFonts w:ascii="宋体" w:hAnsi="宋体"/>
          <w:sz w:val="24"/>
        </w:rPr>
        <w:t>月</w:t>
      </w:r>
      <w:r w:rsidR="00297E2D" w:rsidRPr="00927B14">
        <w:rPr>
          <w:rFonts w:ascii="宋体" w:hAnsi="宋体" w:hint="eastAsia"/>
          <w:sz w:val="24"/>
        </w:rPr>
        <w:t xml:space="preserve">   </w:t>
      </w:r>
      <w:r w:rsidRPr="00927B14">
        <w:rPr>
          <w:rFonts w:ascii="宋体" w:hAnsi="宋体"/>
          <w:sz w:val="24"/>
        </w:rPr>
        <w:t>日</w:t>
      </w:r>
    </w:p>
    <w:p w:rsidR="006D63C0" w:rsidRPr="00927B14" w:rsidRDefault="00FF3C60" w:rsidP="006D63C0">
      <w:pPr>
        <w:kinsoku w:val="0"/>
        <w:overflowPunct w:val="0"/>
        <w:autoSpaceDE w:val="0"/>
        <w:autoSpaceDN w:val="0"/>
        <w:adjustRightInd w:val="0"/>
        <w:spacing w:before="133" w:line="360" w:lineRule="auto"/>
        <w:ind w:left="678" w:right="237"/>
        <w:rPr>
          <w:rFonts w:ascii="宋体" w:hAnsi="宋体"/>
          <w:sz w:val="24"/>
        </w:rPr>
      </w:pPr>
      <w:r w:rsidRPr="00927B14">
        <w:rPr>
          <w:rFonts w:ascii="宋体" w:hAnsi="宋体"/>
          <w:sz w:val="24"/>
        </w:rPr>
        <w:t>注：除可填报项目外，对本投标函的任何修改将被视为非实质性响应投标，从而导致该投标被拒绝。</w:t>
      </w:r>
      <w:bookmarkStart w:id="550" w:name="_Toc291055302"/>
      <w:bookmarkStart w:id="551" w:name="_Toc292270573"/>
      <w:bookmarkStart w:id="552" w:name="_Toc359916017"/>
      <w:bookmarkStart w:id="553" w:name="_Toc402251902"/>
      <w:bookmarkStart w:id="554" w:name="_Toc523910531"/>
      <w:bookmarkStart w:id="555" w:name="_Toc21956246"/>
      <w:bookmarkStart w:id="556" w:name="_Toc21958348"/>
      <w:bookmarkStart w:id="557" w:name="_Toc23233218"/>
      <w:bookmarkStart w:id="558" w:name="_Toc40454492"/>
      <w:bookmarkStart w:id="559" w:name="_Toc92365322"/>
      <w:bookmarkStart w:id="560" w:name="_Toc96589121"/>
      <w:bookmarkStart w:id="561" w:name="_Ref467988705"/>
      <w:bookmarkStart w:id="562" w:name="_Toc480942350"/>
      <w:bookmarkStart w:id="563" w:name="_Toc520356218"/>
    </w:p>
    <w:p w:rsidR="000D44A2" w:rsidRPr="00927B14" w:rsidRDefault="000D44A2" w:rsidP="006D63C0">
      <w:pPr>
        <w:kinsoku w:val="0"/>
        <w:overflowPunct w:val="0"/>
        <w:autoSpaceDE w:val="0"/>
        <w:autoSpaceDN w:val="0"/>
        <w:adjustRightInd w:val="0"/>
        <w:spacing w:before="133" w:line="360" w:lineRule="auto"/>
        <w:ind w:left="678" w:right="237"/>
        <w:rPr>
          <w:rFonts w:ascii="宋体" w:hAnsi="宋体"/>
          <w:sz w:val="24"/>
        </w:rPr>
      </w:pPr>
    </w:p>
    <w:p w:rsidR="00FF3C60" w:rsidRPr="00927B14" w:rsidRDefault="00E97445" w:rsidP="0068085B">
      <w:pPr>
        <w:kinsoku w:val="0"/>
        <w:overflowPunct w:val="0"/>
        <w:autoSpaceDE w:val="0"/>
        <w:autoSpaceDN w:val="0"/>
        <w:adjustRightInd w:val="0"/>
        <w:spacing w:before="133" w:line="360" w:lineRule="auto"/>
        <w:ind w:leftChars="-1" w:left="-1" w:right="237" w:hanging="1"/>
        <w:jc w:val="left"/>
        <w:rPr>
          <w:rFonts w:ascii="宋体" w:hAnsi="宋体"/>
          <w:b/>
          <w:sz w:val="24"/>
        </w:rPr>
      </w:pPr>
      <w:r w:rsidRPr="00927B14">
        <w:rPr>
          <w:rFonts w:ascii="宋体" w:hAnsi="宋体" w:hint="eastAsia"/>
          <w:b/>
          <w:sz w:val="24"/>
        </w:rPr>
        <w:lastRenderedPageBreak/>
        <w:t>附件</w:t>
      </w:r>
      <w:r w:rsidR="00FF3C60" w:rsidRPr="00927B14">
        <w:rPr>
          <w:rFonts w:ascii="宋体" w:hAnsi="宋体"/>
          <w:b/>
          <w:sz w:val="24"/>
        </w:rPr>
        <w:t>2. 开标一览表</w:t>
      </w:r>
      <w:bookmarkStart w:id="564" w:name="_Toc236642991"/>
      <w:bookmarkStart w:id="565" w:name="_Toc291055303"/>
      <w:bookmarkEnd w:id="550"/>
      <w:bookmarkEnd w:id="551"/>
      <w:bookmarkEnd w:id="552"/>
      <w:bookmarkEnd w:id="553"/>
      <w:bookmarkEnd w:id="554"/>
      <w:bookmarkEnd w:id="555"/>
      <w:bookmarkEnd w:id="556"/>
      <w:bookmarkEnd w:id="557"/>
      <w:bookmarkEnd w:id="558"/>
      <w:bookmarkEnd w:id="559"/>
      <w:bookmarkEnd w:id="560"/>
    </w:p>
    <w:bookmarkEnd w:id="561"/>
    <w:bookmarkEnd w:id="562"/>
    <w:bookmarkEnd w:id="563"/>
    <w:bookmarkEnd w:id="564"/>
    <w:bookmarkEnd w:id="565"/>
    <w:p w:rsidR="000D44A2" w:rsidRPr="005231E1" w:rsidRDefault="000D44A2" w:rsidP="000D44A2">
      <w:pPr>
        <w:spacing w:line="360" w:lineRule="auto"/>
        <w:jc w:val="center"/>
        <w:rPr>
          <w:rFonts w:ascii="宋体" w:hAnsi="宋体"/>
          <w:b/>
          <w:sz w:val="28"/>
        </w:rPr>
      </w:pPr>
      <w:r w:rsidRPr="005231E1">
        <w:rPr>
          <w:rFonts w:ascii="宋体" w:hAnsi="宋体" w:hint="eastAsia"/>
          <w:b/>
          <w:sz w:val="28"/>
        </w:rPr>
        <w:t>开标一览表</w:t>
      </w:r>
    </w:p>
    <w:p w:rsidR="000D44A2" w:rsidRPr="005231E1" w:rsidRDefault="000D44A2" w:rsidP="000D44A2">
      <w:pPr>
        <w:spacing w:line="360" w:lineRule="auto"/>
        <w:rPr>
          <w:rFonts w:ascii="宋体" w:hAnsi="宋体"/>
          <w:sz w:val="24"/>
        </w:rPr>
      </w:pPr>
    </w:p>
    <w:p w:rsidR="000D44A2" w:rsidRPr="005231E1" w:rsidRDefault="000D44A2" w:rsidP="000D44A2">
      <w:pPr>
        <w:spacing w:line="360" w:lineRule="auto"/>
        <w:rPr>
          <w:rFonts w:ascii="宋体" w:hAnsi="宋体"/>
          <w:sz w:val="24"/>
          <w:u w:val="single"/>
        </w:rPr>
      </w:pPr>
      <w:r w:rsidRPr="005231E1">
        <w:rPr>
          <w:rFonts w:ascii="宋体" w:hAnsi="宋体" w:hint="eastAsia"/>
          <w:sz w:val="24"/>
        </w:rPr>
        <w:t>项目名称</w:t>
      </w:r>
      <w:r w:rsidRPr="005231E1">
        <w:rPr>
          <w:rFonts w:ascii="宋体" w:hAnsi="宋体"/>
          <w:sz w:val="24"/>
        </w:rPr>
        <w:t>：</w:t>
      </w:r>
      <w:r w:rsidRPr="005231E1">
        <w:rPr>
          <w:rFonts w:ascii="宋体" w:hAnsi="宋体" w:hint="eastAsia"/>
          <w:sz w:val="24"/>
          <w:u w:val="single"/>
        </w:rPr>
        <w:t xml:space="preserve">                      </w:t>
      </w:r>
    </w:p>
    <w:p w:rsidR="000D44A2" w:rsidRPr="005231E1" w:rsidRDefault="000D44A2" w:rsidP="000D44A2">
      <w:pPr>
        <w:spacing w:line="360" w:lineRule="auto"/>
        <w:rPr>
          <w:rFonts w:ascii="宋体" w:hAnsi="宋体"/>
          <w:sz w:val="24"/>
          <w:u w:val="single"/>
        </w:rPr>
      </w:pPr>
      <w:r w:rsidRPr="005231E1">
        <w:rPr>
          <w:rFonts w:ascii="宋体" w:hAnsi="宋体" w:hint="eastAsia"/>
          <w:sz w:val="24"/>
        </w:rPr>
        <w:t>采购</w:t>
      </w:r>
      <w:r w:rsidRPr="005231E1">
        <w:rPr>
          <w:rFonts w:ascii="宋体" w:hAnsi="宋体"/>
          <w:sz w:val="24"/>
        </w:rPr>
        <w:t>编号</w:t>
      </w:r>
      <w:r w:rsidRPr="005231E1">
        <w:rPr>
          <w:rFonts w:ascii="宋体" w:hAnsi="宋体" w:hint="eastAsia"/>
          <w:sz w:val="24"/>
        </w:rPr>
        <w:t>：</w:t>
      </w:r>
      <w:r w:rsidRPr="005231E1">
        <w:rPr>
          <w:rFonts w:ascii="宋体" w:hAnsi="宋体" w:hint="eastAsia"/>
          <w:sz w:val="24"/>
          <w:u w:val="single"/>
        </w:rPr>
        <w:t xml:space="preserve">                      </w:t>
      </w:r>
    </w:p>
    <w:p w:rsidR="000D44A2" w:rsidRPr="005231E1" w:rsidRDefault="000D44A2" w:rsidP="000D44A2">
      <w:pPr>
        <w:spacing w:line="360" w:lineRule="auto"/>
        <w:rPr>
          <w:rFonts w:ascii="宋体" w:hAnsi="宋体"/>
          <w:sz w:val="24"/>
          <w:u w:val="single"/>
        </w:rPr>
      </w:pPr>
    </w:p>
    <w:tbl>
      <w:tblPr>
        <w:tblW w:w="87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88"/>
        <w:gridCol w:w="2551"/>
        <w:gridCol w:w="3373"/>
        <w:gridCol w:w="1843"/>
      </w:tblGrid>
      <w:tr w:rsidR="000D44A2" w:rsidRPr="005231E1" w:rsidTr="00927B14">
        <w:trPr>
          <w:trHeight w:val="567"/>
        </w:trPr>
        <w:tc>
          <w:tcPr>
            <w:tcW w:w="988" w:type="dxa"/>
            <w:shd w:val="clear" w:color="auto" w:fill="auto"/>
            <w:vAlign w:val="center"/>
          </w:tcPr>
          <w:p w:rsidR="000D44A2" w:rsidRPr="00927B14" w:rsidRDefault="000D44A2" w:rsidP="00927B14">
            <w:pPr>
              <w:jc w:val="center"/>
              <w:rPr>
                <w:rFonts w:ascii="宋体" w:hAnsi="宋体"/>
                <w:b/>
                <w:sz w:val="24"/>
              </w:rPr>
            </w:pPr>
            <w:r w:rsidRPr="00927B14">
              <w:rPr>
                <w:rFonts w:ascii="宋体" w:hAnsi="宋体" w:hint="eastAsia"/>
                <w:b/>
                <w:sz w:val="24"/>
              </w:rPr>
              <w:t>包号</w:t>
            </w:r>
          </w:p>
        </w:tc>
        <w:tc>
          <w:tcPr>
            <w:tcW w:w="2551" w:type="dxa"/>
            <w:shd w:val="clear" w:color="auto" w:fill="auto"/>
            <w:vAlign w:val="center"/>
          </w:tcPr>
          <w:p w:rsidR="000D44A2" w:rsidRPr="00927B14" w:rsidRDefault="000D44A2" w:rsidP="00927B14">
            <w:pPr>
              <w:jc w:val="center"/>
              <w:rPr>
                <w:rFonts w:ascii="宋体" w:hAnsi="宋体"/>
                <w:b/>
                <w:sz w:val="24"/>
              </w:rPr>
            </w:pPr>
            <w:r w:rsidRPr="00927B14">
              <w:rPr>
                <w:rFonts w:ascii="宋体" w:hAnsi="宋体" w:hint="eastAsia"/>
                <w:b/>
                <w:sz w:val="24"/>
              </w:rPr>
              <w:t>货物/服务</w:t>
            </w:r>
            <w:r w:rsidRPr="00927B14">
              <w:rPr>
                <w:rFonts w:ascii="宋体" w:hAnsi="宋体"/>
                <w:b/>
                <w:sz w:val="24"/>
              </w:rPr>
              <w:t>名称</w:t>
            </w:r>
          </w:p>
        </w:tc>
        <w:tc>
          <w:tcPr>
            <w:tcW w:w="3373" w:type="dxa"/>
            <w:shd w:val="clear" w:color="auto" w:fill="auto"/>
            <w:vAlign w:val="center"/>
          </w:tcPr>
          <w:p w:rsidR="000D44A2" w:rsidRPr="00927B14" w:rsidRDefault="000D44A2" w:rsidP="00927B14">
            <w:pPr>
              <w:jc w:val="center"/>
              <w:rPr>
                <w:rFonts w:ascii="宋体" w:hAnsi="宋体"/>
                <w:b/>
                <w:sz w:val="24"/>
              </w:rPr>
            </w:pPr>
            <w:r w:rsidRPr="00927B14">
              <w:rPr>
                <w:rFonts w:ascii="宋体" w:hAnsi="宋体" w:hint="eastAsia"/>
                <w:b/>
                <w:sz w:val="24"/>
              </w:rPr>
              <w:t>投标总价（人民币/元）</w:t>
            </w:r>
          </w:p>
        </w:tc>
        <w:tc>
          <w:tcPr>
            <w:tcW w:w="1843" w:type="dxa"/>
            <w:shd w:val="clear" w:color="auto" w:fill="auto"/>
            <w:vAlign w:val="center"/>
          </w:tcPr>
          <w:p w:rsidR="000D44A2" w:rsidRPr="00927B14" w:rsidRDefault="000D44A2" w:rsidP="00927B14">
            <w:pPr>
              <w:jc w:val="center"/>
              <w:rPr>
                <w:rFonts w:ascii="宋体" w:hAnsi="宋体"/>
                <w:b/>
                <w:sz w:val="24"/>
              </w:rPr>
            </w:pPr>
            <w:r w:rsidRPr="00927B14">
              <w:rPr>
                <w:rFonts w:ascii="宋体" w:hAnsi="宋体" w:hint="eastAsia"/>
                <w:b/>
                <w:sz w:val="24"/>
              </w:rPr>
              <w:t>开标声明</w:t>
            </w:r>
          </w:p>
        </w:tc>
      </w:tr>
      <w:tr w:rsidR="000D44A2" w:rsidRPr="005231E1" w:rsidTr="00927B14">
        <w:trPr>
          <w:trHeight w:val="1701"/>
        </w:trPr>
        <w:tc>
          <w:tcPr>
            <w:tcW w:w="988" w:type="dxa"/>
            <w:shd w:val="clear" w:color="auto" w:fill="auto"/>
            <w:vAlign w:val="center"/>
          </w:tcPr>
          <w:p w:rsidR="000D44A2" w:rsidRPr="00927B14" w:rsidRDefault="000D44A2" w:rsidP="000D44A2">
            <w:pPr>
              <w:rPr>
                <w:rFonts w:ascii="宋体" w:hAnsi="宋体"/>
                <w:sz w:val="24"/>
              </w:rPr>
            </w:pPr>
          </w:p>
        </w:tc>
        <w:tc>
          <w:tcPr>
            <w:tcW w:w="2551" w:type="dxa"/>
            <w:shd w:val="clear" w:color="auto" w:fill="auto"/>
            <w:vAlign w:val="center"/>
          </w:tcPr>
          <w:p w:rsidR="000D44A2" w:rsidRPr="00927B14" w:rsidRDefault="000D44A2" w:rsidP="000D44A2">
            <w:pPr>
              <w:rPr>
                <w:rFonts w:ascii="宋体" w:hAnsi="宋体"/>
                <w:sz w:val="24"/>
              </w:rPr>
            </w:pPr>
          </w:p>
        </w:tc>
        <w:tc>
          <w:tcPr>
            <w:tcW w:w="3373" w:type="dxa"/>
            <w:shd w:val="clear" w:color="auto" w:fill="auto"/>
            <w:vAlign w:val="center"/>
          </w:tcPr>
          <w:p w:rsidR="000D44A2" w:rsidRPr="00927B14" w:rsidRDefault="000D44A2" w:rsidP="00927B14">
            <w:pPr>
              <w:jc w:val="left"/>
              <w:rPr>
                <w:rFonts w:ascii="宋体" w:hAnsi="宋体"/>
                <w:sz w:val="24"/>
                <w:u w:val="single"/>
              </w:rPr>
            </w:pPr>
            <w:r w:rsidRPr="00927B14">
              <w:rPr>
                <w:rFonts w:ascii="宋体" w:hAnsi="宋体" w:hint="eastAsia"/>
                <w:sz w:val="24"/>
              </w:rPr>
              <w:t>小写</w:t>
            </w:r>
            <w:r w:rsidRPr="00927B14">
              <w:rPr>
                <w:rFonts w:ascii="宋体" w:hAnsi="宋体"/>
                <w:sz w:val="24"/>
              </w:rPr>
              <w:t>金额：</w:t>
            </w:r>
          </w:p>
          <w:p w:rsidR="000D44A2" w:rsidRPr="00927B14" w:rsidRDefault="000D44A2" w:rsidP="00927B14">
            <w:pPr>
              <w:jc w:val="left"/>
              <w:rPr>
                <w:rFonts w:ascii="宋体" w:hAnsi="宋体"/>
                <w:sz w:val="24"/>
                <w:u w:val="single"/>
              </w:rPr>
            </w:pPr>
            <w:r w:rsidRPr="00927B14">
              <w:rPr>
                <w:rFonts w:ascii="宋体" w:hAnsi="宋体" w:hint="eastAsia"/>
                <w:sz w:val="24"/>
              </w:rPr>
              <w:t>大写金额</w:t>
            </w:r>
            <w:r w:rsidRPr="00927B14">
              <w:rPr>
                <w:rFonts w:ascii="宋体" w:hAnsi="宋体"/>
                <w:sz w:val="24"/>
              </w:rPr>
              <w:t>：</w:t>
            </w:r>
          </w:p>
        </w:tc>
        <w:tc>
          <w:tcPr>
            <w:tcW w:w="1843" w:type="dxa"/>
            <w:shd w:val="clear" w:color="auto" w:fill="auto"/>
            <w:vAlign w:val="center"/>
          </w:tcPr>
          <w:p w:rsidR="000D44A2" w:rsidRPr="00927B14" w:rsidRDefault="000D44A2" w:rsidP="000D44A2">
            <w:pPr>
              <w:rPr>
                <w:rFonts w:ascii="宋体" w:hAnsi="宋体"/>
                <w:sz w:val="24"/>
              </w:rPr>
            </w:pPr>
          </w:p>
        </w:tc>
      </w:tr>
    </w:tbl>
    <w:p w:rsidR="000D44A2" w:rsidRPr="005231E1" w:rsidRDefault="000D44A2" w:rsidP="000D44A2">
      <w:pPr>
        <w:spacing w:line="360" w:lineRule="auto"/>
        <w:rPr>
          <w:rFonts w:ascii="宋体" w:hAnsi="宋体"/>
          <w:sz w:val="24"/>
        </w:rPr>
      </w:pPr>
    </w:p>
    <w:p w:rsidR="000D44A2" w:rsidRPr="005231E1" w:rsidRDefault="000D44A2" w:rsidP="000D44A2">
      <w:pPr>
        <w:spacing w:line="360" w:lineRule="auto"/>
        <w:rPr>
          <w:rFonts w:ascii="宋体" w:hAnsi="宋体"/>
          <w:sz w:val="24"/>
        </w:rPr>
      </w:pPr>
    </w:p>
    <w:p w:rsidR="000D44A2" w:rsidRPr="005231E1" w:rsidRDefault="000D44A2" w:rsidP="000D44A2">
      <w:pPr>
        <w:spacing w:line="360" w:lineRule="auto"/>
        <w:rPr>
          <w:rFonts w:ascii="宋体" w:hAnsi="宋体"/>
          <w:sz w:val="24"/>
        </w:rPr>
      </w:pPr>
    </w:p>
    <w:p w:rsidR="000D44A2" w:rsidRPr="005231E1" w:rsidRDefault="000D44A2" w:rsidP="0068085B">
      <w:pPr>
        <w:spacing w:line="360" w:lineRule="auto"/>
        <w:rPr>
          <w:rFonts w:ascii="宋体" w:hAnsi="宋体"/>
          <w:sz w:val="24"/>
          <w:u w:val="single"/>
        </w:rPr>
      </w:pPr>
      <w:r w:rsidRPr="005231E1">
        <w:rPr>
          <w:rFonts w:ascii="宋体" w:hAnsi="宋体" w:hint="eastAsia"/>
          <w:sz w:val="24"/>
        </w:rPr>
        <w:t xml:space="preserve">投标人名称(盖章): </w:t>
      </w:r>
      <w:r w:rsidR="0068085B" w:rsidRPr="005231E1">
        <w:rPr>
          <w:rFonts w:ascii="宋体" w:hAnsi="宋体"/>
          <w:sz w:val="24"/>
          <w:u w:val="single"/>
        </w:rPr>
        <w:t xml:space="preserve">                 </w:t>
      </w:r>
    </w:p>
    <w:p w:rsidR="000D44A2" w:rsidRPr="005231E1" w:rsidRDefault="000D44A2" w:rsidP="0068085B">
      <w:pPr>
        <w:spacing w:line="360" w:lineRule="auto"/>
        <w:rPr>
          <w:rFonts w:ascii="宋体" w:hAnsi="宋体"/>
          <w:sz w:val="24"/>
          <w:u w:val="single"/>
        </w:rPr>
      </w:pPr>
      <w:r w:rsidRPr="005231E1">
        <w:rPr>
          <w:rFonts w:ascii="宋体" w:hAnsi="宋体" w:hint="eastAsia"/>
          <w:sz w:val="24"/>
        </w:rPr>
        <w:t>法定代表人</w:t>
      </w:r>
      <w:r w:rsidRPr="005231E1">
        <w:rPr>
          <w:rFonts w:ascii="宋体" w:hAnsi="宋体"/>
          <w:sz w:val="24"/>
        </w:rPr>
        <w:t>或</w:t>
      </w:r>
      <w:r w:rsidRPr="005231E1">
        <w:rPr>
          <w:rFonts w:ascii="宋体" w:hAnsi="宋体" w:hint="eastAsia"/>
          <w:sz w:val="24"/>
        </w:rPr>
        <w:t>授权代表(签字):</w:t>
      </w:r>
      <w:r w:rsidRPr="005231E1">
        <w:rPr>
          <w:rFonts w:ascii="宋体" w:hAnsi="宋体" w:hint="eastAsia"/>
          <w:sz w:val="24"/>
        </w:rPr>
        <w:tab/>
      </w:r>
      <w:r w:rsidRPr="005231E1">
        <w:rPr>
          <w:rFonts w:ascii="宋体" w:hAnsi="宋体" w:hint="eastAsia"/>
          <w:sz w:val="24"/>
          <w:u w:val="single"/>
        </w:rPr>
        <w:t xml:space="preserve">                </w:t>
      </w:r>
    </w:p>
    <w:p w:rsidR="000D44A2" w:rsidRPr="005231E1" w:rsidRDefault="000D44A2" w:rsidP="0068085B">
      <w:pPr>
        <w:spacing w:line="360" w:lineRule="auto"/>
        <w:rPr>
          <w:rFonts w:ascii="宋体" w:hAnsi="宋体"/>
          <w:sz w:val="24"/>
          <w:u w:val="single"/>
        </w:rPr>
      </w:pPr>
      <w:r w:rsidRPr="005231E1">
        <w:rPr>
          <w:rFonts w:ascii="宋体" w:hAnsi="宋体" w:hint="eastAsia"/>
          <w:sz w:val="24"/>
        </w:rPr>
        <w:t>日期</w:t>
      </w:r>
      <w:r w:rsidRPr="005231E1">
        <w:rPr>
          <w:rFonts w:ascii="宋体" w:hAnsi="宋体"/>
          <w:sz w:val="24"/>
        </w:rPr>
        <w:t>：</w:t>
      </w:r>
      <w:r w:rsidR="0068085B" w:rsidRPr="005231E1">
        <w:rPr>
          <w:rFonts w:ascii="宋体" w:hAnsi="宋体"/>
          <w:sz w:val="24"/>
          <w:u w:val="single"/>
        </w:rPr>
        <w:t xml:space="preserve">    </w:t>
      </w:r>
      <w:r w:rsidRPr="005231E1">
        <w:rPr>
          <w:rFonts w:ascii="宋体" w:hAnsi="宋体"/>
          <w:sz w:val="24"/>
        </w:rPr>
        <w:t>年</w:t>
      </w:r>
      <w:r w:rsidRPr="005231E1">
        <w:rPr>
          <w:rFonts w:ascii="宋体" w:hAnsi="宋体" w:hint="eastAsia"/>
          <w:sz w:val="24"/>
          <w:u w:val="single"/>
        </w:rPr>
        <w:t xml:space="preserve">  </w:t>
      </w:r>
      <w:r w:rsidR="0068085B" w:rsidRPr="005231E1">
        <w:rPr>
          <w:rFonts w:ascii="宋体" w:hAnsi="宋体"/>
          <w:sz w:val="24"/>
          <w:u w:val="single"/>
        </w:rPr>
        <w:t xml:space="preserve"> </w:t>
      </w:r>
      <w:r w:rsidRPr="005231E1">
        <w:rPr>
          <w:rFonts w:ascii="宋体" w:hAnsi="宋体"/>
          <w:sz w:val="24"/>
        </w:rPr>
        <w:t>月</w:t>
      </w:r>
      <w:r w:rsidRPr="005231E1">
        <w:rPr>
          <w:rFonts w:ascii="宋体" w:hAnsi="宋体" w:hint="eastAsia"/>
          <w:sz w:val="24"/>
          <w:u w:val="single"/>
        </w:rPr>
        <w:t xml:space="preserve">   </w:t>
      </w:r>
      <w:r w:rsidRPr="005231E1">
        <w:rPr>
          <w:rFonts w:ascii="宋体" w:hAnsi="宋体"/>
          <w:sz w:val="24"/>
        </w:rPr>
        <w:t>日</w:t>
      </w:r>
    </w:p>
    <w:p w:rsidR="000D44A2" w:rsidRPr="005231E1" w:rsidRDefault="000D44A2" w:rsidP="000D44A2">
      <w:pPr>
        <w:spacing w:line="360" w:lineRule="auto"/>
        <w:rPr>
          <w:rFonts w:ascii="宋体" w:hAnsi="宋体"/>
          <w:sz w:val="24"/>
          <w:u w:val="single"/>
        </w:rPr>
      </w:pPr>
    </w:p>
    <w:p w:rsidR="000D44A2" w:rsidRPr="005231E1" w:rsidRDefault="000D44A2" w:rsidP="000D44A2">
      <w:pPr>
        <w:spacing w:line="360" w:lineRule="auto"/>
        <w:rPr>
          <w:rFonts w:ascii="宋体" w:hAnsi="宋体"/>
          <w:sz w:val="24"/>
          <w:u w:val="single"/>
        </w:rPr>
      </w:pPr>
    </w:p>
    <w:p w:rsidR="000D44A2" w:rsidRPr="005231E1" w:rsidRDefault="000D44A2" w:rsidP="000D44A2">
      <w:pPr>
        <w:spacing w:line="360" w:lineRule="auto"/>
        <w:rPr>
          <w:rFonts w:ascii="宋体" w:hAnsi="宋体"/>
          <w:sz w:val="24"/>
          <w:u w:val="single"/>
        </w:rPr>
      </w:pPr>
    </w:p>
    <w:p w:rsidR="000D44A2" w:rsidRPr="005231E1" w:rsidRDefault="000D44A2" w:rsidP="000D44A2">
      <w:pPr>
        <w:spacing w:line="360" w:lineRule="auto"/>
        <w:rPr>
          <w:rFonts w:ascii="宋体" w:hAnsi="宋体"/>
          <w:b/>
          <w:sz w:val="24"/>
        </w:rPr>
      </w:pPr>
      <w:r w:rsidRPr="005231E1">
        <w:rPr>
          <w:rFonts w:ascii="宋体" w:hAnsi="宋体" w:hint="eastAsia"/>
          <w:b/>
          <w:sz w:val="24"/>
        </w:rPr>
        <w:t>注:开标声明是指针对开标一览表需声明的内容,不得在此填写与开标一览表无关的任何其它内容,若没有需声明内容，请填写“无”即可。</w:t>
      </w:r>
    </w:p>
    <w:p w:rsidR="00FF3C60" w:rsidRPr="00927B14" w:rsidRDefault="00FF3C60" w:rsidP="00670B88">
      <w:pPr>
        <w:pStyle w:val="ad"/>
        <w:tabs>
          <w:tab w:val="left" w:pos="5580"/>
        </w:tabs>
        <w:spacing w:before="120" w:line="360" w:lineRule="auto"/>
        <w:rPr>
          <w:rFonts w:hAnsi="宋体"/>
          <w:sz w:val="24"/>
        </w:rPr>
      </w:pPr>
      <w:r w:rsidRPr="00927B14">
        <w:rPr>
          <w:rFonts w:hAnsi="宋体"/>
          <w:sz w:val="24"/>
        </w:rPr>
        <w:t xml:space="preserve">  </w:t>
      </w:r>
    </w:p>
    <w:p w:rsidR="00244401" w:rsidRPr="00927B14" w:rsidRDefault="00244401" w:rsidP="00670B88">
      <w:pPr>
        <w:pStyle w:val="ad"/>
        <w:tabs>
          <w:tab w:val="left" w:pos="5580"/>
        </w:tabs>
        <w:spacing w:before="120" w:line="360" w:lineRule="auto"/>
        <w:rPr>
          <w:rFonts w:hAnsi="宋体"/>
          <w:sz w:val="24"/>
        </w:rPr>
      </w:pPr>
      <w:r w:rsidRPr="00927B14">
        <w:rPr>
          <w:rFonts w:hAnsi="宋体"/>
          <w:sz w:val="24"/>
        </w:rPr>
        <w:br w:type="page"/>
      </w:r>
    </w:p>
    <w:p w:rsidR="00FF3C60" w:rsidRPr="00927B14" w:rsidRDefault="00E97445" w:rsidP="0068085B">
      <w:pPr>
        <w:spacing w:line="360" w:lineRule="auto"/>
        <w:jc w:val="left"/>
        <w:rPr>
          <w:rFonts w:ascii="宋体" w:hAnsi="宋体"/>
          <w:b/>
          <w:sz w:val="24"/>
        </w:rPr>
      </w:pPr>
      <w:bookmarkStart w:id="566" w:name="_Toc291055304"/>
      <w:bookmarkStart w:id="567" w:name="_Toc292270575"/>
      <w:bookmarkStart w:id="568" w:name="_Toc359916018"/>
      <w:bookmarkStart w:id="569" w:name="_Toc402251903"/>
      <w:bookmarkStart w:id="570" w:name="_Toc523910532"/>
      <w:bookmarkStart w:id="571" w:name="_Toc21956247"/>
      <w:bookmarkStart w:id="572" w:name="_Toc21958349"/>
      <w:bookmarkStart w:id="573" w:name="_Toc23233219"/>
      <w:bookmarkStart w:id="574" w:name="_Toc40454493"/>
      <w:bookmarkStart w:id="575" w:name="_Toc92365323"/>
      <w:bookmarkStart w:id="576" w:name="_Toc96589122"/>
      <w:bookmarkStart w:id="577" w:name="_Toc99100188"/>
      <w:r w:rsidRPr="00927B14">
        <w:rPr>
          <w:rFonts w:ascii="宋体" w:hAnsi="宋体" w:hint="eastAsia"/>
          <w:b/>
          <w:sz w:val="24"/>
        </w:rPr>
        <w:t>附件</w:t>
      </w:r>
      <w:r w:rsidR="00FF3C60" w:rsidRPr="00927B14">
        <w:rPr>
          <w:rFonts w:ascii="宋体" w:hAnsi="宋体"/>
          <w:b/>
          <w:sz w:val="24"/>
        </w:rPr>
        <w:t>3. 投标分项报价表</w:t>
      </w:r>
      <w:bookmarkEnd w:id="566"/>
      <w:bookmarkEnd w:id="567"/>
      <w:bookmarkEnd w:id="568"/>
      <w:bookmarkEnd w:id="569"/>
      <w:bookmarkEnd w:id="570"/>
      <w:bookmarkEnd w:id="571"/>
      <w:bookmarkEnd w:id="572"/>
      <w:bookmarkEnd w:id="573"/>
      <w:bookmarkEnd w:id="574"/>
      <w:bookmarkEnd w:id="575"/>
      <w:bookmarkEnd w:id="576"/>
      <w:bookmarkEnd w:id="577"/>
    </w:p>
    <w:p w:rsidR="00FF3C60" w:rsidRPr="00927B14" w:rsidRDefault="00FF3C60" w:rsidP="00670B88">
      <w:pPr>
        <w:spacing w:line="360" w:lineRule="auto"/>
        <w:jc w:val="center"/>
        <w:rPr>
          <w:rFonts w:ascii="宋体" w:hAnsi="宋体"/>
          <w:b/>
          <w:sz w:val="24"/>
        </w:rPr>
      </w:pPr>
      <w:r w:rsidRPr="00927B14">
        <w:rPr>
          <w:rFonts w:ascii="宋体" w:hAnsi="宋体"/>
          <w:b/>
          <w:sz w:val="24"/>
        </w:rPr>
        <w:t>投标分项报价表</w:t>
      </w:r>
    </w:p>
    <w:p w:rsidR="0068085B" w:rsidRPr="005231E1" w:rsidRDefault="0068085B" w:rsidP="0068085B">
      <w:pPr>
        <w:spacing w:line="360" w:lineRule="auto"/>
        <w:rPr>
          <w:rFonts w:ascii="宋体" w:hAnsi="宋体"/>
          <w:sz w:val="24"/>
          <w:u w:val="single"/>
        </w:rPr>
      </w:pPr>
      <w:r w:rsidRPr="005231E1">
        <w:rPr>
          <w:rFonts w:ascii="宋体" w:hAnsi="宋体" w:hint="eastAsia"/>
          <w:sz w:val="24"/>
        </w:rPr>
        <w:t>项目名称</w:t>
      </w:r>
      <w:r w:rsidRPr="005231E1">
        <w:rPr>
          <w:rFonts w:ascii="宋体" w:hAnsi="宋体"/>
          <w:sz w:val="24"/>
        </w:rPr>
        <w:t>：</w:t>
      </w:r>
      <w:r w:rsidRPr="005231E1">
        <w:rPr>
          <w:rFonts w:ascii="宋体" w:hAnsi="宋体" w:hint="eastAsia"/>
          <w:sz w:val="24"/>
          <w:u w:val="single"/>
        </w:rPr>
        <w:t xml:space="preserve">                      </w:t>
      </w:r>
    </w:p>
    <w:p w:rsidR="00FF3C60" w:rsidRPr="005231E1" w:rsidRDefault="0068085B" w:rsidP="0068085B">
      <w:pPr>
        <w:spacing w:line="360" w:lineRule="auto"/>
        <w:rPr>
          <w:rFonts w:ascii="宋体" w:hAnsi="宋体"/>
          <w:sz w:val="24"/>
          <w:u w:val="single"/>
        </w:rPr>
      </w:pPr>
      <w:r w:rsidRPr="005231E1">
        <w:rPr>
          <w:rFonts w:ascii="宋体" w:hAnsi="宋体" w:hint="eastAsia"/>
          <w:sz w:val="24"/>
        </w:rPr>
        <w:t>采购</w:t>
      </w:r>
      <w:r w:rsidRPr="005231E1">
        <w:rPr>
          <w:rFonts w:ascii="宋体" w:hAnsi="宋体"/>
          <w:sz w:val="24"/>
        </w:rPr>
        <w:t>编号</w:t>
      </w:r>
      <w:r w:rsidRPr="005231E1">
        <w:rPr>
          <w:rFonts w:ascii="宋体" w:hAnsi="宋体" w:hint="eastAsia"/>
          <w:sz w:val="24"/>
        </w:rPr>
        <w:t>：</w:t>
      </w:r>
      <w:r w:rsidRPr="005231E1">
        <w:rPr>
          <w:rFonts w:ascii="宋体" w:hAnsi="宋体" w:hint="eastAsia"/>
          <w:sz w:val="24"/>
          <w:u w:val="single"/>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846"/>
        <w:gridCol w:w="1407"/>
        <w:gridCol w:w="1001"/>
        <w:gridCol w:w="1045"/>
        <w:gridCol w:w="992"/>
        <w:gridCol w:w="993"/>
        <w:gridCol w:w="1042"/>
      </w:tblGrid>
      <w:tr w:rsidR="0068085B" w:rsidRPr="005231E1" w:rsidTr="0068085B">
        <w:trPr>
          <w:trHeight w:val="764"/>
          <w:jc w:val="center"/>
        </w:trPr>
        <w:tc>
          <w:tcPr>
            <w:tcW w:w="1188" w:type="dxa"/>
            <w:tcBorders>
              <w:top w:val="double" w:sz="4" w:space="0" w:color="auto"/>
              <w:left w:val="double" w:sz="4" w:space="0" w:color="auto"/>
            </w:tcBorders>
            <w:vAlign w:val="center"/>
          </w:tcPr>
          <w:p w:rsidR="0068085B" w:rsidRPr="005231E1" w:rsidRDefault="0068085B" w:rsidP="0068085B">
            <w:pPr>
              <w:spacing w:before="120" w:after="120"/>
              <w:jc w:val="center"/>
              <w:rPr>
                <w:rFonts w:ascii="Calibri" w:hAnsi="Calibri"/>
                <w:b/>
                <w:color w:val="000000"/>
                <w:szCs w:val="20"/>
              </w:rPr>
            </w:pPr>
            <w:r w:rsidRPr="005231E1">
              <w:rPr>
                <w:rFonts w:ascii="Calibri" w:hAnsi="Calibri" w:hint="eastAsia"/>
                <w:b/>
                <w:color w:val="000000"/>
                <w:szCs w:val="20"/>
              </w:rPr>
              <w:t>序号</w:t>
            </w:r>
          </w:p>
        </w:tc>
        <w:tc>
          <w:tcPr>
            <w:tcW w:w="1846" w:type="dxa"/>
            <w:tcBorders>
              <w:top w:val="double" w:sz="4" w:space="0" w:color="auto"/>
            </w:tcBorders>
            <w:vAlign w:val="center"/>
          </w:tcPr>
          <w:p w:rsidR="0068085B" w:rsidRPr="005231E1" w:rsidRDefault="0068085B" w:rsidP="0068085B">
            <w:pPr>
              <w:spacing w:before="120" w:after="120"/>
              <w:jc w:val="center"/>
              <w:rPr>
                <w:rFonts w:ascii="Calibri" w:hAnsi="Calibri"/>
                <w:b/>
                <w:color w:val="000000"/>
                <w:szCs w:val="20"/>
              </w:rPr>
            </w:pPr>
            <w:r w:rsidRPr="005231E1">
              <w:rPr>
                <w:rFonts w:ascii="Calibri" w:hAnsi="Calibri" w:hint="eastAsia"/>
                <w:b/>
                <w:color w:val="000000"/>
                <w:szCs w:val="20"/>
              </w:rPr>
              <w:t>名称</w:t>
            </w:r>
          </w:p>
        </w:tc>
        <w:tc>
          <w:tcPr>
            <w:tcW w:w="1407" w:type="dxa"/>
            <w:tcBorders>
              <w:top w:val="double" w:sz="4" w:space="0" w:color="auto"/>
            </w:tcBorders>
            <w:vAlign w:val="center"/>
          </w:tcPr>
          <w:p w:rsidR="0068085B" w:rsidRPr="005231E1" w:rsidRDefault="0068085B" w:rsidP="0068085B">
            <w:pPr>
              <w:spacing w:before="120" w:after="120"/>
              <w:jc w:val="center"/>
              <w:rPr>
                <w:rFonts w:ascii="宋体" w:hAnsi="宋体"/>
                <w:b/>
                <w:color w:val="000000"/>
                <w:szCs w:val="20"/>
              </w:rPr>
            </w:pPr>
            <w:r w:rsidRPr="005231E1">
              <w:rPr>
                <w:rFonts w:ascii="宋体" w:hAnsi="宋体" w:hint="eastAsia"/>
                <w:b/>
                <w:color w:val="000000"/>
                <w:szCs w:val="20"/>
              </w:rPr>
              <w:t>型号（规格）</w:t>
            </w:r>
          </w:p>
        </w:tc>
        <w:tc>
          <w:tcPr>
            <w:tcW w:w="1001" w:type="dxa"/>
            <w:tcBorders>
              <w:top w:val="double" w:sz="4" w:space="0" w:color="auto"/>
            </w:tcBorders>
            <w:vAlign w:val="center"/>
          </w:tcPr>
          <w:p w:rsidR="0068085B" w:rsidRPr="005231E1" w:rsidRDefault="0068085B" w:rsidP="0068085B">
            <w:pPr>
              <w:spacing w:before="120" w:after="120"/>
              <w:jc w:val="center"/>
              <w:rPr>
                <w:rFonts w:ascii="宋体" w:hAnsi="宋体"/>
                <w:b/>
                <w:color w:val="000000"/>
                <w:szCs w:val="20"/>
              </w:rPr>
            </w:pPr>
            <w:r w:rsidRPr="005231E1">
              <w:rPr>
                <w:rFonts w:ascii="宋体" w:hAnsi="宋体" w:hint="eastAsia"/>
                <w:b/>
                <w:color w:val="000000"/>
                <w:szCs w:val="20"/>
              </w:rPr>
              <w:t>品牌及制造商</w:t>
            </w:r>
          </w:p>
        </w:tc>
        <w:tc>
          <w:tcPr>
            <w:tcW w:w="1045" w:type="dxa"/>
            <w:tcBorders>
              <w:top w:val="double" w:sz="4" w:space="0" w:color="auto"/>
            </w:tcBorders>
            <w:vAlign w:val="center"/>
          </w:tcPr>
          <w:p w:rsidR="0068085B" w:rsidRPr="005231E1" w:rsidRDefault="0068085B" w:rsidP="0068085B">
            <w:pPr>
              <w:spacing w:after="120"/>
              <w:jc w:val="center"/>
              <w:rPr>
                <w:rFonts w:ascii="宋体" w:hAnsi="宋体"/>
                <w:b/>
                <w:color w:val="000000"/>
                <w:szCs w:val="20"/>
              </w:rPr>
            </w:pPr>
            <w:r w:rsidRPr="005231E1">
              <w:rPr>
                <w:rFonts w:ascii="宋体" w:hAnsi="宋体" w:hint="eastAsia"/>
                <w:b/>
                <w:color w:val="000000"/>
                <w:szCs w:val="20"/>
              </w:rPr>
              <w:t>原产地</w:t>
            </w:r>
          </w:p>
        </w:tc>
        <w:tc>
          <w:tcPr>
            <w:tcW w:w="992" w:type="dxa"/>
            <w:tcBorders>
              <w:top w:val="double" w:sz="4" w:space="0" w:color="auto"/>
              <w:right w:val="single" w:sz="4" w:space="0" w:color="auto"/>
            </w:tcBorders>
            <w:vAlign w:val="center"/>
          </w:tcPr>
          <w:p w:rsidR="0068085B" w:rsidRPr="005231E1" w:rsidRDefault="0068085B" w:rsidP="0068085B">
            <w:pPr>
              <w:jc w:val="center"/>
              <w:rPr>
                <w:rFonts w:ascii="宋体" w:hAnsi="宋体"/>
                <w:b/>
                <w:color w:val="000000"/>
                <w:szCs w:val="20"/>
              </w:rPr>
            </w:pPr>
            <w:r w:rsidRPr="005231E1">
              <w:rPr>
                <w:rFonts w:ascii="宋体" w:hAnsi="宋体" w:hint="eastAsia"/>
                <w:b/>
                <w:color w:val="000000"/>
                <w:szCs w:val="20"/>
              </w:rPr>
              <w:t>单价</w:t>
            </w:r>
          </w:p>
        </w:tc>
        <w:tc>
          <w:tcPr>
            <w:tcW w:w="993" w:type="dxa"/>
            <w:tcBorders>
              <w:top w:val="double" w:sz="4" w:space="0" w:color="auto"/>
              <w:left w:val="single" w:sz="4" w:space="0" w:color="auto"/>
            </w:tcBorders>
            <w:vAlign w:val="center"/>
          </w:tcPr>
          <w:p w:rsidR="0068085B" w:rsidRPr="005231E1" w:rsidRDefault="0068085B" w:rsidP="0068085B">
            <w:pPr>
              <w:jc w:val="center"/>
              <w:rPr>
                <w:rFonts w:ascii="宋体" w:hAnsi="宋体"/>
                <w:b/>
                <w:color w:val="000000"/>
                <w:szCs w:val="20"/>
              </w:rPr>
            </w:pPr>
            <w:r w:rsidRPr="005231E1">
              <w:rPr>
                <w:rFonts w:ascii="宋体" w:hAnsi="宋体" w:hint="eastAsia"/>
                <w:b/>
                <w:color w:val="000000"/>
                <w:szCs w:val="20"/>
              </w:rPr>
              <w:t>数量</w:t>
            </w:r>
          </w:p>
        </w:tc>
        <w:tc>
          <w:tcPr>
            <w:tcW w:w="1042" w:type="dxa"/>
            <w:tcBorders>
              <w:top w:val="double" w:sz="4" w:space="0" w:color="auto"/>
              <w:right w:val="double" w:sz="4" w:space="0" w:color="auto"/>
            </w:tcBorders>
            <w:vAlign w:val="center"/>
          </w:tcPr>
          <w:p w:rsidR="0068085B" w:rsidRPr="005231E1" w:rsidRDefault="0068085B" w:rsidP="0068085B">
            <w:pPr>
              <w:jc w:val="center"/>
              <w:rPr>
                <w:rFonts w:ascii="宋体" w:hAnsi="宋体"/>
                <w:b/>
                <w:color w:val="000000"/>
                <w:szCs w:val="20"/>
              </w:rPr>
            </w:pPr>
            <w:r w:rsidRPr="005231E1">
              <w:rPr>
                <w:rFonts w:ascii="宋体" w:hAnsi="宋体" w:hint="eastAsia"/>
                <w:b/>
                <w:color w:val="000000"/>
                <w:szCs w:val="20"/>
              </w:rPr>
              <w:t>总价</w:t>
            </w: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1</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主机和标准附件</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2</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备品备件</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3</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专用工具</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4</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安装、调试、验收</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5</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技术服务</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6</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培训</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1188" w:type="dxa"/>
            <w:tcBorders>
              <w:left w:val="double" w:sz="4" w:space="0" w:color="auto"/>
            </w:tcBorders>
            <w:vAlign w:val="center"/>
          </w:tcPr>
          <w:p w:rsidR="0068085B" w:rsidRPr="005231E1" w:rsidRDefault="0068085B" w:rsidP="0068085B">
            <w:pPr>
              <w:spacing w:before="60" w:after="60"/>
              <w:jc w:val="center"/>
              <w:rPr>
                <w:rFonts w:ascii="宋体" w:hAnsi="Calibri"/>
                <w:color w:val="000000"/>
                <w:szCs w:val="20"/>
              </w:rPr>
            </w:pPr>
            <w:r w:rsidRPr="005231E1">
              <w:rPr>
                <w:rFonts w:ascii="宋体" w:hAnsi="Calibri" w:hint="eastAsia"/>
                <w:color w:val="000000"/>
                <w:szCs w:val="20"/>
              </w:rPr>
              <w:t>7</w:t>
            </w:r>
          </w:p>
        </w:tc>
        <w:tc>
          <w:tcPr>
            <w:tcW w:w="1846" w:type="dxa"/>
            <w:vAlign w:val="center"/>
          </w:tcPr>
          <w:p w:rsidR="0068085B" w:rsidRPr="005231E1" w:rsidRDefault="0068085B" w:rsidP="0068085B">
            <w:pPr>
              <w:spacing w:before="60" w:after="60"/>
              <w:rPr>
                <w:rFonts w:ascii="Calibri" w:hAnsi="Calibri"/>
                <w:color w:val="000000"/>
                <w:szCs w:val="20"/>
              </w:rPr>
            </w:pPr>
            <w:r w:rsidRPr="005231E1">
              <w:rPr>
                <w:rFonts w:ascii="Calibri" w:hAnsi="Calibri" w:hint="eastAsia"/>
                <w:color w:val="000000"/>
                <w:szCs w:val="20"/>
              </w:rPr>
              <w:t>其他</w:t>
            </w:r>
          </w:p>
        </w:tc>
        <w:tc>
          <w:tcPr>
            <w:tcW w:w="1407" w:type="dxa"/>
            <w:vAlign w:val="center"/>
          </w:tcPr>
          <w:p w:rsidR="0068085B" w:rsidRPr="005231E1" w:rsidRDefault="0068085B" w:rsidP="0068085B">
            <w:pPr>
              <w:spacing w:before="60" w:after="60"/>
              <w:rPr>
                <w:rFonts w:ascii="Calibri" w:hAnsi="Calibri"/>
                <w:color w:val="000000"/>
                <w:szCs w:val="20"/>
              </w:rPr>
            </w:pPr>
          </w:p>
        </w:tc>
        <w:tc>
          <w:tcPr>
            <w:tcW w:w="1001" w:type="dxa"/>
            <w:vAlign w:val="center"/>
          </w:tcPr>
          <w:p w:rsidR="0068085B" w:rsidRPr="005231E1" w:rsidRDefault="0068085B" w:rsidP="0068085B">
            <w:pPr>
              <w:spacing w:before="60" w:after="60"/>
              <w:rPr>
                <w:rFonts w:ascii="Calibri" w:hAnsi="Calibri"/>
                <w:color w:val="000000"/>
                <w:szCs w:val="20"/>
              </w:rPr>
            </w:pPr>
          </w:p>
        </w:tc>
        <w:tc>
          <w:tcPr>
            <w:tcW w:w="1045" w:type="dxa"/>
            <w:vAlign w:val="center"/>
          </w:tcPr>
          <w:p w:rsidR="0068085B" w:rsidRPr="005231E1" w:rsidRDefault="0068085B" w:rsidP="0068085B">
            <w:pPr>
              <w:spacing w:before="60" w:after="60"/>
              <w:rPr>
                <w:rFonts w:ascii="Calibri" w:hAnsi="Calibri"/>
                <w:color w:val="000000"/>
                <w:szCs w:val="20"/>
              </w:rPr>
            </w:pP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6487" w:type="dxa"/>
            <w:gridSpan w:val="5"/>
            <w:tcBorders>
              <w:left w:val="double" w:sz="4" w:space="0" w:color="auto"/>
            </w:tcBorders>
            <w:vAlign w:val="center"/>
          </w:tcPr>
          <w:p w:rsidR="0068085B" w:rsidRPr="005231E1" w:rsidRDefault="0068085B" w:rsidP="0068085B">
            <w:pPr>
              <w:spacing w:before="60" w:after="60"/>
              <w:jc w:val="center"/>
              <w:rPr>
                <w:rFonts w:ascii="Calibri" w:hAnsi="Calibri"/>
                <w:color w:val="000000"/>
                <w:szCs w:val="20"/>
              </w:rPr>
            </w:pPr>
            <w:r w:rsidRPr="005231E1">
              <w:rPr>
                <w:rFonts w:ascii="Calibri" w:hAnsi="Calibri" w:hint="eastAsia"/>
                <w:b/>
                <w:color w:val="000000"/>
                <w:szCs w:val="20"/>
              </w:rPr>
              <w:t>总计</w:t>
            </w:r>
          </w:p>
        </w:tc>
        <w:tc>
          <w:tcPr>
            <w:tcW w:w="992" w:type="dxa"/>
            <w:tcBorders>
              <w:righ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993" w:type="dxa"/>
            <w:tcBorders>
              <w:left w:val="single" w:sz="4" w:space="0" w:color="auto"/>
            </w:tcBorders>
            <w:vAlign w:val="center"/>
          </w:tcPr>
          <w:p w:rsidR="0068085B" w:rsidRPr="005231E1" w:rsidRDefault="0068085B" w:rsidP="0068085B">
            <w:pPr>
              <w:spacing w:before="60" w:after="60"/>
              <w:rPr>
                <w:rFonts w:ascii="Calibri" w:hAnsi="Calibri"/>
                <w:color w:val="000000"/>
                <w:szCs w:val="20"/>
              </w:rPr>
            </w:pPr>
          </w:p>
        </w:tc>
        <w:tc>
          <w:tcPr>
            <w:tcW w:w="1042" w:type="dxa"/>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3034" w:type="dxa"/>
            <w:gridSpan w:val="2"/>
            <w:tcBorders>
              <w:left w:val="double" w:sz="4" w:space="0" w:color="auto"/>
            </w:tcBorders>
            <w:vAlign w:val="center"/>
          </w:tcPr>
          <w:p w:rsidR="0068085B" w:rsidRPr="005231E1" w:rsidRDefault="0068085B" w:rsidP="0068085B">
            <w:pPr>
              <w:spacing w:before="60" w:after="60"/>
              <w:jc w:val="center"/>
              <w:rPr>
                <w:rFonts w:ascii="Calibri" w:hAnsi="Calibri"/>
                <w:b/>
                <w:color w:val="000000"/>
                <w:szCs w:val="20"/>
              </w:rPr>
            </w:pPr>
            <w:r w:rsidRPr="005231E1">
              <w:rPr>
                <w:rFonts w:ascii="Calibri" w:hAnsi="Calibri" w:hint="eastAsia"/>
                <w:b/>
                <w:color w:val="000000"/>
                <w:szCs w:val="20"/>
              </w:rPr>
              <w:t>采购项目（标的）交付的时间</w:t>
            </w:r>
          </w:p>
        </w:tc>
        <w:tc>
          <w:tcPr>
            <w:tcW w:w="6480" w:type="dxa"/>
            <w:gridSpan w:val="6"/>
            <w:tcBorders>
              <w:right w:val="double" w:sz="4" w:space="0" w:color="auto"/>
            </w:tcBorders>
            <w:vAlign w:val="center"/>
          </w:tcPr>
          <w:p w:rsidR="0068085B" w:rsidRPr="005231E1" w:rsidRDefault="0068085B" w:rsidP="0068085B">
            <w:pPr>
              <w:rPr>
                <w:rFonts w:ascii="Calibri" w:hAnsi="Calibri"/>
                <w:color w:val="000000"/>
                <w:szCs w:val="20"/>
              </w:rPr>
            </w:pPr>
          </w:p>
        </w:tc>
      </w:tr>
      <w:tr w:rsidR="0068085B" w:rsidRPr="005231E1" w:rsidTr="0068085B">
        <w:trPr>
          <w:trHeight w:val="382"/>
          <w:jc w:val="center"/>
        </w:trPr>
        <w:tc>
          <w:tcPr>
            <w:tcW w:w="3034" w:type="dxa"/>
            <w:gridSpan w:val="2"/>
            <w:tcBorders>
              <w:left w:val="double" w:sz="4" w:space="0" w:color="auto"/>
              <w:bottom w:val="double" w:sz="4" w:space="0" w:color="auto"/>
            </w:tcBorders>
            <w:vAlign w:val="center"/>
          </w:tcPr>
          <w:p w:rsidR="0068085B" w:rsidRPr="005231E1" w:rsidRDefault="0068085B" w:rsidP="0068085B">
            <w:pPr>
              <w:spacing w:before="60" w:after="60"/>
              <w:jc w:val="center"/>
              <w:rPr>
                <w:rFonts w:ascii="Calibri" w:hAnsi="Calibri"/>
                <w:b/>
                <w:color w:val="000000"/>
                <w:szCs w:val="20"/>
              </w:rPr>
            </w:pPr>
            <w:r w:rsidRPr="005231E1">
              <w:rPr>
                <w:rFonts w:ascii="Calibri" w:hAnsi="Calibri"/>
                <w:b/>
                <w:color w:val="000000"/>
                <w:szCs w:val="20"/>
              </w:rPr>
              <w:t>采购项目（标的）交付的地点</w:t>
            </w:r>
          </w:p>
        </w:tc>
        <w:tc>
          <w:tcPr>
            <w:tcW w:w="6480" w:type="dxa"/>
            <w:gridSpan w:val="6"/>
            <w:tcBorders>
              <w:bottom w:val="double" w:sz="4" w:space="0" w:color="auto"/>
              <w:right w:val="double" w:sz="4" w:space="0" w:color="auto"/>
            </w:tcBorders>
            <w:vAlign w:val="center"/>
          </w:tcPr>
          <w:p w:rsidR="0068085B" w:rsidRPr="005231E1" w:rsidRDefault="0068085B" w:rsidP="0068085B">
            <w:pPr>
              <w:rPr>
                <w:rFonts w:ascii="Calibri" w:hAnsi="Calibri"/>
                <w:color w:val="000000"/>
                <w:szCs w:val="20"/>
              </w:rPr>
            </w:pPr>
          </w:p>
        </w:tc>
      </w:tr>
    </w:tbl>
    <w:p w:rsidR="0068085B" w:rsidRPr="00927B14" w:rsidRDefault="00FF3C60" w:rsidP="0068085B">
      <w:pPr>
        <w:widowControl/>
        <w:tabs>
          <w:tab w:val="left" w:pos="0"/>
          <w:tab w:val="left" w:pos="480"/>
          <w:tab w:val="left" w:pos="1272"/>
          <w:tab w:val="left" w:pos="1696"/>
          <w:tab w:val="left" w:pos="2120"/>
          <w:tab w:val="left" w:pos="2544"/>
          <w:tab w:val="left" w:pos="2968"/>
          <w:tab w:val="left" w:pos="9030"/>
        </w:tabs>
        <w:autoSpaceDE w:val="0"/>
        <w:autoSpaceDN w:val="0"/>
        <w:spacing w:line="360" w:lineRule="auto"/>
        <w:ind w:right="28"/>
        <w:textAlignment w:val="bottom"/>
        <w:rPr>
          <w:rFonts w:ascii="宋体" w:hAnsi="宋体"/>
          <w:sz w:val="24"/>
          <w:szCs w:val="21"/>
        </w:rPr>
      </w:pPr>
      <w:r w:rsidRPr="00927B14">
        <w:rPr>
          <w:rFonts w:ascii="宋体" w:hAnsi="宋体"/>
          <w:sz w:val="24"/>
          <w:szCs w:val="21"/>
        </w:rPr>
        <w:t>注</w:t>
      </w:r>
      <w:r w:rsidR="0068085B" w:rsidRPr="00927B14">
        <w:rPr>
          <w:rFonts w:ascii="宋体" w:hAnsi="宋体" w:hint="eastAsia"/>
          <w:sz w:val="24"/>
          <w:szCs w:val="21"/>
        </w:rPr>
        <w:t>：</w:t>
      </w:r>
      <w:r w:rsidR="0068085B" w:rsidRPr="00927B14">
        <w:rPr>
          <w:rFonts w:ascii="宋体" w:hAnsi="宋体" w:hint="eastAsia"/>
          <w:sz w:val="24"/>
        </w:rPr>
        <w:t>1、投标人应根据其所投货物情况，提供配置的详细分项报价。投标人应对上述每项内容展开列明组成的详细分项价格，投标总价应包括如果授予合同将要缴纳的包括增值税在内的销售税和其它税。（根据此表格式将主机、标准附件等扩展开详细报价）</w:t>
      </w:r>
    </w:p>
    <w:p w:rsidR="0068085B" w:rsidRPr="00927B14" w:rsidRDefault="0068085B" w:rsidP="0068085B">
      <w:pPr>
        <w:widowControl/>
        <w:tabs>
          <w:tab w:val="left" w:pos="0"/>
          <w:tab w:val="left" w:pos="480"/>
          <w:tab w:val="left" w:pos="1272"/>
          <w:tab w:val="left" w:pos="1696"/>
          <w:tab w:val="left" w:pos="2120"/>
          <w:tab w:val="left" w:pos="2544"/>
          <w:tab w:val="left" w:pos="2968"/>
          <w:tab w:val="left" w:pos="9030"/>
        </w:tabs>
        <w:autoSpaceDE w:val="0"/>
        <w:autoSpaceDN w:val="0"/>
        <w:spacing w:line="360" w:lineRule="auto"/>
        <w:ind w:right="28"/>
        <w:textAlignment w:val="bottom"/>
        <w:rPr>
          <w:rFonts w:ascii="宋体" w:hAnsi="宋体"/>
          <w:sz w:val="24"/>
        </w:rPr>
      </w:pPr>
      <w:r w:rsidRPr="00927B14">
        <w:rPr>
          <w:rFonts w:ascii="宋体" w:hAnsi="宋体" w:hint="eastAsia"/>
          <w:sz w:val="24"/>
        </w:rPr>
        <w:t>2、如招标要求报选件，也需报出此表所列内容，但报单价即可。</w:t>
      </w:r>
    </w:p>
    <w:p w:rsidR="0068085B" w:rsidRPr="00927B14" w:rsidRDefault="0068085B" w:rsidP="0068085B">
      <w:pPr>
        <w:widowControl/>
        <w:tabs>
          <w:tab w:val="left" w:pos="0"/>
          <w:tab w:val="left" w:pos="480"/>
          <w:tab w:val="left" w:pos="1272"/>
          <w:tab w:val="left" w:pos="1696"/>
          <w:tab w:val="left" w:pos="2120"/>
          <w:tab w:val="left" w:pos="2544"/>
          <w:tab w:val="left" w:pos="2968"/>
          <w:tab w:val="left" w:pos="9030"/>
        </w:tabs>
        <w:autoSpaceDE w:val="0"/>
        <w:autoSpaceDN w:val="0"/>
        <w:spacing w:line="360" w:lineRule="auto"/>
        <w:ind w:right="28"/>
        <w:textAlignment w:val="bottom"/>
        <w:rPr>
          <w:rFonts w:ascii="宋体" w:hAnsi="宋体"/>
          <w:sz w:val="24"/>
          <w:szCs w:val="21"/>
        </w:rPr>
      </w:pPr>
      <w:r w:rsidRPr="00927B14">
        <w:rPr>
          <w:rFonts w:ascii="宋体" w:hAnsi="宋体" w:hint="eastAsia"/>
          <w:sz w:val="24"/>
        </w:rPr>
        <w:t>3、如投标产品属于医疗设备，所报投标产品制造商名称、产品型号（规格）与投标文件提供的投标产品医疗器械注册证或备案表中的相关信息完全一致。</w:t>
      </w:r>
    </w:p>
    <w:p w:rsidR="00FF3C60" w:rsidRPr="00927B14" w:rsidRDefault="0068085B" w:rsidP="0068085B">
      <w:pPr>
        <w:pStyle w:val="ad"/>
        <w:tabs>
          <w:tab w:val="left" w:pos="0"/>
        </w:tabs>
        <w:spacing w:line="360" w:lineRule="auto"/>
        <w:rPr>
          <w:rFonts w:hAnsi="宋体"/>
          <w:sz w:val="24"/>
        </w:rPr>
      </w:pPr>
      <w:r w:rsidRPr="00927B14">
        <w:rPr>
          <w:rFonts w:hAnsi="宋体" w:hint="eastAsia"/>
          <w:sz w:val="24"/>
        </w:rPr>
        <w:t>4、投标人必须在本表后附所投设备的配置清单。</w:t>
      </w:r>
    </w:p>
    <w:p w:rsidR="0068085B" w:rsidRPr="00927B14" w:rsidRDefault="009A624F" w:rsidP="0068085B">
      <w:pPr>
        <w:pStyle w:val="ad"/>
        <w:tabs>
          <w:tab w:val="left" w:pos="0"/>
        </w:tabs>
        <w:spacing w:line="360" w:lineRule="auto"/>
        <w:rPr>
          <w:rFonts w:hAnsi="宋体"/>
          <w:sz w:val="24"/>
        </w:rPr>
      </w:pPr>
      <w:r w:rsidRPr="00927B14">
        <w:rPr>
          <w:rFonts w:hAnsi="宋体" w:hint="eastAsia"/>
          <w:sz w:val="24"/>
        </w:rPr>
        <w:t>5、</w:t>
      </w:r>
      <w:r w:rsidRPr="00927B14">
        <w:rPr>
          <w:rFonts w:hAnsi="宋体"/>
          <w:sz w:val="24"/>
        </w:rPr>
        <w:t>每台设备应</w:t>
      </w:r>
      <w:r w:rsidRPr="00927B14">
        <w:rPr>
          <w:rFonts w:hAnsi="宋体" w:hint="eastAsia"/>
          <w:sz w:val="24"/>
        </w:rPr>
        <w:t>均</w:t>
      </w:r>
      <w:r w:rsidRPr="00927B14">
        <w:rPr>
          <w:rFonts w:hAnsi="宋体"/>
          <w:sz w:val="24"/>
        </w:rPr>
        <w:t>单独</w:t>
      </w:r>
      <w:r w:rsidRPr="00927B14">
        <w:rPr>
          <w:rFonts w:hAnsi="宋体" w:hint="eastAsia"/>
          <w:sz w:val="24"/>
        </w:rPr>
        <w:t>填写《投标分项报价表》</w:t>
      </w:r>
    </w:p>
    <w:p w:rsidR="009A624F" w:rsidRPr="00927B14" w:rsidRDefault="009A624F" w:rsidP="0068085B">
      <w:pPr>
        <w:pStyle w:val="ad"/>
        <w:tabs>
          <w:tab w:val="left" w:pos="0"/>
        </w:tabs>
        <w:spacing w:line="360" w:lineRule="auto"/>
        <w:rPr>
          <w:rFonts w:hAnsi="宋体"/>
          <w:sz w:val="24"/>
        </w:rPr>
      </w:pPr>
    </w:p>
    <w:p w:rsidR="0068085B" w:rsidRPr="005231E1" w:rsidRDefault="0068085B" w:rsidP="0068085B">
      <w:pPr>
        <w:spacing w:line="360" w:lineRule="auto"/>
        <w:rPr>
          <w:rFonts w:ascii="宋体" w:hAnsi="宋体"/>
          <w:sz w:val="24"/>
          <w:u w:val="single"/>
        </w:rPr>
      </w:pPr>
      <w:r w:rsidRPr="005231E1">
        <w:rPr>
          <w:rFonts w:ascii="宋体" w:hAnsi="宋体" w:hint="eastAsia"/>
          <w:sz w:val="24"/>
        </w:rPr>
        <w:t xml:space="preserve">投标人名称(盖章): </w:t>
      </w:r>
      <w:r w:rsidRPr="005231E1">
        <w:rPr>
          <w:rFonts w:ascii="宋体" w:hAnsi="宋体"/>
          <w:sz w:val="24"/>
          <w:u w:val="single"/>
        </w:rPr>
        <w:t xml:space="preserve">                 </w:t>
      </w:r>
    </w:p>
    <w:p w:rsidR="0068085B" w:rsidRPr="005231E1" w:rsidRDefault="0068085B" w:rsidP="0068085B">
      <w:pPr>
        <w:spacing w:line="360" w:lineRule="auto"/>
        <w:rPr>
          <w:rFonts w:ascii="宋体" w:hAnsi="宋体"/>
          <w:sz w:val="24"/>
          <w:u w:val="single"/>
        </w:rPr>
      </w:pPr>
      <w:r w:rsidRPr="005231E1">
        <w:rPr>
          <w:rFonts w:ascii="宋体" w:hAnsi="宋体" w:hint="eastAsia"/>
          <w:sz w:val="24"/>
        </w:rPr>
        <w:t>法定代表人</w:t>
      </w:r>
      <w:r w:rsidRPr="005231E1">
        <w:rPr>
          <w:rFonts w:ascii="宋体" w:hAnsi="宋体"/>
          <w:sz w:val="24"/>
        </w:rPr>
        <w:t>或</w:t>
      </w:r>
      <w:r w:rsidRPr="005231E1">
        <w:rPr>
          <w:rFonts w:ascii="宋体" w:hAnsi="宋体" w:hint="eastAsia"/>
          <w:sz w:val="24"/>
        </w:rPr>
        <w:t>授权代表(签字):</w:t>
      </w:r>
      <w:r w:rsidRPr="005231E1">
        <w:rPr>
          <w:rFonts w:ascii="宋体" w:hAnsi="宋体" w:hint="eastAsia"/>
          <w:sz w:val="24"/>
        </w:rPr>
        <w:tab/>
      </w:r>
      <w:r w:rsidRPr="005231E1">
        <w:rPr>
          <w:rFonts w:ascii="宋体" w:hAnsi="宋体" w:hint="eastAsia"/>
          <w:sz w:val="24"/>
          <w:u w:val="single"/>
        </w:rPr>
        <w:t xml:space="preserve">                </w:t>
      </w:r>
    </w:p>
    <w:p w:rsidR="00D62022" w:rsidRPr="00927B14" w:rsidRDefault="0068085B" w:rsidP="00086642">
      <w:pPr>
        <w:spacing w:line="360" w:lineRule="auto"/>
        <w:rPr>
          <w:rFonts w:ascii="宋体" w:hAnsi="宋体"/>
          <w:b/>
          <w:sz w:val="24"/>
        </w:rPr>
      </w:pPr>
      <w:r w:rsidRPr="005231E1">
        <w:rPr>
          <w:rFonts w:ascii="宋体" w:hAnsi="宋体" w:hint="eastAsia"/>
          <w:sz w:val="24"/>
        </w:rPr>
        <w:t>日期</w:t>
      </w:r>
      <w:r w:rsidRPr="005231E1">
        <w:rPr>
          <w:rFonts w:ascii="宋体" w:hAnsi="宋体"/>
          <w:sz w:val="24"/>
        </w:rPr>
        <w:t>：</w:t>
      </w:r>
      <w:r w:rsidRPr="005231E1">
        <w:rPr>
          <w:rFonts w:ascii="宋体" w:hAnsi="宋体"/>
          <w:sz w:val="24"/>
          <w:u w:val="single"/>
        </w:rPr>
        <w:t xml:space="preserve">    </w:t>
      </w:r>
      <w:r w:rsidRPr="005231E1">
        <w:rPr>
          <w:rFonts w:ascii="宋体" w:hAnsi="宋体"/>
          <w:sz w:val="24"/>
        </w:rPr>
        <w:t>年</w:t>
      </w:r>
      <w:r w:rsidRPr="005231E1">
        <w:rPr>
          <w:rFonts w:ascii="宋体" w:hAnsi="宋体" w:hint="eastAsia"/>
          <w:sz w:val="24"/>
          <w:u w:val="single"/>
        </w:rPr>
        <w:t xml:space="preserve">  </w:t>
      </w:r>
      <w:r w:rsidRPr="005231E1">
        <w:rPr>
          <w:rFonts w:ascii="宋体" w:hAnsi="宋体"/>
          <w:sz w:val="24"/>
          <w:u w:val="single"/>
        </w:rPr>
        <w:t xml:space="preserve"> </w:t>
      </w:r>
      <w:r w:rsidRPr="005231E1">
        <w:rPr>
          <w:rFonts w:ascii="宋体" w:hAnsi="宋体"/>
          <w:sz w:val="24"/>
        </w:rPr>
        <w:t>月</w:t>
      </w:r>
      <w:r w:rsidRPr="005231E1">
        <w:rPr>
          <w:rFonts w:ascii="宋体" w:hAnsi="宋体" w:hint="eastAsia"/>
          <w:sz w:val="24"/>
          <w:u w:val="single"/>
        </w:rPr>
        <w:t xml:space="preserve">   </w:t>
      </w:r>
      <w:r w:rsidRPr="005231E1">
        <w:rPr>
          <w:rFonts w:ascii="宋体" w:hAnsi="宋体"/>
          <w:sz w:val="24"/>
        </w:rPr>
        <w:t>日</w:t>
      </w:r>
      <w:r w:rsidR="00E97445" w:rsidRPr="005231E1">
        <w:rPr>
          <w:rFonts w:ascii="宋体" w:hAnsi="宋体"/>
          <w:sz w:val="24"/>
        </w:rPr>
        <w:br w:type="page"/>
      </w:r>
      <w:bookmarkStart w:id="578" w:name="_Toc291055310"/>
      <w:bookmarkStart w:id="579" w:name="_Toc292270581"/>
      <w:bookmarkStart w:id="580" w:name="_Toc359916019"/>
      <w:bookmarkStart w:id="581" w:name="_Toc402251904"/>
      <w:bookmarkStart w:id="582" w:name="_Toc523910533"/>
      <w:bookmarkStart w:id="583" w:name="_Toc21956248"/>
      <w:bookmarkStart w:id="584" w:name="_Toc21958350"/>
      <w:bookmarkStart w:id="585" w:name="_Toc23233220"/>
      <w:bookmarkStart w:id="586" w:name="_Toc40454494"/>
      <w:bookmarkStart w:id="587" w:name="_Toc92365324"/>
      <w:bookmarkStart w:id="588" w:name="_Toc96589123"/>
      <w:bookmarkStart w:id="589" w:name="_Toc99100189"/>
      <w:bookmarkStart w:id="590" w:name="_Toc236642994"/>
      <w:r w:rsidR="00E97445" w:rsidRPr="00927B14">
        <w:rPr>
          <w:rFonts w:ascii="宋体" w:hAnsi="宋体" w:hint="eastAsia"/>
          <w:b/>
          <w:sz w:val="24"/>
        </w:rPr>
        <w:lastRenderedPageBreak/>
        <w:t>附件</w:t>
      </w:r>
      <w:r w:rsidR="00E97445" w:rsidRPr="00927B14">
        <w:rPr>
          <w:rFonts w:ascii="宋体" w:hAnsi="宋体"/>
          <w:b/>
          <w:sz w:val="24"/>
        </w:rPr>
        <w:t>4</w:t>
      </w:r>
      <w:r w:rsidR="00D62022" w:rsidRPr="00927B14">
        <w:rPr>
          <w:rFonts w:ascii="宋体" w:hAnsi="宋体"/>
          <w:b/>
          <w:sz w:val="24"/>
        </w:rPr>
        <w:t>. 商务条款偏离表</w:t>
      </w:r>
      <w:bookmarkEnd w:id="578"/>
      <w:bookmarkEnd w:id="579"/>
      <w:bookmarkEnd w:id="580"/>
      <w:bookmarkEnd w:id="581"/>
      <w:bookmarkEnd w:id="582"/>
      <w:bookmarkEnd w:id="583"/>
      <w:bookmarkEnd w:id="584"/>
      <w:bookmarkEnd w:id="585"/>
      <w:bookmarkEnd w:id="586"/>
      <w:bookmarkEnd w:id="587"/>
      <w:bookmarkEnd w:id="588"/>
      <w:bookmarkEnd w:id="589"/>
    </w:p>
    <w:p w:rsidR="00D62022" w:rsidRPr="00927B14" w:rsidRDefault="00D62022" w:rsidP="00670B88">
      <w:pPr>
        <w:spacing w:line="360" w:lineRule="auto"/>
        <w:jc w:val="center"/>
        <w:rPr>
          <w:rFonts w:ascii="宋体" w:hAnsi="宋体"/>
          <w:b/>
          <w:sz w:val="24"/>
        </w:rPr>
      </w:pPr>
      <w:bookmarkStart w:id="591" w:name="_Toc291055311"/>
      <w:bookmarkStart w:id="592" w:name="_Toc292270582"/>
      <w:r w:rsidRPr="00927B14">
        <w:rPr>
          <w:rFonts w:ascii="宋体" w:hAnsi="宋体"/>
          <w:b/>
          <w:sz w:val="24"/>
        </w:rPr>
        <w:t>商务条款偏离表</w:t>
      </w:r>
      <w:bookmarkEnd w:id="590"/>
      <w:bookmarkEnd w:id="591"/>
      <w:bookmarkEnd w:id="592"/>
    </w:p>
    <w:p w:rsidR="00D62022" w:rsidRPr="00927B14" w:rsidRDefault="00D62022" w:rsidP="00670B88">
      <w:pPr>
        <w:pStyle w:val="ad"/>
        <w:spacing w:line="360" w:lineRule="auto"/>
        <w:rPr>
          <w:rFonts w:hAnsi="宋体"/>
          <w:sz w:val="24"/>
        </w:rPr>
      </w:pPr>
    </w:p>
    <w:p w:rsidR="00D62022" w:rsidRPr="00927B14" w:rsidRDefault="00D62022" w:rsidP="00670B88">
      <w:pPr>
        <w:pStyle w:val="ad"/>
        <w:spacing w:line="360" w:lineRule="auto"/>
        <w:rPr>
          <w:rFonts w:hAnsi="宋体"/>
          <w:sz w:val="24"/>
        </w:rPr>
      </w:pPr>
      <w:r w:rsidRPr="00927B14">
        <w:rPr>
          <w:rFonts w:hAnsi="宋体"/>
          <w:sz w:val="24"/>
        </w:rPr>
        <w:t>投标人名称：</w:t>
      </w:r>
      <w:r w:rsidR="00EF60F2" w:rsidRPr="00927B14">
        <w:rPr>
          <w:rFonts w:hAnsi="宋体" w:hint="eastAsia"/>
          <w:sz w:val="24"/>
          <w:u w:val="single"/>
        </w:rPr>
        <w:t xml:space="preserve">     </w:t>
      </w:r>
      <w:r w:rsidR="000D44A2" w:rsidRPr="00927B14">
        <w:rPr>
          <w:rFonts w:hAnsi="宋体"/>
          <w:sz w:val="24"/>
        </w:rPr>
        <w:t>采购编号</w:t>
      </w:r>
      <w:r w:rsidRPr="00927B14">
        <w:rPr>
          <w:rFonts w:hAnsi="宋体"/>
          <w:sz w:val="24"/>
        </w:rPr>
        <w:t>：</w:t>
      </w:r>
      <w:r w:rsidR="00EF60F2" w:rsidRPr="00927B14">
        <w:rPr>
          <w:rFonts w:hAnsi="宋体" w:hint="eastAsia"/>
          <w:sz w:val="24"/>
          <w:u w:val="single"/>
        </w:rPr>
        <w:t xml:space="preserve">       </w:t>
      </w:r>
      <w:r w:rsidRPr="00927B14">
        <w:rPr>
          <w:rFonts w:hAnsi="宋体"/>
          <w:sz w:val="24"/>
        </w:rPr>
        <w:t>标段号（如有标段）：</w:t>
      </w:r>
      <w:r w:rsidR="00EF60F2" w:rsidRPr="00927B14">
        <w:rPr>
          <w:rFonts w:hAnsi="宋体" w:hint="eastAsia"/>
          <w:sz w:val="24"/>
          <w:u w:val="single"/>
        </w:rPr>
        <w:t xml:space="preserve">     </w:t>
      </w:r>
      <w:r w:rsidRPr="00927B14">
        <w:rPr>
          <w:rFonts w:hAnsi="宋体"/>
          <w:sz w:val="24"/>
        </w:rPr>
        <w:t>包号：</w:t>
      </w:r>
      <w:r w:rsidR="00EF60F2" w:rsidRPr="00927B14">
        <w:rPr>
          <w:rFonts w:hAnsi="宋体" w:hint="eastAsia"/>
          <w:sz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2623"/>
        <w:gridCol w:w="2624"/>
        <w:gridCol w:w="992"/>
      </w:tblGrid>
      <w:tr w:rsidR="007B3936" w:rsidRPr="005231E1" w:rsidTr="006869E8">
        <w:trPr>
          <w:trHeight w:val="567"/>
          <w:jc w:val="center"/>
        </w:trPr>
        <w:tc>
          <w:tcPr>
            <w:tcW w:w="851" w:type="dxa"/>
            <w:tcBorders>
              <w:top w:val="single" w:sz="12" w:space="0" w:color="auto"/>
            </w:tcBorders>
            <w:vAlign w:val="center"/>
          </w:tcPr>
          <w:p w:rsidR="00D62022" w:rsidRPr="00927B14" w:rsidRDefault="00D62022" w:rsidP="00670B88">
            <w:pPr>
              <w:pStyle w:val="ad"/>
              <w:spacing w:line="360" w:lineRule="auto"/>
              <w:jc w:val="center"/>
              <w:rPr>
                <w:rFonts w:hAnsi="宋体"/>
                <w:sz w:val="24"/>
                <w:szCs w:val="20"/>
              </w:rPr>
            </w:pPr>
            <w:r w:rsidRPr="00927B14">
              <w:rPr>
                <w:rFonts w:hAnsi="宋体"/>
                <w:sz w:val="24"/>
                <w:szCs w:val="20"/>
              </w:rPr>
              <w:t>序号</w:t>
            </w:r>
          </w:p>
        </w:tc>
        <w:tc>
          <w:tcPr>
            <w:tcW w:w="1985" w:type="dxa"/>
            <w:tcBorders>
              <w:top w:val="single" w:sz="12" w:space="0" w:color="auto"/>
            </w:tcBorders>
            <w:vAlign w:val="center"/>
          </w:tcPr>
          <w:p w:rsidR="00D62022" w:rsidRPr="00927B14" w:rsidRDefault="00D62022" w:rsidP="00670B88">
            <w:pPr>
              <w:pStyle w:val="ad"/>
              <w:spacing w:line="360" w:lineRule="auto"/>
              <w:jc w:val="center"/>
              <w:rPr>
                <w:rFonts w:hAnsi="宋体"/>
                <w:sz w:val="24"/>
                <w:szCs w:val="20"/>
              </w:rPr>
            </w:pPr>
            <w:r w:rsidRPr="00927B14">
              <w:rPr>
                <w:rFonts w:hAnsi="宋体"/>
                <w:sz w:val="24"/>
                <w:szCs w:val="20"/>
              </w:rPr>
              <w:t>招标文件条目号</w:t>
            </w:r>
          </w:p>
        </w:tc>
        <w:tc>
          <w:tcPr>
            <w:tcW w:w="2623" w:type="dxa"/>
            <w:tcBorders>
              <w:top w:val="single" w:sz="12" w:space="0" w:color="auto"/>
            </w:tcBorders>
            <w:vAlign w:val="center"/>
          </w:tcPr>
          <w:p w:rsidR="00D62022" w:rsidRPr="00927B14" w:rsidRDefault="00D62022" w:rsidP="0068085B">
            <w:pPr>
              <w:pStyle w:val="ad"/>
              <w:spacing w:line="360" w:lineRule="auto"/>
              <w:jc w:val="center"/>
              <w:rPr>
                <w:rFonts w:hAnsi="宋体"/>
                <w:sz w:val="24"/>
                <w:szCs w:val="20"/>
              </w:rPr>
            </w:pPr>
            <w:r w:rsidRPr="00927B14">
              <w:rPr>
                <w:rFonts w:hAnsi="宋体"/>
                <w:sz w:val="24"/>
                <w:szCs w:val="20"/>
              </w:rPr>
              <w:t>招标文件</w:t>
            </w:r>
            <w:r w:rsidR="0068085B" w:rsidRPr="00927B14">
              <w:rPr>
                <w:rFonts w:hAnsi="宋体" w:hint="eastAsia"/>
                <w:sz w:val="24"/>
                <w:szCs w:val="20"/>
              </w:rPr>
              <w:t>要求</w:t>
            </w:r>
          </w:p>
        </w:tc>
        <w:tc>
          <w:tcPr>
            <w:tcW w:w="2624" w:type="dxa"/>
            <w:tcBorders>
              <w:top w:val="single" w:sz="12" w:space="0" w:color="auto"/>
            </w:tcBorders>
            <w:vAlign w:val="center"/>
          </w:tcPr>
          <w:p w:rsidR="00D62022" w:rsidRPr="00927B14" w:rsidRDefault="00D62022" w:rsidP="0068085B">
            <w:pPr>
              <w:pStyle w:val="ad"/>
              <w:spacing w:line="360" w:lineRule="auto"/>
              <w:jc w:val="center"/>
              <w:rPr>
                <w:rFonts w:hAnsi="宋体"/>
                <w:sz w:val="24"/>
                <w:szCs w:val="20"/>
              </w:rPr>
            </w:pPr>
            <w:r w:rsidRPr="00927B14">
              <w:rPr>
                <w:rFonts w:hAnsi="宋体"/>
                <w:sz w:val="24"/>
                <w:szCs w:val="20"/>
              </w:rPr>
              <w:t>投标文件</w:t>
            </w:r>
            <w:r w:rsidR="0068085B" w:rsidRPr="00927B14">
              <w:rPr>
                <w:rFonts w:hAnsi="宋体" w:hint="eastAsia"/>
                <w:sz w:val="24"/>
                <w:szCs w:val="20"/>
              </w:rPr>
              <w:t>的响应</w:t>
            </w:r>
          </w:p>
        </w:tc>
        <w:tc>
          <w:tcPr>
            <w:tcW w:w="992" w:type="dxa"/>
            <w:tcBorders>
              <w:top w:val="single" w:sz="12" w:space="0" w:color="auto"/>
            </w:tcBorders>
            <w:vAlign w:val="center"/>
          </w:tcPr>
          <w:p w:rsidR="00D62022" w:rsidRPr="00927B14" w:rsidRDefault="00D62022" w:rsidP="00670B88">
            <w:pPr>
              <w:pStyle w:val="ad"/>
              <w:spacing w:line="360" w:lineRule="auto"/>
              <w:jc w:val="center"/>
              <w:rPr>
                <w:rFonts w:hAnsi="宋体"/>
                <w:sz w:val="24"/>
                <w:szCs w:val="20"/>
              </w:rPr>
            </w:pPr>
            <w:r w:rsidRPr="00927B14">
              <w:rPr>
                <w:rFonts w:hAnsi="宋体"/>
                <w:sz w:val="24"/>
                <w:szCs w:val="20"/>
              </w:rPr>
              <w:t>说明</w:t>
            </w: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cs="Arial"/>
              </w:rPr>
            </w:pPr>
            <w:r w:rsidRPr="00927B14">
              <w:rPr>
                <w:rFonts w:hAnsi="宋体" w:cs="Arial" w:hint="eastAsia"/>
              </w:rPr>
              <w:t>1</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cs="Arial"/>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rPr>
            </w:pPr>
            <w:r w:rsidRPr="00927B14">
              <w:rPr>
                <w:rFonts w:hAnsi="宋体" w:hint="eastAsia"/>
              </w:rPr>
              <w:t>2</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rPr>
            </w:pPr>
            <w:r w:rsidRPr="00927B14">
              <w:rPr>
                <w:rFonts w:hAnsi="宋体" w:hint="eastAsia"/>
              </w:rPr>
              <w:t>3</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rPr>
            </w:pPr>
            <w:r w:rsidRPr="00927B14">
              <w:rPr>
                <w:rFonts w:hAnsi="宋体" w:hint="eastAsia"/>
              </w:rPr>
              <w:t>4</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rPr>
            </w:pPr>
            <w:r w:rsidRPr="00927B14">
              <w:rPr>
                <w:rFonts w:hAnsi="宋体" w:hint="eastAsia"/>
              </w:rPr>
              <w:t>5</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D62022" w:rsidP="00670B88">
            <w:pPr>
              <w:pStyle w:val="ad"/>
              <w:spacing w:line="360" w:lineRule="auto"/>
              <w:jc w:val="center"/>
              <w:rPr>
                <w:rFonts w:hAnsi="宋体"/>
              </w:rPr>
            </w:pPr>
            <w:r w:rsidRPr="00927B14">
              <w:rPr>
                <w:rFonts w:hAnsi="宋体" w:hint="eastAsia"/>
              </w:rPr>
              <w:t>6</w:t>
            </w:r>
          </w:p>
        </w:tc>
        <w:tc>
          <w:tcPr>
            <w:tcW w:w="1985" w:type="dxa"/>
            <w:vAlign w:val="center"/>
          </w:tcPr>
          <w:p w:rsidR="00D62022" w:rsidRPr="00927B14" w:rsidRDefault="00D62022" w:rsidP="00670B88">
            <w:pPr>
              <w:pStyle w:val="ad"/>
              <w:spacing w:line="360" w:lineRule="auto"/>
              <w:jc w:val="center"/>
              <w:rPr>
                <w:rFonts w:hAnsi="宋体"/>
              </w:rPr>
            </w:pPr>
          </w:p>
        </w:tc>
        <w:tc>
          <w:tcPr>
            <w:tcW w:w="2623" w:type="dxa"/>
            <w:vAlign w:val="center"/>
          </w:tcPr>
          <w:p w:rsidR="00D62022" w:rsidRPr="00927B14" w:rsidRDefault="00D62022" w:rsidP="00670B88">
            <w:pPr>
              <w:pStyle w:val="ad"/>
              <w:spacing w:line="360" w:lineRule="auto"/>
              <w:jc w:val="center"/>
              <w:rPr>
                <w:rFonts w:hAnsi="宋体"/>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68085B" w:rsidP="00670B88">
            <w:pPr>
              <w:pStyle w:val="ad"/>
              <w:spacing w:line="360" w:lineRule="auto"/>
              <w:jc w:val="center"/>
              <w:rPr>
                <w:rFonts w:hAnsi="宋体"/>
                <w:sz w:val="24"/>
                <w:szCs w:val="20"/>
              </w:rPr>
            </w:pPr>
            <w:r w:rsidRPr="00927B14">
              <w:rPr>
                <w:rFonts w:hAnsi="宋体" w:hint="eastAsia"/>
                <w:sz w:val="24"/>
                <w:szCs w:val="20"/>
              </w:rPr>
              <w:t>7</w:t>
            </w:r>
          </w:p>
        </w:tc>
        <w:tc>
          <w:tcPr>
            <w:tcW w:w="1985" w:type="dxa"/>
            <w:vAlign w:val="center"/>
          </w:tcPr>
          <w:p w:rsidR="00D62022" w:rsidRPr="00927B14" w:rsidRDefault="00D62022" w:rsidP="00670B88">
            <w:pPr>
              <w:pStyle w:val="ad"/>
              <w:spacing w:line="360" w:lineRule="auto"/>
              <w:jc w:val="center"/>
              <w:rPr>
                <w:rFonts w:hAnsi="宋体"/>
                <w:sz w:val="24"/>
                <w:szCs w:val="20"/>
              </w:rPr>
            </w:pPr>
          </w:p>
        </w:tc>
        <w:tc>
          <w:tcPr>
            <w:tcW w:w="2623" w:type="dxa"/>
            <w:vAlign w:val="center"/>
          </w:tcPr>
          <w:p w:rsidR="00D62022" w:rsidRPr="00927B14" w:rsidRDefault="00D62022" w:rsidP="00670B88">
            <w:pPr>
              <w:pStyle w:val="ad"/>
              <w:spacing w:line="360" w:lineRule="auto"/>
              <w:jc w:val="center"/>
              <w:rPr>
                <w:rFonts w:hAnsi="宋体"/>
                <w:sz w:val="24"/>
                <w:szCs w:val="20"/>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68085B" w:rsidP="00670B88">
            <w:pPr>
              <w:pStyle w:val="ad"/>
              <w:spacing w:line="360" w:lineRule="auto"/>
              <w:jc w:val="center"/>
              <w:rPr>
                <w:rFonts w:hAnsi="宋体"/>
                <w:sz w:val="24"/>
                <w:szCs w:val="20"/>
              </w:rPr>
            </w:pPr>
            <w:r w:rsidRPr="00927B14">
              <w:rPr>
                <w:rFonts w:hAnsi="宋体" w:hint="eastAsia"/>
                <w:sz w:val="24"/>
                <w:szCs w:val="20"/>
              </w:rPr>
              <w:t>8</w:t>
            </w:r>
          </w:p>
        </w:tc>
        <w:tc>
          <w:tcPr>
            <w:tcW w:w="1985" w:type="dxa"/>
            <w:vAlign w:val="center"/>
          </w:tcPr>
          <w:p w:rsidR="00D62022" w:rsidRPr="00927B14" w:rsidRDefault="00D62022" w:rsidP="00670B88">
            <w:pPr>
              <w:pStyle w:val="ad"/>
              <w:spacing w:line="360" w:lineRule="auto"/>
              <w:jc w:val="center"/>
              <w:rPr>
                <w:rFonts w:hAnsi="宋体"/>
                <w:sz w:val="24"/>
                <w:szCs w:val="20"/>
              </w:rPr>
            </w:pPr>
          </w:p>
        </w:tc>
        <w:tc>
          <w:tcPr>
            <w:tcW w:w="2623" w:type="dxa"/>
            <w:vAlign w:val="center"/>
          </w:tcPr>
          <w:p w:rsidR="00D62022" w:rsidRPr="00927B14" w:rsidRDefault="00D62022" w:rsidP="00670B88">
            <w:pPr>
              <w:pStyle w:val="ad"/>
              <w:spacing w:line="360" w:lineRule="auto"/>
              <w:jc w:val="center"/>
              <w:rPr>
                <w:rFonts w:hAnsi="宋体"/>
                <w:sz w:val="24"/>
                <w:szCs w:val="20"/>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68085B" w:rsidP="00670B88">
            <w:pPr>
              <w:pStyle w:val="ad"/>
              <w:spacing w:line="360" w:lineRule="auto"/>
              <w:jc w:val="center"/>
              <w:rPr>
                <w:rFonts w:hAnsi="宋体"/>
                <w:sz w:val="24"/>
                <w:szCs w:val="20"/>
              </w:rPr>
            </w:pPr>
            <w:r w:rsidRPr="00927B14">
              <w:rPr>
                <w:rFonts w:hAnsi="宋体" w:hint="eastAsia"/>
                <w:sz w:val="24"/>
                <w:szCs w:val="20"/>
              </w:rPr>
              <w:t>9</w:t>
            </w:r>
          </w:p>
        </w:tc>
        <w:tc>
          <w:tcPr>
            <w:tcW w:w="1985" w:type="dxa"/>
            <w:vAlign w:val="center"/>
          </w:tcPr>
          <w:p w:rsidR="00D62022" w:rsidRPr="00927B14" w:rsidRDefault="00D62022" w:rsidP="00670B88">
            <w:pPr>
              <w:pStyle w:val="ad"/>
              <w:spacing w:line="360" w:lineRule="auto"/>
              <w:jc w:val="center"/>
              <w:rPr>
                <w:rFonts w:hAnsi="宋体"/>
                <w:sz w:val="24"/>
                <w:szCs w:val="20"/>
              </w:rPr>
            </w:pPr>
          </w:p>
        </w:tc>
        <w:tc>
          <w:tcPr>
            <w:tcW w:w="2623" w:type="dxa"/>
            <w:vAlign w:val="center"/>
          </w:tcPr>
          <w:p w:rsidR="00D62022" w:rsidRPr="00927B14" w:rsidRDefault="00D62022" w:rsidP="00670B88">
            <w:pPr>
              <w:pStyle w:val="ad"/>
              <w:spacing w:line="360" w:lineRule="auto"/>
              <w:jc w:val="center"/>
              <w:rPr>
                <w:rFonts w:hAnsi="宋体"/>
                <w:sz w:val="24"/>
                <w:szCs w:val="20"/>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7B3936" w:rsidRPr="005231E1" w:rsidTr="00C06D1C">
        <w:trPr>
          <w:trHeight w:val="567"/>
          <w:jc w:val="center"/>
        </w:trPr>
        <w:tc>
          <w:tcPr>
            <w:tcW w:w="851" w:type="dxa"/>
            <w:vAlign w:val="center"/>
          </w:tcPr>
          <w:p w:rsidR="00D62022" w:rsidRPr="00927B14" w:rsidRDefault="0068085B" w:rsidP="00670B88">
            <w:pPr>
              <w:pStyle w:val="ad"/>
              <w:spacing w:line="360" w:lineRule="auto"/>
              <w:jc w:val="center"/>
              <w:rPr>
                <w:rFonts w:hAnsi="宋体"/>
                <w:sz w:val="24"/>
                <w:szCs w:val="20"/>
              </w:rPr>
            </w:pPr>
            <w:r w:rsidRPr="00927B14">
              <w:rPr>
                <w:rFonts w:hAnsi="宋体" w:hint="eastAsia"/>
                <w:sz w:val="24"/>
                <w:szCs w:val="20"/>
              </w:rPr>
              <w:t>10</w:t>
            </w:r>
          </w:p>
        </w:tc>
        <w:tc>
          <w:tcPr>
            <w:tcW w:w="1985" w:type="dxa"/>
            <w:vAlign w:val="center"/>
          </w:tcPr>
          <w:p w:rsidR="00D62022" w:rsidRPr="00927B14" w:rsidRDefault="00D62022" w:rsidP="00670B88">
            <w:pPr>
              <w:pStyle w:val="ad"/>
              <w:spacing w:line="360" w:lineRule="auto"/>
              <w:jc w:val="center"/>
              <w:rPr>
                <w:rFonts w:hAnsi="宋体"/>
                <w:sz w:val="24"/>
                <w:szCs w:val="20"/>
              </w:rPr>
            </w:pPr>
          </w:p>
        </w:tc>
        <w:tc>
          <w:tcPr>
            <w:tcW w:w="2623" w:type="dxa"/>
            <w:vAlign w:val="center"/>
          </w:tcPr>
          <w:p w:rsidR="00D62022" w:rsidRPr="00927B14" w:rsidRDefault="00D62022" w:rsidP="00670B88">
            <w:pPr>
              <w:pStyle w:val="ad"/>
              <w:spacing w:line="360" w:lineRule="auto"/>
              <w:jc w:val="center"/>
              <w:rPr>
                <w:rFonts w:hAnsi="宋体"/>
                <w:sz w:val="24"/>
                <w:szCs w:val="20"/>
              </w:rPr>
            </w:pPr>
          </w:p>
        </w:tc>
        <w:tc>
          <w:tcPr>
            <w:tcW w:w="2624" w:type="dxa"/>
            <w:vAlign w:val="center"/>
          </w:tcPr>
          <w:p w:rsidR="00D62022" w:rsidRPr="00927B14" w:rsidRDefault="00D62022" w:rsidP="00670B88">
            <w:pPr>
              <w:pStyle w:val="ad"/>
              <w:spacing w:line="360" w:lineRule="auto"/>
              <w:jc w:val="center"/>
              <w:rPr>
                <w:rFonts w:hAnsi="宋体"/>
                <w:sz w:val="24"/>
                <w:szCs w:val="20"/>
              </w:rPr>
            </w:pPr>
          </w:p>
        </w:tc>
        <w:tc>
          <w:tcPr>
            <w:tcW w:w="992" w:type="dxa"/>
            <w:vAlign w:val="center"/>
          </w:tcPr>
          <w:p w:rsidR="00D62022" w:rsidRPr="00927B14" w:rsidRDefault="00D62022" w:rsidP="00670B88">
            <w:pPr>
              <w:pStyle w:val="ad"/>
              <w:spacing w:line="360" w:lineRule="auto"/>
              <w:jc w:val="center"/>
              <w:rPr>
                <w:rFonts w:hAnsi="宋体"/>
                <w:sz w:val="24"/>
                <w:szCs w:val="20"/>
              </w:rPr>
            </w:pPr>
          </w:p>
        </w:tc>
      </w:tr>
      <w:tr w:rsidR="00D62022" w:rsidRPr="005231E1" w:rsidTr="00C06D1C">
        <w:trPr>
          <w:trHeight w:val="567"/>
          <w:jc w:val="center"/>
        </w:trPr>
        <w:tc>
          <w:tcPr>
            <w:tcW w:w="851" w:type="dxa"/>
            <w:tcBorders>
              <w:bottom w:val="single" w:sz="12" w:space="0" w:color="auto"/>
            </w:tcBorders>
            <w:vAlign w:val="center"/>
          </w:tcPr>
          <w:p w:rsidR="00D62022" w:rsidRPr="00927B14" w:rsidRDefault="0068085B" w:rsidP="00670B88">
            <w:pPr>
              <w:pStyle w:val="ad"/>
              <w:spacing w:line="360" w:lineRule="auto"/>
              <w:jc w:val="center"/>
              <w:rPr>
                <w:rFonts w:hAnsi="宋体"/>
                <w:sz w:val="24"/>
                <w:szCs w:val="20"/>
              </w:rPr>
            </w:pPr>
            <w:r w:rsidRPr="00927B14">
              <w:rPr>
                <w:rFonts w:hAnsi="宋体" w:hint="eastAsia"/>
                <w:sz w:val="24"/>
                <w:szCs w:val="20"/>
              </w:rPr>
              <w:t>11</w:t>
            </w:r>
          </w:p>
        </w:tc>
        <w:tc>
          <w:tcPr>
            <w:tcW w:w="1985" w:type="dxa"/>
            <w:tcBorders>
              <w:bottom w:val="single" w:sz="12" w:space="0" w:color="auto"/>
            </w:tcBorders>
            <w:vAlign w:val="center"/>
          </w:tcPr>
          <w:p w:rsidR="00D62022" w:rsidRPr="00927B14" w:rsidRDefault="00D62022" w:rsidP="00670B88">
            <w:pPr>
              <w:pStyle w:val="ad"/>
              <w:spacing w:line="360" w:lineRule="auto"/>
              <w:jc w:val="center"/>
              <w:rPr>
                <w:rFonts w:hAnsi="宋体"/>
                <w:sz w:val="24"/>
                <w:szCs w:val="20"/>
              </w:rPr>
            </w:pPr>
          </w:p>
        </w:tc>
        <w:tc>
          <w:tcPr>
            <w:tcW w:w="2623" w:type="dxa"/>
            <w:tcBorders>
              <w:bottom w:val="single" w:sz="12" w:space="0" w:color="auto"/>
            </w:tcBorders>
            <w:vAlign w:val="center"/>
          </w:tcPr>
          <w:p w:rsidR="00D62022" w:rsidRPr="00927B14" w:rsidRDefault="00D62022" w:rsidP="00670B88">
            <w:pPr>
              <w:pStyle w:val="ad"/>
              <w:spacing w:line="360" w:lineRule="auto"/>
              <w:jc w:val="center"/>
              <w:rPr>
                <w:rFonts w:hAnsi="宋体"/>
                <w:sz w:val="24"/>
                <w:szCs w:val="20"/>
              </w:rPr>
            </w:pPr>
          </w:p>
        </w:tc>
        <w:tc>
          <w:tcPr>
            <w:tcW w:w="2624" w:type="dxa"/>
            <w:tcBorders>
              <w:bottom w:val="single" w:sz="12" w:space="0" w:color="auto"/>
            </w:tcBorders>
            <w:vAlign w:val="center"/>
          </w:tcPr>
          <w:p w:rsidR="00D62022" w:rsidRPr="00927B14" w:rsidRDefault="00D62022" w:rsidP="00670B88">
            <w:pPr>
              <w:pStyle w:val="ad"/>
              <w:spacing w:line="360" w:lineRule="auto"/>
              <w:jc w:val="center"/>
              <w:rPr>
                <w:rFonts w:hAnsi="宋体"/>
                <w:sz w:val="24"/>
                <w:szCs w:val="20"/>
              </w:rPr>
            </w:pPr>
          </w:p>
        </w:tc>
        <w:tc>
          <w:tcPr>
            <w:tcW w:w="992" w:type="dxa"/>
            <w:tcBorders>
              <w:bottom w:val="single" w:sz="12" w:space="0" w:color="auto"/>
            </w:tcBorders>
            <w:vAlign w:val="center"/>
          </w:tcPr>
          <w:p w:rsidR="00D62022" w:rsidRPr="00927B14" w:rsidRDefault="00D62022" w:rsidP="00670B88">
            <w:pPr>
              <w:pStyle w:val="ad"/>
              <w:spacing w:line="360" w:lineRule="auto"/>
              <w:jc w:val="center"/>
              <w:rPr>
                <w:rFonts w:hAnsi="宋体"/>
                <w:sz w:val="24"/>
                <w:szCs w:val="20"/>
              </w:rPr>
            </w:pPr>
          </w:p>
        </w:tc>
      </w:tr>
    </w:tbl>
    <w:p w:rsidR="0068085B" w:rsidRPr="00927B14" w:rsidRDefault="0068085B" w:rsidP="0068085B">
      <w:pPr>
        <w:pStyle w:val="ad"/>
        <w:spacing w:line="360" w:lineRule="auto"/>
        <w:rPr>
          <w:rFonts w:hAnsi="宋体"/>
          <w:sz w:val="24"/>
        </w:rPr>
      </w:pPr>
      <w:r w:rsidRPr="00927B14">
        <w:rPr>
          <w:rFonts w:hAnsi="宋体" w:hint="eastAsia"/>
          <w:sz w:val="24"/>
        </w:rPr>
        <w:t>注</w:t>
      </w:r>
      <w:r w:rsidRPr="00927B14">
        <w:rPr>
          <w:rFonts w:hAnsi="宋体"/>
          <w:sz w:val="24"/>
        </w:rPr>
        <w:t>：</w:t>
      </w:r>
      <w:r w:rsidRPr="00927B14">
        <w:rPr>
          <w:rFonts w:hAnsi="宋体" w:hint="eastAsia"/>
          <w:sz w:val="24"/>
        </w:rPr>
        <w:t xml:space="preserve"> </w:t>
      </w:r>
    </w:p>
    <w:p w:rsidR="0068085B" w:rsidRPr="00927B14" w:rsidRDefault="0068085B" w:rsidP="0068085B">
      <w:pPr>
        <w:pStyle w:val="ad"/>
        <w:spacing w:line="360" w:lineRule="auto"/>
        <w:rPr>
          <w:rFonts w:hAnsi="宋体"/>
          <w:sz w:val="24"/>
        </w:rPr>
      </w:pPr>
      <w:r w:rsidRPr="00927B14">
        <w:rPr>
          <w:rFonts w:hAnsi="宋体" w:hint="eastAsia"/>
          <w:sz w:val="24"/>
        </w:rPr>
        <w:t>1、本表应包括对合同条款的偏离说明。</w:t>
      </w:r>
    </w:p>
    <w:p w:rsidR="00D62022" w:rsidRPr="00927B14" w:rsidRDefault="0068085B" w:rsidP="0068085B">
      <w:pPr>
        <w:pStyle w:val="ad"/>
        <w:spacing w:line="360" w:lineRule="auto"/>
        <w:rPr>
          <w:rFonts w:hAnsi="宋体"/>
          <w:sz w:val="24"/>
        </w:rPr>
      </w:pPr>
      <w:r w:rsidRPr="00927B14">
        <w:rPr>
          <w:rFonts w:hAnsi="宋体" w:hint="eastAsia"/>
          <w:sz w:val="24"/>
        </w:rPr>
        <w:t>2、投标人对招标文件商务部分有任何负偏离，则必须在该表中全部列明。</w:t>
      </w:r>
    </w:p>
    <w:p w:rsidR="0068085B" w:rsidRPr="00927B14" w:rsidRDefault="0068085B" w:rsidP="0068085B">
      <w:pPr>
        <w:pStyle w:val="ad"/>
        <w:spacing w:line="360" w:lineRule="auto"/>
        <w:rPr>
          <w:rFonts w:hAnsi="宋体"/>
          <w:sz w:val="24"/>
        </w:rPr>
      </w:pPr>
    </w:p>
    <w:p w:rsidR="0068085B" w:rsidRPr="005231E1" w:rsidRDefault="0068085B" w:rsidP="0068085B">
      <w:pPr>
        <w:spacing w:line="360" w:lineRule="auto"/>
        <w:rPr>
          <w:rFonts w:ascii="宋体" w:hAnsi="宋体"/>
          <w:sz w:val="24"/>
          <w:u w:val="single"/>
        </w:rPr>
      </w:pPr>
      <w:r w:rsidRPr="005231E1">
        <w:rPr>
          <w:rFonts w:ascii="宋体" w:hAnsi="宋体" w:hint="eastAsia"/>
          <w:sz w:val="24"/>
        </w:rPr>
        <w:t xml:space="preserve">投标人名称(盖章): </w:t>
      </w:r>
      <w:r w:rsidRPr="005231E1">
        <w:rPr>
          <w:rFonts w:ascii="宋体" w:hAnsi="宋体" w:hint="eastAsia"/>
          <w:sz w:val="24"/>
          <w:u w:val="single"/>
        </w:rPr>
        <w:t xml:space="preserve">                 </w:t>
      </w:r>
    </w:p>
    <w:p w:rsidR="0068085B" w:rsidRPr="005231E1" w:rsidRDefault="0068085B" w:rsidP="0068085B">
      <w:pPr>
        <w:spacing w:line="360" w:lineRule="auto"/>
        <w:rPr>
          <w:rFonts w:ascii="宋体" w:hAnsi="宋体"/>
          <w:sz w:val="24"/>
          <w:u w:val="single"/>
        </w:rPr>
      </w:pPr>
      <w:r w:rsidRPr="005231E1">
        <w:rPr>
          <w:rFonts w:ascii="宋体" w:hAnsi="宋体" w:hint="eastAsia"/>
          <w:sz w:val="24"/>
        </w:rPr>
        <w:t>法定代表人或授权代表(签字):</w:t>
      </w:r>
      <w:r w:rsidRPr="005231E1">
        <w:rPr>
          <w:rFonts w:ascii="宋体" w:hAnsi="宋体" w:hint="eastAsia"/>
          <w:sz w:val="24"/>
        </w:rPr>
        <w:tab/>
      </w:r>
      <w:r w:rsidRPr="005231E1">
        <w:rPr>
          <w:rFonts w:ascii="宋体" w:hAnsi="宋体" w:hint="eastAsia"/>
          <w:sz w:val="24"/>
          <w:u w:val="single"/>
        </w:rPr>
        <w:t xml:space="preserve">                </w:t>
      </w:r>
    </w:p>
    <w:p w:rsidR="0068085B" w:rsidRPr="005231E1" w:rsidRDefault="0068085B" w:rsidP="0068085B">
      <w:pPr>
        <w:spacing w:line="360" w:lineRule="auto"/>
        <w:rPr>
          <w:rFonts w:ascii="宋体" w:hAnsi="宋体"/>
          <w:sz w:val="24"/>
          <w:u w:val="single"/>
        </w:rPr>
      </w:pPr>
      <w:r w:rsidRPr="005231E1">
        <w:rPr>
          <w:rFonts w:ascii="宋体" w:hAnsi="宋体" w:hint="eastAsia"/>
          <w:sz w:val="24"/>
        </w:rPr>
        <w:t>日期：</w:t>
      </w:r>
      <w:r w:rsidRPr="005231E1">
        <w:rPr>
          <w:rFonts w:ascii="宋体" w:hAnsi="宋体" w:hint="eastAsia"/>
          <w:sz w:val="24"/>
          <w:u w:val="single"/>
        </w:rPr>
        <w:t xml:space="preserve">    </w:t>
      </w:r>
      <w:r w:rsidRPr="005231E1">
        <w:rPr>
          <w:rFonts w:ascii="宋体" w:hAnsi="宋体" w:hint="eastAsia"/>
          <w:sz w:val="24"/>
        </w:rPr>
        <w:t>年</w:t>
      </w:r>
      <w:r w:rsidRPr="005231E1">
        <w:rPr>
          <w:rFonts w:ascii="宋体" w:hAnsi="宋体" w:hint="eastAsia"/>
          <w:sz w:val="24"/>
          <w:u w:val="single"/>
        </w:rPr>
        <w:t xml:space="preserve">   </w:t>
      </w:r>
      <w:r w:rsidRPr="005231E1">
        <w:rPr>
          <w:rFonts w:ascii="宋体" w:hAnsi="宋体" w:hint="eastAsia"/>
          <w:sz w:val="24"/>
        </w:rPr>
        <w:t>月</w:t>
      </w:r>
      <w:r w:rsidRPr="005231E1">
        <w:rPr>
          <w:rFonts w:ascii="宋体" w:hAnsi="宋体" w:hint="eastAsia"/>
          <w:sz w:val="24"/>
          <w:u w:val="single"/>
        </w:rPr>
        <w:t xml:space="preserve">   </w:t>
      </w:r>
      <w:r w:rsidRPr="005231E1">
        <w:rPr>
          <w:rFonts w:ascii="宋体" w:hAnsi="宋体" w:hint="eastAsia"/>
          <w:sz w:val="24"/>
        </w:rPr>
        <w:t>日</w:t>
      </w:r>
    </w:p>
    <w:p w:rsidR="00E97445" w:rsidRPr="00927B14" w:rsidRDefault="00E97445" w:rsidP="00E97445">
      <w:pPr>
        <w:spacing w:line="360" w:lineRule="auto"/>
        <w:rPr>
          <w:rFonts w:ascii="宋体" w:hAnsi="宋体" w:cs="宋体"/>
          <w:b/>
          <w:bCs/>
          <w:spacing w:val="-2"/>
          <w:kern w:val="0"/>
          <w:sz w:val="24"/>
        </w:rPr>
      </w:pPr>
      <w:bookmarkStart w:id="593" w:name="_Toc523910534"/>
      <w:bookmarkStart w:id="594" w:name="_Toc21956249"/>
      <w:bookmarkStart w:id="595" w:name="_Toc21958351"/>
      <w:bookmarkStart w:id="596" w:name="_Toc23233221"/>
      <w:bookmarkStart w:id="597" w:name="_Toc40454495"/>
      <w:bookmarkStart w:id="598" w:name="_Toc92365325"/>
      <w:bookmarkStart w:id="599" w:name="_Toc96589124"/>
      <w:bookmarkStart w:id="600" w:name="_Toc99100190"/>
      <w:r w:rsidRPr="00927B14">
        <w:rPr>
          <w:rFonts w:ascii="宋体" w:hAnsi="宋体" w:cs="宋体"/>
          <w:b/>
          <w:bCs/>
          <w:spacing w:val="-2"/>
          <w:kern w:val="0"/>
          <w:sz w:val="24"/>
        </w:rPr>
        <w:br w:type="page"/>
      </w:r>
    </w:p>
    <w:p w:rsidR="00D62022" w:rsidRPr="00927B14" w:rsidRDefault="00E97445" w:rsidP="00E97445">
      <w:pPr>
        <w:tabs>
          <w:tab w:val="left" w:pos="360"/>
        </w:tabs>
        <w:adjustRightInd w:val="0"/>
        <w:snapToGrid w:val="0"/>
        <w:spacing w:line="360" w:lineRule="auto"/>
        <w:jc w:val="left"/>
        <w:rPr>
          <w:rFonts w:ascii="宋体" w:hAnsi="宋体"/>
          <w:b/>
          <w:sz w:val="24"/>
        </w:rPr>
      </w:pPr>
      <w:r w:rsidRPr="00927B14">
        <w:rPr>
          <w:rFonts w:ascii="宋体" w:hAnsi="宋体" w:hint="eastAsia"/>
          <w:b/>
          <w:sz w:val="24"/>
        </w:rPr>
        <w:t>附件</w:t>
      </w:r>
      <w:r w:rsidRPr="00927B14">
        <w:rPr>
          <w:rFonts w:ascii="宋体" w:hAnsi="宋体"/>
          <w:b/>
          <w:sz w:val="24"/>
        </w:rPr>
        <w:t>5</w:t>
      </w:r>
      <w:r w:rsidR="00D62022" w:rsidRPr="00927B14">
        <w:rPr>
          <w:rFonts w:ascii="宋体" w:hAnsi="宋体"/>
          <w:b/>
          <w:sz w:val="24"/>
        </w:rPr>
        <w:t xml:space="preserve"> 技术条款偏离表</w:t>
      </w:r>
      <w:bookmarkEnd w:id="593"/>
      <w:bookmarkEnd w:id="594"/>
      <w:bookmarkEnd w:id="595"/>
      <w:bookmarkEnd w:id="596"/>
      <w:bookmarkEnd w:id="597"/>
      <w:bookmarkEnd w:id="598"/>
      <w:bookmarkEnd w:id="599"/>
      <w:bookmarkEnd w:id="600"/>
    </w:p>
    <w:p w:rsidR="00D62022" w:rsidRPr="00927B14" w:rsidRDefault="00D62022" w:rsidP="00670B88">
      <w:pPr>
        <w:tabs>
          <w:tab w:val="left" w:pos="360"/>
        </w:tabs>
        <w:adjustRightInd w:val="0"/>
        <w:snapToGrid w:val="0"/>
        <w:spacing w:line="360" w:lineRule="auto"/>
        <w:jc w:val="center"/>
        <w:rPr>
          <w:rFonts w:ascii="宋体" w:hAnsi="宋体"/>
          <w:sz w:val="24"/>
        </w:rPr>
      </w:pPr>
      <w:r w:rsidRPr="00927B14">
        <w:rPr>
          <w:rFonts w:ascii="宋体" w:hAnsi="宋体"/>
          <w:b/>
          <w:sz w:val="24"/>
        </w:rPr>
        <w:t>技术条款偏离表</w:t>
      </w:r>
    </w:p>
    <w:p w:rsidR="00D62022" w:rsidRPr="00927B14" w:rsidRDefault="00D62022" w:rsidP="00670B88">
      <w:pPr>
        <w:tabs>
          <w:tab w:val="left" w:pos="360"/>
        </w:tabs>
        <w:adjustRightInd w:val="0"/>
        <w:snapToGrid w:val="0"/>
        <w:spacing w:line="360" w:lineRule="auto"/>
        <w:rPr>
          <w:rFonts w:ascii="宋体" w:hAnsi="宋体"/>
          <w:sz w:val="24"/>
        </w:rPr>
      </w:pPr>
    </w:p>
    <w:p w:rsidR="001B1BF7" w:rsidRPr="00927B14" w:rsidRDefault="00D62022" w:rsidP="001B1BF7">
      <w:pPr>
        <w:pStyle w:val="ad"/>
        <w:spacing w:line="360" w:lineRule="auto"/>
        <w:rPr>
          <w:rFonts w:hAnsi="宋体"/>
          <w:sz w:val="24"/>
          <w:u w:val="single"/>
        </w:rPr>
      </w:pPr>
      <w:r w:rsidRPr="00927B14">
        <w:rPr>
          <w:rFonts w:hAnsi="宋体"/>
          <w:sz w:val="24"/>
        </w:rPr>
        <w:t>投标人名称：</w:t>
      </w:r>
      <w:r w:rsidR="00EF60F2" w:rsidRPr="00927B14">
        <w:rPr>
          <w:rFonts w:hAnsi="宋体" w:hint="eastAsia"/>
          <w:sz w:val="24"/>
          <w:u w:val="single"/>
        </w:rPr>
        <w:t xml:space="preserve">     </w:t>
      </w:r>
      <w:r w:rsidR="000D44A2" w:rsidRPr="00927B14">
        <w:rPr>
          <w:rFonts w:hAnsi="宋体"/>
          <w:sz w:val="24"/>
        </w:rPr>
        <w:t>采购编号</w:t>
      </w:r>
      <w:r w:rsidRPr="00927B14">
        <w:rPr>
          <w:rFonts w:hAnsi="宋体"/>
          <w:sz w:val="24"/>
        </w:rPr>
        <w:t>：</w:t>
      </w:r>
      <w:r w:rsidR="00EF60F2" w:rsidRPr="00927B14">
        <w:rPr>
          <w:rFonts w:hAnsi="宋体" w:hint="eastAsia"/>
          <w:sz w:val="24"/>
          <w:u w:val="single"/>
        </w:rPr>
        <w:t xml:space="preserve">     </w:t>
      </w:r>
      <w:r w:rsidRPr="00927B14">
        <w:rPr>
          <w:rFonts w:hAnsi="宋体"/>
          <w:sz w:val="24"/>
          <w:u w:val="single"/>
        </w:rPr>
        <w:t xml:space="preserve"> </w:t>
      </w:r>
      <w:r w:rsidRPr="00927B14">
        <w:rPr>
          <w:rFonts w:hAnsi="宋体"/>
          <w:sz w:val="24"/>
        </w:rPr>
        <w:t>标段号（如有标段）：</w:t>
      </w:r>
      <w:r w:rsidR="00EF60F2" w:rsidRPr="00927B14">
        <w:rPr>
          <w:rFonts w:hAnsi="宋体" w:hint="eastAsia"/>
          <w:sz w:val="24"/>
          <w:u w:val="single"/>
        </w:rPr>
        <w:t xml:space="preserve">    </w:t>
      </w:r>
      <w:r w:rsidRPr="00927B14">
        <w:rPr>
          <w:rFonts w:hAnsi="宋体"/>
          <w:sz w:val="24"/>
          <w:u w:val="single"/>
        </w:rPr>
        <w:t xml:space="preserve"> </w:t>
      </w:r>
      <w:r w:rsidRPr="00927B14">
        <w:rPr>
          <w:rFonts w:hAnsi="宋体"/>
          <w:sz w:val="24"/>
        </w:rPr>
        <w:t>包号：</w:t>
      </w:r>
      <w:r w:rsidR="00EF60F2" w:rsidRPr="00927B14">
        <w:rPr>
          <w:rFonts w:hAnsi="宋体" w:hint="eastAsia"/>
          <w:sz w:val="24"/>
          <w:u w:val="single"/>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1980"/>
        <w:gridCol w:w="2607"/>
        <w:gridCol w:w="1470"/>
        <w:gridCol w:w="1863"/>
      </w:tblGrid>
      <w:tr w:rsidR="007B3936" w:rsidRPr="005231E1" w:rsidTr="001B1BF7">
        <w:trPr>
          <w:trHeight w:val="465"/>
          <w:jc w:val="center"/>
        </w:trPr>
        <w:tc>
          <w:tcPr>
            <w:tcW w:w="1080" w:type="dxa"/>
            <w:vAlign w:val="center"/>
          </w:tcPr>
          <w:p w:rsidR="001B1BF7" w:rsidRPr="005231E1" w:rsidRDefault="001B1BF7" w:rsidP="001B1BF7">
            <w:pPr>
              <w:jc w:val="center"/>
              <w:rPr>
                <w:rFonts w:ascii="宋体" w:hAnsi="宋体"/>
                <w:sz w:val="24"/>
              </w:rPr>
            </w:pPr>
            <w:r w:rsidRPr="005231E1">
              <w:rPr>
                <w:rFonts w:ascii="宋体" w:hAnsi="宋体"/>
                <w:sz w:val="24"/>
              </w:rPr>
              <w:t>招标文件条目号</w:t>
            </w:r>
          </w:p>
        </w:tc>
        <w:tc>
          <w:tcPr>
            <w:tcW w:w="1980" w:type="dxa"/>
            <w:vAlign w:val="center"/>
          </w:tcPr>
          <w:p w:rsidR="001B1BF7" w:rsidRPr="005231E1" w:rsidRDefault="001B1BF7" w:rsidP="006E2C79">
            <w:pPr>
              <w:jc w:val="center"/>
              <w:rPr>
                <w:rFonts w:ascii="宋体" w:hAnsi="宋体"/>
                <w:sz w:val="24"/>
              </w:rPr>
            </w:pPr>
            <w:r w:rsidRPr="005231E1">
              <w:rPr>
                <w:rFonts w:ascii="宋体" w:hAnsi="宋体"/>
                <w:sz w:val="24"/>
              </w:rPr>
              <w:t>招标文件</w:t>
            </w:r>
            <w:r w:rsidR="006E2C79" w:rsidRPr="005231E1">
              <w:rPr>
                <w:rFonts w:ascii="宋体" w:hAnsi="宋体" w:hint="eastAsia"/>
                <w:sz w:val="24"/>
              </w:rPr>
              <w:t>规格</w:t>
            </w:r>
            <w:r w:rsidRPr="005231E1">
              <w:rPr>
                <w:rFonts w:ascii="宋体" w:hAnsi="宋体"/>
                <w:sz w:val="24"/>
              </w:rPr>
              <w:t>内容与数值</w:t>
            </w:r>
          </w:p>
        </w:tc>
        <w:tc>
          <w:tcPr>
            <w:tcW w:w="2607" w:type="dxa"/>
            <w:vAlign w:val="center"/>
          </w:tcPr>
          <w:p w:rsidR="001B1BF7" w:rsidRPr="005231E1" w:rsidRDefault="001B1BF7" w:rsidP="001B1BF7">
            <w:pPr>
              <w:jc w:val="center"/>
              <w:rPr>
                <w:rFonts w:ascii="宋体" w:hAnsi="宋体"/>
                <w:sz w:val="24"/>
              </w:rPr>
            </w:pPr>
            <w:r w:rsidRPr="005231E1">
              <w:rPr>
                <w:rFonts w:ascii="宋体" w:hAnsi="宋体"/>
                <w:sz w:val="24"/>
              </w:rPr>
              <w:t>投标人的技术响应内容与数值</w:t>
            </w:r>
          </w:p>
        </w:tc>
        <w:tc>
          <w:tcPr>
            <w:tcW w:w="1470" w:type="dxa"/>
            <w:vAlign w:val="center"/>
          </w:tcPr>
          <w:p w:rsidR="001B1BF7" w:rsidRPr="005231E1" w:rsidRDefault="001B1BF7" w:rsidP="001B1BF7">
            <w:pPr>
              <w:jc w:val="center"/>
              <w:rPr>
                <w:rFonts w:ascii="宋体" w:hAnsi="宋体"/>
                <w:sz w:val="24"/>
              </w:rPr>
            </w:pPr>
            <w:r w:rsidRPr="005231E1">
              <w:rPr>
                <w:rFonts w:ascii="宋体" w:hAnsi="宋体" w:hint="eastAsia"/>
                <w:sz w:val="24"/>
              </w:rPr>
              <w:t>技术响应</w:t>
            </w:r>
            <w:r w:rsidRPr="005231E1">
              <w:rPr>
                <w:rFonts w:ascii="宋体" w:hAnsi="宋体"/>
                <w:sz w:val="24"/>
              </w:rPr>
              <w:t>偏差说明</w:t>
            </w:r>
          </w:p>
        </w:tc>
        <w:tc>
          <w:tcPr>
            <w:tcW w:w="1863" w:type="dxa"/>
            <w:vAlign w:val="center"/>
          </w:tcPr>
          <w:p w:rsidR="001B1BF7" w:rsidRPr="005231E1" w:rsidRDefault="001B1BF7" w:rsidP="008612CA">
            <w:pPr>
              <w:jc w:val="center"/>
              <w:rPr>
                <w:rFonts w:ascii="宋体" w:hAnsi="宋体"/>
                <w:sz w:val="24"/>
              </w:rPr>
            </w:pPr>
            <w:r w:rsidRPr="005231E1">
              <w:rPr>
                <w:rFonts w:ascii="宋体" w:hAnsi="宋体" w:hint="eastAsia"/>
                <w:sz w:val="24"/>
              </w:rPr>
              <w:t>技术支持资料</w:t>
            </w:r>
            <w:r w:rsidR="00E97445" w:rsidRPr="005231E1">
              <w:rPr>
                <w:rFonts w:ascii="宋体" w:hAnsi="宋体" w:hint="eastAsia"/>
                <w:sz w:val="24"/>
              </w:rPr>
              <w:t>所在页码</w:t>
            </w:r>
            <w:r w:rsidRPr="005231E1">
              <w:rPr>
                <w:rFonts w:ascii="宋体" w:hAnsi="宋体" w:hint="eastAsia"/>
                <w:sz w:val="24"/>
              </w:rPr>
              <w:t>说明</w:t>
            </w: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rPr>
                <w:rFonts w:ascii="宋体" w:hAnsi="宋体"/>
                <w:sz w:val="24"/>
              </w:rPr>
            </w:pPr>
          </w:p>
        </w:tc>
        <w:tc>
          <w:tcPr>
            <w:tcW w:w="2607" w:type="dxa"/>
          </w:tcPr>
          <w:p w:rsidR="001B1BF7" w:rsidRPr="005231E1" w:rsidRDefault="001B1BF7" w:rsidP="001B1BF7">
            <w:pPr>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7B3936"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outlineLvl w:val="0"/>
              <w:rPr>
                <w:rFonts w:ascii="宋体" w:hAnsi="宋体"/>
                <w:sz w:val="24"/>
              </w:rPr>
            </w:pPr>
          </w:p>
        </w:tc>
        <w:tc>
          <w:tcPr>
            <w:tcW w:w="2607" w:type="dxa"/>
          </w:tcPr>
          <w:p w:rsidR="001B1BF7" w:rsidRPr="005231E1" w:rsidRDefault="001B1BF7" w:rsidP="001B1BF7">
            <w:pPr>
              <w:outlineLvl w:val="0"/>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r w:rsidR="001B1BF7" w:rsidRPr="005231E1" w:rsidTr="001B1BF7">
        <w:trPr>
          <w:trHeight w:val="465"/>
          <w:jc w:val="center"/>
        </w:trPr>
        <w:tc>
          <w:tcPr>
            <w:tcW w:w="1080" w:type="dxa"/>
          </w:tcPr>
          <w:p w:rsidR="001B1BF7" w:rsidRPr="005231E1" w:rsidRDefault="001B1BF7" w:rsidP="001B1BF7">
            <w:pPr>
              <w:rPr>
                <w:rFonts w:ascii="宋体" w:hAnsi="宋体"/>
                <w:sz w:val="24"/>
              </w:rPr>
            </w:pPr>
          </w:p>
        </w:tc>
        <w:tc>
          <w:tcPr>
            <w:tcW w:w="1980" w:type="dxa"/>
          </w:tcPr>
          <w:p w:rsidR="001B1BF7" w:rsidRPr="005231E1" w:rsidRDefault="001B1BF7" w:rsidP="001B1BF7">
            <w:pPr>
              <w:outlineLvl w:val="0"/>
              <w:rPr>
                <w:rFonts w:ascii="宋体" w:hAnsi="宋体"/>
                <w:sz w:val="24"/>
              </w:rPr>
            </w:pPr>
          </w:p>
        </w:tc>
        <w:tc>
          <w:tcPr>
            <w:tcW w:w="2607" w:type="dxa"/>
          </w:tcPr>
          <w:p w:rsidR="001B1BF7" w:rsidRPr="005231E1" w:rsidRDefault="001B1BF7" w:rsidP="001B1BF7">
            <w:pPr>
              <w:outlineLvl w:val="0"/>
              <w:rPr>
                <w:rFonts w:ascii="宋体" w:hAnsi="宋体"/>
                <w:sz w:val="24"/>
              </w:rPr>
            </w:pPr>
          </w:p>
        </w:tc>
        <w:tc>
          <w:tcPr>
            <w:tcW w:w="1470" w:type="dxa"/>
          </w:tcPr>
          <w:p w:rsidR="001B1BF7" w:rsidRPr="005231E1" w:rsidRDefault="001B1BF7" w:rsidP="001B1BF7">
            <w:pPr>
              <w:rPr>
                <w:rFonts w:ascii="宋体" w:hAnsi="宋体"/>
                <w:sz w:val="24"/>
              </w:rPr>
            </w:pPr>
          </w:p>
        </w:tc>
        <w:tc>
          <w:tcPr>
            <w:tcW w:w="1863" w:type="dxa"/>
          </w:tcPr>
          <w:p w:rsidR="001B1BF7" w:rsidRPr="005231E1" w:rsidRDefault="001B1BF7" w:rsidP="001B1BF7">
            <w:pPr>
              <w:rPr>
                <w:rFonts w:ascii="宋体" w:hAnsi="宋体"/>
                <w:sz w:val="24"/>
              </w:rPr>
            </w:pPr>
          </w:p>
        </w:tc>
      </w:tr>
    </w:tbl>
    <w:p w:rsidR="001B1BF7" w:rsidRPr="00927B14" w:rsidRDefault="001B1BF7" w:rsidP="001B1BF7">
      <w:pPr>
        <w:pStyle w:val="ad"/>
        <w:spacing w:line="360" w:lineRule="auto"/>
        <w:rPr>
          <w:rFonts w:hAnsi="宋体"/>
          <w:sz w:val="24"/>
          <w:u w:val="single"/>
        </w:rPr>
      </w:pPr>
    </w:p>
    <w:p w:rsidR="00E97445" w:rsidRPr="00927B14" w:rsidRDefault="00EF60F2" w:rsidP="00E97445">
      <w:pPr>
        <w:pStyle w:val="ad"/>
        <w:spacing w:line="360" w:lineRule="auto"/>
        <w:rPr>
          <w:rFonts w:hAnsi="宋体"/>
          <w:sz w:val="24"/>
        </w:rPr>
      </w:pPr>
      <w:r w:rsidRPr="00927B14">
        <w:rPr>
          <w:rFonts w:hAnsi="宋体"/>
          <w:sz w:val="24"/>
        </w:rPr>
        <w:t>注：</w:t>
      </w:r>
    </w:p>
    <w:p w:rsidR="001B1BF7" w:rsidRPr="00927B14" w:rsidRDefault="001B1BF7" w:rsidP="00E97445">
      <w:pPr>
        <w:pStyle w:val="ad"/>
        <w:spacing w:line="360" w:lineRule="auto"/>
        <w:rPr>
          <w:rFonts w:hAnsi="宋体"/>
          <w:sz w:val="24"/>
        </w:rPr>
      </w:pPr>
      <w:r w:rsidRPr="00927B14">
        <w:rPr>
          <w:rFonts w:hAnsi="宋体" w:hint="eastAsia"/>
          <w:sz w:val="24"/>
        </w:rPr>
        <w:t>1、投标人应对招标文件</w:t>
      </w:r>
      <w:r w:rsidR="008612CA" w:rsidRPr="00927B14">
        <w:rPr>
          <w:rFonts w:hAnsi="宋体" w:hint="eastAsia"/>
          <w:sz w:val="24"/>
        </w:rPr>
        <w:t>第三章</w:t>
      </w:r>
      <w:r w:rsidR="00DC3B2E">
        <w:rPr>
          <w:rFonts w:hAnsi="宋体" w:hint="eastAsia"/>
          <w:sz w:val="24"/>
        </w:rPr>
        <w:t>（四）</w:t>
      </w:r>
      <w:r w:rsidR="008612CA" w:rsidRPr="00927B14">
        <w:rPr>
          <w:rFonts w:hAnsi="宋体" w:hint="eastAsia"/>
          <w:sz w:val="24"/>
        </w:rPr>
        <w:t>技术规格及要求</w:t>
      </w:r>
      <w:r w:rsidRPr="00927B14">
        <w:rPr>
          <w:rFonts w:hAnsi="宋体" w:hint="eastAsia"/>
          <w:sz w:val="24"/>
        </w:rPr>
        <w:t>的内容给予逐条响应，以投标产品和服务所能达到的内容予以填写，而不应</w:t>
      </w:r>
      <w:r w:rsidR="00E97445" w:rsidRPr="00927B14">
        <w:rPr>
          <w:rFonts w:hAnsi="宋体" w:hint="eastAsia"/>
          <w:sz w:val="24"/>
        </w:rPr>
        <w:t>完全复制</w:t>
      </w:r>
      <w:r w:rsidRPr="00927B14">
        <w:rPr>
          <w:rFonts w:hAnsi="宋体" w:hint="eastAsia"/>
          <w:sz w:val="24"/>
        </w:rPr>
        <w:t>招标的采购需求作为响应内容，有具体参数的应填写具体参数</w:t>
      </w:r>
      <w:r w:rsidR="00A255B3" w:rsidRPr="00927B14">
        <w:rPr>
          <w:rFonts w:hAnsi="宋体" w:hint="eastAsia"/>
          <w:sz w:val="24"/>
        </w:rPr>
        <w:t>，否则评标委员会不予认可</w:t>
      </w:r>
      <w:r w:rsidRPr="00927B14">
        <w:rPr>
          <w:rFonts w:hAnsi="宋体" w:hint="eastAsia"/>
          <w:sz w:val="24"/>
        </w:rPr>
        <w:t>。</w:t>
      </w:r>
    </w:p>
    <w:p w:rsidR="00F11C99" w:rsidRPr="00927B14" w:rsidRDefault="00A255B3" w:rsidP="001B1BF7">
      <w:pPr>
        <w:widowControl/>
        <w:tabs>
          <w:tab w:val="left" w:pos="480"/>
          <w:tab w:val="left" w:pos="900"/>
        </w:tabs>
        <w:autoSpaceDE w:val="0"/>
        <w:autoSpaceDN w:val="0"/>
        <w:spacing w:line="360" w:lineRule="auto"/>
        <w:ind w:right="28"/>
        <w:textAlignment w:val="bottom"/>
        <w:rPr>
          <w:rFonts w:ascii="宋体" w:hAnsi="宋体"/>
          <w:sz w:val="24"/>
          <w:szCs w:val="21"/>
        </w:rPr>
      </w:pPr>
      <w:r w:rsidRPr="00927B14">
        <w:rPr>
          <w:rFonts w:ascii="宋体" w:hAnsi="宋体"/>
          <w:sz w:val="24"/>
          <w:szCs w:val="21"/>
        </w:rPr>
        <w:t>2</w:t>
      </w:r>
      <w:r w:rsidR="001B1BF7" w:rsidRPr="00927B14">
        <w:rPr>
          <w:rFonts w:ascii="宋体" w:hAnsi="宋体" w:hint="eastAsia"/>
          <w:sz w:val="24"/>
          <w:szCs w:val="21"/>
        </w:rPr>
        <w:t>、</w:t>
      </w:r>
      <w:r w:rsidR="001B1BF7" w:rsidRPr="00927B14">
        <w:rPr>
          <w:rFonts w:ascii="宋体" w:hAnsi="宋体" w:hint="eastAsia"/>
          <w:sz w:val="24"/>
          <w:szCs w:val="21"/>
        </w:rPr>
        <w:tab/>
        <w:t>投标人应按要求提供投标产品技术支持资料，并在采购需求响应及偏离表中给予文件名称、所处投标文件页码或位置等必要说明。</w:t>
      </w:r>
    </w:p>
    <w:p w:rsidR="001B1BF7" w:rsidRPr="00927B14" w:rsidRDefault="001B1BF7" w:rsidP="001B1BF7">
      <w:pPr>
        <w:widowControl/>
        <w:tabs>
          <w:tab w:val="left" w:pos="480"/>
          <w:tab w:val="left" w:pos="900"/>
        </w:tabs>
        <w:autoSpaceDE w:val="0"/>
        <w:autoSpaceDN w:val="0"/>
        <w:spacing w:line="360" w:lineRule="auto"/>
        <w:ind w:right="28"/>
        <w:textAlignment w:val="bottom"/>
        <w:rPr>
          <w:rFonts w:ascii="宋体" w:hAnsi="宋体"/>
          <w:b/>
          <w:sz w:val="20"/>
          <w:szCs w:val="21"/>
        </w:rPr>
      </w:pPr>
    </w:p>
    <w:p w:rsidR="00E97445" w:rsidRPr="005231E1" w:rsidRDefault="00E97445" w:rsidP="00E97445">
      <w:pPr>
        <w:spacing w:line="360" w:lineRule="auto"/>
        <w:rPr>
          <w:rFonts w:ascii="宋体" w:hAnsi="宋体"/>
          <w:sz w:val="24"/>
          <w:u w:val="single"/>
        </w:rPr>
      </w:pPr>
      <w:r w:rsidRPr="005231E1">
        <w:rPr>
          <w:rFonts w:ascii="宋体" w:hAnsi="宋体" w:hint="eastAsia"/>
          <w:sz w:val="24"/>
        </w:rPr>
        <w:t xml:space="preserve">投标人名称(盖章): </w:t>
      </w:r>
      <w:r w:rsidRPr="005231E1">
        <w:rPr>
          <w:rFonts w:ascii="宋体" w:hAnsi="宋体" w:hint="eastAsia"/>
          <w:sz w:val="24"/>
          <w:u w:val="single"/>
        </w:rPr>
        <w:t xml:space="preserve">                 </w:t>
      </w:r>
    </w:p>
    <w:p w:rsidR="00E97445" w:rsidRPr="005231E1" w:rsidRDefault="00E97445" w:rsidP="00E97445">
      <w:pPr>
        <w:spacing w:line="360" w:lineRule="auto"/>
        <w:rPr>
          <w:rFonts w:ascii="宋体" w:hAnsi="宋体"/>
          <w:sz w:val="24"/>
          <w:u w:val="single"/>
        </w:rPr>
      </w:pPr>
      <w:r w:rsidRPr="005231E1">
        <w:rPr>
          <w:rFonts w:ascii="宋体" w:hAnsi="宋体" w:hint="eastAsia"/>
          <w:sz w:val="24"/>
        </w:rPr>
        <w:t>法定代表人或授权代表(签字):</w:t>
      </w:r>
      <w:r w:rsidRPr="005231E1">
        <w:rPr>
          <w:rFonts w:ascii="宋体" w:hAnsi="宋体" w:hint="eastAsia"/>
          <w:sz w:val="24"/>
        </w:rPr>
        <w:tab/>
      </w:r>
      <w:r w:rsidRPr="005231E1">
        <w:rPr>
          <w:rFonts w:ascii="宋体" w:hAnsi="宋体" w:hint="eastAsia"/>
          <w:sz w:val="24"/>
          <w:u w:val="single"/>
        </w:rPr>
        <w:t xml:space="preserve">                </w:t>
      </w:r>
    </w:p>
    <w:p w:rsidR="00E97445" w:rsidRPr="005231E1" w:rsidRDefault="00E97445" w:rsidP="00E97445">
      <w:pPr>
        <w:spacing w:line="360" w:lineRule="auto"/>
        <w:rPr>
          <w:rFonts w:ascii="宋体" w:hAnsi="宋体"/>
          <w:sz w:val="24"/>
          <w:u w:val="single"/>
        </w:rPr>
      </w:pPr>
      <w:r w:rsidRPr="005231E1">
        <w:rPr>
          <w:rFonts w:ascii="宋体" w:hAnsi="宋体" w:hint="eastAsia"/>
          <w:sz w:val="24"/>
        </w:rPr>
        <w:t>日期：</w:t>
      </w:r>
      <w:r w:rsidRPr="005231E1">
        <w:rPr>
          <w:rFonts w:ascii="宋体" w:hAnsi="宋体" w:hint="eastAsia"/>
          <w:sz w:val="24"/>
          <w:u w:val="single"/>
        </w:rPr>
        <w:t xml:space="preserve">    </w:t>
      </w:r>
      <w:r w:rsidRPr="005231E1">
        <w:rPr>
          <w:rFonts w:ascii="宋体" w:hAnsi="宋体" w:hint="eastAsia"/>
          <w:sz w:val="24"/>
        </w:rPr>
        <w:t>年</w:t>
      </w:r>
      <w:r w:rsidRPr="005231E1">
        <w:rPr>
          <w:rFonts w:ascii="宋体" w:hAnsi="宋体" w:hint="eastAsia"/>
          <w:sz w:val="24"/>
          <w:u w:val="single"/>
        </w:rPr>
        <w:t xml:space="preserve">   </w:t>
      </w:r>
      <w:r w:rsidRPr="005231E1">
        <w:rPr>
          <w:rFonts w:ascii="宋体" w:hAnsi="宋体" w:hint="eastAsia"/>
          <w:sz w:val="24"/>
        </w:rPr>
        <w:t>月</w:t>
      </w:r>
      <w:r w:rsidRPr="005231E1">
        <w:rPr>
          <w:rFonts w:ascii="宋体" w:hAnsi="宋体" w:hint="eastAsia"/>
          <w:sz w:val="24"/>
          <w:u w:val="single"/>
        </w:rPr>
        <w:t xml:space="preserve">   </w:t>
      </w:r>
      <w:r w:rsidRPr="005231E1">
        <w:rPr>
          <w:rFonts w:ascii="宋体" w:hAnsi="宋体" w:hint="eastAsia"/>
          <w:sz w:val="24"/>
        </w:rPr>
        <w:t>日</w:t>
      </w:r>
    </w:p>
    <w:p w:rsidR="00060729" w:rsidRPr="00927B14" w:rsidRDefault="00060729" w:rsidP="00670B88">
      <w:pPr>
        <w:spacing w:line="360" w:lineRule="auto"/>
        <w:jc w:val="left"/>
        <w:rPr>
          <w:rFonts w:ascii="宋体" w:hAnsi="宋体"/>
          <w:sz w:val="24"/>
        </w:rPr>
      </w:pPr>
      <w:r w:rsidRPr="00927B14">
        <w:rPr>
          <w:rFonts w:ascii="宋体" w:hAnsi="宋体"/>
          <w:sz w:val="24"/>
        </w:rPr>
        <w:br w:type="page"/>
      </w:r>
    </w:p>
    <w:p w:rsidR="00D62022" w:rsidRPr="00927B14" w:rsidRDefault="00E97445" w:rsidP="0043425F">
      <w:pPr>
        <w:widowControl/>
        <w:tabs>
          <w:tab w:val="left" w:pos="480"/>
          <w:tab w:val="left" w:pos="900"/>
        </w:tabs>
        <w:autoSpaceDE w:val="0"/>
        <w:autoSpaceDN w:val="0"/>
        <w:spacing w:line="360" w:lineRule="auto"/>
        <w:ind w:right="28"/>
        <w:jc w:val="left"/>
        <w:textAlignment w:val="bottom"/>
        <w:rPr>
          <w:rFonts w:ascii="宋体" w:hAnsi="宋体"/>
          <w:b/>
          <w:sz w:val="24"/>
          <w:szCs w:val="21"/>
        </w:rPr>
      </w:pPr>
      <w:bookmarkStart w:id="601" w:name="_Toc291055312"/>
      <w:bookmarkStart w:id="602" w:name="_Toc292270583"/>
      <w:bookmarkStart w:id="603" w:name="_Toc359916020"/>
      <w:bookmarkStart w:id="604" w:name="_Toc402251905"/>
      <w:bookmarkStart w:id="605" w:name="_Toc523910535"/>
      <w:bookmarkStart w:id="606" w:name="_Toc21956250"/>
      <w:bookmarkStart w:id="607" w:name="_Toc21958352"/>
      <w:bookmarkStart w:id="608" w:name="_Toc23233222"/>
      <w:bookmarkStart w:id="609" w:name="_Toc40454496"/>
      <w:bookmarkStart w:id="610" w:name="_Toc92365326"/>
      <w:bookmarkStart w:id="611" w:name="_Toc96589125"/>
      <w:bookmarkStart w:id="612" w:name="_Toc99100191"/>
      <w:r w:rsidRPr="00927B14">
        <w:rPr>
          <w:rFonts w:ascii="宋体" w:hAnsi="宋体" w:hint="eastAsia"/>
          <w:b/>
          <w:sz w:val="24"/>
          <w:szCs w:val="21"/>
        </w:rPr>
        <w:t>附件</w:t>
      </w:r>
      <w:r w:rsidRPr="00927B14">
        <w:rPr>
          <w:rFonts w:ascii="宋体" w:hAnsi="宋体"/>
          <w:b/>
          <w:sz w:val="24"/>
          <w:szCs w:val="21"/>
        </w:rPr>
        <w:t>6</w:t>
      </w:r>
      <w:r w:rsidR="00D62022" w:rsidRPr="00927B14">
        <w:rPr>
          <w:rFonts w:ascii="宋体" w:hAnsi="宋体"/>
          <w:b/>
          <w:sz w:val="24"/>
          <w:szCs w:val="21"/>
        </w:rPr>
        <w:t xml:space="preserve">. </w:t>
      </w:r>
      <w:bookmarkEnd w:id="601"/>
      <w:bookmarkEnd w:id="602"/>
      <w:bookmarkEnd w:id="603"/>
      <w:bookmarkEnd w:id="604"/>
      <w:r w:rsidRPr="00927B14">
        <w:rPr>
          <w:rFonts w:ascii="宋体" w:hAnsi="宋体" w:hint="eastAsia"/>
          <w:b/>
          <w:sz w:val="24"/>
          <w:szCs w:val="21"/>
        </w:rPr>
        <w:t>资格</w:t>
      </w:r>
      <w:r w:rsidR="00D62022" w:rsidRPr="00927B14">
        <w:rPr>
          <w:rFonts w:ascii="宋体" w:hAnsi="宋体"/>
          <w:b/>
          <w:sz w:val="24"/>
          <w:szCs w:val="21"/>
        </w:rPr>
        <w:t>证明文件</w:t>
      </w:r>
      <w:bookmarkEnd w:id="605"/>
      <w:bookmarkEnd w:id="606"/>
      <w:bookmarkEnd w:id="607"/>
      <w:bookmarkEnd w:id="608"/>
      <w:bookmarkEnd w:id="609"/>
      <w:bookmarkEnd w:id="610"/>
      <w:bookmarkEnd w:id="611"/>
      <w:bookmarkEnd w:id="612"/>
    </w:p>
    <w:p w:rsidR="00E97445" w:rsidRPr="00927B14" w:rsidRDefault="00E97445" w:rsidP="00E97445">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E97445" w:rsidP="00E97445">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附件6-1营业执照、组织机构代码证、税务登记证复印件(三证合一提供营业执照复印件)，事业单位提供事业单位法人证书复印件(须加盖投标人公章)</w:t>
      </w:r>
      <w:r w:rsidR="0043425F" w:rsidRPr="00927B14">
        <w:rPr>
          <w:rFonts w:ascii="宋体" w:hAnsi="宋体"/>
          <w:b/>
          <w:sz w:val="24"/>
          <w:szCs w:val="21"/>
        </w:rPr>
        <w:br w:type="page"/>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 xml:space="preserve">附件6-2 </w:t>
      </w:r>
      <w:r w:rsidR="008B3DD2" w:rsidRPr="00927B14">
        <w:rPr>
          <w:rFonts w:ascii="宋体" w:hAnsi="宋体" w:hint="eastAsia"/>
          <w:b/>
          <w:sz w:val="24"/>
          <w:szCs w:val="21"/>
        </w:rPr>
        <w:t>具有良好的商业信誉和健全的财务会计制度(供应商须提供针对此条款的承诺函并加盖投标人公章，格式自拟)</w:t>
      </w:r>
      <w:r w:rsidRPr="00927B14">
        <w:rPr>
          <w:rFonts w:ascii="宋体" w:hAnsi="宋体" w:hint="eastAsia"/>
          <w:b/>
          <w:sz w:val="24"/>
          <w:szCs w:val="21"/>
        </w:rPr>
        <w:t>。</w:t>
      </w:r>
    </w:p>
    <w:p w:rsidR="008B3DD2" w:rsidRPr="00927B14" w:rsidRDefault="008B3DD2"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8B3DD2" w:rsidRPr="00927B14" w:rsidRDefault="008B3DD2"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8B3DD2" w:rsidRPr="00927B14" w:rsidRDefault="008B3DD2"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8B3DD2" w:rsidRPr="00927B14" w:rsidRDefault="0043425F" w:rsidP="008B3DD2">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附件6-3</w:t>
      </w:r>
      <w:r w:rsidR="008B3DD2" w:rsidRPr="00927B14">
        <w:rPr>
          <w:rFonts w:ascii="宋体" w:hAnsi="宋体"/>
          <w:b/>
          <w:sz w:val="24"/>
          <w:szCs w:val="21"/>
        </w:rPr>
        <w:t xml:space="preserve"> </w:t>
      </w:r>
      <w:r w:rsidR="008B3DD2" w:rsidRPr="00927B14">
        <w:rPr>
          <w:rFonts w:ascii="宋体" w:hAnsi="宋体" w:hint="eastAsia"/>
          <w:b/>
          <w:sz w:val="24"/>
          <w:szCs w:val="21"/>
        </w:rPr>
        <w:t>具有履行合同所必需的设备和专业技术能力，须附相关证明材料或书面声明(证明材料或书面声明须加盖投标人公章，格式自拟)</w:t>
      </w:r>
    </w:p>
    <w:p w:rsidR="008B3DD2" w:rsidRPr="00927B14" w:rsidRDefault="008B3DD2" w:rsidP="008B3DD2">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8B3DD2">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附件6-4</w:t>
      </w:r>
      <w:r w:rsidR="008B3DD2" w:rsidRPr="00927B14">
        <w:rPr>
          <w:rFonts w:ascii="宋体" w:hAnsi="宋体"/>
          <w:b/>
          <w:sz w:val="24"/>
          <w:szCs w:val="21"/>
        </w:rPr>
        <w:t xml:space="preserve"> </w:t>
      </w:r>
      <w:r w:rsidR="008B3DD2" w:rsidRPr="00927B14">
        <w:rPr>
          <w:rFonts w:ascii="宋体" w:hAnsi="宋体" w:hint="eastAsia"/>
          <w:b/>
          <w:sz w:val="24"/>
          <w:szCs w:val="21"/>
        </w:rPr>
        <w:t>有依法缴纳税收和社会保障资金的良好记录(供应商须提供针对此条款的承诺函并加盖投标人公章，格式自拟)</w:t>
      </w:r>
    </w:p>
    <w:p w:rsidR="008B3DD2" w:rsidRPr="00927B14" w:rsidRDefault="008B3DD2" w:rsidP="008B3DD2">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b/>
          <w:sz w:val="24"/>
          <w:szCs w:val="21"/>
        </w:rPr>
        <w:br w:type="page"/>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附件6-5</w:t>
      </w:r>
      <w:r w:rsidRPr="00927B14">
        <w:rPr>
          <w:rFonts w:ascii="宋体" w:hAnsi="宋体"/>
          <w:b/>
          <w:sz w:val="24"/>
          <w:szCs w:val="21"/>
        </w:rPr>
        <w:t xml:space="preserve"> </w:t>
      </w:r>
      <w:r w:rsidRPr="00927B14">
        <w:rPr>
          <w:rFonts w:ascii="宋体" w:hAnsi="宋体" w:hint="eastAsia"/>
          <w:b/>
          <w:sz w:val="24"/>
          <w:szCs w:val="21"/>
        </w:rPr>
        <w:t>参加政府采购活动前三年内，投标人及其法定代表人、本项目授权代表，无重大违法记录, 且没有骗取中标或中标后不履行合同义务的行为，针对条款提供声明（格式自拟）</w:t>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sz w:val="24"/>
          <w:szCs w:val="21"/>
        </w:rPr>
      </w:pPr>
      <w:r w:rsidRPr="00927B14">
        <w:rPr>
          <w:rFonts w:ascii="宋体" w:hAnsi="宋体" w:hint="eastAsia"/>
          <w:sz w:val="24"/>
          <w:szCs w:val="21"/>
        </w:rPr>
        <w:t>致</w:t>
      </w:r>
      <w:r w:rsidRPr="00927B14">
        <w:rPr>
          <w:rFonts w:ascii="宋体" w:hAnsi="宋体"/>
          <w:sz w:val="24"/>
          <w:szCs w:val="21"/>
        </w:rPr>
        <w:t>：中源联盛咨询（</w:t>
      </w:r>
      <w:r w:rsidRPr="00927B14">
        <w:rPr>
          <w:rFonts w:ascii="宋体" w:hAnsi="宋体" w:hint="eastAsia"/>
          <w:sz w:val="24"/>
          <w:szCs w:val="21"/>
        </w:rPr>
        <w:t>北京</w:t>
      </w:r>
      <w:r w:rsidRPr="00927B14">
        <w:rPr>
          <w:rFonts w:ascii="宋体" w:hAnsi="宋体"/>
          <w:sz w:val="24"/>
          <w:szCs w:val="21"/>
        </w:rPr>
        <w:t>）</w:t>
      </w:r>
      <w:r w:rsidRPr="00927B14">
        <w:rPr>
          <w:rFonts w:ascii="宋体" w:hAnsi="宋体" w:hint="eastAsia"/>
          <w:sz w:val="24"/>
          <w:szCs w:val="21"/>
        </w:rPr>
        <w:t>有限公司</w:t>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5231E1" w:rsidRDefault="0043425F" w:rsidP="0043425F">
      <w:pPr>
        <w:spacing w:line="360" w:lineRule="auto"/>
        <w:rPr>
          <w:rFonts w:ascii="宋体" w:hAnsi="宋体"/>
          <w:sz w:val="24"/>
          <w:u w:val="single"/>
        </w:rPr>
      </w:pPr>
      <w:r w:rsidRPr="005231E1">
        <w:rPr>
          <w:rFonts w:ascii="宋体" w:hAnsi="宋体" w:hint="eastAsia"/>
          <w:sz w:val="24"/>
        </w:rPr>
        <w:t xml:space="preserve">投标人名称(盖章): </w:t>
      </w:r>
      <w:r w:rsidRPr="005231E1">
        <w:rPr>
          <w:rFonts w:ascii="宋体" w:hAnsi="宋体" w:hint="eastAsia"/>
          <w:sz w:val="24"/>
          <w:u w:val="single"/>
        </w:rPr>
        <w:t xml:space="preserve">                 </w:t>
      </w:r>
    </w:p>
    <w:p w:rsidR="0043425F" w:rsidRPr="005231E1" w:rsidRDefault="0043425F" w:rsidP="0043425F">
      <w:pPr>
        <w:spacing w:line="360" w:lineRule="auto"/>
        <w:rPr>
          <w:rFonts w:ascii="宋体" w:hAnsi="宋体"/>
          <w:sz w:val="24"/>
          <w:u w:val="single"/>
        </w:rPr>
      </w:pPr>
      <w:r w:rsidRPr="005231E1">
        <w:rPr>
          <w:rFonts w:ascii="宋体" w:hAnsi="宋体" w:hint="eastAsia"/>
          <w:sz w:val="24"/>
        </w:rPr>
        <w:t>法定代表人或授权代表(签字):</w:t>
      </w:r>
      <w:r w:rsidRPr="005231E1">
        <w:rPr>
          <w:rFonts w:ascii="宋体" w:hAnsi="宋体" w:hint="eastAsia"/>
          <w:sz w:val="24"/>
        </w:rPr>
        <w:tab/>
      </w:r>
      <w:r w:rsidRPr="005231E1">
        <w:rPr>
          <w:rFonts w:ascii="宋体" w:hAnsi="宋体" w:hint="eastAsia"/>
          <w:sz w:val="24"/>
          <w:u w:val="single"/>
        </w:rPr>
        <w:t xml:space="preserve">                </w:t>
      </w:r>
    </w:p>
    <w:p w:rsidR="0043425F" w:rsidRPr="005231E1" w:rsidRDefault="0043425F" w:rsidP="0043425F">
      <w:pPr>
        <w:spacing w:line="360" w:lineRule="auto"/>
        <w:rPr>
          <w:rFonts w:ascii="宋体" w:hAnsi="宋体"/>
          <w:sz w:val="24"/>
          <w:u w:val="single"/>
        </w:rPr>
      </w:pPr>
      <w:r w:rsidRPr="005231E1">
        <w:rPr>
          <w:rFonts w:ascii="宋体" w:hAnsi="宋体" w:hint="eastAsia"/>
          <w:sz w:val="24"/>
        </w:rPr>
        <w:t>日期：</w:t>
      </w:r>
      <w:r w:rsidRPr="005231E1">
        <w:rPr>
          <w:rFonts w:ascii="宋体" w:hAnsi="宋体" w:hint="eastAsia"/>
          <w:sz w:val="24"/>
          <w:u w:val="single"/>
        </w:rPr>
        <w:t xml:space="preserve">    </w:t>
      </w:r>
      <w:r w:rsidRPr="005231E1">
        <w:rPr>
          <w:rFonts w:ascii="宋体" w:hAnsi="宋体" w:hint="eastAsia"/>
          <w:sz w:val="24"/>
        </w:rPr>
        <w:t>年</w:t>
      </w:r>
      <w:r w:rsidRPr="005231E1">
        <w:rPr>
          <w:rFonts w:ascii="宋体" w:hAnsi="宋体" w:hint="eastAsia"/>
          <w:sz w:val="24"/>
          <w:u w:val="single"/>
        </w:rPr>
        <w:t xml:space="preserve">   </w:t>
      </w:r>
      <w:r w:rsidRPr="005231E1">
        <w:rPr>
          <w:rFonts w:ascii="宋体" w:hAnsi="宋体" w:hint="eastAsia"/>
          <w:sz w:val="24"/>
        </w:rPr>
        <w:t>月</w:t>
      </w:r>
      <w:r w:rsidRPr="005231E1">
        <w:rPr>
          <w:rFonts w:ascii="宋体" w:hAnsi="宋体" w:hint="eastAsia"/>
          <w:sz w:val="24"/>
          <w:u w:val="single"/>
        </w:rPr>
        <w:t xml:space="preserve">   </w:t>
      </w:r>
      <w:r w:rsidRPr="005231E1">
        <w:rPr>
          <w:rFonts w:ascii="宋体" w:hAnsi="宋体" w:hint="eastAsia"/>
          <w:sz w:val="24"/>
        </w:rPr>
        <w:t>日</w:t>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sz w:val="24"/>
          <w:szCs w:val="21"/>
        </w:rPr>
      </w:pPr>
      <w:r w:rsidRPr="00927B14">
        <w:rPr>
          <w:rFonts w:ascii="宋体" w:hAnsi="宋体" w:hint="eastAsia"/>
          <w:sz w:val="24"/>
          <w:szCs w:val="21"/>
        </w:rPr>
        <w:t>注：声明</w:t>
      </w:r>
      <w:r w:rsidRPr="00927B14">
        <w:rPr>
          <w:rFonts w:ascii="宋体" w:hAnsi="宋体"/>
          <w:sz w:val="24"/>
          <w:szCs w:val="21"/>
        </w:rPr>
        <w:t>中应</w:t>
      </w:r>
      <w:r w:rsidRPr="00927B14">
        <w:rPr>
          <w:rFonts w:ascii="宋体" w:hAnsi="宋体" w:hint="eastAsia"/>
          <w:sz w:val="24"/>
          <w:szCs w:val="21"/>
        </w:rPr>
        <w:t>包含法定代表人、授权代表身份证</w:t>
      </w:r>
      <w:r w:rsidRPr="00927B14">
        <w:rPr>
          <w:rFonts w:ascii="宋体" w:hAnsi="宋体"/>
          <w:sz w:val="24"/>
          <w:szCs w:val="21"/>
        </w:rPr>
        <w:t>号码。</w:t>
      </w:r>
      <w:r w:rsidRPr="00927B14">
        <w:rPr>
          <w:rFonts w:ascii="宋体" w:hAnsi="宋体"/>
          <w:sz w:val="24"/>
          <w:szCs w:val="21"/>
        </w:rPr>
        <w:br w:type="page"/>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附件6-6</w:t>
      </w:r>
      <w:r w:rsidRPr="00927B14">
        <w:rPr>
          <w:rFonts w:ascii="宋体" w:hAnsi="宋体"/>
          <w:b/>
          <w:sz w:val="24"/>
          <w:szCs w:val="21"/>
        </w:rPr>
        <w:t xml:space="preserve"> </w:t>
      </w:r>
      <w:r w:rsidRPr="00927B14">
        <w:rPr>
          <w:rFonts w:ascii="宋体" w:hAnsi="宋体" w:hint="eastAsia"/>
          <w:b/>
          <w:sz w:val="24"/>
          <w:szCs w:val="21"/>
        </w:rPr>
        <w:t>投标产品属于医疗器械的，投标人应具有合法的医疗器械经营或生产资格，须提供证明材料，其中：</w:t>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投标人如为代理商:所投产品属第二类医疗器械的应具有《医疗器械经营备案凭证》，属第三类医疗器械的应具有《医疗器械经营许可证》，提供复印件并加盖投标人公章。</w:t>
      </w:r>
    </w:p>
    <w:p w:rsidR="0043425F" w:rsidRPr="00927B14" w:rsidRDefault="0043425F" w:rsidP="0043425F">
      <w:pPr>
        <w:widowControl/>
        <w:tabs>
          <w:tab w:val="left" w:pos="480"/>
          <w:tab w:val="left" w:pos="900"/>
        </w:tabs>
        <w:autoSpaceDE w:val="0"/>
        <w:autoSpaceDN w:val="0"/>
        <w:spacing w:line="360" w:lineRule="auto"/>
        <w:ind w:right="28"/>
        <w:textAlignment w:val="bottom"/>
        <w:rPr>
          <w:rFonts w:ascii="宋体" w:hAnsi="宋体"/>
          <w:b/>
          <w:sz w:val="24"/>
          <w:szCs w:val="21"/>
        </w:rPr>
      </w:pPr>
      <w:r w:rsidRPr="00927B14">
        <w:rPr>
          <w:rFonts w:ascii="宋体" w:hAnsi="宋体" w:hint="eastAsia"/>
          <w:b/>
          <w:sz w:val="24"/>
          <w:szCs w:val="21"/>
        </w:rPr>
        <w:t>投标人如为制造商:使用自身生产的产品投标时，所投产品属第一类医疗器械的应具有《医疗器械生产备案凭证》，属第二类、第三类医疗器械的应具有《医疗器械生产许可证》提供复印件并加盖投标人公章。</w:t>
      </w:r>
      <w:r w:rsidRPr="00927B14">
        <w:rPr>
          <w:rFonts w:ascii="宋体" w:hAnsi="宋体"/>
          <w:b/>
          <w:sz w:val="24"/>
          <w:szCs w:val="21"/>
        </w:rPr>
        <w:br w:type="page"/>
      </w:r>
    </w:p>
    <w:p w:rsidR="00D62022" w:rsidRPr="00927B14" w:rsidRDefault="00D62022" w:rsidP="00B41E31">
      <w:pPr>
        <w:pStyle w:val="a0"/>
        <w:spacing w:before="100" w:beforeAutospacing="1" w:line="360" w:lineRule="auto"/>
        <w:ind w:firstLine="0"/>
        <w:outlineLvl w:val="2"/>
        <w:rPr>
          <w:rFonts w:hAnsi="宋体"/>
          <w:b/>
          <w:bCs/>
          <w:szCs w:val="24"/>
        </w:rPr>
      </w:pPr>
      <w:bookmarkStart w:id="613" w:name="_Toc523910539"/>
      <w:bookmarkStart w:id="614" w:name="_Toc21956254"/>
      <w:bookmarkStart w:id="615" w:name="_Toc21958356"/>
      <w:bookmarkStart w:id="616" w:name="_Toc23233226"/>
      <w:bookmarkStart w:id="617" w:name="_Toc40454500"/>
      <w:bookmarkStart w:id="618" w:name="_Toc92365327"/>
      <w:bookmarkStart w:id="619" w:name="_Toc93050507"/>
      <w:bookmarkStart w:id="620" w:name="_Toc93058308"/>
      <w:bookmarkStart w:id="621" w:name="_Toc96589126"/>
      <w:bookmarkStart w:id="622" w:name="_Toc99100192"/>
      <w:r w:rsidRPr="00927B14">
        <w:rPr>
          <w:rFonts w:hAnsi="宋体"/>
          <w:b/>
          <w:bCs/>
          <w:szCs w:val="24"/>
        </w:rPr>
        <w:t>附件</w:t>
      </w:r>
      <w:r w:rsidR="0043425F" w:rsidRPr="00927B14">
        <w:rPr>
          <w:rFonts w:hAnsi="宋体"/>
          <w:b/>
          <w:bCs/>
          <w:szCs w:val="24"/>
        </w:rPr>
        <w:t>7</w:t>
      </w:r>
      <w:r w:rsidR="00F97F58" w:rsidRPr="00927B14">
        <w:rPr>
          <w:rFonts w:hAnsi="宋体"/>
          <w:b/>
          <w:bCs/>
          <w:szCs w:val="24"/>
        </w:rPr>
        <w:t xml:space="preserve"> </w:t>
      </w:r>
      <w:bookmarkEnd w:id="613"/>
      <w:bookmarkEnd w:id="614"/>
      <w:bookmarkEnd w:id="615"/>
      <w:bookmarkEnd w:id="616"/>
      <w:bookmarkEnd w:id="617"/>
      <w:bookmarkEnd w:id="618"/>
      <w:bookmarkEnd w:id="619"/>
      <w:bookmarkEnd w:id="620"/>
      <w:bookmarkEnd w:id="621"/>
      <w:bookmarkEnd w:id="622"/>
      <w:r w:rsidR="0043425F" w:rsidRPr="00927B14">
        <w:rPr>
          <w:rFonts w:hAnsi="宋体" w:hint="eastAsia"/>
          <w:b/>
          <w:bCs/>
          <w:szCs w:val="24"/>
        </w:rPr>
        <w:t>法定代表人有效授权书</w:t>
      </w:r>
    </w:p>
    <w:p w:rsidR="00D62022" w:rsidRPr="00927B14" w:rsidRDefault="00D62022" w:rsidP="00670B88">
      <w:pPr>
        <w:pStyle w:val="ad"/>
        <w:spacing w:line="360" w:lineRule="auto"/>
        <w:rPr>
          <w:rFonts w:hAnsi="宋体"/>
        </w:rPr>
      </w:pPr>
    </w:p>
    <w:p w:rsidR="00D62022" w:rsidRPr="00927B14" w:rsidRDefault="00D62022" w:rsidP="00670B88">
      <w:pPr>
        <w:pStyle w:val="ad"/>
        <w:spacing w:line="360" w:lineRule="auto"/>
        <w:jc w:val="center"/>
        <w:rPr>
          <w:rFonts w:hAnsi="宋体"/>
        </w:rPr>
      </w:pPr>
      <w:r w:rsidRPr="00927B14">
        <w:rPr>
          <w:rFonts w:hAnsi="宋体" w:cs="Arial"/>
          <w:b/>
          <w:sz w:val="24"/>
          <w:szCs w:val="24"/>
        </w:rPr>
        <w:t>法人授权书</w:t>
      </w:r>
    </w:p>
    <w:p w:rsidR="00D62022" w:rsidRPr="00927B14" w:rsidRDefault="00D62022" w:rsidP="00670B88">
      <w:pPr>
        <w:pStyle w:val="ad"/>
        <w:spacing w:line="360" w:lineRule="auto"/>
        <w:ind w:firstLineChars="200" w:firstLine="480"/>
        <w:rPr>
          <w:rFonts w:hAnsi="宋体"/>
          <w:sz w:val="24"/>
        </w:rPr>
      </w:pPr>
      <w:r w:rsidRPr="00927B14">
        <w:rPr>
          <w:rFonts w:hAnsi="宋体"/>
          <w:sz w:val="24"/>
        </w:rPr>
        <w:t>本授权书声明：注册于</w:t>
      </w:r>
      <w:r w:rsidRPr="00927B14">
        <w:rPr>
          <w:rFonts w:hAnsi="宋体"/>
          <w:sz w:val="24"/>
          <w:u w:val="single"/>
        </w:rPr>
        <w:t>（国家或地区的名称）</w:t>
      </w:r>
      <w:r w:rsidRPr="00927B14">
        <w:rPr>
          <w:rFonts w:hAnsi="宋体"/>
          <w:sz w:val="24"/>
        </w:rPr>
        <w:t>的</w:t>
      </w:r>
      <w:r w:rsidRPr="00927B14">
        <w:rPr>
          <w:rFonts w:hAnsi="宋体"/>
          <w:sz w:val="24"/>
          <w:u w:val="single"/>
        </w:rPr>
        <w:t>（公司名称）</w:t>
      </w:r>
      <w:r w:rsidRPr="00927B14">
        <w:rPr>
          <w:rFonts w:hAnsi="宋体"/>
          <w:sz w:val="24"/>
        </w:rPr>
        <w:t>的</w:t>
      </w:r>
      <w:r w:rsidRPr="00927B14">
        <w:rPr>
          <w:rFonts w:hAnsi="宋体" w:hint="eastAsia"/>
          <w:sz w:val="24"/>
        </w:rPr>
        <w:t>法定代表人</w:t>
      </w:r>
      <w:r w:rsidRPr="00927B14">
        <w:rPr>
          <w:rFonts w:hAnsi="宋体"/>
          <w:sz w:val="24"/>
        </w:rPr>
        <w:t>（</w:t>
      </w:r>
      <w:r w:rsidRPr="00927B14">
        <w:rPr>
          <w:rFonts w:hAnsi="宋体"/>
          <w:sz w:val="24"/>
          <w:u w:val="single"/>
        </w:rPr>
        <w:t>法定代表人姓名、职务、身份证号码</w:t>
      </w:r>
      <w:r w:rsidRPr="00927B14">
        <w:rPr>
          <w:rFonts w:hAnsi="宋体"/>
          <w:sz w:val="24"/>
        </w:rPr>
        <w:t>）代表本公司授权</w:t>
      </w:r>
      <w:r w:rsidRPr="00927B14">
        <w:rPr>
          <w:rFonts w:hAnsi="宋体"/>
          <w:sz w:val="24"/>
          <w:u w:val="single"/>
        </w:rPr>
        <w:t>（单位名称）</w:t>
      </w:r>
      <w:r w:rsidRPr="00927B14">
        <w:rPr>
          <w:rFonts w:hAnsi="宋体"/>
          <w:sz w:val="24"/>
        </w:rPr>
        <w:t>的在下面签字的</w:t>
      </w:r>
      <w:r w:rsidRPr="00927B14">
        <w:rPr>
          <w:rFonts w:hAnsi="宋体"/>
          <w:sz w:val="24"/>
          <w:u w:val="single"/>
        </w:rPr>
        <w:t>（</w:t>
      </w:r>
      <w:r w:rsidR="006852F4" w:rsidRPr="00927B14">
        <w:rPr>
          <w:rFonts w:hAnsi="宋体"/>
          <w:sz w:val="24"/>
          <w:u w:val="single"/>
        </w:rPr>
        <w:t>授权代表</w:t>
      </w:r>
      <w:r w:rsidRPr="00927B14">
        <w:rPr>
          <w:rFonts w:hAnsi="宋体"/>
          <w:sz w:val="24"/>
          <w:u w:val="single"/>
        </w:rPr>
        <w:t>的姓名、职务）</w:t>
      </w:r>
      <w:r w:rsidRPr="00927B14">
        <w:rPr>
          <w:rFonts w:hAnsi="宋体"/>
          <w:sz w:val="24"/>
        </w:rPr>
        <w:t>为本公司的合法代理人，就</w:t>
      </w:r>
      <w:r w:rsidRPr="00927B14">
        <w:rPr>
          <w:rFonts w:hAnsi="宋体"/>
          <w:sz w:val="24"/>
          <w:u w:val="single"/>
        </w:rPr>
        <w:t>（项目名称）</w:t>
      </w:r>
      <w:r w:rsidRPr="00927B14">
        <w:rPr>
          <w:rFonts w:hAnsi="宋体"/>
          <w:sz w:val="24"/>
        </w:rPr>
        <w:t xml:space="preserve">的投标，以本公司名义处理一切与之有关的事务。　　</w:t>
      </w:r>
    </w:p>
    <w:p w:rsidR="00D62022" w:rsidRPr="00927B14" w:rsidRDefault="00D62022" w:rsidP="00670B88">
      <w:pPr>
        <w:pStyle w:val="ad"/>
        <w:tabs>
          <w:tab w:val="left" w:pos="5580"/>
        </w:tabs>
        <w:spacing w:line="360" w:lineRule="auto"/>
        <w:ind w:firstLine="480"/>
        <w:rPr>
          <w:rFonts w:hAnsi="宋体"/>
          <w:sz w:val="24"/>
        </w:rPr>
      </w:pPr>
    </w:p>
    <w:p w:rsidR="00D62022" w:rsidRPr="00927B14" w:rsidRDefault="00D62022" w:rsidP="00670B88">
      <w:pPr>
        <w:pStyle w:val="ad"/>
        <w:tabs>
          <w:tab w:val="left" w:pos="5580"/>
        </w:tabs>
        <w:spacing w:line="360" w:lineRule="auto"/>
        <w:ind w:firstLine="480"/>
        <w:rPr>
          <w:rFonts w:hAnsi="宋体"/>
          <w:sz w:val="24"/>
        </w:rPr>
      </w:pPr>
      <w:r w:rsidRPr="00927B14">
        <w:rPr>
          <w:rFonts w:hAnsi="宋体"/>
          <w:sz w:val="24"/>
        </w:rPr>
        <w:t>本授权书于</w:t>
      </w:r>
      <w:r w:rsidR="00405AE8" w:rsidRPr="00927B14">
        <w:rPr>
          <w:rFonts w:hAnsi="宋体" w:hint="eastAsia"/>
          <w:sz w:val="24"/>
          <w:u w:val="single"/>
        </w:rPr>
        <w:t xml:space="preserve">  </w:t>
      </w:r>
      <w:r w:rsidR="006E2C79" w:rsidRPr="00927B14">
        <w:rPr>
          <w:rFonts w:hAnsi="宋体"/>
          <w:sz w:val="24"/>
          <w:u w:val="single"/>
        </w:rPr>
        <w:t xml:space="preserve">  </w:t>
      </w:r>
      <w:r w:rsidRPr="00927B14">
        <w:rPr>
          <w:rFonts w:hAnsi="宋体"/>
          <w:sz w:val="24"/>
        </w:rPr>
        <w:t>年</w:t>
      </w:r>
      <w:r w:rsidR="00405AE8" w:rsidRPr="00927B14">
        <w:rPr>
          <w:rFonts w:hAnsi="宋体" w:hint="eastAsia"/>
          <w:sz w:val="24"/>
          <w:u w:val="single"/>
        </w:rPr>
        <w:t xml:space="preserve">  </w:t>
      </w:r>
      <w:r w:rsidRPr="00927B14">
        <w:rPr>
          <w:rFonts w:hAnsi="宋体"/>
          <w:sz w:val="24"/>
        </w:rPr>
        <w:t>月</w:t>
      </w:r>
      <w:r w:rsidR="00405AE8" w:rsidRPr="00927B14">
        <w:rPr>
          <w:rFonts w:hAnsi="宋体" w:hint="eastAsia"/>
          <w:sz w:val="24"/>
          <w:u w:val="single"/>
        </w:rPr>
        <w:t xml:space="preserve"> </w:t>
      </w:r>
      <w:r w:rsidR="006E2C79" w:rsidRPr="00927B14">
        <w:rPr>
          <w:rFonts w:hAnsi="宋体"/>
          <w:sz w:val="24"/>
          <w:u w:val="single"/>
        </w:rPr>
        <w:t xml:space="preserve">  </w:t>
      </w:r>
      <w:r w:rsidR="00405AE8" w:rsidRPr="00927B14">
        <w:rPr>
          <w:rFonts w:hAnsi="宋体" w:hint="eastAsia"/>
          <w:sz w:val="24"/>
          <w:u w:val="single"/>
        </w:rPr>
        <w:t xml:space="preserve"> </w:t>
      </w:r>
      <w:r w:rsidRPr="00927B14">
        <w:rPr>
          <w:rFonts w:hAnsi="宋体"/>
          <w:sz w:val="24"/>
        </w:rPr>
        <w:t>日签字生效，特此声明。</w:t>
      </w:r>
    </w:p>
    <w:p w:rsidR="00D62022" w:rsidRPr="00927B14" w:rsidRDefault="00D62022" w:rsidP="00670B88">
      <w:pPr>
        <w:pStyle w:val="ad"/>
        <w:spacing w:line="360" w:lineRule="auto"/>
        <w:rPr>
          <w:rFonts w:hAnsi="宋体"/>
          <w:sz w:val="24"/>
          <w:szCs w:val="24"/>
        </w:rPr>
      </w:pPr>
      <w:r w:rsidRPr="00927B14">
        <w:rPr>
          <w:rFonts w:hAnsi="宋体" w:hint="eastAsia"/>
          <w:sz w:val="24"/>
          <w:szCs w:val="24"/>
        </w:rPr>
        <w:cr/>
      </w:r>
    </w:p>
    <w:p w:rsidR="00D62022" w:rsidRPr="00927B14" w:rsidRDefault="00D62022" w:rsidP="00670B88">
      <w:pPr>
        <w:pStyle w:val="ad"/>
        <w:tabs>
          <w:tab w:val="left" w:pos="5580"/>
        </w:tabs>
        <w:spacing w:line="360" w:lineRule="auto"/>
        <w:rPr>
          <w:rFonts w:hAnsi="宋体"/>
          <w:sz w:val="24"/>
          <w:szCs w:val="24"/>
          <w:u w:val="single"/>
        </w:rPr>
      </w:pPr>
      <w:r w:rsidRPr="00927B14">
        <w:rPr>
          <w:rFonts w:hAnsi="宋体" w:hint="eastAsia"/>
          <w:sz w:val="24"/>
          <w:szCs w:val="24"/>
        </w:rPr>
        <w:t>公司名称（盖章）：</w:t>
      </w:r>
      <w:r w:rsidR="0043425F" w:rsidRPr="00927B14">
        <w:rPr>
          <w:rFonts w:hAnsi="宋体" w:hint="eastAsia"/>
          <w:sz w:val="24"/>
          <w:szCs w:val="24"/>
          <w:u w:val="single"/>
        </w:rPr>
        <w:t xml:space="preserve">                </w:t>
      </w:r>
    </w:p>
    <w:p w:rsidR="00D62022" w:rsidRPr="00927B14" w:rsidRDefault="00D62022" w:rsidP="00670B88">
      <w:pPr>
        <w:pStyle w:val="ad"/>
        <w:tabs>
          <w:tab w:val="left" w:pos="5580"/>
        </w:tabs>
        <w:spacing w:line="360" w:lineRule="auto"/>
        <w:rPr>
          <w:rFonts w:hAnsi="宋体"/>
          <w:sz w:val="24"/>
          <w:szCs w:val="24"/>
          <w:u w:val="single"/>
        </w:rPr>
      </w:pPr>
      <w:r w:rsidRPr="00927B14">
        <w:rPr>
          <w:rFonts w:hAnsi="宋体"/>
          <w:sz w:val="24"/>
        </w:rPr>
        <w:t>法定代表人（签字或盖章）：</w:t>
      </w:r>
      <w:r w:rsidR="0043425F" w:rsidRPr="00927B14">
        <w:rPr>
          <w:rFonts w:hAnsi="宋体" w:hint="eastAsia"/>
          <w:sz w:val="24"/>
          <w:u w:val="single"/>
        </w:rPr>
        <w:t xml:space="preserve">         </w:t>
      </w:r>
    </w:p>
    <w:p w:rsidR="00D62022" w:rsidRPr="00927B14" w:rsidRDefault="00DF5F8B" w:rsidP="00670B88">
      <w:pPr>
        <w:pStyle w:val="ad"/>
        <w:tabs>
          <w:tab w:val="left" w:pos="5580"/>
        </w:tabs>
        <w:spacing w:line="360" w:lineRule="auto"/>
        <w:rPr>
          <w:rFonts w:hAnsi="宋体"/>
          <w:sz w:val="24"/>
          <w:szCs w:val="24"/>
          <w:u w:val="single"/>
        </w:rPr>
      </w:pPr>
      <w:r w:rsidRPr="00927B14">
        <w:rPr>
          <w:rFonts w:hAnsi="宋体" w:hint="eastAsia"/>
          <w:sz w:val="24"/>
          <w:szCs w:val="24"/>
        </w:rPr>
        <w:t>授权代表</w:t>
      </w:r>
      <w:r w:rsidR="00D62022" w:rsidRPr="00927B14">
        <w:rPr>
          <w:rFonts w:hAnsi="宋体" w:hint="eastAsia"/>
          <w:sz w:val="24"/>
          <w:szCs w:val="24"/>
        </w:rPr>
        <w:t>签字：</w:t>
      </w:r>
      <w:r w:rsidR="0043425F" w:rsidRPr="00927B14">
        <w:rPr>
          <w:rFonts w:hAnsi="宋体" w:hint="eastAsia"/>
          <w:sz w:val="24"/>
          <w:szCs w:val="24"/>
          <w:u w:val="single"/>
        </w:rPr>
        <w:t xml:space="preserve">                    </w:t>
      </w:r>
    </w:p>
    <w:p w:rsidR="00D62022" w:rsidRPr="00927B14" w:rsidRDefault="00D62022" w:rsidP="00670B88">
      <w:pPr>
        <w:pStyle w:val="ad"/>
        <w:tabs>
          <w:tab w:val="left" w:pos="5580"/>
        </w:tabs>
        <w:spacing w:line="360" w:lineRule="auto"/>
        <w:rPr>
          <w:rFonts w:hAnsi="宋体"/>
          <w:sz w:val="24"/>
          <w:szCs w:val="24"/>
        </w:rPr>
      </w:pPr>
    </w:p>
    <w:p w:rsidR="00D62022" w:rsidRPr="00927B14" w:rsidRDefault="00D62022" w:rsidP="00670B88">
      <w:pPr>
        <w:pStyle w:val="ad"/>
        <w:tabs>
          <w:tab w:val="left" w:pos="5580"/>
        </w:tabs>
        <w:spacing w:line="360" w:lineRule="auto"/>
        <w:rPr>
          <w:rFonts w:hAnsi="宋体" w:cs="Arial"/>
          <w:sz w:val="24"/>
          <w:szCs w:val="24"/>
        </w:rPr>
      </w:pPr>
      <w:r w:rsidRPr="00927B14">
        <w:rPr>
          <w:rFonts w:hAnsi="宋体" w:cs="Arial"/>
          <w:sz w:val="24"/>
          <w:szCs w:val="24"/>
        </w:rPr>
        <w:cr/>
      </w:r>
    </w:p>
    <w:p w:rsidR="00D62022" w:rsidRPr="00927B14" w:rsidRDefault="00D62022" w:rsidP="00670B88">
      <w:pPr>
        <w:pStyle w:val="ad"/>
        <w:tabs>
          <w:tab w:val="left" w:pos="5580"/>
        </w:tabs>
        <w:spacing w:line="360" w:lineRule="auto"/>
        <w:rPr>
          <w:rFonts w:hAnsi="宋体"/>
          <w:sz w:val="24"/>
          <w:szCs w:val="24"/>
        </w:rPr>
      </w:pPr>
      <w:r w:rsidRPr="00927B14">
        <w:rPr>
          <w:rFonts w:hAnsi="宋体"/>
          <w:sz w:val="24"/>
          <w:szCs w:val="24"/>
        </w:rPr>
        <w:t>附：</w:t>
      </w:r>
    </w:p>
    <w:p w:rsidR="00D62022" w:rsidRPr="00927B14" w:rsidRDefault="00DF5F8B" w:rsidP="00670B88">
      <w:pPr>
        <w:pStyle w:val="ad"/>
        <w:tabs>
          <w:tab w:val="left" w:pos="5580"/>
        </w:tabs>
        <w:spacing w:line="360" w:lineRule="auto"/>
        <w:rPr>
          <w:rFonts w:hAnsi="宋体"/>
          <w:sz w:val="24"/>
          <w:szCs w:val="24"/>
          <w:u w:val="single"/>
        </w:rPr>
      </w:pPr>
      <w:r w:rsidRPr="00927B14">
        <w:rPr>
          <w:rFonts w:hAnsi="宋体" w:hint="eastAsia"/>
          <w:sz w:val="24"/>
          <w:szCs w:val="24"/>
        </w:rPr>
        <w:t>授权代表</w:t>
      </w:r>
      <w:r w:rsidR="00D62022" w:rsidRPr="00927B14">
        <w:rPr>
          <w:rFonts w:hAnsi="宋体"/>
          <w:sz w:val="24"/>
          <w:szCs w:val="24"/>
        </w:rPr>
        <w:t>姓名：</w:t>
      </w:r>
      <w:r w:rsidR="0043425F" w:rsidRPr="00927B14">
        <w:rPr>
          <w:rFonts w:hAnsi="宋体" w:hint="eastAsia"/>
          <w:sz w:val="24"/>
          <w:szCs w:val="24"/>
          <w:u w:val="single"/>
        </w:rPr>
        <w:t xml:space="preserve">            </w:t>
      </w:r>
    </w:p>
    <w:p w:rsidR="00D62022" w:rsidRPr="00927B14" w:rsidRDefault="00D62022" w:rsidP="00670B88">
      <w:pPr>
        <w:pStyle w:val="ad"/>
        <w:tabs>
          <w:tab w:val="left" w:pos="5580"/>
        </w:tabs>
        <w:spacing w:line="360" w:lineRule="auto"/>
        <w:rPr>
          <w:rFonts w:hAnsi="宋体"/>
          <w:sz w:val="24"/>
          <w:szCs w:val="24"/>
          <w:u w:val="single"/>
        </w:rPr>
      </w:pPr>
      <w:r w:rsidRPr="00927B14">
        <w:rPr>
          <w:rFonts w:hAnsi="宋体"/>
          <w:sz w:val="24"/>
          <w:szCs w:val="24"/>
        </w:rPr>
        <w:t>职务：</w:t>
      </w:r>
      <w:r w:rsidR="0043425F" w:rsidRPr="00927B14">
        <w:rPr>
          <w:rFonts w:hAnsi="宋体" w:hint="eastAsia"/>
          <w:sz w:val="24"/>
          <w:szCs w:val="24"/>
          <w:u w:val="single"/>
        </w:rPr>
        <w:t xml:space="preserve">                   </w:t>
      </w:r>
    </w:p>
    <w:p w:rsidR="00D62022" w:rsidRPr="00927B14" w:rsidRDefault="00D62022" w:rsidP="00670B88">
      <w:pPr>
        <w:pStyle w:val="ad"/>
        <w:tabs>
          <w:tab w:val="left" w:pos="5580"/>
        </w:tabs>
        <w:spacing w:line="360" w:lineRule="auto"/>
        <w:rPr>
          <w:rFonts w:hAnsi="宋体"/>
          <w:sz w:val="24"/>
          <w:u w:val="single"/>
        </w:rPr>
      </w:pPr>
      <w:r w:rsidRPr="00927B14">
        <w:rPr>
          <w:rFonts w:hAnsi="宋体"/>
          <w:sz w:val="24"/>
        </w:rPr>
        <w:t>身份证号码：</w:t>
      </w:r>
      <w:r w:rsidR="0043425F" w:rsidRPr="00927B14">
        <w:rPr>
          <w:rFonts w:hAnsi="宋体" w:hint="eastAsia"/>
          <w:sz w:val="24"/>
          <w:u w:val="single"/>
        </w:rPr>
        <w:t xml:space="preserve">             </w:t>
      </w:r>
    </w:p>
    <w:p w:rsidR="00D62022" w:rsidRPr="00927B14" w:rsidRDefault="00D62022" w:rsidP="00670B88">
      <w:pPr>
        <w:pStyle w:val="ad"/>
        <w:tabs>
          <w:tab w:val="left" w:pos="5580"/>
        </w:tabs>
        <w:spacing w:line="360" w:lineRule="auto"/>
        <w:rPr>
          <w:rFonts w:hAnsi="宋体"/>
          <w:sz w:val="24"/>
          <w:szCs w:val="24"/>
          <w:u w:val="single"/>
        </w:rPr>
      </w:pPr>
      <w:r w:rsidRPr="00927B14">
        <w:rPr>
          <w:rFonts w:hAnsi="宋体"/>
          <w:sz w:val="24"/>
          <w:szCs w:val="24"/>
        </w:rPr>
        <w:t>详细通讯地址：</w:t>
      </w:r>
      <w:r w:rsidR="0043425F" w:rsidRPr="00927B14">
        <w:rPr>
          <w:rFonts w:hAnsi="宋体" w:hint="eastAsia"/>
          <w:sz w:val="24"/>
          <w:szCs w:val="24"/>
          <w:u w:val="single"/>
        </w:rPr>
        <w:t xml:space="preserve">           </w:t>
      </w:r>
    </w:p>
    <w:p w:rsidR="00D62022" w:rsidRPr="00927B14" w:rsidRDefault="00D62022" w:rsidP="00670B88">
      <w:pPr>
        <w:pStyle w:val="ad"/>
        <w:tabs>
          <w:tab w:val="left" w:pos="5580"/>
        </w:tabs>
        <w:spacing w:line="360" w:lineRule="auto"/>
        <w:rPr>
          <w:rFonts w:hAnsi="宋体"/>
          <w:sz w:val="24"/>
          <w:szCs w:val="24"/>
          <w:u w:val="single"/>
        </w:rPr>
      </w:pPr>
      <w:r w:rsidRPr="00927B14">
        <w:rPr>
          <w:rFonts w:hAnsi="宋体"/>
          <w:sz w:val="24"/>
          <w:szCs w:val="24"/>
        </w:rPr>
        <w:t>邮政编码：</w:t>
      </w:r>
      <w:r w:rsidR="0043425F" w:rsidRPr="00927B14">
        <w:rPr>
          <w:rFonts w:hAnsi="宋体" w:hint="eastAsia"/>
          <w:sz w:val="24"/>
          <w:szCs w:val="24"/>
          <w:u w:val="single"/>
        </w:rPr>
        <w:t xml:space="preserve">          </w:t>
      </w:r>
      <w:r w:rsidR="0043425F" w:rsidRPr="00927B14">
        <w:rPr>
          <w:rFonts w:hAnsi="宋体"/>
          <w:sz w:val="24"/>
          <w:szCs w:val="24"/>
          <w:u w:val="single"/>
        </w:rPr>
        <w:t xml:space="preserve">   </w:t>
      </w:r>
      <w:r w:rsidR="0043425F" w:rsidRPr="00927B14">
        <w:rPr>
          <w:rFonts w:hAnsi="宋体" w:hint="eastAsia"/>
          <w:sz w:val="24"/>
          <w:szCs w:val="24"/>
          <w:u w:val="single"/>
        </w:rPr>
        <w:t xml:space="preserve">  </w:t>
      </w:r>
    </w:p>
    <w:p w:rsidR="00D62022" w:rsidRPr="00927B14" w:rsidRDefault="00D62022" w:rsidP="00670B88">
      <w:pPr>
        <w:spacing w:line="360" w:lineRule="auto"/>
        <w:rPr>
          <w:rFonts w:ascii="宋体" w:hAnsi="宋体"/>
          <w:u w:val="single"/>
        </w:rPr>
      </w:pPr>
      <w:r w:rsidRPr="00927B14">
        <w:rPr>
          <w:rFonts w:ascii="宋体" w:hAnsi="宋体"/>
        </w:rPr>
        <w:t>电话：</w:t>
      </w:r>
      <w:r w:rsidR="0043425F" w:rsidRPr="00927B14">
        <w:rPr>
          <w:rFonts w:ascii="宋体" w:hAnsi="宋体" w:hint="eastAsia"/>
          <w:u w:val="single"/>
        </w:rPr>
        <w:t xml:space="preserve">                      </w:t>
      </w:r>
    </w:p>
    <w:p w:rsidR="008F5624" w:rsidRPr="00927B14" w:rsidRDefault="00D62022" w:rsidP="008F5624">
      <w:pPr>
        <w:spacing w:line="360" w:lineRule="auto"/>
        <w:rPr>
          <w:rFonts w:ascii="宋体" w:hAnsi="宋体"/>
          <w:sz w:val="24"/>
        </w:rPr>
      </w:pPr>
      <w:r w:rsidRPr="00927B14">
        <w:rPr>
          <w:rFonts w:ascii="宋体" w:hAnsi="宋体"/>
          <w:sz w:val="24"/>
        </w:rPr>
        <w:t>注：</w:t>
      </w:r>
      <w:r w:rsidR="008F5624" w:rsidRPr="00927B14">
        <w:rPr>
          <w:rFonts w:ascii="宋体" w:hAnsi="宋体" w:hint="eastAsia"/>
          <w:sz w:val="24"/>
        </w:rPr>
        <w:t>提供</w:t>
      </w:r>
      <w:r w:rsidR="006B5DB5" w:rsidRPr="00927B14">
        <w:rPr>
          <w:rFonts w:ascii="宋体" w:hAnsi="宋体" w:hint="eastAsia"/>
          <w:sz w:val="24"/>
        </w:rPr>
        <w:t>法人身份证正、反面</w:t>
      </w:r>
      <w:r w:rsidR="006B5DB5" w:rsidRPr="00927B14">
        <w:rPr>
          <w:rFonts w:ascii="宋体" w:hAnsi="宋体"/>
          <w:sz w:val="24"/>
        </w:rPr>
        <w:t>复印件</w:t>
      </w:r>
      <w:r w:rsidR="008F5624" w:rsidRPr="00927B14">
        <w:rPr>
          <w:rFonts w:ascii="宋体" w:hAnsi="宋体" w:hint="eastAsia"/>
          <w:sz w:val="24"/>
        </w:rPr>
        <w:t>；</w:t>
      </w:r>
      <w:r w:rsidR="006852F4" w:rsidRPr="00927B14">
        <w:rPr>
          <w:rFonts w:ascii="宋体" w:hAnsi="宋体" w:hint="eastAsia"/>
          <w:sz w:val="24"/>
        </w:rPr>
        <w:t>授权代表</w:t>
      </w:r>
      <w:r w:rsidRPr="00927B14">
        <w:rPr>
          <w:rFonts w:ascii="宋体" w:hAnsi="宋体" w:hint="eastAsia"/>
          <w:sz w:val="24"/>
        </w:rPr>
        <w:t>身份证正、反面</w:t>
      </w:r>
      <w:r w:rsidRPr="00927B14">
        <w:rPr>
          <w:rFonts w:ascii="宋体" w:hAnsi="宋体"/>
          <w:sz w:val="24"/>
        </w:rPr>
        <w:t>复印件</w:t>
      </w:r>
      <w:r w:rsidR="008F5624" w:rsidRPr="00927B14">
        <w:rPr>
          <w:rFonts w:ascii="宋体" w:hAnsi="宋体" w:hint="eastAsia"/>
          <w:sz w:val="24"/>
        </w:rPr>
        <w:t>。</w:t>
      </w:r>
    </w:p>
    <w:p w:rsidR="00244401" w:rsidRPr="00927B14" w:rsidRDefault="00244401" w:rsidP="00F97F58">
      <w:pPr>
        <w:pStyle w:val="ad"/>
        <w:tabs>
          <w:tab w:val="left" w:pos="5580"/>
        </w:tabs>
        <w:spacing w:line="360" w:lineRule="auto"/>
        <w:rPr>
          <w:rFonts w:hAnsi="宋体"/>
          <w:bCs/>
          <w:sz w:val="24"/>
        </w:rPr>
      </w:pPr>
      <w:r w:rsidRPr="00927B14">
        <w:rPr>
          <w:rFonts w:hAnsi="宋体"/>
          <w:bCs/>
          <w:sz w:val="24"/>
        </w:rPr>
        <w:br w:type="page"/>
      </w:r>
    </w:p>
    <w:p w:rsidR="00915293" w:rsidRPr="00927B14" w:rsidRDefault="00915293" w:rsidP="00670B88">
      <w:pPr>
        <w:spacing w:line="360" w:lineRule="auto"/>
        <w:rPr>
          <w:rFonts w:ascii="宋体" w:hAnsi="宋体"/>
          <w:b/>
          <w:sz w:val="24"/>
        </w:rPr>
      </w:pPr>
      <w:r w:rsidRPr="00927B14">
        <w:rPr>
          <w:rFonts w:ascii="宋体" w:hAnsi="宋体" w:hint="eastAsia"/>
          <w:b/>
          <w:sz w:val="24"/>
        </w:rPr>
        <w:t>附件</w:t>
      </w:r>
      <w:r w:rsidR="008F5624" w:rsidRPr="00927B14">
        <w:rPr>
          <w:rFonts w:ascii="宋体" w:hAnsi="宋体"/>
          <w:b/>
          <w:sz w:val="24"/>
        </w:rPr>
        <w:t xml:space="preserve">8 </w:t>
      </w:r>
      <w:r w:rsidR="008F5624" w:rsidRPr="00927B14">
        <w:rPr>
          <w:rFonts w:ascii="宋体" w:hAnsi="宋体" w:hint="eastAsia"/>
          <w:b/>
          <w:sz w:val="24"/>
        </w:rPr>
        <w:t>提供缴纳投标保证金的有效凭证(复印件须加盖投标人公章)</w:t>
      </w: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b/>
          <w:sz w:val="24"/>
        </w:rPr>
      </w:pPr>
    </w:p>
    <w:p w:rsidR="008F5624" w:rsidRPr="00927B14" w:rsidRDefault="008F5624" w:rsidP="00670B88">
      <w:pPr>
        <w:spacing w:line="360" w:lineRule="auto"/>
        <w:rPr>
          <w:rFonts w:ascii="宋体" w:hAnsi="宋体"/>
          <w:sz w:val="24"/>
        </w:rPr>
      </w:pPr>
    </w:p>
    <w:p w:rsidR="008F5624" w:rsidRPr="00927B14" w:rsidRDefault="008F5624" w:rsidP="00670B88">
      <w:pPr>
        <w:spacing w:line="360" w:lineRule="auto"/>
        <w:rPr>
          <w:rFonts w:ascii="宋体" w:hAnsi="宋体"/>
          <w:sz w:val="24"/>
        </w:rPr>
      </w:pPr>
      <w:r w:rsidRPr="00927B14">
        <w:rPr>
          <w:rFonts w:ascii="宋体" w:hAnsi="宋体" w:hint="eastAsia"/>
          <w:sz w:val="24"/>
        </w:rPr>
        <w:t>注</w:t>
      </w:r>
      <w:r w:rsidRPr="00927B14">
        <w:rPr>
          <w:rFonts w:ascii="宋体" w:hAnsi="宋体"/>
          <w:sz w:val="24"/>
        </w:rPr>
        <w:t>：投标人应充分考虑汇款时出现的延迟及其他原因，未在规定时间内收到足额保证金，将视为无效投标。</w:t>
      </w:r>
    </w:p>
    <w:p w:rsidR="008F5624" w:rsidRPr="00927B14" w:rsidRDefault="008F5624" w:rsidP="00670B88">
      <w:pPr>
        <w:spacing w:line="360" w:lineRule="auto"/>
        <w:rPr>
          <w:rFonts w:ascii="宋体" w:hAnsi="宋体"/>
          <w:b/>
          <w:sz w:val="24"/>
        </w:rPr>
      </w:pPr>
      <w:r w:rsidRPr="00927B14">
        <w:rPr>
          <w:rFonts w:ascii="宋体" w:hAnsi="宋体"/>
          <w:b/>
          <w:sz w:val="24"/>
        </w:rPr>
        <w:br w:type="page"/>
      </w:r>
    </w:p>
    <w:p w:rsidR="00915293" w:rsidRPr="00927B14" w:rsidRDefault="00915293" w:rsidP="00670B88">
      <w:pPr>
        <w:spacing w:line="360" w:lineRule="auto"/>
        <w:rPr>
          <w:rFonts w:ascii="宋体" w:hAnsi="宋体"/>
          <w:b/>
          <w:sz w:val="24"/>
        </w:rPr>
      </w:pPr>
      <w:r w:rsidRPr="00927B14">
        <w:rPr>
          <w:rFonts w:ascii="宋体" w:hAnsi="宋体" w:hint="eastAsia"/>
          <w:b/>
          <w:sz w:val="24"/>
        </w:rPr>
        <w:t>附件</w:t>
      </w:r>
      <w:r w:rsidR="008F5624" w:rsidRPr="00927B14">
        <w:rPr>
          <w:rFonts w:ascii="宋体" w:hAnsi="宋体"/>
          <w:b/>
          <w:sz w:val="24"/>
        </w:rPr>
        <w:t>9</w:t>
      </w:r>
      <w:r w:rsidR="008F5624" w:rsidRPr="00927B14">
        <w:rPr>
          <w:rFonts w:ascii="宋体" w:hAnsi="宋体" w:hint="eastAsia"/>
          <w:b/>
          <w:sz w:val="24"/>
        </w:rPr>
        <w:t>未违反《中华人民共和国政府采购法实施条例》第十八条规定的承诺函（格式</w:t>
      </w:r>
      <w:r w:rsidR="008F5624" w:rsidRPr="00927B14">
        <w:rPr>
          <w:rFonts w:ascii="宋体" w:hAnsi="宋体"/>
          <w:b/>
          <w:sz w:val="24"/>
        </w:rPr>
        <w:t>自拟</w:t>
      </w:r>
      <w:r w:rsidR="008F5624" w:rsidRPr="00927B14">
        <w:rPr>
          <w:rFonts w:ascii="宋体" w:hAnsi="宋体" w:hint="eastAsia"/>
          <w:b/>
          <w:sz w:val="24"/>
        </w:rPr>
        <w:t>）</w:t>
      </w:r>
    </w:p>
    <w:p w:rsidR="008F5624" w:rsidRPr="00927B14" w:rsidRDefault="008F5624" w:rsidP="00670B88">
      <w:pPr>
        <w:spacing w:line="360" w:lineRule="auto"/>
        <w:rPr>
          <w:rFonts w:ascii="宋体" w:hAnsi="宋体"/>
          <w:b/>
          <w:sz w:val="24"/>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sz w:val="24"/>
          <w:szCs w:val="21"/>
        </w:rPr>
      </w:pPr>
      <w:r w:rsidRPr="00927B14">
        <w:rPr>
          <w:rFonts w:ascii="宋体" w:hAnsi="宋体" w:hint="eastAsia"/>
          <w:sz w:val="24"/>
          <w:szCs w:val="21"/>
        </w:rPr>
        <w:t>致</w:t>
      </w:r>
      <w:r w:rsidRPr="00927B14">
        <w:rPr>
          <w:rFonts w:ascii="宋体" w:hAnsi="宋体"/>
          <w:sz w:val="24"/>
          <w:szCs w:val="21"/>
        </w:rPr>
        <w:t>：中源联盛咨询（</w:t>
      </w:r>
      <w:r w:rsidRPr="00927B14">
        <w:rPr>
          <w:rFonts w:ascii="宋体" w:hAnsi="宋体" w:hint="eastAsia"/>
          <w:sz w:val="24"/>
          <w:szCs w:val="21"/>
        </w:rPr>
        <w:t>北京</w:t>
      </w:r>
      <w:r w:rsidRPr="00927B14">
        <w:rPr>
          <w:rFonts w:ascii="宋体" w:hAnsi="宋体"/>
          <w:sz w:val="24"/>
          <w:szCs w:val="21"/>
        </w:rPr>
        <w:t>）</w:t>
      </w:r>
      <w:r w:rsidRPr="00927B14">
        <w:rPr>
          <w:rFonts w:ascii="宋体" w:hAnsi="宋体" w:hint="eastAsia"/>
          <w:sz w:val="24"/>
          <w:szCs w:val="21"/>
        </w:rPr>
        <w:t>有限公司</w:t>
      </w: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927B14" w:rsidRDefault="008F5624" w:rsidP="008F5624">
      <w:pPr>
        <w:widowControl/>
        <w:tabs>
          <w:tab w:val="left" w:pos="480"/>
          <w:tab w:val="left" w:pos="900"/>
        </w:tabs>
        <w:autoSpaceDE w:val="0"/>
        <w:autoSpaceDN w:val="0"/>
        <w:spacing w:line="360" w:lineRule="auto"/>
        <w:ind w:right="28"/>
        <w:textAlignment w:val="bottom"/>
        <w:rPr>
          <w:rFonts w:ascii="宋体" w:hAnsi="宋体"/>
          <w:b/>
          <w:sz w:val="24"/>
          <w:szCs w:val="21"/>
        </w:rPr>
      </w:pPr>
    </w:p>
    <w:p w:rsidR="008F5624" w:rsidRPr="005231E1" w:rsidRDefault="008F5624" w:rsidP="008F5624">
      <w:pPr>
        <w:spacing w:line="360" w:lineRule="auto"/>
        <w:rPr>
          <w:rFonts w:ascii="宋体" w:hAnsi="宋体"/>
          <w:sz w:val="24"/>
          <w:u w:val="single"/>
        </w:rPr>
      </w:pPr>
      <w:r w:rsidRPr="005231E1">
        <w:rPr>
          <w:rFonts w:ascii="宋体" w:hAnsi="宋体" w:hint="eastAsia"/>
          <w:sz w:val="24"/>
        </w:rPr>
        <w:t xml:space="preserve">投标人名称(盖章): </w:t>
      </w:r>
      <w:r w:rsidRPr="005231E1">
        <w:rPr>
          <w:rFonts w:ascii="宋体" w:hAnsi="宋体" w:hint="eastAsia"/>
          <w:sz w:val="24"/>
          <w:u w:val="single"/>
        </w:rPr>
        <w:t xml:space="preserve">                 </w:t>
      </w:r>
    </w:p>
    <w:p w:rsidR="008F5624" w:rsidRPr="005231E1" w:rsidRDefault="008F5624" w:rsidP="008F5624">
      <w:pPr>
        <w:spacing w:line="360" w:lineRule="auto"/>
        <w:rPr>
          <w:rFonts w:ascii="宋体" w:hAnsi="宋体"/>
          <w:sz w:val="24"/>
          <w:u w:val="single"/>
        </w:rPr>
      </w:pPr>
      <w:r w:rsidRPr="005231E1">
        <w:rPr>
          <w:rFonts w:ascii="宋体" w:hAnsi="宋体" w:hint="eastAsia"/>
          <w:sz w:val="24"/>
        </w:rPr>
        <w:t>法定代表人或授权代表(签字):</w:t>
      </w:r>
      <w:r w:rsidRPr="005231E1">
        <w:rPr>
          <w:rFonts w:ascii="宋体" w:hAnsi="宋体" w:hint="eastAsia"/>
          <w:sz w:val="24"/>
        </w:rPr>
        <w:tab/>
      </w:r>
      <w:r w:rsidRPr="005231E1">
        <w:rPr>
          <w:rFonts w:ascii="宋体" w:hAnsi="宋体" w:hint="eastAsia"/>
          <w:sz w:val="24"/>
          <w:u w:val="single"/>
        </w:rPr>
        <w:t xml:space="preserve">                </w:t>
      </w:r>
    </w:p>
    <w:p w:rsidR="008F5624" w:rsidRPr="005231E1" w:rsidRDefault="008F5624" w:rsidP="008F5624">
      <w:pPr>
        <w:spacing w:line="360" w:lineRule="auto"/>
        <w:rPr>
          <w:rFonts w:ascii="宋体" w:hAnsi="宋体"/>
          <w:sz w:val="24"/>
          <w:u w:val="single"/>
        </w:rPr>
      </w:pPr>
      <w:r w:rsidRPr="005231E1">
        <w:rPr>
          <w:rFonts w:ascii="宋体" w:hAnsi="宋体" w:hint="eastAsia"/>
          <w:sz w:val="24"/>
        </w:rPr>
        <w:t>日期：</w:t>
      </w:r>
      <w:r w:rsidRPr="005231E1">
        <w:rPr>
          <w:rFonts w:ascii="宋体" w:hAnsi="宋体" w:hint="eastAsia"/>
          <w:sz w:val="24"/>
          <w:u w:val="single"/>
        </w:rPr>
        <w:t xml:space="preserve">    </w:t>
      </w:r>
      <w:r w:rsidRPr="005231E1">
        <w:rPr>
          <w:rFonts w:ascii="宋体" w:hAnsi="宋体" w:hint="eastAsia"/>
          <w:sz w:val="24"/>
        </w:rPr>
        <w:t>年</w:t>
      </w:r>
      <w:r w:rsidRPr="005231E1">
        <w:rPr>
          <w:rFonts w:ascii="宋体" w:hAnsi="宋体" w:hint="eastAsia"/>
          <w:sz w:val="24"/>
          <w:u w:val="single"/>
        </w:rPr>
        <w:t xml:space="preserve">   </w:t>
      </w:r>
      <w:r w:rsidRPr="005231E1">
        <w:rPr>
          <w:rFonts w:ascii="宋体" w:hAnsi="宋体" w:hint="eastAsia"/>
          <w:sz w:val="24"/>
        </w:rPr>
        <w:t>月</w:t>
      </w:r>
      <w:r w:rsidRPr="005231E1">
        <w:rPr>
          <w:rFonts w:ascii="宋体" w:hAnsi="宋体" w:hint="eastAsia"/>
          <w:sz w:val="24"/>
          <w:u w:val="single"/>
        </w:rPr>
        <w:t xml:space="preserve">   </w:t>
      </w:r>
      <w:r w:rsidRPr="005231E1">
        <w:rPr>
          <w:rFonts w:ascii="宋体" w:hAnsi="宋体" w:hint="eastAsia"/>
          <w:sz w:val="24"/>
        </w:rPr>
        <w:t>日</w:t>
      </w:r>
    </w:p>
    <w:p w:rsidR="00915293" w:rsidRPr="00927B14" w:rsidRDefault="00915293"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060729" w:rsidP="00670B88">
      <w:pPr>
        <w:spacing w:line="360" w:lineRule="auto"/>
        <w:rPr>
          <w:rFonts w:ascii="宋体" w:hAnsi="宋体"/>
          <w:b/>
          <w:sz w:val="24"/>
        </w:rPr>
      </w:pPr>
      <w:r w:rsidRPr="00927B14">
        <w:rPr>
          <w:rFonts w:ascii="宋体" w:hAnsi="宋体" w:hint="eastAsia"/>
          <w:b/>
          <w:sz w:val="24"/>
        </w:rPr>
        <w:t>附件10所投产品的《中华人民共和国医疗器械注册证》</w:t>
      </w: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3900" w:rsidRPr="00927B14" w:rsidRDefault="00473900" w:rsidP="00670B88">
      <w:pPr>
        <w:spacing w:line="360" w:lineRule="auto"/>
        <w:rPr>
          <w:rFonts w:ascii="宋体" w:hAnsi="宋体"/>
          <w:sz w:val="24"/>
        </w:rPr>
      </w:pPr>
    </w:p>
    <w:p w:rsidR="00477196" w:rsidRPr="00927B14" w:rsidRDefault="00915293" w:rsidP="00915293">
      <w:pPr>
        <w:spacing w:line="360" w:lineRule="auto"/>
        <w:rPr>
          <w:rFonts w:ascii="宋体" w:hAnsi="宋体"/>
          <w:sz w:val="24"/>
        </w:rPr>
      </w:pPr>
      <w:r w:rsidRPr="00927B14">
        <w:rPr>
          <w:rFonts w:ascii="宋体" w:hAnsi="宋体" w:hint="eastAsia"/>
          <w:sz w:val="24"/>
        </w:rPr>
        <w:t>注：</w:t>
      </w:r>
      <w:r w:rsidR="00060729" w:rsidRPr="00927B14">
        <w:rPr>
          <w:rFonts w:ascii="宋体" w:hAnsi="宋体" w:hint="eastAsia"/>
          <w:sz w:val="24"/>
        </w:rPr>
        <w:t>所投</w:t>
      </w:r>
      <w:r w:rsidR="00060729" w:rsidRPr="00927B14">
        <w:rPr>
          <w:rFonts w:ascii="宋体" w:hAnsi="宋体"/>
          <w:sz w:val="24"/>
        </w:rPr>
        <w:t>产品属于二类、三类医疗器械的提供</w:t>
      </w:r>
      <w:r w:rsidRPr="00927B14">
        <w:rPr>
          <w:rFonts w:ascii="宋体" w:hAnsi="宋体" w:hint="eastAsia"/>
          <w:sz w:val="24"/>
        </w:rPr>
        <w:t>。</w:t>
      </w:r>
      <w:r w:rsidR="00477196" w:rsidRPr="00927B14">
        <w:rPr>
          <w:rFonts w:ascii="宋体" w:hAnsi="宋体"/>
          <w:sz w:val="24"/>
        </w:rPr>
        <w:br w:type="page"/>
      </w:r>
    </w:p>
    <w:p w:rsidR="00915293" w:rsidRPr="00927B14" w:rsidRDefault="00477196" w:rsidP="00F865A3">
      <w:pPr>
        <w:spacing w:line="360" w:lineRule="auto"/>
        <w:rPr>
          <w:rFonts w:ascii="宋体" w:hAnsi="宋体"/>
          <w:b/>
          <w:sz w:val="24"/>
        </w:rPr>
      </w:pPr>
      <w:r w:rsidRPr="00927B14">
        <w:rPr>
          <w:rFonts w:ascii="宋体" w:hAnsi="宋体" w:hint="eastAsia"/>
          <w:b/>
          <w:sz w:val="24"/>
        </w:rPr>
        <w:t>附件11如产品原产国有要求，制造商应有其原产国相应部门颁发的投标产品生产许可证（复印件</w:t>
      </w:r>
      <w:r w:rsidRPr="00927B14">
        <w:rPr>
          <w:rFonts w:ascii="宋体" w:hAnsi="宋体"/>
          <w:b/>
          <w:sz w:val="24"/>
        </w:rPr>
        <w:t>并加盖投标人公章</w:t>
      </w:r>
      <w:r w:rsidRPr="00927B14">
        <w:rPr>
          <w:rFonts w:ascii="宋体" w:hAnsi="宋体" w:hint="eastAsia"/>
          <w:b/>
          <w:sz w:val="24"/>
        </w:rPr>
        <w:t>），如不需要生产许可，投标人应在投标文件中给予说明并提供</w:t>
      </w:r>
      <w:r w:rsidRPr="00927B14">
        <w:rPr>
          <w:rFonts w:ascii="宋体" w:hAnsi="宋体"/>
          <w:b/>
          <w:sz w:val="24"/>
        </w:rPr>
        <w:t>相关证明材料。</w:t>
      </w:r>
      <w:r w:rsidR="00060729" w:rsidRPr="00927B14">
        <w:rPr>
          <w:rFonts w:ascii="宋体" w:hAnsi="宋体"/>
          <w:b/>
          <w:sz w:val="24"/>
        </w:rPr>
        <w:br w:type="page"/>
      </w:r>
      <w:bookmarkStart w:id="623" w:name="_Toc523910541"/>
      <w:bookmarkStart w:id="624" w:name="_Toc21956255"/>
      <w:bookmarkStart w:id="625" w:name="_Toc21958357"/>
      <w:bookmarkStart w:id="626" w:name="_Toc23233227"/>
      <w:bookmarkStart w:id="627" w:name="_Toc40454501"/>
      <w:r w:rsidR="00D62022" w:rsidRPr="00927B14">
        <w:rPr>
          <w:rFonts w:ascii="宋体" w:hAnsi="宋体"/>
          <w:b/>
          <w:sz w:val="24"/>
        </w:rPr>
        <w:lastRenderedPageBreak/>
        <w:t>附件</w:t>
      </w:r>
      <w:bookmarkEnd w:id="623"/>
      <w:bookmarkEnd w:id="624"/>
      <w:bookmarkEnd w:id="625"/>
      <w:bookmarkEnd w:id="626"/>
      <w:bookmarkEnd w:id="627"/>
      <w:r w:rsidR="00060729" w:rsidRPr="00927B14">
        <w:rPr>
          <w:rFonts w:ascii="宋体" w:hAnsi="宋体"/>
          <w:b/>
          <w:sz w:val="24"/>
        </w:rPr>
        <w:t>1</w:t>
      </w:r>
      <w:r w:rsidRPr="00927B14">
        <w:rPr>
          <w:rFonts w:ascii="宋体" w:hAnsi="宋体"/>
          <w:b/>
          <w:sz w:val="24"/>
        </w:rPr>
        <w:t>2</w:t>
      </w:r>
      <w:r w:rsidR="00060729" w:rsidRPr="005231E1">
        <w:rPr>
          <w:rFonts w:ascii="Calibri" w:hAnsi="Calibri" w:hint="eastAsia"/>
          <w:b/>
          <w:kern w:val="0"/>
          <w:sz w:val="24"/>
        </w:rPr>
        <w:t>制造商</w:t>
      </w:r>
      <w:r w:rsidR="00060729" w:rsidRPr="005231E1">
        <w:rPr>
          <w:rFonts w:ascii="Calibri" w:hAnsi="Calibri"/>
          <w:b/>
          <w:kern w:val="0"/>
          <w:sz w:val="24"/>
        </w:rPr>
        <w:t>授权书</w:t>
      </w:r>
      <w:r w:rsidR="00060729" w:rsidRPr="005231E1">
        <w:rPr>
          <w:rFonts w:ascii="Calibri" w:hAnsi="Calibri" w:hint="eastAsia"/>
          <w:b/>
          <w:kern w:val="0"/>
          <w:sz w:val="24"/>
        </w:rPr>
        <w:t>（进口产品</w:t>
      </w:r>
      <w:r w:rsidR="00060729" w:rsidRPr="005231E1">
        <w:rPr>
          <w:rFonts w:ascii="Calibri" w:hAnsi="Calibri"/>
          <w:b/>
          <w:kern w:val="0"/>
          <w:sz w:val="24"/>
        </w:rPr>
        <w:t>必须提供</w:t>
      </w:r>
      <w:r w:rsidR="00060729" w:rsidRPr="005231E1">
        <w:rPr>
          <w:rFonts w:ascii="Calibri" w:hAnsi="Calibri" w:hint="eastAsia"/>
          <w:b/>
          <w:kern w:val="0"/>
          <w:sz w:val="24"/>
        </w:rPr>
        <w:t>）</w:t>
      </w:r>
    </w:p>
    <w:p w:rsidR="00947BAC" w:rsidRPr="005231E1" w:rsidRDefault="00947BAC" w:rsidP="00947BAC">
      <w:pPr>
        <w:spacing w:before="120"/>
        <w:ind w:left="980" w:right="34" w:hangingChars="465" w:hanging="980"/>
        <w:jc w:val="center"/>
        <w:rPr>
          <w:rFonts w:ascii="Calibri" w:hAnsi="Calibri"/>
          <w:b/>
          <w:kern w:val="0"/>
          <w:szCs w:val="21"/>
        </w:rPr>
      </w:pPr>
      <w:r w:rsidRPr="005231E1">
        <w:rPr>
          <w:rFonts w:ascii="Calibri" w:hAnsi="Calibri"/>
          <w:b/>
          <w:kern w:val="0"/>
          <w:szCs w:val="21"/>
        </w:rPr>
        <w:t>制造商</w:t>
      </w:r>
      <w:r w:rsidRPr="005231E1">
        <w:rPr>
          <w:rFonts w:ascii="Calibri" w:hAnsi="Calibri" w:hint="eastAsia"/>
          <w:b/>
          <w:kern w:val="0"/>
          <w:szCs w:val="21"/>
        </w:rPr>
        <w:t>（境内总代理商）</w:t>
      </w:r>
      <w:r w:rsidRPr="005231E1">
        <w:rPr>
          <w:rFonts w:ascii="Calibri" w:hAnsi="Calibri"/>
          <w:b/>
          <w:kern w:val="0"/>
          <w:szCs w:val="21"/>
        </w:rPr>
        <w:t>授权书</w:t>
      </w:r>
      <w:r w:rsidRPr="005231E1">
        <w:rPr>
          <w:rFonts w:ascii="Calibri" w:hAnsi="Calibri" w:hint="eastAsia"/>
          <w:b/>
          <w:kern w:val="0"/>
          <w:szCs w:val="21"/>
        </w:rPr>
        <w:t>（格式）</w:t>
      </w:r>
    </w:p>
    <w:p w:rsidR="00947BAC" w:rsidRPr="005231E1" w:rsidRDefault="00947BAC" w:rsidP="00947BAC">
      <w:pPr>
        <w:spacing w:after="240" w:line="500" w:lineRule="exact"/>
        <w:rPr>
          <w:rFonts w:ascii="宋体" w:hAnsi="宋体"/>
          <w:szCs w:val="21"/>
          <w:u w:val="single"/>
        </w:rPr>
      </w:pPr>
      <w:r w:rsidRPr="005231E1">
        <w:rPr>
          <w:rFonts w:ascii="宋体" w:hAnsi="宋体"/>
          <w:iCs/>
          <w:szCs w:val="21"/>
        </w:rPr>
        <w:t>致：</w:t>
      </w:r>
      <w:r w:rsidRPr="005231E1">
        <w:rPr>
          <w:rFonts w:ascii="宋体" w:hAnsi="宋体"/>
          <w:szCs w:val="21"/>
          <w:u w:val="single"/>
        </w:rPr>
        <w:t xml:space="preserve">(采购代理机构) </w:t>
      </w:r>
    </w:p>
    <w:p w:rsidR="00947BAC" w:rsidRPr="005231E1" w:rsidRDefault="00947BAC" w:rsidP="00947BAC">
      <w:pPr>
        <w:spacing w:line="500" w:lineRule="exact"/>
        <w:rPr>
          <w:rFonts w:ascii="宋体" w:hAnsi="宋体"/>
          <w:szCs w:val="21"/>
        </w:rPr>
      </w:pPr>
      <w:r w:rsidRPr="005231E1">
        <w:rPr>
          <w:rFonts w:ascii="宋体" w:hAnsi="宋体"/>
          <w:szCs w:val="21"/>
        </w:rPr>
        <w:t xml:space="preserve">    我们</w:t>
      </w:r>
      <w:r w:rsidRPr="005231E1">
        <w:rPr>
          <w:rFonts w:ascii="宋体" w:hAnsi="宋体"/>
          <w:szCs w:val="21"/>
          <w:u w:val="single"/>
        </w:rPr>
        <w:t>（制造商</w:t>
      </w:r>
      <w:r w:rsidRPr="005231E1">
        <w:rPr>
          <w:rFonts w:ascii="宋体" w:hAnsi="宋体" w:hint="eastAsia"/>
          <w:szCs w:val="21"/>
          <w:u w:val="single"/>
        </w:rPr>
        <w:t>或境内总代理商</w:t>
      </w:r>
      <w:r w:rsidRPr="005231E1">
        <w:rPr>
          <w:rFonts w:ascii="宋体" w:hAnsi="宋体"/>
          <w:szCs w:val="21"/>
          <w:u w:val="single"/>
        </w:rPr>
        <w:t xml:space="preserve">名称) </w:t>
      </w:r>
      <w:r w:rsidRPr="005231E1">
        <w:rPr>
          <w:rFonts w:ascii="宋体" w:hAnsi="宋体"/>
          <w:szCs w:val="21"/>
        </w:rPr>
        <w:t>是按</w:t>
      </w:r>
      <w:r w:rsidRPr="005231E1">
        <w:rPr>
          <w:rFonts w:ascii="宋体" w:hAnsi="宋体"/>
          <w:szCs w:val="21"/>
          <w:u w:val="single"/>
        </w:rPr>
        <w:t xml:space="preserve">（国家名称) </w:t>
      </w:r>
      <w:r w:rsidRPr="005231E1">
        <w:rPr>
          <w:rFonts w:ascii="宋体" w:hAnsi="宋体"/>
          <w:szCs w:val="21"/>
        </w:rPr>
        <w:t>法律成立的一家制造商</w:t>
      </w:r>
      <w:r w:rsidRPr="005231E1">
        <w:rPr>
          <w:rFonts w:ascii="宋体" w:hAnsi="宋体" w:hint="eastAsia"/>
          <w:szCs w:val="21"/>
        </w:rPr>
        <w:t>（的</w:t>
      </w:r>
      <w:r w:rsidRPr="005231E1">
        <w:rPr>
          <w:rFonts w:ascii="宋体" w:hAnsi="宋体" w:hint="eastAsia"/>
          <w:szCs w:val="21"/>
          <w:u w:val="single"/>
        </w:rPr>
        <w:t>境内总代理商</w:t>
      </w:r>
      <w:r w:rsidRPr="005231E1">
        <w:rPr>
          <w:rFonts w:ascii="宋体" w:hAnsi="宋体" w:hint="eastAsia"/>
          <w:szCs w:val="21"/>
        </w:rPr>
        <w:t>）</w:t>
      </w:r>
      <w:r w:rsidRPr="005231E1">
        <w:rPr>
          <w:rFonts w:ascii="宋体" w:hAnsi="宋体"/>
          <w:szCs w:val="21"/>
        </w:rPr>
        <w:t>，主要营业地点设在</w:t>
      </w:r>
      <w:r w:rsidRPr="005231E1">
        <w:rPr>
          <w:rFonts w:ascii="宋体" w:hAnsi="宋体"/>
          <w:szCs w:val="21"/>
          <w:u w:val="single"/>
        </w:rPr>
        <w:t>（制造商</w:t>
      </w:r>
      <w:r w:rsidRPr="005231E1">
        <w:rPr>
          <w:rFonts w:ascii="宋体" w:hAnsi="宋体" w:hint="eastAsia"/>
          <w:szCs w:val="21"/>
          <w:u w:val="single"/>
        </w:rPr>
        <w:t>、境内总代理商</w:t>
      </w:r>
      <w:r w:rsidRPr="005231E1">
        <w:rPr>
          <w:rFonts w:ascii="宋体" w:hAnsi="宋体"/>
          <w:szCs w:val="21"/>
          <w:u w:val="single"/>
        </w:rPr>
        <w:t xml:space="preserve">地址) </w:t>
      </w:r>
      <w:r w:rsidRPr="005231E1">
        <w:rPr>
          <w:rFonts w:ascii="宋体" w:hAnsi="宋体"/>
          <w:szCs w:val="21"/>
        </w:rPr>
        <w:t>。兹指派按</w:t>
      </w:r>
      <w:r w:rsidRPr="005231E1">
        <w:rPr>
          <w:rFonts w:ascii="宋体" w:hAnsi="宋体"/>
          <w:szCs w:val="21"/>
          <w:u w:val="single"/>
        </w:rPr>
        <w:t xml:space="preserve">（国家名称) </w:t>
      </w:r>
      <w:r w:rsidRPr="005231E1">
        <w:rPr>
          <w:rFonts w:ascii="宋体" w:hAnsi="宋体"/>
          <w:szCs w:val="21"/>
        </w:rPr>
        <w:t>的法律正式成立的，主要营业地点设在</w:t>
      </w:r>
      <w:r w:rsidRPr="005231E1">
        <w:rPr>
          <w:rFonts w:ascii="宋体" w:hAnsi="宋体"/>
          <w:szCs w:val="21"/>
          <w:u w:val="single"/>
        </w:rPr>
        <w:t xml:space="preserve"> (</w:t>
      </w:r>
      <w:r w:rsidRPr="005231E1">
        <w:rPr>
          <w:rFonts w:ascii="宋体" w:hAnsi="宋体" w:hint="eastAsia"/>
          <w:szCs w:val="21"/>
          <w:u w:val="single"/>
        </w:rPr>
        <w:t>投标人</w:t>
      </w:r>
      <w:r w:rsidRPr="005231E1">
        <w:rPr>
          <w:rFonts w:ascii="宋体" w:hAnsi="宋体"/>
          <w:szCs w:val="21"/>
          <w:u w:val="single"/>
        </w:rPr>
        <w:t xml:space="preserve">地址) </w:t>
      </w:r>
      <w:r w:rsidRPr="005231E1">
        <w:rPr>
          <w:rFonts w:ascii="宋体" w:hAnsi="宋体"/>
          <w:szCs w:val="21"/>
        </w:rPr>
        <w:t>的</w:t>
      </w:r>
      <w:r w:rsidRPr="005231E1">
        <w:rPr>
          <w:rFonts w:ascii="宋体" w:hAnsi="宋体"/>
          <w:szCs w:val="21"/>
          <w:u w:val="single"/>
        </w:rPr>
        <w:t>（</w:t>
      </w:r>
      <w:r w:rsidRPr="005231E1">
        <w:rPr>
          <w:rFonts w:ascii="宋体" w:hAnsi="宋体" w:hint="eastAsia"/>
          <w:szCs w:val="21"/>
          <w:u w:val="single"/>
        </w:rPr>
        <w:t>投标人</w:t>
      </w:r>
      <w:r w:rsidRPr="005231E1">
        <w:rPr>
          <w:rFonts w:ascii="宋体" w:hAnsi="宋体"/>
          <w:szCs w:val="21"/>
          <w:u w:val="single"/>
        </w:rPr>
        <w:t xml:space="preserve">名称） </w:t>
      </w:r>
      <w:r w:rsidRPr="005231E1">
        <w:rPr>
          <w:rFonts w:ascii="宋体" w:hAnsi="宋体"/>
          <w:szCs w:val="21"/>
        </w:rPr>
        <w:t>作为我方真正的和合法的代理人进行下列有效的活动：</w:t>
      </w:r>
    </w:p>
    <w:p w:rsidR="00947BAC" w:rsidRPr="005231E1" w:rsidRDefault="00947BAC" w:rsidP="00947BAC">
      <w:pPr>
        <w:spacing w:line="500" w:lineRule="exact"/>
        <w:rPr>
          <w:rFonts w:ascii="宋体" w:hAnsi="宋体"/>
          <w:szCs w:val="21"/>
        </w:rPr>
      </w:pPr>
      <w:r w:rsidRPr="005231E1">
        <w:rPr>
          <w:rFonts w:ascii="宋体" w:hAnsi="宋体"/>
          <w:szCs w:val="21"/>
        </w:rPr>
        <w:t xml:space="preserve">    (1)代表我方在中华人民共和国办理贵方第</w:t>
      </w:r>
      <w:r w:rsidRPr="005231E1">
        <w:rPr>
          <w:rFonts w:ascii="宋体" w:hAnsi="宋体"/>
          <w:szCs w:val="21"/>
          <w:u w:val="single"/>
        </w:rPr>
        <w:t xml:space="preserve"> </w:t>
      </w:r>
      <w:r w:rsidRPr="005231E1">
        <w:rPr>
          <w:rFonts w:ascii="宋体" w:hAnsi="宋体"/>
          <w:iCs/>
          <w:szCs w:val="21"/>
          <w:u w:val="single"/>
        </w:rPr>
        <w:t>（采购编号）</w:t>
      </w:r>
      <w:r w:rsidRPr="005231E1">
        <w:rPr>
          <w:rFonts w:ascii="宋体" w:hAnsi="宋体"/>
          <w:szCs w:val="21"/>
          <w:u w:val="single"/>
        </w:rPr>
        <w:t xml:space="preserve"> </w:t>
      </w:r>
      <w:r w:rsidRPr="005231E1">
        <w:rPr>
          <w:rFonts w:ascii="宋体" w:hAnsi="宋体"/>
          <w:szCs w:val="21"/>
        </w:rPr>
        <w:t>号投标邀请要求提供的由我方</w:t>
      </w:r>
      <w:r w:rsidRPr="005231E1">
        <w:rPr>
          <w:rFonts w:ascii="宋体" w:hAnsi="宋体" w:hint="eastAsia"/>
          <w:szCs w:val="21"/>
        </w:rPr>
        <w:t>（制造商）</w:t>
      </w:r>
      <w:r w:rsidRPr="005231E1">
        <w:rPr>
          <w:rFonts w:ascii="宋体" w:hAnsi="宋体"/>
          <w:szCs w:val="21"/>
        </w:rPr>
        <w:t>制造的</w:t>
      </w:r>
      <w:r w:rsidRPr="005231E1">
        <w:rPr>
          <w:rFonts w:ascii="宋体" w:hAnsi="宋体" w:hint="eastAsia"/>
          <w:szCs w:val="21"/>
          <w:u w:val="single"/>
        </w:rPr>
        <w:t>包号（品目号）</w:t>
      </w:r>
      <w:r w:rsidRPr="005231E1">
        <w:rPr>
          <w:rFonts w:ascii="宋体" w:hAnsi="宋体"/>
          <w:szCs w:val="21"/>
          <w:u w:val="single"/>
        </w:rPr>
        <w:t>货物</w:t>
      </w:r>
      <w:r w:rsidRPr="005231E1">
        <w:rPr>
          <w:rFonts w:ascii="宋体" w:hAnsi="宋体" w:hint="eastAsia"/>
          <w:szCs w:val="21"/>
          <w:u w:val="single"/>
        </w:rPr>
        <w:t>名称（型号）</w:t>
      </w:r>
      <w:r w:rsidRPr="005231E1">
        <w:rPr>
          <w:rFonts w:ascii="宋体" w:hAnsi="宋体"/>
          <w:szCs w:val="21"/>
        </w:rPr>
        <w:t>的有关事宜，并对我方具有约束力。</w:t>
      </w:r>
    </w:p>
    <w:p w:rsidR="00947BAC" w:rsidRPr="005231E1" w:rsidRDefault="00947BAC" w:rsidP="00947BAC">
      <w:pPr>
        <w:spacing w:line="500" w:lineRule="exact"/>
        <w:rPr>
          <w:rFonts w:ascii="宋体" w:hAnsi="宋体"/>
          <w:szCs w:val="21"/>
        </w:rPr>
      </w:pPr>
      <w:r w:rsidRPr="005231E1">
        <w:rPr>
          <w:rFonts w:ascii="宋体" w:hAnsi="宋体"/>
          <w:szCs w:val="21"/>
        </w:rPr>
        <w:t xml:space="preserve">    (2)作为制造商</w:t>
      </w:r>
      <w:r w:rsidRPr="005231E1">
        <w:rPr>
          <w:rFonts w:ascii="宋体" w:hAnsi="宋体" w:hint="eastAsia"/>
          <w:szCs w:val="21"/>
        </w:rPr>
        <w:t>（的</w:t>
      </w:r>
      <w:r w:rsidRPr="005231E1">
        <w:rPr>
          <w:rFonts w:ascii="宋体" w:hAnsi="宋体" w:hint="eastAsia"/>
          <w:szCs w:val="21"/>
          <w:u w:val="single"/>
        </w:rPr>
        <w:t>境内总代理商</w:t>
      </w:r>
      <w:r w:rsidRPr="005231E1">
        <w:rPr>
          <w:rFonts w:ascii="宋体" w:hAnsi="宋体" w:hint="eastAsia"/>
          <w:szCs w:val="21"/>
        </w:rPr>
        <w:t>）</w:t>
      </w:r>
      <w:r w:rsidRPr="005231E1">
        <w:rPr>
          <w:rFonts w:ascii="宋体" w:hAnsi="宋体"/>
          <w:szCs w:val="21"/>
        </w:rPr>
        <w:t>，我方保证以投标合作者来约束自己，并对该投标共同和分别承担招标文件中所规定的义务。</w:t>
      </w:r>
    </w:p>
    <w:p w:rsidR="00947BAC" w:rsidRPr="005231E1" w:rsidRDefault="00947BAC" w:rsidP="00947BAC">
      <w:pPr>
        <w:spacing w:line="500" w:lineRule="exact"/>
        <w:ind w:firstLine="480"/>
        <w:rPr>
          <w:rFonts w:ascii="宋体" w:hAnsi="宋体"/>
          <w:szCs w:val="21"/>
        </w:rPr>
      </w:pPr>
      <w:r w:rsidRPr="005231E1">
        <w:rPr>
          <w:rFonts w:ascii="宋体" w:hAnsi="宋体"/>
          <w:szCs w:val="21"/>
        </w:rPr>
        <w:t>(3)我方兹授予</w:t>
      </w:r>
      <w:r w:rsidRPr="005231E1">
        <w:rPr>
          <w:rFonts w:ascii="宋体" w:hAnsi="宋体"/>
          <w:szCs w:val="21"/>
          <w:u w:val="single"/>
        </w:rPr>
        <w:t>（</w:t>
      </w:r>
      <w:r w:rsidRPr="005231E1">
        <w:rPr>
          <w:rFonts w:ascii="宋体" w:hAnsi="宋体" w:hint="eastAsia"/>
          <w:szCs w:val="21"/>
          <w:u w:val="single"/>
        </w:rPr>
        <w:t>投标人</w:t>
      </w:r>
      <w:r w:rsidRPr="005231E1">
        <w:rPr>
          <w:rFonts w:ascii="宋体" w:hAnsi="宋体"/>
          <w:szCs w:val="21"/>
          <w:u w:val="single"/>
        </w:rPr>
        <w:t xml:space="preserve">名称） </w:t>
      </w:r>
      <w:r w:rsidRPr="005231E1">
        <w:rPr>
          <w:rFonts w:ascii="宋体" w:hAnsi="宋体"/>
          <w:szCs w:val="21"/>
        </w:rPr>
        <w:t>全权办理和履行上述我方为完成上述各点所必须的事宜，具有替换或撤消的全权。兹确认</w:t>
      </w:r>
      <w:r w:rsidRPr="005231E1">
        <w:rPr>
          <w:rFonts w:ascii="宋体" w:hAnsi="宋体"/>
          <w:szCs w:val="21"/>
          <w:u w:val="single"/>
        </w:rPr>
        <w:t>（</w:t>
      </w:r>
      <w:r w:rsidRPr="005231E1">
        <w:rPr>
          <w:rFonts w:ascii="宋体" w:hAnsi="宋体" w:hint="eastAsia"/>
          <w:szCs w:val="21"/>
          <w:u w:val="single"/>
        </w:rPr>
        <w:t>投标人</w:t>
      </w:r>
      <w:r w:rsidRPr="005231E1">
        <w:rPr>
          <w:rFonts w:ascii="宋体" w:hAnsi="宋体"/>
          <w:szCs w:val="21"/>
          <w:u w:val="single"/>
        </w:rPr>
        <w:t xml:space="preserve">名称） </w:t>
      </w:r>
      <w:r w:rsidRPr="005231E1">
        <w:rPr>
          <w:rFonts w:ascii="宋体" w:hAnsi="宋体"/>
          <w:szCs w:val="21"/>
        </w:rPr>
        <w:t>或其正式授权代表依此合法地办理一切事宜。</w:t>
      </w:r>
    </w:p>
    <w:p w:rsidR="00947BAC" w:rsidRPr="005231E1" w:rsidRDefault="00947BAC" w:rsidP="00947BAC">
      <w:pPr>
        <w:spacing w:line="500" w:lineRule="exact"/>
        <w:ind w:firstLine="480"/>
        <w:rPr>
          <w:rFonts w:ascii="宋体" w:hAnsi="宋体"/>
          <w:szCs w:val="21"/>
        </w:rPr>
      </w:pPr>
      <w:r w:rsidRPr="005231E1">
        <w:rPr>
          <w:rFonts w:ascii="宋体" w:hAnsi="宋体" w:hint="eastAsia"/>
          <w:szCs w:val="21"/>
        </w:rPr>
        <w:t>（4）作为境内总代理商，随此函，附上</w:t>
      </w:r>
      <w:r w:rsidRPr="005231E1">
        <w:rPr>
          <w:rFonts w:ascii="宋体" w:hAnsi="宋体"/>
          <w:szCs w:val="21"/>
          <w:u w:val="single"/>
        </w:rPr>
        <w:t>（制造商</w:t>
      </w:r>
      <w:r w:rsidRPr="005231E1">
        <w:rPr>
          <w:rFonts w:ascii="宋体" w:hAnsi="宋体" w:hint="eastAsia"/>
          <w:szCs w:val="21"/>
          <w:u w:val="single"/>
        </w:rPr>
        <w:t>名称）</w:t>
      </w:r>
      <w:r w:rsidRPr="005231E1">
        <w:rPr>
          <w:rFonts w:ascii="宋体" w:hAnsi="宋体" w:hint="eastAsia"/>
          <w:szCs w:val="21"/>
        </w:rPr>
        <w:t>给我方（境内总代理）的正式授权文件复印件，以证明我方提供货物来源的可靠性。</w:t>
      </w:r>
      <w:r w:rsidRPr="005231E1">
        <w:rPr>
          <w:rFonts w:ascii="宋体" w:hAnsi="宋体"/>
          <w:szCs w:val="21"/>
        </w:rPr>
        <w:cr/>
        <w:t xml:space="preserve">    我方于</w:t>
      </w:r>
      <w:r w:rsidRPr="005231E1">
        <w:rPr>
          <w:rFonts w:ascii="宋体" w:hAnsi="宋体"/>
          <w:szCs w:val="21"/>
          <w:u w:val="single"/>
        </w:rPr>
        <w:t xml:space="preserve">      </w:t>
      </w:r>
      <w:r w:rsidRPr="005231E1">
        <w:rPr>
          <w:rFonts w:ascii="宋体" w:hAnsi="宋体"/>
          <w:szCs w:val="21"/>
        </w:rPr>
        <w:t>年</w:t>
      </w:r>
      <w:r w:rsidRPr="005231E1">
        <w:rPr>
          <w:rFonts w:ascii="宋体" w:hAnsi="宋体"/>
          <w:szCs w:val="21"/>
          <w:u w:val="single"/>
        </w:rPr>
        <w:t xml:space="preserve">     </w:t>
      </w:r>
      <w:r w:rsidRPr="005231E1">
        <w:rPr>
          <w:rFonts w:ascii="宋体" w:hAnsi="宋体"/>
          <w:szCs w:val="21"/>
        </w:rPr>
        <w:t>月</w:t>
      </w:r>
      <w:r w:rsidRPr="005231E1">
        <w:rPr>
          <w:rFonts w:ascii="宋体" w:hAnsi="宋体"/>
          <w:szCs w:val="21"/>
          <w:u w:val="single"/>
        </w:rPr>
        <w:t xml:space="preserve">     </w:t>
      </w:r>
      <w:r w:rsidRPr="005231E1">
        <w:rPr>
          <w:rFonts w:ascii="宋体" w:hAnsi="宋体"/>
          <w:szCs w:val="21"/>
        </w:rPr>
        <w:t>日签署本文件，</w:t>
      </w:r>
      <w:r w:rsidRPr="005231E1">
        <w:rPr>
          <w:rFonts w:ascii="宋体" w:hAnsi="宋体"/>
          <w:szCs w:val="21"/>
          <w:u w:val="single"/>
        </w:rPr>
        <w:t>（</w:t>
      </w:r>
      <w:r w:rsidRPr="005231E1">
        <w:rPr>
          <w:rFonts w:ascii="宋体" w:hAnsi="宋体" w:hint="eastAsia"/>
          <w:szCs w:val="21"/>
          <w:u w:val="single"/>
        </w:rPr>
        <w:t>投标人</w:t>
      </w:r>
      <w:r w:rsidRPr="005231E1">
        <w:rPr>
          <w:rFonts w:ascii="宋体" w:hAnsi="宋体"/>
          <w:szCs w:val="21"/>
          <w:u w:val="single"/>
        </w:rPr>
        <w:t xml:space="preserve">名称) </w:t>
      </w:r>
      <w:r w:rsidRPr="005231E1">
        <w:rPr>
          <w:rFonts w:ascii="宋体" w:hAnsi="宋体"/>
          <w:szCs w:val="21"/>
        </w:rPr>
        <w:t>于</w:t>
      </w:r>
      <w:r w:rsidRPr="005231E1">
        <w:rPr>
          <w:rFonts w:ascii="宋体" w:hAnsi="宋体"/>
          <w:szCs w:val="21"/>
          <w:u w:val="single"/>
        </w:rPr>
        <w:t xml:space="preserve">       </w:t>
      </w:r>
      <w:r w:rsidRPr="005231E1">
        <w:rPr>
          <w:rFonts w:ascii="宋体" w:hAnsi="宋体"/>
          <w:szCs w:val="21"/>
        </w:rPr>
        <w:t>年</w:t>
      </w:r>
      <w:r w:rsidRPr="005231E1">
        <w:rPr>
          <w:rFonts w:ascii="宋体" w:hAnsi="宋体"/>
          <w:szCs w:val="21"/>
          <w:u w:val="single"/>
        </w:rPr>
        <w:t xml:space="preserve">     </w:t>
      </w:r>
      <w:r w:rsidRPr="005231E1">
        <w:rPr>
          <w:rFonts w:ascii="宋体" w:hAnsi="宋体"/>
          <w:szCs w:val="21"/>
        </w:rPr>
        <w:t>月</w:t>
      </w:r>
      <w:r w:rsidRPr="005231E1">
        <w:rPr>
          <w:rFonts w:ascii="宋体" w:hAnsi="宋体"/>
          <w:szCs w:val="21"/>
          <w:u w:val="single"/>
        </w:rPr>
        <w:t xml:space="preserve">     </w:t>
      </w:r>
      <w:r w:rsidRPr="005231E1">
        <w:rPr>
          <w:rFonts w:ascii="宋体" w:hAnsi="宋体"/>
          <w:szCs w:val="21"/>
        </w:rPr>
        <w:t>日接受此件，以此为证。</w:t>
      </w:r>
    </w:p>
    <w:p w:rsidR="00947BAC" w:rsidRPr="005231E1" w:rsidRDefault="00947BAC" w:rsidP="00947BAC">
      <w:pPr>
        <w:spacing w:beforeLines="50" w:before="156" w:line="360" w:lineRule="auto"/>
        <w:rPr>
          <w:rFonts w:ascii="宋体" w:hAnsi="宋体"/>
          <w:szCs w:val="21"/>
          <w:u w:val="single"/>
        </w:rPr>
      </w:pPr>
      <w:r w:rsidRPr="005231E1">
        <w:rPr>
          <w:rFonts w:ascii="宋体" w:hAnsi="宋体" w:hint="eastAsia"/>
          <w:szCs w:val="21"/>
        </w:rPr>
        <w:t>投标人</w:t>
      </w:r>
      <w:r w:rsidRPr="005231E1">
        <w:rPr>
          <w:rFonts w:ascii="宋体" w:hAnsi="宋体"/>
          <w:szCs w:val="21"/>
        </w:rPr>
        <w:t>名称</w:t>
      </w:r>
      <w:r w:rsidRPr="005231E1">
        <w:rPr>
          <w:rFonts w:ascii="宋体" w:hAnsi="宋体" w:hint="eastAsia"/>
          <w:szCs w:val="21"/>
        </w:rPr>
        <w:t>：</w:t>
      </w:r>
      <w:r w:rsidRPr="005231E1">
        <w:rPr>
          <w:rFonts w:ascii="宋体" w:hAnsi="宋体" w:hint="eastAsia"/>
          <w:szCs w:val="21"/>
          <w:u w:val="single"/>
        </w:rPr>
        <w:t xml:space="preserve">            </w:t>
      </w:r>
      <w:r w:rsidRPr="005231E1">
        <w:rPr>
          <w:rFonts w:ascii="宋体" w:hAnsi="宋体" w:hint="eastAsia"/>
          <w:szCs w:val="21"/>
        </w:rPr>
        <w:t xml:space="preserve">                        </w:t>
      </w:r>
      <w:r w:rsidRPr="005231E1">
        <w:rPr>
          <w:rFonts w:ascii="宋体" w:hAnsi="宋体"/>
          <w:szCs w:val="21"/>
        </w:rPr>
        <w:t>制造商</w:t>
      </w:r>
      <w:r w:rsidRPr="005231E1">
        <w:rPr>
          <w:rFonts w:ascii="宋体" w:hAnsi="宋体" w:hint="eastAsia"/>
          <w:szCs w:val="21"/>
        </w:rPr>
        <w:t>（</w:t>
      </w:r>
      <w:r w:rsidRPr="005231E1">
        <w:rPr>
          <w:rFonts w:ascii="宋体" w:hAnsi="宋体" w:hint="eastAsia"/>
          <w:szCs w:val="21"/>
          <w:u w:val="single"/>
        </w:rPr>
        <w:t>境内总代理商）</w:t>
      </w:r>
      <w:r w:rsidRPr="005231E1">
        <w:rPr>
          <w:rFonts w:ascii="宋体" w:hAnsi="宋体"/>
          <w:szCs w:val="21"/>
        </w:rPr>
        <w:t>名称</w:t>
      </w:r>
      <w:r w:rsidRPr="005231E1">
        <w:rPr>
          <w:rFonts w:ascii="宋体" w:hAnsi="宋体" w:hint="eastAsia"/>
          <w:szCs w:val="21"/>
        </w:rPr>
        <w:t>：</w:t>
      </w:r>
      <w:r w:rsidRPr="005231E1">
        <w:rPr>
          <w:rFonts w:ascii="宋体" w:hAnsi="宋体" w:hint="eastAsia"/>
          <w:szCs w:val="21"/>
          <w:u w:val="single"/>
        </w:rPr>
        <w:t xml:space="preserve">       </w:t>
      </w:r>
    </w:p>
    <w:p w:rsidR="00947BAC" w:rsidRPr="005231E1" w:rsidRDefault="00947BAC" w:rsidP="00947BAC">
      <w:pPr>
        <w:spacing w:beforeLines="50" w:before="156" w:line="360" w:lineRule="auto"/>
        <w:rPr>
          <w:rFonts w:ascii="宋体" w:hAnsi="宋体"/>
          <w:szCs w:val="21"/>
        </w:rPr>
      </w:pPr>
      <w:r w:rsidRPr="005231E1">
        <w:rPr>
          <w:rFonts w:ascii="宋体" w:hAnsi="宋体" w:hint="eastAsia"/>
          <w:szCs w:val="21"/>
        </w:rPr>
        <w:t>（单位公章）</w:t>
      </w:r>
      <w:r w:rsidRPr="005231E1">
        <w:rPr>
          <w:rFonts w:ascii="宋体" w:hAnsi="宋体"/>
          <w:szCs w:val="21"/>
        </w:rPr>
        <w:t xml:space="preserve">：  </w:t>
      </w:r>
      <w:r w:rsidRPr="005231E1">
        <w:rPr>
          <w:rFonts w:ascii="宋体" w:hAnsi="宋体" w:hint="eastAsia"/>
          <w:szCs w:val="21"/>
        </w:rPr>
        <w:t xml:space="preserve">                                （单位公章）</w:t>
      </w:r>
      <w:r w:rsidRPr="005231E1">
        <w:rPr>
          <w:rFonts w:ascii="宋体" w:hAnsi="宋体"/>
          <w:szCs w:val="21"/>
        </w:rPr>
        <w:t>：</w:t>
      </w:r>
    </w:p>
    <w:p w:rsidR="00947BAC" w:rsidRPr="005231E1" w:rsidRDefault="00947BAC" w:rsidP="00947BAC">
      <w:pPr>
        <w:spacing w:beforeLines="50" w:before="156" w:line="360" w:lineRule="auto"/>
        <w:rPr>
          <w:rFonts w:ascii="宋体" w:hAnsi="宋体"/>
          <w:szCs w:val="21"/>
        </w:rPr>
      </w:pPr>
      <w:r w:rsidRPr="005231E1">
        <w:rPr>
          <w:rFonts w:ascii="宋体" w:hAnsi="宋体"/>
          <w:szCs w:val="21"/>
        </w:rPr>
        <w:t>签字人职务和部门：</w:t>
      </w:r>
      <w:r w:rsidRPr="005231E1">
        <w:rPr>
          <w:rFonts w:ascii="宋体" w:hAnsi="宋体"/>
          <w:szCs w:val="21"/>
          <w:u w:val="single"/>
        </w:rPr>
        <w:t xml:space="preserve">            </w:t>
      </w:r>
      <w:r w:rsidRPr="005231E1">
        <w:rPr>
          <w:rFonts w:ascii="宋体" w:hAnsi="宋体"/>
          <w:szCs w:val="21"/>
        </w:rPr>
        <w:t xml:space="preserve">   </w:t>
      </w:r>
      <w:r w:rsidRPr="005231E1">
        <w:rPr>
          <w:rFonts w:ascii="宋体" w:hAnsi="宋体" w:hint="eastAsia"/>
          <w:szCs w:val="21"/>
        </w:rPr>
        <w:t xml:space="preserve">                </w:t>
      </w:r>
      <w:r w:rsidRPr="005231E1">
        <w:rPr>
          <w:rFonts w:ascii="宋体" w:hAnsi="宋体"/>
          <w:szCs w:val="21"/>
        </w:rPr>
        <w:t>签字人职务和部门：</w:t>
      </w:r>
      <w:r w:rsidRPr="005231E1">
        <w:rPr>
          <w:rFonts w:ascii="宋体" w:hAnsi="宋体"/>
          <w:szCs w:val="21"/>
          <w:u w:val="single"/>
        </w:rPr>
        <w:t xml:space="preserve">               </w:t>
      </w:r>
    </w:p>
    <w:p w:rsidR="00947BAC" w:rsidRPr="005231E1" w:rsidRDefault="00947BAC" w:rsidP="00947BAC">
      <w:pPr>
        <w:spacing w:beforeLines="50" w:before="156" w:line="360" w:lineRule="auto"/>
        <w:rPr>
          <w:rFonts w:ascii="宋体" w:hAnsi="宋体"/>
          <w:szCs w:val="21"/>
        </w:rPr>
      </w:pPr>
      <w:r w:rsidRPr="005231E1">
        <w:rPr>
          <w:rFonts w:ascii="宋体" w:hAnsi="宋体" w:hint="eastAsia"/>
          <w:szCs w:val="21"/>
        </w:rPr>
        <w:t>法定代表人或授权代表签字</w:t>
      </w:r>
      <w:r w:rsidRPr="005231E1">
        <w:rPr>
          <w:rFonts w:ascii="宋体" w:hAnsi="宋体"/>
          <w:szCs w:val="21"/>
        </w:rPr>
        <w:t>：</w:t>
      </w:r>
      <w:r w:rsidRPr="005231E1">
        <w:rPr>
          <w:rFonts w:ascii="宋体" w:hAnsi="宋体"/>
          <w:szCs w:val="21"/>
          <w:u w:val="single"/>
        </w:rPr>
        <w:t xml:space="preserve">                  </w:t>
      </w:r>
      <w:r w:rsidRPr="005231E1">
        <w:rPr>
          <w:rFonts w:ascii="宋体" w:hAnsi="宋体"/>
          <w:szCs w:val="21"/>
        </w:rPr>
        <w:t xml:space="preserve">  </w:t>
      </w:r>
      <w:r w:rsidRPr="005231E1">
        <w:rPr>
          <w:rFonts w:ascii="宋体" w:hAnsi="宋体" w:hint="eastAsia"/>
          <w:szCs w:val="21"/>
        </w:rPr>
        <w:t xml:space="preserve">  </w:t>
      </w:r>
      <w:r w:rsidR="003E5AC3" w:rsidRPr="005231E1">
        <w:rPr>
          <w:rFonts w:ascii="宋体" w:hAnsi="宋体"/>
          <w:szCs w:val="21"/>
        </w:rPr>
        <w:t xml:space="preserve"> </w:t>
      </w:r>
      <w:r w:rsidRPr="005231E1">
        <w:rPr>
          <w:rFonts w:ascii="宋体" w:hAnsi="宋体"/>
          <w:szCs w:val="21"/>
        </w:rPr>
        <w:t>签字人</w:t>
      </w:r>
      <w:r w:rsidRPr="005231E1">
        <w:rPr>
          <w:rFonts w:ascii="宋体" w:hAnsi="宋体" w:hint="eastAsia"/>
          <w:szCs w:val="21"/>
        </w:rPr>
        <w:t>签字</w:t>
      </w:r>
      <w:r w:rsidRPr="005231E1">
        <w:rPr>
          <w:rFonts w:ascii="宋体" w:hAnsi="宋体"/>
          <w:szCs w:val="21"/>
        </w:rPr>
        <w:t>：</w:t>
      </w:r>
      <w:r w:rsidRPr="005231E1">
        <w:rPr>
          <w:rFonts w:ascii="宋体" w:hAnsi="宋体"/>
          <w:szCs w:val="21"/>
          <w:u w:val="single"/>
        </w:rPr>
        <w:t xml:space="preserve">                     </w:t>
      </w:r>
    </w:p>
    <w:p w:rsidR="00F17EDF" w:rsidRPr="00927B14" w:rsidRDefault="00060729" w:rsidP="004F5D16">
      <w:pPr>
        <w:spacing w:line="360" w:lineRule="auto"/>
        <w:rPr>
          <w:rFonts w:ascii="宋体" w:hAnsi="宋体"/>
          <w:b/>
          <w:bCs/>
          <w:sz w:val="24"/>
        </w:rPr>
      </w:pPr>
      <w:r w:rsidRPr="00927B14">
        <w:rPr>
          <w:rFonts w:ascii="宋体" w:hAnsi="宋体" w:hint="eastAsia"/>
          <w:b/>
          <w:sz w:val="16"/>
        </w:rPr>
        <w:t>注</w:t>
      </w:r>
      <w:r w:rsidRPr="00927B14">
        <w:rPr>
          <w:rFonts w:ascii="宋体" w:hAnsi="宋体"/>
          <w:b/>
          <w:sz w:val="16"/>
        </w:rPr>
        <w:t>：</w:t>
      </w:r>
      <w:r w:rsidRPr="00927B14">
        <w:rPr>
          <w:rFonts w:ascii="宋体" w:hAnsi="宋体" w:hint="eastAsia"/>
          <w:b/>
          <w:sz w:val="16"/>
        </w:rPr>
        <w:t>对于接受进口产品投标的品目且投标人以进口产品参加投标时，如投标货物非投标人所有或制造，投标人投标时须提供制造商（或其境内总代理的）就本项目所提供的投标品牌产品授权书，授权书中须要注明项目名称、采购编号、货物名称、品牌及型号，授权书格式可参考招标文件所附制造商（或境内总代理商）授权书格式，也可投标人自行拟定。如是境内总代理提供的产品授权书，投标人还须提供制造商给予境内总代理的正式授权文件的复印件，以证明所供货物来源的可靠性。</w:t>
      </w:r>
      <w:r w:rsidR="00E732C2" w:rsidRPr="00927B14">
        <w:rPr>
          <w:rFonts w:ascii="宋体" w:hAnsi="宋体"/>
          <w:b/>
          <w:sz w:val="15"/>
        </w:rPr>
        <w:br w:type="page"/>
      </w:r>
      <w:bookmarkStart w:id="628" w:name="_Toc523910551"/>
      <w:r w:rsidR="00477196" w:rsidRPr="00927B14">
        <w:rPr>
          <w:rFonts w:ascii="宋体" w:hAnsi="宋体" w:hint="eastAsia"/>
          <w:b/>
          <w:sz w:val="24"/>
        </w:rPr>
        <w:lastRenderedPageBreak/>
        <w:t>附件13</w:t>
      </w:r>
      <w:r w:rsidR="00F17EDF" w:rsidRPr="00927B14">
        <w:rPr>
          <w:rFonts w:ascii="宋体" w:hAnsi="宋体" w:hint="eastAsia"/>
          <w:b/>
          <w:sz w:val="24"/>
        </w:rPr>
        <w:t>售后服务承诺函</w:t>
      </w:r>
      <w:bookmarkEnd w:id="628"/>
    </w:p>
    <w:p w:rsidR="00F17EDF" w:rsidRPr="00927B14" w:rsidRDefault="00F17EDF" w:rsidP="00670B88">
      <w:pPr>
        <w:spacing w:line="360" w:lineRule="auto"/>
        <w:rPr>
          <w:rFonts w:ascii="宋体" w:hAnsi="宋体"/>
          <w:b/>
          <w:bCs/>
          <w:sz w:val="24"/>
        </w:rPr>
      </w:pPr>
    </w:p>
    <w:p w:rsidR="00F17EDF" w:rsidRPr="00927B14" w:rsidRDefault="00F17EDF" w:rsidP="00670B88">
      <w:pPr>
        <w:spacing w:line="360" w:lineRule="auto"/>
        <w:jc w:val="center"/>
        <w:rPr>
          <w:rFonts w:ascii="宋体" w:hAnsi="宋体"/>
          <w:b/>
          <w:bCs/>
          <w:sz w:val="24"/>
        </w:rPr>
      </w:pPr>
      <w:r w:rsidRPr="00927B14">
        <w:rPr>
          <w:rFonts w:ascii="宋体" w:hAnsi="宋体" w:hint="eastAsia"/>
          <w:b/>
          <w:bCs/>
          <w:sz w:val="24"/>
        </w:rPr>
        <w:t>售后服务承诺函</w:t>
      </w:r>
    </w:p>
    <w:p w:rsidR="00EF60F2" w:rsidRPr="00927B14" w:rsidRDefault="00EF60F2" w:rsidP="00887210">
      <w:pPr>
        <w:spacing w:line="360" w:lineRule="auto"/>
        <w:rPr>
          <w:rFonts w:ascii="宋体" w:hAnsi="宋体"/>
          <w:sz w:val="24"/>
        </w:rPr>
      </w:pPr>
      <w:bookmarkStart w:id="629" w:name="_Toc523910552"/>
      <w:r w:rsidRPr="00927B14">
        <w:rPr>
          <w:rFonts w:ascii="宋体" w:hAnsi="宋体"/>
          <w:b/>
          <w:sz w:val="24"/>
        </w:rPr>
        <w:t>一、 质量及技术标准：</w:t>
      </w:r>
      <w:r w:rsidRPr="00927B14">
        <w:rPr>
          <w:rFonts w:ascii="宋体" w:hAnsi="宋体"/>
          <w:sz w:val="24"/>
        </w:rPr>
        <w:t xml:space="preserve">本包所有设备按合同书标准执行            </w:t>
      </w:r>
    </w:p>
    <w:p w:rsidR="00EF60F2" w:rsidRPr="00927B14" w:rsidRDefault="00EF60F2" w:rsidP="00887210">
      <w:pPr>
        <w:spacing w:line="360" w:lineRule="auto"/>
        <w:rPr>
          <w:rFonts w:ascii="宋体" w:hAnsi="宋体"/>
          <w:sz w:val="24"/>
        </w:rPr>
      </w:pPr>
      <w:r w:rsidRPr="00927B14">
        <w:rPr>
          <w:rFonts w:ascii="宋体" w:hAnsi="宋体"/>
          <w:b/>
          <w:sz w:val="24"/>
        </w:rPr>
        <w:t>二、 包装标准及要求：</w:t>
      </w:r>
      <w:r w:rsidRPr="00927B14">
        <w:rPr>
          <w:rFonts w:ascii="宋体" w:hAnsi="宋体"/>
          <w:sz w:val="24"/>
        </w:rPr>
        <w:t xml:space="preserve">本包所有设备按原厂包装标准执行          </w:t>
      </w:r>
    </w:p>
    <w:p w:rsidR="00EF60F2" w:rsidRPr="00927B14" w:rsidRDefault="00EF60F2" w:rsidP="00887210">
      <w:pPr>
        <w:spacing w:line="360" w:lineRule="auto"/>
        <w:rPr>
          <w:rFonts w:ascii="宋体" w:hAnsi="宋体"/>
          <w:sz w:val="24"/>
        </w:rPr>
      </w:pPr>
      <w:r w:rsidRPr="00927B14">
        <w:rPr>
          <w:rFonts w:ascii="宋体" w:hAnsi="宋体"/>
          <w:b/>
          <w:sz w:val="24"/>
        </w:rPr>
        <w:t>三、 验收标准及方法</w:t>
      </w:r>
      <w:r w:rsidRPr="00927B14">
        <w:rPr>
          <w:rFonts w:ascii="宋体" w:hAnsi="宋体"/>
          <w:sz w:val="24"/>
        </w:rPr>
        <w:t>：</w:t>
      </w:r>
    </w:p>
    <w:p w:rsidR="00EF60F2" w:rsidRPr="00927B14" w:rsidRDefault="00EF60F2" w:rsidP="00887210">
      <w:pPr>
        <w:spacing w:line="360" w:lineRule="auto"/>
        <w:rPr>
          <w:rFonts w:ascii="宋体" w:hAnsi="宋体"/>
          <w:sz w:val="24"/>
        </w:rPr>
      </w:pPr>
      <w:r w:rsidRPr="00927B14">
        <w:rPr>
          <w:rFonts w:ascii="宋体" w:hAnsi="宋体"/>
          <w:sz w:val="24"/>
        </w:rPr>
        <w:t>1、本设备送货安装后，使用单位也有权按我公司投标文件的标准验收。</w:t>
      </w:r>
    </w:p>
    <w:p w:rsidR="00EF60F2" w:rsidRPr="00927B14" w:rsidRDefault="00EF60F2" w:rsidP="00887210">
      <w:pPr>
        <w:spacing w:line="360" w:lineRule="auto"/>
        <w:rPr>
          <w:rFonts w:ascii="宋体" w:hAnsi="宋体"/>
          <w:sz w:val="24"/>
        </w:rPr>
      </w:pPr>
      <w:r w:rsidRPr="00927B14">
        <w:rPr>
          <w:rFonts w:ascii="宋体" w:hAnsi="宋体"/>
          <w:sz w:val="24"/>
        </w:rPr>
        <w:t>2、使用单位有权委托国内有资格的单位对投标设备进行精度校准，商品性能验收以仪器正常运转并按说明书参数要求出据验收报告为准。我公司对此种单方检测或验收结果不持异议。</w:t>
      </w:r>
    </w:p>
    <w:p w:rsidR="00EF60F2" w:rsidRPr="00927B14" w:rsidRDefault="00EF60F2" w:rsidP="00887210">
      <w:pPr>
        <w:spacing w:line="360" w:lineRule="auto"/>
        <w:rPr>
          <w:rFonts w:ascii="宋体" w:hAnsi="宋体"/>
          <w:sz w:val="24"/>
        </w:rPr>
      </w:pPr>
      <w:r w:rsidRPr="00927B14">
        <w:rPr>
          <w:rFonts w:ascii="宋体" w:hAnsi="宋体"/>
          <w:sz w:val="24"/>
        </w:rPr>
        <w:t xml:space="preserve">3、设备验收合格后，双方在验收文件上签字生效。  </w:t>
      </w:r>
    </w:p>
    <w:p w:rsidR="00EF60F2" w:rsidRPr="00927B14" w:rsidRDefault="00EF60F2" w:rsidP="00887210">
      <w:pPr>
        <w:spacing w:line="360" w:lineRule="auto"/>
        <w:rPr>
          <w:rFonts w:ascii="宋体" w:hAnsi="宋体"/>
          <w:b/>
          <w:sz w:val="24"/>
        </w:rPr>
      </w:pPr>
      <w:r w:rsidRPr="00927B14">
        <w:rPr>
          <w:rFonts w:ascii="宋体" w:hAnsi="宋体"/>
          <w:b/>
          <w:bCs/>
          <w:sz w:val="24"/>
        </w:rPr>
        <w:t>四</w:t>
      </w:r>
      <w:r w:rsidRPr="00927B14">
        <w:rPr>
          <w:rFonts w:ascii="宋体" w:hAnsi="宋体"/>
          <w:b/>
          <w:sz w:val="24"/>
        </w:rPr>
        <w:t>、货物的</w:t>
      </w:r>
      <w:r w:rsidRPr="00927B14">
        <w:rPr>
          <w:rFonts w:ascii="宋体" w:hAnsi="宋体"/>
          <w:b/>
          <w:bCs/>
          <w:sz w:val="24"/>
        </w:rPr>
        <w:t>培训方案</w:t>
      </w:r>
      <w:r w:rsidRPr="00927B14">
        <w:rPr>
          <w:rFonts w:ascii="宋体" w:hAnsi="宋体"/>
          <w:b/>
          <w:sz w:val="24"/>
        </w:rPr>
        <w:t>：</w:t>
      </w:r>
    </w:p>
    <w:p w:rsidR="00EF60F2" w:rsidRPr="00927B14" w:rsidRDefault="00EF60F2" w:rsidP="00887210">
      <w:pPr>
        <w:spacing w:line="360" w:lineRule="auto"/>
        <w:rPr>
          <w:rFonts w:ascii="宋体" w:hAnsi="宋体"/>
          <w:sz w:val="24"/>
        </w:rPr>
      </w:pPr>
      <w:r w:rsidRPr="00927B14">
        <w:rPr>
          <w:rFonts w:ascii="宋体" w:hAnsi="宋体"/>
          <w:sz w:val="24"/>
        </w:rPr>
        <w:t>1、本设备到货后，我公司按使用单位通知时间派工程技术人员到达现场，在使用单位技术人员在场的情况下，开箱清点货物，进行设备的安装、调试、及试运行，直至设备正常运行。</w:t>
      </w:r>
    </w:p>
    <w:p w:rsidR="00EF60F2" w:rsidRPr="00927B14" w:rsidRDefault="00EF60F2" w:rsidP="00887210">
      <w:pPr>
        <w:spacing w:line="360" w:lineRule="auto"/>
        <w:rPr>
          <w:rFonts w:ascii="宋体" w:hAnsi="宋体"/>
          <w:sz w:val="24"/>
        </w:rPr>
      </w:pPr>
      <w:r w:rsidRPr="00927B14">
        <w:rPr>
          <w:rFonts w:ascii="宋体" w:hAnsi="宋体"/>
          <w:sz w:val="24"/>
        </w:rPr>
        <w:t>2、我公司负责对使用单位技术人员、操作人员进行免费培训，培训内容包括设备操作，设备维护及简单的设备维修等，直至技术人员、操作人员能够熟练掌握为止。</w:t>
      </w:r>
    </w:p>
    <w:p w:rsidR="00EF60F2" w:rsidRPr="00927B14" w:rsidRDefault="00EF60F2" w:rsidP="00887210">
      <w:pPr>
        <w:spacing w:line="360" w:lineRule="auto"/>
        <w:rPr>
          <w:rFonts w:ascii="宋体" w:hAnsi="宋体"/>
          <w:sz w:val="24"/>
        </w:rPr>
      </w:pPr>
      <w:r w:rsidRPr="00927B14">
        <w:rPr>
          <w:rFonts w:ascii="宋体" w:hAnsi="宋体"/>
          <w:sz w:val="24"/>
        </w:rPr>
        <w:t>3、培训人员名单由使用单位自定。</w:t>
      </w:r>
    </w:p>
    <w:p w:rsidR="00EF60F2" w:rsidRPr="00927B14" w:rsidRDefault="00EF60F2" w:rsidP="00887210">
      <w:pPr>
        <w:spacing w:line="360" w:lineRule="auto"/>
        <w:rPr>
          <w:rFonts w:ascii="宋体" w:hAnsi="宋体"/>
          <w:sz w:val="24"/>
        </w:rPr>
      </w:pPr>
      <w:r w:rsidRPr="00927B14">
        <w:rPr>
          <w:rFonts w:ascii="宋体" w:hAnsi="宋体"/>
          <w:b/>
          <w:sz w:val="24"/>
        </w:rPr>
        <w:t>五、保修及售后服务</w:t>
      </w:r>
      <w:r w:rsidRPr="00927B14">
        <w:rPr>
          <w:rFonts w:ascii="宋体" w:hAnsi="宋体"/>
          <w:sz w:val="24"/>
        </w:rPr>
        <w:t>：</w:t>
      </w:r>
    </w:p>
    <w:p w:rsidR="00EF60F2" w:rsidRPr="00927B14" w:rsidRDefault="00EF60F2" w:rsidP="00887210">
      <w:pPr>
        <w:spacing w:line="360" w:lineRule="auto"/>
        <w:rPr>
          <w:rFonts w:ascii="宋体" w:hAnsi="宋体"/>
          <w:sz w:val="24"/>
        </w:rPr>
      </w:pPr>
      <w:r w:rsidRPr="00927B14">
        <w:rPr>
          <w:rFonts w:ascii="宋体" w:hAnsi="宋体"/>
          <w:sz w:val="24"/>
        </w:rPr>
        <w:t>1、我公司承诺所供设备原厂家提供年免费硬件保修，保修内容包括组成投标设备的所有零部件；至少提供所投设备</w:t>
      </w:r>
      <w:r w:rsidR="008B4DFB" w:rsidRPr="00927B14">
        <w:rPr>
          <w:rFonts w:ascii="宋体" w:hAnsi="宋体" w:hint="eastAsia"/>
          <w:sz w:val="24"/>
          <w:u w:val="single"/>
        </w:rPr>
        <w:t xml:space="preserve">      </w:t>
      </w:r>
      <w:r w:rsidRPr="00927B14">
        <w:rPr>
          <w:rFonts w:ascii="宋体" w:hAnsi="宋体"/>
          <w:sz w:val="24"/>
        </w:rPr>
        <w:t>年免费现场服务，服务内容包括故障诊断及零部件更换等。</w:t>
      </w:r>
    </w:p>
    <w:p w:rsidR="00EF60F2" w:rsidRPr="00927B14" w:rsidRDefault="00EF60F2" w:rsidP="00887210">
      <w:pPr>
        <w:spacing w:line="360" w:lineRule="auto"/>
        <w:rPr>
          <w:rFonts w:ascii="宋体" w:hAnsi="宋体"/>
          <w:sz w:val="24"/>
        </w:rPr>
      </w:pPr>
      <w:r w:rsidRPr="00927B14">
        <w:rPr>
          <w:rFonts w:ascii="宋体" w:hAnsi="宋体"/>
          <w:sz w:val="24"/>
        </w:rPr>
        <w:t>2、</w:t>
      </w:r>
      <w:r w:rsidRPr="00927B14">
        <w:rPr>
          <w:rFonts w:ascii="宋体" w:hAnsi="宋体"/>
          <w:b/>
          <w:sz w:val="24"/>
        </w:rPr>
        <w:t>本包设备：</w:t>
      </w:r>
      <w:r w:rsidRPr="00927B14">
        <w:rPr>
          <w:rFonts w:ascii="宋体" w:hAnsi="宋体"/>
          <w:b/>
          <w:bCs/>
          <w:sz w:val="24"/>
        </w:rPr>
        <w:t>自安装验收合格之日起免费</w:t>
      </w:r>
      <w:r w:rsidR="00DE7BFA" w:rsidRPr="00927B14">
        <w:rPr>
          <w:rFonts w:ascii="宋体" w:hAnsi="宋体" w:hint="eastAsia"/>
          <w:b/>
          <w:bCs/>
          <w:sz w:val="24"/>
        </w:rPr>
        <w:t>质保</w:t>
      </w:r>
      <w:r w:rsidR="0065279A" w:rsidRPr="00927B14">
        <w:rPr>
          <w:rFonts w:ascii="宋体" w:hAnsi="宋体" w:hint="eastAsia"/>
          <w:b/>
          <w:bCs/>
          <w:sz w:val="24"/>
          <w:u w:val="single"/>
        </w:rPr>
        <w:t xml:space="preserve">   </w:t>
      </w:r>
      <w:r w:rsidRPr="00927B14">
        <w:rPr>
          <w:rFonts w:ascii="宋体" w:hAnsi="宋体"/>
          <w:b/>
          <w:bCs/>
          <w:sz w:val="24"/>
        </w:rPr>
        <w:t>个月（人为损坏除外），</w:t>
      </w:r>
      <w:r w:rsidRPr="00927B14">
        <w:rPr>
          <w:rFonts w:ascii="宋体" w:hAnsi="宋体"/>
          <w:b/>
          <w:sz w:val="24"/>
        </w:rPr>
        <w:t>终身负责维修</w:t>
      </w:r>
      <w:r w:rsidRPr="00927B14">
        <w:rPr>
          <w:rFonts w:ascii="宋体" w:hAnsi="宋体"/>
          <w:sz w:val="24"/>
        </w:rPr>
        <w:t>。在保修期后，公司与实际使用人协商维修保养事宜。</w:t>
      </w:r>
    </w:p>
    <w:p w:rsidR="00EF60F2" w:rsidRPr="00927B14" w:rsidRDefault="00EF60F2" w:rsidP="00887210">
      <w:pPr>
        <w:spacing w:line="360" w:lineRule="auto"/>
        <w:rPr>
          <w:rFonts w:ascii="宋体" w:hAnsi="宋体"/>
          <w:b/>
          <w:sz w:val="24"/>
        </w:rPr>
      </w:pPr>
      <w:r w:rsidRPr="00927B14">
        <w:rPr>
          <w:rFonts w:ascii="宋体" w:hAnsi="宋体"/>
          <w:sz w:val="24"/>
        </w:rPr>
        <w:t>3、</w:t>
      </w:r>
      <w:r w:rsidRPr="00927B14">
        <w:rPr>
          <w:rFonts w:ascii="宋体" w:hAnsi="宋体"/>
          <w:b/>
          <w:sz w:val="24"/>
        </w:rPr>
        <w:t>安装调试期间，</w:t>
      </w:r>
      <w:r w:rsidRPr="00927B14">
        <w:rPr>
          <w:rFonts w:ascii="宋体" w:hAnsi="宋体" w:hint="eastAsia"/>
          <w:b/>
          <w:sz w:val="24"/>
        </w:rPr>
        <w:t>设备发生同一故障经两次维修仍不能正常使用</w:t>
      </w:r>
      <w:r w:rsidRPr="00927B14">
        <w:rPr>
          <w:rFonts w:ascii="宋体" w:hAnsi="宋体"/>
          <w:b/>
          <w:sz w:val="24"/>
        </w:rPr>
        <w:t>，我公司无条件换货</w:t>
      </w:r>
      <w:r w:rsidRPr="00927B14">
        <w:rPr>
          <w:rFonts w:ascii="宋体" w:hAnsi="宋体"/>
          <w:sz w:val="24"/>
        </w:rPr>
        <w:t>。保修期内，如仪器出现故障，接到相关服务信息后，</w:t>
      </w:r>
      <w:r w:rsidRPr="00927B14">
        <w:rPr>
          <w:rFonts w:ascii="宋体" w:hAnsi="宋体"/>
          <w:b/>
          <w:bCs/>
          <w:sz w:val="24"/>
          <w:u w:val="single"/>
        </w:rPr>
        <w:t xml:space="preserve">   </w:t>
      </w:r>
      <w:r w:rsidRPr="00927B14">
        <w:rPr>
          <w:rFonts w:ascii="宋体" w:hAnsi="宋体"/>
          <w:b/>
          <w:bCs/>
          <w:sz w:val="24"/>
        </w:rPr>
        <w:t>小时内响应</w:t>
      </w:r>
      <w:r w:rsidRPr="00927B14">
        <w:rPr>
          <w:rFonts w:ascii="宋体" w:hAnsi="宋体"/>
          <w:sz w:val="24"/>
        </w:rPr>
        <w:t>，提出解决方案，</w:t>
      </w:r>
      <w:r w:rsidRPr="00927B14">
        <w:rPr>
          <w:rFonts w:ascii="宋体" w:hAnsi="宋体"/>
          <w:b/>
          <w:bCs/>
          <w:sz w:val="24"/>
          <w:u w:val="single"/>
        </w:rPr>
        <w:t xml:space="preserve">    </w:t>
      </w:r>
      <w:r w:rsidRPr="00927B14">
        <w:rPr>
          <w:rFonts w:ascii="宋体" w:hAnsi="宋体"/>
          <w:b/>
          <w:bCs/>
          <w:sz w:val="24"/>
        </w:rPr>
        <w:t>小时内到达现场</w:t>
      </w:r>
      <w:r w:rsidRPr="00927B14">
        <w:rPr>
          <w:rFonts w:ascii="宋体" w:hAnsi="宋体"/>
          <w:b/>
          <w:sz w:val="24"/>
        </w:rPr>
        <w:t>。</w:t>
      </w:r>
    </w:p>
    <w:p w:rsidR="00EF60F2" w:rsidRPr="00927B14" w:rsidRDefault="00EF60F2" w:rsidP="00887210">
      <w:pPr>
        <w:spacing w:line="360" w:lineRule="auto"/>
        <w:rPr>
          <w:rFonts w:ascii="宋体" w:hAnsi="宋体"/>
          <w:sz w:val="24"/>
        </w:rPr>
      </w:pPr>
      <w:r w:rsidRPr="00927B14">
        <w:rPr>
          <w:rFonts w:ascii="宋体" w:hAnsi="宋体"/>
          <w:sz w:val="24"/>
        </w:rPr>
        <w:t>4、为保证设备正常运行，我公司保证备件10年以上的供应期，并且在用户地区</w:t>
      </w:r>
      <w:r w:rsidRPr="00927B14">
        <w:rPr>
          <w:rFonts w:ascii="宋体" w:hAnsi="宋体"/>
          <w:sz w:val="24"/>
        </w:rPr>
        <w:lastRenderedPageBreak/>
        <w:t>设有维修站，并且有专业维修人员提供仪器最新信息及应用资料。</w:t>
      </w:r>
    </w:p>
    <w:p w:rsidR="00EF60F2" w:rsidRPr="00927B14" w:rsidRDefault="00EF60F2" w:rsidP="00887210">
      <w:pPr>
        <w:spacing w:line="360" w:lineRule="auto"/>
        <w:rPr>
          <w:rFonts w:ascii="宋体" w:hAnsi="宋体"/>
          <w:sz w:val="24"/>
        </w:rPr>
      </w:pPr>
      <w:r w:rsidRPr="00927B14">
        <w:rPr>
          <w:rFonts w:ascii="宋体" w:hAnsi="宋体"/>
          <w:sz w:val="24"/>
        </w:rPr>
        <w:t>5、保修期内，我公司提供免费升级服务，免费升级软件。</w:t>
      </w:r>
    </w:p>
    <w:p w:rsidR="00EF60F2" w:rsidRPr="00927B14" w:rsidRDefault="00EF60F2" w:rsidP="00887210">
      <w:pPr>
        <w:spacing w:line="360" w:lineRule="auto"/>
        <w:rPr>
          <w:rFonts w:ascii="宋体" w:hAnsi="宋体"/>
          <w:sz w:val="24"/>
        </w:rPr>
      </w:pPr>
      <w:r w:rsidRPr="00927B14">
        <w:rPr>
          <w:rFonts w:ascii="宋体" w:hAnsi="宋体"/>
          <w:sz w:val="24"/>
        </w:rPr>
        <w:t>6、保修期内，我公司定期回访，保证设备的正常使用。</w:t>
      </w:r>
    </w:p>
    <w:p w:rsidR="00EF60F2" w:rsidRPr="00927B14" w:rsidRDefault="00EF60F2" w:rsidP="00887210">
      <w:pPr>
        <w:spacing w:line="360" w:lineRule="auto"/>
        <w:rPr>
          <w:rFonts w:ascii="宋体" w:hAnsi="宋体"/>
          <w:b/>
          <w:bCs/>
          <w:sz w:val="24"/>
          <w:u w:val="single"/>
        </w:rPr>
      </w:pPr>
      <w:r w:rsidRPr="00927B14">
        <w:rPr>
          <w:rFonts w:ascii="宋体" w:hAnsi="宋体"/>
          <w:sz w:val="24"/>
        </w:rPr>
        <w:t>7、设备保证期结束后，我公司为实际使用方提供终身的维修服务，只收成本费。</w:t>
      </w:r>
    </w:p>
    <w:p w:rsidR="00EF60F2" w:rsidRPr="00927B14" w:rsidRDefault="00EF60F2" w:rsidP="00887210">
      <w:pPr>
        <w:spacing w:line="360" w:lineRule="auto"/>
        <w:rPr>
          <w:rFonts w:ascii="宋体" w:hAnsi="宋体"/>
          <w:b/>
          <w:sz w:val="24"/>
        </w:rPr>
      </w:pPr>
      <w:r w:rsidRPr="00927B14">
        <w:rPr>
          <w:rFonts w:ascii="宋体" w:hAnsi="宋体"/>
          <w:b/>
          <w:bCs/>
          <w:sz w:val="24"/>
        </w:rPr>
        <w:t>六、供货方案</w:t>
      </w:r>
      <w:r w:rsidRPr="00927B14">
        <w:rPr>
          <w:rFonts w:ascii="宋体" w:hAnsi="宋体"/>
          <w:b/>
          <w:sz w:val="24"/>
        </w:rPr>
        <w:t>：</w:t>
      </w:r>
    </w:p>
    <w:p w:rsidR="00EF60F2" w:rsidRPr="00927B14" w:rsidRDefault="00EF60F2" w:rsidP="00887210">
      <w:pPr>
        <w:spacing w:line="360" w:lineRule="auto"/>
        <w:rPr>
          <w:rFonts w:ascii="宋体" w:hAnsi="宋体"/>
          <w:sz w:val="24"/>
        </w:rPr>
      </w:pPr>
      <w:r w:rsidRPr="00927B14">
        <w:rPr>
          <w:rFonts w:ascii="宋体" w:hAnsi="宋体"/>
          <w:sz w:val="24"/>
        </w:rPr>
        <w:t>按用户的要求，协调厂商，确保及时供货：</w:t>
      </w:r>
    </w:p>
    <w:p w:rsidR="00EF60F2" w:rsidRPr="00927B14" w:rsidRDefault="00EF60F2" w:rsidP="00887210">
      <w:pPr>
        <w:spacing w:line="360" w:lineRule="auto"/>
        <w:rPr>
          <w:rFonts w:ascii="宋体" w:hAnsi="宋体"/>
          <w:sz w:val="24"/>
        </w:rPr>
      </w:pPr>
      <w:r w:rsidRPr="00927B14">
        <w:rPr>
          <w:rFonts w:ascii="宋体" w:hAnsi="宋体"/>
          <w:bCs/>
          <w:sz w:val="24"/>
        </w:rPr>
        <w:t>1、从医院取得科室</w:t>
      </w:r>
      <w:r w:rsidRPr="00927B14">
        <w:rPr>
          <w:rFonts w:ascii="宋体" w:hAnsi="宋体"/>
          <w:sz w:val="24"/>
        </w:rPr>
        <w:t>联系人及联系电话，及时联系，确定具体送货时间。</w:t>
      </w:r>
    </w:p>
    <w:p w:rsidR="00EF60F2" w:rsidRPr="00927B14" w:rsidRDefault="00EF60F2" w:rsidP="00887210">
      <w:pPr>
        <w:spacing w:line="360" w:lineRule="auto"/>
        <w:rPr>
          <w:rFonts w:ascii="宋体" w:hAnsi="宋体"/>
          <w:sz w:val="24"/>
        </w:rPr>
      </w:pPr>
      <w:r w:rsidRPr="00927B14">
        <w:rPr>
          <w:rFonts w:ascii="宋体" w:hAnsi="宋体"/>
          <w:bCs/>
          <w:sz w:val="24"/>
        </w:rPr>
        <w:t>2、本公司派专人协调厂商送货安装人员，货到后按</w:t>
      </w:r>
      <w:r w:rsidRPr="00927B14">
        <w:rPr>
          <w:rFonts w:ascii="宋体" w:hAnsi="宋体"/>
          <w:sz w:val="24"/>
        </w:rPr>
        <w:t>医院的要求及时将设备安放到指定地点，并进行现场安装、调试。</w:t>
      </w:r>
    </w:p>
    <w:p w:rsidR="00EF60F2" w:rsidRPr="00927B14" w:rsidRDefault="00EF60F2" w:rsidP="00887210">
      <w:pPr>
        <w:spacing w:line="360" w:lineRule="auto"/>
        <w:rPr>
          <w:rFonts w:ascii="宋体" w:hAnsi="宋体"/>
          <w:sz w:val="24"/>
        </w:rPr>
      </w:pPr>
      <w:r w:rsidRPr="00927B14">
        <w:rPr>
          <w:rFonts w:ascii="宋体" w:hAnsi="宋体"/>
          <w:bCs/>
          <w:sz w:val="24"/>
        </w:rPr>
        <w:t>3、</w:t>
      </w:r>
      <w:r w:rsidRPr="00927B14">
        <w:rPr>
          <w:rFonts w:ascii="宋体" w:hAnsi="宋体"/>
          <w:sz w:val="24"/>
        </w:rPr>
        <w:t>每台(套)产品随机提供一整套技术文件（包含中文说明书，产品合格证、随机原始装箱单等资料）。设备</w:t>
      </w:r>
      <w:r w:rsidRPr="00927B14">
        <w:rPr>
          <w:rFonts w:ascii="宋体" w:hAnsi="宋体"/>
          <w:bCs/>
          <w:sz w:val="24"/>
        </w:rPr>
        <w:t>安装、调试完毕，经</w:t>
      </w:r>
      <w:r w:rsidRPr="00927B14">
        <w:rPr>
          <w:rFonts w:ascii="宋体" w:hAnsi="宋体"/>
          <w:sz w:val="24"/>
        </w:rPr>
        <w:t>医院负责人验收合格后，填写验收合格单并签字盖章。</w:t>
      </w:r>
    </w:p>
    <w:p w:rsidR="00EF60F2" w:rsidRPr="00927B14" w:rsidRDefault="00EF60F2" w:rsidP="00887210">
      <w:pPr>
        <w:spacing w:line="360" w:lineRule="auto"/>
        <w:rPr>
          <w:rFonts w:ascii="宋体" w:hAnsi="宋体"/>
          <w:b/>
          <w:bCs/>
          <w:sz w:val="24"/>
        </w:rPr>
      </w:pPr>
      <w:r w:rsidRPr="00927B14">
        <w:rPr>
          <w:rFonts w:ascii="宋体" w:hAnsi="宋体"/>
          <w:b/>
          <w:bCs/>
          <w:sz w:val="24"/>
        </w:rPr>
        <w:t>七、售后服务网点、电话：</w:t>
      </w:r>
    </w:p>
    <w:p w:rsidR="00D42543" w:rsidRPr="00927B14" w:rsidRDefault="00D42543" w:rsidP="00887210">
      <w:pPr>
        <w:spacing w:line="360" w:lineRule="auto"/>
        <w:rPr>
          <w:rFonts w:ascii="宋体" w:hAnsi="宋体"/>
          <w:bCs/>
          <w:sz w:val="24"/>
        </w:rPr>
      </w:pPr>
      <w:r w:rsidRPr="00927B14">
        <w:rPr>
          <w:rFonts w:ascii="宋体" w:hAnsi="宋体" w:hint="eastAsia"/>
          <w:bCs/>
          <w:sz w:val="24"/>
        </w:rPr>
        <w:t>1、</w:t>
      </w:r>
      <w:r w:rsidRPr="00927B14">
        <w:rPr>
          <w:rFonts w:ascii="宋体" w:hAnsi="宋体"/>
          <w:bCs/>
          <w:sz w:val="24"/>
        </w:rPr>
        <w:t>我公司承诺按《</w:t>
      </w:r>
      <w:r w:rsidRPr="00927B14">
        <w:rPr>
          <w:rFonts w:ascii="宋体" w:hAnsi="宋体" w:hint="eastAsia"/>
          <w:bCs/>
          <w:sz w:val="24"/>
        </w:rPr>
        <w:t>第三章</w:t>
      </w:r>
      <w:r w:rsidRPr="00927B14">
        <w:rPr>
          <w:rFonts w:ascii="宋体" w:hAnsi="宋体"/>
          <w:bCs/>
          <w:sz w:val="24"/>
        </w:rPr>
        <w:t xml:space="preserve"> </w:t>
      </w:r>
      <w:r w:rsidRPr="00927B14">
        <w:rPr>
          <w:rFonts w:ascii="宋体" w:hAnsi="宋体" w:hint="eastAsia"/>
          <w:bCs/>
          <w:sz w:val="24"/>
        </w:rPr>
        <w:t>技术规格及要求</w:t>
      </w:r>
      <w:r w:rsidRPr="00927B14">
        <w:rPr>
          <w:rFonts w:ascii="宋体" w:hAnsi="宋体"/>
          <w:bCs/>
          <w:sz w:val="24"/>
        </w:rPr>
        <w:t>》</w:t>
      </w:r>
      <w:r w:rsidRPr="00927B14">
        <w:rPr>
          <w:rFonts w:ascii="宋体" w:hAnsi="宋体" w:hint="eastAsia"/>
          <w:bCs/>
          <w:sz w:val="24"/>
        </w:rPr>
        <w:t>中（六）、其他售后服务要求所包含的</w:t>
      </w:r>
      <w:r w:rsidRPr="00927B14">
        <w:rPr>
          <w:rFonts w:ascii="宋体" w:hAnsi="宋体"/>
          <w:bCs/>
          <w:sz w:val="24"/>
        </w:rPr>
        <w:t>内容提供相应的售后服务。</w:t>
      </w:r>
    </w:p>
    <w:p w:rsidR="00D42543" w:rsidRPr="00927B14" w:rsidRDefault="00D42543" w:rsidP="00887210">
      <w:pPr>
        <w:spacing w:line="360" w:lineRule="auto"/>
        <w:rPr>
          <w:rFonts w:ascii="宋体" w:hAnsi="宋体"/>
          <w:sz w:val="24"/>
        </w:rPr>
      </w:pPr>
      <w:r w:rsidRPr="00927B14">
        <w:rPr>
          <w:rFonts w:ascii="宋体" w:hAnsi="宋体"/>
          <w:sz w:val="24"/>
        </w:rPr>
        <w:t>2</w:t>
      </w:r>
      <w:r w:rsidRPr="00927B14">
        <w:rPr>
          <w:rFonts w:ascii="宋体" w:hAnsi="宋体" w:hint="eastAsia"/>
          <w:sz w:val="24"/>
        </w:rPr>
        <w:t>、</w:t>
      </w:r>
      <w:r w:rsidRPr="00927B14">
        <w:rPr>
          <w:rFonts w:ascii="宋体" w:hAnsi="宋体"/>
          <w:sz w:val="24"/>
        </w:rPr>
        <w:t>……</w:t>
      </w:r>
    </w:p>
    <w:p w:rsidR="00D42543" w:rsidRPr="00927B14" w:rsidRDefault="00D42543" w:rsidP="00887210">
      <w:pPr>
        <w:spacing w:line="360" w:lineRule="auto"/>
        <w:rPr>
          <w:rFonts w:ascii="宋体" w:hAnsi="宋体"/>
          <w:sz w:val="24"/>
        </w:rPr>
      </w:pPr>
      <w:r w:rsidRPr="00927B14">
        <w:rPr>
          <w:rFonts w:ascii="宋体" w:hAnsi="宋体"/>
          <w:sz w:val="24"/>
        </w:rPr>
        <w:t>3</w:t>
      </w:r>
      <w:r w:rsidRPr="00927B14">
        <w:rPr>
          <w:rFonts w:ascii="宋体" w:hAnsi="宋体" w:hint="eastAsia"/>
          <w:sz w:val="24"/>
        </w:rPr>
        <w:t>、</w:t>
      </w:r>
      <w:r w:rsidRPr="00927B14">
        <w:rPr>
          <w:rFonts w:ascii="宋体" w:hAnsi="宋体"/>
          <w:sz w:val="24"/>
        </w:rPr>
        <w:t>……</w:t>
      </w:r>
    </w:p>
    <w:p w:rsidR="00EF60F2" w:rsidRPr="00927B14" w:rsidRDefault="00EF60F2" w:rsidP="00887210">
      <w:pPr>
        <w:spacing w:line="360" w:lineRule="auto"/>
        <w:rPr>
          <w:rFonts w:ascii="宋体" w:hAnsi="宋体"/>
          <w:sz w:val="24"/>
        </w:rPr>
      </w:pPr>
      <w:r w:rsidRPr="00927B14">
        <w:rPr>
          <w:rFonts w:ascii="宋体" w:hAnsi="宋体"/>
          <w:sz w:val="24"/>
        </w:rPr>
        <w:t>投标人（盖章）：</w:t>
      </w:r>
    </w:p>
    <w:p w:rsidR="00EF60F2" w:rsidRPr="00927B14" w:rsidRDefault="00EF60F2" w:rsidP="00887210">
      <w:pPr>
        <w:spacing w:line="360" w:lineRule="auto"/>
        <w:rPr>
          <w:rFonts w:ascii="宋体" w:hAnsi="宋体"/>
          <w:sz w:val="24"/>
        </w:rPr>
      </w:pPr>
      <w:r w:rsidRPr="00927B14">
        <w:rPr>
          <w:rFonts w:ascii="宋体" w:hAnsi="宋体"/>
          <w:sz w:val="24"/>
        </w:rPr>
        <w:t>投标人授权代表（签字）：</w:t>
      </w:r>
    </w:p>
    <w:p w:rsidR="00EF60F2" w:rsidRPr="00927B14" w:rsidRDefault="00EF60F2" w:rsidP="00887210">
      <w:pPr>
        <w:spacing w:line="360" w:lineRule="auto"/>
        <w:rPr>
          <w:rFonts w:ascii="宋体" w:hAnsi="宋体"/>
          <w:sz w:val="24"/>
        </w:rPr>
      </w:pPr>
      <w:r w:rsidRPr="00927B14">
        <w:rPr>
          <w:rFonts w:ascii="宋体" w:hAnsi="宋体"/>
          <w:sz w:val="24"/>
        </w:rPr>
        <w:t>日期：    年    月    日</w:t>
      </w:r>
    </w:p>
    <w:p w:rsidR="00887210" w:rsidRPr="00927B14" w:rsidRDefault="00887210" w:rsidP="00887210">
      <w:pPr>
        <w:spacing w:line="360" w:lineRule="auto"/>
        <w:rPr>
          <w:rFonts w:ascii="宋体" w:hAnsi="宋体"/>
          <w:sz w:val="24"/>
        </w:rPr>
      </w:pPr>
    </w:p>
    <w:p w:rsidR="00EF60F2" w:rsidRPr="00927B14" w:rsidRDefault="00EF60F2" w:rsidP="00887210">
      <w:pPr>
        <w:spacing w:line="360" w:lineRule="auto"/>
        <w:rPr>
          <w:rFonts w:ascii="宋体" w:hAnsi="宋体"/>
          <w:sz w:val="24"/>
        </w:rPr>
      </w:pPr>
      <w:r w:rsidRPr="00927B14">
        <w:rPr>
          <w:rFonts w:ascii="宋体" w:hAnsi="宋体" w:hint="eastAsia"/>
          <w:sz w:val="24"/>
        </w:rPr>
        <w:t>如上述承诺内容已经产品制造商认可，并由制造商承担售后服务的执行，则：</w:t>
      </w:r>
    </w:p>
    <w:p w:rsidR="00EF60F2" w:rsidRPr="00927B14" w:rsidRDefault="00EF60F2" w:rsidP="00887210">
      <w:pPr>
        <w:spacing w:line="360" w:lineRule="auto"/>
        <w:rPr>
          <w:rFonts w:ascii="宋体" w:hAnsi="宋体"/>
          <w:sz w:val="24"/>
        </w:rPr>
      </w:pPr>
      <w:r w:rsidRPr="00927B14">
        <w:rPr>
          <w:rFonts w:ascii="宋体" w:hAnsi="宋体" w:hint="eastAsia"/>
          <w:sz w:val="24"/>
        </w:rPr>
        <w:t>制造商</w:t>
      </w:r>
      <w:r w:rsidRPr="00927B14">
        <w:rPr>
          <w:rFonts w:ascii="宋体" w:hAnsi="宋体"/>
          <w:sz w:val="24"/>
        </w:rPr>
        <w:t>（盖章）：</w:t>
      </w:r>
    </w:p>
    <w:p w:rsidR="00EF60F2" w:rsidRPr="00927B14" w:rsidRDefault="00EF60F2" w:rsidP="00887210">
      <w:pPr>
        <w:spacing w:line="360" w:lineRule="auto"/>
        <w:rPr>
          <w:rFonts w:ascii="宋体" w:hAnsi="宋体"/>
          <w:sz w:val="24"/>
        </w:rPr>
      </w:pPr>
      <w:r w:rsidRPr="00927B14">
        <w:rPr>
          <w:rFonts w:ascii="宋体" w:hAnsi="宋体"/>
          <w:sz w:val="24"/>
        </w:rPr>
        <w:t>日期：    年    月    日</w:t>
      </w:r>
    </w:p>
    <w:p w:rsidR="00EF60F2" w:rsidRPr="00927B14" w:rsidRDefault="00EF60F2" w:rsidP="00670B88">
      <w:pPr>
        <w:spacing w:line="360" w:lineRule="auto"/>
        <w:rPr>
          <w:rFonts w:ascii="宋体" w:hAnsi="宋体"/>
          <w:b/>
        </w:rPr>
      </w:pPr>
    </w:p>
    <w:p w:rsidR="00C56807" w:rsidRPr="00927B14" w:rsidRDefault="00C56807" w:rsidP="00670B88">
      <w:pPr>
        <w:spacing w:line="360" w:lineRule="auto"/>
        <w:rPr>
          <w:rFonts w:ascii="宋体" w:hAnsi="宋体"/>
        </w:rPr>
      </w:pPr>
    </w:p>
    <w:p w:rsidR="00C56807" w:rsidRPr="00927B14" w:rsidRDefault="00C56807" w:rsidP="00670B88">
      <w:pPr>
        <w:spacing w:line="360" w:lineRule="auto"/>
        <w:rPr>
          <w:rFonts w:ascii="宋体" w:hAnsi="宋体"/>
        </w:rPr>
      </w:pPr>
    </w:p>
    <w:p w:rsidR="00477196" w:rsidRPr="00927B14" w:rsidRDefault="00477196" w:rsidP="00477196">
      <w:pPr>
        <w:spacing w:line="360" w:lineRule="auto"/>
        <w:rPr>
          <w:rFonts w:ascii="宋体" w:hAnsi="宋体"/>
          <w:b/>
          <w:sz w:val="24"/>
        </w:rPr>
      </w:pPr>
      <w:r w:rsidRPr="00927B14">
        <w:rPr>
          <w:rFonts w:ascii="宋体" w:hAnsi="宋体"/>
          <w:b/>
          <w:sz w:val="24"/>
        </w:rPr>
        <w:br w:type="page"/>
      </w:r>
      <w:r w:rsidR="005C4F14" w:rsidRPr="00927B14">
        <w:rPr>
          <w:rFonts w:ascii="宋体" w:hAnsi="宋体" w:hint="eastAsia"/>
          <w:b/>
          <w:sz w:val="24"/>
        </w:rPr>
        <w:lastRenderedPageBreak/>
        <w:t>附件</w:t>
      </w:r>
      <w:r w:rsidRPr="00927B14">
        <w:rPr>
          <w:rFonts w:ascii="宋体" w:hAnsi="宋体"/>
          <w:b/>
          <w:sz w:val="24"/>
        </w:rPr>
        <w:t xml:space="preserve">14 </w:t>
      </w:r>
      <w:r w:rsidRPr="00927B14">
        <w:rPr>
          <w:rFonts w:ascii="宋体" w:hAnsi="宋体" w:hint="eastAsia"/>
          <w:b/>
          <w:sz w:val="24"/>
        </w:rPr>
        <w:t>中标服务费承诺书</w:t>
      </w:r>
    </w:p>
    <w:p w:rsidR="00477196" w:rsidRPr="00927B14" w:rsidRDefault="00477196" w:rsidP="00477196">
      <w:pPr>
        <w:spacing w:line="360" w:lineRule="auto"/>
        <w:rPr>
          <w:rFonts w:ascii="宋体" w:hAnsi="宋体"/>
          <w:b/>
          <w:sz w:val="24"/>
        </w:rPr>
      </w:pPr>
    </w:p>
    <w:p w:rsidR="00477196" w:rsidRPr="00927B14" w:rsidRDefault="00477196" w:rsidP="00477196">
      <w:pPr>
        <w:spacing w:line="360" w:lineRule="auto"/>
        <w:jc w:val="center"/>
        <w:rPr>
          <w:rFonts w:ascii="宋体" w:hAnsi="宋体"/>
          <w:b/>
          <w:sz w:val="24"/>
        </w:rPr>
      </w:pPr>
      <w:r w:rsidRPr="00927B14">
        <w:rPr>
          <w:rFonts w:ascii="宋体" w:hAnsi="宋体" w:hint="eastAsia"/>
          <w:b/>
          <w:sz w:val="24"/>
        </w:rPr>
        <w:t>中标服务费承诺书（格式）</w:t>
      </w:r>
    </w:p>
    <w:p w:rsidR="00477196" w:rsidRPr="00927B14" w:rsidRDefault="00477196" w:rsidP="00477196">
      <w:pPr>
        <w:spacing w:line="360" w:lineRule="auto"/>
        <w:rPr>
          <w:rFonts w:ascii="宋体" w:hAnsi="宋体"/>
          <w:b/>
          <w:sz w:val="24"/>
        </w:rPr>
      </w:pPr>
    </w:p>
    <w:p w:rsidR="00477196" w:rsidRPr="00927B14" w:rsidRDefault="00477196" w:rsidP="00477196">
      <w:pPr>
        <w:spacing w:line="360" w:lineRule="auto"/>
        <w:rPr>
          <w:rFonts w:ascii="宋体" w:hAnsi="宋体"/>
          <w:b/>
          <w:sz w:val="24"/>
        </w:rPr>
      </w:pPr>
    </w:p>
    <w:p w:rsidR="00477196" w:rsidRPr="00927B14" w:rsidRDefault="00477196" w:rsidP="00477196">
      <w:pPr>
        <w:spacing w:line="360" w:lineRule="auto"/>
        <w:rPr>
          <w:rFonts w:ascii="宋体" w:hAnsi="宋体"/>
          <w:sz w:val="24"/>
        </w:rPr>
      </w:pPr>
      <w:r w:rsidRPr="00927B14">
        <w:rPr>
          <w:rFonts w:ascii="宋体" w:hAnsi="宋体" w:hint="eastAsia"/>
          <w:sz w:val="24"/>
        </w:rPr>
        <w:t>致：中源联盛咨询</w:t>
      </w:r>
      <w:r w:rsidRPr="00927B14">
        <w:rPr>
          <w:rFonts w:ascii="宋体" w:hAnsi="宋体"/>
          <w:sz w:val="24"/>
        </w:rPr>
        <w:t>（</w:t>
      </w:r>
      <w:r w:rsidRPr="00927B14">
        <w:rPr>
          <w:rFonts w:ascii="宋体" w:hAnsi="宋体" w:hint="eastAsia"/>
          <w:sz w:val="24"/>
        </w:rPr>
        <w:t>北京</w:t>
      </w:r>
      <w:r w:rsidRPr="00927B14">
        <w:rPr>
          <w:rFonts w:ascii="宋体" w:hAnsi="宋体"/>
          <w:sz w:val="24"/>
        </w:rPr>
        <w:t>）</w:t>
      </w:r>
      <w:r w:rsidRPr="00927B14">
        <w:rPr>
          <w:rFonts w:ascii="宋体" w:hAnsi="宋体" w:hint="eastAsia"/>
          <w:sz w:val="24"/>
        </w:rPr>
        <w:t>有限公司</w:t>
      </w:r>
    </w:p>
    <w:p w:rsidR="00477196" w:rsidRPr="00927B14" w:rsidRDefault="00477196" w:rsidP="00477196">
      <w:pPr>
        <w:spacing w:line="360" w:lineRule="auto"/>
        <w:rPr>
          <w:rFonts w:ascii="宋体" w:hAnsi="宋体"/>
          <w:sz w:val="24"/>
        </w:rPr>
      </w:pPr>
    </w:p>
    <w:p w:rsidR="00477196" w:rsidRPr="00927B14" w:rsidRDefault="00477196" w:rsidP="00477196">
      <w:pPr>
        <w:spacing w:line="360" w:lineRule="auto"/>
        <w:ind w:firstLine="420"/>
        <w:rPr>
          <w:rFonts w:ascii="宋体" w:hAnsi="宋体"/>
          <w:sz w:val="24"/>
        </w:rPr>
      </w:pPr>
      <w:r w:rsidRPr="00927B14">
        <w:rPr>
          <w:rFonts w:ascii="宋体" w:hAnsi="宋体" w:hint="eastAsia"/>
          <w:sz w:val="24"/>
        </w:rPr>
        <w:t>我们在贵司代理（项目名称：</w:t>
      </w:r>
      <w:r w:rsidRPr="00927B14">
        <w:rPr>
          <w:rFonts w:ascii="宋体" w:hAnsi="宋体" w:hint="eastAsia"/>
          <w:sz w:val="24"/>
          <w:u w:val="single"/>
        </w:rPr>
        <w:t xml:space="preserve">           </w:t>
      </w:r>
      <w:r w:rsidRPr="00927B14">
        <w:rPr>
          <w:rFonts w:ascii="宋体" w:hAnsi="宋体" w:hint="eastAsia"/>
          <w:sz w:val="24"/>
        </w:rPr>
        <w:t>）招标中若获中标（采购编号：</w:t>
      </w:r>
      <w:r w:rsidRPr="00927B14">
        <w:rPr>
          <w:rFonts w:ascii="宋体" w:hAnsi="宋体" w:hint="eastAsia"/>
          <w:sz w:val="24"/>
          <w:u w:val="single"/>
        </w:rPr>
        <w:t xml:space="preserve"> </w:t>
      </w:r>
      <w:r w:rsidRPr="00927B14">
        <w:rPr>
          <w:rFonts w:ascii="宋体" w:hAnsi="宋体"/>
          <w:sz w:val="24"/>
          <w:u w:val="single"/>
        </w:rPr>
        <w:t xml:space="preserve">              </w:t>
      </w:r>
      <w:r w:rsidRPr="00927B14">
        <w:rPr>
          <w:rFonts w:ascii="宋体" w:hAnsi="宋体" w:hint="eastAsia"/>
          <w:sz w:val="24"/>
          <w:u w:val="single"/>
        </w:rPr>
        <w:t xml:space="preserve">   </w:t>
      </w:r>
      <w:r w:rsidRPr="00927B14">
        <w:rPr>
          <w:rFonts w:ascii="宋体" w:hAnsi="宋体" w:hint="eastAsia"/>
          <w:sz w:val="24"/>
        </w:rPr>
        <w:t>），我们保证在收到中标通知书后5日内按招标文件的规定，以支票、汇票、电汇或经贵公司认可的一种方式，向贵公司即指定的银行帐号，按照招标文件第二章投标人须知31.1条款规定金额一次性支付中标服务费。</w:t>
      </w:r>
    </w:p>
    <w:p w:rsidR="00477196" w:rsidRPr="00927B14" w:rsidRDefault="00477196" w:rsidP="00477196">
      <w:pPr>
        <w:spacing w:line="360" w:lineRule="auto"/>
        <w:rPr>
          <w:rFonts w:ascii="宋体" w:hAnsi="宋体"/>
          <w:sz w:val="24"/>
        </w:rPr>
      </w:pPr>
    </w:p>
    <w:p w:rsidR="00477196" w:rsidRPr="00927B14" w:rsidRDefault="00477196" w:rsidP="00477196">
      <w:pPr>
        <w:spacing w:line="360" w:lineRule="auto"/>
        <w:rPr>
          <w:rFonts w:ascii="宋体" w:hAnsi="宋体"/>
          <w:sz w:val="24"/>
        </w:rPr>
      </w:pPr>
    </w:p>
    <w:p w:rsidR="00477196" w:rsidRPr="00927B14" w:rsidRDefault="00477196" w:rsidP="00477196">
      <w:pPr>
        <w:spacing w:line="360" w:lineRule="auto"/>
        <w:rPr>
          <w:rFonts w:ascii="宋体" w:hAnsi="宋体"/>
          <w:sz w:val="24"/>
        </w:rPr>
      </w:pPr>
      <w:r w:rsidRPr="00927B14">
        <w:rPr>
          <w:rFonts w:ascii="宋体" w:hAnsi="宋体" w:hint="eastAsia"/>
          <w:sz w:val="24"/>
        </w:rPr>
        <w:t>特此承诺。</w:t>
      </w:r>
    </w:p>
    <w:p w:rsidR="00477196" w:rsidRPr="00927B14" w:rsidRDefault="00477196" w:rsidP="00477196">
      <w:pPr>
        <w:spacing w:line="360" w:lineRule="auto"/>
        <w:rPr>
          <w:rFonts w:ascii="宋体" w:hAnsi="宋体"/>
          <w:b/>
          <w:sz w:val="24"/>
        </w:rPr>
      </w:pPr>
    </w:p>
    <w:p w:rsidR="00477196" w:rsidRPr="00927B14" w:rsidRDefault="00477196" w:rsidP="00477196">
      <w:pPr>
        <w:spacing w:line="360" w:lineRule="auto"/>
        <w:rPr>
          <w:rFonts w:ascii="宋体" w:hAnsi="宋体"/>
          <w:b/>
          <w:sz w:val="24"/>
        </w:rPr>
      </w:pPr>
    </w:p>
    <w:p w:rsidR="00477196" w:rsidRPr="00927B14" w:rsidRDefault="00477196" w:rsidP="00477196">
      <w:pPr>
        <w:spacing w:line="360" w:lineRule="auto"/>
        <w:rPr>
          <w:rFonts w:ascii="宋体" w:hAnsi="宋体"/>
          <w:sz w:val="24"/>
          <w:u w:val="single"/>
        </w:rPr>
      </w:pPr>
      <w:r w:rsidRPr="00927B14">
        <w:rPr>
          <w:rFonts w:ascii="宋体" w:hAnsi="宋体"/>
          <w:sz w:val="24"/>
        </w:rPr>
        <w:t>投标人（盖章）：</w:t>
      </w:r>
      <w:r w:rsidRPr="00927B14">
        <w:rPr>
          <w:rFonts w:ascii="宋体" w:hAnsi="宋体" w:hint="eastAsia"/>
          <w:sz w:val="24"/>
          <w:u w:val="single"/>
        </w:rPr>
        <w:t xml:space="preserve">                </w:t>
      </w:r>
    </w:p>
    <w:p w:rsidR="00477196" w:rsidRPr="00927B14" w:rsidRDefault="00477196" w:rsidP="00477196">
      <w:pPr>
        <w:spacing w:line="360" w:lineRule="auto"/>
        <w:rPr>
          <w:rFonts w:ascii="宋体" w:hAnsi="宋体"/>
          <w:sz w:val="24"/>
          <w:u w:val="single"/>
        </w:rPr>
      </w:pPr>
      <w:r w:rsidRPr="00927B14">
        <w:rPr>
          <w:rFonts w:ascii="宋体" w:hAnsi="宋体"/>
          <w:sz w:val="24"/>
        </w:rPr>
        <w:t>投标人授权代表（签字）：</w:t>
      </w:r>
      <w:r w:rsidRPr="00927B14">
        <w:rPr>
          <w:rFonts w:ascii="宋体" w:hAnsi="宋体" w:hint="eastAsia"/>
          <w:sz w:val="24"/>
          <w:u w:val="single"/>
        </w:rPr>
        <w:t xml:space="preserve">        </w:t>
      </w:r>
    </w:p>
    <w:p w:rsidR="00477196" w:rsidRPr="00927B14" w:rsidRDefault="00477196" w:rsidP="00477196">
      <w:pPr>
        <w:spacing w:line="360" w:lineRule="auto"/>
        <w:rPr>
          <w:rFonts w:ascii="宋体" w:hAnsi="宋体"/>
          <w:sz w:val="24"/>
        </w:rPr>
      </w:pPr>
      <w:r w:rsidRPr="00927B14">
        <w:rPr>
          <w:rFonts w:ascii="宋体" w:hAnsi="宋体"/>
          <w:sz w:val="24"/>
        </w:rPr>
        <w:t>日期：</w:t>
      </w:r>
      <w:r w:rsidRPr="00927B14">
        <w:rPr>
          <w:rFonts w:ascii="宋体" w:hAnsi="宋体"/>
          <w:sz w:val="24"/>
          <w:u w:val="single"/>
        </w:rPr>
        <w:t xml:space="preserve">    </w:t>
      </w:r>
      <w:r w:rsidRPr="00927B14">
        <w:rPr>
          <w:rFonts w:ascii="宋体" w:hAnsi="宋体"/>
          <w:sz w:val="24"/>
        </w:rPr>
        <w:t>年</w:t>
      </w:r>
      <w:r w:rsidRPr="00927B14">
        <w:rPr>
          <w:rFonts w:ascii="宋体" w:hAnsi="宋体"/>
          <w:sz w:val="24"/>
          <w:u w:val="single"/>
        </w:rPr>
        <w:t xml:space="preserve">    </w:t>
      </w:r>
      <w:r w:rsidRPr="00927B14">
        <w:rPr>
          <w:rFonts w:ascii="宋体" w:hAnsi="宋体"/>
          <w:sz w:val="24"/>
        </w:rPr>
        <w:t>月</w:t>
      </w:r>
      <w:r w:rsidRPr="00927B14">
        <w:rPr>
          <w:rFonts w:ascii="宋体" w:hAnsi="宋体"/>
          <w:sz w:val="24"/>
          <w:u w:val="single"/>
        </w:rPr>
        <w:t xml:space="preserve">    </w:t>
      </w:r>
      <w:r w:rsidRPr="00927B14">
        <w:rPr>
          <w:rFonts w:ascii="宋体" w:hAnsi="宋体"/>
          <w:sz w:val="24"/>
        </w:rPr>
        <w:t>日</w:t>
      </w:r>
    </w:p>
    <w:p w:rsidR="00477196" w:rsidRPr="00927B14" w:rsidRDefault="00477196" w:rsidP="00477196">
      <w:pPr>
        <w:spacing w:line="360" w:lineRule="auto"/>
        <w:rPr>
          <w:rFonts w:ascii="宋体" w:hAnsi="宋体"/>
          <w:b/>
          <w:sz w:val="24"/>
        </w:rPr>
      </w:pPr>
      <w:r w:rsidRPr="00927B14">
        <w:rPr>
          <w:rFonts w:ascii="宋体" w:hAnsi="宋体"/>
          <w:b/>
          <w:sz w:val="24"/>
        </w:rPr>
        <w:br w:type="page"/>
      </w:r>
    </w:p>
    <w:p w:rsidR="00D4562F" w:rsidRPr="00927B14" w:rsidRDefault="00D4562F" w:rsidP="00477196">
      <w:pPr>
        <w:tabs>
          <w:tab w:val="left" w:pos="5580"/>
        </w:tabs>
        <w:adjustRightInd w:val="0"/>
        <w:snapToGrid w:val="0"/>
        <w:spacing w:line="360" w:lineRule="auto"/>
        <w:jc w:val="left"/>
        <w:rPr>
          <w:rFonts w:ascii="宋体" w:hAnsi="宋体"/>
          <w:b/>
          <w:sz w:val="24"/>
          <w:szCs w:val="28"/>
        </w:rPr>
      </w:pPr>
      <w:bookmarkStart w:id="630" w:name="_Toc21956264"/>
      <w:bookmarkStart w:id="631" w:name="_Toc21958366"/>
      <w:bookmarkStart w:id="632" w:name="_Toc23233236"/>
      <w:bookmarkStart w:id="633" w:name="_Toc40454510"/>
      <w:bookmarkStart w:id="634" w:name="_Toc92365333"/>
      <w:bookmarkStart w:id="635" w:name="_Toc93050513"/>
      <w:bookmarkStart w:id="636" w:name="_Toc93058314"/>
      <w:bookmarkStart w:id="637" w:name="_Toc96589132"/>
      <w:bookmarkStart w:id="638" w:name="_Toc99100198"/>
      <w:bookmarkEnd w:id="629"/>
      <w:r w:rsidRPr="00927B14">
        <w:rPr>
          <w:rFonts w:ascii="宋体" w:hAnsi="宋体" w:hint="eastAsia"/>
          <w:b/>
          <w:sz w:val="24"/>
          <w:szCs w:val="28"/>
        </w:rPr>
        <w:t>附件</w:t>
      </w:r>
      <w:bookmarkEnd w:id="630"/>
      <w:bookmarkEnd w:id="631"/>
      <w:bookmarkEnd w:id="632"/>
      <w:bookmarkEnd w:id="633"/>
      <w:bookmarkEnd w:id="634"/>
      <w:bookmarkEnd w:id="635"/>
      <w:bookmarkEnd w:id="636"/>
      <w:bookmarkEnd w:id="637"/>
      <w:bookmarkEnd w:id="638"/>
      <w:r w:rsidR="00DC0C76" w:rsidRPr="00927B14">
        <w:rPr>
          <w:rFonts w:ascii="宋体" w:hAnsi="宋体"/>
          <w:b/>
          <w:sz w:val="24"/>
          <w:szCs w:val="28"/>
        </w:rPr>
        <w:t>15</w:t>
      </w:r>
      <w:r w:rsidR="00477196" w:rsidRPr="00927B14">
        <w:rPr>
          <w:rFonts w:ascii="宋体" w:hAnsi="宋体" w:hint="eastAsia"/>
          <w:b/>
          <w:sz w:val="24"/>
          <w:szCs w:val="28"/>
        </w:rPr>
        <w:t>投标产品在中国境内近三年销售业绩一览表</w:t>
      </w:r>
    </w:p>
    <w:p w:rsidR="005C4F14" w:rsidRPr="00927B14" w:rsidRDefault="005C4F14" w:rsidP="00477196">
      <w:pPr>
        <w:tabs>
          <w:tab w:val="left" w:pos="5580"/>
        </w:tabs>
        <w:adjustRightInd w:val="0"/>
        <w:snapToGrid w:val="0"/>
        <w:spacing w:line="360" w:lineRule="auto"/>
        <w:jc w:val="left"/>
        <w:rPr>
          <w:rFonts w:ascii="宋体" w:hAnsi="宋体"/>
          <w:b/>
          <w:sz w:val="24"/>
          <w:szCs w:val="28"/>
        </w:rPr>
      </w:pPr>
    </w:p>
    <w:p w:rsidR="00D4562F" w:rsidRPr="00927B14" w:rsidRDefault="00D4562F" w:rsidP="00670B88">
      <w:pPr>
        <w:tabs>
          <w:tab w:val="left" w:pos="5580"/>
        </w:tabs>
        <w:adjustRightInd w:val="0"/>
        <w:snapToGrid w:val="0"/>
        <w:spacing w:line="360" w:lineRule="auto"/>
        <w:jc w:val="center"/>
        <w:rPr>
          <w:rFonts w:ascii="宋体" w:hAnsi="宋体"/>
          <w:b/>
          <w:sz w:val="24"/>
          <w:szCs w:val="28"/>
        </w:rPr>
      </w:pPr>
      <w:r w:rsidRPr="00927B14">
        <w:rPr>
          <w:rFonts w:ascii="宋体" w:hAnsi="宋体" w:hint="eastAsia"/>
          <w:b/>
          <w:sz w:val="24"/>
          <w:szCs w:val="28"/>
        </w:rPr>
        <w:t>业绩一览表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
        <w:gridCol w:w="1133"/>
        <w:gridCol w:w="1135"/>
        <w:gridCol w:w="1132"/>
        <w:gridCol w:w="1135"/>
        <w:gridCol w:w="1420"/>
        <w:gridCol w:w="1135"/>
        <w:gridCol w:w="755"/>
      </w:tblGrid>
      <w:tr w:rsidR="005C4F14" w:rsidRPr="005231E1" w:rsidTr="005C4F14">
        <w:tc>
          <w:tcPr>
            <w:tcW w:w="397"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序号</w:t>
            </w:r>
          </w:p>
        </w:tc>
        <w:tc>
          <w:tcPr>
            <w:tcW w:w="665"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订货时间</w:t>
            </w:r>
          </w:p>
        </w:tc>
        <w:tc>
          <w:tcPr>
            <w:tcW w:w="666"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型号</w:t>
            </w:r>
          </w:p>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（规格）</w:t>
            </w:r>
          </w:p>
        </w:tc>
        <w:tc>
          <w:tcPr>
            <w:tcW w:w="664"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数量</w:t>
            </w:r>
          </w:p>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（台/套）</w:t>
            </w:r>
          </w:p>
        </w:tc>
        <w:tc>
          <w:tcPr>
            <w:tcW w:w="666"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合同签订时间</w:t>
            </w:r>
          </w:p>
        </w:tc>
        <w:tc>
          <w:tcPr>
            <w:tcW w:w="833"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采购单位</w:t>
            </w:r>
          </w:p>
        </w:tc>
        <w:tc>
          <w:tcPr>
            <w:tcW w:w="666"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联系人及电话</w:t>
            </w:r>
          </w:p>
        </w:tc>
        <w:tc>
          <w:tcPr>
            <w:tcW w:w="443" w:type="pct"/>
            <w:vAlign w:val="center"/>
          </w:tcPr>
          <w:p w:rsidR="005C4F14" w:rsidRPr="00927B14" w:rsidRDefault="005C4F14" w:rsidP="00670B88">
            <w:pPr>
              <w:tabs>
                <w:tab w:val="left" w:pos="5580"/>
              </w:tabs>
              <w:adjustRightInd w:val="0"/>
              <w:snapToGrid w:val="0"/>
              <w:spacing w:line="360" w:lineRule="auto"/>
              <w:jc w:val="center"/>
              <w:rPr>
                <w:rFonts w:ascii="宋体" w:hAnsi="宋体"/>
                <w:b/>
                <w:szCs w:val="21"/>
              </w:rPr>
            </w:pPr>
            <w:r w:rsidRPr="00927B14">
              <w:rPr>
                <w:rFonts w:ascii="宋体" w:hAnsi="宋体" w:hint="eastAsia"/>
                <w:b/>
                <w:szCs w:val="21"/>
              </w:rPr>
              <w:t>履约</w:t>
            </w:r>
            <w:r w:rsidRPr="00927B14">
              <w:rPr>
                <w:rFonts w:ascii="宋体" w:hAnsi="宋体"/>
                <w:b/>
                <w:szCs w:val="21"/>
              </w:rPr>
              <w:t>情况</w:t>
            </w:r>
          </w:p>
        </w:tc>
      </w:tr>
      <w:tr w:rsidR="005C4F14" w:rsidRPr="005231E1" w:rsidTr="005C4F14">
        <w:tc>
          <w:tcPr>
            <w:tcW w:w="397" w:type="pct"/>
            <w:vAlign w:val="center"/>
          </w:tcPr>
          <w:p w:rsidR="005C4F14" w:rsidRPr="00927B14" w:rsidRDefault="005C4F14" w:rsidP="00670B88">
            <w:pPr>
              <w:spacing w:line="360" w:lineRule="auto"/>
              <w:jc w:val="center"/>
              <w:rPr>
                <w:rFonts w:ascii="宋体" w:hAnsi="宋体"/>
                <w:szCs w:val="21"/>
              </w:rPr>
            </w:pPr>
          </w:p>
        </w:tc>
        <w:tc>
          <w:tcPr>
            <w:tcW w:w="665"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664"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833"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443" w:type="pct"/>
            <w:vAlign w:val="center"/>
          </w:tcPr>
          <w:p w:rsidR="005C4F14" w:rsidRPr="00927B14" w:rsidRDefault="005C4F14" w:rsidP="00670B88">
            <w:pPr>
              <w:spacing w:line="360" w:lineRule="auto"/>
              <w:jc w:val="center"/>
              <w:rPr>
                <w:rFonts w:ascii="宋体" w:hAnsi="宋体"/>
                <w:szCs w:val="21"/>
              </w:rPr>
            </w:pPr>
          </w:p>
        </w:tc>
      </w:tr>
      <w:tr w:rsidR="005C4F14" w:rsidRPr="005231E1" w:rsidTr="005C4F14">
        <w:tc>
          <w:tcPr>
            <w:tcW w:w="397" w:type="pct"/>
            <w:vAlign w:val="center"/>
          </w:tcPr>
          <w:p w:rsidR="005C4F14" w:rsidRPr="00927B14" w:rsidRDefault="005C4F14" w:rsidP="00670B88">
            <w:pPr>
              <w:spacing w:line="360" w:lineRule="auto"/>
              <w:jc w:val="center"/>
              <w:rPr>
                <w:rFonts w:ascii="宋体" w:hAnsi="宋体"/>
                <w:szCs w:val="21"/>
              </w:rPr>
            </w:pPr>
          </w:p>
        </w:tc>
        <w:tc>
          <w:tcPr>
            <w:tcW w:w="665"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664"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833"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443" w:type="pct"/>
            <w:vAlign w:val="center"/>
          </w:tcPr>
          <w:p w:rsidR="005C4F14" w:rsidRPr="00927B14" w:rsidRDefault="005C4F14" w:rsidP="00670B88">
            <w:pPr>
              <w:spacing w:line="360" w:lineRule="auto"/>
              <w:jc w:val="center"/>
              <w:rPr>
                <w:rFonts w:ascii="宋体" w:hAnsi="宋体"/>
                <w:szCs w:val="21"/>
              </w:rPr>
            </w:pPr>
          </w:p>
        </w:tc>
      </w:tr>
      <w:tr w:rsidR="005C4F14" w:rsidRPr="005231E1" w:rsidTr="005C4F14">
        <w:tc>
          <w:tcPr>
            <w:tcW w:w="397" w:type="pct"/>
            <w:vAlign w:val="center"/>
          </w:tcPr>
          <w:p w:rsidR="005C4F14" w:rsidRPr="00927B14" w:rsidRDefault="005C4F14" w:rsidP="00670B88">
            <w:pPr>
              <w:spacing w:line="360" w:lineRule="auto"/>
              <w:jc w:val="center"/>
              <w:rPr>
                <w:rFonts w:ascii="宋体" w:hAnsi="宋体"/>
                <w:szCs w:val="21"/>
              </w:rPr>
            </w:pPr>
          </w:p>
        </w:tc>
        <w:tc>
          <w:tcPr>
            <w:tcW w:w="665"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664"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833"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443" w:type="pct"/>
            <w:vAlign w:val="center"/>
          </w:tcPr>
          <w:p w:rsidR="005C4F14" w:rsidRPr="00927B14" w:rsidRDefault="005C4F14" w:rsidP="00670B88">
            <w:pPr>
              <w:spacing w:line="360" w:lineRule="auto"/>
              <w:jc w:val="center"/>
              <w:rPr>
                <w:rFonts w:ascii="宋体" w:hAnsi="宋体"/>
                <w:szCs w:val="21"/>
              </w:rPr>
            </w:pPr>
          </w:p>
        </w:tc>
      </w:tr>
      <w:tr w:rsidR="005C4F14" w:rsidRPr="005231E1" w:rsidTr="005C4F14">
        <w:tc>
          <w:tcPr>
            <w:tcW w:w="397" w:type="pct"/>
            <w:vAlign w:val="center"/>
          </w:tcPr>
          <w:p w:rsidR="005C4F14" w:rsidRPr="00927B14" w:rsidRDefault="005C4F14" w:rsidP="00670B88">
            <w:pPr>
              <w:spacing w:line="360" w:lineRule="auto"/>
              <w:jc w:val="center"/>
              <w:rPr>
                <w:rFonts w:ascii="宋体" w:hAnsi="宋体"/>
                <w:szCs w:val="21"/>
              </w:rPr>
            </w:pPr>
          </w:p>
        </w:tc>
        <w:tc>
          <w:tcPr>
            <w:tcW w:w="665"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664"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833"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443" w:type="pct"/>
            <w:vAlign w:val="center"/>
          </w:tcPr>
          <w:p w:rsidR="005C4F14" w:rsidRPr="00927B14" w:rsidRDefault="005C4F14" w:rsidP="00670B88">
            <w:pPr>
              <w:spacing w:line="360" w:lineRule="auto"/>
              <w:jc w:val="center"/>
              <w:rPr>
                <w:rFonts w:ascii="宋体" w:hAnsi="宋体"/>
                <w:szCs w:val="21"/>
              </w:rPr>
            </w:pPr>
          </w:p>
        </w:tc>
      </w:tr>
      <w:tr w:rsidR="005C4F14" w:rsidRPr="005231E1" w:rsidTr="005C4F14">
        <w:tc>
          <w:tcPr>
            <w:tcW w:w="397" w:type="pct"/>
            <w:vAlign w:val="center"/>
          </w:tcPr>
          <w:p w:rsidR="005C4F14" w:rsidRPr="00927B14" w:rsidRDefault="005C4F14" w:rsidP="00670B88">
            <w:pPr>
              <w:spacing w:line="360" w:lineRule="auto"/>
              <w:jc w:val="center"/>
              <w:rPr>
                <w:rFonts w:ascii="宋体" w:hAnsi="宋体"/>
                <w:szCs w:val="21"/>
              </w:rPr>
            </w:pPr>
          </w:p>
        </w:tc>
        <w:tc>
          <w:tcPr>
            <w:tcW w:w="665"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664"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833" w:type="pct"/>
            <w:vAlign w:val="center"/>
          </w:tcPr>
          <w:p w:rsidR="005C4F14" w:rsidRPr="00927B14" w:rsidRDefault="005C4F14" w:rsidP="00670B88">
            <w:pPr>
              <w:spacing w:line="360" w:lineRule="auto"/>
              <w:jc w:val="center"/>
              <w:rPr>
                <w:rFonts w:ascii="宋体" w:hAnsi="宋体"/>
                <w:szCs w:val="21"/>
              </w:rPr>
            </w:pPr>
          </w:p>
        </w:tc>
        <w:tc>
          <w:tcPr>
            <w:tcW w:w="666" w:type="pct"/>
            <w:vAlign w:val="center"/>
          </w:tcPr>
          <w:p w:rsidR="005C4F14" w:rsidRPr="00927B14" w:rsidRDefault="005C4F14" w:rsidP="00670B88">
            <w:pPr>
              <w:spacing w:line="360" w:lineRule="auto"/>
              <w:jc w:val="center"/>
              <w:rPr>
                <w:rFonts w:ascii="宋体" w:hAnsi="宋体"/>
                <w:szCs w:val="21"/>
              </w:rPr>
            </w:pPr>
          </w:p>
        </w:tc>
        <w:tc>
          <w:tcPr>
            <w:tcW w:w="443" w:type="pct"/>
            <w:vAlign w:val="center"/>
          </w:tcPr>
          <w:p w:rsidR="005C4F14" w:rsidRPr="00927B14" w:rsidRDefault="005C4F14" w:rsidP="00670B88">
            <w:pPr>
              <w:spacing w:line="360" w:lineRule="auto"/>
              <w:jc w:val="center"/>
              <w:rPr>
                <w:rFonts w:ascii="宋体" w:hAnsi="宋体"/>
                <w:szCs w:val="21"/>
              </w:rPr>
            </w:pPr>
          </w:p>
        </w:tc>
      </w:tr>
    </w:tbl>
    <w:p w:rsidR="00EF6CD8" w:rsidRPr="00927B14" w:rsidRDefault="00EF6CD8" w:rsidP="00670B88">
      <w:pPr>
        <w:tabs>
          <w:tab w:val="left" w:pos="8306"/>
        </w:tabs>
        <w:snapToGrid w:val="0"/>
        <w:spacing w:line="360" w:lineRule="auto"/>
        <w:ind w:left="502" w:right="-58" w:hangingChars="209" w:hanging="502"/>
        <w:rPr>
          <w:rFonts w:ascii="宋体" w:hAnsi="宋体"/>
          <w:sz w:val="24"/>
        </w:rPr>
      </w:pPr>
      <w:r w:rsidRPr="00927B14">
        <w:rPr>
          <w:rFonts w:ascii="宋体" w:hAnsi="宋体" w:hint="eastAsia"/>
          <w:sz w:val="24"/>
        </w:rPr>
        <w:t>注</w:t>
      </w:r>
    </w:p>
    <w:p w:rsidR="00250EEB" w:rsidRPr="00927B14" w:rsidRDefault="00250EEB" w:rsidP="005C4F14">
      <w:pPr>
        <w:tabs>
          <w:tab w:val="left" w:pos="8306"/>
        </w:tabs>
        <w:snapToGrid w:val="0"/>
        <w:spacing w:line="360" w:lineRule="auto"/>
        <w:ind w:right="-58"/>
        <w:rPr>
          <w:rFonts w:ascii="宋体" w:hAnsi="宋体"/>
          <w:sz w:val="24"/>
        </w:rPr>
      </w:pPr>
      <w:r w:rsidRPr="00927B14">
        <w:rPr>
          <w:rFonts w:ascii="宋体" w:hAnsi="宋体" w:hint="eastAsia"/>
          <w:sz w:val="24"/>
        </w:rPr>
        <w:t>1.投标人应如实列出以上情况，如有隐瞒，一经查实将导致其投标申请被拒绝。</w:t>
      </w:r>
    </w:p>
    <w:p w:rsidR="00250EEB" w:rsidRPr="00927B14" w:rsidRDefault="00250EEB" w:rsidP="005C4F14">
      <w:pPr>
        <w:tabs>
          <w:tab w:val="left" w:pos="8306"/>
        </w:tabs>
        <w:snapToGrid w:val="0"/>
        <w:spacing w:line="360" w:lineRule="auto"/>
        <w:ind w:right="-58"/>
        <w:rPr>
          <w:rFonts w:ascii="宋体" w:hAnsi="宋体"/>
          <w:sz w:val="24"/>
        </w:rPr>
      </w:pPr>
      <w:r w:rsidRPr="00927B14">
        <w:rPr>
          <w:rFonts w:ascii="宋体" w:hAnsi="宋体" w:hint="eastAsia"/>
          <w:sz w:val="24"/>
        </w:rPr>
        <w:t>2.有效业绩证明材料：采购合同或协议（</w:t>
      </w:r>
      <w:r w:rsidR="00D632F9" w:rsidRPr="00927B14">
        <w:rPr>
          <w:rFonts w:ascii="宋体" w:hAnsi="宋体" w:hint="eastAsia"/>
          <w:sz w:val="24"/>
        </w:rPr>
        <w:t>含采购设备品牌型号页、配置清单页、签字盖章页</w:t>
      </w:r>
      <w:r w:rsidRPr="00927B14">
        <w:rPr>
          <w:rFonts w:ascii="宋体" w:hAnsi="宋体" w:hint="eastAsia"/>
          <w:sz w:val="24"/>
        </w:rPr>
        <w:t>）复印件；采购合同或协议标的必须包括核心产品同类型产品；以上材料复印件需加盖公章。</w:t>
      </w:r>
    </w:p>
    <w:p w:rsidR="00250EEB" w:rsidRPr="00927B14" w:rsidRDefault="00250EEB" w:rsidP="005C4F14">
      <w:pPr>
        <w:tabs>
          <w:tab w:val="left" w:pos="8306"/>
        </w:tabs>
        <w:snapToGrid w:val="0"/>
        <w:spacing w:line="360" w:lineRule="auto"/>
        <w:ind w:right="-58"/>
        <w:rPr>
          <w:rFonts w:ascii="宋体" w:hAnsi="宋体"/>
          <w:sz w:val="24"/>
        </w:rPr>
      </w:pPr>
      <w:r w:rsidRPr="00927B14">
        <w:rPr>
          <w:rFonts w:ascii="宋体" w:hAnsi="宋体" w:hint="eastAsia"/>
          <w:sz w:val="24"/>
        </w:rPr>
        <w:t>3.销售给经销商或代理商的销售业绩不予认可</w:t>
      </w:r>
    </w:p>
    <w:p w:rsidR="00D4562F" w:rsidRPr="00927B14" w:rsidRDefault="00250EEB" w:rsidP="005C4F14">
      <w:pPr>
        <w:tabs>
          <w:tab w:val="left" w:pos="8306"/>
        </w:tabs>
        <w:snapToGrid w:val="0"/>
        <w:spacing w:line="360" w:lineRule="auto"/>
        <w:ind w:right="-58"/>
        <w:rPr>
          <w:rFonts w:ascii="宋体" w:hAnsi="宋体"/>
          <w:sz w:val="24"/>
        </w:rPr>
      </w:pPr>
      <w:r w:rsidRPr="00927B14">
        <w:rPr>
          <w:rFonts w:ascii="宋体" w:hAnsi="宋体" w:hint="eastAsia"/>
          <w:sz w:val="24"/>
        </w:rPr>
        <w:t>4如证明材料中价格等内容涉及商业秘密，可进行覆盖后提供。</w:t>
      </w:r>
    </w:p>
    <w:p w:rsidR="004201C9" w:rsidRPr="00927B14" w:rsidRDefault="004201C9" w:rsidP="00670B88">
      <w:pPr>
        <w:tabs>
          <w:tab w:val="left" w:pos="8306"/>
        </w:tabs>
        <w:snapToGrid w:val="0"/>
        <w:spacing w:line="360" w:lineRule="auto"/>
        <w:ind w:left="502" w:right="-58" w:hangingChars="209" w:hanging="502"/>
        <w:rPr>
          <w:rFonts w:ascii="宋体" w:hAnsi="宋体"/>
          <w:sz w:val="24"/>
        </w:rPr>
      </w:pPr>
    </w:p>
    <w:p w:rsidR="00D4562F" w:rsidRPr="00927B14" w:rsidRDefault="00D4562F" w:rsidP="00670B88">
      <w:pPr>
        <w:pStyle w:val="ad"/>
        <w:tabs>
          <w:tab w:val="left" w:pos="5580"/>
        </w:tabs>
        <w:spacing w:line="360" w:lineRule="auto"/>
        <w:rPr>
          <w:rFonts w:hAnsi="宋体"/>
          <w:sz w:val="24"/>
          <w:szCs w:val="24"/>
          <w:u w:val="single"/>
        </w:rPr>
      </w:pPr>
      <w:r w:rsidRPr="00927B14">
        <w:rPr>
          <w:rFonts w:hAnsi="宋体" w:hint="eastAsia"/>
          <w:sz w:val="24"/>
          <w:szCs w:val="24"/>
        </w:rPr>
        <w:t>投标人名称（盖章）：</w:t>
      </w:r>
      <w:r w:rsidRPr="00927B14">
        <w:rPr>
          <w:rFonts w:hAnsi="宋体"/>
          <w:sz w:val="24"/>
          <w:szCs w:val="24"/>
          <w:u w:val="single"/>
        </w:rPr>
        <w:tab/>
      </w:r>
    </w:p>
    <w:p w:rsidR="00250EEB" w:rsidRPr="00927B14" w:rsidRDefault="00D4562F" w:rsidP="00670B88">
      <w:pPr>
        <w:pStyle w:val="ad"/>
        <w:tabs>
          <w:tab w:val="left" w:pos="6210"/>
        </w:tabs>
        <w:spacing w:line="360" w:lineRule="auto"/>
        <w:rPr>
          <w:rFonts w:hAnsi="宋体"/>
          <w:sz w:val="24"/>
          <w:szCs w:val="24"/>
          <w:u w:val="single"/>
        </w:rPr>
      </w:pPr>
      <w:r w:rsidRPr="00927B14">
        <w:rPr>
          <w:rFonts w:hAnsi="宋体" w:hint="eastAsia"/>
          <w:sz w:val="24"/>
          <w:szCs w:val="24"/>
        </w:rPr>
        <w:t>投标人授权代表(签字)：</w:t>
      </w:r>
      <w:r w:rsidRPr="00927B14">
        <w:rPr>
          <w:rFonts w:hAnsi="宋体"/>
          <w:sz w:val="24"/>
          <w:szCs w:val="24"/>
          <w:u w:val="single"/>
        </w:rPr>
        <w:tab/>
      </w:r>
    </w:p>
    <w:p w:rsidR="00D4562F" w:rsidRPr="00927B14" w:rsidRDefault="00D4562F" w:rsidP="00670B88">
      <w:pPr>
        <w:pStyle w:val="ad"/>
        <w:tabs>
          <w:tab w:val="left" w:pos="6210"/>
        </w:tabs>
        <w:spacing w:line="360" w:lineRule="auto"/>
        <w:rPr>
          <w:rFonts w:hAnsi="宋体"/>
          <w:sz w:val="24"/>
          <w:szCs w:val="24"/>
          <w:u w:val="single"/>
        </w:rPr>
      </w:pPr>
      <w:r w:rsidRPr="00927B14">
        <w:rPr>
          <w:rFonts w:hAnsi="宋体" w:hint="eastAsia"/>
          <w:sz w:val="24"/>
          <w:szCs w:val="24"/>
        </w:rPr>
        <w:t>日期：</w:t>
      </w:r>
      <w:r w:rsidRPr="00927B14">
        <w:rPr>
          <w:rFonts w:hAnsi="宋体"/>
          <w:sz w:val="24"/>
          <w:szCs w:val="24"/>
          <w:u w:val="single"/>
        </w:rPr>
        <w:tab/>
      </w:r>
    </w:p>
    <w:p w:rsidR="00D4562F" w:rsidRPr="00927B14" w:rsidRDefault="005C4F14" w:rsidP="004F5D16">
      <w:pPr>
        <w:spacing w:line="360" w:lineRule="auto"/>
        <w:rPr>
          <w:rFonts w:hAnsi="宋体"/>
          <w:b/>
          <w:bCs/>
          <w:sz w:val="24"/>
        </w:rPr>
      </w:pPr>
      <w:r w:rsidRPr="00927B14">
        <w:rPr>
          <w:rFonts w:ascii="宋体" w:hAnsi="宋体"/>
          <w:b/>
        </w:rPr>
        <w:br w:type="page"/>
      </w:r>
      <w:bookmarkStart w:id="639" w:name="_Toc523910560"/>
      <w:bookmarkStart w:id="640" w:name="_Toc21956266"/>
      <w:bookmarkStart w:id="641" w:name="_Toc21958368"/>
      <w:bookmarkStart w:id="642" w:name="_Toc23233238"/>
      <w:bookmarkStart w:id="643" w:name="_Toc40454512"/>
      <w:bookmarkStart w:id="644" w:name="_Toc92365334"/>
      <w:bookmarkStart w:id="645" w:name="_Toc93050514"/>
      <w:bookmarkStart w:id="646" w:name="_Toc93058315"/>
      <w:bookmarkStart w:id="647" w:name="_Toc96589133"/>
      <w:bookmarkStart w:id="648" w:name="_Toc99100199"/>
      <w:r w:rsidR="00D4562F" w:rsidRPr="00927B14">
        <w:rPr>
          <w:rFonts w:hAnsi="宋体" w:hint="eastAsia"/>
          <w:b/>
          <w:bCs/>
          <w:sz w:val="24"/>
        </w:rPr>
        <w:lastRenderedPageBreak/>
        <w:t>附件</w:t>
      </w:r>
      <w:r w:rsidR="00DC0C76" w:rsidRPr="00927B14">
        <w:rPr>
          <w:rFonts w:hAnsi="宋体"/>
          <w:b/>
          <w:bCs/>
          <w:sz w:val="24"/>
        </w:rPr>
        <w:t>16</w:t>
      </w:r>
      <w:r w:rsidR="00D4562F" w:rsidRPr="00927B14">
        <w:rPr>
          <w:rFonts w:hAnsi="宋体" w:hint="eastAsia"/>
          <w:b/>
          <w:bCs/>
          <w:sz w:val="24"/>
        </w:rPr>
        <w:t>中小型企业声明函</w:t>
      </w:r>
      <w:bookmarkEnd w:id="639"/>
      <w:bookmarkEnd w:id="640"/>
      <w:bookmarkEnd w:id="641"/>
      <w:bookmarkEnd w:id="642"/>
      <w:bookmarkEnd w:id="643"/>
      <w:bookmarkEnd w:id="644"/>
      <w:bookmarkEnd w:id="645"/>
      <w:bookmarkEnd w:id="646"/>
      <w:bookmarkEnd w:id="647"/>
      <w:bookmarkEnd w:id="648"/>
    </w:p>
    <w:p w:rsidR="00D4562F" w:rsidRPr="00927B14" w:rsidRDefault="00D4562F" w:rsidP="00670B88">
      <w:pPr>
        <w:pStyle w:val="ad"/>
        <w:spacing w:line="360" w:lineRule="auto"/>
        <w:rPr>
          <w:rFonts w:hAnsi="宋体"/>
          <w:b/>
          <w:bCs/>
          <w:sz w:val="24"/>
          <w:szCs w:val="32"/>
        </w:rPr>
      </w:pPr>
    </w:p>
    <w:p w:rsidR="00836C68" w:rsidRPr="00927B14" w:rsidRDefault="00836C68" w:rsidP="00670B88">
      <w:pPr>
        <w:adjustRightInd w:val="0"/>
        <w:snapToGrid w:val="0"/>
        <w:spacing w:line="360" w:lineRule="auto"/>
        <w:jc w:val="center"/>
        <w:rPr>
          <w:rFonts w:ascii="宋体" w:hAnsi="宋体" w:cs="Arial"/>
          <w:b/>
          <w:sz w:val="24"/>
        </w:rPr>
      </w:pPr>
      <w:r w:rsidRPr="00927B14">
        <w:rPr>
          <w:rFonts w:ascii="宋体" w:hAnsi="宋体" w:cs="Arial"/>
          <w:b/>
          <w:sz w:val="24"/>
        </w:rPr>
        <w:t>中小企业声明函</w:t>
      </w:r>
    </w:p>
    <w:p w:rsidR="00847EA8" w:rsidRPr="00927B14" w:rsidRDefault="00847EA8" w:rsidP="00670B88">
      <w:pPr>
        <w:adjustRightInd w:val="0"/>
        <w:snapToGrid w:val="0"/>
        <w:spacing w:line="360" w:lineRule="auto"/>
        <w:jc w:val="center"/>
        <w:rPr>
          <w:rFonts w:ascii="宋体" w:hAnsi="宋体" w:cs="Arial"/>
          <w:b/>
          <w:sz w:val="24"/>
        </w:rPr>
      </w:pPr>
    </w:p>
    <w:p w:rsidR="00847EA8" w:rsidRPr="005231E1" w:rsidRDefault="00847EA8" w:rsidP="00847EA8">
      <w:pPr>
        <w:spacing w:line="360" w:lineRule="auto"/>
        <w:ind w:firstLine="420"/>
        <w:rPr>
          <w:rFonts w:ascii="宋体" w:hAnsi="宋体"/>
          <w:sz w:val="24"/>
        </w:rPr>
      </w:pPr>
      <w:bookmarkStart w:id="649" w:name="_Toc523910561"/>
      <w:bookmarkStart w:id="650" w:name="_Toc21956267"/>
      <w:bookmarkStart w:id="651" w:name="_Toc21958369"/>
      <w:bookmarkStart w:id="652" w:name="_Toc23233239"/>
      <w:bookmarkStart w:id="653" w:name="_Toc40454513"/>
      <w:r w:rsidRPr="005231E1">
        <w:rPr>
          <w:rFonts w:ascii="宋体" w:hAnsi="宋体" w:hint="eastAsia"/>
          <w:sz w:val="24"/>
        </w:rPr>
        <w:t>本公司郑重声明，根据《政府采购促进中小企业发展管理办法》（财库﹝2020﹞46 号）的规定，本公司参加（单位名称）的（项目名称）采购活动，提供的货物全部由符合政策要求的中小企业制造。相关企业的具体情况如下：</w:t>
      </w:r>
    </w:p>
    <w:p w:rsidR="00847EA8" w:rsidRPr="005231E1" w:rsidRDefault="00847EA8" w:rsidP="00847EA8">
      <w:pPr>
        <w:spacing w:line="360" w:lineRule="auto"/>
        <w:ind w:firstLine="420"/>
        <w:rPr>
          <w:rFonts w:ascii="宋体" w:hAnsi="宋体"/>
          <w:sz w:val="24"/>
        </w:rPr>
      </w:pPr>
      <w:r w:rsidRPr="005231E1">
        <w:rPr>
          <w:rFonts w:ascii="宋体" w:hAnsi="宋体" w:hint="eastAsia"/>
          <w:sz w:val="24"/>
        </w:rPr>
        <w:t>1</w:t>
      </w:r>
      <w:r w:rsidRPr="005231E1">
        <w:rPr>
          <w:rFonts w:ascii="宋体" w:hAnsi="宋体"/>
          <w:sz w:val="24"/>
        </w:rPr>
        <w:t>.</w:t>
      </w:r>
      <w:r w:rsidRPr="005231E1">
        <w:rPr>
          <w:rFonts w:ascii="宋体" w:hAnsi="宋体" w:hint="eastAsia"/>
          <w:sz w:val="24"/>
        </w:rPr>
        <w:t>（</w:t>
      </w:r>
      <w:r w:rsidRPr="005231E1">
        <w:rPr>
          <w:rFonts w:ascii="宋体" w:hAnsi="宋体" w:hint="eastAsia"/>
          <w:sz w:val="24"/>
          <w:u w:val="single"/>
        </w:rPr>
        <w:t>标的名称</w:t>
      </w:r>
      <w:r w:rsidRPr="005231E1">
        <w:rPr>
          <w:rFonts w:ascii="宋体" w:hAnsi="宋体" w:hint="eastAsia"/>
          <w:sz w:val="24"/>
        </w:rPr>
        <w:t>），属于（</w:t>
      </w:r>
      <w:r w:rsidRPr="005231E1">
        <w:rPr>
          <w:rFonts w:ascii="宋体" w:hAnsi="宋体" w:hint="eastAsia"/>
          <w:sz w:val="24"/>
          <w:u w:val="single"/>
        </w:rPr>
        <w:t>采购文件中明确的所属行业</w:t>
      </w:r>
      <w:r w:rsidRPr="005231E1">
        <w:rPr>
          <w:rFonts w:ascii="宋体" w:hAnsi="宋体" w:hint="eastAsia"/>
          <w:sz w:val="24"/>
        </w:rPr>
        <w:t>）行业；制造商为（</w:t>
      </w:r>
      <w:r w:rsidRPr="005231E1">
        <w:rPr>
          <w:rFonts w:ascii="宋体" w:hAnsi="宋体" w:hint="eastAsia"/>
          <w:sz w:val="24"/>
          <w:u w:val="single"/>
        </w:rPr>
        <w:t>企业名称</w:t>
      </w:r>
      <w:r w:rsidRPr="005231E1">
        <w:rPr>
          <w:rFonts w:ascii="宋体" w:hAnsi="宋体" w:hint="eastAsia"/>
          <w:sz w:val="24"/>
        </w:rPr>
        <w:t>），从业人员</w:t>
      </w:r>
      <w:r w:rsidRPr="005231E1">
        <w:rPr>
          <w:rFonts w:ascii="宋体" w:hAnsi="宋体"/>
          <w:sz w:val="24"/>
          <w:u w:val="single"/>
        </w:rPr>
        <w:t xml:space="preserve">   </w:t>
      </w:r>
      <w:r w:rsidRPr="005231E1">
        <w:rPr>
          <w:rFonts w:ascii="宋体" w:hAnsi="宋体" w:hint="eastAsia"/>
          <w:sz w:val="24"/>
        </w:rPr>
        <w:t>人，营业收入为</w:t>
      </w:r>
      <w:r w:rsidRPr="005231E1">
        <w:rPr>
          <w:rFonts w:ascii="宋体" w:hAnsi="宋体"/>
          <w:sz w:val="24"/>
          <w:u w:val="single"/>
        </w:rPr>
        <w:t xml:space="preserve">   </w:t>
      </w:r>
      <w:r w:rsidRPr="005231E1">
        <w:rPr>
          <w:rFonts w:ascii="宋体" w:hAnsi="宋体" w:hint="eastAsia"/>
          <w:sz w:val="24"/>
        </w:rPr>
        <w:t>万元，资产总额为</w:t>
      </w:r>
      <w:r w:rsidRPr="005231E1">
        <w:rPr>
          <w:rFonts w:ascii="宋体" w:hAnsi="宋体"/>
          <w:sz w:val="24"/>
          <w:u w:val="single"/>
        </w:rPr>
        <w:t xml:space="preserve">   </w:t>
      </w:r>
      <w:r w:rsidRPr="005231E1">
        <w:rPr>
          <w:rFonts w:ascii="宋体" w:hAnsi="宋体" w:hint="eastAsia"/>
          <w:sz w:val="24"/>
        </w:rPr>
        <w:t>万元，属于（中型企业、小型企业、微型企业）；</w:t>
      </w:r>
    </w:p>
    <w:p w:rsidR="00847EA8" w:rsidRPr="005231E1" w:rsidRDefault="00847EA8" w:rsidP="00847EA8">
      <w:pPr>
        <w:spacing w:line="360" w:lineRule="auto"/>
        <w:ind w:firstLine="420"/>
        <w:rPr>
          <w:rFonts w:ascii="宋体" w:hAnsi="宋体"/>
          <w:sz w:val="24"/>
        </w:rPr>
      </w:pPr>
      <w:r w:rsidRPr="005231E1">
        <w:rPr>
          <w:rFonts w:ascii="宋体" w:hAnsi="宋体"/>
          <w:sz w:val="24"/>
        </w:rPr>
        <w:t>2.</w:t>
      </w:r>
      <w:r w:rsidRPr="005231E1">
        <w:rPr>
          <w:rFonts w:ascii="宋体" w:hAnsi="宋体" w:hint="eastAsia"/>
          <w:sz w:val="24"/>
        </w:rPr>
        <w:t>（</w:t>
      </w:r>
      <w:r w:rsidRPr="005231E1">
        <w:rPr>
          <w:rFonts w:ascii="宋体" w:hAnsi="宋体" w:hint="eastAsia"/>
          <w:sz w:val="24"/>
          <w:u w:val="single"/>
        </w:rPr>
        <w:t>标的名称</w:t>
      </w:r>
      <w:r w:rsidRPr="005231E1">
        <w:rPr>
          <w:rFonts w:ascii="宋体" w:hAnsi="宋体" w:hint="eastAsia"/>
          <w:sz w:val="24"/>
        </w:rPr>
        <w:t>），属于（</w:t>
      </w:r>
      <w:r w:rsidRPr="005231E1">
        <w:rPr>
          <w:rFonts w:ascii="宋体" w:hAnsi="宋体" w:hint="eastAsia"/>
          <w:sz w:val="24"/>
          <w:u w:val="single"/>
        </w:rPr>
        <w:t>采购文件中明确的所属行业</w:t>
      </w:r>
      <w:r w:rsidRPr="005231E1">
        <w:rPr>
          <w:rFonts w:ascii="宋体" w:hAnsi="宋体" w:hint="eastAsia"/>
          <w:sz w:val="24"/>
        </w:rPr>
        <w:t>）行业；制造商为（</w:t>
      </w:r>
      <w:r w:rsidRPr="005231E1">
        <w:rPr>
          <w:rFonts w:ascii="宋体" w:hAnsi="宋体" w:hint="eastAsia"/>
          <w:sz w:val="24"/>
          <w:u w:val="single"/>
        </w:rPr>
        <w:t>企业名称</w:t>
      </w:r>
      <w:r w:rsidRPr="005231E1">
        <w:rPr>
          <w:rFonts w:ascii="宋体" w:hAnsi="宋体" w:hint="eastAsia"/>
          <w:sz w:val="24"/>
        </w:rPr>
        <w:t>），从业人员</w:t>
      </w:r>
      <w:r w:rsidRPr="005231E1">
        <w:rPr>
          <w:rFonts w:ascii="宋体" w:hAnsi="宋体"/>
          <w:sz w:val="24"/>
          <w:u w:val="single"/>
        </w:rPr>
        <w:t xml:space="preserve">   </w:t>
      </w:r>
      <w:r w:rsidRPr="005231E1">
        <w:rPr>
          <w:rFonts w:ascii="宋体" w:hAnsi="宋体" w:hint="eastAsia"/>
          <w:sz w:val="24"/>
        </w:rPr>
        <w:t>人，营业收入为</w:t>
      </w:r>
      <w:r w:rsidRPr="005231E1">
        <w:rPr>
          <w:rFonts w:ascii="宋体" w:hAnsi="宋体"/>
          <w:sz w:val="24"/>
          <w:u w:val="single"/>
        </w:rPr>
        <w:t xml:space="preserve">   </w:t>
      </w:r>
      <w:r w:rsidRPr="005231E1">
        <w:rPr>
          <w:rFonts w:ascii="宋体" w:hAnsi="宋体" w:hint="eastAsia"/>
          <w:sz w:val="24"/>
        </w:rPr>
        <w:t>万元，资产总额为</w:t>
      </w:r>
      <w:r w:rsidRPr="005231E1">
        <w:rPr>
          <w:rFonts w:ascii="宋体" w:hAnsi="宋体"/>
          <w:sz w:val="24"/>
          <w:u w:val="single"/>
        </w:rPr>
        <w:t xml:space="preserve">   </w:t>
      </w:r>
      <w:r w:rsidRPr="005231E1">
        <w:rPr>
          <w:rFonts w:ascii="宋体" w:hAnsi="宋体" w:hint="eastAsia"/>
          <w:sz w:val="24"/>
        </w:rPr>
        <w:t>万元，属于（中型企业、小型企业、微型企业）；</w:t>
      </w:r>
    </w:p>
    <w:p w:rsidR="00847EA8" w:rsidRPr="005231E1" w:rsidRDefault="00847EA8" w:rsidP="00847EA8">
      <w:pPr>
        <w:spacing w:line="360" w:lineRule="auto"/>
        <w:ind w:firstLine="420"/>
        <w:rPr>
          <w:rFonts w:ascii="宋体" w:hAnsi="宋体"/>
          <w:sz w:val="24"/>
        </w:rPr>
      </w:pPr>
      <w:r w:rsidRPr="005231E1">
        <w:rPr>
          <w:rFonts w:ascii="宋体" w:hAnsi="宋体" w:hint="eastAsia"/>
          <w:sz w:val="24"/>
        </w:rPr>
        <w:t>……</w:t>
      </w:r>
    </w:p>
    <w:p w:rsidR="00847EA8" w:rsidRPr="005231E1" w:rsidRDefault="00847EA8" w:rsidP="00847EA8">
      <w:pPr>
        <w:spacing w:line="360" w:lineRule="auto"/>
        <w:ind w:firstLine="420"/>
        <w:rPr>
          <w:rFonts w:ascii="宋体" w:hAnsi="宋体"/>
          <w:sz w:val="24"/>
        </w:rPr>
      </w:pPr>
      <w:r w:rsidRPr="005231E1">
        <w:rPr>
          <w:rFonts w:ascii="宋体" w:hAnsi="宋体" w:hint="eastAsia"/>
          <w:sz w:val="24"/>
        </w:rPr>
        <w:t>以上企业，不属于大企业的分支机构，不存在控股股东为大企业的情形，也不存在与大企业的负责人为同一人的情形。</w:t>
      </w:r>
    </w:p>
    <w:p w:rsidR="00847EA8" w:rsidRPr="005231E1" w:rsidRDefault="00847EA8" w:rsidP="00847EA8">
      <w:pPr>
        <w:spacing w:line="360" w:lineRule="auto"/>
        <w:rPr>
          <w:rFonts w:ascii="宋体" w:hAnsi="宋体"/>
          <w:sz w:val="24"/>
        </w:rPr>
      </w:pPr>
      <w:r w:rsidRPr="005231E1">
        <w:rPr>
          <w:rFonts w:ascii="宋体" w:hAnsi="宋体" w:hint="eastAsia"/>
          <w:sz w:val="24"/>
        </w:rPr>
        <w:t>本企业对上述声明内容的真实性负责。如有虚假，将依法承担相应责任。</w:t>
      </w: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r w:rsidRPr="005231E1">
        <w:rPr>
          <w:rFonts w:ascii="宋体" w:hAnsi="宋体" w:hint="eastAsia"/>
          <w:sz w:val="24"/>
        </w:rPr>
        <w:t>企业名称（盖章）：</w:t>
      </w: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r w:rsidRPr="005231E1">
        <w:rPr>
          <w:rFonts w:ascii="宋体" w:hAnsi="宋体" w:hint="eastAsia"/>
          <w:sz w:val="24"/>
        </w:rPr>
        <w:t>日 期：</w:t>
      </w: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p>
    <w:p w:rsidR="00847EA8" w:rsidRPr="005231E1" w:rsidRDefault="00847EA8" w:rsidP="00847EA8">
      <w:pPr>
        <w:spacing w:line="360" w:lineRule="auto"/>
        <w:rPr>
          <w:rFonts w:ascii="宋体" w:hAnsi="宋体"/>
          <w:sz w:val="24"/>
        </w:rPr>
      </w:pPr>
      <w:r w:rsidRPr="005231E1">
        <w:rPr>
          <w:rFonts w:ascii="宋体" w:hAnsi="宋体" w:hint="eastAsia"/>
          <w:sz w:val="24"/>
        </w:rPr>
        <w:t>注</w:t>
      </w:r>
      <w:r w:rsidRPr="005231E1">
        <w:rPr>
          <w:rFonts w:ascii="宋体" w:hAnsi="宋体"/>
          <w:sz w:val="24"/>
        </w:rPr>
        <w:t>：</w:t>
      </w:r>
      <w:r w:rsidRPr="005231E1">
        <w:rPr>
          <w:rFonts w:ascii="宋体" w:hAnsi="宋体" w:hint="eastAsia"/>
          <w:sz w:val="24"/>
        </w:rPr>
        <w:t>从业人员、营业收入、资产总额填报上一年度数据，无上一年度数据的新成立企业可不填报</w:t>
      </w:r>
      <w:r w:rsidRPr="005231E1">
        <w:rPr>
          <w:rFonts w:ascii="宋体" w:hAnsi="宋体"/>
          <w:sz w:val="24"/>
        </w:rPr>
        <w:t>。</w:t>
      </w:r>
    </w:p>
    <w:p w:rsidR="00847EA8" w:rsidRPr="005231E1" w:rsidRDefault="00847EA8" w:rsidP="00847EA8">
      <w:pPr>
        <w:spacing w:line="360" w:lineRule="auto"/>
        <w:rPr>
          <w:rFonts w:ascii="宋体" w:hAnsi="宋体"/>
          <w:b/>
          <w:sz w:val="24"/>
        </w:rPr>
      </w:pPr>
    </w:p>
    <w:p w:rsidR="00D4562F" w:rsidRPr="00927B14" w:rsidRDefault="00D4562F" w:rsidP="00D964A8">
      <w:pPr>
        <w:spacing w:line="360" w:lineRule="auto"/>
        <w:rPr>
          <w:rFonts w:ascii="宋体" w:hAnsi="宋体"/>
          <w:b/>
          <w:sz w:val="24"/>
        </w:rPr>
      </w:pPr>
      <w:r w:rsidRPr="00927B14">
        <w:rPr>
          <w:rFonts w:ascii="宋体" w:hAnsi="宋体" w:hint="eastAsia"/>
          <w:b/>
          <w:sz w:val="24"/>
        </w:rPr>
        <w:lastRenderedPageBreak/>
        <w:t>附件</w:t>
      </w:r>
      <w:r w:rsidR="00DC0C76" w:rsidRPr="00927B14">
        <w:rPr>
          <w:rFonts w:ascii="宋体" w:hAnsi="宋体"/>
          <w:b/>
          <w:sz w:val="24"/>
        </w:rPr>
        <w:t>17</w:t>
      </w:r>
      <w:r w:rsidRPr="00927B14">
        <w:rPr>
          <w:rFonts w:ascii="宋体" w:hAnsi="宋体" w:hint="eastAsia"/>
          <w:b/>
          <w:sz w:val="24"/>
        </w:rPr>
        <w:t>残疾人福利性单位声明函（如适用）</w:t>
      </w:r>
      <w:bookmarkEnd w:id="649"/>
      <w:bookmarkEnd w:id="650"/>
      <w:bookmarkEnd w:id="651"/>
      <w:bookmarkEnd w:id="652"/>
      <w:bookmarkEnd w:id="653"/>
    </w:p>
    <w:p w:rsidR="00D4562F" w:rsidRPr="00927B14" w:rsidRDefault="00D4562F" w:rsidP="00670B88">
      <w:pPr>
        <w:pStyle w:val="ad"/>
        <w:spacing w:line="360" w:lineRule="auto"/>
        <w:rPr>
          <w:rFonts w:hAnsi="宋体"/>
          <w:b/>
          <w:bCs/>
          <w:sz w:val="24"/>
          <w:szCs w:val="32"/>
        </w:rPr>
      </w:pPr>
    </w:p>
    <w:p w:rsidR="00D4562F" w:rsidRPr="00927B14" w:rsidRDefault="00D4562F" w:rsidP="00670B88">
      <w:pPr>
        <w:pStyle w:val="ad"/>
        <w:spacing w:line="360" w:lineRule="auto"/>
        <w:jc w:val="center"/>
        <w:rPr>
          <w:rFonts w:hAnsi="宋体"/>
          <w:b/>
          <w:bCs/>
          <w:sz w:val="24"/>
          <w:szCs w:val="32"/>
        </w:rPr>
      </w:pPr>
      <w:r w:rsidRPr="00927B14">
        <w:rPr>
          <w:rFonts w:hAnsi="宋体" w:hint="eastAsia"/>
          <w:b/>
          <w:bCs/>
          <w:sz w:val="24"/>
          <w:szCs w:val="32"/>
        </w:rPr>
        <w:t>残疾人福利性单位声明函</w:t>
      </w:r>
    </w:p>
    <w:p w:rsidR="00764F9C" w:rsidRPr="00927B14" w:rsidRDefault="00764F9C" w:rsidP="00670B88">
      <w:pPr>
        <w:pStyle w:val="ad"/>
        <w:spacing w:line="360" w:lineRule="auto"/>
        <w:jc w:val="center"/>
        <w:rPr>
          <w:rFonts w:hAnsi="宋体"/>
          <w:b/>
          <w:bCs/>
          <w:sz w:val="24"/>
          <w:szCs w:val="32"/>
        </w:rPr>
      </w:pPr>
    </w:p>
    <w:p w:rsidR="00D4562F" w:rsidRPr="00927B14" w:rsidRDefault="00D4562F" w:rsidP="00670B88">
      <w:pPr>
        <w:spacing w:line="360" w:lineRule="auto"/>
        <w:ind w:firstLineChars="200" w:firstLine="504"/>
        <w:rPr>
          <w:rFonts w:ascii="宋体" w:hAnsi="宋体"/>
          <w:spacing w:val="6"/>
          <w:sz w:val="24"/>
        </w:rPr>
      </w:pPr>
      <w:r w:rsidRPr="00927B14">
        <w:rPr>
          <w:rFonts w:ascii="宋体" w:hAnsi="宋体" w:hint="eastAsia"/>
          <w:spacing w:val="6"/>
          <w:sz w:val="24"/>
        </w:rPr>
        <w:t>本单位郑重声明，根据《财政部 民政部 中国残疾人联合会关于促进残疾人就业政府采购政策的通知》（财库</w:t>
      </w:r>
      <w:r w:rsidRPr="00927B14">
        <w:rPr>
          <w:rFonts w:ascii="宋体" w:hAnsi="宋体" w:hint="eastAsia"/>
          <w:sz w:val="24"/>
        </w:rPr>
        <w:t>〔2017〕 141</w:t>
      </w:r>
      <w:r w:rsidRPr="00927B14">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562F" w:rsidRPr="00927B14" w:rsidRDefault="00D4562F" w:rsidP="00670B88">
      <w:pPr>
        <w:spacing w:line="360" w:lineRule="auto"/>
        <w:ind w:firstLineChars="200" w:firstLine="504"/>
        <w:rPr>
          <w:rFonts w:ascii="宋体" w:hAnsi="宋体"/>
          <w:spacing w:val="6"/>
          <w:sz w:val="24"/>
        </w:rPr>
      </w:pPr>
      <w:r w:rsidRPr="00927B14">
        <w:rPr>
          <w:rFonts w:ascii="宋体" w:hAnsi="宋体" w:hint="eastAsia"/>
          <w:spacing w:val="6"/>
          <w:sz w:val="24"/>
        </w:rPr>
        <w:t>本单位对上述声明的真实性负责。如有虚假，将依法承担相应责任。</w:t>
      </w:r>
    </w:p>
    <w:p w:rsidR="00D4562F" w:rsidRPr="00927B14" w:rsidRDefault="00D4562F" w:rsidP="00670B88">
      <w:pPr>
        <w:spacing w:line="360" w:lineRule="auto"/>
        <w:ind w:firstLineChars="200" w:firstLine="624"/>
        <w:rPr>
          <w:rFonts w:ascii="宋体" w:hAnsi="宋体"/>
          <w:spacing w:val="6"/>
          <w:sz w:val="30"/>
          <w:szCs w:val="30"/>
        </w:rPr>
      </w:pPr>
    </w:p>
    <w:p w:rsidR="00D4562F" w:rsidRPr="00927B14" w:rsidRDefault="00D4562F" w:rsidP="00670B88">
      <w:pPr>
        <w:tabs>
          <w:tab w:val="left" w:pos="4860"/>
        </w:tabs>
        <w:spacing w:line="360" w:lineRule="auto"/>
        <w:ind w:right="1560"/>
        <w:rPr>
          <w:rFonts w:ascii="宋体" w:hAnsi="宋体"/>
          <w:spacing w:val="6"/>
          <w:sz w:val="24"/>
        </w:rPr>
      </w:pPr>
      <w:r w:rsidRPr="00927B14">
        <w:rPr>
          <w:rFonts w:ascii="宋体" w:hAnsi="宋体" w:hint="eastAsia"/>
          <w:spacing w:val="6"/>
          <w:sz w:val="24"/>
        </w:rPr>
        <w:t>单位名称（盖章）：</w:t>
      </w:r>
    </w:p>
    <w:p w:rsidR="00D4562F" w:rsidRPr="00927B14" w:rsidRDefault="00D4562F" w:rsidP="00670B88">
      <w:pPr>
        <w:pStyle w:val="ad"/>
        <w:spacing w:line="360" w:lineRule="auto"/>
        <w:rPr>
          <w:rFonts w:hAnsi="宋体"/>
          <w:spacing w:val="6"/>
          <w:sz w:val="24"/>
          <w:szCs w:val="24"/>
        </w:rPr>
      </w:pPr>
      <w:r w:rsidRPr="00927B14">
        <w:rPr>
          <w:rFonts w:hAnsi="宋体" w:hint="eastAsia"/>
          <w:spacing w:val="6"/>
          <w:sz w:val="24"/>
          <w:szCs w:val="24"/>
        </w:rPr>
        <w:t>日  期：</w:t>
      </w: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C0C76" w:rsidP="00D964A8">
      <w:pPr>
        <w:spacing w:line="360" w:lineRule="auto"/>
        <w:rPr>
          <w:rFonts w:ascii="宋体" w:hAnsi="宋体"/>
          <w:b/>
        </w:rPr>
      </w:pPr>
      <w:r w:rsidRPr="00927B14">
        <w:rPr>
          <w:rFonts w:ascii="宋体" w:hAnsi="宋体"/>
          <w:b/>
        </w:rPr>
        <w:br w:type="page"/>
      </w:r>
      <w:bookmarkStart w:id="654" w:name="_Toc523910562"/>
      <w:bookmarkStart w:id="655" w:name="_Toc21956268"/>
      <w:bookmarkStart w:id="656" w:name="_Toc21958370"/>
      <w:bookmarkStart w:id="657" w:name="_Toc23233240"/>
      <w:bookmarkStart w:id="658" w:name="_Toc40454514"/>
      <w:r w:rsidR="00D4562F" w:rsidRPr="00927B14">
        <w:rPr>
          <w:rFonts w:ascii="宋体" w:hAnsi="宋体" w:hint="eastAsia"/>
          <w:b/>
          <w:sz w:val="24"/>
        </w:rPr>
        <w:lastRenderedPageBreak/>
        <w:t>附件</w:t>
      </w:r>
      <w:r w:rsidRPr="00927B14">
        <w:rPr>
          <w:rFonts w:ascii="宋体" w:hAnsi="宋体"/>
          <w:b/>
          <w:sz w:val="24"/>
        </w:rPr>
        <w:t>18</w:t>
      </w:r>
      <w:r w:rsidR="00D4562F" w:rsidRPr="00927B14">
        <w:rPr>
          <w:rFonts w:ascii="宋体" w:hAnsi="宋体" w:hint="eastAsia"/>
          <w:b/>
          <w:sz w:val="24"/>
        </w:rPr>
        <w:t>属于监狱企业的证明文件（如适用）</w:t>
      </w:r>
      <w:bookmarkEnd w:id="654"/>
      <w:bookmarkEnd w:id="655"/>
      <w:bookmarkEnd w:id="656"/>
      <w:bookmarkEnd w:id="657"/>
      <w:bookmarkEnd w:id="658"/>
    </w:p>
    <w:p w:rsidR="00D4562F" w:rsidRPr="00927B14" w:rsidRDefault="00D4562F" w:rsidP="00670B88">
      <w:pPr>
        <w:adjustRightInd w:val="0"/>
        <w:snapToGrid w:val="0"/>
        <w:spacing w:beforeLines="50" w:before="156" w:afterLines="50" w:after="156" w:line="360" w:lineRule="auto"/>
        <w:rPr>
          <w:rFonts w:ascii="宋体" w:hAnsi="宋体"/>
          <w:u w:val="single"/>
        </w:rPr>
      </w:pPr>
    </w:p>
    <w:p w:rsidR="00D4562F" w:rsidRPr="00927B14" w:rsidRDefault="00D4562F" w:rsidP="00670B88">
      <w:pPr>
        <w:spacing w:line="360" w:lineRule="auto"/>
        <w:rPr>
          <w:rFonts w:ascii="宋体" w:hAnsi="宋体"/>
          <w:b/>
        </w:rPr>
      </w:pPr>
      <w:r w:rsidRPr="00927B14">
        <w:rPr>
          <w:rFonts w:ascii="宋体" w:hAnsi="宋体" w:hint="eastAsia"/>
          <w:sz w:val="24"/>
        </w:rPr>
        <w:t>注：如是监狱企业，请提供由省级以上监狱管理局、戒毒管理局（含新疆生产建设兵团）出具的属于监狱企业的证明文件。</w:t>
      </w: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4562F" w:rsidP="00670B88">
      <w:pPr>
        <w:spacing w:line="360" w:lineRule="auto"/>
        <w:rPr>
          <w:rFonts w:ascii="宋体" w:hAnsi="宋体"/>
          <w:b/>
        </w:rPr>
      </w:pPr>
    </w:p>
    <w:p w:rsidR="00D4562F" w:rsidRPr="00927B14" w:rsidRDefault="00DC0C76" w:rsidP="00041063">
      <w:pPr>
        <w:spacing w:line="360" w:lineRule="auto"/>
        <w:rPr>
          <w:rFonts w:ascii="宋体" w:hAnsi="宋体"/>
          <w:b/>
        </w:rPr>
      </w:pPr>
      <w:bookmarkStart w:id="659" w:name="_Toc523910563"/>
      <w:r w:rsidRPr="00927B14">
        <w:rPr>
          <w:rFonts w:ascii="宋体" w:hAnsi="宋体"/>
          <w:b/>
          <w:sz w:val="24"/>
        </w:rPr>
        <w:br w:type="page"/>
      </w:r>
      <w:r w:rsidR="00D4562F" w:rsidRPr="00927B14">
        <w:rPr>
          <w:rFonts w:ascii="宋体" w:hAnsi="宋体" w:hint="eastAsia"/>
          <w:b/>
          <w:sz w:val="24"/>
        </w:rPr>
        <w:lastRenderedPageBreak/>
        <w:t>附件</w:t>
      </w:r>
      <w:r w:rsidRPr="00927B14">
        <w:rPr>
          <w:rFonts w:ascii="宋体" w:hAnsi="宋体"/>
          <w:b/>
          <w:sz w:val="24"/>
        </w:rPr>
        <w:t>19</w:t>
      </w:r>
      <w:r w:rsidR="00D4562F" w:rsidRPr="00927B14">
        <w:rPr>
          <w:rFonts w:ascii="宋体" w:hAnsi="宋体" w:hint="eastAsia"/>
          <w:b/>
          <w:sz w:val="24"/>
        </w:rPr>
        <w:t>投标产品如属于国家认定的节能产品、环境标志产品，应给予说明，并附上相关证明文件（如适用）</w:t>
      </w:r>
      <w:bookmarkEnd w:id="659"/>
    </w:p>
    <w:sectPr w:rsidR="00D4562F" w:rsidRPr="00927B14" w:rsidSect="00445E2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5E" w:rsidRDefault="00947C5E" w:rsidP="008B487A">
      <w:r>
        <w:separator/>
      </w:r>
    </w:p>
  </w:endnote>
  <w:endnote w:type="continuationSeparator" w:id="0">
    <w:p w:rsidR="00947C5E" w:rsidRDefault="00947C5E" w:rsidP="008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汉仪大黑简">
    <w:altName w:val="宋体"/>
    <w:charset w:val="86"/>
    <w:family w:val="modern"/>
    <w:pitch w:val="default"/>
    <w:sig w:usb0="00000001" w:usb1="080E0800" w:usb2="00000012" w:usb3="00000000" w:csb0="00040000" w:csb1="00000000"/>
  </w:font>
  <w:font w:name="Myriad-Roman">
    <w:altName w:val="黑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B4" w:rsidRDefault="00077CB4">
    <w:pPr>
      <w:pStyle w:val="a5"/>
      <w:jc w:val="center"/>
    </w:pPr>
    <w:r w:rsidRPr="000320EA">
      <w:rPr>
        <w:b/>
      </w:rPr>
      <w:fldChar w:fldCharType="begin"/>
    </w:r>
    <w:r w:rsidRPr="000320EA">
      <w:rPr>
        <w:b/>
      </w:rPr>
      <w:instrText>PAGE   \* MERGEFORMAT</w:instrText>
    </w:r>
    <w:r w:rsidRPr="000320EA">
      <w:rPr>
        <w:b/>
      </w:rPr>
      <w:fldChar w:fldCharType="separate"/>
    </w:r>
    <w:r w:rsidR="007C3B0E" w:rsidRPr="007C3B0E">
      <w:rPr>
        <w:b/>
        <w:noProof/>
        <w:lang w:val="zh-CN"/>
      </w:rPr>
      <w:t>44</w:t>
    </w:r>
    <w:r w:rsidRPr="000320EA">
      <w:rPr>
        <w:b/>
      </w:rPr>
      <w:fldChar w:fldCharType="end"/>
    </w:r>
  </w:p>
  <w:p w:rsidR="00077CB4" w:rsidRPr="00E411BD" w:rsidRDefault="00077CB4" w:rsidP="000320EA">
    <w:pPr>
      <w:pStyle w:val="a5"/>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5E" w:rsidRDefault="00947C5E" w:rsidP="008B487A">
      <w:r>
        <w:separator/>
      </w:r>
    </w:p>
  </w:footnote>
  <w:footnote w:type="continuationSeparator" w:id="0">
    <w:p w:rsidR="00947C5E" w:rsidRDefault="00947C5E" w:rsidP="008B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95278E"/>
    <w:multiLevelType w:val="singleLevel"/>
    <w:tmpl w:val="8795278E"/>
    <w:lvl w:ilvl="0">
      <w:start w:val="3"/>
      <w:numFmt w:val="chineseCounting"/>
      <w:suff w:val="nothing"/>
      <w:lvlText w:val="（%1）"/>
      <w:lvlJc w:val="left"/>
      <w:rPr>
        <w:rFonts w:hint="eastAsia"/>
      </w:rPr>
    </w:lvl>
  </w:abstractNum>
  <w:abstractNum w:abstractNumId="1">
    <w:nsid w:val="BD5C81C5"/>
    <w:multiLevelType w:val="singleLevel"/>
    <w:tmpl w:val="BD5C81C5"/>
    <w:lvl w:ilvl="0">
      <w:start w:val="1"/>
      <w:numFmt w:val="decimal"/>
      <w:lvlText w:val="%1."/>
      <w:lvlJc w:val="left"/>
      <w:pPr>
        <w:tabs>
          <w:tab w:val="num" w:pos="312"/>
        </w:tabs>
      </w:pPr>
    </w:lvl>
  </w:abstractNum>
  <w:abstractNum w:abstractNumId="2">
    <w:nsid w:val="F1B765C3"/>
    <w:multiLevelType w:val="singleLevel"/>
    <w:tmpl w:val="F1B765C3"/>
    <w:lvl w:ilvl="0">
      <w:start w:val="1"/>
      <w:numFmt w:val="decimal"/>
      <w:suff w:val="nothing"/>
      <w:lvlText w:val="%1、"/>
      <w:lvlJc w:val="left"/>
    </w:lvl>
  </w:abstractNum>
  <w:abstractNum w:abstractNumId="3">
    <w:nsid w:val="00000004"/>
    <w:multiLevelType w:val="multilevel"/>
    <w:tmpl w:val="00000004"/>
    <w:lvl w:ilvl="0">
      <w:start w:val="1"/>
      <w:numFmt w:val="decimal"/>
      <w:lvlText w:val="（%1）"/>
      <w:lvlJc w:val="left"/>
      <w:pPr>
        <w:ind w:left="718" w:hanging="720"/>
      </w:pPr>
      <w:rPr>
        <w:rFonts w:hint="default"/>
        <w:lang w:val="en-US"/>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4">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66"/>
    <w:multiLevelType w:val="multilevel"/>
    <w:tmpl w:val="00000066"/>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7AD2F46"/>
    <w:multiLevelType w:val="hybridMultilevel"/>
    <w:tmpl w:val="A8B6E5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7F7705"/>
    <w:multiLevelType w:val="multilevel"/>
    <w:tmpl w:val="117F7705"/>
    <w:lvl w:ilvl="0">
      <w:start w:val="1"/>
      <w:numFmt w:val="japaneseCounting"/>
      <w:lvlText w:val="第%1条"/>
      <w:lvlJc w:val="left"/>
      <w:pPr>
        <w:ind w:left="1245" w:hanging="12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BC3BF5"/>
    <w:multiLevelType w:val="multilevel"/>
    <w:tmpl w:val="17BC3BF5"/>
    <w:lvl w:ilvl="0">
      <w:start w:val="1"/>
      <w:numFmt w:val="decimal"/>
      <w:lvlText w:val="（%1）"/>
      <w:lvlJc w:val="left"/>
      <w:pPr>
        <w:ind w:left="834" w:hanging="720"/>
      </w:pPr>
      <w:rPr>
        <w:rFonts w:hint="default"/>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9">
    <w:nsid w:val="1DB97139"/>
    <w:multiLevelType w:val="multilevel"/>
    <w:tmpl w:val="1DB97139"/>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22292A3A"/>
    <w:multiLevelType w:val="hybridMultilevel"/>
    <w:tmpl w:val="614C3586"/>
    <w:lvl w:ilvl="0" w:tplc="04090011">
      <w:start w:val="1"/>
      <w:numFmt w:val="decimal"/>
      <w:lvlText w:val="%1)"/>
      <w:lvlJc w:val="left"/>
      <w:pPr>
        <w:ind w:left="401" w:hanging="420"/>
      </w:pPr>
    </w:lvl>
    <w:lvl w:ilvl="1" w:tplc="04090019" w:tentative="1">
      <w:start w:val="1"/>
      <w:numFmt w:val="lowerLetter"/>
      <w:lvlText w:val="%2)"/>
      <w:lvlJc w:val="left"/>
      <w:pPr>
        <w:ind w:left="821" w:hanging="420"/>
      </w:pPr>
    </w:lvl>
    <w:lvl w:ilvl="2" w:tplc="0409001B" w:tentative="1">
      <w:start w:val="1"/>
      <w:numFmt w:val="lowerRoman"/>
      <w:lvlText w:val="%3."/>
      <w:lvlJc w:val="right"/>
      <w:pPr>
        <w:ind w:left="1241" w:hanging="420"/>
      </w:pPr>
    </w:lvl>
    <w:lvl w:ilvl="3" w:tplc="0409000F" w:tentative="1">
      <w:start w:val="1"/>
      <w:numFmt w:val="decimal"/>
      <w:lvlText w:val="%4."/>
      <w:lvlJc w:val="left"/>
      <w:pPr>
        <w:ind w:left="1661" w:hanging="420"/>
      </w:pPr>
    </w:lvl>
    <w:lvl w:ilvl="4" w:tplc="04090019" w:tentative="1">
      <w:start w:val="1"/>
      <w:numFmt w:val="lowerLetter"/>
      <w:lvlText w:val="%5)"/>
      <w:lvlJc w:val="left"/>
      <w:pPr>
        <w:ind w:left="2081" w:hanging="420"/>
      </w:pPr>
    </w:lvl>
    <w:lvl w:ilvl="5" w:tplc="0409001B" w:tentative="1">
      <w:start w:val="1"/>
      <w:numFmt w:val="lowerRoman"/>
      <w:lvlText w:val="%6."/>
      <w:lvlJc w:val="right"/>
      <w:pPr>
        <w:ind w:left="2501" w:hanging="420"/>
      </w:pPr>
    </w:lvl>
    <w:lvl w:ilvl="6" w:tplc="0409000F" w:tentative="1">
      <w:start w:val="1"/>
      <w:numFmt w:val="decimal"/>
      <w:lvlText w:val="%7."/>
      <w:lvlJc w:val="left"/>
      <w:pPr>
        <w:ind w:left="2921" w:hanging="420"/>
      </w:pPr>
    </w:lvl>
    <w:lvl w:ilvl="7" w:tplc="04090019" w:tentative="1">
      <w:start w:val="1"/>
      <w:numFmt w:val="lowerLetter"/>
      <w:lvlText w:val="%8)"/>
      <w:lvlJc w:val="left"/>
      <w:pPr>
        <w:ind w:left="3341" w:hanging="420"/>
      </w:pPr>
    </w:lvl>
    <w:lvl w:ilvl="8" w:tplc="0409001B" w:tentative="1">
      <w:start w:val="1"/>
      <w:numFmt w:val="lowerRoman"/>
      <w:lvlText w:val="%9."/>
      <w:lvlJc w:val="right"/>
      <w:pPr>
        <w:ind w:left="3761" w:hanging="420"/>
      </w:pPr>
    </w:lvl>
  </w:abstractNum>
  <w:abstractNum w:abstractNumId="11">
    <w:nsid w:val="24A20846"/>
    <w:multiLevelType w:val="multilevel"/>
    <w:tmpl w:val="24A20846"/>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25E9131D"/>
    <w:multiLevelType w:val="multilevel"/>
    <w:tmpl w:val="25E9131D"/>
    <w:lvl w:ilvl="0">
      <w:start w:val="1"/>
      <w:numFmt w:val="decimal"/>
      <w:lvlText w:val="%1"/>
      <w:lvlJc w:val="left"/>
      <w:pPr>
        <w:tabs>
          <w:tab w:val="num" w:pos="900"/>
        </w:tabs>
        <w:ind w:left="900" w:hanging="900"/>
      </w:pPr>
      <w:rPr>
        <w:rFonts w:cs="Times New Roman" w:hint="eastAsia"/>
      </w:rPr>
    </w:lvl>
    <w:lvl w:ilvl="1">
      <w:start w:val="1"/>
      <w:numFmt w:val="decimal"/>
      <w:lvlText w:val="%1.%2"/>
      <w:lvlJc w:val="left"/>
      <w:pPr>
        <w:tabs>
          <w:tab w:val="num" w:pos="900"/>
        </w:tabs>
        <w:ind w:left="900" w:hanging="900"/>
      </w:pPr>
      <w:rPr>
        <w:rFonts w:cs="Times New Roman" w:hint="eastAsia"/>
      </w:rPr>
    </w:lvl>
    <w:lvl w:ilvl="2">
      <w:start w:val="1"/>
      <w:numFmt w:val="decimal"/>
      <w:lvlText w:val="%1.%2.%3"/>
      <w:lvlJc w:val="left"/>
      <w:pPr>
        <w:tabs>
          <w:tab w:val="num" w:pos="900"/>
        </w:tabs>
        <w:ind w:left="900" w:hanging="900"/>
      </w:pPr>
      <w:rPr>
        <w:rFonts w:cs="Times New Roman" w:hint="eastAsia"/>
      </w:rPr>
    </w:lvl>
    <w:lvl w:ilvl="3">
      <w:start w:val="1"/>
      <w:numFmt w:val="decimal"/>
      <w:lvlText w:val="%1.%2.%3.%4"/>
      <w:lvlJc w:val="left"/>
      <w:pPr>
        <w:tabs>
          <w:tab w:val="num" w:pos="900"/>
        </w:tabs>
        <w:ind w:left="900" w:hanging="900"/>
      </w:pPr>
      <w:rPr>
        <w:rFonts w:cs="Times New Roman" w:hint="eastAsia"/>
      </w:rPr>
    </w:lvl>
    <w:lvl w:ilvl="4">
      <w:start w:val="1"/>
      <w:numFmt w:val="decimal"/>
      <w:lvlText w:val="%1.%2.%3.%4.%5"/>
      <w:lvlJc w:val="left"/>
      <w:pPr>
        <w:tabs>
          <w:tab w:val="num" w:pos="900"/>
        </w:tabs>
        <w:ind w:left="900" w:hanging="900"/>
      </w:pPr>
      <w:rPr>
        <w:rFonts w:cs="Times New Roman" w:hint="eastAsia"/>
      </w:rPr>
    </w:lvl>
    <w:lvl w:ilvl="5">
      <w:start w:val="1"/>
      <w:numFmt w:val="decimal"/>
      <w:lvlText w:val="%1.%2.%3.%4.%5.%6"/>
      <w:lvlJc w:val="left"/>
      <w:pPr>
        <w:tabs>
          <w:tab w:val="num" w:pos="900"/>
        </w:tabs>
        <w:ind w:left="900" w:hanging="900"/>
      </w:pPr>
      <w:rPr>
        <w:rFonts w:cs="Times New Roman" w:hint="eastAsia"/>
      </w:rPr>
    </w:lvl>
    <w:lvl w:ilvl="6">
      <w:start w:val="1"/>
      <w:numFmt w:val="decimal"/>
      <w:lvlText w:val="%1.%2.%3.%4.%5.%6.%7"/>
      <w:lvlJc w:val="left"/>
      <w:pPr>
        <w:tabs>
          <w:tab w:val="num" w:pos="900"/>
        </w:tabs>
        <w:ind w:left="900" w:hanging="900"/>
      </w:pPr>
      <w:rPr>
        <w:rFonts w:cs="Times New Roman" w:hint="eastAsia"/>
      </w:rPr>
    </w:lvl>
    <w:lvl w:ilvl="7">
      <w:start w:val="1"/>
      <w:numFmt w:val="decimal"/>
      <w:lvlText w:val="%1.%2.%3.%4.%5.%6.%7.%8"/>
      <w:lvlJc w:val="left"/>
      <w:pPr>
        <w:tabs>
          <w:tab w:val="num" w:pos="900"/>
        </w:tabs>
        <w:ind w:left="900" w:hanging="900"/>
      </w:pPr>
      <w:rPr>
        <w:rFonts w:cs="Times New Roman" w:hint="eastAsia"/>
      </w:rPr>
    </w:lvl>
    <w:lvl w:ilvl="8">
      <w:start w:val="1"/>
      <w:numFmt w:val="decimal"/>
      <w:lvlText w:val="%1.%2.%3.%4.%5.%6.%7.%8.%9"/>
      <w:lvlJc w:val="left"/>
      <w:pPr>
        <w:tabs>
          <w:tab w:val="num" w:pos="900"/>
        </w:tabs>
        <w:ind w:left="900" w:hanging="900"/>
      </w:pPr>
      <w:rPr>
        <w:rFonts w:cs="Times New Roman" w:hint="eastAsia"/>
      </w:rPr>
    </w:lvl>
  </w:abstractNum>
  <w:abstractNum w:abstractNumId="13">
    <w:nsid w:val="2990448C"/>
    <w:multiLevelType w:val="hybridMultilevel"/>
    <w:tmpl w:val="470C149A"/>
    <w:lvl w:ilvl="0" w:tplc="D81A1176">
      <w:start w:val="1"/>
      <w:numFmt w:val="decimal"/>
      <w:lvlText w:val="（%1）"/>
      <w:lvlJc w:val="left"/>
      <w:pPr>
        <w:ind w:left="701" w:hanging="720"/>
      </w:pPr>
      <w:rPr>
        <w:rFonts w:hint="default"/>
      </w:rPr>
    </w:lvl>
    <w:lvl w:ilvl="1" w:tplc="04090019" w:tentative="1">
      <w:start w:val="1"/>
      <w:numFmt w:val="lowerLetter"/>
      <w:lvlText w:val="%2)"/>
      <w:lvlJc w:val="left"/>
      <w:pPr>
        <w:ind w:left="821" w:hanging="420"/>
      </w:pPr>
    </w:lvl>
    <w:lvl w:ilvl="2" w:tplc="0409001B" w:tentative="1">
      <w:start w:val="1"/>
      <w:numFmt w:val="lowerRoman"/>
      <w:lvlText w:val="%3."/>
      <w:lvlJc w:val="right"/>
      <w:pPr>
        <w:ind w:left="1241" w:hanging="420"/>
      </w:pPr>
    </w:lvl>
    <w:lvl w:ilvl="3" w:tplc="0409000F" w:tentative="1">
      <w:start w:val="1"/>
      <w:numFmt w:val="decimal"/>
      <w:lvlText w:val="%4."/>
      <w:lvlJc w:val="left"/>
      <w:pPr>
        <w:ind w:left="1661" w:hanging="420"/>
      </w:pPr>
    </w:lvl>
    <w:lvl w:ilvl="4" w:tplc="04090019" w:tentative="1">
      <w:start w:val="1"/>
      <w:numFmt w:val="lowerLetter"/>
      <w:lvlText w:val="%5)"/>
      <w:lvlJc w:val="left"/>
      <w:pPr>
        <w:ind w:left="2081" w:hanging="420"/>
      </w:pPr>
    </w:lvl>
    <w:lvl w:ilvl="5" w:tplc="0409001B" w:tentative="1">
      <w:start w:val="1"/>
      <w:numFmt w:val="lowerRoman"/>
      <w:lvlText w:val="%6."/>
      <w:lvlJc w:val="right"/>
      <w:pPr>
        <w:ind w:left="2501" w:hanging="420"/>
      </w:pPr>
    </w:lvl>
    <w:lvl w:ilvl="6" w:tplc="0409000F" w:tentative="1">
      <w:start w:val="1"/>
      <w:numFmt w:val="decimal"/>
      <w:lvlText w:val="%7."/>
      <w:lvlJc w:val="left"/>
      <w:pPr>
        <w:ind w:left="2921" w:hanging="420"/>
      </w:pPr>
    </w:lvl>
    <w:lvl w:ilvl="7" w:tplc="04090019" w:tentative="1">
      <w:start w:val="1"/>
      <w:numFmt w:val="lowerLetter"/>
      <w:lvlText w:val="%8)"/>
      <w:lvlJc w:val="left"/>
      <w:pPr>
        <w:ind w:left="3341" w:hanging="420"/>
      </w:pPr>
    </w:lvl>
    <w:lvl w:ilvl="8" w:tplc="0409001B" w:tentative="1">
      <w:start w:val="1"/>
      <w:numFmt w:val="lowerRoman"/>
      <w:lvlText w:val="%9."/>
      <w:lvlJc w:val="right"/>
      <w:pPr>
        <w:ind w:left="3761" w:hanging="420"/>
      </w:pPr>
    </w:lvl>
  </w:abstractNum>
  <w:abstractNum w:abstractNumId="14">
    <w:nsid w:val="2A0E16FB"/>
    <w:multiLevelType w:val="multilevel"/>
    <w:tmpl w:val="2A0E16FB"/>
    <w:lvl w:ilvl="0">
      <w:start w:val="1"/>
      <w:numFmt w:val="decimal"/>
      <w:lvlText w:val="%1."/>
      <w:lvlJc w:val="left"/>
      <w:pPr>
        <w:ind w:left="906"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ED6126"/>
    <w:multiLevelType w:val="multilevel"/>
    <w:tmpl w:val="2FED6126"/>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6">
    <w:nsid w:val="37057577"/>
    <w:multiLevelType w:val="multilevel"/>
    <w:tmpl w:val="37057577"/>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nsid w:val="3B736BCC"/>
    <w:multiLevelType w:val="multilevel"/>
    <w:tmpl w:val="3B736BCC"/>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nsid w:val="3BD934BE"/>
    <w:multiLevelType w:val="hybridMultilevel"/>
    <w:tmpl w:val="32C07DD4"/>
    <w:lvl w:ilvl="0" w:tplc="6BCA8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C6DC26"/>
    <w:multiLevelType w:val="multilevel"/>
    <w:tmpl w:val="3FC6DC26"/>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409A1AF0"/>
    <w:multiLevelType w:val="multilevel"/>
    <w:tmpl w:val="409A1AF0"/>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nsid w:val="4B8F68CF"/>
    <w:multiLevelType w:val="multilevel"/>
    <w:tmpl w:val="4B8F68CF"/>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D1903C3"/>
    <w:multiLevelType w:val="multilevel"/>
    <w:tmpl w:val="4D1903C3"/>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4D254A3C"/>
    <w:multiLevelType w:val="multilevel"/>
    <w:tmpl w:val="4D254A3C"/>
    <w:lvl w:ilvl="0">
      <w:start w:val="1"/>
      <w:numFmt w:val="decimal"/>
      <w:lvlText w:val="%1."/>
      <w:lvlJc w:val="left"/>
      <w:pPr>
        <w:ind w:left="480" w:hanging="480"/>
      </w:pPr>
    </w:lvl>
    <w:lvl w:ilvl="1">
      <w:start w:val="9"/>
      <w:numFmt w:val="bullet"/>
      <w:lvlText w:val="★"/>
      <w:lvlJc w:val="left"/>
      <w:pPr>
        <w:ind w:left="840" w:hanging="360"/>
      </w:pPr>
      <w:rPr>
        <w:rFonts w:ascii="宋体" w:eastAsia="宋体" w:hAnsi="宋体" w:cs="Times New Roman"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4D9E5C82"/>
    <w:multiLevelType w:val="hybridMultilevel"/>
    <w:tmpl w:val="885468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2547F9"/>
    <w:multiLevelType w:val="hybridMultilevel"/>
    <w:tmpl w:val="C862FCC6"/>
    <w:lvl w:ilvl="0" w:tplc="D81A1176">
      <w:start w:val="1"/>
      <w:numFmt w:val="decimal"/>
      <w:lvlText w:val="（%1）"/>
      <w:lvlJc w:val="left"/>
      <w:pPr>
        <w:ind w:left="701"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E4770E"/>
    <w:multiLevelType w:val="multilevel"/>
    <w:tmpl w:val="66E4770E"/>
    <w:lvl w:ilvl="0">
      <w:start w:val="1"/>
      <w:numFmt w:val="japaneseCounting"/>
      <w:lvlText w:val="第%1章"/>
      <w:lvlJc w:val="left"/>
      <w:pPr>
        <w:tabs>
          <w:tab w:val="num" w:pos="1680"/>
        </w:tabs>
        <w:ind w:left="1680" w:hanging="1140"/>
      </w:pPr>
      <w:rPr>
        <w:rFonts w:cs="Times New Roman" w:hint="eastAsia"/>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27">
    <w:nsid w:val="69E40C82"/>
    <w:multiLevelType w:val="hybridMultilevel"/>
    <w:tmpl w:val="15D4BB9E"/>
    <w:lvl w:ilvl="0" w:tplc="0409000F">
      <w:start w:val="1"/>
      <w:numFmt w:val="decimal"/>
      <w:lvlText w:val="%1."/>
      <w:lvlJc w:val="left"/>
      <w:pPr>
        <w:ind w:left="401" w:hanging="420"/>
      </w:pPr>
    </w:lvl>
    <w:lvl w:ilvl="1" w:tplc="04090019" w:tentative="1">
      <w:start w:val="1"/>
      <w:numFmt w:val="lowerLetter"/>
      <w:lvlText w:val="%2)"/>
      <w:lvlJc w:val="left"/>
      <w:pPr>
        <w:ind w:left="821" w:hanging="420"/>
      </w:pPr>
    </w:lvl>
    <w:lvl w:ilvl="2" w:tplc="0409001B" w:tentative="1">
      <w:start w:val="1"/>
      <w:numFmt w:val="lowerRoman"/>
      <w:lvlText w:val="%3."/>
      <w:lvlJc w:val="right"/>
      <w:pPr>
        <w:ind w:left="1241" w:hanging="420"/>
      </w:pPr>
    </w:lvl>
    <w:lvl w:ilvl="3" w:tplc="0409000F" w:tentative="1">
      <w:start w:val="1"/>
      <w:numFmt w:val="decimal"/>
      <w:lvlText w:val="%4."/>
      <w:lvlJc w:val="left"/>
      <w:pPr>
        <w:ind w:left="1661" w:hanging="420"/>
      </w:pPr>
    </w:lvl>
    <w:lvl w:ilvl="4" w:tplc="04090019" w:tentative="1">
      <w:start w:val="1"/>
      <w:numFmt w:val="lowerLetter"/>
      <w:lvlText w:val="%5)"/>
      <w:lvlJc w:val="left"/>
      <w:pPr>
        <w:ind w:left="2081" w:hanging="420"/>
      </w:pPr>
    </w:lvl>
    <w:lvl w:ilvl="5" w:tplc="0409001B" w:tentative="1">
      <w:start w:val="1"/>
      <w:numFmt w:val="lowerRoman"/>
      <w:lvlText w:val="%6."/>
      <w:lvlJc w:val="right"/>
      <w:pPr>
        <w:ind w:left="2501" w:hanging="420"/>
      </w:pPr>
    </w:lvl>
    <w:lvl w:ilvl="6" w:tplc="0409000F" w:tentative="1">
      <w:start w:val="1"/>
      <w:numFmt w:val="decimal"/>
      <w:lvlText w:val="%7."/>
      <w:lvlJc w:val="left"/>
      <w:pPr>
        <w:ind w:left="2921" w:hanging="420"/>
      </w:pPr>
    </w:lvl>
    <w:lvl w:ilvl="7" w:tplc="04090019" w:tentative="1">
      <w:start w:val="1"/>
      <w:numFmt w:val="lowerLetter"/>
      <w:lvlText w:val="%8)"/>
      <w:lvlJc w:val="left"/>
      <w:pPr>
        <w:ind w:left="3341" w:hanging="420"/>
      </w:pPr>
    </w:lvl>
    <w:lvl w:ilvl="8" w:tplc="0409001B" w:tentative="1">
      <w:start w:val="1"/>
      <w:numFmt w:val="lowerRoman"/>
      <w:lvlText w:val="%9."/>
      <w:lvlJc w:val="right"/>
      <w:pPr>
        <w:ind w:left="3761" w:hanging="420"/>
      </w:pPr>
    </w:lvl>
  </w:abstractNum>
  <w:abstractNum w:abstractNumId="28">
    <w:nsid w:val="6AFB7064"/>
    <w:multiLevelType w:val="multilevel"/>
    <w:tmpl w:val="6AFB7064"/>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nsid w:val="6B0459A2"/>
    <w:multiLevelType w:val="multilevel"/>
    <w:tmpl w:val="6B0459A2"/>
    <w:lvl w:ilvl="0">
      <w:start w:val="1"/>
      <w:numFmt w:val="decimal"/>
      <w:lvlText w:val="%1."/>
      <w:lvlJc w:val="left"/>
      <w:pPr>
        <w:ind w:left="905" w:hanging="48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0">
    <w:nsid w:val="6E6F60FA"/>
    <w:multiLevelType w:val="multilevel"/>
    <w:tmpl w:val="6E6F60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6743B4"/>
    <w:multiLevelType w:val="multilevel"/>
    <w:tmpl w:val="6B0459A2"/>
    <w:lvl w:ilvl="0">
      <w:start w:val="1"/>
      <w:numFmt w:val="decimal"/>
      <w:lvlText w:val="%1."/>
      <w:lvlJc w:val="left"/>
      <w:pPr>
        <w:ind w:left="905" w:hanging="48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2">
    <w:nsid w:val="72934700"/>
    <w:multiLevelType w:val="multilevel"/>
    <w:tmpl w:val="72934700"/>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3">
    <w:nsid w:val="73961AE3"/>
    <w:multiLevelType w:val="multilevel"/>
    <w:tmpl w:val="73961AE3"/>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8425D45"/>
    <w:multiLevelType w:val="hybridMultilevel"/>
    <w:tmpl w:val="39F00104"/>
    <w:lvl w:ilvl="0" w:tplc="9FD68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777170"/>
    <w:multiLevelType w:val="singleLevel"/>
    <w:tmpl w:val="8795278E"/>
    <w:lvl w:ilvl="0">
      <w:start w:val="3"/>
      <w:numFmt w:val="chineseCounting"/>
      <w:suff w:val="nothing"/>
      <w:lvlText w:val="（%1）"/>
      <w:lvlJc w:val="left"/>
      <w:rPr>
        <w:rFonts w:hint="eastAsia"/>
      </w:rPr>
    </w:lvl>
  </w:abstractNum>
  <w:num w:numId="1">
    <w:abstractNumId w:val="1"/>
  </w:num>
  <w:num w:numId="2">
    <w:abstractNumId w:val="3"/>
  </w:num>
  <w:num w:numId="3">
    <w:abstractNumId w:val="5"/>
  </w:num>
  <w:num w:numId="4">
    <w:abstractNumId w:val="4"/>
  </w:num>
  <w:num w:numId="5">
    <w:abstractNumId w:val="8"/>
  </w:num>
  <w:num w:numId="6">
    <w:abstractNumId w:val="12"/>
  </w:num>
  <w:num w:numId="7">
    <w:abstractNumId w:val="26"/>
  </w:num>
  <w:num w:numId="8">
    <w:abstractNumId w:val="0"/>
  </w:num>
  <w:num w:numId="9">
    <w:abstractNumId w:val="21"/>
  </w:num>
  <w:num w:numId="10">
    <w:abstractNumId w:val="33"/>
  </w:num>
  <w:num w:numId="11">
    <w:abstractNumId w:val="30"/>
  </w:num>
  <w:num w:numId="12">
    <w:abstractNumId w:val="7"/>
  </w:num>
  <w:num w:numId="13">
    <w:abstractNumId w:val="18"/>
  </w:num>
  <w:num w:numId="14">
    <w:abstractNumId w:val="32"/>
  </w:num>
  <w:num w:numId="15">
    <w:abstractNumId w:val="23"/>
  </w:num>
  <w:num w:numId="16">
    <w:abstractNumId w:val="14"/>
  </w:num>
  <w:num w:numId="17">
    <w:abstractNumId w:val="29"/>
  </w:num>
  <w:num w:numId="18">
    <w:abstractNumId w:val="15"/>
  </w:num>
  <w:num w:numId="19">
    <w:abstractNumId w:val="31"/>
  </w:num>
  <w:num w:numId="20">
    <w:abstractNumId w:val="16"/>
  </w:num>
  <w:num w:numId="21">
    <w:abstractNumId w:val="28"/>
  </w:num>
  <w:num w:numId="22">
    <w:abstractNumId w:val="2"/>
  </w:num>
  <w:num w:numId="23">
    <w:abstractNumId w:val="17"/>
  </w:num>
  <w:num w:numId="24">
    <w:abstractNumId w:val="11"/>
  </w:num>
  <w:num w:numId="25">
    <w:abstractNumId w:val="9"/>
  </w:num>
  <w:num w:numId="26">
    <w:abstractNumId w:val="22"/>
  </w:num>
  <w:num w:numId="27">
    <w:abstractNumId w:val="20"/>
  </w:num>
  <w:num w:numId="28">
    <w:abstractNumId w:val="19"/>
  </w:num>
  <w:num w:numId="29">
    <w:abstractNumId w:val="27"/>
  </w:num>
  <w:num w:numId="30">
    <w:abstractNumId w:val="13"/>
  </w:num>
  <w:num w:numId="31">
    <w:abstractNumId w:val="25"/>
  </w:num>
  <w:num w:numId="32">
    <w:abstractNumId w:val="24"/>
  </w:num>
  <w:num w:numId="33">
    <w:abstractNumId w:val="35"/>
  </w:num>
  <w:num w:numId="34">
    <w:abstractNumId w:val="6"/>
  </w:num>
  <w:num w:numId="35">
    <w:abstractNumId w:val="34"/>
  </w:num>
  <w:num w:numId="3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87A"/>
    <w:rsid w:val="00003D58"/>
    <w:rsid w:val="0000499D"/>
    <w:rsid w:val="00005A3A"/>
    <w:rsid w:val="000061DA"/>
    <w:rsid w:val="000066B1"/>
    <w:rsid w:val="00010038"/>
    <w:rsid w:val="00011D82"/>
    <w:rsid w:val="00012A9E"/>
    <w:rsid w:val="000202A4"/>
    <w:rsid w:val="000226B0"/>
    <w:rsid w:val="000234D1"/>
    <w:rsid w:val="0002360C"/>
    <w:rsid w:val="000259D8"/>
    <w:rsid w:val="00026321"/>
    <w:rsid w:val="000271A9"/>
    <w:rsid w:val="00027A0B"/>
    <w:rsid w:val="00027E47"/>
    <w:rsid w:val="000320EA"/>
    <w:rsid w:val="00032360"/>
    <w:rsid w:val="000356C7"/>
    <w:rsid w:val="00041063"/>
    <w:rsid w:val="00042424"/>
    <w:rsid w:val="00043FD7"/>
    <w:rsid w:val="00045F09"/>
    <w:rsid w:val="0004765A"/>
    <w:rsid w:val="00047C02"/>
    <w:rsid w:val="000513DB"/>
    <w:rsid w:val="00051AAB"/>
    <w:rsid w:val="00051C06"/>
    <w:rsid w:val="0005546C"/>
    <w:rsid w:val="0005640C"/>
    <w:rsid w:val="000577FE"/>
    <w:rsid w:val="00060729"/>
    <w:rsid w:val="000677FA"/>
    <w:rsid w:val="00067A6F"/>
    <w:rsid w:val="000703FC"/>
    <w:rsid w:val="00070D72"/>
    <w:rsid w:val="00072221"/>
    <w:rsid w:val="00072453"/>
    <w:rsid w:val="000732CB"/>
    <w:rsid w:val="00075087"/>
    <w:rsid w:val="0007531F"/>
    <w:rsid w:val="00076062"/>
    <w:rsid w:val="00077CB4"/>
    <w:rsid w:val="00083D51"/>
    <w:rsid w:val="00086642"/>
    <w:rsid w:val="00087800"/>
    <w:rsid w:val="00093CAA"/>
    <w:rsid w:val="00094436"/>
    <w:rsid w:val="00096389"/>
    <w:rsid w:val="0009771B"/>
    <w:rsid w:val="00097BA1"/>
    <w:rsid w:val="000A1E0E"/>
    <w:rsid w:val="000A3CBB"/>
    <w:rsid w:val="000B1C1C"/>
    <w:rsid w:val="000B5ADD"/>
    <w:rsid w:val="000B7147"/>
    <w:rsid w:val="000B7BA6"/>
    <w:rsid w:val="000C0686"/>
    <w:rsid w:val="000C1529"/>
    <w:rsid w:val="000C155D"/>
    <w:rsid w:val="000C1E6A"/>
    <w:rsid w:val="000C2334"/>
    <w:rsid w:val="000C5FE3"/>
    <w:rsid w:val="000C6700"/>
    <w:rsid w:val="000C741A"/>
    <w:rsid w:val="000D1D24"/>
    <w:rsid w:val="000D3EE0"/>
    <w:rsid w:val="000D44A2"/>
    <w:rsid w:val="000D7CB9"/>
    <w:rsid w:val="000E06DF"/>
    <w:rsid w:val="000E2660"/>
    <w:rsid w:val="000E3802"/>
    <w:rsid w:val="000E50A2"/>
    <w:rsid w:val="000E75E3"/>
    <w:rsid w:val="000F2DA0"/>
    <w:rsid w:val="000F37CF"/>
    <w:rsid w:val="000F3E55"/>
    <w:rsid w:val="000F4036"/>
    <w:rsid w:val="00100889"/>
    <w:rsid w:val="001008F2"/>
    <w:rsid w:val="00106B59"/>
    <w:rsid w:val="001103C0"/>
    <w:rsid w:val="0011296D"/>
    <w:rsid w:val="00114291"/>
    <w:rsid w:val="00116896"/>
    <w:rsid w:val="00116A2F"/>
    <w:rsid w:val="00117C61"/>
    <w:rsid w:val="001208C1"/>
    <w:rsid w:val="00120A98"/>
    <w:rsid w:val="00122784"/>
    <w:rsid w:val="00122914"/>
    <w:rsid w:val="00124A3D"/>
    <w:rsid w:val="001253EE"/>
    <w:rsid w:val="00125673"/>
    <w:rsid w:val="00125961"/>
    <w:rsid w:val="00125A3F"/>
    <w:rsid w:val="00144E3E"/>
    <w:rsid w:val="00153059"/>
    <w:rsid w:val="00153260"/>
    <w:rsid w:val="0015416A"/>
    <w:rsid w:val="0015624A"/>
    <w:rsid w:val="00160A4C"/>
    <w:rsid w:val="0016194F"/>
    <w:rsid w:val="001624DE"/>
    <w:rsid w:val="00162AA4"/>
    <w:rsid w:val="00171408"/>
    <w:rsid w:val="0018050D"/>
    <w:rsid w:val="001818DB"/>
    <w:rsid w:val="001824A6"/>
    <w:rsid w:val="00182C6C"/>
    <w:rsid w:val="00184F79"/>
    <w:rsid w:val="00185D40"/>
    <w:rsid w:val="00186FA5"/>
    <w:rsid w:val="001873BE"/>
    <w:rsid w:val="00187609"/>
    <w:rsid w:val="00191061"/>
    <w:rsid w:val="00192A59"/>
    <w:rsid w:val="00193B73"/>
    <w:rsid w:val="001965A1"/>
    <w:rsid w:val="001966AF"/>
    <w:rsid w:val="001A01D3"/>
    <w:rsid w:val="001A330C"/>
    <w:rsid w:val="001A3363"/>
    <w:rsid w:val="001A47F1"/>
    <w:rsid w:val="001A56B6"/>
    <w:rsid w:val="001A5B0B"/>
    <w:rsid w:val="001A5B8E"/>
    <w:rsid w:val="001A68A5"/>
    <w:rsid w:val="001B01EA"/>
    <w:rsid w:val="001B07C0"/>
    <w:rsid w:val="001B0BA6"/>
    <w:rsid w:val="001B12C3"/>
    <w:rsid w:val="001B1BF7"/>
    <w:rsid w:val="001C2642"/>
    <w:rsid w:val="001C4D0C"/>
    <w:rsid w:val="001C747F"/>
    <w:rsid w:val="001C794E"/>
    <w:rsid w:val="001D0195"/>
    <w:rsid w:val="001D5F50"/>
    <w:rsid w:val="001D6487"/>
    <w:rsid w:val="001D72B5"/>
    <w:rsid w:val="001E103D"/>
    <w:rsid w:val="001E11A6"/>
    <w:rsid w:val="001E1812"/>
    <w:rsid w:val="001E3EB6"/>
    <w:rsid w:val="001E5B83"/>
    <w:rsid w:val="001E5F32"/>
    <w:rsid w:val="001E6A39"/>
    <w:rsid w:val="001F2330"/>
    <w:rsid w:val="001F3C91"/>
    <w:rsid w:val="001F3E4E"/>
    <w:rsid w:val="001F3E57"/>
    <w:rsid w:val="001F74F2"/>
    <w:rsid w:val="002017BF"/>
    <w:rsid w:val="0020418A"/>
    <w:rsid w:val="00204EA6"/>
    <w:rsid w:val="00205C18"/>
    <w:rsid w:val="00206405"/>
    <w:rsid w:val="00214118"/>
    <w:rsid w:val="00214E83"/>
    <w:rsid w:val="0021571D"/>
    <w:rsid w:val="002159C4"/>
    <w:rsid w:val="00216842"/>
    <w:rsid w:val="00220004"/>
    <w:rsid w:val="002221D6"/>
    <w:rsid w:val="002249A6"/>
    <w:rsid w:val="00225787"/>
    <w:rsid w:val="00226801"/>
    <w:rsid w:val="002276D6"/>
    <w:rsid w:val="00227918"/>
    <w:rsid w:val="00227A3E"/>
    <w:rsid w:val="0023007B"/>
    <w:rsid w:val="002320E0"/>
    <w:rsid w:val="00232205"/>
    <w:rsid w:val="00233FE6"/>
    <w:rsid w:val="00234AFF"/>
    <w:rsid w:val="00235273"/>
    <w:rsid w:val="00236952"/>
    <w:rsid w:val="00237819"/>
    <w:rsid w:val="00242FFA"/>
    <w:rsid w:val="002434D2"/>
    <w:rsid w:val="00244401"/>
    <w:rsid w:val="00244E2A"/>
    <w:rsid w:val="002451B3"/>
    <w:rsid w:val="00245ADF"/>
    <w:rsid w:val="00245BCA"/>
    <w:rsid w:val="00245F9D"/>
    <w:rsid w:val="0024707B"/>
    <w:rsid w:val="00250EEB"/>
    <w:rsid w:val="00251E7D"/>
    <w:rsid w:val="0025213B"/>
    <w:rsid w:val="002523AC"/>
    <w:rsid w:val="0025281E"/>
    <w:rsid w:val="00253EB4"/>
    <w:rsid w:val="0025442B"/>
    <w:rsid w:val="00254874"/>
    <w:rsid w:val="00254C62"/>
    <w:rsid w:val="00254F7D"/>
    <w:rsid w:val="00254FA8"/>
    <w:rsid w:val="002653B4"/>
    <w:rsid w:val="00266493"/>
    <w:rsid w:val="00266E2A"/>
    <w:rsid w:val="00271032"/>
    <w:rsid w:val="0027185D"/>
    <w:rsid w:val="00274E1C"/>
    <w:rsid w:val="00275598"/>
    <w:rsid w:val="002758DC"/>
    <w:rsid w:val="00277A7F"/>
    <w:rsid w:val="00280703"/>
    <w:rsid w:val="00284538"/>
    <w:rsid w:val="00287F17"/>
    <w:rsid w:val="002936C2"/>
    <w:rsid w:val="00295D85"/>
    <w:rsid w:val="002974D2"/>
    <w:rsid w:val="00297A87"/>
    <w:rsid w:val="00297E2D"/>
    <w:rsid w:val="002A1837"/>
    <w:rsid w:val="002A1BA5"/>
    <w:rsid w:val="002A3CEE"/>
    <w:rsid w:val="002A3DE6"/>
    <w:rsid w:val="002A4F96"/>
    <w:rsid w:val="002A5437"/>
    <w:rsid w:val="002A5E0A"/>
    <w:rsid w:val="002B41AC"/>
    <w:rsid w:val="002C316A"/>
    <w:rsid w:val="002C4C35"/>
    <w:rsid w:val="002D056C"/>
    <w:rsid w:val="002D171C"/>
    <w:rsid w:val="002D3022"/>
    <w:rsid w:val="002D3BB4"/>
    <w:rsid w:val="002D437A"/>
    <w:rsid w:val="002D6397"/>
    <w:rsid w:val="002E2761"/>
    <w:rsid w:val="002E3663"/>
    <w:rsid w:val="002E4637"/>
    <w:rsid w:val="002E4B31"/>
    <w:rsid w:val="002E5AA5"/>
    <w:rsid w:val="002E5FDF"/>
    <w:rsid w:val="002F2BD0"/>
    <w:rsid w:val="002F5437"/>
    <w:rsid w:val="002F752E"/>
    <w:rsid w:val="00301A7E"/>
    <w:rsid w:val="0031122F"/>
    <w:rsid w:val="003122B5"/>
    <w:rsid w:val="00312ECA"/>
    <w:rsid w:val="00313F9B"/>
    <w:rsid w:val="003140BE"/>
    <w:rsid w:val="00315867"/>
    <w:rsid w:val="003243AD"/>
    <w:rsid w:val="0032647B"/>
    <w:rsid w:val="00326FB7"/>
    <w:rsid w:val="0032729C"/>
    <w:rsid w:val="003313CD"/>
    <w:rsid w:val="00331F17"/>
    <w:rsid w:val="003336B4"/>
    <w:rsid w:val="003402AD"/>
    <w:rsid w:val="00340D18"/>
    <w:rsid w:val="0034138E"/>
    <w:rsid w:val="0034570C"/>
    <w:rsid w:val="00346075"/>
    <w:rsid w:val="00346A38"/>
    <w:rsid w:val="00346B24"/>
    <w:rsid w:val="003478F3"/>
    <w:rsid w:val="00347A9C"/>
    <w:rsid w:val="00352349"/>
    <w:rsid w:val="00357348"/>
    <w:rsid w:val="00360676"/>
    <w:rsid w:val="00360D40"/>
    <w:rsid w:val="00362B83"/>
    <w:rsid w:val="00363830"/>
    <w:rsid w:val="00364207"/>
    <w:rsid w:val="00366DED"/>
    <w:rsid w:val="00371225"/>
    <w:rsid w:val="003721A4"/>
    <w:rsid w:val="00372B03"/>
    <w:rsid w:val="003730F7"/>
    <w:rsid w:val="00375E4F"/>
    <w:rsid w:val="00376836"/>
    <w:rsid w:val="00377714"/>
    <w:rsid w:val="003800CC"/>
    <w:rsid w:val="00381B37"/>
    <w:rsid w:val="003828AC"/>
    <w:rsid w:val="003831FC"/>
    <w:rsid w:val="00384139"/>
    <w:rsid w:val="003854E7"/>
    <w:rsid w:val="003941BB"/>
    <w:rsid w:val="003950CC"/>
    <w:rsid w:val="00395D15"/>
    <w:rsid w:val="003963F3"/>
    <w:rsid w:val="003A00E1"/>
    <w:rsid w:val="003A1504"/>
    <w:rsid w:val="003A1B41"/>
    <w:rsid w:val="003A77C7"/>
    <w:rsid w:val="003B0B9C"/>
    <w:rsid w:val="003B22D0"/>
    <w:rsid w:val="003C1AB2"/>
    <w:rsid w:val="003C1F1B"/>
    <w:rsid w:val="003C75C0"/>
    <w:rsid w:val="003D2AD6"/>
    <w:rsid w:val="003D4DCC"/>
    <w:rsid w:val="003D5BF7"/>
    <w:rsid w:val="003E0939"/>
    <w:rsid w:val="003E29C5"/>
    <w:rsid w:val="003E346E"/>
    <w:rsid w:val="003E473F"/>
    <w:rsid w:val="003E4C3F"/>
    <w:rsid w:val="003E51EE"/>
    <w:rsid w:val="003E522E"/>
    <w:rsid w:val="003E5AC3"/>
    <w:rsid w:val="003E6662"/>
    <w:rsid w:val="003E6D52"/>
    <w:rsid w:val="003E7357"/>
    <w:rsid w:val="003E751C"/>
    <w:rsid w:val="003F096A"/>
    <w:rsid w:val="003F2404"/>
    <w:rsid w:val="003F305C"/>
    <w:rsid w:val="003F7295"/>
    <w:rsid w:val="0040312E"/>
    <w:rsid w:val="00404C69"/>
    <w:rsid w:val="0040568E"/>
    <w:rsid w:val="00405AE8"/>
    <w:rsid w:val="00410230"/>
    <w:rsid w:val="0041106F"/>
    <w:rsid w:val="004114F6"/>
    <w:rsid w:val="00414398"/>
    <w:rsid w:val="00414E38"/>
    <w:rsid w:val="004152E8"/>
    <w:rsid w:val="004170CA"/>
    <w:rsid w:val="0041712C"/>
    <w:rsid w:val="00417C2B"/>
    <w:rsid w:val="004201C9"/>
    <w:rsid w:val="0042075A"/>
    <w:rsid w:val="004215B5"/>
    <w:rsid w:val="0042184E"/>
    <w:rsid w:val="004265D5"/>
    <w:rsid w:val="00432C9D"/>
    <w:rsid w:val="004330B4"/>
    <w:rsid w:val="0043425F"/>
    <w:rsid w:val="00435253"/>
    <w:rsid w:val="004352C6"/>
    <w:rsid w:val="00442538"/>
    <w:rsid w:val="00444A16"/>
    <w:rsid w:val="00444F9A"/>
    <w:rsid w:val="00445A64"/>
    <w:rsid w:val="00445E2A"/>
    <w:rsid w:val="004517F1"/>
    <w:rsid w:val="0045205F"/>
    <w:rsid w:val="00452DA1"/>
    <w:rsid w:val="004536E0"/>
    <w:rsid w:val="004544F7"/>
    <w:rsid w:val="004554E0"/>
    <w:rsid w:val="00455773"/>
    <w:rsid w:val="004560BD"/>
    <w:rsid w:val="00457D6E"/>
    <w:rsid w:val="00460DEC"/>
    <w:rsid w:val="00462005"/>
    <w:rsid w:val="00470796"/>
    <w:rsid w:val="00473900"/>
    <w:rsid w:val="00474219"/>
    <w:rsid w:val="00477196"/>
    <w:rsid w:val="00477F6B"/>
    <w:rsid w:val="0048270C"/>
    <w:rsid w:val="004906EC"/>
    <w:rsid w:val="0049151C"/>
    <w:rsid w:val="004922DF"/>
    <w:rsid w:val="00492495"/>
    <w:rsid w:val="00494961"/>
    <w:rsid w:val="0049511E"/>
    <w:rsid w:val="00495D6E"/>
    <w:rsid w:val="004962FA"/>
    <w:rsid w:val="004974ED"/>
    <w:rsid w:val="004978EB"/>
    <w:rsid w:val="004A2060"/>
    <w:rsid w:val="004A367C"/>
    <w:rsid w:val="004A4ABE"/>
    <w:rsid w:val="004A695A"/>
    <w:rsid w:val="004A6BE4"/>
    <w:rsid w:val="004B283B"/>
    <w:rsid w:val="004B309D"/>
    <w:rsid w:val="004B3DC2"/>
    <w:rsid w:val="004B4695"/>
    <w:rsid w:val="004B682F"/>
    <w:rsid w:val="004B7617"/>
    <w:rsid w:val="004C2D52"/>
    <w:rsid w:val="004C33A6"/>
    <w:rsid w:val="004C5D21"/>
    <w:rsid w:val="004D011C"/>
    <w:rsid w:val="004D0D5A"/>
    <w:rsid w:val="004D12D4"/>
    <w:rsid w:val="004D18BF"/>
    <w:rsid w:val="004D1B12"/>
    <w:rsid w:val="004D39D1"/>
    <w:rsid w:val="004D3E93"/>
    <w:rsid w:val="004D47FD"/>
    <w:rsid w:val="004D62A1"/>
    <w:rsid w:val="004D658E"/>
    <w:rsid w:val="004E1954"/>
    <w:rsid w:val="004F0AC7"/>
    <w:rsid w:val="004F0CC1"/>
    <w:rsid w:val="004F26BB"/>
    <w:rsid w:val="004F417D"/>
    <w:rsid w:val="004F41E9"/>
    <w:rsid w:val="004F4B1C"/>
    <w:rsid w:val="004F5BC3"/>
    <w:rsid w:val="004F5D16"/>
    <w:rsid w:val="004F6662"/>
    <w:rsid w:val="004F7458"/>
    <w:rsid w:val="00502031"/>
    <w:rsid w:val="00502BEB"/>
    <w:rsid w:val="005041CF"/>
    <w:rsid w:val="00505024"/>
    <w:rsid w:val="00505421"/>
    <w:rsid w:val="00505B1D"/>
    <w:rsid w:val="00506252"/>
    <w:rsid w:val="00506FD0"/>
    <w:rsid w:val="00511E70"/>
    <w:rsid w:val="005126B1"/>
    <w:rsid w:val="00515617"/>
    <w:rsid w:val="00516260"/>
    <w:rsid w:val="00521F4C"/>
    <w:rsid w:val="00522EF1"/>
    <w:rsid w:val="005231E1"/>
    <w:rsid w:val="0052370F"/>
    <w:rsid w:val="00524B64"/>
    <w:rsid w:val="0052548F"/>
    <w:rsid w:val="005265C8"/>
    <w:rsid w:val="0053144A"/>
    <w:rsid w:val="00535EF8"/>
    <w:rsid w:val="00536CB6"/>
    <w:rsid w:val="00546049"/>
    <w:rsid w:val="00546A29"/>
    <w:rsid w:val="00547F7B"/>
    <w:rsid w:val="00554206"/>
    <w:rsid w:val="00560FBD"/>
    <w:rsid w:val="005615FF"/>
    <w:rsid w:val="00563602"/>
    <w:rsid w:val="005639A4"/>
    <w:rsid w:val="00564F60"/>
    <w:rsid w:val="005659F2"/>
    <w:rsid w:val="00565E5F"/>
    <w:rsid w:val="0056762D"/>
    <w:rsid w:val="00567CA6"/>
    <w:rsid w:val="0057093E"/>
    <w:rsid w:val="00571269"/>
    <w:rsid w:val="00572D73"/>
    <w:rsid w:val="00576BD9"/>
    <w:rsid w:val="005809DA"/>
    <w:rsid w:val="00582F3F"/>
    <w:rsid w:val="00583FAE"/>
    <w:rsid w:val="00587FD9"/>
    <w:rsid w:val="005924F6"/>
    <w:rsid w:val="0059266C"/>
    <w:rsid w:val="00592814"/>
    <w:rsid w:val="005A079D"/>
    <w:rsid w:val="005A4727"/>
    <w:rsid w:val="005A55D3"/>
    <w:rsid w:val="005A7CF9"/>
    <w:rsid w:val="005B0C44"/>
    <w:rsid w:val="005B23E0"/>
    <w:rsid w:val="005B2B3E"/>
    <w:rsid w:val="005B3929"/>
    <w:rsid w:val="005B5130"/>
    <w:rsid w:val="005B7B38"/>
    <w:rsid w:val="005C4F14"/>
    <w:rsid w:val="005D32F3"/>
    <w:rsid w:val="005D3348"/>
    <w:rsid w:val="005D53C8"/>
    <w:rsid w:val="005D5E40"/>
    <w:rsid w:val="005D7B31"/>
    <w:rsid w:val="005E12A3"/>
    <w:rsid w:val="005E27FF"/>
    <w:rsid w:val="005E3027"/>
    <w:rsid w:val="005E395D"/>
    <w:rsid w:val="005E40D2"/>
    <w:rsid w:val="005E44B7"/>
    <w:rsid w:val="005F06CD"/>
    <w:rsid w:val="005F0FA3"/>
    <w:rsid w:val="005F1D2A"/>
    <w:rsid w:val="005F2D2B"/>
    <w:rsid w:val="005F32A7"/>
    <w:rsid w:val="005F6F16"/>
    <w:rsid w:val="005F75C1"/>
    <w:rsid w:val="00600C9C"/>
    <w:rsid w:val="00601F48"/>
    <w:rsid w:val="00604325"/>
    <w:rsid w:val="006051B8"/>
    <w:rsid w:val="00606E17"/>
    <w:rsid w:val="00607154"/>
    <w:rsid w:val="0060768C"/>
    <w:rsid w:val="00607B81"/>
    <w:rsid w:val="006115EF"/>
    <w:rsid w:val="0061294D"/>
    <w:rsid w:val="00613E92"/>
    <w:rsid w:val="00615E24"/>
    <w:rsid w:val="00615E80"/>
    <w:rsid w:val="00617F97"/>
    <w:rsid w:val="006206CE"/>
    <w:rsid w:val="00620891"/>
    <w:rsid w:val="00621591"/>
    <w:rsid w:val="00622639"/>
    <w:rsid w:val="006239A4"/>
    <w:rsid w:val="00624D6E"/>
    <w:rsid w:val="006258EB"/>
    <w:rsid w:val="00626836"/>
    <w:rsid w:val="00630030"/>
    <w:rsid w:val="00633A40"/>
    <w:rsid w:val="00634C39"/>
    <w:rsid w:val="00635F3E"/>
    <w:rsid w:val="006368D0"/>
    <w:rsid w:val="00641D7B"/>
    <w:rsid w:val="00642614"/>
    <w:rsid w:val="00642909"/>
    <w:rsid w:val="00644CA9"/>
    <w:rsid w:val="00645B73"/>
    <w:rsid w:val="006501AD"/>
    <w:rsid w:val="006507C3"/>
    <w:rsid w:val="00652784"/>
    <w:rsid w:val="0065279A"/>
    <w:rsid w:val="00653A5D"/>
    <w:rsid w:val="006554B3"/>
    <w:rsid w:val="00656595"/>
    <w:rsid w:val="00657C69"/>
    <w:rsid w:val="00660B6F"/>
    <w:rsid w:val="00661206"/>
    <w:rsid w:val="00662156"/>
    <w:rsid w:val="00663158"/>
    <w:rsid w:val="00665963"/>
    <w:rsid w:val="00665DE8"/>
    <w:rsid w:val="00667E8F"/>
    <w:rsid w:val="00670B88"/>
    <w:rsid w:val="006734EA"/>
    <w:rsid w:val="006741E0"/>
    <w:rsid w:val="00674729"/>
    <w:rsid w:val="00677CC8"/>
    <w:rsid w:val="0068085B"/>
    <w:rsid w:val="00681C0A"/>
    <w:rsid w:val="00682E50"/>
    <w:rsid w:val="00683965"/>
    <w:rsid w:val="00684009"/>
    <w:rsid w:val="006852F4"/>
    <w:rsid w:val="006869E8"/>
    <w:rsid w:val="00686EE9"/>
    <w:rsid w:val="00687914"/>
    <w:rsid w:val="006902B3"/>
    <w:rsid w:val="00691C1F"/>
    <w:rsid w:val="00693656"/>
    <w:rsid w:val="00693C80"/>
    <w:rsid w:val="0069633C"/>
    <w:rsid w:val="006974A8"/>
    <w:rsid w:val="006A0F95"/>
    <w:rsid w:val="006B01D3"/>
    <w:rsid w:val="006B3F6B"/>
    <w:rsid w:val="006B5DB5"/>
    <w:rsid w:val="006C0EA4"/>
    <w:rsid w:val="006C10A8"/>
    <w:rsid w:val="006C1142"/>
    <w:rsid w:val="006C1A6A"/>
    <w:rsid w:val="006C28FE"/>
    <w:rsid w:val="006D13D3"/>
    <w:rsid w:val="006D2F9E"/>
    <w:rsid w:val="006D321E"/>
    <w:rsid w:val="006D63C0"/>
    <w:rsid w:val="006E2C79"/>
    <w:rsid w:val="006E4270"/>
    <w:rsid w:val="006E4B4E"/>
    <w:rsid w:val="006E6A14"/>
    <w:rsid w:val="006F223F"/>
    <w:rsid w:val="006F2854"/>
    <w:rsid w:val="006F384F"/>
    <w:rsid w:val="006F5CA9"/>
    <w:rsid w:val="006F5D0E"/>
    <w:rsid w:val="00702505"/>
    <w:rsid w:val="007046FA"/>
    <w:rsid w:val="00705777"/>
    <w:rsid w:val="00706D5C"/>
    <w:rsid w:val="0070764F"/>
    <w:rsid w:val="007077F3"/>
    <w:rsid w:val="00711EDD"/>
    <w:rsid w:val="007126AB"/>
    <w:rsid w:val="0071475A"/>
    <w:rsid w:val="00721CCE"/>
    <w:rsid w:val="00722CB8"/>
    <w:rsid w:val="007242E2"/>
    <w:rsid w:val="00725515"/>
    <w:rsid w:val="00730376"/>
    <w:rsid w:val="00731417"/>
    <w:rsid w:val="00732A3D"/>
    <w:rsid w:val="0073730B"/>
    <w:rsid w:val="00737F50"/>
    <w:rsid w:val="007412D4"/>
    <w:rsid w:val="00741D37"/>
    <w:rsid w:val="00743C8E"/>
    <w:rsid w:val="007500B3"/>
    <w:rsid w:val="00750F08"/>
    <w:rsid w:val="00751596"/>
    <w:rsid w:val="007539A9"/>
    <w:rsid w:val="00754CBA"/>
    <w:rsid w:val="0075746D"/>
    <w:rsid w:val="007574CE"/>
    <w:rsid w:val="00757FD8"/>
    <w:rsid w:val="00762229"/>
    <w:rsid w:val="00764F9C"/>
    <w:rsid w:val="007657A0"/>
    <w:rsid w:val="00772076"/>
    <w:rsid w:val="00772D66"/>
    <w:rsid w:val="00773525"/>
    <w:rsid w:val="00774361"/>
    <w:rsid w:val="00774D29"/>
    <w:rsid w:val="007767FF"/>
    <w:rsid w:val="00780760"/>
    <w:rsid w:val="007829DF"/>
    <w:rsid w:val="0078433C"/>
    <w:rsid w:val="0079155B"/>
    <w:rsid w:val="00795A73"/>
    <w:rsid w:val="00795FE5"/>
    <w:rsid w:val="00797CCB"/>
    <w:rsid w:val="007A0397"/>
    <w:rsid w:val="007A1583"/>
    <w:rsid w:val="007A36D3"/>
    <w:rsid w:val="007A4802"/>
    <w:rsid w:val="007B04CF"/>
    <w:rsid w:val="007B0D6D"/>
    <w:rsid w:val="007B1F40"/>
    <w:rsid w:val="007B3936"/>
    <w:rsid w:val="007B6DC4"/>
    <w:rsid w:val="007B7DFD"/>
    <w:rsid w:val="007C162B"/>
    <w:rsid w:val="007C29D6"/>
    <w:rsid w:val="007C3B0E"/>
    <w:rsid w:val="007C4459"/>
    <w:rsid w:val="007D1F5A"/>
    <w:rsid w:val="007D4746"/>
    <w:rsid w:val="007D4A58"/>
    <w:rsid w:val="007D552C"/>
    <w:rsid w:val="007D5AC6"/>
    <w:rsid w:val="007D718D"/>
    <w:rsid w:val="007E001D"/>
    <w:rsid w:val="007E0BA9"/>
    <w:rsid w:val="007E1CDA"/>
    <w:rsid w:val="007E1D2C"/>
    <w:rsid w:val="007F057A"/>
    <w:rsid w:val="007F2154"/>
    <w:rsid w:val="007F2AC6"/>
    <w:rsid w:val="007F2AD5"/>
    <w:rsid w:val="007F35C3"/>
    <w:rsid w:val="007F5884"/>
    <w:rsid w:val="008006C9"/>
    <w:rsid w:val="008044E8"/>
    <w:rsid w:val="00804547"/>
    <w:rsid w:val="008046AC"/>
    <w:rsid w:val="00806D45"/>
    <w:rsid w:val="0080795C"/>
    <w:rsid w:val="00812FDE"/>
    <w:rsid w:val="0081444D"/>
    <w:rsid w:val="00815B38"/>
    <w:rsid w:val="008168E0"/>
    <w:rsid w:val="008200C8"/>
    <w:rsid w:val="00820CC4"/>
    <w:rsid w:val="008226C9"/>
    <w:rsid w:val="00824136"/>
    <w:rsid w:val="00826846"/>
    <w:rsid w:val="00827326"/>
    <w:rsid w:val="00827405"/>
    <w:rsid w:val="00830356"/>
    <w:rsid w:val="00830CA5"/>
    <w:rsid w:val="008324AD"/>
    <w:rsid w:val="008366F1"/>
    <w:rsid w:val="00836C68"/>
    <w:rsid w:val="00840136"/>
    <w:rsid w:val="0084164C"/>
    <w:rsid w:val="00847EA8"/>
    <w:rsid w:val="00853ED7"/>
    <w:rsid w:val="0085540A"/>
    <w:rsid w:val="0085599D"/>
    <w:rsid w:val="00857F21"/>
    <w:rsid w:val="00860341"/>
    <w:rsid w:val="008612CA"/>
    <w:rsid w:val="00861695"/>
    <w:rsid w:val="0086402D"/>
    <w:rsid w:val="00867AFD"/>
    <w:rsid w:val="00873345"/>
    <w:rsid w:val="00874311"/>
    <w:rsid w:val="0087479B"/>
    <w:rsid w:val="00884122"/>
    <w:rsid w:val="00886BCA"/>
    <w:rsid w:val="008870BE"/>
    <w:rsid w:val="00887210"/>
    <w:rsid w:val="00891350"/>
    <w:rsid w:val="0089690F"/>
    <w:rsid w:val="008A498F"/>
    <w:rsid w:val="008A5E24"/>
    <w:rsid w:val="008A7B7D"/>
    <w:rsid w:val="008B181B"/>
    <w:rsid w:val="008B182F"/>
    <w:rsid w:val="008B3DD2"/>
    <w:rsid w:val="008B487A"/>
    <w:rsid w:val="008B4DFB"/>
    <w:rsid w:val="008B75B6"/>
    <w:rsid w:val="008B76A5"/>
    <w:rsid w:val="008B7F32"/>
    <w:rsid w:val="008C0C1B"/>
    <w:rsid w:val="008C5F49"/>
    <w:rsid w:val="008C6439"/>
    <w:rsid w:val="008D1915"/>
    <w:rsid w:val="008D28FD"/>
    <w:rsid w:val="008D3DBB"/>
    <w:rsid w:val="008D3DC5"/>
    <w:rsid w:val="008D51A3"/>
    <w:rsid w:val="008D52EA"/>
    <w:rsid w:val="008E08E9"/>
    <w:rsid w:val="008E5E51"/>
    <w:rsid w:val="008E64A5"/>
    <w:rsid w:val="008E7018"/>
    <w:rsid w:val="008F1D09"/>
    <w:rsid w:val="008F4260"/>
    <w:rsid w:val="008F5624"/>
    <w:rsid w:val="008F5ED1"/>
    <w:rsid w:val="008F6473"/>
    <w:rsid w:val="008F6C23"/>
    <w:rsid w:val="0090164A"/>
    <w:rsid w:val="00901EEE"/>
    <w:rsid w:val="009059EA"/>
    <w:rsid w:val="00906764"/>
    <w:rsid w:val="0091427F"/>
    <w:rsid w:val="009148D4"/>
    <w:rsid w:val="00915293"/>
    <w:rsid w:val="00916EDE"/>
    <w:rsid w:val="00920026"/>
    <w:rsid w:val="00920186"/>
    <w:rsid w:val="00922C2C"/>
    <w:rsid w:val="00927B14"/>
    <w:rsid w:val="0093067A"/>
    <w:rsid w:val="00932C84"/>
    <w:rsid w:val="00933B1C"/>
    <w:rsid w:val="0094293B"/>
    <w:rsid w:val="00944051"/>
    <w:rsid w:val="009453F2"/>
    <w:rsid w:val="00947BAC"/>
    <w:rsid w:val="00947C5E"/>
    <w:rsid w:val="00950DD1"/>
    <w:rsid w:val="0095311B"/>
    <w:rsid w:val="00953822"/>
    <w:rsid w:val="009600BD"/>
    <w:rsid w:val="009623D9"/>
    <w:rsid w:val="00962458"/>
    <w:rsid w:val="00965A85"/>
    <w:rsid w:val="00966C07"/>
    <w:rsid w:val="0096751C"/>
    <w:rsid w:val="00967699"/>
    <w:rsid w:val="00972E0D"/>
    <w:rsid w:val="0097360F"/>
    <w:rsid w:val="00974CE4"/>
    <w:rsid w:val="00975C2D"/>
    <w:rsid w:val="0097601F"/>
    <w:rsid w:val="00976414"/>
    <w:rsid w:val="00977977"/>
    <w:rsid w:val="00980ED4"/>
    <w:rsid w:val="00980FFE"/>
    <w:rsid w:val="00981C23"/>
    <w:rsid w:val="00983B6A"/>
    <w:rsid w:val="00984A11"/>
    <w:rsid w:val="009928EF"/>
    <w:rsid w:val="00994495"/>
    <w:rsid w:val="00994726"/>
    <w:rsid w:val="00995205"/>
    <w:rsid w:val="00995355"/>
    <w:rsid w:val="009A12BF"/>
    <w:rsid w:val="009A28D6"/>
    <w:rsid w:val="009A2E73"/>
    <w:rsid w:val="009A30BD"/>
    <w:rsid w:val="009A5EBD"/>
    <w:rsid w:val="009A624F"/>
    <w:rsid w:val="009A717A"/>
    <w:rsid w:val="009A78C6"/>
    <w:rsid w:val="009B085F"/>
    <w:rsid w:val="009B53B6"/>
    <w:rsid w:val="009B6875"/>
    <w:rsid w:val="009B7751"/>
    <w:rsid w:val="009C05E4"/>
    <w:rsid w:val="009C5084"/>
    <w:rsid w:val="009C5123"/>
    <w:rsid w:val="009C5620"/>
    <w:rsid w:val="009D1940"/>
    <w:rsid w:val="009D4197"/>
    <w:rsid w:val="009D48B4"/>
    <w:rsid w:val="009E11AE"/>
    <w:rsid w:val="009E201D"/>
    <w:rsid w:val="009E3001"/>
    <w:rsid w:val="009E41CF"/>
    <w:rsid w:val="009F1BC6"/>
    <w:rsid w:val="009F2556"/>
    <w:rsid w:val="009F6AE4"/>
    <w:rsid w:val="00A02D61"/>
    <w:rsid w:val="00A0346A"/>
    <w:rsid w:val="00A04A6C"/>
    <w:rsid w:val="00A04E32"/>
    <w:rsid w:val="00A05296"/>
    <w:rsid w:val="00A0587A"/>
    <w:rsid w:val="00A06DD4"/>
    <w:rsid w:val="00A07F21"/>
    <w:rsid w:val="00A1206D"/>
    <w:rsid w:val="00A13247"/>
    <w:rsid w:val="00A13794"/>
    <w:rsid w:val="00A13F2A"/>
    <w:rsid w:val="00A15BD7"/>
    <w:rsid w:val="00A17056"/>
    <w:rsid w:val="00A20DDA"/>
    <w:rsid w:val="00A21306"/>
    <w:rsid w:val="00A21769"/>
    <w:rsid w:val="00A218BC"/>
    <w:rsid w:val="00A2225C"/>
    <w:rsid w:val="00A23331"/>
    <w:rsid w:val="00A25317"/>
    <w:rsid w:val="00A253B0"/>
    <w:rsid w:val="00A255B3"/>
    <w:rsid w:val="00A2567D"/>
    <w:rsid w:val="00A263FA"/>
    <w:rsid w:val="00A31720"/>
    <w:rsid w:val="00A31DD9"/>
    <w:rsid w:val="00A341F3"/>
    <w:rsid w:val="00A35FA2"/>
    <w:rsid w:val="00A378C1"/>
    <w:rsid w:val="00A37FE9"/>
    <w:rsid w:val="00A4076E"/>
    <w:rsid w:val="00A40AEA"/>
    <w:rsid w:val="00A434D8"/>
    <w:rsid w:val="00A43F78"/>
    <w:rsid w:val="00A44639"/>
    <w:rsid w:val="00A4548E"/>
    <w:rsid w:val="00A45A44"/>
    <w:rsid w:val="00A45F1C"/>
    <w:rsid w:val="00A5002E"/>
    <w:rsid w:val="00A51873"/>
    <w:rsid w:val="00A52965"/>
    <w:rsid w:val="00A56E84"/>
    <w:rsid w:val="00A60ACD"/>
    <w:rsid w:val="00A62013"/>
    <w:rsid w:val="00A640FC"/>
    <w:rsid w:val="00A64B4F"/>
    <w:rsid w:val="00A7090A"/>
    <w:rsid w:val="00A7126E"/>
    <w:rsid w:val="00A7514B"/>
    <w:rsid w:val="00A81814"/>
    <w:rsid w:val="00A84BCA"/>
    <w:rsid w:val="00A90044"/>
    <w:rsid w:val="00A90878"/>
    <w:rsid w:val="00A911C6"/>
    <w:rsid w:val="00A918F4"/>
    <w:rsid w:val="00A9248C"/>
    <w:rsid w:val="00A96484"/>
    <w:rsid w:val="00A9677F"/>
    <w:rsid w:val="00A9687C"/>
    <w:rsid w:val="00A96909"/>
    <w:rsid w:val="00A9762C"/>
    <w:rsid w:val="00AA2431"/>
    <w:rsid w:val="00AA268D"/>
    <w:rsid w:val="00AA49D3"/>
    <w:rsid w:val="00AA5683"/>
    <w:rsid w:val="00AA6A0A"/>
    <w:rsid w:val="00AA7731"/>
    <w:rsid w:val="00AA7F29"/>
    <w:rsid w:val="00AB0C35"/>
    <w:rsid w:val="00AB4E41"/>
    <w:rsid w:val="00AB5EDC"/>
    <w:rsid w:val="00AB611D"/>
    <w:rsid w:val="00AC014F"/>
    <w:rsid w:val="00AC1237"/>
    <w:rsid w:val="00AC2C65"/>
    <w:rsid w:val="00AD21E6"/>
    <w:rsid w:val="00AD5F08"/>
    <w:rsid w:val="00AD6359"/>
    <w:rsid w:val="00AD65B1"/>
    <w:rsid w:val="00AD75C1"/>
    <w:rsid w:val="00AD7E52"/>
    <w:rsid w:val="00AE199F"/>
    <w:rsid w:val="00AE6AED"/>
    <w:rsid w:val="00AE782B"/>
    <w:rsid w:val="00AF1102"/>
    <w:rsid w:val="00AF67E3"/>
    <w:rsid w:val="00AF71F9"/>
    <w:rsid w:val="00AF7633"/>
    <w:rsid w:val="00B02CB0"/>
    <w:rsid w:val="00B02E75"/>
    <w:rsid w:val="00B03373"/>
    <w:rsid w:val="00B06BC0"/>
    <w:rsid w:val="00B07009"/>
    <w:rsid w:val="00B071B8"/>
    <w:rsid w:val="00B07A4D"/>
    <w:rsid w:val="00B11B46"/>
    <w:rsid w:val="00B14205"/>
    <w:rsid w:val="00B14839"/>
    <w:rsid w:val="00B17C70"/>
    <w:rsid w:val="00B23C6A"/>
    <w:rsid w:val="00B27755"/>
    <w:rsid w:val="00B27CE8"/>
    <w:rsid w:val="00B27ED4"/>
    <w:rsid w:val="00B305EA"/>
    <w:rsid w:val="00B30C7F"/>
    <w:rsid w:val="00B3119E"/>
    <w:rsid w:val="00B3161A"/>
    <w:rsid w:val="00B339AF"/>
    <w:rsid w:val="00B33B46"/>
    <w:rsid w:val="00B36259"/>
    <w:rsid w:val="00B36A2D"/>
    <w:rsid w:val="00B409BF"/>
    <w:rsid w:val="00B41E31"/>
    <w:rsid w:val="00B42329"/>
    <w:rsid w:val="00B447B2"/>
    <w:rsid w:val="00B454CE"/>
    <w:rsid w:val="00B4679A"/>
    <w:rsid w:val="00B46821"/>
    <w:rsid w:val="00B46AF5"/>
    <w:rsid w:val="00B47E4A"/>
    <w:rsid w:val="00B51D4E"/>
    <w:rsid w:val="00B51E53"/>
    <w:rsid w:val="00B5404F"/>
    <w:rsid w:val="00B5446E"/>
    <w:rsid w:val="00B548DE"/>
    <w:rsid w:val="00B569DF"/>
    <w:rsid w:val="00B57441"/>
    <w:rsid w:val="00B60C26"/>
    <w:rsid w:val="00B65FF0"/>
    <w:rsid w:val="00B67241"/>
    <w:rsid w:val="00B6767C"/>
    <w:rsid w:val="00B70805"/>
    <w:rsid w:val="00B72B1B"/>
    <w:rsid w:val="00B73D0B"/>
    <w:rsid w:val="00B83635"/>
    <w:rsid w:val="00B84C1C"/>
    <w:rsid w:val="00B850A7"/>
    <w:rsid w:val="00B87120"/>
    <w:rsid w:val="00B87684"/>
    <w:rsid w:val="00B87C68"/>
    <w:rsid w:val="00B91DD5"/>
    <w:rsid w:val="00B95478"/>
    <w:rsid w:val="00B97E6F"/>
    <w:rsid w:val="00BA144B"/>
    <w:rsid w:val="00BA16A1"/>
    <w:rsid w:val="00BA16D8"/>
    <w:rsid w:val="00BA21AA"/>
    <w:rsid w:val="00BA4201"/>
    <w:rsid w:val="00BA4F61"/>
    <w:rsid w:val="00BA5A1B"/>
    <w:rsid w:val="00BA6C2B"/>
    <w:rsid w:val="00BB003B"/>
    <w:rsid w:val="00BB0E1D"/>
    <w:rsid w:val="00BB1489"/>
    <w:rsid w:val="00BB739E"/>
    <w:rsid w:val="00BC1E08"/>
    <w:rsid w:val="00BC2F03"/>
    <w:rsid w:val="00BC3AF1"/>
    <w:rsid w:val="00BC5813"/>
    <w:rsid w:val="00BC62A9"/>
    <w:rsid w:val="00BC7BF2"/>
    <w:rsid w:val="00BD1CF6"/>
    <w:rsid w:val="00BD2E2B"/>
    <w:rsid w:val="00BD45ED"/>
    <w:rsid w:val="00BD4701"/>
    <w:rsid w:val="00BD6661"/>
    <w:rsid w:val="00BD6B4F"/>
    <w:rsid w:val="00BD6CD1"/>
    <w:rsid w:val="00BD7F32"/>
    <w:rsid w:val="00BE3D20"/>
    <w:rsid w:val="00BE69BA"/>
    <w:rsid w:val="00BE744B"/>
    <w:rsid w:val="00BF0084"/>
    <w:rsid w:val="00BF0177"/>
    <w:rsid w:val="00BF06BC"/>
    <w:rsid w:val="00BF129C"/>
    <w:rsid w:val="00BF1F82"/>
    <w:rsid w:val="00BF67F8"/>
    <w:rsid w:val="00BF7A48"/>
    <w:rsid w:val="00BF7FCB"/>
    <w:rsid w:val="00C016F6"/>
    <w:rsid w:val="00C02626"/>
    <w:rsid w:val="00C02700"/>
    <w:rsid w:val="00C050A5"/>
    <w:rsid w:val="00C05448"/>
    <w:rsid w:val="00C05A6E"/>
    <w:rsid w:val="00C06094"/>
    <w:rsid w:val="00C06D1C"/>
    <w:rsid w:val="00C10B49"/>
    <w:rsid w:val="00C10E29"/>
    <w:rsid w:val="00C125B9"/>
    <w:rsid w:val="00C12D43"/>
    <w:rsid w:val="00C13DB9"/>
    <w:rsid w:val="00C15289"/>
    <w:rsid w:val="00C1581C"/>
    <w:rsid w:val="00C15C4F"/>
    <w:rsid w:val="00C15CC2"/>
    <w:rsid w:val="00C20E2B"/>
    <w:rsid w:val="00C22EF9"/>
    <w:rsid w:val="00C23AE4"/>
    <w:rsid w:val="00C24699"/>
    <w:rsid w:val="00C247C7"/>
    <w:rsid w:val="00C31F61"/>
    <w:rsid w:val="00C32414"/>
    <w:rsid w:val="00C33B12"/>
    <w:rsid w:val="00C341A0"/>
    <w:rsid w:val="00C3540B"/>
    <w:rsid w:val="00C36DB1"/>
    <w:rsid w:val="00C409C4"/>
    <w:rsid w:val="00C41590"/>
    <w:rsid w:val="00C42159"/>
    <w:rsid w:val="00C46992"/>
    <w:rsid w:val="00C475B4"/>
    <w:rsid w:val="00C51F36"/>
    <w:rsid w:val="00C55F28"/>
    <w:rsid w:val="00C56807"/>
    <w:rsid w:val="00C56E2B"/>
    <w:rsid w:val="00C5786A"/>
    <w:rsid w:val="00C60E5D"/>
    <w:rsid w:val="00C62AAA"/>
    <w:rsid w:val="00C666CF"/>
    <w:rsid w:val="00C72033"/>
    <w:rsid w:val="00C7616F"/>
    <w:rsid w:val="00C80D4D"/>
    <w:rsid w:val="00C81597"/>
    <w:rsid w:val="00C84274"/>
    <w:rsid w:val="00C859B8"/>
    <w:rsid w:val="00C91A1B"/>
    <w:rsid w:val="00C91FE0"/>
    <w:rsid w:val="00C92F34"/>
    <w:rsid w:val="00C93F5B"/>
    <w:rsid w:val="00C96CE6"/>
    <w:rsid w:val="00CA16E1"/>
    <w:rsid w:val="00CA1A72"/>
    <w:rsid w:val="00CA1CD1"/>
    <w:rsid w:val="00CA3B2E"/>
    <w:rsid w:val="00CA3E21"/>
    <w:rsid w:val="00CA58BC"/>
    <w:rsid w:val="00CA6D1F"/>
    <w:rsid w:val="00CB06AB"/>
    <w:rsid w:val="00CB0AF9"/>
    <w:rsid w:val="00CB1424"/>
    <w:rsid w:val="00CB2F36"/>
    <w:rsid w:val="00CB6C65"/>
    <w:rsid w:val="00CC06DF"/>
    <w:rsid w:val="00CC14F5"/>
    <w:rsid w:val="00CC18C8"/>
    <w:rsid w:val="00CC29F9"/>
    <w:rsid w:val="00CC52F5"/>
    <w:rsid w:val="00CC5DA7"/>
    <w:rsid w:val="00CD15CE"/>
    <w:rsid w:val="00CD2460"/>
    <w:rsid w:val="00CD345E"/>
    <w:rsid w:val="00CD3BCC"/>
    <w:rsid w:val="00CD6C06"/>
    <w:rsid w:val="00CD7DC7"/>
    <w:rsid w:val="00CE145D"/>
    <w:rsid w:val="00CF1A3E"/>
    <w:rsid w:val="00CF2125"/>
    <w:rsid w:val="00CF6A4A"/>
    <w:rsid w:val="00CF774F"/>
    <w:rsid w:val="00D0093D"/>
    <w:rsid w:val="00D03DB1"/>
    <w:rsid w:val="00D07199"/>
    <w:rsid w:val="00D10376"/>
    <w:rsid w:val="00D107B0"/>
    <w:rsid w:val="00D115FA"/>
    <w:rsid w:val="00D155AD"/>
    <w:rsid w:val="00D15B11"/>
    <w:rsid w:val="00D16130"/>
    <w:rsid w:val="00D23BC8"/>
    <w:rsid w:val="00D24279"/>
    <w:rsid w:val="00D24580"/>
    <w:rsid w:val="00D27EAC"/>
    <w:rsid w:val="00D30EE3"/>
    <w:rsid w:val="00D35781"/>
    <w:rsid w:val="00D3791B"/>
    <w:rsid w:val="00D37AFF"/>
    <w:rsid w:val="00D40E8D"/>
    <w:rsid w:val="00D4214C"/>
    <w:rsid w:val="00D42543"/>
    <w:rsid w:val="00D43F78"/>
    <w:rsid w:val="00D43FEB"/>
    <w:rsid w:val="00D4409A"/>
    <w:rsid w:val="00D4562F"/>
    <w:rsid w:val="00D53507"/>
    <w:rsid w:val="00D545F5"/>
    <w:rsid w:val="00D54697"/>
    <w:rsid w:val="00D559A0"/>
    <w:rsid w:val="00D576B6"/>
    <w:rsid w:val="00D613D0"/>
    <w:rsid w:val="00D62022"/>
    <w:rsid w:val="00D62716"/>
    <w:rsid w:val="00D632F9"/>
    <w:rsid w:val="00D63E3C"/>
    <w:rsid w:val="00D66CE3"/>
    <w:rsid w:val="00D675F9"/>
    <w:rsid w:val="00D7003B"/>
    <w:rsid w:val="00D73E62"/>
    <w:rsid w:val="00D74CF3"/>
    <w:rsid w:val="00D753E8"/>
    <w:rsid w:val="00D76715"/>
    <w:rsid w:val="00D77B67"/>
    <w:rsid w:val="00D806DD"/>
    <w:rsid w:val="00D82438"/>
    <w:rsid w:val="00D855F0"/>
    <w:rsid w:val="00D856B8"/>
    <w:rsid w:val="00D8771A"/>
    <w:rsid w:val="00D90F0F"/>
    <w:rsid w:val="00D923AD"/>
    <w:rsid w:val="00D926E6"/>
    <w:rsid w:val="00D92E36"/>
    <w:rsid w:val="00D93E76"/>
    <w:rsid w:val="00D964A8"/>
    <w:rsid w:val="00D96E84"/>
    <w:rsid w:val="00D97BE9"/>
    <w:rsid w:val="00DA120A"/>
    <w:rsid w:val="00DA13B6"/>
    <w:rsid w:val="00DA2BDC"/>
    <w:rsid w:val="00DA34E4"/>
    <w:rsid w:val="00DA3C9C"/>
    <w:rsid w:val="00DA43F8"/>
    <w:rsid w:val="00DA55E1"/>
    <w:rsid w:val="00DA7769"/>
    <w:rsid w:val="00DB096D"/>
    <w:rsid w:val="00DB1367"/>
    <w:rsid w:val="00DB26A9"/>
    <w:rsid w:val="00DB5722"/>
    <w:rsid w:val="00DB6C90"/>
    <w:rsid w:val="00DB741E"/>
    <w:rsid w:val="00DC0987"/>
    <w:rsid w:val="00DC0C76"/>
    <w:rsid w:val="00DC13DC"/>
    <w:rsid w:val="00DC15C7"/>
    <w:rsid w:val="00DC1A98"/>
    <w:rsid w:val="00DC3963"/>
    <w:rsid w:val="00DC3B2E"/>
    <w:rsid w:val="00DC4DD2"/>
    <w:rsid w:val="00DC5323"/>
    <w:rsid w:val="00DC5D3F"/>
    <w:rsid w:val="00DC6D06"/>
    <w:rsid w:val="00DD21B5"/>
    <w:rsid w:val="00DE00D3"/>
    <w:rsid w:val="00DE18B1"/>
    <w:rsid w:val="00DE1F0A"/>
    <w:rsid w:val="00DE23EE"/>
    <w:rsid w:val="00DE3CBD"/>
    <w:rsid w:val="00DE43D6"/>
    <w:rsid w:val="00DE6218"/>
    <w:rsid w:val="00DE6B5D"/>
    <w:rsid w:val="00DE7BFA"/>
    <w:rsid w:val="00DF02DC"/>
    <w:rsid w:val="00DF0D73"/>
    <w:rsid w:val="00DF0F4B"/>
    <w:rsid w:val="00DF1847"/>
    <w:rsid w:val="00DF37A1"/>
    <w:rsid w:val="00DF5F8B"/>
    <w:rsid w:val="00DF632C"/>
    <w:rsid w:val="00E00976"/>
    <w:rsid w:val="00E023CA"/>
    <w:rsid w:val="00E02BD2"/>
    <w:rsid w:val="00E0442A"/>
    <w:rsid w:val="00E055F8"/>
    <w:rsid w:val="00E10ECB"/>
    <w:rsid w:val="00E11626"/>
    <w:rsid w:val="00E15D97"/>
    <w:rsid w:val="00E16E18"/>
    <w:rsid w:val="00E17F34"/>
    <w:rsid w:val="00E224C7"/>
    <w:rsid w:val="00E234BC"/>
    <w:rsid w:val="00E23518"/>
    <w:rsid w:val="00E25F9D"/>
    <w:rsid w:val="00E26A18"/>
    <w:rsid w:val="00E27F4F"/>
    <w:rsid w:val="00E31419"/>
    <w:rsid w:val="00E339D7"/>
    <w:rsid w:val="00E35DCE"/>
    <w:rsid w:val="00E36065"/>
    <w:rsid w:val="00E36A80"/>
    <w:rsid w:val="00E37961"/>
    <w:rsid w:val="00E411BD"/>
    <w:rsid w:val="00E41981"/>
    <w:rsid w:val="00E425DA"/>
    <w:rsid w:val="00E53C18"/>
    <w:rsid w:val="00E54DD5"/>
    <w:rsid w:val="00E600B3"/>
    <w:rsid w:val="00E626A3"/>
    <w:rsid w:val="00E6759B"/>
    <w:rsid w:val="00E728DD"/>
    <w:rsid w:val="00E732C2"/>
    <w:rsid w:val="00E769D0"/>
    <w:rsid w:val="00E80BED"/>
    <w:rsid w:val="00E8407D"/>
    <w:rsid w:val="00E86D84"/>
    <w:rsid w:val="00E872E1"/>
    <w:rsid w:val="00E9108C"/>
    <w:rsid w:val="00E91916"/>
    <w:rsid w:val="00E91BF9"/>
    <w:rsid w:val="00E948D2"/>
    <w:rsid w:val="00E9555D"/>
    <w:rsid w:val="00E9684F"/>
    <w:rsid w:val="00E97445"/>
    <w:rsid w:val="00EA0A9A"/>
    <w:rsid w:val="00EA25AE"/>
    <w:rsid w:val="00EA338E"/>
    <w:rsid w:val="00EA6EF7"/>
    <w:rsid w:val="00EB18EC"/>
    <w:rsid w:val="00EB54F5"/>
    <w:rsid w:val="00EB605C"/>
    <w:rsid w:val="00EB77CB"/>
    <w:rsid w:val="00EB7F61"/>
    <w:rsid w:val="00EC6FB8"/>
    <w:rsid w:val="00ED0516"/>
    <w:rsid w:val="00ED0991"/>
    <w:rsid w:val="00ED16A2"/>
    <w:rsid w:val="00ED3CF2"/>
    <w:rsid w:val="00ED5BE7"/>
    <w:rsid w:val="00EE0441"/>
    <w:rsid w:val="00EE156A"/>
    <w:rsid w:val="00EE43A6"/>
    <w:rsid w:val="00EE4707"/>
    <w:rsid w:val="00EE6141"/>
    <w:rsid w:val="00EE68A0"/>
    <w:rsid w:val="00EE7F23"/>
    <w:rsid w:val="00EF1B5E"/>
    <w:rsid w:val="00EF2D1B"/>
    <w:rsid w:val="00EF5482"/>
    <w:rsid w:val="00EF60F2"/>
    <w:rsid w:val="00EF6CD8"/>
    <w:rsid w:val="00EF7D98"/>
    <w:rsid w:val="00EF7EF6"/>
    <w:rsid w:val="00F00940"/>
    <w:rsid w:val="00F07312"/>
    <w:rsid w:val="00F07C1E"/>
    <w:rsid w:val="00F07DCB"/>
    <w:rsid w:val="00F11C99"/>
    <w:rsid w:val="00F11CB3"/>
    <w:rsid w:val="00F12EFF"/>
    <w:rsid w:val="00F1436F"/>
    <w:rsid w:val="00F14720"/>
    <w:rsid w:val="00F15A9C"/>
    <w:rsid w:val="00F16304"/>
    <w:rsid w:val="00F1705D"/>
    <w:rsid w:val="00F17987"/>
    <w:rsid w:val="00F17EDF"/>
    <w:rsid w:val="00F20E6E"/>
    <w:rsid w:val="00F22EFA"/>
    <w:rsid w:val="00F23FB7"/>
    <w:rsid w:val="00F2476A"/>
    <w:rsid w:val="00F25167"/>
    <w:rsid w:val="00F271F1"/>
    <w:rsid w:val="00F27CA4"/>
    <w:rsid w:val="00F327A1"/>
    <w:rsid w:val="00F34C10"/>
    <w:rsid w:val="00F34D65"/>
    <w:rsid w:val="00F3732D"/>
    <w:rsid w:val="00F37AB5"/>
    <w:rsid w:val="00F42ADC"/>
    <w:rsid w:val="00F42B7E"/>
    <w:rsid w:val="00F44CF3"/>
    <w:rsid w:val="00F476C2"/>
    <w:rsid w:val="00F51152"/>
    <w:rsid w:val="00F5186D"/>
    <w:rsid w:val="00F5395D"/>
    <w:rsid w:val="00F62B22"/>
    <w:rsid w:val="00F638E3"/>
    <w:rsid w:val="00F70076"/>
    <w:rsid w:val="00F70235"/>
    <w:rsid w:val="00F7092F"/>
    <w:rsid w:val="00F72961"/>
    <w:rsid w:val="00F73642"/>
    <w:rsid w:val="00F7459E"/>
    <w:rsid w:val="00F76274"/>
    <w:rsid w:val="00F80AF8"/>
    <w:rsid w:val="00F8219B"/>
    <w:rsid w:val="00F8265B"/>
    <w:rsid w:val="00F865A3"/>
    <w:rsid w:val="00F866A3"/>
    <w:rsid w:val="00F8701D"/>
    <w:rsid w:val="00F90EBD"/>
    <w:rsid w:val="00F9120D"/>
    <w:rsid w:val="00F91337"/>
    <w:rsid w:val="00F91E76"/>
    <w:rsid w:val="00F9251E"/>
    <w:rsid w:val="00F95615"/>
    <w:rsid w:val="00F971B2"/>
    <w:rsid w:val="00F9765F"/>
    <w:rsid w:val="00F97F58"/>
    <w:rsid w:val="00FA24ED"/>
    <w:rsid w:val="00FA57F2"/>
    <w:rsid w:val="00FA7CCD"/>
    <w:rsid w:val="00FB038E"/>
    <w:rsid w:val="00FB265C"/>
    <w:rsid w:val="00FB3331"/>
    <w:rsid w:val="00FB3843"/>
    <w:rsid w:val="00FB457F"/>
    <w:rsid w:val="00FB60A5"/>
    <w:rsid w:val="00FC1FD3"/>
    <w:rsid w:val="00FC4F90"/>
    <w:rsid w:val="00FC5CA6"/>
    <w:rsid w:val="00FD07DE"/>
    <w:rsid w:val="00FD081E"/>
    <w:rsid w:val="00FD0BAB"/>
    <w:rsid w:val="00FD27C5"/>
    <w:rsid w:val="00FD30A8"/>
    <w:rsid w:val="00FD6EB2"/>
    <w:rsid w:val="00FE111B"/>
    <w:rsid w:val="00FE11B1"/>
    <w:rsid w:val="00FE2418"/>
    <w:rsid w:val="00FE2BFD"/>
    <w:rsid w:val="00FE63A9"/>
    <w:rsid w:val="00FF3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E8E8855D-A873-4AA4-840D-7AB0AFE6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24"/>
    <w:pPr>
      <w:widowControl w:val="0"/>
      <w:jc w:val="both"/>
    </w:pPr>
    <w:rPr>
      <w:rFonts w:ascii="Times New Roman" w:hAnsi="Times New Roman"/>
      <w:kern w:val="2"/>
      <w:sz w:val="21"/>
      <w:szCs w:val="24"/>
    </w:rPr>
  </w:style>
  <w:style w:type="paragraph" w:styleId="1">
    <w:name w:val="heading 1"/>
    <w:basedOn w:val="a"/>
    <w:next w:val="a"/>
    <w:link w:val="1Char"/>
    <w:qFormat/>
    <w:rsid w:val="008B487A"/>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
    <w:qFormat/>
    <w:rsid w:val="008B487A"/>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1"/>
    <w:qFormat/>
    <w:rsid w:val="008B487A"/>
    <w:pPr>
      <w:keepNext/>
      <w:keepLines/>
      <w:autoSpaceDE w:val="0"/>
      <w:autoSpaceDN w:val="0"/>
      <w:adjustRightInd w:val="0"/>
      <w:spacing w:before="360" w:after="120"/>
      <w:jc w:val="left"/>
      <w:outlineLvl w:val="2"/>
    </w:pPr>
    <w:rPr>
      <w:b/>
      <w:bCs/>
      <w:sz w:val="32"/>
      <w:szCs w:val="32"/>
    </w:rPr>
  </w:style>
  <w:style w:type="paragraph" w:styleId="4">
    <w:name w:val="heading 4"/>
    <w:basedOn w:val="a"/>
    <w:next w:val="a"/>
    <w:link w:val="4Char"/>
    <w:uiPriority w:val="9"/>
    <w:qFormat/>
    <w:rsid w:val="008B487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B487A"/>
    <w:pPr>
      <w:keepNext/>
      <w:keepLines/>
      <w:spacing w:before="280" w:after="290" w:line="376" w:lineRule="auto"/>
      <w:outlineLvl w:val="4"/>
    </w:pPr>
    <w:rPr>
      <w:b/>
      <w:bCs/>
      <w:sz w:val="28"/>
      <w:szCs w:val="28"/>
    </w:rPr>
  </w:style>
  <w:style w:type="paragraph" w:styleId="6">
    <w:name w:val="heading 6"/>
    <w:basedOn w:val="a"/>
    <w:next w:val="a"/>
    <w:link w:val="6Char"/>
    <w:qFormat/>
    <w:rsid w:val="008B487A"/>
    <w:pPr>
      <w:keepNext/>
      <w:keepLines/>
      <w:tabs>
        <w:tab w:val="left" w:pos="2955"/>
      </w:tabs>
      <w:overflowPunct w:val="0"/>
      <w:spacing w:before="240" w:after="64" w:line="319" w:lineRule="auto"/>
      <w:ind w:left="2955" w:hanging="420"/>
      <w:outlineLvl w:val="5"/>
    </w:pPr>
    <w:rPr>
      <w:rFonts w:ascii="Arial" w:eastAsia="黑体" w:hAnsi="Arial"/>
      <w:b/>
      <w:bCs/>
      <w:kern w:val="1"/>
      <w:sz w:val="24"/>
      <w:lang w:eastAsia="ar-SA"/>
    </w:rPr>
  </w:style>
  <w:style w:type="paragraph" w:styleId="7">
    <w:name w:val="heading 7"/>
    <w:basedOn w:val="a"/>
    <w:next w:val="a"/>
    <w:link w:val="7Char"/>
    <w:qFormat/>
    <w:rsid w:val="008B487A"/>
    <w:pPr>
      <w:keepNext/>
      <w:keepLines/>
      <w:tabs>
        <w:tab w:val="left" w:pos="3375"/>
      </w:tabs>
      <w:overflowPunct w:val="0"/>
      <w:spacing w:before="240" w:after="64" w:line="319" w:lineRule="auto"/>
      <w:ind w:left="3375" w:hanging="420"/>
      <w:outlineLvl w:val="6"/>
    </w:pPr>
    <w:rPr>
      <w:b/>
      <w:bCs/>
      <w:kern w:val="1"/>
      <w:sz w:val="24"/>
      <w:lang w:eastAsia="ar-SA"/>
    </w:rPr>
  </w:style>
  <w:style w:type="paragraph" w:styleId="8">
    <w:name w:val="heading 8"/>
    <w:basedOn w:val="a"/>
    <w:next w:val="a"/>
    <w:link w:val="8Char"/>
    <w:qFormat/>
    <w:rsid w:val="008B487A"/>
    <w:pPr>
      <w:keepNext/>
      <w:keepLines/>
      <w:tabs>
        <w:tab w:val="left" w:pos="3795"/>
      </w:tabs>
      <w:overflowPunct w:val="0"/>
      <w:spacing w:before="240" w:after="64" w:line="319" w:lineRule="auto"/>
      <w:ind w:left="3795" w:hanging="420"/>
      <w:outlineLvl w:val="7"/>
    </w:pPr>
    <w:rPr>
      <w:rFonts w:ascii="Arial" w:eastAsia="黑体" w:hAnsi="Arial"/>
      <w:kern w:val="1"/>
      <w:sz w:val="24"/>
      <w:lang w:eastAsia="ar-SA"/>
    </w:rPr>
  </w:style>
  <w:style w:type="paragraph" w:styleId="9">
    <w:name w:val="heading 9"/>
    <w:basedOn w:val="a"/>
    <w:next w:val="a"/>
    <w:link w:val="9Char"/>
    <w:qFormat/>
    <w:rsid w:val="008B487A"/>
    <w:pPr>
      <w:keepNext/>
      <w:keepLines/>
      <w:tabs>
        <w:tab w:val="left" w:pos="4215"/>
      </w:tabs>
      <w:overflowPunct w:val="0"/>
      <w:spacing w:before="240" w:after="64" w:line="319" w:lineRule="auto"/>
      <w:ind w:left="4215" w:hanging="420"/>
      <w:outlineLvl w:val="8"/>
    </w:pPr>
    <w:rPr>
      <w:rFonts w:ascii="Arial" w:eastAsia="黑体" w:hAnsi="Arial"/>
      <w:kern w:val="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8B487A"/>
    <w:rPr>
      <w:rFonts w:ascii="Times New Roman" w:eastAsia="宋体" w:hAnsi="Times New Roman" w:cs="Times New Roman"/>
      <w:b/>
      <w:bCs/>
      <w:kern w:val="44"/>
      <w:sz w:val="44"/>
      <w:szCs w:val="44"/>
    </w:rPr>
  </w:style>
  <w:style w:type="paragraph" w:styleId="a0">
    <w:name w:val="Normal Indent"/>
    <w:basedOn w:val="a"/>
    <w:link w:val="Char"/>
    <w:uiPriority w:val="99"/>
    <w:qFormat/>
    <w:rsid w:val="008B487A"/>
    <w:pPr>
      <w:autoSpaceDE w:val="0"/>
      <w:autoSpaceDN w:val="0"/>
      <w:adjustRightInd w:val="0"/>
      <w:ind w:firstLine="420"/>
      <w:jc w:val="left"/>
    </w:pPr>
    <w:rPr>
      <w:rFonts w:ascii="宋体" w:hAnsi="Calibri"/>
      <w:sz w:val="24"/>
      <w:szCs w:val="22"/>
    </w:rPr>
  </w:style>
  <w:style w:type="character" w:customStyle="1" w:styleId="Char">
    <w:name w:val="正文缩进 Char"/>
    <w:link w:val="a0"/>
    <w:rsid w:val="008B487A"/>
    <w:rPr>
      <w:rFonts w:ascii="宋体"/>
      <w:sz w:val="24"/>
    </w:rPr>
  </w:style>
  <w:style w:type="character" w:customStyle="1" w:styleId="2Char">
    <w:name w:val="标题 2 Char"/>
    <w:link w:val="2"/>
    <w:rsid w:val="008B487A"/>
    <w:rPr>
      <w:rFonts w:ascii="Cambria" w:eastAsia="宋体" w:hAnsi="Cambria" w:cs="Times New Roman"/>
      <w:b/>
      <w:bCs/>
      <w:sz w:val="32"/>
      <w:szCs w:val="32"/>
    </w:rPr>
  </w:style>
  <w:style w:type="character" w:customStyle="1" w:styleId="3Char1">
    <w:name w:val="标题 3 Char1"/>
    <w:link w:val="3"/>
    <w:rsid w:val="008B487A"/>
    <w:rPr>
      <w:rFonts w:ascii="Times New Roman" w:eastAsia="宋体" w:hAnsi="Times New Roman" w:cs="Times New Roman"/>
      <w:b/>
      <w:bCs/>
      <w:sz w:val="32"/>
      <w:szCs w:val="32"/>
    </w:rPr>
  </w:style>
  <w:style w:type="character" w:customStyle="1" w:styleId="4Char">
    <w:name w:val="标题 4 Char"/>
    <w:link w:val="4"/>
    <w:uiPriority w:val="9"/>
    <w:rsid w:val="008B487A"/>
    <w:rPr>
      <w:rFonts w:ascii="Arial" w:eastAsia="黑体" w:hAnsi="Arial" w:cs="Times New Roman"/>
      <w:b/>
      <w:bCs/>
      <w:sz w:val="28"/>
      <w:szCs w:val="28"/>
    </w:rPr>
  </w:style>
  <w:style w:type="character" w:customStyle="1" w:styleId="5Char">
    <w:name w:val="标题 5 Char"/>
    <w:link w:val="5"/>
    <w:rsid w:val="008B487A"/>
    <w:rPr>
      <w:rFonts w:ascii="Times New Roman" w:eastAsia="宋体" w:hAnsi="Times New Roman" w:cs="Times New Roman"/>
      <w:b/>
      <w:bCs/>
      <w:sz w:val="28"/>
      <w:szCs w:val="28"/>
    </w:rPr>
  </w:style>
  <w:style w:type="character" w:customStyle="1" w:styleId="6Char">
    <w:name w:val="标题 6 Char"/>
    <w:link w:val="6"/>
    <w:rsid w:val="008B487A"/>
    <w:rPr>
      <w:rFonts w:ascii="Arial" w:eastAsia="黑体" w:hAnsi="Arial" w:cs="Times New Roman"/>
      <w:b/>
      <w:bCs/>
      <w:kern w:val="1"/>
      <w:sz w:val="24"/>
      <w:szCs w:val="24"/>
      <w:lang w:eastAsia="ar-SA"/>
    </w:rPr>
  </w:style>
  <w:style w:type="character" w:customStyle="1" w:styleId="7Char">
    <w:name w:val="标题 7 Char"/>
    <w:link w:val="7"/>
    <w:rsid w:val="008B487A"/>
    <w:rPr>
      <w:rFonts w:ascii="Times New Roman" w:eastAsia="宋体" w:hAnsi="Times New Roman" w:cs="Times New Roman"/>
      <w:b/>
      <w:bCs/>
      <w:kern w:val="1"/>
      <w:sz w:val="24"/>
      <w:szCs w:val="24"/>
      <w:lang w:eastAsia="ar-SA"/>
    </w:rPr>
  </w:style>
  <w:style w:type="character" w:customStyle="1" w:styleId="8Char">
    <w:name w:val="标题 8 Char"/>
    <w:link w:val="8"/>
    <w:rsid w:val="008B487A"/>
    <w:rPr>
      <w:rFonts w:ascii="Arial" w:eastAsia="黑体" w:hAnsi="Arial" w:cs="Times New Roman"/>
      <w:kern w:val="1"/>
      <w:sz w:val="24"/>
      <w:szCs w:val="24"/>
      <w:lang w:eastAsia="ar-SA"/>
    </w:rPr>
  </w:style>
  <w:style w:type="character" w:customStyle="1" w:styleId="9Char">
    <w:name w:val="标题 9 Char"/>
    <w:link w:val="9"/>
    <w:rsid w:val="008B487A"/>
    <w:rPr>
      <w:rFonts w:ascii="Arial" w:eastAsia="黑体" w:hAnsi="Arial" w:cs="Times New Roman"/>
      <w:kern w:val="1"/>
      <w:szCs w:val="21"/>
      <w:lang w:eastAsia="ar-SA"/>
    </w:rPr>
  </w:style>
  <w:style w:type="paragraph" w:styleId="a4">
    <w:name w:val="header"/>
    <w:basedOn w:val="a"/>
    <w:link w:val="Char0"/>
    <w:uiPriority w:val="99"/>
    <w:unhideWhenUsed/>
    <w:rsid w:val="008B487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8B487A"/>
    <w:rPr>
      <w:sz w:val="18"/>
      <w:szCs w:val="18"/>
    </w:rPr>
  </w:style>
  <w:style w:type="paragraph" w:styleId="a5">
    <w:name w:val="footer"/>
    <w:basedOn w:val="a"/>
    <w:link w:val="Char1"/>
    <w:uiPriority w:val="99"/>
    <w:unhideWhenUsed/>
    <w:rsid w:val="008B487A"/>
    <w:pPr>
      <w:tabs>
        <w:tab w:val="center" w:pos="4153"/>
        <w:tab w:val="right" w:pos="8306"/>
      </w:tabs>
      <w:snapToGrid w:val="0"/>
      <w:jc w:val="left"/>
    </w:pPr>
    <w:rPr>
      <w:sz w:val="18"/>
      <w:szCs w:val="18"/>
    </w:rPr>
  </w:style>
  <w:style w:type="character" w:customStyle="1" w:styleId="Char1">
    <w:name w:val="页脚 Char"/>
    <w:link w:val="a5"/>
    <w:uiPriority w:val="99"/>
    <w:rsid w:val="008B487A"/>
    <w:rPr>
      <w:sz w:val="18"/>
      <w:szCs w:val="18"/>
    </w:rPr>
  </w:style>
  <w:style w:type="character" w:customStyle="1" w:styleId="3Char">
    <w:name w:val="标题 3 Char"/>
    <w:uiPriority w:val="9"/>
    <w:rsid w:val="008B487A"/>
    <w:rPr>
      <w:rFonts w:ascii="Times New Roman" w:eastAsia="宋体" w:hAnsi="Times New Roman" w:cs="Times New Roman"/>
      <w:b/>
      <w:bCs/>
      <w:sz w:val="32"/>
      <w:szCs w:val="32"/>
    </w:rPr>
  </w:style>
  <w:style w:type="character" w:styleId="a6">
    <w:name w:val="Strong"/>
    <w:qFormat/>
    <w:rsid w:val="008B487A"/>
    <w:rPr>
      <w:b/>
      <w:bCs/>
    </w:rPr>
  </w:style>
  <w:style w:type="character" w:styleId="a7">
    <w:name w:val="FollowedHyperlink"/>
    <w:uiPriority w:val="99"/>
    <w:rsid w:val="008B487A"/>
    <w:rPr>
      <w:color w:val="288BC4"/>
      <w:sz w:val="18"/>
      <w:szCs w:val="18"/>
      <w:u w:val="none"/>
    </w:rPr>
  </w:style>
  <w:style w:type="character" w:styleId="a8">
    <w:name w:val="annotation reference"/>
    <w:uiPriority w:val="99"/>
    <w:qFormat/>
    <w:rsid w:val="008B487A"/>
    <w:rPr>
      <w:sz w:val="21"/>
      <w:szCs w:val="21"/>
    </w:rPr>
  </w:style>
  <w:style w:type="character" w:styleId="a9">
    <w:name w:val="Hyperlink"/>
    <w:rsid w:val="008B487A"/>
    <w:rPr>
      <w:rFonts w:cs="Times New Roman"/>
      <w:color w:val="0000FF"/>
      <w:u w:val="single"/>
    </w:rPr>
  </w:style>
  <w:style w:type="character" w:styleId="aa">
    <w:name w:val="Emphasis"/>
    <w:qFormat/>
    <w:rsid w:val="008B487A"/>
    <w:rPr>
      <w:i w:val="0"/>
      <w:iCs w:val="0"/>
      <w:color w:val="CC0000"/>
    </w:rPr>
  </w:style>
  <w:style w:type="character" w:styleId="ab">
    <w:name w:val="page number"/>
    <w:rsid w:val="008B487A"/>
    <w:rPr>
      <w:rFonts w:cs="Times New Roman"/>
    </w:rPr>
  </w:style>
  <w:style w:type="character" w:customStyle="1" w:styleId="prev">
    <w:name w:val="prev"/>
    <w:rsid w:val="008B487A"/>
    <w:rPr>
      <w:color w:val="888888"/>
      <w:bdr w:val="single" w:sz="6" w:space="0" w:color="0088CC"/>
      <w:shd w:val="clear" w:color="auto" w:fill="0088CC"/>
    </w:rPr>
  </w:style>
  <w:style w:type="character" w:customStyle="1" w:styleId="Char2">
    <w:name w:val="批注文字 Char"/>
    <w:link w:val="ac"/>
    <w:qFormat/>
    <w:rsid w:val="008B487A"/>
    <w:rPr>
      <w:szCs w:val="24"/>
    </w:rPr>
  </w:style>
  <w:style w:type="paragraph" w:styleId="ac">
    <w:name w:val="annotation text"/>
    <w:basedOn w:val="a"/>
    <w:link w:val="Char2"/>
    <w:qFormat/>
    <w:rsid w:val="008B487A"/>
    <w:pPr>
      <w:jc w:val="left"/>
    </w:pPr>
    <w:rPr>
      <w:rFonts w:ascii="Calibri" w:hAnsi="Calibri"/>
    </w:rPr>
  </w:style>
  <w:style w:type="character" w:customStyle="1" w:styleId="Char3">
    <w:name w:val="日期 Char"/>
    <w:locked/>
    <w:rsid w:val="008B487A"/>
    <w:rPr>
      <w:rFonts w:cs="Times New Roman"/>
      <w:kern w:val="2"/>
      <w:sz w:val="24"/>
      <w:szCs w:val="24"/>
    </w:rPr>
  </w:style>
  <w:style w:type="character" w:customStyle="1" w:styleId="font101">
    <w:name w:val="font101"/>
    <w:rsid w:val="008B487A"/>
    <w:rPr>
      <w:rFonts w:ascii="宋体" w:eastAsia="宋体" w:hAnsi="宋体" w:cs="宋体" w:hint="eastAsia"/>
      <w:i w:val="0"/>
      <w:color w:val="000000"/>
      <w:sz w:val="22"/>
      <w:szCs w:val="22"/>
      <w:u w:val="none"/>
    </w:rPr>
  </w:style>
  <w:style w:type="character" w:customStyle="1" w:styleId="Char10">
    <w:name w:val="纯文本 Char1"/>
    <w:link w:val="ad"/>
    <w:locked/>
    <w:rsid w:val="008B487A"/>
    <w:rPr>
      <w:rFonts w:ascii="宋体" w:hAnsi="Courier New"/>
      <w:szCs w:val="21"/>
    </w:rPr>
  </w:style>
  <w:style w:type="paragraph" w:styleId="ad">
    <w:name w:val="Plain Text"/>
    <w:basedOn w:val="a"/>
    <w:link w:val="Char10"/>
    <w:qFormat/>
    <w:rsid w:val="008B487A"/>
    <w:rPr>
      <w:rFonts w:ascii="宋体" w:hAnsi="Courier New"/>
      <w:szCs w:val="21"/>
    </w:rPr>
  </w:style>
  <w:style w:type="character" w:customStyle="1" w:styleId="Char4">
    <w:name w:val="正文文本 Char"/>
    <w:locked/>
    <w:rsid w:val="008B487A"/>
    <w:rPr>
      <w:rFonts w:cs="Times New Roman"/>
      <w:kern w:val="2"/>
      <w:sz w:val="24"/>
      <w:szCs w:val="24"/>
    </w:rPr>
  </w:style>
  <w:style w:type="character" w:customStyle="1" w:styleId="Char5">
    <w:name w:val="正文题注 Char"/>
    <w:rsid w:val="008B487A"/>
    <w:rPr>
      <w:rFonts w:eastAsia="黑体" w:cs="Arial"/>
      <w:kern w:val="1"/>
      <w:sz w:val="21"/>
      <w:szCs w:val="21"/>
      <w:lang w:val="en-US" w:eastAsia="ar-SA" w:bidi="ar-SA"/>
    </w:rPr>
  </w:style>
  <w:style w:type="character" w:customStyle="1" w:styleId="font51">
    <w:name w:val="font51"/>
    <w:uiPriority w:val="99"/>
    <w:qFormat/>
    <w:rsid w:val="008B487A"/>
    <w:rPr>
      <w:rFonts w:ascii="宋体" w:eastAsia="宋体" w:hAnsi="宋体" w:cs="宋体" w:hint="eastAsia"/>
      <w:i w:val="0"/>
      <w:color w:val="000000"/>
      <w:sz w:val="22"/>
      <w:szCs w:val="22"/>
      <w:u w:val="none"/>
    </w:rPr>
  </w:style>
  <w:style w:type="character" w:customStyle="1" w:styleId="font">
    <w:name w:val="font"/>
    <w:basedOn w:val="a1"/>
    <w:rsid w:val="008B487A"/>
  </w:style>
  <w:style w:type="character" w:customStyle="1" w:styleId="inf">
    <w:name w:val="inf"/>
    <w:rsid w:val="008B487A"/>
    <w:rPr>
      <w:color w:val="333333"/>
      <w:sz w:val="18"/>
      <w:szCs w:val="18"/>
      <w:shd w:val="clear" w:color="auto" w:fill="EEEEEE"/>
    </w:rPr>
  </w:style>
  <w:style w:type="character" w:customStyle="1" w:styleId="3Char0">
    <w:name w:val="正文文本 3 Char"/>
    <w:link w:val="30"/>
    <w:rsid w:val="008B487A"/>
    <w:rPr>
      <w:sz w:val="16"/>
      <w:szCs w:val="16"/>
    </w:rPr>
  </w:style>
  <w:style w:type="paragraph" w:styleId="30">
    <w:name w:val="Body Text 3"/>
    <w:basedOn w:val="a"/>
    <w:link w:val="3Char0"/>
    <w:unhideWhenUsed/>
    <w:rsid w:val="008B487A"/>
    <w:pPr>
      <w:spacing w:after="120"/>
    </w:pPr>
    <w:rPr>
      <w:rFonts w:ascii="Calibri" w:hAnsi="Calibri"/>
      <w:sz w:val="16"/>
      <w:szCs w:val="16"/>
    </w:rPr>
  </w:style>
  <w:style w:type="character" w:customStyle="1" w:styleId="H6Char">
    <w:name w:val="H6 Char"/>
    <w:rsid w:val="008B487A"/>
    <w:rPr>
      <w:rFonts w:ascii="Arial" w:eastAsia="黑体" w:hAnsi="Arial"/>
      <w:b/>
      <w:bCs/>
      <w:kern w:val="1"/>
      <w:sz w:val="24"/>
      <w:szCs w:val="24"/>
      <w:lang w:val="en-US" w:eastAsia="ar-SA" w:bidi="ar-SA"/>
    </w:rPr>
  </w:style>
  <w:style w:type="character" w:customStyle="1" w:styleId="WW-">
    <w:name w:val="WW-默认段落字体"/>
    <w:rsid w:val="008B487A"/>
  </w:style>
  <w:style w:type="character" w:customStyle="1" w:styleId="next2">
    <w:name w:val="next2"/>
    <w:rsid w:val="008B487A"/>
    <w:rPr>
      <w:color w:val="888888"/>
    </w:rPr>
  </w:style>
  <w:style w:type="character" w:customStyle="1" w:styleId="CharChar10">
    <w:name w:val="Char Char10"/>
    <w:rsid w:val="008B487A"/>
    <w:rPr>
      <w:rFonts w:eastAsia="黑体"/>
      <w:b/>
      <w:bCs/>
      <w:kern w:val="1"/>
      <w:sz w:val="21"/>
      <w:szCs w:val="24"/>
      <w:lang w:val="en-US" w:eastAsia="ar-SA" w:bidi="ar-SA"/>
    </w:rPr>
  </w:style>
  <w:style w:type="character" w:customStyle="1" w:styleId="Char6">
    <w:name w:val="批注主题 Char"/>
    <w:link w:val="ae"/>
    <w:uiPriority w:val="99"/>
    <w:semiHidden/>
    <w:rsid w:val="008B487A"/>
    <w:rPr>
      <w:b/>
      <w:bCs/>
      <w:szCs w:val="24"/>
    </w:rPr>
  </w:style>
  <w:style w:type="paragraph" w:styleId="ae">
    <w:name w:val="annotation subject"/>
    <w:basedOn w:val="ac"/>
    <w:next w:val="ac"/>
    <w:link w:val="Char6"/>
    <w:uiPriority w:val="99"/>
    <w:semiHidden/>
    <w:rsid w:val="008B487A"/>
    <w:rPr>
      <w:b/>
      <w:bCs/>
    </w:rPr>
  </w:style>
  <w:style w:type="character" w:customStyle="1" w:styleId="PIM9Char">
    <w:name w:val="PIM 9 Char"/>
    <w:rsid w:val="008B487A"/>
    <w:rPr>
      <w:rFonts w:ascii="Arial" w:eastAsia="黑体" w:hAnsi="Arial"/>
      <w:kern w:val="1"/>
      <w:sz w:val="21"/>
      <w:szCs w:val="21"/>
      <w:lang w:val="en-US" w:eastAsia="ar-SA" w:bidi="ar-SA"/>
    </w:rPr>
  </w:style>
  <w:style w:type="character" w:customStyle="1" w:styleId="hover34">
    <w:name w:val="hover34"/>
    <w:rsid w:val="008B487A"/>
    <w:rPr>
      <w:shd w:val="clear" w:color="auto" w:fill="F3F3F3"/>
    </w:rPr>
  </w:style>
  <w:style w:type="character" w:customStyle="1" w:styleId="CharChar1">
    <w:name w:val="Char Char1"/>
    <w:rsid w:val="008B487A"/>
    <w:rPr>
      <w:rFonts w:eastAsia="宋体"/>
      <w:kern w:val="1"/>
      <w:sz w:val="24"/>
      <w:szCs w:val="24"/>
      <w:lang w:val="en-US" w:eastAsia="ar-SA" w:bidi="ar-SA"/>
    </w:rPr>
  </w:style>
  <w:style w:type="character" w:customStyle="1" w:styleId="Heading3-oldChar">
    <w:name w:val="Heading 3 - old Char"/>
    <w:rsid w:val="008B487A"/>
    <w:rPr>
      <w:rFonts w:eastAsia="宋体"/>
      <w:b/>
      <w:bCs/>
      <w:kern w:val="1"/>
      <w:sz w:val="32"/>
      <w:szCs w:val="32"/>
      <w:lang w:val="en-US" w:eastAsia="ar-SA" w:bidi="ar-SA"/>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rsid w:val="008B487A"/>
    <w:rPr>
      <w:rFonts w:ascii="Arial" w:hAnsi="Arial"/>
      <w:szCs w:val="36"/>
      <w:lang w:val="de-DE"/>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ad"/>
    <w:link w:val="FormatvorlageNurTextArialCharCharCharCharCharCharCharCharCharCharCharCharCharCharCharCharCharCharCharCharCharCharCharCharCharChar"/>
    <w:rsid w:val="008B487A"/>
    <w:pPr>
      <w:widowControl/>
      <w:spacing w:after="160" w:line="320" w:lineRule="exact"/>
      <w:jc w:val="left"/>
    </w:pPr>
    <w:rPr>
      <w:rFonts w:ascii="Arial" w:hAnsi="Arial"/>
      <w:szCs w:val="36"/>
      <w:lang w:val="de-DE"/>
    </w:rPr>
  </w:style>
  <w:style w:type="character" w:styleId="af">
    <w:name w:val="Subtle Emphasis"/>
    <w:uiPriority w:val="19"/>
    <w:qFormat/>
    <w:rsid w:val="008B487A"/>
    <w:rPr>
      <w:i/>
      <w:iCs/>
      <w:color w:val="808080"/>
    </w:rPr>
  </w:style>
  <w:style w:type="character" w:customStyle="1" w:styleId="CharChar11">
    <w:name w:val="Char Char11"/>
    <w:rsid w:val="008B487A"/>
    <w:rPr>
      <w:rFonts w:ascii="宋体" w:eastAsia="宋体" w:hAnsi="宋体"/>
      <w:kern w:val="1"/>
      <w:sz w:val="28"/>
      <w:lang w:val="en-US" w:eastAsia="ar-SA" w:bidi="ar-SA"/>
    </w:rPr>
  </w:style>
  <w:style w:type="character" w:customStyle="1" w:styleId="Char7">
    <w:name w:val="标题 Char"/>
    <w:link w:val="af0"/>
    <w:rsid w:val="008B487A"/>
    <w:rPr>
      <w:rFonts w:ascii="Cambria" w:hAnsi="Cambria"/>
      <w:b/>
      <w:bCs/>
      <w:sz w:val="48"/>
      <w:szCs w:val="32"/>
    </w:rPr>
  </w:style>
  <w:style w:type="paragraph" w:styleId="af0">
    <w:name w:val="Title"/>
    <w:basedOn w:val="a"/>
    <w:next w:val="a"/>
    <w:link w:val="Char7"/>
    <w:qFormat/>
    <w:rsid w:val="008B487A"/>
    <w:pPr>
      <w:spacing w:before="240" w:after="60" w:line="360" w:lineRule="auto"/>
      <w:ind w:firstLineChars="200" w:firstLine="200"/>
      <w:jc w:val="center"/>
      <w:outlineLvl w:val="0"/>
    </w:pPr>
    <w:rPr>
      <w:rFonts w:ascii="Cambria" w:hAnsi="Cambria"/>
      <w:b/>
      <w:bCs/>
      <w:sz w:val="48"/>
      <w:szCs w:val="32"/>
    </w:rPr>
  </w:style>
  <w:style w:type="character" w:customStyle="1" w:styleId="CharChar3">
    <w:name w:val="Char Char3"/>
    <w:link w:val="Char11"/>
    <w:rsid w:val="008B487A"/>
    <w:rPr>
      <w:rFonts w:ascii="Tahoma" w:hAnsi="Tahoma"/>
      <w:sz w:val="24"/>
      <w:szCs w:val="24"/>
      <w:shd w:val="clear" w:color="auto" w:fill="000080"/>
    </w:rPr>
  </w:style>
  <w:style w:type="paragraph" w:customStyle="1" w:styleId="Char11">
    <w:name w:val="Char1"/>
    <w:basedOn w:val="af1"/>
    <w:link w:val="CharChar3"/>
    <w:rsid w:val="008B487A"/>
    <w:pPr>
      <w:widowControl/>
    </w:pPr>
    <w:rPr>
      <w:rFonts w:ascii="Tahoma" w:hAnsi="Tahoma"/>
      <w:sz w:val="24"/>
      <w:szCs w:val="24"/>
    </w:rPr>
  </w:style>
  <w:style w:type="paragraph" w:styleId="af1">
    <w:name w:val="Document Map"/>
    <w:basedOn w:val="a"/>
    <w:link w:val="Char8"/>
    <w:semiHidden/>
    <w:rsid w:val="008B487A"/>
    <w:pPr>
      <w:shd w:val="clear" w:color="auto" w:fill="000080"/>
    </w:pPr>
    <w:rPr>
      <w:rFonts w:ascii="Calibri" w:hAnsi="Calibri"/>
      <w:szCs w:val="21"/>
    </w:rPr>
  </w:style>
  <w:style w:type="character" w:customStyle="1" w:styleId="Char8">
    <w:name w:val="文档结构图 Char"/>
    <w:link w:val="af1"/>
    <w:semiHidden/>
    <w:rsid w:val="008B487A"/>
    <w:rPr>
      <w:szCs w:val="21"/>
      <w:shd w:val="clear" w:color="auto" w:fill="000080"/>
    </w:rPr>
  </w:style>
  <w:style w:type="character" w:customStyle="1" w:styleId="CharChar">
    <w:name w:val="Char Char"/>
    <w:rsid w:val="008B487A"/>
    <w:rPr>
      <w:rFonts w:eastAsia="宋体"/>
      <w:b/>
      <w:bCs/>
      <w:kern w:val="1"/>
      <w:sz w:val="21"/>
      <w:szCs w:val="24"/>
      <w:lang w:val="en-US" w:eastAsia="ar-SA" w:bidi="ar-SA"/>
    </w:rPr>
  </w:style>
  <w:style w:type="character" w:customStyle="1" w:styleId="Char9">
    <w:name w:val="副标题 Char"/>
    <w:link w:val="af2"/>
    <w:rsid w:val="008B487A"/>
    <w:rPr>
      <w:rFonts w:eastAsia="黑体" w:cs="宋体"/>
      <w:b/>
      <w:kern w:val="1"/>
      <w:sz w:val="44"/>
      <w:szCs w:val="44"/>
      <w:lang w:eastAsia="ar-SA"/>
    </w:rPr>
  </w:style>
  <w:style w:type="paragraph" w:styleId="af2">
    <w:name w:val="Subtitle"/>
    <w:basedOn w:val="a"/>
    <w:next w:val="a"/>
    <w:link w:val="Char9"/>
    <w:qFormat/>
    <w:rsid w:val="008B487A"/>
    <w:pPr>
      <w:overflowPunct w:val="0"/>
      <w:spacing w:before="120" w:after="600"/>
      <w:jc w:val="center"/>
    </w:pPr>
    <w:rPr>
      <w:rFonts w:ascii="Calibri" w:eastAsia="黑体" w:hAnsi="Calibri" w:cs="宋体"/>
      <w:b/>
      <w:kern w:val="1"/>
      <w:sz w:val="44"/>
      <w:szCs w:val="44"/>
      <w:lang w:eastAsia="ar-SA"/>
    </w:rPr>
  </w:style>
  <w:style w:type="character" w:customStyle="1" w:styleId="22Char">
    <w:name w:val="样式 正文首行缩进 2 + 首行缩进:  2 字符 Char"/>
    <w:rsid w:val="008B487A"/>
    <w:rPr>
      <w:rFonts w:eastAsia="宋体" w:cs="宋体"/>
      <w:kern w:val="1"/>
      <w:sz w:val="21"/>
      <w:lang w:val="en-US" w:eastAsia="ar-SA" w:bidi="ar-SA"/>
    </w:rPr>
  </w:style>
  <w:style w:type="character" w:customStyle="1" w:styleId="H4Char">
    <w:name w:val="H4 Char"/>
    <w:rsid w:val="008B487A"/>
    <w:rPr>
      <w:rFonts w:ascii="Arial" w:eastAsia="黑体" w:hAnsi="Arial"/>
      <w:b/>
      <w:bCs/>
      <w:kern w:val="1"/>
      <w:sz w:val="28"/>
      <w:szCs w:val="28"/>
      <w:lang w:val="en-US" w:eastAsia="ar-SA" w:bidi="ar-SA"/>
    </w:rPr>
  </w:style>
  <w:style w:type="character" w:customStyle="1" w:styleId="Chara">
    <w:name w:val="纯文本 Char"/>
    <w:aliases w:val="普通文字 Char,普通文字1 Char,普通文字2 Char,普通文字3 Char,普通文字4 Char,普通文字5 Char,普通文字6 Char,普通文字11 Char,普通文字21 Char,普通文字31 Char,普通文字41 Char,普通文字7 Char,普通文字 Char1,普通文字 Char Char1,正 文 1 Char1,普通文字 Char Char Char1,纯文本 Char Char Char1,纯文本 Char1 Char Char Char"/>
    <w:qFormat/>
    <w:locked/>
    <w:rsid w:val="008B487A"/>
    <w:rPr>
      <w:rFonts w:ascii="宋体" w:hAnsi="Courier New" w:cs="Courier New"/>
      <w:kern w:val="2"/>
      <w:sz w:val="21"/>
      <w:szCs w:val="21"/>
    </w:rPr>
  </w:style>
  <w:style w:type="character" w:customStyle="1" w:styleId="font01">
    <w:name w:val="font01"/>
    <w:uiPriority w:val="99"/>
    <w:rsid w:val="008B487A"/>
    <w:rPr>
      <w:rFonts w:ascii="宋体" w:eastAsia="宋体" w:hAnsi="宋体" w:cs="宋体" w:hint="eastAsia"/>
      <w:i w:val="0"/>
      <w:color w:val="000000"/>
      <w:sz w:val="22"/>
      <w:szCs w:val="22"/>
      <w:u w:val="none"/>
    </w:rPr>
  </w:style>
  <w:style w:type="character" w:customStyle="1" w:styleId="Charb">
    <w:name w:val="批注框文本 Char"/>
    <w:link w:val="af3"/>
    <w:uiPriority w:val="99"/>
    <w:semiHidden/>
    <w:rsid w:val="008B487A"/>
    <w:rPr>
      <w:sz w:val="18"/>
      <w:szCs w:val="18"/>
    </w:rPr>
  </w:style>
  <w:style w:type="paragraph" w:styleId="af3">
    <w:name w:val="Balloon Text"/>
    <w:basedOn w:val="a"/>
    <w:link w:val="Charb"/>
    <w:uiPriority w:val="99"/>
    <w:semiHidden/>
    <w:rsid w:val="008B487A"/>
    <w:rPr>
      <w:rFonts w:ascii="Calibri" w:hAnsi="Calibri"/>
      <w:sz w:val="18"/>
      <w:szCs w:val="18"/>
    </w:rPr>
  </w:style>
  <w:style w:type="character" w:customStyle="1" w:styleId="p141">
    <w:name w:val="p141"/>
    <w:rsid w:val="008B487A"/>
    <w:rPr>
      <w:sz w:val="21"/>
      <w:szCs w:val="21"/>
    </w:rPr>
  </w:style>
  <w:style w:type="character" w:customStyle="1" w:styleId="CharChar7">
    <w:name w:val="Char Char7"/>
    <w:rsid w:val="008B487A"/>
    <w:rPr>
      <w:rFonts w:eastAsia="宋体"/>
      <w:sz w:val="24"/>
      <w:lang w:val="en-US" w:eastAsia="ar-SA" w:bidi="ar-SA"/>
    </w:rPr>
  </w:style>
  <w:style w:type="character" w:customStyle="1" w:styleId="font41">
    <w:name w:val="font41"/>
    <w:rsid w:val="008B487A"/>
    <w:rPr>
      <w:rFonts w:ascii="宋体" w:eastAsia="宋体" w:hAnsi="宋体" w:cs="宋体" w:hint="eastAsia"/>
      <w:b/>
      <w:i w:val="0"/>
      <w:color w:val="000000"/>
      <w:sz w:val="22"/>
      <w:szCs w:val="22"/>
      <w:u w:val="none"/>
    </w:rPr>
  </w:style>
  <w:style w:type="character" w:customStyle="1" w:styleId="gpa">
    <w:name w:val="gpa"/>
    <w:rsid w:val="008B487A"/>
    <w:rPr>
      <w:rFonts w:ascii="Arial" w:hAnsi="Arial" w:cs="Arial"/>
      <w:sz w:val="15"/>
      <w:szCs w:val="15"/>
    </w:rPr>
  </w:style>
  <w:style w:type="character" w:customStyle="1" w:styleId="textcontents">
    <w:name w:val="textcontents"/>
    <w:rsid w:val="008B487A"/>
  </w:style>
  <w:style w:type="character" w:customStyle="1" w:styleId="CharChar5">
    <w:name w:val="Char Char5"/>
    <w:rsid w:val="008B487A"/>
    <w:rPr>
      <w:rFonts w:eastAsia="宋体"/>
      <w:kern w:val="1"/>
      <w:sz w:val="18"/>
      <w:szCs w:val="18"/>
      <w:lang w:val="en-US" w:eastAsia="ar-SA" w:bidi="ar-SA"/>
    </w:rPr>
  </w:style>
  <w:style w:type="character" w:customStyle="1" w:styleId="e1">
    <w:name w:val="e1"/>
    <w:basedOn w:val="a1"/>
    <w:rsid w:val="008B487A"/>
  </w:style>
  <w:style w:type="character" w:customStyle="1" w:styleId="hover35">
    <w:name w:val="hover35"/>
    <w:rsid w:val="008B487A"/>
    <w:rPr>
      <w:sz w:val="21"/>
      <w:szCs w:val="21"/>
    </w:rPr>
  </w:style>
  <w:style w:type="character" w:customStyle="1" w:styleId="PIChar">
    <w:name w:val="PI Char"/>
    <w:rsid w:val="008B487A"/>
    <w:rPr>
      <w:rFonts w:eastAsia="宋体"/>
      <w:kern w:val="1"/>
      <w:sz w:val="24"/>
      <w:szCs w:val="24"/>
      <w:lang w:val="en-US" w:eastAsia="ar-SA" w:bidi="ar-SA"/>
    </w:rPr>
  </w:style>
  <w:style w:type="character" w:customStyle="1" w:styleId="CharChar2">
    <w:name w:val="Char Char2"/>
    <w:rsid w:val="008B487A"/>
    <w:rPr>
      <w:rFonts w:eastAsia="宋体"/>
      <w:kern w:val="1"/>
      <w:sz w:val="21"/>
      <w:szCs w:val="24"/>
      <w:lang w:val="en-US" w:eastAsia="ar-SA" w:bidi="ar-SA"/>
    </w:rPr>
  </w:style>
  <w:style w:type="character" w:customStyle="1" w:styleId="af4">
    <w:name w:val="样式 宋体"/>
    <w:rsid w:val="008B487A"/>
    <w:rPr>
      <w:rFonts w:ascii="宋体" w:eastAsia="仿宋_GB2312" w:hAnsi="宋体"/>
      <w:sz w:val="30"/>
    </w:rPr>
  </w:style>
  <w:style w:type="character" w:customStyle="1" w:styleId="CharChar0">
    <w:name w:val="封面标题 Char Char"/>
    <w:rsid w:val="008B487A"/>
    <w:rPr>
      <w:rFonts w:ascii="Arial" w:eastAsia="宋体" w:hAnsi="Arial" w:cs="Arial"/>
      <w:b/>
      <w:bCs/>
      <w:kern w:val="1"/>
      <w:sz w:val="32"/>
      <w:szCs w:val="32"/>
      <w:lang w:val="en-US" w:eastAsia="ar-SA" w:bidi="ar-SA"/>
    </w:rPr>
  </w:style>
  <w:style w:type="character" w:customStyle="1" w:styleId="CharChar6">
    <w:name w:val="Char Char6"/>
    <w:rsid w:val="008B487A"/>
    <w:rPr>
      <w:rFonts w:eastAsia="宋体"/>
      <w:kern w:val="1"/>
      <w:sz w:val="21"/>
      <w:szCs w:val="24"/>
      <w:lang w:val="en-US" w:eastAsia="ar-SA" w:bidi="ar-SA"/>
    </w:rPr>
  </w:style>
  <w:style w:type="character" w:customStyle="1" w:styleId="H5Char">
    <w:name w:val="H5 Char"/>
    <w:rsid w:val="008B487A"/>
    <w:rPr>
      <w:rFonts w:eastAsia="宋体"/>
      <w:b/>
      <w:bCs/>
      <w:kern w:val="1"/>
      <w:sz w:val="28"/>
      <w:szCs w:val="28"/>
      <w:lang w:val="en-US" w:eastAsia="ar-SA" w:bidi="ar-SA"/>
    </w:rPr>
  </w:style>
  <w:style w:type="character" w:customStyle="1" w:styleId="SAHeading1Char">
    <w:name w:val="SAHeading 1 Char"/>
    <w:rsid w:val="008B487A"/>
    <w:rPr>
      <w:rFonts w:ascii="Arial" w:eastAsia="黑体" w:hAnsi="Arial" w:cs="Arial"/>
      <w:b/>
      <w:bCs/>
      <w:kern w:val="1"/>
      <w:sz w:val="30"/>
      <w:szCs w:val="44"/>
      <w:lang w:val="en-US" w:eastAsia="ar-SA" w:bidi="ar-SA"/>
    </w:rPr>
  </w:style>
  <w:style w:type="character" w:customStyle="1" w:styleId="PIM7Char">
    <w:name w:val="PIM 7 Char"/>
    <w:rsid w:val="008B487A"/>
    <w:rPr>
      <w:rFonts w:eastAsia="宋体"/>
      <w:b/>
      <w:bCs/>
      <w:kern w:val="1"/>
      <w:sz w:val="24"/>
      <w:szCs w:val="24"/>
      <w:lang w:val="en-US" w:eastAsia="ar-SA" w:bidi="ar-SA"/>
    </w:rPr>
  </w:style>
  <w:style w:type="character" w:customStyle="1" w:styleId="CharChar4">
    <w:name w:val="Char Char4"/>
    <w:rsid w:val="008B487A"/>
    <w:rPr>
      <w:rFonts w:eastAsia="宋体"/>
      <w:kern w:val="1"/>
      <w:sz w:val="24"/>
      <w:szCs w:val="24"/>
      <w:lang w:val="en-US" w:eastAsia="ar-SA" w:bidi="ar-SA"/>
    </w:rPr>
  </w:style>
  <w:style w:type="character" w:customStyle="1" w:styleId="CharChar9">
    <w:name w:val="Char Char9"/>
    <w:rsid w:val="008B487A"/>
    <w:rPr>
      <w:rFonts w:eastAsia="宋体"/>
      <w:b/>
      <w:bCs/>
      <w:kern w:val="1"/>
      <w:sz w:val="18"/>
      <w:szCs w:val="18"/>
      <w:lang w:val="en-US" w:eastAsia="ar-SA" w:bidi="ar-SA"/>
    </w:rPr>
  </w:style>
  <w:style w:type="character" w:customStyle="1" w:styleId="selected">
    <w:name w:val="selected"/>
    <w:rsid w:val="008B487A"/>
    <w:rPr>
      <w:shd w:val="clear" w:color="auto" w:fill="B00006"/>
    </w:rPr>
  </w:style>
  <w:style w:type="character" w:customStyle="1" w:styleId="CharCharCharCharCharCharChar">
    <w:name w:val="正文文本 Char Char Char Char Char Char Char"/>
    <w:rsid w:val="008B487A"/>
    <w:rPr>
      <w:rFonts w:eastAsia="宋体"/>
      <w:kern w:val="1"/>
      <w:sz w:val="21"/>
      <w:szCs w:val="24"/>
      <w:lang w:val="en-US" w:eastAsia="ar-SA" w:bidi="ar-SA"/>
    </w:rPr>
  </w:style>
  <w:style w:type="character" w:customStyle="1" w:styleId="1Char0">
    <w:name w:val="1.正文 Char"/>
    <w:rsid w:val="008B487A"/>
    <w:rPr>
      <w:rFonts w:eastAsia="宋体"/>
      <w:kern w:val="1"/>
      <w:sz w:val="24"/>
      <w:szCs w:val="24"/>
      <w:lang w:val="en-US" w:eastAsia="ar-SA" w:bidi="ar-SA"/>
    </w:rPr>
  </w:style>
  <w:style w:type="character" w:customStyle="1" w:styleId="djcn2">
    <w:name w:val="djcn2"/>
    <w:rsid w:val="008B487A"/>
    <w:rPr>
      <w:color w:val="666666"/>
    </w:rPr>
  </w:style>
  <w:style w:type="character" w:customStyle="1" w:styleId="CharChar8">
    <w:name w:val="Char Char8"/>
    <w:rsid w:val="008B487A"/>
    <w:rPr>
      <w:rFonts w:ascii="宋体" w:eastAsia="宋体" w:hAnsi="宋体"/>
      <w:kern w:val="1"/>
      <w:sz w:val="24"/>
      <w:szCs w:val="24"/>
      <w:lang w:val="en-US" w:eastAsia="ar-SA" w:bidi="ar-SA"/>
    </w:rPr>
  </w:style>
  <w:style w:type="character" w:customStyle="1" w:styleId="Charc">
    <w:name w:val="封面副标题 Char"/>
    <w:rsid w:val="008B487A"/>
    <w:rPr>
      <w:rFonts w:eastAsia="黑体" w:cs="宋体"/>
      <w:b/>
      <w:kern w:val="1"/>
      <w:sz w:val="44"/>
      <w:szCs w:val="44"/>
      <w:lang w:val="en-US" w:eastAsia="ar-SA" w:bidi="ar-SA"/>
    </w:rPr>
  </w:style>
  <w:style w:type="character" w:customStyle="1" w:styleId="hover36">
    <w:name w:val="hover36"/>
    <w:rsid w:val="008B487A"/>
    <w:rPr>
      <w:shd w:val="clear" w:color="auto" w:fill="F3F3F3"/>
    </w:rPr>
  </w:style>
  <w:style w:type="character" w:customStyle="1" w:styleId="font71">
    <w:name w:val="font71"/>
    <w:uiPriority w:val="99"/>
    <w:rsid w:val="008B487A"/>
    <w:rPr>
      <w:rFonts w:ascii="Calibri" w:hAnsi="Calibri" w:cs="Calibri"/>
      <w:i w:val="0"/>
      <w:color w:val="000000"/>
      <w:sz w:val="22"/>
      <w:szCs w:val="22"/>
      <w:u w:val="none"/>
    </w:rPr>
  </w:style>
  <w:style w:type="character" w:customStyle="1" w:styleId="Heading2HiddenChar">
    <w:name w:val="Heading 2 Hidden Char"/>
    <w:rsid w:val="008B487A"/>
    <w:rPr>
      <w:rFonts w:ascii="Arial" w:eastAsia="黑体" w:hAnsi="Arial"/>
      <w:b/>
      <w:bCs/>
      <w:kern w:val="1"/>
      <w:sz w:val="32"/>
      <w:szCs w:val="32"/>
      <w:lang w:val="en-US" w:eastAsia="ar-SA" w:bidi="ar-SA"/>
    </w:rPr>
  </w:style>
  <w:style w:type="character" w:customStyle="1" w:styleId="Footer-EvenCharChar">
    <w:name w:val="Footer-Even Char Char"/>
    <w:rsid w:val="008B487A"/>
    <w:rPr>
      <w:rFonts w:eastAsia="宋体"/>
      <w:b/>
      <w:bCs/>
      <w:kern w:val="1"/>
      <w:sz w:val="18"/>
      <w:szCs w:val="18"/>
      <w:lang w:val="en-US" w:eastAsia="ar-SA" w:bidi="ar-SA"/>
    </w:rPr>
  </w:style>
  <w:style w:type="character" w:customStyle="1" w:styleId="en1">
    <w:name w:val="en1"/>
    <w:rsid w:val="008B487A"/>
    <w:rPr>
      <w:rFonts w:ascii="Verdana" w:hAnsi="Verdana" w:hint="default"/>
    </w:rPr>
  </w:style>
  <w:style w:type="character" w:customStyle="1" w:styleId="font111">
    <w:name w:val="font111"/>
    <w:rsid w:val="008B487A"/>
    <w:rPr>
      <w:rFonts w:ascii="宋体" w:eastAsia="宋体" w:hAnsi="宋体" w:cs="宋体" w:hint="eastAsia"/>
      <w:i w:val="0"/>
      <w:color w:val="000000"/>
      <w:sz w:val="22"/>
      <w:szCs w:val="22"/>
      <w:u w:val="none"/>
    </w:rPr>
  </w:style>
  <w:style w:type="character" w:customStyle="1" w:styleId="font31">
    <w:name w:val="font31"/>
    <w:qFormat/>
    <w:rsid w:val="008B487A"/>
    <w:rPr>
      <w:rFonts w:ascii="宋体" w:eastAsia="宋体" w:hAnsi="宋体" w:cs="宋体" w:hint="eastAsia"/>
      <w:i w:val="0"/>
      <w:color w:val="000000"/>
      <w:sz w:val="22"/>
      <w:szCs w:val="22"/>
      <w:u w:val="none"/>
    </w:rPr>
  </w:style>
  <w:style w:type="paragraph" w:styleId="31">
    <w:name w:val="toc 3"/>
    <w:basedOn w:val="a"/>
    <w:next w:val="a"/>
    <w:uiPriority w:val="39"/>
    <w:rsid w:val="008B487A"/>
    <w:pPr>
      <w:ind w:left="420"/>
      <w:jc w:val="left"/>
    </w:pPr>
    <w:rPr>
      <w:i/>
      <w:iCs/>
      <w:sz w:val="20"/>
      <w:szCs w:val="20"/>
    </w:rPr>
  </w:style>
  <w:style w:type="paragraph" w:styleId="10">
    <w:name w:val="toc 1"/>
    <w:basedOn w:val="a"/>
    <w:next w:val="a"/>
    <w:uiPriority w:val="39"/>
    <w:rsid w:val="008B487A"/>
    <w:pPr>
      <w:spacing w:before="120" w:after="120"/>
      <w:jc w:val="left"/>
    </w:pPr>
    <w:rPr>
      <w:b/>
      <w:bCs/>
      <w:caps/>
      <w:sz w:val="20"/>
      <w:szCs w:val="20"/>
    </w:rPr>
  </w:style>
  <w:style w:type="paragraph" w:styleId="20">
    <w:name w:val="Body Text Indent 2"/>
    <w:basedOn w:val="a"/>
    <w:link w:val="2Char0"/>
    <w:rsid w:val="008B487A"/>
    <w:pPr>
      <w:ind w:firstLineChars="200" w:firstLine="480"/>
    </w:pPr>
    <w:rPr>
      <w:sz w:val="24"/>
    </w:rPr>
  </w:style>
  <w:style w:type="character" w:customStyle="1" w:styleId="2Char0">
    <w:name w:val="正文文本缩进 2 Char"/>
    <w:link w:val="20"/>
    <w:rsid w:val="008B487A"/>
    <w:rPr>
      <w:rFonts w:ascii="Times New Roman" w:eastAsia="宋体" w:hAnsi="Times New Roman" w:cs="Times New Roman"/>
      <w:sz w:val="24"/>
      <w:szCs w:val="24"/>
    </w:rPr>
  </w:style>
  <w:style w:type="paragraph" w:styleId="af5">
    <w:name w:val="Date"/>
    <w:basedOn w:val="a"/>
    <w:next w:val="a"/>
    <w:link w:val="Char12"/>
    <w:rsid w:val="008B487A"/>
    <w:pPr>
      <w:ind w:leftChars="2500" w:left="100"/>
    </w:pPr>
    <w:rPr>
      <w:sz w:val="24"/>
    </w:rPr>
  </w:style>
  <w:style w:type="character" w:customStyle="1" w:styleId="Char12">
    <w:name w:val="日期 Char1"/>
    <w:link w:val="af5"/>
    <w:rsid w:val="008B487A"/>
    <w:rPr>
      <w:rFonts w:ascii="Times New Roman" w:eastAsia="宋体" w:hAnsi="Times New Roman" w:cs="Times New Roman"/>
      <w:sz w:val="24"/>
      <w:szCs w:val="24"/>
    </w:rPr>
  </w:style>
  <w:style w:type="character" w:customStyle="1" w:styleId="Char13">
    <w:name w:val="标题 Char1"/>
    <w:uiPriority w:val="10"/>
    <w:rsid w:val="008B487A"/>
    <w:rPr>
      <w:rFonts w:ascii="Cambria" w:eastAsia="宋体" w:hAnsi="Cambria" w:cs="Times New Roman"/>
      <w:b/>
      <w:bCs/>
      <w:sz w:val="32"/>
      <w:szCs w:val="32"/>
    </w:rPr>
  </w:style>
  <w:style w:type="paragraph" w:styleId="HTML">
    <w:name w:val="HTML Preformatted"/>
    <w:basedOn w:val="a"/>
    <w:link w:val="HTMLChar"/>
    <w:rsid w:val="008B4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link w:val="HTML"/>
    <w:rsid w:val="008B487A"/>
    <w:rPr>
      <w:rFonts w:ascii="Arial" w:eastAsia="宋体" w:hAnsi="Arial" w:cs="Arial"/>
      <w:kern w:val="0"/>
      <w:sz w:val="24"/>
      <w:szCs w:val="24"/>
    </w:rPr>
  </w:style>
  <w:style w:type="character" w:customStyle="1" w:styleId="Char14">
    <w:name w:val="副标题 Char1"/>
    <w:uiPriority w:val="11"/>
    <w:rsid w:val="008B487A"/>
    <w:rPr>
      <w:rFonts w:ascii="Cambria" w:eastAsia="宋体" w:hAnsi="Cambria" w:cs="Times New Roman"/>
      <w:b/>
      <w:bCs/>
      <w:kern w:val="28"/>
      <w:sz w:val="32"/>
      <w:szCs w:val="32"/>
    </w:rPr>
  </w:style>
  <w:style w:type="character" w:customStyle="1" w:styleId="Char20">
    <w:name w:val="纯文本 Char2"/>
    <w:uiPriority w:val="99"/>
    <w:semiHidden/>
    <w:rsid w:val="008B487A"/>
    <w:rPr>
      <w:rFonts w:ascii="宋体" w:eastAsia="宋体" w:hAnsi="Courier New" w:cs="Courier New"/>
      <w:szCs w:val="21"/>
    </w:rPr>
  </w:style>
  <w:style w:type="character" w:customStyle="1" w:styleId="Char15">
    <w:name w:val="页眉 Char1"/>
    <w:uiPriority w:val="99"/>
    <w:rsid w:val="008B487A"/>
    <w:rPr>
      <w:kern w:val="2"/>
      <w:sz w:val="18"/>
      <w:szCs w:val="18"/>
    </w:rPr>
  </w:style>
  <w:style w:type="paragraph" w:styleId="11">
    <w:name w:val="index 1"/>
    <w:basedOn w:val="a"/>
    <w:next w:val="a"/>
    <w:semiHidden/>
    <w:qFormat/>
    <w:rsid w:val="008B487A"/>
    <w:rPr>
      <w:szCs w:val="20"/>
    </w:rPr>
  </w:style>
  <w:style w:type="paragraph" w:styleId="21">
    <w:name w:val="toc 2"/>
    <w:basedOn w:val="a"/>
    <w:next w:val="a"/>
    <w:uiPriority w:val="39"/>
    <w:rsid w:val="008B487A"/>
    <w:pPr>
      <w:ind w:left="210"/>
      <w:jc w:val="left"/>
    </w:pPr>
    <w:rPr>
      <w:smallCaps/>
      <w:sz w:val="20"/>
      <w:szCs w:val="20"/>
    </w:rPr>
  </w:style>
  <w:style w:type="paragraph" w:styleId="af6">
    <w:name w:val="Body Text Indent"/>
    <w:basedOn w:val="a"/>
    <w:link w:val="Char16"/>
    <w:rsid w:val="008B487A"/>
    <w:pPr>
      <w:tabs>
        <w:tab w:val="left" w:pos="5580"/>
      </w:tabs>
      <w:spacing w:before="120" w:line="360" w:lineRule="auto"/>
      <w:ind w:firstLine="454"/>
    </w:pPr>
    <w:rPr>
      <w:sz w:val="24"/>
    </w:rPr>
  </w:style>
  <w:style w:type="character" w:customStyle="1" w:styleId="Char16">
    <w:name w:val="正文文本缩进 Char1"/>
    <w:link w:val="af6"/>
    <w:rsid w:val="008B487A"/>
    <w:rPr>
      <w:rFonts w:ascii="Times New Roman" w:eastAsia="宋体" w:hAnsi="Times New Roman" w:cs="Times New Roman"/>
      <w:sz w:val="24"/>
      <w:szCs w:val="24"/>
    </w:rPr>
  </w:style>
  <w:style w:type="paragraph" w:styleId="af7">
    <w:name w:val="Normal (Web)"/>
    <w:basedOn w:val="a"/>
    <w:uiPriority w:val="99"/>
    <w:qFormat/>
    <w:rsid w:val="008B487A"/>
    <w:pPr>
      <w:widowControl/>
      <w:spacing w:before="100" w:beforeAutospacing="1" w:after="100" w:afterAutospacing="1" w:line="330" w:lineRule="atLeast"/>
      <w:jc w:val="left"/>
    </w:pPr>
    <w:rPr>
      <w:rFonts w:ascii="宋体" w:hAnsi="宋体" w:cs="宋体"/>
      <w:color w:val="333333"/>
      <w:kern w:val="0"/>
      <w:sz w:val="18"/>
      <w:szCs w:val="18"/>
    </w:rPr>
  </w:style>
  <w:style w:type="character" w:customStyle="1" w:styleId="Char17">
    <w:name w:val="页脚 Char1"/>
    <w:uiPriority w:val="99"/>
    <w:rsid w:val="008B487A"/>
    <w:rPr>
      <w:rFonts w:ascii="宋体"/>
      <w:sz w:val="18"/>
    </w:rPr>
  </w:style>
  <w:style w:type="paragraph" w:styleId="af8">
    <w:name w:val="caption"/>
    <w:basedOn w:val="a"/>
    <w:next w:val="a"/>
    <w:uiPriority w:val="35"/>
    <w:qFormat/>
    <w:rsid w:val="008B487A"/>
    <w:pPr>
      <w:spacing w:line="400" w:lineRule="exact"/>
      <w:ind w:firstLineChars="200" w:firstLine="200"/>
    </w:pPr>
    <w:rPr>
      <w:rFonts w:ascii="Cambria" w:eastAsia="黑体" w:hAnsi="Cambria"/>
      <w:sz w:val="20"/>
      <w:szCs w:val="20"/>
    </w:rPr>
  </w:style>
  <w:style w:type="character" w:customStyle="1" w:styleId="Char18">
    <w:name w:val="批注文字 Char1"/>
    <w:uiPriority w:val="99"/>
    <w:semiHidden/>
    <w:rsid w:val="008B487A"/>
    <w:rPr>
      <w:rFonts w:ascii="Times New Roman" w:eastAsia="宋体" w:hAnsi="Times New Roman" w:cs="Times New Roman"/>
      <w:szCs w:val="24"/>
    </w:rPr>
  </w:style>
  <w:style w:type="paragraph" w:styleId="af9">
    <w:name w:val="Body Text"/>
    <w:basedOn w:val="a"/>
    <w:link w:val="Char19"/>
    <w:rsid w:val="008B487A"/>
    <w:pPr>
      <w:tabs>
        <w:tab w:val="left" w:pos="567"/>
      </w:tabs>
      <w:spacing w:before="120" w:line="22" w:lineRule="atLeast"/>
    </w:pPr>
    <w:rPr>
      <w:sz w:val="24"/>
    </w:rPr>
  </w:style>
  <w:style w:type="character" w:customStyle="1" w:styleId="Char19">
    <w:name w:val="正文文本 Char1"/>
    <w:link w:val="af9"/>
    <w:rsid w:val="008B487A"/>
    <w:rPr>
      <w:rFonts w:ascii="Times New Roman" w:eastAsia="宋体" w:hAnsi="Times New Roman" w:cs="Times New Roman"/>
      <w:sz w:val="24"/>
      <w:szCs w:val="24"/>
    </w:rPr>
  </w:style>
  <w:style w:type="paragraph" w:styleId="afa">
    <w:name w:val="List"/>
    <w:basedOn w:val="afb"/>
    <w:rsid w:val="008B487A"/>
    <w:rPr>
      <w:rFonts w:ascii="Arial" w:hAnsi="Arial" w:cs="Tahoma"/>
    </w:rPr>
  </w:style>
  <w:style w:type="paragraph" w:customStyle="1" w:styleId="afb">
    <w:name w:val="单倍行距正文文本"/>
    <w:basedOn w:val="a"/>
    <w:rsid w:val="008B487A"/>
    <w:pPr>
      <w:overflowPunct w:val="0"/>
      <w:spacing w:after="120"/>
    </w:pPr>
    <w:rPr>
      <w:kern w:val="1"/>
      <w:lang w:eastAsia="ar-SA"/>
    </w:rPr>
  </w:style>
  <w:style w:type="character" w:customStyle="1" w:styleId="3Char10">
    <w:name w:val="正文文本 3 Char1"/>
    <w:uiPriority w:val="99"/>
    <w:semiHidden/>
    <w:rsid w:val="008B487A"/>
    <w:rPr>
      <w:rFonts w:ascii="Times New Roman" w:eastAsia="宋体" w:hAnsi="Times New Roman" w:cs="Times New Roman"/>
      <w:sz w:val="16"/>
      <w:szCs w:val="16"/>
    </w:rPr>
  </w:style>
  <w:style w:type="paragraph" w:styleId="32">
    <w:name w:val="Body Text Indent 3"/>
    <w:basedOn w:val="a"/>
    <w:link w:val="3Char2"/>
    <w:rsid w:val="008B487A"/>
    <w:pPr>
      <w:autoSpaceDE w:val="0"/>
      <w:autoSpaceDN w:val="0"/>
      <w:adjustRightInd w:val="0"/>
      <w:spacing w:before="120" w:line="22" w:lineRule="atLeast"/>
      <w:ind w:left="720" w:firstLine="480"/>
      <w:jc w:val="left"/>
    </w:pPr>
    <w:rPr>
      <w:sz w:val="16"/>
      <w:szCs w:val="16"/>
    </w:rPr>
  </w:style>
  <w:style w:type="character" w:customStyle="1" w:styleId="3Char2">
    <w:name w:val="正文文本缩进 3 Char"/>
    <w:link w:val="32"/>
    <w:rsid w:val="008B487A"/>
    <w:rPr>
      <w:rFonts w:ascii="Times New Roman" w:eastAsia="宋体" w:hAnsi="Times New Roman" w:cs="Times New Roman"/>
      <w:sz w:val="16"/>
      <w:szCs w:val="16"/>
    </w:rPr>
  </w:style>
  <w:style w:type="character" w:customStyle="1" w:styleId="Char21">
    <w:name w:val="文档结构图 Char2"/>
    <w:uiPriority w:val="99"/>
    <w:semiHidden/>
    <w:rsid w:val="008B487A"/>
    <w:rPr>
      <w:rFonts w:ascii="宋体" w:eastAsia="宋体" w:hAnsi="Times New Roman" w:cs="Times New Roman"/>
      <w:sz w:val="18"/>
      <w:szCs w:val="18"/>
    </w:rPr>
  </w:style>
  <w:style w:type="character" w:customStyle="1" w:styleId="Char1a">
    <w:name w:val="批注框文本 Char1"/>
    <w:uiPriority w:val="99"/>
    <w:semiHidden/>
    <w:rsid w:val="008B487A"/>
    <w:rPr>
      <w:rFonts w:ascii="Times New Roman" w:eastAsia="宋体" w:hAnsi="Times New Roman" w:cs="Times New Roman"/>
      <w:sz w:val="18"/>
      <w:szCs w:val="18"/>
    </w:rPr>
  </w:style>
  <w:style w:type="character" w:customStyle="1" w:styleId="Char1b">
    <w:name w:val="批注主题 Char1"/>
    <w:uiPriority w:val="99"/>
    <w:semiHidden/>
    <w:rsid w:val="008B487A"/>
    <w:rPr>
      <w:rFonts w:ascii="Times New Roman" w:eastAsia="宋体" w:hAnsi="Times New Roman" w:cs="Times New Roman"/>
      <w:b/>
      <w:bCs/>
      <w:szCs w:val="24"/>
    </w:rPr>
  </w:style>
  <w:style w:type="character" w:customStyle="1" w:styleId="Chard">
    <w:name w:val="脚注文本 Char"/>
    <w:link w:val="afc"/>
    <w:semiHidden/>
    <w:rsid w:val="008B487A"/>
    <w:rPr>
      <w:rFonts w:ascii="Times New Roman" w:eastAsia="宋体" w:hAnsi="Times New Roman" w:cs="Times New Roman"/>
      <w:sz w:val="18"/>
      <w:szCs w:val="18"/>
    </w:rPr>
  </w:style>
  <w:style w:type="paragraph" w:styleId="afc">
    <w:name w:val="footnote text"/>
    <w:basedOn w:val="a"/>
    <w:link w:val="Chard"/>
    <w:semiHidden/>
    <w:rsid w:val="008B487A"/>
    <w:pPr>
      <w:snapToGrid w:val="0"/>
      <w:jc w:val="left"/>
    </w:pPr>
    <w:rPr>
      <w:sz w:val="18"/>
      <w:szCs w:val="18"/>
    </w:rPr>
  </w:style>
  <w:style w:type="character" w:customStyle="1" w:styleId="Chare">
    <w:name w:val="尾注文本 Char"/>
    <w:link w:val="afd"/>
    <w:semiHidden/>
    <w:rsid w:val="008B487A"/>
    <w:rPr>
      <w:rFonts w:ascii="Times New Roman" w:eastAsia="宋体" w:hAnsi="Times New Roman" w:cs="Times New Roman"/>
      <w:szCs w:val="24"/>
    </w:rPr>
  </w:style>
  <w:style w:type="paragraph" w:styleId="afd">
    <w:name w:val="endnote text"/>
    <w:basedOn w:val="a"/>
    <w:link w:val="Chare"/>
    <w:semiHidden/>
    <w:rsid w:val="008B487A"/>
    <w:pPr>
      <w:snapToGrid w:val="0"/>
      <w:jc w:val="left"/>
    </w:pPr>
  </w:style>
  <w:style w:type="paragraph" w:customStyle="1" w:styleId="CharChar1CharCharCharCharCharCharCharChar">
    <w:name w:val="Char Char1 Char Char Char Char Char Char Char Char"/>
    <w:basedOn w:val="a"/>
    <w:rsid w:val="008B487A"/>
    <w:pPr>
      <w:widowControl/>
      <w:overflowPunct w:val="0"/>
      <w:spacing w:after="160" w:line="240" w:lineRule="exact"/>
      <w:jc w:val="left"/>
    </w:pPr>
    <w:rPr>
      <w:rFonts w:ascii="Verdana" w:hAnsi="Verdana"/>
      <w:kern w:val="1"/>
      <w:sz w:val="20"/>
      <w:szCs w:val="20"/>
      <w:lang w:eastAsia="ar-SA"/>
    </w:rPr>
  </w:style>
  <w:style w:type="paragraph" w:customStyle="1" w:styleId="12">
    <w:name w:val="正文缩进1"/>
    <w:basedOn w:val="a"/>
    <w:rsid w:val="008B487A"/>
    <w:pPr>
      <w:ind w:firstLine="420"/>
    </w:pPr>
    <w:rPr>
      <w:rFonts w:ascii="宋体"/>
      <w:szCs w:val="20"/>
    </w:rPr>
  </w:style>
  <w:style w:type="paragraph" w:customStyle="1" w:styleId="13">
    <w:name w:val="题目 1"/>
    <w:basedOn w:val="a"/>
    <w:next w:val="a"/>
    <w:rsid w:val="008B487A"/>
    <w:pPr>
      <w:keepNext/>
      <w:keepLines/>
      <w:overflowPunct w:val="0"/>
      <w:spacing w:before="340" w:after="330" w:line="360" w:lineRule="auto"/>
      <w:jc w:val="center"/>
      <w:outlineLvl w:val="0"/>
    </w:pPr>
    <w:rPr>
      <w:rFonts w:ascii="Arial" w:eastAsia="黑体" w:hAnsi="Arial" w:cs="Arial"/>
      <w:b/>
      <w:bCs/>
      <w:kern w:val="1"/>
      <w:sz w:val="30"/>
      <w:szCs w:val="44"/>
      <w:lang w:eastAsia="ar-SA"/>
    </w:rPr>
  </w:style>
  <w:style w:type="paragraph" w:customStyle="1" w:styleId="afe">
    <w:name w:val="大类（标选配）"/>
    <w:basedOn w:val="a"/>
    <w:rsid w:val="008B487A"/>
    <w:rPr>
      <w:rFonts w:ascii="Arial" w:hAnsi="Arial"/>
      <w:b/>
      <w:kern w:val="0"/>
    </w:rPr>
  </w:style>
  <w:style w:type="paragraph" w:customStyle="1" w:styleId="CharChar1CharCharCharCharCharChar">
    <w:name w:val="Char Char1 Char Char Char Char Char Char"/>
    <w:basedOn w:val="a"/>
    <w:rsid w:val="008B487A"/>
    <w:pPr>
      <w:widowControl/>
      <w:spacing w:after="160" w:line="240" w:lineRule="exact"/>
      <w:jc w:val="left"/>
    </w:pPr>
    <w:rPr>
      <w:rFonts w:ascii="Verdana" w:eastAsia="仿宋_GB2312" w:hAnsi="Verdana"/>
      <w:kern w:val="0"/>
      <w:sz w:val="24"/>
      <w:szCs w:val="20"/>
    </w:rPr>
  </w:style>
  <w:style w:type="paragraph" w:customStyle="1" w:styleId="CharCharCharCharCharCharChar0">
    <w:name w:val="Char Char Char Char Char Char Char"/>
    <w:basedOn w:val="a"/>
    <w:rsid w:val="008B487A"/>
    <w:pPr>
      <w:widowControl/>
      <w:overflowPunct w:val="0"/>
      <w:spacing w:after="160" w:line="240" w:lineRule="exact"/>
      <w:jc w:val="left"/>
    </w:pPr>
    <w:rPr>
      <w:rFonts w:ascii="Verdana" w:eastAsia="仿宋_GB2312" w:hAnsi="Verdana"/>
      <w:kern w:val="1"/>
      <w:sz w:val="24"/>
      <w:szCs w:val="20"/>
      <w:lang w:eastAsia="ar-SA"/>
    </w:rPr>
  </w:style>
  <w:style w:type="paragraph" w:customStyle="1" w:styleId="40">
    <w:name w:val="朝阳方案标题4"/>
    <w:basedOn w:val="a"/>
    <w:next w:val="a"/>
    <w:rsid w:val="008B487A"/>
    <w:pPr>
      <w:tabs>
        <w:tab w:val="left" w:pos="2520"/>
      </w:tabs>
      <w:overflowPunct w:val="0"/>
      <w:spacing w:line="360" w:lineRule="auto"/>
      <w:ind w:left="1440"/>
    </w:pPr>
    <w:rPr>
      <w:b/>
      <w:kern w:val="1"/>
      <w:sz w:val="28"/>
      <w:lang w:eastAsia="ar-SA"/>
    </w:rPr>
  </w:style>
  <w:style w:type="paragraph" w:customStyle="1" w:styleId="xl35">
    <w:name w:val="xl35"/>
    <w:basedOn w:val="a"/>
    <w:rsid w:val="008B487A"/>
    <w:pPr>
      <w:widowControl/>
      <w:spacing w:before="100" w:beforeAutospacing="1" w:after="100" w:afterAutospacing="1"/>
      <w:jc w:val="right"/>
      <w:textAlignment w:val="center"/>
    </w:pPr>
    <w:rPr>
      <w:rFonts w:ascii="宋体" w:hAnsi="宋体"/>
      <w:kern w:val="0"/>
      <w:sz w:val="18"/>
      <w:szCs w:val="18"/>
    </w:rPr>
  </w:style>
  <w:style w:type="paragraph" w:customStyle="1" w:styleId="aff">
    <w:name w:val="正文标题"/>
    <w:basedOn w:val="af2"/>
    <w:rsid w:val="008B487A"/>
    <w:pPr>
      <w:spacing w:before="600" w:after="240" w:line="360" w:lineRule="auto"/>
    </w:pPr>
    <w:rPr>
      <w:sz w:val="30"/>
      <w:szCs w:val="30"/>
    </w:rPr>
  </w:style>
  <w:style w:type="paragraph" w:customStyle="1" w:styleId="aff0">
    <w:name w:val="目录"/>
    <w:basedOn w:val="af2"/>
    <w:rsid w:val="008B487A"/>
    <w:pPr>
      <w:keepNext/>
      <w:keepLines/>
      <w:spacing w:before="600"/>
    </w:pPr>
  </w:style>
  <w:style w:type="paragraph" w:customStyle="1" w:styleId="aff1">
    <w:name w:val="前言"/>
    <w:basedOn w:val="aff0"/>
    <w:rsid w:val="008B487A"/>
  </w:style>
  <w:style w:type="paragraph" w:customStyle="1" w:styleId="14">
    <w:name w:val="定义的副标题1"/>
    <w:basedOn w:val="aff2"/>
    <w:rsid w:val="008B487A"/>
    <w:pPr>
      <w:spacing w:before="120" w:after="960"/>
      <w:jc w:val="center"/>
    </w:pPr>
    <w:rPr>
      <w:bCs/>
      <w:sz w:val="32"/>
      <w:szCs w:val="32"/>
    </w:rPr>
  </w:style>
  <w:style w:type="paragraph" w:customStyle="1" w:styleId="aff2">
    <w:name w:val="定义的标题"/>
    <w:basedOn w:val="a"/>
    <w:rsid w:val="008B487A"/>
    <w:pPr>
      <w:overflowPunct w:val="0"/>
      <w:spacing w:before="1200" w:after="240"/>
    </w:pPr>
    <w:rPr>
      <w:rFonts w:ascii="宋体" w:hAnsi="宋体"/>
      <w:b/>
      <w:kern w:val="1"/>
      <w:sz w:val="72"/>
      <w:szCs w:val="36"/>
      <w:lang w:eastAsia="ar-SA"/>
    </w:rPr>
  </w:style>
  <w:style w:type="paragraph" w:customStyle="1" w:styleId="WW-0">
    <w:name w:val="WW-题注"/>
    <w:basedOn w:val="a"/>
    <w:next w:val="a"/>
    <w:rsid w:val="008B487A"/>
    <w:pPr>
      <w:overflowPunct w:val="0"/>
    </w:pPr>
    <w:rPr>
      <w:rFonts w:ascii="Arial" w:eastAsia="黑体" w:hAnsi="Arial" w:cs="Arial"/>
      <w:kern w:val="1"/>
      <w:sz w:val="20"/>
      <w:szCs w:val="20"/>
      <w:lang w:eastAsia="ar-SA"/>
    </w:rPr>
  </w:style>
  <w:style w:type="paragraph" w:customStyle="1" w:styleId="15">
    <w:name w:val="标题1"/>
    <w:basedOn w:val="a"/>
    <w:rsid w:val="008B487A"/>
    <w:pPr>
      <w:overflowPunct w:val="0"/>
      <w:spacing w:before="240" w:after="60" w:line="360" w:lineRule="auto"/>
      <w:jc w:val="center"/>
    </w:pPr>
    <w:rPr>
      <w:rFonts w:ascii="Arial" w:hAnsi="Arial" w:cs="Arial"/>
      <w:b/>
      <w:bCs/>
      <w:kern w:val="1"/>
      <w:sz w:val="32"/>
      <w:szCs w:val="32"/>
      <w:lang w:eastAsia="ar-SA"/>
    </w:rPr>
  </w:style>
  <w:style w:type="paragraph" w:customStyle="1" w:styleId="22">
    <w:name w:val="样式 正文首行缩进 2 + 首行缩进:  2 字符"/>
    <w:basedOn w:val="WW-2"/>
    <w:rsid w:val="008B487A"/>
    <w:pPr>
      <w:spacing w:before="120" w:line="264" w:lineRule="auto"/>
      <w:ind w:left="840" w:hanging="420"/>
    </w:pPr>
    <w:rPr>
      <w:rFonts w:cs="宋体"/>
      <w:szCs w:val="20"/>
    </w:rPr>
  </w:style>
  <w:style w:type="paragraph" w:customStyle="1" w:styleId="WW-2">
    <w:name w:val="WW-正文首行缩进 2"/>
    <w:basedOn w:val="16"/>
    <w:rsid w:val="008B487A"/>
    <w:pPr>
      <w:spacing w:after="120" w:line="100" w:lineRule="atLeast"/>
      <w:ind w:left="420" w:firstLine="420"/>
    </w:pPr>
    <w:rPr>
      <w:sz w:val="21"/>
    </w:rPr>
  </w:style>
  <w:style w:type="paragraph" w:customStyle="1" w:styleId="16">
    <w:name w:val="正文文本缩进1"/>
    <w:basedOn w:val="a"/>
    <w:rsid w:val="008B487A"/>
    <w:pPr>
      <w:overflowPunct w:val="0"/>
      <w:spacing w:line="360" w:lineRule="auto"/>
      <w:ind w:left="964"/>
    </w:pPr>
    <w:rPr>
      <w:kern w:val="1"/>
      <w:sz w:val="24"/>
      <w:lang w:eastAsia="ar-SA"/>
    </w:rPr>
  </w:style>
  <w:style w:type="paragraph" w:customStyle="1" w:styleId="310">
    <w:name w:val="正文文本缩进 31"/>
    <w:basedOn w:val="a"/>
    <w:rsid w:val="008B487A"/>
    <w:pPr>
      <w:autoSpaceDE w:val="0"/>
      <w:autoSpaceDN w:val="0"/>
      <w:adjustRightInd w:val="0"/>
      <w:spacing w:before="120" w:line="22" w:lineRule="atLeast"/>
      <w:ind w:left="720" w:firstLine="480"/>
      <w:jc w:val="left"/>
    </w:pPr>
    <w:rPr>
      <w:rFonts w:ascii="宋体"/>
      <w:kern w:val="0"/>
      <w:sz w:val="24"/>
      <w:szCs w:val="20"/>
    </w:rPr>
  </w:style>
  <w:style w:type="paragraph" w:customStyle="1" w:styleId="aff3">
    <w:name w:val="篇章结构"/>
    <w:basedOn w:val="15"/>
    <w:rsid w:val="008B487A"/>
    <w:pPr>
      <w:keepNext/>
      <w:keepLines/>
      <w:spacing w:before="4800" w:line="100" w:lineRule="atLeast"/>
    </w:pPr>
    <w:rPr>
      <w:rFonts w:ascii="Times New Roman" w:eastAsia="黑体" w:hAnsi="Times New Roman" w:cs="Times New Roman"/>
      <w:bCs w:val="0"/>
      <w:sz w:val="44"/>
      <w:szCs w:val="44"/>
    </w:rPr>
  </w:style>
  <w:style w:type="paragraph" w:customStyle="1" w:styleId="23">
    <w:name w:val="朝阳方案标题2"/>
    <w:basedOn w:val="a"/>
    <w:next w:val="a"/>
    <w:rsid w:val="008B487A"/>
    <w:pPr>
      <w:tabs>
        <w:tab w:val="left" w:pos="840"/>
      </w:tabs>
      <w:overflowPunct w:val="0"/>
      <w:spacing w:line="360" w:lineRule="auto"/>
      <w:ind w:left="480"/>
    </w:pPr>
    <w:rPr>
      <w:b/>
      <w:kern w:val="1"/>
      <w:sz w:val="32"/>
      <w:lang w:eastAsia="ar-SA"/>
    </w:rPr>
  </w:style>
  <w:style w:type="paragraph" w:customStyle="1" w:styleId="24">
    <w:name w:val="题目 2"/>
    <w:basedOn w:val="a"/>
    <w:next w:val="a"/>
    <w:rsid w:val="008B487A"/>
    <w:pPr>
      <w:keepNext/>
      <w:keepLines/>
      <w:tabs>
        <w:tab w:val="left" w:pos="1275"/>
      </w:tabs>
      <w:overflowPunct w:val="0"/>
      <w:spacing w:before="260" w:after="260" w:line="415" w:lineRule="auto"/>
      <w:ind w:left="1275" w:hanging="420"/>
      <w:outlineLvl w:val="1"/>
    </w:pPr>
    <w:rPr>
      <w:rFonts w:ascii="Arial" w:eastAsia="黑体" w:hAnsi="Arial"/>
      <w:b/>
      <w:bCs/>
      <w:kern w:val="1"/>
      <w:sz w:val="32"/>
      <w:szCs w:val="32"/>
      <w:lang w:eastAsia="ar-SA"/>
    </w:rPr>
  </w:style>
  <w:style w:type="paragraph" w:customStyle="1" w:styleId="WW-1">
    <w:name w:val="WW-正文缩进"/>
    <w:basedOn w:val="a"/>
    <w:rsid w:val="008B487A"/>
    <w:pPr>
      <w:widowControl/>
      <w:overflowPunct w:val="0"/>
      <w:spacing w:before="280" w:after="280"/>
      <w:jc w:val="left"/>
    </w:pPr>
    <w:rPr>
      <w:rFonts w:ascii="Arial Unicode MS" w:hAnsi="Arial Unicode MS"/>
      <w:kern w:val="1"/>
      <w:sz w:val="24"/>
      <w:lang w:eastAsia="ar-SA"/>
    </w:rPr>
  </w:style>
  <w:style w:type="paragraph" w:customStyle="1" w:styleId="aff4">
    <w:name w:val="题目"/>
    <w:basedOn w:val="a"/>
    <w:next w:val="af9"/>
    <w:rsid w:val="008B487A"/>
    <w:pPr>
      <w:keepNext/>
      <w:overflowPunct w:val="0"/>
      <w:spacing w:before="240" w:after="120"/>
    </w:pPr>
    <w:rPr>
      <w:rFonts w:ascii="Arial" w:hAnsi="Arial" w:cs="Tahoma"/>
      <w:kern w:val="1"/>
      <w:sz w:val="28"/>
      <w:szCs w:val="28"/>
      <w:lang w:eastAsia="ar-SA"/>
    </w:rPr>
  </w:style>
  <w:style w:type="paragraph" w:customStyle="1" w:styleId="25">
    <w:name w:val="样式2"/>
    <w:basedOn w:val="CharChar1CharCharCharCharCharChar"/>
    <w:rsid w:val="008B487A"/>
    <w:rPr>
      <w:rFonts w:eastAsia="宋体"/>
      <w:sz w:val="28"/>
    </w:rPr>
  </w:style>
  <w:style w:type="paragraph" w:customStyle="1" w:styleId="aff5">
    <w:name w:val="正文题注"/>
    <w:basedOn w:val="WW-0"/>
    <w:rsid w:val="008B487A"/>
    <w:pPr>
      <w:spacing w:before="240" w:after="240"/>
      <w:jc w:val="center"/>
    </w:pPr>
    <w:rPr>
      <w:rFonts w:ascii="Times New Roman" w:hAnsi="Times New Roman"/>
      <w:sz w:val="21"/>
      <w:szCs w:val="21"/>
    </w:rPr>
  </w:style>
  <w:style w:type="paragraph" w:customStyle="1" w:styleId="33">
    <w:name w:val="_标题3"/>
    <w:basedOn w:val="3"/>
    <w:next w:val="a"/>
    <w:rsid w:val="008B487A"/>
    <w:pPr>
      <w:widowControl/>
      <w:autoSpaceDE/>
      <w:autoSpaceDN/>
      <w:adjustRightInd/>
      <w:spacing w:before="60" w:after="60" w:line="360" w:lineRule="auto"/>
    </w:pPr>
    <w:rPr>
      <w:rFonts w:ascii="Arial" w:eastAsia="黑体" w:hAnsi="Arial"/>
      <w:b w:val="0"/>
      <w:sz w:val="30"/>
    </w:rPr>
  </w:style>
  <w:style w:type="paragraph" w:customStyle="1" w:styleId="aff6">
    <w:name w:val="正文（标题三）"/>
    <w:basedOn w:val="a"/>
    <w:rsid w:val="008B487A"/>
    <w:pPr>
      <w:overflowPunct w:val="0"/>
      <w:spacing w:line="360" w:lineRule="auto"/>
      <w:ind w:left="170" w:firstLine="425"/>
    </w:pPr>
    <w:rPr>
      <w:kern w:val="1"/>
      <w:sz w:val="24"/>
      <w:lang w:eastAsia="ar-SA"/>
    </w:rPr>
  </w:style>
  <w:style w:type="paragraph" w:customStyle="1" w:styleId="CBD5">
    <w:name w:val="CBD标题5"/>
    <w:basedOn w:val="a"/>
    <w:next w:val="a"/>
    <w:rsid w:val="008B487A"/>
    <w:pPr>
      <w:overflowPunct w:val="0"/>
      <w:ind w:left="3425" w:hanging="1440"/>
    </w:pPr>
    <w:rPr>
      <w:b/>
      <w:kern w:val="1"/>
      <w:sz w:val="24"/>
      <w:lang w:eastAsia="ar-SA"/>
    </w:rPr>
  </w:style>
  <w:style w:type="paragraph" w:customStyle="1" w:styleId="Char1CharCharCharCharCharChar">
    <w:name w:val="Char1 Char Char Char Char Char Char"/>
    <w:basedOn w:val="a"/>
    <w:rsid w:val="008B487A"/>
    <w:pPr>
      <w:overflowPunct w:val="0"/>
    </w:pPr>
    <w:rPr>
      <w:rFonts w:ascii="Tahoma" w:hAnsi="Tahoma"/>
      <w:kern w:val="1"/>
      <w:sz w:val="24"/>
      <w:szCs w:val="20"/>
      <w:lang w:eastAsia="ar-SA"/>
    </w:rPr>
  </w:style>
  <w:style w:type="paragraph" w:customStyle="1" w:styleId="17">
    <w:name w:val="列出段落1"/>
    <w:basedOn w:val="a"/>
    <w:uiPriority w:val="34"/>
    <w:qFormat/>
    <w:rsid w:val="008B487A"/>
    <w:pPr>
      <w:ind w:firstLineChars="200" w:firstLine="420"/>
    </w:pPr>
    <w:rPr>
      <w:rFonts w:ascii="Calibri" w:hAnsi="Calibri"/>
      <w:szCs w:val="22"/>
    </w:rPr>
  </w:style>
  <w:style w:type="paragraph" w:customStyle="1" w:styleId="18">
    <w:name w:val="正文1"/>
    <w:basedOn w:val="a"/>
    <w:rsid w:val="008B487A"/>
    <w:pPr>
      <w:overflowPunct w:val="0"/>
      <w:spacing w:line="360" w:lineRule="auto"/>
      <w:ind w:left="845" w:hanging="425"/>
    </w:pPr>
    <w:rPr>
      <w:rFonts w:cs="宋体"/>
      <w:kern w:val="1"/>
      <w:sz w:val="24"/>
      <w:szCs w:val="20"/>
      <w:lang w:eastAsia="ar-SA"/>
    </w:rPr>
  </w:style>
  <w:style w:type="paragraph" w:customStyle="1" w:styleId="ItemStepinTable">
    <w:name w:val="Item Step in Table"/>
    <w:rsid w:val="008B487A"/>
    <w:pPr>
      <w:spacing w:before="40" w:after="40"/>
      <w:ind w:left="397" w:hanging="397"/>
      <w:jc w:val="both"/>
    </w:pPr>
    <w:rPr>
      <w:rFonts w:ascii="Arial" w:hAnsi="Arial" w:cs="Arial"/>
      <w:sz w:val="18"/>
      <w:szCs w:val="18"/>
      <w:lang w:eastAsia="ar-SA"/>
    </w:rPr>
  </w:style>
  <w:style w:type="paragraph" w:customStyle="1" w:styleId="aff7">
    <w:name w:val="??"/>
    <w:rsid w:val="008B487A"/>
    <w:pPr>
      <w:widowControl w:val="0"/>
      <w:overflowPunct w:val="0"/>
      <w:autoSpaceDE w:val="0"/>
      <w:jc w:val="both"/>
      <w:textAlignment w:val="baseline"/>
    </w:pPr>
    <w:rPr>
      <w:rFonts w:ascii="Times New Roman" w:hAnsi="Times New Roman"/>
      <w:kern w:val="1"/>
      <w:sz w:val="21"/>
      <w:lang w:eastAsia="ar-SA"/>
    </w:rPr>
  </w:style>
  <w:style w:type="paragraph" w:customStyle="1" w:styleId="WW-20">
    <w:name w:val="WW-正文文本 2"/>
    <w:basedOn w:val="a"/>
    <w:rsid w:val="008B487A"/>
    <w:pPr>
      <w:overflowPunct w:val="0"/>
      <w:spacing w:line="400" w:lineRule="exact"/>
    </w:pPr>
    <w:rPr>
      <w:kern w:val="1"/>
      <w:sz w:val="24"/>
      <w:lang w:eastAsia="ar-SA"/>
    </w:rPr>
  </w:style>
  <w:style w:type="paragraph" w:customStyle="1" w:styleId="aff8">
    <w:name w:val="表格标题"/>
    <w:basedOn w:val="a"/>
    <w:rsid w:val="008B487A"/>
    <w:pPr>
      <w:spacing w:before="3"/>
    </w:pPr>
    <w:rPr>
      <w:rFonts w:ascii="Arial" w:eastAsia="黑体" w:hAnsi="Arial" w:cs="宋体"/>
      <w:b/>
      <w:kern w:val="0"/>
      <w:szCs w:val="20"/>
    </w:rPr>
  </w:style>
  <w:style w:type="paragraph" w:customStyle="1" w:styleId="aff9">
    <w:name w:val="缺省文本"/>
    <w:basedOn w:val="a"/>
    <w:rsid w:val="008B487A"/>
    <w:pPr>
      <w:autoSpaceDE w:val="0"/>
      <w:autoSpaceDN w:val="0"/>
      <w:adjustRightInd w:val="0"/>
      <w:jc w:val="left"/>
    </w:pPr>
    <w:rPr>
      <w:kern w:val="0"/>
      <w:sz w:val="24"/>
      <w:szCs w:val="20"/>
    </w:rPr>
  </w:style>
  <w:style w:type="paragraph" w:customStyle="1" w:styleId="Arial122">
    <w:name w:val="样式 Arial 行距: 多倍行距 1.2 字行 首行缩进:  2 字符"/>
    <w:basedOn w:val="a"/>
    <w:rsid w:val="008B487A"/>
    <w:pPr>
      <w:overflowPunct w:val="0"/>
      <w:spacing w:line="288" w:lineRule="auto"/>
      <w:ind w:firstLine="420"/>
    </w:pPr>
    <w:rPr>
      <w:rFonts w:ascii="Arial" w:hAnsi="Arial" w:cs="宋体"/>
      <w:kern w:val="1"/>
      <w:sz w:val="20"/>
      <w:szCs w:val="20"/>
      <w:lang w:eastAsia="ar-SA"/>
    </w:rPr>
  </w:style>
  <w:style w:type="paragraph" w:customStyle="1" w:styleId="affa">
    <w:name w:val="页角"/>
    <w:basedOn w:val="a4"/>
    <w:rsid w:val="008B487A"/>
    <w:pPr>
      <w:pBdr>
        <w:bottom w:val="single" w:sz="0" w:space="1" w:color="000000"/>
      </w:pBdr>
      <w:overflowPunct w:val="0"/>
      <w:snapToGrid/>
      <w:jc w:val="left"/>
    </w:pPr>
    <w:rPr>
      <w:kern w:val="1"/>
      <w:lang w:eastAsia="ar-SA"/>
    </w:rPr>
  </w:style>
  <w:style w:type="paragraph" w:customStyle="1" w:styleId="affb">
    <w:name w:val="索引"/>
    <w:basedOn w:val="a"/>
    <w:rsid w:val="008B487A"/>
    <w:pPr>
      <w:suppressLineNumbers/>
      <w:overflowPunct w:val="0"/>
    </w:pPr>
    <w:rPr>
      <w:rFonts w:ascii="Arial" w:hAnsi="Arial" w:cs="Tahoma"/>
      <w:kern w:val="1"/>
      <w:lang w:eastAsia="ar-SA"/>
    </w:rPr>
  </w:style>
  <w:style w:type="paragraph" w:customStyle="1" w:styleId="50">
    <w:name w:val="朝阳方案标题5"/>
    <w:basedOn w:val="a"/>
    <w:next w:val="a"/>
    <w:rsid w:val="008B487A"/>
    <w:pPr>
      <w:tabs>
        <w:tab w:val="left" w:pos="3600"/>
      </w:tabs>
      <w:overflowPunct w:val="0"/>
      <w:spacing w:line="360" w:lineRule="auto"/>
      <w:ind w:left="2160"/>
    </w:pPr>
    <w:rPr>
      <w:b/>
      <w:kern w:val="1"/>
      <w:sz w:val="24"/>
      <w:lang w:eastAsia="ar-SA"/>
    </w:rPr>
  </w:style>
  <w:style w:type="paragraph" w:customStyle="1" w:styleId="08156156">
    <w:name w:val="样式 首行缩进:  0.8 厘米 段前: 15.6 磅 段后: 15.6 磅"/>
    <w:basedOn w:val="a"/>
    <w:rsid w:val="008B487A"/>
    <w:pPr>
      <w:ind w:firstLine="454"/>
    </w:pPr>
    <w:rPr>
      <w:rFonts w:cs="宋体"/>
      <w:szCs w:val="20"/>
    </w:rPr>
  </w:style>
  <w:style w:type="paragraph" w:customStyle="1" w:styleId="affc">
    <w:name w:val="落款日期"/>
    <w:basedOn w:val="affd"/>
    <w:rsid w:val="008B487A"/>
    <w:rPr>
      <w:b w:val="0"/>
      <w:sz w:val="24"/>
      <w:szCs w:val="24"/>
    </w:rPr>
  </w:style>
  <w:style w:type="paragraph" w:customStyle="1" w:styleId="affd">
    <w:name w:val="落款单位"/>
    <w:basedOn w:val="WW-3"/>
    <w:rsid w:val="008B487A"/>
    <w:pPr>
      <w:ind w:left="0"/>
      <w:jc w:val="center"/>
    </w:pPr>
    <w:rPr>
      <w:b/>
      <w:sz w:val="28"/>
      <w:szCs w:val="28"/>
    </w:rPr>
  </w:style>
  <w:style w:type="paragraph" w:customStyle="1" w:styleId="WW-3">
    <w:name w:val="WW-引文目录"/>
    <w:basedOn w:val="a"/>
    <w:next w:val="a"/>
    <w:rsid w:val="008B487A"/>
    <w:pPr>
      <w:overflowPunct w:val="0"/>
      <w:spacing w:before="120" w:after="120"/>
      <w:ind w:left="420"/>
    </w:pPr>
    <w:rPr>
      <w:kern w:val="1"/>
      <w:szCs w:val="21"/>
      <w:lang w:eastAsia="ar-SA"/>
    </w:rPr>
  </w:style>
  <w:style w:type="paragraph" w:customStyle="1" w:styleId="WW-4">
    <w:name w:val="WW-普通(网站)"/>
    <w:basedOn w:val="a"/>
    <w:rsid w:val="008B487A"/>
    <w:pPr>
      <w:widowControl/>
      <w:overflowPunct w:val="0"/>
      <w:spacing w:before="280" w:after="280"/>
      <w:jc w:val="left"/>
    </w:pPr>
    <w:rPr>
      <w:rFonts w:ascii="宋体" w:hAnsi="宋体"/>
      <w:kern w:val="1"/>
      <w:sz w:val="24"/>
      <w:lang w:eastAsia="ar-SA"/>
    </w:rPr>
  </w:style>
  <w:style w:type="paragraph" w:customStyle="1" w:styleId="CBD2">
    <w:name w:val="CBD标题2"/>
    <w:basedOn w:val="a"/>
    <w:next w:val="a"/>
    <w:rsid w:val="008B487A"/>
    <w:pPr>
      <w:overflowPunct w:val="0"/>
      <w:ind w:left="927" w:hanging="360"/>
    </w:pPr>
    <w:rPr>
      <w:b/>
      <w:kern w:val="1"/>
      <w:sz w:val="32"/>
      <w:lang w:eastAsia="ar-SA"/>
    </w:rPr>
  </w:style>
  <w:style w:type="paragraph" w:customStyle="1" w:styleId="xl25">
    <w:name w:val="xl25"/>
    <w:basedOn w:val="a"/>
    <w:rsid w:val="008B487A"/>
    <w:pPr>
      <w:widowControl/>
      <w:spacing w:before="100" w:after="100"/>
      <w:jc w:val="center"/>
      <w:textAlignment w:val="center"/>
    </w:pPr>
    <w:rPr>
      <w:rFonts w:ascii="楷体_GB2312" w:eastAsia="楷体_GB2312" w:hAnsi="宋体" w:hint="eastAsia"/>
      <w:kern w:val="0"/>
      <w:sz w:val="24"/>
    </w:rPr>
  </w:style>
  <w:style w:type="paragraph" w:customStyle="1" w:styleId="WW-5">
    <w:name w:val="WW-日期"/>
    <w:basedOn w:val="a"/>
    <w:next w:val="a"/>
    <w:rsid w:val="008B487A"/>
    <w:pPr>
      <w:overflowPunct w:val="0"/>
      <w:ind w:left="100"/>
    </w:pPr>
    <w:rPr>
      <w:rFonts w:ascii="宋体" w:hAnsi="宋体"/>
      <w:color w:val="FF0000"/>
      <w:kern w:val="1"/>
      <w:sz w:val="24"/>
      <w:lang w:eastAsia="ar-SA"/>
    </w:rPr>
  </w:style>
  <w:style w:type="paragraph" w:customStyle="1" w:styleId="affe">
    <w:name w:val="中文正文"/>
    <w:basedOn w:val="a"/>
    <w:rsid w:val="008B487A"/>
    <w:pPr>
      <w:tabs>
        <w:tab w:val="left" w:pos="284"/>
      </w:tabs>
      <w:ind w:left="284" w:hanging="284"/>
    </w:pPr>
    <w:rPr>
      <w:sz w:val="18"/>
    </w:rPr>
  </w:style>
  <w:style w:type="paragraph" w:customStyle="1" w:styleId="afff">
    <w:name w:val="正副本标注"/>
    <w:basedOn w:val="affd"/>
    <w:rsid w:val="008B487A"/>
    <w:pPr>
      <w:spacing w:before="0" w:after="0"/>
      <w:jc w:val="right"/>
    </w:pPr>
    <w:rPr>
      <w:rFonts w:eastAsia="黑体"/>
      <w:sz w:val="32"/>
      <w:szCs w:val="32"/>
    </w:rPr>
  </w:style>
  <w:style w:type="paragraph" w:customStyle="1" w:styleId="CharCharCharCharCharCharCharCharChar1CharCharCharCharCharCharChar">
    <w:name w:val="Char Char Char Char Char Char Char Char Char1 Char Char Char Char Char Char Char"/>
    <w:basedOn w:val="a"/>
    <w:rsid w:val="008B487A"/>
    <w:pPr>
      <w:widowControl/>
      <w:overflowPunct w:val="0"/>
      <w:spacing w:after="50"/>
      <w:jc w:val="left"/>
    </w:pPr>
    <w:rPr>
      <w:rFonts w:ascii="Verdana" w:hAnsi="Verdana"/>
      <w:kern w:val="1"/>
      <w:sz w:val="20"/>
      <w:szCs w:val="20"/>
      <w:lang w:eastAsia="ar-SA"/>
    </w:rPr>
  </w:style>
  <w:style w:type="paragraph" w:customStyle="1" w:styleId="afff0">
    <w:name w:val="封面正文"/>
    <w:basedOn w:val="WW-2"/>
    <w:rsid w:val="008B487A"/>
    <w:pPr>
      <w:spacing w:before="120"/>
      <w:ind w:left="0" w:firstLine="0"/>
    </w:pPr>
    <w:rPr>
      <w:rFonts w:eastAsia="黑体"/>
      <w:sz w:val="28"/>
      <w:szCs w:val="28"/>
    </w:rPr>
  </w:style>
  <w:style w:type="paragraph" w:customStyle="1" w:styleId="xl44">
    <w:name w:val="xl44"/>
    <w:basedOn w:val="a"/>
    <w:rsid w:val="008B48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p0">
    <w:name w:val="p0"/>
    <w:basedOn w:val="a"/>
    <w:qFormat/>
    <w:rsid w:val="008B487A"/>
    <w:pPr>
      <w:widowControl/>
    </w:pPr>
    <w:rPr>
      <w:kern w:val="0"/>
      <w:szCs w:val="21"/>
    </w:rPr>
  </w:style>
  <w:style w:type="paragraph" w:customStyle="1" w:styleId="ParaCharCharCharCharCharCharChar">
    <w:name w:val="默认段落字体 Para Char Char Char Char Char Char Char"/>
    <w:basedOn w:val="a"/>
    <w:rsid w:val="008B487A"/>
    <w:pPr>
      <w:overflowPunct w:val="0"/>
    </w:pPr>
    <w:rPr>
      <w:rFonts w:ascii="Tahoma" w:hAnsi="Tahoma"/>
      <w:kern w:val="1"/>
      <w:sz w:val="24"/>
      <w:szCs w:val="20"/>
      <w:lang w:eastAsia="ar-SA"/>
    </w:rPr>
  </w:style>
  <w:style w:type="paragraph" w:customStyle="1" w:styleId="afff1">
    <w:name w:val="文件标题"/>
    <w:basedOn w:val="a"/>
    <w:rsid w:val="008B487A"/>
    <w:pPr>
      <w:autoSpaceDE w:val="0"/>
      <w:autoSpaceDN w:val="0"/>
      <w:adjustRightInd w:val="0"/>
      <w:spacing w:after="240"/>
      <w:jc w:val="center"/>
    </w:pPr>
    <w:rPr>
      <w:rFonts w:ascii="Arial Black" w:hAnsi="Arial Black"/>
      <w:kern w:val="0"/>
      <w:sz w:val="48"/>
      <w:szCs w:val="20"/>
    </w:rPr>
  </w:style>
  <w:style w:type="paragraph" w:customStyle="1" w:styleId="180">
    <w:name w:val="正文_18"/>
    <w:qFormat/>
    <w:rsid w:val="008B487A"/>
    <w:pPr>
      <w:widowControl w:val="0"/>
      <w:jc w:val="both"/>
    </w:pPr>
    <w:rPr>
      <w:rFonts w:ascii="Times New Roman" w:hAnsi="Times New Roman"/>
      <w:kern w:val="2"/>
      <w:sz w:val="21"/>
      <w:szCs w:val="24"/>
    </w:rPr>
  </w:style>
  <w:style w:type="paragraph" w:customStyle="1" w:styleId="19">
    <w:name w:val="1.正文"/>
    <w:basedOn w:val="a"/>
    <w:rsid w:val="008B487A"/>
    <w:pPr>
      <w:overflowPunct w:val="0"/>
      <w:spacing w:line="360" w:lineRule="auto"/>
      <w:ind w:left="540" w:firstLine="540"/>
    </w:pPr>
    <w:rPr>
      <w:kern w:val="1"/>
      <w:sz w:val="24"/>
      <w:lang w:eastAsia="ar-SA"/>
    </w:rPr>
  </w:style>
  <w:style w:type="paragraph" w:customStyle="1" w:styleId="afff2">
    <w:name w:val="产地"/>
    <w:basedOn w:val="afff3"/>
    <w:rsid w:val="008B487A"/>
    <w:pPr>
      <w:jc w:val="center"/>
    </w:pPr>
  </w:style>
  <w:style w:type="paragraph" w:customStyle="1" w:styleId="afff3">
    <w:name w:val="小类名称"/>
    <w:basedOn w:val="a"/>
    <w:rsid w:val="008B487A"/>
    <w:rPr>
      <w:rFonts w:ascii="Arial" w:eastAsia="黑体" w:hAnsi="Arial"/>
      <w:b/>
      <w:kern w:val="0"/>
      <w:sz w:val="18"/>
    </w:rPr>
  </w:style>
  <w:style w:type="paragraph" w:customStyle="1" w:styleId="34">
    <w:name w:val="标题3"/>
    <w:basedOn w:val="3"/>
    <w:qFormat/>
    <w:rsid w:val="008B487A"/>
    <w:pPr>
      <w:autoSpaceDE/>
      <w:autoSpaceDN/>
      <w:adjustRightInd/>
      <w:spacing w:before="260" w:after="260" w:line="416" w:lineRule="auto"/>
      <w:ind w:firstLineChars="200" w:firstLine="200"/>
      <w:jc w:val="both"/>
    </w:pPr>
    <w:rPr>
      <w:rFonts w:ascii="Calibri" w:hAnsi="Calibri"/>
    </w:rPr>
  </w:style>
  <w:style w:type="paragraph" w:customStyle="1" w:styleId="WW-6">
    <w:name w:val="WW-正文首行缩进"/>
    <w:basedOn w:val="afb"/>
    <w:rsid w:val="008B487A"/>
    <w:pPr>
      <w:spacing w:after="0"/>
      <w:ind w:firstLine="510"/>
    </w:pPr>
    <w:rPr>
      <w:sz w:val="24"/>
      <w:szCs w:val="20"/>
    </w:rPr>
  </w:style>
  <w:style w:type="paragraph" w:customStyle="1" w:styleId="WW-21">
    <w:name w:val="WW-正文文本缩进 2"/>
    <w:basedOn w:val="a"/>
    <w:rsid w:val="008B487A"/>
    <w:pPr>
      <w:overflowPunct w:val="0"/>
      <w:ind w:firstLine="422"/>
    </w:pPr>
    <w:rPr>
      <w:rFonts w:eastAsia="黑体"/>
      <w:b/>
      <w:bCs/>
      <w:kern w:val="1"/>
      <w:lang w:eastAsia="ar-SA"/>
    </w:rPr>
  </w:style>
  <w:style w:type="paragraph" w:customStyle="1" w:styleId="WW-7">
    <w:name w:val="WW-纯文本"/>
    <w:basedOn w:val="a"/>
    <w:rsid w:val="008B487A"/>
    <w:pPr>
      <w:overflowPunct w:val="0"/>
    </w:pPr>
    <w:rPr>
      <w:rFonts w:ascii="宋体" w:hAnsi="宋体"/>
      <w:kern w:val="1"/>
      <w:sz w:val="28"/>
      <w:szCs w:val="20"/>
      <w:lang w:eastAsia="ar-SA"/>
    </w:rPr>
  </w:style>
  <w:style w:type="paragraph" w:customStyle="1" w:styleId="CharCharChar">
    <w:name w:val="Char Char Char"/>
    <w:basedOn w:val="a"/>
    <w:rsid w:val="008B487A"/>
    <w:rPr>
      <w:rFonts w:ascii="Tahoma" w:hAnsi="Tahoma"/>
      <w:sz w:val="24"/>
      <w:szCs w:val="20"/>
    </w:rPr>
  </w:style>
  <w:style w:type="paragraph" w:customStyle="1" w:styleId="WW-30">
    <w:name w:val="WW-正文文本缩进 3"/>
    <w:basedOn w:val="a"/>
    <w:rsid w:val="008B487A"/>
    <w:pPr>
      <w:overflowPunct w:val="0"/>
      <w:spacing w:line="440" w:lineRule="exact"/>
      <w:ind w:firstLine="120"/>
    </w:pPr>
    <w:rPr>
      <w:rFonts w:ascii="宋体" w:hAnsi="宋体"/>
      <w:kern w:val="1"/>
      <w:sz w:val="24"/>
      <w:lang w:eastAsia="ar-SA"/>
    </w:rPr>
  </w:style>
  <w:style w:type="paragraph" w:customStyle="1" w:styleId="1SAHeading1h11L1boc1stlevelSectionHeadl1">
    <w:name w:val="样式 标题 1SAHeading 1卷标题h1标书1L1boc1st levelSection Headl1..."/>
    <w:basedOn w:val="13"/>
    <w:rsid w:val="008B487A"/>
    <w:pPr>
      <w:pageBreakBefore/>
    </w:pPr>
    <w:rPr>
      <w:sz w:val="44"/>
    </w:rPr>
  </w:style>
  <w:style w:type="paragraph" w:customStyle="1" w:styleId="26">
    <w:name w:val="正文文本缩进2"/>
    <w:basedOn w:val="a"/>
    <w:rsid w:val="008B487A"/>
    <w:pPr>
      <w:spacing w:line="360" w:lineRule="auto"/>
      <w:ind w:firstLine="570"/>
    </w:pPr>
    <w:rPr>
      <w:sz w:val="24"/>
    </w:rPr>
  </w:style>
  <w:style w:type="paragraph" w:styleId="afff4">
    <w:name w:val="Revision"/>
    <w:uiPriority w:val="99"/>
    <w:unhideWhenUsed/>
    <w:rsid w:val="008B487A"/>
    <w:rPr>
      <w:rFonts w:ascii="Times New Roman" w:hAnsi="Times New Roman"/>
      <w:kern w:val="2"/>
      <w:sz w:val="21"/>
      <w:szCs w:val="24"/>
    </w:rPr>
  </w:style>
  <w:style w:type="paragraph" w:customStyle="1" w:styleId="afff5">
    <w:name w:val="表格正文"/>
    <w:basedOn w:val="a"/>
    <w:rsid w:val="008B487A"/>
    <w:pPr>
      <w:overflowPunct w:val="0"/>
    </w:pPr>
    <w:rPr>
      <w:rFonts w:ascii="宋体" w:hAnsi="宋体"/>
      <w:kern w:val="1"/>
      <w:sz w:val="28"/>
      <w:lang w:eastAsia="ar-SA"/>
    </w:rPr>
  </w:style>
  <w:style w:type="paragraph" w:customStyle="1" w:styleId="1a">
    <w:name w:val="模板标题1"/>
    <w:basedOn w:val="13"/>
    <w:next w:val="a"/>
    <w:rsid w:val="008B487A"/>
    <w:pPr>
      <w:spacing w:before="0" w:after="0"/>
      <w:ind w:left="425" w:hanging="425"/>
      <w:jc w:val="both"/>
    </w:pPr>
    <w:rPr>
      <w:rFonts w:ascii="宋体" w:eastAsia="宋体" w:hAnsi="宋体" w:cs="Times New Roman"/>
      <w:sz w:val="32"/>
    </w:rPr>
  </w:style>
  <w:style w:type="paragraph" w:customStyle="1" w:styleId="afff6">
    <w:name w:val="图表"/>
    <w:basedOn w:val="a"/>
    <w:rsid w:val="008B487A"/>
    <w:pPr>
      <w:overflowPunct w:val="0"/>
      <w:jc w:val="left"/>
    </w:pPr>
    <w:rPr>
      <w:kern w:val="1"/>
      <w:lang w:eastAsia="ar-SA"/>
    </w:rPr>
  </w:style>
  <w:style w:type="paragraph" w:customStyle="1" w:styleId="WW-8">
    <w:name w:val="WW-文档结构图"/>
    <w:basedOn w:val="a"/>
    <w:rsid w:val="008B487A"/>
    <w:pPr>
      <w:shd w:val="clear" w:color="auto" w:fill="000080"/>
      <w:overflowPunct w:val="0"/>
    </w:pPr>
    <w:rPr>
      <w:kern w:val="1"/>
      <w:lang w:eastAsia="ar-SA"/>
    </w:rPr>
  </w:style>
  <w:style w:type="paragraph" w:customStyle="1" w:styleId="085">
    <w:name w:val="样式 首行缩进:  0.85 厘米"/>
    <w:basedOn w:val="a"/>
    <w:rsid w:val="008B487A"/>
    <w:pPr>
      <w:overflowPunct w:val="0"/>
      <w:spacing w:line="360" w:lineRule="auto"/>
      <w:ind w:firstLine="482"/>
    </w:pPr>
    <w:rPr>
      <w:rFonts w:cs="宋体"/>
      <w:kern w:val="1"/>
      <w:sz w:val="24"/>
      <w:szCs w:val="20"/>
      <w:lang w:eastAsia="ar-SA"/>
    </w:rPr>
  </w:style>
  <w:style w:type="paragraph" w:customStyle="1" w:styleId="22h222Heading2HiddenHead">
    <w:name w:val="样式 标题 2市检方案标题2第一层条h22章标题节标题第一章 标题 2Heading 2 HiddenHead..."/>
    <w:basedOn w:val="24"/>
    <w:rsid w:val="008B487A"/>
    <w:pPr>
      <w:numPr>
        <w:ilvl w:val="1"/>
      </w:numPr>
      <w:spacing w:before="120" w:after="120" w:line="264" w:lineRule="auto"/>
      <w:ind w:left="420" w:hanging="420"/>
      <w:jc w:val="left"/>
    </w:pPr>
    <w:rPr>
      <w:rFonts w:ascii="Times New Roman" w:hAnsi="Times New Roman" w:cs="宋体"/>
      <w:b w:val="0"/>
      <w:bCs w:val="0"/>
      <w:sz w:val="36"/>
      <w:szCs w:val="36"/>
    </w:rPr>
  </w:style>
  <w:style w:type="paragraph" w:customStyle="1" w:styleId="CharCharCharCharCharCharCharCharChar1CharCharCharCharCharCharCharCharChar1Char">
    <w:name w:val="Char Char Char Char Char Char Char Char Char1 Char Char Char Char Char Char Char Char Char1 Char"/>
    <w:basedOn w:val="a"/>
    <w:rsid w:val="008B487A"/>
    <w:pPr>
      <w:widowControl/>
      <w:overflowPunct w:val="0"/>
      <w:spacing w:after="50"/>
      <w:jc w:val="left"/>
    </w:pPr>
    <w:rPr>
      <w:rFonts w:ascii="Verdana" w:hAnsi="Verdana"/>
      <w:kern w:val="1"/>
      <w:sz w:val="20"/>
      <w:szCs w:val="20"/>
      <w:lang w:eastAsia="ar-SA"/>
    </w:rPr>
  </w:style>
  <w:style w:type="paragraph" w:styleId="afff7">
    <w:name w:val="List Paragraph"/>
    <w:basedOn w:val="a"/>
    <w:uiPriority w:val="34"/>
    <w:qFormat/>
    <w:rsid w:val="008B487A"/>
    <w:pPr>
      <w:ind w:firstLineChars="200" w:firstLine="420"/>
    </w:pPr>
    <w:rPr>
      <w:rFonts w:ascii="Calibri" w:hAnsi="Calibri"/>
      <w:szCs w:val="22"/>
    </w:rPr>
  </w:style>
  <w:style w:type="paragraph" w:customStyle="1" w:styleId="afff8">
    <w:name w:val="标准小四"/>
    <w:basedOn w:val="a"/>
    <w:rsid w:val="008B487A"/>
    <w:pPr>
      <w:spacing w:line="360" w:lineRule="auto"/>
      <w:ind w:firstLineChars="200" w:firstLine="480"/>
    </w:pPr>
    <w:rPr>
      <w:rFonts w:ascii="Arial" w:hAnsi="Arial"/>
      <w:sz w:val="24"/>
      <w:szCs w:val="21"/>
    </w:rPr>
  </w:style>
  <w:style w:type="paragraph" w:customStyle="1" w:styleId="CharCharCharCharCharCharCharCharCharCharCharCharChar">
    <w:name w:val="Char Char Char Char Char Char Char Char Char Char Char Char Char"/>
    <w:basedOn w:val="a"/>
    <w:rsid w:val="008B487A"/>
    <w:pPr>
      <w:widowControl/>
      <w:overflowPunct w:val="0"/>
      <w:spacing w:after="160" w:line="240" w:lineRule="exact"/>
      <w:ind w:firstLine="200"/>
      <w:jc w:val="left"/>
    </w:pPr>
    <w:rPr>
      <w:rFonts w:ascii="Arial" w:eastAsia="Times New Roman" w:hAnsi="Arial"/>
      <w:kern w:val="1"/>
      <w:sz w:val="20"/>
      <w:szCs w:val="20"/>
      <w:lang w:eastAsia="ar-SA"/>
    </w:rPr>
  </w:style>
  <w:style w:type="paragraph" w:customStyle="1" w:styleId="27">
    <w:name w:val="样式 首行缩进:  2 字符"/>
    <w:basedOn w:val="a"/>
    <w:rsid w:val="008B487A"/>
    <w:pPr>
      <w:overflowPunct w:val="0"/>
      <w:spacing w:line="360" w:lineRule="auto"/>
      <w:ind w:firstLine="560"/>
    </w:pPr>
    <w:rPr>
      <w:kern w:val="1"/>
      <w:sz w:val="24"/>
      <w:szCs w:val="20"/>
      <w:lang w:eastAsia="ar-SA"/>
    </w:rPr>
  </w:style>
  <w:style w:type="paragraph" w:customStyle="1" w:styleId="font5">
    <w:name w:val="font5"/>
    <w:basedOn w:val="a"/>
    <w:rsid w:val="008B487A"/>
    <w:pPr>
      <w:widowControl/>
      <w:spacing w:before="100" w:beforeAutospacing="1" w:after="100" w:afterAutospacing="1"/>
      <w:jc w:val="left"/>
    </w:pPr>
    <w:rPr>
      <w:rFonts w:ascii="宋体" w:hAnsi="宋体" w:hint="eastAsia"/>
      <w:kern w:val="0"/>
      <w:sz w:val="18"/>
      <w:szCs w:val="18"/>
    </w:rPr>
  </w:style>
  <w:style w:type="paragraph" w:customStyle="1" w:styleId="Charf">
    <w:name w:val="Char"/>
    <w:basedOn w:val="a"/>
    <w:rsid w:val="008B487A"/>
    <w:pPr>
      <w:tabs>
        <w:tab w:val="left" w:pos="360"/>
      </w:tabs>
    </w:pPr>
    <w:rPr>
      <w:sz w:val="24"/>
    </w:rPr>
  </w:style>
  <w:style w:type="paragraph" w:customStyle="1" w:styleId="28">
    <w:name w:val="样式 副标题 + 首行缩进:  2 字符"/>
    <w:basedOn w:val="af2"/>
    <w:rsid w:val="008B487A"/>
    <w:pPr>
      <w:spacing w:before="240" w:after="60" w:line="312" w:lineRule="auto"/>
    </w:pPr>
    <w:rPr>
      <w:rFonts w:ascii="Arial" w:eastAsia="汉仪大黑简" w:hAnsi="Arial"/>
      <w:sz w:val="32"/>
      <w:szCs w:val="20"/>
    </w:rPr>
  </w:style>
  <w:style w:type="paragraph" w:customStyle="1" w:styleId="afff9">
    <w:name w:val="封面主题"/>
    <w:basedOn w:val="15"/>
    <w:rsid w:val="008B487A"/>
    <w:pPr>
      <w:spacing w:before="360" w:after="240"/>
    </w:pPr>
    <w:rPr>
      <w:rFonts w:ascii="Times New Roman" w:hAnsi="Times New Roman" w:cs="Times New Roman"/>
      <w:bCs w:val="0"/>
      <w:sz w:val="52"/>
      <w:szCs w:val="52"/>
    </w:rPr>
  </w:style>
  <w:style w:type="paragraph" w:customStyle="1" w:styleId="afffa">
    <w:name w:val="信封封面"/>
    <w:basedOn w:val="aff3"/>
    <w:rsid w:val="008B487A"/>
    <w:pPr>
      <w:spacing w:before="3120"/>
    </w:pPr>
  </w:style>
  <w:style w:type="paragraph" w:customStyle="1" w:styleId="2GB23120015">
    <w:name w:val="样式 标题 2 + 仿宋_GB2312 五号 非加粗 段前: 0 磅 段后: 0 磅 行距: 1.5 倍行距"/>
    <w:basedOn w:val="2"/>
    <w:next w:val="a"/>
    <w:rsid w:val="008B487A"/>
    <w:pPr>
      <w:autoSpaceDE/>
      <w:autoSpaceDN/>
      <w:adjustRightInd/>
      <w:spacing w:before="0" w:line="360" w:lineRule="auto"/>
      <w:ind w:leftChars="304" w:left="369" w:rightChars="-159" w:right="-159" w:hangingChars="65" w:hanging="65"/>
      <w:jc w:val="both"/>
    </w:pPr>
    <w:rPr>
      <w:rFonts w:ascii="仿宋_GB2312" w:eastAsia="仿宋_GB2312" w:hAnsi="仿宋_GB2312" w:cs="宋体"/>
      <w:bCs w:val="0"/>
      <w:kern w:val="0"/>
      <w:sz w:val="21"/>
      <w:szCs w:val="20"/>
    </w:rPr>
  </w:style>
  <w:style w:type="paragraph" w:customStyle="1" w:styleId="CBD3">
    <w:name w:val="CBD标题3"/>
    <w:basedOn w:val="a"/>
    <w:next w:val="a"/>
    <w:rsid w:val="008B487A"/>
    <w:pPr>
      <w:overflowPunct w:val="0"/>
      <w:ind w:left="1854" w:hanging="720"/>
    </w:pPr>
    <w:rPr>
      <w:b/>
      <w:kern w:val="1"/>
      <w:sz w:val="30"/>
      <w:lang w:eastAsia="ar-SA"/>
    </w:rPr>
  </w:style>
  <w:style w:type="paragraph" w:customStyle="1" w:styleId="118">
    <w:name w:val="样式 标题 1 + 18 磅"/>
    <w:basedOn w:val="13"/>
    <w:rsid w:val="008B487A"/>
    <w:pPr>
      <w:keepNext w:val="0"/>
      <w:keepLines w:val="0"/>
      <w:spacing w:before="0" w:after="0" w:line="100" w:lineRule="atLeast"/>
    </w:pPr>
    <w:rPr>
      <w:rFonts w:ascii="宋体" w:hAnsi="宋体" w:cs="Times New Roman"/>
      <w:w w:val="90"/>
      <w:sz w:val="24"/>
      <w:szCs w:val="20"/>
    </w:rPr>
  </w:style>
  <w:style w:type="paragraph" w:customStyle="1" w:styleId="Pa0">
    <w:name w:val="Pa0"/>
    <w:basedOn w:val="a"/>
    <w:next w:val="a"/>
    <w:rsid w:val="008B487A"/>
    <w:pPr>
      <w:overflowPunct w:val="0"/>
      <w:autoSpaceDE w:val="0"/>
      <w:jc w:val="left"/>
    </w:pPr>
    <w:rPr>
      <w:rFonts w:ascii="Myriad-Roman" w:eastAsia="Myriad-Roman" w:hAnsi="Myriad-Roman"/>
      <w:kern w:val="1"/>
      <w:sz w:val="20"/>
      <w:lang w:eastAsia="ar-SA"/>
    </w:rPr>
  </w:style>
  <w:style w:type="paragraph" w:customStyle="1" w:styleId="afffb">
    <w:name w:val="中文列表"/>
    <w:basedOn w:val="a"/>
    <w:rsid w:val="008B487A"/>
    <w:pPr>
      <w:tabs>
        <w:tab w:val="left" w:pos="284"/>
      </w:tabs>
      <w:ind w:left="284" w:hanging="284"/>
    </w:pPr>
    <w:rPr>
      <w:sz w:val="18"/>
    </w:rPr>
  </w:style>
  <w:style w:type="paragraph" w:customStyle="1" w:styleId="Preformatted">
    <w:name w:val="Preformatted"/>
    <w:basedOn w:val="a"/>
    <w:rsid w:val="008B487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jc w:val="left"/>
    </w:pPr>
    <w:rPr>
      <w:rFonts w:ascii="Courier New" w:hAnsi="Courier New"/>
      <w:kern w:val="1"/>
      <w:sz w:val="20"/>
      <w:lang w:eastAsia="ar-SA"/>
    </w:rPr>
  </w:style>
  <w:style w:type="paragraph" w:customStyle="1" w:styleId="afffc">
    <w:name w:val="表格内容"/>
    <w:basedOn w:val="afb"/>
    <w:rsid w:val="008B487A"/>
    <w:pPr>
      <w:suppressLineNumbers/>
    </w:pPr>
  </w:style>
  <w:style w:type="paragraph" w:styleId="afffd">
    <w:name w:val="No Spacing"/>
    <w:qFormat/>
    <w:rsid w:val="008B487A"/>
    <w:pPr>
      <w:widowControl w:val="0"/>
      <w:ind w:firstLineChars="200" w:firstLine="200"/>
      <w:jc w:val="both"/>
    </w:pPr>
    <w:rPr>
      <w:kern w:val="2"/>
      <w:sz w:val="24"/>
      <w:szCs w:val="22"/>
    </w:rPr>
  </w:style>
  <w:style w:type="paragraph" w:customStyle="1" w:styleId="150">
    <w:name w:val="样式 行距: 1.5 倍行距"/>
    <w:basedOn w:val="a"/>
    <w:rsid w:val="008B487A"/>
    <w:pPr>
      <w:overflowPunct w:val="0"/>
      <w:spacing w:line="360" w:lineRule="auto"/>
    </w:pPr>
    <w:rPr>
      <w:rFonts w:eastAsia="楷体_GB2312"/>
      <w:kern w:val="1"/>
      <w:sz w:val="24"/>
      <w:szCs w:val="20"/>
      <w:lang w:eastAsia="ar-SA"/>
    </w:rPr>
  </w:style>
  <w:style w:type="paragraph" w:customStyle="1" w:styleId="afffe">
    <w:name w:val="正文格式"/>
    <w:basedOn w:val="a"/>
    <w:rsid w:val="008B487A"/>
    <w:pPr>
      <w:widowControl/>
      <w:overflowPunct w:val="0"/>
      <w:autoSpaceDE w:val="0"/>
      <w:spacing w:line="360" w:lineRule="atLeast"/>
      <w:textAlignment w:val="baseline"/>
    </w:pPr>
    <w:rPr>
      <w:kern w:val="1"/>
      <w:sz w:val="24"/>
      <w:szCs w:val="20"/>
      <w:lang w:eastAsia="ar-SA"/>
    </w:rPr>
  </w:style>
  <w:style w:type="paragraph" w:customStyle="1" w:styleId="1b">
    <w:name w:val="样式1"/>
    <w:basedOn w:val="1"/>
    <w:rsid w:val="008B487A"/>
    <w:pPr>
      <w:spacing w:line="360" w:lineRule="auto"/>
    </w:pPr>
    <w:rPr>
      <w:rFonts w:hAnsi="宋体"/>
      <w:sz w:val="24"/>
      <w:szCs w:val="24"/>
    </w:rPr>
  </w:style>
  <w:style w:type="paragraph" w:customStyle="1" w:styleId="CharCharCharCharCharCharCharCharCharChar">
    <w:name w:val="Char Char Char Char Char Char Char Char Char Char"/>
    <w:basedOn w:val="a"/>
    <w:rsid w:val="008B487A"/>
    <w:rPr>
      <w:rFonts w:ascii="宋体" w:hAnsi="宋体" w:cs="Courier New"/>
      <w:sz w:val="32"/>
      <w:szCs w:val="32"/>
    </w:rPr>
  </w:style>
  <w:style w:type="paragraph" w:customStyle="1" w:styleId="affff">
    <w:name w:val="文字说明"/>
    <w:basedOn w:val="a"/>
    <w:rsid w:val="008B487A"/>
    <w:pPr>
      <w:suppressLineNumbers/>
      <w:overflowPunct w:val="0"/>
      <w:spacing w:before="120" w:after="120"/>
    </w:pPr>
    <w:rPr>
      <w:rFonts w:ascii="Arial" w:hAnsi="Arial" w:cs="Tahoma"/>
      <w:i/>
      <w:iCs/>
      <w:kern w:val="1"/>
      <w:sz w:val="20"/>
      <w:szCs w:val="20"/>
      <w:lang w:eastAsia="ar-SA"/>
    </w:rPr>
  </w:style>
  <w:style w:type="paragraph" w:customStyle="1" w:styleId="35">
    <w:name w:val="朝阳方案标题3"/>
    <w:basedOn w:val="a"/>
    <w:next w:val="a"/>
    <w:rsid w:val="008B487A"/>
    <w:pPr>
      <w:tabs>
        <w:tab w:val="left" w:pos="2040"/>
      </w:tabs>
      <w:overflowPunct w:val="0"/>
      <w:spacing w:line="360" w:lineRule="auto"/>
      <w:ind w:left="1320"/>
    </w:pPr>
    <w:rPr>
      <w:b/>
      <w:kern w:val="1"/>
      <w:sz w:val="30"/>
      <w:lang w:eastAsia="ar-SA"/>
    </w:rPr>
  </w:style>
  <w:style w:type="paragraph" w:customStyle="1" w:styleId="affff0">
    <w:name w:val="附录表标题"/>
    <w:next w:val="a"/>
    <w:rsid w:val="008B487A"/>
    <w:pPr>
      <w:ind w:left="360" w:hanging="360"/>
      <w:jc w:val="center"/>
      <w:textAlignment w:val="baseline"/>
    </w:pPr>
    <w:rPr>
      <w:rFonts w:ascii="黑体" w:eastAsia="黑体" w:hAnsi="黑体"/>
      <w:kern w:val="1"/>
      <w:sz w:val="21"/>
      <w:lang w:eastAsia="ar-SA"/>
    </w:rPr>
  </w:style>
  <w:style w:type="paragraph" w:customStyle="1" w:styleId="29">
    <w:name w:val="列出段落2"/>
    <w:basedOn w:val="a"/>
    <w:uiPriority w:val="34"/>
    <w:qFormat/>
    <w:rsid w:val="008B487A"/>
    <w:pPr>
      <w:ind w:firstLineChars="200" w:firstLine="420"/>
    </w:pPr>
  </w:style>
  <w:style w:type="paragraph" w:customStyle="1" w:styleId="CBD4">
    <w:name w:val="CBD标题4"/>
    <w:basedOn w:val="a"/>
    <w:next w:val="a"/>
    <w:rsid w:val="008B487A"/>
    <w:pPr>
      <w:overflowPunct w:val="0"/>
      <w:ind w:left="2781" w:hanging="1080"/>
    </w:pPr>
    <w:rPr>
      <w:b/>
      <w:kern w:val="1"/>
      <w:sz w:val="28"/>
      <w:lang w:eastAsia="ar-SA"/>
    </w:rPr>
  </w:style>
  <w:style w:type="paragraph" w:customStyle="1" w:styleId="0510">
    <w:name w:val="样式 标题 + 左侧:  0.51 厘米 首行缩进:  0 厘米"/>
    <w:basedOn w:val="15"/>
    <w:rsid w:val="008B487A"/>
    <w:pPr>
      <w:ind w:left="288" w:hanging="288"/>
    </w:pPr>
    <w:rPr>
      <w:rFonts w:cs="Times New Roman"/>
      <w:szCs w:val="20"/>
    </w:rPr>
  </w:style>
  <w:style w:type="paragraph" w:styleId="TOC">
    <w:name w:val="TOC Heading"/>
    <w:basedOn w:val="1"/>
    <w:next w:val="a"/>
    <w:qFormat/>
    <w:rsid w:val="008B487A"/>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affff1">
    <w:name w:val="段落"/>
    <w:basedOn w:val="a"/>
    <w:rsid w:val="008B487A"/>
    <w:pPr>
      <w:overflowPunct w:val="0"/>
      <w:spacing w:line="360" w:lineRule="auto"/>
      <w:ind w:firstLine="480"/>
      <w:jc w:val="left"/>
    </w:pPr>
    <w:rPr>
      <w:kern w:val="1"/>
      <w:sz w:val="24"/>
      <w:lang w:eastAsia="ar-SA"/>
    </w:rPr>
  </w:style>
  <w:style w:type="paragraph" w:customStyle="1" w:styleId="affff2">
    <w:name w:val="封面副题"/>
    <w:basedOn w:val="afff9"/>
    <w:rsid w:val="008B487A"/>
    <w:pPr>
      <w:spacing w:before="0" w:after="0" w:line="100" w:lineRule="atLeast"/>
    </w:pPr>
    <w:rPr>
      <w:b w:val="0"/>
      <w:sz w:val="36"/>
      <w:szCs w:val="36"/>
    </w:rPr>
  </w:style>
  <w:style w:type="paragraph" w:customStyle="1" w:styleId="affff3">
    <w:name w:val="正文表格"/>
    <w:basedOn w:val="a"/>
    <w:rsid w:val="008B487A"/>
    <w:pPr>
      <w:overflowPunct w:val="0"/>
      <w:spacing w:before="60" w:after="60"/>
      <w:jc w:val="left"/>
    </w:pPr>
    <w:rPr>
      <w:kern w:val="1"/>
      <w:szCs w:val="21"/>
      <w:lang w:eastAsia="ar-SA"/>
    </w:rPr>
  </w:style>
  <w:style w:type="paragraph" w:customStyle="1" w:styleId="61">
    <w:name w:val="标题 61"/>
    <w:basedOn w:val="a"/>
    <w:uiPriority w:val="1"/>
    <w:qFormat/>
    <w:rsid w:val="008B487A"/>
    <w:pPr>
      <w:autoSpaceDE w:val="0"/>
      <w:autoSpaceDN w:val="0"/>
      <w:adjustRightInd w:val="0"/>
      <w:ind w:left="678"/>
      <w:jc w:val="left"/>
      <w:outlineLvl w:val="5"/>
    </w:pPr>
    <w:rPr>
      <w:rFonts w:ascii="宋体" w:cs="宋体"/>
      <w:b/>
      <w:bCs/>
      <w:kern w:val="0"/>
      <w:sz w:val="28"/>
      <w:szCs w:val="28"/>
    </w:rPr>
  </w:style>
  <w:style w:type="paragraph" w:customStyle="1" w:styleId="TableParagraph">
    <w:name w:val="Table Paragraph"/>
    <w:basedOn w:val="a"/>
    <w:uiPriority w:val="1"/>
    <w:qFormat/>
    <w:rsid w:val="008B487A"/>
    <w:pPr>
      <w:autoSpaceDE w:val="0"/>
      <w:autoSpaceDN w:val="0"/>
      <w:adjustRightInd w:val="0"/>
      <w:jc w:val="left"/>
    </w:pPr>
    <w:rPr>
      <w:kern w:val="0"/>
      <w:sz w:val="24"/>
    </w:rPr>
  </w:style>
  <w:style w:type="paragraph" w:customStyle="1" w:styleId="41">
    <w:name w:val="标题 41"/>
    <w:basedOn w:val="a"/>
    <w:uiPriority w:val="1"/>
    <w:qFormat/>
    <w:rsid w:val="008B487A"/>
    <w:pPr>
      <w:autoSpaceDE w:val="0"/>
      <w:autoSpaceDN w:val="0"/>
      <w:adjustRightInd w:val="0"/>
      <w:ind w:left="545"/>
      <w:jc w:val="left"/>
      <w:outlineLvl w:val="3"/>
    </w:pPr>
    <w:rPr>
      <w:rFonts w:ascii="宋体" w:cs="宋体"/>
      <w:b/>
      <w:bCs/>
      <w:kern w:val="0"/>
      <w:sz w:val="32"/>
      <w:szCs w:val="32"/>
    </w:rPr>
  </w:style>
  <w:style w:type="character" w:customStyle="1" w:styleId="Charf0">
    <w:name w:val="正文文本缩进 Char"/>
    <w:rsid w:val="00D62022"/>
    <w:rPr>
      <w:kern w:val="2"/>
      <w:sz w:val="24"/>
      <w:szCs w:val="24"/>
    </w:rPr>
  </w:style>
  <w:style w:type="paragraph" w:customStyle="1" w:styleId="Default">
    <w:name w:val="Default"/>
    <w:qFormat/>
    <w:rsid w:val="00563602"/>
    <w:pPr>
      <w:widowControl w:val="0"/>
      <w:autoSpaceDE w:val="0"/>
      <w:autoSpaceDN w:val="0"/>
      <w:adjustRightInd w:val="0"/>
    </w:pPr>
    <w:rPr>
      <w:rFonts w:ascii="宋体" w:hAnsi="Times New Roman" w:cs="宋体"/>
      <w:color w:val="000000"/>
      <w:sz w:val="24"/>
      <w:szCs w:val="24"/>
      <w:lang w:eastAsia="zh-TW"/>
    </w:rPr>
  </w:style>
  <w:style w:type="character" w:styleId="affff4">
    <w:name w:val="Subtle Reference"/>
    <w:uiPriority w:val="31"/>
    <w:qFormat/>
    <w:rsid w:val="00592814"/>
    <w:rPr>
      <w:smallCaps/>
      <w:color w:val="C0504D"/>
      <w:u w:val="single"/>
    </w:rPr>
  </w:style>
  <w:style w:type="paragraph" w:customStyle="1" w:styleId="p15">
    <w:name w:val="p15"/>
    <w:basedOn w:val="a"/>
    <w:rsid w:val="00592814"/>
    <w:pPr>
      <w:widowControl/>
    </w:pPr>
    <w:rPr>
      <w:rFonts w:ascii="Calibri" w:hAnsi="Calibri"/>
      <w:kern w:val="0"/>
      <w:szCs w:val="21"/>
    </w:rPr>
  </w:style>
  <w:style w:type="paragraph" w:customStyle="1" w:styleId="p16">
    <w:name w:val="p16"/>
    <w:basedOn w:val="a"/>
    <w:rsid w:val="00592814"/>
    <w:pPr>
      <w:widowControl/>
    </w:pPr>
    <w:rPr>
      <w:rFonts w:ascii="宋体" w:hAnsi="宋体" w:cs="宋体"/>
      <w:kern w:val="0"/>
      <w:szCs w:val="21"/>
    </w:rPr>
  </w:style>
  <w:style w:type="paragraph" w:customStyle="1" w:styleId="p17">
    <w:name w:val="p17"/>
    <w:basedOn w:val="a"/>
    <w:rsid w:val="00592814"/>
    <w:pPr>
      <w:widowControl/>
    </w:pPr>
    <w:rPr>
      <w:rFonts w:ascii="Calibri" w:hAnsi="Calibri"/>
      <w:kern w:val="0"/>
      <w:szCs w:val="21"/>
    </w:rPr>
  </w:style>
  <w:style w:type="table" w:styleId="affff5">
    <w:name w:val="Table Grid"/>
    <w:basedOn w:val="a2"/>
    <w:uiPriority w:val="59"/>
    <w:qFormat/>
    <w:rsid w:val="003A15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Body Text 2"/>
    <w:basedOn w:val="a"/>
    <w:link w:val="2Char1"/>
    <w:uiPriority w:val="99"/>
    <w:semiHidden/>
    <w:unhideWhenUsed/>
    <w:rsid w:val="006E6A14"/>
    <w:pPr>
      <w:spacing w:after="120" w:line="480" w:lineRule="auto"/>
    </w:pPr>
  </w:style>
  <w:style w:type="character" w:customStyle="1" w:styleId="2Char1">
    <w:name w:val="正文文本 2 Char"/>
    <w:link w:val="2a"/>
    <w:uiPriority w:val="99"/>
    <w:semiHidden/>
    <w:rsid w:val="006E6A14"/>
    <w:rPr>
      <w:rFonts w:ascii="Times New Roman" w:eastAsia="宋体" w:hAnsi="Times New Roman" w:cs="Times New Roman"/>
      <w:szCs w:val="24"/>
    </w:rPr>
  </w:style>
  <w:style w:type="character" w:customStyle="1" w:styleId="font61">
    <w:name w:val="font61"/>
    <w:uiPriority w:val="99"/>
    <w:rsid w:val="00B36A2D"/>
    <w:rPr>
      <w:rFonts w:ascii="宋体" w:eastAsia="宋体" w:hAnsi="宋体" w:cs="宋体"/>
      <w:color w:val="000000"/>
      <w:sz w:val="22"/>
      <w:szCs w:val="22"/>
      <w:u w:val="none"/>
    </w:rPr>
  </w:style>
  <w:style w:type="numbering" w:customStyle="1" w:styleId="1c">
    <w:name w:val="无列表1"/>
    <w:next w:val="a3"/>
    <w:uiPriority w:val="99"/>
    <w:semiHidden/>
    <w:unhideWhenUsed/>
    <w:rsid w:val="00A21306"/>
  </w:style>
  <w:style w:type="table" w:customStyle="1" w:styleId="1d">
    <w:name w:val="网格型1"/>
    <w:basedOn w:val="a2"/>
    <w:next w:val="affff5"/>
    <w:rsid w:val="007515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qFormat/>
    <w:rsid w:val="00462005"/>
    <w:rPr>
      <w:rFonts w:ascii="微软雅黑" w:eastAsia="微软雅黑" w:hAnsi="微软雅黑" w:cs="微软雅黑" w:hint="eastAsia"/>
      <w:color w:val="000000"/>
      <w:sz w:val="22"/>
      <w:szCs w:val="22"/>
      <w:u w:val="none"/>
    </w:rPr>
  </w:style>
  <w:style w:type="paragraph" w:customStyle="1" w:styleId="affff6">
    <w:name w:val="段"/>
    <w:next w:val="a"/>
    <w:rsid w:val="00B87684"/>
    <w:pPr>
      <w:autoSpaceDE w:val="0"/>
      <w:autoSpaceDN w:val="0"/>
      <w:ind w:firstLineChars="200" w:firstLine="200"/>
      <w:jc w:val="both"/>
    </w:pPr>
    <w:rPr>
      <w:rFonts w:ascii="宋体"/>
      <w:sz w:val="21"/>
    </w:rPr>
  </w:style>
  <w:style w:type="paragraph" w:customStyle="1" w:styleId="affff7">
    <w:name w:val="一级条标题"/>
    <w:next w:val="a"/>
    <w:rsid w:val="00B87684"/>
    <w:pPr>
      <w:tabs>
        <w:tab w:val="num" w:pos="312"/>
        <w:tab w:val="left" w:pos="1680"/>
      </w:tabs>
      <w:outlineLvl w:val="2"/>
    </w:pPr>
    <w:rPr>
      <w:rFonts w:eastAsia="黑体"/>
      <w:sz w:val="21"/>
    </w:rPr>
  </w:style>
  <w:style w:type="character" w:customStyle="1" w:styleId="def">
    <w:name w:val="def"/>
    <w:basedOn w:val="a1"/>
    <w:qFormat/>
    <w:rsid w:val="00B87684"/>
  </w:style>
  <w:style w:type="table" w:customStyle="1" w:styleId="2b">
    <w:name w:val="网格型2"/>
    <w:basedOn w:val="a2"/>
    <w:next w:val="affff5"/>
    <w:uiPriority w:val="59"/>
    <w:rsid w:val="00B72B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网格型3"/>
    <w:basedOn w:val="a2"/>
    <w:next w:val="affff5"/>
    <w:uiPriority w:val="59"/>
    <w:rsid w:val="00861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网格型4"/>
    <w:basedOn w:val="a2"/>
    <w:next w:val="affff5"/>
    <w:uiPriority w:val="59"/>
    <w:rsid w:val="005E40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网格型5"/>
    <w:basedOn w:val="a2"/>
    <w:next w:val="affff5"/>
    <w:uiPriority w:val="39"/>
    <w:rsid w:val="000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fff5"/>
    <w:uiPriority w:val="39"/>
    <w:rsid w:val="000D3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2"/>
    <w:uiPriority w:val="39"/>
    <w:rsid w:val="000C74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2"/>
    <w:uiPriority w:val="39"/>
    <w:rsid w:val="009E41CF"/>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818">
      <w:bodyDiv w:val="1"/>
      <w:marLeft w:val="0"/>
      <w:marRight w:val="0"/>
      <w:marTop w:val="0"/>
      <w:marBottom w:val="0"/>
      <w:divBdr>
        <w:top w:val="none" w:sz="0" w:space="0" w:color="auto"/>
        <w:left w:val="none" w:sz="0" w:space="0" w:color="auto"/>
        <w:bottom w:val="none" w:sz="0" w:space="0" w:color="auto"/>
        <w:right w:val="none" w:sz="0" w:space="0" w:color="auto"/>
      </w:divBdr>
    </w:div>
    <w:div w:id="27606414">
      <w:bodyDiv w:val="1"/>
      <w:marLeft w:val="0"/>
      <w:marRight w:val="0"/>
      <w:marTop w:val="0"/>
      <w:marBottom w:val="0"/>
      <w:divBdr>
        <w:top w:val="none" w:sz="0" w:space="0" w:color="auto"/>
        <w:left w:val="none" w:sz="0" w:space="0" w:color="auto"/>
        <w:bottom w:val="none" w:sz="0" w:space="0" w:color="auto"/>
        <w:right w:val="none" w:sz="0" w:space="0" w:color="auto"/>
      </w:divBdr>
    </w:div>
    <w:div w:id="62802236">
      <w:bodyDiv w:val="1"/>
      <w:marLeft w:val="0"/>
      <w:marRight w:val="0"/>
      <w:marTop w:val="0"/>
      <w:marBottom w:val="0"/>
      <w:divBdr>
        <w:top w:val="none" w:sz="0" w:space="0" w:color="auto"/>
        <w:left w:val="none" w:sz="0" w:space="0" w:color="auto"/>
        <w:bottom w:val="none" w:sz="0" w:space="0" w:color="auto"/>
        <w:right w:val="none" w:sz="0" w:space="0" w:color="auto"/>
      </w:divBdr>
    </w:div>
    <w:div w:id="71435812">
      <w:bodyDiv w:val="1"/>
      <w:marLeft w:val="0"/>
      <w:marRight w:val="0"/>
      <w:marTop w:val="0"/>
      <w:marBottom w:val="0"/>
      <w:divBdr>
        <w:top w:val="none" w:sz="0" w:space="0" w:color="auto"/>
        <w:left w:val="none" w:sz="0" w:space="0" w:color="auto"/>
        <w:bottom w:val="none" w:sz="0" w:space="0" w:color="auto"/>
        <w:right w:val="none" w:sz="0" w:space="0" w:color="auto"/>
      </w:divBdr>
    </w:div>
    <w:div w:id="83772475">
      <w:bodyDiv w:val="1"/>
      <w:marLeft w:val="0"/>
      <w:marRight w:val="0"/>
      <w:marTop w:val="0"/>
      <w:marBottom w:val="0"/>
      <w:divBdr>
        <w:top w:val="none" w:sz="0" w:space="0" w:color="auto"/>
        <w:left w:val="none" w:sz="0" w:space="0" w:color="auto"/>
        <w:bottom w:val="none" w:sz="0" w:space="0" w:color="auto"/>
        <w:right w:val="none" w:sz="0" w:space="0" w:color="auto"/>
      </w:divBdr>
    </w:div>
    <w:div w:id="86653791">
      <w:bodyDiv w:val="1"/>
      <w:marLeft w:val="0"/>
      <w:marRight w:val="0"/>
      <w:marTop w:val="0"/>
      <w:marBottom w:val="0"/>
      <w:divBdr>
        <w:top w:val="none" w:sz="0" w:space="0" w:color="auto"/>
        <w:left w:val="none" w:sz="0" w:space="0" w:color="auto"/>
        <w:bottom w:val="none" w:sz="0" w:space="0" w:color="auto"/>
        <w:right w:val="none" w:sz="0" w:space="0" w:color="auto"/>
      </w:divBdr>
    </w:div>
    <w:div w:id="87047518">
      <w:bodyDiv w:val="1"/>
      <w:marLeft w:val="0"/>
      <w:marRight w:val="0"/>
      <w:marTop w:val="0"/>
      <w:marBottom w:val="0"/>
      <w:divBdr>
        <w:top w:val="none" w:sz="0" w:space="0" w:color="auto"/>
        <w:left w:val="none" w:sz="0" w:space="0" w:color="auto"/>
        <w:bottom w:val="none" w:sz="0" w:space="0" w:color="auto"/>
        <w:right w:val="none" w:sz="0" w:space="0" w:color="auto"/>
      </w:divBdr>
    </w:div>
    <w:div w:id="88083891">
      <w:bodyDiv w:val="1"/>
      <w:marLeft w:val="0"/>
      <w:marRight w:val="0"/>
      <w:marTop w:val="0"/>
      <w:marBottom w:val="0"/>
      <w:divBdr>
        <w:top w:val="none" w:sz="0" w:space="0" w:color="auto"/>
        <w:left w:val="none" w:sz="0" w:space="0" w:color="auto"/>
        <w:bottom w:val="none" w:sz="0" w:space="0" w:color="auto"/>
        <w:right w:val="none" w:sz="0" w:space="0" w:color="auto"/>
      </w:divBdr>
    </w:div>
    <w:div w:id="95567661">
      <w:bodyDiv w:val="1"/>
      <w:marLeft w:val="0"/>
      <w:marRight w:val="0"/>
      <w:marTop w:val="0"/>
      <w:marBottom w:val="0"/>
      <w:divBdr>
        <w:top w:val="none" w:sz="0" w:space="0" w:color="auto"/>
        <w:left w:val="none" w:sz="0" w:space="0" w:color="auto"/>
        <w:bottom w:val="none" w:sz="0" w:space="0" w:color="auto"/>
        <w:right w:val="none" w:sz="0" w:space="0" w:color="auto"/>
      </w:divBdr>
    </w:div>
    <w:div w:id="111559705">
      <w:bodyDiv w:val="1"/>
      <w:marLeft w:val="0"/>
      <w:marRight w:val="0"/>
      <w:marTop w:val="0"/>
      <w:marBottom w:val="0"/>
      <w:divBdr>
        <w:top w:val="none" w:sz="0" w:space="0" w:color="auto"/>
        <w:left w:val="none" w:sz="0" w:space="0" w:color="auto"/>
        <w:bottom w:val="none" w:sz="0" w:space="0" w:color="auto"/>
        <w:right w:val="none" w:sz="0" w:space="0" w:color="auto"/>
      </w:divBdr>
    </w:div>
    <w:div w:id="139269806">
      <w:bodyDiv w:val="1"/>
      <w:marLeft w:val="0"/>
      <w:marRight w:val="0"/>
      <w:marTop w:val="0"/>
      <w:marBottom w:val="0"/>
      <w:divBdr>
        <w:top w:val="none" w:sz="0" w:space="0" w:color="auto"/>
        <w:left w:val="none" w:sz="0" w:space="0" w:color="auto"/>
        <w:bottom w:val="none" w:sz="0" w:space="0" w:color="auto"/>
        <w:right w:val="none" w:sz="0" w:space="0" w:color="auto"/>
      </w:divBdr>
    </w:div>
    <w:div w:id="143207397">
      <w:bodyDiv w:val="1"/>
      <w:marLeft w:val="0"/>
      <w:marRight w:val="0"/>
      <w:marTop w:val="0"/>
      <w:marBottom w:val="0"/>
      <w:divBdr>
        <w:top w:val="none" w:sz="0" w:space="0" w:color="auto"/>
        <w:left w:val="none" w:sz="0" w:space="0" w:color="auto"/>
        <w:bottom w:val="none" w:sz="0" w:space="0" w:color="auto"/>
        <w:right w:val="none" w:sz="0" w:space="0" w:color="auto"/>
      </w:divBdr>
    </w:div>
    <w:div w:id="165873015">
      <w:bodyDiv w:val="1"/>
      <w:marLeft w:val="0"/>
      <w:marRight w:val="0"/>
      <w:marTop w:val="0"/>
      <w:marBottom w:val="0"/>
      <w:divBdr>
        <w:top w:val="none" w:sz="0" w:space="0" w:color="auto"/>
        <w:left w:val="none" w:sz="0" w:space="0" w:color="auto"/>
        <w:bottom w:val="none" w:sz="0" w:space="0" w:color="auto"/>
        <w:right w:val="none" w:sz="0" w:space="0" w:color="auto"/>
      </w:divBdr>
    </w:div>
    <w:div w:id="176968027">
      <w:bodyDiv w:val="1"/>
      <w:marLeft w:val="0"/>
      <w:marRight w:val="0"/>
      <w:marTop w:val="0"/>
      <w:marBottom w:val="0"/>
      <w:divBdr>
        <w:top w:val="none" w:sz="0" w:space="0" w:color="auto"/>
        <w:left w:val="none" w:sz="0" w:space="0" w:color="auto"/>
        <w:bottom w:val="none" w:sz="0" w:space="0" w:color="auto"/>
        <w:right w:val="none" w:sz="0" w:space="0" w:color="auto"/>
      </w:divBdr>
    </w:div>
    <w:div w:id="184639427">
      <w:bodyDiv w:val="1"/>
      <w:marLeft w:val="0"/>
      <w:marRight w:val="0"/>
      <w:marTop w:val="0"/>
      <w:marBottom w:val="0"/>
      <w:divBdr>
        <w:top w:val="none" w:sz="0" w:space="0" w:color="auto"/>
        <w:left w:val="none" w:sz="0" w:space="0" w:color="auto"/>
        <w:bottom w:val="none" w:sz="0" w:space="0" w:color="auto"/>
        <w:right w:val="none" w:sz="0" w:space="0" w:color="auto"/>
      </w:divBdr>
    </w:div>
    <w:div w:id="189609465">
      <w:bodyDiv w:val="1"/>
      <w:marLeft w:val="0"/>
      <w:marRight w:val="0"/>
      <w:marTop w:val="0"/>
      <w:marBottom w:val="0"/>
      <w:divBdr>
        <w:top w:val="none" w:sz="0" w:space="0" w:color="auto"/>
        <w:left w:val="none" w:sz="0" w:space="0" w:color="auto"/>
        <w:bottom w:val="none" w:sz="0" w:space="0" w:color="auto"/>
        <w:right w:val="none" w:sz="0" w:space="0" w:color="auto"/>
      </w:divBdr>
    </w:div>
    <w:div w:id="205678943">
      <w:bodyDiv w:val="1"/>
      <w:marLeft w:val="0"/>
      <w:marRight w:val="0"/>
      <w:marTop w:val="0"/>
      <w:marBottom w:val="0"/>
      <w:divBdr>
        <w:top w:val="none" w:sz="0" w:space="0" w:color="auto"/>
        <w:left w:val="none" w:sz="0" w:space="0" w:color="auto"/>
        <w:bottom w:val="none" w:sz="0" w:space="0" w:color="auto"/>
        <w:right w:val="none" w:sz="0" w:space="0" w:color="auto"/>
      </w:divBdr>
    </w:div>
    <w:div w:id="210970201">
      <w:bodyDiv w:val="1"/>
      <w:marLeft w:val="0"/>
      <w:marRight w:val="0"/>
      <w:marTop w:val="0"/>
      <w:marBottom w:val="0"/>
      <w:divBdr>
        <w:top w:val="none" w:sz="0" w:space="0" w:color="auto"/>
        <w:left w:val="none" w:sz="0" w:space="0" w:color="auto"/>
        <w:bottom w:val="none" w:sz="0" w:space="0" w:color="auto"/>
        <w:right w:val="none" w:sz="0" w:space="0" w:color="auto"/>
      </w:divBdr>
    </w:div>
    <w:div w:id="218445400">
      <w:bodyDiv w:val="1"/>
      <w:marLeft w:val="0"/>
      <w:marRight w:val="0"/>
      <w:marTop w:val="0"/>
      <w:marBottom w:val="0"/>
      <w:divBdr>
        <w:top w:val="none" w:sz="0" w:space="0" w:color="auto"/>
        <w:left w:val="none" w:sz="0" w:space="0" w:color="auto"/>
        <w:bottom w:val="none" w:sz="0" w:space="0" w:color="auto"/>
        <w:right w:val="none" w:sz="0" w:space="0" w:color="auto"/>
      </w:divBdr>
    </w:div>
    <w:div w:id="220100664">
      <w:bodyDiv w:val="1"/>
      <w:marLeft w:val="0"/>
      <w:marRight w:val="0"/>
      <w:marTop w:val="0"/>
      <w:marBottom w:val="0"/>
      <w:divBdr>
        <w:top w:val="none" w:sz="0" w:space="0" w:color="auto"/>
        <w:left w:val="none" w:sz="0" w:space="0" w:color="auto"/>
        <w:bottom w:val="none" w:sz="0" w:space="0" w:color="auto"/>
        <w:right w:val="none" w:sz="0" w:space="0" w:color="auto"/>
      </w:divBdr>
    </w:div>
    <w:div w:id="223109169">
      <w:bodyDiv w:val="1"/>
      <w:marLeft w:val="0"/>
      <w:marRight w:val="0"/>
      <w:marTop w:val="0"/>
      <w:marBottom w:val="0"/>
      <w:divBdr>
        <w:top w:val="none" w:sz="0" w:space="0" w:color="auto"/>
        <w:left w:val="none" w:sz="0" w:space="0" w:color="auto"/>
        <w:bottom w:val="none" w:sz="0" w:space="0" w:color="auto"/>
        <w:right w:val="none" w:sz="0" w:space="0" w:color="auto"/>
      </w:divBdr>
    </w:div>
    <w:div w:id="224267384">
      <w:bodyDiv w:val="1"/>
      <w:marLeft w:val="0"/>
      <w:marRight w:val="0"/>
      <w:marTop w:val="0"/>
      <w:marBottom w:val="0"/>
      <w:divBdr>
        <w:top w:val="none" w:sz="0" w:space="0" w:color="auto"/>
        <w:left w:val="none" w:sz="0" w:space="0" w:color="auto"/>
        <w:bottom w:val="none" w:sz="0" w:space="0" w:color="auto"/>
        <w:right w:val="none" w:sz="0" w:space="0" w:color="auto"/>
      </w:divBdr>
    </w:div>
    <w:div w:id="237247457">
      <w:bodyDiv w:val="1"/>
      <w:marLeft w:val="0"/>
      <w:marRight w:val="0"/>
      <w:marTop w:val="0"/>
      <w:marBottom w:val="0"/>
      <w:divBdr>
        <w:top w:val="none" w:sz="0" w:space="0" w:color="auto"/>
        <w:left w:val="none" w:sz="0" w:space="0" w:color="auto"/>
        <w:bottom w:val="none" w:sz="0" w:space="0" w:color="auto"/>
        <w:right w:val="none" w:sz="0" w:space="0" w:color="auto"/>
      </w:divBdr>
    </w:div>
    <w:div w:id="237403922">
      <w:bodyDiv w:val="1"/>
      <w:marLeft w:val="0"/>
      <w:marRight w:val="0"/>
      <w:marTop w:val="0"/>
      <w:marBottom w:val="0"/>
      <w:divBdr>
        <w:top w:val="none" w:sz="0" w:space="0" w:color="auto"/>
        <w:left w:val="none" w:sz="0" w:space="0" w:color="auto"/>
        <w:bottom w:val="none" w:sz="0" w:space="0" w:color="auto"/>
        <w:right w:val="none" w:sz="0" w:space="0" w:color="auto"/>
      </w:divBdr>
    </w:div>
    <w:div w:id="301351529">
      <w:bodyDiv w:val="1"/>
      <w:marLeft w:val="0"/>
      <w:marRight w:val="0"/>
      <w:marTop w:val="0"/>
      <w:marBottom w:val="0"/>
      <w:divBdr>
        <w:top w:val="none" w:sz="0" w:space="0" w:color="auto"/>
        <w:left w:val="none" w:sz="0" w:space="0" w:color="auto"/>
        <w:bottom w:val="none" w:sz="0" w:space="0" w:color="auto"/>
        <w:right w:val="none" w:sz="0" w:space="0" w:color="auto"/>
      </w:divBdr>
    </w:div>
    <w:div w:id="313409069">
      <w:bodyDiv w:val="1"/>
      <w:marLeft w:val="0"/>
      <w:marRight w:val="0"/>
      <w:marTop w:val="0"/>
      <w:marBottom w:val="0"/>
      <w:divBdr>
        <w:top w:val="none" w:sz="0" w:space="0" w:color="auto"/>
        <w:left w:val="none" w:sz="0" w:space="0" w:color="auto"/>
        <w:bottom w:val="none" w:sz="0" w:space="0" w:color="auto"/>
        <w:right w:val="none" w:sz="0" w:space="0" w:color="auto"/>
      </w:divBdr>
    </w:div>
    <w:div w:id="315108157">
      <w:bodyDiv w:val="1"/>
      <w:marLeft w:val="0"/>
      <w:marRight w:val="0"/>
      <w:marTop w:val="0"/>
      <w:marBottom w:val="0"/>
      <w:divBdr>
        <w:top w:val="none" w:sz="0" w:space="0" w:color="auto"/>
        <w:left w:val="none" w:sz="0" w:space="0" w:color="auto"/>
        <w:bottom w:val="none" w:sz="0" w:space="0" w:color="auto"/>
        <w:right w:val="none" w:sz="0" w:space="0" w:color="auto"/>
      </w:divBdr>
    </w:div>
    <w:div w:id="323709418">
      <w:bodyDiv w:val="1"/>
      <w:marLeft w:val="0"/>
      <w:marRight w:val="0"/>
      <w:marTop w:val="0"/>
      <w:marBottom w:val="0"/>
      <w:divBdr>
        <w:top w:val="none" w:sz="0" w:space="0" w:color="auto"/>
        <w:left w:val="none" w:sz="0" w:space="0" w:color="auto"/>
        <w:bottom w:val="none" w:sz="0" w:space="0" w:color="auto"/>
        <w:right w:val="none" w:sz="0" w:space="0" w:color="auto"/>
      </w:divBdr>
    </w:div>
    <w:div w:id="324017970">
      <w:bodyDiv w:val="1"/>
      <w:marLeft w:val="0"/>
      <w:marRight w:val="0"/>
      <w:marTop w:val="0"/>
      <w:marBottom w:val="0"/>
      <w:divBdr>
        <w:top w:val="none" w:sz="0" w:space="0" w:color="auto"/>
        <w:left w:val="none" w:sz="0" w:space="0" w:color="auto"/>
        <w:bottom w:val="none" w:sz="0" w:space="0" w:color="auto"/>
        <w:right w:val="none" w:sz="0" w:space="0" w:color="auto"/>
      </w:divBdr>
    </w:div>
    <w:div w:id="325404297">
      <w:bodyDiv w:val="1"/>
      <w:marLeft w:val="0"/>
      <w:marRight w:val="0"/>
      <w:marTop w:val="0"/>
      <w:marBottom w:val="0"/>
      <w:divBdr>
        <w:top w:val="none" w:sz="0" w:space="0" w:color="auto"/>
        <w:left w:val="none" w:sz="0" w:space="0" w:color="auto"/>
        <w:bottom w:val="none" w:sz="0" w:space="0" w:color="auto"/>
        <w:right w:val="none" w:sz="0" w:space="0" w:color="auto"/>
      </w:divBdr>
    </w:div>
    <w:div w:id="359748674">
      <w:bodyDiv w:val="1"/>
      <w:marLeft w:val="0"/>
      <w:marRight w:val="0"/>
      <w:marTop w:val="0"/>
      <w:marBottom w:val="0"/>
      <w:divBdr>
        <w:top w:val="none" w:sz="0" w:space="0" w:color="auto"/>
        <w:left w:val="none" w:sz="0" w:space="0" w:color="auto"/>
        <w:bottom w:val="none" w:sz="0" w:space="0" w:color="auto"/>
        <w:right w:val="none" w:sz="0" w:space="0" w:color="auto"/>
      </w:divBdr>
    </w:div>
    <w:div w:id="360663911">
      <w:bodyDiv w:val="1"/>
      <w:marLeft w:val="0"/>
      <w:marRight w:val="0"/>
      <w:marTop w:val="0"/>
      <w:marBottom w:val="0"/>
      <w:divBdr>
        <w:top w:val="none" w:sz="0" w:space="0" w:color="auto"/>
        <w:left w:val="none" w:sz="0" w:space="0" w:color="auto"/>
        <w:bottom w:val="none" w:sz="0" w:space="0" w:color="auto"/>
        <w:right w:val="none" w:sz="0" w:space="0" w:color="auto"/>
      </w:divBdr>
    </w:div>
    <w:div w:id="396441947">
      <w:bodyDiv w:val="1"/>
      <w:marLeft w:val="0"/>
      <w:marRight w:val="0"/>
      <w:marTop w:val="0"/>
      <w:marBottom w:val="0"/>
      <w:divBdr>
        <w:top w:val="none" w:sz="0" w:space="0" w:color="auto"/>
        <w:left w:val="none" w:sz="0" w:space="0" w:color="auto"/>
        <w:bottom w:val="none" w:sz="0" w:space="0" w:color="auto"/>
        <w:right w:val="none" w:sz="0" w:space="0" w:color="auto"/>
      </w:divBdr>
    </w:div>
    <w:div w:id="397629852">
      <w:bodyDiv w:val="1"/>
      <w:marLeft w:val="0"/>
      <w:marRight w:val="0"/>
      <w:marTop w:val="0"/>
      <w:marBottom w:val="0"/>
      <w:divBdr>
        <w:top w:val="none" w:sz="0" w:space="0" w:color="auto"/>
        <w:left w:val="none" w:sz="0" w:space="0" w:color="auto"/>
        <w:bottom w:val="none" w:sz="0" w:space="0" w:color="auto"/>
        <w:right w:val="none" w:sz="0" w:space="0" w:color="auto"/>
      </w:divBdr>
    </w:div>
    <w:div w:id="401803692">
      <w:bodyDiv w:val="1"/>
      <w:marLeft w:val="0"/>
      <w:marRight w:val="0"/>
      <w:marTop w:val="0"/>
      <w:marBottom w:val="0"/>
      <w:divBdr>
        <w:top w:val="none" w:sz="0" w:space="0" w:color="auto"/>
        <w:left w:val="none" w:sz="0" w:space="0" w:color="auto"/>
        <w:bottom w:val="none" w:sz="0" w:space="0" w:color="auto"/>
        <w:right w:val="none" w:sz="0" w:space="0" w:color="auto"/>
      </w:divBdr>
    </w:div>
    <w:div w:id="406076278">
      <w:bodyDiv w:val="1"/>
      <w:marLeft w:val="0"/>
      <w:marRight w:val="0"/>
      <w:marTop w:val="0"/>
      <w:marBottom w:val="0"/>
      <w:divBdr>
        <w:top w:val="none" w:sz="0" w:space="0" w:color="auto"/>
        <w:left w:val="none" w:sz="0" w:space="0" w:color="auto"/>
        <w:bottom w:val="none" w:sz="0" w:space="0" w:color="auto"/>
        <w:right w:val="none" w:sz="0" w:space="0" w:color="auto"/>
      </w:divBdr>
    </w:div>
    <w:div w:id="408380546">
      <w:bodyDiv w:val="1"/>
      <w:marLeft w:val="0"/>
      <w:marRight w:val="0"/>
      <w:marTop w:val="0"/>
      <w:marBottom w:val="0"/>
      <w:divBdr>
        <w:top w:val="none" w:sz="0" w:space="0" w:color="auto"/>
        <w:left w:val="none" w:sz="0" w:space="0" w:color="auto"/>
        <w:bottom w:val="none" w:sz="0" w:space="0" w:color="auto"/>
        <w:right w:val="none" w:sz="0" w:space="0" w:color="auto"/>
      </w:divBdr>
    </w:div>
    <w:div w:id="408500849">
      <w:bodyDiv w:val="1"/>
      <w:marLeft w:val="0"/>
      <w:marRight w:val="0"/>
      <w:marTop w:val="0"/>
      <w:marBottom w:val="0"/>
      <w:divBdr>
        <w:top w:val="none" w:sz="0" w:space="0" w:color="auto"/>
        <w:left w:val="none" w:sz="0" w:space="0" w:color="auto"/>
        <w:bottom w:val="none" w:sz="0" w:space="0" w:color="auto"/>
        <w:right w:val="none" w:sz="0" w:space="0" w:color="auto"/>
      </w:divBdr>
    </w:div>
    <w:div w:id="419641713">
      <w:bodyDiv w:val="1"/>
      <w:marLeft w:val="0"/>
      <w:marRight w:val="0"/>
      <w:marTop w:val="0"/>
      <w:marBottom w:val="0"/>
      <w:divBdr>
        <w:top w:val="none" w:sz="0" w:space="0" w:color="auto"/>
        <w:left w:val="none" w:sz="0" w:space="0" w:color="auto"/>
        <w:bottom w:val="none" w:sz="0" w:space="0" w:color="auto"/>
        <w:right w:val="none" w:sz="0" w:space="0" w:color="auto"/>
      </w:divBdr>
    </w:div>
    <w:div w:id="444352585">
      <w:bodyDiv w:val="1"/>
      <w:marLeft w:val="0"/>
      <w:marRight w:val="0"/>
      <w:marTop w:val="0"/>
      <w:marBottom w:val="0"/>
      <w:divBdr>
        <w:top w:val="none" w:sz="0" w:space="0" w:color="auto"/>
        <w:left w:val="none" w:sz="0" w:space="0" w:color="auto"/>
        <w:bottom w:val="none" w:sz="0" w:space="0" w:color="auto"/>
        <w:right w:val="none" w:sz="0" w:space="0" w:color="auto"/>
      </w:divBdr>
    </w:div>
    <w:div w:id="446974210">
      <w:bodyDiv w:val="1"/>
      <w:marLeft w:val="0"/>
      <w:marRight w:val="0"/>
      <w:marTop w:val="0"/>
      <w:marBottom w:val="0"/>
      <w:divBdr>
        <w:top w:val="none" w:sz="0" w:space="0" w:color="auto"/>
        <w:left w:val="none" w:sz="0" w:space="0" w:color="auto"/>
        <w:bottom w:val="none" w:sz="0" w:space="0" w:color="auto"/>
        <w:right w:val="none" w:sz="0" w:space="0" w:color="auto"/>
      </w:divBdr>
    </w:div>
    <w:div w:id="447705251">
      <w:bodyDiv w:val="1"/>
      <w:marLeft w:val="0"/>
      <w:marRight w:val="0"/>
      <w:marTop w:val="0"/>
      <w:marBottom w:val="0"/>
      <w:divBdr>
        <w:top w:val="none" w:sz="0" w:space="0" w:color="auto"/>
        <w:left w:val="none" w:sz="0" w:space="0" w:color="auto"/>
        <w:bottom w:val="none" w:sz="0" w:space="0" w:color="auto"/>
        <w:right w:val="none" w:sz="0" w:space="0" w:color="auto"/>
      </w:divBdr>
    </w:div>
    <w:div w:id="455098022">
      <w:bodyDiv w:val="1"/>
      <w:marLeft w:val="0"/>
      <w:marRight w:val="0"/>
      <w:marTop w:val="0"/>
      <w:marBottom w:val="0"/>
      <w:divBdr>
        <w:top w:val="none" w:sz="0" w:space="0" w:color="auto"/>
        <w:left w:val="none" w:sz="0" w:space="0" w:color="auto"/>
        <w:bottom w:val="none" w:sz="0" w:space="0" w:color="auto"/>
        <w:right w:val="none" w:sz="0" w:space="0" w:color="auto"/>
      </w:divBdr>
    </w:div>
    <w:div w:id="460274083">
      <w:bodyDiv w:val="1"/>
      <w:marLeft w:val="0"/>
      <w:marRight w:val="0"/>
      <w:marTop w:val="0"/>
      <w:marBottom w:val="0"/>
      <w:divBdr>
        <w:top w:val="none" w:sz="0" w:space="0" w:color="auto"/>
        <w:left w:val="none" w:sz="0" w:space="0" w:color="auto"/>
        <w:bottom w:val="none" w:sz="0" w:space="0" w:color="auto"/>
        <w:right w:val="none" w:sz="0" w:space="0" w:color="auto"/>
      </w:divBdr>
    </w:div>
    <w:div w:id="464279608">
      <w:bodyDiv w:val="1"/>
      <w:marLeft w:val="0"/>
      <w:marRight w:val="0"/>
      <w:marTop w:val="0"/>
      <w:marBottom w:val="0"/>
      <w:divBdr>
        <w:top w:val="none" w:sz="0" w:space="0" w:color="auto"/>
        <w:left w:val="none" w:sz="0" w:space="0" w:color="auto"/>
        <w:bottom w:val="none" w:sz="0" w:space="0" w:color="auto"/>
        <w:right w:val="none" w:sz="0" w:space="0" w:color="auto"/>
      </w:divBdr>
    </w:div>
    <w:div w:id="468329689">
      <w:bodyDiv w:val="1"/>
      <w:marLeft w:val="0"/>
      <w:marRight w:val="0"/>
      <w:marTop w:val="0"/>
      <w:marBottom w:val="0"/>
      <w:divBdr>
        <w:top w:val="none" w:sz="0" w:space="0" w:color="auto"/>
        <w:left w:val="none" w:sz="0" w:space="0" w:color="auto"/>
        <w:bottom w:val="none" w:sz="0" w:space="0" w:color="auto"/>
        <w:right w:val="none" w:sz="0" w:space="0" w:color="auto"/>
      </w:divBdr>
    </w:div>
    <w:div w:id="471338565">
      <w:bodyDiv w:val="1"/>
      <w:marLeft w:val="0"/>
      <w:marRight w:val="0"/>
      <w:marTop w:val="0"/>
      <w:marBottom w:val="0"/>
      <w:divBdr>
        <w:top w:val="none" w:sz="0" w:space="0" w:color="auto"/>
        <w:left w:val="none" w:sz="0" w:space="0" w:color="auto"/>
        <w:bottom w:val="none" w:sz="0" w:space="0" w:color="auto"/>
        <w:right w:val="none" w:sz="0" w:space="0" w:color="auto"/>
      </w:divBdr>
    </w:div>
    <w:div w:id="492336119">
      <w:bodyDiv w:val="1"/>
      <w:marLeft w:val="0"/>
      <w:marRight w:val="0"/>
      <w:marTop w:val="0"/>
      <w:marBottom w:val="0"/>
      <w:divBdr>
        <w:top w:val="none" w:sz="0" w:space="0" w:color="auto"/>
        <w:left w:val="none" w:sz="0" w:space="0" w:color="auto"/>
        <w:bottom w:val="none" w:sz="0" w:space="0" w:color="auto"/>
        <w:right w:val="none" w:sz="0" w:space="0" w:color="auto"/>
      </w:divBdr>
    </w:div>
    <w:div w:id="508369508">
      <w:bodyDiv w:val="1"/>
      <w:marLeft w:val="0"/>
      <w:marRight w:val="0"/>
      <w:marTop w:val="0"/>
      <w:marBottom w:val="0"/>
      <w:divBdr>
        <w:top w:val="none" w:sz="0" w:space="0" w:color="auto"/>
        <w:left w:val="none" w:sz="0" w:space="0" w:color="auto"/>
        <w:bottom w:val="none" w:sz="0" w:space="0" w:color="auto"/>
        <w:right w:val="none" w:sz="0" w:space="0" w:color="auto"/>
      </w:divBdr>
    </w:div>
    <w:div w:id="516623851">
      <w:bodyDiv w:val="1"/>
      <w:marLeft w:val="0"/>
      <w:marRight w:val="0"/>
      <w:marTop w:val="0"/>
      <w:marBottom w:val="0"/>
      <w:divBdr>
        <w:top w:val="none" w:sz="0" w:space="0" w:color="auto"/>
        <w:left w:val="none" w:sz="0" w:space="0" w:color="auto"/>
        <w:bottom w:val="none" w:sz="0" w:space="0" w:color="auto"/>
        <w:right w:val="none" w:sz="0" w:space="0" w:color="auto"/>
      </w:divBdr>
    </w:div>
    <w:div w:id="524288161">
      <w:bodyDiv w:val="1"/>
      <w:marLeft w:val="0"/>
      <w:marRight w:val="0"/>
      <w:marTop w:val="0"/>
      <w:marBottom w:val="0"/>
      <w:divBdr>
        <w:top w:val="none" w:sz="0" w:space="0" w:color="auto"/>
        <w:left w:val="none" w:sz="0" w:space="0" w:color="auto"/>
        <w:bottom w:val="none" w:sz="0" w:space="0" w:color="auto"/>
        <w:right w:val="none" w:sz="0" w:space="0" w:color="auto"/>
      </w:divBdr>
    </w:div>
    <w:div w:id="525020854">
      <w:bodyDiv w:val="1"/>
      <w:marLeft w:val="0"/>
      <w:marRight w:val="0"/>
      <w:marTop w:val="0"/>
      <w:marBottom w:val="0"/>
      <w:divBdr>
        <w:top w:val="none" w:sz="0" w:space="0" w:color="auto"/>
        <w:left w:val="none" w:sz="0" w:space="0" w:color="auto"/>
        <w:bottom w:val="none" w:sz="0" w:space="0" w:color="auto"/>
        <w:right w:val="none" w:sz="0" w:space="0" w:color="auto"/>
      </w:divBdr>
    </w:div>
    <w:div w:id="527642126">
      <w:bodyDiv w:val="1"/>
      <w:marLeft w:val="0"/>
      <w:marRight w:val="0"/>
      <w:marTop w:val="0"/>
      <w:marBottom w:val="0"/>
      <w:divBdr>
        <w:top w:val="none" w:sz="0" w:space="0" w:color="auto"/>
        <w:left w:val="none" w:sz="0" w:space="0" w:color="auto"/>
        <w:bottom w:val="none" w:sz="0" w:space="0" w:color="auto"/>
        <w:right w:val="none" w:sz="0" w:space="0" w:color="auto"/>
      </w:divBdr>
    </w:div>
    <w:div w:id="530385075">
      <w:bodyDiv w:val="1"/>
      <w:marLeft w:val="0"/>
      <w:marRight w:val="0"/>
      <w:marTop w:val="0"/>
      <w:marBottom w:val="0"/>
      <w:divBdr>
        <w:top w:val="none" w:sz="0" w:space="0" w:color="auto"/>
        <w:left w:val="none" w:sz="0" w:space="0" w:color="auto"/>
        <w:bottom w:val="none" w:sz="0" w:space="0" w:color="auto"/>
        <w:right w:val="none" w:sz="0" w:space="0" w:color="auto"/>
      </w:divBdr>
    </w:div>
    <w:div w:id="533350249">
      <w:bodyDiv w:val="1"/>
      <w:marLeft w:val="0"/>
      <w:marRight w:val="0"/>
      <w:marTop w:val="0"/>
      <w:marBottom w:val="0"/>
      <w:divBdr>
        <w:top w:val="none" w:sz="0" w:space="0" w:color="auto"/>
        <w:left w:val="none" w:sz="0" w:space="0" w:color="auto"/>
        <w:bottom w:val="none" w:sz="0" w:space="0" w:color="auto"/>
        <w:right w:val="none" w:sz="0" w:space="0" w:color="auto"/>
      </w:divBdr>
    </w:div>
    <w:div w:id="533735417">
      <w:bodyDiv w:val="1"/>
      <w:marLeft w:val="0"/>
      <w:marRight w:val="0"/>
      <w:marTop w:val="0"/>
      <w:marBottom w:val="0"/>
      <w:divBdr>
        <w:top w:val="none" w:sz="0" w:space="0" w:color="auto"/>
        <w:left w:val="none" w:sz="0" w:space="0" w:color="auto"/>
        <w:bottom w:val="none" w:sz="0" w:space="0" w:color="auto"/>
        <w:right w:val="none" w:sz="0" w:space="0" w:color="auto"/>
      </w:divBdr>
    </w:div>
    <w:div w:id="534779873">
      <w:bodyDiv w:val="1"/>
      <w:marLeft w:val="0"/>
      <w:marRight w:val="0"/>
      <w:marTop w:val="0"/>
      <w:marBottom w:val="0"/>
      <w:divBdr>
        <w:top w:val="none" w:sz="0" w:space="0" w:color="auto"/>
        <w:left w:val="none" w:sz="0" w:space="0" w:color="auto"/>
        <w:bottom w:val="none" w:sz="0" w:space="0" w:color="auto"/>
        <w:right w:val="none" w:sz="0" w:space="0" w:color="auto"/>
      </w:divBdr>
    </w:div>
    <w:div w:id="553735262">
      <w:bodyDiv w:val="1"/>
      <w:marLeft w:val="0"/>
      <w:marRight w:val="0"/>
      <w:marTop w:val="0"/>
      <w:marBottom w:val="0"/>
      <w:divBdr>
        <w:top w:val="none" w:sz="0" w:space="0" w:color="auto"/>
        <w:left w:val="none" w:sz="0" w:space="0" w:color="auto"/>
        <w:bottom w:val="none" w:sz="0" w:space="0" w:color="auto"/>
        <w:right w:val="none" w:sz="0" w:space="0" w:color="auto"/>
      </w:divBdr>
    </w:div>
    <w:div w:id="566646358">
      <w:bodyDiv w:val="1"/>
      <w:marLeft w:val="0"/>
      <w:marRight w:val="0"/>
      <w:marTop w:val="0"/>
      <w:marBottom w:val="0"/>
      <w:divBdr>
        <w:top w:val="none" w:sz="0" w:space="0" w:color="auto"/>
        <w:left w:val="none" w:sz="0" w:space="0" w:color="auto"/>
        <w:bottom w:val="none" w:sz="0" w:space="0" w:color="auto"/>
        <w:right w:val="none" w:sz="0" w:space="0" w:color="auto"/>
      </w:divBdr>
    </w:div>
    <w:div w:id="589507495">
      <w:bodyDiv w:val="1"/>
      <w:marLeft w:val="0"/>
      <w:marRight w:val="0"/>
      <w:marTop w:val="0"/>
      <w:marBottom w:val="0"/>
      <w:divBdr>
        <w:top w:val="none" w:sz="0" w:space="0" w:color="auto"/>
        <w:left w:val="none" w:sz="0" w:space="0" w:color="auto"/>
        <w:bottom w:val="none" w:sz="0" w:space="0" w:color="auto"/>
        <w:right w:val="none" w:sz="0" w:space="0" w:color="auto"/>
      </w:divBdr>
    </w:div>
    <w:div w:id="596329759">
      <w:bodyDiv w:val="1"/>
      <w:marLeft w:val="0"/>
      <w:marRight w:val="0"/>
      <w:marTop w:val="0"/>
      <w:marBottom w:val="0"/>
      <w:divBdr>
        <w:top w:val="none" w:sz="0" w:space="0" w:color="auto"/>
        <w:left w:val="none" w:sz="0" w:space="0" w:color="auto"/>
        <w:bottom w:val="none" w:sz="0" w:space="0" w:color="auto"/>
        <w:right w:val="none" w:sz="0" w:space="0" w:color="auto"/>
      </w:divBdr>
    </w:div>
    <w:div w:id="601717939">
      <w:bodyDiv w:val="1"/>
      <w:marLeft w:val="0"/>
      <w:marRight w:val="0"/>
      <w:marTop w:val="0"/>
      <w:marBottom w:val="0"/>
      <w:divBdr>
        <w:top w:val="none" w:sz="0" w:space="0" w:color="auto"/>
        <w:left w:val="none" w:sz="0" w:space="0" w:color="auto"/>
        <w:bottom w:val="none" w:sz="0" w:space="0" w:color="auto"/>
        <w:right w:val="none" w:sz="0" w:space="0" w:color="auto"/>
      </w:divBdr>
    </w:div>
    <w:div w:id="602038120">
      <w:bodyDiv w:val="1"/>
      <w:marLeft w:val="0"/>
      <w:marRight w:val="0"/>
      <w:marTop w:val="0"/>
      <w:marBottom w:val="0"/>
      <w:divBdr>
        <w:top w:val="none" w:sz="0" w:space="0" w:color="auto"/>
        <w:left w:val="none" w:sz="0" w:space="0" w:color="auto"/>
        <w:bottom w:val="none" w:sz="0" w:space="0" w:color="auto"/>
        <w:right w:val="none" w:sz="0" w:space="0" w:color="auto"/>
      </w:divBdr>
    </w:div>
    <w:div w:id="605623048">
      <w:bodyDiv w:val="1"/>
      <w:marLeft w:val="0"/>
      <w:marRight w:val="0"/>
      <w:marTop w:val="0"/>
      <w:marBottom w:val="0"/>
      <w:divBdr>
        <w:top w:val="none" w:sz="0" w:space="0" w:color="auto"/>
        <w:left w:val="none" w:sz="0" w:space="0" w:color="auto"/>
        <w:bottom w:val="none" w:sz="0" w:space="0" w:color="auto"/>
        <w:right w:val="none" w:sz="0" w:space="0" w:color="auto"/>
      </w:divBdr>
    </w:div>
    <w:div w:id="610287231">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7051095">
      <w:bodyDiv w:val="1"/>
      <w:marLeft w:val="0"/>
      <w:marRight w:val="0"/>
      <w:marTop w:val="0"/>
      <w:marBottom w:val="0"/>
      <w:divBdr>
        <w:top w:val="none" w:sz="0" w:space="0" w:color="auto"/>
        <w:left w:val="none" w:sz="0" w:space="0" w:color="auto"/>
        <w:bottom w:val="none" w:sz="0" w:space="0" w:color="auto"/>
        <w:right w:val="none" w:sz="0" w:space="0" w:color="auto"/>
      </w:divBdr>
    </w:div>
    <w:div w:id="632445343">
      <w:bodyDiv w:val="1"/>
      <w:marLeft w:val="0"/>
      <w:marRight w:val="0"/>
      <w:marTop w:val="0"/>
      <w:marBottom w:val="0"/>
      <w:divBdr>
        <w:top w:val="none" w:sz="0" w:space="0" w:color="auto"/>
        <w:left w:val="none" w:sz="0" w:space="0" w:color="auto"/>
        <w:bottom w:val="none" w:sz="0" w:space="0" w:color="auto"/>
        <w:right w:val="none" w:sz="0" w:space="0" w:color="auto"/>
      </w:divBdr>
    </w:div>
    <w:div w:id="644969114">
      <w:bodyDiv w:val="1"/>
      <w:marLeft w:val="0"/>
      <w:marRight w:val="0"/>
      <w:marTop w:val="0"/>
      <w:marBottom w:val="0"/>
      <w:divBdr>
        <w:top w:val="none" w:sz="0" w:space="0" w:color="auto"/>
        <w:left w:val="none" w:sz="0" w:space="0" w:color="auto"/>
        <w:bottom w:val="none" w:sz="0" w:space="0" w:color="auto"/>
        <w:right w:val="none" w:sz="0" w:space="0" w:color="auto"/>
      </w:divBdr>
    </w:div>
    <w:div w:id="658845778">
      <w:bodyDiv w:val="1"/>
      <w:marLeft w:val="0"/>
      <w:marRight w:val="0"/>
      <w:marTop w:val="0"/>
      <w:marBottom w:val="0"/>
      <w:divBdr>
        <w:top w:val="none" w:sz="0" w:space="0" w:color="auto"/>
        <w:left w:val="none" w:sz="0" w:space="0" w:color="auto"/>
        <w:bottom w:val="none" w:sz="0" w:space="0" w:color="auto"/>
        <w:right w:val="none" w:sz="0" w:space="0" w:color="auto"/>
      </w:divBdr>
    </w:div>
    <w:div w:id="669409096">
      <w:bodyDiv w:val="1"/>
      <w:marLeft w:val="0"/>
      <w:marRight w:val="0"/>
      <w:marTop w:val="0"/>
      <w:marBottom w:val="0"/>
      <w:divBdr>
        <w:top w:val="none" w:sz="0" w:space="0" w:color="auto"/>
        <w:left w:val="none" w:sz="0" w:space="0" w:color="auto"/>
        <w:bottom w:val="none" w:sz="0" w:space="0" w:color="auto"/>
        <w:right w:val="none" w:sz="0" w:space="0" w:color="auto"/>
      </w:divBdr>
    </w:div>
    <w:div w:id="693968059">
      <w:bodyDiv w:val="1"/>
      <w:marLeft w:val="0"/>
      <w:marRight w:val="0"/>
      <w:marTop w:val="0"/>
      <w:marBottom w:val="0"/>
      <w:divBdr>
        <w:top w:val="none" w:sz="0" w:space="0" w:color="auto"/>
        <w:left w:val="none" w:sz="0" w:space="0" w:color="auto"/>
        <w:bottom w:val="none" w:sz="0" w:space="0" w:color="auto"/>
        <w:right w:val="none" w:sz="0" w:space="0" w:color="auto"/>
      </w:divBdr>
    </w:div>
    <w:div w:id="697195377">
      <w:bodyDiv w:val="1"/>
      <w:marLeft w:val="0"/>
      <w:marRight w:val="0"/>
      <w:marTop w:val="0"/>
      <w:marBottom w:val="0"/>
      <w:divBdr>
        <w:top w:val="none" w:sz="0" w:space="0" w:color="auto"/>
        <w:left w:val="none" w:sz="0" w:space="0" w:color="auto"/>
        <w:bottom w:val="none" w:sz="0" w:space="0" w:color="auto"/>
        <w:right w:val="none" w:sz="0" w:space="0" w:color="auto"/>
      </w:divBdr>
    </w:div>
    <w:div w:id="697705640">
      <w:bodyDiv w:val="1"/>
      <w:marLeft w:val="0"/>
      <w:marRight w:val="0"/>
      <w:marTop w:val="0"/>
      <w:marBottom w:val="0"/>
      <w:divBdr>
        <w:top w:val="none" w:sz="0" w:space="0" w:color="auto"/>
        <w:left w:val="none" w:sz="0" w:space="0" w:color="auto"/>
        <w:bottom w:val="none" w:sz="0" w:space="0" w:color="auto"/>
        <w:right w:val="none" w:sz="0" w:space="0" w:color="auto"/>
      </w:divBdr>
    </w:div>
    <w:div w:id="703556986">
      <w:bodyDiv w:val="1"/>
      <w:marLeft w:val="0"/>
      <w:marRight w:val="0"/>
      <w:marTop w:val="0"/>
      <w:marBottom w:val="0"/>
      <w:divBdr>
        <w:top w:val="none" w:sz="0" w:space="0" w:color="auto"/>
        <w:left w:val="none" w:sz="0" w:space="0" w:color="auto"/>
        <w:bottom w:val="none" w:sz="0" w:space="0" w:color="auto"/>
        <w:right w:val="none" w:sz="0" w:space="0" w:color="auto"/>
      </w:divBdr>
    </w:div>
    <w:div w:id="717316132">
      <w:bodyDiv w:val="1"/>
      <w:marLeft w:val="0"/>
      <w:marRight w:val="0"/>
      <w:marTop w:val="0"/>
      <w:marBottom w:val="0"/>
      <w:divBdr>
        <w:top w:val="none" w:sz="0" w:space="0" w:color="auto"/>
        <w:left w:val="none" w:sz="0" w:space="0" w:color="auto"/>
        <w:bottom w:val="none" w:sz="0" w:space="0" w:color="auto"/>
        <w:right w:val="none" w:sz="0" w:space="0" w:color="auto"/>
      </w:divBdr>
    </w:div>
    <w:div w:id="722488156">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36973771">
      <w:bodyDiv w:val="1"/>
      <w:marLeft w:val="0"/>
      <w:marRight w:val="0"/>
      <w:marTop w:val="0"/>
      <w:marBottom w:val="0"/>
      <w:divBdr>
        <w:top w:val="none" w:sz="0" w:space="0" w:color="auto"/>
        <w:left w:val="none" w:sz="0" w:space="0" w:color="auto"/>
        <w:bottom w:val="none" w:sz="0" w:space="0" w:color="auto"/>
        <w:right w:val="none" w:sz="0" w:space="0" w:color="auto"/>
      </w:divBdr>
    </w:div>
    <w:div w:id="738098083">
      <w:bodyDiv w:val="1"/>
      <w:marLeft w:val="0"/>
      <w:marRight w:val="0"/>
      <w:marTop w:val="0"/>
      <w:marBottom w:val="0"/>
      <w:divBdr>
        <w:top w:val="none" w:sz="0" w:space="0" w:color="auto"/>
        <w:left w:val="none" w:sz="0" w:space="0" w:color="auto"/>
        <w:bottom w:val="none" w:sz="0" w:space="0" w:color="auto"/>
        <w:right w:val="none" w:sz="0" w:space="0" w:color="auto"/>
      </w:divBdr>
    </w:div>
    <w:div w:id="738553252">
      <w:bodyDiv w:val="1"/>
      <w:marLeft w:val="0"/>
      <w:marRight w:val="0"/>
      <w:marTop w:val="0"/>
      <w:marBottom w:val="0"/>
      <w:divBdr>
        <w:top w:val="none" w:sz="0" w:space="0" w:color="auto"/>
        <w:left w:val="none" w:sz="0" w:space="0" w:color="auto"/>
        <w:bottom w:val="none" w:sz="0" w:space="0" w:color="auto"/>
        <w:right w:val="none" w:sz="0" w:space="0" w:color="auto"/>
      </w:divBdr>
    </w:div>
    <w:div w:id="739212230">
      <w:bodyDiv w:val="1"/>
      <w:marLeft w:val="0"/>
      <w:marRight w:val="0"/>
      <w:marTop w:val="0"/>
      <w:marBottom w:val="0"/>
      <w:divBdr>
        <w:top w:val="none" w:sz="0" w:space="0" w:color="auto"/>
        <w:left w:val="none" w:sz="0" w:space="0" w:color="auto"/>
        <w:bottom w:val="none" w:sz="0" w:space="0" w:color="auto"/>
        <w:right w:val="none" w:sz="0" w:space="0" w:color="auto"/>
      </w:divBdr>
    </w:div>
    <w:div w:id="764150876">
      <w:bodyDiv w:val="1"/>
      <w:marLeft w:val="0"/>
      <w:marRight w:val="0"/>
      <w:marTop w:val="0"/>
      <w:marBottom w:val="0"/>
      <w:divBdr>
        <w:top w:val="none" w:sz="0" w:space="0" w:color="auto"/>
        <w:left w:val="none" w:sz="0" w:space="0" w:color="auto"/>
        <w:bottom w:val="none" w:sz="0" w:space="0" w:color="auto"/>
        <w:right w:val="none" w:sz="0" w:space="0" w:color="auto"/>
      </w:divBdr>
    </w:div>
    <w:div w:id="770667045">
      <w:bodyDiv w:val="1"/>
      <w:marLeft w:val="0"/>
      <w:marRight w:val="0"/>
      <w:marTop w:val="0"/>
      <w:marBottom w:val="0"/>
      <w:divBdr>
        <w:top w:val="none" w:sz="0" w:space="0" w:color="auto"/>
        <w:left w:val="none" w:sz="0" w:space="0" w:color="auto"/>
        <w:bottom w:val="none" w:sz="0" w:space="0" w:color="auto"/>
        <w:right w:val="none" w:sz="0" w:space="0" w:color="auto"/>
      </w:divBdr>
    </w:div>
    <w:div w:id="784927524">
      <w:bodyDiv w:val="1"/>
      <w:marLeft w:val="0"/>
      <w:marRight w:val="0"/>
      <w:marTop w:val="0"/>
      <w:marBottom w:val="0"/>
      <w:divBdr>
        <w:top w:val="none" w:sz="0" w:space="0" w:color="auto"/>
        <w:left w:val="none" w:sz="0" w:space="0" w:color="auto"/>
        <w:bottom w:val="none" w:sz="0" w:space="0" w:color="auto"/>
        <w:right w:val="none" w:sz="0" w:space="0" w:color="auto"/>
      </w:divBdr>
    </w:div>
    <w:div w:id="785781220">
      <w:bodyDiv w:val="1"/>
      <w:marLeft w:val="0"/>
      <w:marRight w:val="0"/>
      <w:marTop w:val="0"/>
      <w:marBottom w:val="0"/>
      <w:divBdr>
        <w:top w:val="none" w:sz="0" w:space="0" w:color="auto"/>
        <w:left w:val="none" w:sz="0" w:space="0" w:color="auto"/>
        <w:bottom w:val="none" w:sz="0" w:space="0" w:color="auto"/>
        <w:right w:val="none" w:sz="0" w:space="0" w:color="auto"/>
      </w:divBdr>
    </w:div>
    <w:div w:id="786313835">
      <w:bodyDiv w:val="1"/>
      <w:marLeft w:val="0"/>
      <w:marRight w:val="0"/>
      <w:marTop w:val="0"/>
      <w:marBottom w:val="0"/>
      <w:divBdr>
        <w:top w:val="none" w:sz="0" w:space="0" w:color="auto"/>
        <w:left w:val="none" w:sz="0" w:space="0" w:color="auto"/>
        <w:bottom w:val="none" w:sz="0" w:space="0" w:color="auto"/>
        <w:right w:val="none" w:sz="0" w:space="0" w:color="auto"/>
      </w:divBdr>
    </w:div>
    <w:div w:id="802576298">
      <w:bodyDiv w:val="1"/>
      <w:marLeft w:val="0"/>
      <w:marRight w:val="0"/>
      <w:marTop w:val="0"/>
      <w:marBottom w:val="0"/>
      <w:divBdr>
        <w:top w:val="none" w:sz="0" w:space="0" w:color="auto"/>
        <w:left w:val="none" w:sz="0" w:space="0" w:color="auto"/>
        <w:bottom w:val="none" w:sz="0" w:space="0" w:color="auto"/>
        <w:right w:val="none" w:sz="0" w:space="0" w:color="auto"/>
      </w:divBdr>
    </w:div>
    <w:div w:id="808132592">
      <w:bodyDiv w:val="1"/>
      <w:marLeft w:val="0"/>
      <w:marRight w:val="0"/>
      <w:marTop w:val="0"/>
      <w:marBottom w:val="0"/>
      <w:divBdr>
        <w:top w:val="none" w:sz="0" w:space="0" w:color="auto"/>
        <w:left w:val="none" w:sz="0" w:space="0" w:color="auto"/>
        <w:bottom w:val="none" w:sz="0" w:space="0" w:color="auto"/>
        <w:right w:val="none" w:sz="0" w:space="0" w:color="auto"/>
      </w:divBdr>
    </w:div>
    <w:div w:id="810899268">
      <w:bodyDiv w:val="1"/>
      <w:marLeft w:val="0"/>
      <w:marRight w:val="0"/>
      <w:marTop w:val="0"/>
      <w:marBottom w:val="0"/>
      <w:divBdr>
        <w:top w:val="none" w:sz="0" w:space="0" w:color="auto"/>
        <w:left w:val="none" w:sz="0" w:space="0" w:color="auto"/>
        <w:bottom w:val="none" w:sz="0" w:space="0" w:color="auto"/>
        <w:right w:val="none" w:sz="0" w:space="0" w:color="auto"/>
      </w:divBdr>
    </w:div>
    <w:div w:id="831486268">
      <w:bodyDiv w:val="1"/>
      <w:marLeft w:val="0"/>
      <w:marRight w:val="0"/>
      <w:marTop w:val="0"/>
      <w:marBottom w:val="0"/>
      <w:divBdr>
        <w:top w:val="none" w:sz="0" w:space="0" w:color="auto"/>
        <w:left w:val="none" w:sz="0" w:space="0" w:color="auto"/>
        <w:bottom w:val="none" w:sz="0" w:space="0" w:color="auto"/>
        <w:right w:val="none" w:sz="0" w:space="0" w:color="auto"/>
      </w:divBdr>
    </w:div>
    <w:div w:id="839346299">
      <w:bodyDiv w:val="1"/>
      <w:marLeft w:val="0"/>
      <w:marRight w:val="0"/>
      <w:marTop w:val="0"/>
      <w:marBottom w:val="0"/>
      <w:divBdr>
        <w:top w:val="none" w:sz="0" w:space="0" w:color="auto"/>
        <w:left w:val="none" w:sz="0" w:space="0" w:color="auto"/>
        <w:bottom w:val="none" w:sz="0" w:space="0" w:color="auto"/>
        <w:right w:val="none" w:sz="0" w:space="0" w:color="auto"/>
      </w:divBdr>
    </w:div>
    <w:div w:id="851258304">
      <w:bodyDiv w:val="1"/>
      <w:marLeft w:val="0"/>
      <w:marRight w:val="0"/>
      <w:marTop w:val="0"/>
      <w:marBottom w:val="0"/>
      <w:divBdr>
        <w:top w:val="none" w:sz="0" w:space="0" w:color="auto"/>
        <w:left w:val="none" w:sz="0" w:space="0" w:color="auto"/>
        <w:bottom w:val="none" w:sz="0" w:space="0" w:color="auto"/>
        <w:right w:val="none" w:sz="0" w:space="0" w:color="auto"/>
      </w:divBdr>
    </w:div>
    <w:div w:id="865363269">
      <w:bodyDiv w:val="1"/>
      <w:marLeft w:val="0"/>
      <w:marRight w:val="0"/>
      <w:marTop w:val="0"/>
      <w:marBottom w:val="0"/>
      <w:divBdr>
        <w:top w:val="none" w:sz="0" w:space="0" w:color="auto"/>
        <w:left w:val="none" w:sz="0" w:space="0" w:color="auto"/>
        <w:bottom w:val="none" w:sz="0" w:space="0" w:color="auto"/>
        <w:right w:val="none" w:sz="0" w:space="0" w:color="auto"/>
      </w:divBdr>
    </w:div>
    <w:div w:id="865368703">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92932778">
      <w:bodyDiv w:val="1"/>
      <w:marLeft w:val="0"/>
      <w:marRight w:val="0"/>
      <w:marTop w:val="0"/>
      <w:marBottom w:val="0"/>
      <w:divBdr>
        <w:top w:val="none" w:sz="0" w:space="0" w:color="auto"/>
        <w:left w:val="none" w:sz="0" w:space="0" w:color="auto"/>
        <w:bottom w:val="none" w:sz="0" w:space="0" w:color="auto"/>
        <w:right w:val="none" w:sz="0" w:space="0" w:color="auto"/>
      </w:divBdr>
    </w:div>
    <w:div w:id="897520229">
      <w:bodyDiv w:val="1"/>
      <w:marLeft w:val="0"/>
      <w:marRight w:val="0"/>
      <w:marTop w:val="0"/>
      <w:marBottom w:val="0"/>
      <w:divBdr>
        <w:top w:val="none" w:sz="0" w:space="0" w:color="auto"/>
        <w:left w:val="none" w:sz="0" w:space="0" w:color="auto"/>
        <w:bottom w:val="none" w:sz="0" w:space="0" w:color="auto"/>
        <w:right w:val="none" w:sz="0" w:space="0" w:color="auto"/>
      </w:divBdr>
    </w:div>
    <w:div w:id="903641445">
      <w:bodyDiv w:val="1"/>
      <w:marLeft w:val="0"/>
      <w:marRight w:val="0"/>
      <w:marTop w:val="0"/>
      <w:marBottom w:val="0"/>
      <w:divBdr>
        <w:top w:val="none" w:sz="0" w:space="0" w:color="auto"/>
        <w:left w:val="none" w:sz="0" w:space="0" w:color="auto"/>
        <w:bottom w:val="none" w:sz="0" w:space="0" w:color="auto"/>
        <w:right w:val="none" w:sz="0" w:space="0" w:color="auto"/>
      </w:divBdr>
    </w:div>
    <w:div w:id="913507780">
      <w:bodyDiv w:val="1"/>
      <w:marLeft w:val="0"/>
      <w:marRight w:val="0"/>
      <w:marTop w:val="0"/>
      <w:marBottom w:val="0"/>
      <w:divBdr>
        <w:top w:val="none" w:sz="0" w:space="0" w:color="auto"/>
        <w:left w:val="none" w:sz="0" w:space="0" w:color="auto"/>
        <w:bottom w:val="none" w:sz="0" w:space="0" w:color="auto"/>
        <w:right w:val="none" w:sz="0" w:space="0" w:color="auto"/>
      </w:divBdr>
    </w:div>
    <w:div w:id="917446686">
      <w:bodyDiv w:val="1"/>
      <w:marLeft w:val="0"/>
      <w:marRight w:val="0"/>
      <w:marTop w:val="0"/>
      <w:marBottom w:val="0"/>
      <w:divBdr>
        <w:top w:val="none" w:sz="0" w:space="0" w:color="auto"/>
        <w:left w:val="none" w:sz="0" w:space="0" w:color="auto"/>
        <w:bottom w:val="none" w:sz="0" w:space="0" w:color="auto"/>
        <w:right w:val="none" w:sz="0" w:space="0" w:color="auto"/>
      </w:divBdr>
    </w:div>
    <w:div w:id="918754724">
      <w:bodyDiv w:val="1"/>
      <w:marLeft w:val="0"/>
      <w:marRight w:val="0"/>
      <w:marTop w:val="0"/>
      <w:marBottom w:val="0"/>
      <w:divBdr>
        <w:top w:val="none" w:sz="0" w:space="0" w:color="auto"/>
        <w:left w:val="none" w:sz="0" w:space="0" w:color="auto"/>
        <w:bottom w:val="none" w:sz="0" w:space="0" w:color="auto"/>
        <w:right w:val="none" w:sz="0" w:space="0" w:color="auto"/>
      </w:divBdr>
    </w:div>
    <w:div w:id="921719559">
      <w:bodyDiv w:val="1"/>
      <w:marLeft w:val="0"/>
      <w:marRight w:val="0"/>
      <w:marTop w:val="0"/>
      <w:marBottom w:val="0"/>
      <w:divBdr>
        <w:top w:val="none" w:sz="0" w:space="0" w:color="auto"/>
        <w:left w:val="none" w:sz="0" w:space="0" w:color="auto"/>
        <w:bottom w:val="none" w:sz="0" w:space="0" w:color="auto"/>
        <w:right w:val="none" w:sz="0" w:space="0" w:color="auto"/>
      </w:divBdr>
    </w:div>
    <w:div w:id="940262900">
      <w:bodyDiv w:val="1"/>
      <w:marLeft w:val="0"/>
      <w:marRight w:val="0"/>
      <w:marTop w:val="0"/>
      <w:marBottom w:val="0"/>
      <w:divBdr>
        <w:top w:val="none" w:sz="0" w:space="0" w:color="auto"/>
        <w:left w:val="none" w:sz="0" w:space="0" w:color="auto"/>
        <w:bottom w:val="none" w:sz="0" w:space="0" w:color="auto"/>
        <w:right w:val="none" w:sz="0" w:space="0" w:color="auto"/>
      </w:divBdr>
    </w:div>
    <w:div w:id="944844542">
      <w:bodyDiv w:val="1"/>
      <w:marLeft w:val="0"/>
      <w:marRight w:val="0"/>
      <w:marTop w:val="0"/>
      <w:marBottom w:val="0"/>
      <w:divBdr>
        <w:top w:val="none" w:sz="0" w:space="0" w:color="auto"/>
        <w:left w:val="none" w:sz="0" w:space="0" w:color="auto"/>
        <w:bottom w:val="none" w:sz="0" w:space="0" w:color="auto"/>
        <w:right w:val="none" w:sz="0" w:space="0" w:color="auto"/>
      </w:divBdr>
    </w:div>
    <w:div w:id="950551463">
      <w:bodyDiv w:val="1"/>
      <w:marLeft w:val="0"/>
      <w:marRight w:val="0"/>
      <w:marTop w:val="0"/>
      <w:marBottom w:val="0"/>
      <w:divBdr>
        <w:top w:val="none" w:sz="0" w:space="0" w:color="auto"/>
        <w:left w:val="none" w:sz="0" w:space="0" w:color="auto"/>
        <w:bottom w:val="none" w:sz="0" w:space="0" w:color="auto"/>
        <w:right w:val="none" w:sz="0" w:space="0" w:color="auto"/>
      </w:divBdr>
    </w:div>
    <w:div w:id="958536049">
      <w:bodyDiv w:val="1"/>
      <w:marLeft w:val="0"/>
      <w:marRight w:val="0"/>
      <w:marTop w:val="0"/>
      <w:marBottom w:val="0"/>
      <w:divBdr>
        <w:top w:val="none" w:sz="0" w:space="0" w:color="auto"/>
        <w:left w:val="none" w:sz="0" w:space="0" w:color="auto"/>
        <w:bottom w:val="none" w:sz="0" w:space="0" w:color="auto"/>
        <w:right w:val="none" w:sz="0" w:space="0" w:color="auto"/>
      </w:divBdr>
    </w:div>
    <w:div w:id="959453633">
      <w:bodyDiv w:val="1"/>
      <w:marLeft w:val="0"/>
      <w:marRight w:val="0"/>
      <w:marTop w:val="0"/>
      <w:marBottom w:val="0"/>
      <w:divBdr>
        <w:top w:val="none" w:sz="0" w:space="0" w:color="auto"/>
        <w:left w:val="none" w:sz="0" w:space="0" w:color="auto"/>
        <w:bottom w:val="none" w:sz="0" w:space="0" w:color="auto"/>
        <w:right w:val="none" w:sz="0" w:space="0" w:color="auto"/>
      </w:divBdr>
    </w:div>
    <w:div w:id="960502205">
      <w:bodyDiv w:val="1"/>
      <w:marLeft w:val="0"/>
      <w:marRight w:val="0"/>
      <w:marTop w:val="0"/>
      <w:marBottom w:val="0"/>
      <w:divBdr>
        <w:top w:val="none" w:sz="0" w:space="0" w:color="auto"/>
        <w:left w:val="none" w:sz="0" w:space="0" w:color="auto"/>
        <w:bottom w:val="none" w:sz="0" w:space="0" w:color="auto"/>
        <w:right w:val="none" w:sz="0" w:space="0" w:color="auto"/>
      </w:divBdr>
    </w:div>
    <w:div w:id="960847376">
      <w:bodyDiv w:val="1"/>
      <w:marLeft w:val="0"/>
      <w:marRight w:val="0"/>
      <w:marTop w:val="0"/>
      <w:marBottom w:val="0"/>
      <w:divBdr>
        <w:top w:val="none" w:sz="0" w:space="0" w:color="auto"/>
        <w:left w:val="none" w:sz="0" w:space="0" w:color="auto"/>
        <w:bottom w:val="none" w:sz="0" w:space="0" w:color="auto"/>
        <w:right w:val="none" w:sz="0" w:space="0" w:color="auto"/>
      </w:divBdr>
    </w:div>
    <w:div w:id="964118639">
      <w:bodyDiv w:val="1"/>
      <w:marLeft w:val="0"/>
      <w:marRight w:val="0"/>
      <w:marTop w:val="0"/>
      <w:marBottom w:val="0"/>
      <w:divBdr>
        <w:top w:val="none" w:sz="0" w:space="0" w:color="auto"/>
        <w:left w:val="none" w:sz="0" w:space="0" w:color="auto"/>
        <w:bottom w:val="none" w:sz="0" w:space="0" w:color="auto"/>
        <w:right w:val="none" w:sz="0" w:space="0" w:color="auto"/>
      </w:divBdr>
    </w:div>
    <w:div w:id="977344977">
      <w:bodyDiv w:val="1"/>
      <w:marLeft w:val="0"/>
      <w:marRight w:val="0"/>
      <w:marTop w:val="0"/>
      <w:marBottom w:val="0"/>
      <w:divBdr>
        <w:top w:val="none" w:sz="0" w:space="0" w:color="auto"/>
        <w:left w:val="none" w:sz="0" w:space="0" w:color="auto"/>
        <w:bottom w:val="none" w:sz="0" w:space="0" w:color="auto"/>
        <w:right w:val="none" w:sz="0" w:space="0" w:color="auto"/>
      </w:divBdr>
    </w:div>
    <w:div w:id="998583240">
      <w:bodyDiv w:val="1"/>
      <w:marLeft w:val="0"/>
      <w:marRight w:val="0"/>
      <w:marTop w:val="0"/>
      <w:marBottom w:val="0"/>
      <w:divBdr>
        <w:top w:val="none" w:sz="0" w:space="0" w:color="auto"/>
        <w:left w:val="none" w:sz="0" w:space="0" w:color="auto"/>
        <w:bottom w:val="none" w:sz="0" w:space="0" w:color="auto"/>
        <w:right w:val="none" w:sz="0" w:space="0" w:color="auto"/>
      </w:divBdr>
    </w:div>
    <w:div w:id="1004671986">
      <w:bodyDiv w:val="1"/>
      <w:marLeft w:val="0"/>
      <w:marRight w:val="0"/>
      <w:marTop w:val="0"/>
      <w:marBottom w:val="0"/>
      <w:divBdr>
        <w:top w:val="none" w:sz="0" w:space="0" w:color="auto"/>
        <w:left w:val="none" w:sz="0" w:space="0" w:color="auto"/>
        <w:bottom w:val="none" w:sz="0" w:space="0" w:color="auto"/>
        <w:right w:val="none" w:sz="0" w:space="0" w:color="auto"/>
      </w:divBdr>
    </w:div>
    <w:div w:id="1007488288">
      <w:bodyDiv w:val="1"/>
      <w:marLeft w:val="0"/>
      <w:marRight w:val="0"/>
      <w:marTop w:val="0"/>
      <w:marBottom w:val="0"/>
      <w:divBdr>
        <w:top w:val="none" w:sz="0" w:space="0" w:color="auto"/>
        <w:left w:val="none" w:sz="0" w:space="0" w:color="auto"/>
        <w:bottom w:val="none" w:sz="0" w:space="0" w:color="auto"/>
        <w:right w:val="none" w:sz="0" w:space="0" w:color="auto"/>
      </w:divBdr>
    </w:div>
    <w:div w:id="1009019686">
      <w:bodyDiv w:val="1"/>
      <w:marLeft w:val="0"/>
      <w:marRight w:val="0"/>
      <w:marTop w:val="0"/>
      <w:marBottom w:val="0"/>
      <w:divBdr>
        <w:top w:val="none" w:sz="0" w:space="0" w:color="auto"/>
        <w:left w:val="none" w:sz="0" w:space="0" w:color="auto"/>
        <w:bottom w:val="none" w:sz="0" w:space="0" w:color="auto"/>
        <w:right w:val="none" w:sz="0" w:space="0" w:color="auto"/>
      </w:divBdr>
    </w:div>
    <w:div w:id="1010988742">
      <w:bodyDiv w:val="1"/>
      <w:marLeft w:val="0"/>
      <w:marRight w:val="0"/>
      <w:marTop w:val="0"/>
      <w:marBottom w:val="0"/>
      <w:divBdr>
        <w:top w:val="none" w:sz="0" w:space="0" w:color="auto"/>
        <w:left w:val="none" w:sz="0" w:space="0" w:color="auto"/>
        <w:bottom w:val="none" w:sz="0" w:space="0" w:color="auto"/>
        <w:right w:val="none" w:sz="0" w:space="0" w:color="auto"/>
      </w:divBdr>
    </w:div>
    <w:div w:id="1021318383">
      <w:bodyDiv w:val="1"/>
      <w:marLeft w:val="0"/>
      <w:marRight w:val="0"/>
      <w:marTop w:val="0"/>
      <w:marBottom w:val="0"/>
      <w:divBdr>
        <w:top w:val="none" w:sz="0" w:space="0" w:color="auto"/>
        <w:left w:val="none" w:sz="0" w:space="0" w:color="auto"/>
        <w:bottom w:val="none" w:sz="0" w:space="0" w:color="auto"/>
        <w:right w:val="none" w:sz="0" w:space="0" w:color="auto"/>
      </w:divBdr>
    </w:div>
    <w:div w:id="1026247976">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37972563">
      <w:bodyDiv w:val="1"/>
      <w:marLeft w:val="0"/>
      <w:marRight w:val="0"/>
      <w:marTop w:val="0"/>
      <w:marBottom w:val="0"/>
      <w:divBdr>
        <w:top w:val="none" w:sz="0" w:space="0" w:color="auto"/>
        <w:left w:val="none" w:sz="0" w:space="0" w:color="auto"/>
        <w:bottom w:val="none" w:sz="0" w:space="0" w:color="auto"/>
        <w:right w:val="none" w:sz="0" w:space="0" w:color="auto"/>
      </w:divBdr>
    </w:div>
    <w:div w:id="1039017428">
      <w:bodyDiv w:val="1"/>
      <w:marLeft w:val="0"/>
      <w:marRight w:val="0"/>
      <w:marTop w:val="0"/>
      <w:marBottom w:val="0"/>
      <w:divBdr>
        <w:top w:val="none" w:sz="0" w:space="0" w:color="auto"/>
        <w:left w:val="none" w:sz="0" w:space="0" w:color="auto"/>
        <w:bottom w:val="none" w:sz="0" w:space="0" w:color="auto"/>
        <w:right w:val="none" w:sz="0" w:space="0" w:color="auto"/>
      </w:divBdr>
    </w:div>
    <w:div w:id="1040087137">
      <w:bodyDiv w:val="1"/>
      <w:marLeft w:val="0"/>
      <w:marRight w:val="0"/>
      <w:marTop w:val="0"/>
      <w:marBottom w:val="0"/>
      <w:divBdr>
        <w:top w:val="none" w:sz="0" w:space="0" w:color="auto"/>
        <w:left w:val="none" w:sz="0" w:space="0" w:color="auto"/>
        <w:bottom w:val="none" w:sz="0" w:space="0" w:color="auto"/>
        <w:right w:val="none" w:sz="0" w:space="0" w:color="auto"/>
      </w:divBdr>
    </w:div>
    <w:div w:id="1049495345">
      <w:bodyDiv w:val="1"/>
      <w:marLeft w:val="0"/>
      <w:marRight w:val="0"/>
      <w:marTop w:val="0"/>
      <w:marBottom w:val="0"/>
      <w:divBdr>
        <w:top w:val="none" w:sz="0" w:space="0" w:color="auto"/>
        <w:left w:val="none" w:sz="0" w:space="0" w:color="auto"/>
        <w:bottom w:val="none" w:sz="0" w:space="0" w:color="auto"/>
        <w:right w:val="none" w:sz="0" w:space="0" w:color="auto"/>
      </w:divBdr>
    </w:div>
    <w:div w:id="1050423248">
      <w:bodyDiv w:val="1"/>
      <w:marLeft w:val="0"/>
      <w:marRight w:val="0"/>
      <w:marTop w:val="0"/>
      <w:marBottom w:val="0"/>
      <w:divBdr>
        <w:top w:val="none" w:sz="0" w:space="0" w:color="auto"/>
        <w:left w:val="none" w:sz="0" w:space="0" w:color="auto"/>
        <w:bottom w:val="none" w:sz="0" w:space="0" w:color="auto"/>
        <w:right w:val="none" w:sz="0" w:space="0" w:color="auto"/>
      </w:divBdr>
    </w:div>
    <w:div w:id="1058818910">
      <w:bodyDiv w:val="1"/>
      <w:marLeft w:val="0"/>
      <w:marRight w:val="0"/>
      <w:marTop w:val="0"/>
      <w:marBottom w:val="0"/>
      <w:divBdr>
        <w:top w:val="none" w:sz="0" w:space="0" w:color="auto"/>
        <w:left w:val="none" w:sz="0" w:space="0" w:color="auto"/>
        <w:bottom w:val="none" w:sz="0" w:space="0" w:color="auto"/>
        <w:right w:val="none" w:sz="0" w:space="0" w:color="auto"/>
      </w:divBdr>
    </w:div>
    <w:div w:id="1060787167">
      <w:bodyDiv w:val="1"/>
      <w:marLeft w:val="0"/>
      <w:marRight w:val="0"/>
      <w:marTop w:val="0"/>
      <w:marBottom w:val="0"/>
      <w:divBdr>
        <w:top w:val="none" w:sz="0" w:space="0" w:color="auto"/>
        <w:left w:val="none" w:sz="0" w:space="0" w:color="auto"/>
        <w:bottom w:val="none" w:sz="0" w:space="0" w:color="auto"/>
        <w:right w:val="none" w:sz="0" w:space="0" w:color="auto"/>
      </w:divBdr>
    </w:div>
    <w:div w:id="1063529855">
      <w:bodyDiv w:val="1"/>
      <w:marLeft w:val="0"/>
      <w:marRight w:val="0"/>
      <w:marTop w:val="0"/>
      <w:marBottom w:val="0"/>
      <w:divBdr>
        <w:top w:val="none" w:sz="0" w:space="0" w:color="auto"/>
        <w:left w:val="none" w:sz="0" w:space="0" w:color="auto"/>
        <w:bottom w:val="none" w:sz="0" w:space="0" w:color="auto"/>
        <w:right w:val="none" w:sz="0" w:space="0" w:color="auto"/>
      </w:divBdr>
    </w:div>
    <w:div w:id="1070424862">
      <w:bodyDiv w:val="1"/>
      <w:marLeft w:val="0"/>
      <w:marRight w:val="0"/>
      <w:marTop w:val="0"/>
      <w:marBottom w:val="0"/>
      <w:divBdr>
        <w:top w:val="none" w:sz="0" w:space="0" w:color="auto"/>
        <w:left w:val="none" w:sz="0" w:space="0" w:color="auto"/>
        <w:bottom w:val="none" w:sz="0" w:space="0" w:color="auto"/>
        <w:right w:val="none" w:sz="0" w:space="0" w:color="auto"/>
      </w:divBdr>
    </w:div>
    <w:div w:id="1076240873">
      <w:bodyDiv w:val="1"/>
      <w:marLeft w:val="0"/>
      <w:marRight w:val="0"/>
      <w:marTop w:val="0"/>
      <w:marBottom w:val="0"/>
      <w:divBdr>
        <w:top w:val="none" w:sz="0" w:space="0" w:color="auto"/>
        <w:left w:val="none" w:sz="0" w:space="0" w:color="auto"/>
        <w:bottom w:val="none" w:sz="0" w:space="0" w:color="auto"/>
        <w:right w:val="none" w:sz="0" w:space="0" w:color="auto"/>
      </w:divBdr>
    </w:div>
    <w:div w:id="1080249563">
      <w:bodyDiv w:val="1"/>
      <w:marLeft w:val="0"/>
      <w:marRight w:val="0"/>
      <w:marTop w:val="0"/>
      <w:marBottom w:val="0"/>
      <w:divBdr>
        <w:top w:val="none" w:sz="0" w:space="0" w:color="auto"/>
        <w:left w:val="none" w:sz="0" w:space="0" w:color="auto"/>
        <w:bottom w:val="none" w:sz="0" w:space="0" w:color="auto"/>
        <w:right w:val="none" w:sz="0" w:space="0" w:color="auto"/>
      </w:divBdr>
    </w:div>
    <w:div w:id="1080366391">
      <w:bodyDiv w:val="1"/>
      <w:marLeft w:val="0"/>
      <w:marRight w:val="0"/>
      <w:marTop w:val="0"/>
      <w:marBottom w:val="0"/>
      <w:divBdr>
        <w:top w:val="none" w:sz="0" w:space="0" w:color="auto"/>
        <w:left w:val="none" w:sz="0" w:space="0" w:color="auto"/>
        <w:bottom w:val="none" w:sz="0" w:space="0" w:color="auto"/>
        <w:right w:val="none" w:sz="0" w:space="0" w:color="auto"/>
      </w:divBdr>
    </w:div>
    <w:div w:id="1091124044">
      <w:bodyDiv w:val="1"/>
      <w:marLeft w:val="0"/>
      <w:marRight w:val="0"/>
      <w:marTop w:val="0"/>
      <w:marBottom w:val="0"/>
      <w:divBdr>
        <w:top w:val="none" w:sz="0" w:space="0" w:color="auto"/>
        <w:left w:val="none" w:sz="0" w:space="0" w:color="auto"/>
        <w:bottom w:val="none" w:sz="0" w:space="0" w:color="auto"/>
        <w:right w:val="none" w:sz="0" w:space="0" w:color="auto"/>
      </w:divBdr>
    </w:div>
    <w:div w:id="1112087381">
      <w:bodyDiv w:val="1"/>
      <w:marLeft w:val="0"/>
      <w:marRight w:val="0"/>
      <w:marTop w:val="0"/>
      <w:marBottom w:val="0"/>
      <w:divBdr>
        <w:top w:val="none" w:sz="0" w:space="0" w:color="auto"/>
        <w:left w:val="none" w:sz="0" w:space="0" w:color="auto"/>
        <w:bottom w:val="none" w:sz="0" w:space="0" w:color="auto"/>
        <w:right w:val="none" w:sz="0" w:space="0" w:color="auto"/>
      </w:divBdr>
    </w:div>
    <w:div w:id="1113016799">
      <w:bodyDiv w:val="1"/>
      <w:marLeft w:val="0"/>
      <w:marRight w:val="0"/>
      <w:marTop w:val="0"/>
      <w:marBottom w:val="0"/>
      <w:divBdr>
        <w:top w:val="none" w:sz="0" w:space="0" w:color="auto"/>
        <w:left w:val="none" w:sz="0" w:space="0" w:color="auto"/>
        <w:bottom w:val="none" w:sz="0" w:space="0" w:color="auto"/>
        <w:right w:val="none" w:sz="0" w:space="0" w:color="auto"/>
      </w:divBdr>
    </w:div>
    <w:div w:id="1116680535">
      <w:bodyDiv w:val="1"/>
      <w:marLeft w:val="0"/>
      <w:marRight w:val="0"/>
      <w:marTop w:val="0"/>
      <w:marBottom w:val="0"/>
      <w:divBdr>
        <w:top w:val="none" w:sz="0" w:space="0" w:color="auto"/>
        <w:left w:val="none" w:sz="0" w:space="0" w:color="auto"/>
        <w:bottom w:val="none" w:sz="0" w:space="0" w:color="auto"/>
        <w:right w:val="none" w:sz="0" w:space="0" w:color="auto"/>
      </w:divBdr>
    </w:div>
    <w:div w:id="1126121887">
      <w:bodyDiv w:val="1"/>
      <w:marLeft w:val="0"/>
      <w:marRight w:val="0"/>
      <w:marTop w:val="0"/>
      <w:marBottom w:val="0"/>
      <w:divBdr>
        <w:top w:val="none" w:sz="0" w:space="0" w:color="auto"/>
        <w:left w:val="none" w:sz="0" w:space="0" w:color="auto"/>
        <w:bottom w:val="none" w:sz="0" w:space="0" w:color="auto"/>
        <w:right w:val="none" w:sz="0" w:space="0" w:color="auto"/>
      </w:divBdr>
    </w:div>
    <w:div w:id="1126891631">
      <w:bodyDiv w:val="1"/>
      <w:marLeft w:val="0"/>
      <w:marRight w:val="0"/>
      <w:marTop w:val="0"/>
      <w:marBottom w:val="0"/>
      <w:divBdr>
        <w:top w:val="none" w:sz="0" w:space="0" w:color="auto"/>
        <w:left w:val="none" w:sz="0" w:space="0" w:color="auto"/>
        <w:bottom w:val="none" w:sz="0" w:space="0" w:color="auto"/>
        <w:right w:val="none" w:sz="0" w:space="0" w:color="auto"/>
      </w:divBdr>
    </w:div>
    <w:div w:id="1130173422">
      <w:bodyDiv w:val="1"/>
      <w:marLeft w:val="0"/>
      <w:marRight w:val="0"/>
      <w:marTop w:val="0"/>
      <w:marBottom w:val="0"/>
      <w:divBdr>
        <w:top w:val="none" w:sz="0" w:space="0" w:color="auto"/>
        <w:left w:val="none" w:sz="0" w:space="0" w:color="auto"/>
        <w:bottom w:val="none" w:sz="0" w:space="0" w:color="auto"/>
        <w:right w:val="none" w:sz="0" w:space="0" w:color="auto"/>
      </w:divBdr>
    </w:div>
    <w:div w:id="1137801959">
      <w:bodyDiv w:val="1"/>
      <w:marLeft w:val="0"/>
      <w:marRight w:val="0"/>
      <w:marTop w:val="0"/>
      <w:marBottom w:val="0"/>
      <w:divBdr>
        <w:top w:val="none" w:sz="0" w:space="0" w:color="auto"/>
        <w:left w:val="none" w:sz="0" w:space="0" w:color="auto"/>
        <w:bottom w:val="none" w:sz="0" w:space="0" w:color="auto"/>
        <w:right w:val="none" w:sz="0" w:space="0" w:color="auto"/>
      </w:divBdr>
    </w:div>
    <w:div w:id="1141070353">
      <w:bodyDiv w:val="1"/>
      <w:marLeft w:val="0"/>
      <w:marRight w:val="0"/>
      <w:marTop w:val="0"/>
      <w:marBottom w:val="0"/>
      <w:divBdr>
        <w:top w:val="none" w:sz="0" w:space="0" w:color="auto"/>
        <w:left w:val="none" w:sz="0" w:space="0" w:color="auto"/>
        <w:bottom w:val="none" w:sz="0" w:space="0" w:color="auto"/>
        <w:right w:val="none" w:sz="0" w:space="0" w:color="auto"/>
      </w:divBdr>
    </w:div>
    <w:div w:id="1156188546">
      <w:bodyDiv w:val="1"/>
      <w:marLeft w:val="0"/>
      <w:marRight w:val="0"/>
      <w:marTop w:val="0"/>
      <w:marBottom w:val="0"/>
      <w:divBdr>
        <w:top w:val="none" w:sz="0" w:space="0" w:color="auto"/>
        <w:left w:val="none" w:sz="0" w:space="0" w:color="auto"/>
        <w:bottom w:val="none" w:sz="0" w:space="0" w:color="auto"/>
        <w:right w:val="none" w:sz="0" w:space="0" w:color="auto"/>
      </w:divBdr>
    </w:div>
    <w:div w:id="1163858266">
      <w:bodyDiv w:val="1"/>
      <w:marLeft w:val="0"/>
      <w:marRight w:val="0"/>
      <w:marTop w:val="0"/>
      <w:marBottom w:val="0"/>
      <w:divBdr>
        <w:top w:val="none" w:sz="0" w:space="0" w:color="auto"/>
        <w:left w:val="none" w:sz="0" w:space="0" w:color="auto"/>
        <w:bottom w:val="none" w:sz="0" w:space="0" w:color="auto"/>
        <w:right w:val="none" w:sz="0" w:space="0" w:color="auto"/>
      </w:divBdr>
    </w:div>
    <w:div w:id="1185708471">
      <w:bodyDiv w:val="1"/>
      <w:marLeft w:val="0"/>
      <w:marRight w:val="0"/>
      <w:marTop w:val="0"/>
      <w:marBottom w:val="0"/>
      <w:divBdr>
        <w:top w:val="none" w:sz="0" w:space="0" w:color="auto"/>
        <w:left w:val="none" w:sz="0" w:space="0" w:color="auto"/>
        <w:bottom w:val="none" w:sz="0" w:space="0" w:color="auto"/>
        <w:right w:val="none" w:sz="0" w:space="0" w:color="auto"/>
      </w:divBdr>
    </w:div>
    <w:div w:id="1199665865">
      <w:bodyDiv w:val="1"/>
      <w:marLeft w:val="0"/>
      <w:marRight w:val="0"/>
      <w:marTop w:val="0"/>
      <w:marBottom w:val="0"/>
      <w:divBdr>
        <w:top w:val="none" w:sz="0" w:space="0" w:color="auto"/>
        <w:left w:val="none" w:sz="0" w:space="0" w:color="auto"/>
        <w:bottom w:val="none" w:sz="0" w:space="0" w:color="auto"/>
        <w:right w:val="none" w:sz="0" w:space="0" w:color="auto"/>
      </w:divBdr>
    </w:div>
    <w:div w:id="1212302647">
      <w:bodyDiv w:val="1"/>
      <w:marLeft w:val="0"/>
      <w:marRight w:val="0"/>
      <w:marTop w:val="0"/>
      <w:marBottom w:val="0"/>
      <w:divBdr>
        <w:top w:val="none" w:sz="0" w:space="0" w:color="auto"/>
        <w:left w:val="none" w:sz="0" w:space="0" w:color="auto"/>
        <w:bottom w:val="none" w:sz="0" w:space="0" w:color="auto"/>
        <w:right w:val="none" w:sz="0" w:space="0" w:color="auto"/>
      </w:divBdr>
    </w:div>
    <w:div w:id="1219510710">
      <w:bodyDiv w:val="1"/>
      <w:marLeft w:val="0"/>
      <w:marRight w:val="0"/>
      <w:marTop w:val="0"/>
      <w:marBottom w:val="0"/>
      <w:divBdr>
        <w:top w:val="none" w:sz="0" w:space="0" w:color="auto"/>
        <w:left w:val="none" w:sz="0" w:space="0" w:color="auto"/>
        <w:bottom w:val="none" w:sz="0" w:space="0" w:color="auto"/>
        <w:right w:val="none" w:sz="0" w:space="0" w:color="auto"/>
      </w:divBdr>
    </w:div>
    <w:div w:id="1221208769">
      <w:bodyDiv w:val="1"/>
      <w:marLeft w:val="0"/>
      <w:marRight w:val="0"/>
      <w:marTop w:val="0"/>
      <w:marBottom w:val="0"/>
      <w:divBdr>
        <w:top w:val="none" w:sz="0" w:space="0" w:color="auto"/>
        <w:left w:val="none" w:sz="0" w:space="0" w:color="auto"/>
        <w:bottom w:val="none" w:sz="0" w:space="0" w:color="auto"/>
        <w:right w:val="none" w:sz="0" w:space="0" w:color="auto"/>
      </w:divBdr>
    </w:div>
    <w:div w:id="1221359617">
      <w:bodyDiv w:val="1"/>
      <w:marLeft w:val="0"/>
      <w:marRight w:val="0"/>
      <w:marTop w:val="0"/>
      <w:marBottom w:val="0"/>
      <w:divBdr>
        <w:top w:val="none" w:sz="0" w:space="0" w:color="auto"/>
        <w:left w:val="none" w:sz="0" w:space="0" w:color="auto"/>
        <w:bottom w:val="none" w:sz="0" w:space="0" w:color="auto"/>
        <w:right w:val="none" w:sz="0" w:space="0" w:color="auto"/>
      </w:divBdr>
    </w:div>
    <w:div w:id="1232039075">
      <w:bodyDiv w:val="1"/>
      <w:marLeft w:val="0"/>
      <w:marRight w:val="0"/>
      <w:marTop w:val="0"/>
      <w:marBottom w:val="0"/>
      <w:divBdr>
        <w:top w:val="none" w:sz="0" w:space="0" w:color="auto"/>
        <w:left w:val="none" w:sz="0" w:space="0" w:color="auto"/>
        <w:bottom w:val="none" w:sz="0" w:space="0" w:color="auto"/>
        <w:right w:val="none" w:sz="0" w:space="0" w:color="auto"/>
      </w:divBdr>
    </w:div>
    <w:div w:id="1233544141">
      <w:bodyDiv w:val="1"/>
      <w:marLeft w:val="0"/>
      <w:marRight w:val="0"/>
      <w:marTop w:val="0"/>
      <w:marBottom w:val="0"/>
      <w:divBdr>
        <w:top w:val="none" w:sz="0" w:space="0" w:color="auto"/>
        <w:left w:val="none" w:sz="0" w:space="0" w:color="auto"/>
        <w:bottom w:val="none" w:sz="0" w:space="0" w:color="auto"/>
        <w:right w:val="none" w:sz="0" w:space="0" w:color="auto"/>
      </w:divBdr>
    </w:div>
    <w:div w:id="1244489766">
      <w:bodyDiv w:val="1"/>
      <w:marLeft w:val="0"/>
      <w:marRight w:val="0"/>
      <w:marTop w:val="0"/>
      <w:marBottom w:val="0"/>
      <w:divBdr>
        <w:top w:val="none" w:sz="0" w:space="0" w:color="auto"/>
        <w:left w:val="none" w:sz="0" w:space="0" w:color="auto"/>
        <w:bottom w:val="none" w:sz="0" w:space="0" w:color="auto"/>
        <w:right w:val="none" w:sz="0" w:space="0" w:color="auto"/>
      </w:divBdr>
    </w:div>
    <w:div w:id="1250196761">
      <w:bodyDiv w:val="1"/>
      <w:marLeft w:val="0"/>
      <w:marRight w:val="0"/>
      <w:marTop w:val="0"/>
      <w:marBottom w:val="0"/>
      <w:divBdr>
        <w:top w:val="none" w:sz="0" w:space="0" w:color="auto"/>
        <w:left w:val="none" w:sz="0" w:space="0" w:color="auto"/>
        <w:bottom w:val="none" w:sz="0" w:space="0" w:color="auto"/>
        <w:right w:val="none" w:sz="0" w:space="0" w:color="auto"/>
      </w:divBdr>
    </w:div>
    <w:div w:id="1258908368">
      <w:bodyDiv w:val="1"/>
      <w:marLeft w:val="0"/>
      <w:marRight w:val="0"/>
      <w:marTop w:val="0"/>
      <w:marBottom w:val="0"/>
      <w:divBdr>
        <w:top w:val="none" w:sz="0" w:space="0" w:color="auto"/>
        <w:left w:val="none" w:sz="0" w:space="0" w:color="auto"/>
        <w:bottom w:val="none" w:sz="0" w:space="0" w:color="auto"/>
        <w:right w:val="none" w:sz="0" w:space="0" w:color="auto"/>
      </w:divBdr>
    </w:div>
    <w:div w:id="1262953343">
      <w:bodyDiv w:val="1"/>
      <w:marLeft w:val="0"/>
      <w:marRight w:val="0"/>
      <w:marTop w:val="0"/>
      <w:marBottom w:val="0"/>
      <w:divBdr>
        <w:top w:val="none" w:sz="0" w:space="0" w:color="auto"/>
        <w:left w:val="none" w:sz="0" w:space="0" w:color="auto"/>
        <w:bottom w:val="none" w:sz="0" w:space="0" w:color="auto"/>
        <w:right w:val="none" w:sz="0" w:space="0" w:color="auto"/>
      </w:divBdr>
    </w:div>
    <w:div w:id="1267619688">
      <w:bodyDiv w:val="1"/>
      <w:marLeft w:val="0"/>
      <w:marRight w:val="0"/>
      <w:marTop w:val="0"/>
      <w:marBottom w:val="0"/>
      <w:divBdr>
        <w:top w:val="none" w:sz="0" w:space="0" w:color="auto"/>
        <w:left w:val="none" w:sz="0" w:space="0" w:color="auto"/>
        <w:bottom w:val="none" w:sz="0" w:space="0" w:color="auto"/>
        <w:right w:val="none" w:sz="0" w:space="0" w:color="auto"/>
      </w:divBdr>
    </w:div>
    <w:div w:id="1270743454">
      <w:bodyDiv w:val="1"/>
      <w:marLeft w:val="0"/>
      <w:marRight w:val="0"/>
      <w:marTop w:val="0"/>
      <w:marBottom w:val="0"/>
      <w:divBdr>
        <w:top w:val="none" w:sz="0" w:space="0" w:color="auto"/>
        <w:left w:val="none" w:sz="0" w:space="0" w:color="auto"/>
        <w:bottom w:val="none" w:sz="0" w:space="0" w:color="auto"/>
        <w:right w:val="none" w:sz="0" w:space="0" w:color="auto"/>
      </w:divBdr>
    </w:div>
    <w:div w:id="1284337799">
      <w:bodyDiv w:val="1"/>
      <w:marLeft w:val="0"/>
      <w:marRight w:val="0"/>
      <w:marTop w:val="0"/>
      <w:marBottom w:val="0"/>
      <w:divBdr>
        <w:top w:val="none" w:sz="0" w:space="0" w:color="auto"/>
        <w:left w:val="none" w:sz="0" w:space="0" w:color="auto"/>
        <w:bottom w:val="none" w:sz="0" w:space="0" w:color="auto"/>
        <w:right w:val="none" w:sz="0" w:space="0" w:color="auto"/>
      </w:divBdr>
    </w:div>
    <w:div w:id="1305549203">
      <w:bodyDiv w:val="1"/>
      <w:marLeft w:val="0"/>
      <w:marRight w:val="0"/>
      <w:marTop w:val="0"/>
      <w:marBottom w:val="0"/>
      <w:divBdr>
        <w:top w:val="none" w:sz="0" w:space="0" w:color="auto"/>
        <w:left w:val="none" w:sz="0" w:space="0" w:color="auto"/>
        <w:bottom w:val="none" w:sz="0" w:space="0" w:color="auto"/>
        <w:right w:val="none" w:sz="0" w:space="0" w:color="auto"/>
      </w:divBdr>
    </w:div>
    <w:div w:id="1306857025">
      <w:bodyDiv w:val="1"/>
      <w:marLeft w:val="0"/>
      <w:marRight w:val="0"/>
      <w:marTop w:val="0"/>
      <w:marBottom w:val="0"/>
      <w:divBdr>
        <w:top w:val="none" w:sz="0" w:space="0" w:color="auto"/>
        <w:left w:val="none" w:sz="0" w:space="0" w:color="auto"/>
        <w:bottom w:val="none" w:sz="0" w:space="0" w:color="auto"/>
        <w:right w:val="none" w:sz="0" w:space="0" w:color="auto"/>
      </w:divBdr>
    </w:div>
    <w:div w:id="1308513003">
      <w:bodyDiv w:val="1"/>
      <w:marLeft w:val="0"/>
      <w:marRight w:val="0"/>
      <w:marTop w:val="0"/>
      <w:marBottom w:val="0"/>
      <w:divBdr>
        <w:top w:val="none" w:sz="0" w:space="0" w:color="auto"/>
        <w:left w:val="none" w:sz="0" w:space="0" w:color="auto"/>
        <w:bottom w:val="none" w:sz="0" w:space="0" w:color="auto"/>
        <w:right w:val="none" w:sz="0" w:space="0" w:color="auto"/>
      </w:divBdr>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
    <w:div w:id="1323776567">
      <w:bodyDiv w:val="1"/>
      <w:marLeft w:val="0"/>
      <w:marRight w:val="0"/>
      <w:marTop w:val="0"/>
      <w:marBottom w:val="0"/>
      <w:divBdr>
        <w:top w:val="none" w:sz="0" w:space="0" w:color="auto"/>
        <w:left w:val="none" w:sz="0" w:space="0" w:color="auto"/>
        <w:bottom w:val="none" w:sz="0" w:space="0" w:color="auto"/>
        <w:right w:val="none" w:sz="0" w:space="0" w:color="auto"/>
      </w:divBdr>
    </w:div>
    <w:div w:id="1342657418">
      <w:bodyDiv w:val="1"/>
      <w:marLeft w:val="0"/>
      <w:marRight w:val="0"/>
      <w:marTop w:val="0"/>
      <w:marBottom w:val="0"/>
      <w:divBdr>
        <w:top w:val="none" w:sz="0" w:space="0" w:color="auto"/>
        <w:left w:val="none" w:sz="0" w:space="0" w:color="auto"/>
        <w:bottom w:val="none" w:sz="0" w:space="0" w:color="auto"/>
        <w:right w:val="none" w:sz="0" w:space="0" w:color="auto"/>
      </w:divBdr>
    </w:div>
    <w:div w:id="1356687863">
      <w:bodyDiv w:val="1"/>
      <w:marLeft w:val="0"/>
      <w:marRight w:val="0"/>
      <w:marTop w:val="0"/>
      <w:marBottom w:val="0"/>
      <w:divBdr>
        <w:top w:val="none" w:sz="0" w:space="0" w:color="auto"/>
        <w:left w:val="none" w:sz="0" w:space="0" w:color="auto"/>
        <w:bottom w:val="none" w:sz="0" w:space="0" w:color="auto"/>
        <w:right w:val="none" w:sz="0" w:space="0" w:color="auto"/>
      </w:divBdr>
    </w:div>
    <w:div w:id="1357079297">
      <w:bodyDiv w:val="1"/>
      <w:marLeft w:val="0"/>
      <w:marRight w:val="0"/>
      <w:marTop w:val="0"/>
      <w:marBottom w:val="0"/>
      <w:divBdr>
        <w:top w:val="none" w:sz="0" w:space="0" w:color="auto"/>
        <w:left w:val="none" w:sz="0" w:space="0" w:color="auto"/>
        <w:bottom w:val="none" w:sz="0" w:space="0" w:color="auto"/>
        <w:right w:val="none" w:sz="0" w:space="0" w:color="auto"/>
      </w:divBdr>
    </w:div>
    <w:div w:id="1359694592">
      <w:bodyDiv w:val="1"/>
      <w:marLeft w:val="0"/>
      <w:marRight w:val="0"/>
      <w:marTop w:val="0"/>
      <w:marBottom w:val="0"/>
      <w:divBdr>
        <w:top w:val="none" w:sz="0" w:space="0" w:color="auto"/>
        <w:left w:val="none" w:sz="0" w:space="0" w:color="auto"/>
        <w:bottom w:val="none" w:sz="0" w:space="0" w:color="auto"/>
        <w:right w:val="none" w:sz="0" w:space="0" w:color="auto"/>
      </w:divBdr>
    </w:div>
    <w:div w:id="1377898402">
      <w:bodyDiv w:val="1"/>
      <w:marLeft w:val="0"/>
      <w:marRight w:val="0"/>
      <w:marTop w:val="0"/>
      <w:marBottom w:val="0"/>
      <w:divBdr>
        <w:top w:val="none" w:sz="0" w:space="0" w:color="auto"/>
        <w:left w:val="none" w:sz="0" w:space="0" w:color="auto"/>
        <w:bottom w:val="none" w:sz="0" w:space="0" w:color="auto"/>
        <w:right w:val="none" w:sz="0" w:space="0" w:color="auto"/>
      </w:divBdr>
    </w:div>
    <w:div w:id="1379162275">
      <w:bodyDiv w:val="1"/>
      <w:marLeft w:val="0"/>
      <w:marRight w:val="0"/>
      <w:marTop w:val="0"/>
      <w:marBottom w:val="0"/>
      <w:divBdr>
        <w:top w:val="none" w:sz="0" w:space="0" w:color="auto"/>
        <w:left w:val="none" w:sz="0" w:space="0" w:color="auto"/>
        <w:bottom w:val="none" w:sz="0" w:space="0" w:color="auto"/>
        <w:right w:val="none" w:sz="0" w:space="0" w:color="auto"/>
      </w:divBdr>
    </w:div>
    <w:div w:id="1397390316">
      <w:bodyDiv w:val="1"/>
      <w:marLeft w:val="0"/>
      <w:marRight w:val="0"/>
      <w:marTop w:val="0"/>
      <w:marBottom w:val="0"/>
      <w:divBdr>
        <w:top w:val="none" w:sz="0" w:space="0" w:color="auto"/>
        <w:left w:val="none" w:sz="0" w:space="0" w:color="auto"/>
        <w:bottom w:val="none" w:sz="0" w:space="0" w:color="auto"/>
        <w:right w:val="none" w:sz="0" w:space="0" w:color="auto"/>
      </w:divBdr>
    </w:div>
    <w:div w:id="1405106918">
      <w:bodyDiv w:val="1"/>
      <w:marLeft w:val="0"/>
      <w:marRight w:val="0"/>
      <w:marTop w:val="0"/>
      <w:marBottom w:val="0"/>
      <w:divBdr>
        <w:top w:val="none" w:sz="0" w:space="0" w:color="auto"/>
        <w:left w:val="none" w:sz="0" w:space="0" w:color="auto"/>
        <w:bottom w:val="none" w:sz="0" w:space="0" w:color="auto"/>
        <w:right w:val="none" w:sz="0" w:space="0" w:color="auto"/>
      </w:divBdr>
    </w:div>
    <w:div w:id="1412040038">
      <w:bodyDiv w:val="1"/>
      <w:marLeft w:val="0"/>
      <w:marRight w:val="0"/>
      <w:marTop w:val="0"/>
      <w:marBottom w:val="0"/>
      <w:divBdr>
        <w:top w:val="none" w:sz="0" w:space="0" w:color="auto"/>
        <w:left w:val="none" w:sz="0" w:space="0" w:color="auto"/>
        <w:bottom w:val="none" w:sz="0" w:space="0" w:color="auto"/>
        <w:right w:val="none" w:sz="0" w:space="0" w:color="auto"/>
      </w:divBdr>
    </w:div>
    <w:div w:id="1428312948">
      <w:bodyDiv w:val="1"/>
      <w:marLeft w:val="0"/>
      <w:marRight w:val="0"/>
      <w:marTop w:val="0"/>
      <w:marBottom w:val="0"/>
      <w:divBdr>
        <w:top w:val="none" w:sz="0" w:space="0" w:color="auto"/>
        <w:left w:val="none" w:sz="0" w:space="0" w:color="auto"/>
        <w:bottom w:val="none" w:sz="0" w:space="0" w:color="auto"/>
        <w:right w:val="none" w:sz="0" w:space="0" w:color="auto"/>
      </w:divBdr>
    </w:div>
    <w:div w:id="1440029641">
      <w:bodyDiv w:val="1"/>
      <w:marLeft w:val="0"/>
      <w:marRight w:val="0"/>
      <w:marTop w:val="0"/>
      <w:marBottom w:val="0"/>
      <w:divBdr>
        <w:top w:val="none" w:sz="0" w:space="0" w:color="auto"/>
        <w:left w:val="none" w:sz="0" w:space="0" w:color="auto"/>
        <w:bottom w:val="none" w:sz="0" w:space="0" w:color="auto"/>
        <w:right w:val="none" w:sz="0" w:space="0" w:color="auto"/>
      </w:divBdr>
    </w:div>
    <w:div w:id="1458834738">
      <w:bodyDiv w:val="1"/>
      <w:marLeft w:val="0"/>
      <w:marRight w:val="0"/>
      <w:marTop w:val="0"/>
      <w:marBottom w:val="0"/>
      <w:divBdr>
        <w:top w:val="none" w:sz="0" w:space="0" w:color="auto"/>
        <w:left w:val="none" w:sz="0" w:space="0" w:color="auto"/>
        <w:bottom w:val="none" w:sz="0" w:space="0" w:color="auto"/>
        <w:right w:val="none" w:sz="0" w:space="0" w:color="auto"/>
      </w:divBdr>
    </w:div>
    <w:div w:id="1459371290">
      <w:bodyDiv w:val="1"/>
      <w:marLeft w:val="0"/>
      <w:marRight w:val="0"/>
      <w:marTop w:val="0"/>
      <w:marBottom w:val="0"/>
      <w:divBdr>
        <w:top w:val="none" w:sz="0" w:space="0" w:color="auto"/>
        <w:left w:val="none" w:sz="0" w:space="0" w:color="auto"/>
        <w:bottom w:val="none" w:sz="0" w:space="0" w:color="auto"/>
        <w:right w:val="none" w:sz="0" w:space="0" w:color="auto"/>
      </w:divBdr>
    </w:div>
    <w:div w:id="1480272064">
      <w:bodyDiv w:val="1"/>
      <w:marLeft w:val="0"/>
      <w:marRight w:val="0"/>
      <w:marTop w:val="0"/>
      <w:marBottom w:val="0"/>
      <w:divBdr>
        <w:top w:val="none" w:sz="0" w:space="0" w:color="auto"/>
        <w:left w:val="none" w:sz="0" w:space="0" w:color="auto"/>
        <w:bottom w:val="none" w:sz="0" w:space="0" w:color="auto"/>
        <w:right w:val="none" w:sz="0" w:space="0" w:color="auto"/>
      </w:divBdr>
    </w:div>
    <w:div w:id="1485270610">
      <w:bodyDiv w:val="1"/>
      <w:marLeft w:val="0"/>
      <w:marRight w:val="0"/>
      <w:marTop w:val="0"/>
      <w:marBottom w:val="0"/>
      <w:divBdr>
        <w:top w:val="none" w:sz="0" w:space="0" w:color="auto"/>
        <w:left w:val="none" w:sz="0" w:space="0" w:color="auto"/>
        <w:bottom w:val="none" w:sz="0" w:space="0" w:color="auto"/>
        <w:right w:val="none" w:sz="0" w:space="0" w:color="auto"/>
      </w:divBdr>
    </w:div>
    <w:div w:id="1487044508">
      <w:bodyDiv w:val="1"/>
      <w:marLeft w:val="0"/>
      <w:marRight w:val="0"/>
      <w:marTop w:val="0"/>
      <w:marBottom w:val="0"/>
      <w:divBdr>
        <w:top w:val="none" w:sz="0" w:space="0" w:color="auto"/>
        <w:left w:val="none" w:sz="0" w:space="0" w:color="auto"/>
        <w:bottom w:val="none" w:sz="0" w:space="0" w:color="auto"/>
        <w:right w:val="none" w:sz="0" w:space="0" w:color="auto"/>
      </w:divBdr>
    </w:div>
    <w:div w:id="1487699691">
      <w:bodyDiv w:val="1"/>
      <w:marLeft w:val="0"/>
      <w:marRight w:val="0"/>
      <w:marTop w:val="0"/>
      <w:marBottom w:val="0"/>
      <w:divBdr>
        <w:top w:val="none" w:sz="0" w:space="0" w:color="auto"/>
        <w:left w:val="none" w:sz="0" w:space="0" w:color="auto"/>
        <w:bottom w:val="none" w:sz="0" w:space="0" w:color="auto"/>
        <w:right w:val="none" w:sz="0" w:space="0" w:color="auto"/>
      </w:divBdr>
    </w:div>
    <w:div w:id="1489514774">
      <w:bodyDiv w:val="1"/>
      <w:marLeft w:val="0"/>
      <w:marRight w:val="0"/>
      <w:marTop w:val="0"/>
      <w:marBottom w:val="0"/>
      <w:divBdr>
        <w:top w:val="none" w:sz="0" w:space="0" w:color="auto"/>
        <w:left w:val="none" w:sz="0" w:space="0" w:color="auto"/>
        <w:bottom w:val="none" w:sz="0" w:space="0" w:color="auto"/>
        <w:right w:val="none" w:sz="0" w:space="0" w:color="auto"/>
      </w:divBdr>
    </w:div>
    <w:div w:id="1491093604">
      <w:bodyDiv w:val="1"/>
      <w:marLeft w:val="0"/>
      <w:marRight w:val="0"/>
      <w:marTop w:val="0"/>
      <w:marBottom w:val="0"/>
      <w:divBdr>
        <w:top w:val="none" w:sz="0" w:space="0" w:color="auto"/>
        <w:left w:val="none" w:sz="0" w:space="0" w:color="auto"/>
        <w:bottom w:val="none" w:sz="0" w:space="0" w:color="auto"/>
        <w:right w:val="none" w:sz="0" w:space="0" w:color="auto"/>
      </w:divBdr>
    </w:div>
    <w:div w:id="1496536295">
      <w:bodyDiv w:val="1"/>
      <w:marLeft w:val="0"/>
      <w:marRight w:val="0"/>
      <w:marTop w:val="0"/>
      <w:marBottom w:val="0"/>
      <w:divBdr>
        <w:top w:val="none" w:sz="0" w:space="0" w:color="auto"/>
        <w:left w:val="none" w:sz="0" w:space="0" w:color="auto"/>
        <w:bottom w:val="none" w:sz="0" w:space="0" w:color="auto"/>
        <w:right w:val="none" w:sz="0" w:space="0" w:color="auto"/>
      </w:divBdr>
    </w:div>
    <w:div w:id="1502156596">
      <w:bodyDiv w:val="1"/>
      <w:marLeft w:val="0"/>
      <w:marRight w:val="0"/>
      <w:marTop w:val="0"/>
      <w:marBottom w:val="0"/>
      <w:divBdr>
        <w:top w:val="none" w:sz="0" w:space="0" w:color="auto"/>
        <w:left w:val="none" w:sz="0" w:space="0" w:color="auto"/>
        <w:bottom w:val="none" w:sz="0" w:space="0" w:color="auto"/>
        <w:right w:val="none" w:sz="0" w:space="0" w:color="auto"/>
      </w:divBdr>
    </w:div>
    <w:div w:id="1508788640">
      <w:bodyDiv w:val="1"/>
      <w:marLeft w:val="0"/>
      <w:marRight w:val="0"/>
      <w:marTop w:val="0"/>
      <w:marBottom w:val="0"/>
      <w:divBdr>
        <w:top w:val="none" w:sz="0" w:space="0" w:color="auto"/>
        <w:left w:val="none" w:sz="0" w:space="0" w:color="auto"/>
        <w:bottom w:val="none" w:sz="0" w:space="0" w:color="auto"/>
        <w:right w:val="none" w:sz="0" w:space="0" w:color="auto"/>
      </w:divBdr>
    </w:div>
    <w:div w:id="1520119956">
      <w:bodyDiv w:val="1"/>
      <w:marLeft w:val="0"/>
      <w:marRight w:val="0"/>
      <w:marTop w:val="0"/>
      <w:marBottom w:val="0"/>
      <w:divBdr>
        <w:top w:val="none" w:sz="0" w:space="0" w:color="auto"/>
        <w:left w:val="none" w:sz="0" w:space="0" w:color="auto"/>
        <w:bottom w:val="none" w:sz="0" w:space="0" w:color="auto"/>
        <w:right w:val="none" w:sz="0" w:space="0" w:color="auto"/>
      </w:divBdr>
    </w:div>
    <w:div w:id="1520778745">
      <w:bodyDiv w:val="1"/>
      <w:marLeft w:val="0"/>
      <w:marRight w:val="0"/>
      <w:marTop w:val="0"/>
      <w:marBottom w:val="0"/>
      <w:divBdr>
        <w:top w:val="none" w:sz="0" w:space="0" w:color="auto"/>
        <w:left w:val="none" w:sz="0" w:space="0" w:color="auto"/>
        <w:bottom w:val="none" w:sz="0" w:space="0" w:color="auto"/>
        <w:right w:val="none" w:sz="0" w:space="0" w:color="auto"/>
      </w:divBdr>
    </w:div>
    <w:div w:id="1525316346">
      <w:bodyDiv w:val="1"/>
      <w:marLeft w:val="0"/>
      <w:marRight w:val="0"/>
      <w:marTop w:val="0"/>
      <w:marBottom w:val="0"/>
      <w:divBdr>
        <w:top w:val="none" w:sz="0" w:space="0" w:color="auto"/>
        <w:left w:val="none" w:sz="0" w:space="0" w:color="auto"/>
        <w:bottom w:val="none" w:sz="0" w:space="0" w:color="auto"/>
        <w:right w:val="none" w:sz="0" w:space="0" w:color="auto"/>
      </w:divBdr>
    </w:div>
    <w:div w:id="1543590503">
      <w:bodyDiv w:val="1"/>
      <w:marLeft w:val="0"/>
      <w:marRight w:val="0"/>
      <w:marTop w:val="0"/>
      <w:marBottom w:val="0"/>
      <w:divBdr>
        <w:top w:val="none" w:sz="0" w:space="0" w:color="auto"/>
        <w:left w:val="none" w:sz="0" w:space="0" w:color="auto"/>
        <w:bottom w:val="none" w:sz="0" w:space="0" w:color="auto"/>
        <w:right w:val="none" w:sz="0" w:space="0" w:color="auto"/>
      </w:divBdr>
    </w:div>
    <w:div w:id="1549101020">
      <w:bodyDiv w:val="1"/>
      <w:marLeft w:val="0"/>
      <w:marRight w:val="0"/>
      <w:marTop w:val="0"/>
      <w:marBottom w:val="0"/>
      <w:divBdr>
        <w:top w:val="none" w:sz="0" w:space="0" w:color="auto"/>
        <w:left w:val="none" w:sz="0" w:space="0" w:color="auto"/>
        <w:bottom w:val="none" w:sz="0" w:space="0" w:color="auto"/>
        <w:right w:val="none" w:sz="0" w:space="0" w:color="auto"/>
      </w:divBdr>
    </w:div>
    <w:div w:id="1556812564">
      <w:bodyDiv w:val="1"/>
      <w:marLeft w:val="0"/>
      <w:marRight w:val="0"/>
      <w:marTop w:val="0"/>
      <w:marBottom w:val="0"/>
      <w:divBdr>
        <w:top w:val="none" w:sz="0" w:space="0" w:color="auto"/>
        <w:left w:val="none" w:sz="0" w:space="0" w:color="auto"/>
        <w:bottom w:val="none" w:sz="0" w:space="0" w:color="auto"/>
        <w:right w:val="none" w:sz="0" w:space="0" w:color="auto"/>
      </w:divBdr>
    </w:div>
    <w:div w:id="1581988013">
      <w:bodyDiv w:val="1"/>
      <w:marLeft w:val="0"/>
      <w:marRight w:val="0"/>
      <w:marTop w:val="0"/>
      <w:marBottom w:val="0"/>
      <w:divBdr>
        <w:top w:val="none" w:sz="0" w:space="0" w:color="auto"/>
        <w:left w:val="none" w:sz="0" w:space="0" w:color="auto"/>
        <w:bottom w:val="none" w:sz="0" w:space="0" w:color="auto"/>
        <w:right w:val="none" w:sz="0" w:space="0" w:color="auto"/>
      </w:divBdr>
    </w:div>
    <w:div w:id="1597903895">
      <w:bodyDiv w:val="1"/>
      <w:marLeft w:val="0"/>
      <w:marRight w:val="0"/>
      <w:marTop w:val="0"/>
      <w:marBottom w:val="0"/>
      <w:divBdr>
        <w:top w:val="none" w:sz="0" w:space="0" w:color="auto"/>
        <w:left w:val="none" w:sz="0" w:space="0" w:color="auto"/>
        <w:bottom w:val="none" w:sz="0" w:space="0" w:color="auto"/>
        <w:right w:val="none" w:sz="0" w:space="0" w:color="auto"/>
      </w:divBdr>
    </w:div>
    <w:div w:id="1598324517">
      <w:bodyDiv w:val="1"/>
      <w:marLeft w:val="0"/>
      <w:marRight w:val="0"/>
      <w:marTop w:val="0"/>
      <w:marBottom w:val="0"/>
      <w:divBdr>
        <w:top w:val="none" w:sz="0" w:space="0" w:color="auto"/>
        <w:left w:val="none" w:sz="0" w:space="0" w:color="auto"/>
        <w:bottom w:val="none" w:sz="0" w:space="0" w:color="auto"/>
        <w:right w:val="none" w:sz="0" w:space="0" w:color="auto"/>
      </w:divBdr>
    </w:div>
    <w:div w:id="1605067663">
      <w:bodyDiv w:val="1"/>
      <w:marLeft w:val="0"/>
      <w:marRight w:val="0"/>
      <w:marTop w:val="0"/>
      <w:marBottom w:val="0"/>
      <w:divBdr>
        <w:top w:val="none" w:sz="0" w:space="0" w:color="auto"/>
        <w:left w:val="none" w:sz="0" w:space="0" w:color="auto"/>
        <w:bottom w:val="none" w:sz="0" w:space="0" w:color="auto"/>
        <w:right w:val="none" w:sz="0" w:space="0" w:color="auto"/>
      </w:divBdr>
    </w:div>
    <w:div w:id="1605573711">
      <w:bodyDiv w:val="1"/>
      <w:marLeft w:val="0"/>
      <w:marRight w:val="0"/>
      <w:marTop w:val="0"/>
      <w:marBottom w:val="0"/>
      <w:divBdr>
        <w:top w:val="none" w:sz="0" w:space="0" w:color="auto"/>
        <w:left w:val="none" w:sz="0" w:space="0" w:color="auto"/>
        <w:bottom w:val="none" w:sz="0" w:space="0" w:color="auto"/>
        <w:right w:val="none" w:sz="0" w:space="0" w:color="auto"/>
      </w:divBdr>
    </w:div>
    <w:div w:id="1611399797">
      <w:bodyDiv w:val="1"/>
      <w:marLeft w:val="0"/>
      <w:marRight w:val="0"/>
      <w:marTop w:val="0"/>
      <w:marBottom w:val="0"/>
      <w:divBdr>
        <w:top w:val="none" w:sz="0" w:space="0" w:color="auto"/>
        <w:left w:val="none" w:sz="0" w:space="0" w:color="auto"/>
        <w:bottom w:val="none" w:sz="0" w:space="0" w:color="auto"/>
        <w:right w:val="none" w:sz="0" w:space="0" w:color="auto"/>
      </w:divBdr>
    </w:div>
    <w:div w:id="1615674534">
      <w:bodyDiv w:val="1"/>
      <w:marLeft w:val="0"/>
      <w:marRight w:val="0"/>
      <w:marTop w:val="0"/>
      <w:marBottom w:val="0"/>
      <w:divBdr>
        <w:top w:val="none" w:sz="0" w:space="0" w:color="auto"/>
        <w:left w:val="none" w:sz="0" w:space="0" w:color="auto"/>
        <w:bottom w:val="none" w:sz="0" w:space="0" w:color="auto"/>
        <w:right w:val="none" w:sz="0" w:space="0" w:color="auto"/>
      </w:divBdr>
    </w:div>
    <w:div w:id="1618558221">
      <w:bodyDiv w:val="1"/>
      <w:marLeft w:val="0"/>
      <w:marRight w:val="0"/>
      <w:marTop w:val="0"/>
      <w:marBottom w:val="0"/>
      <w:divBdr>
        <w:top w:val="none" w:sz="0" w:space="0" w:color="auto"/>
        <w:left w:val="none" w:sz="0" w:space="0" w:color="auto"/>
        <w:bottom w:val="none" w:sz="0" w:space="0" w:color="auto"/>
        <w:right w:val="none" w:sz="0" w:space="0" w:color="auto"/>
      </w:divBdr>
    </w:div>
    <w:div w:id="1625379457">
      <w:bodyDiv w:val="1"/>
      <w:marLeft w:val="0"/>
      <w:marRight w:val="0"/>
      <w:marTop w:val="0"/>
      <w:marBottom w:val="0"/>
      <w:divBdr>
        <w:top w:val="none" w:sz="0" w:space="0" w:color="auto"/>
        <w:left w:val="none" w:sz="0" w:space="0" w:color="auto"/>
        <w:bottom w:val="none" w:sz="0" w:space="0" w:color="auto"/>
        <w:right w:val="none" w:sz="0" w:space="0" w:color="auto"/>
      </w:divBdr>
    </w:div>
    <w:div w:id="1653371760">
      <w:bodyDiv w:val="1"/>
      <w:marLeft w:val="0"/>
      <w:marRight w:val="0"/>
      <w:marTop w:val="0"/>
      <w:marBottom w:val="0"/>
      <w:divBdr>
        <w:top w:val="none" w:sz="0" w:space="0" w:color="auto"/>
        <w:left w:val="none" w:sz="0" w:space="0" w:color="auto"/>
        <w:bottom w:val="none" w:sz="0" w:space="0" w:color="auto"/>
        <w:right w:val="none" w:sz="0" w:space="0" w:color="auto"/>
      </w:divBdr>
    </w:div>
    <w:div w:id="1669795111">
      <w:bodyDiv w:val="1"/>
      <w:marLeft w:val="0"/>
      <w:marRight w:val="0"/>
      <w:marTop w:val="0"/>
      <w:marBottom w:val="0"/>
      <w:divBdr>
        <w:top w:val="none" w:sz="0" w:space="0" w:color="auto"/>
        <w:left w:val="none" w:sz="0" w:space="0" w:color="auto"/>
        <w:bottom w:val="none" w:sz="0" w:space="0" w:color="auto"/>
        <w:right w:val="none" w:sz="0" w:space="0" w:color="auto"/>
      </w:divBdr>
    </w:div>
    <w:div w:id="1671133465">
      <w:bodyDiv w:val="1"/>
      <w:marLeft w:val="0"/>
      <w:marRight w:val="0"/>
      <w:marTop w:val="0"/>
      <w:marBottom w:val="0"/>
      <w:divBdr>
        <w:top w:val="none" w:sz="0" w:space="0" w:color="auto"/>
        <w:left w:val="none" w:sz="0" w:space="0" w:color="auto"/>
        <w:bottom w:val="none" w:sz="0" w:space="0" w:color="auto"/>
        <w:right w:val="none" w:sz="0" w:space="0" w:color="auto"/>
      </w:divBdr>
    </w:div>
    <w:div w:id="1678194395">
      <w:bodyDiv w:val="1"/>
      <w:marLeft w:val="0"/>
      <w:marRight w:val="0"/>
      <w:marTop w:val="0"/>
      <w:marBottom w:val="0"/>
      <w:divBdr>
        <w:top w:val="none" w:sz="0" w:space="0" w:color="auto"/>
        <w:left w:val="none" w:sz="0" w:space="0" w:color="auto"/>
        <w:bottom w:val="none" w:sz="0" w:space="0" w:color="auto"/>
        <w:right w:val="none" w:sz="0" w:space="0" w:color="auto"/>
      </w:divBdr>
    </w:div>
    <w:div w:id="1686320535">
      <w:bodyDiv w:val="1"/>
      <w:marLeft w:val="0"/>
      <w:marRight w:val="0"/>
      <w:marTop w:val="0"/>
      <w:marBottom w:val="0"/>
      <w:divBdr>
        <w:top w:val="none" w:sz="0" w:space="0" w:color="auto"/>
        <w:left w:val="none" w:sz="0" w:space="0" w:color="auto"/>
        <w:bottom w:val="none" w:sz="0" w:space="0" w:color="auto"/>
        <w:right w:val="none" w:sz="0" w:space="0" w:color="auto"/>
      </w:divBdr>
    </w:div>
    <w:div w:id="1697585169">
      <w:bodyDiv w:val="1"/>
      <w:marLeft w:val="0"/>
      <w:marRight w:val="0"/>
      <w:marTop w:val="0"/>
      <w:marBottom w:val="0"/>
      <w:divBdr>
        <w:top w:val="none" w:sz="0" w:space="0" w:color="auto"/>
        <w:left w:val="none" w:sz="0" w:space="0" w:color="auto"/>
        <w:bottom w:val="none" w:sz="0" w:space="0" w:color="auto"/>
        <w:right w:val="none" w:sz="0" w:space="0" w:color="auto"/>
      </w:divBdr>
    </w:div>
    <w:div w:id="1702128945">
      <w:bodyDiv w:val="1"/>
      <w:marLeft w:val="0"/>
      <w:marRight w:val="0"/>
      <w:marTop w:val="0"/>
      <w:marBottom w:val="0"/>
      <w:divBdr>
        <w:top w:val="none" w:sz="0" w:space="0" w:color="auto"/>
        <w:left w:val="none" w:sz="0" w:space="0" w:color="auto"/>
        <w:bottom w:val="none" w:sz="0" w:space="0" w:color="auto"/>
        <w:right w:val="none" w:sz="0" w:space="0" w:color="auto"/>
      </w:divBdr>
    </w:div>
    <w:div w:id="1704746111">
      <w:bodyDiv w:val="1"/>
      <w:marLeft w:val="0"/>
      <w:marRight w:val="0"/>
      <w:marTop w:val="0"/>
      <w:marBottom w:val="0"/>
      <w:divBdr>
        <w:top w:val="none" w:sz="0" w:space="0" w:color="auto"/>
        <w:left w:val="none" w:sz="0" w:space="0" w:color="auto"/>
        <w:bottom w:val="none" w:sz="0" w:space="0" w:color="auto"/>
        <w:right w:val="none" w:sz="0" w:space="0" w:color="auto"/>
      </w:divBdr>
    </w:div>
    <w:div w:id="1715930861">
      <w:bodyDiv w:val="1"/>
      <w:marLeft w:val="0"/>
      <w:marRight w:val="0"/>
      <w:marTop w:val="0"/>
      <w:marBottom w:val="0"/>
      <w:divBdr>
        <w:top w:val="none" w:sz="0" w:space="0" w:color="auto"/>
        <w:left w:val="none" w:sz="0" w:space="0" w:color="auto"/>
        <w:bottom w:val="none" w:sz="0" w:space="0" w:color="auto"/>
        <w:right w:val="none" w:sz="0" w:space="0" w:color="auto"/>
      </w:divBdr>
    </w:div>
    <w:div w:id="1726564886">
      <w:bodyDiv w:val="1"/>
      <w:marLeft w:val="0"/>
      <w:marRight w:val="0"/>
      <w:marTop w:val="0"/>
      <w:marBottom w:val="0"/>
      <w:divBdr>
        <w:top w:val="none" w:sz="0" w:space="0" w:color="auto"/>
        <w:left w:val="none" w:sz="0" w:space="0" w:color="auto"/>
        <w:bottom w:val="none" w:sz="0" w:space="0" w:color="auto"/>
        <w:right w:val="none" w:sz="0" w:space="0" w:color="auto"/>
      </w:divBdr>
    </w:div>
    <w:div w:id="1727945226">
      <w:bodyDiv w:val="1"/>
      <w:marLeft w:val="0"/>
      <w:marRight w:val="0"/>
      <w:marTop w:val="0"/>
      <w:marBottom w:val="0"/>
      <w:divBdr>
        <w:top w:val="none" w:sz="0" w:space="0" w:color="auto"/>
        <w:left w:val="none" w:sz="0" w:space="0" w:color="auto"/>
        <w:bottom w:val="none" w:sz="0" w:space="0" w:color="auto"/>
        <w:right w:val="none" w:sz="0" w:space="0" w:color="auto"/>
      </w:divBdr>
    </w:div>
    <w:div w:id="1730377466">
      <w:bodyDiv w:val="1"/>
      <w:marLeft w:val="0"/>
      <w:marRight w:val="0"/>
      <w:marTop w:val="0"/>
      <w:marBottom w:val="0"/>
      <w:divBdr>
        <w:top w:val="none" w:sz="0" w:space="0" w:color="auto"/>
        <w:left w:val="none" w:sz="0" w:space="0" w:color="auto"/>
        <w:bottom w:val="none" w:sz="0" w:space="0" w:color="auto"/>
        <w:right w:val="none" w:sz="0" w:space="0" w:color="auto"/>
      </w:divBdr>
    </w:div>
    <w:div w:id="1731074258">
      <w:bodyDiv w:val="1"/>
      <w:marLeft w:val="0"/>
      <w:marRight w:val="0"/>
      <w:marTop w:val="0"/>
      <w:marBottom w:val="0"/>
      <w:divBdr>
        <w:top w:val="none" w:sz="0" w:space="0" w:color="auto"/>
        <w:left w:val="none" w:sz="0" w:space="0" w:color="auto"/>
        <w:bottom w:val="none" w:sz="0" w:space="0" w:color="auto"/>
        <w:right w:val="none" w:sz="0" w:space="0" w:color="auto"/>
      </w:divBdr>
    </w:div>
    <w:div w:id="1731224991">
      <w:bodyDiv w:val="1"/>
      <w:marLeft w:val="0"/>
      <w:marRight w:val="0"/>
      <w:marTop w:val="0"/>
      <w:marBottom w:val="0"/>
      <w:divBdr>
        <w:top w:val="none" w:sz="0" w:space="0" w:color="auto"/>
        <w:left w:val="none" w:sz="0" w:space="0" w:color="auto"/>
        <w:bottom w:val="none" w:sz="0" w:space="0" w:color="auto"/>
        <w:right w:val="none" w:sz="0" w:space="0" w:color="auto"/>
      </w:divBdr>
    </w:div>
    <w:div w:id="1732538739">
      <w:bodyDiv w:val="1"/>
      <w:marLeft w:val="0"/>
      <w:marRight w:val="0"/>
      <w:marTop w:val="0"/>
      <w:marBottom w:val="0"/>
      <w:divBdr>
        <w:top w:val="none" w:sz="0" w:space="0" w:color="auto"/>
        <w:left w:val="none" w:sz="0" w:space="0" w:color="auto"/>
        <w:bottom w:val="none" w:sz="0" w:space="0" w:color="auto"/>
        <w:right w:val="none" w:sz="0" w:space="0" w:color="auto"/>
      </w:divBdr>
    </w:div>
    <w:div w:id="1733967102">
      <w:bodyDiv w:val="1"/>
      <w:marLeft w:val="0"/>
      <w:marRight w:val="0"/>
      <w:marTop w:val="0"/>
      <w:marBottom w:val="0"/>
      <w:divBdr>
        <w:top w:val="none" w:sz="0" w:space="0" w:color="auto"/>
        <w:left w:val="none" w:sz="0" w:space="0" w:color="auto"/>
        <w:bottom w:val="none" w:sz="0" w:space="0" w:color="auto"/>
        <w:right w:val="none" w:sz="0" w:space="0" w:color="auto"/>
      </w:divBdr>
    </w:div>
    <w:div w:id="1736321564">
      <w:bodyDiv w:val="1"/>
      <w:marLeft w:val="0"/>
      <w:marRight w:val="0"/>
      <w:marTop w:val="0"/>
      <w:marBottom w:val="0"/>
      <w:divBdr>
        <w:top w:val="none" w:sz="0" w:space="0" w:color="auto"/>
        <w:left w:val="none" w:sz="0" w:space="0" w:color="auto"/>
        <w:bottom w:val="none" w:sz="0" w:space="0" w:color="auto"/>
        <w:right w:val="none" w:sz="0" w:space="0" w:color="auto"/>
      </w:divBdr>
    </w:div>
    <w:div w:id="1745297428">
      <w:bodyDiv w:val="1"/>
      <w:marLeft w:val="0"/>
      <w:marRight w:val="0"/>
      <w:marTop w:val="0"/>
      <w:marBottom w:val="0"/>
      <w:divBdr>
        <w:top w:val="none" w:sz="0" w:space="0" w:color="auto"/>
        <w:left w:val="none" w:sz="0" w:space="0" w:color="auto"/>
        <w:bottom w:val="none" w:sz="0" w:space="0" w:color="auto"/>
        <w:right w:val="none" w:sz="0" w:space="0" w:color="auto"/>
      </w:divBdr>
    </w:div>
    <w:div w:id="1746609296">
      <w:bodyDiv w:val="1"/>
      <w:marLeft w:val="0"/>
      <w:marRight w:val="0"/>
      <w:marTop w:val="0"/>
      <w:marBottom w:val="0"/>
      <w:divBdr>
        <w:top w:val="none" w:sz="0" w:space="0" w:color="auto"/>
        <w:left w:val="none" w:sz="0" w:space="0" w:color="auto"/>
        <w:bottom w:val="none" w:sz="0" w:space="0" w:color="auto"/>
        <w:right w:val="none" w:sz="0" w:space="0" w:color="auto"/>
      </w:divBdr>
    </w:div>
    <w:div w:id="1747075207">
      <w:bodyDiv w:val="1"/>
      <w:marLeft w:val="0"/>
      <w:marRight w:val="0"/>
      <w:marTop w:val="0"/>
      <w:marBottom w:val="0"/>
      <w:divBdr>
        <w:top w:val="none" w:sz="0" w:space="0" w:color="auto"/>
        <w:left w:val="none" w:sz="0" w:space="0" w:color="auto"/>
        <w:bottom w:val="none" w:sz="0" w:space="0" w:color="auto"/>
        <w:right w:val="none" w:sz="0" w:space="0" w:color="auto"/>
      </w:divBdr>
    </w:div>
    <w:div w:id="1757088952">
      <w:bodyDiv w:val="1"/>
      <w:marLeft w:val="0"/>
      <w:marRight w:val="0"/>
      <w:marTop w:val="0"/>
      <w:marBottom w:val="0"/>
      <w:divBdr>
        <w:top w:val="none" w:sz="0" w:space="0" w:color="auto"/>
        <w:left w:val="none" w:sz="0" w:space="0" w:color="auto"/>
        <w:bottom w:val="none" w:sz="0" w:space="0" w:color="auto"/>
        <w:right w:val="none" w:sz="0" w:space="0" w:color="auto"/>
      </w:divBdr>
    </w:div>
    <w:div w:id="1768501740">
      <w:bodyDiv w:val="1"/>
      <w:marLeft w:val="0"/>
      <w:marRight w:val="0"/>
      <w:marTop w:val="0"/>
      <w:marBottom w:val="0"/>
      <w:divBdr>
        <w:top w:val="none" w:sz="0" w:space="0" w:color="auto"/>
        <w:left w:val="none" w:sz="0" w:space="0" w:color="auto"/>
        <w:bottom w:val="none" w:sz="0" w:space="0" w:color="auto"/>
        <w:right w:val="none" w:sz="0" w:space="0" w:color="auto"/>
      </w:divBdr>
    </w:div>
    <w:div w:id="1773166063">
      <w:bodyDiv w:val="1"/>
      <w:marLeft w:val="0"/>
      <w:marRight w:val="0"/>
      <w:marTop w:val="0"/>
      <w:marBottom w:val="0"/>
      <w:divBdr>
        <w:top w:val="none" w:sz="0" w:space="0" w:color="auto"/>
        <w:left w:val="none" w:sz="0" w:space="0" w:color="auto"/>
        <w:bottom w:val="none" w:sz="0" w:space="0" w:color="auto"/>
        <w:right w:val="none" w:sz="0" w:space="0" w:color="auto"/>
      </w:divBdr>
    </w:div>
    <w:div w:id="1803957719">
      <w:bodyDiv w:val="1"/>
      <w:marLeft w:val="0"/>
      <w:marRight w:val="0"/>
      <w:marTop w:val="0"/>
      <w:marBottom w:val="0"/>
      <w:divBdr>
        <w:top w:val="none" w:sz="0" w:space="0" w:color="auto"/>
        <w:left w:val="none" w:sz="0" w:space="0" w:color="auto"/>
        <w:bottom w:val="none" w:sz="0" w:space="0" w:color="auto"/>
        <w:right w:val="none" w:sz="0" w:space="0" w:color="auto"/>
      </w:divBdr>
    </w:div>
    <w:div w:id="1804811166">
      <w:bodyDiv w:val="1"/>
      <w:marLeft w:val="0"/>
      <w:marRight w:val="0"/>
      <w:marTop w:val="0"/>
      <w:marBottom w:val="0"/>
      <w:divBdr>
        <w:top w:val="none" w:sz="0" w:space="0" w:color="auto"/>
        <w:left w:val="none" w:sz="0" w:space="0" w:color="auto"/>
        <w:bottom w:val="none" w:sz="0" w:space="0" w:color="auto"/>
        <w:right w:val="none" w:sz="0" w:space="0" w:color="auto"/>
      </w:divBdr>
    </w:div>
    <w:div w:id="1810005309">
      <w:bodyDiv w:val="1"/>
      <w:marLeft w:val="0"/>
      <w:marRight w:val="0"/>
      <w:marTop w:val="0"/>
      <w:marBottom w:val="0"/>
      <w:divBdr>
        <w:top w:val="none" w:sz="0" w:space="0" w:color="auto"/>
        <w:left w:val="none" w:sz="0" w:space="0" w:color="auto"/>
        <w:bottom w:val="none" w:sz="0" w:space="0" w:color="auto"/>
        <w:right w:val="none" w:sz="0" w:space="0" w:color="auto"/>
      </w:divBdr>
    </w:div>
    <w:div w:id="1815216846">
      <w:bodyDiv w:val="1"/>
      <w:marLeft w:val="0"/>
      <w:marRight w:val="0"/>
      <w:marTop w:val="0"/>
      <w:marBottom w:val="0"/>
      <w:divBdr>
        <w:top w:val="none" w:sz="0" w:space="0" w:color="auto"/>
        <w:left w:val="none" w:sz="0" w:space="0" w:color="auto"/>
        <w:bottom w:val="none" w:sz="0" w:space="0" w:color="auto"/>
        <w:right w:val="none" w:sz="0" w:space="0" w:color="auto"/>
      </w:divBdr>
    </w:div>
    <w:div w:id="1834490928">
      <w:bodyDiv w:val="1"/>
      <w:marLeft w:val="0"/>
      <w:marRight w:val="0"/>
      <w:marTop w:val="0"/>
      <w:marBottom w:val="0"/>
      <w:divBdr>
        <w:top w:val="none" w:sz="0" w:space="0" w:color="auto"/>
        <w:left w:val="none" w:sz="0" w:space="0" w:color="auto"/>
        <w:bottom w:val="none" w:sz="0" w:space="0" w:color="auto"/>
        <w:right w:val="none" w:sz="0" w:space="0" w:color="auto"/>
      </w:divBdr>
    </w:div>
    <w:div w:id="1849366581">
      <w:bodyDiv w:val="1"/>
      <w:marLeft w:val="0"/>
      <w:marRight w:val="0"/>
      <w:marTop w:val="0"/>
      <w:marBottom w:val="0"/>
      <w:divBdr>
        <w:top w:val="none" w:sz="0" w:space="0" w:color="auto"/>
        <w:left w:val="none" w:sz="0" w:space="0" w:color="auto"/>
        <w:bottom w:val="none" w:sz="0" w:space="0" w:color="auto"/>
        <w:right w:val="none" w:sz="0" w:space="0" w:color="auto"/>
      </w:divBdr>
    </w:div>
    <w:div w:id="1852336408">
      <w:bodyDiv w:val="1"/>
      <w:marLeft w:val="0"/>
      <w:marRight w:val="0"/>
      <w:marTop w:val="0"/>
      <w:marBottom w:val="0"/>
      <w:divBdr>
        <w:top w:val="none" w:sz="0" w:space="0" w:color="auto"/>
        <w:left w:val="none" w:sz="0" w:space="0" w:color="auto"/>
        <w:bottom w:val="none" w:sz="0" w:space="0" w:color="auto"/>
        <w:right w:val="none" w:sz="0" w:space="0" w:color="auto"/>
      </w:divBdr>
    </w:div>
    <w:div w:id="1859544467">
      <w:bodyDiv w:val="1"/>
      <w:marLeft w:val="0"/>
      <w:marRight w:val="0"/>
      <w:marTop w:val="0"/>
      <w:marBottom w:val="0"/>
      <w:divBdr>
        <w:top w:val="none" w:sz="0" w:space="0" w:color="auto"/>
        <w:left w:val="none" w:sz="0" w:space="0" w:color="auto"/>
        <w:bottom w:val="none" w:sz="0" w:space="0" w:color="auto"/>
        <w:right w:val="none" w:sz="0" w:space="0" w:color="auto"/>
      </w:divBdr>
    </w:div>
    <w:div w:id="1860966772">
      <w:bodyDiv w:val="1"/>
      <w:marLeft w:val="0"/>
      <w:marRight w:val="0"/>
      <w:marTop w:val="0"/>
      <w:marBottom w:val="0"/>
      <w:divBdr>
        <w:top w:val="none" w:sz="0" w:space="0" w:color="auto"/>
        <w:left w:val="none" w:sz="0" w:space="0" w:color="auto"/>
        <w:bottom w:val="none" w:sz="0" w:space="0" w:color="auto"/>
        <w:right w:val="none" w:sz="0" w:space="0" w:color="auto"/>
      </w:divBdr>
    </w:div>
    <w:div w:id="1865903783">
      <w:bodyDiv w:val="1"/>
      <w:marLeft w:val="0"/>
      <w:marRight w:val="0"/>
      <w:marTop w:val="0"/>
      <w:marBottom w:val="0"/>
      <w:divBdr>
        <w:top w:val="none" w:sz="0" w:space="0" w:color="auto"/>
        <w:left w:val="none" w:sz="0" w:space="0" w:color="auto"/>
        <w:bottom w:val="none" w:sz="0" w:space="0" w:color="auto"/>
        <w:right w:val="none" w:sz="0" w:space="0" w:color="auto"/>
      </w:divBdr>
    </w:div>
    <w:div w:id="1867938201">
      <w:bodyDiv w:val="1"/>
      <w:marLeft w:val="0"/>
      <w:marRight w:val="0"/>
      <w:marTop w:val="0"/>
      <w:marBottom w:val="0"/>
      <w:divBdr>
        <w:top w:val="none" w:sz="0" w:space="0" w:color="auto"/>
        <w:left w:val="none" w:sz="0" w:space="0" w:color="auto"/>
        <w:bottom w:val="none" w:sz="0" w:space="0" w:color="auto"/>
        <w:right w:val="none" w:sz="0" w:space="0" w:color="auto"/>
      </w:divBdr>
    </w:div>
    <w:div w:id="1868719249">
      <w:bodyDiv w:val="1"/>
      <w:marLeft w:val="0"/>
      <w:marRight w:val="0"/>
      <w:marTop w:val="0"/>
      <w:marBottom w:val="0"/>
      <w:divBdr>
        <w:top w:val="none" w:sz="0" w:space="0" w:color="auto"/>
        <w:left w:val="none" w:sz="0" w:space="0" w:color="auto"/>
        <w:bottom w:val="none" w:sz="0" w:space="0" w:color="auto"/>
        <w:right w:val="none" w:sz="0" w:space="0" w:color="auto"/>
      </w:divBdr>
    </w:div>
    <w:div w:id="1875313583">
      <w:bodyDiv w:val="1"/>
      <w:marLeft w:val="0"/>
      <w:marRight w:val="0"/>
      <w:marTop w:val="0"/>
      <w:marBottom w:val="0"/>
      <w:divBdr>
        <w:top w:val="none" w:sz="0" w:space="0" w:color="auto"/>
        <w:left w:val="none" w:sz="0" w:space="0" w:color="auto"/>
        <w:bottom w:val="none" w:sz="0" w:space="0" w:color="auto"/>
        <w:right w:val="none" w:sz="0" w:space="0" w:color="auto"/>
      </w:divBdr>
    </w:div>
    <w:div w:id="1884822763">
      <w:bodyDiv w:val="1"/>
      <w:marLeft w:val="0"/>
      <w:marRight w:val="0"/>
      <w:marTop w:val="0"/>
      <w:marBottom w:val="0"/>
      <w:divBdr>
        <w:top w:val="none" w:sz="0" w:space="0" w:color="auto"/>
        <w:left w:val="none" w:sz="0" w:space="0" w:color="auto"/>
        <w:bottom w:val="none" w:sz="0" w:space="0" w:color="auto"/>
        <w:right w:val="none" w:sz="0" w:space="0" w:color="auto"/>
      </w:divBdr>
    </w:div>
    <w:div w:id="1885940838">
      <w:bodyDiv w:val="1"/>
      <w:marLeft w:val="0"/>
      <w:marRight w:val="0"/>
      <w:marTop w:val="0"/>
      <w:marBottom w:val="0"/>
      <w:divBdr>
        <w:top w:val="none" w:sz="0" w:space="0" w:color="auto"/>
        <w:left w:val="none" w:sz="0" w:space="0" w:color="auto"/>
        <w:bottom w:val="none" w:sz="0" w:space="0" w:color="auto"/>
        <w:right w:val="none" w:sz="0" w:space="0" w:color="auto"/>
      </w:divBdr>
    </w:div>
    <w:div w:id="1888374592">
      <w:bodyDiv w:val="1"/>
      <w:marLeft w:val="0"/>
      <w:marRight w:val="0"/>
      <w:marTop w:val="0"/>
      <w:marBottom w:val="0"/>
      <w:divBdr>
        <w:top w:val="none" w:sz="0" w:space="0" w:color="auto"/>
        <w:left w:val="none" w:sz="0" w:space="0" w:color="auto"/>
        <w:bottom w:val="none" w:sz="0" w:space="0" w:color="auto"/>
        <w:right w:val="none" w:sz="0" w:space="0" w:color="auto"/>
      </w:divBdr>
    </w:div>
    <w:div w:id="1897162998">
      <w:bodyDiv w:val="1"/>
      <w:marLeft w:val="0"/>
      <w:marRight w:val="0"/>
      <w:marTop w:val="0"/>
      <w:marBottom w:val="0"/>
      <w:divBdr>
        <w:top w:val="none" w:sz="0" w:space="0" w:color="auto"/>
        <w:left w:val="none" w:sz="0" w:space="0" w:color="auto"/>
        <w:bottom w:val="none" w:sz="0" w:space="0" w:color="auto"/>
        <w:right w:val="none" w:sz="0" w:space="0" w:color="auto"/>
      </w:divBdr>
    </w:div>
    <w:div w:id="1905800461">
      <w:bodyDiv w:val="1"/>
      <w:marLeft w:val="0"/>
      <w:marRight w:val="0"/>
      <w:marTop w:val="0"/>
      <w:marBottom w:val="0"/>
      <w:divBdr>
        <w:top w:val="none" w:sz="0" w:space="0" w:color="auto"/>
        <w:left w:val="none" w:sz="0" w:space="0" w:color="auto"/>
        <w:bottom w:val="none" w:sz="0" w:space="0" w:color="auto"/>
        <w:right w:val="none" w:sz="0" w:space="0" w:color="auto"/>
      </w:divBdr>
    </w:div>
    <w:div w:id="1910731575">
      <w:bodyDiv w:val="1"/>
      <w:marLeft w:val="0"/>
      <w:marRight w:val="0"/>
      <w:marTop w:val="0"/>
      <w:marBottom w:val="0"/>
      <w:divBdr>
        <w:top w:val="none" w:sz="0" w:space="0" w:color="auto"/>
        <w:left w:val="none" w:sz="0" w:space="0" w:color="auto"/>
        <w:bottom w:val="none" w:sz="0" w:space="0" w:color="auto"/>
        <w:right w:val="none" w:sz="0" w:space="0" w:color="auto"/>
      </w:divBdr>
    </w:div>
    <w:div w:id="1916744299">
      <w:bodyDiv w:val="1"/>
      <w:marLeft w:val="0"/>
      <w:marRight w:val="0"/>
      <w:marTop w:val="0"/>
      <w:marBottom w:val="0"/>
      <w:divBdr>
        <w:top w:val="none" w:sz="0" w:space="0" w:color="auto"/>
        <w:left w:val="none" w:sz="0" w:space="0" w:color="auto"/>
        <w:bottom w:val="none" w:sz="0" w:space="0" w:color="auto"/>
        <w:right w:val="none" w:sz="0" w:space="0" w:color="auto"/>
      </w:divBdr>
    </w:div>
    <w:div w:id="1918053673">
      <w:bodyDiv w:val="1"/>
      <w:marLeft w:val="0"/>
      <w:marRight w:val="0"/>
      <w:marTop w:val="0"/>
      <w:marBottom w:val="0"/>
      <w:divBdr>
        <w:top w:val="none" w:sz="0" w:space="0" w:color="auto"/>
        <w:left w:val="none" w:sz="0" w:space="0" w:color="auto"/>
        <w:bottom w:val="none" w:sz="0" w:space="0" w:color="auto"/>
        <w:right w:val="none" w:sz="0" w:space="0" w:color="auto"/>
      </w:divBdr>
    </w:div>
    <w:div w:id="1923106697">
      <w:bodyDiv w:val="1"/>
      <w:marLeft w:val="0"/>
      <w:marRight w:val="0"/>
      <w:marTop w:val="0"/>
      <w:marBottom w:val="0"/>
      <w:divBdr>
        <w:top w:val="none" w:sz="0" w:space="0" w:color="auto"/>
        <w:left w:val="none" w:sz="0" w:space="0" w:color="auto"/>
        <w:bottom w:val="none" w:sz="0" w:space="0" w:color="auto"/>
        <w:right w:val="none" w:sz="0" w:space="0" w:color="auto"/>
      </w:divBdr>
    </w:div>
    <w:div w:id="1945842484">
      <w:bodyDiv w:val="1"/>
      <w:marLeft w:val="0"/>
      <w:marRight w:val="0"/>
      <w:marTop w:val="0"/>
      <w:marBottom w:val="0"/>
      <w:divBdr>
        <w:top w:val="none" w:sz="0" w:space="0" w:color="auto"/>
        <w:left w:val="none" w:sz="0" w:space="0" w:color="auto"/>
        <w:bottom w:val="none" w:sz="0" w:space="0" w:color="auto"/>
        <w:right w:val="none" w:sz="0" w:space="0" w:color="auto"/>
      </w:divBdr>
    </w:div>
    <w:div w:id="1954365332">
      <w:bodyDiv w:val="1"/>
      <w:marLeft w:val="0"/>
      <w:marRight w:val="0"/>
      <w:marTop w:val="0"/>
      <w:marBottom w:val="0"/>
      <w:divBdr>
        <w:top w:val="none" w:sz="0" w:space="0" w:color="auto"/>
        <w:left w:val="none" w:sz="0" w:space="0" w:color="auto"/>
        <w:bottom w:val="none" w:sz="0" w:space="0" w:color="auto"/>
        <w:right w:val="none" w:sz="0" w:space="0" w:color="auto"/>
      </w:divBdr>
    </w:div>
    <w:div w:id="1964918215">
      <w:bodyDiv w:val="1"/>
      <w:marLeft w:val="0"/>
      <w:marRight w:val="0"/>
      <w:marTop w:val="0"/>
      <w:marBottom w:val="0"/>
      <w:divBdr>
        <w:top w:val="none" w:sz="0" w:space="0" w:color="auto"/>
        <w:left w:val="none" w:sz="0" w:space="0" w:color="auto"/>
        <w:bottom w:val="none" w:sz="0" w:space="0" w:color="auto"/>
        <w:right w:val="none" w:sz="0" w:space="0" w:color="auto"/>
      </w:divBdr>
    </w:div>
    <w:div w:id="1964995162">
      <w:bodyDiv w:val="1"/>
      <w:marLeft w:val="0"/>
      <w:marRight w:val="0"/>
      <w:marTop w:val="0"/>
      <w:marBottom w:val="0"/>
      <w:divBdr>
        <w:top w:val="none" w:sz="0" w:space="0" w:color="auto"/>
        <w:left w:val="none" w:sz="0" w:space="0" w:color="auto"/>
        <w:bottom w:val="none" w:sz="0" w:space="0" w:color="auto"/>
        <w:right w:val="none" w:sz="0" w:space="0" w:color="auto"/>
      </w:divBdr>
    </w:div>
    <w:div w:id="1971280457">
      <w:bodyDiv w:val="1"/>
      <w:marLeft w:val="0"/>
      <w:marRight w:val="0"/>
      <w:marTop w:val="0"/>
      <w:marBottom w:val="0"/>
      <w:divBdr>
        <w:top w:val="none" w:sz="0" w:space="0" w:color="auto"/>
        <w:left w:val="none" w:sz="0" w:space="0" w:color="auto"/>
        <w:bottom w:val="none" w:sz="0" w:space="0" w:color="auto"/>
        <w:right w:val="none" w:sz="0" w:space="0" w:color="auto"/>
      </w:divBdr>
    </w:div>
    <w:div w:id="1976792728">
      <w:bodyDiv w:val="1"/>
      <w:marLeft w:val="0"/>
      <w:marRight w:val="0"/>
      <w:marTop w:val="0"/>
      <w:marBottom w:val="0"/>
      <w:divBdr>
        <w:top w:val="none" w:sz="0" w:space="0" w:color="auto"/>
        <w:left w:val="none" w:sz="0" w:space="0" w:color="auto"/>
        <w:bottom w:val="none" w:sz="0" w:space="0" w:color="auto"/>
        <w:right w:val="none" w:sz="0" w:space="0" w:color="auto"/>
      </w:divBdr>
    </w:div>
    <w:div w:id="1987589789">
      <w:bodyDiv w:val="1"/>
      <w:marLeft w:val="0"/>
      <w:marRight w:val="0"/>
      <w:marTop w:val="0"/>
      <w:marBottom w:val="0"/>
      <w:divBdr>
        <w:top w:val="none" w:sz="0" w:space="0" w:color="auto"/>
        <w:left w:val="none" w:sz="0" w:space="0" w:color="auto"/>
        <w:bottom w:val="none" w:sz="0" w:space="0" w:color="auto"/>
        <w:right w:val="none" w:sz="0" w:space="0" w:color="auto"/>
      </w:divBdr>
    </w:div>
    <w:div w:id="1987733176">
      <w:bodyDiv w:val="1"/>
      <w:marLeft w:val="0"/>
      <w:marRight w:val="0"/>
      <w:marTop w:val="0"/>
      <w:marBottom w:val="0"/>
      <w:divBdr>
        <w:top w:val="none" w:sz="0" w:space="0" w:color="auto"/>
        <w:left w:val="none" w:sz="0" w:space="0" w:color="auto"/>
        <w:bottom w:val="none" w:sz="0" w:space="0" w:color="auto"/>
        <w:right w:val="none" w:sz="0" w:space="0" w:color="auto"/>
      </w:divBdr>
    </w:div>
    <w:div w:id="1999724607">
      <w:bodyDiv w:val="1"/>
      <w:marLeft w:val="0"/>
      <w:marRight w:val="0"/>
      <w:marTop w:val="0"/>
      <w:marBottom w:val="0"/>
      <w:divBdr>
        <w:top w:val="none" w:sz="0" w:space="0" w:color="auto"/>
        <w:left w:val="none" w:sz="0" w:space="0" w:color="auto"/>
        <w:bottom w:val="none" w:sz="0" w:space="0" w:color="auto"/>
        <w:right w:val="none" w:sz="0" w:space="0" w:color="auto"/>
      </w:divBdr>
    </w:div>
    <w:div w:id="2007056090">
      <w:bodyDiv w:val="1"/>
      <w:marLeft w:val="0"/>
      <w:marRight w:val="0"/>
      <w:marTop w:val="0"/>
      <w:marBottom w:val="0"/>
      <w:divBdr>
        <w:top w:val="none" w:sz="0" w:space="0" w:color="auto"/>
        <w:left w:val="none" w:sz="0" w:space="0" w:color="auto"/>
        <w:bottom w:val="none" w:sz="0" w:space="0" w:color="auto"/>
        <w:right w:val="none" w:sz="0" w:space="0" w:color="auto"/>
      </w:divBdr>
    </w:div>
    <w:div w:id="2009212919">
      <w:bodyDiv w:val="1"/>
      <w:marLeft w:val="0"/>
      <w:marRight w:val="0"/>
      <w:marTop w:val="0"/>
      <w:marBottom w:val="0"/>
      <w:divBdr>
        <w:top w:val="none" w:sz="0" w:space="0" w:color="auto"/>
        <w:left w:val="none" w:sz="0" w:space="0" w:color="auto"/>
        <w:bottom w:val="none" w:sz="0" w:space="0" w:color="auto"/>
        <w:right w:val="none" w:sz="0" w:space="0" w:color="auto"/>
      </w:divBdr>
    </w:div>
    <w:div w:id="2025981927">
      <w:bodyDiv w:val="1"/>
      <w:marLeft w:val="0"/>
      <w:marRight w:val="0"/>
      <w:marTop w:val="0"/>
      <w:marBottom w:val="0"/>
      <w:divBdr>
        <w:top w:val="none" w:sz="0" w:space="0" w:color="auto"/>
        <w:left w:val="none" w:sz="0" w:space="0" w:color="auto"/>
        <w:bottom w:val="none" w:sz="0" w:space="0" w:color="auto"/>
        <w:right w:val="none" w:sz="0" w:space="0" w:color="auto"/>
      </w:divBdr>
    </w:div>
    <w:div w:id="2028211490">
      <w:bodyDiv w:val="1"/>
      <w:marLeft w:val="0"/>
      <w:marRight w:val="0"/>
      <w:marTop w:val="0"/>
      <w:marBottom w:val="0"/>
      <w:divBdr>
        <w:top w:val="none" w:sz="0" w:space="0" w:color="auto"/>
        <w:left w:val="none" w:sz="0" w:space="0" w:color="auto"/>
        <w:bottom w:val="none" w:sz="0" w:space="0" w:color="auto"/>
        <w:right w:val="none" w:sz="0" w:space="0" w:color="auto"/>
      </w:divBdr>
    </w:div>
    <w:div w:id="2033024797">
      <w:bodyDiv w:val="1"/>
      <w:marLeft w:val="0"/>
      <w:marRight w:val="0"/>
      <w:marTop w:val="0"/>
      <w:marBottom w:val="0"/>
      <w:divBdr>
        <w:top w:val="none" w:sz="0" w:space="0" w:color="auto"/>
        <w:left w:val="none" w:sz="0" w:space="0" w:color="auto"/>
        <w:bottom w:val="none" w:sz="0" w:space="0" w:color="auto"/>
        <w:right w:val="none" w:sz="0" w:space="0" w:color="auto"/>
      </w:divBdr>
    </w:div>
    <w:div w:id="2034378584">
      <w:bodyDiv w:val="1"/>
      <w:marLeft w:val="0"/>
      <w:marRight w:val="0"/>
      <w:marTop w:val="0"/>
      <w:marBottom w:val="0"/>
      <w:divBdr>
        <w:top w:val="none" w:sz="0" w:space="0" w:color="auto"/>
        <w:left w:val="none" w:sz="0" w:space="0" w:color="auto"/>
        <w:bottom w:val="none" w:sz="0" w:space="0" w:color="auto"/>
        <w:right w:val="none" w:sz="0" w:space="0" w:color="auto"/>
      </w:divBdr>
    </w:div>
    <w:div w:id="2035884522">
      <w:bodyDiv w:val="1"/>
      <w:marLeft w:val="0"/>
      <w:marRight w:val="0"/>
      <w:marTop w:val="0"/>
      <w:marBottom w:val="0"/>
      <w:divBdr>
        <w:top w:val="none" w:sz="0" w:space="0" w:color="auto"/>
        <w:left w:val="none" w:sz="0" w:space="0" w:color="auto"/>
        <w:bottom w:val="none" w:sz="0" w:space="0" w:color="auto"/>
        <w:right w:val="none" w:sz="0" w:space="0" w:color="auto"/>
      </w:divBdr>
    </w:div>
    <w:div w:id="2036928206">
      <w:bodyDiv w:val="1"/>
      <w:marLeft w:val="0"/>
      <w:marRight w:val="0"/>
      <w:marTop w:val="0"/>
      <w:marBottom w:val="0"/>
      <w:divBdr>
        <w:top w:val="none" w:sz="0" w:space="0" w:color="auto"/>
        <w:left w:val="none" w:sz="0" w:space="0" w:color="auto"/>
        <w:bottom w:val="none" w:sz="0" w:space="0" w:color="auto"/>
        <w:right w:val="none" w:sz="0" w:space="0" w:color="auto"/>
      </w:divBdr>
    </w:div>
    <w:div w:id="2062245290">
      <w:bodyDiv w:val="1"/>
      <w:marLeft w:val="0"/>
      <w:marRight w:val="0"/>
      <w:marTop w:val="0"/>
      <w:marBottom w:val="0"/>
      <w:divBdr>
        <w:top w:val="none" w:sz="0" w:space="0" w:color="auto"/>
        <w:left w:val="none" w:sz="0" w:space="0" w:color="auto"/>
        <w:bottom w:val="none" w:sz="0" w:space="0" w:color="auto"/>
        <w:right w:val="none" w:sz="0" w:space="0" w:color="auto"/>
      </w:divBdr>
    </w:div>
    <w:div w:id="2063825187">
      <w:bodyDiv w:val="1"/>
      <w:marLeft w:val="0"/>
      <w:marRight w:val="0"/>
      <w:marTop w:val="0"/>
      <w:marBottom w:val="0"/>
      <w:divBdr>
        <w:top w:val="none" w:sz="0" w:space="0" w:color="auto"/>
        <w:left w:val="none" w:sz="0" w:space="0" w:color="auto"/>
        <w:bottom w:val="none" w:sz="0" w:space="0" w:color="auto"/>
        <w:right w:val="none" w:sz="0" w:space="0" w:color="auto"/>
      </w:divBdr>
    </w:div>
    <w:div w:id="2068142976">
      <w:bodyDiv w:val="1"/>
      <w:marLeft w:val="0"/>
      <w:marRight w:val="0"/>
      <w:marTop w:val="0"/>
      <w:marBottom w:val="0"/>
      <w:divBdr>
        <w:top w:val="none" w:sz="0" w:space="0" w:color="auto"/>
        <w:left w:val="none" w:sz="0" w:space="0" w:color="auto"/>
        <w:bottom w:val="none" w:sz="0" w:space="0" w:color="auto"/>
        <w:right w:val="none" w:sz="0" w:space="0" w:color="auto"/>
      </w:divBdr>
    </w:div>
    <w:div w:id="2077630435">
      <w:bodyDiv w:val="1"/>
      <w:marLeft w:val="0"/>
      <w:marRight w:val="0"/>
      <w:marTop w:val="0"/>
      <w:marBottom w:val="0"/>
      <w:divBdr>
        <w:top w:val="none" w:sz="0" w:space="0" w:color="auto"/>
        <w:left w:val="none" w:sz="0" w:space="0" w:color="auto"/>
        <w:bottom w:val="none" w:sz="0" w:space="0" w:color="auto"/>
        <w:right w:val="none" w:sz="0" w:space="0" w:color="auto"/>
      </w:divBdr>
    </w:div>
    <w:div w:id="2082291658">
      <w:bodyDiv w:val="1"/>
      <w:marLeft w:val="0"/>
      <w:marRight w:val="0"/>
      <w:marTop w:val="0"/>
      <w:marBottom w:val="0"/>
      <w:divBdr>
        <w:top w:val="none" w:sz="0" w:space="0" w:color="auto"/>
        <w:left w:val="none" w:sz="0" w:space="0" w:color="auto"/>
        <w:bottom w:val="none" w:sz="0" w:space="0" w:color="auto"/>
        <w:right w:val="none" w:sz="0" w:space="0" w:color="auto"/>
      </w:divBdr>
    </w:div>
    <w:div w:id="2118672117">
      <w:bodyDiv w:val="1"/>
      <w:marLeft w:val="0"/>
      <w:marRight w:val="0"/>
      <w:marTop w:val="0"/>
      <w:marBottom w:val="0"/>
      <w:divBdr>
        <w:top w:val="none" w:sz="0" w:space="0" w:color="auto"/>
        <w:left w:val="none" w:sz="0" w:space="0" w:color="auto"/>
        <w:bottom w:val="none" w:sz="0" w:space="0" w:color="auto"/>
        <w:right w:val="none" w:sz="0" w:space="0" w:color="auto"/>
      </w:divBdr>
    </w:div>
    <w:div w:id="2125689958">
      <w:bodyDiv w:val="1"/>
      <w:marLeft w:val="0"/>
      <w:marRight w:val="0"/>
      <w:marTop w:val="0"/>
      <w:marBottom w:val="0"/>
      <w:divBdr>
        <w:top w:val="none" w:sz="0" w:space="0" w:color="auto"/>
        <w:left w:val="none" w:sz="0" w:space="0" w:color="auto"/>
        <w:bottom w:val="none" w:sz="0" w:space="0" w:color="auto"/>
        <w:right w:val="none" w:sz="0" w:space="0" w:color="auto"/>
      </w:divBdr>
    </w:div>
    <w:div w:id="21469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0620-D62F-44B8-8AE7-77201F3A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73</Pages>
  <Words>5926</Words>
  <Characters>33781</Characters>
  <Application>Microsoft Office Word</Application>
  <DocSecurity>0</DocSecurity>
  <Lines>281</Lines>
  <Paragraphs>79</Paragraphs>
  <ScaleCrop>false</ScaleCrop>
  <Company>Microsoft</Company>
  <LinksUpToDate>false</LinksUpToDate>
  <CharactersWithSpaces>39628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Mez</cp:lastModifiedBy>
  <cp:revision>37</cp:revision>
  <cp:lastPrinted>2020-11-10T10:59:00Z</cp:lastPrinted>
  <dcterms:created xsi:type="dcterms:W3CDTF">2022-06-13T08:22:00Z</dcterms:created>
  <dcterms:modified xsi:type="dcterms:W3CDTF">2022-07-27T04:54:00Z</dcterms:modified>
</cp:coreProperties>
</file>