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Arial" w:hAnsi="Arial" w:cs="Arial"/>
          <w:b/>
          <w:color w:val="000000"/>
          <w:sz w:val="36"/>
          <w:szCs w:val="36"/>
        </w:rPr>
      </w:pPr>
      <w:r>
        <w:rPr>
          <w:rFonts w:hint="eastAsia" w:ascii="Arial" w:hAnsi="Arial" w:cs="Arial"/>
          <w:b/>
          <w:color w:val="000000"/>
          <w:sz w:val="36"/>
          <w:szCs w:val="36"/>
        </w:rPr>
        <w:t>九江新亿招标咨询有限公司招标项目报名须知</w:t>
      </w:r>
    </w:p>
    <w:p>
      <w:pPr>
        <w:widowControl/>
        <w:spacing w:line="360" w:lineRule="auto"/>
        <w:ind w:firstLine="1124" w:firstLineChars="400"/>
        <w:jc w:val="left"/>
        <w:rPr>
          <w:b/>
          <w:bCs/>
          <w:sz w:val="28"/>
          <w:szCs w:val="28"/>
        </w:rPr>
      </w:pPr>
    </w:p>
    <w:p>
      <w:pPr>
        <w:widowControl/>
        <w:spacing w:line="360" w:lineRule="auto"/>
        <w:ind w:firstLine="562" w:firstLineChars="200"/>
        <w:jc w:val="left"/>
        <w:rPr>
          <w:rFonts w:ascii="宋体" w:hAnsi="宋体" w:cs="宋体"/>
          <w:b/>
          <w:bCs/>
          <w:kern w:val="0"/>
          <w:sz w:val="28"/>
          <w:szCs w:val="28"/>
        </w:rPr>
      </w:pPr>
      <w:r>
        <w:rPr>
          <w:rFonts w:hint="eastAsia" w:ascii="宋体" w:hAnsi="宋体" w:cs="宋体"/>
          <w:b/>
          <w:bCs/>
          <w:sz w:val="28"/>
          <w:szCs w:val="28"/>
        </w:rPr>
        <w:t>请各投标供</w:t>
      </w:r>
      <w:r>
        <w:rPr>
          <w:rFonts w:hint="eastAsia"/>
          <w:b/>
          <w:bCs/>
          <w:sz w:val="28"/>
          <w:szCs w:val="28"/>
        </w:rPr>
        <w:t>应商于规定时间内报名，并</w:t>
      </w:r>
      <w:r>
        <w:fldChar w:fldCharType="begin"/>
      </w:r>
      <w:r>
        <w:instrText xml:space="preserve"> HYPERLINK "mailto:投标人可现场报名领取文件或线上报名领取文件，网上报名领取的须讲请将“购买标书和资格预审登记表、营业执照复印件、法定代表人授权书”发到我公司邮箱“2052125504@qq.com”，并且在江西省公共资源交易网。" </w:instrText>
      </w:r>
      <w:r>
        <w:fldChar w:fldCharType="separate"/>
      </w:r>
      <w:r>
        <w:rPr>
          <w:rFonts w:hint="eastAsia"/>
          <w:b/>
          <w:bCs/>
          <w:sz w:val="28"/>
          <w:szCs w:val="28"/>
        </w:rPr>
        <w:t>将</w:t>
      </w:r>
      <w:r>
        <w:rPr>
          <w:rFonts w:hint="eastAsia"/>
          <w:b/>
          <w:bCs/>
          <w:color w:val="FF0000"/>
          <w:sz w:val="28"/>
          <w:szCs w:val="28"/>
        </w:rPr>
        <w:t>“购买标书和资格预审登记表、营业执照加盖公章的扫描件、法定代表人授权书（详见附件1.2.3）”</w:t>
      </w:r>
      <w:r>
        <w:rPr>
          <w:rFonts w:hint="eastAsia"/>
          <w:b/>
          <w:bCs/>
          <w:sz w:val="28"/>
          <w:szCs w:val="28"/>
        </w:rPr>
        <w:t>发到我公司邮箱“2052125504@qq.com”，我公司收到报名资料后，回复邮件确认报名成功。</w:t>
      </w:r>
      <w:r>
        <w:rPr>
          <w:rFonts w:hint="eastAsia"/>
          <w:b/>
          <w:bCs/>
          <w:sz w:val="28"/>
          <w:szCs w:val="28"/>
        </w:rPr>
        <w:fldChar w:fldCharType="end"/>
      </w:r>
    </w:p>
    <w:p>
      <w:pPr>
        <w:widowControl/>
        <w:spacing w:line="360" w:lineRule="auto"/>
        <w:ind w:firstLine="562" w:firstLineChars="200"/>
        <w:jc w:val="left"/>
        <w:rPr>
          <w:rFonts w:ascii="宋体" w:hAnsi="宋体" w:cs="宋体"/>
          <w:b/>
          <w:bCs/>
          <w:kern w:val="0"/>
          <w:sz w:val="28"/>
          <w:szCs w:val="28"/>
        </w:rPr>
      </w:pPr>
      <w:r>
        <w:rPr>
          <w:rFonts w:hint="eastAsia" w:ascii="宋体" w:hAnsi="宋体" w:cs="宋体"/>
          <w:b/>
          <w:bCs/>
          <w:kern w:val="0"/>
          <w:sz w:val="28"/>
          <w:szCs w:val="28"/>
        </w:rPr>
        <w:t>注明：</w:t>
      </w:r>
      <w:r>
        <w:rPr>
          <w:rFonts w:hint="eastAsia" w:ascii="宋体" w:hAnsi="宋体" w:cs="宋体"/>
          <w:b/>
          <w:bCs/>
          <w:color w:val="FF0000"/>
          <w:kern w:val="0"/>
          <w:sz w:val="28"/>
          <w:szCs w:val="28"/>
        </w:rPr>
        <w:t>购买标书和资格预审登记表标红处的为必填项；</w:t>
      </w:r>
    </w:p>
    <w:p>
      <w:pPr>
        <w:widowControl/>
        <w:spacing w:line="360" w:lineRule="auto"/>
        <w:jc w:val="left"/>
        <w:rPr>
          <w:rFonts w:ascii="宋体" w:hAnsi="宋体" w:cs="宋体"/>
          <w:b/>
          <w:bCs/>
          <w:sz w:val="28"/>
          <w:szCs w:val="28"/>
        </w:rPr>
      </w:pPr>
      <w:r>
        <w:rPr>
          <w:rFonts w:hint="eastAsia" w:ascii="宋体" w:hAnsi="宋体" w:cs="宋体"/>
          <w:b/>
          <w:bCs/>
          <w:sz w:val="28"/>
          <w:szCs w:val="28"/>
        </w:rPr>
        <w:t>附件（1） 购买标书和资格预审登记表</w:t>
      </w:r>
    </w:p>
    <w:p>
      <w:pPr>
        <w:widowControl/>
        <w:spacing w:line="360" w:lineRule="auto"/>
        <w:jc w:val="left"/>
        <w:rPr>
          <w:rFonts w:ascii="宋体" w:hAnsi="宋体" w:cs="宋体"/>
          <w:b/>
          <w:bCs/>
          <w:sz w:val="28"/>
          <w:szCs w:val="28"/>
        </w:rPr>
      </w:pPr>
      <w:r>
        <w:rPr>
          <w:rFonts w:hint="eastAsia" w:ascii="宋体" w:hAnsi="宋体" w:cs="宋体"/>
          <w:b/>
          <w:bCs/>
          <w:sz w:val="28"/>
          <w:szCs w:val="28"/>
        </w:rPr>
        <w:t>附件（2）营业执照复印件</w:t>
      </w:r>
    </w:p>
    <w:p>
      <w:pPr>
        <w:widowControl/>
        <w:spacing w:line="360" w:lineRule="auto"/>
        <w:jc w:val="left"/>
        <w:rPr>
          <w:rFonts w:ascii="宋体" w:hAnsi="宋体" w:cs="宋体"/>
          <w:b/>
          <w:bCs/>
          <w:sz w:val="28"/>
          <w:szCs w:val="28"/>
        </w:rPr>
      </w:pPr>
      <w:r>
        <w:rPr>
          <w:rFonts w:hint="eastAsia" w:ascii="宋体" w:hAnsi="宋体" w:cs="宋体"/>
          <w:b/>
          <w:bCs/>
          <w:sz w:val="28"/>
          <w:szCs w:val="28"/>
        </w:rPr>
        <w:t>附件（3）法定代表人授权书</w:t>
      </w:r>
    </w:p>
    <w:p>
      <w:pPr>
        <w:ind w:left="244" w:leftChars="116"/>
        <w:rPr>
          <w:b/>
          <w:sz w:val="36"/>
          <w:szCs w:val="36"/>
        </w:rPr>
      </w:pPr>
    </w:p>
    <w:p>
      <w:pPr>
        <w:ind w:left="244" w:leftChars="116"/>
        <w:rPr>
          <w:b/>
          <w:sz w:val="36"/>
          <w:szCs w:val="36"/>
        </w:rPr>
      </w:pPr>
    </w:p>
    <w:p>
      <w:pPr>
        <w:ind w:left="244" w:leftChars="116"/>
        <w:rPr>
          <w:b/>
          <w:sz w:val="36"/>
          <w:szCs w:val="36"/>
        </w:rPr>
      </w:pPr>
    </w:p>
    <w:p>
      <w:pPr>
        <w:ind w:left="244" w:leftChars="116"/>
        <w:rPr>
          <w:b/>
          <w:sz w:val="36"/>
          <w:szCs w:val="36"/>
        </w:rPr>
      </w:pPr>
    </w:p>
    <w:p>
      <w:pPr>
        <w:ind w:left="244" w:leftChars="116"/>
        <w:rPr>
          <w:rFonts w:hint="eastAsia"/>
          <w:b/>
          <w:sz w:val="36"/>
          <w:szCs w:val="36"/>
        </w:rPr>
      </w:pP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Pr>
        <w:ind w:left="244" w:leftChars="116"/>
        <w:rPr>
          <w:b/>
          <w:sz w:val="36"/>
          <w:szCs w:val="36"/>
        </w:rPr>
      </w:pPr>
    </w:p>
    <w:p>
      <w:pPr>
        <w:ind w:left="244" w:leftChars="116"/>
        <w:rPr>
          <w:b/>
          <w:sz w:val="44"/>
          <w:szCs w:val="44"/>
        </w:rPr>
      </w:pPr>
      <w:r>
        <w:rPr>
          <w:rFonts w:hint="eastAsia"/>
          <w:b/>
          <w:sz w:val="36"/>
          <w:szCs w:val="36"/>
        </w:rPr>
        <w:t xml:space="preserve">附件（1） 购买标书和资格预审登记表 </w:t>
      </w:r>
      <w:r>
        <w:rPr>
          <w:rFonts w:hint="eastAsia"/>
          <w:b/>
          <w:szCs w:val="21"/>
        </w:rPr>
        <w:t>编号：</w:t>
      </w:r>
    </w:p>
    <w:p>
      <w:pPr>
        <w:jc w:val="center"/>
        <w:rPr>
          <w:b/>
          <w:sz w:val="30"/>
          <w:szCs w:val="30"/>
        </w:rPr>
      </w:pPr>
      <w:r>
        <w:rPr>
          <w:rFonts w:hint="eastAsia"/>
          <w:b/>
          <w:sz w:val="30"/>
          <w:szCs w:val="30"/>
        </w:rPr>
        <w:t>REGISTER WITH INYESTIGATION OF QUALIFICATION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30" w:type="dxa"/>
            <w:vMerge w:val="restart"/>
            <w:noWrap/>
            <w:vAlign w:val="center"/>
          </w:tcPr>
          <w:p>
            <w:pPr>
              <w:jc w:val="center"/>
              <w:rPr>
                <w:b/>
                <w:color w:val="FF0000"/>
                <w:sz w:val="24"/>
              </w:rPr>
            </w:pPr>
            <w:r>
              <w:rPr>
                <w:rFonts w:hint="eastAsia"/>
                <w:b/>
                <w:color w:val="FF0000"/>
                <w:sz w:val="24"/>
              </w:rPr>
              <w:t>投标商名称</w:t>
            </w:r>
          </w:p>
          <w:p>
            <w:pPr>
              <w:jc w:val="center"/>
              <w:rPr>
                <w:b/>
                <w:color w:val="FF0000"/>
                <w:sz w:val="24"/>
              </w:rPr>
            </w:pPr>
            <w:r>
              <w:rPr>
                <w:rFonts w:hint="eastAsia"/>
                <w:b/>
                <w:color w:val="FF0000"/>
                <w:sz w:val="24"/>
              </w:rPr>
              <w:t>Name of Agency</w:t>
            </w:r>
          </w:p>
        </w:tc>
        <w:tc>
          <w:tcPr>
            <w:tcW w:w="6392" w:type="dxa"/>
            <w:gridSpan w:val="3"/>
            <w:noWrap/>
            <w:vAlign w:val="center"/>
          </w:tcPr>
          <w:p>
            <w:pPr>
              <w:rPr>
                <w:b/>
                <w:color w:val="FF0000"/>
                <w:sz w:val="24"/>
              </w:rPr>
            </w:pPr>
            <w:r>
              <w:rPr>
                <w:rFonts w:hint="eastAsia"/>
                <w:b/>
                <w:color w:val="FF0000"/>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30" w:type="dxa"/>
            <w:vMerge w:val="continue"/>
            <w:noWrap/>
            <w:vAlign w:val="center"/>
          </w:tcPr>
          <w:p>
            <w:pPr>
              <w:jc w:val="center"/>
              <w:rPr>
                <w:b/>
                <w:sz w:val="24"/>
              </w:rPr>
            </w:pPr>
          </w:p>
        </w:tc>
        <w:tc>
          <w:tcPr>
            <w:tcW w:w="6392" w:type="dxa"/>
            <w:gridSpan w:val="3"/>
            <w:noWrap/>
            <w:vAlign w:val="center"/>
          </w:tcPr>
          <w:p>
            <w:pPr>
              <w:rPr>
                <w:b/>
                <w:sz w:val="24"/>
              </w:rPr>
            </w:pPr>
            <w:r>
              <w:rPr>
                <w:rFonts w:hint="eastAsia"/>
                <w:b/>
                <w:sz w:val="24"/>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30" w:type="dxa"/>
            <w:vMerge w:val="restart"/>
            <w:noWrap/>
            <w:vAlign w:val="center"/>
          </w:tcPr>
          <w:p>
            <w:pPr>
              <w:jc w:val="center"/>
              <w:rPr>
                <w:b/>
                <w:sz w:val="24"/>
              </w:rPr>
            </w:pPr>
            <w:r>
              <w:rPr>
                <w:rFonts w:hint="eastAsia"/>
                <w:b/>
                <w:sz w:val="24"/>
              </w:rPr>
              <w:t>制造商名称</w:t>
            </w:r>
          </w:p>
          <w:p>
            <w:pPr>
              <w:jc w:val="center"/>
              <w:rPr>
                <w:b/>
                <w:sz w:val="24"/>
              </w:rPr>
            </w:pPr>
            <w:r>
              <w:rPr>
                <w:rFonts w:hint="eastAsia"/>
                <w:b/>
                <w:sz w:val="24"/>
              </w:rPr>
              <w:t>Name of Manufacturer</w:t>
            </w:r>
          </w:p>
        </w:tc>
        <w:tc>
          <w:tcPr>
            <w:tcW w:w="6392" w:type="dxa"/>
            <w:gridSpan w:val="3"/>
            <w:noWrap/>
            <w:vAlign w:val="center"/>
          </w:tcPr>
          <w:p>
            <w:pPr>
              <w:rPr>
                <w:b/>
                <w:sz w:val="24"/>
              </w:rPr>
            </w:pPr>
            <w:r>
              <w:rPr>
                <w:rFonts w:hint="eastAsia"/>
                <w:b/>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30" w:type="dxa"/>
            <w:vMerge w:val="continue"/>
            <w:noWrap/>
            <w:vAlign w:val="center"/>
          </w:tcPr>
          <w:p>
            <w:pPr>
              <w:jc w:val="center"/>
              <w:rPr>
                <w:b/>
                <w:sz w:val="24"/>
              </w:rPr>
            </w:pPr>
          </w:p>
        </w:tc>
        <w:tc>
          <w:tcPr>
            <w:tcW w:w="6392" w:type="dxa"/>
            <w:gridSpan w:val="3"/>
            <w:noWrap/>
            <w:vAlign w:val="center"/>
          </w:tcPr>
          <w:p>
            <w:pPr>
              <w:rPr>
                <w:b/>
                <w:sz w:val="24"/>
              </w:rPr>
            </w:pPr>
            <w:r>
              <w:rPr>
                <w:rFonts w:hint="eastAsia"/>
                <w:b/>
                <w:sz w:val="24"/>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30" w:type="dxa"/>
            <w:noWrap/>
            <w:vAlign w:val="center"/>
          </w:tcPr>
          <w:p>
            <w:pPr>
              <w:jc w:val="center"/>
              <w:rPr>
                <w:b/>
                <w:color w:val="FF0000"/>
                <w:sz w:val="24"/>
              </w:rPr>
            </w:pPr>
            <w:r>
              <w:rPr>
                <w:rFonts w:hint="eastAsia"/>
                <w:b/>
                <w:color w:val="FF0000"/>
                <w:sz w:val="24"/>
              </w:rPr>
              <w:t>招标编号</w:t>
            </w:r>
          </w:p>
          <w:p>
            <w:pPr>
              <w:jc w:val="center"/>
              <w:rPr>
                <w:b/>
                <w:color w:val="FF0000"/>
                <w:sz w:val="24"/>
              </w:rPr>
            </w:pPr>
            <w:r>
              <w:rPr>
                <w:rFonts w:hint="eastAsia"/>
                <w:b/>
                <w:color w:val="FF0000"/>
                <w:sz w:val="24"/>
              </w:rPr>
              <w:t>IFB NO</w:t>
            </w:r>
          </w:p>
        </w:tc>
        <w:tc>
          <w:tcPr>
            <w:tcW w:w="2130" w:type="dxa"/>
            <w:noWrap/>
            <w:vAlign w:val="center"/>
          </w:tcPr>
          <w:p>
            <w:pPr>
              <w:jc w:val="center"/>
              <w:rPr>
                <w:b/>
                <w:color w:val="FF0000"/>
                <w:sz w:val="24"/>
              </w:rPr>
            </w:pPr>
          </w:p>
        </w:tc>
        <w:tc>
          <w:tcPr>
            <w:tcW w:w="2131" w:type="dxa"/>
            <w:noWrap/>
            <w:vAlign w:val="center"/>
          </w:tcPr>
          <w:p>
            <w:pPr>
              <w:jc w:val="center"/>
              <w:rPr>
                <w:b/>
                <w:color w:val="FF0000"/>
                <w:sz w:val="24"/>
              </w:rPr>
            </w:pPr>
            <w:r>
              <w:rPr>
                <w:rFonts w:hint="eastAsia"/>
                <w:b/>
                <w:color w:val="FF0000"/>
                <w:sz w:val="24"/>
              </w:rPr>
              <w:t>购买时间Date</w:t>
            </w:r>
          </w:p>
        </w:tc>
        <w:tc>
          <w:tcPr>
            <w:tcW w:w="2131" w:type="dxa"/>
            <w:noWrap/>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30" w:type="dxa"/>
            <w:noWrap/>
            <w:vAlign w:val="center"/>
          </w:tcPr>
          <w:p>
            <w:pPr>
              <w:jc w:val="center"/>
              <w:rPr>
                <w:b/>
                <w:sz w:val="24"/>
              </w:rPr>
            </w:pPr>
            <w:r>
              <w:rPr>
                <w:rFonts w:hint="eastAsia"/>
                <w:b/>
                <w:sz w:val="24"/>
              </w:rPr>
              <w:t>传真Fax</w:t>
            </w:r>
          </w:p>
        </w:tc>
        <w:tc>
          <w:tcPr>
            <w:tcW w:w="2130" w:type="dxa"/>
            <w:noWrap/>
            <w:vAlign w:val="center"/>
          </w:tcPr>
          <w:p>
            <w:pPr>
              <w:jc w:val="center"/>
              <w:rPr>
                <w:b/>
                <w:sz w:val="24"/>
              </w:rPr>
            </w:pPr>
          </w:p>
        </w:tc>
        <w:tc>
          <w:tcPr>
            <w:tcW w:w="2131" w:type="dxa"/>
            <w:noWrap/>
            <w:vAlign w:val="center"/>
          </w:tcPr>
          <w:p>
            <w:pPr>
              <w:jc w:val="center"/>
              <w:rPr>
                <w:b/>
                <w:sz w:val="24"/>
              </w:rPr>
            </w:pPr>
            <w:r>
              <w:rPr>
                <w:rFonts w:hint="eastAsia"/>
                <w:b/>
                <w:sz w:val="24"/>
              </w:rPr>
              <w:t>邮政编码Post code</w:t>
            </w:r>
          </w:p>
        </w:tc>
        <w:tc>
          <w:tcPr>
            <w:tcW w:w="2131" w:type="dxa"/>
            <w:noWrap/>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30" w:type="dxa"/>
            <w:noWrap/>
            <w:vAlign w:val="center"/>
          </w:tcPr>
          <w:p>
            <w:pPr>
              <w:jc w:val="center"/>
              <w:rPr>
                <w:b/>
                <w:color w:val="FF0000"/>
                <w:sz w:val="24"/>
              </w:rPr>
            </w:pPr>
            <w:r>
              <w:rPr>
                <w:rFonts w:hint="eastAsia"/>
                <w:b/>
                <w:color w:val="FF0000"/>
                <w:sz w:val="24"/>
              </w:rPr>
              <w:t>联系电话</w:t>
            </w:r>
          </w:p>
          <w:p>
            <w:pPr>
              <w:jc w:val="center"/>
              <w:rPr>
                <w:b/>
                <w:color w:val="FF0000"/>
                <w:sz w:val="24"/>
              </w:rPr>
            </w:pPr>
            <w:r>
              <w:rPr>
                <w:rFonts w:hint="eastAsia"/>
                <w:b/>
                <w:color w:val="FF0000"/>
                <w:sz w:val="24"/>
              </w:rPr>
              <w:t>（及手机）Tei</w:t>
            </w:r>
          </w:p>
        </w:tc>
        <w:tc>
          <w:tcPr>
            <w:tcW w:w="6392" w:type="dxa"/>
            <w:gridSpan w:val="3"/>
            <w:noWrap/>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30" w:type="dxa"/>
            <w:noWrap/>
            <w:vAlign w:val="center"/>
          </w:tcPr>
          <w:p>
            <w:pPr>
              <w:jc w:val="center"/>
              <w:rPr>
                <w:b/>
                <w:color w:val="FF0000"/>
                <w:sz w:val="24"/>
              </w:rPr>
            </w:pPr>
            <w:r>
              <w:rPr>
                <w:rFonts w:hint="eastAsia"/>
                <w:b/>
                <w:color w:val="FF0000"/>
                <w:sz w:val="24"/>
              </w:rPr>
              <w:t xml:space="preserve">地址Add </w:t>
            </w:r>
          </w:p>
        </w:tc>
        <w:tc>
          <w:tcPr>
            <w:tcW w:w="6392" w:type="dxa"/>
            <w:gridSpan w:val="3"/>
            <w:noWrap/>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30" w:type="dxa"/>
            <w:noWrap/>
            <w:vAlign w:val="center"/>
          </w:tcPr>
          <w:p>
            <w:pPr>
              <w:jc w:val="center"/>
              <w:rPr>
                <w:b/>
                <w:color w:val="FF0000"/>
                <w:sz w:val="24"/>
              </w:rPr>
            </w:pPr>
            <w:r>
              <w:rPr>
                <w:rFonts w:hint="eastAsia"/>
                <w:b/>
                <w:color w:val="FF0000"/>
                <w:sz w:val="24"/>
              </w:rPr>
              <w:t>联系人</w:t>
            </w:r>
          </w:p>
          <w:p>
            <w:pPr>
              <w:jc w:val="center"/>
              <w:rPr>
                <w:b/>
                <w:color w:val="FF0000"/>
                <w:sz w:val="24"/>
              </w:rPr>
            </w:pPr>
            <w:r>
              <w:rPr>
                <w:rFonts w:hint="eastAsia"/>
                <w:b/>
                <w:color w:val="FF0000"/>
                <w:sz w:val="24"/>
              </w:rPr>
              <w:t>Contact  Person</w:t>
            </w:r>
          </w:p>
        </w:tc>
        <w:tc>
          <w:tcPr>
            <w:tcW w:w="6392" w:type="dxa"/>
            <w:gridSpan w:val="3"/>
            <w:noWrap/>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30" w:type="dxa"/>
            <w:noWrap/>
            <w:vAlign w:val="center"/>
          </w:tcPr>
          <w:p>
            <w:pPr>
              <w:jc w:val="center"/>
              <w:rPr>
                <w:b/>
                <w:color w:val="FF0000"/>
                <w:sz w:val="24"/>
              </w:rPr>
            </w:pPr>
            <w:r>
              <w:rPr>
                <w:rFonts w:hint="eastAsia"/>
                <w:b/>
                <w:color w:val="FF0000"/>
                <w:sz w:val="24"/>
              </w:rPr>
              <w:t>E-Mail</w:t>
            </w:r>
          </w:p>
        </w:tc>
        <w:tc>
          <w:tcPr>
            <w:tcW w:w="6392" w:type="dxa"/>
            <w:gridSpan w:val="3"/>
            <w:noWrap/>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2130" w:type="dxa"/>
            <w:noWrap/>
            <w:vAlign w:val="center"/>
          </w:tcPr>
          <w:p>
            <w:pPr>
              <w:jc w:val="center"/>
              <w:rPr>
                <w:b/>
                <w:sz w:val="24"/>
              </w:rPr>
            </w:pPr>
            <w:r>
              <w:rPr>
                <w:rFonts w:hint="eastAsia"/>
                <w:b/>
                <w:sz w:val="24"/>
              </w:rPr>
              <w:t>拟投设备</w:t>
            </w:r>
          </w:p>
          <w:p>
            <w:pPr>
              <w:jc w:val="center"/>
              <w:rPr>
                <w:b/>
                <w:sz w:val="24"/>
              </w:rPr>
            </w:pPr>
            <w:r>
              <w:rPr>
                <w:rFonts w:hint="eastAsia"/>
                <w:b/>
                <w:sz w:val="24"/>
              </w:rPr>
              <w:t>Equipment</w:t>
            </w:r>
          </w:p>
          <w:p>
            <w:pPr>
              <w:jc w:val="center"/>
              <w:rPr>
                <w:b/>
                <w:sz w:val="24"/>
              </w:rPr>
            </w:pPr>
            <w:r>
              <w:rPr>
                <w:b/>
                <w:sz w:val="24"/>
              </w:rPr>
              <w:t>T</w:t>
            </w:r>
            <w:r>
              <w:rPr>
                <w:rFonts w:hint="eastAsia"/>
                <w:b/>
                <w:sz w:val="24"/>
              </w:rPr>
              <w:t>o Bid for</w:t>
            </w:r>
          </w:p>
        </w:tc>
        <w:tc>
          <w:tcPr>
            <w:tcW w:w="6392" w:type="dxa"/>
            <w:gridSpan w:val="3"/>
            <w:noWrap/>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30" w:type="dxa"/>
            <w:noWrap/>
            <w:vAlign w:val="center"/>
          </w:tcPr>
          <w:p>
            <w:pPr>
              <w:jc w:val="center"/>
              <w:rPr>
                <w:b/>
                <w:sz w:val="24"/>
              </w:rPr>
            </w:pPr>
            <w:r>
              <w:rPr>
                <w:rFonts w:hint="eastAsia"/>
                <w:b/>
                <w:sz w:val="24"/>
              </w:rPr>
              <w:t>承诺</w:t>
            </w:r>
          </w:p>
          <w:p>
            <w:pPr>
              <w:jc w:val="center"/>
              <w:rPr>
                <w:b/>
                <w:sz w:val="24"/>
              </w:rPr>
            </w:pPr>
            <w:r>
              <w:rPr>
                <w:rFonts w:hint="eastAsia"/>
                <w:b/>
                <w:sz w:val="24"/>
              </w:rPr>
              <w:t>ACCEPT</w:t>
            </w:r>
          </w:p>
        </w:tc>
        <w:tc>
          <w:tcPr>
            <w:tcW w:w="6392" w:type="dxa"/>
            <w:gridSpan w:val="3"/>
            <w:noWrap/>
            <w:vAlign w:val="center"/>
          </w:tcPr>
          <w:p>
            <w:pPr>
              <w:ind w:firstLine="482" w:firstLineChars="200"/>
              <w:rPr>
                <w:b/>
                <w:sz w:val="24"/>
              </w:rPr>
            </w:pPr>
            <w:r>
              <w:rPr>
                <w:rFonts w:hint="eastAsia"/>
                <w:b/>
                <w:sz w:val="24"/>
              </w:rPr>
              <w:t>我自愿参加此次招投标活动，并保证符合招标文件要求的资格要求。</w:t>
            </w:r>
          </w:p>
          <w:p>
            <w:pPr>
              <w:ind w:firstLine="1325" w:firstLineChars="550"/>
              <w:rPr>
                <w:b/>
                <w:sz w:val="24"/>
              </w:rPr>
            </w:pPr>
            <w:r>
              <w:rPr>
                <w:rFonts w:hint="eastAsia"/>
                <w:b/>
                <w:sz w:val="24"/>
              </w:rPr>
              <w:t xml:space="preserve">ACCEPT       </w:t>
            </w:r>
            <w:r>
              <w:rPr>
                <w:rFonts w:hint="eastAsia"/>
                <w:b/>
                <w:color w:val="FF0000"/>
                <w:sz w:val="24"/>
              </w:rPr>
              <w:t>承  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30" w:type="dxa"/>
            <w:noWrap/>
            <w:vAlign w:val="center"/>
          </w:tcPr>
          <w:p>
            <w:pPr>
              <w:jc w:val="center"/>
              <w:rPr>
                <w:b/>
                <w:sz w:val="24"/>
              </w:rPr>
            </w:pPr>
            <w:r>
              <w:rPr>
                <w:rFonts w:hint="eastAsia"/>
                <w:b/>
                <w:sz w:val="24"/>
              </w:rPr>
              <w:t>标书售价</w:t>
            </w:r>
          </w:p>
          <w:p>
            <w:pPr>
              <w:jc w:val="center"/>
              <w:rPr>
                <w:b/>
                <w:sz w:val="24"/>
              </w:rPr>
            </w:pPr>
            <w:r>
              <w:rPr>
                <w:rFonts w:hint="eastAsia"/>
                <w:b/>
                <w:sz w:val="24"/>
              </w:rPr>
              <w:t>Price</w:t>
            </w:r>
          </w:p>
        </w:tc>
        <w:tc>
          <w:tcPr>
            <w:tcW w:w="2130" w:type="dxa"/>
            <w:noWrap/>
            <w:vAlign w:val="center"/>
          </w:tcPr>
          <w:p>
            <w:pPr>
              <w:jc w:val="center"/>
              <w:rPr>
                <w:b/>
                <w:sz w:val="24"/>
              </w:rPr>
            </w:pPr>
          </w:p>
        </w:tc>
        <w:tc>
          <w:tcPr>
            <w:tcW w:w="2131" w:type="dxa"/>
            <w:noWrap/>
            <w:vAlign w:val="center"/>
          </w:tcPr>
          <w:p>
            <w:pPr>
              <w:jc w:val="center"/>
              <w:rPr>
                <w:b/>
                <w:sz w:val="24"/>
              </w:rPr>
            </w:pPr>
            <w:r>
              <w:rPr>
                <w:rFonts w:hint="eastAsia"/>
                <w:b/>
                <w:sz w:val="24"/>
              </w:rPr>
              <w:t>经手人</w:t>
            </w:r>
          </w:p>
          <w:p>
            <w:pPr>
              <w:jc w:val="center"/>
              <w:rPr>
                <w:b/>
                <w:sz w:val="24"/>
              </w:rPr>
            </w:pPr>
            <w:r>
              <w:rPr>
                <w:rFonts w:hint="eastAsia"/>
                <w:b/>
                <w:sz w:val="24"/>
              </w:rPr>
              <w:t>Remarks</w:t>
            </w:r>
          </w:p>
        </w:tc>
        <w:tc>
          <w:tcPr>
            <w:tcW w:w="2131" w:type="dxa"/>
            <w:noWrap/>
            <w:vAlign w:val="center"/>
          </w:tcPr>
          <w:p>
            <w:pPr>
              <w:jc w:val="center"/>
              <w:rPr>
                <w:b/>
                <w:sz w:val="24"/>
              </w:rPr>
            </w:pPr>
          </w:p>
        </w:tc>
      </w:tr>
    </w:tbl>
    <w:p>
      <w:pPr>
        <w:rPr>
          <w:b/>
          <w:sz w:val="24"/>
        </w:rPr>
      </w:pPr>
    </w:p>
    <w:p>
      <w:pPr>
        <w:ind w:firstLine="4188" w:firstLineChars="1490"/>
        <w:jc w:val="right"/>
        <w:rPr>
          <w:rFonts w:ascii="宋体" w:hAnsi="宋体"/>
          <w:b/>
        </w:rPr>
      </w:pPr>
      <w:r>
        <w:rPr>
          <w:rFonts w:hint="eastAsia" w:ascii="宋体" w:hAnsi="宋体"/>
          <w:b/>
          <w:sz w:val="28"/>
          <w:szCs w:val="28"/>
        </w:rPr>
        <w:t>九江新亿招标咨询有限公司</w:t>
      </w:r>
    </w:p>
    <w:p>
      <w:pPr>
        <w:rPr>
          <w:b/>
          <w:sz w:val="24"/>
        </w:rPr>
      </w:pPr>
    </w:p>
    <w:p>
      <w:pPr>
        <w:ind w:left="420"/>
        <w:jc w:val="center"/>
        <w:rPr>
          <w:b/>
          <w:sz w:val="48"/>
          <w:szCs w:val="48"/>
        </w:rPr>
      </w:pPr>
      <w:r>
        <w:rPr>
          <w:rFonts w:hint="eastAsia"/>
          <w:b/>
          <w:sz w:val="48"/>
          <w:szCs w:val="48"/>
        </w:rPr>
        <w:t>附件（2）营业执照复印件</w:t>
      </w:r>
    </w:p>
    <w:p>
      <w:pPr>
        <w:rPr>
          <w:rFonts w:ascii="宋体" w:hAnsi="宋体"/>
          <w:sz w:val="28"/>
          <w:szCs w:val="28"/>
        </w:rPr>
      </w:pPr>
      <w:r>
        <w:rPr>
          <w:rFonts w:hint="eastAsia" w:ascii="宋体" w:hAnsi="宋体"/>
          <w:sz w:val="28"/>
          <w:szCs w:val="28"/>
        </w:rPr>
        <w:t>（</w:t>
      </w:r>
      <w:r>
        <w:rPr>
          <w:rFonts w:hint="eastAsia" w:ascii="宋体" w:hAnsi="宋体"/>
          <w:color w:val="FF0000"/>
          <w:sz w:val="28"/>
          <w:szCs w:val="28"/>
        </w:rPr>
        <w:t>请参与我公司招标项目投标的供应商将营业执照加盖公章的扫描件放于此处</w:t>
      </w:r>
      <w:r>
        <w:rPr>
          <w:rFonts w:hint="eastAsia" w:ascii="宋体" w:hAnsi="宋体"/>
          <w:sz w:val="28"/>
          <w:szCs w:val="28"/>
        </w:rPr>
        <w:t>）</w:t>
      </w:r>
    </w:p>
    <w:p>
      <w:pPr>
        <w:rPr>
          <w:rFonts w:ascii="宋体" w:hAnsi="宋体"/>
          <w:sz w:val="28"/>
          <w:szCs w:val="28"/>
        </w:rPr>
      </w:pPr>
      <w:r>
        <w:rPr>
          <w:rFonts w:hint="eastAsia" w:ascii="宋体" w:hAnsi="宋体"/>
          <w:sz w:val="28"/>
          <w:szCs w:val="28"/>
        </w:rPr>
        <w:br w:type="page"/>
      </w:r>
    </w:p>
    <w:p>
      <w:pPr>
        <w:ind w:left="420"/>
        <w:jc w:val="center"/>
        <w:rPr>
          <w:b/>
          <w:sz w:val="48"/>
          <w:szCs w:val="48"/>
        </w:rPr>
      </w:pPr>
      <w:r>
        <w:rPr>
          <w:rFonts w:hint="eastAsia"/>
          <w:b/>
          <w:sz w:val="48"/>
          <w:szCs w:val="48"/>
        </w:rPr>
        <w:t>附件（3）法定代表人授权书</w:t>
      </w:r>
    </w:p>
    <w:p>
      <w:pPr>
        <w:tabs>
          <w:tab w:val="right" w:pos="8403"/>
        </w:tabs>
        <w:spacing w:line="360" w:lineRule="auto"/>
        <w:rPr>
          <w:rFonts w:ascii="黑体" w:hAnsi="黑体" w:eastAsia="黑体" w:cs="黑体"/>
          <w:sz w:val="24"/>
        </w:rPr>
      </w:pPr>
    </w:p>
    <w:p>
      <w:pPr>
        <w:tabs>
          <w:tab w:val="right" w:pos="8403"/>
        </w:tabs>
        <w:spacing w:line="480" w:lineRule="auto"/>
        <w:rPr>
          <w:rFonts w:ascii="黑体" w:hAnsi="黑体" w:eastAsia="黑体" w:cs="黑体"/>
          <w:sz w:val="24"/>
        </w:rPr>
      </w:pPr>
      <w:r>
        <w:rPr>
          <w:rFonts w:hint="eastAsia" w:ascii="黑体" w:hAnsi="黑体" w:eastAsia="黑体" w:cs="黑体"/>
          <w:sz w:val="24"/>
        </w:rPr>
        <w:t>九江新亿招标咨询有限公司：</w:t>
      </w:r>
      <w:r>
        <w:rPr>
          <w:rFonts w:hint="eastAsia" w:ascii="黑体" w:hAnsi="黑体" w:eastAsia="黑体" w:cs="黑体"/>
          <w:sz w:val="24"/>
        </w:rPr>
        <w:tab/>
      </w:r>
    </w:p>
    <w:p>
      <w:pPr>
        <w:pStyle w:val="5"/>
        <w:snapToGrid w:val="0"/>
        <w:spacing w:line="480" w:lineRule="auto"/>
        <w:ind w:firstLine="480" w:firstLineChars="200"/>
        <w:jc w:val="left"/>
        <w:rPr>
          <w:rFonts w:ascii="黑体" w:hAnsi="黑体" w:eastAsia="黑体" w:cs="黑体"/>
          <w:sz w:val="24"/>
        </w:rPr>
      </w:pPr>
      <w:r>
        <w:rPr>
          <w:rFonts w:hint="eastAsia" w:ascii="黑体" w:hAnsi="黑体" w:eastAsia="黑体" w:cs="黑体"/>
          <w:sz w:val="24"/>
          <w:szCs w:val="24"/>
          <w:u w:val="single"/>
        </w:rPr>
        <w:t>（供应商全称）</w:t>
      </w:r>
      <w:r>
        <w:rPr>
          <w:rFonts w:hint="eastAsia" w:ascii="黑体" w:hAnsi="黑体" w:eastAsia="黑体" w:cs="黑体"/>
          <w:sz w:val="24"/>
          <w:szCs w:val="24"/>
        </w:rPr>
        <w:t>法定代表人 授权</w:t>
      </w:r>
      <w:r>
        <w:rPr>
          <w:rFonts w:hint="eastAsia" w:ascii="黑体" w:hAnsi="黑体" w:eastAsia="黑体" w:cs="黑体"/>
          <w:sz w:val="24"/>
          <w:szCs w:val="24"/>
          <w:u w:val="single"/>
        </w:rPr>
        <w:t xml:space="preserve">  （供应商代表签名） </w:t>
      </w:r>
      <w:r>
        <w:rPr>
          <w:rFonts w:hint="eastAsia" w:ascii="黑体" w:hAnsi="黑体" w:eastAsia="黑体" w:cs="黑体"/>
          <w:sz w:val="24"/>
          <w:szCs w:val="24"/>
        </w:rPr>
        <w:t>为供应商代表，代表本公司参加贵处组织的项目[招标编号：磋商活动，全权代表我方处理磋商过程的一切事宜。供应商代表在磋商过程中所签署的一切文件和处理与之有关的一切事务，我均予以承认。供应商代表无转委托权。特此授权。</w:t>
      </w:r>
    </w:p>
    <w:p>
      <w:pPr>
        <w:spacing w:line="360" w:lineRule="auto"/>
        <w:ind w:firstLine="480" w:firstLineChars="200"/>
        <w:rPr>
          <w:rFonts w:ascii="黑体" w:hAnsi="黑体" w:eastAsia="黑体" w:cs="黑体"/>
          <w:sz w:val="24"/>
        </w:rPr>
      </w:pPr>
      <w:r>
        <w:rPr>
          <w:rFonts w:hint="eastAsia" w:ascii="黑体" w:hAnsi="黑体" w:eastAsia="黑体" w:cs="黑体"/>
          <w:sz w:val="24"/>
        </w:rPr>
        <w:t>本授权书于年月日签字生效。</w:t>
      </w:r>
    </w:p>
    <w:p>
      <w:pPr>
        <w:spacing w:line="360" w:lineRule="auto"/>
        <w:rPr>
          <w:rFonts w:ascii="黑体" w:hAnsi="黑体" w:eastAsia="黑体" w:cs="黑体"/>
          <w:sz w:val="24"/>
        </w:rPr>
      </w:pPr>
      <w:r>
        <w:rPr>
          <w:rFonts w:hint="eastAsia" w:ascii="黑体" w:hAnsi="黑体" w:eastAsia="黑体" w:cs="黑体"/>
          <w:sz w:val="24"/>
        </w:rPr>
        <w:t>供应商</w:t>
      </w:r>
      <w:r>
        <w:rPr>
          <w:rFonts w:hint="eastAsia" w:ascii="黑体" w:hAnsi="黑体" w:eastAsia="黑体" w:cs="黑体"/>
          <w:spacing w:val="20"/>
          <w:sz w:val="24"/>
        </w:rPr>
        <w:t>代表</w:t>
      </w:r>
      <w:r>
        <w:rPr>
          <w:rFonts w:hint="eastAsia" w:ascii="黑体" w:hAnsi="黑体" w:eastAsia="黑体" w:cs="黑体"/>
          <w:sz w:val="24"/>
        </w:rPr>
        <w:t>：  性    别：  身份证号：</w:t>
      </w:r>
    </w:p>
    <w:p>
      <w:pPr>
        <w:spacing w:line="360" w:lineRule="auto"/>
        <w:rPr>
          <w:rFonts w:ascii="黑体" w:hAnsi="黑体" w:eastAsia="黑体" w:cs="黑体"/>
          <w:sz w:val="24"/>
        </w:rPr>
      </w:pPr>
      <w:r>
        <w:rPr>
          <w:rFonts w:hint="eastAsia" w:ascii="黑体" w:hAnsi="黑体" w:eastAsia="黑体" w:cs="黑体"/>
          <w:sz w:val="24"/>
        </w:rPr>
        <w:t>单        位：  部    门：  职    务：</w:t>
      </w:r>
    </w:p>
    <w:p>
      <w:pPr>
        <w:spacing w:line="360" w:lineRule="auto"/>
        <w:rPr>
          <w:rFonts w:ascii="黑体" w:hAnsi="黑体" w:eastAsia="黑体" w:cs="黑体"/>
          <w:sz w:val="24"/>
          <w:u w:val="single"/>
        </w:rPr>
      </w:pPr>
      <w:r>
        <w:rPr>
          <w:rFonts w:hint="eastAsia" w:ascii="黑体" w:hAnsi="黑体" w:eastAsia="黑体" w:cs="黑体"/>
          <w:sz w:val="24"/>
        </w:rPr>
        <w:t>详细通讯地址：邮政编码:   电    话：</w:t>
      </w:r>
    </w:p>
    <w:p>
      <w:pPr>
        <w:spacing w:line="360" w:lineRule="auto"/>
        <w:rPr>
          <w:rFonts w:ascii="黑体" w:hAnsi="黑体" w:eastAsia="黑体" w:cs="黑体"/>
          <w:sz w:val="24"/>
        </w:rPr>
      </w:pPr>
    </w:p>
    <w:p>
      <w:pPr>
        <w:pStyle w:val="4"/>
        <w:spacing w:line="360" w:lineRule="auto"/>
        <w:ind w:firstLine="0"/>
        <w:rPr>
          <w:rFonts w:ascii="黑体" w:hAnsi="黑体" w:eastAsia="黑体" w:cs="黑体"/>
          <w:b/>
        </w:rPr>
      </w:pPr>
      <w:r>
        <w:rPr>
          <w:rFonts w:hint="eastAsia" w:ascii="黑体" w:hAnsi="黑体" w:eastAsia="黑体" w:cs="黑体"/>
          <w:b/>
          <w:sz w:val="24"/>
        </w:rPr>
        <w:t>注：须附有法人及授权代表身份证正反两面复印件并加盖公章</w:t>
      </w:r>
    </w:p>
    <w:p>
      <w:pPr>
        <w:pStyle w:val="4"/>
        <w:spacing w:line="360" w:lineRule="auto"/>
        <w:ind w:firstLine="0"/>
        <w:rPr>
          <w:rFonts w:ascii="黑体" w:hAnsi="黑体" w:eastAsia="黑体" w:cs="黑体"/>
          <w:sz w:val="24"/>
        </w:rPr>
      </w:pPr>
    </w:p>
    <w:p>
      <w:pPr>
        <w:spacing w:line="360" w:lineRule="auto"/>
        <w:ind w:firstLine="4800" w:firstLineChars="2000"/>
        <w:rPr>
          <w:rFonts w:ascii="黑体" w:hAnsi="黑体" w:eastAsia="黑体" w:cs="黑体"/>
          <w:sz w:val="24"/>
        </w:rPr>
      </w:pPr>
      <w:r>
        <w:rPr>
          <w:rFonts w:hint="eastAsia" w:ascii="黑体" w:hAnsi="黑体" w:eastAsia="黑体" w:cs="黑体"/>
          <w:sz w:val="24"/>
        </w:rPr>
        <w:t>供应商名称：</w:t>
      </w:r>
      <w:r>
        <w:rPr>
          <w:rFonts w:hint="eastAsia" w:ascii="黑体" w:hAnsi="黑体" w:eastAsia="黑体" w:cs="黑体"/>
          <w:sz w:val="24"/>
          <w:u w:val="single"/>
        </w:rPr>
        <w:t xml:space="preserve">  (全称并加盖公章)       </w:t>
      </w:r>
    </w:p>
    <w:p>
      <w:pPr>
        <w:spacing w:line="360" w:lineRule="auto"/>
        <w:rPr>
          <w:rFonts w:ascii="黑体" w:hAnsi="黑体" w:eastAsia="黑体" w:cs="黑体"/>
          <w:sz w:val="24"/>
        </w:rPr>
      </w:pPr>
    </w:p>
    <w:p>
      <w:pPr>
        <w:spacing w:line="360" w:lineRule="auto"/>
        <w:ind w:firstLine="4800" w:firstLineChars="2000"/>
        <w:rPr>
          <w:rFonts w:ascii="黑体" w:hAnsi="黑体" w:eastAsia="黑体" w:cs="黑体"/>
          <w:sz w:val="24"/>
        </w:rPr>
      </w:pPr>
      <w:r>
        <w:rPr>
          <w:rFonts w:hint="eastAsia" w:ascii="黑体" w:hAnsi="黑体" w:eastAsia="黑体" w:cs="黑体"/>
          <w:sz w:val="24"/>
        </w:rPr>
        <w:t>法定代表人签字或盖章：</w:t>
      </w:r>
    </w:p>
    <w:p>
      <w:pPr>
        <w:spacing w:line="360" w:lineRule="auto"/>
        <w:rPr>
          <w:rFonts w:ascii="黑体" w:hAnsi="黑体" w:eastAsia="黑体" w:cs="黑体"/>
          <w:sz w:val="24"/>
        </w:rPr>
      </w:pPr>
    </w:p>
    <w:p>
      <w:pPr>
        <w:spacing w:line="360" w:lineRule="auto"/>
        <w:ind w:firstLine="4800" w:firstLineChars="2000"/>
        <w:rPr>
          <w:rFonts w:ascii="黑体" w:hAnsi="黑体" w:eastAsia="黑体" w:cs="黑体"/>
          <w:sz w:val="24"/>
        </w:rPr>
      </w:pPr>
      <w:r>
        <w:rPr>
          <w:rFonts w:hint="eastAsia" w:ascii="黑体" w:hAnsi="黑体" w:eastAsia="黑体" w:cs="黑体"/>
          <w:sz w:val="24"/>
        </w:rPr>
        <w:t>日     期：</w:t>
      </w:r>
    </w:p>
    <w:p>
      <w:pPr>
        <w:spacing w:line="360" w:lineRule="auto"/>
        <w:rPr>
          <w:rFonts w:ascii="黑体" w:hAnsi="黑体" w:eastAsia="黑体" w:cs="黑体"/>
          <w:sz w:val="24"/>
        </w:rPr>
      </w:pPr>
    </w:p>
    <w:p>
      <w:pPr>
        <w:spacing w:line="360" w:lineRule="auto"/>
        <w:ind w:firstLine="560"/>
        <w:rPr>
          <w:rFonts w:ascii="黑体" w:hAnsi="黑体" w:eastAsia="黑体" w:cs="黑体"/>
          <w:sz w:val="24"/>
          <w:szCs w:val="24"/>
        </w:rPr>
      </w:pPr>
      <w:r>
        <w:rPr>
          <w:rFonts w:hint="eastAsia" w:ascii="黑体" w:hAnsi="黑体" w:eastAsia="黑体" w:cs="黑体"/>
          <w:sz w:val="24"/>
          <w:szCs w:val="24"/>
        </w:rPr>
        <w:t>说明：1、法定代表人为企业事业单位、国家机关、社会团体的主要行政负责人。</w:t>
      </w:r>
    </w:p>
    <w:p>
      <w:pPr>
        <w:spacing w:line="360" w:lineRule="auto"/>
        <w:ind w:firstLine="560"/>
        <w:rPr>
          <w:rFonts w:ascii="黑体" w:hAnsi="黑体" w:eastAsia="黑体" w:cs="黑体"/>
          <w:sz w:val="24"/>
          <w:szCs w:val="24"/>
        </w:rPr>
      </w:pPr>
      <w:r>
        <w:rPr>
          <w:rFonts w:hint="eastAsia" w:ascii="黑体" w:hAnsi="黑体" w:eastAsia="黑体" w:cs="黑体"/>
          <w:sz w:val="24"/>
          <w:szCs w:val="24"/>
        </w:rPr>
        <w:t>2、内容必须填写真实、清楚、涂改无效，不得转让。</w:t>
      </w:r>
    </w:p>
    <w:p>
      <w:pPr>
        <w:spacing w:line="360" w:lineRule="auto"/>
        <w:ind w:firstLine="560"/>
        <w:rPr>
          <w:rFonts w:ascii="黑体" w:hAnsi="黑体" w:eastAsia="黑体" w:cs="黑体"/>
          <w:sz w:val="24"/>
          <w:szCs w:val="24"/>
        </w:rPr>
      </w:pPr>
      <w:r>
        <w:rPr>
          <w:rFonts w:hint="eastAsia" w:ascii="黑体" w:hAnsi="黑体" w:eastAsia="黑体" w:cs="黑体"/>
          <w:sz w:val="24"/>
          <w:szCs w:val="24"/>
        </w:rPr>
        <w:t>3、</w:t>
      </w:r>
      <w:r>
        <w:rPr>
          <w:rFonts w:hint="eastAsia" w:ascii="黑体" w:hAnsi="黑体" w:eastAsia="黑体" w:cs="黑体"/>
          <w:b/>
          <w:bCs/>
          <w:sz w:val="24"/>
          <w:szCs w:val="24"/>
        </w:rPr>
        <w:t>此委托书原件签字应手签，然后再扫描做进投标文件中</w:t>
      </w:r>
      <w:r>
        <w:rPr>
          <w:rFonts w:hint="eastAsia" w:ascii="黑体" w:hAnsi="黑体" w:eastAsia="黑体" w:cs="黑体"/>
          <w:sz w:val="24"/>
          <w:szCs w:val="24"/>
        </w:rPr>
        <w:t>。</w:t>
      </w:r>
    </w:p>
    <w:p>
      <w:pPr>
        <w:spacing w:line="360" w:lineRule="auto"/>
        <w:ind w:firstLine="560"/>
        <w:rPr>
          <w:rFonts w:ascii="黑体" w:hAnsi="黑体" w:eastAsia="黑体" w:cs="黑体"/>
          <w:sz w:val="24"/>
          <w:szCs w:val="24"/>
        </w:rPr>
      </w:pPr>
      <w:r>
        <w:rPr>
          <w:rFonts w:hint="eastAsia" w:ascii="黑体" w:hAnsi="黑体" w:eastAsia="黑体" w:cs="黑体"/>
          <w:sz w:val="24"/>
          <w:szCs w:val="24"/>
        </w:rPr>
        <w:t>4、授权权限：全权代表本公司参与上述采购项目的投标响应，负责提供与签署确认一切文书资料，以及向贵方递交的任何补充承诺。</w:t>
      </w:r>
    </w:p>
    <w:p>
      <w:pPr>
        <w:spacing w:line="360" w:lineRule="auto"/>
        <w:ind w:firstLine="560"/>
        <w:rPr>
          <w:rFonts w:ascii="黑体" w:hAnsi="黑体" w:eastAsia="黑体" w:cs="黑体"/>
          <w:sz w:val="24"/>
          <w:szCs w:val="24"/>
        </w:rPr>
      </w:pPr>
      <w:r>
        <w:rPr>
          <w:rFonts w:hint="eastAsia" w:ascii="黑体" w:hAnsi="黑体" w:eastAsia="黑体" w:cs="黑体"/>
          <w:sz w:val="24"/>
          <w:szCs w:val="24"/>
        </w:rPr>
        <w:t>5、有效期限：与本公司投标文件中标注的投标有效期相同，自本单位盖公章之日起生效。</w:t>
      </w:r>
    </w:p>
    <w:p>
      <w:pPr>
        <w:spacing w:line="360" w:lineRule="auto"/>
        <w:ind w:firstLine="560"/>
        <w:rPr>
          <w:rFonts w:ascii="黑体" w:hAnsi="黑体" w:eastAsia="黑体" w:cs="黑体"/>
          <w:b/>
          <w:bCs/>
          <w:sz w:val="24"/>
          <w:szCs w:val="24"/>
        </w:rPr>
      </w:pPr>
      <w:r>
        <w:rPr>
          <w:rFonts w:hint="eastAsia" w:ascii="黑体" w:hAnsi="黑体" w:eastAsia="黑体" w:cs="黑体"/>
          <w:sz w:val="24"/>
          <w:szCs w:val="24"/>
        </w:rPr>
        <w:t>6、投标签字代表为法定代表人，则本表不适用</w:t>
      </w:r>
      <w:r>
        <w:rPr>
          <w:rFonts w:hint="eastAsia" w:ascii="黑体" w:hAnsi="黑体" w:eastAsia="黑体" w:cs="黑体"/>
          <w:b/>
          <w:bCs/>
          <w:sz w:val="24"/>
          <w:szCs w:val="24"/>
        </w:rPr>
        <w:t>。</w:t>
      </w:r>
    </w:p>
    <w:tbl>
      <w:tblPr>
        <w:tblStyle w:val="9"/>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jc w:val="center"/>
        </w:trPr>
        <w:tc>
          <w:tcPr>
            <w:tcW w:w="4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szCs w:val="24"/>
                <w:u w:val="single"/>
              </w:rPr>
            </w:pPr>
            <w:r>
              <w:rPr>
                <w:rFonts w:hint="eastAsia" w:ascii="黑体" w:hAnsi="黑体" w:eastAsia="黑体" w:cs="黑体"/>
                <w:color w:val="000000"/>
                <w:kern w:val="0"/>
                <w:sz w:val="24"/>
                <w:szCs w:val="24"/>
              </w:rPr>
              <w:t>法定代表人身份证（正反两面）</w:t>
            </w:r>
            <w:r>
              <w:rPr>
                <w:rFonts w:hint="eastAsia" w:ascii="黑体" w:hAnsi="黑体" w:eastAsia="黑体" w:cs="黑体"/>
                <w:sz w:val="24"/>
                <w:szCs w:val="24"/>
              </w:rPr>
              <w:t>粘贴处</w:t>
            </w:r>
          </w:p>
        </w:tc>
        <w:tc>
          <w:tcPr>
            <w:tcW w:w="4440"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委托人身份证（正反两面）</w:t>
            </w:r>
            <w:r>
              <w:rPr>
                <w:rFonts w:hint="eastAsia" w:ascii="黑体" w:hAnsi="黑体" w:eastAsia="黑体" w:cs="黑体"/>
                <w:sz w:val="24"/>
                <w:szCs w:val="24"/>
              </w:rPr>
              <w:t>粘贴处</w:t>
            </w:r>
          </w:p>
        </w:tc>
      </w:tr>
    </w:tbl>
    <w:p>
      <w:pPr>
        <w:jc w:val="left"/>
        <w:rPr>
          <w:b/>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xMjAwZGVhMDI1OGRkODI2MTZmNmY3NDBjZDY3YzkifQ=="/>
  </w:docVars>
  <w:rsids>
    <w:rsidRoot w:val="00A51B7E"/>
    <w:rsid w:val="000A10E0"/>
    <w:rsid w:val="00184F77"/>
    <w:rsid w:val="002756AF"/>
    <w:rsid w:val="004E67C7"/>
    <w:rsid w:val="005B6977"/>
    <w:rsid w:val="006156B8"/>
    <w:rsid w:val="006F3680"/>
    <w:rsid w:val="00750B5B"/>
    <w:rsid w:val="00767A89"/>
    <w:rsid w:val="00A51B7E"/>
    <w:rsid w:val="00B52FCE"/>
    <w:rsid w:val="00E41C00"/>
    <w:rsid w:val="00EC2733"/>
    <w:rsid w:val="00FC0447"/>
    <w:rsid w:val="01016758"/>
    <w:rsid w:val="02B62AA4"/>
    <w:rsid w:val="08DA7F6B"/>
    <w:rsid w:val="0D825ED7"/>
    <w:rsid w:val="0F393257"/>
    <w:rsid w:val="110F078E"/>
    <w:rsid w:val="116A5EAB"/>
    <w:rsid w:val="147F7A1C"/>
    <w:rsid w:val="149763F0"/>
    <w:rsid w:val="17DB266F"/>
    <w:rsid w:val="18661DB3"/>
    <w:rsid w:val="186E3FC3"/>
    <w:rsid w:val="217405D5"/>
    <w:rsid w:val="24366A5A"/>
    <w:rsid w:val="28042C46"/>
    <w:rsid w:val="283F1F97"/>
    <w:rsid w:val="2AE04B35"/>
    <w:rsid w:val="2C67242C"/>
    <w:rsid w:val="2DB53E99"/>
    <w:rsid w:val="3BC76242"/>
    <w:rsid w:val="3C55024B"/>
    <w:rsid w:val="3EE75A41"/>
    <w:rsid w:val="41D26DFD"/>
    <w:rsid w:val="4302468C"/>
    <w:rsid w:val="4826283F"/>
    <w:rsid w:val="4C987535"/>
    <w:rsid w:val="4CDB07BB"/>
    <w:rsid w:val="4F2D1B82"/>
    <w:rsid w:val="4F71232C"/>
    <w:rsid w:val="52767859"/>
    <w:rsid w:val="53CF7BEF"/>
    <w:rsid w:val="54AF144D"/>
    <w:rsid w:val="58A5010C"/>
    <w:rsid w:val="5C726FC6"/>
    <w:rsid w:val="5C791F64"/>
    <w:rsid w:val="5DF674F9"/>
    <w:rsid w:val="61C75666"/>
    <w:rsid w:val="63E13EBA"/>
    <w:rsid w:val="6B344729"/>
    <w:rsid w:val="6CFF10BE"/>
    <w:rsid w:val="6FE3737D"/>
    <w:rsid w:val="74F514B5"/>
    <w:rsid w:val="79EC10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5"/>
    <w:qFormat/>
    <w:uiPriority w:val="0"/>
    <w:pPr>
      <w:keepNext/>
      <w:keepLines/>
      <w:spacing w:before="260" w:after="260" w:line="500" w:lineRule="exact"/>
      <w:jc w:val="center"/>
      <w:outlineLvl w:val="1"/>
    </w:pPr>
    <w:rPr>
      <w:rFonts w:ascii="仿宋_GB2312" w:hAnsi="Arial" w:eastAsia="仿宋_GB2312"/>
      <w:b/>
      <w:kern w:val="0"/>
      <w:sz w:val="36"/>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qFormat/>
    <w:uiPriority w:val="99"/>
    <w:pPr>
      <w:widowControl/>
      <w:ind w:firstLine="420"/>
      <w:jc w:val="left"/>
    </w:pPr>
    <w:rPr>
      <w:kern w:val="0"/>
      <w:sz w:val="20"/>
    </w:rPr>
  </w:style>
  <w:style w:type="paragraph" w:styleId="5">
    <w:name w:val="Plain Text"/>
    <w:basedOn w:val="1"/>
    <w:qFormat/>
    <w:uiPriority w:val="0"/>
    <w:rPr>
      <w:rFonts w:ascii="宋体" w:hAnsi="Courier New"/>
      <w:kern w:val="0"/>
      <w:sz w:val="20"/>
    </w:rPr>
  </w:style>
  <w:style w:type="paragraph" w:styleId="6">
    <w:name w:val="Balloon Text"/>
    <w:basedOn w:val="1"/>
    <w:link w:val="16"/>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semiHidden/>
    <w:unhideWhenUsed/>
    <w:qFormat/>
    <w:uiPriority w:val="99"/>
    <w:rPr>
      <w:color w:val="0000FF"/>
      <w:u w:val="single"/>
    </w:rPr>
  </w:style>
  <w:style w:type="character" w:customStyle="1" w:styleId="12">
    <w:name w:val="标题 2 字符"/>
    <w:basedOn w:val="10"/>
    <w:semiHidden/>
    <w:qFormat/>
    <w:uiPriority w:val="9"/>
    <w:rPr>
      <w:rFonts w:asciiTheme="majorHAnsi" w:hAnsiTheme="majorHAnsi" w:eastAsiaTheme="majorEastAsia" w:cstheme="majorBidi"/>
      <w:b/>
      <w:bCs/>
      <w:sz w:val="32"/>
      <w:szCs w:val="32"/>
    </w:rPr>
  </w:style>
  <w:style w:type="character" w:customStyle="1" w:styleId="13">
    <w:name w:val="页眉 Char"/>
    <w:basedOn w:val="10"/>
    <w:link w:val="8"/>
    <w:qFormat/>
    <w:uiPriority w:val="99"/>
    <w:rPr>
      <w:rFonts w:ascii="Times New Roman" w:hAnsi="Times New Roman" w:eastAsia="宋体" w:cs="Times New Roman"/>
      <w:sz w:val="18"/>
      <w:szCs w:val="18"/>
    </w:rPr>
  </w:style>
  <w:style w:type="character" w:customStyle="1" w:styleId="14">
    <w:name w:val="页脚 Char"/>
    <w:basedOn w:val="10"/>
    <w:link w:val="7"/>
    <w:qFormat/>
    <w:uiPriority w:val="99"/>
    <w:rPr>
      <w:rFonts w:ascii="Times New Roman" w:hAnsi="Times New Roman" w:eastAsia="宋体" w:cs="Times New Roman"/>
      <w:sz w:val="18"/>
      <w:szCs w:val="18"/>
    </w:rPr>
  </w:style>
  <w:style w:type="character" w:customStyle="1" w:styleId="15">
    <w:name w:val="标题 2 Char"/>
    <w:link w:val="3"/>
    <w:qFormat/>
    <w:uiPriority w:val="0"/>
    <w:rPr>
      <w:rFonts w:ascii="仿宋_GB2312" w:hAnsi="Arial" w:eastAsia="仿宋_GB2312" w:cs="Times New Roman"/>
      <w:b/>
      <w:kern w:val="0"/>
      <w:sz w:val="36"/>
      <w:szCs w:val="20"/>
      <w:lang w:val="zh-CN" w:eastAsia="zh-CN"/>
    </w:rPr>
  </w:style>
  <w:style w:type="character" w:customStyle="1" w:styleId="16">
    <w:name w:val="批注框文本 Char"/>
    <w:basedOn w:val="10"/>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985</Words>
  <Characters>1169</Characters>
  <Lines>10</Lines>
  <Paragraphs>2</Paragraphs>
  <TotalTime>6</TotalTime>
  <ScaleCrop>false</ScaleCrop>
  <LinksUpToDate>false</LinksUpToDate>
  <CharactersWithSpaces>1252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2017-02-14T17:13:00Z</dcterms:created>
  <dc:creator>lin han</dc:creator>
  <cp:lastModifiedBy>阿曹姑娘</cp:lastModifiedBy>
  <cp:lastPrinted>2021-06-02T07:11:00Z</cp:lastPrinted>
  <dcterms:modified xsi:type="dcterms:W3CDTF">2022-08-17T02:43:54Z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68B4D35A022245C69AAE795EBED449DD</vt:lpwstr>
  </property>
</Properties>
</file>