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B0" w:rsidRDefault="00117CB0" w:rsidP="00117CB0">
      <w:pPr>
        <w:autoSpaceDE w:val="0"/>
        <w:autoSpaceDN w:val="0"/>
        <w:adjustRightInd w:val="0"/>
        <w:spacing w:afterLines="100" w:after="312" w:line="560" w:lineRule="exact"/>
        <w:jc w:val="center"/>
        <w:outlineLvl w:val="0"/>
        <w:rPr>
          <w:rFonts w:ascii="方正小标宋简体" w:eastAsia="方正小标宋简体" w:cs="黑体" w:hint="eastAsia"/>
          <w:snapToGrid w:val="0"/>
          <w:kern w:val="0"/>
          <w:sz w:val="32"/>
          <w:szCs w:val="32"/>
          <w:lang w:val="zh-CN"/>
        </w:rPr>
      </w:pPr>
      <w:r>
        <w:rPr>
          <w:rFonts w:ascii="方正小标宋简体" w:eastAsia="方正小标宋简体" w:hAnsi="华文中宋" w:cs="黑体" w:hint="eastAsia"/>
          <w:snapToGrid w:val="0"/>
          <w:kern w:val="0"/>
          <w:sz w:val="44"/>
          <w:szCs w:val="44"/>
          <w:lang w:val="zh-CN"/>
        </w:rPr>
        <w:t>谈判邀请书</w:t>
      </w:r>
    </w:p>
    <w:p w:rsidR="00117CB0" w:rsidRDefault="00117CB0" w:rsidP="00117CB0">
      <w:pPr>
        <w:autoSpaceDE w:val="0"/>
        <w:autoSpaceDN w:val="0"/>
        <w:adjustRightInd w:val="0"/>
        <w:spacing w:line="560" w:lineRule="atLeast"/>
        <w:ind w:firstLineChars="200" w:firstLine="560"/>
        <w:rPr>
          <w:rFonts w:ascii="宋体" w:hAnsi="宋体" w:cs="宋体"/>
          <w:snapToGrid w:val="0"/>
          <w:kern w:val="0"/>
          <w:sz w:val="28"/>
          <w:szCs w:val="28"/>
          <w:lang w:val="zh-CN"/>
        </w:rPr>
      </w:pPr>
      <w:r>
        <w:rPr>
          <w:rFonts w:hint="eastAsia"/>
          <w:snapToGrid w:val="0"/>
          <w:kern w:val="0"/>
          <w:sz w:val="28"/>
          <w:szCs w:val="28"/>
        </w:rPr>
        <w:t>我部就以下项目进行竞争性谈判，欢迎贵单位参加谈判报价。</w:t>
      </w:r>
    </w:p>
    <w:p w:rsidR="00117CB0" w:rsidRDefault="00117CB0" w:rsidP="00117CB0">
      <w:pPr>
        <w:numPr>
          <w:ilvl w:val="0"/>
          <w:numId w:val="1"/>
        </w:numPr>
        <w:autoSpaceDE w:val="0"/>
        <w:autoSpaceDN w:val="0"/>
        <w:adjustRightInd w:val="0"/>
        <w:spacing w:line="560" w:lineRule="atLeast"/>
        <w:ind w:left="0" w:firstLineChars="200" w:firstLine="560"/>
        <w:rPr>
          <w:rFonts w:ascii="黑体" w:eastAsia="黑体" w:hAnsi="宋体" w:cs="宋体"/>
          <w:bCs/>
          <w:snapToGrid w:val="0"/>
          <w:kern w:val="0"/>
          <w:sz w:val="28"/>
          <w:szCs w:val="28"/>
          <w:lang w:val="zh-CN"/>
        </w:rPr>
      </w:pPr>
      <w:r>
        <w:rPr>
          <w:rFonts w:ascii="黑体" w:eastAsia="黑体" w:hAnsi="宋体" w:cs="宋体" w:hint="eastAsia"/>
          <w:bCs/>
          <w:snapToGrid w:val="0"/>
          <w:kern w:val="0"/>
          <w:sz w:val="28"/>
          <w:szCs w:val="28"/>
          <w:lang w:val="zh-CN"/>
        </w:rPr>
        <w:t>项目名称</w:t>
      </w:r>
      <w:r>
        <w:rPr>
          <w:rFonts w:ascii="宋体" w:hAnsi="宋体" w:hint="eastAsia"/>
          <w:snapToGrid w:val="0"/>
          <w:kern w:val="0"/>
          <w:sz w:val="28"/>
          <w:szCs w:val="28"/>
        </w:rPr>
        <w:t>：内科</w:t>
      </w:r>
      <w:proofErr w:type="gramStart"/>
      <w:r>
        <w:rPr>
          <w:rFonts w:ascii="宋体" w:hAnsi="宋体" w:hint="eastAsia"/>
          <w:snapToGrid w:val="0"/>
          <w:kern w:val="0"/>
          <w:sz w:val="28"/>
          <w:szCs w:val="28"/>
        </w:rPr>
        <w:t>楼网络</w:t>
      </w:r>
      <w:proofErr w:type="gramEnd"/>
      <w:r>
        <w:rPr>
          <w:rFonts w:ascii="宋体" w:hAnsi="宋体" w:hint="eastAsia"/>
          <w:snapToGrid w:val="0"/>
          <w:kern w:val="0"/>
          <w:sz w:val="28"/>
          <w:szCs w:val="28"/>
        </w:rPr>
        <w:t>改造</w:t>
      </w:r>
    </w:p>
    <w:p w:rsidR="00117CB0" w:rsidRDefault="00117CB0" w:rsidP="00117CB0">
      <w:pPr>
        <w:numPr>
          <w:ilvl w:val="0"/>
          <w:numId w:val="1"/>
        </w:numPr>
        <w:autoSpaceDE w:val="0"/>
        <w:autoSpaceDN w:val="0"/>
        <w:adjustRightInd w:val="0"/>
        <w:spacing w:line="560" w:lineRule="atLeast"/>
        <w:ind w:left="0" w:firstLineChars="200" w:firstLine="560"/>
        <w:rPr>
          <w:rFonts w:ascii="黑体" w:eastAsia="黑体" w:hAnsi="宋体" w:cs="宋体"/>
          <w:bCs/>
          <w:snapToGrid w:val="0"/>
          <w:kern w:val="0"/>
          <w:sz w:val="28"/>
          <w:szCs w:val="28"/>
          <w:lang w:val="zh-CN"/>
        </w:rPr>
      </w:pPr>
      <w:r>
        <w:rPr>
          <w:rFonts w:ascii="黑体" w:eastAsia="黑体" w:hAnsi="宋体" w:cs="宋体" w:hint="eastAsia"/>
          <w:bCs/>
          <w:snapToGrid w:val="0"/>
          <w:kern w:val="0"/>
          <w:sz w:val="28"/>
          <w:szCs w:val="28"/>
          <w:lang w:val="zh-CN"/>
        </w:rPr>
        <w:t>项目编号</w:t>
      </w:r>
      <w:r>
        <w:rPr>
          <w:rFonts w:ascii="宋体" w:hAnsi="宋体" w:hint="eastAsia"/>
          <w:snapToGrid w:val="0"/>
          <w:kern w:val="0"/>
          <w:sz w:val="28"/>
          <w:szCs w:val="28"/>
        </w:rPr>
        <w:t>：</w:t>
      </w:r>
      <w:r w:rsidRPr="007F5AB9">
        <w:rPr>
          <w:rFonts w:ascii="宋体" w:hAnsi="宋体"/>
          <w:snapToGrid w:val="0"/>
          <w:kern w:val="0"/>
          <w:sz w:val="28"/>
          <w:szCs w:val="28"/>
        </w:rPr>
        <w:t>2022-JY05-W</w:t>
      </w:r>
      <w:r>
        <w:rPr>
          <w:rFonts w:ascii="宋体" w:hAnsi="宋体"/>
          <w:snapToGrid w:val="0"/>
          <w:kern w:val="0"/>
          <w:sz w:val="28"/>
          <w:szCs w:val="28"/>
        </w:rPr>
        <w:t>3042</w:t>
      </w:r>
    </w:p>
    <w:p w:rsidR="00117CB0" w:rsidRDefault="00117CB0" w:rsidP="00117CB0">
      <w:pPr>
        <w:numPr>
          <w:ilvl w:val="0"/>
          <w:numId w:val="1"/>
        </w:numPr>
        <w:autoSpaceDE w:val="0"/>
        <w:autoSpaceDN w:val="0"/>
        <w:adjustRightInd w:val="0"/>
        <w:spacing w:line="560" w:lineRule="atLeast"/>
        <w:ind w:left="0" w:firstLineChars="200" w:firstLine="560"/>
        <w:rPr>
          <w:rFonts w:eastAsia="黑体"/>
          <w:sz w:val="28"/>
          <w:szCs w:val="28"/>
        </w:rPr>
      </w:pPr>
      <w:r>
        <w:rPr>
          <w:rFonts w:eastAsia="黑体" w:cs="黑体" w:hint="eastAsia"/>
          <w:kern w:val="0"/>
          <w:sz w:val="28"/>
          <w:szCs w:val="28"/>
          <w:lang w:bidi="ar"/>
        </w:rPr>
        <w:t>项目概况：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1530"/>
        <w:gridCol w:w="1725"/>
        <w:gridCol w:w="1418"/>
        <w:gridCol w:w="1266"/>
        <w:gridCol w:w="2427"/>
      </w:tblGrid>
      <w:tr w:rsidR="00117CB0" w:rsidRPr="00D55008" w:rsidTr="004A414C">
        <w:trPr>
          <w:cantSplit/>
          <w:trHeight w:val="72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B0" w:rsidRPr="00D55008" w:rsidRDefault="00117CB0" w:rsidP="004A414C">
            <w:pPr>
              <w:jc w:val="center"/>
              <w:rPr>
                <w:snapToGrid w:val="0"/>
                <w:sz w:val="24"/>
                <w:szCs w:val="24"/>
              </w:rPr>
            </w:pPr>
            <w:proofErr w:type="gramStart"/>
            <w:r w:rsidRPr="00D55008">
              <w:rPr>
                <w:rFonts w:cs="宋体" w:hint="eastAsia"/>
                <w:snapToGrid w:val="0"/>
                <w:kern w:val="0"/>
                <w:sz w:val="24"/>
                <w:szCs w:val="24"/>
                <w:lang w:bidi="ar"/>
              </w:rPr>
              <w:t>包号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B0" w:rsidRPr="00D55008" w:rsidRDefault="00117CB0" w:rsidP="004A414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项目名称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B0" w:rsidRPr="000924C9" w:rsidRDefault="00117CB0" w:rsidP="004A414C">
            <w:pPr>
              <w:jc w:val="center"/>
              <w:rPr>
                <w:snapToGrid w:val="0"/>
                <w:sz w:val="24"/>
                <w:szCs w:val="24"/>
              </w:rPr>
            </w:pPr>
            <w:r w:rsidRPr="004963C1">
              <w:rPr>
                <w:rFonts w:hint="eastAsia"/>
                <w:snapToGrid w:val="0"/>
                <w:sz w:val="24"/>
                <w:szCs w:val="24"/>
              </w:rPr>
              <w:t>交货时间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B0" w:rsidRPr="007B7771" w:rsidRDefault="00117CB0" w:rsidP="004A414C">
            <w:pPr>
              <w:jc w:val="center"/>
              <w:rPr>
                <w:snapToGrid w:val="0"/>
                <w:sz w:val="24"/>
                <w:szCs w:val="24"/>
              </w:rPr>
            </w:pPr>
            <w:r w:rsidRPr="004963C1">
              <w:rPr>
                <w:rFonts w:cs="宋体" w:hint="eastAsia"/>
                <w:snapToGrid w:val="0"/>
                <w:kern w:val="0"/>
                <w:sz w:val="24"/>
                <w:szCs w:val="24"/>
                <w:lang w:bidi="ar"/>
              </w:rPr>
              <w:t>交货地点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B0" w:rsidRPr="007B7771" w:rsidRDefault="00117CB0" w:rsidP="004A414C">
            <w:pPr>
              <w:jc w:val="center"/>
              <w:rPr>
                <w:snapToGrid w:val="0"/>
                <w:sz w:val="24"/>
                <w:szCs w:val="24"/>
              </w:rPr>
            </w:pPr>
            <w:r w:rsidRPr="00951049">
              <w:rPr>
                <w:rFonts w:ascii="宋体" w:hAnsi="宋体" w:hint="eastAsia"/>
                <w:snapToGrid w:val="0"/>
                <w:sz w:val="24"/>
                <w:szCs w:val="24"/>
              </w:rPr>
              <w:t>最高限价</w:t>
            </w:r>
            <w:r w:rsidRPr="007B7771">
              <w:rPr>
                <w:rFonts w:ascii="宋体" w:hAnsi="宋体" w:hint="eastAsia"/>
                <w:snapToGrid w:val="0"/>
                <w:sz w:val="24"/>
                <w:szCs w:val="24"/>
              </w:rPr>
              <w:t>（万元）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B0" w:rsidRPr="007B7771" w:rsidRDefault="00117CB0" w:rsidP="004A414C">
            <w:pPr>
              <w:jc w:val="center"/>
              <w:rPr>
                <w:snapToGrid w:val="0"/>
                <w:sz w:val="24"/>
                <w:szCs w:val="24"/>
              </w:rPr>
            </w:pPr>
            <w:r w:rsidRPr="007B7771">
              <w:rPr>
                <w:rFonts w:hint="eastAsia"/>
                <w:snapToGrid w:val="0"/>
                <w:sz w:val="24"/>
                <w:szCs w:val="24"/>
              </w:rPr>
              <w:t>采购内容及要求</w:t>
            </w:r>
          </w:p>
        </w:tc>
      </w:tr>
      <w:tr w:rsidR="00117CB0" w:rsidRPr="00D55008" w:rsidTr="004A414C">
        <w:trPr>
          <w:cantSplit/>
          <w:trHeight w:val="175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B0" w:rsidRPr="00753D1F" w:rsidRDefault="00117CB0" w:rsidP="004A414C">
            <w:pPr>
              <w:widowControl/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 w:rsidRPr="00753D1F">
              <w:rPr>
                <w:rFonts w:ascii="宋体" w:hAnsi="宋体" w:cs="宋体"/>
                <w:snapToGrid w:val="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B0" w:rsidRPr="00716673" w:rsidRDefault="00117CB0" w:rsidP="004A414C">
            <w:pPr>
              <w:widowControl/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 w:rsidRPr="00716673">
              <w:rPr>
                <w:rFonts w:ascii="宋体" w:hAnsi="宋体" w:cs="宋体" w:hint="eastAsia"/>
                <w:snapToGrid w:val="0"/>
                <w:sz w:val="24"/>
                <w:szCs w:val="24"/>
              </w:rPr>
              <w:t>内科</w:t>
            </w:r>
            <w:proofErr w:type="gramStart"/>
            <w:r w:rsidRPr="00716673">
              <w:rPr>
                <w:rFonts w:ascii="宋体" w:hAnsi="宋体" w:cs="宋体" w:hint="eastAsia"/>
                <w:snapToGrid w:val="0"/>
                <w:sz w:val="24"/>
                <w:szCs w:val="24"/>
              </w:rPr>
              <w:t>楼网络</w:t>
            </w:r>
            <w:proofErr w:type="gramEnd"/>
            <w:r w:rsidRPr="00716673">
              <w:rPr>
                <w:rFonts w:ascii="宋体" w:hAnsi="宋体" w:cs="宋体" w:hint="eastAsia"/>
                <w:snapToGrid w:val="0"/>
                <w:sz w:val="24"/>
                <w:szCs w:val="24"/>
              </w:rPr>
              <w:t>改造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B0" w:rsidRPr="00716673" w:rsidRDefault="00117CB0" w:rsidP="004A414C">
            <w:pPr>
              <w:widowControl/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 w:rsidRPr="00716673">
              <w:rPr>
                <w:rFonts w:ascii="宋体" w:hAnsi="宋体" w:cs="宋体" w:hint="eastAsia"/>
                <w:snapToGrid w:val="0"/>
                <w:sz w:val="24"/>
                <w:szCs w:val="24"/>
              </w:rPr>
              <w:t>合同签订后150日内</w:t>
            </w:r>
            <w:r w:rsidRPr="00027F2F">
              <w:rPr>
                <w:rFonts w:ascii="宋体" w:hAnsi="宋体" w:cs="宋体" w:hint="eastAsia"/>
                <w:snapToGrid w:val="0"/>
                <w:sz w:val="24"/>
                <w:szCs w:val="24"/>
              </w:rPr>
              <w:t>全部交货</w:t>
            </w:r>
            <w:r w:rsidRPr="00716673">
              <w:rPr>
                <w:rFonts w:ascii="宋体" w:hAnsi="宋体" w:cs="宋体" w:hint="eastAsia"/>
                <w:snapToGrid w:val="0"/>
                <w:sz w:val="24"/>
                <w:szCs w:val="24"/>
              </w:rPr>
              <w:t>并安装调试完毕验收合格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B0" w:rsidRPr="00716673" w:rsidRDefault="00117CB0" w:rsidP="004A414C">
            <w:pPr>
              <w:widowControl/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 w:rsidRPr="00716673">
              <w:rPr>
                <w:rFonts w:ascii="宋体" w:hAnsi="宋体" w:cs="宋体" w:hint="eastAsia"/>
                <w:snapToGrid w:val="0"/>
                <w:sz w:val="24"/>
                <w:szCs w:val="24"/>
              </w:rPr>
              <w:t>特色医学中心，采购人指定地点。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B0" w:rsidRPr="00716673" w:rsidRDefault="00117CB0" w:rsidP="004A41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51049">
              <w:rPr>
                <w:rFonts w:ascii="宋体" w:hAnsi="宋体" w:cs="宋体"/>
                <w:snapToGrid w:val="0"/>
                <w:sz w:val="24"/>
                <w:szCs w:val="24"/>
              </w:rPr>
              <w:t>68.9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B0" w:rsidRPr="007B7771" w:rsidRDefault="00117CB0" w:rsidP="004A414C">
            <w:pPr>
              <w:widowControl/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 w:rsidRPr="006D3C89">
              <w:rPr>
                <w:rFonts w:ascii="宋体" w:hAnsi="宋体" w:cs="宋体" w:hint="eastAsia"/>
                <w:snapToGrid w:val="0"/>
                <w:sz w:val="24"/>
                <w:szCs w:val="24"/>
              </w:rPr>
              <w:t>内科</w:t>
            </w:r>
            <w:proofErr w:type="gramStart"/>
            <w:r w:rsidRPr="006D3C89">
              <w:rPr>
                <w:rFonts w:ascii="宋体" w:hAnsi="宋体" w:cs="宋体" w:hint="eastAsia"/>
                <w:snapToGrid w:val="0"/>
                <w:sz w:val="24"/>
                <w:szCs w:val="24"/>
              </w:rPr>
              <w:t>楼网络</w:t>
            </w:r>
            <w:proofErr w:type="gramEnd"/>
            <w:r w:rsidRPr="006D3C89">
              <w:rPr>
                <w:rFonts w:ascii="宋体" w:hAnsi="宋体" w:cs="宋体" w:hint="eastAsia"/>
                <w:snapToGrid w:val="0"/>
                <w:sz w:val="24"/>
                <w:szCs w:val="24"/>
              </w:rPr>
              <w:t>布线按照千兆接入标准做整体升级改造，预计1250个网点与装修同步施工，将原有线路全部拆除，新</w:t>
            </w:r>
            <w:proofErr w:type="gramStart"/>
            <w:r w:rsidRPr="006D3C89">
              <w:rPr>
                <w:rFonts w:ascii="宋体" w:hAnsi="宋体" w:cs="宋体" w:hint="eastAsia"/>
                <w:snapToGrid w:val="0"/>
                <w:sz w:val="24"/>
                <w:szCs w:val="24"/>
              </w:rPr>
              <w:t>布线路暗埋入墙保持</w:t>
            </w:r>
            <w:proofErr w:type="gramEnd"/>
            <w:r w:rsidRPr="006D3C89">
              <w:rPr>
                <w:rFonts w:ascii="宋体" w:hAnsi="宋体" w:cs="宋体" w:hint="eastAsia"/>
                <w:snapToGrid w:val="0"/>
                <w:sz w:val="24"/>
                <w:szCs w:val="24"/>
              </w:rPr>
              <w:t>装修整体美观，</w:t>
            </w:r>
            <w:r w:rsidRPr="007B7771">
              <w:rPr>
                <w:rFonts w:ascii="宋体" w:hAnsi="宋体" w:cs="宋体" w:hint="eastAsia"/>
                <w:snapToGrid w:val="0"/>
                <w:sz w:val="24"/>
                <w:szCs w:val="24"/>
              </w:rPr>
              <w:t>具体要求详见谈判文件“第二部分”。</w:t>
            </w:r>
          </w:p>
        </w:tc>
      </w:tr>
      <w:tr w:rsidR="00117CB0" w:rsidRPr="00D55008" w:rsidTr="004A414C">
        <w:trPr>
          <w:cantSplit/>
          <w:trHeight w:val="63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B0" w:rsidRPr="00D55008" w:rsidRDefault="00117CB0" w:rsidP="004A414C">
            <w:pPr>
              <w:jc w:val="center"/>
              <w:rPr>
                <w:rFonts w:eastAsia="黑体"/>
                <w:sz w:val="24"/>
                <w:szCs w:val="24"/>
              </w:rPr>
            </w:pPr>
            <w:r w:rsidRPr="00D55008">
              <w:rPr>
                <w:rFonts w:cs="宋体" w:hint="eastAsia"/>
                <w:snapToGrid w:val="0"/>
                <w:kern w:val="0"/>
                <w:sz w:val="24"/>
                <w:szCs w:val="24"/>
                <w:lang w:bidi="ar"/>
              </w:rPr>
              <w:t>说明</w:t>
            </w:r>
          </w:p>
        </w:tc>
        <w:tc>
          <w:tcPr>
            <w:tcW w:w="8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B0" w:rsidRPr="00D55008" w:rsidRDefault="00117CB0" w:rsidP="004A414C">
            <w:pPr>
              <w:rPr>
                <w:rFonts w:ascii="宋体" w:hAnsi="宋体" w:cs="宋体" w:hint="eastAsia"/>
                <w:sz w:val="24"/>
                <w:szCs w:val="24"/>
              </w:rPr>
            </w:pPr>
            <w:r w:rsidRPr="00D55008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1.报价供应商须对所投包内所有产品和数量进行唯一报价，否则视为无效报价。</w:t>
            </w:r>
          </w:p>
          <w:p w:rsidR="00117CB0" w:rsidRPr="00D55008" w:rsidRDefault="00117CB0" w:rsidP="004A414C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D55008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2.报价应包括所有货物供应、运输、安装调试、</w:t>
            </w:r>
            <w:r w:rsidRPr="005430DE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墙体</w:t>
            </w:r>
            <w:r w:rsidRPr="00E538CE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拆除</w:t>
            </w:r>
            <w:r w:rsidRPr="005430DE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恢复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、</w:t>
            </w:r>
            <w:r w:rsidRPr="00D55008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售后服务、备品备件和伴随服务等价格。</w:t>
            </w:r>
          </w:p>
          <w:p w:rsidR="00117CB0" w:rsidRPr="00D55008" w:rsidRDefault="00117CB0" w:rsidP="004A414C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D55008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3.报价供应商必须保证所报产品为全新、未使用过的产品。</w:t>
            </w:r>
          </w:p>
        </w:tc>
      </w:tr>
    </w:tbl>
    <w:p w:rsidR="00117CB0" w:rsidRDefault="00117CB0" w:rsidP="00117CB0">
      <w:pPr>
        <w:numPr>
          <w:ilvl w:val="0"/>
          <w:numId w:val="1"/>
        </w:numPr>
        <w:autoSpaceDE w:val="0"/>
        <w:autoSpaceDN w:val="0"/>
        <w:adjustRightInd w:val="0"/>
        <w:spacing w:line="560" w:lineRule="atLeast"/>
        <w:ind w:left="0" w:firstLineChars="200" w:firstLine="560"/>
        <w:rPr>
          <w:rFonts w:eastAsia="黑体"/>
          <w:sz w:val="28"/>
          <w:szCs w:val="28"/>
        </w:rPr>
      </w:pPr>
      <w:r>
        <w:rPr>
          <w:rFonts w:eastAsia="黑体" w:cs="黑体" w:hint="eastAsia"/>
          <w:kern w:val="0"/>
          <w:sz w:val="28"/>
          <w:szCs w:val="28"/>
          <w:lang w:bidi="ar"/>
        </w:rPr>
        <w:t>报价供应商资格条件</w:t>
      </w:r>
    </w:p>
    <w:p w:rsidR="00117CB0" w:rsidRPr="0080643B" w:rsidRDefault="00117CB0" w:rsidP="00117CB0">
      <w:pPr>
        <w:snapToGrid w:val="0"/>
        <w:spacing w:line="560" w:lineRule="exact"/>
        <w:ind w:firstLineChars="200" w:firstLine="560"/>
        <w:rPr>
          <w:rFonts w:ascii="宋体" w:hAnsi="宋体" w:cs="宋体" w:hint="eastAsia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（一）符合《中华人民共和国政府采购法》第二十二条资格条件：</w:t>
      </w:r>
    </w:p>
    <w:p w:rsidR="00117CB0" w:rsidRDefault="00117CB0" w:rsidP="00117CB0">
      <w:pPr>
        <w:spacing w:line="5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1.具有独立承担民事责任的能力；</w:t>
      </w:r>
    </w:p>
    <w:p w:rsidR="00117CB0" w:rsidRDefault="00117CB0" w:rsidP="00117CB0">
      <w:pPr>
        <w:spacing w:line="5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2.具有良好的商业信誉和健全的财务会计制度；</w:t>
      </w:r>
    </w:p>
    <w:p w:rsidR="00117CB0" w:rsidRDefault="00117CB0" w:rsidP="00117CB0">
      <w:pPr>
        <w:spacing w:line="5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3.具有履行合同所必需的设备和专业技术能力；</w:t>
      </w:r>
    </w:p>
    <w:p w:rsidR="00117CB0" w:rsidRDefault="00117CB0" w:rsidP="00117CB0">
      <w:pPr>
        <w:spacing w:line="5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4.有依法缴纳税收和社会保障资金的良好记录；</w:t>
      </w:r>
    </w:p>
    <w:p w:rsidR="00117CB0" w:rsidRDefault="00117CB0" w:rsidP="00117CB0">
      <w:pPr>
        <w:spacing w:line="5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5.参加政府采购活动前3年内，在经营活动中没有重大违法记录；</w:t>
      </w:r>
    </w:p>
    <w:p w:rsidR="00117CB0" w:rsidRDefault="00117CB0" w:rsidP="00117CB0">
      <w:pPr>
        <w:spacing w:line="5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6.法律、行政法规规定的其他条件。</w:t>
      </w:r>
    </w:p>
    <w:p w:rsidR="00117CB0" w:rsidRDefault="00117CB0" w:rsidP="00117CB0">
      <w:pPr>
        <w:snapToGrid w:val="0"/>
        <w:spacing w:line="5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（二）国有企业；事业单位；军队单位；成立三年以上的</w:t>
      </w:r>
      <w:proofErr w:type="gramStart"/>
      <w:r>
        <w:rPr>
          <w:rFonts w:ascii="宋体" w:hAnsi="宋体" w:cs="宋体" w:hint="eastAsia"/>
          <w:kern w:val="0"/>
          <w:sz w:val="28"/>
          <w:szCs w:val="28"/>
          <w:lang w:bidi="ar"/>
        </w:rPr>
        <w:t>非外资</w:t>
      </w:r>
      <w:proofErr w:type="gramEnd"/>
      <w:r>
        <w:rPr>
          <w:rFonts w:ascii="宋体" w:hAnsi="宋体" w:cs="宋体" w:hint="eastAsia"/>
          <w:kern w:val="0"/>
          <w:sz w:val="28"/>
          <w:szCs w:val="28"/>
          <w:lang w:bidi="ar"/>
        </w:rPr>
        <w:t>独资企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lastRenderedPageBreak/>
        <w:t>业或外资控股企业。</w:t>
      </w:r>
    </w:p>
    <w:p w:rsidR="00117CB0" w:rsidRDefault="00117CB0" w:rsidP="00117CB0">
      <w:pPr>
        <w:snapToGrid w:val="0"/>
        <w:spacing w:line="560" w:lineRule="exact"/>
        <w:ind w:firstLineChars="200" w:firstLine="560"/>
        <w:rPr>
          <w:rFonts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（三）</w:t>
      </w:r>
      <w:r>
        <w:rPr>
          <w:rFonts w:ascii="宋体" w:hAnsi="宋体" w:hint="eastAsia"/>
          <w:sz w:val="28"/>
          <w:szCs w:val="28"/>
        </w:rPr>
        <w:t>单位负责人为同一人或者存在直接控股、管理关系的不同供应商，不得同时参加同一包的采购活动。生产型企业的生产场经营地址或者注册登记地址为同一地址的，非国有销售型企业的股东和管理人员（法定代表人、董事、监事）之间存在近亲属、相互占股等关联的，也不得同时参加同一包的采购活动。近亲属指夫妻、直系血亲、三代以内旁系血亲或近姻亲关系。</w:t>
      </w:r>
    </w:p>
    <w:p w:rsidR="00117CB0" w:rsidRDefault="00117CB0" w:rsidP="00117CB0">
      <w:pPr>
        <w:tabs>
          <w:tab w:val="left" w:pos="0"/>
        </w:tabs>
        <w:spacing w:line="5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（四）未被列入政府采购失信名单、军队供应商暂停名单，未在军队采购失信名单禁入处罚期内，未被“信用中国”网站列入失信被执行人、重大税收违法案件当事人。</w:t>
      </w:r>
    </w:p>
    <w:p w:rsidR="00117CB0" w:rsidRDefault="00117CB0" w:rsidP="00117CB0">
      <w:pPr>
        <w:spacing w:line="5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（五）本项目不接受联合体报价。</w:t>
      </w:r>
    </w:p>
    <w:p w:rsidR="00117CB0" w:rsidRPr="00382808" w:rsidRDefault="00117CB0" w:rsidP="00117CB0">
      <w:pPr>
        <w:numPr>
          <w:ilvl w:val="0"/>
          <w:numId w:val="1"/>
        </w:numPr>
        <w:autoSpaceDE w:val="0"/>
        <w:autoSpaceDN w:val="0"/>
        <w:adjustRightInd w:val="0"/>
        <w:spacing w:line="560" w:lineRule="atLeast"/>
        <w:ind w:left="0" w:firstLineChars="200" w:firstLine="560"/>
        <w:rPr>
          <w:rFonts w:eastAsia="黑体" w:cs="黑体"/>
          <w:kern w:val="0"/>
          <w:sz w:val="28"/>
          <w:szCs w:val="28"/>
          <w:lang w:bidi="ar"/>
        </w:rPr>
      </w:pPr>
      <w:r>
        <w:rPr>
          <w:rFonts w:eastAsia="黑体" w:cs="黑体" w:hint="eastAsia"/>
          <w:kern w:val="0"/>
          <w:sz w:val="28"/>
          <w:szCs w:val="28"/>
          <w:lang w:bidi="ar"/>
        </w:rPr>
        <w:t>谈判文件申领时间、地点、方式</w:t>
      </w:r>
    </w:p>
    <w:p w:rsidR="00117CB0" w:rsidRDefault="00117CB0" w:rsidP="00117CB0">
      <w:pPr>
        <w:spacing w:line="5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（一）申领时间：</w:t>
      </w:r>
      <w:r w:rsidRPr="00180F0A">
        <w:rPr>
          <w:rFonts w:ascii="宋体" w:hAnsi="宋体"/>
          <w:sz w:val="28"/>
          <w:szCs w:val="28"/>
          <w:u w:val="single"/>
        </w:rPr>
        <w:t>2022</w:t>
      </w:r>
      <w:r w:rsidRPr="00180F0A">
        <w:rPr>
          <w:rFonts w:ascii="宋体" w:hAnsi="宋体"/>
          <w:sz w:val="28"/>
          <w:szCs w:val="28"/>
        </w:rPr>
        <w:t>年</w:t>
      </w:r>
      <w:r w:rsidRPr="00180F0A">
        <w:rPr>
          <w:rFonts w:ascii="宋体" w:hAnsi="宋体"/>
          <w:sz w:val="28"/>
          <w:szCs w:val="28"/>
          <w:u w:val="single"/>
        </w:rPr>
        <w:t>8</w:t>
      </w:r>
      <w:r w:rsidRPr="00180F0A">
        <w:rPr>
          <w:rFonts w:ascii="宋体" w:hAnsi="宋体"/>
          <w:sz w:val="28"/>
          <w:szCs w:val="28"/>
        </w:rPr>
        <w:t>月</w:t>
      </w:r>
      <w:r w:rsidRPr="00180F0A">
        <w:rPr>
          <w:rFonts w:ascii="宋体" w:hAnsi="宋体"/>
          <w:sz w:val="28"/>
          <w:szCs w:val="28"/>
          <w:u w:val="single"/>
        </w:rPr>
        <w:t>15</w:t>
      </w:r>
      <w:r w:rsidRPr="00180F0A">
        <w:rPr>
          <w:rFonts w:ascii="宋体" w:hAnsi="宋体"/>
          <w:sz w:val="28"/>
          <w:szCs w:val="28"/>
        </w:rPr>
        <w:t>日至</w:t>
      </w:r>
      <w:r w:rsidRPr="00180F0A">
        <w:rPr>
          <w:rFonts w:ascii="宋体" w:hAnsi="宋体"/>
          <w:sz w:val="28"/>
          <w:szCs w:val="28"/>
          <w:u w:val="single"/>
        </w:rPr>
        <w:t>8</w:t>
      </w:r>
      <w:r w:rsidRPr="00180F0A">
        <w:rPr>
          <w:rFonts w:ascii="宋体" w:hAnsi="宋体"/>
          <w:sz w:val="28"/>
          <w:szCs w:val="28"/>
        </w:rPr>
        <w:t>月</w:t>
      </w:r>
      <w:r w:rsidRPr="00180F0A">
        <w:rPr>
          <w:rFonts w:ascii="宋体" w:hAnsi="宋体"/>
          <w:sz w:val="28"/>
          <w:szCs w:val="28"/>
          <w:u w:val="single"/>
        </w:rPr>
        <w:t>22</w:t>
      </w:r>
      <w:r w:rsidRPr="00180F0A">
        <w:rPr>
          <w:rFonts w:ascii="宋体" w:hAnsi="宋体"/>
          <w:sz w:val="28"/>
          <w:szCs w:val="28"/>
        </w:rPr>
        <w:t>日</w:t>
      </w:r>
      <w:r w:rsidRPr="00180F0A">
        <w:rPr>
          <w:rFonts w:ascii="宋体" w:hAnsi="宋体" w:hint="eastAsia"/>
          <w:sz w:val="28"/>
          <w:szCs w:val="28"/>
        </w:rPr>
        <w:t>，每日</w:t>
      </w:r>
      <w:r w:rsidRPr="00180F0A">
        <w:rPr>
          <w:rFonts w:ascii="宋体" w:hAnsi="宋体"/>
          <w:sz w:val="28"/>
          <w:szCs w:val="28"/>
        </w:rPr>
        <w:t>上午</w:t>
      </w:r>
      <w:r w:rsidRPr="00180F0A">
        <w:rPr>
          <w:rFonts w:ascii="宋体" w:hAnsi="宋体"/>
          <w:sz w:val="28"/>
          <w:szCs w:val="28"/>
          <w:u w:val="single"/>
        </w:rPr>
        <w:t>09</w:t>
      </w:r>
      <w:r w:rsidRPr="00180F0A">
        <w:rPr>
          <w:rFonts w:ascii="宋体" w:hAnsi="宋体" w:hint="eastAsia"/>
          <w:sz w:val="28"/>
          <w:szCs w:val="28"/>
        </w:rPr>
        <w:t>:</w:t>
      </w:r>
      <w:r w:rsidRPr="00180F0A">
        <w:rPr>
          <w:rFonts w:ascii="宋体" w:hAnsi="宋体"/>
          <w:sz w:val="28"/>
          <w:szCs w:val="28"/>
          <w:u w:val="single"/>
        </w:rPr>
        <w:t>00</w:t>
      </w:r>
      <w:r w:rsidRPr="00180F0A">
        <w:rPr>
          <w:rFonts w:ascii="宋体" w:hAnsi="宋体" w:hint="eastAsia"/>
          <w:sz w:val="28"/>
          <w:szCs w:val="28"/>
        </w:rPr>
        <w:t>至</w:t>
      </w:r>
      <w:r w:rsidRPr="00180F0A">
        <w:rPr>
          <w:rFonts w:ascii="宋体" w:hAnsi="宋体"/>
          <w:sz w:val="28"/>
          <w:szCs w:val="28"/>
          <w:u w:val="single"/>
        </w:rPr>
        <w:t>12</w:t>
      </w:r>
      <w:r w:rsidRPr="00180F0A">
        <w:rPr>
          <w:rFonts w:ascii="宋体" w:hAnsi="宋体" w:hint="eastAsia"/>
          <w:sz w:val="28"/>
          <w:szCs w:val="28"/>
        </w:rPr>
        <w:t>:</w:t>
      </w:r>
      <w:r w:rsidRPr="00180F0A">
        <w:rPr>
          <w:rFonts w:ascii="宋体" w:hAnsi="宋体"/>
          <w:sz w:val="28"/>
          <w:szCs w:val="28"/>
          <w:u w:val="single"/>
        </w:rPr>
        <w:t>00</w:t>
      </w:r>
      <w:r w:rsidRPr="00180F0A">
        <w:rPr>
          <w:rFonts w:ascii="宋体" w:hAnsi="宋体"/>
          <w:sz w:val="28"/>
          <w:szCs w:val="28"/>
        </w:rPr>
        <w:t>，下午</w:t>
      </w:r>
      <w:r w:rsidRPr="00180F0A">
        <w:rPr>
          <w:rFonts w:ascii="宋体" w:hAnsi="宋体"/>
          <w:sz w:val="28"/>
          <w:szCs w:val="28"/>
          <w:u w:val="single"/>
        </w:rPr>
        <w:t>13</w:t>
      </w:r>
      <w:r w:rsidRPr="00180F0A">
        <w:rPr>
          <w:rFonts w:ascii="宋体" w:hAnsi="宋体" w:hint="eastAsia"/>
          <w:sz w:val="28"/>
          <w:szCs w:val="28"/>
        </w:rPr>
        <w:t>:</w:t>
      </w:r>
      <w:r w:rsidRPr="00180F0A">
        <w:rPr>
          <w:rFonts w:ascii="宋体" w:hAnsi="宋体"/>
          <w:sz w:val="28"/>
          <w:szCs w:val="28"/>
          <w:u w:val="single"/>
        </w:rPr>
        <w:t>00</w:t>
      </w:r>
      <w:r w:rsidRPr="00180F0A">
        <w:rPr>
          <w:rFonts w:ascii="宋体" w:hAnsi="宋体" w:hint="eastAsia"/>
          <w:sz w:val="28"/>
          <w:szCs w:val="28"/>
        </w:rPr>
        <w:t>至</w:t>
      </w:r>
      <w:r w:rsidRPr="00180F0A">
        <w:rPr>
          <w:rFonts w:ascii="宋体" w:hAnsi="宋体"/>
          <w:sz w:val="28"/>
          <w:szCs w:val="28"/>
          <w:u w:val="single"/>
        </w:rPr>
        <w:t>17</w:t>
      </w:r>
      <w:r w:rsidRPr="00180F0A">
        <w:rPr>
          <w:rFonts w:ascii="宋体" w:hAnsi="宋体" w:hint="eastAsia"/>
          <w:sz w:val="28"/>
          <w:szCs w:val="28"/>
        </w:rPr>
        <w:t>:</w:t>
      </w:r>
      <w:r w:rsidRPr="00180F0A">
        <w:rPr>
          <w:rFonts w:ascii="宋体" w:hAnsi="宋体"/>
          <w:sz w:val="28"/>
          <w:szCs w:val="28"/>
          <w:u w:val="single"/>
        </w:rPr>
        <w:t>00</w:t>
      </w:r>
      <w:r w:rsidRPr="00180F0A">
        <w:rPr>
          <w:rFonts w:ascii="宋体" w:hAnsi="宋体" w:cs="宋体" w:hint="eastAsia"/>
          <w:kern w:val="0"/>
          <w:sz w:val="28"/>
          <w:szCs w:val="28"/>
          <w:lang w:bidi="ar"/>
        </w:rPr>
        <w:t>（北京时间）。</w:t>
      </w:r>
    </w:p>
    <w:p w:rsidR="00117CB0" w:rsidRDefault="00117CB0" w:rsidP="00117CB0">
      <w:pPr>
        <w:tabs>
          <w:tab w:val="left" w:pos="0"/>
        </w:tabs>
        <w:spacing w:line="5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（二）申领地点：</w:t>
      </w:r>
      <w:r>
        <w:rPr>
          <w:rFonts w:ascii="宋体" w:hAnsi="宋体" w:hint="eastAsia"/>
          <w:sz w:val="28"/>
          <w:szCs w:val="28"/>
          <w:u w:val="single"/>
        </w:rPr>
        <w:t>http://tendering.sinosteel.com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。</w:t>
      </w:r>
    </w:p>
    <w:p w:rsidR="00117CB0" w:rsidRDefault="00117CB0" w:rsidP="00117CB0">
      <w:pPr>
        <w:tabs>
          <w:tab w:val="left" w:pos="0"/>
        </w:tabs>
        <w:spacing w:line="5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（三）申领谈判文件时需提供以下资料</w:t>
      </w:r>
      <w:r>
        <w:rPr>
          <w:rFonts w:ascii="宋体" w:hAnsi="宋体" w:hint="eastAsia"/>
          <w:snapToGrid w:val="0"/>
          <w:sz w:val="28"/>
          <w:szCs w:val="28"/>
        </w:rPr>
        <w:t>（须按顺序提供以下材料并扫描在同一个P</w:t>
      </w:r>
      <w:r>
        <w:rPr>
          <w:rFonts w:ascii="宋体" w:hAnsi="宋体"/>
          <w:snapToGrid w:val="0"/>
          <w:sz w:val="28"/>
          <w:szCs w:val="28"/>
        </w:rPr>
        <w:t>DF</w:t>
      </w:r>
      <w:r>
        <w:rPr>
          <w:rFonts w:ascii="宋体" w:hAnsi="宋体" w:hint="eastAsia"/>
          <w:snapToGrid w:val="0"/>
          <w:sz w:val="28"/>
          <w:szCs w:val="28"/>
        </w:rPr>
        <w:t>文件）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：</w:t>
      </w:r>
    </w:p>
    <w:p w:rsidR="00117CB0" w:rsidRDefault="00117CB0" w:rsidP="00117CB0">
      <w:pPr>
        <w:tabs>
          <w:tab w:val="left" w:pos="0"/>
        </w:tabs>
        <w:spacing w:line="5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1.营业执照或事业单位法人证书复印件加盖公章(军队单位不需要提供)；</w:t>
      </w:r>
    </w:p>
    <w:p w:rsidR="00117CB0" w:rsidRDefault="00117CB0" w:rsidP="00117CB0">
      <w:pPr>
        <w:tabs>
          <w:tab w:val="left" w:pos="0"/>
        </w:tabs>
        <w:spacing w:line="5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2.法定代表人资格证明书原件；</w:t>
      </w:r>
    </w:p>
    <w:p w:rsidR="00117CB0" w:rsidRDefault="00117CB0" w:rsidP="00117CB0">
      <w:pPr>
        <w:tabs>
          <w:tab w:val="left" w:pos="0"/>
        </w:tabs>
        <w:spacing w:line="5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3.法定代表人授权书原件；</w:t>
      </w:r>
    </w:p>
    <w:p w:rsidR="00117CB0" w:rsidRDefault="00117CB0" w:rsidP="00117CB0">
      <w:pPr>
        <w:spacing w:line="5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4.</w:t>
      </w:r>
      <w:proofErr w:type="gramStart"/>
      <w:r>
        <w:rPr>
          <w:rFonts w:ascii="宋体" w:hAnsi="宋体" w:cs="宋体" w:hint="eastAsia"/>
          <w:kern w:val="0"/>
          <w:sz w:val="28"/>
          <w:szCs w:val="28"/>
          <w:lang w:bidi="ar"/>
        </w:rPr>
        <w:t>非外资</w:t>
      </w:r>
      <w:proofErr w:type="gramEnd"/>
      <w:r>
        <w:rPr>
          <w:rFonts w:ascii="宋体" w:hAnsi="宋体" w:cs="宋体" w:hint="eastAsia"/>
          <w:kern w:val="0"/>
          <w:sz w:val="28"/>
          <w:szCs w:val="28"/>
          <w:lang w:bidi="ar"/>
        </w:rPr>
        <w:t>独资企业或外资控股企业的书面声明（企业提供，事业单位、军队单位不需要提供）；</w:t>
      </w:r>
    </w:p>
    <w:p w:rsidR="00117CB0" w:rsidRDefault="00117CB0" w:rsidP="00117CB0">
      <w:pPr>
        <w:spacing w:line="5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5.报价供应商主要股东或出资人信息；</w:t>
      </w:r>
    </w:p>
    <w:p w:rsidR="00117CB0" w:rsidRDefault="00117CB0" w:rsidP="00117CB0">
      <w:pPr>
        <w:snapToGrid w:val="0"/>
        <w:spacing w:line="5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6.未被“信用中国”网站列入失信被执行人、重大税收违法案件当事人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lastRenderedPageBreak/>
        <w:t>名单，未被列入政府采购严重失信行为记录名单，未被列入军队供应商暂停名单，未在军队采购供应商失信名单禁入处罚期内的承诺书；</w:t>
      </w:r>
    </w:p>
    <w:p w:rsidR="00117CB0" w:rsidRPr="00AD7ED9" w:rsidRDefault="00117CB0" w:rsidP="00117CB0">
      <w:pPr>
        <w:tabs>
          <w:tab w:val="left" w:pos="0"/>
        </w:tabs>
        <w:spacing w:line="560" w:lineRule="atLeas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（四）申领方式</w:t>
      </w:r>
    </w:p>
    <w:p w:rsidR="00117CB0" w:rsidRDefault="00117CB0" w:rsidP="00117CB0">
      <w:pPr>
        <w:tabs>
          <w:tab w:val="left" w:pos="0"/>
        </w:tabs>
        <w:spacing w:line="560" w:lineRule="atLeast"/>
        <w:ind w:firstLineChars="200" w:firstLine="560"/>
        <w:rPr>
          <w:rFonts w:ascii="宋体" w:hAnsi="宋体" w:cs="宋体" w:hint="eastAsia"/>
          <w:sz w:val="28"/>
          <w:szCs w:val="28"/>
        </w:rPr>
      </w:pPr>
      <w:proofErr w:type="gramStart"/>
      <w:r w:rsidRPr="00AD7ED9">
        <w:rPr>
          <w:rFonts w:ascii="宋体" w:hAnsi="宋体" w:hint="eastAsia"/>
          <w:kern w:val="0"/>
          <w:sz w:val="28"/>
          <w:szCs w:val="28"/>
        </w:rPr>
        <w:t>脱密项目</w:t>
      </w:r>
      <w:proofErr w:type="gramEnd"/>
      <w:r w:rsidRPr="00AD7ED9">
        <w:rPr>
          <w:rFonts w:ascii="宋体" w:hAnsi="宋体" w:hint="eastAsia"/>
          <w:kern w:val="0"/>
          <w:sz w:val="28"/>
          <w:szCs w:val="28"/>
        </w:rPr>
        <w:t>采取网上发售方式。（1）请供应商在中钢招标有限责任公司官网（http://tendering.sinosteel.com）“投标人登录”栏目办理手续。未注册的</w:t>
      </w:r>
      <w:r w:rsidRPr="00FB11E4">
        <w:rPr>
          <w:rFonts w:ascii="宋体" w:hAnsi="宋体" w:hint="eastAsia"/>
          <w:kern w:val="0"/>
          <w:sz w:val="28"/>
          <w:szCs w:val="28"/>
        </w:rPr>
        <w:t>供应商</w:t>
      </w:r>
      <w:r w:rsidRPr="00AD7ED9">
        <w:rPr>
          <w:rFonts w:ascii="宋体" w:hAnsi="宋体" w:hint="eastAsia"/>
          <w:kern w:val="0"/>
          <w:sz w:val="28"/>
          <w:szCs w:val="28"/>
        </w:rPr>
        <w:t>请先免费注册，电子平台将协助对注册信息进行一致性复核。</w:t>
      </w:r>
      <w:r w:rsidRPr="004505BE">
        <w:rPr>
          <w:rFonts w:ascii="宋体" w:hAnsi="宋体" w:hint="eastAsia"/>
          <w:kern w:val="0"/>
          <w:sz w:val="28"/>
          <w:szCs w:val="28"/>
        </w:rPr>
        <w:t>供应</w:t>
      </w:r>
      <w:proofErr w:type="gramStart"/>
      <w:r w:rsidRPr="004505BE">
        <w:rPr>
          <w:rFonts w:ascii="宋体" w:hAnsi="宋体" w:hint="eastAsia"/>
          <w:kern w:val="0"/>
          <w:sz w:val="28"/>
          <w:szCs w:val="28"/>
        </w:rPr>
        <w:t>商</w:t>
      </w:r>
      <w:r w:rsidRPr="00AD7ED9">
        <w:rPr>
          <w:rFonts w:ascii="宋体" w:hAnsi="宋体" w:hint="eastAsia"/>
          <w:kern w:val="0"/>
          <w:sz w:val="28"/>
          <w:szCs w:val="28"/>
        </w:rPr>
        <w:t>注册</w:t>
      </w:r>
      <w:proofErr w:type="gramEnd"/>
      <w:r w:rsidRPr="00AD7ED9">
        <w:rPr>
          <w:rFonts w:ascii="宋体" w:hAnsi="宋体" w:hint="eastAsia"/>
          <w:kern w:val="0"/>
          <w:sz w:val="28"/>
          <w:szCs w:val="28"/>
        </w:rPr>
        <w:t>时填写的“申报人姓名、申报人手机号码”，应是本项目的联系人，在需要通知有关项目信息时，招标公司将依据</w:t>
      </w:r>
      <w:r w:rsidRPr="00A21B50">
        <w:rPr>
          <w:rFonts w:ascii="宋体" w:hAnsi="宋体" w:hint="eastAsia"/>
          <w:kern w:val="0"/>
          <w:sz w:val="28"/>
          <w:szCs w:val="28"/>
        </w:rPr>
        <w:t>供应</w:t>
      </w:r>
      <w:proofErr w:type="gramStart"/>
      <w:r w:rsidRPr="00A21B50">
        <w:rPr>
          <w:rFonts w:ascii="宋体" w:hAnsi="宋体" w:hint="eastAsia"/>
          <w:kern w:val="0"/>
          <w:sz w:val="28"/>
          <w:szCs w:val="28"/>
        </w:rPr>
        <w:t>商</w:t>
      </w:r>
      <w:r w:rsidRPr="00AD7ED9">
        <w:rPr>
          <w:rFonts w:ascii="宋体" w:hAnsi="宋体" w:hint="eastAsia"/>
          <w:kern w:val="0"/>
          <w:sz w:val="28"/>
          <w:szCs w:val="28"/>
        </w:rPr>
        <w:t>注册</w:t>
      </w:r>
      <w:proofErr w:type="gramEnd"/>
      <w:r w:rsidRPr="00AD7ED9">
        <w:rPr>
          <w:rFonts w:ascii="宋体" w:hAnsi="宋体" w:hint="eastAsia"/>
          <w:kern w:val="0"/>
          <w:sz w:val="28"/>
          <w:szCs w:val="28"/>
        </w:rPr>
        <w:t>时填写的</w:t>
      </w:r>
      <w:proofErr w:type="gramStart"/>
      <w:r w:rsidRPr="00AD7ED9">
        <w:rPr>
          <w:rFonts w:ascii="宋体" w:hAnsi="宋体" w:hint="eastAsia"/>
          <w:kern w:val="0"/>
          <w:sz w:val="28"/>
          <w:szCs w:val="28"/>
        </w:rPr>
        <w:t>上述联系</w:t>
      </w:r>
      <w:proofErr w:type="gramEnd"/>
      <w:r w:rsidRPr="00AD7ED9">
        <w:rPr>
          <w:rFonts w:ascii="宋体" w:hAnsi="宋体" w:hint="eastAsia"/>
          <w:kern w:val="0"/>
          <w:sz w:val="28"/>
          <w:szCs w:val="28"/>
        </w:rPr>
        <w:t>方式与</w:t>
      </w:r>
      <w:r w:rsidRPr="00A21B50">
        <w:rPr>
          <w:rFonts w:ascii="宋体" w:hAnsi="宋体" w:hint="eastAsia"/>
          <w:kern w:val="0"/>
          <w:sz w:val="28"/>
          <w:szCs w:val="28"/>
        </w:rPr>
        <w:t>供应商</w:t>
      </w:r>
      <w:r w:rsidRPr="00AD7ED9">
        <w:rPr>
          <w:rFonts w:ascii="宋体" w:hAnsi="宋体" w:hint="eastAsia"/>
          <w:kern w:val="0"/>
          <w:sz w:val="28"/>
          <w:szCs w:val="28"/>
        </w:rPr>
        <w:t>取得联系。（2）文件获取：请</w:t>
      </w:r>
      <w:proofErr w:type="gramStart"/>
      <w:r w:rsidRPr="00A21B50">
        <w:rPr>
          <w:rFonts w:ascii="宋体" w:hAnsi="宋体" w:hint="eastAsia"/>
          <w:kern w:val="0"/>
          <w:sz w:val="28"/>
          <w:szCs w:val="28"/>
        </w:rPr>
        <w:t>供应商</w:t>
      </w:r>
      <w:r w:rsidRPr="00AD7ED9">
        <w:rPr>
          <w:rFonts w:ascii="宋体" w:hAnsi="宋体" w:hint="eastAsia"/>
          <w:kern w:val="0"/>
          <w:sz w:val="28"/>
          <w:szCs w:val="28"/>
        </w:rPr>
        <w:t>凭注册</w:t>
      </w:r>
      <w:proofErr w:type="gramEnd"/>
      <w:r w:rsidRPr="00AD7ED9">
        <w:rPr>
          <w:rFonts w:ascii="宋体" w:hAnsi="宋体" w:hint="eastAsia"/>
          <w:kern w:val="0"/>
          <w:sz w:val="28"/>
          <w:szCs w:val="28"/>
        </w:rPr>
        <w:t>的手机号码、密码登录，获取并下载电子文件。投标人应充分考虑平台注册、资料上传、平台复核、网上支付等流程所需的时间，务必在获取文件截止时间前完成所有手续，否则将无法保证获取</w:t>
      </w:r>
      <w:r>
        <w:rPr>
          <w:rFonts w:ascii="宋体" w:hAnsi="宋体" w:hint="eastAsia"/>
          <w:kern w:val="0"/>
          <w:sz w:val="28"/>
          <w:szCs w:val="28"/>
        </w:rPr>
        <w:t>谈判</w:t>
      </w:r>
      <w:r w:rsidRPr="00AD7ED9">
        <w:rPr>
          <w:rFonts w:ascii="宋体" w:hAnsi="宋体" w:hint="eastAsia"/>
          <w:kern w:val="0"/>
          <w:sz w:val="28"/>
          <w:szCs w:val="28"/>
        </w:rPr>
        <w:t>文件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。</w:t>
      </w:r>
    </w:p>
    <w:p w:rsidR="00117CB0" w:rsidRDefault="00117CB0" w:rsidP="00117CB0">
      <w:pPr>
        <w:spacing w:line="560" w:lineRule="atLeas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（五）谈判文件售价：</w:t>
      </w:r>
      <w:r>
        <w:rPr>
          <w:rFonts w:ascii="宋体" w:hAnsi="宋体" w:cs="宋体"/>
          <w:kern w:val="0"/>
          <w:sz w:val="28"/>
          <w:szCs w:val="28"/>
          <w:u w:val="single"/>
          <w:lang w:bidi="ar"/>
        </w:rPr>
        <w:t>300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元/份，售后不退。</w:t>
      </w:r>
    </w:p>
    <w:p w:rsidR="00117CB0" w:rsidRPr="00382808" w:rsidRDefault="00117CB0" w:rsidP="00117CB0">
      <w:pPr>
        <w:numPr>
          <w:ilvl w:val="0"/>
          <w:numId w:val="1"/>
        </w:numPr>
        <w:autoSpaceDE w:val="0"/>
        <w:autoSpaceDN w:val="0"/>
        <w:adjustRightInd w:val="0"/>
        <w:spacing w:line="560" w:lineRule="atLeast"/>
        <w:ind w:left="0" w:firstLineChars="200" w:firstLine="560"/>
        <w:rPr>
          <w:rFonts w:eastAsia="黑体" w:cs="黑体"/>
          <w:kern w:val="0"/>
          <w:sz w:val="28"/>
          <w:szCs w:val="28"/>
          <w:lang w:bidi="ar"/>
        </w:rPr>
      </w:pPr>
      <w:r>
        <w:rPr>
          <w:rFonts w:eastAsia="黑体" w:cs="黑体" w:hint="eastAsia"/>
          <w:kern w:val="0"/>
          <w:sz w:val="28"/>
          <w:szCs w:val="28"/>
          <w:lang w:bidi="ar"/>
        </w:rPr>
        <w:t>报价文件递交开始和截止时间及地点、方式</w:t>
      </w:r>
    </w:p>
    <w:p w:rsidR="00117CB0" w:rsidRPr="003813E3" w:rsidRDefault="00117CB0" w:rsidP="00117CB0">
      <w:pPr>
        <w:pStyle w:val="1"/>
        <w:widowControl w:val="0"/>
        <w:spacing w:line="560" w:lineRule="exact"/>
        <w:ind w:left="0" w:firstLineChars="200" w:firstLine="560"/>
        <w:jc w:val="both"/>
        <w:rPr>
          <w:rFonts w:ascii="宋体" w:hAnsi="宋体" w:cs="宋体"/>
          <w:sz w:val="28"/>
          <w:szCs w:val="28"/>
        </w:rPr>
      </w:pPr>
      <w:r w:rsidRPr="003813E3">
        <w:rPr>
          <w:rFonts w:ascii="宋体" w:hAnsi="宋体" w:cs="宋体" w:hint="eastAsia"/>
          <w:sz w:val="28"/>
          <w:szCs w:val="28"/>
        </w:rPr>
        <w:t>（一）报价文件递交开始时间：</w:t>
      </w:r>
      <w:r w:rsidRPr="003813E3">
        <w:rPr>
          <w:rFonts w:ascii="宋体" w:hAnsi="宋体" w:cs="宋体"/>
          <w:sz w:val="28"/>
          <w:szCs w:val="28"/>
          <w:u w:val="single"/>
        </w:rPr>
        <w:t>2022</w:t>
      </w:r>
      <w:r w:rsidRPr="003813E3">
        <w:rPr>
          <w:rFonts w:ascii="宋体" w:hAnsi="宋体" w:cs="宋体" w:hint="eastAsia"/>
          <w:sz w:val="28"/>
          <w:szCs w:val="28"/>
        </w:rPr>
        <w:t>年</w:t>
      </w:r>
      <w:r w:rsidRPr="003813E3">
        <w:rPr>
          <w:rFonts w:ascii="宋体" w:hAnsi="宋体" w:cs="宋体"/>
          <w:sz w:val="28"/>
          <w:szCs w:val="28"/>
          <w:u w:val="single"/>
        </w:rPr>
        <w:t>8</w:t>
      </w:r>
      <w:r w:rsidRPr="003813E3">
        <w:rPr>
          <w:rFonts w:ascii="宋体" w:hAnsi="宋体" w:cs="宋体" w:hint="eastAsia"/>
          <w:sz w:val="28"/>
          <w:szCs w:val="28"/>
        </w:rPr>
        <w:t>月</w:t>
      </w:r>
      <w:r w:rsidRPr="003813E3">
        <w:rPr>
          <w:rFonts w:ascii="宋体" w:hAnsi="宋体" w:cs="宋体"/>
          <w:sz w:val="28"/>
          <w:szCs w:val="28"/>
          <w:u w:val="single"/>
        </w:rPr>
        <w:t>29</w:t>
      </w:r>
      <w:r w:rsidRPr="003813E3">
        <w:rPr>
          <w:rFonts w:ascii="宋体" w:hAnsi="宋体" w:cs="宋体" w:hint="eastAsia"/>
          <w:sz w:val="28"/>
          <w:szCs w:val="28"/>
        </w:rPr>
        <w:t>日</w:t>
      </w:r>
      <w:r w:rsidRPr="003813E3">
        <w:rPr>
          <w:rFonts w:ascii="宋体" w:hAnsi="宋体" w:cs="宋体"/>
          <w:sz w:val="28"/>
          <w:szCs w:val="28"/>
          <w:u w:val="single"/>
        </w:rPr>
        <w:t>08</w:t>
      </w:r>
      <w:r w:rsidRPr="003813E3">
        <w:rPr>
          <w:rFonts w:ascii="宋体" w:hAnsi="宋体" w:cs="宋体" w:hint="eastAsia"/>
          <w:sz w:val="28"/>
          <w:szCs w:val="28"/>
        </w:rPr>
        <w:t>时</w:t>
      </w:r>
      <w:r w:rsidRPr="003813E3">
        <w:rPr>
          <w:rFonts w:ascii="宋体" w:hAnsi="宋体" w:cs="宋体"/>
          <w:sz w:val="28"/>
          <w:szCs w:val="28"/>
          <w:u w:val="single"/>
        </w:rPr>
        <w:t>30</w:t>
      </w:r>
      <w:r w:rsidRPr="003813E3">
        <w:rPr>
          <w:rFonts w:ascii="宋体" w:hAnsi="宋体" w:cs="宋体" w:hint="eastAsia"/>
          <w:sz w:val="28"/>
          <w:szCs w:val="28"/>
        </w:rPr>
        <w:t>分（北京时间）。</w:t>
      </w:r>
    </w:p>
    <w:p w:rsidR="00117CB0" w:rsidRPr="003813E3" w:rsidRDefault="00117CB0" w:rsidP="00117CB0">
      <w:pPr>
        <w:pStyle w:val="1"/>
        <w:widowControl w:val="0"/>
        <w:spacing w:line="560" w:lineRule="exact"/>
        <w:ind w:left="0" w:firstLineChars="200" w:firstLine="560"/>
        <w:jc w:val="both"/>
        <w:rPr>
          <w:rFonts w:ascii="宋体" w:hAnsi="宋体" w:cs="宋体"/>
          <w:sz w:val="28"/>
          <w:szCs w:val="28"/>
        </w:rPr>
      </w:pPr>
      <w:r w:rsidRPr="003813E3">
        <w:rPr>
          <w:rFonts w:ascii="宋体" w:hAnsi="宋体" w:cs="宋体" w:hint="eastAsia"/>
          <w:sz w:val="28"/>
          <w:szCs w:val="28"/>
        </w:rPr>
        <w:t>（二）报价文件递交截止时间：</w:t>
      </w:r>
      <w:r w:rsidRPr="003813E3">
        <w:rPr>
          <w:rFonts w:ascii="宋体" w:hAnsi="宋体" w:cs="宋体"/>
          <w:sz w:val="28"/>
          <w:szCs w:val="28"/>
          <w:u w:val="single"/>
        </w:rPr>
        <w:t>2022</w:t>
      </w:r>
      <w:r w:rsidRPr="003813E3">
        <w:rPr>
          <w:rFonts w:ascii="宋体" w:hAnsi="宋体" w:cs="宋体" w:hint="eastAsia"/>
          <w:sz w:val="28"/>
          <w:szCs w:val="28"/>
        </w:rPr>
        <w:t>年</w:t>
      </w:r>
      <w:r w:rsidRPr="003813E3">
        <w:rPr>
          <w:rFonts w:ascii="宋体" w:hAnsi="宋体" w:cs="宋体"/>
          <w:sz w:val="28"/>
          <w:szCs w:val="28"/>
          <w:u w:val="single"/>
        </w:rPr>
        <w:t>8</w:t>
      </w:r>
      <w:r w:rsidRPr="003813E3">
        <w:rPr>
          <w:rFonts w:ascii="宋体" w:hAnsi="宋体" w:cs="宋体" w:hint="eastAsia"/>
          <w:sz w:val="28"/>
          <w:szCs w:val="28"/>
        </w:rPr>
        <w:t>月</w:t>
      </w:r>
      <w:r w:rsidRPr="003813E3">
        <w:rPr>
          <w:rFonts w:ascii="宋体" w:hAnsi="宋体" w:cs="宋体"/>
          <w:sz w:val="28"/>
          <w:szCs w:val="28"/>
          <w:u w:val="single"/>
        </w:rPr>
        <w:t>29</w:t>
      </w:r>
      <w:r w:rsidRPr="003813E3">
        <w:rPr>
          <w:rFonts w:ascii="宋体" w:hAnsi="宋体" w:cs="宋体" w:hint="eastAsia"/>
          <w:sz w:val="28"/>
          <w:szCs w:val="28"/>
        </w:rPr>
        <w:t>日</w:t>
      </w:r>
      <w:r w:rsidRPr="003813E3">
        <w:rPr>
          <w:rFonts w:ascii="宋体" w:hAnsi="宋体" w:cs="宋体"/>
          <w:sz w:val="28"/>
          <w:szCs w:val="28"/>
          <w:u w:val="single"/>
        </w:rPr>
        <w:t>09</w:t>
      </w:r>
      <w:r w:rsidRPr="003813E3">
        <w:rPr>
          <w:rFonts w:ascii="宋体" w:hAnsi="宋体" w:cs="宋体" w:hint="eastAsia"/>
          <w:sz w:val="28"/>
          <w:szCs w:val="28"/>
        </w:rPr>
        <w:t>时</w:t>
      </w:r>
      <w:r w:rsidRPr="003813E3">
        <w:rPr>
          <w:rFonts w:ascii="宋体" w:hAnsi="宋体" w:cs="宋体"/>
          <w:sz w:val="28"/>
          <w:szCs w:val="28"/>
          <w:u w:val="single"/>
        </w:rPr>
        <w:t>30</w:t>
      </w:r>
      <w:r w:rsidRPr="003813E3">
        <w:rPr>
          <w:rFonts w:ascii="宋体" w:hAnsi="宋体" w:cs="宋体" w:hint="eastAsia"/>
          <w:sz w:val="28"/>
          <w:szCs w:val="28"/>
        </w:rPr>
        <w:t>分（北京时间）。</w:t>
      </w:r>
    </w:p>
    <w:p w:rsidR="00117CB0" w:rsidRPr="003813E3" w:rsidRDefault="00117CB0" w:rsidP="00117CB0">
      <w:pPr>
        <w:pStyle w:val="1"/>
        <w:widowControl w:val="0"/>
        <w:spacing w:line="560" w:lineRule="exact"/>
        <w:ind w:left="0" w:firstLineChars="200" w:firstLine="560"/>
        <w:jc w:val="both"/>
        <w:rPr>
          <w:rFonts w:ascii="宋体" w:hAnsi="宋体" w:cs="宋体"/>
          <w:sz w:val="28"/>
          <w:szCs w:val="28"/>
        </w:rPr>
      </w:pPr>
      <w:r w:rsidRPr="003813E3">
        <w:rPr>
          <w:rFonts w:ascii="宋体" w:hAnsi="宋体" w:cs="宋体" w:hint="eastAsia"/>
          <w:sz w:val="28"/>
          <w:szCs w:val="28"/>
        </w:rPr>
        <w:t>（三）报价文件递交地点：</w:t>
      </w:r>
      <w:r w:rsidRPr="003813E3">
        <w:rPr>
          <w:rFonts w:ascii="宋体" w:hAnsi="宋体" w:cs="宋体" w:hint="eastAsia"/>
          <w:sz w:val="28"/>
          <w:szCs w:val="28"/>
          <w:u w:val="single"/>
        </w:rPr>
        <w:t>北京市海淀区海淀大街8号中</w:t>
      </w:r>
      <w:proofErr w:type="gramStart"/>
      <w:r w:rsidRPr="003813E3">
        <w:rPr>
          <w:rFonts w:ascii="宋体" w:hAnsi="宋体" w:cs="宋体" w:hint="eastAsia"/>
          <w:sz w:val="28"/>
          <w:szCs w:val="28"/>
          <w:u w:val="single"/>
        </w:rPr>
        <w:t>钢国际</w:t>
      </w:r>
      <w:proofErr w:type="gramEnd"/>
      <w:r w:rsidRPr="003813E3">
        <w:rPr>
          <w:rFonts w:ascii="宋体" w:hAnsi="宋体" w:cs="宋体" w:hint="eastAsia"/>
          <w:sz w:val="28"/>
          <w:szCs w:val="28"/>
          <w:u w:val="single"/>
        </w:rPr>
        <w:t>广场16层</w:t>
      </w:r>
      <w:r w:rsidRPr="001E720D">
        <w:rPr>
          <w:rFonts w:ascii="宋体" w:hAnsi="宋体" w:cs="宋体" w:hint="eastAsia"/>
          <w:sz w:val="28"/>
          <w:szCs w:val="28"/>
          <w:u w:val="single"/>
        </w:rPr>
        <w:t>会议室</w:t>
      </w:r>
      <w:r w:rsidRPr="003813E3">
        <w:rPr>
          <w:rFonts w:ascii="宋体" w:hAnsi="宋体" w:cs="宋体" w:hint="eastAsia"/>
          <w:sz w:val="28"/>
          <w:szCs w:val="28"/>
        </w:rPr>
        <w:t>。</w:t>
      </w:r>
    </w:p>
    <w:p w:rsidR="00117CB0" w:rsidRDefault="00117CB0" w:rsidP="00117CB0">
      <w:pPr>
        <w:pStyle w:val="1"/>
        <w:widowControl w:val="0"/>
        <w:spacing w:line="560" w:lineRule="exact"/>
        <w:ind w:left="0" w:firstLineChars="200" w:firstLine="560"/>
        <w:jc w:val="both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报价方式：由报价供应</w:t>
      </w:r>
      <w:proofErr w:type="gramStart"/>
      <w:r>
        <w:rPr>
          <w:rFonts w:cs="宋体" w:hint="eastAsia"/>
          <w:sz w:val="28"/>
          <w:szCs w:val="28"/>
        </w:rPr>
        <w:t>商法定</w:t>
      </w:r>
      <w:proofErr w:type="gramEnd"/>
      <w:r>
        <w:rPr>
          <w:rFonts w:cs="宋体" w:hint="eastAsia"/>
          <w:sz w:val="28"/>
          <w:szCs w:val="28"/>
        </w:rPr>
        <w:t>代表人或授权代表现场递交报价文件，不接受邮寄等其他方式。</w:t>
      </w:r>
    </w:p>
    <w:p w:rsidR="00117CB0" w:rsidRDefault="00117CB0" w:rsidP="00117CB0">
      <w:pPr>
        <w:numPr>
          <w:ilvl w:val="0"/>
          <w:numId w:val="1"/>
        </w:numPr>
        <w:autoSpaceDE w:val="0"/>
        <w:autoSpaceDN w:val="0"/>
        <w:adjustRightInd w:val="0"/>
        <w:spacing w:line="560" w:lineRule="atLeast"/>
        <w:ind w:left="0" w:firstLineChars="200" w:firstLine="560"/>
        <w:rPr>
          <w:rFonts w:eastAsia="黑体"/>
          <w:sz w:val="28"/>
          <w:szCs w:val="28"/>
        </w:rPr>
      </w:pPr>
      <w:r>
        <w:rPr>
          <w:rFonts w:eastAsia="黑体" w:cs="黑体" w:hint="eastAsia"/>
          <w:kern w:val="0"/>
          <w:sz w:val="28"/>
          <w:szCs w:val="28"/>
          <w:lang w:bidi="ar"/>
        </w:rPr>
        <w:t>谈判时间、地点</w:t>
      </w:r>
    </w:p>
    <w:p w:rsidR="00117CB0" w:rsidRPr="005677BF" w:rsidRDefault="00117CB0" w:rsidP="00117CB0">
      <w:pPr>
        <w:spacing w:line="560" w:lineRule="exact"/>
        <w:ind w:firstLineChars="200" w:firstLine="560"/>
        <w:rPr>
          <w:sz w:val="28"/>
          <w:szCs w:val="28"/>
        </w:rPr>
      </w:pPr>
      <w:r w:rsidRPr="005677BF">
        <w:rPr>
          <w:rFonts w:cs="宋体" w:hint="eastAsia"/>
          <w:kern w:val="0"/>
          <w:sz w:val="28"/>
          <w:szCs w:val="28"/>
          <w:lang w:bidi="ar"/>
        </w:rPr>
        <w:lastRenderedPageBreak/>
        <w:t>（一）</w:t>
      </w:r>
      <w:r w:rsidRPr="005677BF">
        <w:rPr>
          <w:rFonts w:ascii="宋体" w:hAnsi="宋体" w:cs="宋体" w:hint="eastAsia"/>
          <w:kern w:val="0"/>
          <w:sz w:val="28"/>
          <w:szCs w:val="28"/>
          <w:lang w:bidi="ar"/>
        </w:rPr>
        <w:t>谈判时间：</w:t>
      </w:r>
      <w:r w:rsidRPr="005677BF">
        <w:rPr>
          <w:rFonts w:ascii="宋体" w:hAnsi="宋体"/>
          <w:kern w:val="0"/>
          <w:sz w:val="28"/>
          <w:szCs w:val="28"/>
          <w:u w:val="single"/>
          <w:lang w:bidi="ar"/>
        </w:rPr>
        <w:t>2022</w:t>
      </w:r>
      <w:r w:rsidRPr="005677BF">
        <w:rPr>
          <w:rFonts w:ascii="宋体" w:hAnsi="宋体" w:cs="宋体" w:hint="eastAsia"/>
          <w:kern w:val="0"/>
          <w:sz w:val="28"/>
          <w:szCs w:val="28"/>
          <w:lang w:bidi="ar"/>
        </w:rPr>
        <w:t>年</w:t>
      </w:r>
      <w:r w:rsidRPr="005677BF">
        <w:rPr>
          <w:rFonts w:ascii="宋体" w:hAnsi="宋体" w:cs="宋体"/>
          <w:kern w:val="0"/>
          <w:sz w:val="28"/>
          <w:szCs w:val="28"/>
          <w:u w:val="single"/>
          <w:lang w:bidi="ar"/>
        </w:rPr>
        <w:t>8</w:t>
      </w:r>
      <w:r w:rsidRPr="005677BF">
        <w:rPr>
          <w:rFonts w:ascii="宋体" w:hAnsi="宋体" w:cs="宋体" w:hint="eastAsia"/>
          <w:kern w:val="0"/>
          <w:sz w:val="28"/>
          <w:szCs w:val="28"/>
          <w:lang w:bidi="ar"/>
        </w:rPr>
        <w:t>月</w:t>
      </w:r>
      <w:r w:rsidRPr="005677BF">
        <w:rPr>
          <w:rFonts w:ascii="宋体" w:hAnsi="宋体" w:cs="宋体"/>
          <w:kern w:val="0"/>
          <w:sz w:val="28"/>
          <w:szCs w:val="28"/>
          <w:u w:val="single"/>
          <w:lang w:bidi="ar"/>
        </w:rPr>
        <w:t>29</w:t>
      </w:r>
      <w:r w:rsidRPr="005677BF">
        <w:rPr>
          <w:rFonts w:ascii="宋体" w:hAnsi="宋体" w:cs="宋体" w:hint="eastAsia"/>
          <w:kern w:val="0"/>
          <w:sz w:val="28"/>
          <w:szCs w:val="28"/>
          <w:lang w:bidi="ar"/>
        </w:rPr>
        <w:t>日</w:t>
      </w:r>
      <w:r w:rsidRPr="005677BF">
        <w:rPr>
          <w:rFonts w:ascii="宋体" w:hAnsi="宋体"/>
          <w:kern w:val="0"/>
          <w:sz w:val="28"/>
          <w:szCs w:val="28"/>
          <w:u w:val="single"/>
          <w:lang w:bidi="ar"/>
        </w:rPr>
        <w:t>09</w:t>
      </w:r>
      <w:r w:rsidRPr="005677BF">
        <w:rPr>
          <w:rFonts w:ascii="宋体" w:hAnsi="宋体" w:cs="宋体" w:hint="eastAsia"/>
          <w:kern w:val="0"/>
          <w:sz w:val="28"/>
          <w:szCs w:val="28"/>
          <w:lang w:bidi="ar"/>
        </w:rPr>
        <w:t>时</w:t>
      </w:r>
      <w:r w:rsidRPr="005677BF">
        <w:rPr>
          <w:rFonts w:ascii="宋体" w:hAnsi="宋体"/>
          <w:kern w:val="0"/>
          <w:sz w:val="28"/>
          <w:szCs w:val="28"/>
          <w:u w:val="single"/>
          <w:lang w:bidi="ar"/>
        </w:rPr>
        <w:t>30</w:t>
      </w:r>
      <w:r w:rsidRPr="005677BF">
        <w:rPr>
          <w:rFonts w:ascii="宋体" w:hAnsi="宋体" w:cs="宋体" w:hint="eastAsia"/>
          <w:kern w:val="0"/>
          <w:sz w:val="28"/>
          <w:szCs w:val="28"/>
          <w:lang w:bidi="ar"/>
        </w:rPr>
        <w:t>分（北京时间）。</w:t>
      </w:r>
    </w:p>
    <w:p w:rsidR="00117CB0" w:rsidRPr="005677BF" w:rsidRDefault="00117CB0" w:rsidP="00117CB0">
      <w:pPr>
        <w:spacing w:line="560" w:lineRule="exact"/>
        <w:ind w:firstLineChars="200" w:firstLine="560"/>
        <w:rPr>
          <w:sz w:val="28"/>
          <w:szCs w:val="28"/>
        </w:rPr>
      </w:pPr>
      <w:r w:rsidRPr="005677BF">
        <w:rPr>
          <w:rFonts w:cs="宋体" w:hint="eastAsia"/>
          <w:kern w:val="0"/>
          <w:sz w:val="28"/>
          <w:szCs w:val="28"/>
          <w:lang w:bidi="ar"/>
        </w:rPr>
        <w:t>（二）谈判地点：</w:t>
      </w:r>
      <w:r w:rsidRPr="005677BF">
        <w:rPr>
          <w:rFonts w:ascii="宋体" w:hAnsi="宋体" w:cs="宋体" w:hint="eastAsia"/>
          <w:kern w:val="0"/>
          <w:sz w:val="28"/>
          <w:szCs w:val="28"/>
          <w:u w:val="single"/>
          <w:lang w:bidi="ar"/>
        </w:rPr>
        <w:t>北京市海淀区海淀大街8号中</w:t>
      </w:r>
      <w:proofErr w:type="gramStart"/>
      <w:r w:rsidRPr="005677BF">
        <w:rPr>
          <w:rFonts w:ascii="宋体" w:hAnsi="宋体" w:cs="宋体" w:hint="eastAsia"/>
          <w:kern w:val="0"/>
          <w:sz w:val="28"/>
          <w:szCs w:val="28"/>
          <w:u w:val="single"/>
          <w:lang w:bidi="ar"/>
        </w:rPr>
        <w:t>钢国际</w:t>
      </w:r>
      <w:proofErr w:type="gramEnd"/>
      <w:r w:rsidRPr="005677BF">
        <w:rPr>
          <w:rFonts w:ascii="宋体" w:hAnsi="宋体" w:cs="宋体" w:hint="eastAsia"/>
          <w:kern w:val="0"/>
          <w:sz w:val="28"/>
          <w:szCs w:val="28"/>
          <w:u w:val="single"/>
          <w:lang w:bidi="ar"/>
        </w:rPr>
        <w:t>广场16层会议室</w:t>
      </w:r>
      <w:r w:rsidRPr="005677BF">
        <w:rPr>
          <w:rFonts w:cs="宋体" w:hint="eastAsia"/>
          <w:kern w:val="0"/>
          <w:sz w:val="28"/>
          <w:szCs w:val="28"/>
          <w:lang w:bidi="ar"/>
        </w:rPr>
        <w:t>。</w:t>
      </w:r>
    </w:p>
    <w:p w:rsidR="00117CB0" w:rsidRDefault="00117CB0" w:rsidP="00117CB0">
      <w:pPr>
        <w:numPr>
          <w:ilvl w:val="0"/>
          <w:numId w:val="1"/>
        </w:numPr>
        <w:autoSpaceDE w:val="0"/>
        <w:autoSpaceDN w:val="0"/>
        <w:adjustRightInd w:val="0"/>
        <w:spacing w:line="560" w:lineRule="atLeast"/>
        <w:ind w:left="0" w:firstLineChars="200" w:firstLine="560"/>
        <w:rPr>
          <w:rFonts w:eastAsia="黑体"/>
          <w:sz w:val="28"/>
          <w:szCs w:val="28"/>
        </w:rPr>
      </w:pPr>
      <w:r>
        <w:rPr>
          <w:rFonts w:eastAsia="黑体" w:cs="黑体" w:hint="eastAsia"/>
          <w:kern w:val="0"/>
          <w:sz w:val="28"/>
          <w:szCs w:val="28"/>
          <w:lang w:bidi="ar"/>
        </w:rPr>
        <w:t>本采购项目相关信息在《军队采购网》（</w:t>
      </w:r>
      <w:r w:rsidRPr="00874667">
        <w:rPr>
          <w:sz w:val="28"/>
          <w:szCs w:val="28"/>
        </w:rPr>
        <w:t>www.plap.cn</w:t>
      </w:r>
      <w:r>
        <w:rPr>
          <w:rFonts w:eastAsia="黑体" w:cs="黑体" w:hint="eastAsia"/>
          <w:kern w:val="0"/>
          <w:sz w:val="28"/>
          <w:szCs w:val="28"/>
          <w:lang w:bidi="ar"/>
        </w:rPr>
        <w:t>）和</w:t>
      </w:r>
      <w:r>
        <w:rPr>
          <w:rFonts w:eastAsia="黑体" w:hint="eastAsia"/>
          <w:sz w:val="28"/>
          <w:szCs w:val="28"/>
        </w:rPr>
        <w:t>《中国政府采购网》（</w:t>
      </w:r>
      <w:r>
        <w:rPr>
          <w:rFonts w:eastAsia="黑体" w:hint="eastAsia"/>
          <w:sz w:val="28"/>
          <w:szCs w:val="28"/>
        </w:rPr>
        <w:t>www.ccgp.gov.cn</w:t>
      </w:r>
      <w:r>
        <w:rPr>
          <w:rFonts w:eastAsia="黑体" w:hint="eastAsia"/>
          <w:sz w:val="28"/>
          <w:szCs w:val="28"/>
        </w:rPr>
        <w:t>）</w:t>
      </w:r>
      <w:r>
        <w:rPr>
          <w:rFonts w:eastAsia="黑体" w:cs="黑体" w:hint="eastAsia"/>
          <w:kern w:val="0"/>
          <w:sz w:val="28"/>
          <w:szCs w:val="28"/>
          <w:lang w:bidi="ar"/>
        </w:rPr>
        <w:t>上发布。</w:t>
      </w:r>
    </w:p>
    <w:p w:rsidR="00117CB0" w:rsidRDefault="00117CB0" w:rsidP="00117CB0">
      <w:pPr>
        <w:numPr>
          <w:ilvl w:val="0"/>
          <w:numId w:val="1"/>
        </w:numPr>
        <w:autoSpaceDE w:val="0"/>
        <w:autoSpaceDN w:val="0"/>
        <w:adjustRightInd w:val="0"/>
        <w:spacing w:line="560" w:lineRule="atLeast"/>
        <w:ind w:left="0" w:firstLineChars="200" w:firstLine="560"/>
        <w:rPr>
          <w:rFonts w:eastAsia="黑体"/>
          <w:sz w:val="28"/>
          <w:szCs w:val="28"/>
        </w:rPr>
      </w:pPr>
      <w:r>
        <w:rPr>
          <w:rFonts w:eastAsia="黑体" w:cs="黑体" w:hint="eastAsia"/>
          <w:kern w:val="0"/>
          <w:sz w:val="28"/>
          <w:szCs w:val="28"/>
          <w:lang w:bidi="ar"/>
        </w:rPr>
        <w:t>采购代理机构联系方式</w:t>
      </w:r>
    </w:p>
    <w:p w:rsidR="00117CB0" w:rsidRDefault="00117CB0" w:rsidP="00117CB0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联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人：</w:t>
      </w:r>
      <w:r>
        <w:rPr>
          <w:rFonts w:hint="eastAsia"/>
          <w:snapToGrid w:val="0"/>
          <w:sz w:val="28"/>
          <w:szCs w:val="28"/>
          <w:u w:val="single"/>
        </w:rPr>
        <w:t>张贺、杨俏、孔伟</w:t>
      </w:r>
    </w:p>
    <w:p w:rsidR="00117CB0" w:rsidRDefault="00117CB0" w:rsidP="00117CB0">
      <w:pPr>
        <w:spacing w:line="560" w:lineRule="exact"/>
        <w:ind w:firstLineChars="200" w:firstLine="560"/>
        <w:rPr>
          <w:snapToGrid w:val="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办公电话</w:t>
      </w:r>
      <w:r>
        <w:rPr>
          <w:sz w:val="28"/>
          <w:szCs w:val="28"/>
        </w:rPr>
        <w:t>：</w:t>
      </w:r>
      <w:r>
        <w:rPr>
          <w:rFonts w:hint="eastAsia"/>
          <w:snapToGrid w:val="0"/>
          <w:sz w:val="28"/>
          <w:szCs w:val="28"/>
          <w:u w:val="single"/>
        </w:rPr>
        <w:t>010-626882</w:t>
      </w:r>
      <w:r>
        <w:rPr>
          <w:snapToGrid w:val="0"/>
          <w:sz w:val="28"/>
          <w:szCs w:val="28"/>
          <w:u w:val="single"/>
        </w:rPr>
        <w:t>11</w:t>
      </w:r>
      <w:r>
        <w:rPr>
          <w:rFonts w:hint="eastAsia"/>
          <w:snapToGrid w:val="0"/>
          <w:sz w:val="28"/>
          <w:szCs w:val="28"/>
          <w:u w:val="single"/>
        </w:rPr>
        <w:t>、</w:t>
      </w:r>
      <w:r>
        <w:rPr>
          <w:rFonts w:hint="eastAsia"/>
          <w:snapToGrid w:val="0"/>
          <w:sz w:val="28"/>
          <w:szCs w:val="28"/>
          <w:u w:val="single"/>
        </w:rPr>
        <w:t>0</w:t>
      </w:r>
      <w:r>
        <w:rPr>
          <w:snapToGrid w:val="0"/>
          <w:sz w:val="28"/>
          <w:szCs w:val="28"/>
          <w:u w:val="single"/>
        </w:rPr>
        <w:t>10-</w:t>
      </w:r>
      <w:r>
        <w:rPr>
          <w:rFonts w:hint="eastAsia"/>
          <w:snapToGrid w:val="0"/>
          <w:sz w:val="28"/>
          <w:szCs w:val="28"/>
          <w:u w:val="single"/>
        </w:rPr>
        <w:t>62688230</w:t>
      </w:r>
    </w:p>
    <w:p w:rsidR="00117CB0" w:rsidRPr="003358AC" w:rsidRDefault="00117CB0" w:rsidP="00117CB0">
      <w:pPr>
        <w:spacing w:line="560" w:lineRule="exact"/>
        <w:ind w:firstLineChars="200" w:firstLine="560"/>
        <w:rPr>
          <w:rFonts w:hint="eastAsia"/>
          <w:snapToGrid w:val="0"/>
          <w:sz w:val="28"/>
          <w:szCs w:val="28"/>
        </w:rPr>
      </w:pPr>
      <w:proofErr w:type="gramStart"/>
      <w:r w:rsidRPr="003358AC">
        <w:rPr>
          <w:rFonts w:hint="eastAsia"/>
          <w:snapToGrid w:val="0"/>
          <w:sz w:val="28"/>
          <w:szCs w:val="28"/>
        </w:rPr>
        <w:t>邮</w:t>
      </w:r>
      <w:proofErr w:type="gramEnd"/>
      <w:r w:rsidRPr="003358AC">
        <w:rPr>
          <w:rFonts w:hint="eastAsia"/>
          <w:snapToGrid w:val="0"/>
          <w:sz w:val="28"/>
          <w:szCs w:val="28"/>
        </w:rPr>
        <w:t xml:space="preserve"> </w:t>
      </w:r>
      <w:r w:rsidRPr="003358AC">
        <w:rPr>
          <w:snapToGrid w:val="0"/>
          <w:sz w:val="28"/>
          <w:szCs w:val="28"/>
        </w:rPr>
        <w:t xml:space="preserve">   </w:t>
      </w:r>
      <w:r w:rsidRPr="003358AC">
        <w:rPr>
          <w:rFonts w:hint="eastAsia"/>
          <w:snapToGrid w:val="0"/>
          <w:sz w:val="28"/>
          <w:szCs w:val="28"/>
        </w:rPr>
        <w:t>箱：</w:t>
      </w:r>
      <w:r w:rsidRPr="003358AC">
        <w:rPr>
          <w:snapToGrid w:val="0"/>
          <w:sz w:val="28"/>
          <w:szCs w:val="28"/>
          <w:u w:val="single"/>
        </w:rPr>
        <w:t>zhanghe@sstc20.com</w:t>
      </w:r>
    </w:p>
    <w:p w:rsidR="00117CB0" w:rsidRDefault="00117CB0" w:rsidP="00117CB0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传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真：</w:t>
      </w:r>
      <w:r>
        <w:rPr>
          <w:sz w:val="28"/>
          <w:szCs w:val="28"/>
          <w:u w:val="single"/>
        </w:rPr>
        <w:t>010-62688250</w:t>
      </w:r>
    </w:p>
    <w:p w:rsidR="00117CB0" w:rsidRDefault="00117CB0" w:rsidP="00117CB0">
      <w:pPr>
        <w:spacing w:line="560" w:lineRule="exact"/>
        <w:ind w:firstLineChars="200" w:firstLine="560"/>
        <w:rPr>
          <w:sz w:val="28"/>
          <w:szCs w:val="28"/>
          <w:u w:val="single"/>
        </w:rPr>
      </w:pPr>
      <w:r>
        <w:rPr>
          <w:sz w:val="28"/>
          <w:szCs w:val="28"/>
        </w:rPr>
        <w:t>地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址：</w:t>
      </w:r>
      <w:r>
        <w:rPr>
          <w:rFonts w:hint="eastAsia"/>
          <w:snapToGrid w:val="0"/>
          <w:sz w:val="28"/>
          <w:szCs w:val="28"/>
          <w:u w:val="single"/>
        </w:rPr>
        <w:t>北京市海淀区海淀大街</w:t>
      </w:r>
      <w:r>
        <w:rPr>
          <w:rFonts w:hint="eastAsia"/>
          <w:snapToGrid w:val="0"/>
          <w:sz w:val="28"/>
          <w:szCs w:val="28"/>
          <w:u w:val="single"/>
        </w:rPr>
        <w:t>8</w:t>
      </w:r>
      <w:r>
        <w:rPr>
          <w:rFonts w:hint="eastAsia"/>
          <w:snapToGrid w:val="0"/>
          <w:sz w:val="28"/>
          <w:szCs w:val="28"/>
          <w:u w:val="single"/>
        </w:rPr>
        <w:t>号中</w:t>
      </w:r>
      <w:proofErr w:type="gramStart"/>
      <w:r>
        <w:rPr>
          <w:rFonts w:hint="eastAsia"/>
          <w:snapToGrid w:val="0"/>
          <w:sz w:val="28"/>
          <w:szCs w:val="28"/>
          <w:u w:val="single"/>
        </w:rPr>
        <w:t>钢国际</w:t>
      </w:r>
      <w:proofErr w:type="gramEnd"/>
      <w:r>
        <w:rPr>
          <w:rFonts w:hint="eastAsia"/>
          <w:snapToGrid w:val="0"/>
          <w:sz w:val="28"/>
          <w:szCs w:val="28"/>
          <w:u w:val="single"/>
        </w:rPr>
        <w:t>广场</w:t>
      </w:r>
      <w:r>
        <w:rPr>
          <w:rFonts w:hint="eastAsia"/>
          <w:snapToGrid w:val="0"/>
          <w:sz w:val="28"/>
          <w:szCs w:val="28"/>
          <w:u w:val="single"/>
        </w:rPr>
        <w:t>16</w:t>
      </w:r>
      <w:r>
        <w:rPr>
          <w:rFonts w:hint="eastAsia"/>
          <w:snapToGrid w:val="0"/>
          <w:sz w:val="28"/>
          <w:szCs w:val="28"/>
          <w:u w:val="single"/>
        </w:rPr>
        <w:t>层</w:t>
      </w:r>
    </w:p>
    <w:p w:rsidR="00117CB0" w:rsidRDefault="00117CB0" w:rsidP="00117CB0">
      <w:pPr>
        <w:numPr>
          <w:ilvl w:val="0"/>
          <w:numId w:val="1"/>
        </w:numPr>
        <w:autoSpaceDE w:val="0"/>
        <w:autoSpaceDN w:val="0"/>
        <w:adjustRightInd w:val="0"/>
        <w:spacing w:line="560" w:lineRule="atLeast"/>
        <w:ind w:left="0" w:firstLineChars="200" w:firstLine="560"/>
        <w:rPr>
          <w:rFonts w:eastAsia="黑体"/>
          <w:sz w:val="28"/>
          <w:szCs w:val="28"/>
        </w:rPr>
      </w:pPr>
      <w:r>
        <w:rPr>
          <w:rFonts w:eastAsia="黑体" w:cs="黑体" w:hint="eastAsia"/>
          <w:kern w:val="0"/>
          <w:sz w:val="28"/>
          <w:szCs w:val="28"/>
          <w:lang w:bidi="ar"/>
        </w:rPr>
        <w:t>监督部门联系方式</w:t>
      </w:r>
    </w:p>
    <w:p w:rsidR="00117CB0" w:rsidRDefault="00117CB0" w:rsidP="00117CB0">
      <w:pPr>
        <w:spacing w:line="560" w:lineRule="exact"/>
        <w:ind w:firstLineChars="200" w:firstLine="56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项目监督</w:t>
      </w:r>
      <w:r>
        <w:rPr>
          <w:sz w:val="28"/>
          <w:szCs w:val="28"/>
        </w:rPr>
        <w:t>人：</w:t>
      </w:r>
      <w:r>
        <w:rPr>
          <w:rFonts w:hint="eastAsia"/>
          <w:sz w:val="28"/>
          <w:szCs w:val="28"/>
          <w:u w:val="single"/>
        </w:rPr>
        <w:t>何助理</w:t>
      </w:r>
    </w:p>
    <w:p w:rsidR="00117CB0" w:rsidRDefault="00117CB0" w:rsidP="00117CB0">
      <w:pPr>
        <w:spacing w:line="560" w:lineRule="exact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办公电话</w:t>
      </w:r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>010-66356317</w:t>
      </w:r>
    </w:p>
    <w:p w:rsidR="00117CB0" w:rsidRDefault="00117CB0" w:rsidP="00117CB0">
      <w:pPr>
        <w:spacing w:line="560" w:lineRule="exact"/>
        <w:ind w:firstLineChars="200" w:firstLine="560"/>
        <w:rPr>
          <w:sz w:val="28"/>
          <w:szCs w:val="28"/>
        </w:rPr>
      </w:pPr>
      <w:r>
        <w:rPr>
          <w:kern w:val="0"/>
          <w:sz w:val="28"/>
          <w:szCs w:val="28"/>
          <w:lang w:bidi="ar"/>
        </w:rPr>
        <w:t xml:space="preserve">                       </w:t>
      </w:r>
    </w:p>
    <w:p w:rsidR="00117CB0" w:rsidRDefault="00117CB0" w:rsidP="00117CB0">
      <w:pPr>
        <w:spacing w:line="560" w:lineRule="exact"/>
        <w:ind w:firstLineChars="200" w:firstLine="560"/>
        <w:jc w:val="right"/>
        <w:rPr>
          <w:sz w:val="28"/>
          <w:szCs w:val="28"/>
        </w:rPr>
      </w:pPr>
      <w:r>
        <w:rPr>
          <w:sz w:val="28"/>
          <w:szCs w:val="28"/>
        </w:rPr>
        <w:t>采购</w:t>
      </w:r>
      <w:r w:rsidRPr="00484F0E">
        <w:rPr>
          <w:rFonts w:hint="eastAsia"/>
          <w:sz w:val="28"/>
          <w:szCs w:val="28"/>
        </w:rPr>
        <w:t>代理</w:t>
      </w:r>
      <w:r>
        <w:rPr>
          <w:sz w:val="28"/>
          <w:szCs w:val="28"/>
        </w:rPr>
        <w:t>机构：</w:t>
      </w:r>
      <w:r>
        <w:rPr>
          <w:rFonts w:hint="eastAsia"/>
          <w:sz w:val="28"/>
          <w:szCs w:val="28"/>
        </w:rPr>
        <w:t>中钢招标有限责任公司</w:t>
      </w:r>
    </w:p>
    <w:p w:rsidR="006018AA" w:rsidRDefault="00117CB0" w:rsidP="00117CB0">
      <w:pPr>
        <w:spacing w:afterLines="50" w:after="156" w:line="560" w:lineRule="exact"/>
        <w:ind w:firstLineChars="2050" w:firstLine="5740"/>
        <w:jc w:val="right"/>
        <w:rPr>
          <w:rFonts w:hint="eastAsia"/>
        </w:rPr>
      </w:pPr>
      <w:r w:rsidRPr="00DE6341">
        <w:rPr>
          <w:sz w:val="28"/>
          <w:szCs w:val="28"/>
        </w:rPr>
        <w:t>2022</w:t>
      </w:r>
      <w:r w:rsidRPr="00DE6341">
        <w:rPr>
          <w:sz w:val="28"/>
          <w:szCs w:val="28"/>
        </w:rPr>
        <w:t>年</w:t>
      </w:r>
      <w:r w:rsidRPr="00DE6341">
        <w:rPr>
          <w:sz w:val="28"/>
          <w:szCs w:val="28"/>
        </w:rPr>
        <w:t>8</w:t>
      </w:r>
      <w:r w:rsidRPr="00DE6341">
        <w:rPr>
          <w:sz w:val="28"/>
          <w:szCs w:val="28"/>
        </w:rPr>
        <w:t>月</w:t>
      </w:r>
      <w:r w:rsidRPr="00DE6341">
        <w:rPr>
          <w:sz w:val="28"/>
          <w:szCs w:val="28"/>
        </w:rPr>
        <w:t>15</w:t>
      </w:r>
      <w:r w:rsidRPr="00DE6341">
        <w:rPr>
          <w:sz w:val="28"/>
          <w:szCs w:val="28"/>
        </w:rPr>
        <w:t>日</w:t>
      </w:r>
    </w:p>
    <w:sectPr w:rsidR="006018AA" w:rsidSect="00117CB0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73C" w:rsidRDefault="008E673C" w:rsidP="00117CB0">
      <w:r>
        <w:separator/>
      </w:r>
    </w:p>
  </w:endnote>
  <w:endnote w:type="continuationSeparator" w:id="0">
    <w:p w:rsidR="008E673C" w:rsidRDefault="008E673C" w:rsidP="0011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CB0" w:rsidRDefault="00117CB0">
    <w:pPr>
      <w:pStyle w:val="a5"/>
      <w:wordWrap w:val="0"/>
      <w:jc w:val="right"/>
      <w:rPr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Pr="00117CB0">
      <w:rPr>
        <w:noProof/>
        <w:sz w:val="24"/>
        <w:szCs w:val="24"/>
        <w:lang w:val="zh-CN" w:eastAsia="zh-CN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73C" w:rsidRDefault="008E673C" w:rsidP="00117CB0">
      <w:r>
        <w:separator/>
      </w:r>
    </w:p>
  </w:footnote>
  <w:footnote w:type="continuationSeparator" w:id="0">
    <w:p w:rsidR="008E673C" w:rsidRDefault="008E673C" w:rsidP="00117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CB0" w:rsidRDefault="00117CB0">
    <w:pPr>
      <w:pStyle w:val="a3"/>
      <w:pBdr>
        <w:bottom w:val="single" w:sz="6" w:space="0" w:color="auto"/>
      </w:pBdr>
      <w:jc w:val="distribute"/>
      <w:rPr>
        <w:rFonts w:ascii="楷体_GB2312" w:eastAsia="楷体_GB2312"/>
        <w:sz w:val="21"/>
        <w:szCs w:val="21"/>
      </w:rPr>
    </w:pPr>
    <w:r>
      <w:rPr>
        <w:rFonts w:ascii="楷体_GB2312" w:eastAsia="楷体_GB2312" w:hint="eastAsia"/>
        <w:sz w:val="21"/>
        <w:szCs w:val="21"/>
      </w:rPr>
      <w:t xml:space="preserve">谈判文件                                          </w:t>
    </w:r>
    <w:r>
      <w:rPr>
        <w:rFonts w:ascii="楷体_GB2312" w:eastAsia="楷体_GB2312"/>
        <w:sz w:val="21"/>
        <w:szCs w:val="21"/>
      </w:rPr>
      <w:t xml:space="preserve">          </w:t>
    </w:r>
    <w:r>
      <w:rPr>
        <w:rFonts w:ascii="楷体_GB2312" w:eastAsia="楷体_GB2312" w:hint="eastAsia"/>
        <w:sz w:val="21"/>
        <w:szCs w:val="21"/>
      </w:rPr>
      <w:t>谈判邀请书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F7716"/>
    <w:multiLevelType w:val="multilevel"/>
    <w:tmpl w:val="54FF7716"/>
    <w:lvl w:ilvl="0">
      <w:start w:val="1"/>
      <w:numFmt w:val="chineseCountingThousand"/>
      <w:suff w:val="nothing"/>
      <w:lvlText w:val="%1、"/>
      <w:lvlJc w:val="left"/>
      <w:pPr>
        <w:ind w:left="930" w:hanging="420"/>
      </w:pPr>
      <w:rPr>
        <w:rFonts w:hint="eastAsia"/>
      </w:rPr>
    </w:lvl>
    <w:lvl w:ilvl="1">
      <w:start w:val="1"/>
      <w:numFmt w:val="chineseCountingThousand"/>
      <w:suff w:val="space"/>
      <w:lvlText w:val="(%2)"/>
      <w:lvlJc w:val="left"/>
      <w:pPr>
        <w:ind w:left="0" w:firstLine="95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2030"/>
        </w:tabs>
        <w:ind w:left="2030" w:hanging="6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>
      <w:start w:val="1"/>
      <w:numFmt w:val="lowerLetter"/>
      <w:lvlText w:val="%5)"/>
      <w:lvlJc w:val="left"/>
      <w:pPr>
        <w:tabs>
          <w:tab w:val="num" w:pos="2630"/>
        </w:tabs>
        <w:ind w:left="2630" w:hanging="420"/>
      </w:pPr>
    </w:lvl>
    <w:lvl w:ilvl="5">
      <w:start w:val="1"/>
      <w:numFmt w:val="lowerRoman"/>
      <w:lvlText w:val="%6."/>
      <w:lvlJc w:val="right"/>
      <w:pPr>
        <w:tabs>
          <w:tab w:val="num" w:pos="3050"/>
        </w:tabs>
        <w:ind w:left="3050" w:hanging="420"/>
      </w:pPr>
    </w:lvl>
    <w:lvl w:ilvl="6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>
      <w:start w:val="1"/>
      <w:numFmt w:val="lowerLetter"/>
      <w:lvlText w:val="%8)"/>
      <w:lvlJc w:val="left"/>
      <w:pPr>
        <w:tabs>
          <w:tab w:val="num" w:pos="3890"/>
        </w:tabs>
        <w:ind w:left="3890" w:hanging="420"/>
      </w:pPr>
    </w:lvl>
    <w:lvl w:ilvl="8">
      <w:start w:val="1"/>
      <w:numFmt w:val="lowerRoman"/>
      <w:lvlText w:val="%9."/>
      <w:lvlJc w:val="right"/>
      <w:pPr>
        <w:tabs>
          <w:tab w:val="num" w:pos="4310"/>
        </w:tabs>
        <w:ind w:left="43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C9"/>
    <w:rsid w:val="00117CB0"/>
    <w:rsid w:val="006018AA"/>
    <w:rsid w:val="008E673C"/>
    <w:rsid w:val="00A12633"/>
    <w:rsid w:val="00DC2AC9"/>
    <w:rsid w:val="00E0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14EF6"/>
  <w15:chartTrackingRefBased/>
  <w15:docId w15:val="{69E06E4F-F4D3-43E5-AFBD-93CAC28C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B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7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17CB0"/>
    <w:rPr>
      <w:sz w:val="18"/>
      <w:szCs w:val="18"/>
    </w:rPr>
  </w:style>
  <w:style w:type="paragraph" w:styleId="a5">
    <w:name w:val="footer"/>
    <w:basedOn w:val="a"/>
    <w:link w:val="a6"/>
    <w:unhideWhenUsed/>
    <w:rsid w:val="00117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17CB0"/>
    <w:rPr>
      <w:sz w:val="18"/>
      <w:szCs w:val="18"/>
    </w:rPr>
  </w:style>
  <w:style w:type="paragraph" w:customStyle="1" w:styleId="1">
    <w:name w:val="列出段落1"/>
    <w:basedOn w:val="a"/>
    <w:rsid w:val="00117CB0"/>
    <w:pPr>
      <w:widowControl/>
      <w:ind w:left="720" w:firstLine="360"/>
      <w:jc w:val="left"/>
    </w:pPr>
    <w:rPr>
      <w:rFonts w:ascii="Calibri" w:hAnsi="Calibri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张贺</dc:creator>
  <cp:keywords/>
  <dc:description/>
  <cp:lastModifiedBy>张贺</cp:lastModifiedBy>
  <cp:revision>2</cp:revision>
  <dcterms:created xsi:type="dcterms:W3CDTF">2022-08-15T08:35:00Z</dcterms:created>
  <dcterms:modified xsi:type="dcterms:W3CDTF">2022-08-15T08:36:00Z</dcterms:modified>
</cp:coreProperties>
</file>