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53" w:rsidRPr="00B9076C" w:rsidRDefault="00671C53" w:rsidP="00671C53">
      <w:pPr>
        <w:spacing w:line="360" w:lineRule="exact"/>
        <w:rPr>
          <w:rFonts w:ascii="宋体" w:hAnsi="宋体"/>
          <w:szCs w:val="21"/>
          <w:highlight w:val="white"/>
        </w:rPr>
      </w:pPr>
    </w:p>
    <w:p w:rsidR="00671C53" w:rsidRPr="00B9076C" w:rsidRDefault="00671C53" w:rsidP="00671C53">
      <w:pPr>
        <w:spacing w:line="360" w:lineRule="exact"/>
        <w:rPr>
          <w:rFonts w:ascii="宋体" w:hAnsi="宋体"/>
          <w:sz w:val="20"/>
          <w:szCs w:val="20"/>
        </w:rPr>
      </w:pPr>
    </w:p>
    <w:p w:rsidR="00671C53" w:rsidRPr="00B9076C" w:rsidRDefault="00671C53" w:rsidP="00671C53">
      <w:pPr>
        <w:spacing w:line="360" w:lineRule="exact"/>
        <w:rPr>
          <w:rFonts w:ascii="宋体" w:hAnsi="宋体"/>
          <w:sz w:val="20"/>
          <w:szCs w:val="20"/>
        </w:rPr>
      </w:pPr>
    </w:p>
    <w:p w:rsidR="00671C53" w:rsidRPr="00B9076C" w:rsidRDefault="00671C53" w:rsidP="00671C53">
      <w:pPr>
        <w:spacing w:line="360" w:lineRule="exact"/>
        <w:rPr>
          <w:rFonts w:ascii="宋体" w:hAnsi="宋体"/>
          <w:sz w:val="20"/>
          <w:szCs w:val="20"/>
        </w:rPr>
      </w:pPr>
    </w:p>
    <w:p w:rsidR="00671C53" w:rsidRPr="00B9076C" w:rsidRDefault="00671C53" w:rsidP="00671C53">
      <w:pPr>
        <w:spacing w:line="360" w:lineRule="exact"/>
        <w:rPr>
          <w:rFonts w:ascii="宋体" w:hAnsi="宋体"/>
          <w:sz w:val="20"/>
          <w:szCs w:val="20"/>
        </w:rPr>
      </w:pPr>
    </w:p>
    <w:p w:rsidR="00671C53" w:rsidRPr="00B9076C" w:rsidRDefault="00671C53" w:rsidP="00671C53">
      <w:pPr>
        <w:spacing w:line="360" w:lineRule="auto"/>
        <w:ind w:firstLineChars="50" w:firstLine="261"/>
        <w:jc w:val="center"/>
        <w:rPr>
          <w:rFonts w:ascii="仿宋_GB2312" w:eastAsia="仿宋_GB2312" w:hAnsi="仿宋_GB2312" w:cs="仿宋_GB2312"/>
          <w:b/>
          <w:sz w:val="52"/>
          <w:szCs w:val="52"/>
        </w:rPr>
      </w:pPr>
      <w:r w:rsidRPr="00B9076C">
        <w:rPr>
          <w:rFonts w:ascii="仿宋_GB2312" w:eastAsia="仿宋_GB2312" w:hAnsi="仿宋_GB2312" w:cs="仿宋_GB2312" w:hint="eastAsia"/>
          <w:b/>
          <w:sz w:val="52"/>
          <w:szCs w:val="52"/>
        </w:rPr>
        <w:t>盘锦市政府采购项目</w:t>
      </w:r>
    </w:p>
    <w:p w:rsidR="00671C53" w:rsidRPr="00B9076C" w:rsidRDefault="00671C53" w:rsidP="00671C53">
      <w:pPr>
        <w:spacing w:line="360" w:lineRule="auto"/>
        <w:jc w:val="center"/>
        <w:rPr>
          <w:rFonts w:ascii="仿宋_GB2312" w:eastAsia="仿宋_GB2312" w:hAnsi="仿宋_GB2312" w:cs="仿宋_GB2312"/>
          <w:b/>
          <w:sz w:val="52"/>
          <w:szCs w:val="52"/>
        </w:rPr>
      </w:pPr>
      <w:r w:rsidRPr="00B9076C">
        <w:rPr>
          <w:rFonts w:ascii="仿宋_GB2312" w:eastAsia="仿宋_GB2312" w:hAnsi="仿宋_GB2312" w:cs="仿宋_GB2312"/>
          <w:b/>
          <w:sz w:val="52"/>
          <w:szCs w:val="52"/>
        </w:rPr>
        <w:t>竞争性谈判</w:t>
      </w:r>
      <w:r w:rsidRPr="00B9076C">
        <w:rPr>
          <w:rFonts w:ascii="仿宋_GB2312" w:eastAsia="仿宋_GB2312" w:hAnsi="仿宋_GB2312" w:cs="仿宋_GB2312" w:hint="eastAsia"/>
          <w:b/>
          <w:sz w:val="52"/>
          <w:szCs w:val="52"/>
        </w:rPr>
        <w:t>文件</w:t>
      </w:r>
    </w:p>
    <w:p w:rsidR="00671C53" w:rsidRPr="00B9076C" w:rsidRDefault="00671C53" w:rsidP="00671C53">
      <w:pPr>
        <w:spacing w:line="360" w:lineRule="auto"/>
        <w:ind w:firstLineChars="201" w:firstLine="726"/>
        <w:jc w:val="left"/>
        <w:rPr>
          <w:rFonts w:ascii="仿宋_GB2312" w:eastAsia="仿宋_GB2312" w:hAnsi="仿宋_GB2312" w:cs="仿宋_GB2312"/>
          <w:b/>
          <w:sz w:val="36"/>
          <w:szCs w:val="36"/>
        </w:rPr>
      </w:pPr>
    </w:p>
    <w:p w:rsidR="00671C53" w:rsidRPr="00B9076C" w:rsidRDefault="00671C53" w:rsidP="00671C53">
      <w:pPr>
        <w:spacing w:line="360" w:lineRule="auto"/>
        <w:ind w:firstLineChars="201" w:firstLine="726"/>
        <w:jc w:val="left"/>
        <w:rPr>
          <w:rFonts w:ascii="仿宋_GB2312" w:eastAsia="仿宋_GB2312" w:hAnsi="仿宋_GB2312" w:cs="仿宋_GB2312"/>
          <w:b/>
          <w:sz w:val="36"/>
          <w:szCs w:val="36"/>
        </w:rPr>
      </w:pPr>
    </w:p>
    <w:p w:rsidR="00671C53" w:rsidRPr="00B9076C" w:rsidRDefault="00671C53" w:rsidP="00671C53">
      <w:pPr>
        <w:spacing w:line="360" w:lineRule="auto"/>
        <w:ind w:firstLineChars="201" w:firstLine="726"/>
        <w:jc w:val="left"/>
        <w:rPr>
          <w:rFonts w:ascii="仿宋_GB2312" w:eastAsia="仿宋_GB2312" w:hAnsi="仿宋_GB2312" w:cs="仿宋_GB2312"/>
          <w:b/>
          <w:sz w:val="36"/>
          <w:szCs w:val="36"/>
        </w:rPr>
      </w:pPr>
    </w:p>
    <w:p w:rsidR="00671C53" w:rsidRPr="00B9076C" w:rsidRDefault="00671C53" w:rsidP="00671C53">
      <w:pPr>
        <w:spacing w:line="360" w:lineRule="auto"/>
        <w:ind w:firstLineChars="201" w:firstLine="726"/>
        <w:jc w:val="left"/>
        <w:rPr>
          <w:rFonts w:ascii="仿宋_GB2312" w:eastAsia="仿宋_GB2312" w:hAnsi="仿宋_GB2312" w:cs="仿宋_GB2312"/>
          <w:b/>
          <w:sz w:val="36"/>
          <w:szCs w:val="36"/>
        </w:rPr>
      </w:pPr>
    </w:p>
    <w:p w:rsidR="00671C53" w:rsidRPr="00B9076C" w:rsidRDefault="00671C53" w:rsidP="00671C53">
      <w:pPr>
        <w:spacing w:line="360" w:lineRule="auto"/>
        <w:ind w:firstLineChars="201" w:firstLine="726"/>
        <w:jc w:val="left"/>
        <w:rPr>
          <w:rFonts w:ascii="仿宋_GB2312" w:eastAsia="仿宋_GB2312" w:hAnsi="仿宋_GB2312" w:cs="仿宋_GB2312"/>
          <w:b/>
          <w:sz w:val="36"/>
          <w:szCs w:val="36"/>
        </w:rPr>
      </w:pPr>
    </w:p>
    <w:p w:rsidR="00671C53" w:rsidRPr="00B9076C" w:rsidRDefault="00671C53" w:rsidP="00671C53">
      <w:pPr>
        <w:spacing w:line="360" w:lineRule="auto"/>
        <w:jc w:val="left"/>
        <w:rPr>
          <w:rFonts w:ascii="仿宋_GB2312" w:eastAsia="仿宋_GB2312" w:hAnsi="仿宋_GB2312" w:cs="仿宋_GB2312"/>
          <w:b/>
          <w:sz w:val="36"/>
          <w:szCs w:val="36"/>
        </w:rPr>
      </w:pPr>
    </w:p>
    <w:p w:rsidR="001B6DEF" w:rsidRPr="00B9076C" w:rsidRDefault="001B6DEF" w:rsidP="00671C53">
      <w:pPr>
        <w:spacing w:line="360" w:lineRule="auto"/>
        <w:ind w:firstLineChars="201" w:firstLine="726"/>
        <w:jc w:val="left"/>
        <w:rPr>
          <w:rFonts w:ascii="仿宋_GB2312" w:eastAsia="仿宋_GB2312" w:hAnsi="仿宋_GB2312" w:cs="仿宋_GB2312"/>
          <w:b/>
          <w:sz w:val="36"/>
          <w:szCs w:val="36"/>
        </w:rPr>
      </w:pPr>
    </w:p>
    <w:p w:rsidR="001B6DEF" w:rsidRPr="00B9076C" w:rsidRDefault="00671C53" w:rsidP="00671C53">
      <w:pPr>
        <w:spacing w:line="360" w:lineRule="auto"/>
        <w:ind w:firstLineChars="201" w:firstLine="726"/>
        <w:jc w:val="left"/>
        <w:rPr>
          <w:rFonts w:ascii="仿宋_GB2312" w:eastAsia="仿宋_GB2312" w:hAnsi="仿宋_GB2312" w:cs="仿宋_GB2312"/>
          <w:b/>
          <w:sz w:val="36"/>
          <w:szCs w:val="36"/>
        </w:rPr>
      </w:pPr>
      <w:r w:rsidRPr="00B9076C">
        <w:rPr>
          <w:rFonts w:ascii="仿宋_GB2312" w:eastAsia="仿宋_GB2312" w:hAnsi="仿宋_GB2312" w:cs="仿宋_GB2312" w:hint="eastAsia"/>
          <w:b/>
          <w:sz w:val="36"/>
          <w:szCs w:val="36"/>
        </w:rPr>
        <w:t>项目名称：</w:t>
      </w:r>
      <w:r w:rsidR="00371187" w:rsidRPr="00371187">
        <w:rPr>
          <w:rFonts w:ascii="仿宋_GB2312" w:eastAsia="仿宋_GB2312" w:hAnsi="仿宋_GB2312" w:cs="仿宋_GB2312"/>
          <w:b/>
          <w:sz w:val="36"/>
          <w:szCs w:val="36"/>
        </w:rPr>
        <w:t>《“十四五”时期盘锦“无废城市”建设实施方案》编制</w:t>
      </w:r>
    </w:p>
    <w:p w:rsidR="00671C53" w:rsidRPr="00371187" w:rsidRDefault="00671C53" w:rsidP="00371187">
      <w:pPr>
        <w:spacing w:line="360" w:lineRule="auto"/>
        <w:ind w:firstLineChars="201" w:firstLine="726"/>
        <w:jc w:val="left"/>
        <w:rPr>
          <w:rFonts w:ascii="仿宋_GB2312" w:eastAsia="仿宋_GB2312" w:hAnsi="仿宋_GB2312" w:cs="仿宋_GB2312"/>
          <w:b/>
          <w:sz w:val="36"/>
          <w:szCs w:val="36"/>
        </w:rPr>
      </w:pPr>
      <w:r w:rsidRPr="00B9076C">
        <w:rPr>
          <w:rFonts w:ascii="仿宋_GB2312" w:eastAsia="仿宋_GB2312" w:hAnsi="仿宋_GB2312" w:cs="仿宋_GB2312" w:hint="eastAsia"/>
          <w:b/>
          <w:sz w:val="36"/>
          <w:szCs w:val="36"/>
        </w:rPr>
        <w:t>项目编号：</w:t>
      </w:r>
      <w:r w:rsidR="00371187" w:rsidRPr="00371187">
        <w:rPr>
          <w:rFonts w:ascii="仿宋_GB2312" w:eastAsia="仿宋_GB2312" w:hAnsi="仿宋_GB2312" w:cs="仿宋_GB2312"/>
          <w:b/>
          <w:sz w:val="36"/>
          <w:szCs w:val="36"/>
        </w:rPr>
        <w:t>JH22-211100-02676</w:t>
      </w:r>
    </w:p>
    <w:p w:rsidR="00671C53" w:rsidRPr="00B9076C" w:rsidRDefault="00671C53" w:rsidP="00671C53">
      <w:pPr>
        <w:spacing w:line="360" w:lineRule="auto"/>
        <w:ind w:firstLineChars="201" w:firstLine="726"/>
        <w:rPr>
          <w:rFonts w:ascii="仿宋_GB2312" w:eastAsia="仿宋_GB2312" w:hAnsi="仿宋_GB2312" w:cs="仿宋_GB2312"/>
          <w:b/>
          <w:sz w:val="36"/>
          <w:szCs w:val="36"/>
        </w:rPr>
      </w:pPr>
      <w:r w:rsidRPr="00B9076C">
        <w:rPr>
          <w:rFonts w:ascii="仿宋_GB2312" w:eastAsia="仿宋_GB2312" w:hAnsi="仿宋_GB2312" w:cs="仿宋_GB2312" w:hint="eastAsia"/>
          <w:b/>
          <w:sz w:val="36"/>
          <w:szCs w:val="36"/>
        </w:rPr>
        <w:t>编制单位：</w:t>
      </w:r>
      <w:r w:rsidRPr="00B9076C">
        <w:rPr>
          <w:rFonts w:ascii="仿宋_GB2312" w:eastAsia="仿宋_GB2312" w:hAnsi="仿宋_GB2312" w:cs="仿宋_GB2312"/>
          <w:b/>
          <w:sz w:val="36"/>
          <w:szCs w:val="36"/>
        </w:rPr>
        <w:t xml:space="preserve"> 盘锦市公共采购交易中心（盘锦市行政审批服务中心）</w:t>
      </w:r>
    </w:p>
    <w:p w:rsidR="00671C53" w:rsidRPr="00B9076C" w:rsidRDefault="00671C53" w:rsidP="00671C53">
      <w:pPr>
        <w:snapToGrid w:val="0"/>
        <w:jc w:val="center"/>
        <w:rPr>
          <w:rFonts w:ascii="仿宋" w:eastAsia="仿宋" w:hAnsi="仿宋"/>
          <w:b/>
          <w:sz w:val="36"/>
          <w:szCs w:val="36"/>
        </w:rPr>
      </w:pPr>
      <w:r w:rsidRPr="00B9076C">
        <w:rPr>
          <w:rFonts w:ascii="方正楷体简体" w:eastAsia="方正楷体简体" w:hAnsi="宋体" w:cs="方正楷体简体"/>
          <w:sz w:val="36"/>
          <w:szCs w:val="36"/>
        </w:rPr>
        <w:br w:type="page"/>
      </w:r>
      <w:r w:rsidRPr="00B9076C">
        <w:rPr>
          <w:rFonts w:ascii="仿宋" w:eastAsia="仿宋" w:hAnsi="仿宋" w:cs="方正小标宋简体" w:hint="eastAsia"/>
          <w:b/>
          <w:kern w:val="0"/>
          <w:sz w:val="36"/>
          <w:szCs w:val="36"/>
        </w:rPr>
        <w:lastRenderedPageBreak/>
        <w:t>目  录</w:t>
      </w:r>
    </w:p>
    <w:p w:rsidR="00671C53" w:rsidRPr="00B9076C" w:rsidRDefault="00671C53" w:rsidP="00671C53">
      <w:pPr>
        <w:spacing w:line="560" w:lineRule="exact"/>
        <w:ind w:firstLineChars="201" w:firstLine="482"/>
        <w:jc w:val="left"/>
        <w:rPr>
          <w:rFonts w:ascii="仿宋" w:eastAsia="仿宋" w:hAnsi="仿宋" w:cs="方正楷体简体"/>
          <w:sz w:val="24"/>
        </w:rPr>
      </w:pPr>
    </w:p>
    <w:p w:rsidR="00671C53" w:rsidRPr="00B9076C" w:rsidRDefault="00671C53" w:rsidP="00671C53">
      <w:pPr>
        <w:spacing w:line="560" w:lineRule="exact"/>
        <w:ind w:firstLine="484"/>
        <w:jc w:val="left"/>
        <w:rPr>
          <w:rFonts w:ascii="仿宋" w:eastAsia="仿宋" w:hAnsi="仿宋" w:cs="宋体"/>
          <w:b/>
          <w:bCs/>
          <w:caps/>
          <w:sz w:val="24"/>
        </w:rPr>
      </w:pPr>
      <w:r w:rsidRPr="00B9076C">
        <w:rPr>
          <w:rFonts w:ascii="仿宋" w:eastAsia="仿宋" w:hAnsi="仿宋" w:cs="宋体" w:hint="eastAsia"/>
          <w:b/>
          <w:bCs/>
          <w:caps/>
          <w:sz w:val="24"/>
        </w:rPr>
        <w:t>第一章 供应商须知……</w:t>
      </w:r>
      <w:proofErr w:type="gramStart"/>
      <w:r w:rsidRPr="00B9076C">
        <w:rPr>
          <w:rFonts w:ascii="仿宋" w:eastAsia="仿宋" w:hAnsi="仿宋" w:cs="宋体" w:hint="eastAsia"/>
          <w:b/>
          <w:bCs/>
          <w:caps/>
          <w:sz w:val="24"/>
        </w:rPr>
        <w:t>……………………………………………………………………</w:t>
      </w:r>
      <w:proofErr w:type="gramEnd"/>
    </w:p>
    <w:p w:rsidR="00671C53" w:rsidRPr="00B9076C" w:rsidRDefault="00671C53" w:rsidP="00671C53">
      <w:pPr>
        <w:spacing w:line="560" w:lineRule="exact"/>
        <w:ind w:firstLineChars="201" w:firstLine="484"/>
        <w:jc w:val="left"/>
        <w:rPr>
          <w:rFonts w:ascii="仿宋" w:eastAsia="仿宋" w:hAnsi="仿宋" w:cs="宋体"/>
          <w:b/>
          <w:bCs/>
          <w:caps/>
          <w:sz w:val="24"/>
        </w:rPr>
      </w:pPr>
      <w:r w:rsidRPr="00B9076C">
        <w:rPr>
          <w:rFonts w:ascii="仿宋" w:eastAsia="仿宋" w:hAnsi="仿宋" w:cs="宋体" w:hint="eastAsia"/>
          <w:b/>
          <w:bCs/>
          <w:caps/>
          <w:sz w:val="24"/>
        </w:rPr>
        <w:t>第二章 投标文件内容及格式……</w:t>
      </w:r>
      <w:proofErr w:type="gramStart"/>
      <w:r w:rsidRPr="00B9076C">
        <w:rPr>
          <w:rFonts w:ascii="仿宋" w:eastAsia="仿宋" w:hAnsi="仿宋" w:cs="宋体" w:hint="eastAsia"/>
          <w:b/>
          <w:bCs/>
          <w:caps/>
          <w:sz w:val="24"/>
        </w:rPr>
        <w:t>…………………………………………………………</w:t>
      </w:r>
      <w:proofErr w:type="gramEnd"/>
    </w:p>
    <w:p w:rsidR="00671C53" w:rsidRPr="00B9076C" w:rsidRDefault="00671C53" w:rsidP="00671C53">
      <w:pPr>
        <w:spacing w:line="560" w:lineRule="exact"/>
        <w:ind w:firstLineChars="201" w:firstLine="484"/>
        <w:jc w:val="left"/>
        <w:rPr>
          <w:rFonts w:ascii="仿宋" w:eastAsia="仿宋" w:hAnsi="仿宋" w:cs="宋体"/>
          <w:b/>
          <w:bCs/>
          <w:caps/>
          <w:sz w:val="24"/>
        </w:rPr>
      </w:pPr>
      <w:r w:rsidRPr="00B9076C">
        <w:rPr>
          <w:rFonts w:ascii="仿宋" w:eastAsia="仿宋" w:hAnsi="仿宋" w:cs="宋体" w:hint="eastAsia"/>
          <w:b/>
          <w:bCs/>
          <w:caps/>
          <w:sz w:val="24"/>
        </w:rPr>
        <w:t>第三章 采购需求……</w:t>
      </w:r>
      <w:proofErr w:type="gramStart"/>
      <w:r w:rsidRPr="00B9076C">
        <w:rPr>
          <w:rFonts w:ascii="仿宋" w:eastAsia="仿宋" w:hAnsi="仿宋" w:cs="宋体" w:hint="eastAsia"/>
          <w:b/>
          <w:bCs/>
          <w:caps/>
          <w:sz w:val="24"/>
        </w:rPr>
        <w:t>………………………………………………………………………</w:t>
      </w:r>
      <w:proofErr w:type="gramEnd"/>
    </w:p>
    <w:p w:rsidR="00671C53" w:rsidRPr="00B9076C" w:rsidRDefault="00671C53" w:rsidP="00671C53">
      <w:pPr>
        <w:spacing w:line="560" w:lineRule="exact"/>
        <w:ind w:firstLineChars="201" w:firstLine="484"/>
        <w:jc w:val="left"/>
        <w:rPr>
          <w:rFonts w:ascii="仿宋" w:eastAsia="仿宋" w:hAnsi="仿宋" w:cs="宋体"/>
          <w:b/>
          <w:bCs/>
          <w:caps/>
          <w:sz w:val="24"/>
        </w:rPr>
      </w:pPr>
      <w:r w:rsidRPr="00B9076C">
        <w:rPr>
          <w:rFonts w:ascii="仿宋" w:eastAsia="仿宋" w:hAnsi="仿宋" w:cs="宋体" w:hint="eastAsia"/>
          <w:b/>
          <w:bCs/>
          <w:caps/>
          <w:sz w:val="24"/>
        </w:rPr>
        <w:t>第四章 谈判内容、谈判过程中可能实质性变动的内容……</w:t>
      </w:r>
      <w:proofErr w:type="gramStart"/>
      <w:r w:rsidRPr="00B9076C">
        <w:rPr>
          <w:rFonts w:ascii="仿宋" w:eastAsia="仿宋" w:hAnsi="仿宋" w:cs="宋体" w:hint="eastAsia"/>
          <w:b/>
          <w:bCs/>
          <w:caps/>
          <w:sz w:val="24"/>
        </w:rPr>
        <w:t>……………………………</w:t>
      </w:r>
      <w:proofErr w:type="gramEnd"/>
    </w:p>
    <w:p w:rsidR="00671C53" w:rsidRPr="00B9076C" w:rsidRDefault="00671C53" w:rsidP="00671C53">
      <w:pPr>
        <w:spacing w:line="560" w:lineRule="exact"/>
        <w:ind w:firstLineChars="201" w:firstLine="484"/>
        <w:jc w:val="left"/>
        <w:rPr>
          <w:rFonts w:ascii="仿宋" w:eastAsia="仿宋" w:hAnsi="仿宋" w:cs="宋体"/>
          <w:b/>
          <w:bCs/>
          <w:caps/>
          <w:sz w:val="24"/>
        </w:rPr>
      </w:pPr>
      <w:r w:rsidRPr="00B9076C">
        <w:rPr>
          <w:rFonts w:ascii="仿宋" w:eastAsia="仿宋" w:hAnsi="仿宋" w:cs="宋体" w:hint="eastAsia"/>
          <w:b/>
          <w:bCs/>
          <w:caps/>
          <w:sz w:val="24"/>
        </w:rPr>
        <w:t>第五章 评标方法……</w:t>
      </w:r>
      <w:proofErr w:type="gramStart"/>
      <w:r w:rsidRPr="00B9076C">
        <w:rPr>
          <w:rFonts w:ascii="仿宋" w:eastAsia="仿宋" w:hAnsi="仿宋" w:cs="宋体" w:hint="eastAsia"/>
          <w:b/>
          <w:bCs/>
          <w:caps/>
          <w:sz w:val="24"/>
        </w:rPr>
        <w:t>………………………………………………………………………</w:t>
      </w:r>
      <w:proofErr w:type="gramEnd"/>
    </w:p>
    <w:p w:rsidR="00671C53" w:rsidRPr="00B9076C" w:rsidRDefault="00671C53" w:rsidP="00671C53">
      <w:pPr>
        <w:spacing w:line="560" w:lineRule="exact"/>
        <w:ind w:firstLineChars="201" w:firstLine="484"/>
        <w:jc w:val="left"/>
        <w:rPr>
          <w:rFonts w:ascii="仿宋" w:eastAsia="仿宋" w:hAnsi="仿宋" w:cs="宋体"/>
          <w:b/>
          <w:bCs/>
          <w:caps/>
          <w:sz w:val="24"/>
        </w:rPr>
      </w:pPr>
      <w:r w:rsidRPr="00B9076C">
        <w:rPr>
          <w:rFonts w:ascii="仿宋" w:eastAsia="仿宋" w:hAnsi="仿宋" w:cs="宋体" w:hint="eastAsia"/>
          <w:b/>
          <w:bCs/>
          <w:caps/>
          <w:sz w:val="24"/>
        </w:rPr>
        <w:t>第六章 政府采购合同条款及格式……</w:t>
      </w:r>
      <w:proofErr w:type="gramStart"/>
      <w:r w:rsidRPr="00B9076C">
        <w:rPr>
          <w:rFonts w:ascii="仿宋" w:eastAsia="仿宋" w:hAnsi="仿宋" w:cs="宋体" w:hint="eastAsia"/>
          <w:b/>
          <w:bCs/>
          <w:caps/>
          <w:sz w:val="24"/>
        </w:rPr>
        <w:t>……………………………………………………</w:t>
      </w:r>
      <w:proofErr w:type="gramEnd"/>
    </w:p>
    <w:p w:rsidR="00671C53" w:rsidRPr="00B9076C" w:rsidRDefault="00671C53" w:rsidP="00671C53">
      <w:pPr>
        <w:rPr>
          <w:kern w:val="0"/>
        </w:rPr>
      </w:pPr>
    </w:p>
    <w:p w:rsidR="00671C53" w:rsidRPr="00B9076C" w:rsidRDefault="00671C53" w:rsidP="00671C53">
      <w:pPr>
        <w:sectPr w:rsidR="00671C53" w:rsidRPr="00B9076C" w:rsidSect="00A00C86">
          <w:headerReference w:type="default" r:id="rId8"/>
          <w:pgSz w:w="11906" w:h="16838"/>
          <w:pgMar w:top="1440" w:right="1080" w:bottom="1440" w:left="1080" w:header="851" w:footer="992" w:gutter="0"/>
          <w:pgNumType w:start="1"/>
          <w:cols w:space="425"/>
          <w:docGrid w:type="lines" w:linePitch="312"/>
        </w:sectPr>
      </w:pPr>
    </w:p>
    <w:p w:rsidR="00671C53" w:rsidRPr="00B9076C" w:rsidRDefault="00671C53" w:rsidP="00671C53">
      <w:pPr>
        <w:pStyle w:val="af1"/>
        <w:rPr>
          <w:rFonts w:ascii="Calibri" w:eastAsia="仿宋" w:hAnsi="Calibri"/>
          <w:bCs w:val="0"/>
          <w:kern w:val="44"/>
          <w:sz w:val="44"/>
          <w:szCs w:val="24"/>
        </w:rPr>
      </w:pPr>
    </w:p>
    <w:p w:rsidR="00671C53" w:rsidRPr="00B9076C" w:rsidRDefault="00671C53" w:rsidP="00671C53"/>
    <w:p w:rsidR="00671C53" w:rsidRPr="00B9076C" w:rsidRDefault="00671C53" w:rsidP="00671C53">
      <w:pPr>
        <w:pStyle w:val="af1"/>
        <w:spacing w:before="0" w:after="0" w:line="360" w:lineRule="auto"/>
        <w:ind w:firstLineChars="201" w:firstLine="888"/>
        <w:rPr>
          <w:rFonts w:ascii="Calibri" w:eastAsia="仿宋" w:hAnsi="Calibri"/>
          <w:bCs w:val="0"/>
          <w:kern w:val="44"/>
          <w:sz w:val="44"/>
          <w:szCs w:val="24"/>
        </w:rPr>
      </w:pPr>
      <w:r w:rsidRPr="00B9076C">
        <w:rPr>
          <w:rFonts w:ascii="Calibri" w:eastAsia="仿宋" w:hAnsi="Calibri" w:hint="eastAsia"/>
          <w:bCs w:val="0"/>
          <w:kern w:val="44"/>
          <w:sz w:val="44"/>
          <w:szCs w:val="24"/>
        </w:rPr>
        <w:t>第一章</w:t>
      </w:r>
      <w:r w:rsidRPr="00B9076C">
        <w:rPr>
          <w:rFonts w:ascii="Calibri" w:eastAsia="仿宋" w:hAnsi="Calibri"/>
          <w:bCs w:val="0"/>
          <w:kern w:val="44"/>
          <w:sz w:val="44"/>
          <w:szCs w:val="24"/>
        </w:rPr>
        <w:t xml:space="preserve">  </w:t>
      </w:r>
      <w:r w:rsidRPr="00B9076C">
        <w:rPr>
          <w:rFonts w:ascii="Calibri" w:eastAsia="仿宋" w:hAnsi="Calibri"/>
          <w:bCs w:val="0"/>
          <w:kern w:val="44"/>
          <w:sz w:val="44"/>
          <w:szCs w:val="24"/>
        </w:rPr>
        <w:t>供应商须知</w:t>
      </w:r>
      <w:r w:rsidRPr="00B9076C">
        <w:rPr>
          <w:rFonts w:ascii="Calibri" w:eastAsia="仿宋" w:hAnsi="Calibri" w:hint="eastAsia"/>
          <w:bCs w:val="0"/>
          <w:kern w:val="44"/>
          <w:sz w:val="44"/>
          <w:szCs w:val="24"/>
        </w:rPr>
        <w:t xml:space="preserve"> </w:t>
      </w:r>
    </w:p>
    <w:p w:rsidR="00671C53" w:rsidRPr="00B9076C" w:rsidRDefault="00671C53" w:rsidP="00671C53"/>
    <w:p w:rsidR="00671C53" w:rsidRPr="00B9076C" w:rsidRDefault="00671C53" w:rsidP="00671C53">
      <w:pPr>
        <w:sectPr w:rsidR="00671C53" w:rsidRPr="00B9076C" w:rsidSect="00A00C86">
          <w:footerReference w:type="default" r:id="rId9"/>
          <w:pgSz w:w="11906" w:h="16838"/>
          <w:pgMar w:top="1440" w:right="1077" w:bottom="1440" w:left="1077" w:header="851" w:footer="992" w:gutter="0"/>
          <w:cols w:space="425"/>
          <w:vAlign w:val="center"/>
          <w:docGrid w:type="lines" w:linePitch="312"/>
        </w:sectPr>
      </w:pPr>
    </w:p>
    <w:p w:rsidR="00671C53" w:rsidRPr="00B9076C" w:rsidRDefault="00671C53" w:rsidP="00671C53">
      <w:pPr>
        <w:jc w:val="left"/>
        <w:rPr>
          <w:rFonts w:ascii="仿宋_GB2312" w:eastAsia="仿宋_GB2312" w:hAnsi="宋体" w:cs="Lucida Sans Unicode"/>
        </w:rPr>
      </w:pPr>
    </w:p>
    <w:p w:rsidR="00A32109" w:rsidRPr="00B9076C" w:rsidRDefault="00A32109" w:rsidP="00A32109">
      <w:pPr>
        <w:jc w:val="left"/>
        <w:rPr>
          <w:rFonts w:ascii="仿宋_GB2312" w:eastAsia="仿宋_GB2312" w:hAnsi="宋体" w:cs="Lucida Sans Unicode"/>
        </w:rPr>
      </w:pPr>
      <w:r w:rsidRPr="00B9076C">
        <w:rPr>
          <w:rFonts w:ascii="仿宋_GB2312" w:eastAsia="仿宋_GB2312" w:hAnsi="宋体" w:cs="Lucida Sans Unicode" w:hint="eastAsia"/>
        </w:rPr>
        <w:fldChar w:fldCharType="begin"/>
      </w:r>
      <w:r w:rsidRPr="00B9076C">
        <w:rPr>
          <w:rFonts w:ascii="仿宋_GB2312" w:eastAsia="仿宋_GB2312" w:hAnsi="宋体" w:cs="Lucida Sans Unicode" w:hint="eastAsia"/>
        </w:rPr>
        <w:instrText>&lt;MK cmd="bus"&gt;&lt;def type="query" recs="pro"&gt;" select b.tradeWay,a.projectCode,a.projectName,b.schemecode,b.saleMode,b.applycost,b.applystart,b.applystop,b.needsurvey,b.deliverstop,b.openstart,b.openaddr,a.projectid,b.bidvalidity,b.canjoint,b.judgecount,c.username,c.mobile from gp_project a,gp_projectScheme b,bas_user c where a.projectId=b.projectId  and a.handleUser=c.userid and b.schemeId="+NFV("schemeid",-1) &lt;/def&gt;&lt;/MK&gt;</w:instrText>
      </w:r>
      <w:r w:rsidRPr="00B9076C">
        <w:rPr>
          <w:rFonts w:ascii="仿宋_GB2312" w:eastAsia="仿宋_GB2312" w:hAnsi="宋体" w:cs="Lucida Sans Unicode" w:hint="eastAsia"/>
        </w:rPr>
        <w:fldChar w:fldCharType="end"/>
      </w:r>
      <w:r w:rsidRPr="00B9076C">
        <w:rPr>
          <w:rFonts w:ascii="仿宋_GB2312" w:eastAsia="仿宋_GB2312" w:hAnsi="宋体" w:cs="Lucida Sans Unicode" w:hint="eastAsia"/>
        </w:rPr>
        <w:fldChar w:fldCharType="begin"/>
      </w:r>
      <w:r w:rsidRPr="00B9076C">
        <w:rPr>
          <w:rFonts w:ascii="仿宋_GB2312" w:eastAsia="仿宋_GB2312" w:hAnsi="宋体" w:cs="Lucida Sans Unicode" w:hint="eastAsia"/>
        </w:rPr>
        <w:instrText>&lt;MK cmd="bus"&gt;&lt;def type="query" recs="org"&gt;" select b3.unitaddr,b3.zipcode,b3.linkman,b3.linkphone,b3.uniturl,b2.organName from gp_project b1,bas_organ b2,gp_agent b3 where b1.agentOrgan=b2.organId and b2.organId=b3.organid and b1.projectid ="+NFV("pro.projectid",-1) &lt;/def&gt;&lt;/MK&gt;</w:instrText>
      </w:r>
      <w:r w:rsidRPr="00B9076C">
        <w:rPr>
          <w:rFonts w:ascii="仿宋_GB2312" w:eastAsia="仿宋_GB2312" w:hAnsi="宋体" w:cs="Lucida Sans Unicode" w:hint="eastAsia"/>
        </w:rPr>
        <w:fldChar w:fldCharType="end"/>
      </w:r>
      <w:r w:rsidRPr="00B9076C">
        <w:rPr>
          <w:rFonts w:ascii="仿宋_GB2312" w:eastAsia="仿宋_GB2312" w:hAnsi="宋体" w:hint="eastAsia"/>
          <w:szCs w:val="21"/>
        </w:rPr>
        <w:fldChar w:fldCharType="begin"/>
      </w:r>
      <w:r w:rsidRPr="00B9076C">
        <w:rPr>
          <w:rFonts w:ascii="仿宋_GB2312" w:eastAsia="仿宋_GB2312" w:hAnsi="宋体" w:hint="eastAsia"/>
          <w:szCs w:val="21"/>
        </w:rPr>
        <w:instrText>&lt;MK cmd="bus"&gt;&lt;def type="query" recs="totle"&gt;"SELECT sum(a.budgetAmount) budgettotle from gp_goods a,gp_package b,gp_packageScheme c WHERE a.packageId=b.packageId AND b.packageSchemeId=c.packageSchemeId AND c.schemeId ="+NFV("schemeid",-1)&lt;/def&gt;&lt;/MK&gt;</w:instrText>
      </w:r>
      <w:r w:rsidRPr="00B9076C">
        <w:rPr>
          <w:rFonts w:ascii="仿宋_GB2312" w:eastAsia="仿宋_GB2312" w:hAnsi="宋体" w:hint="eastAsia"/>
          <w:szCs w:val="21"/>
        </w:rPr>
        <w:fldChar w:fldCharType="end"/>
      </w:r>
      <w:r w:rsidRPr="00B9076C">
        <w:rPr>
          <w:rFonts w:ascii="仿宋_GB2312" w:eastAsia="仿宋_GB2312" w:hAnsi="宋体" w:cs="Lucida Sans Unicode" w:hint="eastAsia"/>
        </w:rPr>
        <w:fldChar w:fldCharType="begin"/>
      </w:r>
      <w:r w:rsidRPr="00B9076C">
        <w:rPr>
          <w:rFonts w:ascii="仿宋_GB2312" w:eastAsia="仿宋_GB2312" w:hAnsi="宋体" w:cs="Lucida Sans Unicode" w:hint="eastAsia"/>
        </w:rPr>
        <w:instrText>&lt;MK cmd="bus"&gt;&lt;def type="query" recs="allbuyer"&gt;"SELECT DISTINCT d.organName FROM gp_plan a,bas_organ d WHERE a.buyer=d.organId AND a.planid IN (SELECT b.planId FROM gp_package b,gp_packageScheme c WHERE b.packageSchemeId=c.packageSchemeId AND c.schemeId="+NFV("schemeid")+")"&lt;/def&gt;&lt;/MK&gt;</w:instrText>
      </w:r>
      <w:r w:rsidRPr="00B9076C">
        <w:rPr>
          <w:rFonts w:ascii="仿宋_GB2312" w:eastAsia="仿宋_GB2312" w:hAnsi="宋体" w:cs="Lucida Sans Unicode" w:hint="eastAsia"/>
        </w:rPr>
        <w:fldChar w:fldCharType="end"/>
      </w:r>
      <w:r w:rsidRPr="00B9076C">
        <w:rPr>
          <w:rFonts w:ascii="仿宋_GB2312" w:eastAsia="仿宋_GB2312" w:hAnsi="宋体" w:cs="Lucida Sans Unicode" w:hint="eastAsia"/>
        </w:rPr>
        <w:fldChar w:fldCharType="begin"/>
      </w:r>
      <w:r w:rsidRPr="00B9076C">
        <w:rPr>
          <w:rFonts w:ascii="仿宋_GB2312" w:eastAsia="仿宋_GB2312" w:hAnsi="宋体" w:cs="Lucida Sans Unicode" w:hint="eastAsia"/>
        </w:rPr>
        <w:instrText>&lt;MK cmd="bus"&gt;&lt;def type="query" recs="filecode"&gt;" SELECT a.plancode,a.planid  FROM gp_plan a WHERE a.planid IN (SELECT DISTINCT b.planId FROM gp_package b,gp_packageScheme c WHERE b.packageSchemeId=c.packageSchemeId AND c.schemeId="+NFV("schemeid")+")"&lt;/def&gt;&lt;/MK&gt;</w:instrText>
      </w:r>
      <w:r w:rsidRPr="00B9076C">
        <w:rPr>
          <w:rFonts w:ascii="仿宋_GB2312" w:eastAsia="仿宋_GB2312" w:hAnsi="宋体" w:cs="Lucida Sans Unicode" w:hint="eastAsia"/>
        </w:rPr>
        <w:fldChar w:fldCharType="end"/>
      </w:r>
      <w:r w:rsidRPr="00B9076C">
        <w:rPr>
          <w:rFonts w:ascii="仿宋_GB2312" w:eastAsia="仿宋_GB2312" w:hAnsi="宋体" w:cs="Lucida Sans Unicode" w:hint="eastAsia"/>
        </w:rPr>
        <w:fldChar w:fldCharType="begin"/>
      </w:r>
      <w:r w:rsidRPr="00B9076C">
        <w:rPr>
          <w:rFonts w:ascii="仿宋_GB2312" w:eastAsia="仿宋_GB2312" w:hAnsi="宋体" w:cs="Lucida Sans Unicode" w:hint="eastAsia"/>
        </w:rPr>
        <w:instrText>&lt;MK cmd="bus"&gt;&lt;def type="query" recs="jytype"&gt;"SELECT a.budgettype  FROM gp_budget a WHERE a.planid="+NFV("filecode.planid")&lt;/def&gt;&lt;/MK&gt;</w:instrText>
      </w:r>
      <w:r w:rsidRPr="00B9076C">
        <w:rPr>
          <w:rFonts w:ascii="仿宋_GB2312" w:eastAsia="仿宋_GB2312" w:hAnsi="宋体" w:cs="Lucida Sans Unicode" w:hint="eastAsia"/>
        </w:rPr>
        <w:fldChar w:fldCharType="end"/>
      </w:r>
    </w:p>
    <w:p w:rsidR="00A32109" w:rsidRPr="00B9076C" w:rsidRDefault="00A32109" w:rsidP="00A32109">
      <w:pPr>
        <w:jc w:val="center"/>
        <w:outlineLvl w:val="1"/>
        <w:rPr>
          <w:rFonts w:ascii="仿宋_GB2312" w:eastAsia="仿宋_GB2312" w:hAnsi="仿宋"/>
          <w:b/>
          <w:sz w:val="32"/>
          <w:szCs w:val="32"/>
        </w:rPr>
      </w:pPr>
      <w:proofErr w:type="gramStart"/>
      <w:r w:rsidRPr="00B9076C">
        <w:rPr>
          <w:rFonts w:ascii="仿宋_GB2312" w:eastAsia="仿宋_GB2312" w:hAnsi="仿宋" w:hint="eastAsia"/>
          <w:b/>
          <w:sz w:val="32"/>
          <w:szCs w:val="32"/>
        </w:rPr>
        <w:t>一</w:t>
      </w:r>
      <w:proofErr w:type="gramEnd"/>
      <w:r w:rsidRPr="00B9076C">
        <w:rPr>
          <w:rFonts w:ascii="仿宋_GB2312" w:eastAsia="仿宋_GB2312" w:hAnsi="仿宋" w:hint="eastAsia"/>
          <w:b/>
          <w:sz w:val="32"/>
          <w:szCs w:val="32"/>
        </w:rPr>
        <w:t xml:space="preserve"> 供应商须知表</w:t>
      </w:r>
    </w:p>
    <w:tbl>
      <w:tblPr>
        <w:tblW w:w="10195" w:type="dxa"/>
        <w:jc w:val="center"/>
        <w:tblLayout w:type="fixed"/>
        <w:tblCellMar>
          <w:left w:w="10" w:type="dxa"/>
          <w:right w:w="10" w:type="dxa"/>
        </w:tblCellMar>
        <w:tblLook w:val="04A0" w:firstRow="1" w:lastRow="0" w:firstColumn="1" w:lastColumn="0" w:noHBand="0" w:noVBand="1"/>
      </w:tblPr>
      <w:tblGrid>
        <w:gridCol w:w="1087"/>
        <w:gridCol w:w="1985"/>
        <w:gridCol w:w="7123"/>
      </w:tblGrid>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条款号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项   目</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内     容</w:t>
            </w:r>
          </w:p>
        </w:tc>
      </w:tr>
      <w:tr w:rsidR="00A32109" w:rsidRPr="00B9076C" w:rsidTr="00A00C86">
        <w:trPr>
          <w:trHeight w:val="412"/>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采购人</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lef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见采购公告</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集中采购机构</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lef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见采购公告</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合格供应</w:t>
            </w:r>
            <w:proofErr w:type="gramStart"/>
            <w:r w:rsidRPr="00B9076C">
              <w:rPr>
                <w:rFonts w:ascii="仿宋_GB2312" w:eastAsia="仿宋_GB2312" w:hAnsi="仿宋_GB2312" w:cs="仿宋_GB2312" w:hint="eastAsia"/>
                <w:kern w:val="0"/>
                <w:szCs w:val="21"/>
              </w:rPr>
              <w:t>商还要</w:t>
            </w:r>
            <w:proofErr w:type="gramEnd"/>
            <w:r w:rsidRPr="00B9076C">
              <w:rPr>
                <w:rFonts w:ascii="仿宋_GB2312" w:eastAsia="仿宋_GB2312" w:hAnsi="仿宋_GB2312" w:cs="仿宋_GB2312" w:hint="eastAsia"/>
                <w:kern w:val="0"/>
                <w:szCs w:val="21"/>
              </w:rPr>
              <w:t>满足的其它资格条件</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lef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见采购公告</w:t>
            </w:r>
          </w:p>
        </w:tc>
      </w:tr>
      <w:tr w:rsidR="00A32109" w:rsidRPr="00B9076C" w:rsidTr="00A00C86">
        <w:trPr>
          <w:trHeight w:val="300"/>
          <w:jc w:val="center"/>
        </w:trPr>
        <w:tc>
          <w:tcPr>
            <w:tcW w:w="1087" w:type="dxa"/>
            <w:tcBorders>
              <w:top w:val="single" w:sz="4" w:space="0" w:color="auto"/>
              <w:left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1.3.</w:t>
            </w:r>
            <w:r w:rsidR="003066B6" w:rsidRPr="00B9076C">
              <w:rPr>
                <w:rFonts w:ascii="仿宋_GB2312" w:eastAsia="仿宋_GB2312" w:hAnsi="仿宋" w:cs="仿宋_GB2312" w:hint="eastAsia"/>
                <w:kern w:val="0"/>
                <w:szCs w:val="21"/>
              </w:rPr>
              <w:t>5</w:t>
            </w:r>
          </w:p>
        </w:tc>
        <w:tc>
          <w:tcPr>
            <w:tcW w:w="1985" w:type="dxa"/>
            <w:tcBorders>
              <w:top w:val="single" w:sz="4" w:space="0" w:color="auto"/>
              <w:left w:val="single" w:sz="4" w:space="0" w:color="auto"/>
              <w:right w:val="single" w:sz="4" w:space="0" w:color="auto"/>
            </w:tcBorders>
            <w:shd w:val="clear" w:color="auto" w:fill="auto"/>
            <w:vAlign w:val="center"/>
          </w:tcPr>
          <w:p w:rsidR="00A32109" w:rsidRPr="00B9076C" w:rsidRDefault="00A32109"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是否为专门面向中小企业采购</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是</w:t>
            </w:r>
          </w:p>
          <w:p w:rsidR="00A32109" w:rsidRDefault="00A41F67" w:rsidP="00A00C86">
            <w:pPr>
              <w:spacing w:line="3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否</w:t>
            </w:r>
          </w:p>
          <w:p w:rsidR="00D44E94" w:rsidRPr="00B9076C" w:rsidRDefault="00D44E94" w:rsidP="00A00C86">
            <w:pPr>
              <w:spacing w:line="360" w:lineRule="exact"/>
              <w:rPr>
                <w:rFonts w:ascii="仿宋_GB2312" w:eastAsia="仿宋_GB2312" w:hAnsi="仿宋_GB2312" w:cs="仿宋_GB2312"/>
                <w:kern w:val="0"/>
                <w:szCs w:val="21"/>
              </w:rPr>
            </w:pPr>
            <w:r w:rsidRPr="00C0151E">
              <w:rPr>
                <w:rFonts w:ascii="仿宋_GB2312" w:eastAsia="仿宋_GB2312" w:hAnsi="仿宋_GB2312" w:cs="仿宋_GB2312" w:hint="eastAsia"/>
                <w:kern w:val="0"/>
                <w:szCs w:val="21"/>
              </w:rPr>
              <w:t>本项目采购标的对应的中小企业划分标准所属行业为：</w:t>
            </w:r>
            <w:r w:rsidR="00001FCE">
              <w:rPr>
                <w:rFonts w:ascii="仿宋_GB2312" w:eastAsia="仿宋_GB2312" w:hAnsi="仿宋_GB2312" w:cs="仿宋_GB2312" w:hint="eastAsia"/>
                <w:kern w:val="0"/>
                <w:szCs w:val="21"/>
                <w:u w:val="single"/>
              </w:rPr>
              <w:t xml:space="preserve"> </w:t>
            </w:r>
            <w:r w:rsidR="00A41F67" w:rsidRPr="00A41F67">
              <w:rPr>
                <w:rFonts w:ascii="仿宋_GB2312" w:eastAsia="仿宋_GB2312" w:hAnsi="仿宋_GB2312" w:cs="仿宋_GB2312" w:hint="eastAsia"/>
                <w:kern w:val="0"/>
                <w:szCs w:val="21"/>
                <w:u w:val="single"/>
              </w:rPr>
              <w:t>其他未列明行</w:t>
            </w:r>
            <w:bookmarkStart w:id="0" w:name="_GoBack"/>
            <w:bookmarkEnd w:id="0"/>
            <w:r w:rsidR="00A41F67" w:rsidRPr="00A41F67">
              <w:rPr>
                <w:rFonts w:ascii="仿宋_GB2312" w:eastAsia="仿宋_GB2312" w:hAnsi="仿宋_GB2312" w:cs="仿宋_GB2312" w:hint="eastAsia"/>
                <w:kern w:val="0"/>
                <w:szCs w:val="21"/>
                <w:u w:val="single"/>
              </w:rPr>
              <w:t>业</w:t>
            </w:r>
            <w:r w:rsidR="00001FCE">
              <w:rPr>
                <w:rFonts w:ascii="仿宋_GB2312" w:eastAsia="仿宋_GB2312" w:hAnsi="仿宋_GB2312" w:cs="仿宋_GB2312" w:hint="eastAsia"/>
                <w:kern w:val="0"/>
                <w:szCs w:val="21"/>
                <w:u w:val="single"/>
              </w:rPr>
              <w:t xml:space="preserve"> </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1.3.</w:t>
            </w:r>
            <w:r w:rsidR="003066B6" w:rsidRPr="00B9076C">
              <w:rPr>
                <w:rFonts w:ascii="仿宋_GB2312" w:eastAsia="仿宋_GB2312" w:hAnsi="仿宋" w:cs="仿宋_GB2312" w:hint="eastAsia"/>
                <w:kern w:val="0"/>
                <w:szCs w:val="21"/>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是否有政府强制采购的节能产品</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是，具体产品为</w:t>
            </w:r>
            <w:r w:rsidRPr="00B9076C">
              <w:rPr>
                <w:rFonts w:ascii="仿宋_GB2312" w:eastAsia="仿宋_GB2312" w:hAnsi="仿宋_GB2312" w:cs="仿宋_GB2312" w:hint="eastAsia"/>
                <w:kern w:val="0"/>
                <w:szCs w:val="21"/>
                <w:u w:val="single"/>
              </w:rPr>
              <w:t xml:space="preserve">        </w:t>
            </w:r>
          </w:p>
          <w:p w:rsidR="00A32109" w:rsidRPr="00B9076C" w:rsidRDefault="00A41F67" w:rsidP="00A00C86">
            <w:pPr>
              <w:spacing w:line="3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否</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联合体响应</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是否允许联合体参加采购活动：</w:t>
            </w:r>
            <w:r w:rsidR="00EA79FF">
              <w:rPr>
                <w:rFonts w:ascii="仿宋_GB2312" w:eastAsia="仿宋_GB2312" w:hAnsi="仿宋_GB2312" w:cs="仿宋_GB2312" w:hint="eastAsia"/>
                <w:kern w:val="0"/>
                <w:szCs w:val="21"/>
                <w:u w:val="single"/>
              </w:rPr>
              <w:t xml:space="preserve">  </w:t>
            </w:r>
            <w:r w:rsidR="00A41F67">
              <w:rPr>
                <w:rFonts w:ascii="仿宋_GB2312" w:eastAsia="仿宋_GB2312" w:hAnsi="仿宋_GB2312" w:cs="仿宋_GB2312" w:hint="eastAsia"/>
                <w:kern w:val="0"/>
                <w:szCs w:val="21"/>
                <w:u w:val="single"/>
              </w:rPr>
              <w:t>（</w:t>
            </w:r>
            <w:r w:rsidRPr="00B9076C">
              <w:rPr>
                <w:rFonts w:ascii="仿宋_GB2312" w:eastAsia="仿宋_GB2312" w:hAnsi="仿宋_GB2312" w:cs="仿宋_GB2312" w:hint="eastAsia"/>
                <w:kern w:val="0"/>
                <w:szCs w:val="21"/>
                <w:u w:val="single"/>
              </w:rPr>
              <w:t>否）</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联合体的其他资格要求</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  </w:t>
            </w:r>
          </w:p>
        </w:tc>
      </w:tr>
      <w:tr w:rsidR="001B6DEF"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1B6DEF" w:rsidRPr="00B9076C" w:rsidRDefault="001B6DEF"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B6DEF" w:rsidRPr="00B9076C" w:rsidRDefault="001B6DEF"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项目预算金额、最高限价</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1B6DEF" w:rsidRPr="00B9076C" w:rsidRDefault="001B6DEF"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预算金额：</w:t>
            </w:r>
            <w:r w:rsidRPr="00B9076C">
              <w:rPr>
                <w:rFonts w:ascii="仿宋_GB2312" w:eastAsia="仿宋_GB2312" w:hAnsi="仿宋_GB2312" w:cs="仿宋_GB2312" w:hint="eastAsia"/>
                <w:kern w:val="0"/>
                <w:szCs w:val="21"/>
                <w:u w:val="single"/>
              </w:rPr>
              <w:t xml:space="preserve">   </w:t>
            </w:r>
            <w:r w:rsidR="00371187" w:rsidRPr="00371187">
              <w:rPr>
                <w:rFonts w:ascii="仿宋_GB2312" w:eastAsia="仿宋_GB2312" w:hAnsi="仿宋_GB2312" w:cs="仿宋_GB2312"/>
                <w:kern w:val="0"/>
                <w:szCs w:val="21"/>
                <w:u w:val="single"/>
              </w:rPr>
              <w:t>749,000.00</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元</w:t>
            </w:r>
          </w:p>
          <w:p w:rsidR="001B6DEF" w:rsidRPr="00B9076C" w:rsidRDefault="001B6DEF"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最高限价：</w:t>
            </w:r>
            <w:r w:rsidR="00371187">
              <w:rPr>
                <w:rFonts w:ascii="仿宋_GB2312" w:eastAsia="仿宋_GB2312" w:hAnsi="仿宋_GB2312" w:cs="仿宋_GB2312" w:hint="eastAsia"/>
                <w:kern w:val="0"/>
                <w:szCs w:val="21"/>
                <w:u w:val="single"/>
              </w:rPr>
              <w:t xml:space="preserve">   </w:t>
            </w:r>
            <w:r w:rsidR="00371187" w:rsidRPr="00371187">
              <w:rPr>
                <w:rFonts w:ascii="仿宋_GB2312" w:eastAsia="仿宋_GB2312" w:hAnsi="仿宋_GB2312" w:cs="仿宋_GB2312"/>
                <w:kern w:val="0"/>
                <w:szCs w:val="21"/>
                <w:u w:val="single"/>
              </w:rPr>
              <w:t>749,000.00</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元</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tabs>
                <w:tab w:val="left" w:pos="1425"/>
              </w:tabs>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计量单位</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2B60B1" w:rsidP="00A00C86">
            <w:pPr>
              <w:spacing w:line="3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中华人民共和国法定计量单位</w:t>
            </w:r>
          </w:p>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其他：</w:t>
            </w:r>
            <w:r w:rsidRPr="00B9076C">
              <w:rPr>
                <w:rFonts w:ascii="仿宋_GB2312" w:eastAsia="仿宋_GB2312" w:hAnsi="仿宋_GB2312" w:cs="仿宋_GB2312" w:hint="eastAsia"/>
                <w:kern w:val="0"/>
                <w:szCs w:val="21"/>
                <w:u w:val="single"/>
              </w:rPr>
              <w:t xml:space="preserve">             </w:t>
            </w:r>
          </w:p>
        </w:tc>
      </w:tr>
      <w:tr w:rsidR="00A32109" w:rsidRPr="00B9076C" w:rsidTr="00A00C86">
        <w:trPr>
          <w:trHeight w:val="300"/>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hd w:val="clear" w:color="auto" w:fill="FFFFFF"/>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现场考察、谈判前答疑会</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2B60B1" w:rsidP="00A00C86">
            <w:pPr>
              <w:spacing w:line="3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不组织</w:t>
            </w:r>
          </w:p>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 xml:space="preserve">组织，时  间：  </w:t>
            </w:r>
          </w:p>
          <w:p w:rsidR="00A32109" w:rsidRPr="00B9076C" w:rsidRDefault="00A32109" w:rsidP="00A00C86">
            <w:pPr>
              <w:widowControl/>
              <w:spacing w:line="360" w:lineRule="exact"/>
              <w:ind w:leftChars="-50" w:left="-105" w:firstLineChars="452" w:firstLine="949"/>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地  点：  </w:t>
            </w:r>
          </w:p>
          <w:p w:rsidR="00A32109" w:rsidRPr="00B9076C" w:rsidRDefault="00A32109" w:rsidP="00A00C86">
            <w:pPr>
              <w:spacing w:line="360" w:lineRule="exact"/>
              <w:ind w:leftChars="-50" w:left="-105" w:firstLineChars="452" w:firstLine="949"/>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联系人：  </w:t>
            </w:r>
          </w:p>
          <w:p w:rsidR="00A32109" w:rsidRPr="00B9076C" w:rsidRDefault="00A32109" w:rsidP="00A00C86">
            <w:pPr>
              <w:spacing w:line="360" w:lineRule="exact"/>
              <w:ind w:leftChars="-50" w:left="-105" w:firstLineChars="452" w:firstLine="949"/>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电  话：  </w:t>
            </w:r>
          </w:p>
          <w:p w:rsidR="00A32109" w:rsidRPr="00B9076C" w:rsidRDefault="00A32109" w:rsidP="00A00C86">
            <w:pPr>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组织，采购文件提供期限截止后以书面形式通知。</w:t>
            </w:r>
          </w:p>
        </w:tc>
      </w:tr>
      <w:tr w:rsidR="00A32109" w:rsidRPr="00B9076C" w:rsidTr="00A00C86">
        <w:trPr>
          <w:trHeight w:val="3063"/>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t>11.3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样品或演示</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2B60B1" w:rsidP="00A00C8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不需要提供样品</w:t>
            </w:r>
          </w:p>
          <w:p w:rsidR="00A32109" w:rsidRPr="00B9076C" w:rsidRDefault="00A32109"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需要提供样品</w:t>
            </w:r>
          </w:p>
          <w:p w:rsidR="00A32109" w:rsidRPr="00B9076C" w:rsidRDefault="00A32109"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  1、递交样品的截止时间：</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年</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月</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日</w:t>
            </w:r>
            <w:r w:rsidRPr="00B9076C">
              <w:rPr>
                <w:rFonts w:ascii="仿宋_GB2312" w:eastAsia="仿宋_GB2312" w:hAnsi="仿宋_GB2312" w:cs="仿宋_GB2312" w:hint="eastAsia"/>
                <w:kern w:val="0"/>
                <w:szCs w:val="21"/>
                <w:u w:val="single"/>
              </w:rPr>
              <w:t xml:space="preserve">  :  </w:t>
            </w:r>
            <w:r w:rsidRPr="00B9076C">
              <w:rPr>
                <w:rFonts w:ascii="仿宋_GB2312" w:eastAsia="仿宋_GB2312" w:hAnsi="仿宋_GB2312" w:cs="仿宋_GB2312" w:hint="eastAsia"/>
                <w:kern w:val="0"/>
                <w:szCs w:val="21"/>
              </w:rPr>
              <w:t>（北京时间）</w:t>
            </w:r>
          </w:p>
          <w:p w:rsidR="00A32109" w:rsidRPr="00B9076C" w:rsidRDefault="00A32109" w:rsidP="00A00C86">
            <w:pPr>
              <w:ind w:firstLineChars="300" w:firstLine="630"/>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递交投标样品地点：</w:t>
            </w:r>
            <w:r w:rsidRPr="00B9076C">
              <w:rPr>
                <w:rFonts w:ascii="仿宋_GB2312" w:eastAsia="仿宋_GB2312" w:hAnsi="仿宋_GB2312" w:cs="仿宋_GB2312" w:hint="eastAsia"/>
                <w:kern w:val="0"/>
                <w:szCs w:val="21"/>
                <w:u w:val="single"/>
              </w:rPr>
              <w:t xml:space="preserve">    开标地点    </w:t>
            </w:r>
          </w:p>
          <w:p w:rsidR="00A32109" w:rsidRPr="00B9076C" w:rsidRDefault="00A32109" w:rsidP="00A00C86">
            <w:pPr>
              <w:ind w:firstLineChars="300" w:firstLine="630"/>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递交样品联系人：</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ind w:firstLineChars="300" w:firstLine="63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递交样品联系电话：</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ind w:firstLineChars="100" w:firstLine="21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2、样品制作的标准和要求：</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widowControl/>
              <w:ind w:firstLineChars="100" w:firstLine="21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3、随样品提交相关检测报告要求：</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widowControl/>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（包含是否要求提供、检测机构要求、检测内容等）</w:t>
            </w:r>
          </w:p>
          <w:p w:rsidR="00A32109" w:rsidRPr="00B9076C" w:rsidRDefault="00A32109" w:rsidP="00A00C86">
            <w:pPr>
              <w:widowControl/>
              <w:ind w:left="21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4、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A32109" w:rsidRPr="00B9076C" w:rsidRDefault="00A32109" w:rsidP="00A00C86">
            <w:pPr>
              <w:widowControl/>
              <w:ind w:left="210"/>
              <w:rPr>
                <w:rFonts w:ascii="仿宋_GB2312" w:eastAsia="仿宋_GB2312" w:hAnsi="仿宋_GB2312" w:cs="仿宋_GB2312"/>
                <w:kern w:val="0"/>
                <w:szCs w:val="21"/>
              </w:rPr>
            </w:pPr>
          </w:p>
          <w:p w:rsidR="00A32109" w:rsidRPr="00B9076C" w:rsidRDefault="002B60B1" w:rsidP="00A00C86">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不需要提供演示</w:t>
            </w:r>
          </w:p>
          <w:p w:rsidR="00A32109" w:rsidRPr="00B9076C" w:rsidRDefault="00A32109"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需要提供演示</w:t>
            </w:r>
          </w:p>
          <w:p w:rsidR="00A32109" w:rsidRPr="00B9076C" w:rsidRDefault="00A32109"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  1、演示时间：  </w:t>
            </w:r>
          </w:p>
          <w:p w:rsidR="00A32109" w:rsidRPr="00B9076C" w:rsidRDefault="00A32109"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     演示地点：  </w:t>
            </w:r>
          </w:p>
          <w:p w:rsidR="00A32109" w:rsidRPr="00B9076C" w:rsidRDefault="00A32109" w:rsidP="00A00C86">
            <w:pPr>
              <w:widowControl/>
              <w:ind w:firstLineChars="100" w:firstLine="21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   演示顺序：  </w:t>
            </w:r>
          </w:p>
          <w:p w:rsidR="00A32109" w:rsidRPr="00B9076C" w:rsidRDefault="00A32109" w:rsidP="00A00C86">
            <w:pPr>
              <w:widowControl/>
              <w:ind w:firstLineChars="100" w:firstLine="21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2、演示要求：</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（内容、设备等要求）</w:t>
            </w:r>
          </w:p>
        </w:tc>
      </w:tr>
      <w:tr w:rsidR="00A32109" w:rsidRPr="00B9076C" w:rsidTr="00A00C86">
        <w:trPr>
          <w:trHeight w:val="579"/>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lastRenderedPageBreak/>
              <w:t>12.1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hd w:val="clear" w:color="auto" w:fill="FFFFFF"/>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响应报价货币要求</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2B60B1" w:rsidP="00A00C86">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sidR="00A32109" w:rsidRPr="00B9076C">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rPr>
              <w:t>人民币</w:t>
            </w:r>
            <w:r w:rsidR="00A32109" w:rsidRPr="00B9076C">
              <w:rPr>
                <w:rFonts w:ascii="仿宋_GB2312" w:eastAsia="仿宋_GB2312" w:hAnsi="仿宋_GB2312" w:cs="仿宋_GB2312" w:hint="eastAsia"/>
                <w:kern w:val="0"/>
                <w:szCs w:val="21"/>
              </w:rPr>
              <w:t>进行报价。</w:t>
            </w:r>
          </w:p>
          <w:p w:rsidR="00A32109" w:rsidRPr="00B9076C" w:rsidRDefault="00A32109" w:rsidP="00A00C86">
            <w:pPr>
              <w:spacing w:line="360" w:lineRule="exact"/>
              <w:ind w:firstLineChars="100" w:firstLine="210"/>
              <w:rPr>
                <w:rFonts w:ascii="仿宋_GB2312" w:eastAsia="仿宋_GB2312" w:hAnsi="仿宋" w:cs="仿宋_GB2312"/>
                <w:kern w:val="0"/>
                <w:szCs w:val="21"/>
                <w:u w:val="single"/>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其它：</w:t>
            </w:r>
            <w:r w:rsidRPr="00B9076C">
              <w:rPr>
                <w:rFonts w:ascii="仿宋_GB2312" w:eastAsia="仿宋_GB2312" w:hAnsi="仿宋_GB2312" w:cs="仿宋_GB2312" w:hint="eastAsia"/>
                <w:kern w:val="0"/>
                <w:szCs w:val="21"/>
                <w:u w:val="single"/>
              </w:rPr>
              <w:t xml:space="preserve">               </w:t>
            </w:r>
          </w:p>
        </w:tc>
      </w:tr>
      <w:tr w:rsidR="00A32109" w:rsidRPr="00B9076C" w:rsidTr="00A00C86">
        <w:trPr>
          <w:trHeight w:val="614"/>
          <w:jc w:val="center"/>
        </w:trPr>
        <w:tc>
          <w:tcPr>
            <w:tcW w:w="1087" w:type="dxa"/>
            <w:tcBorders>
              <w:top w:val="single" w:sz="4" w:space="0" w:color="auto"/>
              <w:left w:val="single" w:sz="8" w:space="0" w:color="auto"/>
              <w:bottom w:val="single" w:sz="8"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13.1</w:t>
            </w:r>
          </w:p>
        </w:tc>
        <w:tc>
          <w:tcPr>
            <w:tcW w:w="1985" w:type="dxa"/>
            <w:tcBorders>
              <w:top w:val="single" w:sz="4" w:space="0" w:color="auto"/>
              <w:left w:val="single" w:sz="4" w:space="0" w:color="auto"/>
              <w:bottom w:val="single" w:sz="8" w:space="0" w:color="auto"/>
              <w:right w:val="single" w:sz="8"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投标保证金</w:t>
            </w:r>
          </w:p>
        </w:tc>
        <w:tc>
          <w:tcPr>
            <w:tcW w:w="7123" w:type="dxa"/>
            <w:tcBorders>
              <w:top w:val="single" w:sz="4" w:space="0" w:color="auto"/>
              <w:left w:val="nil"/>
              <w:bottom w:val="single" w:sz="8" w:space="0" w:color="auto"/>
              <w:right w:val="single" w:sz="8" w:space="0" w:color="auto"/>
            </w:tcBorders>
            <w:shd w:val="clear" w:color="auto" w:fill="auto"/>
            <w:vAlign w:val="center"/>
          </w:tcPr>
          <w:p w:rsidR="00A32109" w:rsidRPr="00B9076C" w:rsidRDefault="00A32109" w:rsidP="00A00C86">
            <w:pPr>
              <w:pStyle w:val="a6"/>
              <w:rPr>
                <w:rFonts w:ascii="仿宋_GB2312" w:eastAsia="仿宋_GB2312" w:hAnsi="仿宋_GB2312" w:cs="仿宋_GB2312"/>
                <w:szCs w:val="21"/>
                <w:u w:val="single"/>
              </w:rPr>
            </w:pPr>
            <w:r w:rsidRPr="00B9076C">
              <w:rPr>
                <w:rFonts w:ascii="仿宋_GB2312" w:eastAsia="仿宋_GB2312" w:hAnsi="仿宋_GB2312" w:cs="仿宋_GB2312" w:hint="eastAsia"/>
                <w:szCs w:val="21"/>
              </w:rPr>
              <w:t>1.投标保证金金额：</w:t>
            </w:r>
            <w:r w:rsidR="00EB6301">
              <w:rPr>
                <w:rFonts w:ascii="仿宋_GB2312" w:eastAsia="仿宋_GB2312" w:hAnsi="仿宋_GB2312" w:cs="仿宋_GB2312" w:hint="eastAsia"/>
                <w:szCs w:val="21"/>
                <w:u w:val="single"/>
              </w:rPr>
              <w:t>14000</w:t>
            </w:r>
            <w:r w:rsidR="001B6DEF" w:rsidRPr="00B9076C">
              <w:rPr>
                <w:rFonts w:ascii="仿宋_GB2312" w:eastAsia="仿宋_GB2312" w:hAnsi="仿宋_GB2312" w:cs="仿宋_GB2312" w:hint="eastAsia"/>
                <w:szCs w:val="21"/>
                <w:u w:val="single"/>
              </w:rPr>
              <w:t>元</w:t>
            </w:r>
          </w:p>
          <w:p w:rsidR="001B6DEF" w:rsidRPr="00B9076C" w:rsidRDefault="001B6DEF" w:rsidP="001B6DEF">
            <w:pPr>
              <w:pStyle w:val="a6"/>
              <w:ind w:firstLineChars="100" w:firstLine="200"/>
              <w:rPr>
                <w:rFonts w:ascii="仿宋_GB2312" w:eastAsia="仿宋_GB2312" w:hAnsi="仿宋_GB2312" w:cs="仿宋_GB2312"/>
                <w:szCs w:val="21"/>
              </w:rPr>
            </w:pPr>
            <w:r w:rsidRPr="00B9076C">
              <w:rPr>
                <w:rFonts w:ascii="仿宋_GB2312" w:eastAsia="仿宋_GB2312" w:hAnsi="仿宋_GB2312" w:cs="仿宋_GB2312" w:hint="eastAsia"/>
                <w:szCs w:val="21"/>
              </w:rPr>
              <w:t>开户行：</w:t>
            </w:r>
            <w:r w:rsidR="00EA0846" w:rsidRPr="00EA0846">
              <w:rPr>
                <w:rFonts w:ascii="仿宋_GB2312" w:eastAsia="仿宋_GB2312" w:hAnsi="仿宋_GB2312" w:cs="仿宋_GB2312" w:hint="eastAsia"/>
                <w:szCs w:val="21"/>
              </w:rPr>
              <w:t>中国建设银行股份有限公司盘锦分行营业部</w:t>
            </w:r>
          </w:p>
          <w:p w:rsidR="001B6DEF" w:rsidRPr="00B9076C" w:rsidRDefault="001B6DEF" w:rsidP="001B6DEF">
            <w:pPr>
              <w:pStyle w:val="a6"/>
              <w:ind w:firstLineChars="100" w:firstLine="200"/>
              <w:rPr>
                <w:rFonts w:ascii="仿宋_GB2312" w:eastAsia="仿宋_GB2312" w:hAnsi="仿宋_GB2312" w:cs="仿宋_GB2312"/>
                <w:szCs w:val="21"/>
              </w:rPr>
            </w:pPr>
            <w:r w:rsidRPr="00B9076C">
              <w:rPr>
                <w:rFonts w:ascii="仿宋_GB2312" w:eastAsia="仿宋_GB2312" w:hAnsi="仿宋_GB2312" w:cs="仿宋_GB2312" w:hint="eastAsia"/>
                <w:szCs w:val="21"/>
              </w:rPr>
              <w:t>账户名称：</w:t>
            </w:r>
            <w:r w:rsidR="00EA0846" w:rsidRPr="00EA0846">
              <w:rPr>
                <w:rFonts w:ascii="仿宋_GB2312" w:eastAsia="仿宋_GB2312" w:hAnsi="仿宋_GB2312" w:cs="仿宋_GB2312" w:hint="eastAsia"/>
                <w:szCs w:val="21"/>
              </w:rPr>
              <w:t>盘锦市公共采购交易中心（盘锦市行政审批服务中心）</w:t>
            </w:r>
            <w:r w:rsidRPr="00B9076C">
              <w:rPr>
                <w:rFonts w:ascii="仿宋_GB2312" w:eastAsia="仿宋_GB2312" w:hAnsi="仿宋_GB2312" w:cs="仿宋_GB2312" w:hint="eastAsia"/>
                <w:szCs w:val="21"/>
              </w:rPr>
              <w:t xml:space="preserve"> </w:t>
            </w:r>
          </w:p>
          <w:p w:rsidR="001B6DEF" w:rsidRPr="00B9076C" w:rsidRDefault="001B6DEF" w:rsidP="001B6DEF">
            <w:pPr>
              <w:pStyle w:val="a6"/>
              <w:ind w:firstLineChars="100" w:firstLine="200"/>
              <w:rPr>
                <w:rFonts w:ascii="仿宋_GB2312" w:eastAsia="仿宋_GB2312" w:hAnsi="仿宋_GB2312" w:cs="仿宋_GB2312"/>
                <w:szCs w:val="21"/>
              </w:rPr>
            </w:pPr>
            <w:r w:rsidRPr="00B9076C">
              <w:rPr>
                <w:rFonts w:ascii="仿宋_GB2312" w:eastAsia="仿宋_GB2312" w:hAnsi="仿宋_GB2312" w:cs="仿宋_GB2312" w:hint="eastAsia"/>
                <w:szCs w:val="21"/>
              </w:rPr>
              <w:t>账号：</w:t>
            </w:r>
            <w:r w:rsidR="00EA0846" w:rsidRPr="00EA0846">
              <w:rPr>
                <w:rFonts w:ascii="仿宋_GB2312" w:eastAsia="仿宋_GB2312" w:hAnsi="仿宋_GB2312" w:cs="仿宋_GB2312"/>
                <w:szCs w:val="21"/>
              </w:rPr>
              <w:t>21050173200100001927</w:t>
            </w:r>
          </w:p>
          <w:p w:rsidR="003666FB" w:rsidRPr="00B9076C" w:rsidRDefault="003666FB" w:rsidP="001B6DEF">
            <w:pPr>
              <w:pStyle w:val="a6"/>
              <w:ind w:firstLineChars="100" w:firstLine="200"/>
              <w:rPr>
                <w:rFonts w:ascii="仿宋_GB2312" w:eastAsia="仿宋_GB2312" w:hAnsi="仿宋_GB2312" w:cs="仿宋_GB2312"/>
                <w:szCs w:val="21"/>
                <w:u w:val="single"/>
              </w:rPr>
            </w:pPr>
            <w:r w:rsidRPr="00B9076C">
              <w:rPr>
                <w:rFonts w:ascii="仿宋_GB2312" w:eastAsia="仿宋_GB2312" w:hAnsi="仿宋_GB2312" w:cs="仿宋_GB2312" w:hint="eastAsia"/>
                <w:szCs w:val="21"/>
              </w:rPr>
              <w:t>（需备注项目编号）</w:t>
            </w:r>
          </w:p>
          <w:p w:rsidR="001B6DEF" w:rsidRPr="00B9076C" w:rsidRDefault="00A32109" w:rsidP="00A00C86">
            <w:pPr>
              <w:pStyle w:val="a6"/>
              <w:rPr>
                <w:rFonts w:ascii="仿宋_GB2312" w:eastAsia="仿宋_GB2312" w:hAnsi="仿宋_GB2312" w:cs="仿宋_GB2312"/>
                <w:szCs w:val="21"/>
                <w:u w:val="single"/>
              </w:rPr>
            </w:pPr>
            <w:r w:rsidRPr="00B9076C">
              <w:rPr>
                <w:rFonts w:ascii="仿宋_GB2312" w:eastAsia="仿宋_GB2312" w:hAnsi="仿宋_GB2312" w:cs="仿宋_GB2312" w:hint="eastAsia"/>
                <w:szCs w:val="21"/>
              </w:rPr>
              <w:t>2.投标保证金缴纳时间：</w:t>
            </w:r>
            <w:r w:rsidR="001B6DEF" w:rsidRPr="00B9076C">
              <w:rPr>
                <w:rFonts w:ascii="仿宋_GB2312" w:eastAsia="仿宋_GB2312" w:hAnsi="仿宋_GB2312" w:cs="仿宋_GB2312" w:hint="eastAsia"/>
                <w:szCs w:val="21"/>
                <w:u w:val="single"/>
              </w:rPr>
              <w:t>递交响应文件截止时间前</w:t>
            </w:r>
          </w:p>
          <w:p w:rsidR="00A32109" w:rsidRPr="00B9076C" w:rsidRDefault="00A32109" w:rsidP="00A00C86">
            <w:pPr>
              <w:pStyle w:val="a6"/>
              <w:rPr>
                <w:rFonts w:ascii="仿宋_GB2312" w:eastAsia="仿宋_GB2312" w:hAnsi="仿宋_GB2312" w:cs="仿宋_GB2312"/>
                <w:szCs w:val="21"/>
                <w:u w:val="single"/>
              </w:rPr>
            </w:pPr>
            <w:r w:rsidRPr="00B9076C">
              <w:rPr>
                <w:rFonts w:ascii="仿宋_GB2312" w:eastAsia="仿宋_GB2312" w:hAnsi="仿宋_GB2312" w:cs="仿宋_GB2312" w:hint="eastAsia"/>
                <w:szCs w:val="21"/>
              </w:rPr>
              <w:t>3.</w:t>
            </w:r>
            <w:r w:rsidR="00585AF6">
              <w:rPr>
                <w:rFonts w:ascii="仿宋_GB2312" w:eastAsia="仿宋_GB2312" w:hAnsi="仿宋_GB2312" w:cs="仿宋_GB2312" w:hint="eastAsia"/>
                <w:szCs w:val="21"/>
              </w:rPr>
              <w:t>投标保证金缴纳方式：√</w:t>
            </w:r>
            <w:r w:rsidRPr="00B9076C">
              <w:rPr>
                <w:rFonts w:ascii="仿宋_GB2312" w:eastAsia="仿宋_GB2312" w:hAnsi="仿宋_GB2312" w:cs="仿宋_GB2312" w:hint="eastAsia"/>
                <w:szCs w:val="21"/>
              </w:rPr>
              <w:t xml:space="preserve">保函  </w:t>
            </w:r>
            <w:r w:rsidR="00585AF6">
              <w:rPr>
                <w:rFonts w:ascii="仿宋_GB2312" w:eastAsia="仿宋_GB2312" w:hAnsi="仿宋_GB2312" w:cs="仿宋_GB2312" w:hint="eastAsia"/>
                <w:szCs w:val="21"/>
              </w:rPr>
              <w:t>√</w:t>
            </w:r>
            <w:r w:rsidRPr="00B9076C">
              <w:rPr>
                <w:rFonts w:ascii="仿宋_GB2312" w:eastAsia="仿宋_GB2312" w:hAnsi="仿宋_GB2312" w:cs="仿宋_GB2312" w:hint="eastAsia"/>
                <w:szCs w:val="21"/>
              </w:rPr>
              <w:t xml:space="preserve">电汇 </w:t>
            </w:r>
            <w:r w:rsidR="00585AF6">
              <w:rPr>
                <w:rFonts w:ascii="仿宋_GB2312" w:eastAsia="仿宋_GB2312" w:hAnsi="仿宋_GB2312" w:cs="仿宋_GB2312" w:hint="eastAsia"/>
                <w:szCs w:val="21"/>
              </w:rPr>
              <w:t>√支票  √其他</w:t>
            </w:r>
          </w:p>
          <w:p w:rsidR="00A32109" w:rsidRPr="00B9076C" w:rsidRDefault="00A32109" w:rsidP="00A00C86">
            <w:pPr>
              <w:rPr>
                <w:rFonts w:ascii="仿宋_GB2312" w:eastAsia="仿宋_GB2312" w:hAnsi="仿宋_GB2312" w:cs="仿宋_GB2312"/>
                <w:szCs w:val="21"/>
              </w:rPr>
            </w:pPr>
            <w:r w:rsidRPr="00B9076C">
              <w:rPr>
                <w:rFonts w:ascii="仿宋_GB2312" w:eastAsia="仿宋_GB2312" w:hAnsi="仿宋_GB2312" w:cs="仿宋_GB2312" w:hint="eastAsia"/>
                <w:szCs w:val="21"/>
              </w:rPr>
              <w:t>4.</w:t>
            </w:r>
            <w:r w:rsidR="003666FB" w:rsidRPr="00B9076C">
              <w:rPr>
                <w:rFonts w:ascii="仿宋_GB2312" w:eastAsia="仿宋_GB2312" w:hAnsi="仿宋_GB2312" w:cs="仿宋_GB2312" w:hint="eastAsia"/>
                <w:szCs w:val="21"/>
              </w:rPr>
              <w:t>保证金退还方式：</w:t>
            </w:r>
            <w:r w:rsidR="004548DD" w:rsidRPr="00B9076C">
              <w:rPr>
                <w:rFonts w:ascii="仿宋_GB2312" w:eastAsia="仿宋_GB2312" w:hAnsi="仿宋_GB2312" w:cs="仿宋_GB2312" w:hint="eastAsia"/>
                <w:szCs w:val="21"/>
              </w:rPr>
              <w:t>人工</w:t>
            </w:r>
            <w:r w:rsidRPr="00B9076C">
              <w:rPr>
                <w:rFonts w:ascii="仿宋_GB2312" w:eastAsia="仿宋_GB2312" w:hAnsi="仿宋_GB2312" w:cs="仿宋_GB2312" w:hint="eastAsia"/>
                <w:szCs w:val="21"/>
              </w:rPr>
              <w:t>退还</w:t>
            </w:r>
          </w:p>
          <w:p w:rsidR="00A32109" w:rsidRPr="00B9076C" w:rsidRDefault="00A32109" w:rsidP="00A00C86">
            <w:pPr>
              <w:rPr>
                <w:rFonts w:ascii="仿宋_GB2312" w:eastAsia="仿宋_GB2312" w:hAnsi="仿宋_GB2312" w:cs="仿宋_GB2312"/>
                <w:szCs w:val="21"/>
              </w:rPr>
            </w:pPr>
            <w:r w:rsidRPr="00B9076C">
              <w:rPr>
                <w:rFonts w:ascii="仿宋_GB2312" w:eastAsia="仿宋_GB2312" w:hAnsi="仿宋_GB2312" w:cs="仿宋_GB2312" w:hint="eastAsia"/>
                <w:szCs w:val="21"/>
              </w:rPr>
              <w:t>5.保证金退还咨询电话：0427-8650032</w:t>
            </w:r>
          </w:p>
          <w:p w:rsidR="00A32109" w:rsidRPr="00B9076C" w:rsidRDefault="00A32109" w:rsidP="00A00C86">
            <w:pPr>
              <w:rPr>
                <w:rFonts w:ascii="仿宋_GB2312" w:eastAsia="仿宋_GB2312" w:hAnsi="仿宋_GB2312" w:cs="仿宋_GB2312"/>
                <w:szCs w:val="21"/>
              </w:rPr>
            </w:pPr>
            <w:r w:rsidRPr="00B9076C">
              <w:rPr>
                <w:rFonts w:ascii="仿宋_GB2312" w:eastAsia="仿宋_GB2312" w:hAnsi="仿宋_GB2312" w:cs="仿宋_GB2312" w:hint="eastAsia"/>
                <w:szCs w:val="21"/>
              </w:rPr>
              <w:t>6.如手动退还，退还投标保证金收据的邮寄地址：</w:t>
            </w:r>
          </w:p>
          <w:p w:rsidR="00A32109" w:rsidRDefault="00A32109" w:rsidP="00A00C86">
            <w:pPr>
              <w:spacing w:line="360" w:lineRule="exact"/>
              <w:rPr>
                <w:rFonts w:ascii="仿宋_GB2312" w:eastAsia="仿宋_GB2312" w:hAnsi="仿宋_GB2312" w:cs="仿宋_GB2312"/>
                <w:szCs w:val="21"/>
              </w:rPr>
            </w:pPr>
            <w:r w:rsidRPr="00B9076C">
              <w:rPr>
                <w:rFonts w:ascii="仿宋_GB2312" w:eastAsia="仿宋_GB2312" w:hAnsi="仿宋_GB2312" w:cs="仿宋_GB2312" w:hint="eastAsia"/>
                <w:szCs w:val="21"/>
              </w:rPr>
              <w:t>“盘锦市大洼区东华路77号</w:t>
            </w:r>
            <w:r w:rsidR="00EA0846">
              <w:rPr>
                <w:rFonts w:ascii="仿宋_GB2312" w:eastAsia="仿宋_GB2312" w:hAnsi="仿宋_GB2312" w:cs="仿宋_GB2312" w:hint="eastAsia"/>
                <w:szCs w:val="21"/>
              </w:rPr>
              <w:t>二</w:t>
            </w:r>
            <w:r w:rsidRPr="00B9076C">
              <w:rPr>
                <w:rFonts w:ascii="仿宋_GB2312" w:eastAsia="仿宋_GB2312" w:hAnsi="仿宋_GB2312" w:cs="仿宋_GB2312" w:hint="eastAsia"/>
                <w:szCs w:val="21"/>
              </w:rPr>
              <w:t>楼</w:t>
            </w:r>
            <w:r w:rsidR="00EA0846">
              <w:rPr>
                <w:rFonts w:ascii="仿宋_GB2312" w:eastAsia="仿宋_GB2312" w:hAnsi="仿宋_GB2312" w:cs="仿宋_GB2312" w:hint="eastAsia"/>
                <w:szCs w:val="21"/>
              </w:rPr>
              <w:t>财务收</w:t>
            </w:r>
            <w:r w:rsidRPr="00B9076C">
              <w:rPr>
                <w:rFonts w:ascii="仿宋_GB2312" w:eastAsia="仿宋_GB2312" w:hAnsi="仿宋_GB2312" w:cs="仿宋_GB2312" w:hint="eastAsia"/>
                <w:szCs w:val="21"/>
              </w:rPr>
              <w:t>”。</w:t>
            </w:r>
          </w:p>
          <w:p w:rsidR="00585AF6" w:rsidRPr="00EB6301" w:rsidRDefault="00585AF6" w:rsidP="00585AF6">
            <w:pPr>
              <w:spacing w:line="360" w:lineRule="exact"/>
              <w:rPr>
                <w:rFonts w:ascii="仿宋_GB2312" w:eastAsia="仿宋_GB2312" w:hAnsi="仿宋_GB2312" w:cs="仿宋_GB2312"/>
                <w:color w:val="FF0000"/>
                <w:kern w:val="0"/>
                <w:szCs w:val="21"/>
              </w:rPr>
            </w:pPr>
            <w:r w:rsidRPr="00EB6301">
              <w:rPr>
                <w:rFonts w:ascii="仿宋_GB2312" w:eastAsia="仿宋_GB2312" w:hAnsi="仿宋_GB2312" w:cs="仿宋_GB2312" w:hint="eastAsia"/>
                <w:color w:val="FF0000"/>
                <w:kern w:val="0"/>
                <w:szCs w:val="21"/>
              </w:rPr>
              <w:t>特别说明：</w:t>
            </w:r>
          </w:p>
          <w:p w:rsidR="00585AF6" w:rsidRPr="00EB6301" w:rsidRDefault="00585AF6" w:rsidP="00585AF6">
            <w:pPr>
              <w:spacing w:line="360" w:lineRule="exact"/>
              <w:rPr>
                <w:rFonts w:ascii="仿宋_GB2312" w:eastAsia="仿宋_GB2312" w:hAnsi="仿宋_GB2312" w:cs="仿宋_GB2312"/>
                <w:b/>
                <w:color w:val="FF0000"/>
                <w:kern w:val="0"/>
                <w:szCs w:val="21"/>
              </w:rPr>
            </w:pPr>
            <w:r w:rsidRPr="00EB6301">
              <w:rPr>
                <w:rFonts w:ascii="仿宋_GB2312" w:eastAsia="仿宋_GB2312" w:hAnsi="仿宋_GB2312" w:cs="仿宋_GB2312" w:hint="eastAsia"/>
                <w:b/>
                <w:color w:val="FF0000"/>
                <w:kern w:val="0"/>
                <w:szCs w:val="21"/>
              </w:rPr>
              <w:t>1、本项目中小微企业</w:t>
            </w:r>
            <w:proofErr w:type="gramStart"/>
            <w:r w:rsidRPr="00EB6301">
              <w:rPr>
                <w:rFonts w:ascii="仿宋_GB2312" w:eastAsia="仿宋_GB2312" w:hAnsi="仿宋_GB2312" w:cs="仿宋_GB2312" w:hint="eastAsia"/>
                <w:b/>
                <w:color w:val="FF0000"/>
                <w:kern w:val="0"/>
                <w:szCs w:val="21"/>
              </w:rPr>
              <w:t>不</w:t>
            </w:r>
            <w:proofErr w:type="gramEnd"/>
            <w:r w:rsidRPr="00EB6301">
              <w:rPr>
                <w:rFonts w:ascii="仿宋_GB2312" w:eastAsia="仿宋_GB2312" w:hAnsi="仿宋_GB2312" w:cs="仿宋_GB2312" w:hint="eastAsia"/>
                <w:b/>
                <w:color w:val="FF0000"/>
                <w:kern w:val="0"/>
                <w:szCs w:val="21"/>
              </w:rPr>
              <w:t>交纳投标（响应）保证金、履约保证金。</w:t>
            </w:r>
          </w:p>
          <w:p w:rsidR="00585AF6" w:rsidRPr="00EB6301" w:rsidRDefault="00585AF6" w:rsidP="00585AF6">
            <w:pPr>
              <w:spacing w:line="360" w:lineRule="exact"/>
              <w:rPr>
                <w:rFonts w:ascii="仿宋_GB2312" w:eastAsia="仿宋_GB2312" w:hAnsi="仿宋_GB2312" w:cs="仿宋_GB2312"/>
                <w:b/>
                <w:color w:val="FF0000"/>
                <w:kern w:val="0"/>
                <w:szCs w:val="21"/>
              </w:rPr>
            </w:pPr>
            <w:r w:rsidRPr="00EB6301">
              <w:rPr>
                <w:rFonts w:ascii="仿宋_GB2312" w:eastAsia="仿宋_GB2312" w:hAnsi="仿宋_GB2312" w:cs="仿宋_GB2312" w:hint="eastAsia"/>
                <w:b/>
                <w:color w:val="FF0000"/>
                <w:kern w:val="0"/>
                <w:szCs w:val="21"/>
              </w:rPr>
              <w:t>2、中小</w:t>
            </w:r>
            <w:proofErr w:type="gramStart"/>
            <w:r w:rsidRPr="00EB6301">
              <w:rPr>
                <w:rFonts w:ascii="仿宋_GB2312" w:eastAsia="仿宋_GB2312" w:hAnsi="仿宋_GB2312" w:cs="仿宋_GB2312" w:hint="eastAsia"/>
                <w:b/>
                <w:color w:val="FF0000"/>
                <w:kern w:val="0"/>
                <w:szCs w:val="21"/>
              </w:rPr>
              <w:t>微企业</w:t>
            </w:r>
            <w:proofErr w:type="gramEnd"/>
            <w:r w:rsidRPr="00EB6301">
              <w:rPr>
                <w:rFonts w:ascii="仿宋_GB2312" w:eastAsia="仿宋_GB2312" w:hAnsi="仿宋_GB2312" w:cs="仿宋_GB2312" w:hint="eastAsia"/>
                <w:b/>
                <w:color w:val="FF0000"/>
                <w:kern w:val="0"/>
                <w:szCs w:val="21"/>
              </w:rPr>
              <w:t>须在投标（响应）文件中提供中小企业声明函，以方便评审现场核实保证金缴纳情况。声明函可按采购文件第二章《中小企业声明函》格式填写，也可格式自拟（格式自拟的</w:t>
            </w:r>
            <w:proofErr w:type="gramStart"/>
            <w:r w:rsidRPr="00EB6301">
              <w:rPr>
                <w:rFonts w:ascii="仿宋_GB2312" w:eastAsia="仿宋_GB2312" w:hAnsi="仿宋_GB2312" w:cs="仿宋_GB2312" w:hint="eastAsia"/>
                <w:b/>
                <w:color w:val="FF0000"/>
                <w:kern w:val="0"/>
                <w:szCs w:val="21"/>
              </w:rPr>
              <w:t>声明函仅可用</w:t>
            </w:r>
            <w:proofErr w:type="gramEnd"/>
            <w:r w:rsidRPr="00EB6301">
              <w:rPr>
                <w:rFonts w:ascii="仿宋_GB2312" w:eastAsia="仿宋_GB2312" w:hAnsi="仿宋_GB2312" w:cs="仿宋_GB2312" w:hint="eastAsia"/>
                <w:b/>
                <w:color w:val="FF0000"/>
                <w:kern w:val="0"/>
                <w:szCs w:val="21"/>
              </w:rPr>
              <w:t>于免缴保证金，不作为享受中小企业扶持政策的依据）。</w:t>
            </w:r>
          </w:p>
          <w:p w:rsidR="00585AF6" w:rsidRPr="00B9076C" w:rsidRDefault="00585AF6" w:rsidP="00585AF6">
            <w:pPr>
              <w:spacing w:line="360" w:lineRule="exact"/>
              <w:rPr>
                <w:rFonts w:ascii="仿宋_GB2312" w:eastAsia="仿宋_GB2312" w:hAnsi="仿宋_GB2312" w:cs="仿宋_GB2312"/>
                <w:b/>
                <w:kern w:val="0"/>
                <w:szCs w:val="21"/>
              </w:rPr>
            </w:pPr>
            <w:r w:rsidRPr="00EB6301">
              <w:rPr>
                <w:rFonts w:ascii="仿宋_GB2312" w:eastAsia="仿宋_GB2312" w:hAnsi="仿宋_GB2312" w:cs="仿宋_GB2312" w:hint="eastAsia"/>
                <w:b/>
                <w:color w:val="FF0000"/>
                <w:kern w:val="0"/>
                <w:szCs w:val="21"/>
              </w:rPr>
              <w:t>3、仅本处中小</w:t>
            </w:r>
            <w:proofErr w:type="gramStart"/>
            <w:r w:rsidRPr="00EB6301">
              <w:rPr>
                <w:rFonts w:ascii="仿宋_GB2312" w:eastAsia="仿宋_GB2312" w:hAnsi="仿宋_GB2312" w:cs="仿宋_GB2312" w:hint="eastAsia"/>
                <w:b/>
                <w:color w:val="FF0000"/>
                <w:kern w:val="0"/>
                <w:szCs w:val="21"/>
              </w:rPr>
              <w:t>微企业</w:t>
            </w:r>
            <w:proofErr w:type="gramEnd"/>
            <w:r w:rsidRPr="00EB6301">
              <w:rPr>
                <w:rFonts w:ascii="仿宋_GB2312" w:eastAsia="仿宋_GB2312" w:hAnsi="仿宋_GB2312" w:cs="仿宋_GB2312" w:hint="eastAsia"/>
                <w:b/>
                <w:color w:val="FF0000"/>
                <w:kern w:val="0"/>
                <w:szCs w:val="21"/>
              </w:rPr>
              <w:t>是指投标人（供应商）为中小</w:t>
            </w:r>
            <w:proofErr w:type="gramStart"/>
            <w:r w:rsidRPr="00EB6301">
              <w:rPr>
                <w:rFonts w:ascii="仿宋_GB2312" w:eastAsia="仿宋_GB2312" w:hAnsi="仿宋_GB2312" w:cs="仿宋_GB2312" w:hint="eastAsia"/>
                <w:b/>
                <w:color w:val="FF0000"/>
                <w:kern w:val="0"/>
                <w:szCs w:val="21"/>
              </w:rPr>
              <w:t>微企业</w:t>
            </w:r>
            <w:proofErr w:type="gramEnd"/>
            <w:r w:rsidRPr="00EB6301">
              <w:rPr>
                <w:rFonts w:ascii="仿宋_GB2312" w:eastAsia="仿宋_GB2312" w:hAnsi="仿宋_GB2312" w:cs="仿宋_GB2312" w:hint="eastAsia"/>
                <w:b/>
                <w:color w:val="FF0000"/>
                <w:kern w:val="0"/>
                <w:szCs w:val="21"/>
              </w:rPr>
              <w:t>或投标人（供应商）所投产品均由中小</w:t>
            </w:r>
            <w:proofErr w:type="gramStart"/>
            <w:r w:rsidRPr="00EB6301">
              <w:rPr>
                <w:rFonts w:ascii="仿宋_GB2312" w:eastAsia="仿宋_GB2312" w:hAnsi="仿宋_GB2312" w:cs="仿宋_GB2312" w:hint="eastAsia"/>
                <w:b/>
                <w:color w:val="FF0000"/>
                <w:kern w:val="0"/>
                <w:szCs w:val="21"/>
              </w:rPr>
              <w:t>微企业</w:t>
            </w:r>
            <w:proofErr w:type="gramEnd"/>
            <w:r w:rsidRPr="00EB6301">
              <w:rPr>
                <w:rFonts w:ascii="仿宋_GB2312" w:eastAsia="仿宋_GB2312" w:hAnsi="仿宋_GB2312" w:cs="仿宋_GB2312" w:hint="eastAsia"/>
                <w:b/>
                <w:color w:val="FF0000"/>
                <w:kern w:val="0"/>
                <w:szCs w:val="21"/>
              </w:rPr>
              <w:t>生产。</w:t>
            </w:r>
          </w:p>
        </w:tc>
      </w:tr>
      <w:tr w:rsidR="00A32109" w:rsidRPr="00B9076C" w:rsidTr="00A00C86">
        <w:trPr>
          <w:trHeight w:val="614"/>
          <w:jc w:val="center"/>
        </w:trPr>
        <w:tc>
          <w:tcPr>
            <w:tcW w:w="1087" w:type="dxa"/>
            <w:tcBorders>
              <w:top w:val="single" w:sz="4" w:space="0" w:color="auto"/>
              <w:left w:val="single" w:sz="8" w:space="0" w:color="auto"/>
              <w:bottom w:val="single" w:sz="8"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15.1</w:t>
            </w:r>
          </w:p>
        </w:tc>
        <w:tc>
          <w:tcPr>
            <w:tcW w:w="1985" w:type="dxa"/>
            <w:tcBorders>
              <w:top w:val="single" w:sz="4" w:space="0" w:color="auto"/>
              <w:left w:val="single" w:sz="4" w:space="0" w:color="auto"/>
              <w:bottom w:val="single" w:sz="8" w:space="0" w:color="auto"/>
              <w:right w:val="single" w:sz="8" w:space="0" w:color="auto"/>
            </w:tcBorders>
            <w:shd w:val="clear" w:color="auto" w:fill="auto"/>
            <w:vAlign w:val="center"/>
          </w:tcPr>
          <w:p w:rsidR="00A32109" w:rsidRPr="00B9076C" w:rsidRDefault="00A32109" w:rsidP="00A00C86">
            <w:pPr>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投标有效期</w:t>
            </w:r>
          </w:p>
        </w:tc>
        <w:tc>
          <w:tcPr>
            <w:tcW w:w="7123" w:type="dxa"/>
            <w:tcBorders>
              <w:top w:val="single" w:sz="4" w:space="0" w:color="auto"/>
              <w:left w:val="nil"/>
              <w:bottom w:val="single" w:sz="8" w:space="0" w:color="auto"/>
              <w:right w:val="single" w:sz="8" w:space="0" w:color="auto"/>
            </w:tcBorders>
            <w:shd w:val="clear" w:color="auto" w:fill="auto"/>
            <w:vAlign w:val="center"/>
          </w:tcPr>
          <w:p w:rsidR="00A32109" w:rsidRPr="00B9076C" w:rsidRDefault="00A32109" w:rsidP="00A00C86">
            <w:pPr>
              <w:pStyle w:val="a6"/>
              <w:rPr>
                <w:rFonts w:ascii="仿宋_GB2312" w:eastAsia="仿宋_GB2312" w:hAnsi="仿宋_GB2312" w:cs="仿宋_GB2312"/>
                <w:szCs w:val="21"/>
              </w:rPr>
            </w:pPr>
            <w:r w:rsidRPr="00B9076C">
              <w:rPr>
                <w:rFonts w:ascii="仿宋_GB2312" w:eastAsia="仿宋_GB2312" w:hAnsi="仿宋_GB2312" w:cs="仿宋_GB2312" w:hint="eastAsia"/>
                <w:szCs w:val="21"/>
                <w:u w:val="single"/>
              </w:rPr>
              <w:t xml:space="preserve"> 90个 </w:t>
            </w:r>
            <w:r w:rsidRPr="00B9076C">
              <w:rPr>
                <w:rFonts w:ascii="仿宋_GB2312" w:eastAsia="仿宋_GB2312" w:hAnsi="仿宋_GB2312" w:cs="仿宋_GB2312" w:hint="eastAsia"/>
                <w:szCs w:val="21"/>
              </w:rPr>
              <w:t>日历日</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16.1</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投标文件份数</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1B6DEF">
            <w:pPr>
              <w:widowControl/>
              <w:rPr>
                <w:rFonts w:ascii="仿宋_GB2312" w:eastAsia="仿宋_GB2312" w:hAnsi="仿宋_GB2312" w:cs="仿宋_GB2312"/>
                <w:kern w:val="0"/>
                <w:szCs w:val="21"/>
              </w:rPr>
            </w:pPr>
            <w:r w:rsidRPr="00B9076C">
              <w:rPr>
                <w:rFonts w:ascii="仿宋_GB2312" w:eastAsia="仿宋_GB2312" w:hAnsi="仿宋_GB2312" w:cs="仿宋_GB2312" w:hint="eastAsia"/>
                <w:szCs w:val="21"/>
              </w:rPr>
              <w:t>电子投标文件1份</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17.1</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递交投标文件截止时间、地点</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详见采购公告，以采购公告规定时间、地点为准</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20.1</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谈判会议时间、地点</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详见采购公告，以采购公告规定时间、地点为准</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21.2</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谈判小组组成</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widowControl/>
              <w:spacing w:line="360" w:lineRule="exact"/>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谈判小组由采购人代表</w:t>
            </w:r>
            <w:r w:rsidRPr="00B9076C">
              <w:rPr>
                <w:rFonts w:ascii="仿宋_GB2312" w:eastAsia="仿宋_GB2312" w:hAnsi="仿宋_GB2312" w:cs="仿宋_GB2312" w:hint="eastAsia"/>
                <w:szCs w:val="21"/>
                <w:u w:val="single"/>
              </w:rPr>
              <w:t xml:space="preserve">  </w:t>
            </w:r>
            <w:r w:rsidR="00323421">
              <w:rPr>
                <w:rFonts w:ascii="仿宋_GB2312" w:eastAsia="仿宋_GB2312" w:hAnsi="仿宋_GB2312" w:cs="仿宋_GB2312" w:hint="eastAsia"/>
                <w:szCs w:val="21"/>
                <w:u w:val="single"/>
              </w:rPr>
              <w:t>1</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kern w:val="0"/>
                <w:szCs w:val="21"/>
              </w:rPr>
              <w:t>人，评审专家</w:t>
            </w:r>
            <w:r w:rsidRPr="00B9076C">
              <w:rPr>
                <w:rFonts w:ascii="仿宋_GB2312" w:eastAsia="仿宋_GB2312" w:hAnsi="仿宋_GB2312" w:cs="仿宋_GB2312" w:hint="eastAsia"/>
                <w:szCs w:val="21"/>
                <w:u w:val="single"/>
              </w:rPr>
              <w:t xml:space="preserve">  </w:t>
            </w:r>
            <w:r w:rsidR="00323421">
              <w:rPr>
                <w:rFonts w:ascii="仿宋_GB2312" w:eastAsia="仿宋_GB2312" w:hAnsi="仿宋_GB2312" w:cs="仿宋_GB2312" w:hint="eastAsia"/>
                <w:szCs w:val="21"/>
                <w:u w:val="single"/>
              </w:rPr>
              <w:t>2</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kern w:val="0"/>
                <w:szCs w:val="21"/>
              </w:rPr>
              <w:t>人组成，共</w:t>
            </w:r>
            <w:r w:rsidRPr="00B9076C">
              <w:rPr>
                <w:rFonts w:ascii="仿宋_GB2312" w:eastAsia="仿宋_GB2312" w:hAnsi="仿宋_GB2312" w:cs="仿宋_GB2312" w:hint="eastAsia"/>
                <w:szCs w:val="21"/>
                <w:u w:val="single"/>
              </w:rPr>
              <w:t xml:space="preserve">  </w:t>
            </w:r>
            <w:r w:rsidR="00323421">
              <w:rPr>
                <w:rFonts w:ascii="仿宋_GB2312" w:eastAsia="仿宋_GB2312" w:hAnsi="仿宋_GB2312" w:cs="仿宋_GB2312" w:hint="eastAsia"/>
                <w:szCs w:val="21"/>
                <w:u w:val="single"/>
              </w:rPr>
              <w:t>3</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kern w:val="0"/>
                <w:szCs w:val="21"/>
              </w:rPr>
              <w:t>人。</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 w:cs="仿宋_GB2312"/>
                <w:kern w:val="0"/>
                <w:szCs w:val="21"/>
              </w:rPr>
            </w:pPr>
            <w:r w:rsidRPr="00B9076C">
              <w:rPr>
                <w:rFonts w:ascii="仿宋_GB2312" w:eastAsia="仿宋_GB2312" w:hAnsi="仿宋" w:cs="仿宋_GB2312" w:hint="eastAsia"/>
                <w:kern w:val="0"/>
                <w:szCs w:val="21"/>
              </w:rPr>
              <w:lastRenderedPageBreak/>
              <w:t>24.1</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shd w:val="clear" w:color="auto" w:fill="FFFFFF"/>
              <w:jc w:val="center"/>
              <w:rPr>
                <w:rFonts w:ascii="仿宋_GB2312" w:eastAsia="仿宋_GB2312" w:hAnsi="仿宋_GB2312" w:cs="仿宋_GB2312"/>
                <w:szCs w:val="21"/>
              </w:rPr>
            </w:pPr>
            <w:r w:rsidRPr="00B9076C">
              <w:rPr>
                <w:rFonts w:ascii="仿宋_GB2312" w:eastAsia="仿宋_GB2312" w:hAnsi="仿宋_GB2312" w:cs="仿宋_GB2312" w:hint="eastAsia"/>
                <w:szCs w:val="21"/>
              </w:rPr>
              <w:t>样品的评审方法以及评审标准</w:t>
            </w:r>
          </w:p>
          <w:p w:rsidR="00A32109" w:rsidRPr="00B9076C" w:rsidRDefault="00A32109" w:rsidP="00A00C86">
            <w:pPr>
              <w:shd w:val="clear" w:color="auto" w:fill="FFFFFF"/>
              <w:jc w:val="center"/>
              <w:rPr>
                <w:rFonts w:ascii="仿宋_GB2312" w:eastAsia="仿宋_GB2312" w:hAnsi="仿宋_GB2312" w:cs="仿宋_GB2312"/>
                <w:szCs w:val="21"/>
              </w:rPr>
            </w:pPr>
            <w:r w:rsidRPr="00B9076C">
              <w:rPr>
                <w:rFonts w:ascii="仿宋_GB2312" w:eastAsia="仿宋_GB2312" w:hAnsi="仿宋_GB2312" w:cs="仿宋_GB2312" w:hint="eastAsia"/>
                <w:szCs w:val="21"/>
              </w:rPr>
              <w:t>演示的评审方法及评审标准</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样品：</w:t>
            </w:r>
          </w:p>
          <w:p w:rsidR="00A32109" w:rsidRPr="00B9076C" w:rsidRDefault="00A32109" w:rsidP="00A00C86">
            <w:pP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1、样品评审方法：</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2、样品评审标准：</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rPr>
                <w:rFonts w:ascii="仿宋_GB2312" w:eastAsia="仿宋_GB2312" w:hAnsi="仿宋_GB2312" w:cs="仿宋_GB2312"/>
                <w:kern w:val="0"/>
                <w:szCs w:val="21"/>
                <w:u w:val="single"/>
              </w:rPr>
            </w:pPr>
          </w:p>
          <w:p w:rsidR="00A32109" w:rsidRPr="00B9076C" w:rsidRDefault="00A32109" w:rsidP="00A00C86">
            <w:pP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sym w:font="Wingdings 2" w:char="00A3"/>
            </w:r>
            <w:r w:rsidRPr="00B9076C">
              <w:rPr>
                <w:rFonts w:ascii="仿宋_GB2312" w:eastAsia="仿宋_GB2312" w:hAnsi="仿宋_GB2312" w:cs="仿宋_GB2312" w:hint="eastAsia"/>
                <w:kern w:val="0"/>
                <w:szCs w:val="21"/>
              </w:rPr>
              <w:t>演示：</w:t>
            </w:r>
          </w:p>
          <w:p w:rsidR="00A32109" w:rsidRPr="00B9076C" w:rsidRDefault="00A32109" w:rsidP="00A00C86">
            <w:pP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1、演示评审方法：</w:t>
            </w:r>
            <w:r w:rsidRPr="00B9076C">
              <w:rPr>
                <w:rFonts w:ascii="仿宋_GB2312" w:eastAsia="仿宋_GB2312" w:hAnsi="仿宋_GB2312" w:cs="仿宋_GB2312" w:hint="eastAsia"/>
                <w:kern w:val="0"/>
                <w:szCs w:val="21"/>
                <w:u w:val="single"/>
              </w:rPr>
              <w:t xml:space="preserve">              </w:t>
            </w:r>
          </w:p>
          <w:p w:rsidR="00A32109" w:rsidRPr="00B9076C" w:rsidRDefault="00A32109" w:rsidP="00A00C86">
            <w:pPr>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2、演示评审标准：</w:t>
            </w:r>
            <w:r w:rsidRPr="00B9076C">
              <w:rPr>
                <w:rFonts w:ascii="仿宋_GB2312" w:eastAsia="仿宋_GB2312" w:hAnsi="仿宋_GB2312" w:cs="仿宋_GB2312" w:hint="eastAsia"/>
                <w:kern w:val="0"/>
                <w:szCs w:val="21"/>
                <w:u w:val="single"/>
              </w:rPr>
              <w:t xml:space="preserve">              </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28.2</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szCs w:val="21"/>
              </w:rPr>
            </w:pPr>
            <w:r w:rsidRPr="00B9076C">
              <w:rPr>
                <w:rFonts w:ascii="仿宋_GB2312" w:eastAsia="仿宋_GB2312" w:hAnsi="仿宋_GB2312" w:cs="仿宋_GB2312" w:hint="eastAsia"/>
                <w:szCs w:val="21"/>
              </w:rPr>
              <w:t>响应无效</w:t>
            </w:r>
          </w:p>
          <w:p w:rsidR="00A32109" w:rsidRPr="00B9076C" w:rsidRDefault="00A32109" w:rsidP="00A00C86">
            <w:pPr>
              <w:widowControl/>
              <w:jc w:val="center"/>
              <w:rPr>
                <w:rFonts w:ascii="仿宋_GB2312" w:eastAsia="仿宋_GB2312" w:hAnsi="仿宋_GB2312" w:cs="仿宋_GB2312"/>
                <w:szCs w:val="21"/>
              </w:rPr>
            </w:pPr>
            <w:r w:rsidRPr="00B9076C">
              <w:rPr>
                <w:rFonts w:ascii="仿宋_GB2312" w:eastAsia="仿宋_GB2312" w:hAnsi="仿宋_GB2312" w:cs="仿宋_GB2312" w:hint="eastAsia"/>
                <w:szCs w:val="21"/>
              </w:rPr>
              <w:t>认定及处理</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发现供应</w:t>
            </w:r>
            <w:proofErr w:type="gramStart"/>
            <w:r w:rsidRPr="00B9076C">
              <w:rPr>
                <w:rFonts w:ascii="仿宋_GB2312" w:eastAsia="仿宋_GB2312" w:hAnsi="仿宋_GB2312" w:cs="仿宋_GB2312" w:hint="eastAsia"/>
                <w:szCs w:val="21"/>
              </w:rPr>
              <w:t>商存在</w:t>
            </w:r>
            <w:proofErr w:type="gramEnd"/>
            <w:r w:rsidRPr="00B9076C">
              <w:rPr>
                <w:rFonts w:ascii="仿宋_GB2312" w:eastAsia="仿宋_GB2312" w:hAnsi="仿宋_GB2312" w:cs="仿宋_GB2312" w:hint="eastAsia"/>
                <w:szCs w:val="21"/>
              </w:rPr>
              <w:t>下列情形之一的，谈判小组认定其响应无效：</w:t>
            </w:r>
          </w:p>
          <w:p w:rsidR="00A32109" w:rsidRPr="00B9076C" w:rsidRDefault="00A32109" w:rsidP="00A00C86">
            <w:pPr>
              <w:widowControl/>
              <w:shd w:val="clear" w:color="auto" w:fill="FFFFFF"/>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1.投标文件未按规定由供应商的法定代表人或其授权代表签字；或未按采购文件规定要求签字、盖章；或签字人未经法定代表人有效授权；</w:t>
            </w:r>
          </w:p>
          <w:p w:rsidR="00A32109" w:rsidRPr="00B9076C" w:rsidRDefault="00A32109" w:rsidP="00A00C86">
            <w:pPr>
              <w:widowControl/>
              <w:shd w:val="clear" w:color="auto" w:fill="FFFFFF"/>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2.如联合体投标，投标文件中无联合体协议或联合体协议中责任分工不明确的； </w:t>
            </w:r>
          </w:p>
          <w:p w:rsidR="00A32109" w:rsidRPr="00B9076C" w:rsidRDefault="00A32109" w:rsidP="00A00C86">
            <w:pPr>
              <w:widowControl/>
              <w:shd w:val="clear" w:color="auto" w:fill="FFFFFF"/>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3.供应商不符合采购文件规定的资格条件；</w:t>
            </w:r>
          </w:p>
          <w:p w:rsidR="00A32109" w:rsidRPr="00B9076C" w:rsidRDefault="00A32109" w:rsidP="00A00C86">
            <w:pPr>
              <w:widowControl/>
              <w:shd w:val="clear" w:color="auto" w:fill="FFFFFF"/>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4.同</w:t>
            </w:r>
            <w:proofErr w:type="gramStart"/>
            <w:r w:rsidRPr="00B9076C">
              <w:rPr>
                <w:rFonts w:ascii="仿宋_GB2312" w:eastAsia="仿宋_GB2312" w:hAnsi="仿宋_GB2312" w:cs="仿宋_GB2312" w:hint="eastAsia"/>
                <w:szCs w:val="21"/>
              </w:rPr>
              <w:t>一供应</w:t>
            </w:r>
            <w:proofErr w:type="gramEnd"/>
            <w:r w:rsidRPr="00B9076C">
              <w:rPr>
                <w:rFonts w:ascii="仿宋_GB2312" w:eastAsia="仿宋_GB2312" w:hAnsi="仿宋_GB2312" w:cs="仿宋_GB2312" w:hint="eastAsia"/>
                <w:szCs w:val="21"/>
              </w:rPr>
              <w:t>商提交两个以上不同的投标文件或者投标报价，但采购文件允许提交备选投标的除外；</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5.供应商提交可选择的报价；</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6.供应商未按规定填写“给定格式”的文档；</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7.投标文件存在重大偏离或未对采购文件中实质性条款做出响应（评标专家只根据投标文件本身的内容来判定其响应性，而不寻求外部证据）；</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8.投标报价超过采购文件中规定的预算金额或者最高限价；</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9.投标文件中提供虚假或失实资料，或后期考察</w:t>
            </w:r>
            <w:proofErr w:type="gramStart"/>
            <w:r w:rsidRPr="00B9076C">
              <w:rPr>
                <w:rFonts w:ascii="仿宋_GB2312" w:eastAsia="仿宋_GB2312" w:hAnsi="仿宋_GB2312" w:cs="仿宋_GB2312" w:hint="eastAsia"/>
                <w:szCs w:val="21"/>
              </w:rPr>
              <w:t>时供应</w:t>
            </w:r>
            <w:proofErr w:type="gramEnd"/>
            <w:r w:rsidRPr="00B9076C">
              <w:rPr>
                <w:rFonts w:ascii="仿宋_GB2312" w:eastAsia="仿宋_GB2312" w:hAnsi="仿宋_GB2312" w:cs="仿宋_GB2312" w:hint="eastAsia"/>
                <w:szCs w:val="21"/>
              </w:rPr>
              <w:t>商实际情况与投标文件不符合；</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10.供应商未在电子投标文件上传截止时间前上传投标文件；</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11.供应商有串通投标、弄虚作假、行贿等违法行为；</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12.供应商对投标文件中明显文字和计算错误的内容，不能在规定的时限内做出必要的澄清、说明或者补正；</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13.未按照采购文件的规定提交投标保证金的；</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14.投标文件含有采购人不能接受的附加条件的;</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15.供应商借用或挂靠其它企业名义参与投标的；</w:t>
            </w:r>
          </w:p>
          <w:p w:rsidR="00A32109" w:rsidRPr="00B9076C" w:rsidRDefault="00A32109" w:rsidP="00A00C86">
            <w:pPr>
              <w:ind w:firstLineChars="200" w:firstLine="420"/>
              <w:jc w:val="left"/>
              <w:rPr>
                <w:rFonts w:ascii="仿宋_GB2312" w:eastAsia="仿宋_GB2312" w:hAnsi="仿宋" w:cs="仿宋_GB2312"/>
                <w:szCs w:val="21"/>
              </w:rPr>
            </w:pPr>
            <w:r w:rsidRPr="00B9076C">
              <w:rPr>
                <w:rFonts w:ascii="仿宋_GB2312" w:eastAsia="仿宋_GB2312" w:hAnsi="仿宋" w:cs="仿宋_GB2312" w:hint="eastAsia"/>
                <w:szCs w:val="21"/>
              </w:rPr>
              <w:t>16.不同供应</w:t>
            </w:r>
            <w:proofErr w:type="gramStart"/>
            <w:r w:rsidRPr="00B9076C">
              <w:rPr>
                <w:rFonts w:ascii="仿宋_GB2312" w:eastAsia="仿宋_GB2312" w:hAnsi="仿宋" w:cs="仿宋_GB2312" w:hint="eastAsia"/>
                <w:szCs w:val="21"/>
              </w:rPr>
              <w:t>商法定</w:t>
            </w:r>
            <w:proofErr w:type="gramEnd"/>
            <w:r w:rsidRPr="00B9076C">
              <w:rPr>
                <w:rFonts w:ascii="仿宋_GB2312" w:eastAsia="仿宋_GB2312" w:hAnsi="仿宋" w:cs="仿宋_GB2312" w:hint="eastAsia"/>
                <w:szCs w:val="21"/>
              </w:rPr>
              <w:t>代表人或授权代表签字出自同一人之手或未签字；</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17.投标人在开标启动解密环节30分钟内未完成解密的；</w:t>
            </w:r>
          </w:p>
          <w:p w:rsidR="00A32109" w:rsidRPr="00B9076C" w:rsidRDefault="00A32109" w:rsidP="00A00C86">
            <w:pPr>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18.有关法律、法规、规章制度或采购文件规定的其他无效投标文件行为。</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29</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tabs>
                <w:tab w:val="left" w:pos="0"/>
              </w:tabs>
              <w:jc w:val="center"/>
              <w:rPr>
                <w:rFonts w:ascii="仿宋_GB2312" w:eastAsia="仿宋_GB2312" w:hAnsi="仿宋_GB2312" w:cs="仿宋_GB2312"/>
                <w:szCs w:val="21"/>
              </w:rPr>
            </w:pPr>
            <w:proofErr w:type="gramStart"/>
            <w:r w:rsidRPr="00B9076C">
              <w:rPr>
                <w:rFonts w:ascii="仿宋_GB2312" w:eastAsia="仿宋_GB2312" w:hAnsi="仿宋_GB2312" w:cs="仿宋_GB2312" w:hint="eastAsia"/>
                <w:szCs w:val="21"/>
              </w:rPr>
              <w:t>围标串标</w:t>
            </w:r>
            <w:proofErr w:type="gramEnd"/>
          </w:p>
          <w:p w:rsidR="00A32109" w:rsidRPr="00B9076C" w:rsidRDefault="00A32109" w:rsidP="00A00C86">
            <w:pPr>
              <w:widowControl/>
              <w:tabs>
                <w:tab w:val="left" w:pos="0"/>
              </w:tabs>
              <w:jc w:val="center"/>
              <w:rPr>
                <w:rFonts w:ascii="仿宋_GB2312" w:eastAsia="仿宋_GB2312" w:hAnsi="仿宋_GB2312" w:cs="仿宋_GB2312"/>
                <w:szCs w:val="21"/>
              </w:rPr>
            </w:pPr>
            <w:r w:rsidRPr="00B9076C">
              <w:rPr>
                <w:rFonts w:ascii="仿宋_GB2312" w:eastAsia="仿宋_GB2312" w:hAnsi="仿宋_GB2312" w:cs="仿宋_GB2312" w:hint="eastAsia"/>
                <w:szCs w:val="21"/>
              </w:rPr>
              <w:t>认定及处理</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发现供应</w:t>
            </w:r>
            <w:proofErr w:type="gramStart"/>
            <w:r w:rsidRPr="00B9076C">
              <w:rPr>
                <w:rFonts w:ascii="仿宋_GB2312" w:eastAsia="仿宋_GB2312" w:hAnsi="仿宋_GB2312" w:cs="仿宋_GB2312" w:hint="eastAsia"/>
                <w:szCs w:val="21"/>
              </w:rPr>
              <w:t>商存在</w:t>
            </w:r>
            <w:proofErr w:type="gramEnd"/>
            <w:r w:rsidRPr="00B9076C">
              <w:rPr>
                <w:rFonts w:ascii="仿宋_GB2312" w:eastAsia="仿宋_GB2312" w:hAnsi="仿宋_GB2312" w:cs="仿宋_GB2312" w:hint="eastAsia"/>
                <w:szCs w:val="21"/>
              </w:rPr>
              <w:t>下列情形之一的，可认定有疑似</w:t>
            </w:r>
            <w:proofErr w:type="gramStart"/>
            <w:r w:rsidRPr="00B9076C">
              <w:rPr>
                <w:rFonts w:ascii="仿宋_GB2312" w:eastAsia="仿宋_GB2312" w:hAnsi="仿宋_GB2312" w:cs="仿宋_GB2312" w:hint="eastAsia"/>
                <w:szCs w:val="21"/>
              </w:rPr>
              <w:t>围标串标</w:t>
            </w:r>
            <w:proofErr w:type="gramEnd"/>
            <w:r w:rsidRPr="00B9076C">
              <w:rPr>
                <w:rFonts w:ascii="仿宋_GB2312" w:eastAsia="仿宋_GB2312" w:hAnsi="仿宋_GB2312" w:cs="仿宋_GB2312" w:hint="eastAsia"/>
                <w:szCs w:val="21"/>
              </w:rPr>
              <w:t xml:space="preserve">行为： </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1.不同供应商的投标文件由同一单位或者个人编制；</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2.不同供应商委托同一单位或者个人办理投标事宜；</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3.不同供应商的投标文件载明的项目管理成员或者联系人员为同一人；</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4.不同供应商的投标文件异常一致或者投标报价呈规律性差异；</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5.不同供应商的投标文件相互混装；</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6.不同供应商的投标保证金从同一单位或者个人的账户转出；或由同一单位或个人统一办理或支付；</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7.故意废标、中标</w:t>
            </w:r>
            <w:proofErr w:type="gramStart"/>
            <w:r w:rsidRPr="00B9076C">
              <w:rPr>
                <w:rFonts w:ascii="仿宋_GB2312" w:eastAsia="仿宋_GB2312" w:hAnsi="仿宋_GB2312" w:cs="仿宋_GB2312" w:hint="eastAsia"/>
                <w:szCs w:val="21"/>
              </w:rPr>
              <w:t>供应商无正当</w:t>
            </w:r>
            <w:proofErr w:type="gramEnd"/>
            <w:r w:rsidRPr="00B9076C">
              <w:rPr>
                <w:rFonts w:ascii="仿宋_GB2312" w:eastAsia="仿宋_GB2312" w:hAnsi="仿宋_GB2312" w:cs="仿宋_GB2312" w:hint="eastAsia"/>
                <w:szCs w:val="21"/>
              </w:rPr>
              <w:t>理由放弃中标或未按规定与招标人签订合同；</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8.供应商之间约定中标供应商或约定部分供应商放弃投标或者中标；</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9.属于同一集团、协会、商会等组织成员的供应</w:t>
            </w:r>
            <w:proofErr w:type="gramStart"/>
            <w:r w:rsidRPr="00B9076C">
              <w:rPr>
                <w:rFonts w:ascii="仿宋_GB2312" w:eastAsia="仿宋_GB2312" w:hAnsi="仿宋_GB2312" w:cs="仿宋_GB2312" w:hint="eastAsia"/>
                <w:szCs w:val="21"/>
              </w:rPr>
              <w:t>商按照</w:t>
            </w:r>
            <w:proofErr w:type="gramEnd"/>
            <w:r w:rsidRPr="00B9076C">
              <w:rPr>
                <w:rFonts w:ascii="仿宋_GB2312" w:eastAsia="仿宋_GB2312" w:hAnsi="仿宋_GB2312" w:cs="仿宋_GB2312" w:hint="eastAsia"/>
                <w:szCs w:val="21"/>
              </w:rPr>
              <w:t>该组织要求协同投</w:t>
            </w:r>
            <w:r w:rsidRPr="00B9076C">
              <w:rPr>
                <w:rFonts w:ascii="仿宋_GB2312" w:eastAsia="仿宋_GB2312" w:hAnsi="仿宋_GB2312" w:cs="仿宋_GB2312" w:hint="eastAsia"/>
                <w:szCs w:val="21"/>
              </w:rPr>
              <w:lastRenderedPageBreak/>
              <w:t>标；</w:t>
            </w:r>
            <w:r w:rsidRPr="00B9076C">
              <w:rPr>
                <w:rFonts w:ascii="仿宋_GB2312" w:eastAsia="仿宋_GB2312" w:hAnsi="仿宋_GB2312" w:cs="仿宋_GB2312"/>
                <w:szCs w:val="21"/>
              </w:rPr>
              <w:t xml:space="preserve"> </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10.供应商之间为谋取中标或者排斥特定供应商而采取的其他联合行动；</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11.不同的供应商的法定代表人、授权代表人、项目经理等由同一个单位缴纳社会保险；或电话号码相同或互相串用；</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12.不同供应商开标前乘同一辆车（公交车除外）到达开标现场，或住店发票由同一人结单；</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13.不同供应商报价相近，但各项报价不合理，且无合理解释；</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14.故意按采购文件规定的无效投标条款制作无效投标文件参与投标；</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15.一年内有3次（含）以上</w:t>
            </w:r>
            <w:proofErr w:type="gramStart"/>
            <w:r w:rsidRPr="00B9076C">
              <w:rPr>
                <w:rFonts w:ascii="仿宋_GB2312" w:eastAsia="仿宋_GB2312" w:hAnsi="仿宋_GB2312" w:cs="仿宋_GB2312" w:hint="eastAsia"/>
                <w:szCs w:val="21"/>
              </w:rPr>
              <w:t>上</w:t>
            </w:r>
            <w:proofErr w:type="gramEnd"/>
            <w:r w:rsidRPr="00B9076C">
              <w:rPr>
                <w:rFonts w:ascii="仿宋_GB2312" w:eastAsia="仿宋_GB2312" w:hAnsi="仿宋_GB2312" w:cs="仿宋_GB2312" w:hint="eastAsia"/>
                <w:szCs w:val="21"/>
              </w:rPr>
              <w:t>传电子投标文件后，在开标前未撤回投标文件且</w:t>
            </w:r>
            <w:proofErr w:type="gramStart"/>
            <w:r w:rsidRPr="00B9076C">
              <w:rPr>
                <w:rFonts w:ascii="仿宋_GB2312" w:eastAsia="仿宋_GB2312" w:hAnsi="仿宋_GB2312" w:cs="仿宋_GB2312" w:hint="eastAsia"/>
                <w:szCs w:val="21"/>
              </w:rPr>
              <w:t>不</w:t>
            </w:r>
            <w:proofErr w:type="gramEnd"/>
            <w:r w:rsidRPr="00B9076C">
              <w:rPr>
                <w:rFonts w:ascii="仿宋_GB2312" w:eastAsia="仿宋_GB2312" w:hAnsi="仿宋_GB2312" w:cs="仿宋_GB2312" w:hint="eastAsia"/>
                <w:szCs w:val="21"/>
              </w:rPr>
              <w:t>解密的；</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16.投标文件出自同一电脑编制或上传；</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17.递交投标文件截止时间前，多家供应商在几乎同一时间发出撤回；</w:t>
            </w:r>
          </w:p>
          <w:p w:rsidR="00A32109" w:rsidRPr="00B9076C" w:rsidRDefault="00A32109" w:rsidP="00A00C86">
            <w:pPr>
              <w:tabs>
                <w:tab w:val="left" w:pos="0"/>
              </w:tabs>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18.有关法律、法规、规章规定或采购文件规定的其他串通投标行为。</w:t>
            </w:r>
          </w:p>
        </w:tc>
      </w:tr>
      <w:tr w:rsidR="00A32109" w:rsidRPr="00B9076C" w:rsidTr="00A00C86">
        <w:trPr>
          <w:trHeight w:val="606"/>
          <w:jc w:val="center"/>
        </w:trPr>
        <w:tc>
          <w:tcPr>
            <w:tcW w:w="1087" w:type="dxa"/>
            <w:tcBorders>
              <w:top w:val="nil"/>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lastRenderedPageBreak/>
              <w:t>30.1</w:t>
            </w:r>
          </w:p>
        </w:tc>
        <w:tc>
          <w:tcPr>
            <w:tcW w:w="1985" w:type="dxa"/>
            <w:tcBorders>
              <w:top w:val="nil"/>
              <w:left w:val="single" w:sz="4" w:space="0" w:color="auto"/>
              <w:bottom w:val="single" w:sz="4" w:space="0" w:color="auto"/>
              <w:right w:val="single" w:sz="8" w:space="0" w:color="auto"/>
            </w:tcBorders>
            <w:shd w:val="clear" w:color="auto" w:fill="auto"/>
            <w:vAlign w:val="center"/>
          </w:tcPr>
          <w:p w:rsidR="00A32109" w:rsidRPr="00B9076C" w:rsidRDefault="00A32109" w:rsidP="00A00C86">
            <w:pPr>
              <w:shd w:val="clear" w:color="auto" w:fill="FFFFFF"/>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评标方法</w:t>
            </w:r>
          </w:p>
        </w:tc>
        <w:tc>
          <w:tcPr>
            <w:tcW w:w="7123" w:type="dxa"/>
            <w:tcBorders>
              <w:top w:val="nil"/>
              <w:left w:val="nil"/>
              <w:bottom w:val="single" w:sz="4" w:space="0" w:color="auto"/>
              <w:right w:val="single" w:sz="8" w:space="0" w:color="auto"/>
            </w:tcBorders>
            <w:shd w:val="clear" w:color="auto" w:fill="auto"/>
            <w:vAlign w:val="center"/>
          </w:tcPr>
          <w:p w:rsidR="00A32109" w:rsidRPr="00B9076C" w:rsidRDefault="00A32109" w:rsidP="00A00C86">
            <w:pPr>
              <w:spacing w:line="360" w:lineRule="exact"/>
              <w:rPr>
                <w:rFonts w:ascii="仿宋_GB2312" w:eastAsia="仿宋_GB2312" w:hAnsi="仿宋_GB2312" w:cs="仿宋_GB2312"/>
                <w:szCs w:val="21"/>
              </w:rPr>
            </w:pPr>
            <w:r w:rsidRPr="00B9076C">
              <w:rPr>
                <w:rFonts w:ascii="仿宋_GB2312" w:eastAsia="仿宋_GB2312" w:hAnsi="宋体" w:hint="eastAsia"/>
                <w:sz w:val="24"/>
              </w:rPr>
              <w:fldChar w:fldCharType="begin"/>
            </w:r>
            <w:r w:rsidRPr="00B9076C">
              <w:rPr>
                <w:rFonts w:ascii="仿宋_GB2312" w:eastAsia="仿宋_GB2312" w:hAnsi="宋体" w:hint="eastAsia"/>
                <w:sz w:val="24"/>
              </w:rPr>
              <w:instrText>&lt;MK cmd="loop"&gt;&lt;def type="query" recs="method" line="1"&gt;" SELECT b.packageName,b.packagecode,b.reviewmethod FROM gp_package b,gp_packageScheme c WHERE b.packageSchemeId=c.packageSchemeId AND c.schemeId="+NFV("schemeid")&lt;/def&gt;&lt;/MK&gt;</w:instrText>
            </w:r>
            <w:r w:rsidRPr="00B9076C">
              <w:rPr>
                <w:rFonts w:ascii="仿宋_GB2312" w:eastAsia="仿宋_GB2312" w:hAnsi="宋体" w:hint="eastAsia"/>
                <w:sz w:val="24"/>
              </w:rPr>
              <w:fldChar w:fldCharType="end"/>
            </w:r>
            <w:r w:rsidRPr="00B9076C">
              <w:rPr>
                <w:rFonts w:ascii="仿宋_GB2312" w:eastAsia="仿宋_GB2312" w:hAnsi="宋体" w:hint="eastAsia"/>
                <w:sz w:val="24"/>
              </w:rPr>
              <w:fldChar w:fldCharType="begin"/>
            </w:r>
            <w:r w:rsidRPr="00B9076C">
              <w:rPr>
                <w:rFonts w:ascii="仿宋_GB2312" w:eastAsia="仿宋_GB2312" w:hAnsi="宋体" w:hint="eastAsia"/>
                <w:sz w:val="24"/>
              </w:rPr>
              <w:instrText>&lt;MK&gt; method.packagename+"("+method.packagecode+"包),"+translateEnum(method.reviewmethod)&lt;/MK&gt;</w:instrText>
            </w:r>
            <w:r w:rsidRPr="00B9076C">
              <w:rPr>
                <w:rFonts w:ascii="仿宋_GB2312" w:eastAsia="仿宋_GB2312" w:hAnsi="宋体" w:hint="eastAsia"/>
                <w:sz w:val="24"/>
              </w:rPr>
              <w:fldChar w:fldCharType="end"/>
            </w:r>
            <w:r w:rsidRPr="00B9076C">
              <w:rPr>
                <w:rFonts w:ascii="仿宋_GB2312" w:eastAsia="仿宋_GB2312" w:hAnsi="宋体" w:hint="eastAsia"/>
                <w:sz w:val="24"/>
              </w:rPr>
              <w:t xml:space="preserve">  </w:t>
            </w:r>
            <w:r w:rsidR="003066B6" w:rsidRPr="00B9076C">
              <w:rPr>
                <w:rFonts w:ascii="仿宋_GB2312" w:eastAsia="仿宋_GB2312" w:hAnsi="宋体" w:hint="eastAsia"/>
                <w:sz w:val="24"/>
              </w:rPr>
              <w:t>最低评标价法</w:t>
            </w:r>
          </w:p>
        </w:tc>
      </w:tr>
      <w:tr w:rsidR="00A32109" w:rsidRPr="00B9076C" w:rsidTr="00A00C86">
        <w:trPr>
          <w:trHeight w:val="606"/>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32.2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推荐成交候选供应商的数量</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w:t>
            </w:r>
            <w:r w:rsidR="00323421">
              <w:rPr>
                <w:rFonts w:ascii="仿宋_GB2312" w:eastAsia="仿宋_GB2312" w:hAnsi="仿宋_GB2312" w:cs="仿宋_GB2312" w:hint="eastAsia"/>
                <w:szCs w:val="21"/>
              </w:rPr>
              <w:t>3</w:t>
            </w:r>
          </w:p>
        </w:tc>
      </w:tr>
      <w:tr w:rsidR="00A32109" w:rsidRPr="00B9076C" w:rsidTr="00A00C86">
        <w:trPr>
          <w:trHeight w:val="606"/>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确定成交供应商的方式</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rPr>
                <w:rFonts w:ascii="仿宋_GB2312" w:eastAsia="仿宋_GB2312" w:hAnsi="仿宋_GB2312" w:cs="仿宋_GB2312"/>
                <w:szCs w:val="21"/>
                <w:u w:val="single"/>
              </w:rPr>
            </w:pPr>
            <w:r w:rsidRPr="00B9076C">
              <w:rPr>
                <w:rFonts w:ascii="仿宋_GB2312" w:eastAsia="仿宋_GB2312" w:hAnsi="仿宋_GB2312" w:cs="仿宋_GB2312" w:hint="eastAsia"/>
                <w:szCs w:val="21"/>
              </w:rPr>
              <w:t>成交供应商数量：</w:t>
            </w:r>
            <w:r w:rsidRPr="00B9076C">
              <w:rPr>
                <w:rFonts w:ascii="仿宋_GB2312" w:eastAsia="仿宋_GB2312" w:hAnsi="仿宋_GB2312" w:cs="仿宋_GB2312" w:hint="eastAsia"/>
                <w:szCs w:val="21"/>
                <w:u w:val="single"/>
              </w:rPr>
              <w:t xml:space="preserve">  </w:t>
            </w:r>
            <w:r w:rsidR="00323421">
              <w:rPr>
                <w:rFonts w:ascii="仿宋_GB2312" w:eastAsia="仿宋_GB2312" w:hAnsi="仿宋_GB2312" w:cs="仿宋_GB2312" w:hint="eastAsia"/>
                <w:szCs w:val="21"/>
                <w:u w:val="single"/>
              </w:rPr>
              <w:t>1</w:t>
            </w:r>
            <w:r w:rsidRPr="00B9076C">
              <w:rPr>
                <w:rFonts w:ascii="仿宋_GB2312" w:eastAsia="仿宋_GB2312" w:hAnsi="仿宋_GB2312" w:cs="仿宋_GB2312" w:hint="eastAsia"/>
                <w:szCs w:val="21"/>
                <w:u w:val="single"/>
              </w:rPr>
              <w:t xml:space="preserve">  </w:t>
            </w:r>
          </w:p>
          <w:p w:rsidR="00A32109" w:rsidRPr="00B9076C" w:rsidRDefault="00A32109" w:rsidP="00A00C86">
            <w:pPr>
              <w:widowControl/>
              <w:spacing w:line="360" w:lineRule="exact"/>
              <w:rPr>
                <w:rFonts w:ascii="仿宋_GB2312" w:eastAsia="仿宋_GB2312" w:hAnsi="仿宋_GB2312" w:cs="仿宋_GB2312"/>
                <w:szCs w:val="21"/>
              </w:rPr>
            </w:pPr>
            <w:r w:rsidRPr="00B9076C">
              <w:rPr>
                <w:rFonts w:ascii="仿宋_GB2312" w:eastAsia="仿宋_GB2312" w:hAnsi="仿宋_GB2312" w:cs="仿宋_GB2312" w:hint="eastAsia"/>
                <w:szCs w:val="21"/>
              </w:rPr>
              <w:sym w:font="Wingdings 2" w:char="00A3"/>
            </w:r>
            <w:r w:rsidRPr="00B9076C">
              <w:rPr>
                <w:rFonts w:ascii="仿宋_GB2312" w:eastAsia="仿宋_GB2312" w:hAnsi="仿宋_GB2312" w:cs="仿宋_GB2312" w:hint="eastAsia"/>
                <w:szCs w:val="21"/>
              </w:rPr>
              <w:t>采购人委托谈判小组直接确认成交供应商</w:t>
            </w:r>
          </w:p>
          <w:p w:rsidR="00A32109" w:rsidRPr="00B9076C" w:rsidRDefault="00323421" w:rsidP="00A00C86">
            <w:pPr>
              <w:widowControl/>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A32109" w:rsidRPr="00B9076C">
              <w:rPr>
                <w:rFonts w:ascii="仿宋_GB2312" w:eastAsia="仿宋_GB2312" w:hAnsi="仿宋_GB2312" w:cs="仿宋_GB2312" w:hint="eastAsia"/>
                <w:szCs w:val="21"/>
              </w:rPr>
              <w:t>采购人确认成交供应商</w:t>
            </w:r>
          </w:p>
        </w:tc>
      </w:tr>
      <w:tr w:rsidR="00A32109" w:rsidRPr="00B9076C" w:rsidTr="00A00C86">
        <w:trPr>
          <w:trHeight w:val="606"/>
          <w:jc w:val="center"/>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widowControl/>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39.1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hd w:val="clear" w:color="auto" w:fill="FFFFFF"/>
              <w:spacing w:line="360" w:lineRule="exact"/>
              <w:jc w:val="center"/>
              <w:rPr>
                <w:rFonts w:ascii="仿宋_GB2312" w:eastAsia="仿宋_GB2312" w:hAnsi="仿宋_GB2312" w:cs="仿宋_GB2312"/>
                <w:szCs w:val="21"/>
              </w:rPr>
            </w:pPr>
            <w:r w:rsidRPr="00B9076C">
              <w:rPr>
                <w:rFonts w:ascii="仿宋_GB2312" w:eastAsia="仿宋_GB2312" w:hAnsi="仿宋_GB2312" w:cs="仿宋_GB2312" w:hint="eastAsia"/>
                <w:szCs w:val="21"/>
              </w:rPr>
              <w:t>履约保证金</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rsidR="00A32109" w:rsidRPr="00B9076C" w:rsidRDefault="00A32109" w:rsidP="00A00C86">
            <w:pPr>
              <w:shd w:val="clear" w:color="auto" w:fill="FFFFFF"/>
              <w:spacing w:line="360" w:lineRule="exact"/>
              <w:jc w:val="left"/>
              <w:rPr>
                <w:rFonts w:ascii="仿宋_GB2312" w:eastAsia="仿宋_GB2312" w:hAnsi="仿宋_GB2312" w:cs="仿宋_GB2312"/>
                <w:szCs w:val="21"/>
              </w:rPr>
            </w:pPr>
            <w:r w:rsidRPr="00B9076C">
              <w:rPr>
                <w:rFonts w:ascii="仿宋_GB2312" w:eastAsia="仿宋_GB2312" w:hAnsi="仿宋_GB2312" w:cs="仿宋_GB2312" w:hint="eastAsia"/>
                <w:szCs w:val="21"/>
              </w:rPr>
              <w:sym w:font="Wingdings 2" w:char="00A3"/>
            </w:r>
            <w:r w:rsidRPr="00B9076C">
              <w:rPr>
                <w:rFonts w:ascii="仿宋_GB2312" w:eastAsia="仿宋_GB2312" w:hAnsi="仿宋_GB2312" w:cs="仿宋_GB2312" w:hint="eastAsia"/>
                <w:szCs w:val="21"/>
              </w:rPr>
              <w:t>本项目不收取履约保证金</w:t>
            </w:r>
          </w:p>
          <w:p w:rsidR="00A32109" w:rsidRPr="00B9076C" w:rsidRDefault="00323421" w:rsidP="00A00C86">
            <w:pPr>
              <w:shd w:val="clear" w:color="auto" w:fill="FFFFFF"/>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w:t>
            </w:r>
            <w:r w:rsidR="00A32109" w:rsidRPr="00B9076C">
              <w:rPr>
                <w:rFonts w:ascii="仿宋_GB2312" w:eastAsia="仿宋_GB2312" w:hAnsi="仿宋_GB2312" w:cs="仿宋_GB2312" w:hint="eastAsia"/>
                <w:szCs w:val="21"/>
              </w:rPr>
              <w:t>本项目收取履约保证金</w:t>
            </w:r>
          </w:p>
          <w:p w:rsidR="00A32109" w:rsidRPr="00B9076C" w:rsidRDefault="00A32109" w:rsidP="00A00C86">
            <w:pPr>
              <w:widowControl/>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履约保证金金额：</w:t>
            </w:r>
          </w:p>
          <w:p w:rsidR="00A32109" w:rsidRPr="00B9076C" w:rsidRDefault="00A32109" w:rsidP="00A00C86">
            <w:pPr>
              <w:widowControl/>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中标合同价不超过500万元（含），系统自动将投标保证金转为履约保证金；中标合同价500-1000万元（含），按8%标准收取；中标合同价1000-3000万元（含），按6%标准收取；中标合同价3000-5000万元（含），按4%标准收取；中标合同价5000万元以上，按2%标准收取。</w:t>
            </w:r>
          </w:p>
          <w:p w:rsidR="00A32109" w:rsidRPr="00B9076C" w:rsidRDefault="00A32109" w:rsidP="00A00C86">
            <w:pPr>
              <w:shd w:val="clear" w:color="auto" w:fill="FFFFFF"/>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履约保证金递交时间：合同签订前 </w:t>
            </w:r>
          </w:p>
          <w:p w:rsidR="00A32109" w:rsidRPr="00B9076C" w:rsidRDefault="00AE7153" w:rsidP="00A00C86">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sidR="00A32109" w:rsidRPr="00B9076C">
              <w:rPr>
                <w:rFonts w:ascii="仿宋_GB2312" w:eastAsia="仿宋_GB2312" w:hAnsi="仿宋_GB2312" w:cs="仿宋_GB2312" w:hint="eastAsia"/>
                <w:szCs w:val="21"/>
              </w:rPr>
              <w:t xml:space="preserve">保函   </w:t>
            </w:r>
            <w:r>
              <w:rPr>
                <w:rFonts w:ascii="仿宋_GB2312" w:eastAsia="仿宋_GB2312" w:hAnsi="仿宋_GB2312" w:cs="仿宋_GB2312" w:hint="eastAsia"/>
                <w:szCs w:val="21"/>
              </w:rPr>
              <w:t>√</w:t>
            </w:r>
            <w:r w:rsidR="00A32109" w:rsidRPr="00B9076C">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√支票 √其他</w:t>
            </w:r>
          </w:p>
          <w:p w:rsidR="00A32109" w:rsidRPr="00B9076C" w:rsidRDefault="00A32109" w:rsidP="00A00C86">
            <w:pPr>
              <w:ind w:firstLine="420"/>
              <w:rPr>
                <w:rFonts w:ascii="仿宋_GB2312" w:eastAsia="仿宋_GB2312" w:hAnsi="仿宋_GB2312" w:cs="仿宋_GB2312"/>
                <w:szCs w:val="21"/>
              </w:rPr>
            </w:pPr>
            <w:r w:rsidRPr="00B9076C">
              <w:rPr>
                <w:rFonts w:ascii="仿宋_GB2312" w:eastAsia="仿宋_GB2312" w:hAnsi="仿宋_GB2312" w:cs="仿宋_GB2312" w:hint="eastAsia"/>
                <w:szCs w:val="21"/>
              </w:rPr>
              <w:t>履约保证金退还时间及规定：待合同履约验收后5个工作日内，退还中标供应商的履约保证金。</w:t>
            </w:r>
          </w:p>
          <w:p w:rsidR="00AE7153" w:rsidRPr="00323421" w:rsidRDefault="00A32109" w:rsidP="00AE7153">
            <w:pPr>
              <w:ind w:firstLine="420"/>
              <w:rPr>
                <w:rFonts w:ascii="仿宋_GB2312" w:eastAsia="仿宋_GB2312" w:hAnsi="宋体"/>
                <w:color w:val="FF0000"/>
                <w:kern w:val="0"/>
                <w:szCs w:val="21"/>
              </w:rPr>
            </w:pPr>
            <w:r w:rsidRPr="00323421">
              <w:rPr>
                <w:rFonts w:ascii="仿宋_GB2312" w:eastAsia="仿宋_GB2312" w:hAnsi="宋体" w:hint="eastAsia"/>
                <w:color w:val="FF0000"/>
                <w:kern w:val="0"/>
                <w:szCs w:val="21"/>
              </w:rPr>
              <w:t>特别说明：</w:t>
            </w:r>
          </w:p>
          <w:p w:rsidR="00AE7153" w:rsidRPr="00323421" w:rsidRDefault="00AE7153" w:rsidP="00AE7153">
            <w:pPr>
              <w:ind w:firstLine="420"/>
              <w:rPr>
                <w:rFonts w:ascii="仿宋_GB2312" w:eastAsia="仿宋_GB2312" w:hAnsi="宋体"/>
                <w:b/>
                <w:color w:val="FF0000"/>
                <w:kern w:val="0"/>
                <w:szCs w:val="21"/>
              </w:rPr>
            </w:pPr>
            <w:r w:rsidRPr="00323421">
              <w:rPr>
                <w:rFonts w:ascii="仿宋_GB2312" w:eastAsia="仿宋_GB2312" w:hAnsi="宋体" w:hint="eastAsia"/>
                <w:b/>
                <w:color w:val="FF0000"/>
                <w:kern w:val="0"/>
                <w:szCs w:val="21"/>
              </w:rPr>
              <w:t>1、本项目中小微企业</w:t>
            </w:r>
            <w:proofErr w:type="gramStart"/>
            <w:r w:rsidRPr="00323421">
              <w:rPr>
                <w:rFonts w:ascii="仿宋_GB2312" w:eastAsia="仿宋_GB2312" w:hAnsi="宋体" w:hint="eastAsia"/>
                <w:b/>
                <w:color w:val="FF0000"/>
                <w:kern w:val="0"/>
                <w:szCs w:val="21"/>
              </w:rPr>
              <w:t>不</w:t>
            </w:r>
            <w:proofErr w:type="gramEnd"/>
            <w:r w:rsidRPr="00323421">
              <w:rPr>
                <w:rFonts w:ascii="仿宋_GB2312" w:eastAsia="仿宋_GB2312" w:hAnsi="宋体" w:hint="eastAsia"/>
                <w:b/>
                <w:color w:val="FF0000"/>
                <w:kern w:val="0"/>
                <w:szCs w:val="21"/>
              </w:rPr>
              <w:t>交纳投标（响应）保证金、履约保证金。</w:t>
            </w:r>
          </w:p>
          <w:p w:rsidR="00AE7153" w:rsidRPr="00323421" w:rsidRDefault="00AE7153" w:rsidP="00AE7153">
            <w:pPr>
              <w:ind w:firstLine="420"/>
              <w:rPr>
                <w:rFonts w:ascii="仿宋_GB2312" w:eastAsia="仿宋_GB2312" w:hAnsi="宋体"/>
                <w:b/>
                <w:color w:val="FF0000"/>
                <w:kern w:val="0"/>
                <w:szCs w:val="21"/>
              </w:rPr>
            </w:pPr>
            <w:r w:rsidRPr="00323421">
              <w:rPr>
                <w:rFonts w:ascii="仿宋_GB2312" w:eastAsia="仿宋_GB2312" w:hAnsi="宋体" w:hint="eastAsia"/>
                <w:b/>
                <w:color w:val="FF0000"/>
                <w:kern w:val="0"/>
                <w:szCs w:val="21"/>
              </w:rPr>
              <w:t>2、中小</w:t>
            </w:r>
            <w:proofErr w:type="gramStart"/>
            <w:r w:rsidRPr="00323421">
              <w:rPr>
                <w:rFonts w:ascii="仿宋_GB2312" w:eastAsia="仿宋_GB2312" w:hAnsi="宋体" w:hint="eastAsia"/>
                <w:b/>
                <w:color w:val="FF0000"/>
                <w:kern w:val="0"/>
                <w:szCs w:val="21"/>
              </w:rPr>
              <w:t>微企业</w:t>
            </w:r>
            <w:proofErr w:type="gramEnd"/>
            <w:r w:rsidRPr="00323421">
              <w:rPr>
                <w:rFonts w:ascii="仿宋_GB2312" w:eastAsia="仿宋_GB2312" w:hAnsi="宋体" w:hint="eastAsia"/>
                <w:b/>
                <w:color w:val="FF0000"/>
                <w:kern w:val="0"/>
                <w:szCs w:val="21"/>
              </w:rPr>
              <w:t>须在投标（响应）文件中提供中小企业声明函，以方便评审现场核实保证金缴纳情况。声明函可按采购文件第二章《中小企业声明函》格式填写，也可格式自拟（格式自拟的</w:t>
            </w:r>
            <w:proofErr w:type="gramStart"/>
            <w:r w:rsidRPr="00323421">
              <w:rPr>
                <w:rFonts w:ascii="仿宋_GB2312" w:eastAsia="仿宋_GB2312" w:hAnsi="宋体" w:hint="eastAsia"/>
                <w:b/>
                <w:color w:val="FF0000"/>
                <w:kern w:val="0"/>
                <w:szCs w:val="21"/>
              </w:rPr>
              <w:t>声明函仅可用</w:t>
            </w:r>
            <w:proofErr w:type="gramEnd"/>
            <w:r w:rsidRPr="00323421">
              <w:rPr>
                <w:rFonts w:ascii="仿宋_GB2312" w:eastAsia="仿宋_GB2312" w:hAnsi="宋体" w:hint="eastAsia"/>
                <w:b/>
                <w:color w:val="FF0000"/>
                <w:kern w:val="0"/>
                <w:szCs w:val="21"/>
              </w:rPr>
              <w:t>于免缴保证金，不作为享受中小企业扶持政策的依据）。</w:t>
            </w:r>
          </w:p>
          <w:p w:rsidR="00A32109" w:rsidRPr="00B9076C" w:rsidRDefault="00AE7153" w:rsidP="00AE7153">
            <w:pPr>
              <w:ind w:firstLine="420"/>
              <w:rPr>
                <w:rFonts w:ascii="仿宋_GB2312" w:eastAsia="仿宋_GB2312" w:hAnsi="仿宋_GB2312" w:cs="仿宋_GB2312"/>
                <w:szCs w:val="21"/>
              </w:rPr>
            </w:pPr>
            <w:r w:rsidRPr="00323421">
              <w:rPr>
                <w:rFonts w:ascii="仿宋_GB2312" w:eastAsia="仿宋_GB2312" w:hAnsi="宋体" w:hint="eastAsia"/>
                <w:b/>
                <w:color w:val="FF0000"/>
                <w:kern w:val="0"/>
                <w:szCs w:val="21"/>
              </w:rPr>
              <w:t>3、仅本处中小</w:t>
            </w:r>
            <w:proofErr w:type="gramStart"/>
            <w:r w:rsidRPr="00323421">
              <w:rPr>
                <w:rFonts w:ascii="仿宋_GB2312" w:eastAsia="仿宋_GB2312" w:hAnsi="宋体" w:hint="eastAsia"/>
                <w:b/>
                <w:color w:val="FF0000"/>
                <w:kern w:val="0"/>
                <w:szCs w:val="21"/>
              </w:rPr>
              <w:t>微企业</w:t>
            </w:r>
            <w:proofErr w:type="gramEnd"/>
            <w:r w:rsidRPr="00323421">
              <w:rPr>
                <w:rFonts w:ascii="仿宋_GB2312" w:eastAsia="仿宋_GB2312" w:hAnsi="宋体" w:hint="eastAsia"/>
                <w:b/>
                <w:color w:val="FF0000"/>
                <w:kern w:val="0"/>
                <w:szCs w:val="21"/>
              </w:rPr>
              <w:t>是指投标人（供应商）为中小</w:t>
            </w:r>
            <w:proofErr w:type="gramStart"/>
            <w:r w:rsidRPr="00323421">
              <w:rPr>
                <w:rFonts w:ascii="仿宋_GB2312" w:eastAsia="仿宋_GB2312" w:hAnsi="宋体" w:hint="eastAsia"/>
                <w:b/>
                <w:color w:val="FF0000"/>
                <w:kern w:val="0"/>
                <w:szCs w:val="21"/>
              </w:rPr>
              <w:t>微企业</w:t>
            </w:r>
            <w:proofErr w:type="gramEnd"/>
            <w:r w:rsidRPr="00323421">
              <w:rPr>
                <w:rFonts w:ascii="仿宋_GB2312" w:eastAsia="仿宋_GB2312" w:hAnsi="宋体" w:hint="eastAsia"/>
                <w:b/>
                <w:color w:val="FF0000"/>
                <w:kern w:val="0"/>
                <w:szCs w:val="21"/>
              </w:rPr>
              <w:t>或投标人（供应商）所投产品均由中小</w:t>
            </w:r>
            <w:proofErr w:type="gramStart"/>
            <w:r w:rsidRPr="00323421">
              <w:rPr>
                <w:rFonts w:ascii="仿宋_GB2312" w:eastAsia="仿宋_GB2312" w:hAnsi="宋体" w:hint="eastAsia"/>
                <w:b/>
                <w:color w:val="FF0000"/>
                <w:kern w:val="0"/>
                <w:szCs w:val="21"/>
              </w:rPr>
              <w:t>微企业</w:t>
            </w:r>
            <w:proofErr w:type="gramEnd"/>
            <w:r w:rsidRPr="00323421">
              <w:rPr>
                <w:rFonts w:ascii="仿宋_GB2312" w:eastAsia="仿宋_GB2312" w:hAnsi="宋体" w:hint="eastAsia"/>
                <w:b/>
                <w:color w:val="FF0000"/>
                <w:kern w:val="0"/>
                <w:szCs w:val="21"/>
              </w:rPr>
              <w:t>生产。</w:t>
            </w:r>
          </w:p>
        </w:tc>
      </w:tr>
      <w:tr w:rsidR="00A32109" w:rsidRPr="00B9076C" w:rsidTr="00A00C86">
        <w:trPr>
          <w:trHeight w:val="672"/>
          <w:jc w:val="center"/>
        </w:trPr>
        <w:tc>
          <w:tcPr>
            <w:tcW w:w="1087" w:type="dxa"/>
            <w:tcBorders>
              <w:top w:val="single" w:sz="4" w:space="0" w:color="auto"/>
              <w:left w:val="single" w:sz="8" w:space="0" w:color="auto"/>
              <w:bottom w:val="single" w:sz="4" w:space="0" w:color="auto"/>
              <w:right w:val="single" w:sz="4"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szCs w:val="21"/>
              </w:rPr>
            </w:pPr>
            <w:r w:rsidRPr="00B9076C">
              <w:rPr>
                <w:rFonts w:ascii="仿宋_GB2312" w:eastAsia="仿宋_GB2312" w:hAnsi="仿宋_GB2312" w:cs="仿宋_GB2312" w:hint="eastAsia"/>
                <w:szCs w:val="21"/>
              </w:rPr>
              <w:t>42.3</w:t>
            </w:r>
          </w:p>
        </w:tc>
        <w:tc>
          <w:tcPr>
            <w:tcW w:w="1985" w:type="dxa"/>
            <w:tcBorders>
              <w:top w:val="single" w:sz="4" w:space="0" w:color="auto"/>
              <w:left w:val="single" w:sz="4" w:space="0" w:color="auto"/>
              <w:bottom w:val="single" w:sz="4" w:space="0" w:color="auto"/>
              <w:right w:val="single" w:sz="8"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szCs w:val="21"/>
              </w:rPr>
            </w:pPr>
            <w:r w:rsidRPr="00B9076C">
              <w:rPr>
                <w:rFonts w:ascii="仿宋_GB2312" w:eastAsia="仿宋_GB2312" w:hAnsi="仿宋_GB2312" w:cs="仿宋_GB2312" w:hint="eastAsia"/>
                <w:szCs w:val="21"/>
              </w:rPr>
              <w:t>质疑注意事项</w:t>
            </w:r>
          </w:p>
        </w:tc>
        <w:tc>
          <w:tcPr>
            <w:tcW w:w="7123" w:type="dxa"/>
            <w:tcBorders>
              <w:top w:val="single" w:sz="4" w:space="0" w:color="auto"/>
              <w:left w:val="nil"/>
              <w:bottom w:val="single" w:sz="4" w:space="0" w:color="auto"/>
              <w:right w:val="single" w:sz="8" w:space="0" w:color="auto"/>
            </w:tcBorders>
            <w:shd w:val="clear" w:color="auto" w:fill="auto"/>
            <w:vAlign w:val="center"/>
          </w:tcPr>
          <w:p w:rsidR="00A32109" w:rsidRPr="00B9076C" w:rsidRDefault="00A32109" w:rsidP="00A00C86">
            <w:pPr>
              <w:widowControl/>
              <w:shd w:val="clear" w:color="auto" w:fill="FFFFFF"/>
              <w:jc w:val="left"/>
              <w:rPr>
                <w:rFonts w:ascii="仿宋_GB2312" w:eastAsia="仿宋_GB2312" w:hAnsi="仿宋_GB2312" w:cs="仿宋_GB2312"/>
                <w:szCs w:val="21"/>
              </w:rPr>
            </w:pPr>
            <w:r w:rsidRPr="00B9076C">
              <w:rPr>
                <w:rFonts w:ascii="仿宋_GB2312" w:eastAsia="仿宋_GB2312" w:hAnsi="仿宋_GB2312" w:cs="仿宋_GB2312" w:hint="eastAsia"/>
                <w:szCs w:val="21"/>
              </w:rPr>
              <w:t>1.</w:t>
            </w:r>
            <w:r w:rsidRPr="00B9076C">
              <w:rPr>
                <w:rFonts w:ascii="仿宋_GB2312" w:eastAsia="仿宋_GB2312" w:hAnsi="仿宋" w:hint="eastAsia"/>
                <w:szCs w:val="21"/>
              </w:rPr>
              <w:t>质疑函的内容、格式：应符合《政府采购质疑和投诉办法》相关规定和财政部门制定的《政府采购质疑函范本》格式。</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2.质疑供应商必须是参与所质疑项目采购活动的供应商。以联合体形</w:t>
            </w:r>
            <w:proofErr w:type="gramStart"/>
            <w:r w:rsidRPr="00B9076C">
              <w:rPr>
                <w:rFonts w:ascii="仿宋_GB2312" w:eastAsia="仿宋_GB2312" w:hAnsi="仿宋" w:hint="eastAsia"/>
                <w:szCs w:val="21"/>
              </w:rPr>
              <w:t>式参加</w:t>
            </w:r>
            <w:proofErr w:type="gramEnd"/>
            <w:r w:rsidRPr="00B9076C">
              <w:rPr>
                <w:rFonts w:ascii="仿宋_GB2312" w:eastAsia="仿宋_GB2312" w:hAnsi="仿宋" w:hint="eastAsia"/>
                <w:szCs w:val="21"/>
              </w:rPr>
              <w:t>政府采购活动的，其质疑应当由组成联合体的所有供应商共同提出。</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lastRenderedPageBreak/>
              <w:t>3.供应商认为采购文件及其补充文件内容使其权益受到损害的，可以在采购文件公告期满前进行质疑。</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4.供应商认为采购过程、中标或者成交结果使自己的权益受到损害的，可以在知道或者应知其权益受到损害之日起7个工作日内提出。未提交投标文件的供应商，不得就投标报价截止时间后的采购过程、采购结果提出质疑。</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5.供应商应在法定质疑期内一次性针对同一采购程序环节提出质疑，否则针对再次提出质疑将不予接收。（采购程序环节分为：采购公告、招标文件、招标过程、中标结果）</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6.交易中心在接到质疑供应商的质疑后，可根据实际情况组织相关当事人现场答疑，质疑供应</w:t>
            </w:r>
            <w:proofErr w:type="gramStart"/>
            <w:r w:rsidRPr="00B9076C">
              <w:rPr>
                <w:rFonts w:ascii="仿宋_GB2312" w:eastAsia="仿宋_GB2312" w:hAnsi="仿宋" w:hint="eastAsia"/>
                <w:szCs w:val="21"/>
              </w:rPr>
              <w:t>商拒绝</w:t>
            </w:r>
            <w:proofErr w:type="gramEnd"/>
            <w:r w:rsidRPr="00B9076C">
              <w:rPr>
                <w:rFonts w:ascii="仿宋_GB2312" w:eastAsia="仿宋_GB2312" w:hAnsi="仿宋" w:hint="eastAsia"/>
                <w:szCs w:val="21"/>
              </w:rPr>
              <w:t>出席或答应出席而未出席的，视同放弃质疑。</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7.交易中心不接受猜测性质疑。</w:t>
            </w:r>
          </w:p>
          <w:p w:rsidR="00A32109" w:rsidRPr="00B9076C" w:rsidRDefault="00A32109" w:rsidP="00A00C86">
            <w:pPr>
              <w:spacing w:line="0" w:lineRule="atLeast"/>
              <w:rPr>
                <w:rFonts w:ascii="仿宋_GB2312" w:eastAsia="仿宋_GB2312" w:hAnsi="仿宋"/>
                <w:szCs w:val="21"/>
              </w:rPr>
            </w:pPr>
            <w:r w:rsidRPr="00B9076C">
              <w:rPr>
                <w:rFonts w:ascii="仿宋_GB2312" w:eastAsia="仿宋_GB2312" w:hAnsi="仿宋" w:hint="eastAsia"/>
                <w:szCs w:val="21"/>
              </w:rPr>
              <w:t>8.质疑有下列情形之一的，不予受理：</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1）质疑供应商参与了投标活动后，再对采购文件内容提出质疑的；</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2）质疑超过有效期的；</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3）对同一事项重复质疑的；</w:t>
            </w:r>
          </w:p>
          <w:p w:rsidR="00A32109" w:rsidRPr="00B9076C" w:rsidRDefault="00A32109" w:rsidP="00A00C86">
            <w:pPr>
              <w:widowControl/>
              <w:shd w:val="clear" w:color="auto" w:fill="FFFFFF"/>
              <w:jc w:val="left"/>
              <w:rPr>
                <w:rFonts w:ascii="仿宋_GB2312" w:eastAsia="仿宋_GB2312" w:hAnsi="仿宋"/>
                <w:szCs w:val="21"/>
              </w:rPr>
            </w:pPr>
            <w:r w:rsidRPr="00B9076C">
              <w:rPr>
                <w:rFonts w:ascii="仿宋_GB2312" w:eastAsia="仿宋_GB2312" w:hAnsi="仿宋" w:hint="eastAsia"/>
                <w:szCs w:val="21"/>
              </w:rPr>
              <w:t>4）采购文件经过质疑并修改相关内容重新发布后，对于首次发布时间内没有提出质疑的内容，供应</w:t>
            </w:r>
            <w:proofErr w:type="gramStart"/>
            <w:r w:rsidRPr="00B9076C">
              <w:rPr>
                <w:rFonts w:ascii="仿宋_GB2312" w:eastAsia="仿宋_GB2312" w:hAnsi="仿宋" w:hint="eastAsia"/>
                <w:szCs w:val="21"/>
              </w:rPr>
              <w:t>商再次</w:t>
            </w:r>
            <w:proofErr w:type="gramEnd"/>
            <w:r w:rsidRPr="00B9076C">
              <w:rPr>
                <w:rFonts w:ascii="仿宋_GB2312" w:eastAsia="仿宋_GB2312" w:hAnsi="仿宋" w:hint="eastAsia"/>
                <w:szCs w:val="21"/>
              </w:rPr>
              <w:t>提出质疑的。</w:t>
            </w:r>
          </w:p>
          <w:p w:rsidR="00AE7153" w:rsidRPr="00AE7153" w:rsidRDefault="00AE7153" w:rsidP="00AE7153">
            <w:pPr>
              <w:widowControl/>
              <w:shd w:val="clear" w:color="auto" w:fill="FFFFFF"/>
              <w:jc w:val="left"/>
              <w:rPr>
                <w:rFonts w:ascii="仿宋_GB2312" w:eastAsia="仿宋_GB2312" w:hAnsi="仿宋_GB2312" w:cs="仿宋_GB2312"/>
                <w:szCs w:val="21"/>
              </w:rPr>
            </w:pPr>
            <w:r w:rsidRPr="00AE7153">
              <w:rPr>
                <w:rFonts w:ascii="仿宋_GB2312" w:eastAsia="仿宋_GB2312" w:hAnsi="仿宋_GB2312" w:cs="仿宋_GB2312" w:hint="eastAsia"/>
                <w:szCs w:val="21"/>
              </w:rPr>
              <w:t>9. 接收质疑函的方式：按照《辽宁省政府采购电子化质疑投诉管理办法》要求，本项目质疑的提出和答复原则上统一在辽宁政府采购网电子化质疑投诉系统中进行。</w:t>
            </w:r>
          </w:p>
          <w:p w:rsidR="00AE7153" w:rsidRPr="00AE7153" w:rsidRDefault="00AE7153" w:rsidP="00AE7153">
            <w:pPr>
              <w:widowControl/>
              <w:shd w:val="clear" w:color="auto" w:fill="FFFFFF"/>
              <w:jc w:val="left"/>
              <w:rPr>
                <w:rFonts w:ascii="仿宋_GB2312" w:eastAsia="仿宋_GB2312" w:hAnsi="仿宋_GB2312" w:cs="仿宋_GB2312"/>
                <w:szCs w:val="21"/>
              </w:rPr>
            </w:pPr>
            <w:r w:rsidRPr="00AE7153">
              <w:rPr>
                <w:rFonts w:ascii="仿宋_GB2312" w:eastAsia="仿宋_GB2312" w:hAnsi="仿宋_GB2312" w:cs="仿宋_GB2312" w:hint="eastAsia"/>
                <w:szCs w:val="21"/>
              </w:rPr>
              <w:t>联系单位：</w:t>
            </w:r>
            <w:r w:rsidRPr="00AE7153">
              <w:rPr>
                <w:rFonts w:ascii="仿宋_GB2312" w:eastAsia="仿宋_GB2312" w:hAnsi="仿宋_GB2312" w:cs="仿宋_GB2312" w:hint="eastAsia"/>
                <w:szCs w:val="21"/>
                <w:u w:val="single"/>
              </w:rPr>
              <w:t xml:space="preserve">     盘锦市公共采购交易中心   </w:t>
            </w:r>
          </w:p>
          <w:p w:rsidR="00AE7153" w:rsidRPr="00AE7153" w:rsidRDefault="00AE7153" w:rsidP="00AE7153">
            <w:pPr>
              <w:widowControl/>
              <w:shd w:val="clear" w:color="auto" w:fill="FFFFFF"/>
              <w:jc w:val="left"/>
              <w:rPr>
                <w:rFonts w:ascii="仿宋_GB2312" w:eastAsia="仿宋_GB2312" w:hAnsi="仿宋_GB2312" w:cs="仿宋_GB2312"/>
                <w:szCs w:val="21"/>
                <w:u w:val="single"/>
              </w:rPr>
            </w:pPr>
            <w:r w:rsidRPr="00AE7153">
              <w:rPr>
                <w:rFonts w:ascii="仿宋_GB2312" w:eastAsia="仿宋_GB2312" w:hAnsi="仿宋_GB2312" w:cs="仿宋_GB2312" w:hint="eastAsia"/>
                <w:szCs w:val="21"/>
              </w:rPr>
              <w:t>联 系 人：</w:t>
            </w:r>
            <w:r w:rsidRPr="00AE7153">
              <w:rPr>
                <w:rFonts w:ascii="仿宋_GB2312" w:eastAsia="仿宋_GB2312" w:hAnsi="仿宋_GB2312" w:cs="仿宋_GB2312" w:hint="eastAsia"/>
                <w:szCs w:val="21"/>
                <w:u w:val="single"/>
              </w:rPr>
              <w:t xml:space="preserve">            李先生            </w:t>
            </w:r>
          </w:p>
          <w:p w:rsidR="00AE7153" w:rsidRPr="00AE7153" w:rsidRDefault="00AE7153" w:rsidP="00AE7153">
            <w:pPr>
              <w:widowControl/>
              <w:shd w:val="clear" w:color="auto" w:fill="FFFFFF"/>
              <w:jc w:val="left"/>
              <w:rPr>
                <w:rFonts w:ascii="仿宋_GB2312" w:eastAsia="仿宋_GB2312" w:hAnsi="仿宋_GB2312" w:cs="仿宋_GB2312"/>
                <w:szCs w:val="21"/>
              </w:rPr>
            </w:pPr>
            <w:r w:rsidRPr="00AE7153">
              <w:rPr>
                <w:rFonts w:ascii="仿宋_GB2312" w:eastAsia="仿宋_GB2312" w:hAnsi="仿宋_GB2312" w:cs="仿宋_GB2312" w:hint="eastAsia"/>
                <w:szCs w:val="21"/>
              </w:rPr>
              <w:t>联系电话：</w:t>
            </w:r>
            <w:r w:rsidRPr="00AE7153">
              <w:rPr>
                <w:rFonts w:ascii="仿宋_GB2312" w:eastAsia="仿宋_GB2312" w:hAnsi="仿宋_GB2312" w:cs="仿宋_GB2312" w:hint="eastAsia"/>
                <w:szCs w:val="21"/>
                <w:u w:val="single"/>
              </w:rPr>
              <w:t xml:space="preserve">         0427-8650037         </w:t>
            </w:r>
          </w:p>
          <w:p w:rsidR="00A32109" w:rsidRPr="00B9076C" w:rsidRDefault="00AE7153" w:rsidP="00AE7153">
            <w:pPr>
              <w:widowControl/>
              <w:shd w:val="clear" w:color="auto" w:fill="FFFFFF"/>
              <w:jc w:val="left"/>
              <w:rPr>
                <w:rFonts w:ascii="仿宋_GB2312" w:eastAsia="仿宋_GB2312" w:hAnsi="仿宋"/>
                <w:szCs w:val="21"/>
              </w:rPr>
            </w:pPr>
            <w:r w:rsidRPr="00AE7153">
              <w:rPr>
                <w:rFonts w:ascii="仿宋_GB2312" w:eastAsia="仿宋_GB2312" w:hAnsi="仿宋_GB2312" w:cs="仿宋_GB2312" w:hint="eastAsia"/>
                <w:szCs w:val="21"/>
              </w:rPr>
              <w:t>通讯地址：</w:t>
            </w:r>
            <w:r w:rsidRPr="00AE7153">
              <w:rPr>
                <w:rFonts w:ascii="仿宋_GB2312" w:eastAsia="仿宋_GB2312" w:hAnsi="仿宋_GB2312" w:cs="仿宋_GB2312" w:hint="eastAsia"/>
                <w:szCs w:val="21"/>
                <w:u w:val="single"/>
              </w:rPr>
              <w:t xml:space="preserve">      盘锦市大洼区东华路77号</w:t>
            </w:r>
          </w:p>
        </w:tc>
      </w:tr>
      <w:tr w:rsidR="00A32109" w:rsidRPr="00B9076C" w:rsidTr="00A00C86">
        <w:trPr>
          <w:trHeight w:val="672"/>
          <w:jc w:val="center"/>
        </w:trPr>
        <w:tc>
          <w:tcPr>
            <w:tcW w:w="1087" w:type="dxa"/>
            <w:tcBorders>
              <w:top w:val="single" w:sz="4" w:space="0" w:color="auto"/>
              <w:left w:val="single" w:sz="8" w:space="0" w:color="auto"/>
              <w:bottom w:val="single" w:sz="8" w:space="0" w:color="auto"/>
              <w:right w:val="single" w:sz="4"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lastRenderedPageBreak/>
              <w:t>43</w:t>
            </w:r>
          </w:p>
        </w:tc>
        <w:tc>
          <w:tcPr>
            <w:tcW w:w="1985" w:type="dxa"/>
            <w:tcBorders>
              <w:top w:val="single" w:sz="4" w:space="0" w:color="auto"/>
              <w:left w:val="single" w:sz="4" w:space="0" w:color="auto"/>
              <w:bottom w:val="single" w:sz="8" w:space="0" w:color="auto"/>
              <w:right w:val="single" w:sz="8" w:space="0" w:color="auto"/>
            </w:tcBorders>
            <w:shd w:val="clear" w:color="auto" w:fill="auto"/>
            <w:vAlign w:val="center"/>
          </w:tcPr>
          <w:p w:rsidR="00A32109" w:rsidRPr="00B9076C" w:rsidRDefault="00A32109" w:rsidP="00A00C86">
            <w:pPr>
              <w:widowControl/>
              <w:jc w:val="center"/>
              <w:rPr>
                <w:rFonts w:ascii="仿宋_GB2312" w:eastAsia="仿宋_GB2312" w:hAnsi="仿宋_GB2312" w:cs="仿宋_GB2312"/>
                <w:szCs w:val="21"/>
              </w:rPr>
            </w:pPr>
            <w:r w:rsidRPr="00B9076C">
              <w:rPr>
                <w:rFonts w:ascii="仿宋_GB2312" w:eastAsia="仿宋_GB2312" w:hAnsi="仿宋_GB2312" w:cs="仿宋_GB2312" w:hint="eastAsia"/>
                <w:szCs w:val="21"/>
              </w:rPr>
              <w:t>重要提示</w:t>
            </w:r>
          </w:p>
        </w:tc>
        <w:tc>
          <w:tcPr>
            <w:tcW w:w="7123" w:type="dxa"/>
            <w:tcBorders>
              <w:top w:val="single" w:sz="4" w:space="0" w:color="auto"/>
              <w:left w:val="nil"/>
              <w:bottom w:val="single" w:sz="8" w:space="0" w:color="auto"/>
              <w:right w:val="single" w:sz="8" w:space="0" w:color="auto"/>
            </w:tcBorders>
            <w:shd w:val="clear" w:color="auto" w:fill="auto"/>
            <w:vAlign w:val="center"/>
          </w:tcPr>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1.如供应商所投标的有后续相关服务或标的接入时，供应商要确保后续产品或标的物无障碍接入或免费提供接口文件，否则将对其做出相应处理。</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2.如采购人认为必要时可聘请第三方机构参与验收，费用由中标供应商承担。</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3.如供应商所投产品在中央行政单位通用办公设备家具配置标准之内的，单项报价必须执行《关于印发&lt;中央行政单位通用办公设备家具配置标准&gt;的通知》（财资[2016]27号）文件要求，控制在中央行政单位通用办公设备家具配置标准内。</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4.供应商在投标文件制作时，请认真填写授权代表人相关信息。</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5.在评标过程中，如果有需要供应商澄清的事项，谈判小组会对供应商发起在线澄清并用录音电话通知授权代表（请授权代表保持电话畅通），供应商授权代表可以登录系统通过“我的澄清”菜单进行回复，回复时限为谈判小组发起澄清后15分钟，过期后将无法进行回复，视为供应商放弃该权利。</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6.截止开标时间，如果供应</w:t>
            </w:r>
            <w:proofErr w:type="gramStart"/>
            <w:r w:rsidRPr="00B9076C">
              <w:rPr>
                <w:rFonts w:ascii="仿宋_GB2312" w:eastAsia="仿宋_GB2312" w:hAnsi="仿宋" w:hint="eastAsia"/>
                <w:szCs w:val="21"/>
              </w:rPr>
              <w:t>商家数未</w:t>
            </w:r>
            <w:proofErr w:type="gramEnd"/>
            <w:r w:rsidRPr="00B9076C">
              <w:rPr>
                <w:rFonts w:ascii="仿宋_GB2312" w:eastAsia="仿宋_GB2312" w:hAnsi="仿宋" w:hint="eastAsia"/>
                <w:szCs w:val="21"/>
              </w:rPr>
              <w:t>满足开标条件，项目负责人会对项目或者包段进行流标处理，流标后系统会自动发送一封流</w:t>
            </w:r>
            <w:proofErr w:type="gramStart"/>
            <w:r w:rsidRPr="00B9076C">
              <w:rPr>
                <w:rFonts w:ascii="仿宋_GB2312" w:eastAsia="仿宋_GB2312" w:hAnsi="仿宋" w:hint="eastAsia"/>
                <w:szCs w:val="21"/>
              </w:rPr>
              <w:t>标通知</w:t>
            </w:r>
            <w:proofErr w:type="gramEnd"/>
            <w:r w:rsidRPr="00B9076C">
              <w:rPr>
                <w:rFonts w:ascii="仿宋_GB2312" w:eastAsia="仿宋_GB2312" w:hAnsi="仿宋" w:hint="eastAsia"/>
                <w:szCs w:val="21"/>
              </w:rPr>
              <w:t>到参与该项目或者该包段供应商的邮箱（报名时所留邮箱），如果供应商开标当日无法进行解密，请注意查收邮件。</w:t>
            </w:r>
          </w:p>
          <w:p w:rsidR="00A32109" w:rsidRPr="00B9076C" w:rsidRDefault="00A32109" w:rsidP="00A00C86">
            <w:pPr>
              <w:widowControl/>
              <w:shd w:val="clear" w:color="auto" w:fill="FFFFFF"/>
              <w:spacing w:line="0" w:lineRule="atLeast"/>
              <w:jc w:val="left"/>
              <w:rPr>
                <w:rFonts w:ascii="仿宋_GB2312" w:eastAsia="仿宋_GB2312" w:hAnsi="仿宋"/>
                <w:szCs w:val="21"/>
              </w:rPr>
            </w:pPr>
            <w:r w:rsidRPr="00B9076C">
              <w:rPr>
                <w:rFonts w:ascii="仿宋_GB2312" w:eastAsia="仿宋_GB2312" w:hAnsi="仿宋" w:hint="eastAsia"/>
                <w:szCs w:val="21"/>
              </w:rPr>
              <w:t>7.解密时间：开标启动解密环节30分钟内。</w:t>
            </w:r>
          </w:p>
        </w:tc>
      </w:tr>
    </w:tbl>
    <w:p w:rsidR="00A32109" w:rsidRPr="00B9076C" w:rsidRDefault="00A32109" w:rsidP="00A32109">
      <w:pPr>
        <w:rPr>
          <w:rFonts w:ascii="仿宋_GB2312" w:eastAsia="仿宋_GB2312" w:hAnsi="仿宋" w:cs="仿宋_GB2312"/>
        </w:rPr>
      </w:pPr>
      <w:r w:rsidRPr="00B9076C">
        <w:rPr>
          <w:rFonts w:ascii="仿宋_GB2312" w:eastAsia="仿宋_GB2312" w:hAnsi="仿宋" w:cs="仿宋_GB2312" w:hint="eastAsia"/>
        </w:rPr>
        <w:t>注：表格中“</w:t>
      </w:r>
      <w:r w:rsidRPr="00B9076C">
        <w:rPr>
          <w:rFonts w:ascii="仿宋_GB2312" w:eastAsia="仿宋_GB2312" w:hAnsi="仿宋" w:cs="仿宋_GB2312" w:hint="eastAsia"/>
        </w:rPr>
        <w:sym w:font="Wingdings 2" w:char="0052"/>
      </w:r>
      <w:r w:rsidRPr="00B9076C">
        <w:rPr>
          <w:rFonts w:ascii="仿宋_GB2312" w:eastAsia="仿宋_GB2312" w:hAnsi="仿宋" w:cs="仿宋_GB2312" w:hint="eastAsia"/>
        </w:rPr>
        <w:t>”项或“■”项为被选中项。</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cs="仿宋_GB2312" w:hint="eastAsia"/>
          <w:szCs w:val="21"/>
        </w:rPr>
        <w:br w:type="page"/>
      </w:r>
      <w:r w:rsidRPr="00B9076C">
        <w:rPr>
          <w:rFonts w:ascii="仿宋_GB2312" w:eastAsia="仿宋_GB2312" w:hAnsi="仿宋" w:hint="eastAsia"/>
          <w:b/>
          <w:sz w:val="32"/>
          <w:szCs w:val="32"/>
        </w:rPr>
        <w:lastRenderedPageBreak/>
        <w:t>二 总则</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1.采购人、集中采购机构及供应商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1.1采购人：是指依法进行政府采购的国家机关、事业单位、团体组织。</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1.2集中采购机构：是指盘锦市公共采购交易中心（盘锦市行政审批服务中心）</w:t>
      </w:r>
      <w:r w:rsidRPr="00B9076C">
        <w:rPr>
          <w:rFonts w:ascii="仿宋_GB2312" w:eastAsia="仿宋_GB2312" w:hAnsi="仿宋_GB2312" w:cs="仿宋_GB2312" w:hint="eastAsia"/>
          <w:szCs w:val="21"/>
        </w:rPr>
        <w:t>。</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 供应商：是指向采购人提供货物、工程或者服务的法人、非法人组织或者自然人。本项目的供应商及其响应货物须满足以下条件：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1.3.1 在中华人民共和国境内注册，能够独立承担民事责任，有生产或供应能力的本国供应商。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1.3.2 具备《中华人民共和国政府采购法》第二十二条关于供应</w:t>
      </w:r>
      <w:proofErr w:type="gramStart"/>
      <w:r w:rsidRPr="00B9076C">
        <w:rPr>
          <w:rFonts w:ascii="仿宋_GB2312" w:eastAsia="仿宋_GB2312" w:hAnsi="仿宋" w:cs="仿宋_GB2312" w:hint="eastAsia"/>
          <w:szCs w:val="21"/>
        </w:rPr>
        <w:t>商条件</w:t>
      </w:r>
      <w:proofErr w:type="gramEnd"/>
      <w:r w:rsidRPr="00B9076C">
        <w:rPr>
          <w:rFonts w:ascii="仿宋_GB2312" w:eastAsia="仿宋_GB2312" w:hAnsi="仿宋" w:cs="仿宋_GB2312" w:hint="eastAsia"/>
          <w:szCs w:val="21"/>
        </w:rPr>
        <w:t>的规定，遵守本项目采购人本级和上级财政部</w:t>
      </w:r>
      <w:proofErr w:type="gramStart"/>
      <w:r w:rsidRPr="00B9076C">
        <w:rPr>
          <w:rFonts w:ascii="仿宋_GB2312" w:eastAsia="仿宋_GB2312" w:hAnsi="仿宋" w:cs="仿宋_GB2312" w:hint="eastAsia"/>
          <w:szCs w:val="21"/>
        </w:rPr>
        <w:t>门政府</w:t>
      </w:r>
      <w:proofErr w:type="gramEnd"/>
      <w:r w:rsidRPr="00B9076C">
        <w:rPr>
          <w:rFonts w:ascii="仿宋_GB2312" w:eastAsia="仿宋_GB2312" w:hAnsi="仿宋" w:cs="仿宋_GB2312" w:hint="eastAsia"/>
          <w:szCs w:val="21"/>
        </w:rPr>
        <w:t>采购的有关规定。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1.3.3 以集中采购机构认可的方式获得了本项目的采购文件。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1.3.4 符合供应商须知表1.3.4条中规定的资格条件。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w:t>
      </w:r>
      <w:r w:rsidR="001413F0" w:rsidRPr="00B9076C">
        <w:rPr>
          <w:rFonts w:ascii="仿宋_GB2312" w:eastAsia="仿宋_GB2312" w:hAnsi="仿宋" w:cs="仿宋_GB2312" w:hint="eastAsia"/>
          <w:szCs w:val="21"/>
        </w:rPr>
        <w:t>5</w:t>
      </w:r>
      <w:r w:rsidRPr="00B9076C">
        <w:rPr>
          <w:rFonts w:ascii="仿宋_GB2312" w:eastAsia="仿宋_GB2312" w:hAnsi="仿宋" w:cs="仿宋_GB2312" w:hint="eastAsia"/>
          <w:szCs w:val="21"/>
        </w:rPr>
        <w:t xml:space="preserve"> 若供应商须知表1.3.</w:t>
      </w:r>
      <w:r w:rsidR="001413F0" w:rsidRPr="00B9076C">
        <w:rPr>
          <w:rFonts w:ascii="仿宋_GB2312" w:eastAsia="仿宋_GB2312" w:hAnsi="仿宋" w:cs="仿宋_GB2312" w:hint="eastAsia"/>
          <w:szCs w:val="21"/>
        </w:rPr>
        <w:t>5</w:t>
      </w:r>
      <w:r w:rsidRPr="00B9076C">
        <w:rPr>
          <w:rFonts w:ascii="仿宋_GB2312" w:eastAsia="仿宋_GB2312" w:hAnsi="仿宋" w:cs="仿宋_GB2312" w:hint="eastAsia"/>
          <w:szCs w:val="21"/>
        </w:rPr>
        <w:t>条中写明专门面向中小企业采购的，如供应商为非中小企业且所响应产品为非中小企业产品，其投标文件将被认定为无效响应。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w:t>
      </w:r>
      <w:r w:rsidR="001413F0" w:rsidRPr="00B9076C">
        <w:rPr>
          <w:rFonts w:ascii="仿宋_GB2312" w:eastAsia="仿宋_GB2312" w:hAnsi="仿宋" w:cs="仿宋_GB2312" w:hint="eastAsia"/>
          <w:szCs w:val="21"/>
        </w:rPr>
        <w:t>6</w:t>
      </w:r>
      <w:r w:rsidRPr="00B9076C">
        <w:rPr>
          <w:rFonts w:ascii="仿宋_GB2312" w:eastAsia="仿宋_GB2312" w:hAnsi="仿宋" w:cs="仿宋_GB2312" w:hint="eastAsia"/>
          <w:szCs w:val="21"/>
        </w:rPr>
        <w:t>若供应商须知表1.3.</w:t>
      </w:r>
      <w:r w:rsidR="001413F0" w:rsidRPr="00B9076C">
        <w:rPr>
          <w:rFonts w:ascii="仿宋_GB2312" w:eastAsia="仿宋_GB2312" w:hAnsi="仿宋" w:cs="仿宋_GB2312" w:hint="eastAsia"/>
          <w:szCs w:val="21"/>
        </w:rPr>
        <w:t>6</w:t>
      </w:r>
      <w:r w:rsidRPr="00B9076C">
        <w:rPr>
          <w:rFonts w:ascii="仿宋_GB2312" w:eastAsia="仿宋_GB2312" w:hAnsi="仿宋" w:cs="仿宋_GB2312" w:hint="eastAsia"/>
          <w:szCs w:val="21"/>
        </w:rPr>
        <w:t>条中写明采购的产品为财政部、发展改革委、生态环境部等部门发布的品目清单中属于实施政府强制采购品目清单范围的节能产品，如供应商所报产品不具备依据国家确定的认证机构出具的、处于有效期之内的节能产品认证证书，其响应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 如供应商须知表1.4条中允许联合体参加采购活动的，对联合体规定如下：</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1.4.1 两个或两个以上供应商可以组成一个联合体，以一个供应商的身份参加采购活动。</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1.4.2 联合体各方均应符合《中华人民共和国政府采购法》第二十二条规定的条件。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1.4.3 采购人根据采购项目对供应商的特殊要求，联合体中至少应当有一方符合相关规定。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1.4.4 联合体各方应签订共同参加采购活动协议，明确约定联合体各方承担的工作和相应的责任。</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1.4.5 大中型企业、其他自然人、法人或者非法人组织与小型、微型企业组成联合体共同参加采购活动，共同参加采购活动协议中应写明小型、微型企业的协议合同金额占到共同参加采购活动协议</w:t>
      </w:r>
      <w:proofErr w:type="gramStart"/>
      <w:r w:rsidRPr="00B9076C">
        <w:rPr>
          <w:rFonts w:ascii="仿宋_GB2312" w:eastAsia="仿宋_GB2312" w:hAnsi="仿宋" w:cs="仿宋_GB2312" w:hint="eastAsia"/>
          <w:szCs w:val="21"/>
        </w:rPr>
        <w:t>响应总</w:t>
      </w:r>
      <w:proofErr w:type="gramEnd"/>
      <w:r w:rsidRPr="00B9076C">
        <w:rPr>
          <w:rFonts w:ascii="仿宋_GB2312" w:eastAsia="仿宋_GB2312" w:hAnsi="仿宋" w:cs="仿宋_GB2312" w:hint="eastAsia"/>
          <w:szCs w:val="21"/>
        </w:rPr>
        <w:t>金额的比例。</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1.4.6 联合体中有同类资质的供应</w:t>
      </w:r>
      <w:proofErr w:type="gramStart"/>
      <w:r w:rsidRPr="00B9076C">
        <w:rPr>
          <w:rFonts w:ascii="仿宋_GB2312" w:eastAsia="仿宋_GB2312" w:hAnsi="仿宋" w:cs="仿宋_GB2312" w:hint="eastAsia"/>
          <w:szCs w:val="21"/>
        </w:rPr>
        <w:t>商按照</w:t>
      </w:r>
      <w:proofErr w:type="gramEnd"/>
      <w:r w:rsidRPr="00B9076C">
        <w:rPr>
          <w:rFonts w:ascii="仿宋_GB2312" w:eastAsia="仿宋_GB2312" w:hAnsi="仿宋" w:cs="仿宋_GB2312" w:hint="eastAsia"/>
          <w:szCs w:val="21"/>
        </w:rPr>
        <w:t>联合体分工承担相同工作的，按照较低的资质等级确定联合体的资质等级。</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1.4.7 以联合体形</w:t>
      </w:r>
      <w:proofErr w:type="gramStart"/>
      <w:r w:rsidRPr="00B9076C">
        <w:rPr>
          <w:rFonts w:ascii="仿宋_GB2312" w:eastAsia="仿宋_GB2312" w:hAnsi="仿宋" w:cs="仿宋_GB2312" w:hint="eastAsia"/>
          <w:szCs w:val="21"/>
        </w:rPr>
        <w:t>式参加</w:t>
      </w:r>
      <w:proofErr w:type="gramEnd"/>
      <w:r w:rsidRPr="00B9076C">
        <w:rPr>
          <w:rFonts w:ascii="仿宋_GB2312" w:eastAsia="仿宋_GB2312" w:hAnsi="仿宋" w:cs="仿宋_GB2312" w:hint="eastAsia"/>
          <w:szCs w:val="21"/>
        </w:rPr>
        <w:t>政府采购活动的，联合体各方不得再单独参加或者与其</w:t>
      </w:r>
      <w:proofErr w:type="gramStart"/>
      <w:r w:rsidRPr="00B9076C">
        <w:rPr>
          <w:rFonts w:ascii="仿宋_GB2312" w:eastAsia="仿宋_GB2312" w:hAnsi="仿宋" w:cs="仿宋_GB2312" w:hint="eastAsia"/>
          <w:szCs w:val="21"/>
        </w:rPr>
        <w:t>他供应</w:t>
      </w:r>
      <w:proofErr w:type="gramEnd"/>
      <w:r w:rsidRPr="00B9076C">
        <w:rPr>
          <w:rFonts w:ascii="仿宋_GB2312" w:eastAsia="仿宋_GB2312" w:hAnsi="仿宋" w:cs="仿宋_GB2312" w:hint="eastAsia"/>
          <w:szCs w:val="21"/>
        </w:rPr>
        <w:t>商另外组成联合体参加本项目采购活动，否则相关投标文件将被认定为无效响应。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（1）两个以上的自然人、法人或者其他组织可以组成一个联合体，以一个供应商的身份共同参加政府采购活动。</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（2）联合体成交的，联合体各方应共同与采购人签订采购合同，就采购合同约定的事项对采购人承担连带责任。</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1.4.8 对联合体参加采购活动的其他资格要求见供应商须知表1.4.8条。</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lastRenderedPageBreak/>
        <w:t>★1.5 单位负责人为同一人或者存在直接控股、管理关系的不同供应商，其相关响应将被认定为无效响应。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★1.6 为本项目提供</w:t>
      </w:r>
      <w:proofErr w:type="gramStart"/>
      <w:r w:rsidRPr="00B9076C">
        <w:rPr>
          <w:rFonts w:ascii="仿宋_GB2312" w:eastAsia="仿宋_GB2312" w:hAnsi="仿宋" w:cs="仿宋_GB2312" w:hint="eastAsia"/>
          <w:szCs w:val="21"/>
        </w:rPr>
        <w:t>过整体</w:t>
      </w:r>
      <w:proofErr w:type="gramEnd"/>
      <w:r w:rsidRPr="00B9076C">
        <w:rPr>
          <w:rFonts w:ascii="仿宋_GB2312" w:eastAsia="仿宋_GB2312" w:hAnsi="仿宋" w:cs="仿宋_GB2312" w:hint="eastAsia"/>
          <w:szCs w:val="21"/>
        </w:rPr>
        <w:t>设计、规范编制或者项目管理、监理、检测等服务的供应商，不得再参加本项目上述服务以外的其他采购活动。否则其投标文件将被认定为无效响应。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★1.7 供应商在谈判过程中不得向采购人提供、给予任何有价值的物品，影响其正常决策行为。一经发现，其将被认定为无效响应。</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2.资金来源</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2.1  本项目的采购人已获得足以支付本次谈判后所签订的合同项下的资金（包括财政性资金和本项目采购中无法与财政性资金分割的非财政性资金）。</w:t>
      </w:r>
    </w:p>
    <w:p w:rsidR="009828FA" w:rsidRPr="00B9076C" w:rsidRDefault="009828FA"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★2.2项目预算金额和分项或分包最高</w:t>
      </w:r>
      <w:proofErr w:type="gramStart"/>
      <w:r w:rsidRPr="00B9076C">
        <w:rPr>
          <w:rFonts w:ascii="仿宋_GB2312" w:eastAsia="仿宋_GB2312" w:hAnsi="仿宋_GB2312" w:cs="仿宋_GB2312" w:hint="eastAsia"/>
          <w:szCs w:val="21"/>
        </w:rPr>
        <w:t>限价见供应</w:t>
      </w:r>
      <w:proofErr w:type="gramEnd"/>
      <w:r w:rsidRPr="00B9076C">
        <w:rPr>
          <w:rFonts w:ascii="仿宋_GB2312" w:eastAsia="仿宋_GB2312" w:hAnsi="仿宋_GB2312" w:cs="仿宋_GB2312" w:hint="eastAsia"/>
          <w:szCs w:val="21"/>
        </w:rPr>
        <w:t>商须知表2.2条。</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_GB2312" w:cs="仿宋_GB2312" w:hint="eastAsia"/>
          <w:szCs w:val="21"/>
        </w:rPr>
        <w:t>★2.</w:t>
      </w:r>
      <w:r w:rsidR="009828FA" w:rsidRPr="00B9076C">
        <w:rPr>
          <w:rFonts w:ascii="仿宋_GB2312" w:eastAsia="仿宋_GB2312" w:hAnsi="仿宋_GB2312" w:cs="仿宋_GB2312" w:hint="eastAsia"/>
          <w:szCs w:val="21"/>
        </w:rPr>
        <w:t>3</w:t>
      </w:r>
      <w:r w:rsidRPr="00B9076C">
        <w:rPr>
          <w:rFonts w:ascii="仿宋_GB2312" w:eastAsia="仿宋_GB2312" w:hAnsi="仿宋_GB2312" w:cs="仿宋_GB2312" w:hint="eastAsia"/>
          <w:szCs w:val="21"/>
        </w:rPr>
        <w:t>供应商报价超过采购文件规定的预算金额或者分项、分包最高限价的，其投标文件将被认定为无效响应。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3.语言文字</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除专用术语外，与谈判有关的语言均使用中文。必要时专用术语应附有中文注释。对不同文字文本投标文件的解释发生异议的，以中文文本为准。</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★4.计量单位</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除供应商须知表4条中有特殊要求外，投标文件中所使用的计量单位，应采用中华人民共和国法定计量单位。</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★5.谈判费用</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不论谈判的结果如何，供应商应承担所有与准备和参加本次采购活动有关的费用。</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★6.现场考察、谈判前答疑会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6.1</w:t>
      </w:r>
      <w:hyperlink w:anchor="_踏勘现场" w:history="1">
        <w:r w:rsidRPr="00B9076C">
          <w:rPr>
            <w:rFonts w:ascii="仿宋_GB2312" w:eastAsia="仿宋_GB2312" w:hAnsi="仿宋" w:cs="仿宋_GB2312" w:hint="eastAsia"/>
            <w:szCs w:val="21"/>
          </w:rPr>
          <w:t>供应商须知表</w:t>
        </w:r>
      </w:hyperlink>
      <w:r w:rsidRPr="00B9076C">
        <w:rPr>
          <w:rFonts w:ascii="仿宋_GB2312" w:eastAsia="仿宋_GB2312" w:hAnsi="仿宋" w:cs="仿宋_GB2312" w:hint="eastAsia"/>
          <w:szCs w:val="21"/>
        </w:rPr>
        <w:t>6.1条规定组织现场考察或谈判前答疑会的，采购人按规定的时间、地点组织供应商现场考察或谈判前答疑会，或者在领取采购文件期限截止后以书面形式通知所有获取采购文件的潜在供应商。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6.2</w:t>
      </w:r>
      <w:r w:rsidRPr="00B9076C">
        <w:rPr>
          <w:rFonts w:ascii="仿宋_GB2312" w:eastAsia="仿宋_GB2312" w:hAnsi="仿宋" w:cs="仿宋_GB2312"/>
          <w:szCs w:val="21"/>
        </w:rPr>
        <w:t>由于未参加现场考察或标前答疑而导致对项目实际情况不了解，影响技术文件编制、投标报价准确性、综合因素响应不全面等问题的，由投标人自行承担相应后果</w:t>
      </w:r>
      <w:r w:rsidRPr="00B9076C">
        <w:rPr>
          <w:rFonts w:ascii="仿宋_GB2312" w:eastAsia="仿宋_GB2312" w:hAnsi="仿宋" w:cs="仿宋_GB2312" w:hint="eastAsia"/>
          <w:szCs w:val="21"/>
        </w:rPr>
        <w:t>。</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6.3现场考察及参加标前答疑会所发生的费用及一切责任由供应商自行承担。</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7.适用法律</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本项目的采购人、集中采购机构、供应商、谈判小组的相关行为均受《中华人民共和国政府采购法》《中华人民共和国政府采购法实施条例》《政府采购非招标采购方式管理办法》及本项目本级和上级财政部</w:t>
      </w:r>
      <w:proofErr w:type="gramStart"/>
      <w:r w:rsidRPr="00B9076C">
        <w:rPr>
          <w:rFonts w:ascii="仿宋_GB2312" w:eastAsia="仿宋_GB2312" w:hAnsi="仿宋" w:cs="仿宋_GB2312" w:hint="eastAsia"/>
          <w:szCs w:val="21"/>
        </w:rPr>
        <w:t>门政府</w:t>
      </w:r>
      <w:proofErr w:type="gramEnd"/>
      <w:r w:rsidRPr="00B9076C">
        <w:rPr>
          <w:rFonts w:ascii="仿宋_GB2312" w:eastAsia="仿宋_GB2312" w:hAnsi="仿宋" w:cs="仿宋_GB2312" w:hint="eastAsia"/>
          <w:szCs w:val="21"/>
        </w:rPr>
        <w:t>采购有关规定的约束，其权利受到上述法律法规的保护。</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hint="eastAsia"/>
          <w:b/>
          <w:sz w:val="32"/>
          <w:szCs w:val="32"/>
        </w:rPr>
        <w:t>三 采购文件</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8.采购文件构成</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8.1 采购文件共六章，内容如下:</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采购公告</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lastRenderedPageBreak/>
        <w:t>第一章 供应商须知</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第二章 投标文件内容及格式</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第三章 货物需求</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第四章 谈判内容、谈判过程中可能实质性变动的内容</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第五章 评标方法</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第六章 政府采购合同条款及格式</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★8.2 供应商应认真阅读采购文件所有的事项、格式、条款等。如供应商没有按照采购文件要求提交资料，或者投标文件没有对采购文件做出实质性响应，可能导致其投标文件被认定为无效响应。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shd w:val="clear" w:color="auto" w:fill="FFFFFF"/>
        </w:rPr>
      </w:pPr>
      <w:r w:rsidRPr="00B9076C">
        <w:rPr>
          <w:rFonts w:ascii="仿宋_GB2312" w:eastAsia="仿宋_GB2312" w:hAnsi="仿宋" w:cs="仿宋_GB2312" w:hint="eastAsia"/>
          <w:b/>
          <w:szCs w:val="21"/>
        </w:rPr>
        <w:t>9.采购文件的澄清与修改</w:t>
      </w:r>
      <w:r w:rsidRPr="00B9076C">
        <w:rPr>
          <w:rFonts w:ascii="仿宋_GB2312" w:eastAsia="仿宋_GB2312" w:hAnsi="仿宋" w:cs="仿宋_GB2312" w:hint="eastAsia"/>
          <w:b/>
          <w:szCs w:val="21"/>
        </w:rPr>
        <w:br/>
      </w:r>
      <w:r w:rsidRPr="00B9076C">
        <w:rPr>
          <w:rFonts w:ascii="仿宋_GB2312" w:eastAsia="仿宋_GB2312" w:hAnsi="仿宋" w:cs="仿宋_GB2312" w:hint="eastAsia"/>
          <w:szCs w:val="21"/>
        </w:rPr>
        <w:t>9.1</w:t>
      </w:r>
      <w:r w:rsidRPr="00B9076C">
        <w:rPr>
          <w:rFonts w:ascii="仿宋_GB2312" w:eastAsia="仿宋_GB2312" w:hAnsi="仿宋" w:cs="仿宋_GB2312" w:hint="eastAsia"/>
          <w:szCs w:val="21"/>
          <w:shd w:val="clear" w:color="auto" w:fill="FFFFFF"/>
        </w:rPr>
        <w:t>采购人、集中采购机构可以对已发出的采购文件进行必要的澄清或者修改。澄清或者修改的内容可能影响投标文件编制的，应当在递交首次投标文件截止之日三个工作日前，</w:t>
      </w:r>
      <w:r w:rsidRPr="00B9076C">
        <w:rPr>
          <w:rFonts w:ascii="仿宋_GB2312" w:eastAsia="仿宋_GB2312" w:hAnsi="仿宋" w:cs="仿宋_GB2312" w:hint="eastAsia"/>
          <w:szCs w:val="21"/>
        </w:rPr>
        <w:t>在原公告发布媒体上发布变更公告</w:t>
      </w:r>
      <w:r w:rsidRPr="00B9076C">
        <w:rPr>
          <w:rFonts w:ascii="仿宋_GB2312" w:eastAsia="仿宋_GB2312" w:hAnsi="仿宋" w:cs="仿宋_GB2312" w:hint="eastAsia"/>
          <w:szCs w:val="21"/>
          <w:shd w:val="clear" w:color="auto" w:fill="FFFFFF"/>
        </w:rPr>
        <w:t>，以邮件形式通知所有接收采购文件的供应商，不足3个工作日的，应当顺延首次递交投标文件截止时间。</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9.2澄清或者修改的内容为采购文件的组成部分，对所有采购文件的收受人具有约束力。供应商在收到上述通知后，应及时向集中采购机构回函确认。</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hint="eastAsia"/>
          <w:b/>
          <w:sz w:val="32"/>
          <w:szCs w:val="32"/>
        </w:rPr>
        <w:t>四 投标文件的编制</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10.响应范围</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10.1项目有分包的，供应商可对采购文件其中某一个分包或几个分包进行响应。</w:t>
      </w:r>
      <w:r w:rsidRPr="00B9076C">
        <w:rPr>
          <w:rFonts w:ascii="仿宋_GB2312" w:eastAsia="仿宋_GB2312" w:hAnsi="仿宋" w:cs="仿宋_GB2312" w:hint="eastAsia"/>
          <w:szCs w:val="21"/>
        </w:rPr>
        <w:br/>
        <w:t>★10.2供应商应当对所响应分包采购文件中“货物需求”所列的所有货物内容进行响应，如仅响应分包中某一包的部分内容，其该包投标文件将被认定为无效响应。</w:t>
      </w:r>
    </w:p>
    <w:p w:rsidR="009828FA"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szCs w:val="21"/>
        </w:rPr>
        <w:t>10.</w:t>
      </w:r>
      <w:r w:rsidR="009828FA" w:rsidRPr="00B9076C">
        <w:rPr>
          <w:rFonts w:ascii="仿宋_GB2312" w:eastAsia="仿宋_GB2312" w:hAnsi="仿宋" w:cs="仿宋_GB2312" w:hint="eastAsia"/>
          <w:szCs w:val="21"/>
        </w:rPr>
        <w:t>3</w:t>
      </w:r>
      <w:r w:rsidRPr="00B9076C">
        <w:rPr>
          <w:rFonts w:ascii="仿宋_GB2312" w:eastAsia="仿宋_GB2312" w:hAnsi="仿宋" w:cs="仿宋_GB2312" w:hint="eastAsia"/>
          <w:szCs w:val="21"/>
        </w:rPr>
        <w:t>无论采购文件第三章 货物需求中是否要求，供应商所响应货物均应符合国家强制性标准。</w:t>
      </w:r>
      <w:r w:rsidRPr="00B9076C">
        <w:rPr>
          <w:rFonts w:ascii="仿宋_GB2312" w:eastAsia="仿宋_GB2312" w:hAnsi="仿宋" w:cs="仿宋_GB2312" w:hint="eastAsia"/>
          <w:szCs w:val="21"/>
        </w:rPr>
        <w:br/>
      </w:r>
      <w:r w:rsidRPr="00B9076C">
        <w:rPr>
          <w:rFonts w:ascii="仿宋_GB2312" w:eastAsia="仿宋_GB2312" w:hAnsi="仿宋" w:cs="仿宋_GB2312" w:hint="eastAsia"/>
          <w:b/>
          <w:szCs w:val="21"/>
        </w:rPr>
        <w:t>11.投标文件构成</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b/>
          <w:szCs w:val="21"/>
        </w:rPr>
        <w:t>★11.1供应商应完整地按采购文件提供的投标文件格式及要求编写投标文件。投标文件应包括资格证明文件、符合性证明文件、其它材料三部分。具体详见第二章 投标文件内容及格式。</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★11.2供应商应按采购文件提供的格式编写投标文件。采购文件提供标准格式的按标准格式填列，未提供标准格式的可自行拟定。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11.3 样品或演示要求详见供应商须知表11.3条。</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★12.响应报价</w:t>
      </w:r>
    </w:p>
    <w:p w:rsidR="009828FA" w:rsidRPr="00B9076C" w:rsidRDefault="009828FA" w:rsidP="009828FA">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12.1所有响应均</w:t>
      </w:r>
      <w:proofErr w:type="gramStart"/>
      <w:r w:rsidRPr="00B9076C">
        <w:rPr>
          <w:rFonts w:ascii="仿宋_GB2312" w:eastAsia="仿宋_GB2312" w:hAnsi="仿宋_GB2312" w:cs="仿宋_GB2312" w:hint="eastAsia"/>
          <w:szCs w:val="21"/>
        </w:rPr>
        <w:t>按供应</w:t>
      </w:r>
      <w:proofErr w:type="gramEnd"/>
      <w:r w:rsidRPr="00B9076C">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9828FA" w:rsidRPr="00B9076C" w:rsidRDefault="009828FA" w:rsidP="009828FA">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9828FA" w:rsidRPr="00B9076C" w:rsidRDefault="009828FA" w:rsidP="009828FA">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12.3供应商提交的最后报价,在合同履行过程中是固定不变的，不得以任何理由予以变更。任何包含价格调</w:t>
      </w:r>
      <w:r w:rsidRPr="00B9076C">
        <w:rPr>
          <w:rFonts w:ascii="仿宋_GB2312" w:eastAsia="仿宋_GB2312" w:hAnsi="仿宋_GB2312" w:cs="仿宋_GB2312" w:hint="eastAsia"/>
          <w:szCs w:val="21"/>
        </w:rPr>
        <w:lastRenderedPageBreak/>
        <w:t>整要求的响应，其响应文件将被认定为无效响应。</w:t>
      </w:r>
    </w:p>
    <w:p w:rsidR="009828FA" w:rsidRPr="00B9076C" w:rsidRDefault="009828FA" w:rsidP="009828FA">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12.4每种服务只能有一个响应报价。采购人不接受具有附加条件的报价。</w:t>
      </w:r>
    </w:p>
    <w:p w:rsidR="009828FA" w:rsidRPr="00B9076C" w:rsidRDefault="009828FA" w:rsidP="009828FA">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12.5除非采购文件另有规定，报价原则上精确到小数点后两位。</w:t>
      </w:r>
    </w:p>
    <w:p w:rsidR="009828FA" w:rsidRPr="00B9076C" w:rsidRDefault="00A32109" w:rsidP="00A32109">
      <w:pPr>
        <w:adjustRightInd w:val="0"/>
        <w:snapToGrid w:val="0"/>
        <w:spacing w:line="360" w:lineRule="auto"/>
        <w:jc w:val="left"/>
        <w:rPr>
          <w:rFonts w:ascii="仿宋_GB2312" w:eastAsia="仿宋_GB2312" w:hAnsi="仿宋" w:cs="仿宋_GB2312"/>
          <w:b/>
          <w:szCs w:val="21"/>
        </w:rPr>
      </w:pPr>
      <w:r w:rsidRPr="00B9076C">
        <w:rPr>
          <w:rFonts w:ascii="仿宋_GB2312" w:eastAsia="仿宋_GB2312" w:hAnsi="仿宋" w:cs="仿宋_GB2312" w:hint="eastAsia"/>
          <w:b/>
          <w:szCs w:val="21"/>
        </w:rPr>
        <w:t>★13.投标保证金</w:t>
      </w:r>
    </w:p>
    <w:p w:rsidR="00A32109" w:rsidRPr="00B9076C" w:rsidRDefault="00A32109" w:rsidP="00A32109">
      <w:pPr>
        <w:adjustRightInd w:val="0"/>
        <w:snapToGrid w:val="0"/>
        <w:spacing w:line="360" w:lineRule="auto"/>
        <w:jc w:val="left"/>
        <w:rPr>
          <w:rFonts w:ascii="仿宋_GB2312" w:eastAsia="仿宋_GB2312" w:hAnsi="仿宋" w:cs="仿宋_GB2312"/>
          <w:szCs w:val="21"/>
        </w:rPr>
      </w:pPr>
      <w:r w:rsidRPr="00B9076C">
        <w:rPr>
          <w:rFonts w:ascii="仿宋_GB2312" w:eastAsia="仿宋_GB2312" w:hAnsi="仿宋" w:cs="仿宋_GB2312" w:hint="eastAsia"/>
          <w:b/>
          <w:szCs w:val="21"/>
        </w:rPr>
        <w:t>13.1供应商应提交供应商须知表13.1条中规定的投标保证金，并作为其投标文件的一部分。</w:t>
      </w:r>
    </w:p>
    <w:p w:rsidR="009828FA" w:rsidRPr="00B9076C" w:rsidRDefault="00A32109" w:rsidP="00A32109">
      <w:pPr>
        <w:adjustRightInd w:val="0"/>
        <w:snapToGrid w:val="0"/>
        <w:spacing w:line="360" w:lineRule="auto"/>
        <w:jc w:val="left"/>
        <w:rPr>
          <w:rFonts w:ascii="仿宋_GB2312" w:eastAsia="仿宋_GB2312" w:hAnsi="仿宋" w:cs="仿宋_GB2312"/>
          <w:szCs w:val="21"/>
        </w:rPr>
      </w:pPr>
      <w:r w:rsidRPr="00B9076C">
        <w:rPr>
          <w:rFonts w:ascii="仿宋_GB2312" w:eastAsia="仿宋_GB2312" w:hAnsi="仿宋" w:cs="仿宋_GB2312" w:hint="eastAsia"/>
          <w:szCs w:val="21"/>
        </w:rPr>
        <w:t>13.2投标保证金缴纳人、采购文件领取人、提交投标文件登记人和供应商必须为同一组织机构或联合体内不同成员单位，否则将视同未按采购文件规定交纳保证金。</w:t>
      </w:r>
    </w:p>
    <w:p w:rsidR="00A32109" w:rsidRPr="00B9076C" w:rsidRDefault="00A32109" w:rsidP="00A32109">
      <w:pPr>
        <w:adjustRightInd w:val="0"/>
        <w:snapToGrid w:val="0"/>
        <w:spacing w:line="360" w:lineRule="auto"/>
        <w:jc w:val="left"/>
        <w:rPr>
          <w:rFonts w:ascii="仿宋_GB2312" w:eastAsia="仿宋_GB2312" w:hAnsi="仿宋" w:cs="仿宋_GB2312"/>
          <w:szCs w:val="21"/>
        </w:rPr>
      </w:pPr>
      <w:r w:rsidRPr="00B9076C">
        <w:rPr>
          <w:rFonts w:ascii="仿宋_GB2312" w:eastAsia="仿宋_GB2312" w:hAnsi="仿宋" w:cs="仿宋_GB2312" w:hint="eastAsia"/>
          <w:szCs w:val="21"/>
        </w:rPr>
        <w:t>13.3供应</w:t>
      </w:r>
      <w:proofErr w:type="gramStart"/>
      <w:r w:rsidRPr="00B9076C">
        <w:rPr>
          <w:rFonts w:ascii="仿宋_GB2312" w:eastAsia="仿宋_GB2312" w:hAnsi="仿宋" w:cs="仿宋_GB2312" w:hint="eastAsia"/>
          <w:szCs w:val="21"/>
        </w:rPr>
        <w:t>商存在</w:t>
      </w:r>
      <w:proofErr w:type="gramEnd"/>
      <w:r w:rsidRPr="00B9076C">
        <w:rPr>
          <w:rFonts w:ascii="仿宋_GB2312" w:eastAsia="仿宋_GB2312" w:hAnsi="仿宋" w:cs="仿宋_GB2312" w:hint="eastAsia"/>
          <w:szCs w:val="21"/>
        </w:rPr>
        <w:t>下列情形的，投标保证金不予退还:</w:t>
      </w:r>
    </w:p>
    <w:p w:rsidR="00A32109" w:rsidRPr="00B9076C" w:rsidRDefault="00A32109" w:rsidP="00A32109">
      <w:pPr>
        <w:adjustRightInd w:val="0"/>
        <w:snapToGrid w:val="0"/>
        <w:spacing w:line="360" w:lineRule="auto"/>
        <w:ind w:firstLine="420"/>
        <w:jc w:val="left"/>
        <w:rPr>
          <w:rFonts w:ascii="仿宋_GB2312" w:eastAsia="仿宋_GB2312" w:hAnsi="仿宋" w:cs="仿宋_GB2312"/>
          <w:szCs w:val="21"/>
        </w:rPr>
      </w:pPr>
      <w:r w:rsidRPr="00B9076C">
        <w:rPr>
          <w:rFonts w:ascii="仿宋_GB2312" w:eastAsia="仿宋_GB2312" w:hAnsi="仿宋" w:cs="仿宋_GB2312" w:hint="eastAsia"/>
          <w:szCs w:val="21"/>
        </w:rPr>
        <w:t>（1）供应商在提交投标文件截止时间后撤回投标文件的；</w:t>
      </w:r>
    </w:p>
    <w:p w:rsidR="00A32109" w:rsidRPr="00B9076C" w:rsidRDefault="00A32109" w:rsidP="00A32109">
      <w:pPr>
        <w:adjustRightInd w:val="0"/>
        <w:snapToGrid w:val="0"/>
        <w:spacing w:line="360" w:lineRule="auto"/>
        <w:ind w:firstLine="420"/>
        <w:jc w:val="left"/>
        <w:rPr>
          <w:rFonts w:ascii="仿宋_GB2312" w:eastAsia="仿宋_GB2312" w:hAnsi="仿宋" w:cs="仿宋_GB2312"/>
          <w:szCs w:val="21"/>
        </w:rPr>
      </w:pPr>
      <w:r w:rsidRPr="00B9076C">
        <w:rPr>
          <w:rFonts w:ascii="仿宋_GB2312" w:eastAsia="仿宋_GB2312" w:hAnsi="仿宋" w:cs="仿宋_GB2312" w:hint="eastAsia"/>
          <w:szCs w:val="21"/>
        </w:rPr>
        <w:t>（2）供应商在投标文件中提供虚假材料的；</w:t>
      </w:r>
    </w:p>
    <w:p w:rsidR="00A32109" w:rsidRPr="00B9076C" w:rsidRDefault="00A32109" w:rsidP="00A32109">
      <w:pPr>
        <w:adjustRightInd w:val="0"/>
        <w:snapToGrid w:val="0"/>
        <w:spacing w:line="360" w:lineRule="auto"/>
        <w:ind w:firstLine="420"/>
        <w:jc w:val="left"/>
        <w:rPr>
          <w:rFonts w:ascii="仿宋_GB2312" w:eastAsia="仿宋_GB2312" w:hAnsi="仿宋" w:cs="仿宋_GB2312"/>
          <w:szCs w:val="21"/>
        </w:rPr>
      </w:pPr>
      <w:r w:rsidRPr="00B9076C">
        <w:rPr>
          <w:rFonts w:ascii="仿宋_GB2312" w:eastAsia="仿宋_GB2312" w:hAnsi="仿宋" w:cs="仿宋_GB2312" w:hint="eastAsia"/>
          <w:szCs w:val="21"/>
        </w:rPr>
        <w:t>（3）成交后除因不可抗力或者采购文件认可的情形以外，不按本须知第38.1条的规定与采购人签订合同的；</w:t>
      </w:r>
    </w:p>
    <w:p w:rsidR="00A32109" w:rsidRPr="00B9076C" w:rsidRDefault="00A32109" w:rsidP="00A32109">
      <w:pPr>
        <w:adjustRightInd w:val="0"/>
        <w:snapToGrid w:val="0"/>
        <w:spacing w:line="360" w:lineRule="auto"/>
        <w:ind w:firstLine="420"/>
        <w:jc w:val="left"/>
        <w:rPr>
          <w:rFonts w:ascii="仿宋_GB2312" w:eastAsia="仿宋_GB2312" w:hAnsi="仿宋" w:cs="仿宋_GB2312"/>
          <w:szCs w:val="21"/>
        </w:rPr>
      </w:pPr>
      <w:r w:rsidRPr="00B9076C">
        <w:rPr>
          <w:rFonts w:ascii="仿宋_GB2312" w:eastAsia="仿宋_GB2312" w:hAnsi="仿宋" w:cs="仿宋_GB2312" w:hint="eastAsia"/>
          <w:szCs w:val="21"/>
        </w:rPr>
        <w:t>（4）成交后不按本须知第39.1条的规定提交履约保证金的;</w:t>
      </w:r>
    </w:p>
    <w:p w:rsidR="00A32109" w:rsidRPr="00B9076C" w:rsidRDefault="00A32109" w:rsidP="00A32109">
      <w:pPr>
        <w:adjustRightInd w:val="0"/>
        <w:snapToGrid w:val="0"/>
        <w:spacing w:line="360" w:lineRule="auto"/>
        <w:ind w:firstLine="420"/>
        <w:jc w:val="left"/>
        <w:rPr>
          <w:rFonts w:ascii="仿宋_GB2312" w:eastAsia="仿宋_GB2312" w:hAnsi="仿宋" w:cs="仿宋_GB2312"/>
          <w:szCs w:val="21"/>
        </w:rPr>
      </w:pPr>
      <w:r w:rsidRPr="00B9076C">
        <w:rPr>
          <w:rFonts w:ascii="仿宋_GB2312" w:eastAsia="仿宋_GB2312" w:hAnsi="仿宋" w:cs="仿宋_GB2312" w:hint="eastAsia"/>
          <w:szCs w:val="21"/>
        </w:rPr>
        <w:t>（5）采购文件规定的其他保证金不予退还情形或存在其他违法违规行为的。</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13.4联合体参加采购活动的，可以由联合体中的一方或者共同提交投标保证金。以一方名义提交投标保证金的，对联合体各方均具有约束力。</w:t>
      </w:r>
    </w:p>
    <w:p w:rsidR="00685E5B"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13.5投标保证金的退还</w:t>
      </w:r>
    </w:p>
    <w:p w:rsidR="00A32109"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13.5.1采购人或者采购代理机构应当自中标通知书发出之日起5个工作日内无息退还未中标人的投标保证金，自采购合同签订之日起5个工作日内无息退还中标人的投标保证金或者转为中标人的履约保证金。 </w:t>
      </w:r>
    </w:p>
    <w:p w:rsidR="00A32109"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13.5.2 政府采购投标担保函不予退回。</w:t>
      </w:r>
    </w:p>
    <w:p w:rsidR="00685E5B" w:rsidRPr="00B9076C" w:rsidRDefault="00685E5B" w:rsidP="00685E5B">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13.5.3未成交供应商的保证金将在成交通知书发出之日</w:t>
      </w:r>
      <w:proofErr w:type="gramStart"/>
      <w:r w:rsidRPr="00B9076C">
        <w:rPr>
          <w:rFonts w:ascii="仿宋_GB2312" w:eastAsia="仿宋_GB2312" w:hAnsi="仿宋_GB2312" w:cs="仿宋_GB2312" w:hint="eastAsia"/>
          <w:szCs w:val="21"/>
        </w:rPr>
        <w:t>暨成交</w:t>
      </w:r>
      <w:proofErr w:type="gramEnd"/>
      <w:r w:rsidRPr="00B9076C">
        <w:rPr>
          <w:rFonts w:ascii="仿宋_GB2312" w:eastAsia="仿宋_GB2312" w:hAnsi="仿宋_GB2312" w:cs="仿宋_GB2312" w:hint="eastAsia"/>
          <w:szCs w:val="21"/>
        </w:rPr>
        <w:t>结果公告公布之日起5个工作日内无息退还。供应商应及时联系保证金收受机构办理退还谈判保证金手续。</w:t>
      </w:r>
    </w:p>
    <w:p w:rsidR="00685E5B" w:rsidRPr="00B9076C" w:rsidRDefault="00685E5B"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13.5.4供应商在递交响应文件截止时间前撤回已提交的响应文件的，供应商应自采购人或者采购代理机构收到供应商书面撤回通知之日起５个工作日内，及时联系保证金收受机构办理谈判保证金退还手续。</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13.6 因供应商自身原因导致无法及时退还的，采购人或集中采购机构将不承担相应责任。</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★14.证明响应标的</w:t>
      </w:r>
      <w:proofErr w:type="gramStart"/>
      <w:r w:rsidRPr="00B9076C">
        <w:rPr>
          <w:rFonts w:ascii="仿宋_GB2312" w:eastAsia="仿宋_GB2312" w:hAnsi="仿宋" w:cs="仿宋_GB2312" w:hint="eastAsia"/>
          <w:b/>
          <w:szCs w:val="21"/>
        </w:rPr>
        <w:t>的</w:t>
      </w:r>
      <w:proofErr w:type="gramEnd"/>
      <w:r w:rsidRPr="00B9076C">
        <w:rPr>
          <w:rFonts w:ascii="仿宋_GB2312" w:eastAsia="仿宋_GB2312" w:hAnsi="仿宋" w:cs="仿宋_GB2312" w:hint="eastAsia"/>
          <w:b/>
          <w:szCs w:val="21"/>
        </w:rPr>
        <w:t>合格性和符合采购文件规定的技术文件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14.1供应商应提交证明文件，证明其响应内容符合采购文件规定。该证明文件是投标文件的一部分。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14.2上款所述的证明文件，可以是文字资料、图纸和数据</w:t>
      </w:r>
      <w:r w:rsidR="00685E5B" w:rsidRPr="00B9076C">
        <w:rPr>
          <w:rFonts w:ascii="仿宋_GB2312" w:eastAsia="仿宋_GB2312" w:hAnsi="仿宋" w:cs="仿宋_GB2312" w:hint="eastAsia"/>
          <w:szCs w:val="21"/>
        </w:rPr>
        <w:t>。</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★15.投标有效期</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15.1 响应</w:t>
      </w:r>
      <w:proofErr w:type="gramStart"/>
      <w:r w:rsidRPr="00B9076C">
        <w:rPr>
          <w:rFonts w:ascii="仿宋_GB2312" w:eastAsia="仿宋_GB2312" w:hAnsi="仿宋" w:cs="仿宋_GB2312" w:hint="eastAsia"/>
          <w:szCs w:val="21"/>
        </w:rPr>
        <w:t>应</w:t>
      </w:r>
      <w:proofErr w:type="gramEnd"/>
      <w:r w:rsidRPr="00B9076C">
        <w:rPr>
          <w:rFonts w:ascii="仿宋_GB2312" w:eastAsia="仿宋_GB2312" w:hAnsi="仿宋" w:cs="仿宋_GB2312" w:hint="eastAsia"/>
          <w:szCs w:val="21"/>
        </w:rPr>
        <w:t>在供应商须知表15.1条中规定的投标有效期内保持有效。投标有效期不满足要求的响应，其投标文件将被认定为无效响应。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15.2 在特殊情况下，采购人或集中采购机构可根据实际情况，在原投标有效期截止之前，要求供应商延长响应的有效期。接受该要求的供应商将不会被要求和允许修正其响应，且本须知中有关投标保证金的要求须在延长的有效期内继续有效。供应商可以拒绝延长投标有效期的要求，其投标保证金将及时无息退还。</w:t>
      </w:r>
      <w:r w:rsidRPr="00B9076C">
        <w:rPr>
          <w:rFonts w:ascii="仿宋_GB2312" w:eastAsia="仿宋_GB2312" w:hAnsi="仿宋" w:cs="仿宋_GB2312" w:hint="eastAsia"/>
          <w:szCs w:val="21"/>
        </w:rPr>
        <w:lastRenderedPageBreak/>
        <w:t>上述要求和答复都应以书面形式提交。</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★16.投标文件的签署及规定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16.1 供应商应</w:t>
      </w:r>
      <w:proofErr w:type="gramStart"/>
      <w:r w:rsidRPr="00B9076C">
        <w:rPr>
          <w:rFonts w:ascii="仿宋_GB2312" w:eastAsia="仿宋_GB2312" w:hAnsi="仿宋" w:cs="仿宋_GB2312" w:hint="eastAsia"/>
          <w:szCs w:val="21"/>
        </w:rPr>
        <w:t>按供应</w:t>
      </w:r>
      <w:proofErr w:type="gramEnd"/>
      <w:r w:rsidRPr="00B9076C">
        <w:rPr>
          <w:rFonts w:ascii="仿宋_GB2312" w:eastAsia="仿宋_GB2312" w:hAnsi="仿宋" w:cs="仿宋_GB2312" w:hint="eastAsia"/>
          <w:szCs w:val="21"/>
        </w:rPr>
        <w:t>商须知表16.1条中的规定，准备和提交投标文件。</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hint="eastAsia"/>
          <w:b/>
          <w:sz w:val="32"/>
          <w:szCs w:val="32"/>
        </w:rPr>
        <w:t>五 投标文件的递交</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★17.递交投标文件截止</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17.1 供应商应在供应商须知表17.1条中规定的截止时间前，将投标文件递交到供应商须知表17.1条中规定的地点。</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17.2 采购人和集中采购机构有权按本须知的规定，延迟递交投标文件截止时间。在此情况下，采购人、集中采购机构和供应商受递交投标文件截止时间制约的所有权利和义务均应延长至新的截止时间。</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★18. 投标文件的接收、修改与撤回</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供应商在递交电子投标文件后，投标截止期之前，可以在电子交易平台上撤回已递交的投标文件。撤回的投标文件可再次修改上传。在提交投标文件截止时间之后，除需提交最后报价外，供应商不得对其投标文件做任何修改。</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hint="eastAsia"/>
          <w:b/>
          <w:sz w:val="32"/>
          <w:szCs w:val="32"/>
        </w:rPr>
        <w:t>六 谈判及评审</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★19.保密原则</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19.1 评审将在严格保密的情况下进行。</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szCs w:val="21"/>
        </w:rPr>
        <w:t>19.2 有关人员应当遵守评审工作纪律，不得泄露评审文件、评审情况和评审过程中获悉的国家秘密、商业秘密。</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★20.谈判会议</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20.1 采购人和集中采购机构将</w:t>
      </w:r>
      <w:proofErr w:type="gramStart"/>
      <w:r w:rsidRPr="00B9076C">
        <w:rPr>
          <w:rFonts w:ascii="仿宋_GB2312" w:eastAsia="仿宋_GB2312" w:hAnsi="仿宋" w:cs="仿宋_GB2312" w:hint="eastAsia"/>
          <w:szCs w:val="21"/>
        </w:rPr>
        <w:t>按供应</w:t>
      </w:r>
      <w:proofErr w:type="gramEnd"/>
      <w:r w:rsidRPr="00B9076C">
        <w:rPr>
          <w:rFonts w:ascii="仿宋_GB2312" w:eastAsia="仿宋_GB2312" w:hAnsi="仿宋" w:cs="仿宋_GB2312" w:hint="eastAsia"/>
          <w:szCs w:val="21"/>
        </w:rPr>
        <w:t>商须知表20.1条中规定的谈判会议时间和地点组织谈判会议并欢迎所有供应商代表参加。</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供应商不足3家的，不得继续谈判，但本须知第34条规定的情形除外。</w:t>
      </w:r>
    </w:p>
    <w:p w:rsidR="00A00C86" w:rsidRPr="00B9076C" w:rsidRDefault="00A00C86" w:rsidP="00A00C86">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20.2由供应商或其推选的代表检查响应文件的密封情况，确认无误后进行记录。</w:t>
      </w:r>
    </w:p>
    <w:p w:rsidR="00A00C86" w:rsidRPr="00B9076C" w:rsidRDefault="00A00C86" w:rsidP="00A00C86">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20.3供应商代表对谈判会议过程有疑义，以及认为采购人、采购代理机构相关工作人员有需要回避的情形的，应当场提出询问或者回避申请。</w:t>
      </w:r>
    </w:p>
    <w:p w:rsidR="00A32109" w:rsidRPr="00B9076C" w:rsidRDefault="00A32109" w:rsidP="00A00C86">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★21.组建谈判小组</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21.1按照《政府采购非招标采购方式管理办法》有关规定依法组建谈判小组，负责本项目评审工作。</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rPr>
        <w:t>21.2谈判小组由采购人代表和评审专家共3人以上单数组成。达到公开招标数额的项目，谈判小组应该由5人以上单数组成。</w:t>
      </w:r>
      <w:r w:rsidRPr="00B9076C">
        <w:rPr>
          <w:rFonts w:ascii="仿宋_GB2312" w:eastAsia="仿宋_GB2312" w:hAnsi="仿宋" w:cs="仿宋_GB2312" w:hint="eastAsia"/>
          <w:szCs w:val="21"/>
        </w:rPr>
        <w:t>本项目谈判小组组成详见供应商须知表21.2条。</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★22.资格审查</w:t>
      </w:r>
    </w:p>
    <w:p w:rsidR="00A32109" w:rsidRPr="00B9076C" w:rsidRDefault="00A32109" w:rsidP="00A32109">
      <w:pPr>
        <w:adjustRightInd w:val="0"/>
        <w:snapToGrid w:val="0"/>
        <w:spacing w:line="360" w:lineRule="auto"/>
        <w:rPr>
          <w:rFonts w:ascii="仿宋_GB2312" w:eastAsia="仿宋_GB2312" w:hAnsi="仿宋" w:cs="仿宋_GB2312"/>
        </w:rPr>
      </w:pPr>
      <w:r w:rsidRPr="00B9076C">
        <w:rPr>
          <w:rFonts w:ascii="仿宋_GB2312" w:eastAsia="仿宋_GB2312" w:hAnsi="仿宋" w:cs="仿宋_GB2312" w:hint="eastAsia"/>
        </w:rPr>
        <w:t>22.1谈判小组依据法律法规和采购文件中规定的内容，对供应商的资格（提交的资格证明材料）进行审查。未通过资格审查的供应商不能进入下一阶段评审；通过资格审查的供应商不足3家的，不得进入下一阶段评审，本须知第34条规定的情形除外。</w:t>
      </w:r>
    </w:p>
    <w:p w:rsidR="00A32109"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 w:cs="仿宋_GB2312" w:hint="eastAsia"/>
        </w:rPr>
        <w:lastRenderedPageBreak/>
        <w:t>22.2采购人或集中采购机构将在递交投标文件截止时间前一个工作日</w:t>
      </w:r>
      <w:proofErr w:type="gramStart"/>
      <w:r w:rsidRPr="00B9076C">
        <w:rPr>
          <w:rFonts w:ascii="仿宋_GB2312" w:eastAsia="仿宋_GB2312" w:hAnsi="仿宋" w:cs="仿宋_GB2312" w:hint="eastAsia"/>
        </w:rPr>
        <w:t>至资格</w:t>
      </w:r>
      <w:proofErr w:type="gramEnd"/>
      <w:r w:rsidRPr="00B9076C">
        <w:rPr>
          <w:rFonts w:ascii="仿宋_GB2312" w:eastAsia="仿宋_GB2312" w:hAnsi="仿宋" w:cs="仿宋_GB2312" w:hint="eastAsia"/>
        </w:rPr>
        <w:t>性审查的期间内查询供应商的信用记录。供应</w:t>
      </w:r>
      <w:proofErr w:type="gramStart"/>
      <w:r w:rsidRPr="00B9076C">
        <w:rPr>
          <w:rFonts w:ascii="仿宋_GB2312" w:eastAsia="仿宋_GB2312" w:hAnsi="仿宋" w:cs="仿宋_GB2312" w:hint="eastAsia"/>
        </w:rPr>
        <w:t>商存在</w:t>
      </w:r>
      <w:proofErr w:type="gramEnd"/>
      <w:r w:rsidRPr="00B9076C">
        <w:rPr>
          <w:rFonts w:ascii="仿宋_GB2312" w:eastAsia="仿宋_GB2312" w:hAnsi="仿宋" w:cs="仿宋_GB2312" w:hint="eastAsia"/>
        </w:rPr>
        <w:t>不良信用记录的，其响应将被认定为</w:t>
      </w:r>
      <w:r w:rsidRPr="00B9076C">
        <w:rPr>
          <w:rFonts w:ascii="仿宋_GB2312" w:eastAsia="仿宋_GB2312" w:hAnsi="仿宋" w:cs="仿宋_GB2312" w:hint="eastAsia"/>
          <w:b/>
        </w:rPr>
        <w:t>无效响应</w:t>
      </w:r>
      <w:r w:rsidRPr="00B9076C">
        <w:rPr>
          <w:rFonts w:ascii="仿宋_GB2312" w:eastAsia="仿宋_GB2312" w:hAnsi="仿宋" w:cs="仿宋_GB2312" w:hint="eastAsia"/>
        </w:rPr>
        <w:t>。</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shd w:val="clear" w:color="auto" w:fill="FFFFFF"/>
        </w:rPr>
        <w:t>22.2.1</w:t>
      </w:r>
      <w:r w:rsidRPr="00B9076C">
        <w:rPr>
          <w:rFonts w:ascii="仿宋_GB2312" w:eastAsia="仿宋_GB2312" w:hAnsi="仿宋" w:cs="仿宋_GB2312" w:hint="eastAsia"/>
          <w:szCs w:val="21"/>
        </w:rPr>
        <w:t>不良信用记录指：供应商在中国政府采购网（www.ccgp.gov.cn）被入政府采购严重违法失信行为记录名单，或在“信用中国”网站（www.creditchina.gov.cn）被列入失信被执行人、重大税收违法案件当事人名单，以及存在《中华人民共和国政府采购法实施条例》第十九条规定的行政处罚记录。</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shd w:val="clear" w:color="auto" w:fill="FFFFFF"/>
        </w:rPr>
      </w:pPr>
      <w:r w:rsidRPr="00B9076C">
        <w:rPr>
          <w:rFonts w:ascii="仿宋_GB2312" w:eastAsia="仿宋_GB2312" w:hAnsi="仿宋" w:cs="仿宋_GB2312" w:hint="eastAsia"/>
          <w:szCs w:val="21"/>
        </w:rPr>
        <w:t>以</w:t>
      </w:r>
      <w:r w:rsidRPr="00B9076C">
        <w:rPr>
          <w:rFonts w:ascii="仿宋_GB2312" w:eastAsia="仿宋_GB2312" w:hAnsi="仿宋" w:cs="仿宋_GB2312" w:hint="eastAsia"/>
          <w:szCs w:val="21"/>
          <w:shd w:val="clear" w:color="auto" w:fill="FFFFFF"/>
        </w:rPr>
        <w:t>联合体形</w:t>
      </w:r>
      <w:proofErr w:type="gramStart"/>
      <w:r w:rsidRPr="00B9076C">
        <w:rPr>
          <w:rFonts w:ascii="仿宋_GB2312" w:eastAsia="仿宋_GB2312" w:hAnsi="仿宋" w:cs="仿宋_GB2312" w:hint="eastAsia"/>
          <w:szCs w:val="21"/>
          <w:shd w:val="clear" w:color="auto" w:fill="FFFFFF"/>
        </w:rPr>
        <w:t>式参加</w:t>
      </w:r>
      <w:proofErr w:type="gramEnd"/>
      <w:r w:rsidRPr="00B9076C">
        <w:rPr>
          <w:rFonts w:ascii="仿宋_GB2312" w:eastAsia="仿宋_GB2312" w:hAnsi="仿宋" w:cs="仿宋_GB2312" w:hint="eastAsia"/>
          <w:szCs w:val="21"/>
          <w:shd w:val="clear" w:color="auto" w:fill="FFFFFF"/>
        </w:rPr>
        <w:t>采购活动的，联合体任何成员存在以上不良信用记录的，联合体投标文件将被认定为</w:t>
      </w:r>
      <w:r w:rsidRPr="00B9076C">
        <w:rPr>
          <w:rFonts w:ascii="仿宋_GB2312" w:eastAsia="仿宋_GB2312" w:hAnsi="仿宋" w:cs="仿宋_GB2312" w:hint="eastAsia"/>
          <w:b/>
          <w:szCs w:val="21"/>
          <w:shd w:val="clear" w:color="auto" w:fill="FFFFFF"/>
        </w:rPr>
        <w:t>无效响应</w:t>
      </w:r>
      <w:r w:rsidRPr="00B9076C">
        <w:rPr>
          <w:rFonts w:ascii="仿宋_GB2312" w:eastAsia="仿宋_GB2312" w:hAnsi="仿宋" w:cs="仿宋_GB2312" w:hint="eastAsia"/>
          <w:szCs w:val="21"/>
          <w:shd w:val="clear" w:color="auto" w:fill="FFFFFF"/>
        </w:rPr>
        <w:t>。</w:t>
      </w:r>
    </w:p>
    <w:p w:rsidR="00A32109" w:rsidRPr="00B9076C" w:rsidRDefault="00A32109" w:rsidP="00A32109">
      <w:pPr>
        <w:adjustRightInd w:val="0"/>
        <w:snapToGrid w:val="0"/>
        <w:spacing w:line="360" w:lineRule="auto"/>
        <w:rPr>
          <w:rFonts w:ascii="仿宋_GB2312" w:eastAsia="仿宋_GB2312" w:hAnsi="仿宋" w:cs="仿宋_GB2312"/>
          <w:szCs w:val="21"/>
          <w:shd w:val="clear" w:color="auto" w:fill="FFFFFF"/>
        </w:rPr>
      </w:pPr>
      <w:r w:rsidRPr="00B9076C">
        <w:rPr>
          <w:rFonts w:ascii="仿宋_GB2312" w:eastAsia="仿宋_GB2312" w:hAnsi="仿宋" w:cs="仿宋_GB2312" w:hint="eastAsia"/>
          <w:szCs w:val="21"/>
        </w:rPr>
        <w:t>22.2.2查询及记录方式：集中采购机构经办人将查询网页打印并存档备查。供应商不良信用记录以采购人或集中采购机构查询结果为准。</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shd w:val="clear" w:color="auto" w:fill="FFFFFF"/>
        </w:rPr>
      </w:pPr>
      <w:r w:rsidRPr="00B9076C">
        <w:rPr>
          <w:rFonts w:ascii="仿宋_GB2312" w:eastAsia="仿宋_GB2312" w:hAnsi="仿宋" w:cs="仿宋_GB2312" w:hint="eastAsia"/>
          <w:szCs w:val="21"/>
          <w:shd w:val="clear" w:color="auto" w:fill="FFFFFF"/>
        </w:rPr>
        <w:t>在本采购文件规定的查询时间之后，网站信息发生的任何变更均不再作为评审依据。</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shd w:val="clear" w:color="auto" w:fill="FFFFFF"/>
        </w:rPr>
      </w:pPr>
      <w:r w:rsidRPr="00B9076C">
        <w:rPr>
          <w:rFonts w:ascii="仿宋_GB2312" w:eastAsia="仿宋_GB2312" w:hAnsi="仿宋" w:cs="仿宋_GB2312" w:hint="eastAsia"/>
          <w:szCs w:val="21"/>
          <w:shd w:val="clear" w:color="auto" w:fill="FFFFFF"/>
        </w:rPr>
        <w:t>供应商在自行提供的与网站信息不一致的其他证明材料亦不作为资格审查依据。</w:t>
      </w:r>
    </w:p>
    <w:p w:rsidR="00A32109" w:rsidRPr="00B9076C" w:rsidRDefault="00A32109" w:rsidP="00A32109">
      <w:pPr>
        <w:adjustRightInd w:val="0"/>
        <w:snapToGrid w:val="0"/>
        <w:spacing w:line="360" w:lineRule="auto"/>
        <w:rPr>
          <w:rFonts w:ascii="仿宋_GB2312" w:eastAsia="仿宋_GB2312" w:hAnsi="仿宋" w:cs="仿宋_GB2312"/>
          <w:b/>
          <w:szCs w:val="21"/>
          <w:shd w:val="clear" w:color="auto" w:fill="FFFFFF"/>
        </w:rPr>
      </w:pPr>
      <w:r w:rsidRPr="00B9076C">
        <w:rPr>
          <w:rFonts w:ascii="仿宋_GB2312" w:eastAsia="仿宋_GB2312" w:hAnsi="仿宋" w:cs="仿宋_GB2312" w:hint="eastAsia"/>
          <w:b/>
          <w:szCs w:val="21"/>
        </w:rPr>
        <w:t>★</w:t>
      </w:r>
      <w:r w:rsidRPr="00B9076C">
        <w:rPr>
          <w:rFonts w:ascii="仿宋_GB2312" w:eastAsia="仿宋_GB2312" w:hAnsi="仿宋" w:cs="仿宋_GB2312" w:hint="eastAsia"/>
          <w:b/>
          <w:szCs w:val="21"/>
          <w:shd w:val="clear" w:color="auto" w:fill="FFFFFF"/>
        </w:rPr>
        <w:t>23.符合性审查</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b/>
          <w:szCs w:val="21"/>
          <w:shd w:val="clear" w:color="auto" w:fill="FFFFFF"/>
        </w:rPr>
      </w:pPr>
      <w:r w:rsidRPr="00B9076C">
        <w:rPr>
          <w:rFonts w:ascii="仿宋_GB2312" w:eastAsia="仿宋_GB2312" w:hAnsi="仿宋" w:cs="仿宋_GB2312" w:hint="eastAsia"/>
          <w:szCs w:val="21"/>
          <w:shd w:val="clear" w:color="auto" w:fill="FFFFFF"/>
        </w:rPr>
        <w:t>符合性检查是指依据采购文件的规定，从投标文件的有效性和完整性对采购文件的响应程度进行审查，以确定是否对采购文件的实质性要求做出响应。供应商应按照第二章《投标文件内容及格式》中的相应要求，提交符合性证明材料。未通过符合性审查的供应商不能进入下一阶段评审，其响应将被认定为无效响应；通过符合性审查的供应商数量不足3家的，不得作进一步的比较和评价，本须知第34条规定的情形除外。</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24.样品及演示</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24.1供应商须知表11.3条中要求供应商提供样品或演示的，按照供应商须知表24.1条中样品或演示的评标方法以及评审标准进行评审。</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24.2采购活动结束后，对于未成交供用商提供的样品，应当及时退还或者经未成交供应商同意后自行处理；对于成交供应商提供的样品，应当按采购文件规定进行保管、封存，并作为履约验收的参考。具体内容</w:t>
      </w:r>
      <w:proofErr w:type="gramStart"/>
      <w:r w:rsidRPr="00B9076C">
        <w:rPr>
          <w:rFonts w:ascii="仿宋_GB2312" w:eastAsia="仿宋_GB2312" w:hAnsi="仿宋" w:cs="仿宋_GB2312" w:hint="eastAsia"/>
          <w:szCs w:val="21"/>
        </w:rPr>
        <w:t>见供应</w:t>
      </w:r>
      <w:proofErr w:type="gramEnd"/>
      <w:r w:rsidRPr="00B9076C">
        <w:rPr>
          <w:rFonts w:ascii="仿宋_GB2312" w:eastAsia="仿宋_GB2312" w:hAnsi="仿宋" w:cs="仿宋_GB2312" w:hint="eastAsia"/>
          <w:szCs w:val="21"/>
        </w:rPr>
        <w:t>商须知表11.3条。</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_GB2312" w:cs="仿宋_GB2312" w:hint="eastAsia"/>
        </w:rPr>
        <w:t>★</w:t>
      </w:r>
      <w:r w:rsidRPr="00B9076C">
        <w:rPr>
          <w:rFonts w:ascii="仿宋_GB2312" w:eastAsia="仿宋_GB2312" w:hAnsi="仿宋" w:cs="仿宋_GB2312" w:hint="eastAsia"/>
          <w:b/>
          <w:szCs w:val="21"/>
        </w:rPr>
        <w:t>25.投标文件的澄清</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25.1在谈判期间，谈判小组可以要求供应商对其投标文件中含义不</w:t>
      </w:r>
      <w:r w:rsidRPr="00B9076C">
        <w:rPr>
          <w:rFonts w:ascii="仿宋_GB2312" w:eastAsia="仿宋_GB2312" w:hAnsi="仿宋" w:cs="仿宋_GB2312" w:hint="eastAsia"/>
          <w:szCs w:val="21"/>
          <w:shd w:val="clear" w:color="auto" w:fill="FFFFFF"/>
        </w:rPr>
        <w:t>明确、同类问题表述不一致或者有明显文字和计算错误的内容</w:t>
      </w:r>
      <w:r w:rsidRPr="00B9076C">
        <w:rPr>
          <w:rFonts w:ascii="仿宋_GB2312" w:eastAsia="仿宋_GB2312" w:hAnsi="仿宋" w:cs="仿宋_GB2312" w:hint="eastAsia"/>
          <w:szCs w:val="21"/>
        </w:rPr>
        <w:t>作必要的澄清、说明或补正。供应商的澄清、说明或补正应在谈判小组规定的时间内进行，并不得超出投标文件范围或者改变投标文件的实质性内容。供应商拒不进行澄清、说明、补正的，或者不能在规定时间内</w:t>
      </w:r>
      <w:proofErr w:type="gramStart"/>
      <w:r w:rsidRPr="00B9076C">
        <w:rPr>
          <w:rFonts w:ascii="仿宋_GB2312" w:eastAsia="仿宋_GB2312" w:hAnsi="仿宋" w:cs="仿宋_GB2312" w:hint="eastAsia"/>
          <w:szCs w:val="21"/>
        </w:rPr>
        <w:t>作出</w:t>
      </w:r>
      <w:proofErr w:type="gramEnd"/>
      <w:r w:rsidRPr="00B9076C">
        <w:rPr>
          <w:rFonts w:ascii="仿宋_GB2312" w:eastAsia="仿宋_GB2312" w:hAnsi="仿宋" w:cs="仿宋_GB2312" w:hint="eastAsia"/>
          <w:szCs w:val="21"/>
        </w:rPr>
        <w:t>澄清、说明、补正的，其投标文件将被作为无效响应处理。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25.1.1供应商的澄清、说明或者更正应当由法定代表人（或非法人组织负责人）或其授权代表签字或者加盖公章。供应商为自然人的，应当由本人签字。</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25.1.2供应商的澄清、说明或补正将作为投标文件的一部分。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25.2投标文件报价出现前后不一致的，按照下列规定修正：</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（1）投标文件中报价一览表内容与投标文件中相应内容不一致的，以报价一览表为准；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（2）大写金额和小写金额不一致的，以大写金额为准；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lastRenderedPageBreak/>
        <w:t>（3）单价金额小数点或者百分比有明显错位的，以报价一览表的总价为准，并修改单价；</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（4）总价金额与按单价汇总金额不一致的，以单价金额计算结果为准。</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同时出现两种以上不一致的，按照前款规定的顺序修正。修正后的报价</w:t>
      </w:r>
      <w:proofErr w:type="gramStart"/>
      <w:r w:rsidRPr="00B9076C">
        <w:rPr>
          <w:rFonts w:ascii="仿宋_GB2312" w:eastAsia="仿宋_GB2312" w:hAnsi="仿宋" w:cs="仿宋_GB2312" w:hint="eastAsia"/>
          <w:szCs w:val="21"/>
        </w:rPr>
        <w:t>经供应</w:t>
      </w:r>
      <w:proofErr w:type="gramEnd"/>
      <w:r w:rsidRPr="00B9076C">
        <w:rPr>
          <w:rFonts w:ascii="仿宋_GB2312" w:eastAsia="仿宋_GB2312" w:hAnsi="仿宋" w:cs="仿宋_GB2312" w:hint="eastAsia"/>
          <w:szCs w:val="21"/>
        </w:rPr>
        <w:t>商确认后产生约束力，供应商不确认的，其投标文件将被认定为无效响应。</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25.3谈判小组认为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提交证明材料的合理时间按第五章 评标方法规定执行。</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★26.谈判</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26.1谈判小组将集中根据采购文件规定的程序、评定成交的标准等事项与实质性响应采购文件要求的供应商分别进行谈判。在谈判中，谈判的任何一方不得透露与谈判有关的其他供应商的技术资料、价格和其他信息。</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26.2在谈判过程中，谈判小组可以根据采购文件和谈判情况，</w:t>
      </w:r>
      <w:r w:rsidRPr="00B9076C">
        <w:rPr>
          <w:rFonts w:ascii="仿宋_GB2312" w:eastAsia="仿宋_GB2312" w:hAnsi="仿宋" w:cs="仿宋_GB2312" w:hint="eastAsia"/>
          <w:b/>
          <w:szCs w:val="21"/>
        </w:rPr>
        <w:t>经采购人代表确认后</w:t>
      </w:r>
      <w:r w:rsidRPr="00B9076C">
        <w:rPr>
          <w:rFonts w:ascii="仿宋_GB2312" w:eastAsia="仿宋_GB2312" w:hAnsi="仿宋" w:cs="仿宋_GB2312" w:hint="eastAsia"/>
          <w:szCs w:val="21"/>
        </w:rPr>
        <w:t>变动采购需求中的技术、服务要求以及合同草案条例等实质性内容。</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26.3对采购文件</w:t>
      </w:r>
      <w:proofErr w:type="gramStart"/>
      <w:r w:rsidRPr="00B9076C">
        <w:rPr>
          <w:rFonts w:ascii="仿宋_GB2312" w:eastAsia="仿宋_GB2312" w:hAnsi="仿宋" w:cs="仿宋_GB2312" w:hint="eastAsia"/>
          <w:szCs w:val="21"/>
        </w:rPr>
        <w:t>作出</w:t>
      </w:r>
      <w:proofErr w:type="gramEnd"/>
      <w:r w:rsidRPr="00B9076C">
        <w:rPr>
          <w:rFonts w:ascii="仿宋_GB2312" w:eastAsia="仿宋_GB2312" w:hAnsi="仿宋" w:cs="仿宋_GB2312" w:hint="eastAsia"/>
          <w:szCs w:val="21"/>
        </w:rPr>
        <w:t>实质性变动是采购文件的有效组成部分，谈判小组将以书面形式同时通知所有参加谈判的供应商。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26.4供应商应当按照采购文件的变动情况和谈判小组的要求重新提交投标文件，并由其法定代表人或授权代表签字或者加盖公章。由授权代表签字的，应当附法定代表人（或非法人组织负责人）授权书。供应商为自然人的，应当由本人签字并附身份证明。</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★27.最后报价</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27.1谈判结束后，对于采购文件中详细列明采购标的</w:t>
      </w:r>
      <w:proofErr w:type="gramStart"/>
      <w:r w:rsidRPr="00B9076C">
        <w:rPr>
          <w:rFonts w:ascii="仿宋_GB2312" w:eastAsia="仿宋_GB2312" w:hAnsi="仿宋" w:cs="仿宋_GB2312" w:hint="eastAsia"/>
          <w:szCs w:val="21"/>
        </w:rPr>
        <w:t>的</w:t>
      </w:r>
      <w:proofErr w:type="gramEnd"/>
      <w:r w:rsidRPr="00B9076C">
        <w:rPr>
          <w:rFonts w:ascii="仿宋_GB2312" w:eastAsia="仿宋_GB2312" w:hAnsi="仿宋" w:cs="仿宋_GB2312" w:hint="eastAsia"/>
          <w:szCs w:val="21"/>
        </w:rPr>
        <w:t>技术、服务要求的，谈判小组将要求所有继续参加谈判的供应商在规定时间内提交最后报价，且提交最后报价的供应商不少于3家，本须知第33条规定的情形除外。</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27.2最后报价是供应商投标文件的有效组成部分。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27.3已提交投标文件的供应商，在提交最后报价之前，可以根据谈判情况退出谈判，退出谈判</w:t>
      </w:r>
      <w:proofErr w:type="gramStart"/>
      <w:r w:rsidRPr="00B9076C">
        <w:rPr>
          <w:rFonts w:ascii="仿宋_GB2312" w:eastAsia="仿宋_GB2312" w:hAnsi="仿宋" w:cs="仿宋_GB2312" w:hint="eastAsia"/>
          <w:szCs w:val="21"/>
        </w:rPr>
        <w:t>不</w:t>
      </w:r>
      <w:proofErr w:type="gramEnd"/>
      <w:r w:rsidRPr="00B9076C">
        <w:rPr>
          <w:rFonts w:ascii="仿宋_GB2312" w:eastAsia="仿宋_GB2312" w:hAnsi="仿宋" w:cs="仿宋_GB2312" w:hint="eastAsia"/>
          <w:szCs w:val="21"/>
        </w:rPr>
        <w:t>视为撤回投标文件，退出谈判不影响退出谈判的供应商对已经递交的投标文件承担法律、法规和采购文件中规定的相应责任。采购人,集中采购机构应当退还退出谈判的供应商的保证金.</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★28.响应无效</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28.1 在比较与评价之前，根据本须知的规定，谈判小组将审查每份投标文件是否实质上响应了采购文件的要求。</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kern w:val="0"/>
          <w:szCs w:val="21"/>
        </w:rPr>
      </w:pPr>
      <w:r w:rsidRPr="00B9076C">
        <w:rPr>
          <w:rFonts w:ascii="仿宋_GB2312" w:eastAsia="仿宋_GB2312" w:hAnsi="仿宋" w:cs="仿宋_GB2312" w:hint="eastAsia"/>
          <w:kern w:val="0"/>
          <w:szCs w:val="21"/>
        </w:rPr>
        <w:t>实质性要求是指采购文件中带有★号标识内容（包括本级及其下级编号中所有内容）等文字说明的要求。</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kern w:val="0"/>
          <w:szCs w:val="21"/>
        </w:rPr>
        <w:t>对采购文件的实质性要求进行响应是指与采购文件中带有★号标识内容的文字说明、条款、条件和规格等要求相符。</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lastRenderedPageBreak/>
        <w:t>如果投标文件没有对采购文件的实质性要求进行响应，将作为</w:t>
      </w:r>
      <w:r w:rsidRPr="00B9076C">
        <w:rPr>
          <w:rFonts w:ascii="仿宋_GB2312" w:eastAsia="仿宋_GB2312" w:hAnsi="仿宋" w:cs="仿宋_GB2312" w:hint="eastAsia"/>
          <w:b/>
          <w:szCs w:val="21"/>
        </w:rPr>
        <w:t>无效响应</w:t>
      </w:r>
      <w:r w:rsidRPr="00B9076C">
        <w:rPr>
          <w:rFonts w:ascii="仿宋_GB2312" w:eastAsia="仿宋_GB2312" w:hAnsi="仿宋" w:cs="仿宋_GB2312" w:hint="eastAsia"/>
          <w:szCs w:val="21"/>
        </w:rPr>
        <w:t>处理，供应商不得再对投标文件进行任何修正从而使其响应成为实质上响应。</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谈判小组决定是否实质性响应只根据采购文件要求、投标文件内容及财政主管部门指定媒体发布的相关信息。</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28.2 如发现供应商须知表28.2款情形的，其投标将被认定为无效响应。</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★29.</w:t>
      </w:r>
      <w:proofErr w:type="gramStart"/>
      <w:r w:rsidRPr="00B9076C">
        <w:rPr>
          <w:rFonts w:ascii="仿宋_GB2312" w:eastAsia="仿宋_GB2312" w:hAnsi="仿宋" w:cs="仿宋_GB2312" w:hint="eastAsia"/>
          <w:b/>
          <w:szCs w:val="21"/>
        </w:rPr>
        <w:t>围标串标</w:t>
      </w:r>
      <w:proofErr w:type="gramEnd"/>
    </w:p>
    <w:p w:rsidR="00A32109"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 w:cs="仿宋_GB2312" w:hint="eastAsia"/>
          <w:szCs w:val="21"/>
        </w:rPr>
        <w:t>如发现供应商须知表29款情形的，其投标将被认定为</w:t>
      </w:r>
      <w:proofErr w:type="gramStart"/>
      <w:r w:rsidRPr="00B9076C">
        <w:rPr>
          <w:rFonts w:ascii="仿宋_GB2312" w:eastAsia="仿宋_GB2312" w:hAnsi="仿宋" w:cs="仿宋_GB2312" w:hint="eastAsia"/>
          <w:szCs w:val="21"/>
        </w:rPr>
        <w:t>围标串标</w:t>
      </w:r>
      <w:proofErr w:type="gramEnd"/>
      <w:r w:rsidRPr="00B9076C">
        <w:rPr>
          <w:rFonts w:ascii="仿宋_GB2312" w:eastAsia="仿宋_GB2312" w:hAnsi="仿宋" w:cs="仿宋_GB2312" w:hint="eastAsia"/>
          <w:szCs w:val="21"/>
        </w:rPr>
        <w:t>。</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30.比较与评价</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30.1</w:t>
      </w:r>
      <w:proofErr w:type="gramStart"/>
      <w:r w:rsidRPr="00B9076C">
        <w:rPr>
          <w:rFonts w:ascii="仿宋_GB2312" w:eastAsia="仿宋_GB2312" w:hAnsi="仿宋" w:cs="仿宋_GB2312" w:hint="eastAsia"/>
          <w:szCs w:val="21"/>
        </w:rPr>
        <w:t>经符合</w:t>
      </w:r>
      <w:proofErr w:type="gramEnd"/>
      <w:r w:rsidRPr="00B9076C">
        <w:rPr>
          <w:rFonts w:ascii="仿宋_GB2312" w:eastAsia="仿宋_GB2312" w:hAnsi="仿宋" w:cs="仿宋_GB2312" w:hint="eastAsia"/>
          <w:szCs w:val="21"/>
        </w:rPr>
        <w:t>性审查合格的投标文件，谈判小组将根据供应商须知表30.1款规定的最低评标价法，对其技术部分和商务部分作进一步的比较和评价。</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最低评标价法，是指质量和服务均能满足采购文件实质性响应要求，且最后报价最低的为成交供应商的评标方法。</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30.2</w:t>
      </w:r>
      <w:r w:rsidRPr="00B9076C">
        <w:rPr>
          <w:rFonts w:ascii="仿宋_GB2312" w:eastAsia="仿宋_GB2312" w:hAnsi="仿宋_GB2312" w:cs="仿宋_GB2312" w:hint="eastAsia"/>
          <w:szCs w:val="21"/>
        </w:rPr>
        <w:t>优惠政策具体办法详见第四章 评标方法。</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★31.终止本次谈判</w:t>
      </w:r>
    </w:p>
    <w:p w:rsidR="00A32109" w:rsidRPr="00B9076C" w:rsidRDefault="00A32109" w:rsidP="00A32109">
      <w:pPr>
        <w:adjustRightInd w:val="0"/>
        <w:snapToGrid w:val="0"/>
        <w:spacing w:line="360" w:lineRule="auto"/>
        <w:ind w:firstLine="421"/>
        <w:rPr>
          <w:rFonts w:ascii="仿宋_GB2312" w:eastAsia="仿宋_GB2312" w:hAnsi="仿宋" w:cs="仿宋_GB2312"/>
          <w:szCs w:val="21"/>
        </w:rPr>
      </w:pPr>
      <w:r w:rsidRPr="00B9076C">
        <w:rPr>
          <w:rFonts w:ascii="仿宋_GB2312" w:eastAsia="仿宋_GB2312" w:hAnsi="仿宋" w:cs="仿宋_GB2312" w:hint="eastAsia"/>
          <w:szCs w:val="21"/>
        </w:rPr>
        <w:t>出现下列情形之一的，采购人或集中采购机构应当终止本次竞争性谈判，重新开展采购活动。</w:t>
      </w:r>
    </w:p>
    <w:p w:rsidR="00A32109" w:rsidRPr="00B9076C" w:rsidRDefault="00A32109" w:rsidP="00A32109">
      <w:pPr>
        <w:adjustRightInd w:val="0"/>
        <w:snapToGrid w:val="0"/>
        <w:spacing w:line="360" w:lineRule="auto"/>
        <w:ind w:firstLineChars="104" w:firstLine="218"/>
        <w:rPr>
          <w:rFonts w:ascii="仿宋_GB2312" w:eastAsia="仿宋_GB2312" w:hAnsi="仿宋" w:cs="仿宋_GB2312"/>
          <w:szCs w:val="21"/>
        </w:rPr>
      </w:pPr>
      <w:r w:rsidRPr="00B9076C">
        <w:rPr>
          <w:rFonts w:ascii="仿宋_GB2312" w:eastAsia="仿宋_GB2312" w:hAnsi="仿宋" w:cs="仿宋_GB2312" w:hint="eastAsia"/>
          <w:szCs w:val="21"/>
        </w:rPr>
        <w:t>(1)因情况变化，不再符合规定的竞争性谈判采购方式适用情形的；</w:t>
      </w:r>
    </w:p>
    <w:p w:rsidR="00A32109" w:rsidRPr="00B9076C" w:rsidRDefault="00A32109" w:rsidP="00A32109">
      <w:pPr>
        <w:adjustRightInd w:val="0"/>
        <w:snapToGrid w:val="0"/>
        <w:spacing w:line="360" w:lineRule="auto"/>
        <w:ind w:firstLineChars="104" w:firstLine="218"/>
        <w:rPr>
          <w:rFonts w:ascii="仿宋_GB2312" w:eastAsia="仿宋_GB2312" w:hAnsi="仿宋" w:cs="仿宋_GB2312"/>
          <w:szCs w:val="21"/>
        </w:rPr>
      </w:pPr>
      <w:r w:rsidRPr="00B9076C">
        <w:rPr>
          <w:rFonts w:ascii="仿宋_GB2312" w:eastAsia="仿宋_GB2312" w:hAnsi="仿宋" w:cs="仿宋_GB2312" w:hint="eastAsia"/>
          <w:szCs w:val="21"/>
        </w:rPr>
        <w:t>(2)出现影响采购公正的违法、违规行为的；</w:t>
      </w:r>
    </w:p>
    <w:p w:rsidR="00A32109" w:rsidRPr="00B9076C" w:rsidRDefault="00A32109" w:rsidP="00A32109">
      <w:pPr>
        <w:adjustRightInd w:val="0"/>
        <w:snapToGrid w:val="0"/>
        <w:spacing w:line="360" w:lineRule="auto"/>
        <w:ind w:firstLineChars="104" w:firstLine="218"/>
        <w:rPr>
          <w:rFonts w:ascii="仿宋_GB2312" w:eastAsia="仿宋_GB2312" w:hAnsi="仿宋" w:cs="仿宋_GB2312"/>
          <w:szCs w:val="21"/>
        </w:rPr>
      </w:pPr>
      <w:r w:rsidRPr="00B9076C">
        <w:rPr>
          <w:rFonts w:ascii="仿宋_GB2312" w:eastAsia="仿宋_GB2312" w:hAnsi="仿宋" w:cs="仿宋_GB2312" w:hint="eastAsia"/>
          <w:szCs w:val="21"/>
        </w:rPr>
        <w:t>(3)在采购过程中符合竞争要求的供应商或者报价未超过采购预算的供应商不足3家的。本须知第34条规定的情形除外。</w:t>
      </w:r>
    </w:p>
    <w:p w:rsidR="00A32109" w:rsidRPr="00B9076C" w:rsidRDefault="00A32109" w:rsidP="00A32109">
      <w:pPr>
        <w:adjustRightInd w:val="0"/>
        <w:snapToGrid w:val="0"/>
        <w:spacing w:line="360" w:lineRule="auto"/>
        <w:ind w:firstLineChars="104" w:firstLine="218"/>
        <w:rPr>
          <w:rFonts w:ascii="仿宋_GB2312" w:eastAsia="仿宋_GB2312" w:hAnsi="仿宋" w:cs="仿宋_GB2312"/>
          <w:szCs w:val="21"/>
        </w:rPr>
      </w:pPr>
      <w:r w:rsidRPr="00B9076C">
        <w:rPr>
          <w:rFonts w:ascii="仿宋_GB2312" w:eastAsia="仿宋_GB2312" w:hAnsi="仿宋" w:cs="仿宋_GB2312" w:hint="eastAsia"/>
          <w:szCs w:val="21"/>
        </w:rPr>
        <w:t>(4)因重大变故，采购任务取消的。</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32.成交候选供应商的推荐原则及标准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32.1除第36条规定外，谈判结束后，谈判小组应当从质量和服务均能满足采购文件实质性响应要求的供应商中，按照最后报价由低到高的顺序提出3名以上成交候选供应商，本须知第34条规定情形除外。</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32.2谈判小组将</w:t>
      </w:r>
      <w:proofErr w:type="gramStart"/>
      <w:r w:rsidRPr="00B9076C">
        <w:rPr>
          <w:rFonts w:ascii="仿宋_GB2312" w:eastAsia="仿宋_GB2312" w:hAnsi="仿宋" w:cs="仿宋_GB2312" w:hint="eastAsia"/>
          <w:szCs w:val="21"/>
        </w:rPr>
        <w:t>按供应</w:t>
      </w:r>
      <w:proofErr w:type="gramEnd"/>
      <w:r w:rsidRPr="00B9076C">
        <w:rPr>
          <w:rFonts w:ascii="仿宋_GB2312" w:eastAsia="仿宋_GB2312" w:hAnsi="仿宋" w:cs="仿宋_GB2312" w:hint="eastAsia"/>
          <w:szCs w:val="21"/>
        </w:rPr>
        <w:t>商须知表32.2条中规定的数量推荐成交候选供应商。</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32.3因推荐成交候选供应商名单产生其他问题，由谈判小组集体研究处理。</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33.特殊情形</w:t>
      </w:r>
    </w:p>
    <w:p w:rsidR="00A32109" w:rsidRPr="00B9076C" w:rsidRDefault="00A32109" w:rsidP="00A32109">
      <w:pPr>
        <w:adjustRightInd w:val="0"/>
        <w:snapToGrid w:val="0"/>
        <w:spacing w:line="360" w:lineRule="auto"/>
        <w:ind w:firstLine="420"/>
        <w:rPr>
          <w:rFonts w:ascii="仿宋_GB2312" w:eastAsia="仿宋_GB2312" w:hAnsi="仿宋" w:cs="仿宋_GB2312"/>
          <w:szCs w:val="21"/>
        </w:rPr>
      </w:pPr>
      <w:r w:rsidRPr="00B9076C">
        <w:rPr>
          <w:rFonts w:ascii="仿宋_GB2312" w:eastAsia="仿宋_GB2312" w:hAnsi="仿宋" w:cs="仿宋_GB2312" w:hint="eastAsia"/>
          <w:szCs w:val="21"/>
        </w:rPr>
        <w:t>对于经公开招标的货物、服务采购项目，招标过程中提交投标文件或者经评审实质性响应采购文件要求的供应商只有2家的，采购人在本次谈判采购活动开始前，报经主管预算单位同意并经本级财政部门批准，允许采用竞争性谈判方式采购的，对本供应商须知第20.1条、22.1条、23条、27.1条、31条第（3）项、32.1条内容中规定的供应商最低数量可以为2家。</w:t>
      </w:r>
    </w:p>
    <w:p w:rsidR="00A32109" w:rsidRPr="00B9076C" w:rsidRDefault="00A32109" w:rsidP="00A32109">
      <w:pPr>
        <w:jc w:val="center"/>
        <w:outlineLvl w:val="1"/>
        <w:rPr>
          <w:rFonts w:ascii="仿宋_GB2312" w:eastAsia="仿宋_GB2312" w:hAnsi="仿宋"/>
          <w:b/>
          <w:sz w:val="32"/>
          <w:szCs w:val="32"/>
        </w:rPr>
      </w:pPr>
      <w:r w:rsidRPr="00B9076C">
        <w:rPr>
          <w:rFonts w:ascii="仿宋_GB2312" w:eastAsia="仿宋_GB2312" w:hAnsi="仿宋" w:hint="eastAsia"/>
          <w:b/>
          <w:sz w:val="32"/>
          <w:szCs w:val="32"/>
        </w:rPr>
        <w:t>七 确定成交</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34.人员回避</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供应商认为采购人及其相关人员有法律法规所列与其</w:t>
      </w:r>
      <w:proofErr w:type="gramStart"/>
      <w:r w:rsidRPr="00B9076C">
        <w:rPr>
          <w:rFonts w:ascii="仿宋_GB2312" w:eastAsia="仿宋_GB2312" w:hAnsi="仿宋" w:cs="仿宋_GB2312" w:hint="eastAsia"/>
          <w:szCs w:val="21"/>
        </w:rPr>
        <w:t>他供应</w:t>
      </w:r>
      <w:proofErr w:type="gramEnd"/>
      <w:r w:rsidRPr="00B9076C">
        <w:rPr>
          <w:rFonts w:ascii="仿宋_GB2312" w:eastAsia="仿宋_GB2312" w:hAnsi="仿宋" w:cs="仿宋_GB2312" w:hint="eastAsia"/>
          <w:szCs w:val="21"/>
        </w:rPr>
        <w:t>商有利害关系的，可以向采购人或集中采</w:t>
      </w:r>
      <w:r w:rsidRPr="00B9076C">
        <w:rPr>
          <w:rFonts w:ascii="仿宋_GB2312" w:eastAsia="仿宋_GB2312" w:hAnsi="仿宋" w:cs="仿宋_GB2312" w:hint="eastAsia"/>
          <w:szCs w:val="21"/>
        </w:rPr>
        <w:lastRenderedPageBreak/>
        <w:t>购机构书面提出回避申请，并说明理由。</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35.确定成交供应商</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采购人在收到评审报告5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35条。</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★36.采购任务取消</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因重大变故采购任务取消时，采购人有权拒绝任何供应商成交，且对受影响的供应商不承担任何责任。</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37.成交通知书</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37.1 采购人或者集中采购机构应当在成交供应商确定之日起2个工作日内，在辽宁省政府采购网或其地方分网媒体上公告成交结果，同时向成交供应商发出成交通知书。</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37.2 成交通知书是合同的组成部分。</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★38.签订合同</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38.1 成交供应商应当自发出成交通知书之日起 30 日内，按照采购文件确定的合同文本以及采购标的、采购金额、采购数量、技术和服务要求等事项签订政府采购合同。</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38.2除不可抗力等因素外，成交通知书发出后，采购人改变成交结果，或者成交供应</w:t>
      </w:r>
      <w:proofErr w:type="gramStart"/>
      <w:r w:rsidRPr="00B9076C">
        <w:rPr>
          <w:rFonts w:ascii="仿宋_GB2312" w:eastAsia="仿宋_GB2312" w:hAnsi="仿宋" w:cs="仿宋_GB2312" w:hint="eastAsia"/>
          <w:szCs w:val="21"/>
        </w:rPr>
        <w:t>商拒绝</w:t>
      </w:r>
      <w:proofErr w:type="gramEnd"/>
      <w:r w:rsidRPr="00B9076C">
        <w:rPr>
          <w:rFonts w:ascii="仿宋_GB2312" w:eastAsia="仿宋_GB2312" w:hAnsi="仿宋" w:cs="仿宋_GB2312" w:hint="eastAsia"/>
          <w:szCs w:val="21"/>
        </w:rPr>
        <w:t>签订政府采购合同的，应当承担相应的法律责任。</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38.3 采购文件、成交供应商的投标文件及其澄清文件等，均为签订合同的依据。所签订的合同不得对采购文件确定的事项和成交供应商投标文件作实质性修改。采购人不得向成交供应商提出超出采购文件以外的任何不合理的要求，作为签订合同的条件，不得与成交供应商订立背离采购文件确定的合同文本以及采</w:t>
      </w:r>
      <w:r w:rsidR="00B75E1E" w:rsidRPr="00B9076C">
        <w:rPr>
          <w:rFonts w:ascii="仿宋_GB2312" w:eastAsia="仿宋_GB2312" w:hAnsi="仿宋" w:cs="仿宋_GB2312" w:hint="eastAsia"/>
          <w:szCs w:val="21"/>
        </w:rPr>
        <w:t>购标的</w:t>
      </w:r>
      <w:r w:rsidRPr="00B9076C">
        <w:rPr>
          <w:rFonts w:ascii="仿宋_GB2312" w:eastAsia="仿宋_GB2312" w:hAnsi="仿宋" w:cs="仿宋_GB2312" w:hint="eastAsia"/>
          <w:szCs w:val="21"/>
        </w:rPr>
        <w:t>、采购金额、采购数量、技术和服务要求等实质性内容的协议。</w:t>
      </w:r>
    </w:p>
    <w:p w:rsidR="00A32109" w:rsidRPr="00B9076C" w:rsidRDefault="00A32109" w:rsidP="00A32109">
      <w:pPr>
        <w:adjustRightInd w:val="0"/>
        <w:snapToGrid w:val="0"/>
        <w:spacing w:line="360" w:lineRule="auto"/>
        <w:rPr>
          <w:rFonts w:ascii="仿宋_GB2312" w:eastAsia="仿宋_GB2312" w:hAnsi="Arial" w:cs="Arial"/>
          <w:kern w:val="0"/>
          <w:sz w:val="22"/>
        </w:rPr>
      </w:pPr>
      <w:r w:rsidRPr="00B9076C">
        <w:rPr>
          <w:rFonts w:ascii="仿宋_GB2312" w:eastAsia="仿宋_GB2312" w:hAnsi="仿宋" w:cs="仿宋_GB2312" w:hint="eastAsia"/>
          <w:szCs w:val="21"/>
        </w:rPr>
        <w:t>38.4 成交供应</w:t>
      </w:r>
      <w:proofErr w:type="gramStart"/>
      <w:r w:rsidRPr="00B9076C">
        <w:rPr>
          <w:rFonts w:ascii="仿宋_GB2312" w:eastAsia="仿宋_GB2312" w:hAnsi="仿宋" w:cs="仿宋_GB2312" w:hint="eastAsia"/>
          <w:szCs w:val="21"/>
        </w:rPr>
        <w:t>商拒绝</w:t>
      </w:r>
      <w:proofErr w:type="gramEnd"/>
      <w:r w:rsidRPr="00B9076C">
        <w:rPr>
          <w:rFonts w:ascii="仿宋_GB2312" w:eastAsia="仿宋_GB2312" w:hAnsi="仿宋"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B9076C">
        <w:rPr>
          <w:rFonts w:ascii="仿宋_GB2312" w:eastAsia="仿宋_GB2312" w:hAnsi="Arial" w:cs="Arial" w:hint="eastAsia"/>
          <w:kern w:val="0"/>
          <w:sz w:val="22"/>
        </w:rPr>
        <w:t>。</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★39.履约保证金</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39.1 成交供应商应按照供应商须知表39.1条规定向采购人缴纳履约保证金。</w:t>
      </w:r>
    </w:p>
    <w:p w:rsidR="00A32109" w:rsidRPr="00B9076C" w:rsidRDefault="00A32109" w:rsidP="00A32109">
      <w:pPr>
        <w:adjustRightInd w:val="0"/>
        <w:snapToGrid w:val="0"/>
        <w:spacing w:line="360" w:lineRule="auto"/>
        <w:rPr>
          <w:rFonts w:ascii="仿宋_GB2312" w:eastAsia="仿宋_GB2312" w:hAnsi="仿宋_GB2312" w:cs="仿宋_GB2312"/>
          <w:szCs w:val="21"/>
        </w:rPr>
      </w:pPr>
      <w:r w:rsidRPr="00B9076C">
        <w:rPr>
          <w:rFonts w:ascii="仿宋_GB2312" w:eastAsia="仿宋_GB2312" w:hAnsi="仿宋" w:cs="仿宋_GB2312" w:hint="eastAsia"/>
          <w:szCs w:val="21"/>
        </w:rPr>
        <w:t>39.2 如果成交供应商没有按照上述履约保证金的规定执行，将视为拒绝签订放弃成交资格，成交供应商的投标保证金将不予退还。在此情况下，采购人可确定下一成交候选供应商为成交供应商，也可以重新开展采购活动。</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40.廉洁自律规定</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40.1集中采购机构工作人员不得以不正当手段获取政府采购代理业务，不得与采购人、供应商恶意串通操纵政府采购活动。</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40.2集中采购机构工作人员不得接受采购人或者供应商组织的宴请、旅游、娱乐，不得收受礼品、现金、有价证券等。</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41.履约验收</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lastRenderedPageBreak/>
        <w:t>本项目采购人及其委托的集中采购机构将严格按照政府采购相关法律法规以及《辽宁省政府采购履约验收管理办法》（</w:t>
      </w:r>
      <w:proofErr w:type="gramStart"/>
      <w:r w:rsidRPr="00B9076C">
        <w:rPr>
          <w:rFonts w:ascii="仿宋_GB2312" w:eastAsia="仿宋_GB2312" w:hAnsi="仿宋" w:cs="仿宋_GB2312" w:hint="eastAsia"/>
          <w:szCs w:val="21"/>
        </w:rPr>
        <w:t>辽财采</w:t>
      </w:r>
      <w:proofErr w:type="gramEnd"/>
      <w:r w:rsidRPr="00B9076C">
        <w:rPr>
          <w:rFonts w:ascii="仿宋_GB2312" w:eastAsia="仿宋_GB2312" w:hAnsi="仿宋" w:cs="仿宋_GB2312" w:hint="eastAsia"/>
          <w:szCs w:val="21"/>
        </w:rPr>
        <w:t>〔2017〕603号）的要求进行验收。</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42.质疑与接收</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42.1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集中采购机构提出质疑。</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42.2质疑供应商应按照财政部门制定的《政府采购质疑函范本》格式</w:t>
      </w:r>
      <w:r w:rsidRPr="00B9076C">
        <w:rPr>
          <w:rFonts w:ascii="仿宋_GB2312" w:eastAsia="仿宋_GB2312" w:hAnsi="仿宋_GB2312" w:cs="仿宋_GB2312" w:hint="eastAsia"/>
          <w:szCs w:val="21"/>
        </w:rPr>
        <w:t>（详见辽宁政府采购网）</w:t>
      </w:r>
      <w:r w:rsidRPr="00B9076C">
        <w:rPr>
          <w:rFonts w:ascii="仿宋_GB2312" w:eastAsia="仿宋_GB2312" w:hAnsi="仿宋" w:cs="仿宋_GB2312" w:hint="eastAsia"/>
          <w:szCs w:val="21"/>
        </w:rPr>
        <w:t>和《政府采购质疑和投诉办法》的要求，在法定质疑期内以纸质形式提出质疑，针对同一采购程序环节的质疑应一次性提出。</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r w:rsidRPr="00B9076C">
        <w:rPr>
          <w:rFonts w:ascii="仿宋_GB2312" w:eastAsia="仿宋_GB2312" w:hAnsi="仿宋" w:cs="仿宋_GB2312" w:hint="eastAsia"/>
          <w:szCs w:val="21"/>
        </w:rPr>
        <w:t>超出法定质疑期的、重复提出的、分次提出的或内容、形式不符合《政府采购质疑和投诉办法》的，质疑供应商将依法承担不利后果。</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 xml:space="preserve">42.3集中采购机构质疑函接收部门、联系电话和通讯地址, </w:t>
      </w:r>
      <w:proofErr w:type="gramStart"/>
      <w:r w:rsidRPr="00B9076C">
        <w:rPr>
          <w:rFonts w:ascii="仿宋_GB2312" w:eastAsia="仿宋_GB2312" w:hAnsi="仿宋" w:cs="仿宋_GB2312" w:hint="eastAsia"/>
          <w:szCs w:val="21"/>
        </w:rPr>
        <w:t>见供应</w:t>
      </w:r>
      <w:proofErr w:type="gramEnd"/>
      <w:r w:rsidRPr="00B9076C">
        <w:rPr>
          <w:rFonts w:ascii="仿宋_GB2312" w:eastAsia="仿宋_GB2312" w:hAnsi="仿宋" w:cs="仿宋_GB2312" w:hint="eastAsia"/>
          <w:szCs w:val="21"/>
        </w:rPr>
        <w:t>商须知表42.3条。</w:t>
      </w:r>
    </w:p>
    <w:p w:rsidR="00A32109" w:rsidRPr="00B9076C" w:rsidRDefault="00A32109" w:rsidP="00A32109">
      <w:pPr>
        <w:adjustRightInd w:val="0"/>
        <w:snapToGrid w:val="0"/>
        <w:spacing w:line="360" w:lineRule="auto"/>
        <w:rPr>
          <w:rFonts w:ascii="仿宋_GB2312" w:eastAsia="仿宋_GB2312" w:hAnsi="仿宋" w:cs="仿宋_GB2312"/>
          <w:szCs w:val="21"/>
        </w:rPr>
      </w:pPr>
      <w:r w:rsidRPr="00B9076C">
        <w:rPr>
          <w:rFonts w:ascii="仿宋_GB2312" w:eastAsia="仿宋_GB2312" w:hAnsi="仿宋" w:cs="仿宋_GB2312" w:hint="eastAsia"/>
          <w:szCs w:val="21"/>
        </w:rPr>
        <w:t>42.4质疑注意事项见投标人须知表42.3款。</w:t>
      </w:r>
    </w:p>
    <w:p w:rsidR="00A32109" w:rsidRPr="00B9076C" w:rsidRDefault="00A32109" w:rsidP="00A32109">
      <w:pPr>
        <w:adjustRightInd w:val="0"/>
        <w:snapToGrid w:val="0"/>
        <w:spacing w:line="360" w:lineRule="auto"/>
        <w:rPr>
          <w:rFonts w:ascii="仿宋_GB2312" w:eastAsia="仿宋_GB2312" w:hAnsi="仿宋" w:cs="仿宋_GB2312"/>
          <w:b/>
          <w:szCs w:val="21"/>
        </w:rPr>
      </w:pPr>
      <w:r w:rsidRPr="00B9076C">
        <w:rPr>
          <w:rFonts w:ascii="仿宋_GB2312" w:eastAsia="仿宋_GB2312" w:hAnsi="仿宋" w:cs="仿宋_GB2312" w:hint="eastAsia"/>
          <w:b/>
          <w:szCs w:val="21"/>
        </w:rPr>
        <w:t>43.重要提示</w:t>
      </w:r>
    </w:p>
    <w:p w:rsidR="00A32109" w:rsidRPr="00B9076C" w:rsidRDefault="00A32109" w:rsidP="00A32109">
      <w:pPr>
        <w:adjustRightInd w:val="0"/>
        <w:snapToGrid w:val="0"/>
        <w:spacing w:line="360" w:lineRule="auto"/>
        <w:ind w:firstLineChars="200" w:firstLine="420"/>
        <w:rPr>
          <w:rFonts w:ascii="仿宋_GB2312" w:eastAsia="仿宋_GB2312" w:hAnsi="仿宋" w:cs="仿宋_GB2312"/>
          <w:szCs w:val="21"/>
        </w:rPr>
      </w:pPr>
      <w:proofErr w:type="gramStart"/>
      <w:r w:rsidRPr="00B9076C">
        <w:rPr>
          <w:rFonts w:ascii="仿宋_GB2312" w:eastAsia="仿宋_GB2312" w:hAnsi="仿宋" w:cs="仿宋_GB2312" w:hint="eastAsia"/>
          <w:szCs w:val="21"/>
        </w:rPr>
        <w:t>见供应</w:t>
      </w:r>
      <w:proofErr w:type="gramEnd"/>
      <w:r w:rsidRPr="00B9076C">
        <w:rPr>
          <w:rFonts w:ascii="仿宋_GB2312" w:eastAsia="仿宋_GB2312" w:hAnsi="仿宋" w:cs="仿宋_GB2312" w:hint="eastAsia"/>
          <w:szCs w:val="21"/>
        </w:rPr>
        <w:t>商须知表43款。</w:t>
      </w:r>
    </w:p>
    <w:p w:rsidR="00671C53" w:rsidRPr="00B9076C" w:rsidRDefault="00671C53" w:rsidP="00671C53">
      <w:pPr>
        <w:sectPr w:rsidR="00671C53" w:rsidRPr="00B9076C">
          <w:headerReference w:type="default" r:id="rId10"/>
          <w:footerReference w:type="default" r:id="rId11"/>
          <w:pgSz w:w="11906" w:h="16838"/>
          <w:pgMar w:top="1440" w:right="1080" w:bottom="1440" w:left="1080" w:header="851" w:footer="992" w:gutter="0"/>
          <w:cols w:space="425"/>
          <w:docGrid w:type="lines" w:linePitch="312"/>
        </w:sectPr>
      </w:pPr>
    </w:p>
    <w:p w:rsidR="00A00C86" w:rsidRPr="00B9076C" w:rsidRDefault="00A00C86" w:rsidP="00A00C86">
      <w:pPr>
        <w:spacing w:line="360" w:lineRule="auto"/>
        <w:ind w:firstLineChars="201" w:firstLine="888"/>
        <w:jc w:val="center"/>
        <w:outlineLvl w:val="0"/>
        <w:rPr>
          <w:rFonts w:ascii="Cambria" w:eastAsia="方正小标宋简体" w:hAnsi="Cambria"/>
          <w:b/>
          <w:bCs/>
          <w:sz w:val="32"/>
          <w:szCs w:val="32"/>
        </w:rPr>
      </w:pPr>
      <w:r w:rsidRPr="00B9076C">
        <w:rPr>
          <w:rFonts w:eastAsia="仿宋" w:hint="eastAsia"/>
          <w:b/>
          <w:kern w:val="44"/>
          <w:sz w:val="44"/>
        </w:rPr>
        <w:lastRenderedPageBreak/>
        <w:t>第二章</w:t>
      </w:r>
      <w:r w:rsidRPr="00B9076C">
        <w:rPr>
          <w:rFonts w:eastAsia="仿宋"/>
          <w:b/>
          <w:kern w:val="44"/>
          <w:sz w:val="44"/>
        </w:rPr>
        <w:t xml:space="preserve">  </w:t>
      </w:r>
      <w:r w:rsidRPr="00B9076C">
        <w:rPr>
          <w:rFonts w:eastAsia="仿宋"/>
          <w:b/>
          <w:kern w:val="44"/>
          <w:sz w:val="44"/>
        </w:rPr>
        <w:t>投标文件内容及格式</w:t>
      </w:r>
    </w:p>
    <w:p w:rsidR="00A00C86" w:rsidRPr="00B9076C" w:rsidRDefault="00A00C86" w:rsidP="00A00C86">
      <w:pPr>
        <w:rPr>
          <w:rFonts w:ascii="Times New Roman" w:hAnsi="Times New Roman"/>
        </w:rPr>
      </w:pPr>
    </w:p>
    <w:p w:rsidR="00A00C86" w:rsidRPr="00B9076C" w:rsidRDefault="00A00C86" w:rsidP="00A00C86">
      <w:pPr>
        <w:rPr>
          <w:rFonts w:ascii="Times New Roman" w:hAnsi="Times New Roman"/>
        </w:rPr>
        <w:sectPr w:rsidR="00A00C86" w:rsidRPr="00B9076C" w:rsidSect="00A00C86">
          <w:footerReference w:type="default" r:id="rId12"/>
          <w:pgSz w:w="11906" w:h="16838"/>
          <w:pgMar w:top="1440" w:right="1077" w:bottom="1440" w:left="1077" w:header="851" w:footer="992" w:gutter="0"/>
          <w:cols w:space="425"/>
          <w:vAlign w:val="center"/>
          <w:docGrid w:type="lines" w:linePitch="312"/>
        </w:sectPr>
      </w:pPr>
    </w:p>
    <w:p w:rsidR="00A00C86" w:rsidRPr="00B9076C" w:rsidRDefault="00A00C86" w:rsidP="00A00C86">
      <w:pPr>
        <w:pBdr>
          <w:bottom w:val="single" w:sz="6" w:space="1" w:color="auto"/>
        </w:pBdr>
        <w:tabs>
          <w:tab w:val="center" w:pos="4153"/>
          <w:tab w:val="right" w:pos="8306"/>
        </w:tabs>
        <w:snapToGrid w:val="0"/>
        <w:spacing w:line="360" w:lineRule="auto"/>
        <w:jc w:val="left"/>
        <w:rPr>
          <w:rFonts w:ascii="宋体" w:hAnsi="宋体"/>
          <w:sz w:val="24"/>
          <w:szCs w:val="18"/>
        </w:rPr>
      </w:pPr>
      <w:r w:rsidRPr="00B9076C">
        <w:rPr>
          <w:rFonts w:ascii="宋体" w:hAnsi="宋体"/>
          <w:sz w:val="24"/>
          <w:szCs w:val="18"/>
        </w:rPr>
        <w:lastRenderedPageBreak/>
        <w:fldChar w:fldCharType="begin"/>
      </w:r>
      <w:r w:rsidRPr="00B9076C">
        <w:rPr>
          <w:rFonts w:ascii="宋体" w:hAnsi="宋体"/>
          <w:sz w:val="24"/>
          <w:szCs w:val="18"/>
        </w:rPr>
        <w:instrText>&lt;MK cmd="bus"&gt;&lt;def type="query" recs="pro"&gt;"select b.tradeWay,a.projectid,a.projectCode,a.projectName,b.schemecode,b.saleMode,b.applycost,b.applystart,b.applystop,b.deliverstop,b.openstart,b.openaddr,a.projectid,b.bidvalidity,b.canjoint,b.judgecount,a.projectType  from gp_project a,gp_projectScheme b where a.projectId=b.projectId and b.schemeId="+NFV("schemeid",-1) &lt;/def&gt;&lt;/MK&gt;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recs="org"&gt;" select b3.unitaddr,b3.zipcode,b3.linkman,b3.linkphone,b3.uniturl,b2.organName from gp_project b1,bas_organ b2,gp_agent b3 where b1.agentOrgan=b2.organId and b2.organId=b3.organid and b1.projectid ="+NFV("pro.projectid",-1)&lt;/def&gt;&lt;/MK&gt;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recs="totle"&gt;"SELECT sum(a.budgetAmount) budgettotle from gp_goods a,gp_package b,gp_packageScheme c WHERE a.packageId=b.packageId AND b.packageSchemeId=c.packageSchemeId AND c.schemeId ="+NFV("schemeid",-1)&lt;/def&gt;&lt;/MK&gt;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recs="allbuyer"&gt;"SELECT DISTINCT d.organName FROM gp_plan a,bas_organ d WHERE a.buyer=d.organId AND a.planid IN (SELECT b.planId FROM gp_package b,gp_packageScheme c WHERE b.packageSchemeId=c.packageSchemeId AND c.schemeId="+NFV("schemeid")+")"&lt;/def&gt;&lt;/MK&gt;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recs="filecode"&gt;" SELECT a.grantSymbol FROM gp_plan a WHERE a.planid IN (SELECT DISTINCT b.planId FROM gp_package b,gp_packageScheme c WHERE b.packageSchemeId=c.packageSchemeId AND c.schemeId="+NFV("schemeid",-1)+")"&lt;/def&gt;&lt;/MK&gt;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recs="sup"&gt;"select DISTINCT d.organname  from gp_plan a,bas_user b,bas_dept c,bas_organ d where a.bookUser=b.userid and b.deptid=c.deptid and c.organid=d.organid and a.planid IN (SELECT b.planId FROM gp_package b,gp_packageScheme c WHERE b.packageSchemeId=c.packageSchemeId AND c.schemeId="+NFV("schemeid",-1)+")"&lt;/def&gt;&lt;/MK&gt;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recs="bag"&gt;"SELECT b.packagecode from gp_package b,gp_packageScheme c WHERE b.packageSchemeId=c.packageSchemeId AND c.schemeId="+NFV("schemeid",-1)&lt;/def&gt;&lt;/MK&gt;</w:instrText>
      </w:r>
      <w:r w:rsidRPr="00B9076C">
        <w:rPr>
          <w:rFonts w:ascii="宋体" w:hAnsi="宋体"/>
          <w:sz w:val="24"/>
          <w:szCs w:val="18"/>
        </w:rPr>
        <w:fldChar w:fldCharType="end"/>
      </w:r>
      <w:r w:rsidRPr="00B9076C">
        <w:rPr>
          <w:rFonts w:ascii="宋体" w:hAnsi="宋体"/>
          <w:sz w:val="24"/>
          <w:szCs w:val="18"/>
        </w:rPr>
        <w:fldChar w:fldCharType="begin"/>
      </w:r>
      <w:r w:rsidRPr="00B9076C">
        <w:rPr>
          <w:rFonts w:ascii="宋体" w:hAnsi="宋体"/>
          <w:sz w:val="24"/>
          <w:szCs w:val="18"/>
        </w:rPr>
        <w:instrText>&lt;MK cmd="bus"&gt;&lt;def type="query" recs="packpo"&gt;"select packageid,packagecode,packagename from gp_package where projectid="+NFV("pro.projectid",-1)&lt;/def&gt;&lt;/MK&gt;</w:instrText>
      </w:r>
      <w:r w:rsidRPr="00B9076C">
        <w:rPr>
          <w:rFonts w:ascii="宋体" w:hAnsi="宋体"/>
          <w:sz w:val="24"/>
          <w:szCs w:val="18"/>
        </w:rPr>
        <w:fldChar w:fldCharType="end"/>
      </w:r>
    </w:p>
    <w:p w:rsidR="00A00C86" w:rsidRPr="00B9076C" w:rsidRDefault="00A00C86" w:rsidP="00A00C86">
      <w:pPr>
        <w:ind w:firstLineChars="200" w:firstLine="482"/>
        <w:rPr>
          <w:rFonts w:ascii="仿宋_GB2312" w:eastAsia="仿宋_GB2312" w:hAnsi="仿宋_GB2312" w:cs="仿宋_GB2312"/>
        </w:rPr>
      </w:pPr>
      <w:r w:rsidRPr="00B9076C">
        <w:rPr>
          <w:rFonts w:ascii="仿宋_GB2312" w:eastAsia="仿宋_GB2312" w:hAnsi="仿宋_GB2312" w:cs="仿宋_GB2312" w:hint="eastAsia"/>
          <w:b/>
          <w:sz w:val="24"/>
        </w:rPr>
        <w:t>一、投标文件封皮及目录</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7"/>
        <w:gridCol w:w="6775"/>
        <w:gridCol w:w="882"/>
      </w:tblGrid>
      <w:tr w:rsidR="00A00C86" w:rsidRPr="00B9076C" w:rsidTr="00A00C86">
        <w:trPr>
          <w:trHeight w:val="410"/>
          <w:jc w:val="center"/>
        </w:trPr>
        <w:tc>
          <w:tcPr>
            <w:tcW w:w="677"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序号</w:t>
            </w:r>
          </w:p>
        </w:tc>
        <w:tc>
          <w:tcPr>
            <w:tcW w:w="6775" w:type="dxa"/>
            <w:vAlign w:val="center"/>
          </w:tcPr>
          <w:p w:rsidR="00A00C86" w:rsidRPr="00B9076C" w:rsidRDefault="00A00C86" w:rsidP="00A00C86">
            <w:pPr>
              <w:widowControl/>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内容</w:t>
            </w:r>
          </w:p>
        </w:tc>
        <w:tc>
          <w:tcPr>
            <w:tcW w:w="882"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格式</w:t>
            </w:r>
          </w:p>
        </w:tc>
      </w:tr>
      <w:tr w:rsidR="00A00C86" w:rsidRPr="00B9076C" w:rsidTr="00A00C86">
        <w:trPr>
          <w:trHeight w:val="464"/>
          <w:jc w:val="center"/>
        </w:trPr>
        <w:tc>
          <w:tcPr>
            <w:tcW w:w="677"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w:t>
            </w:r>
          </w:p>
        </w:tc>
        <w:tc>
          <w:tcPr>
            <w:tcW w:w="6775" w:type="dxa"/>
            <w:vAlign w:val="center"/>
          </w:tcPr>
          <w:p w:rsidR="00A00C86" w:rsidRPr="00B9076C" w:rsidRDefault="00A00C86"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投标文件的封皮</w:t>
            </w:r>
          </w:p>
        </w:tc>
        <w:tc>
          <w:tcPr>
            <w:tcW w:w="882"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1</w:t>
            </w:r>
          </w:p>
        </w:tc>
      </w:tr>
      <w:tr w:rsidR="00A00C86" w:rsidRPr="00B9076C" w:rsidTr="00A00C86">
        <w:trPr>
          <w:trHeight w:val="464"/>
          <w:jc w:val="center"/>
        </w:trPr>
        <w:tc>
          <w:tcPr>
            <w:tcW w:w="677"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w:t>
            </w:r>
          </w:p>
        </w:tc>
        <w:tc>
          <w:tcPr>
            <w:tcW w:w="6775" w:type="dxa"/>
            <w:vAlign w:val="center"/>
          </w:tcPr>
          <w:p w:rsidR="00A00C86" w:rsidRPr="00B9076C" w:rsidRDefault="00A00C86" w:rsidP="00A00C86">
            <w:pPr>
              <w:widowControl/>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投标文件的目录</w:t>
            </w:r>
          </w:p>
        </w:tc>
        <w:tc>
          <w:tcPr>
            <w:tcW w:w="882" w:type="dxa"/>
            <w:vAlign w:val="center"/>
          </w:tcPr>
          <w:p w:rsidR="00A00C86" w:rsidRPr="00B9076C" w:rsidRDefault="00A00C86" w:rsidP="00A00C86">
            <w:pPr>
              <w:widowControl/>
              <w:jc w:val="center"/>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2</w:t>
            </w:r>
          </w:p>
        </w:tc>
      </w:tr>
    </w:tbl>
    <w:p w:rsidR="00A00C86" w:rsidRPr="00B9076C" w:rsidRDefault="00A00C86" w:rsidP="00A00C86">
      <w:pPr>
        <w:ind w:firstLineChars="200" w:firstLine="482"/>
        <w:rPr>
          <w:rFonts w:ascii="仿宋_GB2312" w:eastAsia="仿宋_GB2312" w:hAnsi="仿宋_GB2312" w:cs="仿宋_GB2312"/>
          <w:b/>
          <w:sz w:val="24"/>
        </w:rPr>
      </w:pPr>
    </w:p>
    <w:p w:rsidR="00A00C86" w:rsidRPr="00B9076C" w:rsidRDefault="00A00C86" w:rsidP="00A00C86">
      <w:pPr>
        <w:snapToGrid w:val="0"/>
        <w:spacing w:beforeLines="50" w:before="159"/>
        <w:rPr>
          <w:rFonts w:ascii="仿宋_GB2312" w:eastAsia="仿宋_GB2312" w:hAnsi="仿宋_GB2312" w:cs="仿宋_GB2312"/>
          <w:b/>
          <w:sz w:val="24"/>
        </w:rPr>
      </w:pPr>
      <w:r w:rsidRPr="00B9076C">
        <w:rPr>
          <w:rFonts w:ascii="仿宋_GB2312" w:eastAsia="仿宋_GB2312" w:hAnsi="仿宋_GB2312" w:cs="仿宋_GB2312" w:hint="eastAsia"/>
          <w:b/>
          <w:sz w:val="24"/>
        </w:rPr>
        <w:t>二、资格证明材料（有一项不符合要求，不能进入下一阶段评审）</w:t>
      </w:r>
    </w:p>
    <w:tbl>
      <w:tblPr>
        <w:tblW w:w="8400" w:type="dxa"/>
        <w:jc w:val="center"/>
        <w:tblLayout w:type="fixed"/>
        <w:tblCellMar>
          <w:left w:w="0" w:type="dxa"/>
          <w:right w:w="0" w:type="dxa"/>
        </w:tblCellMar>
        <w:tblLook w:val="04A0" w:firstRow="1" w:lastRow="0" w:firstColumn="1" w:lastColumn="0" w:noHBand="0" w:noVBand="1"/>
      </w:tblPr>
      <w:tblGrid>
        <w:gridCol w:w="671"/>
        <w:gridCol w:w="6974"/>
        <w:gridCol w:w="755"/>
      </w:tblGrid>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序号</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资格性证明材料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格式</w:t>
            </w:r>
          </w:p>
        </w:tc>
      </w:tr>
      <w:tr w:rsidR="00A00C86" w:rsidRPr="00B9076C" w:rsidTr="00A00C86">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营业执照或事业单位法人证书或执业许可证等证明文件扫描件或复印件（须加盖单位公章）或自然人的身份证明扫描件或复印件（自然人身份</w:t>
            </w:r>
            <w:proofErr w:type="gramStart"/>
            <w:r w:rsidRPr="00B9076C">
              <w:rPr>
                <w:rFonts w:ascii="仿宋_GB2312" w:eastAsia="仿宋_GB2312" w:hAnsi="仿宋" w:hint="eastAsia"/>
              </w:rPr>
              <w:t>证明仅</w:t>
            </w:r>
            <w:proofErr w:type="gramEnd"/>
            <w:r w:rsidRPr="00B9076C">
              <w:rPr>
                <w:rFonts w:ascii="仿宋_GB2312" w:eastAsia="仿宋_GB2312" w:hAnsi="仿宋" w:hint="eastAsia"/>
              </w:rPr>
              <w:t>在自然人作为投标主体时适用）</w:t>
            </w:r>
          </w:p>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仿宋" w:hint="eastAsia"/>
              </w:rPr>
              <w:t>组织机构代码证（扫描件或复印件，三证合一的不需提供）</w:t>
            </w:r>
          </w:p>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仿宋" w:hint="eastAsia"/>
              </w:rPr>
              <w:t>税务登记证（扫描件或复印件，三证合一的不需提供）</w:t>
            </w:r>
          </w:p>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widowControl/>
              <w:snapToGrid w:val="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法定代表人（或非法人组织负责人）身份证明书原件（自然人投标的无需提供）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3</w:t>
            </w: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5</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仿宋" w:hint="eastAsia"/>
              </w:rPr>
              <w:t>法定代表人（或非法人组织</w:t>
            </w:r>
            <w:r w:rsidRPr="00B9076C">
              <w:rPr>
                <w:rFonts w:ascii="仿宋_GB2312" w:eastAsia="仿宋_GB2312" w:hAnsi="Lucida Sans Unicode" w:cs="Lucida Sans Unicode" w:hint="eastAsia"/>
                <w:szCs w:val="21"/>
              </w:rPr>
              <w:t>负责人）</w:t>
            </w:r>
            <w:r w:rsidRPr="00B9076C">
              <w:rPr>
                <w:rFonts w:ascii="仿宋_GB2312" w:eastAsia="仿宋_GB2312" w:hAnsi="仿宋" w:hint="eastAsia"/>
              </w:rPr>
              <w:t>授权委托书原件</w:t>
            </w:r>
            <w:r w:rsidRPr="00B9076C">
              <w:rPr>
                <w:rFonts w:ascii="仿宋_GB2312" w:eastAsia="仿宋_GB2312" w:hAnsi="Lucida Sans Unicode" w:cs="Lucida Sans Unicode" w:hint="eastAsia"/>
                <w:szCs w:val="21"/>
              </w:rPr>
              <w:t>（授权委托人参加投标的须提供）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4</w:t>
            </w:r>
          </w:p>
        </w:tc>
      </w:tr>
      <w:tr w:rsidR="00A00C86" w:rsidRPr="00B9076C" w:rsidTr="00A00C86">
        <w:trPr>
          <w:trHeight w:val="9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6</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widowControl/>
              <w:adjustRightInd w:val="0"/>
              <w:snapToGrid w:val="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具有良好的商业信誉和健全的财务会计制度的承诺函</w:t>
            </w:r>
          </w:p>
          <w:p w:rsidR="00A00C86" w:rsidRPr="00B9076C" w:rsidRDefault="00A00C86" w:rsidP="00A00C86">
            <w:pPr>
              <w:widowControl/>
              <w:snapToGrid w:val="0"/>
              <w:jc w:val="left"/>
              <w:rPr>
                <w:rFonts w:ascii="仿宋_GB2312" w:eastAsia="仿宋_GB2312" w:hAnsi="仿宋"/>
              </w:rPr>
            </w:pPr>
            <w:r w:rsidRPr="00B9076C">
              <w:rPr>
                <w:rFonts w:ascii="仿宋_GB2312" w:eastAsia="仿宋_GB2312" w:hAnsi="Lucida Sans Unicode" w:cs="Lucida Sans Unicode" w:hint="eastAsia"/>
                <w:szCs w:val="21"/>
              </w:rPr>
              <w:t>联合体各方均需提供（如适用）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5</w:t>
            </w:r>
          </w:p>
        </w:tc>
      </w:tr>
      <w:tr w:rsidR="00A00C86" w:rsidRPr="00B9076C" w:rsidTr="00A00C86">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7</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3C8" w:rsidRPr="00FB73C8" w:rsidRDefault="00FB73C8" w:rsidP="00FB73C8">
            <w:pPr>
              <w:snapToGrid w:val="0"/>
              <w:jc w:val="left"/>
              <w:rPr>
                <w:rFonts w:ascii="仿宋_GB2312" w:eastAsia="仿宋_GB2312" w:hAnsi="仿宋"/>
              </w:rPr>
            </w:pPr>
            <w:r w:rsidRPr="00FB73C8">
              <w:rPr>
                <w:rFonts w:ascii="仿宋_GB2312" w:eastAsia="仿宋_GB2312" w:hAnsi="仿宋" w:hint="eastAsia"/>
              </w:rPr>
              <w:t>开标时间前六个月内任一个月（开具缴款凭据时间）的依法缴纳税收(代扣代缴个人所得税除外)的缴款凭据原件的扫描件或复印件（注：前六个月内未发生缴纳税款的需提供前两个季度零申报截图并加盖公章。依法免税的供应商，应提供税务机关出具的相关证明材料）</w:t>
            </w:r>
          </w:p>
          <w:p w:rsidR="00A00C86" w:rsidRPr="00FB73C8" w:rsidRDefault="00FB73C8" w:rsidP="00A00C86">
            <w:pPr>
              <w:snapToGrid w:val="0"/>
              <w:jc w:val="left"/>
              <w:rPr>
                <w:rFonts w:ascii="仿宋_GB2312" w:eastAsia="仿宋_GB2312" w:hAnsi="仿宋"/>
              </w:rPr>
            </w:pPr>
            <w:r w:rsidRPr="00FB73C8">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1128"/>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8</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73C8" w:rsidRPr="00FB73C8" w:rsidRDefault="00FB73C8" w:rsidP="00FB73C8">
            <w:pPr>
              <w:snapToGrid w:val="0"/>
              <w:jc w:val="left"/>
              <w:rPr>
                <w:rFonts w:ascii="仿宋_GB2312" w:eastAsia="仿宋_GB2312" w:hAnsi="仿宋"/>
              </w:rPr>
            </w:pPr>
            <w:r w:rsidRPr="00FB73C8">
              <w:rPr>
                <w:rFonts w:ascii="仿宋_GB2312" w:eastAsia="仿宋_GB2312" w:hAnsi="仿宋" w:hint="eastAsia"/>
              </w:rPr>
              <w:t>开标时间前六个月内任一个月（所属期）的依法缴纳社会保障资金（本企业）的缴款凭据扫描件或复印件（注：依法不需要缴纳社会保障资金的供应商，应提供加盖公章的情况说明或加盖公章的相关证明材料）</w:t>
            </w:r>
          </w:p>
          <w:p w:rsidR="00A00C86" w:rsidRPr="00FB73C8" w:rsidRDefault="00FB73C8" w:rsidP="00A00C86">
            <w:pPr>
              <w:snapToGrid w:val="0"/>
              <w:jc w:val="left"/>
              <w:rPr>
                <w:rFonts w:ascii="仿宋_GB2312" w:eastAsia="仿宋_GB2312" w:hAnsi="仿宋"/>
              </w:rPr>
            </w:pPr>
            <w:r w:rsidRPr="00FB73C8">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9</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6</w:t>
            </w:r>
          </w:p>
        </w:tc>
      </w:tr>
      <w:tr w:rsidR="00A00C86" w:rsidRPr="00B9076C" w:rsidTr="00A00C86">
        <w:trPr>
          <w:trHeight w:val="85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10</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参加政府采购活动前3年内在经营活动中没有重大违法记录的书面声明</w:t>
            </w:r>
          </w:p>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7</w:t>
            </w:r>
          </w:p>
        </w:tc>
      </w:tr>
      <w:tr w:rsidR="00A00C86" w:rsidRPr="00B9076C" w:rsidTr="00A00C86">
        <w:trPr>
          <w:trHeight w:val="5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11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联合体协议书原件（如适用）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8</w:t>
            </w: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12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其它资格证明文件（如适用，按投标人须知表1.3.4要求描述）</w:t>
            </w:r>
          </w:p>
          <w:p w:rsidR="00A00C86" w:rsidRPr="00B9076C" w:rsidRDefault="00A00C86" w:rsidP="00A00C86">
            <w:pPr>
              <w:snapToGrid w:val="0"/>
              <w:jc w:val="left"/>
              <w:rPr>
                <w:rFonts w:ascii="仿宋_GB2312" w:eastAsia="仿宋_GB2312" w:hAnsi="Lucida Sans Unicode" w:cs="Lucida Sans Unicode"/>
                <w:szCs w:val="21"/>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t>13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联合体投标的其它资格证明文件（如适用，按投标人须知表1.4.8要求描述）</w:t>
            </w:r>
          </w:p>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r w:rsidR="00A00C86" w:rsidRPr="00B9076C" w:rsidTr="00A00C86">
        <w:trPr>
          <w:trHeight w:val="59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r w:rsidRPr="00B9076C">
              <w:rPr>
                <w:rFonts w:ascii="仿宋_GB2312" w:eastAsia="仿宋_GB2312" w:hAnsi="仿宋" w:hint="eastAsia"/>
              </w:rPr>
              <w:lastRenderedPageBreak/>
              <w:t>14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信用记录（</w:t>
            </w:r>
            <w:r w:rsidRPr="00B9076C">
              <w:rPr>
                <w:rFonts w:ascii="仿宋_GB2312" w:eastAsia="仿宋_GB2312" w:hAnsi="仿宋_GB2312" w:cs="仿宋_GB2312" w:hint="eastAsia"/>
                <w:szCs w:val="21"/>
              </w:rPr>
              <w:t>采购人或集中采购机构将</w:t>
            </w:r>
            <w:r w:rsidRPr="00B9076C">
              <w:rPr>
                <w:rFonts w:ascii="仿宋" w:hAnsi="仿宋" w:cs="仿宋_GB2312" w:hint="eastAsia"/>
                <w:szCs w:val="21"/>
              </w:rPr>
              <w:t>按</w:t>
            </w:r>
            <w:r w:rsidRPr="00B9076C">
              <w:rPr>
                <w:rFonts w:ascii="仿宋" w:hAnsi="仿宋" w:cs="Lucida Sans Unicode" w:hint="eastAsia"/>
                <w:szCs w:val="21"/>
              </w:rPr>
              <w:t>照招标文件规定的审查期间内进行查询</w:t>
            </w:r>
            <w:r w:rsidRPr="00B9076C">
              <w:rPr>
                <w:rFonts w:ascii="仿宋_GB2312" w:eastAsia="仿宋_GB2312" w:hAnsi="仿宋" w:hint="eastAsia"/>
              </w:rPr>
              <w:t>）</w:t>
            </w:r>
          </w:p>
          <w:p w:rsidR="00A00C86" w:rsidRPr="00B9076C" w:rsidRDefault="00A00C86" w:rsidP="00A00C86">
            <w:pPr>
              <w:snapToGrid w:val="0"/>
              <w:jc w:val="left"/>
              <w:rPr>
                <w:rFonts w:ascii="仿宋_GB2312" w:eastAsia="仿宋_GB2312" w:hAnsi="仿宋"/>
              </w:rPr>
            </w:pPr>
            <w:r w:rsidRPr="00B9076C">
              <w:rPr>
                <w:rFonts w:ascii="仿宋_GB2312" w:eastAsia="仿宋_GB2312" w:hAnsi="仿宋" w:hint="eastAsia"/>
              </w:rPr>
              <w:t>联合体各方均需查询（如适用）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C86" w:rsidRPr="00B9076C" w:rsidRDefault="00A00C86" w:rsidP="00A00C86">
            <w:pPr>
              <w:snapToGrid w:val="0"/>
              <w:jc w:val="center"/>
              <w:rPr>
                <w:rFonts w:ascii="仿宋_GB2312" w:eastAsia="仿宋_GB2312" w:hAnsi="仿宋"/>
              </w:rPr>
            </w:pPr>
          </w:p>
        </w:tc>
      </w:tr>
    </w:tbl>
    <w:p w:rsidR="00A00C86" w:rsidRPr="00B9076C" w:rsidRDefault="00A00C86" w:rsidP="00A00C86">
      <w:pPr>
        <w:ind w:firstLineChars="200" w:firstLine="482"/>
        <w:rPr>
          <w:rFonts w:ascii="仿宋_GB2312" w:eastAsia="仿宋_GB2312" w:hAnsi="仿宋_GB2312" w:cs="仿宋_GB2312"/>
          <w:b/>
          <w:sz w:val="24"/>
        </w:rPr>
      </w:pPr>
    </w:p>
    <w:p w:rsidR="00A00C86" w:rsidRPr="00B9076C" w:rsidRDefault="00A00C86" w:rsidP="00A00C86">
      <w:pPr>
        <w:snapToGrid w:val="0"/>
        <w:spacing w:beforeLines="50" w:before="159"/>
        <w:rPr>
          <w:rFonts w:ascii="仿宋_GB2312" w:eastAsia="仿宋_GB2312" w:hAnsi="仿宋_GB2312" w:cs="仿宋_GB2312"/>
          <w:b/>
          <w:sz w:val="24"/>
        </w:rPr>
      </w:pPr>
      <w:r w:rsidRPr="00B9076C">
        <w:rPr>
          <w:rFonts w:ascii="仿宋_GB2312" w:eastAsia="仿宋_GB2312" w:hAnsi="仿宋_GB2312" w:cs="仿宋_GB2312" w:hint="eastAsia"/>
          <w:b/>
          <w:sz w:val="24"/>
        </w:rPr>
        <w:t>三、符合性证明材料（有一项不符合要求，不能进入下一阶段评审）</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7"/>
        <w:gridCol w:w="6864"/>
        <w:gridCol w:w="909"/>
      </w:tblGrid>
      <w:tr w:rsidR="00A00C86" w:rsidRPr="00B9076C" w:rsidTr="00A00C86">
        <w:trPr>
          <w:trHeight w:val="665"/>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序号</w:t>
            </w:r>
          </w:p>
        </w:tc>
        <w:tc>
          <w:tcPr>
            <w:tcW w:w="6864"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符合性证明材料审查内容</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格式</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投标函</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9</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2</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Cs w:val="21"/>
              </w:rPr>
              <w:t>递交投标保证金证明材料复印件或扫描件</w:t>
            </w:r>
            <w:r w:rsidR="00AE7153" w:rsidRPr="00AE7153">
              <w:rPr>
                <w:rFonts w:ascii="仿宋_GB2312" w:eastAsia="仿宋_GB2312" w:hAnsi="仿宋_GB2312" w:cs="仿宋_GB2312" w:hint="eastAsia"/>
                <w:kern w:val="0"/>
                <w:szCs w:val="21"/>
              </w:rPr>
              <w:t>（如适用）</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3</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投标一览表</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10</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4</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价格明细表</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11</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5</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需求响应表</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12</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6</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投标人关联单位说明</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13</w:t>
            </w: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7</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售后服务承诺书</w:t>
            </w:r>
            <w:r w:rsidR="00F756F3" w:rsidRPr="00F756F3">
              <w:rPr>
                <w:rFonts w:ascii="仿宋_GB2312" w:eastAsia="仿宋_GB2312" w:hAnsi="仿宋_GB2312" w:cs="仿宋_GB2312" w:hint="eastAsia"/>
                <w:kern w:val="0"/>
                <w:sz w:val="20"/>
                <w:szCs w:val="21"/>
              </w:rPr>
              <w:t>（请根据此项目针对性响应并加盖公章）</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p>
        </w:tc>
      </w:tr>
      <w:tr w:rsidR="00A00C86" w:rsidRPr="00B9076C" w:rsidTr="00A00C86">
        <w:trPr>
          <w:trHeight w:val="429"/>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8</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《品目清单》、国家确定的认证机构出具的、处于有效期之内的《节能产品认证证书》（政府强制采购的节能产品须提供）（如适用）</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p>
        </w:tc>
      </w:tr>
      <w:tr w:rsidR="00A00C86" w:rsidRPr="00B9076C" w:rsidTr="00A00C86">
        <w:trPr>
          <w:trHeight w:val="804"/>
          <w:jc w:val="center"/>
        </w:trPr>
        <w:tc>
          <w:tcPr>
            <w:tcW w:w="66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9</w:t>
            </w:r>
          </w:p>
        </w:tc>
        <w:tc>
          <w:tcPr>
            <w:tcW w:w="6864" w:type="dxa"/>
            <w:vAlign w:val="center"/>
          </w:tcPr>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其他符合性证明材料</w:t>
            </w:r>
            <w:r w:rsidR="00983315" w:rsidRPr="00983315">
              <w:rPr>
                <w:rFonts w:ascii="仿宋_GB2312" w:eastAsia="仿宋_GB2312" w:hAnsi="仿宋_GB2312" w:cs="仿宋_GB2312" w:hint="eastAsia"/>
                <w:kern w:val="0"/>
                <w:sz w:val="20"/>
                <w:szCs w:val="21"/>
              </w:rPr>
              <w:t>（如适用）</w:t>
            </w:r>
            <w:r w:rsidRPr="00B9076C">
              <w:rPr>
                <w:rFonts w:ascii="仿宋_GB2312" w:eastAsia="仿宋_GB2312" w:hAnsi="仿宋_GB2312" w:cs="仿宋_GB2312" w:hint="eastAsia"/>
                <w:kern w:val="0"/>
                <w:sz w:val="20"/>
                <w:szCs w:val="21"/>
              </w:rPr>
              <w:t>：</w:t>
            </w:r>
          </w:p>
          <w:p w:rsidR="00A00C86" w:rsidRPr="00B9076C" w:rsidRDefault="00A00C86" w:rsidP="00A00C86">
            <w:pP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服务方案、人员配备、仪器设备配备、服务业绩等。</w:t>
            </w:r>
          </w:p>
        </w:tc>
        <w:tc>
          <w:tcPr>
            <w:tcW w:w="909"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14</w:t>
            </w:r>
          </w:p>
        </w:tc>
      </w:tr>
    </w:tbl>
    <w:p w:rsidR="00A00C86" w:rsidRPr="00B9076C" w:rsidRDefault="00A00C86" w:rsidP="00A00C86">
      <w:pPr>
        <w:ind w:firstLineChars="200" w:firstLine="480"/>
        <w:jc w:val="left"/>
        <w:rPr>
          <w:rFonts w:ascii="仿宋_GB2312" w:eastAsia="仿宋_GB2312" w:hAnsi="仿宋_GB2312" w:cs="仿宋_GB2312"/>
          <w:sz w:val="24"/>
        </w:rPr>
      </w:pPr>
    </w:p>
    <w:p w:rsidR="00A00C86" w:rsidRPr="00B9076C" w:rsidRDefault="00A00C86" w:rsidP="00A00C86">
      <w:pPr>
        <w:ind w:firstLineChars="200" w:firstLine="482"/>
        <w:jc w:val="left"/>
        <w:rPr>
          <w:rFonts w:ascii="仿宋_GB2312" w:eastAsia="仿宋_GB2312" w:hAnsi="仿宋_GB2312" w:cs="仿宋_GB2312"/>
          <w:b/>
          <w:sz w:val="24"/>
        </w:rPr>
      </w:pPr>
      <w:r w:rsidRPr="00B9076C">
        <w:rPr>
          <w:rFonts w:ascii="仿宋_GB2312" w:eastAsia="仿宋_GB2312" w:hAnsi="仿宋_GB2312" w:cs="仿宋_GB2312" w:hint="eastAsia"/>
          <w:b/>
          <w:sz w:val="24"/>
        </w:rPr>
        <w:t>四、其他材料（如有，请提供；如未提供，投标文件不作无效处理）</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1"/>
        <w:gridCol w:w="6927"/>
        <w:gridCol w:w="912"/>
      </w:tblGrid>
      <w:tr w:rsidR="00A00C86" w:rsidRPr="00B9076C" w:rsidTr="00A00C86">
        <w:trPr>
          <w:trHeight w:val="67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序号</w:t>
            </w:r>
          </w:p>
        </w:tc>
        <w:tc>
          <w:tcPr>
            <w:tcW w:w="6927"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其他材料</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格式</w:t>
            </w: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w:t>
            </w:r>
          </w:p>
        </w:tc>
        <w:tc>
          <w:tcPr>
            <w:tcW w:w="6927" w:type="dxa"/>
            <w:vAlign w:val="center"/>
          </w:tcPr>
          <w:p w:rsidR="00A00C86" w:rsidRPr="00B9076C" w:rsidRDefault="00A00C86" w:rsidP="00A00C86">
            <w:pPr>
              <w:ind w:leftChars="12" w:left="25"/>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2</w:t>
            </w:r>
          </w:p>
        </w:tc>
        <w:tc>
          <w:tcPr>
            <w:tcW w:w="6927" w:type="dxa"/>
            <w:vAlign w:val="center"/>
          </w:tcPr>
          <w:p w:rsidR="00A00C86" w:rsidRPr="00B9076C" w:rsidRDefault="00A00C86" w:rsidP="00A00C86">
            <w:pPr>
              <w:ind w:leftChars="12" w:left="25"/>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《中小企业声明函》</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15</w:t>
            </w: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3</w:t>
            </w:r>
          </w:p>
        </w:tc>
        <w:tc>
          <w:tcPr>
            <w:tcW w:w="6927" w:type="dxa"/>
            <w:vAlign w:val="center"/>
          </w:tcPr>
          <w:p w:rsidR="00A00C86" w:rsidRPr="00B9076C" w:rsidRDefault="00A00C86" w:rsidP="00A00C86">
            <w:pPr>
              <w:ind w:leftChars="12" w:left="25"/>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残疾人福利性单位声明函</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16</w:t>
            </w: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4</w:t>
            </w:r>
          </w:p>
        </w:tc>
        <w:tc>
          <w:tcPr>
            <w:tcW w:w="6927" w:type="dxa"/>
            <w:vAlign w:val="center"/>
          </w:tcPr>
          <w:p w:rsidR="00A00C86" w:rsidRPr="00B9076C" w:rsidRDefault="00A00C86" w:rsidP="00A00C86">
            <w:pPr>
              <w:ind w:leftChars="12" w:left="25"/>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监狱企业证明文件</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17</w:t>
            </w: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5</w:t>
            </w:r>
          </w:p>
        </w:tc>
        <w:tc>
          <w:tcPr>
            <w:tcW w:w="6927" w:type="dxa"/>
            <w:vAlign w:val="center"/>
          </w:tcPr>
          <w:p w:rsidR="00A00C86" w:rsidRPr="00B9076C" w:rsidRDefault="00A00C86" w:rsidP="00A00C86">
            <w:pPr>
              <w:ind w:leftChars="12" w:left="25"/>
              <w:rPr>
                <w:rFonts w:ascii="仿宋_GB2312" w:eastAsia="仿宋_GB2312" w:hAnsi="仿宋_GB2312" w:cs="仿宋_GB2312"/>
                <w:kern w:val="0"/>
                <w:szCs w:val="21"/>
              </w:rPr>
            </w:pPr>
            <w:r w:rsidRPr="00B9076C">
              <w:rPr>
                <w:rFonts w:ascii="仿宋_GB2312" w:eastAsia="仿宋_GB2312" w:hAnsi="仿宋_GB2312" w:cs="仿宋_GB2312" w:hint="eastAsia"/>
                <w:szCs w:val="21"/>
              </w:rPr>
              <w:t>聘用建档立</w:t>
            </w:r>
            <w:proofErr w:type="gramStart"/>
            <w:r w:rsidRPr="00B9076C">
              <w:rPr>
                <w:rFonts w:ascii="仿宋_GB2312" w:eastAsia="仿宋_GB2312" w:hAnsi="仿宋_GB2312" w:cs="仿宋_GB2312" w:hint="eastAsia"/>
                <w:szCs w:val="21"/>
              </w:rPr>
              <w:t>卡贫困</w:t>
            </w:r>
            <w:proofErr w:type="gramEnd"/>
            <w:r w:rsidRPr="00B9076C">
              <w:rPr>
                <w:rFonts w:ascii="仿宋_GB2312" w:eastAsia="仿宋_GB2312" w:hAnsi="仿宋_GB2312" w:cs="仿宋_GB2312" w:hint="eastAsia"/>
                <w:szCs w:val="21"/>
              </w:rPr>
              <w:t>人员物业公司声明函</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18</w:t>
            </w: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6</w:t>
            </w:r>
          </w:p>
        </w:tc>
        <w:tc>
          <w:tcPr>
            <w:tcW w:w="6927" w:type="dxa"/>
            <w:vAlign w:val="center"/>
          </w:tcPr>
          <w:p w:rsidR="00A00C86" w:rsidRPr="00B9076C" w:rsidRDefault="00A00C86" w:rsidP="00A00C86">
            <w:pPr>
              <w:ind w:leftChars="12" w:left="25"/>
              <w:rPr>
                <w:rFonts w:ascii="仿宋_GB2312" w:eastAsia="仿宋_GB2312" w:hAnsi="仿宋_GB2312" w:cs="仿宋_GB2312"/>
                <w:szCs w:val="21"/>
              </w:rPr>
            </w:pPr>
            <w:r w:rsidRPr="00B9076C">
              <w:rPr>
                <w:rFonts w:ascii="仿宋_GB2312" w:eastAsia="仿宋_GB2312" w:hAnsi="仿宋_GB2312" w:cs="仿宋_GB2312" w:hint="eastAsia"/>
                <w:szCs w:val="21"/>
              </w:rPr>
              <w:t>列入《辽宁省创新产品和服务目录》内的产品、服务的证明材料（如适用）</w:t>
            </w:r>
          </w:p>
          <w:p w:rsidR="00A00C86" w:rsidRPr="00B9076C" w:rsidRDefault="00A00C86" w:rsidP="00A00C86">
            <w:pPr>
              <w:ind w:leftChars="12" w:left="25"/>
              <w:rPr>
                <w:rFonts w:ascii="仿宋_GB2312" w:eastAsia="仿宋_GB2312" w:hAnsi="仿宋_GB2312" w:cs="仿宋_GB2312"/>
                <w:szCs w:val="21"/>
              </w:rPr>
            </w:pP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p>
        </w:tc>
      </w:tr>
      <w:tr w:rsidR="00A00C86" w:rsidRPr="00B9076C" w:rsidTr="00A00C86">
        <w:trPr>
          <w:trHeight w:val="421"/>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7</w:t>
            </w:r>
          </w:p>
        </w:tc>
        <w:tc>
          <w:tcPr>
            <w:tcW w:w="6927" w:type="dxa"/>
            <w:vAlign w:val="center"/>
          </w:tcPr>
          <w:p w:rsidR="00A00C86" w:rsidRPr="00B9076C" w:rsidRDefault="00A00C86" w:rsidP="00A00C86">
            <w:pPr>
              <w:ind w:leftChars="12" w:left="25"/>
              <w:rPr>
                <w:rFonts w:ascii="仿宋_GB2312" w:eastAsia="仿宋_GB2312" w:hAnsi="仿宋_GB2312" w:cs="仿宋_GB2312"/>
                <w:szCs w:val="21"/>
              </w:rPr>
            </w:pPr>
            <w:r w:rsidRPr="00B9076C">
              <w:rPr>
                <w:rFonts w:ascii="仿宋_GB2312" w:eastAsia="仿宋_GB2312" w:hAnsi="仿宋_GB2312" w:cs="仿宋_GB2312" w:hint="eastAsia"/>
                <w:kern w:val="0"/>
                <w:szCs w:val="21"/>
              </w:rPr>
              <w:t>现场踏勘确认回执（如适用）</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r w:rsidRPr="00B9076C">
              <w:rPr>
                <w:rFonts w:ascii="仿宋_GB2312" w:eastAsia="仿宋_GB2312" w:hAnsi="仿宋_GB2312" w:cs="仿宋_GB2312" w:hint="eastAsia"/>
                <w:kern w:val="0"/>
                <w:sz w:val="20"/>
                <w:szCs w:val="21"/>
              </w:rPr>
              <w:t>19</w:t>
            </w:r>
          </w:p>
        </w:tc>
      </w:tr>
      <w:tr w:rsidR="00A00C86" w:rsidRPr="00B9076C" w:rsidTr="00A00C86">
        <w:trPr>
          <w:trHeight w:val="432"/>
          <w:jc w:val="center"/>
        </w:trPr>
        <w:tc>
          <w:tcPr>
            <w:tcW w:w="641" w:type="dxa"/>
            <w:vAlign w:val="center"/>
          </w:tcPr>
          <w:p w:rsidR="00A00C86" w:rsidRPr="00B9076C" w:rsidRDefault="00A00C86" w:rsidP="00A00C86">
            <w:pPr>
              <w:jc w:val="center"/>
              <w:rPr>
                <w:rFonts w:ascii="仿宋_GB2312" w:eastAsia="仿宋_GB2312" w:hAnsi="仿宋_GB2312" w:cs="仿宋_GB2312"/>
                <w:kern w:val="0"/>
                <w:sz w:val="20"/>
                <w:szCs w:val="21"/>
              </w:rPr>
            </w:pPr>
          </w:p>
        </w:tc>
        <w:tc>
          <w:tcPr>
            <w:tcW w:w="6927" w:type="dxa"/>
            <w:vAlign w:val="center"/>
          </w:tcPr>
          <w:p w:rsidR="00A00C86" w:rsidRPr="00B9076C" w:rsidRDefault="00A00C86" w:rsidP="00A00C86">
            <w:pPr>
              <w:ind w:leftChars="12" w:left="25"/>
              <w:rPr>
                <w:rFonts w:ascii="仿宋_GB2312" w:eastAsia="仿宋_GB2312" w:hAnsi="仿宋_GB2312" w:cs="仿宋_GB2312"/>
                <w:kern w:val="0"/>
                <w:sz w:val="20"/>
                <w:szCs w:val="21"/>
                <w:lang w:val="zh-CN"/>
              </w:rPr>
            </w:pPr>
            <w:r w:rsidRPr="00B9076C">
              <w:rPr>
                <w:rFonts w:ascii="仿宋_GB2312" w:eastAsia="仿宋_GB2312" w:hAnsi="仿宋_GB2312" w:cs="仿宋_GB2312" w:hint="eastAsia"/>
                <w:kern w:val="0"/>
                <w:sz w:val="20"/>
                <w:szCs w:val="21"/>
                <w:lang w:val="zh-CN"/>
              </w:rPr>
              <w:t>......</w:t>
            </w:r>
          </w:p>
        </w:tc>
        <w:tc>
          <w:tcPr>
            <w:tcW w:w="912" w:type="dxa"/>
            <w:vAlign w:val="center"/>
          </w:tcPr>
          <w:p w:rsidR="00A00C86" w:rsidRPr="00B9076C" w:rsidRDefault="00A00C86" w:rsidP="00A00C86">
            <w:pPr>
              <w:jc w:val="center"/>
              <w:rPr>
                <w:rFonts w:ascii="仿宋_GB2312" w:eastAsia="仿宋_GB2312" w:hAnsi="仿宋_GB2312" w:cs="仿宋_GB2312"/>
                <w:kern w:val="0"/>
                <w:sz w:val="20"/>
                <w:szCs w:val="21"/>
              </w:rPr>
            </w:pPr>
          </w:p>
        </w:tc>
      </w:tr>
    </w:tbl>
    <w:p w:rsidR="00A00C86" w:rsidRPr="00B9076C" w:rsidRDefault="00A00C86" w:rsidP="00A00C86">
      <w:pPr>
        <w:ind w:firstLineChars="200" w:firstLine="482"/>
        <w:jc w:val="left"/>
        <w:rPr>
          <w:rFonts w:ascii="仿宋_GB2312" w:eastAsia="仿宋_GB2312" w:hAnsi="仿宋_GB2312" w:cs="仿宋_GB2312"/>
          <w:b/>
          <w:sz w:val="24"/>
        </w:rPr>
      </w:pPr>
    </w:p>
    <w:p w:rsidR="00A00C86" w:rsidRPr="00B9076C" w:rsidRDefault="00A00C86" w:rsidP="00A00C86">
      <w:pPr>
        <w:spacing w:line="360" w:lineRule="auto"/>
        <w:ind w:firstLineChars="200" w:firstLine="482"/>
        <w:rPr>
          <w:rFonts w:ascii="仿宋_GB2312" w:eastAsia="仿宋_GB2312" w:hAnsi="仿宋_GB2312" w:cs="仿宋_GB2312"/>
          <w:b/>
          <w:sz w:val="24"/>
        </w:rPr>
      </w:pPr>
      <w:r w:rsidRPr="00B9076C">
        <w:rPr>
          <w:rFonts w:ascii="仿宋_GB2312" w:eastAsia="仿宋_GB2312" w:hAnsi="仿宋_GB2312" w:cs="仿宋_GB2312" w:hint="eastAsia"/>
          <w:b/>
          <w:sz w:val="24"/>
        </w:rPr>
        <w:t>重要提示：</w:t>
      </w:r>
    </w:p>
    <w:p w:rsidR="00A00C86" w:rsidRPr="00B9076C" w:rsidRDefault="00A00C86" w:rsidP="00A00C86">
      <w:pPr>
        <w:snapToGrid w:val="0"/>
        <w:spacing w:line="276"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1、投标人提供的证明材料，除需要投标人填报或有特殊说明外，均须按要求提供。</w:t>
      </w:r>
      <w:r w:rsidRPr="00B9076C">
        <w:rPr>
          <w:rFonts w:ascii="仿宋_GB2312" w:eastAsia="仿宋_GB2312" w:hAnsi="仿宋_GB2312" w:cs="仿宋_GB2312" w:hint="eastAsia"/>
          <w:b/>
          <w:bCs/>
          <w:szCs w:val="21"/>
        </w:rPr>
        <w:t xml:space="preserve"> </w:t>
      </w:r>
    </w:p>
    <w:p w:rsidR="00A00C86" w:rsidRPr="00B9076C" w:rsidRDefault="00A00C86" w:rsidP="00A00C86">
      <w:pPr>
        <w:snapToGrid w:val="0"/>
        <w:spacing w:line="276"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w:t>
      </w:r>
    </w:p>
    <w:p w:rsidR="00A00C86" w:rsidRPr="00B9076C" w:rsidRDefault="00A00C86" w:rsidP="00A00C86">
      <w:pPr>
        <w:snapToGrid w:val="0"/>
        <w:spacing w:line="276"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lastRenderedPageBreak/>
        <w:t>3、投标文件应用中文书写。投标文件中所附或所引用的材料不是中文时，应附中文译本，并加盖公章。（自然人投标的，无需加盖单位公章，需要签字）。</w:t>
      </w:r>
    </w:p>
    <w:p w:rsidR="00A00C86" w:rsidRPr="00B9076C" w:rsidRDefault="00A00C86" w:rsidP="00A00C86">
      <w:pPr>
        <w:ind w:firstLineChars="200" w:firstLine="420"/>
        <w:rPr>
          <w:rFonts w:ascii="仿宋_GB2312" w:eastAsia="仿宋_GB2312" w:hAnsi="仿宋_GB2312" w:cs="仿宋_GB2312"/>
        </w:rPr>
      </w:pPr>
      <w:r w:rsidRPr="00B9076C">
        <w:rPr>
          <w:rFonts w:ascii="仿宋_GB2312" w:eastAsia="仿宋_GB2312" w:hAnsi="仿宋_GB2312" w:cs="仿宋_GB2312" w:hint="eastAsia"/>
          <w:szCs w:val="21"/>
        </w:rPr>
        <w:t>4、“资格性证明材料”</w:t>
      </w:r>
      <w:r w:rsidRPr="00B9076C">
        <w:rPr>
          <w:rFonts w:ascii="仿宋_GB2312" w:eastAsia="仿宋_GB2312" w:hAnsi="仿宋_GB2312" w:cs="仿宋_GB2312" w:hint="eastAsia"/>
        </w:rPr>
        <w:t xml:space="preserve"> 所列内容即为采购项目的资格审查条件，有一项不符合要求，不能进入下一阶段评审。</w:t>
      </w:r>
    </w:p>
    <w:p w:rsidR="00A00C86" w:rsidRPr="00B9076C" w:rsidRDefault="00A00C86" w:rsidP="00A00C86">
      <w:pPr>
        <w:ind w:firstLineChars="200" w:firstLine="420"/>
        <w:rPr>
          <w:rFonts w:ascii="仿宋_GB2312" w:eastAsia="仿宋_GB2312" w:hAnsi="仿宋_GB2312" w:cs="仿宋_GB2312"/>
        </w:rPr>
      </w:pPr>
      <w:r w:rsidRPr="00B9076C">
        <w:rPr>
          <w:rFonts w:ascii="仿宋_GB2312" w:eastAsia="仿宋_GB2312" w:hAnsi="仿宋_GB2312" w:cs="仿宋_GB2312" w:hint="eastAsia"/>
        </w:rPr>
        <w:t>5、</w:t>
      </w:r>
      <w:r w:rsidRPr="00B9076C">
        <w:rPr>
          <w:rFonts w:ascii="仿宋_GB2312" w:eastAsia="仿宋_GB2312" w:hAnsi="仿宋_GB2312" w:cs="仿宋_GB2312" w:hint="eastAsia"/>
          <w:b/>
          <w:bCs/>
          <w:szCs w:val="21"/>
        </w:rPr>
        <w:t>“符合性证明材料”</w:t>
      </w:r>
      <w:r w:rsidRPr="00B9076C">
        <w:rPr>
          <w:rFonts w:ascii="仿宋_GB2312" w:eastAsia="仿宋_GB2312" w:hAnsi="仿宋_GB2312" w:cs="仿宋_GB2312" w:hint="eastAsia"/>
        </w:rPr>
        <w:t xml:space="preserve"> 所列内容即为采购项目的符合性审查条件，有一项不符合要求，不能进入下一阶段评审。</w:t>
      </w:r>
    </w:p>
    <w:p w:rsidR="00A00C86" w:rsidRPr="00B9076C" w:rsidRDefault="00A00C86" w:rsidP="00A00C86">
      <w:pPr>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rPr>
        <w:t>6、</w:t>
      </w:r>
      <w:r w:rsidRPr="00B9076C">
        <w:rPr>
          <w:rFonts w:ascii="仿宋_GB2312" w:eastAsia="仿宋_GB2312" w:hAnsi="仿宋_GB2312" w:cs="仿宋_GB2312" w:hint="eastAsia"/>
          <w:szCs w:val="21"/>
        </w:rPr>
        <w:t>“其他材料”</w:t>
      </w:r>
    </w:p>
    <w:p w:rsidR="00A00C86" w:rsidRPr="00B9076C" w:rsidRDefault="00A00C86" w:rsidP="00A00C86">
      <w:pPr>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szCs w:val="21"/>
        </w:rPr>
        <w:t>（1）</w:t>
      </w:r>
      <w:r w:rsidRPr="00B9076C">
        <w:rPr>
          <w:rFonts w:ascii="仿宋_GB2312" w:eastAsia="仿宋_GB2312" w:hAnsi="仿宋_GB2312" w:cs="仿宋_GB2312" w:hint="eastAsia"/>
          <w:kern w:val="0"/>
          <w:szCs w:val="21"/>
        </w:rPr>
        <w:t>综合评分法：</w:t>
      </w:r>
      <w:r w:rsidRPr="00B9076C">
        <w:rPr>
          <w:rFonts w:ascii="仿宋_GB2312" w:eastAsia="仿宋_GB2312" w:hAnsi="仿宋_GB2312" w:cs="仿宋_GB2312" w:hint="eastAsia"/>
          <w:szCs w:val="21"/>
        </w:rPr>
        <w:t>投标人可就</w:t>
      </w:r>
      <w:r w:rsidRPr="00B9076C">
        <w:rPr>
          <w:rFonts w:ascii="仿宋_GB2312" w:eastAsia="仿宋_GB2312" w:hAnsi="仿宋_GB2312" w:cs="仿宋_GB2312" w:hint="eastAsia"/>
          <w:kern w:val="0"/>
          <w:szCs w:val="21"/>
        </w:rPr>
        <w:t>招标文件要求以及评分细则中各项要求提供相应材料。</w:t>
      </w:r>
    </w:p>
    <w:p w:rsidR="00A00C86" w:rsidRPr="00B9076C" w:rsidRDefault="00A00C86" w:rsidP="00A00C86">
      <w:pPr>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（2）最低评标价法：投标人可就招标文件要求提供相应材料。</w:t>
      </w:r>
    </w:p>
    <w:p w:rsidR="00A00C86" w:rsidRPr="00B9076C" w:rsidRDefault="00A00C86" w:rsidP="00A00C86">
      <w:pPr>
        <w:spacing w:line="20" w:lineRule="exact"/>
        <w:rPr>
          <w:rFonts w:ascii="Times New Roman" w:hAnsi="Times New Roman"/>
        </w:rPr>
      </w:pPr>
      <w:r w:rsidRPr="00B9076C">
        <w:rPr>
          <w:rFonts w:ascii="Times New Roman" w:hAnsi="Times New Roman"/>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格式1</w:t>
      </w:r>
    </w:p>
    <w:p w:rsidR="00A00C86" w:rsidRPr="00B9076C" w:rsidRDefault="00A00C86" w:rsidP="00A00C86">
      <w:pPr>
        <w:jc w:val="center"/>
        <w:rPr>
          <w:rFonts w:ascii="仿宋_GB2312" w:eastAsia="仿宋_GB2312" w:hAnsi="仿宋_GB2312" w:cs="仿宋_GB2312"/>
          <w:b/>
          <w:bCs/>
          <w:sz w:val="32"/>
          <w:szCs w:val="32"/>
        </w:rPr>
      </w:pPr>
      <w:r w:rsidRPr="00B9076C">
        <w:rPr>
          <w:rFonts w:eastAsia="仿宋"/>
          <w:noProof/>
          <w:sz w:val="32"/>
        </w:rPr>
        <mc:AlternateContent>
          <mc:Choice Requires="wps">
            <w:drawing>
              <wp:anchor distT="0" distB="0" distL="114300" distR="114300" simplePos="0" relativeHeight="251659264" behindDoc="0" locked="0" layoutInCell="1" allowOverlap="1" wp14:anchorId="43D276E9" wp14:editId="7C289C90">
                <wp:simplePos x="0" y="0"/>
                <wp:positionH relativeFrom="column">
                  <wp:posOffset>3878580</wp:posOffset>
                </wp:positionH>
                <wp:positionV relativeFrom="paragraph">
                  <wp:posOffset>361315</wp:posOffset>
                </wp:positionV>
                <wp:extent cx="1253490" cy="563245"/>
                <wp:effectExtent l="13335" t="7620" r="9525"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63245"/>
                        </a:xfrm>
                        <a:prstGeom prst="rect">
                          <a:avLst/>
                        </a:prstGeom>
                        <a:solidFill>
                          <a:srgbClr val="FFFFFF"/>
                        </a:solidFill>
                        <a:ln w="9525">
                          <a:solidFill>
                            <a:srgbClr val="000000"/>
                          </a:solidFill>
                          <a:miter lim="800000"/>
                          <a:headEnd/>
                          <a:tailEnd/>
                        </a:ln>
                      </wps:spPr>
                      <wps:txbx>
                        <w:txbxContent>
                          <w:p w:rsidR="00323421" w:rsidRDefault="00323421" w:rsidP="00A00C8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5COQIAAFEEAAAOAAAAZHJzL2Uyb0RvYy54bWysVM2O0zAQviPxDpbvNG23WbZR09XSpQhp&#10;+ZEWHsBxnMTC8RjbbVIeAN6AExfuPFefg7HTLRFwQvhgeTLjzzPfN5PVdd8qshfWSdA5nU2mlAjN&#10;oZS6zun7d9snV5Q4z3TJFGiR04Nw9Hr9+NGqM5mYQwOqFJYgiHZZZ3LaeG+yJHG8ES1zEzBCo7MC&#10;2zKPpq2T0rIO0VuVzKfTy6QDWxoLXDiHX28HJ11H/KoS3L+pKic8UTnF3HzcbdyLsCfrFctqy0wj&#10;+SkN9g9ZtExqfPQMdcs8Izsr/4BqJbfgoPITDm0CVSW5iDVgNbPpb9XcN8yIWAuS48yZJvf/YPnr&#10;/VtLZInaUaJZixIdv345fvtx/P6ZzAI9nXEZRt0bjPP9M+hDaCjVmTvgHxzRsGmYrsWNtdA1gpWY&#10;XryZjK4OOC6AFN0rKPEdtvMQgfrKtgEQ2SCIjjIdztKI3hMenpynF4slujj60suL+SINySUse7ht&#10;rPMvBLQkHHJqUfqIzvZ3zg+hDyExe1Cy3EqlomHrYqMs2TNsk21cJ3Q3DlOadDldpvN0IGDsc2OI&#10;aVx/g2ilx35Xss3p1TmIZYG257qM3eiZVMMZq1Maiww8BuoGEn1f9CddCigPyKiFoa9xDvHQgP1E&#10;SYc9nVP3ccesoES91KjKcrZYhCGIxiJ9OkfDjj3F2MM0R6icekqG48YPg7MzVtYNvjT0gYYbVLKS&#10;keSQ6pDVKW/s2yjTacbCYIztGPXrT7D+CQAA//8DAFBLAwQUAAYACAAAACEAxON6cuAAAAAKAQAA&#10;DwAAAGRycy9kb3ducmV2LnhtbEyPy07DMBBF90j8gzVIbBC1W1qThjgVQgLBDgqCrRtPkwg/gu2m&#10;4e8ZVrAc3aN7z1SbyVk2Ykx98ArmMwEMfRNM71sFb6/3lwWwlLU32gaPCr4xwaY+Pal0acLRv+C4&#10;zS2jEp9KraDLeSg5T02HTqdZGNBTtg/R6UxnbLmJ+kjlzvKFEJI73Xta6PSAdx02n9uDU1AsH8eP&#10;9HT1/N7IvV3ni+vx4SsqdX423d4AyzjlPxh+9UkdanLahYM3iVkFci5IPStYyTUwAgpRLIDtiFyu&#10;JPC64v9fqH8AAAD//wMAUEsBAi0AFAAGAAgAAAAhALaDOJL+AAAA4QEAABMAAAAAAAAAAAAAAAAA&#10;AAAAAFtDb250ZW50X1R5cGVzXS54bWxQSwECLQAUAAYACAAAACEAOP0h/9YAAACUAQAACwAAAAAA&#10;AAAAAAAAAAAvAQAAX3JlbHMvLnJlbHNQSwECLQAUAAYACAAAACEAVJ5uQjkCAABRBAAADgAAAAAA&#10;AAAAAAAAAAAuAgAAZHJzL2Uyb0RvYy54bWxQSwECLQAUAAYACAAAACEAxON6cuAAAAAKAQAADwAA&#10;AAAAAAAAAAAAAACTBAAAZHJzL2Rvd25yZXYueG1sUEsFBgAAAAAEAAQA8wAAAKAFAAAAAA==&#10;">
                <v:textbox>
                  <w:txbxContent>
                    <w:p w:rsidR="00323421" w:rsidRDefault="00323421" w:rsidP="00A00C8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p>
                  </w:txbxContent>
                </v:textbox>
              </v:shape>
            </w:pict>
          </mc:Fallback>
        </mc:AlternateContent>
      </w:r>
      <w:r w:rsidRPr="00B9076C">
        <w:rPr>
          <w:rFonts w:ascii="仿宋_GB2312" w:eastAsia="仿宋_GB2312" w:hAnsi="仿宋_GB2312" w:cs="仿宋_GB2312" w:hint="eastAsia"/>
          <w:b/>
          <w:bCs/>
          <w:sz w:val="32"/>
          <w:szCs w:val="32"/>
        </w:rPr>
        <w:t>投标文件的封面</w:t>
      </w:r>
    </w:p>
    <w:p w:rsidR="00A00C86" w:rsidRPr="00B9076C" w:rsidRDefault="00A00C86" w:rsidP="00A00C86">
      <w:pPr>
        <w:rPr>
          <w:rFonts w:ascii="Times New Roman" w:hAnsi="Times New Roman"/>
        </w:rPr>
      </w:pPr>
    </w:p>
    <w:p w:rsidR="00A00C86" w:rsidRPr="00B9076C" w:rsidRDefault="00A00C86" w:rsidP="00A00C86">
      <w:pPr>
        <w:rPr>
          <w:rFonts w:ascii="Times New Roman" w:hAnsi="Times New Roman"/>
        </w:rPr>
      </w:pPr>
    </w:p>
    <w:p w:rsidR="00A00C86" w:rsidRPr="00B9076C" w:rsidRDefault="00A00C86" w:rsidP="00A00C86">
      <w:pPr>
        <w:rPr>
          <w:rFonts w:ascii="Times New Roman" w:hAnsi="Times New Roman"/>
        </w:rPr>
      </w:pPr>
    </w:p>
    <w:p w:rsidR="00A00C86" w:rsidRPr="00B9076C" w:rsidRDefault="00A00C86" w:rsidP="00A00C86">
      <w:pPr>
        <w:rPr>
          <w:rFonts w:ascii="Times New Roman" w:hAnsi="Times New Roman"/>
        </w:rPr>
      </w:pPr>
    </w:p>
    <w:p w:rsidR="00A00C86" w:rsidRPr="00B9076C" w:rsidRDefault="00A00C86" w:rsidP="00A00C86">
      <w:pPr>
        <w:rPr>
          <w:rFonts w:ascii="Times New Roman" w:hAnsi="Times New Roman"/>
        </w:rPr>
      </w:pPr>
    </w:p>
    <w:p w:rsidR="00A00C86" w:rsidRPr="00B9076C" w:rsidRDefault="00A00C86" w:rsidP="00A00C86">
      <w:pPr>
        <w:rPr>
          <w:rFonts w:ascii="仿宋_GB2312" w:eastAsia="仿宋_GB2312" w:hAnsi="仿宋_GB2312" w:cs="仿宋_GB2312"/>
        </w:rPr>
      </w:pPr>
    </w:p>
    <w:p w:rsidR="00A00C86" w:rsidRPr="00B9076C" w:rsidRDefault="00A00C86" w:rsidP="00A00C86">
      <w:pPr>
        <w:jc w:val="center"/>
        <w:rPr>
          <w:rFonts w:ascii="仿宋_GB2312" w:eastAsia="仿宋_GB2312" w:hAnsi="仿宋_GB2312" w:cs="仿宋_GB2312"/>
          <w:b/>
          <w:bCs/>
          <w:sz w:val="52"/>
          <w:szCs w:val="52"/>
        </w:rPr>
      </w:pPr>
      <w:r w:rsidRPr="00B9076C">
        <w:rPr>
          <w:rFonts w:ascii="仿宋_GB2312" w:eastAsia="仿宋_GB2312" w:hAnsi="仿宋_GB2312" w:cs="仿宋_GB2312" w:hint="eastAsia"/>
          <w:b/>
          <w:bCs/>
          <w:sz w:val="52"/>
          <w:szCs w:val="52"/>
        </w:rPr>
        <w:t>投  标  文  件</w:t>
      </w: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sz w:val="28"/>
          <w:szCs w:val="28"/>
        </w:rPr>
      </w:pPr>
    </w:p>
    <w:p w:rsidR="00A00C86" w:rsidRPr="00B9076C" w:rsidRDefault="00A00C86" w:rsidP="00A00C86">
      <w:pPr>
        <w:rPr>
          <w:rFonts w:ascii="仿宋_GB2312" w:eastAsia="仿宋_GB2312" w:hAnsi="仿宋_GB2312" w:cs="仿宋_GB2312"/>
          <w:sz w:val="28"/>
          <w:szCs w:val="28"/>
        </w:rPr>
      </w:pPr>
    </w:p>
    <w:p w:rsidR="00A00C86" w:rsidRPr="00B9076C" w:rsidRDefault="00A00C86" w:rsidP="00A00C86">
      <w:pPr>
        <w:rPr>
          <w:rFonts w:ascii="仿宋_GB2312" w:eastAsia="仿宋_GB2312" w:hAnsi="仿宋_GB2312" w:cs="仿宋_GB2312"/>
          <w:sz w:val="28"/>
          <w:szCs w:val="28"/>
        </w:rPr>
      </w:pPr>
    </w:p>
    <w:p w:rsidR="00A00C86" w:rsidRPr="00B9076C" w:rsidRDefault="00A00C86" w:rsidP="00A00C86">
      <w:pPr>
        <w:rPr>
          <w:rFonts w:ascii="仿宋_GB2312" w:eastAsia="仿宋_GB2312" w:hAnsi="仿宋_GB2312" w:cs="仿宋_GB2312"/>
          <w:sz w:val="28"/>
          <w:szCs w:val="28"/>
        </w:rPr>
      </w:pPr>
    </w:p>
    <w:p w:rsidR="00A00C86" w:rsidRPr="00B9076C" w:rsidRDefault="00A00C86" w:rsidP="00A00C86">
      <w:pPr>
        <w:rPr>
          <w:rFonts w:ascii="仿宋_GB2312" w:eastAsia="仿宋_GB2312" w:hAnsi="仿宋_GB2312" w:cs="仿宋_GB2312"/>
          <w:sz w:val="28"/>
          <w:szCs w:val="28"/>
        </w:rPr>
      </w:pPr>
    </w:p>
    <w:p w:rsidR="00A00C86" w:rsidRPr="00B9076C" w:rsidRDefault="00A00C86" w:rsidP="00A00C86">
      <w:pP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所投包号：第  包</w:t>
      </w:r>
    </w:p>
    <w:p w:rsidR="00A00C86" w:rsidRPr="00B9076C" w:rsidRDefault="00A00C86" w:rsidP="00A00C86">
      <w:pP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项目名称：</w:t>
      </w:r>
    </w:p>
    <w:p w:rsidR="00A00C86" w:rsidRPr="00B9076C" w:rsidRDefault="00A00C86" w:rsidP="00A00C86">
      <w:pP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项目编号：</w:t>
      </w:r>
    </w:p>
    <w:p w:rsidR="00A00C86" w:rsidRPr="00B9076C" w:rsidRDefault="00A00C86" w:rsidP="00A00C86">
      <w:pP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投标人名称：</w:t>
      </w:r>
    </w:p>
    <w:p w:rsidR="00A00C86" w:rsidRPr="00B9076C" w:rsidRDefault="00A00C86" w:rsidP="00A00C86">
      <w:pPr>
        <w:spacing w:line="20" w:lineRule="exact"/>
        <w:rPr>
          <w:rFonts w:ascii="仿宋_GB2312" w:eastAsia="仿宋_GB2312" w:hAnsi="仿宋_GB2312" w:cs="仿宋_GB2312"/>
          <w:sz w:val="28"/>
          <w:szCs w:val="28"/>
        </w:rPr>
      </w:pPr>
      <w:r w:rsidRPr="00B9076C">
        <w:rPr>
          <w:rFonts w:ascii="Times New Roman" w:hAnsi="Times New Roman" w:hint="eastAsia"/>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格式2</w:t>
      </w:r>
    </w:p>
    <w:p w:rsidR="00A00C86" w:rsidRPr="00B9076C" w:rsidRDefault="00A00C86" w:rsidP="00A00C86">
      <w:pPr>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目  录</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一、资格证明材料</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二、符合性证明材料</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三、其它材料</w:t>
      </w:r>
    </w:p>
    <w:p w:rsidR="00A00C86" w:rsidRPr="00B9076C" w:rsidRDefault="00A00C86" w:rsidP="00A00C86">
      <w:pPr>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w:t>
      </w: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adjustRightInd w:val="0"/>
        <w:snapToGrid w:val="0"/>
        <w:spacing w:line="360" w:lineRule="auto"/>
        <w:ind w:firstLineChars="200" w:firstLine="420"/>
        <w:rPr>
          <w:rFonts w:ascii="仿宋_GB2312" w:eastAsia="仿宋_GB2312" w:hAnsi="仿宋_GB2312" w:cs="仿宋_GB2312"/>
        </w:rPr>
      </w:pPr>
      <w:r w:rsidRPr="00B9076C">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我单位的投标文件由资格证明材料、符合性证明材料和其它材料三部分组成，在此加盖单位公章并由法定代表人（或非法人组织负责人）或其授权代表人签字，保证投标文件中所有材料真实、有效。</w:t>
      </w: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rPr>
      </w:pPr>
    </w:p>
    <w:p w:rsidR="00A00C86" w:rsidRPr="00B9076C" w:rsidRDefault="00A00C86" w:rsidP="00A00C86">
      <w:pPr>
        <w:rPr>
          <w:rFonts w:ascii="仿宋_GB2312" w:eastAsia="仿宋_GB2312" w:hAnsi="仿宋_GB2312" w:cs="仿宋_GB2312"/>
        </w:rPr>
      </w:pPr>
    </w:p>
    <w:p w:rsidR="00A00C86" w:rsidRPr="00B9076C" w:rsidRDefault="00A00C86" w:rsidP="00A00C86">
      <w:pPr>
        <w:spacing w:line="480" w:lineRule="auto"/>
        <w:rPr>
          <w:rFonts w:ascii="仿宋_GB2312" w:eastAsia="仿宋_GB2312" w:hAnsi="仿宋_GB2312" w:cs="仿宋_GB2312"/>
        </w:rPr>
      </w:pPr>
      <w:r w:rsidRPr="00B9076C">
        <w:rPr>
          <w:rFonts w:ascii="仿宋_GB2312" w:eastAsia="仿宋_GB2312" w:hAnsi="仿宋_GB2312" w:cs="仿宋_GB2312" w:hint="eastAsia"/>
        </w:rPr>
        <w:t>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spacing w:line="480" w:lineRule="auto"/>
        <w:rPr>
          <w:rFonts w:ascii="仿宋_GB2312" w:eastAsia="仿宋_GB2312" w:hAnsi="仿宋_GB2312" w:cs="仿宋_GB2312"/>
        </w:rPr>
      </w:pPr>
      <w:r w:rsidRPr="00B9076C">
        <w:rPr>
          <w:rFonts w:ascii="仿宋_GB2312" w:eastAsia="仿宋_GB2312" w:hAnsi="仿宋_GB2312" w:cs="仿宋_GB2312" w:hint="eastAsia"/>
        </w:rPr>
        <w:t>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rPr>
          <w:rFonts w:ascii="仿宋_GB2312" w:eastAsia="仿宋_GB2312" w:hAnsi="仿宋_GB2312" w:cs="仿宋_GB2312"/>
        </w:rPr>
      </w:pPr>
      <w:r w:rsidRPr="00B9076C">
        <w:rPr>
          <w:rFonts w:ascii="仿宋_GB2312" w:eastAsia="仿宋_GB2312" w:hAnsi="仿宋_GB2312" w:cs="仿宋_GB2312" w:hint="eastAsia"/>
        </w:rPr>
        <w:t xml:space="preserve">日期：                </w:t>
      </w:r>
    </w:p>
    <w:p w:rsidR="00A00C86" w:rsidRPr="00B9076C" w:rsidRDefault="00A00C86" w:rsidP="00A00C86">
      <w:pPr>
        <w:spacing w:line="360" w:lineRule="auto"/>
        <w:outlineLvl w:val="1"/>
        <w:rPr>
          <w:rFonts w:ascii="仿宋_GB2312" w:eastAsia="仿宋_GB2312" w:hAnsi="仿宋_GB2312" w:cs="仿宋_GB2312"/>
          <w:szCs w:val="28"/>
        </w:rPr>
      </w:pPr>
      <w:r w:rsidRPr="00B9076C">
        <w:rPr>
          <w:rFonts w:ascii="Times New Roman" w:hAnsi="Times New Roman" w:hint="eastAsia"/>
        </w:rPr>
        <w:br w:type="page"/>
      </w:r>
      <w:r w:rsidRPr="00B9076C">
        <w:rPr>
          <w:rFonts w:ascii="仿宋_GB2312" w:eastAsia="仿宋_GB2312" w:hAnsi="仿宋_GB2312" w:cs="仿宋_GB2312" w:hint="eastAsia"/>
          <w:b/>
          <w:sz w:val="28"/>
          <w:szCs w:val="28"/>
        </w:rPr>
        <w:lastRenderedPageBreak/>
        <w:t>格式3</w:t>
      </w:r>
    </w:p>
    <w:p w:rsidR="00A00C86" w:rsidRPr="00B9076C" w:rsidRDefault="00A00C86" w:rsidP="00A00C86">
      <w:pPr>
        <w:jc w:val="center"/>
        <w:rPr>
          <w:rFonts w:ascii="仿宋_GB2312" w:eastAsia="仿宋_GB2312" w:hAnsi="Lucida Sans Unicode" w:cs="Lucida Sans Unicode"/>
          <w:b/>
          <w:bCs/>
          <w:sz w:val="32"/>
          <w:szCs w:val="32"/>
        </w:rPr>
      </w:pPr>
    </w:p>
    <w:p w:rsidR="00A00C86" w:rsidRPr="00B9076C" w:rsidRDefault="00A00C86" w:rsidP="00A00C86">
      <w:pPr>
        <w:jc w:val="center"/>
        <w:rPr>
          <w:rFonts w:ascii="仿宋_GB2312" w:eastAsia="仿宋_GB2312" w:hAnsi="Lucida Sans Unicode" w:cs="Lucida Sans Unicode"/>
          <w:b/>
          <w:bCs/>
          <w:sz w:val="32"/>
          <w:szCs w:val="32"/>
        </w:rPr>
      </w:pPr>
      <w:r w:rsidRPr="00B9076C">
        <w:rPr>
          <w:rFonts w:ascii="仿宋_GB2312" w:eastAsia="仿宋_GB2312" w:hAnsi="Lucida Sans Unicode" w:cs="Lucida Sans Unicode" w:hint="eastAsia"/>
          <w:b/>
          <w:bCs/>
          <w:sz w:val="32"/>
          <w:szCs w:val="32"/>
        </w:rPr>
        <w:t>法定代表人（或非法人组织负责人）身份证明书</w:t>
      </w:r>
    </w:p>
    <w:p w:rsidR="00A00C86" w:rsidRPr="00B9076C" w:rsidRDefault="00A00C86" w:rsidP="00A00C86">
      <w:pPr>
        <w:spacing w:line="360" w:lineRule="auto"/>
        <w:ind w:firstLineChars="200" w:firstLine="420"/>
        <w:rPr>
          <w:rFonts w:ascii="仿宋_GB2312" w:eastAsia="仿宋_GB2312" w:hAnsi="Lucida Sans Unicode" w:cs="Lucida Sans Unicode"/>
          <w:szCs w:val="21"/>
          <w:u w:val="single"/>
        </w:rPr>
      </w:pPr>
    </w:p>
    <w:p w:rsidR="00A00C86" w:rsidRPr="00B9076C" w:rsidRDefault="00A00C86" w:rsidP="00A00C86">
      <w:pPr>
        <w:spacing w:line="360" w:lineRule="auto"/>
        <w:ind w:firstLineChars="400" w:firstLine="840"/>
        <w:rPr>
          <w:rFonts w:ascii="仿宋_GB2312" w:eastAsia="仿宋_GB2312" w:hAnsi="仿宋_GB2312" w:cs="仿宋_GB2312"/>
          <w:szCs w:val="21"/>
        </w:rPr>
      </w:pPr>
      <w:r w:rsidRPr="00B9076C">
        <w:rPr>
          <w:rFonts w:ascii="仿宋_GB2312" w:eastAsia="仿宋_GB2312" w:hAnsi="仿宋_GB2312" w:cs="仿宋_GB2312" w:hint="eastAsia"/>
          <w:szCs w:val="21"/>
        </w:rPr>
        <w:t>姓名：</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，性别：</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，出生日期：</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，现任职务：</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，系</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（投标人名称）的法定代表人（或非法人组织负责人）。</w:t>
      </w:r>
    </w:p>
    <w:p w:rsidR="00A00C86" w:rsidRPr="00B9076C" w:rsidRDefault="00A00C86" w:rsidP="00A00C86">
      <w:pPr>
        <w:rPr>
          <w:rFonts w:ascii="仿宋_GB2312" w:eastAsia="仿宋_GB2312" w:hAnsi="仿宋_GB2312" w:cs="仿宋_GB2312"/>
          <w:szCs w:val="21"/>
        </w:rPr>
      </w:pPr>
    </w:p>
    <w:p w:rsidR="00A00C86" w:rsidRPr="00B9076C" w:rsidRDefault="00A00C86" w:rsidP="00A00C86">
      <w:pPr>
        <w:rPr>
          <w:rFonts w:ascii="仿宋_GB2312" w:eastAsia="仿宋_GB2312" w:hAnsi="Lucida Sans Unicode" w:cs="Lucida Sans Unicode"/>
          <w:szCs w:val="21"/>
        </w:rPr>
      </w:pPr>
      <w:r w:rsidRPr="00B9076C">
        <w:rPr>
          <w:rFonts w:ascii="仿宋_GB2312" w:eastAsia="仿宋_GB2312" w:hAnsi="仿宋_GB2312" w:cs="仿宋_GB2312" w:hint="eastAsia"/>
          <w:szCs w:val="21"/>
        </w:rPr>
        <w:t>特此证明。</w:t>
      </w: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28"/>
      </w:tblGrid>
      <w:tr w:rsidR="00A00C86" w:rsidRPr="00B9076C" w:rsidTr="00A00C86">
        <w:trPr>
          <w:trHeight w:val="3520"/>
          <w:jc w:val="center"/>
        </w:trPr>
        <w:tc>
          <w:tcPr>
            <w:tcW w:w="8228" w:type="dxa"/>
          </w:tcPr>
          <w:p w:rsidR="00A00C86" w:rsidRPr="00B9076C" w:rsidRDefault="00A00C86" w:rsidP="00A00C86">
            <w:pPr>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（※法定代表人（或非法人组织负责人）身份证正、反面扫描件</w:t>
            </w:r>
            <w:r w:rsidRPr="00B9076C">
              <w:rPr>
                <w:rFonts w:ascii="仿宋_GB2312" w:eastAsia="仿宋_GB2312" w:hAnsi="仿宋" w:hint="eastAsia"/>
              </w:rPr>
              <w:t>或复印件</w:t>
            </w:r>
            <w:r w:rsidRPr="00B9076C">
              <w:rPr>
                <w:rFonts w:ascii="仿宋_GB2312" w:eastAsia="仿宋_GB2312" w:hAnsi="Lucida Sans Unicode" w:cs="Lucida Sans Unicode" w:hint="eastAsia"/>
                <w:szCs w:val="21"/>
              </w:rPr>
              <w:t>※）</w:t>
            </w:r>
          </w:p>
        </w:tc>
      </w:tr>
    </w:tbl>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rPr>
          <w:rFonts w:ascii="仿宋_GB2312" w:eastAsia="仿宋_GB2312" w:hAnsi="Lucida Sans Unicode" w:cs="Lucida Sans Unicode"/>
          <w:szCs w:val="21"/>
        </w:rPr>
      </w:pPr>
    </w:p>
    <w:p w:rsidR="00A00C86" w:rsidRPr="00B9076C" w:rsidRDefault="00A00C86" w:rsidP="00A00C86">
      <w:pPr>
        <w:spacing w:line="480" w:lineRule="auto"/>
        <w:jc w:val="left"/>
        <w:rPr>
          <w:rFonts w:ascii="仿宋_GB2312" w:eastAsia="仿宋_GB2312" w:hAnsi="仿宋_GB2312" w:cs="仿宋_GB2312"/>
          <w:u w:val="single"/>
        </w:rPr>
      </w:pPr>
      <w:r w:rsidRPr="00B9076C">
        <w:rPr>
          <w:rFonts w:ascii="仿宋_GB2312" w:eastAsia="仿宋_GB2312" w:hAnsi="Lucida Sans Unicode" w:cs="Lucida Sans Unicode" w:hint="eastAsia"/>
          <w:szCs w:val="21"/>
        </w:rPr>
        <w:t xml:space="preserve">        </w:t>
      </w:r>
      <w:r w:rsidRPr="00B9076C">
        <w:rPr>
          <w:rFonts w:ascii="仿宋_GB2312" w:eastAsia="仿宋_GB2312" w:hAnsi="仿宋_GB2312" w:cs="仿宋_GB2312" w:hint="eastAsia"/>
        </w:rPr>
        <w:t>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rPr>
          <w:rFonts w:ascii="仿宋_GB2312" w:eastAsia="仿宋_GB2312" w:hAnsi="Lucida Sans Unicode" w:cs="Lucida Sans Unicode"/>
          <w:szCs w:val="21"/>
        </w:rPr>
      </w:pPr>
      <w:r w:rsidRPr="00B9076C">
        <w:rPr>
          <w:rFonts w:ascii="仿宋_GB2312" w:eastAsia="仿宋_GB2312" w:hAnsi="仿宋_GB2312" w:cs="仿宋_GB2312" w:hint="eastAsia"/>
        </w:rPr>
        <w:t xml:space="preserve">        日期：                </w:t>
      </w:r>
      <w:r w:rsidRPr="00B9076C">
        <w:rPr>
          <w:rFonts w:ascii="仿宋_GB2312" w:eastAsia="仿宋_GB2312" w:hAnsi="Lucida Sans Unicode" w:cs="Lucida Sans Unicode" w:hint="eastAsia"/>
          <w:szCs w:val="21"/>
        </w:rPr>
        <w:t xml:space="preserve">                  </w:t>
      </w:r>
    </w:p>
    <w:p w:rsidR="00A00C86" w:rsidRPr="00B9076C" w:rsidRDefault="00A00C86" w:rsidP="00A00C86">
      <w:pPr>
        <w:spacing w:line="20" w:lineRule="exac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br w:type="page"/>
      </w:r>
    </w:p>
    <w:p w:rsidR="00A00C86" w:rsidRPr="00B9076C" w:rsidRDefault="00A00C86" w:rsidP="00A00C86">
      <w:pPr>
        <w:spacing w:line="360" w:lineRule="auto"/>
        <w:outlineLvl w:val="1"/>
        <w:rPr>
          <w:rFonts w:ascii="仿宋_GB2312" w:eastAsia="仿宋_GB2312" w:hAnsi="仿宋_GB2312" w:cs="仿宋_GB2312"/>
          <w:b/>
          <w:sz w:val="28"/>
          <w:szCs w:val="28"/>
        </w:rPr>
      </w:pPr>
      <w:r w:rsidRPr="00B9076C">
        <w:rPr>
          <w:rFonts w:ascii="仿宋_GB2312" w:eastAsia="仿宋_GB2312" w:hAnsi="仿宋_GB2312" w:cs="仿宋_GB2312" w:hint="eastAsia"/>
          <w:b/>
          <w:sz w:val="28"/>
          <w:szCs w:val="28"/>
        </w:rPr>
        <w:lastRenderedPageBreak/>
        <w:t>格式4</w:t>
      </w:r>
    </w:p>
    <w:p w:rsidR="00A00C86" w:rsidRPr="00B9076C" w:rsidRDefault="00A00C86" w:rsidP="00A00C86">
      <w:pPr>
        <w:spacing w:beforeLines="100" w:before="319" w:afterLines="100" w:after="319" w:line="360" w:lineRule="auto"/>
        <w:ind w:rightChars="-10" w:right="-21"/>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法定代表人（或非法人组织负责人）授权委托书</w:t>
      </w:r>
    </w:p>
    <w:p w:rsidR="00A00C86" w:rsidRPr="00B9076C" w:rsidRDefault="00A00C86" w:rsidP="00A00C86">
      <w:pPr>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委托人（单位名称）：</w:t>
      </w:r>
      <w:r w:rsidRPr="00B9076C">
        <w:rPr>
          <w:rFonts w:ascii="仿宋_GB2312" w:eastAsia="仿宋_GB2312" w:hAnsi="仿宋_GB2312" w:cs="仿宋_GB2312" w:hint="eastAsia"/>
          <w:szCs w:val="21"/>
          <w:u w:val="single"/>
        </w:rPr>
        <w:t xml:space="preserve">                </w:t>
      </w:r>
    </w:p>
    <w:p w:rsidR="00A00C86" w:rsidRPr="00B9076C" w:rsidRDefault="00A00C86" w:rsidP="00A00C86">
      <w:pPr>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法定代表人（或非法人组织负责人）姓名：         身份证号码：         </w:t>
      </w:r>
    </w:p>
    <w:p w:rsidR="00A00C86" w:rsidRPr="00B9076C" w:rsidRDefault="00A00C86" w:rsidP="00A00C86">
      <w:pPr>
        <w:tabs>
          <w:tab w:val="left" w:pos="5205"/>
        </w:tabs>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住所地：                    </w:t>
      </w:r>
      <w:r w:rsidRPr="00B9076C">
        <w:rPr>
          <w:rFonts w:ascii="仿宋_GB2312" w:eastAsia="仿宋_GB2312" w:hAnsi="仿宋_GB2312" w:cs="仿宋_GB2312" w:hint="eastAsia"/>
          <w:szCs w:val="21"/>
          <w:u w:val="single"/>
        </w:rPr>
        <w:tab/>
      </w:r>
    </w:p>
    <w:p w:rsidR="00A00C86" w:rsidRPr="00B9076C" w:rsidRDefault="00A00C86" w:rsidP="00A00C86">
      <w:pPr>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受托人名称：                                   身份证号码：         </w:t>
      </w:r>
    </w:p>
    <w:p w:rsidR="00A00C86" w:rsidRPr="00B9076C" w:rsidRDefault="00A00C86" w:rsidP="00A00C86">
      <w:pPr>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工作单位：                  </w:t>
      </w:r>
    </w:p>
    <w:p w:rsidR="00A00C86" w:rsidRPr="00B9076C" w:rsidRDefault="00A00C86" w:rsidP="00A00C86">
      <w:pPr>
        <w:spacing w:line="360" w:lineRule="auto"/>
        <w:ind w:firstLineChars="200" w:firstLine="42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住址：                                         电话：               </w:t>
      </w:r>
    </w:p>
    <w:p w:rsidR="00A00C86" w:rsidRPr="00B9076C" w:rsidRDefault="00A00C86" w:rsidP="00A00C86">
      <w:pPr>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现委托           就（项目编号、项目名称、包号）投标中，以我单位名义处理一切与之有关的事务。</w:t>
      </w:r>
    </w:p>
    <w:p w:rsidR="00A00C86" w:rsidRPr="00B9076C" w:rsidRDefault="00A00C86" w:rsidP="00A00C86">
      <w:pPr>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本授权书于</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年</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月</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日签字或盖章生效，无转委托，特此声明。</w:t>
      </w:r>
    </w:p>
    <w:p w:rsidR="00A00C86" w:rsidRPr="00B9076C" w:rsidRDefault="00A00C86" w:rsidP="00A00C86">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28"/>
      </w:tblGrid>
      <w:tr w:rsidR="00A00C86" w:rsidRPr="00B9076C" w:rsidTr="00A00C86">
        <w:trPr>
          <w:trHeight w:val="3520"/>
          <w:jc w:val="center"/>
        </w:trPr>
        <w:tc>
          <w:tcPr>
            <w:tcW w:w="8228" w:type="dxa"/>
          </w:tcPr>
          <w:p w:rsidR="00A00C86" w:rsidRPr="00B9076C" w:rsidRDefault="00A00C86" w:rsidP="00A00C86">
            <w:pPr>
              <w:jc w:val="center"/>
              <w:rPr>
                <w:rFonts w:ascii="仿宋_GB2312" w:eastAsia="仿宋_GB2312" w:hAnsi="仿宋_GB2312" w:cs="仿宋_GB2312"/>
                <w:szCs w:val="21"/>
              </w:rPr>
            </w:pPr>
            <w:r w:rsidRPr="00B9076C">
              <w:rPr>
                <w:rFonts w:ascii="仿宋_GB2312" w:eastAsia="仿宋_GB2312" w:hAnsi="仿宋_GB2312" w:cs="仿宋_GB2312" w:hint="eastAsia"/>
                <w:szCs w:val="21"/>
              </w:rPr>
              <w:t>（※受托人身份证正、反面扫描件或复印件※）</w:t>
            </w:r>
          </w:p>
        </w:tc>
      </w:tr>
    </w:tbl>
    <w:p w:rsidR="00A00C86" w:rsidRPr="00B9076C" w:rsidRDefault="00A00C86" w:rsidP="00A00C86">
      <w:pPr>
        <w:spacing w:line="360" w:lineRule="auto"/>
        <w:rPr>
          <w:rFonts w:ascii="仿宋_GB2312" w:eastAsia="仿宋_GB2312" w:hAnsi="仿宋_GB2312" w:cs="仿宋_GB2312"/>
          <w:szCs w:val="21"/>
        </w:rPr>
      </w:pPr>
    </w:p>
    <w:p w:rsidR="00A00C86" w:rsidRPr="00B9076C" w:rsidRDefault="00A00C86" w:rsidP="00A00C86">
      <w:pPr>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委托人（加盖单位公章）：</w:t>
      </w:r>
      <w:r w:rsidRPr="00B9076C">
        <w:rPr>
          <w:rFonts w:ascii="仿宋_GB2312" w:eastAsia="仿宋_GB2312" w:hAnsi="仿宋_GB2312" w:cs="仿宋_GB2312" w:hint="eastAsia"/>
          <w:szCs w:val="21"/>
          <w:u w:val="single"/>
        </w:rPr>
        <w:t xml:space="preserve">              </w:t>
      </w:r>
    </w:p>
    <w:p w:rsidR="00A00C86" w:rsidRPr="00B9076C" w:rsidRDefault="00A00C86" w:rsidP="00A00C86">
      <w:pPr>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法定代表人（或非法人组织负责人）（签字或盖章）：                    </w:t>
      </w:r>
    </w:p>
    <w:p w:rsidR="00A00C86" w:rsidRPr="00B9076C" w:rsidRDefault="00A00C86" w:rsidP="00A00C86">
      <w:pPr>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受托人（签字或盖章）：              </w:t>
      </w:r>
    </w:p>
    <w:p w:rsidR="00A00C86" w:rsidRPr="00B9076C" w:rsidRDefault="00A00C86" w:rsidP="00A00C86">
      <w:pPr>
        <w:spacing w:line="360" w:lineRule="auto"/>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详细通讯地址：                            邮政编码 ：              </w:t>
      </w:r>
    </w:p>
    <w:p w:rsidR="00A00C86" w:rsidRPr="00B9076C" w:rsidRDefault="00A00C86" w:rsidP="00A00C86">
      <w:pPr>
        <w:spacing w:line="360" w:lineRule="auto"/>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传        真：                            电     话：              </w:t>
      </w:r>
    </w:p>
    <w:p w:rsidR="00A00C86" w:rsidRPr="00B9076C" w:rsidRDefault="00A00C86" w:rsidP="00A00C86">
      <w:pPr>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仿宋_GB2312" w:cs="仿宋_GB2312" w:hint="eastAsia"/>
          <w:szCs w:val="21"/>
        </w:rPr>
        <w:t xml:space="preserve">  日        期:                       </w:t>
      </w:r>
    </w:p>
    <w:p w:rsidR="00A00C86" w:rsidRPr="00B9076C" w:rsidRDefault="00A00C86" w:rsidP="00A00C86">
      <w:pPr>
        <w:spacing w:line="360" w:lineRule="auto"/>
        <w:ind w:firstLineChars="200" w:firstLine="643"/>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格式5</w:t>
      </w:r>
    </w:p>
    <w:p w:rsidR="00A00C86" w:rsidRPr="00B9076C" w:rsidRDefault="00A00C86" w:rsidP="00A00C86">
      <w:pPr>
        <w:spacing w:beforeLines="100" w:before="319" w:afterLines="100" w:after="319" w:line="360" w:lineRule="auto"/>
        <w:ind w:rightChars="-10" w:right="-21"/>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具有良好的商业信誉和健全的财务会计制度的承诺函</w:t>
      </w: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（格式自拟）</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snapToGrid w:val="0"/>
        <w:spacing w:line="480" w:lineRule="auto"/>
        <w:rPr>
          <w:rFonts w:ascii="仿宋_GB2312" w:eastAsia="仿宋_GB2312" w:hAnsi="仿宋_GB2312" w:cs="仿宋_GB2312"/>
        </w:rPr>
      </w:pPr>
      <w:r w:rsidRPr="00B9076C">
        <w:rPr>
          <w:rFonts w:ascii="仿宋_GB2312" w:eastAsia="仿宋_GB2312" w:hAnsi="仿宋_GB2312" w:cs="仿宋_GB2312" w:hint="eastAsia"/>
        </w:rPr>
        <w:t xml:space="preserve">    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snapToGrid w:val="0"/>
        <w:spacing w:line="480" w:lineRule="auto"/>
        <w:rPr>
          <w:rFonts w:ascii="仿宋_GB2312" w:eastAsia="仿宋_GB2312" w:hAnsi="仿宋_GB2312" w:cs="仿宋_GB2312"/>
        </w:rPr>
      </w:pPr>
      <w:r w:rsidRPr="00B9076C">
        <w:rPr>
          <w:rFonts w:ascii="仿宋_GB2312" w:eastAsia="仿宋_GB2312" w:hAnsi="仿宋_GB2312" w:cs="仿宋_GB2312" w:hint="eastAsia"/>
        </w:rPr>
        <w:t xml:space="preserve">    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adjustRightInd w:val="0"/>
        <w:snapToGrid w:val="0"/>
        <w:spacing w:line="360" w:lineRule="auto"/>
        <w:ind w:rightChars="50" w:right="105"/>
        <w:jc w:val="left"/>
        <w:rPr>
          <w:rFonts w:ascii="仿宋_GB2312" w:eastAsia="仿宋_GB2312" w:hAnsi="仿宋_GB2312" w:cs="仿宋_GB2312"/>
          <w:u w:val="single"/>
        </w:rPr>
      </w:pPr>
      <w:r w:rsidRPr="00B9076C">
        <w:rPr>
          <w:rFonts w:ascii="仿宋_GB2312" w:eastAsia="仿宋_GB2312" w:hAnsi="仿宋_GB2312" w:cs="仿宋_GB2312" w:hint="eastAsia"/>
        </w:rPr>
        <w:t xml:space="preserve">    日期：                </w:t>
      </w:r>
    </w:p>
    <w:p w:rsidR="00A00C86" w:rsidRPr="00B9076C" w:rsidRDefault="00A00C86" w:rsidP="00A00C86">
      <w:pPr>
        <w:spacing w:line="360" w:lineRule="auto"/>
        <w:outlineLvl w:val="1"/>
        <w:rPr>
          <w:rFonts w:ascii="仿宋_GB2312" w:eastAsia="仿宋_GB2312" w:hAnsi="仿宋_GB2312" w:cs="仿宋_GB2312"/>
          <w:b/>
          <w:sz w:val="28"/>
          <w:szCs w:val="28"/>
        </w:rPr>
      </w:pPr>
      <w:r w:rsidRPr="00B9076C">
        <w:rPr>
          <w:rFonts w:ascii="仿宋_GB2312" w:eastAsia="仿宋_GB2312" w:hAnsi="仿宋_GB2312" w:cs="仿宋_GB2312"/>
          <w:b/>
          <w:sz w:val="28"/>
          <w:szCs w:val="28"/>
        </w:rPr>
        <w:br w:type="page"/>
      </w:r>
      <w:r w:rsidRPr="00B9076C">
        <w:rPr>
          <w:rFonts w:ascii="仿宋_GB2312" w:eastAsia="仿宋_GB2312" w:hAnsi="仿宋_GB2312" w:cs="仿宋_GB2312" w:hint="eastAsia"/>
          <w:b/>
          <w:sz w:val="28"/>
          <w:szCs w:val="28"/>
        </w:rPr>
        <w:lastRenderedPageBreak/>
        <w:t>格式6</w:t>
      </w: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具备履行合同所必需的设备和专业技术能力声明函</w:t>
      </w: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sz w:val="28"/>
          <w:szCs w:val="28"/>
        </w:rPr>
      </w:pPr>
      <w:r w:rsidRPr="00B9076C">
        <w:rPr>
          <w:rFonts w:ascii="仿宋_GB2312" w:eastAsia="仿宋_GB2312" w:hAnsi="仿宋_GB2312" w:cs="仿宋_GB2312" w:hint="eastAsia"/>
          <w:sz w:val="28"/>
          <w:szCs w:val="28"/>
        </w:rPr>
        <w:t>（格式自拟）</w:t>
      </w: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00C86" w:rsidRPr="00B9076C" w:rsidRDefault="00A00C86" w:rsidP="00A00C86">
      <w:pPr>
        <w:snapToGrid w:val="0"/>
        <w:spacing w:line="360" w:lineRule="auto"/>
        <w:jc w:val="left"/>
        <w:rPr>
          <w:rFonts w:ascii="仿宋_GB2312" w:eastAsia="仿宋_GB2312" w:hAnsi="仿宋_GB2312" w:cs="仿宋_GB2312"/>
        </w:rPr>
      </w:pPr>
      <w:r w:rsidRPr="00B9076C">
        <w:rPr>
          <w:rFonts w:ascii="仿宋_GB2312" w:eastAsia="仿宋_GB2312" w:hAnsi="仿宋_GB2312" w:cs="仿宋_GB2312" w:hint="eastAsia"/>
        </w:rPr>
        <w:t xml:space="preserve">    投标人名称（加盖单位公章）：           </w:t>
      </w:r>
    </w:p>
    <w:p w:rsidR="00A00C86" w:rsidRPr="00B9076C" w:rsidRDefault="00A00C86" w:rsidP="00A00C86">
      <w:pPr>
        <w:snapToGrid w:val="0"/>
        <w:spacing w:line="360" w:lineRule="auto"/>
        <w:jc w:val="left"/>
        <w:rPr>
          <w:rFonts w:ascii="仿宋_GB2312" w:eastAsia="仿宋_GB2312" w:hAnsi="仿宋_GB2312" w:cs="仿宋_GB2312"/>
        </w:rPr>
      </w:pPr>
      <w:r w:rsidRPr="00B9076C">
        <w:rPr>
          <w:rFonts w:ascii="仿宋_GB2312" w:eastAsia="仿宋_GB2312" w:hAnsi="仿宋_GB2312" w:cs="仿宋_GB2312" w:hint="eastAsia"/>
        </w:rPr>
        <w:t xml:space="preserve">    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outlineLvl w:val="1"/>
        <w:rPr>
          <w:rFonts w:ascii="仿宋_GB2312" w:eastAsia="仿宋_GB2312" w:hAnsi="仿宋_GB2312" w:cs="仿宋_GB2312"/>
          <w:u w:val="single"/>
        </w:rPr>
      </w:pPr>
      <w:r w:rsidRPr="00B9076C">
        <w:rPr>
          <w:rFonts w:ascii="仿宋_GB2312" w:eastAsia="仿宋_GB2312" w:hAnsi="仿宋_GB2312" w:cs="仿宋_GB2312" w:hint="eastAsia"/>
        </w:rPr>
        <w:t xml:space="preserve">    日期：                </w:t>
      </w:r>
    </w:p>
    <w:p w:rsidR="00A00C86" w:rsidRPr="00B9076C" w:rsidRDefault="00A00C86" w:rsidP="00A00C86">
      <w:pPr>
        <w:outlineLvl w:val="1"/>
        <w:rPr>
          <w:rFonts w:ascii="Times New Roman" w:hAnsi="Times New Roman"/>
        </w:rPr>
      </w:pPr>
      <w:r w:rsidRPr="00B9076C">
        <w:rPr>
          <w:rFonts w:ascii="仿宋_GB2312" w:eastAsia="仿宋_GB2312" w:hAnsi="仿宋_GB2312" w:cs="仿宋_GB2312"/>
          <w:u w:val="single"/>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格式7</w:t>
      </w:r>
    </w:p>
    <w:p w:rsidR="00A00C86" w:rsidRPr="00B9076C" w:rsidRDefault="00A00C86" w:rsidP="00A00C86">
      <w:pPr>
        <w:spacing w:beforeLines="100" w:before="319" w:afterLines="100" w:after="319" w:line="480" w:lineRule="exact"/>
        <w:ind w:rightChars="300" w:right="630"/>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参加政府采购活动前3年内在经营活动中没有重大违法记录的书面声明</w:t>
      </w:r>
    </w:p>
    <w:p w:rsidR="00A00C86" w:rsidRPr="00B9076C" w:rsidRDefault="00A00C86" w:rsidP="00A00C86">
      <w:pPr>
        <w:spacing w:beforeLines="50" w:before="159" w:afterLines="50" w:after="159" w:line="400" w:lineRule="exact"/>
        <w:ind w:rightChars="300" w:right="630"/>
        <w:rPr>
          <w:rFonts w:ascii="宋体" w:hAnsi="宋体" w:cs="Lucida Sans Unicode"/>
          <w:sz w:val="24"/>
        </w:rPr>
      </w:pPr>
    </w:p>
    <w:p w:rsidR="00A00C86" w:rsidRPr="00B9076C" w:rsidRDefault="00A00C86" w:rsidP="00A00C86">
      <w:pPr>
        <w:spacing w:line="360" w:lineRule="auto"/>
        <w:ind w:rightChars="300" w:right="630"/>
        <w:rPr>
          <w:rFonts w:ascii="仿宋_GB2312" w:eastAsia="仿宋_GB2312" w:hAnsi="仿宋_GB2312" w:cs="仿宋_GB2312"/>
          <w:b/>
          <w:szCs w:val="21"/>
        </w:rPr>
      </w:pPr>
      <w:r w:rsidRPr="00B9076C">
        <w:rPr>
          <w:rFonts w:ascii="仿宋_GB2312" w:eastAsia="仿宋_GB2312" w:hAnsi="仿宋_GB2312" w:cs="仿宋_GB2312" w:hint="eastAsia"/>
          <w:b/>
          <w:szCs w:val="21"/>
          <w:u w:val="single"/>
        </w:rPr>
        <w:t xml:space="preserve">（采购人或集中采购机构名称） </w:t>
      </w:r>
      <w:r w:rsidRPr="00B9076C">
        <w:rPr>
          <w:rFonts w:ascii="仿宋_GB2312" w:eastAsia="仿宋_GB2312" w:hAnsi="仿宋_GB2312" w:cs="仿宋_GB2312" w:hint="eastAsia"/>
          <w:b/>
          <w:szCs w:val="21"/>
        </w:rPr>
        <w:t xml:space="preserve"> ：</w:t>
      </w:r>
    </w:p>
    <w:p w:rsidR="00A00C86" w:rsidRPr="00B9076C" w:rsidRDefault="00A00C86" w:rsidP="00A00C86">
      <w:pPr>
        <w:spacing w:line="360" w:lineRule="auto"/>
        <w:ind w:rightChars="-10" w:right="-21" w:firstLineChars="235" w:firstLine="493"/>
        <w:rPr>
          <w:rFonts w:ascii="仿宋_GB2312" w:eastAsia="仿宋_GB2312" w:hAnsi="仿宋_GB2312" w:cs="仿宋_GB2312"/>
          <w:szCs w:val="21"/>
        </w:rPr>
      </w:pPr>
      <w:r w:rsidRPr="00B9076C">
        <w:rPr>
          <w:rFonts w:ascii="仿宋_GB2312" w:eastAsia="仿宋_GB2312" w:hAnsi="仿宋_GB2312" w:cs="仿宋_GB2312" w:hint="eastAsia"/>
          <w:szCs w:val="21"/>
        </w:rPr>
        <w:t>在本项目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00C86" w:rsidRPr="00B9076C" w:rsidRDefault="00A00C86" w:rsidP="00A00C86">
      <w:pPr>
        <w:tabs>
          <w:tab w:val="left" w:pos="10065"/>
        </w:tabs>
        <w:spacing w:line="360" w:lineRule="auto"/>
        <w:ind w:rightChars="-10" w:right="-21"/>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如发现我单位提供的声明函</w:t>
      </w:r>
      <w:proofErr w:type="gramStart"/>
      <w:r w:rsidRPr="00B9076C">
        <w:rPr>
          <w:rFonts w:ascii="仿宋_GB2312" w:eastAsia="仿宋_GB2312" w:hAnsi="仿宋_GB2312" w:cs="仿宋_GB2312" w:hint="eastAsia"/>
          <w:szCs w:val="21"/>
        </w:rPr>
        <w:t>不</w:t>
      </w:r>
      <w:proofErr w:type="gramEnd"/>
      <w:r w:rsidRPr="00B9076C">
        <w:rPr>
          <w:rFonts w:ascii="仿宋_GB2312" w:eastAsia="仿宋_GB2312" w:hAnsi="仿宋_GB2312" w:cs="仿宋_GB2312" w:hint="eastAsia"/>
          <w:szCs w:val="21"/>
        </w:rPr>
        <w:t>实时，我单位将按照《政府采购法》有关提供虚假材料的规定，接受处罚。</w:t>
      </w:r>
    </w:p>
    <w:p w:rsidR="00A00C86" w:rsidRPr="00B9076C" w:rsidRDefault="00A00C86" w:rsidP="00A00C86">
      <w:pPr>
        <w:spacing w:line="360" w:lineRule="auto"/>
        <w:ind w:rightChars="500" w:right="1050"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特此声明。</w:t>
      </w:r>
    </w:p>
    <w:p w:rsidR="00A00C86" w:rsidRPr="00B9076C" w:rsidRDefault="00A00C86" w:rsidP="00A00C86">
      <w:pPr>
        <w:spacing w:line="500" w:lineRule="exact"/>
        <w:ind w:rightChars="500" w:right="1050"/>
        <w:rPr>
          <w:rFonts w:ascii="仿宋_GB2312" w:eastAsia="仿宋_GB2312" w:hAnsi="仿宋_GB2312" w:cs="仿宋_GB2312"/>
          <w:szCs w:val="21"/>
        </w:rPr>
      </w:pPr>
    </w:p>
    <w:p w:rsidR="00A00C86" w:rsidRPr="00B9076C" w:rsidRDefault="00A00C86" w:rsidP="00A00C86">
      <w:pPr>
        <w:spacing w:beforeLines="50" w:before="159" w:afterLines="50" w:after="159" w:line="400" w:lineRule="exact"/>
        <w:ind w:rightChars="500" w:right="1050"/>
        <w:rPr>
          <w:rFonts w:ascii="仿宋_GB2312" w:eastAsia="仿宋_GB2312" w:hAnsi="仿宋_GB2312" w:cs="仿宋_GB2312"/>
          <w:szCs w:val="21"/>
        </w:rPr>
      </w:pPr>
    </w:p>
    <w:p w:rsidR="00A00C86" w:rsidRPr="00B9076C" w:rsidRDefault="00A00C86" w:rsidP="00A00C86">
      <w:pPr>
        <w:spacing w:beforeLines="50" w:before="159" w:afterLines="50" w:after="159" w:line="400" w:lineRule="exact"/>
        <w:ind w:rightChars="500" w:right="1050"/>
        <w:rPr>
          <w:rFonts w:ascii="仿宋_GB2312" w:eastAsia="仿宋_GB2312" w:hAnsi="仿宋_GB2312" w:cs="仿宋_GB2312"/>
          <w:szCs w:val="21"/>
        </w:rPr>
      </w:pPr>
    </w:p>
    <w:p w:rsidR="00A00C86" w:rsidRPr="00B9076C" w:rsidRDefault="00A00C86" w:rsidP="00A00C86">
      <w:pPr>
        <w:spacing w:beforeLines="50" w:before="159" w:afterLines="50" w:after="159" w:line="400" w:lineRule="exact"/>
        <w:ind w:rightChars="500" w:right="1050"/>
        <w:rPr>
          <w:rFonts w:ascii="仿宋_GB2312" w:eastAsia="仿宋_GB2312" w:hAnsi="仿宋_GB2312" w:cs="仿宋_GB2312"/>
          <w:szCs w:val="21"/>
        </w:rPr>
      </w:pPr>
    </w:p>
    <w:p w:rsidR="00A00C86" w:rsidRPr="00B9076C" w:rsidRDefault="00A00C86" w:rsidP="00A00C86">
      <w:pPr>
        <w:spacing w:line="360" w:lineRule="exact"/>
        <w:ind w:rightChars="500" w:right="1050"/>
        <w:rPr>
          <w:rFonts w:ascii="仿宋_GB2312" w:eastAsia="仿宋_GB2312" w:hAnsi="仿宋_GB2312" w:cs="仿宋_GB2312"/>
          <w:szCs w:val="21"/>
        </w:rPr>
      </w:pPr>
    </w:p>
    <w:p w:rsidR="00A00C86" w:rsidRPr="00B9076C" w:rsidRDefault="00A00C86" w:rsidP="00A00C86">
      <w:pPr>
        <w:spacing w:line="480" w:lineRule="auto"/>
        <w:rPr>
          <w:rFonts w:ascii="仿宋_GB2312" w:eastAsia="仿宋_GB2312" w:hAnsi="仿宋_GB2312" w:cs="仿宋_GB2312"/>
        </w:rPr>
      </w:pPr>
      <w:r w:rsidRPr="00B9076C">
        <w:rPr>
          <w:rFonts w:ascii="仿宋_GB2312" w:eastAsia="仿宋_GB2312" w:hAnsi="仿宋_GB2312" w:cs="仿宋_GB2312" w:hint="eastAsia"/>
        </w:rPr>
        <w:t>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spacing w:line="480" w:lineRule="auto"/>
        <w:rPr>
          <w:rFonts w:ascii="仿宋_GB2312" w:eastAsia="仿宋_GB2312" w:hAnsi="仿宋_GB2312" w:cs="仿宋_GB2312"/>
        </w:rPr>
      </w:pPr>
      <w:r w:rsidRPr="00B9076C">
        <w:rPr>
          <w:rFonts w:ascii="仿宋_GB2312" w:eastAsia="仿宋_GB2312" w:hAnsi="仿宋_GB2312" w:cs="仿宋_GB2312" w:hint="eastAsia"/>
        </w:rPr>
        <w:t>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spacing w:line="360" w:lineRule="auto"/>
        <w:rPr>
          <w:rFonts w:ascii="仿宋_GB2312" w:eastAsia="仿宋_GB2312" w:hAnsi="Lucida Sans Unicode" w:cs="Lucida Sans Unicode"/>
          <w:szCs w:val="21"/>
        </w:rPr>
      </w:pPr>
      <w:r w:rsidRPr="00B9076C">
        <w:rPr>
          <w:rFonts w:ascii="仿宋_GB2312" w:eastAsia="仿宋_GB2312" w:hAnsi="仿宋_GB2312" w:cs="仿宋_GB2312" w:hint="eastAsia"/>
        </w:rPr>
        <w:t xml:space="preserve">日期：                </w:t>
      </w:r>
    </w:p>
    <w:p w:rsidR="00A00C86" w:rsidRPr="00B9076C" w:rsidRDefault="00A00C86" w:rsidP="00A00C86">
      <w:pPr>
        <w:outlineLvl w:val="1"/>
        <w:rPr>
          <w:rFonts w:ascii="仿宋_GB2312" w:eastAsia="仿宋_GB2312" w:hAnsi="仿宋_GB2312" w:cs="仿宋_GB2312"/>
          <w:szCs w:val="28"/>
        </w:rPr>
      </w:pPr>
      <w:r w:rsidRPr="00B9076C">
        <w:rPr>
          <w:rFonts w:ascii="仿宋_GB2312" w:eastAsia="仿宋_GB2312" w:hAnsi="Lucida Sans Unicode" w:cs="Lucida Sans Unicode" w:hint="eastAsia"/>
          <w:szCs w:val="21"/>
        </w:rPr>
        <w:br w:type="page"/>
      </w:r>
      <w:r w:rsidRPr="00B9076C">
        <w:rPr>
          <w:rFonts w:ascii="仿宋_GB2312" w:eastAsia="仿宋_GB2312" w:hAnsi="Times New Roman" w:hint="eastAsia"/>
          <w:b/>
          <w:sz w:val="32"/>
          <w:szCs w:val="32"/>
        </w:rPr>
        <w:lastRenderedPageBreak/>
        <w:t>格式8</w:t>
      </w:r>
    </w:p>
    <w:p w:rsidR="00A00C86" w:rsidRPr="00B9076C" w:rsidRDefault="00A00C86" w:rsidP="00A00C86">
      <w:pPr>
        <w:spacing w:beforeLines="100" w:before="319" w:afterLines="100" w:after="319" w:line="360" w:lineRule="auto"/>
        <w:ind w:rightChars="300" w:right="630"/>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联合体协议书</w:t>
      </w:r>
    </w:p>
    <w:p w:rsidR="00A00C86" w:rsidRPr="00B9076C" w:rsidRDefault="00A00C86" w:rsidP="00A00C86">
      <w:pPr>
        <w:spacing w:line="360" w:lineRule="auto"/>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致(采购人或集中采购机构)：</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经研究，我方决定自愿组成联合体共同参加</w:t>
      </w:r>
      <w:r w:rsidRPr="00B9076C">
        <w:rPr>
          <w:rFonts w:ascii="仿宋_GB2312" w:eastAsia="仿宋_GB2312" w:hAnsi="仿宋_GB2312" w:cs="仿宋_GB2312" w:hint="eastAsia"/>
          <w:kern w:val="0"/>
          <w:szCs w:val="21"/>
          <w:u w:val="single"/>
        </w:rPr>
        <w:t>(项目名称、项目编号、</w:t>
      </w:r>
      <w:proofErr w:type="gramStart"/>
      <w:r w:rsidRPr="00B9076C">
        <w:rPr>
          <w:rFonts w:ascii="仿宋_GB2312" w:eastAsia="仿宋_GB2312" w:hAnsi="仿宋_GB2312" w:cs="仿宋_GB2312" w:hint="eastAsia"/>
          <w:kern w:val="0"/>
          <w:szCs w:val="21"/>
          <w:u w:val="single"/>
        </w:rPr>
        <w:t>包号</w:t>
      </w:r>
      <w:proofErr w:type="gramEnd"/>
      <w:r w:rsidRPr="00B9076C">
        <w:rPr>
          <w:rFonts w:ascii="仿宋_GB2312" w:eastAsia="仿宋_GB2312" w:hAnsi="仿宋_GB2312" w:cs="仿宋_GB2312" w:hint="eastAsia"/>
          <w:kern w:val="0"/>
          <w:szCs w:val="21"/>
          <w:u w:val="single"/>
        </w:rPr>
        <w:t>)</w:t>
      </w:r>
      <w:r w:rsidRPr="00B9076C">
        <w:rPr>
          <w:rFonts w:ascii="仿宋_GB2312" w:eastAsia="仿宋_GB2312" w:hAnsi="仿宋_GB2312" w:cs="仿宋_GB2312" w:hint="eastAsia"/>
          <w:kern w:val="0"/>
          <w:szCs w:val="21"/>
        </w:rPr>
        <w:t>项目的投标。现就联合体投标事宜订立如下协议：</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一、联合体成员：</w:t>
      </w:r>
    </w:p>
    <w:p w:rsidR="00A00C86" w:rsidRPr="00B9076C" w:rsidRDefault="00A00C86" w:rsidP="00A00C86">
      <w:pPr>
        <w:spacing w:line="360" w:lineRule="auto"/>
        <w:ind w:firstLineChars="200" w:firstLine="420"/>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1.</w:t>
      </w:r>
      <w:r w:rsidRPr="00B9076C">
        <w:rPr>
          <w:rFonts w:ascii="仿宋_GB2312" w:eastAsia="仿宋_GB2312" w:hAnsi="仿宋_GB2312" w:cs="仿宋_GB2312" w:hint="eastAsia"/>
          <w:kern w:val="0"/>
          <w:szCs w:val="21"/>
          <w:u w:val="single"/>
        </w:rPr>
        <w:t xml:space="preserve">                  </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2.                  </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3.                  </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二、(某成员单位名称)为(联合体名称)牵头人。</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四、联合体将严格按照招标文件的各项要求，递交投标文件，参加投标，履行中标义务和中标后的合同，并向采购人承担连带责任。</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五、联合体各成员单位内部的职责分工如下：                  。按照本条上述分工，联合体成员单位各自所承担的合同工作量比例如下：</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六、采购项目涉及中小企业采购的，联合体相应承诺：</w:t>
      </w:r>
      <w:r w:rsidRPr="00B9076C">
        <w:rPr>
          <w:rFonts w:ascii="宋体" w:hAnsi="宋体" w:cs="宋体" w:hint="eastAsia"/>
          <w:kern w:val="0"/>
          <w:szCs w:val="21"/>
        </w:rPr>
        <w:t> </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七、本协议书自签署之日起生效，合同履行完毕后自动失效。</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八、本协议书一式</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份，联合体成员和采购人各执</w:t>
      </w:r>
      <w:r w:rsidRPr="00B9076C">
        <w:rPr>
          <w:rFonts w:ascii="仿宋_GB2312" w:eastAsia="仿宋_GB2312" w:hAnsi="仿宋_GB2312" w:cs="仿宋_GB2312" w:hint="eastAsia"/>
          <w:kern w:val="0"/>
          <w:szCs w:val="21"/>
          <w:u w:val="single"/>
        </w:rPr>
        <w:t xml:space="preserve">   </w:t>
      </w:r>
      <w:r w:rsidRPr="00B9076C">
        <w:rPr>
          <w:rFonts w:ascii="仿宋_GB2312" w:eastAsia="仿宋_GB2312" w:hAnsi="仿宋_GB2312" w:cs="仿宋_GB2312" w:hint="eastAsia"/>
          <w:kern w:val="0"/>
          <w:szCs w:val="21"/>
        </w:rPr>
        <w:t>份。</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p>
    <w:p w:rsidR="00A00C86" w:rsidRPr="00B9076C" w:rsidRDefault="00A00C86" w:rsidP="00A00C86">
      <w:pPr>
        <w:spacing w:line="360" w:lineRule="auto"/>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牵头人名称(加盖单位公章)：</w:t>
      </w:r>
      <w:r w:rsidRPr="00B9076C">
        <w:rPr>
          <w:rFonts w:ascii="仿宋_GB2312" w:eastAsia="仿宋_GB2312" w:hAnsi="仿宋_GB2312" w:cs="仿宋_GB2312" w:hint="eastAsia"/>
          <w:kern w:val="0"/>
          <w:szCs w:val="21"/>
          <w:u w:val="single"/>
        </w:rPr>
        <w:t xml:space="preserve">                            </w:t>
      </w:r>
    </w:p>
    <w:p w:rsidR="00A00C86" w:rsidRPr="00B9076C" w:rsidRDefault="00A00C86" w:rsidP="00A00C86">
      <w:pPr>
        <w:spacing w:line="360" w:lineRule="auto"/>
        <w:rPr>
          <w:rFonts w:ascii="仿宋_GB2312" w:eastAsia="仿宋_GB2312" w:hAnsi="仿宋_GB2312" w:cs="仿宋_GB2312"/>
          <w:kern w:val="0"/>
          <w:szCs w:val="21"/>
        </w:rPr>
      </w:pPr>
      <w:r w:rsidRPr="00B9076C">
        <w:rPr>
          <w:rFonts w:ascii="仿宋_GB2312" w:eastAsia="仿宋_GB2312" w:hAnsi="仿宋_GB2312" w:cs="仿宋_GB2312" w:hint="eastAsia"/>
          <w:kern w:val="0"/>
          <w:szCs w:val="21"/>
        </w:rPr>
        <w:t xml:space="preserve">法定代表人或其授权代表(签字或盖章)：                  </w:t>
      </w:r>
    </w:p>
    <w:p w:rsidR="00A00C86" w:rsidRPr="00B9076C" w:rsidRDefault="00A00C86" w:rsidP="00A00C86">
      <w:pPr>
        <w:spacing w:line="360" w:lineRule="auto"/>
        <w:ind w:firstLineChars="200" w:firstLine="420"/>
        <w:rPr>
          <w:rFonts w:ascii="仿宋_GB2312" w:eastAsia="仿宋_GB2312" w:hAnsi="仿宋_GB2312" w:cs="仿宋_GB2312"/>
          <w:kern w:val="0"/>
          <w:szCs w:val="21"/>
        </w:rPr>
      </w:pPr>
    </w:p>
    <w:p w:rsidR="00A00C86" w:rsidRPr="00B9076C" w:rsidRDefault="00A00C86" w:rsidP="00A00C86">
      <w:pPr>
        <w:spacing w:line="360" w:lineRule="auto"/>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 xml:space="preserve">成员名称(加盖单位公章)：                              </w:t>
      </w:r>
    </w:p>
    <w:p w:rsidR="00A00C86" w:rsidRPr="00B9076C" w:rsidRDefault="00A00C86" w:rsidP="00A00C86">
      <w:pPr>
        <w:spacing w:line="360" w:lineRule="auto"/>
        <w:rPr>
          <w:rFonts w:ascii="仿宋_GB2312" w:eastAsia="仿宋_GB2312" w:hAnsi="仿宋_GB2312" w:cs="仿宋_GB2312"/>
          <w:kern w:val="0"/>
          <w:szCs w:val="21"/>
          <w:u w:val="single"/>
        </w:rPr>
      </w:pPr>
      <w:r w:rsidRPr="00B9076C">
        <w:rPr>
          <w:rFonts w:ascii="仿宋_GB2312" w:eastAsia="仿宋_GB2312" w:hAnsi="仿宋_GB2312" w:cs="仿宋_GB2312" w:hint="eastAsia"/>
          <w:kern w:val="0"/>
          <w:szCs w:val="21"/>
        </w:rPr>
        <w:t xml:space="preserve">法定代表人或其授权代表(签字或盖章)：                  </w:t>
      </w:r>
    </w:p>
    <w:p w:rsidR="00A00C86" w:rsidRPr="00B9076C" w:rsidRDefault="00A00C86" w:rsidP="00A00C86">
      <w:pPr>
        <w:spacing w:line="360" w:lineRule="auto"/>
        <w:rPr>
          <w:rFonts w:ascii="仿宋_GB2312" w:eastAsia="仿宋_GB2312" w:hAnsi="Lucida Sans Unicode" w:cs="Lucida Sans Unicode"/>
          <w:szCs w:val="21"/>
        </w:rPr>
      </w:pPr>
      <w:r w:rsidRPr="00B9076C">
        <w:rPr>
          <w:rFonts w:ascii="仿宋_GB2312" w:eastAsia="仿宋_GB2312" w:hAnsi="仿宋_GB2312" w:cs="仿宋_GB2312" w:hint="eastAsia"/>
        </w:rPr>
        <w:t xml:space="preserve">日期：               </w:t>
      </w:r>
    </w:p>
    <w:p w:rsidR="00A00C86" w:rsidRPr="00B9076C" w:rsidRDefault="00A00C86" w:rsidP="00A00C86">
      <w:pPr>
        <w:spacing w:line="20" w:lineRule="exact"/>
        <w:rPr>
          <w:rFonts w:ascii="仿宋_GB2312" w:eastAsia="仿宋_GB2312" w:hAnsi="仿宋_GB2312" w:cs="仿宋_GB2312"/>
          <w:kern w:val="0"/>
          <w:szCs w:val="21"/>
        </w:rPr>
      </w:pPr>
      <w:r w:rsidRPr="00B9076C">
        <w:rPr>
          <w:rFonts w:ascii="仿宋_GB2312" w:eastAsia="仿宋_GB2312" w:hAnsi="Lucida Sans Unicode" w:cs="Lucida Sans Unicode" w:hint="eastAsia"/>
          <w:kern w:val="0"/>
          <w:szCs w:val="21"/>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格式9</w:t>
      </w:r>
    </w:p>
    <w:p w:rsidR="00A00C86" w:rsidRPr="00B9076C" w:rsidRDefault="00A00C86" w:rsidP="00A00C86">
      <w:pPr>
        <w:spacing w:beforeLines="100" w:before="319" w:afterLines="100" w:after="319" w:line="480" w:lineRule="exact"/>
        <w:ind w:rightChars="-10" w:right="-21"/>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投标函</w:t>
      </w:r>
    </w:p>
    <w:p w:rsidR="00A00C86" w:rsidRPr="00B9076C" w:rsidRDefault="00A00C86" w:rsidP="00A00C86">
      <w:pPr>
        <w:adjustRightInd w:val="0"/>
        <w:snapToGrid w:val="0"/>
        <w:spacing w:line="360" w:lineRule="auto"/>
        <w:ind w:rightChars="300" w:right="630"/>
        <w:rPr>
          <w:rFonts w:ascii="仿宋_GB2312" w:eastAsia="仿宋_GB2312" w:hAnsi="仿宋_GB2312" w:cs="仿宋_GB2312"/>
          <w:szCs w:val="21"/>
          <w:u w:val="single"/>
        </w:rPr>
      </w:pPr>
      <w:r w:rsidRPr="00B9076C">
        <w:rPr>
          <w:rFonts w:ascii="仿宋_GB2312" w:eastAsia="仿宋_GB2312" w:hAnsi="仿宋_GB2312" w:cs="仿宋_GB2312" w:hint="eastAsia"/>
          <w:szCs w:val="21"/>
        </w:rPr>
        <w:t xml:space="preserve">    </w:t>
      </w:r>
      <w:r w:rsidRPr="00B9076C">
        <w:rPr>
          <w:rFonts w:ascii="仿宋_GB2312" w:eastAsia="仿宋_GB2312" w:hAnsi="仿宋_GB2312" w:cs="仿宋_GB2312" w:hint="eastAsia"/>
          <w:szCs w:val="21"/>
          <w:u w:val="single"/>
        </w:rPr>
        <w:t>（采购人或集中采购机构）：</w:t>
      </w:r>
    </w:p>
    <w:p w:rsidR="00A00C86" w:rsidRPr="00B9076C" w:rsidRDefault="00A00C86" w:rsidP="00A00C86">
      <w:pPr>
        <w:adjustRightInd w:val="0"/>
        <w:snapToGrid w:val="0"/>
        <w:spacing w:line="360" w:lineRule="auto"/>
        <w:ind w:rightChars="-10" w:right="-21"/>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根据贵方(项目名称)项目的招标公告(招标编号),签字代表</w:t>
      </w:r>
      <w:r w:rsidRPr="00B9076C">
        <w:rPr>
          <w:rFonts w:ascii="仿宋_GB2312" w:eastAsia="仿宋_GB2312" w:hAnsi="仿宋_GB2312" w:cs="仿宋_GB2312" w:hint="eastAsia"/>
          <w:szCs w:val="21"/>
          <w:u w:val="single"/>
        </w:rPr>
        <w:t>(姓名、职务)</w:t>
      </w:r>
      <w:r w:rsidRPr="00B9076C">
        <w:rPr>
          <w:rFonts w:ascii="仿宋_GB2312" w:eastAsia="仿宋_GB2312" w:hAnsi="仿宋_GB2312" w:cs="仿宋_GB2312" w:hint="eastAsia"/>
          <w:szCs w:val="21"/>
        </w:rPr>
        <w:t>经正式授权并代表投标人</w:t>
      </w:r>
      <w:r w:rsidRPr="00B9076C">
        <w:rPr>
          <w:rFonts w:ascii="仿宋_GB2312" w:eastAsia="仿宋_GB2312" w:hAnsi="仿宋_GB2312" w:cs="仿宋_GB2312" w:hint="eastAsia"/>
          <w:szCs w:val="21"/>
          <w:u w:val="single"/>
        </w:rPr>
        <w:t>（名称、地址）</w:t>
      </w:r>
      <w:r w:rsidRPr="00B9076C">
        <w:rPr>
          <w:rFonts w:ascii="仿宋_GB2312" w:eastAsia="仿宋_GB2312" w:hAnsi="仿宋_GB2312" w:cs="仿宋_GB2312" w:hint="eastAsia"/>
          <w:szCs w:val="21"/>
        </w:rPr>
        <w:t>提交投标文件（电子），并以</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形式出具的金额为人民币</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元的投标保证金。</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据此，签字代表宣布同意如下：</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（1）本项目投标总价详见投标一览表。</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（2）本投标有效期为自递交投标文件截止之日起90个日历日。</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（3）已详细审查全部招标文件，包括所有补充通知（如果有的话）。</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（4）在规定的开标时间后，遵守招标文件中有关保证金的规定。</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（5）我方不是为本项目提供整体设计、规范编制或者项目管理、监理、检测等服务的供应商，我方不是集中采购机构的附属机构。</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（6）按照贵方可能要求，提供与其投标有关的一切数据或资料，完全理解贵方不一定接受最低价的投标或收到的任何投标。</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（7）按照招标文件的规定履行合同责任和义务。</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（8）我方承诺投标文件中的证明材料真实、合法、有效。</w:t>
      </w:r>
    </w:p>
    <w:p w:rsidR="00A00C86" w:rsidRPr="00B9076C" w:rsidRDefault="00A00C86" w:rsidP="00A00C86">
      <w:pPr>
        <w:adjustRightInd w:val="0"/>
        <w:snapToGrid w:val="0"/>
        <w:spacing w:line="360" w:lineRule="auto"/>
        <w:ind w:rightChars="-10" w:right="-21"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其他事项：</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w:t>
      </w:r>
    </w:p>
    <w:p w:rsidR="00A00C86" w:rsidRPr="00B9076C" w:rsidRDefault="00A00C86" w:rsidP="00A00C86">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00C86" w:rsidRPr="00B9076C" w:rsidRDefault="00A00C86" w:rsidP="00A00C86">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与本投标有关的一切往来通讯请寄：</w:t>
      </w:r>
    </w:p>
    <w:p w:rsidR="00A00C86" w:rsidRPr="00B9076C" w:rsidRDefault="00A00C86" w:rsidP="00A00C86">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B9076C">
        <w:rPr>
          <w:rFonts w:ascii="仿宋_GB2312" w:eastAsia="仿宋_GB2312" w:hAnsi="仿宋_GB2312" w:cs="仿宋_GB2312" w:hint="eastAsia"/>
          <w:szCs w:val="21"/>
        </w:rPr>
        <w:t>地    址：</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传    真：</w:t>
      </w:r>
      <w:r w:rsidRPr="00B9076C">
        <w:rPr>
          <w:rFonts w:ascii="仿宋_GB2312" w:eastAsia="仿宋_GB2312" w:hAnsi="仿宋_GB2312" w:cs="仿宋_GB2312" w:hint="eastAsia"/>
          <w:szCs w:val="21"/>
          <w:u w:val="single"/>
        </w:rPr>
        <w:t xml:space="preserve">                     </w:t>
      </w:r>
    </w:p>
    <w:p w:rsidR="00A00C86" w:rsidRPr="00B9076C" w:rsidRDefault="00A00C86" w:rsidP="00A00C86">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电    话：                          电子邮件：                     </w:t>
      </w:r>
    </w:p>
    <w:p w:rsidR="00A00C86" w:rsidRPr="00B9076C" w:rsidRDefault="00A00C86" w:rsidP="00A00C8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法定代表人（非法人组织负责人）或其授权委托人(签字或盖章)：                      </w:t>
      </w:r>
    </w:p>
    <w:p w:rsidR="00A00C86" w:rsidRPr="00B9076C" w:rsidRDefault="00A00C86" w:rsidP="00A00C8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投标人名称（单位公章）:                       </w:t>
      </w:r>
    </w:p>
    <w:p w:rsidR="00A00C86" w:rsidRPr="00B9076C" w:rsidRDefault="00A00C86" w:rsidP="00A00C8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投标人开户银行（全称）:</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w:t>
      </w:r>
    </w:p>
    <w:p w:rsidR="00A00C86" w:rsidRPr="00B9076C" w:rsidRDefault="00A00C86" w:rsidP="00A00C86">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投标人银行帐号:</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w:t>
      </w:r>
    </w:p>
    <w:p w:rsidR="00A00C86" w:rsidRPr="00B9076C" w:rsidRDefault="00A00C86" w:rsidP="00A00C86">
      <w:pPr>
        <w:adjustRightInd w:val="0"/>
        <w:snapToGrid w:val="0"/>
        <w:spacing w:line="360" w:lineRule="auto"/>
        <w:ind w:rightChars="500" w:right="1050" w:firstLineChars="227" w:firstLine="477"/>
        <w:rPr>
          <w:rFonts w:ascii="仿宋_GB2312" w:eastAsia="仿宋_GB2312" w:hAnsi="仿宋_GB2312" w:cs="仿宋_GB2312"/>
          <w:szCs w:val="21"/>
        </w:rPr>
      </w:pPr>
      <w:r w:rsidRPr="00B9076C">
        <w:rPr>
          <w:rFonts w:ascii="仿宋_GB2312" w:eastAsia="仿宋_GB2312" w:hAnsi="仿宋_GB2312" w:cs="仿宋_GB2312" w:hint="eastAsia"/>
          <w:szCs w:val="21"/>
        </w:rPr>
        <w:t>日期:</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w:t>
      </w:r>
    </w:p>
    <w:p w:rsidR="00A00C86" w:rsidRPr="00B9076C" w:rsidRDefault="00A00C86" w:rsidP="00A00C86">
      <w:pPr>
        <w:adjustRightInd w:val="0"/>
        <w:snapToGrid w:val="0"/>
        <w:spacing w:line="20" w:lineRule="exact"/>
        <w:ind w:rightChars="500" w:right="1050"/>
        <w:rPr>
          <w:rFonts w:ascii="仿宋_GB2312" w:eastAsia="仿宋_GB2312" w:hAnsi="仿宋_GB2312" w:cs="仿宋_GB2312"/>
          <w:szCs w:val="21"/>
        </w:rPr>
      </w:pPr>
      <w:r w:rsidRPr="00B9076C">
        <w:rPr>
          <w:rFonts w:ascii="仿宋_GB2312" w:eastAsia="仿宋_GB2312" w:hAnsi="仿宋_GB2312" w:cs="仿宋_GB2312" w:hint="eastAsia"/>
          <w:szCs w:val="21"/>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格式10</w:t>
      </w:r>
    </w:p>
    <w:p w:rsidR="00A00C86" w:rsidRPr="00B9076C" w:rsidRDefault="00A00C86" w:rsidP="00A00C86">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投标一览表</w:t>
      </w:r>
    </w:p>
    <w:p w:rsidR="00A00C86" w:rsidRPr="00B9076C" w:rsidRDefault="00A00C86" w:rsidP="00A00C86">
      <w:pPr>
        <w:spacing w:beforeLines="100" w:before="319" w:afterLines="100" w:after="319" w:line="480" w:lineRule="exact"/>
        <w:jc w:val="center"/>
        <w:rPr>
          <w:rFonts w:ascii="宋体" w:hAnsi="宋体" w:cs="Lucida Sans Unicode"/>
          <w:b/>
          <w:sz w:val="44"/>
          <w:szCs w:val="44"/>
        </w:rPr>
      </w:pPr>
      <w:r w:rsidRPr="00B9076C">
        <w:rPr>
          <w:rFonts w:ascii="仿宋_GB2312" w:eastAsia="仿宋_GB2312" w:hAnsi="Arial" w:cs="Arial" w:hint="eastAsia"/>
          <w:sz w:val="24"/>
        </w:rPr>
        <w:t>包号：                                     单位：元（人民币）</w:t>
      </w:r>
    </w:p>
    <w:tbl>
      <w:tblPr>
        <w:tblW w:w="88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080"/>
        <w:gridCol w:w="1614"/>
        <w:gridCol w:w="1701"/>
        <w:gridCol w:w="1417"/>
        <w:gridCol w:w="1643"/>
        <w:gridCol w:w="1365"/>
      </w:tblGrid>
      <w:tr w:rsidR="00A00C86" w:rsidRPr="00B9076C" w:rsidTr="00A00C86">
        <w:trPr>
          <w:trHeight w:val="880"/>
        </w:trPr>
        <w:tc>
          <w:tcPr>
            <w:tcW w:w="1080" w:type="dxa"/>
            <w:tcBorders>
              <w:top w:val="double" w:sz="4" w:space="0" w:color="auto"/>
              <w:left w:val="double" w:sz="4" w:space="0" w:color="auto"/>
              <w:bottom w:val="single" w:sz="6" w:space="0" w:color="auto"/>
              <w:right w:val="single" w:sz="6"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roofErr w:type="gramStart"/>
            <w:r w:rsidRPr="00B9076C">
              <w:rPr>
                <w:rFonts w:ascii="仿宋_GB2312" w:eastAsia="仿宋_GB2312" w:hAnsi="Arial" w:cs="Arial" w:hint="eastAsia"/>
                <w:sz w:val="24"/>
              </w:rPr>
              <w:t>包号</w:t>
            </w:r>
            <w:proofErr w:type="gramEnd"/>
          </w:p>
        </w:tc>
        <w:tc>
          <w:tcPr>
            <w:tcW w:w="1614" w:type="dxa"/>
            <w:tcBorders>
              <w:top w:val="double" w:sz="4" w:space="0" w:color="auto"/>
              <w:left w:val="single" w:sz="6" w:space="0" w:color="auto"/>
              <w:bottom w:val="single" w:sz="6"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r w:rsidRPr="00B9076C">
              <w:rPr>
                <w:rFonts w:ascii="仿宋_GB2312" w:eastAsia="仿宋_GB2312" w:hAnsi="Arial" w:cs="Arial" w:hint="eastAsia"/>
                <w:sz w:val="24"/>
              </w:rPr>
              <w:t>项目名称</w:t>
            </w:r>
          </w:p>
        </w:tc>
        <w:tc>
          <w:tcPr>
            <w:tcW w:w="1701" w:type="dxa"/>
            <w:tcBorders>
              <w:top w:val="double" w:sz="4" w:space="0" w:color="auto"/>
              <w:left w:val="single" w:sz="4" w:space="0" w:color="auto"/>
              <w:bottom w:val="single" w:sz="6" w:space="0" w:color="auto"/>
              <w:right w:val="single" w:sz="6" w:space="0" w:color="auto"/>
            </w:tcBorders>
            <w:vAlign w:val="center"/>
          </w:tcPr>
          <w:p w:rsidR="00A00C86" w:rsidRPr="00B9076C" w:rsidRDefault="00A00C86" w:rsidP="00A00C86">
            <w:pPr>
              <w:adjustRightInd w:val="0"/>
              <w:snapToGrid w:val="0"/>
              <w:ind w:rightChars="-16" w:right="-34"/>
              <w:jc w:val="center"/>
              <w:rPr>
                <w:rFonts w:ascii="仿宋_GB2312" w:eastAsia="仿宋_GB2312" w:hAnsi="Arial" w:cs="Arial"/>
                <w:sz w:val="24"/>
              </w:rPr>
            </w:pPr>
            <w:r w:rsidRPr="00B9076C">
              <w:rPr>
                <w:rFonts w:ascii="仿宋_GB2312" w:eastAsia="仿宋_GB2312" w:hAnsi="Arial" w:cs="Arial" w:hint="eastAsia"/>
                <w:sz w:val="24"/>
              </w:rPr>
              <w:t>投标总价</w:t>
            </w:r>
          </w:p>
        </w:tc>
        <w:tc>
          <w:tcPr>
            <w:tcW w:w="1417" w:type="dxa"/>
            <w:tcBorders>
              <w:top w:val="double" w:sz="4" w:space="0" w:color="auto"/>
              <w:left w:val="single" w:sz="6" w:space="0" w:color="auto"/>
              <w:bottom w:val="single" w:sz="6" w:space="0" w:color="auto"/>
              <w:right w:val="single" w:sz="4" w:space="0" w:color="auto"/>
            </w:tcBorders>
            <w:vAlign w:val="center"/>
          </w:tcPr>
          <w:p w:rsidR="00A00C86" w:rsidRPr="00B9076C" w:rsidRDefault="00A00C86" w:rsidP="00A00C86">
            <w:pPr>
              <w:adjustRightInd w:val="0"/>
              <w:snapToGrid w:val="0"/>
              <w:ind w:rightChars="-16" w:right="-34"/>
              <w:jc w:val="center"/>
              <w:rPr>
                <w:rFonts w:ascii="仿宋_GB2312" w:eastAsia="仿宋_GB2312" w:hAnsi="Arial" w:cs="Arial"/>
                <w:sz w:val="24"/>
              </w:rPr>
            </w:pPr>
            <w:r w:rsidRPr="00B9076C">
              <w:rPr>
                <w:rFonts w:ascii="仿宋_GB2312" w:eastAsia="仿宋_GB2312" w:hAnsi="Arial" w:cs="Arial" w:hint="eastAsia"/>
                <w:sz w:val="24"/>
              </w:rPr>
              <w:t>履约期限</w:t>
            </w:r>
          </w:p>
        </w:tc>
        <w:tc>
          <w:tcPr>
            <w:tcW w:w="1643" w:type="dxa"/>
            <w:tcBorders>
              <w:top w:val="double" w:sz="4" w:space="0" w:color="auto"/>
              <w:left w:val="single" w:sz="4" w:space="0" w:color="auto"/>
              <w:bottom w:val="single" w:sz="6" w:space="0" w:color="auto"/>
              <w:right w:val="single" w:sz="4" w:space="0" w:color="auto"/>
            </w:tcBorders>
            <w:vAlign w:val="center"/>
          </w:tcPr>
          <w:p w:rsidR="00A00C86" w:rsidRPr="00B9076C" w:rsidRDefault="00A00C86" w:rsidP="00A00C86">
            <w:pPr>
              <w:adjustRightInd w:val="0"/>
              <w:snapToGrid w:val="0"/>
              <w:ind w:rightChars="-20" w:right="-42"/>
              <w:jc w:val="center"/>
              <w:rPr>
                <w:rFonts w:ascii="仿宋_GB2312" w:eastAsia="仿宋_GB2312" w:hAnsi="Arial" w:cs="Arial"/>
                <w:sz w:val="24"/>
              </w:rPr>
            </w:pPr>
            <w:r w:rsidRPr="00B9076C">
              <w:rPr>
                <w:rFonts w:ascii="仿宋_GB2312" w:eastAsia="仿宋_GB2312" w:hAnsi="Arial" w:cs="Arial" w:hint="eastAsia"/>
                <w:sz w:val="24"/>
              </w:rPr>
              <w:t>履约地点</w:t>
            </w:r>
          </w:p>
        </w:tc>
        <w:tc>
          <w:tcPr>
            <w:tcW w:w="1365" w:type="dxa"/>
            <w:tcBorders>
              <w:top w:val="double" w:sz="4" w:space="0" w:color="auto"/>
              <w:left w:val="single" w:sz="4" w:space="0" w:color="auto"/>
              <w:bottom w:val="single" w:sz="6" w:space="0" w:color="auto"/>
              <w:right w:val="doub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r w:rsidRPr="00B9076C">
              <w:rPr>
                <w:rFonts w:ascii="仿宋_GB2312" w:eastAsia="仿宋_GB2312" w:hAnsi="Arial" w:cs="Arial" w:hint="eastAsia"/>
                <w:sz w:val="24"/>
              </w:rPr>
              <w:t>备注</w:t>
            </w:r>
          </w:p>
        </w:tc>
      </w:tr>
      <w:tr w:rsidR="00A00C86" w:rsidRPr="00B9076C" w:rsidTr="00A00C86">
        <w:trPr>
          <w:trHeight w:val="1616"/>
        </w:trPr>
        <w:tc>
          <w:tcPr>
            <w:tcW w:w="1080" w:type="dxa"/>
            <w:tcBorders>
              <w:top w:val="single" w:sz="6" w:space="0" w:color="auto"/>
              <w:left w:val="double" w:sz="4" w:space="0" w:color="auto"/>
              <w:bottom w:val="single" w:sz="6" w:space="0" w:color="auto"/>
              <w:right w:val="single" w:sz="6" w:space="0" w:color="auto"/>
            </w:tcBorders>
            <w:vAlign w:val="center"/>
          </w:tcPr>
          <w:p w:rsidR="00A00C86" w:rsidRPr="00B9076C" w:rsidRDefault="00A00C86" w:rsidP="00A00C86">
            <w:pPr>
              <w:spacing w:line="440" w:lineRule="exact"/>
              <w:jc w:val="center"/>
              <w:rPr>
                <w:rFonts w:ascii="仿宋_GB2312" w:eastAsia="仿宋_GB2312" w:hAnsi="宋体" w:cs="Arial"/>
                <w:sz w:val="24"/>
              </w:rPr>
            </w:pPr>
          </w:p>
        </w:tc>
        <w:tc>
          <w:tcPr>
            <w:tcW w:w="1614" w:type="dxa"/>
            <w:tcBorders>
              <w:top w:val="single" w:sz="6" w:space="0" w:color="auto"/>
              <w:left w:val="single" w:sz="6" w:space="0" w:color="auto"/>
              <w:bottom w:val="single" w:sz="6"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right w:val="single" w:sz="6"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c>
          <w:tcPr>
            <w:tcW w:w="1417" w:type="dxa"/>
            <w:tcBorders>
              <w:top w:val="single" w:sz="6" w:space="0" w:color="auto"/>
              <w:left w:val="single" w:sz="6" w:space="0" w:color="auto"/>
              <w:bottom w:val="single" w:sz="6"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c>
          <w:tcPr>
            <w:tcW w:w="1643" w:type="dxa"/>
            <w:tcBorders>
              <w:top w:val="single" w:sz="6" w:space="0" w:color="auto"/>
              <w:left w:val="single" w:sz="4" w:space="0" w:color="auto"/>
              <w:bottom w:val="single" w:sz="6"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c>
          <w:tcPr>
            <w:tcW w:w="1365" w:type="dxa"/>
            <w:tcBorders>
              <w:top w:val="single" w:sz="6" w:space="0" w:color="auto"/>
              <w:left w:val="single" w:sz="4" w:space="0" w:color="auto"/>
              <w:bottom w:val="single" w:sz="6" w:space="0" w:color="auto"/>
              <w:right w:val="doub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r>
      <w:tr w:rsidR="00A00C86" w:rsidRPr="00B9076C" w:rsidTr="00A00C86">
        <w:trPr>
          <w:trHeight w:val="2140"/>
        </w:trPr>
        <w:tc>
          <w:tcPr>
            <w:tcW w:w="2694" w:type="dxa"/>
            <w:gridSpan w:val="2"/>
            <w:tcBorders>
              <w:top w:val="single" w:sz="6" w:space="0" w:color="auto"/>
              <w:left w:val="double" w:sz="4" w:space="0" w:color="auto"/>
              <w:bottom w:val="doub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r w:rsidRPr="00B9076C">
              <w:rPr>
                <w:rFonts w:ascii="仿宋_GB2312" w:eastAsia="仿宋_GB2312" w:hAnsi="宋体" w:cs="Arial" w:hint="eastAsia"/>
                <w:sz w:val="24"/>
              </w:rPr>
              <w:t>投标总价（大写）</w:t>
            </w:r>
          </w:p>
        </w:tc>
        <w:tc>
          <w:tcPr>
            <w:tcW w:w="6126" w:type="dxa"/>
            <w:gridSpan w:val="4"/>
            <w:tcBorders>
              <w:top w:val="single" w:sz="6" w:space="0" w:color="auto"/>
              <w:left w:val="single" w:sz="4" w:space="0" w:color="auto"/>
              <w:bottom w:val="double" w:sz="4" w:space="0" w:color="auto"/>
              <w:right w:val="double" w:sz="4" w:space="0" w:color="auto"/>
            </w:tcBorders>
            <w:vAlign w:val="center"/>
          </w:tcPr>
          <w:p w:rsidR="00A00C86" w:rsidRPr="00B9076C" w:rsidRDefault="00A00C86" w:rsidP="00A00C86">
            <w:pPr>
              <w:spacing w:line="440" w:lineRule="exact"/>
              <w:jc w:val="center"/>
              <w:rPr>
                <w:rFonts w:ascii="仿宋_GB2312" w:eastAsia="仿宋_GB2312" w:hAnsi="Arial" w:cs="Arial"/>
                <w:sz w:val="24"/>
              </w:rPr>
            </w:pPr>
          </w:p>
        </w:tc>
      </w:tr>
    </w:tbl>
    <w:p w:rsidR="00A00C86" w:rsidRPr="00B9076C" w:rsidRDefault="00A00C86" w:rsidP="00A00C86">
      <w:pPr>
        <w:spacing w:line="360" w:lineRule="exact"/>
        <w:rPr>
          <w:rFonts w:ascii="仿宋_GB2312" w:eastAsia="仿宋_GB2312" w:hAnsi="宋体" w:cs="Arial"/>
          <w:sz w:val="24"/>
        </w:rPr>
      </w:pPr>
      <w:r w:rsidRPr="00B9076C">
        <w:rPr>
          <w:rFonts w:ascii="仿宋_GB2312" w:eastAsia="仿宋_GB2312" w:hAnsi="宋体" w:cs="Arial" w:hint="eastAsia"/>
          <w:sz w:val="24"/>
        </w:rPr>
        <w:t>填表说明：</w:t>
      </w:r>
    </w:p>
    <w:p w:rsidR="00A00C86" w:rsidRPr="00B9076C" w:rsidRDefault="00A00C86" w:rsidP="00A00C86">
      <w:pPr>
        <w:numPr>
          <w:ilvl w:val="0"/>
          <w:numId w:val="16"/>
        </w:numPr>
        <w:spacing w:line="360" w:lineRule="exact"/>
        <w:rPr>
          <w:rFonts w:ascii="仿宋_GB2312" w:eastAsia="仿宋_GB2312" w:hAnsi="宋体" w:cs="Arial"/>
          <w:sz w:val="24"/>
        </w:rPr>
      </w:pPr>
      <w:r w:rsidRPr="00B9076C">
        <w:rPr>
          <w:rFonts w:ascii="仿宋_GB2312" w:eastAsia="仿宋_GB2312" w:hAnsi="宋体" w:cs="Arial" w:hint="eastAsia"/>
          <w:sz w:val="24"/>
        </w:rPr>
        <w:t>总价与服务价格明细表总价一致。</w:t>
      </w:r>
    </w:p>
    <w:p w:rsidR="00A00C86" w:rsidRPr="00B9076C" w:rsidRDefault="00A00C86" w:rsidP="00A00C86">
      <w:pPr>
        <w:spacing w:line="360" w:lineRule="exact"/>
        <w:ind w:left="1200" w:firstLineChars="200" w:firstLine="480"/>
        <w:rPr>
          <w:rFonts w:ascii="仿宋_GB2312" w:eastAsia="仿宋_GB2312" w:hAnsi="宋体" w:cs="Arial"/>
          <w:sz w:val="24"/>
        </w:rPr>
      </w:pPr>
    </w:p>
    <w:p w:rsidR="00A00C86" w:rsidRPr="00B9076C" w:rsidRDefault="00A00C86" w:rsidP="00A00C86">
      <w:pPr>
        <w:spacing w:line="280" w:lineRule="exact"/>
        <w:ind w:firstLineChars="200" w:firstLine="482"/>
        <w:rPr>
          <w:rFonts w:ascii="仿宋_GB2312" w:eastAsia="仿宋_GB2312" w:hAnsi="Lucida Sans Unicode" w:cs="Lucida Sans Unicode"/>
          <w:b/>
          <w:sz w:val="24"/>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spacing w:line="360" w:lineRule="auto"/>
        <w:rPr>
          <w:rFonts w:ascii="仿宋_GB2312" w:eastAsia="仿宋_GB2312" w:hAnsi="宋体" w:cs="Arial"/>
          <w:sz w:val="24"/>
        </w:rPr>
      </w:pPr>
      <w:r w:rsidRPr="00B9076C">
        <w:rPr>
          <w:rFonts w:ascii="仿宋_GB2312" w:eastAsia="仿宋_GB2312" w:hAnsi="宋体" w:cs="Arial" w:hint="eastAsia"/>
          <w:sz w:val="24"/>
        </w:rPr>
        <w:t xml:space="preserve">投标人名称：（加盖公章） </w:t>
      </w:r>
      <w:r w:rsidRPr="00B9076C">
        <w:rPr>
          <w:rFonts w:ascii="仿宋_GB2312" w:eastAsia="仿宋_GB2312" w:hAnsi="仿宋_GB2312" w:cs="仿宋_GB2312" w:hint="eastAsia"/>
          <w:u w:val="single"/>
        </w:rPr>
        <w:t xml:space="preserve">               </w:t>
      </w:r>
      <w:r w:rsidRPr="00B9076C">
        <w:rPr>
          <w:rFonts w:ascii="仿宋_GB2312" w:eastAsia="仿宋_GB2312" w:hAnsi="宋体" w:cs="Arial" w:hint="eastAsia"/>
          <w:sz w:val="24"/>
        </w:rPr>
        <w:t xml:space="preserve">               </w:t>
      </w:r>
    </w:p>
    <w:p w:rsidR="00A00C86" w:rsidRPr="00B9076C" w:rsidRDefault="00A00C86" w:rsidP="00A00C86">
      <w:pPr>
        <w:spacing w:line="360" w:lineRule="auto"/>
        <w:rPr>
          <w:rFonts w:ascii="仿宋_GB2312" w:eastAsia="仿宋_GB2312" w:hAnsi="宋体" w:cs="Arial"/>
          <w:sz w:val="24"/>
        </w:rPr>
      </w:pPr>
      <w:r w:rsidRPr="00B9076C">
        <w:rPr>
          <w:rFonts w:ascii="仿宋_GB2312" w:eastAsia="仿宋_GB2312" w:hAnsi="宋体" w:cs="Arial" w:hint="eastAsia"/>
          <w:sz w:val="24"/>
        </w:rPr>
        <w:t>法定代表人（或非法人组织负责人）或其授权委托人（签字或盖章）:</w:t>
      </w:r>
      <w:r w:rsidRPr="00B9076C">
        <w:rPr>
          <w:rFonts w:ascii="仿宋_GB2312" w:eastAsia="仿宋_GB2312" w:hAnsi="仿宋_GB2312" w:cs="仿宋_GB2312" w:hint="eastAsia"/>
          <w:u w:val="single"/>
        </w:rPr>
        <w:t xml:space="preserve">               </w:t>
      </w:r>
      <w:r w:rsidRPr="00B9076C">
        <w:rPr>
          <w:rFonts w:ascii="仿宋_GB2312" w:eastAsia="仿宋_GB2312" w:hAnsi="宋体" w:cs="Arial" w:hint="eastAsia"/>
          <w:sz w:val="24"/>
        </w:rPr>
        <w:t xml:space="preserve">   </w:t>
      </w:r>
    </w:p>
    <w:p w:rsidR="00A00C86" w:rsidRPr="00B9076C" w:rsidRDefault="00A00C86" w:rsidP="00A00C86">
      <w:pPr>
        <w:spacing w:line="360" w:lineRule="auto"/>
        <w:rPr>
          <w:rFonts w:ascii="仿宋_GB2312" w:eastAsia="仿宋_GB2312" w:hAnsi="仿宋_GB2312" w:cs="仿宋_GB2312"/>
          <w:u w:val="single"/>
        </w:rPr>
      </w:pPr>
      <w:r w:rsidRPr="00B9076C">
        <w:rPr>
          <w:rFonts w:ascii="仿宋_GB2312" w:eastAsia="仿宋_GB2312" w:hAnsi="宋体" w:cs="Arial" w:hint="eastAsia"/>
          <w:sz w:val="24"/>
        </w:rPr>
        <w:t xml:space="preserve">日期： </w:t>
      </w:r>
      <w:r w:rsidRPr="00B9076C">
        <w:rPr>
          <w:rFonts w:ascii="仿宋_GB2312" w:eastAsia="仿宋_GB2312" w:hAnsi="仿宋_GB2312" w:cs="仿宋_GB2312" w:hint="eastAsia"/>
          <w:u w:val="single"/>
        </w:rPr>
        <w:t xml:space="preserve">               </w:t>
      </w:r>
      <w:r w:rsidRPr="00B9076C">
        <w:rPr>
          <w:rFonts w:ascii="仿宋_GB2312" w:eastAsia="仿宋_GB2312" w:hAnsi="宋体" w:cs="Arial" w:hint="eastAsia"/>
          <w:sz w:val="24"/>
        </w:rPr>
        <w:t xml:space="preserve">              </w:t>
      </w:r>
    </w:p>
    <w:p w:rsidR="00094AA4" w:rsidRPr="00B9076C" w:rsidRDefault="00A00C86" w:rsidP="00094AA4">
      <w:pPr>
        <w:spacing w:line="360" w:lineRule="auto"/>
        <w:rPr>
          <w:rFonts w:ascii="仿宋_GB2312" w:eastAsia="仿宋_GB2312"/>
          <w:b/>
          <w:sz w:val="32"/>
          <w:szCs w:val="32"/>
        </w:rPr>
      </w:pPr>
      <w:r w:rsidRPr="00B9076C">
        <w:rPr>
          <w:rFonts w:ascii="仿宋_GB2312" w:eastAsia="仿宋_GB2312" w:hAnsi="仿宋_GB2312" w:cs="仿宋_GB2312"/>
          <w:u w:val="single"/>
        </w:rPr>
        <w:br w:type="page"/>
      </w:r>
      <w:r w:rsidR="00094AA4" w:rsidRPr="00B9076C">
        <w:rPr>
          <w:rFonts w:ascii="仿宋_GB2312" w:eastAsia="仿宋_GB2312" w:hint="eastAsia"/>
          <w:b/>
          <w:sz w:val="32"/>
          <w:szCs w:val="32"/>
        </w:rPr>
        <w:lastRenderedPageBreak/>
        <w:t>格式11</w:t>
      </w:r>
    </w:p>
    <w:p w:rsidR="00094AA4" w:rsidRPr="00B9076C" w:rsidRDefault="00094AA4" w:rsidP="00094AA4">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价格明细表</w:t>
      </w:r>
    </w:p>
    <w:p w:rsidR="00094AA4" w:rsidRPr="00B9076C" w:rsidRDefault="00094AA4" w:rsidP="00094AA4">
      <w:pPr>
        <w:spacing w:beforeLines="100" w:before="319" w:afterLines="100" w:after="319" w:line="480" w:lineRule="exact"/>
        <w:jc w:val="center"/>
        <w:rPr>
          <w:rFonts w:ascii="仿宋_GB2312" w:eastAsia="仿宋_GB2312" w:hAnsi="宋体" w:cs="Lucida Sans Unicode"/>
          <w:b/>
          <w:sz w:val="24"/>
        </w:rPr>
      </w:pPr>
      <w:r w:rsidRPr="00B9076C">
        <w:rPr>
          <w:rFonts w:ascii="仿宋_GB2312" w:eastAsia="仿宋_GB2312" w:hint="eastAsia"/>
          <w:kern w:val="0"/>
          <w:sz w:val="24"/>
        </w:rPr>
        <w:t xml:space="preserve">包号：                                                </w:t>
      </w:r>
      <w:r w:rsidRPr="00B9076C">
        <w:rPr>
          <w:rFonts w:ascii="仿宋_GB2312" w:eastAsia="仿宋_GB2312" w:hAnsi="宋体" w:hint="eastAsia"/>
          <w:sz w:val="24"/>
        </w:rPr>
        <w:t>单位：元（人民币）</w:t>
      </w:r>
    </w:p>
    <w:tbl>
      <w:tblPr>
        <w:tblW w:w="9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88"/>
        <w:gridCol w:w="851"/>
        <w:gridCol w:w="3969"/>
        <w:gridCol w:w="708"/>
        <w:gridCol w:w="851"/>
        <w:gridCol w:w="992"/>
        <w:gridCol w:w="851"/>
        <w:gridCol w:w="985"/>
      </w:tblGrid>
      <w:tr w:rsidR="00094AA4" w:rsidRPr="00B9076C" w:rsidTr="00094AA4">
        <w:trPr>
          <w:trHeight w:val="864"/>
          <w:jc w:val="center"/>
        </w:trPr>
        <w:tc>
          <w:tcPr>
            <w:tcW w:w="589" w:type="dxa"/>
            <w:tcBorders>
              <w:top w:val="single" w:sz="12" w:space="0" w:color="auto"/>
              <w:left w:val="single" w:sz="12" w:space="0" w:color="auto"/>
              <w:bottom w:val="single" w:sz="6"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序号</w:t>
            </w:r>
          </w:p>
        </w:tc>
        <w:tc>
          <w:tcPr>
            <w:tcW w:w="851" w:type="dxa"/>
            <w:tcBorders>
              <w:top w:val="single" w:sz="12" w:space="0" w:color="auto"/>
              <w:left w:val="single" w:sz="6" w:space="0" w:color="auto"/>
              <w:bottom w:val="single" w:sz="6"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项目名称</w:t>
            </w:r>
          </w:p>
        </w:tc>
        <w:tc>
          <w:tcPr>
            <w:tcW w:w="3969" w:type="dxa"/>
            <w:tcBorders>
              <w:top w:val="single" w:sz="12"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项目内容</w:t>
            </w:r>
          </w:p>
          <w:p w:rsidR="00094AA4" w:rsidRPr="00B9076C" w:rsidRDefault="00094AA4">
            <w:pPr>
              <w:spacing w:line="480" w:lineRule="exact"/>
              <w:jc w:val="center"/>
              <w:rPr>
                <w:rFonts w:ascii="仿宋_GB2312" w:eastAsia="仿宋_GB2312" w:hAnsi="宋体"/>
                <w:sz w:val="24"/>
              </w:rPr>
            </w:pPr>
          </w:p>
        </w:tc>
        <w:tc>
          <w:tcPr>
            <w:tcW w:w="708" w:type="dxa"/>
            <w:tcBorders>
              <w:top w:val="single" w:sz="12" w:space="0" w:color="auto"/>
              <w:left w:val="single" w:sz="6" w:space="0" w:color="auto"/>
              <w:bottom w:val="single" w:sz="6" w:space="0" w:color="auto"/>
              <w:right w:val="single" w:sz="4"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数量</w:t>
            </w:r>
          </w:p>
        </w:tc>
        <w:tc>
          <w:tcPr>
            <w:tcW w:w="851" w:type="dxa"/>
            <w:tcBorders>
              <w:top w:val="single" w:sz="12" w:space="0" w:color="auto"/>
              <w:left w:val="single" w:sz="4" w:space="0" w:color="auto"/>
              <w:bottom w:val="single" w:sz="6"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单位</w:t>
            </w:r>
          </w:p>
        </w:tc>
        <w:tc>
          <w:tcPr>
            <w:tcW w:w="992" w:type="dxa"/>
            <w:tcBorders>
              <w:top w:val="single" w:sz="12" w:space="0" w:color="auto"/>
              <w:left w:val="single" w:sz="6" w:space="0" w:color="auto"/>
              <w:bottom w:val="single" w:sz="6"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单价</w:t>
            </w:r>
          </w:p>
        </w:tc>
        <w:tc>
          <w:tcPr>
            <w:tcW w:w="851" w:type="dxa"/>
            <w:tcBorders>
              <w:top w:val="single" w:sz="12" w:space="0" w:color="auto"/>
              <w:left w:val="single" w:sz="6" w:space="0" w:color="auto"/>
              <w:bottom w:val="single" w:sz="6" w:space="0" w:color="auto"/>
              <w:right w:val="single" w:sz="4"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总价</w:t>
            </w:r>
          </w:p>
        </w:tc>
        <w:tc>
          <w:tcPr>
            <w:tcW w:w="985" w:type="dxa"/>
            <w:tcBorders>
              <w:top w:val="single" w:sz="12" w:space="0" w:color="auto"/>
              <w:left w:val="single" w:sz="4" w:space="0" w:color="auto"/>
              <w:bottom w:val="single" w:sz="6" w:space="0" w:color="auto"/>
              <w:right w:val="single" w:sz="12" w:space="0" w:color="auto"/>
            </w:tcBorders>
            <w:vAlign w:val="center"/>
            <w:hideMark/>
          </w:tcPr>
          <w:p w:rsidR="00094AA4" w:rsidRPr="00B9076C" w:rsidRDefault="00094AA4">
            <w:pPr>
              <w:spacing w:line="480" w:lineRule="exact"/>
              <w:jc w:val="center"/>
              <w:rPr>
                <w:rFonts w:ascii="仿宋_GB2312" w:eastAsia="仿宋_GB2312" w:hAnsi="宋体"/>
                <w:sz w:val="24"/>
              </w:rPr>
            </w:pPr>
            <w:r w:rsidRPr="00B9076C">
              <w:rPr>
                <w:rFonts w:ascii="仿宋_GB2312" w:eastAsia="仿宋_GB2312" w:hAnsi="宋体" w:hint="eastAsia"/>
                <w:sz w:val="24"/>
              </w:rPr>
              <w:t>备注</w:t>
            </w:r>
          </w:p>
        </w:tc>
      </w:tr>
      <w:tr w:rsidR="00094AA4" w:rsidRPr="00B9076C" w:rsidTr="00094AA4">
        <w:trPr>
          <w:trHeight w:val="800"/>
          <w:jc w:val="center"/>
        </w:trPr>
        <w:tc>
          <w:tcPr>
            <w:tcW w:w="589" w:type="dxa"/>
            <w:tcBorders>
              <w:top w:val="single" w:sz="6" w:space="0" w:color="auto"/>
              <w:left w:val="single" w:sz="12"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708"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85" w:type="dxa"/>
            <w:tcBorders>
              <w:top w:val="single" w:sz="6" w:space="0" w:color="auto"/>
              <w:left w:val="single" w:sz="4" w:space="0" w:color="auto"/>
              <w:bottom w:val="single" w:sz="6" w:space="0" w:color="auto"/>
              <w:right w:val="single" w:sz="12" w:space="0" w:color="auto"/>
            </w:tcBorders>
            <w:vAlign w:val="center"/>
          </w:tcPr>
          <w:p w:rsidR="00094AA4" w:rsidRPr="00B9076C" w:rsidRDefault="00094AA4">
            <w:pPr>
              <w:spacing w:line="480" w:lineRule="exact"/>
              <w:jc w:val="center"/>
              <w:rPr>
                <w:rFonts w:ascii="仿宋_GB2312" w:eastAsia="仿宋_GB2312" w:hAnsi="Arial Narrow"/>
                <w:sz w:val="24"/>
              </w:rPr>
            </w:pPr>
          </w:p>
        </w:tc>
      </w:tr>
      <w:tr w:rsidR="00094AA4" w:rsidRPr="00B9076C" w:rsidTr="00094AA4">
        <w:trPr>
          <w:trHeight w:val="800"/>
          <w:jc w:val="center"/>
        </w:trPr>
        <w:tc>
          <w:tcPr>
            <w:tcW w:w="589" w:type="dxa"/>
            <w:tcBorders>
              <w:top w:val="single" w:sz="6" w:space="0" w:color="auto"/>
              <w:left w:val="single" w:sz="12"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708"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85" w:type="dxa"/>
            <w:tcBorders>
              <w:top w:val="single" w:sz="6" w:space="0" w:color="auto"/>
              <w:left w:val="single" w:sz="4" w:space="0" w:color="auto"/>
              <w:bottom w:val="single" w:sz="6" w:space="0" w:color="auto"/>
              <w:right w:val="single" w:sz="12" w:space="0" w:color="auto"/>
            </w:tcBorders>
            <w:vAlign w:val="center"/>
          </w:tcPr>
          <w:p w:rsidR="00094AA4" w:rsidRPr="00B9076C" w:rsidRDefault="00094AA4">
            <w:pPr>
              <w:spacing w:line="480" w:lineRule="exact"/>
              <w:jc w:val="center"/>
              <w:rPr>
                <w:rFonts w:ascii="仿宋_GB2312" w:eastAsia="仿宋_GB2312" w:hAnsi="Arial Narrow"/>
                <w:sz w:val="24"/>
              </w:rPr>
            </w:pPr>
          </w:p>
        </w:tc>
      </w:tr>
      <w:tr w:rsidR="00094AA4" w:rsidRPr="00B9076C" w:rsidTr="00094AA4">
        <w:trPr>
          <w:trHeight w:val="800"/>
          <w:jc w:val="center"/>
        </w:trPr>
        <w:tc>
          <w:tcPr>
            <w:tcW w:w="589" w:type="dxa"/>
            <w:tcBorders>
              <w:top w:val="single" w:sz="6" w:space="0" w:color="auto"/>
              <w:left w:val="single" w:sz="12"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708"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85" w:type="dxa"/>
            <w:tcBorders>
              <w:top w:val="single" w:sz="6" w:space="0" w:color="auto"/>
              <w:left w:val="single" w:sz="4" w:space="0" w:color="auto"/>
              <w:bottom w:val="single" w:sz="6" w:space="0" w:color="auto"/>
              <w:right w:val="single" w:sz="12" w:space="0" w:color="auto"/>
            </w:tcBorders>
            <w:vAlign w:val="center"/>
          </w:tcPr>
          <w:p w:rsidR="00094AA4" w:rsidRPr="00B9076C" w:rsidRDefault="00094AA4">
            <w:pPr>
              <w:spacing w:line="480" w:lineRule="exact"/>
              <w:jc w:val="center"/>
              <w:rPr>
                <w:rFonts w:ascii="仿宋_GB2312" w:eastAsia="仿宋_GB2312" w:hAnsi="Arial Narrow"/>
                <w:sz w:val="24"/>
              </w:rPr>
            </w:pPr>
          </w:p>
        </w:tc>
      </w:tr>
      <w:tr w:rsidR="00094AA4" w:rsidRPr="00B9076C" w:rsidTr="00094AA4">
        <w:trPr>
          <w:trHeight w:val="800"/>
          <w:jc w:val="center"/>
        </w:trPr>
        <w:tc>
          <w:tcPr>
            <w:tcW w:w="589" w:type="dxa"/>
            <w:tcBorders>
              <w:top w:val="single" w:sz="6" w:space="0" w:color="auto"/>
              <w:left w:val="single" w:sz="12"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708"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85" w:type="dxa"/>
            <w:tcBorders>
              <w:top w:val="single" w:sz="6" w:space="0" w:color="auto"/>
              <w:left w:val="single" w:sz="4" w:space="0" w:color="auto"/>
              <w:bottom w:val="single" w:sz="6" w:space="0" w:color="auto"/>
              <w:right w:val="single" w:sz="12" w:space="0" w:color="auto"/>
            </w:tcBorders>
            <w:vAlign w:val="center"/>
          </w:tcPr>
          <w:p w:rsidR="00094AA4" w:rsidRPr="00B9076C" w:rsidRDefault="00094AA4">
            <w:pPr>
              <w:spacing w:line="480" w:lineRule="exact"/>
              <w:jc w:val="center"/>
              <w:rPr>
                <w:rFonts w:ascii="仿宋_GB2312" w:eastAsia="仿宋_GB2312" w:hAnsi="Arial Narrow"/>
                <w:sz w:val="24"/>
              </w:rPr>
            </w:pPr>
          </w:p>
        </w:tc>
      </w:tr>
      <w:tr w:rsidR="00094AA4" w:rsidRPr="00B9076C" w:rsidTr="00094AA4">
        <w:trPr>
          <w:trHeight w:val="800"/>
          <w:jc w:val="center"/>
        </w:trPr>
        <w:tc>
          <w:tcPr>
            <w:tcW w:w="589" w:type="dxa"/>
            <w:tcBorders>
              <w:top w:val="single" w:sz="6" w:space="0" w:color="auto"/>
              <w:left w:val="single" w:sz="12" w:space="0" w:color="auto"/>
              <w:bottom w:val="single" w:sz="6"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Arial Narrow"/>
                <w:sz w:val="24"/>
              </w:rPr>
            </w:pPr>
            <w:r w:rsidRPr="00B9076C">
              <w:rPr>
                <w:rFonts w:ascii="仿宋_GB2312" w:eastAsia="仿宋_GB2312" w:hAnsi="Arial Narrow" w:hint="eastAsia"/>
                <w:sz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708"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94AA4" w:rsidRPr="00B9076C" w:rsidRDefault="00094AA4">
            <w:pPr>
              <w:spacing w:line="480" w:lineRule="exact"/>
              <w:jc w:val="center"/>
              <w:rPr>
                <w:rFonts w:ascii="仿宋_GB2312" w:eastAsia="仿宋_GB2312" w:hAnsi="Arial Narrow"/>
                <w:sz w:val="24"/>
              </w:rPr>
            </w:pPr>
          </w:p>
        </w:tc>
        <w:tc>
          <w:tcPr>
            <w:tcW w:w="985" w:type="dxa"/>
            <w:tcBorders>
              <w:top w:val="single" w:sz="6" w:space="0" w:color="auto"/>
              <w:left w:val="single" w:sz="4" w:space="0" w:color="auto"/>
              <w:bottom w:val="single" w:sz="6" w:space="0" w:color="auto"/>
              <w:right w:val="single" w:sz="12" w:space="0" w:color="auto"/>
            </w:tcBorders>
            <w:vAlign w:val="center"/>
          </w:tcPr>
          <w:p w:rsidR="00094AA4" w:rsidRPr="00B9076C" w:rsidRDefault="00094AA4">
            <w:pPr>
              <w:spacing w:line="480" w:lineRule="exact"/>
              <w:jc w:val="center"/>
              <w:rPr>
                <w:rFonts w:ascii="仿宋_GB2312" w:eastAsia="仿宋_GB2312" w:hAnsi="Arial Narrow"/>
                <w:sz w:val="24"/>
              </w:rPr>
            </w:pPr>
          </w:p>
        </w:tc>
      </w:tr>
      <w:tr w:rsidR="00094AA4" w:rsidRPr="00B9076C" w:rsidTr="00094AA4">
        <w:trPr>
          <w:trHeight w:val="800"/>
          <w:jc w:val="center"/>
        </w:trPr>
        <w:tc>
          <w:tcPr>
            <w:tcW w:w="1440" w:type="dxa"/>
            <w:gridSpan w:val="2"/>
            <w:tcBorders>
              <w:top w:val="single" w:sz="6" w:space="0" w:color="auto"/>
              <w:left w:val="single" w:sz="12" w:space="0" w:color="auto"/>
              <w:bottom w:val="single" w:sz="12" w:space="0" w:color="auto"/>
              <w:right w:val="single" w:sz="6" w:space="0" w:color="auto"/>
            </w:tcBorders>
            <w:vAlign w:val="center"/>
            <w:hideMark/>
          </w:tcPr>
          <w:p w:rsidR="00094AA4" w:rsidRPr="00B9076C" w:rsidRDefault="00094AA4">
            <w:pPr>
              <w:spacing w:line="480" w:lineRule="exact"/>
              <w:jc w:val="center"/>
              <w:rPr>
                <w:rFonts w:ascii="仿宋_GB2312" w:eastAsia="仿宋_GB2312" w:hAnsi="Arial Narrow"/>
                <w:sz w:val="24"/>
              </w:rPr>
            </w:pPr>
            <w:r w:rsidRPr="00B9076C">
              <w:rPr>
                <w:rFonts w:ascii="仿宋_GB2312" w:eastAsia="仿宋_GB2312" w:hAnsi="宋体" w:hint="eastAsia"/>
                <w:sz w:val="24"/>
              </w:rPr>
              <w:t>报价合计</w:t>
            </w:r>
          </w:p>
        </w:tc>
        <w:tc>
          <w:tcPr>
            <w:tcW w:w="8356" w:type="dxa"/>
            <w:gridSpan w:val="6"/>
            <w:tcBorders>
              <w:top w:val="single" w:sz="6" w:space="0" w:color="auto"/>
              <w:left w:val="single" w:sz="6" w:space="0" w:color="auto"/>
              <w:bottom w:val="single" w:sz="12" w:space="0" w:color="auto"/>
              <w:right w:val="single" w:sz="12" w:space="0" w:color="auto"/>
            </w:tcBorders>
          </w:tcPr>
          <w:p w:rsidR="00094AA4" w:rsidRPr="00B9076C" w:rsidRDefault="00094AA4">
            <w:pPr>
              <w:rPr>
                <w:rFonts w:ascii="仿宋_GB2312" w:eastAsia="仿宋_GB2312" w:hAnsi="宋体" w:cs="宋体"/>
                <w:sz w:val="28"/>
                <w:szCs w:val="28"/>
              </w:rPr>
            </w:pPr>
          </w:p>
        </w:tc>
      </w:tr>
    </w:tbl>
    <w:p w:rsidR="00A00C86" w:rsidRPr="00B9076C" w:rsidRDefault="00A00C86" w:rsidP="00094AA4">
      <w:pPr>
        <w:spacing w:line="360" w:lineRule="auto"/>
        <w:rPr>
          <w:rFonts w:ascii="仿宋_GB2312" w:eastAsia="仿宋_GB2312" w:hAnsi="宋体" w:cs="Arial"/>
          <w:sz w:val="24"/>
        </w:rPr>
      </w:pPr>
      <w:r w:rsidRPr="00B9076C">
        <w:rPr>
          <w:rFonts w:ascii="仿宋_GB2312" w:eastAsia="仿宋_GB2312" w:hAnsi="宋体" w:cs="Arial" w:hint="eastAsia"/>
          <w:sz w:val="24"/>
        </w:rPr>
        <w:t>填表说明：</w:t>
      </w:r>
    </w:p>
    <w:p w:rsidR="00A00C86" w:rsidRPr="00B9076C" w:rsidRDefault="00A00C86" w:rsidP="00A00C86">
      <w:pPr>
        <w:spacing w:line="360" w:lineRule="exact"/>
        <w:ind w:leftChars="-1" w:left="-2" w:firstLineChars="200" w:firstLine="480"/>
        <w:rPr>
          <w:rFonts w:ascii="仿宋_GB2312" w:eastAsia="仿宋_GB2312" w:hAnsi="宋体"/>
          <w:sz w:val="28"/>
          <w:szCs w:val="28"/>
        </w:rPr>
      </w:pPr>
      <w:r w:rsidRPr="00B9076C">
        <w:rPr>
          <w:rFonts w:ascii="仿宋_GB2312" w:eastAsia="仿宋_GB2312" w:hAnsi="宋体" w:cs="Arial" w:hint="eastAsia"/>
          <w:sz w:val="24"/>
        </w:rPr>
        <w:t>(1)投标人应将本项目投报的所有内容全部填入此表，不可简单填写。</w:t>
      </w:r>
    </w:p>
    <w:p w:rsidR="00A00C86" w:rsidRPr="00B9076C" w:rsidRDefault="00A00C86" w:rsidP="00A00C86">
      <w:pPr>
        <w:spacing w:line="360" w:lineRule="exact"/>
        <w:ind w:firstLineChars="195" w:firstLine="468"/>
        <w:rPr>
          <w:rFonts w:ascii="仿宋_GB2312" w:eastAsia="仿宋_GB2312" w:hAnsi="宋体" w:cs="Arial"/>
          <w:sz w:val="24"/>
        </w:rPr>
      </w:pPr>
      <w:r w:rsidRPr="00B9076C">
        <w:rPr>
          <w:rFonts w:ascii="仿宋_GB2312" w:eastAsia="仿宋_GB2312" w:hAnsi="宋体" w:cs="Arial" w:hint="eastAsia"/>
          <w:sz w:val="24"/>
        </w:rPr>
        <w:t>(2)</w:t>
      </w:r>
      <w:r w:rsidR="00303FB2" w:rsidRPr="00B9076C">
        <w:rPr>
          <w:rFonts w:ascii="仿宋_GB2312" w:eastAsia="仿宋_GB2312" w:hAnsi="宋体" w:cs="Arial" w:hint="eastAsia"/>
          <w:sz w:val="24"/>
        </w:rPr>
        <w:t>表中的序号、项目名称应与“</w:t>
      </w:r>
      <w:r w:rsidRPr="00B9076C">
        <w:rPr>
          <w:rFonts w:ascii="仿宋_GB2312" w:eastAsia="仿宋_GB2312" w:hAnsi="宋体" w:cs="Arial" w:hint="eastAsia"/>
          <w:sz w:val="24"/>
        </w:rPr>
        <w:t>需求响应表”的相应内容一致。</w:t>
      </w:r>
    </w:p>
    <w:p w:rsidR="00A00C86" w:rsidRPr="00B9076C" w:rsidRDefault="00A00C86" w:rsidP="00A00C86">
      <w:pPr>
        <w:spacing w:line="360" w:lineRule="exact"/>
        <w:ind w:firstLineChars="195" w:firstLine="468"/>
        <w:rPr>
          <w:rFonts w:ascii="仿宋_GB2312" w:eastAsia="仿宋_GB2312" w:hAnsi="宋体" w:cs="Arial"/>
          <w:sz w:val="24"/>
        </w:rPr>
      </w:pPr>
      <w:r w:rsidRPr="00B9076C">
        <w:rPr>
          <w:rFonts w:ascii="仿宋_GB2312" w:eastAsia="仿宋_GB2312" w:hAnsi="宋体" w:cs="Arial" w:hint="eastAsia"/>
          <w:sz w:val="24"/>
        </w:rPr>
        <w:t>(3)</w:t>
      </w:r>
      <w:r w:rsidR="00303FB2" w:rsidRPr="00B9076C">
        <w:rPr>
          <w:rFonts w:ascii="仿宋_GB2312" w:eastAsia="仿宋_GB2312" w:hAnsi="宋体" w:cs="Arial" w:hint="eastAsia"/>
          <w:sz w:val="24"/>
        </w:rPr>
        <w:t>如果不提供详细价格明细</w:t>
      </w:r>
      <w:r w:rsidRPr="00B9076C">
        <w:rPr>
          <w:rFonts w:ascii="仿宋_GB2312" w:eastAsia="仿宋_GB2312" w:hAnsi="宋体" w:cs="Arial" w:hint="eastAsia"/>
          <w:sz w:val="24"/>
        </w:rPr>
        <w:t>将视为没有实质性响应招标文件。</w:t>
      </w:r>
    </w:p>
    <w:p w:rsidR="00A00C86" w:rsidRPr="00B9076C" w:rsidRDefault="00A00C86" w:rsidP="00A00C86">
      <w:pPr>
        <w:spacing w:line="360" w:lineRule="exact"/>
        <w:ind w:firstLineChars="195" w:firstLine="468"/>
        <w:rPr>
          <w:rFonts w:ascii="仿宋_GB2312" w:eastAsia="仿宋_GB2312" w:hAnsi="宋体" w:cs="Arial"/>
          <w:sz w:val="24"/>
        </w:rPr>
      </w:pPr>
      <w:r w:rsidRPr="00B9076C">
        <w:rPr>
          <w:rFonts w:ascii="仿宋_GB2312" w:eastAsia="仿宋_GB2312" w:hAnsi="宋体" w:cs="Arial" w:hint="eastAsia"/>
          <w:sz w:val="24"/>
        </w:rPr>
        <w:t>(4)如果按单价计算的结果与总价不一致,以单价为准修正总价。</w:t>
      </w:r>
    </w:p>
    <w:p w:rsidR="00A00C86" w:rsidRPr="00B9076C" w:rsidRDefault="00A00C86" w:rsidP="00A00C86">
      <w:pPr>
        <w:spacing w:line="360" w:lineRule="exact"/>
        <w:ind w:firstLineChars="195" w:firstLine="468"/>
        <w:rPr>
          <w:rFonts w:ascii="仿宋_GB2312" w:eastAsia="仿宋_GB2312" w:hAnsi="宋体" w:cs="Arial"/>
          <w:sz w:val="24"/>
        </w:rPr>
      </w:pPr>
      <w:r w:rsidRPr="00B9076C">
        <w:rPr>
          <w:rFonts w:ascii="仿宋_GB2312" w:eastAsia="仿宋_GB2312" w:hAnsi="宋体" w:cs="Arial" w:hint="eastAsia"/>
          <w:sz w:val="24"/>
        </w:rPr>
        <w:t>(5)本表可根据实际情况进行拓展。</w:t>
      </w:r>
    </w:p>
    <w:p w:rsidR="00A00C86" w:rsidRPr="00B9076C" w:rsidRDefault="00A00C86" w:rsidP="00A00C86">
      <w:pPr>
        <w:spacing w:line="360" w:lineRule="exact"/>
        <w:ind w:firstLineChars="195" w:firstLine="468"/>
        <w:rPr>
          <w:rFonts w:ascii="仿宋_GB2312" w:eastAsia="仿宋_GB2312" w:hAnsi="宋体" w:cs="Arial"/>
          <w:sz w:val="24"/>
        </w:rPr>
      </w:pPr>
    </w:p>
    <w:p w:rsidR="00A00C86" w:rsidRPr="00B9076C" w:rsidRDefault="00A00C86" w:rsidP="00A00C86">
      <w:pPr>
        <w:spacing w:line="360" w:lineRule="exact"/>
        <w:ind w:firstLineChars="195" w:firstLine="468"/>
        <w:rPr>
          <w:rFonts w:ascii="仿宋_GB2312" w:eastAsia="仿宋_GB2312" w:hAnsi="宋体" w:cs="Arial"/>
          <w:sz w:val="24"/>
        </w:rPr>
      </w:pPr>
    </w:p>
    <w:p w:rsidR="00A00C86" w:rsidRPr="00B9076C" w:rsidRDefault="00A00C86" w:rsidP="00A00C86">
      <w:pPr>
        <w:adjustRightInd w:val="0"/>
        <w:snapToGrid w:val="0"/>
        <w:spacing w:line="480" w:lineRule="auto"/>
        <w:rPr>
          <w:rFonts w:ascii="仿宋_GB2312" w:eastAsia="仿宋_GB2312" w:hAnsi="仿宋_GB2312" w:cs="仿宋_GB2312"/>
        </w:rPr>
      </w:pPr>
      <w:r w:rsidRPr="00B9076C">
        <w:rPr>
          <w:rFonts w:ascii="仿宋_GB2312" w:eastAsia="仿宋_GB2312" w:hAnsi="仿宋_GB2312" w:cs="仿宋_GB2312" w:hint="eastAsia"/>
        </w:rPr>
        <w:t>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adjustRightInd w:val="0"/>
        <w:snapToGrid w:val="0"/>
        <w:spacing w:line="480" w:lineRule="auto"/>
        <w:rPr>
          <w:rFonts w:ascii="仿宋_GB2312" w:eastAsia="仿宋_GB2312" w:hAnsi="仿宋_GB2312" w:cs="仿宋_GB2312"/>
        </w:rPr>
      </w:pPr>
      <w:r w:rsidRPr="00B9076C">
        <w:rPr>
          <w:rFonts w:ascii="仿宋_GB2312" w:eastAsia="仿宋_GB2312" w:hAnsi="仿宋_GB2312" w:cs="仿宋_GB2312" w:hint="eastAsia"/>
        </w:rPr>
        <w:t>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adjustRightInd w:val="0"/>
        <w:snapToGrid w:val="0"/>
        <w:spacing w:line="360" w:lineRule="auto"/>
        <w:ind w:rightChars="50" w:right="105"/>
        <w:jc w:val="left"/>
        <w:rPr>
          <w:rFonts w:ascii="仿宋_GB2312" w:eastAsia="仿宋_GB2312" w:hAnsi="仿宋_GB2312" w:cs="仿宋_GB2312"/>
          <w:b/>
          <w:sz w:val="28"/>
          <w:szCs w:val="28"/>
        </w:rPr>
      </w:pPr>
      <w:r w:rsidRPr="00B9076C">
        <w:rPr>
          <w:rFonts w:ascii="仿宋_GB2312" w:eastAsia="仿宋_GB2312" w:hAnsi="仿宋_GB2312" w:cs="仿宋_GB2312" w:hint="eastAsia"/>
        </w:rPr>
        <w:t xml:space="preserve">日期：               </w:t>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仿宋_GB2312" w:cs="仿宋_GB2312"/>
          <w:b/>
          <w:sz w:val="28"/>
          <w:szCs w:val="28"/>
        </w:rPr>
        <w:br w:type="page"/>
      </w:r>
      <w:r w:rsidRPr="00B9076C">
        <w:rPr>
          <w:rFonts w:ascii="仿宋_GB2312" w:eastAsia="仿宋_GB2312" w:hAnsi="Times New Roman" w:hint="eastAsia"/>
          <w:b/>
          <w:sz w:val="32"/>
          <w:szCs w:val="32"/>
        </w:rPr>
        <w:lastRenderedPageBreak/>
        <w:t>格式12</w:t>
      </w:r>
    </w:p>
    <w:p w:rsidR="00A00C86" w:rsidRPr="00B9076C" w:rsidRDefault="00A00C86" w:rsidP="00A00C86">
      <w:pPr>
        <w:jc w:val="center"/>
        <w:outlineLvl w:val="1"/>
        <w:rPr>
          <w:rFonts w:ascii="仿宋_GB2312" w:eastAsia="仿宋_GB2312" w:hAnsi="Times New Roman"/>
          <w:b/>
          <w:sz w:val="32"/>
          <w:szCs w:val="32"/>
        </w:rPr>
      </w:pPr>
      <w:r w:rsidRPr="00B9076C">
        <w:rPr>
          <w:rFonts w:ascii="仿宋_GB2312" w:eastAsia="仿宋_GB2312" w:hAnsi="仿宋_GB2312" w:cs="仿宋_GB2312" w:hint="eastAsia"/>
          <w:b/>
          <w:bCs/>
          <w:sz w:val="32"/>
          <w:szCs w:val="32"/>
        </w:rPr>
        <w:t>需求响应表</w:t>
      </w:r>
    </w:p>
    <w:p w:rsidR="00A00C86" w:rsidRPr="00B9076C" w:rsidRDefault="00A00C86" w:rsidP="00A00C86">
      <w:pPr>
        <w:spacing w:beforeLines="100" w:before="319" w:afterLines="100" w:after="319" w:line="480" w:lineRule="exact"/>
        <w:rPr>
          <w:rFonts w:ascii="仿宋_GB2312" w:eastAsia="仿宋_GB2312" w:hAnsi="Arial Narrow"/>
          <w:sz w:val="24"/>
        </w:rPr>
      </w:pPr>
      <w:r w:rsidRPr="00B9076C">
        <w:rPr>
          <w:rFonts w:ascii="仿宋_GB2312" w:eastAsia="仿宋_GB2312" w:hAnsi="Arial Narrow" w:hint="eastAsia"/>
          <w:sz w:val="24"/>
        </w:rPr>
        <w:t>包号：</w:t>
      </w:r>
    </w:p>
    <w:tbl>
      <w:tblPr>
        <w:tblW w:w="9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1701"/>
        <w:gridCol w:w="2693"/>
        <w:gridCol w:w="2127"/>
        <w:gridCol w:w="1725"/>
        <w:gridCol w:w="1145"/>
      </w:tblGrid>
      <w:tr w:rsidR="00A00C86" w:rsidRPr="00B9076C" w:rsidTr="00A00C86">
        <w:trPr>
          <w:trHeight w:val="1362"/>
        </w:trPr>
        <w:tc>
          <w:tcPr>
            <w:tcW w:w="502"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00C86" w:rsidRPr="00B9076C" w:rsidRDefault="0054633D"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产品</w:t>
            </w:r>
            <w:r w:rsidR="00A00C86" w:rsidRPr="00B9076C">
              <w:rPr>
                <w:rFonts w:ascii="仿宋_GB2312" w:eastAsia="仿宋_GB2312" w:hAnsi="Arial Narrow" w:hint="eastAsia"/>
                <w:sz w:val="24"/>
              </w:rPr>
              <w:t>名称</w:t>
            </w:r>
          </w:p>
        </w:tc>
        <w:tc>
          <w:tcPr>
            <w:tcW w:w="2693"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采购文件</w:t>
            </w:r>
          </w:p>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要求内容</w:t>
            </w:r>
          </w:p>
        </w:tc>
        <w:tc>
          <w:tcPr>
            <w:tcW w:w="2127"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投标文件</w:t>
            </w:r>
          </w:p>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对应内容</w:t>
            </w:r>
          </w:p>
        </w:tc>
        <w:tc>
          <w:tcPr>
            <w:tcW w:w="1725"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偏离情况</w:t>
            </w:r>
          </w:p>
        </w:tc>
        <w:tc>
          <w:tcPr>
            <w:tcW w:w="1145"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spacing w:line="440" w:lineRule="exact"/>
              <w:jc w:val="center"/>
              <w:rPr>
                <w:rFonts w:ascii="仿宋_GB2312" w:eastAsia="仿宋_GB2312" w:hAnsi="Arial Narrow"/>
                <w:sz w:val="24"/>
              </w:rPr>
            </w:pPr>
            <w:r w:rsidRPr="00B9076C">
              <w:rPr>
                <w:rFonts w:ascii="仿宋_GB2312" w:eastAsia="仿宋_GB2312" w:hAnsi="Arial Narrow" w:hint="eastAsia"/>
                <w:sz w:val="24"/>
              </w:rPr>
              <w:t>备注</w:t>
            </w:r>
          </w:p>
        </w:tc>
      </w:tr>
      <w:tr w:rsidR="00A00C86" w:rsidRPr="00B9076C" w:rsidTr="00A00C86">
        <w:trPr>
          <w:trHeight w:val="701"/>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r w:rsidR="00A00C86" w:rsidRPr="00B9076C" w:rsidTr="00A00C86">
        <w:trPr>
          <w:trHeight w:val="736"/>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r w:rsidR="00A00C86" w:rsidRPr="00B9076C" w:rsidTr="00A00C86">
        <w:trPr>
          <w:trHeight w:val="701"/>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r w:rsidR="00A00C86" w:rsidRPr="00B9076C" w:rsidTr="00A00C86">
        <w:trPr>
          <w:trHeight w:val="701"/>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r w:rsidR="00A00C86" w:rsidRPr="00B9076C" w:rsidTr="00A00C86">
        <w:trPr>
          <w:trHeight w:val="736"/>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r w:rsidR="00A00C86" w:rsidRPr="00B9076C" w:rsidTr="00A00C86">
        <w:trPr>
          <w:trHeight w:val="701"/>
        </w:trPr>
        <w:tc>
          <w:tcPr>
            <w:tcW w:w="502"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spacing w:line="440" w:lineRule="exact"/>
              <w:ind w:firstLineChars="200" w:firstLine="560"/>
              <w:rPr>
                <w:rFonts w:ascii="仿宋_GB2312" w:eastAsia="仿宋_GB2312" w:hAnsi="Times New Roman"/>
                <w:sz w:val="28"/>
                <w:szCs w:val="28"/>
              </w:rPr>
            </w:pPr>
          </w:p>
        </w:tc>
      </w:tr>
    </w:tbl>
    <w:p w:rsidR="00A00C86" w:rsidRPr="00B9076C" w:rsidRDefault="00A00C86" w:rsidP="00A00C86">
      <w:pPr>
        <w:spacing w:line="360" w:lineRule="exact"/>
        <w:rPr>
          <w:rFonts w:ascii="仿宋_GB2312" w:eastAsia="仿宋_GB2312" w:hAnsi="宋体"/>
          <w:sz w:val="24"/>
        </w:rPr>
      </w:pPr>
      <w:r w:rsidRPr="00B9076C">
        <w:rPr>
          <w:rFonts w:ascii="仿宋_GB2312" w:eastAsia="仿宋_GB2312" w:hAnsi="宋体" w:hint="eastAsia"/>
          <w:sz w:val="24"/>
        </w:rPr>
        <w:t>填表说明：</w:t>
      </w:r>
    </w:p>
    <w:p w:rsidR="00A00C86" w:rsidRPr="00B9076C" w:rsidRDefault="00A00C86" w:rsidP="00A00C86">
      <w:pPr>
        <w:spacing w:line="360" w:lineRule="exact"/>
        <w:ind w:leftChars="-1" w:left="-2" w:firstLineChars="200" w:firstLine="480"/>
        <w:rPr>
          <w:rFonts w:ascii="仿宋_GB2312" w:eastAsia="仿宋_GB2312" w:hAnsi="宋体"/>
          <w:sz w:val="24"/>
        </w:rPr>
      </w:pPr>
      <w:r w:rsidRPr="00B9076C">
        <w:rPr>
          <w:rFonts w:ascii="仿宋_GB2312" w:eastAsia="仿宋_GB2312" w:hAnsi="宋体" w:hint="eastAsia"/>
          <w:sz w:val="24"/>
        </w:rPr>
        <w:t>（1）</w:t>
      </w:r>
      <w:proofErr w:type="gramStart"/>
      <w:r w:rsidRPr="00B9076C">
        <w:rPr>
          <w:rFonts w:ascii="仿宋_GB2312" w:eastAsia="仿宋_GB2312" w:hAnsi="宋体" w:hint="eastAsia"/>
          <w:sz w:val="24"/>
        </w:rPr>
        <w:t>“偏离情况”栏按实际情况</w:t>
      </w:r>
      <w:proofErr w:type="gramEnd"/>
      <w:r w:rsidRPr="00B9076C">
        <w:rPr>
          <w:rFonts w:ascii="仿宋_GB2312" w:eastAsia="仿宋_GB2312" w:hAnsi="宋体" w:hint="eastAsia"/>
          <w:sz w:val="24"/>
        </w:rPr>
        <w:t>填写“无偏离”或“正偏离”或“负偏离”。</w:t>
      </w:r>
    </w:p>
    <w:p w:rsidR="00A00C86" w:rsidRPr="00B9076C" w:rsidRDefault="00A00C86" w:rsidP="00A00C86">
      <w:pPr>
        <w:spacing w:line="360" w:lineRule="exact"/>
        <w:ind w:leftChars="-1" w:left="-2" w:firstLineChars="200" w:firstLine="480"/>
        <w:rPr>
          <w:rFonts w:ascii="仿宋_GB2312" w:eastAsia="仿宋_GB2312" w:hAnsi="宋体"/>
          <w:sz w:val="24"/>
        </w:rPr>
      </w:pPr>
      <w:r w:rsidRPr="00B9076C">
        <w:rPr>
          <w:rFonts w:ascii="仿宋_GB2312" w:eastAsia="仿宋_GB2312" w:hAnsi="宋体" w:hint="eastAsia"/>
          <w:sz w:val="24"/>
        </w:rPr>
        <w:t>（2）如“第三章采购需求”中标注带有★号标识内容，则仅标识内容出现负偏离为无效投标。</w:t>
      </w:r>
    </w:p>
    <w:p w:rsidR="00A00C86" w:rsidRPr="00B9076C" w:rsidRDefault="00A00C86" w:rsidP="00A00C86">
      <w:pPr>
        <w:spacing w:line="360" w:lineRule="exact"/>
        <w:ind w:firstLineChars="200" w:firstLine="480"/>
        <w:rPr>
          <w:rFonts w:ascii="仿宋_GB2312" w:eastAsia="仿宋_GB2312" w:hAnsi="宋体"/>
          <w:sz w:val="24"/>
        </w:rPr>
      </w:pPr>
      <w:r w:rsidRPr="00B9076C">
        <w:rPr>
          <w:rFonts w:ascii="仿宋_GB2312" w:eastAsia="仿宋_GB2312" w:hAnsi="宋体" w:hint="eastAsia"/>
          <w:sz w:val="24"/>
        </w:rPr>
        <w:t>（3）如“第三章采购需求”中未标注带有★号标识内容，则采购需求中全部内容无偏离、正偏离为有效投标，负偏离为无效投标。</w:t>
      </w:r>
    </w:p>
    <w:p w:rsidR="00A00C86" w:rsidRPr="00B9076C" w:rsidRDefault="00A00C86" w:rsidP="00A00C86">
      <w:pPr>
        <w:spacing w:line="440" w:lineRule="exact"/>
        <w:ind w:firstLineChars="200" w:firstLine="480"/>
        <w:rPr>
          <w:rFonts w:ascii="仿宋_GB2312" w:eastAsia="仿宋_GB2312" w:hAnsi="宋体"/>
          <w:sz w:val="24"/>
        </w:rPr>
      </w:pPr>
      <w:r w:rsidRPr="00B9076C">
        <w:rPr>
          <w:rFonts w:ascii="仿宋_GB2312" w:eastAsia="仿宋_GB2312" w:hAnsi="宋体" w:hint="eastAsia"/>
          <w:sz w:val="24"/>
        </w:rPr>
        <w:t>（4）表中的序号、产品名称应与“服务价格明细表”的相应内容一致，并把所投报的所有内容全部填入此表，不可简单填写。</w:t>
      </w:r>
    </w:p>
    <w:p w:rsidR="00A00C86" w:rsidRPr="00B9076C" w:rsidRDefault="00A00C86" w:rsidP="00A00C86">
      <w:pPr>
        <w:ind w:firstLineChars="200" w:firstLine="482"/>
        <w:rPr>
          <w:rFonts w:ascii="仿宋_GB2312" w:eastAsia="仿宋_GB2312" w:hAnsi="Arial Narrow"/>
          <w:b/>
          <w:sz w:val="24"/>
        </w:rPr>
      </w:pPr>
    </w:p>
    <w:p w:rsidR="00A00C86" w:rsidRPr="00B9076C" w:rsidRDefault="00A00C86" w:rsidP="00A00C86">
      <w:pPr>
        <w:spacing w:line="360" w:lineRule="exact"/>
        <w:rPr>
          <w:rFonts w:ascii="仿宋_GB2312" w:eastAsia="仿宋_GB2312" w:hAnsi="宋体" w:cs="Arial"/>
          <w:sz w:val="24"/>
        </w:rPr>
      </w:pPr>
    </w:p>
    <w:p w:rsidR="00A00C86" w:rsidRPr="00B9076C" w:rsidRDefault="00A00C86" w:rsidP="00A00C86">
      <w:pPr>
        <w:spacing w:line="360" w:lineRule="exact"/>
        <w:rPr>
          <w:rFonts w:ascii="仿宋_GB2312" w:eastAsia="仿宋_GB2312" w:hAnsi="宋体" w:cs="Arial"/>
          <w:sz w:val="24"/>
        </w:rPr>
      </w:pPr>
      <w:r w:rsidRPr="00B9076C">
        <w:rPr>
          <w:rFonts w:ascii="仿宋_GB2312" w:eastAsia="仿宋_GB2312" w:hAnsi="宋体" w:cs="Arial" w:hint="eastAsia"/>
          <w:sz w:val="24"/>
        </w:rPr>
        <w:t xml:space="preserve">投标人(单位公章):               </w:t>
      </w:r>
    </w:p>
    <w:p w:rsidR="00A00C86" w:rsidRPr="00B9076C" w:rsidRDefault="00A00C86" w:rsidP="00A00C86">
      <w:pPr>
        <w:spacing w:line="360" w:lineRule="auto"/>
        <w:outlineLvl w:val="1"/>
        <w:rPr>
          <w:rFonts w:ascii="仿宋_GB2312" w:eastAsia="仿宋_GB2312" w:hAnsi="宋体" w:cs="Arial"/>
          <w:sz w:val="24"/>
        </w:rPr>
      </w:pPr>
      <w:r w:rsidRPr="00B9076C">
        <w:rPr>
          <w:rFonts w:ascii="仿宋_GB2312" w:eastAsia="仿宋_GB2312" w:hAnsi="宋体" w:cs="Arial" w:hint="eastAsia"/>
          <w:sz w:val="24"/>
        </w:rPr>
        <w:t xml:space="preserve">法定代表人（或非法人组织负责人）或其授权委托人（签字或盖章）:               </w:t>
      </w:r>
    </w:p>
    <w:p w:rsidR="00A00C86" w:rsidRPr="00B9076C" w:rsidRDefault="00A00C86" w:rsidP="00A00C86">
      <w:pPr>
        <w:adjustRightInd w:val="0"/>
        <w:snapToGrid w:val="0"/>
        <w:spacing w:line="360" w:lineRule="auto"/>
        <w:ind w:rightChars="50" w:right="105"/>
        <w:rPr>
          <w:rFonts w:ascii="仿宋_GB2312" w:eastAsia="仿宋_GB2312" w:hAnsi="宋体" w:cs="Arial"/>
          <w:sz w:val="24"/>
        </w:rPr>
      </w:pPr>
      <w:r w:rsidRPr="00B9076C">
        <w:rPr>
          <w:rFonts w:ascii="仿宋_GB2312" w:eastAsia="仿宋_GB2312" w:hAnsi="宋体" w:cs="Arial" w:hint="eastAsia"/>
          <w:sz w:val="24"/>
        </w:rPr>
        <w:t xml:space="preserve">日期：                              </w:t>
      </w:r>
    </w:p>
    <w:p w:rsidR="00A00C86" w:rsidRPr="00B9076C" w:rsidRDefault="00A00C86" w:rsidP="00A00C86">
      <w:pPr>
        <w:adjustRightInd w:val="0"/>
        <w:snapToGrid w:val="0"/>
        <w:spacing w:line="360" w:lineRule="auto"/>
        <w:ind w:rightChars="50" w:right="105"/>
        <w:jc w:val="left"/>
        <w:rPr>
          <w:rFonts w:ascii="仿宋_GB2312" w:eastAsia="仿宋_GB2312" w:hAnsi="仿宋_GB2312" w:cs="仿宋_GB2312"/>
          <w:b/>
          <w:sz w:val="28"/>
          <w:szCs w:val="28"/>
        </w:rPr>
        <w:sectPr w:rsidR="00A00C86" w:rsidRPr="00B9076C">
          <w:headerReference w:type="default" r:id="rId13"/>
          <w:footerReference w:type="default" r:id="rId14"/>
          <w:pgSz w:w="11906" w:h="16838"/>
          <w:pgMar w:top="1440" w:right="1803" w:bottom="1440" w:left="1803" w:header="851" w:footer="992" w:gutter="0"/>
          <w:cols w:space="0"/>
          <w:docGrid w:type="lines" w:linePitch="319"/>
        </w:sectPr>
      </w:pP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格式13</w:t>
      </w:r>
    </w:p>
    <w:p w:rsidR="00A00C86" w:rsidRPr="00B9076C" w:rsidRDefault="00A00C86" w:rsidP="00A00C86">
      <w:pPr>
        <w:adjustRightInd w:val="0"/>
        <w:snapToGrid w:val="0"/>
        <w:spacing w:line="360" w:lineRule="auto"/>
        <w:ind w:rightChars="50" w:right="105"/>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投标人关联单位的说明</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说明：投标人应当如实披露与本单位存在下列关联关系的单位名称：</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（1）与投标人单位法定代表人（</w:t>
      </w:r>
      <w:r w:rsidRPr="00B9076C">
        <w:rPr>
          <w:rFonts w:ascii="仿宋_GB2312" w:eastAsia="仿宋_GB2312" w:hAnsi="Lucida Sans Unicode" w:cs="Lucida Sans Unicode" w:hint="eastAsia"/>
          <w:szCs w:val="21"/>
        </w:rPr>
        <w:t>或非法人组织负责人）</w:t>
      </w:r>
      <w:r w:rsidRPr="00B9076C">
        <w:rPr>
          <w:rFonts w:ascii="仿宋_GB2312" w:eastAsia="仿宋_GB2312" w:hAnsi="仿宋_GB2312" w:cs="仿宋_GB2312" w:hint="eastAsia"/>
          <w:szCs w:val="21"/>
        </w:rPr>
        <w:t>为同一人的其他单位；</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（2）与投标人存在直接控股、管理关系的其他单位。</w:t>
      </w:r>
    </w:p>
    <w:p w:rsidR="00A00C86" w:rsidRPr="00B9076C" w:rsidRDefault="00A00C86" w:rsidP="00A00C86">
      <w:pPr>
        <w:adjustRightInd w:val="0"/>
        <w:snapToGrid w:val="0"/>
        <w:ind w:rightChars="50" w:right="105"/>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2"/>
        <w:jc w:val="left"/>
        <w:rPr>
          <w:rFonts w:ascii="仿宋_GB2312" w:eastAsia="仿宋_GB2312" w:hAnsi="仿宋_GB2312" w:cs="仿宋_GB2312"/>
          <w:b/>
          <w:szCs w:val="21"/>
        </w:rPr>
      </w:pPr>
      <w:r w:rsidRPr="00B9076C">
        <w:rPr>
          <w:rFonts w:ascii="仿宋_GB2312" w:eastAsia="仿宋_GB2312" w:hAnsi="仿宋_GB2312" w:cs="仿宋_GB2312" w:hint="eastAsia"/>
          <w:b/>
          <w:szCs w:val="21"/>
        </w:rPr>
        <w:t>注：若无此情形，也请提供此说明，写“无”即可。</w:t>
      </w: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300" w:firstLine="630"/>
        <w:jc w:val="left"/>
        <w:rPr>
          <w:rFonts w:ascii="仿宋_GB2312" w:eastAsia="仿宋_GB2312" w:hAnsi="仿宋_GB2312" w:cs="仿宋_GB2312"/>
          <w:szCs w:val="21"/>
        </w:rPr>
      </w:pPr>
    </w:p>
    <w:p w:rsidR="00A00C86" w:rsidRPr="00B9076C" w:rsidRDefault="00A00C86" w:rsidP="00A00C86">
      <w:pPr>
        <w:spacing w:line="480" w:lineRule="auto"/>
        <w:ind w:firstLineChars="300" w:firstLine="630"/>
        <w:rPr>
          <w:rFonts w:ascii="仿宋_GB2312" w:eastAsia="仿宋_GB2312" w:hAnsi="仿宋_GB2312" w:cs="仿宋_GB2312"/>
        </w:rPr>
      </w:pPr>
      <w:r w:rsidRPr="00B9076C">
        <w:rPr>
          <w:rFonts w:ascii="仿宋_GB2312" w:eastAsia="仿宋_GB2312" w:hAnsi="仿宋_GB2312" w:cs="仿宋_GB2312" w:hint="eastAsia"/>
        </w:rPr>
        <w:t>投标人名称（加盖单位公章）：</w:t>
      </w:r>
      <w:r w:rsidRPr="00B9076C">
        <w:rPr>
          <w:rFonts w:ascii="仿宋_GB2312" w:eastAsia="仿宋_GB2312" w:hAnsi="仿宋_GB2312" w:cs="仿宋_GB2312" w:hint="eastAsia"/>
          <w:u w:val="single"/>
        </w:rPr>
        <w:t xml:space="preserve">           </w:t>
      </w:r>
    </w:p>
    <w:p w:rsidR="00A00C86" w:rsidRPr="00B9076C" w:rsidRDefault="00A00C86" w:rsidP="00A00C86">
      <w:pPr>
        <w:spacing w:line="480" w:lineRule="auto"/>
        <w:ind w:firstLineChars="300" w:firstLine="630"/>
        <w:rPr>
          <w:rFonts w:ascii="仿宋_GB2312" w:eastAsia="仿宋_GB2312" w:hAnsi="仿宋_GB2312" w:cs="仿宋_GB2312"/>
        </w:rPr>
      </w:pPr>
      <w:r w:rsidRPr="00B9076C">
        <w:rPr>
          <w:rFonts w:ascii="仿宋_GB2312" w:eastAsia="仿宋_GB2312" w:hAnsi="仿宋_GB2312" w:cs="仿宋_GB2312" w:hint="eastAsia"/>
        </w:rPr>
        <w:t>法定代表人（或</w:t>
      </w:r>
      <w:r w:rsidRPr="00B9076C">
        <w:rPr>
          <w:rFonts w:ascii="仿宋_GB2312" w:eastAsia="仿宋_GB2312" w:hAnsi="仿宋_GB2312" w:cs="仿宋_GB2312" w:hint="eastAsia"/>
          <w:szCs w:val="21"/>
        </w:rPr>
        <w:t>非法人组织负责人）或</w:t>
      </w:r>
      <w:r w:rsidRPr="00B9076C">
        <w:rPr>
          <w:rFonts w:ascii="仿宋_GB2312" w:eastAsia="仿宋_GB2312" w:hAnsi="仿宋_GB2312" w:cs="仿宋_GB2312" w:hint="eastAsia"/>
        </w:rPr>
        <w:t>其授权代表人(签字或盖章)：</w:t>
      </w:r>
      <w:r w:rsidRPr="00B9076C">
        <w:rPr>
          <w:rFonts w:ascii="仿宋_GB2312" w:eastAsia="仿宋_GB2312" w:hAnsi="仿宋_GB2312" w:cs="仿宋_GB2312" w:hint="eastAsia"/>
          <w:u w:val="single"/>
        </w:rPr>
        <w:t xml:space="preserve">           </w:t>
      </w:r>
    </w:p>
    <w:p w:rsidR="00A00C86" w:rsidRPr="00B9076C" w:rsidRDefault="00A00C86" w:rsidP="00A00C86">
      <w:pPr>
        <w:adjustRightInd w:val="0"/>
        <w:snapToGrid w:val="0"/>
        <w:ind w:rightChars="50" w:right="105" w:firstLineChars="277" w:firstLine="582"/>
        <w:jc w:val="left"/>
        <w:rPr>
          <w:rFonts w:ascii="仿宋_GB2312" w:eastAsia="仿宋_GB2312" w:hAnsi="仿宋_GB2312" w:cs="仿宋_GB2312"/>
          <w:szCs w:val="21"/>
        </w:rPr>
      </w:pPr>
      <w:r w:rsidRPr="00B9076C">
        <w:rPr>
          <w:rFonts w:ascii="仿宋_GB2312" w:eastAsia="仿宋_GB2312" w:hAnsi="仿宋_GB2312" w:cs="仿宋_GB2312" w:hint="eastAsia"/>
        </w:rPr>
        <w:t xml:space="preserve">日期：                </w:t>
      </w:r>
    </w:p>
    <w:p w:rsidR="00A00C86" w:rsidRPr="00B9076C" w:rsidRDefault="00A00C86" w:rsidP="00A00C86">
      <w:pPr>
        <w:adjustRightInd w:val="0"/>
        <w:snapToGrid w:val="0"/>
        <w:ind w:rightChars="50" w:right="105"/>
        <w:jc w:val="left"/>
        <w:rPr>
          <w:rFonts w:ascii="Times New Roman" w:hAnsi="Times New Roman"/>
        </w:rPr>
      </w:pPr>
      <w:r w:rsidRPr="00B9076C">
        <w:rPr>
          <w:rFonts w:ascii="Times New Roman" w:hAnsi="Times New Roman"/>
        </w:rPr>
        <w:t xml:space="preserve"> </w:t>
      </w:r>
    </w:p>
    <w:p w:rsidR="00A00C86" w:rsidRPr="00B9076C" w:rsidRDefault="00A00C86" w:rsidP="00A00C86">
      <w:pPr>
        <w:spacing w:line="20" w:lineRule="exact"/>
        <w:rPr>
          <w:rFonts w:ascii="Times New Roman" w:hAnsi="Times New Roman"/>
        </w:rPr>
      </w:pPr>
      <w:r w:rsidRPr="00B9076C">
        <w:rPr>
          <w:rFonts w:ascii="Times New Roman" w:hAnsi="Times New Roman"/>
        </w:rPr>
        <w:br w:type="page"/>
      </w:r>
    </w:p>
    <w:p w:rsidR="00A00C86" w:rsidRPr="00B9076C" w:rsidRDefault="00A00C86" w:rsidP="00A00C86">
      <w:pPr>
        <w:outlineLvl w:val="1"/>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格式14</w:t>
      </w:r>
    </w:p>
    <w:p w:rsidR="00A00C86" w:rsidRPr="00B9076C" w:rsidRDefault="00A00C86" w:rsidP="00A00C86">
      <w:pPr>
        <w:spacing w:line="360" w:lineRule="exact"/>
        <w:jc w:val="center"/>
        <w:rPr>
          <w:rFonts w:ascii="仿宋_GB2312" w:eastAsia="仿宋_GB2312" w:hAnsi="宋体" w:cs="Lucida Sans Unicode"/>
          <w:sz w:val="24"/>
        </w:rPr>
      </w:pPr>
      <w:r w:rsidRPr="00B9076C">
        <w:rPr>
          <w:rFonts w:ascii="宋体" w:hAnsi="宋体" w:cs="Lucida Sans Unicode" w:hint="eastAsia"/>
          <w:b/>
          <w:sz w:val="36"/>
          <w:szCs w:val="36"/>
        </w:rPr>
        <w:t>其它符合性证明材料</w:t>
      </w:r>
    </w:p>
    <w:p w:rsidR="00A00C86" w:rsidRPr="00B9076C" w:rsidRDefault="00A00C86" w:rsidP="00A00C86">
      <w:pPr>
        <w:topLinePunct/>
        <w:spacing w:line="440" w:lineRule="exact"/>
        <w:jc w:val="left"/>
        <w:rPr>
          <w:rFonts w:ascii="仿宋_GB2312" w:eastAsia="仿宋_GB2312" w:hAnsi="宋体"/>
          <w:sz w:val="24"/>
        </w:rPr>
      </w:pPr>
    </w:p>
    <w:p w:rsidR="00A00C86" w:rsidRPr="00B9076C" w:rsidRDefault="00A00C86" w:rsidP="00A00C86">
      <w:pPr>
        <w:topLinePunct/>
        <w:spacing w:line="440" w:lineRule="exact"/>
        <w:jc w:val="left"/>
        <w:rPr>
          <w:rFonts w:ascii="仿宋_GB2312" w:eastAsia="仿宋_GB2312" w:hAnsi="宋体"/>
          <w:b/>
          <w:szCs w:val="21"/>
        </w:rPr>
      </w:pPr>
      <w:r w:rsidRPr="00B9076C">
        <w:rPr>
          <w:rFonts w:ascii="仿宋_GB2312" w:eastAsia="仿宋_GB2312" w:hAnsi="宋体" w:hint="eastAsia"/>
          <w:b/>
          <w:szCs w:val="21"/>
        </w:rPr>
        <w:t>1.工作方案：</w:t>
      </w:r>
    </w:p>
    <w:p w:rsidR="00A00C86" w:rsidRPr="00B9076C" w:rsidRDefault="00A00C86" w:rsidP="00A00C86">
      <w:pPr>
        <w:topLinePunct/>
        <w:spacing w:line="440" w:lineRule="exact"/>
        <w:jc w:val="left"/>
        <w:rPr>
          <w:rFonts w:ascii="仿宋_GB2312" w:eastAsia="仿宋_GB2312" w:hAnsi="宋体"/>
          <w:b/>
          <w:szCs w:val="21"/>
        </w:rPr>
      </w:pPr>
      <w:r w:rsidRPr="00B9076C">
        <w:rPr>
          <w:rFonts w:ascii="仿宋_GB2312" w:eastAsia="仿宋_GB2312" w:hAnsi="宋体" w:hint="eastAsia"/>
          <w:b/>
          <w:szCs w:val="21"/>
        </w:rPr>
        <w:t>2.</w:t>
      </w:r>
      <w:r w:rsidRPr="00B9076C">
        <w:rPr>
          <w:rFonts w:ascii="仿宋_GB2312" w:eastAsia="仿宋_GB2312" w:hAnsi="宋体"/>
          <w:b/>
          <w:szCs w:val="21"/>
        </w:rPr>
        <w:t>近年完成的类似项目情况表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6347"/>
      </w:tblGrid>
      <w:tr w:rsidR="00A00C86" w:rsidRPr="00B9076C" w:rsidTr="00A00C86">
        <w:trPr>
          <w:trHeight w:val="365"/>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项目名称</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187"/>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项目所在地</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6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委托人名称</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143"/>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委托人地址</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262"/>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委托人电话</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369"/>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合同价格</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205"/>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服务期限</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183"/>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hint="eastAsia"/>
                <w:szCs w:val="21"/>
              </w:rPr>
              <w:t>服务</w:t>
            </w:r>
            <w:r w:rsidRPr="00B9076C">
              <w:rPr>
                <w:rFonts w:ascii="仿宋_GB2312" w:eastAsia="仿宋_GB2312" w:hAnsi="宋体"/>
                <w:szCs w:val="21"/>
              </w:rPr>
              <w:t>内容</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289"/>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hint="eastAsia"/>
                <w:szCs w:val="21"/>
              </w:rPr>
              <w:t>项目负责人</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975"/>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项目描述</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r w:rsidR="00A00C86" w:rsidRPr="00B9076C" w:rsidTr="00A00C86">
        <w:trPr>
          <w:trHeight w:val="305"/>
          <w:jc w:val="center"/>
        </w:trPr>
        <w:tc>
          <w:tcPr>
            <w:tcW w:w="2269" w:type="dxa"/>
            <w:tcBorders>
              <w:top w:val="single" w:sz="4" w:space="0" w:color="auto"/>
              <w:left w:val="single" w:sz="4" w:space="0" w:color="auto"/>
              <w:bottom w:val="single" w:sz="4" w:space="0" w:color="auto"/>
              <w:right w:val="single" w:sz="4" w:space="0" w:color="auto"/>
            </w:tcBorders>
            <w:vAlign w:val="center"/>
          </w:tcPr>
          <w:p w:rsidR="00A00C86" w:rsidRPr="00B9076C" w:rsidRDefault="00A00C86" w:rsidP="00A00C86">
            <w:pPr>
              <w:topLinePunct/>
              <w:spacing w:line="440" w:lineRule="exact"/>
              <w:jc w:val="center"/>
              <w:rPr>
                <w:rFonts w:ascii="仿宋_GB2312" w:eastAsia="仿宋_GB2312" w:hAnsi="宋体"/>
                <w:szCs w:val="21"/>
              </w:rPr>
            </w:pPr>
            <w:r w:rsidRPr="00B9076C">
              <w:rPr>
                <w:rFonts w:ascii="仿宋_GB2312" w:eastAsia="仿宋_GB2312" w:hAnsi="宋体"/>
                <w:szCs w:val="21"/>
              </w:rPr>
              <w:t>备注</w:t>
            </w:r>
          </w:p>
        </w:tc>
        <w:tc>
          <w:tcPr>
            <w:tcW w:w="6347" w:type="dxa"/>
            <w:tcBorders>
              <w:top w:val="single" w:sz="4" w:space="0" w:color="auto"/>
              <w:left w:val="single" w:sz="4" w:space="0" w:color="auto"/>
              <w:bottom w:val="single" w:sz="4" w:space="0" w:color="auto"/>
              <w:right w:val="single" w:sz="4" w:space="0" w:color="auto"/>
            </w:tcBorders>
          </w:tcPr>
          <w:p w:rsidR="00A00C86" w:rsidRPr="00B9076C" w:rsidRDefault="00A00C86" w:rsidP="00A00C86">
            <w:pPr>
              <w:topLinePunct/>
              <w:spacing w:line="440" w:lineRule="exact"/>
              <w:rPr>
                <w:rFonts w:ascii="Times New Roman" w:hAnsi="Times New Roman"/>
                <w:szCs w:val="21"/>
              </w:rPr>
            </w:pPr>
          </w:p>
        </w:tc>
      </w:tr>
    </w:tbl>
    <w:p w:rsidR="00A00C86" w:rsidRPr="00B9076C" w:rsidRDefault="00A00C86" w:rsidP="00A00C86">
      <w:pPr>
        <w:topLinePunct/>
        <w:spacing w:line="440" w:lineRule="exact"/>
        <w:jc w:val="left"/>
        <w:rPr>
          <w:rFonts w:ascii="仿宋_GB2312" w:eastAsia="仿宋_GB2312" w:hAnsi="宋体"/>
          <w:b/>
          <w:szCs w:val="21"/>
        </w:rPr>
      </w:pPr>
      <w:r w:rsidRPr="00B9076C">
        <w:rPr>
          <w:rFonts w:ascii="仿宋_GB2312" w:eastAsia="仿宋_GB2312" w:hAnsi="宋体" w:hint="eastAsia"/>
          <w:b/>
          <w:szCs w:val="21"/>
        </w:rPr>
        <w:t>3.</w:t>
      </w:r>
      <w:r w:rsidRPr="00B9076C">
        <w:rPr>
          <w:rFonts w:ascii="仿宋_GB2312" w:eastAsia="仿宋_GB2312" w:hAnsi="宋体"/>
          <w:b/>
          <w:szCs w:val="21"/>
        </w:rPr>
        <w:t>拟委任的主要人员汇总表</w:t>
      </w:r>
    </w:p>
    <w:tbl>
      <w:tblPr>
        <w:tblW w:w="8660"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54"/>
        <w:gridCol w:w="1275"/>
        <w:gridCol w:w="992"/>
        <w:gridCol w:w="603"/>
        <w:gridCol w:w="488"/>
        <w:gridCol w:w="1134"/>
        <w:gridCol w:w="709"/>
        <w:gridCol w:w="871"/>
        <w:gridCol w:w="1134"/>
      </w:tblGrid>
      <w:tr w:rsidR="00A00C86" w:rsidRPr="00B9076C" w:rsidTr="00A00C86">
        <w:trPr>
          <w:jc w:val="center"/>
        </w:trPr>
        <w:tc>
          <w:tcPr>
            <w:tcW w:w="1454"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序号</w:t>
            </w:r>
          </w:p>
        </w:tc>
        <w:tc>
          <w:tcPr>
            <w:tcW w:w="1275"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本项目任职</w:t>
            </w:r>
          </w:p>
        </w:tc>
        <w:tc>
          <w:tcPr>
            <w:tcW w:w="992"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姓名</w:t>
            </w:r>
          </w:p>
        </w:tc>
        <w:tc>
          <w:tcPr>
            <w:tcW w:w="603"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职称</w:t>
            </w:r>
          </w:p>
        </w:tc>
        <w:tc>
          <w:tcPr>
            <w:tcW w:w="488"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专业</w:t>
            </w:r>
          </w:p>
        </w:tc>
        <w:tc>
          <w:tcPr>
            <w:tcW w:w="2714" w:type="dxa"/>
            <w:gridSpan w:val="3"/>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执业或职业资格证明</w:t>
            </w:r>
          </w:p>
        </w:tc>
        <w:tc>
          <w:tcPr>
            <w:tcW w:w="1134" w:type="dxa"/>
            <w:vMerge w:val="restart"/>
            <w:vAlign w:val="center"/>
          </w:tcPr>
          <w:p w:rsidR="00A00C86" w:rsidRPr="00B9076C" w:rsidRDefault="00A00C86" w:rsidP="00A00C86">
            <w:pPr>
              <w:spacing w:line="440" w:lineRule="exact"/>
              <w:jc w:val="center"/>
              <w:rPr>
                <w:rFonts w:ascii="仿宋_GB2312" w:eastAsia="仿宋_GB2312" w:hAnsi="宋体"/>
                <w:szCs w:val="21"/>
              </w:rPr>
            </w:pPr>
            <w:r w:rsidRPr="00B9076C">
              <w:rPr>
                <w:rFonts w:ascii="仿宋_GB2312" w:eastAsia="仿宋_GB2312" w:hAnsi="宋体"/>
                <w:szCs w:val="21"/>
              </w:rPr>
              <w:t>备注</w:t>
            </w:r>
          </w:p>
        </w:tc>
      </w:tr>
      <w:tr w:rsidR="00A00C86" w:rsidRPr="00B9076C" w:rsidTr="00A00C86">
        <w:trPr>
          <w:jc w:val="center"/>
        </w:trPr>
        <w:tc>
          <w:tcPr>
            <w:tcW w:w="1454" w:type="dxa"/>
            <w:vMerge/>
            <w:vAlign w:val="center"/>
          </w:tcPr>
          <w:p w:rsidR="00A00C86" w:rsidRPr="00B9076C" w:rsidRDefault="00A00C86" w:rsidP="00A00C86">
            <w:pPr>
              <w:rPr>
                <w:rFonts w:ascii="仿宋_GB2312" w:eastAsia="仿宋_GB2312" w:hAnsi="宋体"/>
                <w:szCs w:val="21"/>
              </w:rPr>
            </w:pPr>
          </w:p>
        </w:tc>
        <w:tc>
          <w:tcPr>
            <w:tcW w:w="1275" w:type="dxa"/>
            <w:vMerge/>
          </w:tcPr>
          <w:p w:rsidR="00A00C86" w:rsidRPr="00B9076C" w:rsidRDefault="00A00C86" w:rsidP="00A00C86">
            <w:pPr>
              <w:rPr>
                <w:rFonts w:ascii="仿宋_GB2312" w:eastAsia="仿宋_GB2312" w:hAnsi="宋体"/>
                <w:szCs w:val="21"/>
              </w:rPr>
            </w:pPr>
          </w:p>
        </w:tc>
        <w:tc>
          <w:tcPr>
            <w:tcW w:w="992" w:type="dxa"/>
            <w:vMerge/>
            <w:vAlign w:val="center"/>
          </w:tcPr>
          <w:p w:rsidR="00A00C86" w:rsidRPr="00B9076C" w:rsidRDefault="00A00C86" w:rsidP="00A00C86">
            <w:pPr>
              <w:rPr>
                <w:rFonts w:ascii="仿宋_GB2312" w:eastAsia="仿宋_GB2312" w:hAnsi="宋体"/>
                <w:szCs w:val="21"/>
              </w:rPr>
            </w:pPr>
          </w:p>
        </w:tc>
        <w:tc>
          <w:tcPr>
            <w:tcW w:w="603" w:type="dxa"/>
            <w:vMerge/>
            <w:vAlign w:val="center"/>
          </w:tcPr>
          <w:p w:rsidR="00A00C86" w:rsidRPr="00B9076C" w:rsidRDefault="00A00C86" w:rsidP="00A00C86">
            <w:pPr>
              <w:rPr>
                <w:rFonts w:ascii="仿宋_GB2312" w:eastAsia="仿宋_GB2312" w:hAnsi="宋体"/>
                <w:szCs w:val="21"/>
              </w:rPr>
            </w:pPr>
          </w:p>
        </w:tc>
        <w:tc>
          <w:tcPr>
            <w:tcW w:w="488" w:type="dxa"/>
            <w:vMerge/>
            <w:vAlign w:val="center"/>
          </w:tcPr>
          <w:p w:rsidR="00A00C86" w:rsidRPr="00B9076C" w:rsidRDefault="00A00C86" w:rsidP="00A00C86">
            <w:pPr>
              <w:spacing w:line="440" w:lineRule="exact"/>
              <w:jc w:val="center"/>
              <w:rPr>
                <w:rFonts w:ascii="仿宋_GB2312" w:eastAsia="仿宋_GB2312" w:hAnsi="宋体"/>
                <w:szCs w:val="21"/>
              </w:rPr>
            </w:pPr>
          </w:p>
        </w:tc>
        <w:tc>
          <w:tcPr>
            <w:tcW w:w="1134" w:type="dxa"/>
            <w:vAlign w:val="center"/>
          </w:tcPr>
          <w:p w:rsidR="00A00C86" w:rsidRPr="00B9076C" w:rsidRDefault="00A00C86" w:rsidP="00A00C86">
            <w:pPr>
              <w:spacing w:before="100" w:beforeAutospacing="1" w:after="100" w:afterAutospacing="1" w:line="440" w:lineRule="exact"/>
              <w:jc w:val="center"/>
              <w:rPr>
                <w:rFonts w:ascii="仿宋_GB2312" w:eastAsia="仿宋_GB2312" w:hAnsi="宋体"/>
                <w:szCs w:val="21"/>
              </w:rPr>
            </w:pPr>
            <w:r w:rsidRPr="00B9076C">
              <w:rPr>
                <w:rFonts w:ascii="仿宋_GB2312" w:eastAsia="仿宋_GB2312" w:hAnsi="宋体"/>
                <w:szCs w:val="21"/>
              </w:rPr>
              <w:t>证书名称</w:t>
            </w:r>
          </w:p>
        </w:tc>
        <w:tc>
          <w:tcPr>
            <w:tcW w:w="709" w:type="dxa"/>
            <w:vAlign w:val="center"/>
          </w:tcPr>
          <w:p w:rsidR="00A00C86" w:rsidRPr="00B9076C" w:rsidRDefault="00A00C86" w:rsidP="00A00C86">
            <w:pPr>
              <w:spacing w:before="100" w:beforeAutospacing="1" w:after="100" w:afterAutospacing="1" w:line="440" w:lineRule="exact"/>
              <w:jc w:val="center"/>
              <w:rPr>
                <w:rFonts w:ascii="仿宋_GB2312" w:eastAsia="仿宋_GB2312" w:hAnsi="宋体"/>
                <w:szCs w:val="21"/>
              </w:rPr>
            </w:pPr>
            <w:r w:rsidRPr="00B9076C">
              <w:rPr>
                <w:rFonts w:ascii="仿宋_GB2312" w:eastAsia="仿宋_GB2312" w:hAnsi="宋体"/>
                <w:szCs w:val="21"/>
              </w:rPr>
              <w:t>级别</w:t>
            </w:r>
          </w:p>
        </w:tc>
        <w:tc>
          <w:tcPr>
            <w:tcW w:w="871" w:type="dxa"/>
            <w:vAlign w:val="center"/>
          </w:tcPr>
          <w:p w:rsidR="00A00C86" w:rsidRPr="00B9076C" w:rsidRDefault="00A00C86" w:rsidP="00A00C86">
            <w:pPr>
              <w:spacing w:before="100" w:beforeAutospacing="1" w:after="100" w:afterAutospacing="1" w:line="440" w:lineRule="exact"/>
              <w:jc w:val="center"/>
              <w:rPr>
                <w:rFonts w:ascii="仿宋_GB2312" w:eastAsia="仿宋_GB2312" w:hAnsi="宋体"/>
                <w:szCs w:val="21"/>
              </w:rPr>
            </w:pPr>
            <w:r w:rsidRPr="00B9076C">
              <w:rPr>
                <w:rFonts w:ascii="仿宋_GB2312" w:eastAsia="仿宋_GB2312" w:hAnsi="宋体"/>
                <w:szCs w:val="21"/>
              </w:rPr>
              <w:t>证号</w:t>
            </w:r>
          </w:p>
        </w:tc>
        <w:tc>
          <w:tcPr>
            <w:tcW w:w="1134" w:type="dxa"/>
            <w:vMerge/>
            <w:vAlign w:val="center"/>
          </w:tcPr>
          <w:p w:rsidR="00A00C86" w:rsidRPr="00B9076C" w:rsidRDefault="00A00C86" w:rsidP="00A00C86">
            <w:pPr>
              <w:spacing w:line="440" w:lineRule="exact"/>
              <w:jc w:val="center"/>
              <w:rPr>
                <w:rFonts w:ascii="仿宋_GB2312" w:eastAsia="仿宋_GB2312" w:hAnsi="宋体"/>
                <w:szCs w:val="21"/>
              </w:rPr>
            </w:pPr>
          </w:p>
        </w:tc>
      </w:tr>
      <w:tr w:rsidR="00A00C86" w:rsidRPr="00B9076C" w:rsidTr="00A00C86">
        <w:trPr>
          <w:jc w:val="center"/>
        </w:trPr>
        <w:tc>
          <w:tcPr>
            <w:tcW w:w="1454" w:type="dxa"/>
            <w:vAlign w:val="center"/>
          </w:tcPr>
          <w:p w:rsidR="00A00C86" w:rsidRPr="00B9076C" w:rsidRDefault="00A00C86" w:rsidP="00A00C86">
            <w:pPr>
              <w:spacing w:line="440" w:lineRule="exact"/>
              <w:jc w:val="center"/>
              <w:rPr>
                <w:rFonts w:ascii="仿宋_GB2312" w:eastAsia="仿宋_GB2312" w:hAnsi="宋体"/>
                <w:szCs w:val="21"/>
              </w:rPr>
            </w:pPr>
          </w:p>
        </w:tc>
        <w:tc>
          <w:tcPr>
            <w:tcW w:w="1275" w:type="dxa"/>
          </w:tcPr>
          <w:p w:rsidR="00A00C86" w:rsidRPr="00B9076C" w:rsidRDefault="00A00C86" w:rsidP="00A00C86">
            <w:pPr>
              <w:spacing w:line="440" w:lineRule="exact"/>
              <w:jc w:val="center"/>
              <w:rPr>
                <w:rFonts w:ascii="仿宋_GB2312" w:eastAsia="仿宋_GB2312" w:hAnsi="宋体"/>
                <w:szCs w:val="21"/>
              </w:rPr>
            </w:pPr>
          </w:p>
        </w:tc>
        <w:tc>
          <w:tcPr>
            <w:tcW w:w="992" w:type="dxa"/>
            <w:vAlign w:val="center"/>
          </w:tcPr>
          <w:p w:rsidR="00A00C86" w:rsidRPr="00B9076C" w:rsidRDefault="00A00C86" w:rsidP="00A00C86">
            <w:pPr>
              <w:spacing w:line="440" w:lineRule="exact"/>
              <w:jc w:val="center"/>
              <w:rPr>
                <w:rFonts w:ascii="仿宋_GB2312" w:eastAsia="仿宋_GB2312" w:hAnsi="宋体"/>
                <w:szCs w:val="21"/>
              </w:rPr>
            </w:pPr>
          </w:p>
        </w:tc>
        <w:tc>
          <w:tcPr>
            <w:tcW w:w="603" w:type="dxa"/>
            <w:vAlign w:val="center"/>
          </w:tcPr>
          <w:p w:rsidR="00A00C86" w:rsidRPr="00B9076C" w:rsidRDefault="00A00C86" w:rsidP="00A00C86">
            <w:pPr>
              <w:spacing w:line="440" w:lineRule="exact"/>
              <w:jc w:val="center"/>
              <w:rPr>
                <w:rFonts w:ascii="仿宋_GB2312" w:eastAsia="仿宋_GB2312" w:hAnsi="宋体"/>
                <w:szCs w:val="21"/>
              </w:rPr>
            </w:pPr>
          </w:p>
        </w:tc>
        <w:tc>
          <w:tcPr>
            <w:tcW w:w="488" w:type="dxa"/>
            <w:vAlign w:val="center"/>
          </w:tcPr>
          <w:p w:rsidR="00A00C86" w:rsidRPr="00B9076C" w:rsidRDefault="00A00C86" w:rsidP="00A00C86">
            <w:pPr>
              <w:spacing w:line="440" w:lineRule="exact"/>
              <w:jc w:val="center"/>
              <w:rPr>
                <w:rFonts w:ascii="仿宋_GB2312" w:eastAsia="仿宋_GB2312" w:hAnsi="宋体"/>
                <w:szCs w:val="21"/>
              </w:rPr>
            </w:pPr>
          </w:p>
        </w:tc>
        <w:tc>
          <w:tcPr>
            <w:tcW w:w="1134" w:type="dxa"/>
            <w:vAlign w:val="center"/>
          </w:tcPr>
          <w:p w:rsidR="00A00C86" w:rsidRPr="00B9076C" w:rsidRDefault="00A00C86" w:rsidP="00A00C86">
            <w:pPr>
              <w:spacing w:line="440" w:lineRule="exact"/>
              <w:jc w:val="center"/>
              <w:rPr>
                <w:rFonts w:ascii="仿宋_GB2312" w:eastAsia="仿宋_GB2312" w:hAnsi="宋体"/>
                <w:szCs w:val="21"/>
              </w:rPr>
            </w:pPr>
          </w:p>
        </w:tc>
        <w:tc>
          <w:tcPr>
            <w:tcW w:w="709" w:type="dxa"/>
            <w:vAlign w:val="center"/>
          </w:tcPr>
          <w:p w:rsidR="00A00C86" w:rsidRPr="00B9076C" w:rsidRDefault="00A00C86" w:rsidP="00A00C86">
            <w:pPr>
              <w:spacing w:line="440" w:lineRule="exact"/>
              <w:jc w:val="center"/>
              <w:rPr>
                <w:rFonts w:ascii="仿宋_GB2312" w:eastAsia="仿宋_GB2312" w:hAnsi="宋体"/>
                <w:szCs w:val="21"/>
              </w:rPr>
            </w:pPr>
          </w:p>
        </w:tc>
        <w:tc>
          <w:tcPr>
            <w:tcW w:w="871" w:type="dxa"/>
            <w:vAlign w:val="center"/>
          </w:tcPr>
          <w:p w:rsidR="00A00C86" w:rsidRPr="00B9076C" w:rsidRDefault="00A00C86" w:rsidP="00A00C86">
            <w:pPr>
              <w:spacing w:line="440" w:lineRule="exact"/>
              <w:jc w:val="center"/>
              <w:rPr>
                <w:rFonts w:ascii="仿宋_GB2312" w:eastAsia="仿宋_GB2312" w:hAnsi="宋体"/>
                <w:szCs w:val="21"/>
              </w:rPr>
            </w:pPr>
          </w:p>
        </w:tc>
        <w:tc>
          <w:tcPr>
            <w:tcW w:w="1134" w:type="dxa"/>
            <w:vAlign w:val="center"/>
          </w:tcPr>
          <w:p w:rsidR="00A00C86" w:rsidRPr="00B9076C" w:rsidRDefault="00A00C86" w:rsidP="00A00C86">
            <w:pPr>
              <w:spacing w:line="440" w:lineRule="exact"/>
              <w:jc w:val="center"/>
              <w:rPr>
                <w:rFonts w:ascii="仿宋_GB2312" w:eastAsia="仿宋_GB2312" w:hAnsi="宋体"/>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jc w:val="center"/>
        </w:trPr>
        <w:tc>
          <w:tcPr>
            <w:tcW w:w="1454" w:type="dxa"/>
          </w:tcPr>
          <w:p w:rsidR="00A00C86" w:rsidRPr="00B9076C" w:rsidRDefault="00A00C86" w:rsidP="00A00C86">
            <w:pPr>
              <w:spacing w:line="440" w:lineRule="exact"/>
              <w:jc w:val="center"/>
              <w:rPr>
                <w:rFonts w:ascii="Times New Roman" w:hAnsi="Times New Roman"/>
                <w:szCs w:val="21"/>
              </w:rPr>
            </w:pPr>
            <w:r w:rsidRPr="00B9076C">
              <w:rPr>
                <w:rFonts w:ascii="仿宋" w:hAnsi="仿宋"/>
                <w:szCs w:val="21"/>
              </w:rPr>
              <w:t>……</w:t>
            </w:r>
          </w:p>
        </w:tc>
        <w:tc>
          <w:tcPr>
            <w:tcW w:w="1275"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603" w:type="dxa"/>
          </w:tcPr>
          <w:p w:rsidR="00A00C86" w:rsidRPr="00B9076C" w:rsidRDefault="00A00C86" w:rsidP="00A00C86">
            <w:pPr>
              <w:spacing w:line="440" w:lineRule="exact"/>
              <w:jc w:val="center"/>
              <w:rPr>
                <w:rFonts w:ascii="Times New Roman" w:hAnsi="Times New Roman"/>
                <w:szCs w:val="21"/>
              </w:rPr>
            </w:pPr>
          </w:p>
        </w:tc>
        <w:tc>
          <w:tcPr>
            <w:tcW w:w="488"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c>
          <w:tcPr>
            <w:tcW w:w="709" w:type="dxa"/>
          </w:tcPr>
          <w:p w:rsidR="00A00C86" w:rsidRPr="00B9076C" w:rsidRDefault="00A00C86" w:rsidP="00A00C86">
            <w:pPr>
              <w:spacing w:line="440" w:lineRule="exact"/>
              <w:jc w:val="center"/>
              <w:rPr>
                <w:rFonts w:ascii="Times New Roman" w:hAnsi="Times New Roman"/>
                <w:szCs w:val="21"/>
              </w:rPr>
            </w:pPr>
          </w:p>
        </w:tc>
        <w:tc>
          <w:tcPr>
            <w:tcW w:w="871" w:type="dxa"/>
          </w:tcPr>
          <w:p w:rsidR="00A00C86" w:rsidRPr="00B9076C" w:rsidRDefault="00A00C86" w:rsidP="00A00C86">
            <w:pPr>
              <w:spacing w:line="440" w:lineRule="exact"/>
              <w:jc w:val="center"/>
              <w:rPr>
                <w:rFonts w:ascii="Times New Roman" w:hAnsi="Times New Roman"/>
                <w:szCs w:val="21"/>
              </w:rPr>
            </w:pPr>
          </w:p>
        </w:tc>
        <w:tc>
          <w:tcPr>
            <w:tcW w:w="1134" w:type="dxa"/>
          </w:tcPr>
          <w:p w:rsidR="00A00C86" w:rsidRPr="00B9076C" w:rsidRDefault="00A00C86" w:rsidP="00A00C86">
            <w:pPr>
              <w:spacing w:line="440" w:lineRule="exact"/>
              <w:jc w:val="center"/>
              <w:rPr>
                <w:rFonts w:ascii="Times New Roman" w:hAnsi="Times New Roman"/>
                <w:szCs w:val="21"/>
              </w:rPr>
            </w:pPr>
          </w:p>
        </w:tc>
      </w:tr>
    </w:tbl>
    <w:p w:rsidR="00A00C86" w:rsidRPr="00B9076C" w:rsidRDefault="00A00C86" w:rsidP="00A00C86">
      <w:pPr>
        <w:rPr>
          <w:rFonts w:ascii="仿宋" w:hAnsi="仿宋"/>
          <w:szCs w:val="21"/>
        </w:rPr>
      </w:pPr>
      <w:r w:rsidRPr="00B9076C">
        <w:rPr>
          <w:rFonts w:ascii="仿宋" w:hAnsi="仿宋" w:hint="eastAsia"/>
          <w:szCs w:val="21"/>
        </w:rPr>
        <w:t>填表说明：</w:t>
      </w:r>
    </w:p>
    <w:p w:rsidR="00A00C86" w:rsidRPr="00B9076C" w:rsidRDefault="00A00C86" w:rsidP="00A00C86">
      <w:pPr>
        <w:ind w:firstLineChars="200" w:firstLine="420"/>
        <w:rPr>
          <w:rFonts w:ascii="仿宋" w:hAnsi="仿宋"/>
          <w:szCs w:val="21"/>
        </w:rPr>
      </w:pPr>
      <w:r w:rsidRPr="00B9076C">
        <w:rPr>
          <w:rFonts w:ascii="仿宋" w:hAnsi="仿宋" w:hint="eastAsia"/>
          <w:szCs w:val="21"/>
        </w:rPr>
        <w:t>（</w:t>
      </w:r>
      <w:r w:rsidRPr="00B9076C">
        <w:rPr>
          <w:rFonts w:ascii="仿宋" w:hAnsi="仿宋" w:hint="eastAsia"/>
          <w:szCs w:val="21"/>
        </w:rPr>
        <w:t>1</w:t>
      </w:r>
      <w:r w:rsidRPr="00B9076C">
        <w:rPr>
          <w:rFonts w:ascii="仿宋" w:hAnsi="仿宋" w:hint="eastAsia"/>
          <w:szCs w:val="21"/>
        </w:rPr>
        <w:t>）本表应附毕业证书、职称证书、身份证等扫描件</w:t>
      </w:r>
      <w:r w:rsidRPr="00B9076C">
        <w:rPr>
          <w:rFonts w:ascii="仿宋_GB2312" w:eastAsia="仿宋_GB2312" w:hAnsi="仿宋" w:hint="eastAsia"/>
        </w:rPr>
        <w:t>或复印件</w:t>
      </w:r>
      <w:r w:rsidRPr="00B9076C">
        <w:rPr>
          <w:rFonts w:ascii="仿宋" w:hAnsi="仿宋" w:hint="eastAsia"/>
          <w:szCs w:val="21"/>
        </w:rPr>
        <w:t>。</w:t>
      </w:r>
    </w:p>
    <w:p w:rsidR="00A00C86" w:rsidRPr="00B9076C" w:rsidRDefault="00A00C86" w:rsidP="00A00C86">
      <w:pPr>
        <w:ind w:firstLineChars="200" w:firstLine="420"/>
        <w:rPr>
          <w:rFonts w:ascii="Times New Roman" w:hAnsi="宋体" w:cs="宋体"/>
          <w:bCs/>
          <w:kern w:val="0"/>
          <w:szCs w:val="21"/>
        </w:rPr>
      </w:pPr>
      <w:r w:rsidRPr="00B9076C">
        <w:rPr>
          <w:rFonts w:ascii="仿宋" w:hAnsi="仿宋" w:hint="eastAsia"/>
          <w:szCs w:val="21"/>
        </w:rPr>
        <w:t>（</w:t>
      </w:r>
      <w:r w:rsidRPr="00B9076C">
        <w:rPr>
          <w:rFonts w:ascii="仿宋" w:hAnsi="仿宋" w:hint="eastAsia"/>
          <w:szCs w:val="21"/>
        </w:rPr>
        <w:t>2</w:t>
      </w:r>
      <w:r w:rsidRPr="00B9076C">
        <w:rPr>
          <w:rFonts w:ascii="仿宋" w:hAnsi="仿宋" w:hint="eastAsia"/>
          <w:szCs w:val="21"/>
        </w:rPr>
        <w:t>）此格式只供参考</w:t>
      </w:r>
      <w:r w:rsidRPr="00B9076C">
        <w:rPr>
          <w:rFonts w:ascii="仿宋" w:hAnsi="仿宋" w:hint="eastAsia"/>
          <w:szCs w:val="21"/>
        </w:rPr>
        <w:t xml:space="preserve">, </w:t>
      </w:r>
      <w:r w:rsidRPr="00B9076C">
        <w:rPr>
          <w:rFonts w:ascii="仿宋" w:hAnsi="仿宋" w:hint="eastAsia"/>
          <w:szCs w:val="21"/>
        </w:rPr>
        <w:t>可视具体情况增加或减少内容。</w:t>
      </w:r>
    </w:p>
    <w:p w:rsidR="00A00C86" w:rsidRPr="00B9076C" w:rsidRDefault="00A00C86" w:rsidP="00A00C86">
      <w:pPr>
        <w:rPr>
          <w:rFonts w:ascii="仿宋_GB2312" w:eastAsia="仿宋_GB2312" w:hAnsi="宋体"/>
          <w:b/>
          <w:szCs w:val="21"/>
        </w:rPr>
      </w:pPr>
      <w:r w:rsidRPr="00B9076C">
        <w:rPr>
          <w:rFonts w:ascii="仿宋_GB2312" w:eastAsia="仿宋_GB2312" w:hAnsi="宋体" w:hint="eastAsia"/>
          <w:b/>
          <w:szCs w:val="21"/>
        </w:rPr>
        <w:t>4.拟投入本项目的项目负责人及主要人员简历表</w:t>
      </w:r>
    </w:p>
    <w:tbl>
      <w:tblPr>
        <w:tblW w:w="8636"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08"/>
        <w:gridCol w:w="851"/>
        <w:gridCol w:w="708"/>
        <w:gridCol w:w="1134"/>
        <w:gridCol w:w="1276"/>
        <w:gridCol w:w="2659"/>
      </w:tblGrid>
      <w:tr w:rsidR="00A00C86" w:rsidRPr="00B9076C" w:rsidTr="00A00C86">
        <w:trPr>
          <w:cantSplit/>
          <w:trHeight w:val="585"/>
          <w:jc w:val="center"/>
        </w:trPr>
        <w:tc>
          <w:tcPr>
            <w:tcW w:w="2008" w:type="dxa"/>
            <w:vAlign w:val="center"/>
          </w:tcPr>
          <w:p w:rsidR="00A00C86" w:rsidRPr="00B9076C" w:rsidRDefault="00A00C86" w:rsidP="00A00C86">
            <w:pPr>
              <w:jc w:val="center"/>
              <w:rPr>
                <w:rFonts w:ascii="仿宋" w:hAnsi="仿宋"/>
                <w:szCs w:val="21"/>
              </w:rPr>
            </w:pPr>
            <w:r w:rsidRPr="00B9076C">
              <w:rPr>
                <w:rFonts w:ascii="仿宋" w:hAnsi="仿宋" w:hint="eastAsia"/>
                <w:szCs w:val="21"/>
              </w:rPr>
              <w:lastRenderedPageBreak/>
              <w:t>姓</w:t>
            </w:r>
            <w:r w:rsidRPr="00B9076C">
              <w:rPr>
                <w:rFonts w:ascii="仿宋" w:hAnsi="仿宋" w:hint="eastAsia"/>
                <w:szCs w:val="21"/>
              </w:rPr>
              <w:t xml:space="preserve">  </w:t>
            </w:r>
            <w:r w:rsidRPr="00B9076C">
              <w:rPr>
                <w:rFonts w:ascii="仿宋" w:hAnsi="仿宋" w:hint="eastAsia"/>
                <w:szCs w:val="21"/>
              </w:rPr>
              <w:t>名</w:t>
            </w:r>
          </w:p>
        </w:tc>
        <w:tc>
          <w:tcPr>
            <w:tcW w:w="851" w:type="dxa"/>
            <w:vAlign w:val="center"/>
          </w:tcPr>
          <w:p w:rsidR="00A00C86" w:rsidRPr="00B9076C" w:rsidRDefault="00A00C86" w:rsidP="00A00C86">
            <w:pPr>
              <w:jc w:val="center"/>
              <w:rPr>
                <w:rFonts w:ascii="仿宋" w:hAnsi="仿宋"/>
                <w:szCs w:val="21"/>
              </w:rPr>
            </w:pPr>
          </w:p>
        </w:tc>
        <w:tc>
          <w:tcPr>
            <w:tcW w:w="708" w:type="dxa"/>
            <w:vAlign w:val="center"/>
          </w:tcPr>
          <w:p w:rsidR="00A00C86" w:rsidRPr="00B9076C" w:rsidRDefault="00A00C86" w:rsidP="00A00C86">
            <w:pPr>
              <w:rPr>
                <w:rFonts w:ascii="仿宋" w:hAnsi="仿宋"/>
                <w:szCs w:val="21"/>
              </w:rPr>
            </w:pPr>
            <w:r w:rsidRPr="00B9076C">
              <w:rPr>
                <w:rFonts w:ascii="仿宋" w:hAnsi="仿宋" w:hint="eastAsia"/>
                <w:szCs w:val="21"/>
              </w:rPr>
              <w:t>性别</w:t>
            </w:r>
          </w:p>
        </w:tc>
        <w:tc>
          <w:tcPr>
            <w:tcW w:w="1134" w:type="dxa"/>
            <w:vAlign w:val="center"/>
          </w:tcPr>
          <w:p w:rsidR="00A00C86" w:rsidRPr="00B9076C" w:rsidRDefault="00A00C86" w:rsidP="00A00C86">
            <w:pPr>
              <w:rPr>
                <w:rFonts w:ascii="仿宋" w:hAnsi="仿宋"/>
                <w:szCs w:val="21"/>
              </w:rPr>
            </w:pPr>
          </w:p>
        </w:tc>
        <w:tc>
          <w:tcPr>
            <w:tcW w:w="1276" w:type="dxa"/>
            <w:vAlign w:val="center"/>
          </w:tcPr>
          <w:p w:rsidR="00A00C86" w:rsidRPr="00B9076C" w:rsidRDefault="00A00C86" w:rsidP="00A00C86">
            <w:pPr>
              <w:rPr>
                <w:rFonts w:ascii="仿宋" w:hAnsi="仿宋"/>
                <w:szCs w:val="21"/>
              </w:rPr>
            </w:pPr>
            <w:r w:rsidRPr="00B9076C">
              <w:rPr>
                <w:rFonts w:ascii="仿宋" w:hAnsi="仿宋" w:hint="eastAsia"/>
                <w:szCs w:val="21"/>
              </w:rPr>
              <w:t>出生日期</w:t>
            </w:r>
          </w:p>
        </w:tc>
        <w:tc>
          <w:tcPr>
            <w:tcW w:w="2659" w:type="dxa"/>
            <w:vAlign w:val="center"/>
          </w:tcPr>
          <w:p w:rsidR="00A00C86" w:rsidRPr="00B9076C" w:rsidRDefault="00A00C86" w:rsidP="00A00C86">
            <w:pPr>
              <w:rPr>
                <w:rFonts w:ascii="仿宋" w:hAnsi="仿宋"/>
                <w:szCs w:val="21"/>
              </w:rPr>
            </w:pPr>
            <w:r w:rsidRPr="00B9076C">
              <w:rPr>
                <w:rFonts w:ascii="仿宋" w:hAnsi="仿宋" w:hint="eastAsia"/>
                <w:szCs w:val="21"/>
              </w:rPr>
              <w:t xml:space="preserve">      </w:t>
            </w:r>
            <w:r w:rsidRPr="00B9076C">
              <w:rPr>
                <w:rFonts w:ascii="仿宋" w:hAnsi="仿宋" w:hint="eastAsia"/>
                <w:szCs w:val="21"/>
              </w:rPr>
              <w:t>年</w:t>
            </w:r>
            <w:r w:rsidRPr="00B9076C">
              <w:rPr>
                <w:rFonts w:ascii="仿宋" w:hAnsi="仿宋" w:hint="eastAsia"/>
                <w:szCs w:val="21"/>
              </w:rPr>
              <w:t xml:space="preserve">    </w:t>
            </w:r>
            <w:r w:rsidRPr="00B9076C">
              <w:rPr>
                <w:rFonts w:ascii="仿宋" w:hAnsi="仿宋" w:hint="eastAsia"/>
                <w:szCs w:val="21"/>
              </w:rPr>
              <w:t>月</w:t>
            </w:r>
            <w:r w:rsidRPr="00B9076C">
              <w:rPr>
                <w:rFonts w:ascii="仿宋" w:hAnsi="仿宋" w:hint="eastAsia"/>
                <w:szCs w:val="21"/>
              </w:rPr>
              <w:t xml:space="preserve">   </w:t>
            </w:r>
            <w:r w:rsidRPr="00B9076C">
              <w:rPr>
                <w:rFonts w:ascii="仿宋" w:hAnsi="仿宋" w:hint="eastAsia"/>
                <w:szCs w:val="21"/>
              </w:rPr>
              <w:t>日</w:t>
            </w:r>
          </w:p>
        </w:tc>
      </w:tr>
      <w:tr w:rsidR="00A00C86" w:rsidRPr="00B9076C" w:rsidTr="00A00C86">
        <w:trPr>
          <w:cantSplit/>
          <w:trHeight w:val="600"/>
          <w:jc w:val="center"/>
        </w:trPr>
        <w:tc>
          <w:tcPr>
            <w:tcW w:w="2008" w:type="dxa"/>
            <w:vAlign w:val="center"/>
          </w:tcPr>
          <w:p w:rsidR="00A00C86" w:rsidRPr="00B9076C" w:rsidRDefault="00A00C86" w:rsidP="00A00C86">
            <w:pPr>
              <w:rPr>
                <w:rFonts w:ascii="仿宋" w:hAnsi="仿宋"/>
                <w:szCs w:val="21"/>
              </w:rPr>
            </w:pPr>
            <w:r w:rsidRPr="00B9076C">
              <w:rPr>
                <w:rFonts w:ascii="仿宋" w:hAnsi="仿宋" w:hint="eastAsia"/>
                <w:szCs w:val="21"/>
              </w:rPr>
              <w:t>毕业院校及专业</w:t>
            </w:r>
          </w:p>
        </w:tc>
        <w:tc>
          <w:tcPr>
            <w:tcW w:w="2693" w:type="dxa"/>
            <w:gridSpan w:val="3"/>
            <w:vAlign w:val="center"/>
          </w:tcPr>
          <w:p w:rsidR="00A00C86" w:rsidRPr="00B9076C" w:rsidRDefault="00A00C86" w:rsidP="00A00C86">
            <w:pPr>
              <w:rPr>
                <w:rFonts w:ascii="仿宋" w:hAnsi="仿宋"/>
                <w:szCs w:val="21"/>
              </w:rPr>
            </w:pPr>
          </w:p>
        </w:tc>
        <w:tc>
          <w:tcPr>
            <w:tcW w:w="1276" w:type="dxa"/>
            <w:vAlign w:val="center"/>
          </w:tcPr>
          <w:p w:rsidR="00A00C86" w:rsidRPr="00B9076C" w:rsidRDefault="00A00C86" w:rsidP="00A00C86">
            <w:pPr>
              <w:ind w:left="-18"/>
              <w:rPr>
                <w:rFonts w:ascii="仿宋" w:hAnsi="仿宋"/>
                <w:szCs w:val="21"/>
              </w:rPr>
            </w:pPr>
            <w:r w:rsidRPr="00B9076C">
              <w:rPr>
                <w:rFonts w:ascii="仿宋" w:hAnsi="仿宋" w:hint="eastAsia"/>
                <w:szCs w:val="21"/>
              </w:rPr>
              <w:t>毕业时间</w:t>
            </w:r>
          </w:p>
        </w:tc>
        <w:tc>
          <w:tcPr>
            <w:tcW w:w="2659" w:type="dxa"/>
            <w:vAlign w:val="center"/>
          </w:tcPr>
          <w:p w:rsidR="00A00C86" w:rsidRPr="00B9076C" w:rsidRDefault="00A00C86" w:rsidP="00A00C86">
            <w:pPr>
              <w:ind w:left="45"/>
              <w:rPr>
                <w:rFonts w:ascii="仿宋" w:hAnsi="仿宋"/>
                <w:szCs w:val="21"/>
              </w:rPr>
            </w:pPr>
            <w:r w:rsidRPr="00B9076C">
              <w:rPr>
                <w:rFonts w:ascii="仿宋" w:hAnsi="仿宋" w:hint="eastAsia"/>
                <w:szCs w:val="21"/>
              </w:rPr>
              <w:t xml:space="preserve">      </w:t>
            </w:r>
            <w:r w:rsidRPr="00B9076C">
              <w:rPr>
                <w:rFonts w:ascii="仿宋" w:hAnsi="仿宋" w:hint="eastAsia"/>
                <w:szCs w:val="21"/>
              </w:rPr>
              <w:t>年</w:t>
            </w:r>
            <w:r w:rsidRPr="00B9076C">
              <w:rPr>
                <w:rFonts w:ascii="仿宋" w:hAnsi="仿宋" w:hint="eastAsia"/>
                <w:szCs w:val="21"/>
              </w:rPr>
              <w:t xml:space="preserve">    </w:t>
            </w:r>
            <w:r w:rsidRPr="00B9076C">
              <w:rPr>
                <w:rFonts w:ascii="仿宋" w:hAnsi="仿宋" w:hint="eastAsia"/>
                <w:szCs w:val="21"/>
              </w:rPr>
              <w:t>月</w:t>
            </w:r>
            <w:r w:rsidRPr="00B9076C">
              <w:rPr>
                <w:rFonts w:ascii="仿宋" w:hAnsi="仿宋" w:hint="eastAsia"/>
                <w:szCs w:val="21"/>
              </w:rPr>
              <w:t xml:space="preserve">   </w:t>
            </w:r>
            <w:r w:rsidRPr="00B9076C">
              <w:rPr>
                <w:rFonts w:ascii="仿宋" w:hAnsi="仿宋" w:hint="eastAsia"/>
                <w:szCs w:val="21"/>
              </w:rPr>
              <w:t>日</w:t>
            </w:r>
          </w:p>
        </w:tc>
      </w:tr>
      <w:tr w:rsidR="00A00C86" w:rsidRPr="00B9076C" w:rsidTr="00A00C86">
        <w:trPr>
          <w:trHeight w:val="660"/>
          <w:jc w:val="center"/>
        </w:trPr>
        <w:tc>
          <w:tcPr>
            <w:tcW w:w="2008" w:type="dxa"/>
            <w:vAlign w:val="center"/>
          </w:tcPr>
          <w:p w:rsidR="00A00C86" w:rsidRPr="00B9076C" w:rsidRDefault="00A00C86" w:rsidP="00A00C86">
            <w:pPr>
              <w:jc w:val="center"/>
              <w:rPr>
                <w:rFonts w:ascii="仿宋" w:hAnsi="仿宋"/>
                <w:szCs w:val="21"/>
              </w:rPr>
            </w:pPr>
            <w:r w:rsidRPr="00B9076C">
              <w:rPr>
                <w:rFonts w:ascii="仿宋" w:hAnsi="仿宋" w:hint="eastAsia"/>
                <w:szCs w:val="21"/>
              </w:rPr>
              <w:t>从事本专业时间</w:t>
            </w:r>
          </w:p>
        </w:tc>
        <w:tc>
          <w:tcPr>
            <w:tcW w:w="1559" w:type="dxa"/>
            <w:gridSpan w:val="2"/>
            <w:vAlign w:val="center"/>
          </w:tcPr>
          <w:p w:rsidR="00A00C86" w:rsidRPr="00B9076C" w:rsidRDefault="00A00C86" w:rsidP="00A00C86">
            <w:pPr>
              <w:rPr>
                <w:rFonts w:ascii="仿宋" w:hAnsi="仿宋"/>
                <w:szCs w:val="21"/>
              </w:rPr>
            </w:pPr>
          </w:p>
        </w:tc>
        <w:tc>
          <w:tcPr>
            <w:tcW w:w="2410" w:type="dxa"/>
            <w:gridSpan w:val="2"/>
            <w:vAlign w:val="center"/>
          </w:tcPr>
          <w:p w:rsidR="00A00C86" w:rsidRPr="00B9076C" w:rsidRDefault="00A00C86" w:rsidP="00A00C86">
            <w:pPr>
              <w:jc w:val="center"/>
              <w:rPr>
                <w:rFonts w:ascii="仿宋" w:hAnsi="仿宋"/>
                <w:szCs w:val="21"/>
              </w:rPr>
            </w:pPr>
            <w:r w:rsidRPr="00B9076C">
              <w:rPr>
                <w:rFonts w:ascii="仿宋" w:hAnsi="仿宋" w:hint="eastAsia"/>
                <w:szCs w:val="21"/>
              </w:rPr>
              <w:t>为申请人服务时间</w:t>
            </w:r>
          </w:p>
        </w:tc>
        <w:tc>
          <w:tcPr>
            <w:tcW w:w="2659" w:type="dxa"/>
            <w:vAlign w:val="center"/>
          </w:tcPr>
          <w:p w:rsidR="00A00C86" w:rsidRPr="00B9076C" w:rsidRDefault="00A00C86" w:rsidP="00A00C86">
            <w:pPr>
              <w:rPr>
                <w:rFonts w:ascii="仿宋" w:hAnsi="仿宋"/>
                <w:szCs w:val="21"/>
              </w:rPr>
            </w:pPr>
          </w:p>
        </w:tc>
      </w:tr>
      <w:tr w:rsidR="00A00C86" w:rsidRPr="00B9076C" w:rsidTr="00A00C86">
        <w:trPr>
          <w:trHeight w:val="600"/>
          <w:jc w:val="center"/>
        </w:trPr>
        <w:tc>
          <w:tcPr>
            <w:tcW w:w="2008" w:type="dxa"/>
            <w:vAlign w:val="center"/>
          </w:tcPr>
          <w:p w:rsidR="00A00C86" w:rsidRPr="00B9076C" w:rsidRDefault="00A00C86" w:rsidP="00A00C86">
            <w:pPr>
              <w:jc w:val="center"/>
              <w:rPr>
                <w:rFonts w:ascii="仿宋" w:hAnsi="仿宋"/>
                <w:szCs w:val="21"/>
              </w:rPr>
            </w:pPr>
            <w:r w:rsidRPr="00B9076C">
              <w:rPr>
                <w:rFonts w:ascii="仿宋" w:hAnsi="仿宋" w:hint="eastAsia"/>
                <w:szCs w:val="21"/>
              </w:rPr>
              <w:t>执</w:t>
            </w:r>
            <w:r w:rsidRPr="00B9076C">
              <w:rPr>
                <w:rFonts w:ascii="仿宋" w:hAnsi="仿宋" w:hint="eastAsia"/>
                <w:szCs w:val="21"/>
              </w:rPr>
              <w:t xml:space="preserve"> </w:t>
            </w:r>
            <w:r w:rsidRPr="00B9076C">
              <w:rPr>
                <w:rFonts w:ascii="仿宋" w:hAnsi="仿宋" w:hint="eastAsia"/>
                <w:szCs w:val="21"/>
              </w:rPr>
              <w:t>业</w:t>
            </w:r>
            <w:r w:rsidRPr="00B9076C">
              <w:rPr>
                <w:rFonts w:ascii="仿宋" w:hAnsi="仿宋" w:hint="eastAsia"/>
                <w:szCs w:val="21"/>
              </w:rPr>
              <w:t xml:space="preserve"> </w:t>
            </w:r>
            <w:r w:rsidRPr="00B9076C">
              <w:rPr>
                <w:rFonts w:ascii="仿宋" w:hAnsi="仿宋" w:hint="eastAsia"/>
                <w:szCs w:val="21"/>
              </w:rPr>
              <w:t>注</w:t>
            </w:r>
            <w:r w:rsidRPr="00B9076C">
              <w:rPr>
                <w:rFonts w:ascii="仿宋" w:hAnsi="仿宋" w:hint="eastAsia"/>
                <w:szCs w:val="21"/>
              </w:rPr>
              <w:t xml:space="preserve"> </w:t>
            </w:r>
            <w:r w:rsidRPr="00B9076C">
              <w:rPr>
                <w:rFonts w:ascii="仿宋" w:hAnsi="仿宋" w:hint="eastAsia"/>
                <w:szCs w:val="21"/>
              </w:rPr>
              <w:t>册</w:t>
            </w:r>
          </w:p>
        </w:tc>
        <w:tc>
          <w:tcPr>
            <w:tcW w:w="1559" w:type="dxa"/>
            <w:gridSpan w:val="2"/>
            <w:vAlign w:val="center"/>
          </w:tcPr>
          <w:p w:rsidR="00A00C86" w:rsidRPr="00B9076C" w:rsidRDefault="00A00C86" w:rsidP="00A00C86">
            <w:pPr>
              <w:rPr>
                <w:rFonts w:ascii="仿宋" w:hAnsi="仿宋"/>
                <w:szCs w:val="21"/>
              </w:rPr>
            </w:pPr>
          </w:p>
        </w:tc>
        <w:tc>
          <w:tcPr>
            <w:tcW w:w="2410" w:type="dxa"/>
            <w:gridSpan w:val="2"/>
            <w:vAlign w:val="center"/>
          </w:tcPr>
          <w:p w:rsidR="00A00C86" w:rsidRPr="00B9076C" w:rsidRDefault="00A00C86" w:rsidP="00A00C86">
            <w:pPr>
              <w:jc w:val="center"/>
              <w:rPr>
                <w:rFonts w:ascii="仿宋" w:hAnsi="仿宋"/>
                <w:szCs w:val="21"/>
              </w:rPr>
            </w:pPr>
            <w:r w:rsidRPr="00B9076C">
              <w:rPr>
                <w:rFonts w:ascii="仿宋" w:hAnsi="仿宋" w:hint="eastAsia"/>
                <w:szCs w:val="21"/>
              </w:rPr>
              <w:t>职</w:t>
            </w:r>
            <w:r w:rsidRPr="00B9076C">
              <w:rPr>
                <w:rFonts w:ascii="仿宋" w:hAnsi="仿宋" w:hint="eastAsia"/>
                <w:szCs w:val="21"/>
              </w:rPr>
              <w:t xml:space="preserve">       </w:t>
            </w:r>
            <w:r w:rsidRPr="00B9076C">
              <w:rPr>
                <w:rFonts w:ascii="仿宋" w:hAnsi="仿宋" w:hint="eastAsia"/>
                <w:szCs w:val="21"/>
              </w:rPr>
              <w:t>称</w:t>
            </w:r>
          </w:p>
        </w:tc>
        <w:tc>
          <w:tcPr>
            <w:tcW w:w="2659" w:type="dxa"/>
            <w:vAlign w:val="center"/>
          </w:tcPr>
          <w:p w:rsidR="00A00C86" w:rsidRPr="00B9076C" w:rsidRDefault="00A00C86" w:rsidP="00A00C86">
            <w:pPr>
              <w:rPr>
                <w:rFonts w:ascii="仿宋" w:hAnsi="仿宋"/>
                <w:szCs w:val="21"/>
              </w:rPr>
            </w:pPr>
          </w:p>
        </w:tc>
      </w:tr>
      <w:tr w:rsidR="00A00C86" w:rsidRPr="00B9076C" w:rsidTr="00A00C86">
        <w:trPr>
          <w:cantSplit/>
          <w:trHeight w:val="600"/>
          <w:jc w:val="center"/>
        </w:trPr>
        <w:tc>
          <w:tcPr>
            <w:tcW w:w="8636" w:type="dxa"/>
            <w:gridSpan w:val="6"/>
            <w:vAlign w:val="center"/>
          </w:tcPr>
          <w:p w:rsidR="00A00C86" w:rsidRPr="00B9076C" w:rsidRDefault="00A00C86" w:rsidP="00A00C86">
            <w:pPr>
              <w:jc w:val="center"/>
              <w:rPr>
                <w:rFonts w:ascii="仿宋" w:hAnsi="仿宋"/>
                <w:szCs w:val="21"/>
              </w:rPr>
            </w:pPr>
            <w:r w:rsidRPr="00B9076C">
              <w:rPr>
                <w:rFonts w:ascii="仿宋" w:hAnsi="仿宋" w:hint="eastAsia"/>
                <w:szCs w:val="21"/>
              </w:rPr>
              <w:t>主</w:t>
            </w:r>
            <w:r w:rsidRPr="00B9076C">
              <w:rPr>
                <w:rFonts w:ascii="仿宋" w:hAnsi="仿宋" w:hint="eastAsia"/>
                <w:szCs w:val="21"/>
              </w:rPr>
              <w:t xml:space="preserve">  </w:t>
            </w:r>
            <w:r w:rsidRPr="00B9076C">
              <w:rPr>
                <w:rFonts w:ascii="仿宋" w:hAnsi="仿宋" w:hint="eastAsia"/>
                <w:szCs w:val="21"/>
              </w:rPr>
              <w:t>要</w:t>
            </w:r>
            <w:r w:rsidRPr="00B9076C">
              <w:rPr>
                <w:rFonts w:ascii="仿宋" w:hAnsi="仿宋" w:hint="eastAsia"/>
                <w:szCs w:val="21"/>
              </w:rPr>
              <w:t xml:space="preserve">  </w:t>
            </w:r>
            <w:r w:rsidRPr="00B9076C">
              <w:rPr>
                <w:rFonts w:ascii="仿宋" w:hAnsi="仿宋" w:hint="eastAsia"/>
                <w:szCs w:val="21"/>
              </w:rPr>
              <w:t>经</w:t>
            </w:r>
            <w:r w:rsidRPr="00B9076C">
              <w:rPr>
                <w:rFonts w:ascii="仿宋" w:hAnsi="仿宋" w:hint="eastAsia"/>
                <w:szCs w:val="21"/>
              </w:rPr>
              <w:t xml:space="preserve">  </w:t>
            </w:r>
            <w:r w:rsidRPr="00B9076C">
              <w:rPr>
                <w:rFonts w:ascii="仿宋" w:hAnsi="仿宋" w:hint="eastAsia"/>
                <w:szCs w:val="21"/>
              </w:rPr>
              <w:t>历</w:t>
            </w:r>
          </w:p>
        </w:tc>
      </w:tr>
      <w:tr w:rsidR="00A00C86" w:rsidRPr="00B9076C" w:rsidTr="00A00C86">
        <w:trPr>
          <w:trHeight w:val="690"/>
          <w:jc w:val="center"/>
        </w:trPr>
        <w:tc>
          <w:tcPr>
            <w:tcW w:w="2008" w:type="dxa"/>
            <w:vAlign w:val="center"/>
          </w:tcPr>
          <w:p w:rsidR="00A00C86" w:rsidRPr="00B9076C" w:rsidRDefault="00A00C86" w:rsidP="00A00C86">
            <w:pPr>
              <w:jc w:val="center"/>
              <w:rPr>
                <w:rFonts w:ascii="仿宋" w:hAnsi="仿宋"/>
                <w:szCs w:val="21"/>
              </w:rPr>
            </w:pPr>
            <w:r w:rsidRPr="00B9076C">
              <w:rPr>
                <w:rFonts w:ascii="仿宋" w:hAnsi="仿宋" w:hint="eastAsia"/>
                <w:szCs w:val="21"/>
              </w:rPr>
              <w:t>时</w:t>
            </w:r>
            <w:r w:rsidRPr="00B9076C">
              <w:rPr>
                <w:rFonts w:ascii="仿宋" w:hAnsi="仿宋" w:hint="eastAsia"/>
                <w:szCs w:val="21"/>
              </w:rPr>
              <w:t xml:space="preserve">   </w:t>
            </w:r>
            <w:r w:rsidRPr="00B9076C">
              <w:rPr>
                <w:rFonts w:ascii="仿宋" w:hAnsi="仿宋" w:hint="eastAsia"/>
                <w:szCs w:val="21"/>
              </w:rPr>
              <w:t>间</w:t>
            </w:r>
          </w:p>
        </w:tc>
        <w:tc>
          <w:tcPr>
            <w:tcW w:w="3969" w:type="dxa"/>
            <w:gridSpan w:val="4"/>
            <w:vAlign w:val="center"/>
          </w:tcPr>
          <w:p w:rsidR="00A00C86" w:rsidRPr="00B9076C" w:rsidRDefault="00A00C86" w:rsidP="00A00C86">
            <w:pPr>
              <w:jc w:val="center"/>
              <w:rPr>
                <w:rFonts w:ascii="仿宋" w:hAnsi="仿宋"/>
                <w:szCs w:val="21"/>
              </w:rPr>
            </w:pPr>
            <w:r w:rsidRPr="00B9076C">
              <w:rPr>
                <w:rFonts w:ascii="仿宋" w:hAnsi="仿宋" w:hint="eastAsia"/>
                <w:szCs w:val="21"/>
              </w:rPr>
              <w:t>参加过的项目名称及规模</w:t>
            </w:r>
          </w:p>
        </w:tc>
        <w:tc>
          <w:tcPr>
            <w:tcW w:w="2659" w:type="dxa"/>
            <w:vAlign w:val="center"/>
          </w:tcPr>
          <w:p w:rsidR="00A00C86" w:rsidRPr="00B9076C" w:rsidRDefault="00A00C86" w:rsidP="00A00C86">
            <w:pPr>
              <w:jc w:val="center"/>
              <w:rPr>
                <w:rFonts w:ascii="仿宋" w:hAnsi="仿宋"/>
                <w:szCs w:val="21"/>
              </w:rPr>
            </w:pPr>
            <w:r w:rsidRPr="00B9076C">
              <w:rPr>
                <w:rFonts w:ascii="仿宋" w:hAnsi="仿宋" w:hint="eastAsia"/>
                <w:szCs w:val="21"/>
              </w:rPr>
              <w:t>该项目中任职</w:t>
            </w:r>
          </w:p>
        </w:tc>
      </w:tr>
      <w:tr w:rsidR="00A00C86" w:rsidRPr="00B9076C" w:rsidTr="00A00C86">
        <w:trPr>
          <w:trHeight w:val="1648"/>
          <w:jc w:val="center"/>
        </w:trPr>
        <w:tc>
          <w:tcPr>
            <w:tcW w:w="2008" w:type="dxa"/>
          </w:tcPr>
          <w:p w:rsidR="00A00C86" w:rsidRPr="00B9076C" w:rsidRDefault="00A00C86" w:rsidP="00A00C86">
            <w:pPr>
              <w:rPr>
                <w:rFonts w:ascii="仿宋" w:hAnsi="仿宋"/>
                <w:szCs w:val="21"/>
              </w:rPr>
            </w:pPr>
          </w:p>
        </w:tc>
        <w:tc>
          <w:tcPr>
            <w:tcW w:w="3969" w:type="dxa"/>
            <w:gridSpan w:val="4"/>
          </w:tcPr>
          <w:p w:rsidR="00A00C86" w:rsidRPr="00B9076C" w:rsidRDefault="00A00C86" w:rsidP="00A00C86">
            <w:pPr>
              <w:rPr>
                <w:rFonts w:ascii="仿宋" w:hAnsi="仿宋"/>
                <w:szCs w:val="21"/>
              </w:rPr>
            </w:pPr>
          </w:p>
        </w:tc>
        <w:tc>
          <w:tcPr>
            <w:tcW w:w="2659" w:type="dxa"/>
          </w:tcPr>
          <w:p w:rsidR="00A00C86" w:rsidRPr="00B9076C" w:rsidRDefault="00A00C86" w:rsidP="00A00C86">
            <w:pPr>
              <w:rPr>
                <w:rFonts w:ascii="仿宋" w:hAnsi="仿宋"/>
                <w:szCs w:val="21"/>
              </w:rPr>
            </w:pPr>
          </w:p>
        </w:tc>
      </w:tr>
    </w:tbl>
    <w:p w:rsidR="00A00C86" w:rsidRPr="00B9076C" w:rsidRDefault="00A00C86" w:rsidP="00A00C86">
      <w:pPr>
        <w:rPr>
          <w:rFonts w:ascii="仿宋" w:hAnsi="仿宋"/>
          <w:szCs w:val="21"/>
        </w:rPr>
      </w:pPr>
      <w:r w:rsidRPr="00B9076C">
        <w:rPr>
          <w:rFonts w:ascii="仿宋" w:hAnsi="仿宋" w:hint="eastAsia"/>
          <w:szCs w:val="21"/>
        </w:rPr>
        <w:t>填表说明：</w:t>
      </w:r>
    </w:p>
    <w:p w:rsidR="00A00C86" w:rsidRPr="00B9076C" w:rsidRDefault="00A00C86" w:rsidP="00A00C86">
      <w:pPr>
        <w:widowControl/>
        <w:shd w:val="clear" w:color="auto" w:fill="FFFFFF"/>
        <w:tabs>
          <w:tab w:val="left" w:pos="420"/>
        </w:tabs>
        <w:spacing w:line="360" w:lineRule="auto"/>
        <w:ind w:firstLineChars="200" w:firstLine="420"/>
        <w:jc w:val="left"/>
        <w:rPr>
          <w:rFonts w:ascii="仿宋" w:hAnsi="仿宋"/>
          <w:szCs w:val="21"/>
        </w:rPr>
      </w:pPr>
      <w:r w:rsidRPr="00B9076C">
        <w:rPr>
          <w:rFonts w:ascii="仿宋" w:hAnsi="仿宋" w:hint="eastAsia"/>
          <w:szCs w:val="21"/>
        </w:rPr>
        <w:t>（</w:t>
      </w:r>
      <w:r w:rsidRPr="00B9076C">
        <w:rPr>
          <w:rFonts w:ascii="仿宋" w:hAnsi="仿宋" w:hint="eastAsia"/>
          <w:szCs w:val="21"/>
        </w:rPr>
        <w:t>1</w:t>
      </w:r>
      <w:r w:rsidRPr="00B9076C">
        <w:rPr>
          <w:rFonts w:ascii="仿宋" w:hAnsi="仿宋" w:hint="eastAsia"/>
          <w:szCs w:val="21"/>
        </w:rPr>
        <w:t>）附相关人员证书等相关证明资料扫描件</w:t>
      </w:r>
      <w:r w:rsidRPr="00B9076C">
        <w:rPr>
          <w:rFonts w:ascii="仿宋_GB2312" w:eastAsia="仿宋_GB2312" w:hAnsi="仿宋" w:hint="eastAsia"/>
        </w:rPr>
        <w:t>或复印件</w:t>
      </w:r>
      <w:r w:rsidRPr="00B9076C">
        <w:rPr>
          <w:rFonts w:ascii="仿宋" w:hAnsi="仿宋" w:hint="eastAsia"/>
          <w:szCs w:val="21"/>
        </w:rPr>
        <w:t>加盖公章。</w:t>
      </w:r>
    </w:p>
    <w:p w:rsidR="00A00C86" w:rsidRPr="00B9076C" w:rsidRDefault="00A00C86" w:rsidP="00A00C86">
      <w:pPr>
        <w:widowControl/>
        <w:shd w:val="clear" w:color="auto" w:fill="FFFFFF"/>
        <w:tabs>
          <w:tab w:val="left" w:pos="420"/>
        </w:tabs>
        <w:spacing w:line="360" w:lineRule="auto"/>
        <w:ind w:firstLineChars="200" w:firstLine="420"/>
        <w:jc w:val="left"/>
        <w:rPr>
          <w:rFonts w:ascii="仿宋" w:hAnsi="仿宋"/>
          <w:szCs w:val="21"/>
        </w:rPr>
      </w:pPr>
      <w:r w:rsidRPr="00B9076C">
        <w:rPr>
          <w:rFonts w:ascii="仿宋" w:hAnsi="仿宋" w:hint="eastAsia"/>
          <w:szCs w:val="21"/>
        </w:rPr>
        <w:t>（</w:t>
      </w:r>
      <w:r w:rsidRPr="00B9076C">
        <w:rPr>
          <w:rFonts w:ascii="仿宋" w:hAnsi="仿宋" w:hint="eastAsia"/>
          <w:szCs w:val="21"/>
        </w:rPr>
        <w:t>2</w:t>
      </w:r>
      <w:r w:rsidRPr="00B9076C">
        <w:rPr>
          <w:rFonts w:ascii="仿宋" w:hAnsi="仿宋" w:hint="eastAsia"/>
          <w:szCs w:val="21"/>
        </w:rPr>
        <w:t>）此格式只供参考</w:t>
      </w:r>
      <w:r w:rsidRPr="00B9076C">
        <w:rPr>
          <w:rFonts w:ascii="仿宋" w:hAnsi="仿宋" w:hint="eastAsia"/>
          <w:szCs w:val="21"/>
        </w:rPr>
        <w:t xml:space="preserve">, </w:t>
      </w:r>
      <w:r w:rsidRPr="00B9076C">
        <w:rPr>
          <w:rFonts w:ascii="仿宋" w:hAnsi="仿宋" w:hint="eastAsia"/>
          <w:szCs w:val="21"/>
        </w:rPr>
        <w:t>可视具体情况增加或减少内容。</w:t>
      </w:r>
    </w:p>
    <w:p w:rsidR="00A00C86" w:rsidRPr="00B9076C" w:rsidRDefault="00A00C86" w:rsidP="00A00C86">
      <w:pPr>
        <w:rPr>
          <w:rFonts w:ascii="仿宋_GB2312" w:eastAsia="仿宋_GB2312" w:hAnsi="宋体"/>
          <w:b/>
          <w:szCs w:val="21"/>
        </w:rPr>
      </w:pPr>
      <w:r w:rsidRPr="00B9076C">
        <w:rPr>
          <w:rFonts w:ascii="仿宋_GB2312" w:eastAsia="仿宋_GB2312" w:hAnsi="宋体" w:hint="eastAsia"/>
          <w:b/>
          <w:szCs w:val="21"/>
        </w:rPr>
        <w:t>5.</w:t>
      </w:r>
      <w:r w:rsidRPr="00B9076C">
        <w:rPr>
          <w:rFonts w:ascii="仿宋_GB2312" w:eastAsia="仿宋_GB2312" w:hAnsi="宋体"/>
          <w:b/>
          <w:szCs w:val="21"/>
        </w:rPr>
        <w:t>拟投入本项目的主要试验检测仪器设备表</w:t>
      </w:r>
      <w:r w:rsidRPr="00B9076C">
        <w:rPr>
          <w:rFonts w:ascii="仿宋_GB2312" w:eastAsia="仿宋_GB2312" w:hAnsi="宋体" w:hint="eastAsia"/>
          <w:b/>
          <w:szCs w:val="21"/>
        </w:rPr>
        <w:t>（有此情况时填写）</w:t>
      </w:r>
    </w:p>
    <w:tbl>
      <w:tblPr>
        <w:tblW w:w="0" w:type="auto"/>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1275"/>
        <w:gridCol w:w="936"/>
        <w:gridCol w:w="747"/>
        <w:gridCol w:w="850"/>
        <w:gridCol w:w="992"/>
        <w:gridCol w:w="1419"/>
        <w:gridCol w:w="1344"/>
      </w:tblGrid>
      <w:tr w:rsidR="00A00C86" w:rsidRPr="00B9076C" w:rsidTr="00A00C86">
        <w:trPr>
          <w:trHeight w:val="931"/>
          <w:jc w:val="center"/>
        </w:trPr>
        <w:tc>
          <w:tcPr>
            <w:tcW w:w="965" w:type="dxa"/>
            <w:vAlign w:val="center"/>
          </w:tcPr>
          <w:p w:rsidR="00A00C86" w:rsidRPr="00B9076C" w:rsidRDefault="00A00C86" w:rsidP="00A00C86">
            <w:pPr>
              <w:spacing w:line="440" w:lineRule="exact"/>
              <w:rPr>
                <w:rFonts w:ascii="仿宋" w:hAnsi="仿宋"/>
                <w:szCs w:val="21"/>
              </w:rPr>
            </w:pPr>
            <w:r w:rsidRPr="00B9076C">
              <w:rPr>
                <w:rFonts w:ascii="仿宋" w:hAnsi="仿宋"/>
                <w:szCs w:val="21"/>
              </w:rPr>
              <w:t>序号</w:t>
            </w:r>
          </w:p>
        </w:tc>
        <w:tc>
          <w:tcPr>
            <w:tcW w:w="1275"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仪器设备</w:t>
            </w:r>
          </w:p>
          <w:p w:rsidR="00A00C86" w:rsidRPr="00B9076C" w:rsidRDefault="00A00C86" w:rsidP="00A00C86">
            <w:pPr>
              <w:spacing w:line="440" w:lineRule="exact"/>
              <w:jc w:val="center"/>
              <w:rPr>
                <w:rFonts w:ascii="仿宋" w:hAnsi="仿宋"/>
                <w:szCs w:val="21"/>
              </w:rPr>
            </w:pPr>
            <w:r w:rsidRPr="00B9076C">
              <w:rPr>
                <w:rFonts w:ascii="仿宋" w:hAnsi="仿宋"/>
                <w:szCs w:val="21"/>
              </w:rPr>
              <w:t>名称</w:t>
            </w:r>
          </w:p>
        </w:tc>
        <w:tc>
          <w:tcPr>
            <w:tcW w:w="936"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型号</w:t>
            </w:r>
          </w:p>
          <w:p w:rsidR="00A00C86" w:rsidRPr="00B9076C" w:rsidRDefault="00A00C86" w:rsidP="00A00C86">
            <w:pPr>
              <w:spacing w:line="440" w:lineRule="exact"/>
              <w:jc w:val="center"/>
              <w:rPr>
                <w:rFonts w:ascii="仿宋" w:hAnsi="仿宋"/>
                <w:szCs w:val="21"/>
              </w:rPr>
            </w:pPr>
            <w:r w:rsidRPr="00B9076C">
              <w:rPr>
                <w:rFonts w:ascii="仿宋" w:hAnsi="仿宋"/>
                <w:szCs w:val="21"/>
              </w:rPr>
              <w:t>规格</w:t>
            </w:r>
          </w:p>
        </w:tc>
        <w:tc>
          <w:tcPr>
            <w:tcW w:w="747"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数量</w:t>
            </w:r>
          </w:p>
        </w:tc>
        <w:tc>
          <w:tcPr>
            <w:tcW w:w="850"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国别</w:t>
            </w:r>
          </w:p>
          <w:p w:rsidR="00A00C86" w:rsidRPr="00B9076C" w:rsidRDefault="00A00C86" w:rsidP="00A00C86">
            <w:pPr>
              <w:spacing w:line="440" w:lineRule="exact"/>
              <w:jc w:val="center"/>
              <w:rPr>
                <w:rFonts w:ascii="仿宋" w:hAnsi="仿宋"/>
                <w:szCs w:val="21"/>
              </w:rPr>
            </w:pPr>
            <w:r w:rsidRPr="00B9076C">
              <w:rPr>
                <w:rFonts w:ascii="仿宋" w:hAnsi="仿宋"/>
                <w:szCs w:val="21"/>
              </w:rPr>
              <w:t>产地</w:t>
            </w:r>
          </w:p>
        </w:tc>
        <w:tc>
          <w:tcPr>
            <w:tcW w:w="992"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制造</w:t>
            </w:r>
          </w:p>
          <w:p w:rsidR="00A00C86" w:rsidRPr="00B9076C" w:rsidRDefault="00A00C86" w:rsidP="00A00C86">
            <w:pPr>
              <w:spacing w:line="440" w:lineRule="exact"/>
              <w:jc w:val="center"/>
              <w:rPr>
                <w:rFonts w:ascii="仿宋" w:hAnsi="仿宋"/>
                <w:szCs w:val="21"/>
              </w:rPr>
            </w:pPr>
            <w:r w:rsidRPr="00B9076C">
              <w:rPr>
                <w:rFonts w:ascii="仿宋" w:hAnsi="仿宋"/>
                <w:szCs w:val="21"/>
              </w:rPr>
              <w:t>年份</w:t>
            </w:r>
          </w:p>
        </w:tc>
        <w:tc>
          <w:tcPr>
            <w:tcW w:w="1419"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用途</w:t>
            </w:r>
          </w:p>
        </w:tc>
        <w:tc>
          <w:tcPr>
            <w:tcW w:w="1344" w:type="dxa"/>
            <w:vAlign w:val="center"/>
          </w:tcPr>
          <w:p w:rsidR="00A00C86" w:rsidRPr="00B9076C" w:rsidRDefault="00A00C86" w:rsidP="00A00C86">
            <w:pPr>
              <w:spacing w:line="440" w:lineRule="exact"/>
              <w:jc w:val="center"/>
              <w:rPr>
                <w:rFonts w:ascii="仿宋" w:hAnsi="仿宋"/>
                <w:szCs w:val="21"/>
              </w:rPr>
            </w:pPr>
            <w:r w:rsidRPr="00B9076C">
              <w:rPr>
                <w:rFonts w:ascii="仿宋" w:hAnsi="仿宋"/>
                <w:szCs w:val="21"/>
              </w:rPr>
              <w:t>备注</w:t>
            </w:r>
          </w:p>
        </w:tc>
      </w:tr>
      <w:tr w:rsidR="00A00C86" w:rsidRPr="00B9076C" w:rsidTr="00A00C86">
        <w:trPr>
          <w:trHeight w:val="465"/>
          <w:jc w:val="center"/>
        </w:trPr>
        <w:tc>
          <w:tcPr>
            <w:tcW w:w="965" w:type="dxa"/>
            <w:vAlign w:val="center"/>
          </w:tcPr>
          <w:p w:rsidR="00A00C86" w:rsidRPr="00B9076C" w:rsidRDefault="00A00C86" w:rsidP="00A00C86">
            <w:pPr>
              <w:spacing w:line="440" w:lineRule="exact"/>
              <w:jc w:val="center"/>
              <w:rPr>
                <w:rFonts w:ascii="Times New Roman" w:hAnsi="Times New Roman"/>
                <w:szCs w:val="21"/>
              </w:rPr>
            </w:pPr>
          </w:p>
        </w:tc>
        <w:tc>
          <w:tcPr>
            <w:tcW w:w="1275" w:type="dxa"/>
            <w:vAlign w:val="center"/>
          </w:tcPr>
          <w:p w:rsidR="00A00C86" w:rsidRPr="00B9076C" w:rsidRDefault="00A00C86" w:rsidP="00A00C86">
            <w:pPr>
              <w:spacing w:line="440" w:lineRule="exact"/>
              <w:jc w:val="center"/>
              <w:rPr>
                <w:rFonts w:ascii="Times New Roman" w:hAnsi="Times New Roman"/>
                <w:szCs w:val="21"/>
              </w:rPr>
            </w:pPr>
          </w:p>
        </w:tc>
        <w:tc>
          <w:tcPr>
            <w:tcW w:w="936" w:type="dxa"/>
            <w:vAlign w:val="center"/>
          </w:tcPr>
          <w:p w:rsidR="00A00C86" w:rsidRPr="00B9076C" w:rsidRDefault="00A00C86" w:rsidP="00A00C86">
            <w:pPr>
              <w:spacing w:line="440" w:lineRule="exact"/>
              <w:jc w:val="center"/>
              <w:rPr>
                <w:rFonts w:ascii="Times New Roman" w:hAnsi="Times New Roman"/>
                <w:szCs w:val="21"/>
              </w:rPr>
            </w:pPr>
          </w:p>
        </w:tc>
        <w:tc>
          <w:tcPr>
            <w:tcW w:w="747" w:type="dxa"/>
            <w:vAlign w:val="center"/>
          </w:tcPr>
          <w:p w:rsidR="00A00C86" w:rsidRPr="00B9076C" w:rsidRDefault="00A00C86" w:rsidP="00A00C86">
            <w:pPr>
              <w:spacing w:line="440" w:lineRule="exact"/>
              <w:jc w:val="center"/>
              <w:rPr>
                <w:rFonts w:ascii="Times New Roman" w:hAnsi="Times New Roman"/>
                <w:szCs w:val="21"/>
              </w:rPr>
            </w:pPr>
          </w:p>
        </w:tc>
        <w:tc>
          <w:tcPr>
            <w:tcW w:w="850" w:type="dxa"/>
            <w:vAlign w:val="center"/>
          </w:tcPr>
          <w:p w:rsidR="00A00C86" w:rsidRPr="00B9076C" w:rsidRDefault="00A00C86" w:rsidP="00A00C86">
            <w:pPr>
              <w:spacing w:line="440" w:lineRule="exact"/>
              <w:jc w:val="center"/>
              <w:rPr>
                <w:rFonts w:ascii="Times New Roman" w:hAnsi="Times New Roman"/>
                <w:szCs w:val="21"/>
              </w:rPr>
            </w:pPr>
          </w:p>
        </w:tc>
        <w:tc>
          <w:tcPr>
            <w:tcW w:w="992" w:type="dxa"/>
            <w:vAlign w:val="center"/>
          </w:tcPr>
          <w:p w:rsidR="00A00C86" w:rsidRPr="00B9076C" w:rsidRDefault="00A00C86" w:rsidP="00A00C86">
            <w:pPr>
              <w:spacing w:line="440" w:lineRule="exact"/>
              <w:jc w:val="center"/>
              <w:rPr>
                <w:rFonts w:ascii="Times New Roman" w:hAnsi="Times New Roman"/>
                <w:szCs w:val="21"/>
              </w:rPr>
            </w:pPr>
          </w:p>
        </w:tc>
        <w:tc>
          <w:tcPr>
            <w:tcW w:w="1419" w:type="dxa"/>
            <w:vAlign w:val="center"/>
          </w:tcPr>
          <w:p w:rsidR="00A00C86" w:rsidRPr="00B9076C" w:rsidRDefault="00A00C86" w:rsidP="00A00C86">
            <w:pPr>
              <w:spacing w:line="440" w:lineRule="exact"/>
              <w:jc w:val="center"/>
              <w:rPr>
                <w:rFonts w:ascii="Times New Roman" w:hAnsi="Times New Roman"/>
                <w:szCs w:val="21"/>
              </w:rPr>
            </w:pPr>
          </w:p>
        </w:tc>
        <w:tc>
          <w:tcPr>
            <w:tcW w:w="1344" w:type="dxa"/>
            <w:vAlign w:val="center"/>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vAlign w:val="center"/>
          </w:tcPr>
          <w:p w:rsidR="00A00C86" w:rsidRPr="00B9076C" w:rsidRDefault="00A00C86" w:rsidP="00A00C86">
            <w:pPr>
              <w:spacing w:line="440" w:lineRule="exact"/>
              <w:jc w:val="center"/>
              <w:rPr>
                <w:rFonts w:ascii="Times New Roman" w:hAnsi="Times New Roman"/>
                <w:szCs w:val="21"/>
              </w:rPr>
            </w:pPr>
          </w:p>
        </w:tc>
        <w:tc>
          <w:tcPr>
            <w:tcW w:w="1275" w:type="dxa"/>
            <w:vAlign w:val="center"/>
          </w:tcPr>
          <w:p w:rsidR="00A00C86" w:rsidRPr="00B9076C" w:rsidRDefault="00A00C86" w:rsidP="00A00C86">
            <w:pPr>
              <w:spacing w:line="440" w:lineRule="exact"/>
              <w:jc w:val="center"/>
              <w:rPr>
                <w:rFonts w:ascii="Times New Roman" w:hAnsi="Times New Roman"/>
                <w:szCs w:val="21"/>
              </w:rPr>
            </w:pPr>
          </w:p>
        </w:tc>
        <w:tc>
          <w:tcPr>
            <w:tcW w:w="936" w:type="dxa"/>
            <w:vAlign w:val="center"/>
          </w:tcPr>
          <w:p w:rsidR="00A00C86" w:rsidRPr="00B9076C" w:rsidRDefault="00A00C86" w:rsidP="00A00C86">
            <w:pPr>
              <w:spacing w:line="440" w:lineRule="exact"/>
              <w:jc w:val="center"/>
              <w:rPr>
                <w:rFonts w:ascii="Times New Roman" w:hAnsi="Times New Roman"/>
                <w:szCs w:val="21"/>
              </w:rPr>
            </w:pPr>
          </w:p>
        </w:tc>
        <w:tc>
          <w:tcPr>
            <w:tcW w:w="747" w:type="dxa"/>
            <w:vAlign w:val="center"/>
          </w:tcPr>
          <w:p w:rsidR="00A00C86" w:rsidRPr="00B9076C" w:rsidRDefault="00A00C86" w:rsidP="00A00C86">
            <w:pPr>
              <w:spacing w:line="440" w:lineRule="exact"/>
              <w:jc w:val="center"/>
              <w:rPr>
                <w:rFonts w:ascii="Times New Roman" w:hAnsi="Times New Roman"/>
                <w:szCs w:val="21"/>
              </w:rPr>
            </w:pPr>
          </w:p>
        </w:tc>
        <w:tc>
          <w:tcPr>
            <w:tcW w:w="850" w:type="dxa"/>
            <w:vAlign w:val="center"/>
          </w:tcPr>
          <w:p w:rsidR="00A00C86" w:rsidRPr="00B9076C" w:rsidRDefault="00A00C86" w:rsidP="00A00C86">
            <w:pPr>
              <w:spacing w:line="440" w:lineRule="exact"/>
              <w:jc w:val="center"/>
              <w:rPr>
                <w:rFonts w:ascii="Times New Roman" w:hAnsi="Times New Roman"/>
                <w:szCs w:val="21"/>
              </w:rPr>
            </w:pPr>
          </w:p>
        </w:tc>
        <w:tc>
          <w:tcPr>
            <w:tcW w:w="992" w:type="dxa"/>
            <w:vAlign w:val="center"/>
          </w:tcPr>
          <w:p w:rsidR="00A00C86" w:rsidRPr="00B9076C" w:rsidRDefault="00A00C86" w:rsidP="00A00C86">
            <w:pPr>
              <w:spacing w:line="440" w:lineRule="exact"/>
              <w:jc w:val="center"/>
              <w:rPr>
                <w:rFonts w:ascii="Times New Roman" w:hAnsi="Times New Roman"/>
                <w:szCs w:val="21"/>
              </w:rPr>
            </w:pPr>
          </w:p>
        </w:tc>
        <w:tc>
          <w:tcPr>
            <w:tcW w:w="1419" w:type="dxa"/>
            <w:vAlign w:val="center"/>
          </w:tcPr>
          <w:p w:rsidR="00A00C86" w:rsidRPr="00B9076C" w:rsidRDefault="00A00C86" w:rsidP="00A00C86">
            <w:pPr>
              <w:spacing w:line="440" w:lineRule="exact"/>
              <w:jc w:val="center"/>
              <w:rPr>
                <w:rFonts w:ascii="Times New Roman" w:hAnsi="Times New Roman"/>
                <w:szCs w:val="21"/>
              </w:rPr>
            </w:pPr>
          </w:p>
        </w:tc>
        <w:tc>
          <w:tcPr>
            <w:tcW w:w="1344" w:type="dxa"/>
            <w:vAlign w:val="center"/>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48"/>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r w:rsidR="00A00C86" w:rsidRPr="00B9076C" w:rsidTr="00A00C86">
        <w:trPr>
          <w:trHeight w:val="465"/>
          <w:jc w:val="center"/>
        </w:trPr>
        <w:tc>
          <w:tcPr>
            <w:tcW w:w="965" w:type="dxa"/>
          </w:tcPr>
          <w:p w:rsidR="00A00C86" w:rsidRPr="00B9076C" w:rsidRDefault="00A00C86" w:rsidP="00A00C86">
            <w:pPr>
              <w:spacing w:line="440" w:lineRule="exact"/>
              <w:jc w:val="center"/>
              <w:rPr>
                <w:rFonts w:ascii="Times New Roman" w:hAnsi="Times New Roman"/>
                <w:szCs w:val="21"/>
              </w:rPr>
            </w:pPr>
          </w:p>
        </w:tc>
        <w:tc>
          <w:tcPr>
            <w:tcW w:w="1275" w:type="dxa"/>
          </w:tcPr>
          <w:p w:rsidR="00A00C86" w:rsidRPr="00B9076C" w:rsidRDefault="00A00C86" w:rsidP="00A00C86">
            <w:pPr>
              <w:spacing w:line="440" w:lineRule="exact"/>
              <w:jc w:val="center"/>
              <w:rPr>
                <w:rFonts w:ascii="Times New Roman" w:hAnsi="Times New Roman"/>
                <w:szCs w:val="21"/>
              </w:rPr>
            </w:pPr>
          </w:p>
        </w:tc>
        <w:tc>
          <w:tcPr>
            <w:tcW w:w="936" w:type="dxa"/>
          </w:tcPr>
          <w:p w:rsidR="00A00C86" w:rsidRPr="00B9076C" w:rsidRDefault="00A00C86" w:rsidP="00A00C86">
            <w:pPr>
              <w:spacing w:line="440" w:lineRule="exact"/>
              <w:jc w:val="center"/>
              <w:rPr>
                <w:rFonts w:ascii="Times New Roman" w:hAnsi="Times New Roman"/>
                <w:szCs w:val="21"/>
              </w:rPr>
            </w:pPr>
          </w:p>
        </w:tc>
        <w:tc>
          <w:tcPr>
            <w:tcW w:w="747" w:type="dxa"/>
          </w:tcPr>
          <w:p w:rsidR="00A00C86" w:rsidRPr="00B9076C" w:rsidRDefault="00A00C86" w:rsidP="00A00C86">
            <w:pPr>
              <w:spacing w:line="440" w:lineRule="exact"/>
              <w:jc w:val="center"/>
              <w:rPr>
                <w:rFonts w:ascii="Times New Roman" w:hAnsi="Times New Roman"/>
                <w:szCs w:val="21"/>
              </w:rPr>
            </w:pPr>
          </w:p>
        </w:tc>
        <w:tc>
          <w:tcPr>
            <w:tcW w:w="850" w:type="dxa"/>
          </w:tcPr>
          <w:p w:rsidR="00A00C86" w:rsidRPr="00B9076C" w:rsidRDefault="00A00C86" w:rsidP="00A00C86">
            <w:pPr>
              <w:spacing w:line="440" w:lineRule="exact"/>
              <w:jc w:val="center"/>
              <w:rPr>
                <w:rFonts w:ascii="Times New Roman" w:hAnsi="Times New Roman"/>
                <w:szCs w:val="21"/>
              </w:rPr>
            </w:pPr>
          </w:p>
        </w:tc>
        <w:tc>
          <w:tcPr>
            <w:tcW w:w="992" w:type="dxa"/>
          </w:tcPr>
          <w:p w:rsidR="00A00C86" w:rsidRPr="00B9076C" w:rsidRDefault="00A00C86" w:rsidP="00A00C86">
            <w:pPr>
              <w:spacing w:line="440" w:lineRule="exact"/>
              <w:jc w:val="center"/>
              <w:rPr>
                <w:rFonts w:ascii="Times New Roman" w:hAnsi="Times New Roman"/>
                <w:szCs w:val="21"/>
              </w:rPr>
            </w:pPr>
          </w:p>
        </w:tc>
        <w:tc>
          <w:tcPr>
            <w:tcW w:w="1419" w:type="dxa"/>
          </w:tcPr>
          <w:p w:rsidR="00A00C86" w:rsidRPr="00B9076C" w:rsidRDefault="00A00C86" w:rsidP="00A00C86">
            <w:pPr>
              <w:spacing w:line="440" w:lineRule="exact"/>
              <w:jc w:val="center"/>
              <w:rPr>
                <w:rFonts w:ascii="Times New Roman" w:hAnsi="Times New Roman"/>
                <w:szCs w:val="21"/>
              </w:rPr>
            </w:pPr>
          </w:p>
        </w:tc>
        <w:tc>
          <w:tcPr>
            <w:tcW w:w="1344" w:type="dxa"/>
          </w:tcPr>
          <w:p w:rsidR="00A00C86" w:rsidRPr="00B9076C" w:rsidRDefault="00A00C86" w:rsidP="00A00C86">
            <w:pPr>
              <w:spacing w:line="440" w:lineRule="exact"/>
              <w:jc w:val="center"/>
              <w:rPr>
                <w:rFonts w:ascii="Times New Roman" w:hAnsi="Times New Roman"/>
                <w:szCs w:val="21"/>
              </w:rPr>
            </w:pPr>
          </w:p>
        </w:tc>
      </w:tr>
    </w:tbl>
    <w:p w:rsidR="00A00C86" w:rsidRPr="00B9076C" w:rsidRDefault="00A00C86" w:rsidP="00A00C86">
      <w:pPr>
        <w:rPr>
          <w:rFonts w:ascii="Times New Roman" w:hAnsi="Times New Roman"/>
        </w:rPr>
      </w:pPr>
    </w:p>
    <w:p w:rsidR="00A00C86" w:rsidRPr="00B9076C" w:rsidRDefault="00A00C86" w:rsidP="00A00C86">
      <w:pPr>
        <w:spacing w:line="20" w:lineRule="exact"/>
        <w:rPr>
          <w:rFonts w:ascii="Times New Roman" w:hAnsi="Times New Roman"/>
        </w:rPr>
      </w:pPr>
      <w:r w:rsidRPr="00B9076C">
        <w:rPr>
          <w:rFonts w:ascii="Times New Roman" w:hAnsi="Times New Roman"/>
        </w:rPr>
        <w:br w:type="page"/>
      </w:r>
    </w:p>
    <w:p w:rsidR="00A00C86" w:rsidRPr="00B9076C" w:rsidRDefault="00A00C86" w:rsidP="00A00C86">
      <w:pPr>
        <w:keepNext/>
        <w:keepLines/>
        <w:adjustRightInd w:val="0"/>
        <w:snapToGrid w:val="0"/>
        <w:jc w:val="left"/>
        <w:outlineLvl w:val="1"/>
        <w:rPr>
          <w:rFonts w:ascii="仿宋_GB2312" w:eastAsia="仿宋_GB2312" w:hAnsi="仿宋_GB2312" w:cs="仿宋_GB2312"/>
          <w:b/>
          <w:bCs/>
          <w:sz w:val="32"/>
          <w:szCs w:val="28"/>
        </w:rPr>
      </w:pPr>
      <w:r w:rsidRPr="00B9076C">
        <w:rPr>
          <w:rFonts w:ascii="仿宋_GB2312" w:eastAsia="仿宋_GB2312" w:hAnsi="仿宋_GB2312" w:cs="仿宋_GB2312" w:hint="eastAsia"/>
          <w:b/>
          <w:bCs/>
          <w:sz w:val="32"/>
          <w:szCs w:val="28"/>
        </w:rPr>
        <w:lastRenderedPageBreak/>
        <w:t>格式15</w:t>
      </w:r>
    </w:p>
    <w:p w:rsidR="00A00C86" w:rsidRPr="00B9076C" w:rsidRDefault="00A00C86" w:rsidP="00A00C86">
      <w:pPr>
        <w:autoSpaceDE w:val="0"/>
        <w:autoSpaceDN w:val="0"/>
        <w:adjustRightInd w:val="0"/>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中小企业声明函</w:t>
      </w:r>
    </w:p>
    <w:p w:rsidR="00A00C86" w:rsidRPr="00B9076C" w:rsidRDefault="00A00C86" w:rsidP="00A00C86">
      <w:pPr>
        <w:autoSpaceDE w:val="0"/>
        <w:autoSpaceDN w:val="0"/>
        <w:adjustRightInd w:val="0"/>
        <w:ind w:firstLineChars="200" w:firstLine="420"/>
        <w:jc w:val="left"/>
        <w:rPr>
          <w:rFonts w:ascii="仿宋_GB2312" w:eastAsia="仿宋_GB2312" w:hAnsi="仿宋_GB2312" w:cs="仿宋_GB2312"/>
          <w:szCs w:val="21"/>
        </w:rPr>
      </w:pP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本公司（联合体）郑重声明，根据《政府采购促进中小企业发展管理办法》（财库</w:t>
      </w:r>
      <w:r w:rsidRPr="00B9076C">
        <w:rPr>
          <w:rFonts w:ascii="宋体" w:hAnsi="宋体" w:cs="宋体" w:hint="eastAsia"/>
          <w:szCs w:val="21"/>
        </w:rPr>
        <w:t>﹝</w:t>
      </w:r>
      <w:r w:rsidRPr="00B9076C">
        <w:rPr>
          <w:rFonts w:ascii="仿宋_GB2312" w:eastAsia="仿宋_GB2312" w:hAnsi="仿宋_GB2312" w:cs="仿宋_GB2312"/>
          <w:szCs w:val="21"/>
        </w:rPr>
        <w:t>2020</w:t>
      </w:r>
      <w:r w:rsidRPr="00B9076C">
        <w:rPr>
          <w:rFonts w:ascii="宋体" w:hAnsi="宋体" w:cs="宋体" w:hint="eastAsia"/>
          <w:szCs w:val="21"/>
        </w:rPr>
        <w:t>﹞</w:t>
      </w:r>
      <w:r w:rsidRPr="00B9076C">
        <w:rPr>
          <w:rFonts w:ascii="仿宋_GB2312" w:eastAsia="仿宋_GB2312" w:hAnsi="仿宋_GB2312" w:cs="仿宋_GB2312"/>
          <w:szCs w:val="21"/>
        </w:rPr>
        <w:t xml:space="preserve">46 </w:t>
      </w:r>
      <w:r w:rsidRPr="00B9076C">
        <w:rPr>
          <w:rFonts w:ascii="仿宋_GB2312" w:eastAsia="仿宋_GB2312" w:hAnsi="仿宋_GB2312" w:cs="仿宋_GB2312" w:hint="eastAsia"/>
          <w:szCs w:val="21"/>
        </w:rPr>
        <w:t>号）的规定，本公司（联合体）参加</w:t>
      </w:r>
      <w:r w:rsidRPr="00B9076C">
        <w:rPr>
          <w:rFonts w:ascii="仿宋_GB2312" w:eastAsia="仿宋_GB2312" w:hAnsi="仿宋_GB2312" w:cs="仿宋_GB2312" w:hint="eastAsia"/>
          <w:szCs w:val="21"/>
          <w:u w:val="single"/>
        </w:rPr>
        <w:t>（单位名称）</w:t>
      </w:r>
      <w:r w:rsidRPr="00B9076C">
        <w:rPr>
          <w:rFonts w:ascii="仿宋_GB2312" w:eastAsia="仿宋_GB2312" w:hAnsi="仿宋_GB2312" w:cs="仿宋_GB2312" w:hint="eastAsia"/>
          <w:szCs w:val="21"/>
        </w:rPr>
        <w:t>的</w:t>
      </w:r>
      <w:r w:rsidRPr="00B9076C">
        <w:rPr>
          <w:rFonts w:ascii="仿宋_GB2312" w:eastAsia="仿宋_GB2312" w:hAnsi="仿宋_GB2312" w:cs="仿宋_GB2312" w:hint="eastAsia"/>
          <w:szCs w:val="21"/>
          <w:u w:val="single"/>
        </w:rPr>
        <w:t>（项目名称）</w:t>
      </w:r>
      <w:r w:rsidRPr="00B9076C">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szCs w:val="21"/>
        </w:rPr>
        <w:t xml:space="preserve">1. </w:t>
      </w:r>
      <w:r w:rsidRPr="00B9076C">
        <w:rPr>
          <w:rFonts w:ascii="仿宋_GB2312" w:eastAsia="仿宋_GB2312" w:hAnsi="仿宋_GB2312" w:cs="仿宋_GB2312" w:hint="eastAsia"/>
          <w:szCs w:val="21"/>
          <w:u w:val="single"/>
        </w:rPr>
        <w:t>（标的名称）</w:t>
      </w:r>
      <w:r w:rsidRPr="00B9076C">
        <w:rPr>
          <w:rFonts w:ascii="仿宋_GB2312" w:eastAsia="仿宋_GB2312" w:hAnsi="仿宋_GB2312" w:cs="仿宋_GB2312"/>
          <w:szCs w:val="21"/>
        </w:rPr>
        <w:t xml:space="preserve"> </w:t>
      </w:r>
      <w:r w:rsidRPr="00B9076C">
        <w:rPr>
          <w:rFonts w:ascii="仿宋_GB2312" w:eastAsia="仿宋_GB2312" w:hAnsi="仿宋_GB2312" w:cs="仿宋_GB2312" w:hint="eastAsia"/>
          <w:szCs w:val="21"/>
        </w:rPr>
        <w:t>，属于</w:t>
      </w:r>
      <w:r w:rsidRPr="00B9076C">
        <w:rPr>
          <w:rFonts w:ascii="仿宋_GB2312" w:eastAsia="仿宋_GB2312" w:hAnsi="仿宋_GB2312" w:cs="仿宋_GB2312" w:hint="eastAsia"/>
          <w:szCs w:val="21"/>
          <w:u w:val="single"/>
        </w:rPr>
        <w:t>（采购文件中明确的所属行业）</w:t>
      </w:r>
      <w:r w:rsidRPr="00B9076C">
        <w:rPr>
          <w:rFonts w:ascii="仿宋_GB2312" w:eastAsia="仿宋_GB2312" w:hAnsi="仿宋_GB2312" w:cs="仿宋_GB2312" w:hint="eastAsia"/>
          <w:szCs w:val="21"/>
        </w:rPr>
        <w:t>；承建（承接）企业为</w:t>
      </w:r>
      <w:r w:rsidRPr="00B9076C">
        <w:rPr>
          <w:rFonts w:ascii="仿宋_GB2312" w:eastAsia="仿宋_GB2312" w:hAnsi="仿宋_GB2312" w:cs="仿宋_GB2312" w:hint="eastAsia"/>
          <w:szCs w:val="21"/>
          <w:u w:val="single"/>
        </w:rPr>
        <w:t>（企业名称）</w:t>
      </w:r>
      <w:r w:rsidRPr="00B9076C">
        <w:rPr>
          <w:rFonts w:ascii="仿宋_GB2312" w:eastAsia="仿宋_GB2312" w:hAnsi="仿宋_GB2312" w:cs="仿宋_GB2312" w:hint="eastAsia"/>
          <w:szCs w:val="21"/>
        </w:rPr>
        <w:t>，从业人员</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人，营业收入为</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万元，资产总额为</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万元</w:t>
      </w:r>
      <w:r w:rsidRPr="00B9076C">
        <w:rPr>
          <w:rFonts w:ascii="仿宋_GB2312" w:eastAsia="仿宋_GB2312" w:hAnsi="仿宋_GB2312" w:cs="仿宋_GB2312"/>
          <w:szCs w:val="21"/>
          <w:vertAlign w:val="superscript"/>
        </w:rPr>
        <w:t>1</w:t>
      </w:r>
      <w:r w:rsidRPr="00B9076C">
        <w:rPr>
          <w:rFonts w:ascii="仿宋_GB2312" w:eastAsia="仿宋_GB2312" w:hAnsi="仿宋_GB2312" w:cs="仿宋_GB2312" w:hint="eastAsia"/>
          <w:szCs w:val="21"/>
        </w:rPr>
        <w:t>，属于</w:t>
      </w:r>
      <w:r w:rsidRPr="00B9076C">
        <w:rPr>
          <w:rFonts w:ascii="仿宋_GB2312" w:eastAsia="仿宋_GB2312" w:hAnsi="仿宋_GB2312" w:cs="仿宋_GB2312" w:hint="eastAsia"/>
          <w:szCs w:val="21"/>
          <w:u w:val="single"/>
        </w:rPr>
        <w:t>（中型企业、小型企业、微型企业）</w:t>
      </w:r>
      <w:r w:rsidRPr="00B9076C">
        <w:rPr>
          <w:rFonts w:ascii="仿宋_GB2312" w:eastAsia="仿宋_GB2312" w:hAnsi="仿宋_GB2312" w:cs="仿宋_GB2312" w:hint="eastAsia"/>
          <w:szCs w:val="21"/>
        </w:rPr>
        <w:t>；</w:t>
      </w: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szCs w:val="21"/>
        </w:rPr>
        <w:t xml:space="preserve">2. </w:t>
      </w:r>
      <w:r w:rsidRPr="00B9076C">
        <w:rPr>
          <w:rFonts w:ascii="仿宋_GB2312" w:eastAsia="仿宋_GB2312" w:hAnsi="仿宋_GB2312" w:cs="仿宋_GB2312" w:hint="eastAsia"/>
          <w:szCs w:val="21"/>
          <w:u w:val="single"/>
        </w:rPr>
        <w:t>（标的名称）</w:t>
      </w:r>
      <w:r w:rsidRPr="00B9076C">
        <w:rPr>
          <w:rFonts w:ascii="仿宋_GB2312" w:eastAsia="仿宋_GB2312" w:hAnsi="仿宋_GB2312" w:cs="仿宋_GB2312"/>
          <w:szCs w:val="21"/>
        </w:rPr>
        <w:t xml:space="preserve"> </w:t>
      </w:r>
      <w:r w:rsidRPr="00B9076C">
        <w:rPr>
          <w:rFonts w:ascii="仿宋_GB2312" w:eastAsia="仿宋_GB2312" w:hAnsi="仿宋_GB2312" w:cs="仿宋_GB2312" w:hint="eastAsia"/>
          <w:szCs w:val="21"/>
        </w:rPr>
        <w:t>，属于</w:t>
      </w:r>
      <w:r w:rsidRPr="00B9076C">
        <w:rPr>
          <w:rFonts w:ascii="仿宋_GB2312" w:eastAsia="仿宋_GB2312" w:hAnsi="仿宋_GB2312" w:cs="仿宋_GB2312" w:hint="eastAsia"/>
          <w:szCs w:val="21"/>
          <w:u w:val="single"/>
        </w:rPr>
        <w:t>（采购文件中明确的所属行业）</w:t>
      </w:r>
      <w:r w:rsidRPr="00B9076C">
        <w:rPr>
          <w:rFonts w:ascii="仿宋_GB2312" w:eastAsia="仿宋_GB2312" w:hAnsi="仿宋_GB2312" w:cs="仿宋_GB2312" w:hint="eastAsia"/>
          <w:szCs w:val="21"/>
        </w:rPr>
        <w:t>；承建（承接）企业为</w:t>
      </w:r>
      <w:r w:rsidRPr="00B9076C">
        <w:rPr>
          <w:rFonts w:ascii="仿宋_GB2312" w:eastAsia="仿宋_GB2312" w:hAnsi="仿宋_GB2312" w:cs="仿宋_GB2312" w:hint="eastAsia"/>
          <w:szCs w:val="21"/>
          <w:u w:val="single"/>
        </w:rPr>
        <w:t>（企业名称）</w:t>
      </w:r>
      <w:r w:rsidRPr="00B9076C">
        <w:rPr>
          <w:rFonts w:ascii="仿宋_GB2312" w:eastAsia="仿宋_GB2312" w:hAnsi="仿宋_GB2312" w:cs="仿宋_GB2312" w:hint="eastAsia"/>
          <w:szCs w:val="21"/>
        </w:rPr>
        <w:t>，从业人员</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人，营业收入为</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万元，资产总额为</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万元</w:t>
      </w:r>
      <w:r w:rsidRPr="00B9076C">
        <w:rPr>
          <w:rFonts w:ascii="仿宋_GB2312" w:eastAsia="仿宋_GB2312" w:hAnsi="仿宋_GB2312" w:cs="仿宋_GB2312"/>
          <w:szCs w:val="21"/>
          <w:vertAlign w:val="superscript"/>
        </w:rPr>
        <w:t>1</w:t>
      </w:r>
      <w:r w:rsidRPr="00B9076C">
        <w:rPr>
          <w:rFonts w:ascii="仿宋_GB2312" w:eastAsia="仿宋_GB2312" w:hAnsi="仿宋_GB2312" w:cs="仿宋_GB2312" w:hint="eastAsia"/>
          <w:szCs w:val="21"/>
        </w:rPr>
        <w:t>，属于</w:t>
      </w:r>
      <w:r w:rsidRPr="00B9076C">
        <w:rPr>
          <w:rFonts w:ascii="仿宋_GB2312" w:eastAsia="仿宋_GB2312" w:hAnsi="仿宋_GB2312" w:cs="仿宋_GB2312" w:hint="eastAsia"/>
          <w:szCs w:val="21"/>
          <w:u w:val="single"/>
        </w:rPr>
        <w:t>（中型企业、小型企业、微型企业）</w:t>
      </w:r>
      <w:r w:rsidRPr="00B9076C">
        <w:rPr>
          <w:rFonts w:ascii="仿宋_GB2312" w:eastAsia="仿宋_GB2312" w:hAnsi="仿宋_GB2312" w:cs="仿宋_GB2312" w:hint="eastAsia"/>
          <w:szCs w:val="21"/>
        </w:rPr>
        <w:t>；</w:t>
      </w: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w:t>
      </w: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A00C86" w:rsidRPr="00B9076C" w:rsidRDefault="00A00C86" w:rsidP="00A00C86">
      <w:pPr>
        <w:autoSpaceDE w:val="0"/>
        <w:autoSpaceDN w:val="0"/>
        <w:adjustRightInd w:val="0"/>
        <w:spacing w:line="360" w:lineRule="auto"/>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本企业对上述声明内容的真实性负责。如有虚假，将依法承担相应责任。</w:t>
      </w:r>
    </w:p>
    <w:p w:rsidR="00A00C86" w:rsidRPr="00B9076C" w:rsidRDefault="00A00C86" w:rsidP="00A00C86">
      <w:pPr>
        <w:autoSpaceDE w:val="0"/>
        <w:autoSpaceDN w:val="0"/>
        <w:adjustRightInd w:val="0"/>
        <w:spacing w:line="360" w:lineRule="auto"/>
        <w:jc w:val="left"/>
        <w:rPr>
          <w:rFonts w:ascii="仿宋_GB2312" w:eastAsia="仿宋_GB2312" w:hAnsi="仿宋_GB2312" w:cs="仿宋_GB2312"/>
          <w:szCs w:val="21"/>
        </w:rPr>
      </w:pPr>
    </w:p>
    <w:p w:rsidR="00A00C86" w:rsidRPr="00B9076C" w:rsidRDefault="00A00C86" w:rsidP="00A00C86">
      <w:pPr>
        <w:autoSpaceDE w:val="0"/>
        <w:autoSpaceDN w:val="0"/>
        <w:adjustRightInd w:val="0"/>
        <w:spacing w:line="360" w:lineRule="auto"/>
        <w:jc w:val="left"/>
        <w:rPr>
          <w:rFonts w:ascii="仿宋_GB2312" w:eastAsia="仿宋_GB2312" w:hAnsi="仿宋_GB2312" w:cs="仿宋_GB2312"/>
          <w:szCs w:val="21"/>
        </w:rPr>
      </w:pPr>
    </w:p>
    <w:p w:rsidR="00A00C86" w:rsidRPr="00B9076C" w:rsidRDefault="00A00C86" w:rsidP="00A00C86">
      <w:pPr>
        <w:autoSpaceDE w:val="0"/>
        <w:autoSpaceDN w:val="0"/>
        <w:adjustRightInd w:val="0"/>
        <w:spacing w:line="360" w:lineRule="auto"/>
        <w:ind w:firstLineChars="2500" w:firstLine="5250"/>
        <w:jc w:val="left"/>
        <w:rPr>
          <w:rFonts w:ascii="仿宋_GB2312" w:eastAsia="仿宋_GB2312" w:hAnsi="仿宋_GB2312" w:cs="仿宋_GB2312"/>
          <w:szCs w:val="21"/>
        </w:rPr>
      </w:pPr>
      <w:r w:rsidRPr="00B9076C">
        <w:rPr>
          <w:rFonts w:ascii="仿宋_GB2312" w:eastAsia="仿宋_GB2312" w:hAnsi="仿宋_GB2312" w:cs="仿宋_GB2312" w:hint="eastAsia"/>
          <w:szCs w:val="21"/>
        </w:rPr>
        <w:t>企业名称（盖章）：</w:t>
      </w:r>
    </w:p>
    <w:p w:rsidR="00A00C86" w:rsidRPr="00B9076C" w:rsidRDefault="00A00C86" w:rsidP="00A00C86">
      <w:pPr>
        <w:autoSpaceDE w:val="0"/>
        <w:autoSpaceDN w:val="0"/>
        <w:adjustRightInd w:val="0"/>
        <w:spacing w:line="360" w:lineRule="auto"/>
        <w:ind w:firstLineChars="2500" w:firstLine="5250"/>
        <w:jc w:val="left"/>
        <w:rPr>
          <w:rFonts w:ascii="仿宋_GB2312" w:eastAsia="仿宋_GB2312" w:hAnsi="仿宋_GB2312" w:cs="仿宋_GB2312"/>
          <w:szCs w:val="21"/>
        </w:rPr>
      </w:pPr>
      <w:r w:rsidRPr="00B9076C">
        <w:rPr>
          <w:rFonts w:ascii="仿宋_GB2312" w:eastAsia="仿宋_GB2312" w:hAnsi="仿宋_GB2312" w:cs="仿宋_GB2312" w:hint="eastAsia"/>
          <w:szCs w:val="21"/>
        </w:rPr>
        <w:t>日期：</w:t>
      </w:r>
      <w:r w:rsidRPr="00B9076C">
        <w:rPr>
          <w:rFonts w:ascii="仿宋_GB2312" w:eastAsia="仿宋_GB2312" w:hAnsi="仿宋_GB2312" w:cs="仿宋_GB2312" w:hint="eastAsia"/>
          <w:szCs w:val="21"/>
          <w:u w:val="single"/>
        </w:rPr>
        <w:t xml:space="preserve">                                     </w:t>
      </w:r>
    </w:p>
    <w:p w:rsidR="00A00C86" w:rsidRPr="00B9076C" w:rsidRDefault="00A00C86" w:rsidP="00A00C86">
      <w:pPr>
        <w:adjustRightInd w:val="0"/>
        <w:snapToGrid w:val="0"/>
        <w:spacing w:line="480" w:lineRule="auto"/>
        <w:ind w:rightChars="50" w:right="105"/>
        <w:jc w:val="left"/>
        <w:rPr>
          <w:rFonts w:ascii="仿宋_GB2312" w:eastAsia="仿宋_GB2312" w:hAnsi="仿宋_GB2312" w:cs="仿宋_GB2312"/>
          <w:szCs w:val="21"/>
          <w:vertAlign w:val="superscript"/>
        </w:rPr>
      </w:pPr>
    </w:p>
    <w:p w:rsidR="00A00C86" w:rsidRPr="00B9076C" w:rsidRDefault="00A00C86" w:rsidP="00A00C86">
      <w:pPr>
        <w:adjustRightInd w:val="0"/>
        <w:snapToGrid w:val="0"/>
        <w:spacing w:line="480" w:lineRule="auto"/>
        <w:ind w:rightChars="50" w:right="105"/>
        <w:jc w:val="left"/>
        <w:rPr>
          <w:rFonts w:ascii="仿宋_GB2312" w:eastAsia="仿宋_GB2312" w:hAnsi="仿宋_GB2312" w:cs="仿宋_GB2312"/>
          <w:szCs w:val="21"/>
          <w:vertAlign w:val="superscript"/>
        </w:rPr>
      </w:pPr>
    </w:p>
    <w:p w:rsidR="00A00C86" w:rsidRPr="00B9076C" w:rsidRDefault="00A00C86" w:rsidP="00A00C86">
      <w:pPr>
        <w:adjustRightInd w:val="0"/>
        <w:snapToGrid w:val="0"/>
        <w:spacing w:line="480" w:lineRule="auto"/>
        <w:ind w:rightChars="50" w:right="105"/>
        <w:jc w:val="left"/>
        <w:rPr>
          <w:rFonts w:ascii="仿宋_GB2312" w:eastAsia="仿宋_GB2312" w:hAnsi="仿宋_GB2312" w:cs="仿宋_GB2312"/>
          <w:szCs w:val="21"/>
        </w:rPr>
      </w:pPr>
      <w:r w:rsidRPr="00B9076C">
        <w:rPr>
          <w:rFonts w:ascii="仿宋_GB2312" w:eastAsia="仿宋_GB2312" w:hAnsi="仿宋_GB2312" w:cs="仿宋_GB2312"/>
          <w:szCs w:val="21"/>
        </w:rPr>
        <w:t>1 从业人员、营业收入、资产总额填报上一年度数据，无上</w:t>
      </w:r>
      <w:proofErr w:type="gramStart"/>
      <w:r w:rsidRPr="00B9076C">
        <w:rPr>
          <w:rFonts w:ascii="仿宋_GB2312" w:eastAsia="仿宋_GB2312" w:hAnsi="仿宋_GB2312" w:cs="仿宋_GB2312" w:hint="eastAsia"/>
          <w:szCs w:val="21"/>
        </w:rPr>
        <w:t>一</w:t>
      </w:r>
      <w:proofErr w:type="gramEnd"/>
      <w:r w:rsidRPr="00B9076C">
        <w:rPr>
          <w:rFonts w:ascii="仿宋_GB2312" w:eastAsia="仿宋_GB2312" w:hAnsi="仿宋_GB2312" w:cs="仿宋_GB2312" w:hint="eastAsia"/>
          <w:szCs w:val="21"/>
        </w:rPr>
        <w:t>年度数据的新成立企业可不填报。</w:t>
      </w:r>
    </w:p>
    <w:p w:rsidR="00A00C86" w:rsidRPr="00B9076C" w:rsidRDefault="00A00C86" w:rsidP="00A00C86">
      <w:pPr>
        <w:adjustRightInd w:val="0"/>
        <w:snapToGrid w:val="0"/>
        <w:spacing w:line="480" w:lineRule="auto"/>
        <w:ind w:rightChars="50" w:right="105"/>
        <w:jc w:val="left"/>
        <w:rPr>
          <w:rFonts w:ascii="仿宋_GB2312" w:eastAsia="仿宋_GB2312" w:hAnsi="仿宋_GB2312" w:cs="仿宋_GB2312"/>
          <w:szCs w:val="21"/>
          <w:u w:val="single"/>
        </w:rPr>
      </w:pPr>
    </w:p>
    <w:p w:rsidR="00A00C86" w:rsidRPr="00B9076C" w:rsidRDefault="00A00C86" w:rsidP="00A00C86">
      <w:pPr>
        <w:adjustRightInd w:val="0"/>
        <w:snapToGrid w:val="0"/>
        <w:spacing w:line="480" w:lineRule="auto"/>
        <w:ind w:rightChars="50" w:right="105"/>
        <w:jc w:val="left"/>
        <w:rPr>
          <w:rFonts w:ascii="仿宋_GB2312" w:eastAsia="仿宋_GB2312" w:hAnsi="仿宋_GB2312" w:cs="仿宋_GB2312"/>
          <w:szCs w:val="21"/>
          <w:u w:val="single"/>
        </w:rPr>
      </w:pPr>
      <w:r w:rsidRPr="00B9076C">
        <w:rPr>
          <w:rFonts w:ascii="仿宋_GB2312" w:eastAsia="仿宋_GB2312" w:hAnsi="仿宋_GB2312" w:cs="仿宋_GB2312" w:hint="eastAsia"/>
          <w:szCs w:val="21"/>
          <w:u w:val="single"/>
        </w:rPr>
        <w:t xml:space="preserve"> </w:t>
      </w:r>
    </w:p>
    <w:p w:rsidR="00A00C86" w:rsidRPr="00B9076C" w:rsidRDefault="00A00C86" w:rsidP="00A00C86">
      <w:pPr>
        <w:widowControl/>
        <w:shd w:val="clear" w:color="auto" w:fill="FFFFFF"/>
        <w:spacing w:line="360" w:lineRule="auto"/>
        <w:jc w:val="left"/>
        <w:outlineLvl w:val="1"/>
        <w:rPr>
          <w:rFonts w:ascii="仿宋_GB2312" w:eastAsia="仿宋_GB2312"/>
          <w:b/>
          <w:sz w:val="32"/>
          <w:szCs w:val="32"/>
        </w:rPr>
      </w:pPr>
      <w:r w:rsidRPr="00B9076C">
        <w:rPr>
          <w:rFonts w:ascii="仿宋_GB2312" w:eastAsia="仿宋_GB2312" w:hAnsi="仿宋_GB2312" w:cs="仿宋_GB2312"/>
          <w:kern w:val="0"/>
          <w:sz w:val="24"/>
          <w:szCs w:val="21"/>
          <w:u w:val="single"/>
        </w:rPr>
        <w:br w:type="page"/>
      </w:r>
      <w:r w:rsidRPr="00B9076C">
        <w:rPr>
          <w:rFonts w:ascii="仿宋_GB2312" w:eastAsia="仿宋_GB2312" w:hint="eastAsia"/>
          <w:b/>
          <w:sz w:val="32"/>
          <w:szCs w:val="32"/>
        </w:rPr>
        <w:lastRenderedPageBreak/>
        <w:t>格式16</w:t>
      </w:r>
    </w:p>
    <w:p w:rsidR="00A00C86" w:rsidRPr="00B9076C" w:rsidRDefault="00A00C86" w:rsidP="00A00C86">
      <w:pPr>
        <w:adjustRightInd w:val="0"/>
        <w:snapToGrid w:val="0"/>
        <w:spacing w:line="360" w:lineRule="auto"/>
        <w:ind w:rightChars="50" w:right="105"/>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残疾人福利性单位声明函</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单位的</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本单位对上述声明的真实性负责。如有虚假，将依法承担相应责任。</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注：供应商为非残疾人福利性单位的，无需填写此声明函。</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投标人名称（单位公章）：</w:t>
      </w:r>
      <w:r w:rsidRPr="00B9076C">
        <w:rPr>
          <w:rFonts w:ascii="仿宋_GB2312" w:eastAsia="仿宋_GB2312" w:hAnsi="仿宋_GB2312" w:cs="仿宋_GB2312" w:hint="eastAsia"/>
          <w:szCs w:val="21"/>
          <w:u w:val="single"/>
        </w:rPr>
        <w:t xml:space="preserve">              </w:t>
      </w:r>
    </w:p>
    <w:p w:rsidR="00A00C86" w:rsidRPr="00B9076C" w:rsidRDefault="00A00C86" w:rsidP="00A00C86">
      <w:pPr>
        <w:spacing w:line="360" w:lineRule="auto"/>
        <w:ind w:firstLineChars="200" w:firstLine="420"/>
        <w:rPr>
          <w:rFonts w:ascii="仿宋_GB2312" w:eastAsia="仿宋_GB2312" w:hAnsi="宋体"/>
          <w:szCs w:val="21"/>
        </w:rPr>
      </w:pPr>
      <w:r w:rsidRPr="00B9076C">
        <w:rPr>
          <w:rFonts w:ascii="仿宋_GB2312" w:eastAsia="仿宋_GB2312" w:hAnsi="仿宋_GB2312" w:cs="仿宋_GB2312" w:hint="eastAsia"/>
          <w:szCs w:val="21"/>
        </w:rPr>
        <w:t xml:space="preserve">日 期：              </w:t>
      </w:r>
    </w:p>
    <w:p w:rsidR="00A00C86" w:rsidRPr="00B9076C" w:rsidRDefault="00A00C86" w:rsidP="00A00C86">
      <w:pPr>
        <w:widowControl/>
        <w:spacing w:line="20" w:lineRule="exact"/>
        <w:jc w:val="left"/>
        <w:rPr>
          <w:rFonts w:ascii="仿宋_GB2312" w:eastAsia="仿宋_GB2312" w:hAnsi="宋体" w:cs="Lucida Sans Unicode"/>
          <w:sz w:val="24"/>
        </w:rPr>
      </w:pPr>
      <w:r w:rsidRPr="00B9076C">
        <w:rPr>
          <w:rFonts w:ascii="仿宋_GB2312" w:eastAsia="仿宋_GB2312" w:hAnsi="宋体" w:cs="Lucida Sans Unicode"/>
          <w:sz w:val="24"/>
        </w:rPr>
        <w:br w:type="page"/>
      </w:r>
    </w:p>
    <w:p w:rsidR="00A00C86" w:rsidRPr="00B9076C" w:rsidRDefault="00A00C86" w:rsidP="00A00C86">
      <w:pPr>
        <w:widowControl/>
        <w:shd w:val="clear" w:color="auto" w:fill="FFFFFF"/>
        <w:spacing w:line="360" w:lineRule="auto"/>
        <w:jc w:val="left"/>
        <w:outlineLvl w:val="1"/>
        <w:rPr>
          <w:rFonts w:ascii="仿宋_GB2312" w:eastAsia="仿宋_GB2312"/>
          <w:b/>
          <w:sz w:val="32"/>
          <w:szCs w:val="32"/>
        </w:rPr>
      </w:pPr>
      <w:r w:rsidRPr="00B9076C">
        <w:rPr>
          <w:rFonts w:ascii="仿宋_GB2312" w:eastAsia="仿宋_GB2312" w:hint="eastAsia"/>
          <w:b/>
          <w:sz w:val="32"/>
          <w:szCs w:val="32"/>
        </w:rPr>
        <w:lastRenderedPageBreak/>
        <w:t>格式17</w:t>
      </w:r>
    </w:p>
    <w:p w:rsidR="00A00C86" w:rsidRPr="00B9076C" w:rsidRDefault="00A00C86" w:rsidP="00A00C86">
      <w:pPr>
        <w:widowControl/>
        <w:jc w:val="center"/>
        <w:rPr>
          <w:rFonts w:ascii="宋体" w:hAnsi="宋体" w:cs="Lucida Sans Unicode"/>
          <w:b/>
          <w:sz w:val="44"/>
          <w:szCs w:val="44"/>
        </w:rPr>
      </w:pPr>
    </w:p>
    <w:p w:rsidR="00A00C86" w:rsidRPr="00B9076C" w:rsidRDefault="00A00C86" w:rsidP="00A00C86">
      <w:pPr>
        <w:widowControl/>
        <w:jc w:val="center"/>
        <w:rPr>
          <w:rFonts w:ascii="仿宋_GB2312" w:eastAsia="仿宋_GB2312" w:hAnsi="宋体"/>
          <w:b/>
          <w:sz w:val="32"/>
          <w:szCs w:val="32"/>
        </w:rPr>
      </w:pPr>
      <w:r w:rsidRPr="00B9076C">
        <w:rPr>
          <w:rFonts w:ascii="仿宋_GB2312" w:eastAsia="仿宋_GB2312" w:hAnsi="宋体" w:hint="eastAsia"/>
          <w:b/>
          <w:sz w:val="32"/>
          <w:szCs w:val="32"/>
        </w:rPr>
        <w:t>监狱企业证明文件</w:t>
      </w:r>
    </w:p>
    <w:p w:rsidR="00A00C86" w:rsidRPr="00B9076C" w:rsidRDefault="00A00C86" w:rsidP="00A00C86">
      <w:pPr>
        <w:widowControl/>
        <w:jc w:val="center"/>
        <w:rPr>
          <w:rFonts w:ascii="仿宋_GB2312" w:eastAsia="仿宋_GB2312" w:hAnsi="宋体"/>
          <w:szCs w:val="21"/>
        </w:rPr>
      </w:pPr>
      <w:r w:rsidRPr="00B9076C">
        <w:rPr>
          <w:rFonts w:ascii="仿宋_GB2312" w:eastAsia="仿宋_GB2312" w:hAnsi="宋体" w:hint="eastAsia"/>
          <w:szCs w:val="21"/>
        </w:rPr>
        <w:t>（如有此情况时提供）</w:t>
      </w:r>
    </w:p>
    <w:p w:rsidR="00A00C86" w:rsidRPr="00B9076C" w:rsidRDefault="00A00C86" w:rsidP="00A00C86">
      <w:pPr>
        <w:widowControl/>
        <w:ind w:firstLineChars="200" w:firstLine="420"/>
        <w:jc w:val="left"/>
        <w:rPr>
          <w:rFonts w:ascii="仿宋_GB2312" w:eastAsia="仿宋_GB2312" w:hAnsi="宋体"/>
          <w:szCs w:val="21"/>
        </w:rPr>
      </w:pPr>
    </w:p>
    <w:p w:rsidR="00A00C86" w:rsidRPr="00B9076C" w:rsidRDefault="00A00C86" w:rsidP="00A00C86">
      <w:pPr>
        <w:widowControl/>
        <w:spacing w:line="360" w:lineRule="auto"/>
        <w:ind w:firstLineChars="200" w:firstLine="420"/>
        <w:jc w:val="left"/>
        <w:rPr>
          <w:rFonts w:ascii="仿宋_GB2312" w:eastAsia="仿宋_GB2312" w:hAnsi="宋体" w:cs="Lucida Sans Unicode"/>
          <w:szCs w:val="21"/>
        </w:rPr>
      </w:pPr>
      <w:proofErr w:type="gramStart"/>
      <w:r w:rsidRPr="00B9076C">
        <w:rPr>
          <w:rFonts w:ascii="仿宋_GB2312" w:eastAsia="仿宋_GB2312" w:hAnsi="宋体" w:hint="eastAsia"/>
          <w:szCs w:val="21"/>
        </w:rPr>
        <w:t>此处须</w:t>
      </w:r>
      <w:proofErr w:type="gramEnd"/>
      <w:r w:rsidRPr="00B9076C">
        <w:rPr>
          <w:rFonts w:ascii="仿宋_GB2312" w:eastAsia="仿宋_GB2312" w:hAnsi="宋体" w:hint="eastAsia"/>
          <w:szCs w:val="21"/>
        </w:rPr>
        <w:t>提供由省级以上监狱管理局或戒毒管理局(含新疆生产建设兵团)出具的属于监狱企业的证明文件。</w:t>
      </w:r>
    </w:p>
    <w:p w:rsidR="00A00C86" w:rsidRPr="00B9076C" w:rsidRDefault="00A00C86" w:rsidP="00A00C86">
      <w:pPr>
        <w:ind w:firstLineChars="200" w:firstLine="420"/>
        <w:rPr>
          <w:rFonts w:ascii="仿宋_GB2312" w:eastAsia="仿宋_GB2312" w:hAnsi="宋体"/>
          <w:szCs w:val="21"/>
        </w:rPr>
      </w:pPr>
      <w:r w:rsidRPr="00B9076C">
        <w:rPr>
          <w:rFonts w:ascii="仿宋_GB2312" w:eastAsia="仿宋_GB2312" w:hAnsi="宋体" w:hint="eastAsia"/>
          <w:szCs w:val="21"/>
        </w:rPr>
        <w:t>注：只限于本次采购“服务需求”中产品。</w:t>
      </w:r>
    </w:p>
    <w:p w:rsidR="00A00C86" w:rsidRPr="00B9076C" w:rsidRDefault="00A00C86" w:rsidP="00A00C86">
      <w:pPr>
        <w:widowControl/>
        <w:spacing w:line="20" w:lineRule="exact"/>
        <w:jc w:val="left"/>
        <w:rPr>
          <w:rFonts w:ascii="仿宋_GB2312" w:eastAsia="仿宋_GB2312" w:hAnsi="宋体"/>
          <w:szCs w:val="21"/>
        </w:rPr>
      </w:pPr>
      <w:r w:rsidRPr="00B9076C">
        <w:rPr>
          <w:rFonts w:ascii="仿宋_GB2312" w:eastAsia="仿宋_GB2312" w:hAnsi="宋体"/>
          <w:szCs w:val="21"/>
        </w:rPr>
        <w:br w:type="page"/>
      </w:r>
    </w:p>
    <w:p w:rsidR="00A00C86" w:rsidRPr="00B9076C" w:rsidRDefault="00A00C86" w:rsidP="00A00C86">
      <w:pPr>
        <w:widowControl/>
        <w:shd w:val="clear" w:color="auto" w:fill="FFFFFF"/>
        <w:spacing w:line="360" w:lineRule="auto"/>
        <w:jc w:val="left"/>
        <w:outlineLvl w:val="1"/>
        <w:rPr>
          <w:rFonts w:ascii="仿宋_GB2312" w:eastAsia="仿宋_GB2312"/>
          <w:b/>
          <w:sz w:val="32"/>
          <w:szCs w:val="32"/>
        </w:rPr>
      </w:pPr>
      <w:r w:rsidRPr="00B9076C">
        <w:rPr>
          <w:rFonts w:ascii="仿宋_GB2312" w:eastAsia="仿宋_GB2312" w:hint="eastAsia"/>
          <w:b/>
          <w:sz w:val="32"/>
          <w:szCs w:val="32"/>
        </w:rPr>
        <w:lastRenderedPageBreak/>
        <w:t>格式18</w:t>
      </w:r>
    </w:p>
    <w:p w:rsidR="00A00C86" w:rsidRPr="00B9076C" w:rsidRDefault="00A00C86" w:rsidP="00A00C86">
      <w:pPr>
        <w:adjustRightInd w:val="0"/>
        <w:snapToGrid w:val="0"/>
        <w:spacing w:line="360" w:lineRule="auto"/>
        <w:ind w:rightChars="50" w:right="105"/>
        <w:jc w:val="center"/>
        <w:rPr>
          <w:rFonts w:ascii="仿宋_GB2312" w:eastAsia="仿宋_GB2312" w:hAnsi="仿宋_GB2312" w:cs="仿宋_GB2312"/>
          <w:b/>
          <w:bCs/>
          <w:sz w:val="32"/>
          <w:szCs w:val="32"/>
        </w:rPr>
      </w:pPr>
    </w:p>
    <w:p w:rsidR="00A00C86" w:rsidRPr="00B9076C" w:rsidRDefault="00A00C86" w:rsidP="00A00C86">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sidRPr="00B9076C">
        <w:rPr>
          <w:rFonts w:ascii="仿宋_GB2312" w:eastAsia="仿宋_GB2312" w:hAnsi="仿宋_GB2312" w:cs="仿宋_GB2312" w:hint="eastAsia"/>
          <w:b/>
          <w:bCs/>
          <w:sz w:val="32"/>
          <w:szCs w:val="32"/>
        </w:rPr>
        <w:t>聘用建档立</w:t>
      </w:r>
      <w:proofErr w:type="gramStart"/>
      <w:r w:rsidRPr="00B9076C">
        <w:rPr>
          <w:rFonts w:ascii="仿宋_GB2312" w:eastAsia="仿宋_GB2312" w:hAnsi="仿宋_GB2312" w:cs="仿宋_GB2312" w:hint="eastAsia"/>
          <w:b/>
          <w:bCs/>
          <w:sz w:val="32"/>
          <w:szCs w:val="32"/>
        </w:rPr>
        <w:t>卡贫困</w:t>
      </w:r>
      <w:proofErr w:type="gramEnd"/>
      <w:r w:rsidRPr="00B9076C">
        <w:rPr>
          <w:rFonts w:ascii="仿宋_GB2312" w:eastAsia="仿宋_GB2312" w:hAnsi="仿宋_GB2312" w:cs="仿宋_GB2312" w:hint="eastAsia"/>
          <w:b/>
          <w:bCs/>
          <w:sz w:val="32"/>
          <w:szCs w:val="32"/>
        </w:rPr>
        <w:t>人员物业公司声明函</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单位的</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项目采购活动，由本单位提供物业服务，其中聘用建档立</w:t>
      </w:r>
      <w:proofErr w:type="gramStart"/>
      <w:r w:rsidRPr="00B9076C">
        <w:rPr>
          <w:rFonts w:ascii="仿宋_GB2312" w:eastAsia="仿宋_GB2312" w:hAnsi="仿宋_GB2312" w:cs="仿宋_GB2312" w:hint="eastAsia"/>
          <w:szCs w:val="21"/>
        </w:rPr>
        <w:t>卡贫困</w:t>
      </w:r>
      <w:proofErr w:type="gramEnd"/>
      <w:r w:rsidRPr="00B9076C">
        <w:rPr>
          <w:rFonts w:ascii="仿宋_GB2312" w:eastAsia="仿宋_GB2312" w:hAnsi="仿宋_GB2312" w:cs="仿宋_GB2312" w:hint="eastAsia"/>
          <w:szCs w:val="21"/>
        </w:rPr>
        <w:t>人员达到公司员工（</w:t>
      </w:r>
      <w:proofErr w:type="gramStart"/>
      <w:r w:rsidRPr="00B9076C">
        <w:rPr>
          <w:rFonts w:ascii="仿宋_GB2312" w:eastAsia="仿宋_GB2312" w:hAnsi="仿宋_GB2312" w:cs="仿宋_GB2312" w:hint="eastAsia"/>
          <w:szCs w:val="21"/>
        </w:rPr>
        <w:t>含服务</w:t>
      </w:r>
      <w:proofErr w:type="gramEnd"/>
      <w:r w:rsidRPr="00B9076C">
        <w:rPr>
          <w:rFonts w:ascii="仿宋_GB2312" w:eastAsia="仿宋_GB2312" w:hAnsi="仿宋_GB2312" w:cs="仿宋_GB2312" w:hint="eastAsia"/>
          <w:szCs w:val="21"/>
        </w:rPr>
        <w:t>外包用工）</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本单位对上述声明的真实性负责。如有虚假，将依法承担相应责任。</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B9076C">
        <w:rPr>
          <w:rFonts w:ascii="仿宋_GB2312" w:eastAsia="仿宋_GB2312" w:hAnsi="仿宋_GB2312" w:cs="仿宋_GB2312" w:hint="eastAsia"/>
          <w:szCs w:val="21"/>
        </w:rPr>
        <w:t>附：物业公司注册所在县扶贫部门出具的聘用建档立</w:t>
      </w:r>
      <w:proofErr w:type="gramStart"/>
      <w:r w:rsidRPr="00B9076C">
        <w:rPr>
          <w:rFonts w:ascii="仿宋_GB2312" w:eastAsia="仿宋_GB2312" w:hAnsi="仿宋_GB2312" w:cs="仿宋_GB2312" w:hint="eastAsia"/>
          <w:szCs w:val="21"/>
        </w:rPr>
        <w:t>卡贫困</w:t>
      </w:r>
      <w:proofErr w:type="gramEnd"/>
      <w:r w:rsidRPr="00B9076C">
        <w:rPr>
          <w:rFonts w:ascii="仿宋_GB2312" w:eastAsia="仿宋_GB2312" w:hAnsi="仿宋_GB2312" w:cs="仿宋_GB2312" w:hint="eastAsia"/>
          <w:szCs w:val="21"/>
        </w:rPr>
        <w:t>人员具体数量的证明</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B9076C">
        <w:rPr>
          <w:rFonts w:ascii="仿宋_GB2312" w:eastAsia="仿宋_GB2312" w:hAnsi="仿宋_GB2312" w:cs="仿宋_GB2312" w:hint="eastAsia"/>
          <w:szCs w:val="21"/>
        </w:rPr>
        <w:t>注：供应商为非聘用建档立</w:t>
      </w:r>
      <w:proofErr w:type="gramStart"/>
      <w:r w:rsidRPr="00B9076C">
        <w:rPr>
          <w:rFonts w:ascii="仿宋_GB2312" w:eastAsia="仿宋_GB2312" w:hAnsi="仿宋_GB2312" w:cs="仿宋_GB2312" w:hint="eastAsia"/>
          <w:szCs w:val="21"/>
        </w:rPr>
        <w:t>卡贫困</w:t>
      </w:r>
      <w:proofErr w:type="gramEnd"/>
      <w:r w:rsidRPr="00B9076C">
        <w:rPr>
          <w:rFonts w:ascii="仿宋_GB2312" w:eastAsia="仿宋_GB2312" w:hAnsi="仿宋_GB2312" w:cs="仿宋_GB2312" w:hint="eastAsia"/>
          <w:szCs w:val="21"/>
        </w:rPr>
        <w:t>人员物业公司的，无需填写此声明函。</w:t>
      </w: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00C86" w:rsidRPr="00B9076C" w:rsidRDefault="00A00C86" w:rsidP="00A00C86">
      <w:pPr>
        <w:adjustRightInd w:val="0"/>
        <w:snapToGrid w:val="0"/>
        <w:spacing w:line="480" w:lineRule="auto"/>
        <w:ind w:rightChars="50" w:right="105" w:firstLineChars="250" w:firstLine="525"/>
        <w:jc w:val="left"/>
        <w:rPr>
          <w:rFonts w:ascii="仿宋_GB2312" w:eastAsia="仿宋_GB2312" w:hAnsi="仿宋_GB2312" w:cs="仿宋_GB2312"/>
          <w:szCs w:val="21"/>
        </w:rPr>
      </w:pPr>
      <w:r w:rsidRPr="00B9076C">
        <w:rPr>
          <w:rFonts w:ascii="仿宋_GB2312" w:eastAsia="仿宋_GB2312" w:hAnsi="仿宋_GB2312" w:cs="仿宋_GB2312" w:hint="eastAsia"/>
          <w:szCs w:val="21"/>
        </w:rPr>
        <w:t>投标人名称（加盖单位公章）：</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w:t>
      </w:r>
    </w:p>
    <w:p w:rsidR="00A00C86" w:rsidRPr="00B9076C" w:rsidRDefault="00A00C86" w:rsidP="00A00C86">
      <w:pPr>
        <w:ind w:firstLineChars="250" w:firstLine="525"/>
        <w:rPr>
          <w:rFonts w:ascii="仿宋_GB2312" w:eastAsia="仿宋_GB2312" w:hAnsi="仿宋_GB2312" w:cs="仿宋_GB2312"/>
          <w:szCs w:val="21"/>
        </w:rPr>
      </w:pPr>
      <w:r w:rsidRPr="00B9076C">
        <w:rPr>
          <w:rFonts w:ascii="仿宋_GB2312" w:eastAsia="仿宋_GB2312" w:hAnsi="仿宋_GB2312" w:cs="仿宋_GB2312" w:hint="eastAsia"/>
          <w:szCs w:val="21"/>
        </w:rPr>
        <w:t>日 期：</w:t>
      </w:r>
      <w:r w:rsidRPr="00B9076C">
        <w:rPr>
          <w:rFonts w:ascii="仿宋_GB2312" w:eastAsia="仿宋_GB2312" w:hAnsi="仿宋_GB2312" w:cs="仿宋_GB2312" w:hint="eastAsia"/>
          <w:szCs w:val="21"/>
          <w:u w:val="single"/>
        </w:rPr>
        <w:t xml:space="preserve">               </w:t>
      </w:r>
      <w:r w:rsidRPr="00B9076C">
        <w:rPr>
          <w:rFonts w:ascii="仿宋_GB2312" w:eastAsia="仿宋_GB2312" w:hAnsi="仿宋_GB2312" w:cs="仿宋_GB2312" w:hint="eastAsia"/>
          <w:szCs w:val="21"/>
        </w:rPr>
        <w:t xml:space="preserve">             </w:t>
      </w: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ind w:firstLineChars="250" w:firstLine="525"/>
        <w:rPr>
          <w:rFonts w:ascii="仿宋_GB2312" w:eastAsia="仿宋_GB2312" w:hAnsi="仿宋_GB2312" w:cs="仿宋_GB2312"/>
          <w:szCs w:val="21"/>
        </w:rPr>
      </w:pPr>
    </w:p>
    <w:p w:rsidR="00A00C86" w:rsidRPr="00B9076C" w:rsidRDefault="00A00C86" w:rsidP="00A00C86">
      <w:pPr>
        <w:adjustRightInd w:val="0"/>
        <w:snapToGrid w:val="0"/>
        <w:ind w:rightChars="50" w:right="105" w:firstLineChars="227" w:firstLine="729"/>
        <w:jc w:val="left"/>
        <w:rPr>
          <w:rFonts w:ascii="仿宋_GB2312" w:eastAsia="仿宋_GB2312" w:hAnsi="Times New Roman"/>
          <w:b/>
          <w:sz w:val="32"/>
          <w:szCs w:val="32"/>
        </w:rPr>
      </w:pPr>
      <w:r w:rsidRPr="00B9076C">
        <w:rPr>
          <w:rFonts w:ascii="仿宋_GB2312" w:eastAsia="仿宋_GB2312" w:hAnsi="Times New Roman" w:hint="eastAsia"/>
          <w:b/>
          <w:sz w:val="32"/>
          <w:szCs w:val="32"/>
        </w:rPr>
        <w:lastRenderedPageBreak/>
        <w:t>格式19</w:t>
      </w:r>
    </w:p>
    <w:p w:rsidR="00A00C86" w:rsidRPr="00B9076C" w:rsidRDefault="00A00C86" w:rsidP="00A00C86">
      <w:pPr>
        <w:spacing w:line="360" w:lineRule="auto"/>
        <w:jc w:val="center"/>
        <w:rPr>
          <w:rFonts w:ascii="仿宋_GB2312" w:eastAsia="仿宋_GB2312" w:hAnsi="Lucida Sans Unicode" w:cs="Lucida Sans Unicode"/>
          <w:b/>
          <w:sz w:val="32"/>
          <w:szCs w:val="32"/>
        </w:rPr>
      </w:pPr>
      <w:r w:rsidRPr="00B9076C">
        <w:rPr>
          <w:rFonts w:ascii="仿宋_GB2312" w:eastAsia="仿宋_GB2312" w:hAnsi="Lucida Sans Unicode" w:cs="Lucida Sans Unicode" w:hint="eastAsia"/>
          <w:b/>
          <w:sz w:val="32"/>
          <w:szCs w:val="32"/>
        </w:rPr>
        <w:t>现场踏勘确认单</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518"/>
        <w:gridCol w:w="6237"/>
        <w:gridCol w:w="533"/>
      </w:tblGrid>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项目名称</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val="restart"/>
            <w:tcBorders>
              <w:top w:val="nil"/>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采购人留存</w:t>
            </w:r>
          </w:p>
        </w:tc>
      </w:tr>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项目编号</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投标人</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投标人经办人</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办公电话</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10"/>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移动电话</w:t>
            </w:r>
          </w:p>
        </w:tc>
        <w:tc>
          <w:tcPr>
            <w:tcW w:w="6237"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bottom w:val="nil"/>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bl>
    <w:p w:rsidR="00A00C86" w:rsidRPr="00B9076C" w:rsidRDefault="00A00C86" w:rsidP="00A00C86">
      <w:pPr>
        <w:spacing w:line="600" w:lineRule="exact"/>
        <w:ind w:right="561" w:firstLineChars="200" w:firstLine="480"/>
        <w:jc w:val="left"/>
        <w:rPr>
          <w:rFonts w:ascii="仿宋_GB2312" w:eastAsia="仿宋_GB2312" w:hAnsi="Lucida Sans Unicode" w:cs="Lucida Sans Unicode"/>
          <w:sz w:val="24"/>
        </w:rPr>
      </w:pPr>
    </w:p>
    <w:p w:rsidR="00A00C86" w:rsidRPr="00B9076C" w:rsidRDefault="00A00C86" w:rsidP="00A00C86">
      <w:pPr>
        <w:spacing w:line="600" w:lineRule="exact"/>
        <w:ind w:right="561" w:firstLineChars="200" w:firstLine="480"/>
        <w:jc w:val="left"/>
        <w:rPr>
          <w:rFonts w:ascii="仿宋_GB2312" w:eastAsia="仿宋_GB2312" w:hAnsi="Lucida Sans Unicode" w:cs="Lucida Sans Unicode"/>
          <w:sz w:val="24"/>
        </w:rPr>
      </w:pPr>
      <w:r w:rsidRPr="00B9076C">
        <w:rPr>
          <w:rFonts w:ascii="仿宋_GB2312" w:eastAsia="仿宋_GB2312" w:hAnsi="Lucida Sans Unicode" w:cs="Lucida Sans Unicode" w:hint="eastAsia"/>
          <w:sz w:val="24"/>
        </w:rPr>
        <w:t>……</w:t>
      </w:r>
      <w:proofErr w:type="gramStart"/>
      <w:r w:rsidRPr="00B9076C">
        <w:rPr>
          <w:rFonts w:ascii="仿宋_GB2312" w:eastAsia="仿宋_GB2312" w:hAnsi="Lucida Sans Unicode" w:cs="Lucida Sans Unicode" w:hint="eastAsia"/>
          <w:sz w:val="24"/>
        </w:rPr>
        <w:t>……………</w:t>
      </w:r>
      <w:proofErr w:type="gramEnd"/>
      <w:r w:rsidRPr="00B9076C">
        <w:rPr>
          <w:rFonts w:ascii="仿宋_GB2312" w:eastAsia="仿宋_GB2312" w:hAnsi="Lucida Sans Unicode" w:cs="Lucida Sans Unicode" w:hint="eastAsia"/>
          <w:sz w:val="24"/>
        </w:rPr>
        <w:t>（须在此加盖投标人公章）……</w:t>
      </w:r>
      <w:proofErr w:type="gramStart"/>
      <w:r w:rsidRPr="00B9076C">
        <w:rPr>
          <w:rFonts w:ascii="仿宋_GB2312" w:eastAsia="仿宋_GB2312" w:hAnsi="Lucida Sans Unicode" w:cs="Lucida Sans Unicode" w:hint="eastAsia"/>
          <w:sz w:val="24"/>
        </w:rPr>
        <w:t>…………………………</w:t>
      </w:r>
      <w:proofErr w:type="gramEnd"/>
    </w:p>
    <w:p w:rsidR="00A00C86" w:rsidRPr="00B9076C" w:rsidRDefault="00A00C86" w:rsidP="00A00C86">
      <w:pPr>
        <w:spacing w:line="600" w:lineRule="exact"/>
        <w:ind w:right="561" w:firstLineChars="200" w:firstLine="480"/>
        <w:jc w:val="left"/>
        <w:rPr>
          <w:rFonts w:ascii="仿宋_GB2312" w:eastAsia="仿宋_GB2312" w:hAnsi="Lucida Sans Unicode" w:cs="Lucida Sans Unicode"/>
          <w:sz w:val="24"/>
        </w:rPr>
      </w:pPr>
    </w:p>
    <w:p w:rsidR="00A00C86" w:rsidRPr="00B9076C" w:rsidRDefault="00A00C86" w:rsidP="00A00C86">
      <w:pPr>
        <w:spacing w:line="600" w:lineRule="exact"/>
        <w:ind w:right="561"/>
        <w:jc w:val="center"/>
        <w:rPr>
          <w:rFonts w:ascii="仿宋_GB2312" w:eastAsia="仿宋_GB2312" w:hAnsi="Lucida Sans Unicode" w:cs="Lucida Sans Unicode"/>
          <w:b/>
          <w:sz w:val="32"/>
          <w:szCs w:val="32"/>
        </w:rPr>
      </w:pPr>
      <w:r w:rsidRPr="00B9076C">
        <w:rPr>
          <w:rFonts w:ascii="仿宋_GB2312" w:eastAsia="仿宋_GB2312" w:hAnsi="Lucida Sans Unicode" w:cs="Lucida Sans Unicode" w:hint="eastAsia"/>
          <w:b/>
          <w:sz w:val="32"/>
          <w:szCs w:val="32"/>
        </w:rPr>
        <w:t>现场踏勘确认回执</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518"/>
        <w:gridCol w:w="6222"/>
        <w:gridCol w:w="548"/>
      </w:tblGrid>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项目名称</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48" w:type="dxa"/>
            <w:vMerge w:val="restart"/>
            <w:tcBorders>
              <w:top w:val="nil"/>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投标人留存</w:t>
            </w:r>
          </w:p>
        </w:tc>
      </w:tr>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项目编号</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投标人</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textDirection w:val="tbRlV"/>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采购人</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采购单位经办人</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签字：                （须加盖采购单位公章）</w:t>
            </w:r>
          </w:p>
        </w:tc>
        <w:tc>
          <w:tcPr>
            <w:tcW w:w="548" w:type="dxa"/>
            <w:vMerge/>
            <w:tcBorders>
              <w:left w:val="double" w:sz="4" w:space="0" w:color="auto"/>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r w:rsidR="00A00C86" w:rsidRPr="00B9076C" w:rsidTr="00A00C86">
        <w:trPr>
          <w:trHeight w:val="567"/>
        </w:trPr>
        <w:tc>
          <w:tcPr>
            <w:tcW w:w="2518" w:type="dxa"/>
            <w:vAlign w:val="center"/>
          </w:tcPr>
          <w:p w:rsidR="00A00C86" w:rsidRPr="00B9076C" w:rsidRDefault="00A00C86" w:rsidP="00A00C86">
            <w:pPr>
              <w:spacing w:line="600" w:lineRule="exac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踏勘时间</w:t>
            </w:r>
          </w:p>
        </w:tc>
        <w:tc>
          <w:tcPr>
            <w:tcW w:w="6222" w:type="dxa"/>
            <w:tcBorders>
              <w:right w:val="double" w:sz="4" w:space="0" w:color="auto"/>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年     月     日     时     分</w:t>
            </w:r>
          </w:p>
        </w:tc>
        <w:tc>
          <w:tcPr>
            <w:tcW w:w="548" w:type="dxa"/>
            <w:vMerge/>
            <w:tcBorders>
              <w:left w:val="double" w:sz="4" w:space="0" w:color="auto"/>
              <w:bottom w:val="nil"/>
              <w:right w:val="nil"/>
            </w:tcBorders>
            <w:vAlign w:val="center"/>
          </w:tcPr>
          <w:p w:rsidR="00A00C86" w:rsidRPr="00B9076C" w:rsidRDefault="00A00C86" w:rsidP="00A00C86">
            <w:pPr>
              <w:spacing w:line="600" w:lineRule="exact"/>
              <w:ind w:right="561" w:firstLineChars="200" w:firstLine="420"/>
              <w:jc w:val="left"/>
              <w:rPr>
                <w:rFonts w:ascii="仿宋_GB2312" w:eastAsia="仿宋_GB2312" w:hAnsi="Lucida Sans Unicode" w:cs="Lucida Sans Unicode"/>
                <w:szCs w:val="21"/>
              </w:rPr>
            </w:pPr>
          </w:p>
        </w:tc>
      </w:tr>
    </w:tbl>
    <w:p w:rsidR="00A00C86" w:rsidRPr="00B9076C" w:rsidRDefault="00A00C86" w:rsidP="00A00C86">
      <w:pPr>
        <w:spacing w:line="240" w:lineRule="atLeast"/>
        <w:ind w:right="561"/>
        <w:jc w:val="left"/>
        <w:rPr>
          <w:rFonts w:ascii="仿宋_GB2312" w:eastAsia="仿宋_GB2312" w:hAnsi="Lucida Sans Unicode" w:cs="Lucida Sans Unicode"/>
          <w:szCs w:val="21"/>
        </w:rPr>
      </w:pPr>
    </w:p>
    <w:p w:rsidR="00A00C86" w:rsidRPr="00B9076C" w:rsidRDefault="00A00C86" w:rsidP="00A00C86">
      <w:pPr>
        <w:spacing w:line="240" w:lineRule="atLeast"/>
        <w:ind w:right="561"/>
        <w:jc w:val="left"/>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填表说明：</w:t>
      </w:r>
    </w:p>
    <w:p w:rsidR="00A00C86" w:rsidRPr="00B9076C" w:rsidRDefault="00A00C86" w:rsidP="00A00C86">
      <w:pPr>
        <w:spacing w:line="240" w:lineRule="atLeast"/>
        <w:ind w:right="561" w:firstLineChars="200" w:firstLine="420"/>
        <w:jc w:val="left"/>
        <w:rPr>
          <w:rFonts w:ascii="仿宋_GB2312" w:eastAsia="仿宋_GB2312" w:hAnsi="Lucida Sans Unicode" w:cs="Lucida Sans Unicode"/>
        </w:rPr>
      </w:pPr>
      <w:r w:rsidRPr="00B9076C">
        <w:rPr>
          <w:rFonts w:ascii="仿宋_GB2312" w:eastAsia="仿宋_GB2312" w:hAnsi="Lucida Sans Unicode" w:cs="Lucida Sans Unicode" w:hint="eastAsia"/>
        </w:rPr>
        <w:t>（1）“现场踏勘确认单”作为投标人完成现场踏勘的证明，留存于采购人。</w:t>
      </w:r>
    </w:p>
    <w:p w:rsidR="00A00C86" w:rsidRPr="00B9076C" w:rsidRDefault="00A00C86" w:rsidP="00A00C86">
      <w:pPr>
        <w:ind w:firstLine="420"/>
        <w:rPr>
          <w:rFonts w:ascii="Times New Roman" w:hAnsi="Times New Roman"/>
        </w:rPr>
      </w:pPr>
      <w:r w:rsidRPr="00B9076C">
        <w:rPr>
          <w:rFonts w:ascii="仿宋_GB2312" w:eastAsia="仿宋_GB2312" w:hAnsi="Lucida Sans Unicode" w:cs="Lucida Sans Unicode" w:hint="eastAsia"/>
        </w:rPr>
        <w:t>（2）由于未参加现场考察或标前答疑而导致对项目实际情况不了解，影响技术文件编制、投标报价准确性、综合因素响应不全面等问题的，由投标人自行承担相应后果。</w:t>
      </w:r>
    </w:p>
    <w:p w:rsidR="00A00C86" w:rsidRPr="00B9076C" w:rsidRDefault="00A00C86" w:rsidP="00A00C86">
      <w:pPr>
        <w:rPr>
          <w:rFonts w:ascii="仿宋_GB2312" w:eastAsia="仿宋_GB2312" w:hAnsi="仿宋_GB2312" w:cs="仿宋_GB2312"/>
          <w:szCs w:val="21"/>
        </w:rPr>
      </w:pPr>
      <w:r w:rsidRPr="00B9076C">
        <w:rPr>
          <w:rFonts w:ascii="仿宋_GB2312" w:eastAsia="仿宋_GB2312" w:hAnsi="仿宋_GB2312" w:cs="仿宋_GB2312" w:hint="eastAsia"/>
          <w:szCs w:val="21"/>
        </w:rPr>
        <w:t xml:space="preserve">  </w:t>
      </w:r>
    </w:p>
    <w:p w:rsidR="008A4AB6" w:rsidRPr="00B9076C" w:rsidRDefault="008A4AB6" w:rsidP="008A4AB6">
      <w:pPr>
        <w:widowControl/>
        <w:spacing w:line="20" w:lineRule="exact"/>
        <w:jc w:val="left"/>
        <w:rPr>
          <w:rFonts w:ascii="仿宋_GB2312" w:eastAsia="仿宋_GB2312" w:hAnsi="宋体"/>
          <w:szCs w:val="21"/>
        </w:rPr>
      </w:pPr>
    </w:p>
    <w:p w:rsidR="00671C53" w:rsidRPr="00B9076C" w:rsidRDefault="00671C53" w:rsidP="00671C53">
      <w:pPr>
        <w:spacing w:line="20" w:lineRule="exact"/>
      </w:pPr>
    </w:p>
    <w:p w:rsidR="00671C53" w:rsidRPr="00B9076C" w:rsidRDefault="00671C53" w:rsidP="00671C53">
      <w:pPr>
        <w:sectPr w:rsidR="00671C53" w:rsidRPr="00B9076C">
          <w:footerReference w:type="default" r:id="rId15"/>
          <w:pgSz w:w="11906" w:h="16838"/>
          <w:pgMar w:top="1440" w:right="1080" w:bottom="1440" w:left="1080" w:header="851" w:footer="992" w:gutter="0"/>
          <w:cols w:space="425"/>
          <w:docGrid w:type="lines" w:linePitch="312"/>
        </w:sectPr>
      </w:pPr>
    </w:p>
    <w:p w:rsidR="00671C53" w:rsidRPr="00B9076C" w:rsidRDefault="00671C53" w:rsidP="00671C53">
      <w:pPr>
        <w:pStyle w:val="af1"/>
        <w:spacing w:before="0" w:after="0" w:line="360" w:lineRule="auto"/>
        <w:ind w:firstLineChars="201" w:firstLine="888"/>
      </w:pPr>
      <w:r w:rsidRPr="00B9076C">
        <w:rPr>
          <w:rFonts w:ascii="Calibri" w:eastAsia="仿宋" w:hAnsi="Calibri" w:hint="eastAsia"/>
          <w:bCs w:val="0"/>
          <w:kern w:val="44"/>
          <w:sz w:val="44"/>
          <w:szCs w:val="24"/>
        </w:rPr>
        <w:lastRenderedPageBreak/>
        <w:t>第三章</w:t>
      </w:r>
      <w:r w:rsidRPr="00B9076C">
        <w:rPr>
          <w:rFonts w:ascii="Calibri" w:eastAsia="仿宋" w:hAnsi="Calibri"/>
          <w:bCs w:val="0"/>
          <w:kern w:val="44"/>
          <w:sz w:val="44"/>
          <w:szCs w:val="24"/>
        </w:rPr>
        <w:t xml:space="preserve">  </w:t>
      </w:r>
      <w:r w:rsidRPr="00B9076C">
        <w:rPr>
          <w:rFonts w:ascii="Calibri" w:eastAsia="仿宋" w:hAnsi="Calibri" w:hint="eastAsia"/>
          <w:bCs w:val="0"/>
          <w:kern w:val="44"/>
          <w:sz w:val="44"/>
          <w:szCs w:val="24"/>
        </w:rPr>
        <w:t>采购需求</w:t>
      </w:r>
    </w:p>
    <w:p w:rsidR="00AE7153" w:rsidRPr="00AE7153" w:rsidRDefault="00AE7153" w:rsidP="00AE7153">
      <w:r w:rsidRPr="00AE7153">
        <w:rPr>
          <w:rFonts w:hint="eastAsia"/>
          <w:b/>
        </w:rPr>
        <w:t>第一部分：注意事项</w:t>
      </w:r>
    </w:p>
    <w:p w:rsidR="00AE7153" w:rsidRPr="00AE7153" w:rsidRDefault="00AE7153" w:rsidP="00AE7153">
      <w:r w:rsidRPr="00AE7153">
        <w:rPr>
          <w:rFonts w:hint="eastAsia"/>
        </w:rPr>
        <w:t>疫情期间，我中心采用不见面开标方式进行，只接收电子版投标文件（不需要纸质版投标文件）。投标人无须到开评标现场，必要时利用网络平台或电话等进行沟通。</w:t>
      </w:r>
    </w:p>
    <w:p w:rsidR="00AE7153" w:rsidRPr="00AE7153" w:rsidRDefault="00AE7153" w:rsidP="00AE7153"/>
    <w:p w:rsidR="00AE7153" w:rsidRPr="00AE7153" w:rsidRDefault="00AE7153" w:rsidP="00AE7153">
      <w:pPr>
        <w:rPr>
          <w:b/>
        </w:rPr>
      </w:pPr>
      <w:r w:rsidRPr="00AE7153">
        <w:rPr>
          <w:rFonts w:hint="eastAsia"/>
          <w:b/>
        </w:rPr>
        <w:t>第二部分：相关政策</w:t>
      </w:r>
    </w:p>
    <w:p w:rsidR="00AE7153" w:rsidRPr="00AE7153" w:rsidRDefault="00AE7153" w:rsidP="00AE7153">
      <w:r w:rsidRPr="00AE7153">
        <w:rPr>
          <w:rFonts w:hint="eastAsia"/>
        </w:rPr>
        <w:t>对于授予中小企业的采购合同，采购人要主动缩短付款时限，在履约验收完成后</w:t>
      </w:r>
      <w:r w:rsidRPr="00AE7153">
        <w:rPr>
          <w:rFonts w:hint="eastAsia"/>
        </w:rPr>
        <w:t>15</w:t>
      </w:r>
      <w:r w:rsidRPr="00AE7153">
        <w:rPr>
          <w:rFonts w:hint="eastAsia"/>
        </w:rPr>
        <w:t>日内支付款项，不得拖欠。</w:t>
      </w:r>
    </w:p>
    <w:p w:rsidR="00AE7153" w:rsidRPr="00AE7153" w:rsidRDefault="00AE7153" w:rsidP="00AE7153"/>
    <w:p w:rsidR="00AE7153" w:rsidRPr="00AE7153" w:rsidRDefault="00AE7153" w:rsidP="00AE7153">
      <w:pPr>
        <w:rPr>
          <w:b/>
        </w:rPr>
      </w:pPr>
      <w:r w:rsidRPr="00AE7153">
        <w:rPr>
          <w:rFonts w:hint="eastAsia"/>
          <w:b/>
        </w:rPr>
        <w:t>第三部分：相关部门联系电话</w:t>
      </w:r>
    </w:p>
    <w:p w:rsidR="00AE7153" w:rsidRPr="00AE7153" w:rsidRDefault="00AE7153" w:rsidP="00AE7153">
      <w:r w:rsidRPr="00AE7153">
        <w:rPr>
          <w:rFonts w:hint="eastAsia"/>
        </w:rPr>
        <w:t>注册入库联系电话：</w:t>
      </w:r>
      <w:r w:rsidRPr="00AE7153">
        <w:rPr>
          <w:rFonts w:hint="eastAsia"/>
        </w:rPr>
        <w:t>0427-8650057</w:t>
      </w:r>
    </w:p>
    <w:p w:rsidR="00AE7153" w:rsidRPr="00AE7153" w:rsidRDefault="00AE7153" w:rsidP="00AE7153">
      <w:r w:rsidRPr="00AE7153">
        <w:rPr>
          <w:rFonts w:hint="eastAsia"/>
        </w:rPr>
        <w:t>保证金联系电话：</w:t>
      </w:r>
      <w:r w:rsidRPr="00AE7153">
        <w:rPr>
          <w:rFonts w:hint="eastAsia"/>
        </w:rPr>
        <w:t>0427-8650032</w:t>
      </w:r>
    </w:p>
    <w:p w:rsidR="00AE7153" w:rsidRPr="00AE7153" w:rsidRDefault="00AE7153" w:rsidP="00AE7153">
      <w:proofErr w:type="gramStart"/>
      <w:r w:rsidRPr="00AE7153">
        <w:rPr>
          <w:rFonts w:hint="eastAsia"/>
        </w:rPr>
        <w:t>评审科</w:t>
      </w:r>
      <w:proofErr w:type="gramEnd"/>
      <w:r w:rsidRPr="00AE7153">
        <w:rPr>
          <w:rFonts w:hint="eastAsia"/>
        </w:rPr>
        <w:t>联系电话：</w:t>
      </w:r>
      <w:r w:rsidRPr="00AE7153">
        <w:rPr>
          <w:rFonts w:hint="eastAsia"/>
        </w:rPr>
        <w:t>0427-8650050</w:t>
      </w:r>
    </w:p>
    <w:p w:rsidR="00AE7153" w:rsidRPr="00AE7153" w:rsidRDefault="00AE7153" w:rsidP="00AE7153">
      <w:r w:rsidRPr="00AE7153">
        <w:rPr>
          <w:rFonts w:hint="eastAsia"/>
        </w:rPr>
        <w:t>信息科联系电话：</w:t>
      </w:r>
      <w:r w:rsidRPr="00AE7153">
        <w:rPr>
          <w:rFonts w:hint="eastAsia"/>
        </w:rPr>
        <w:t>0427-8650093</w:t>
      </w:r>
    </w:p>
    <w:p w:rsidR="00AE7153" w:rsidRPr="00AE7153" w:rsidRDefault="00AE7153" w:rsidP="00AE7153">
      <w:r w:rsidRPr="00AE7153">
        <w:rPr>
          <w:rFonts w:hint="eastAsia"/>
        </w:rPr>
        <w:t>合同科联系电话：</w:t>
      </w:r>
      <w:r w:rsidRPr="00AE7153">
        <w:rPr>
          <w:rFonts w:hint="eastAsia"/>
        </w:rPr>
        <w:t>0427-8650508</w:t>
      </w:r>
    </w:p>
    <w:p w:rsidR="00AE7153" w:rsidRPr="00AE7153" w:rsidRDefault="00AE7153" w:rsidP="00AE7153">
      <w:pPr>
        <w:rPr>
          <w:bCs/>
        </w:rPr>
      </w:pPr>
      <w:r w:rsidRPr="00AE7153">
        <w:rPr>
          <w:rFonts w:hint="eastAsia"/>
          <w:b/>
        </w:rPr>
        <w:t>第四部分：相关需求</w:t>
      </w:r>
    </w:p>
    <w:p w:rsidR="00242A01" w:rsidRDefault="00242A01" w:rsidP="00242A01">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根据国家《“十四五”时期“无废城市”建设实施方案》文件的相关要求，结合盘锦市“无废城市”建设试点工作开展实际情况，需求如下：</w:t>
      </w:r>
    </w:p>
    <w:p w:rsidR="00242A01" w:rsidRDefault="00242A01" w:rsidP="00242A01">
      <w:pPr>
        <w:widowControl/>
        <w:numPr>
          <w:ilvl w:val="0"/>
          <w:numId w:val="22"/>
        </w:numPr>
        <w:shd w:val="clear" w:color="auto" w:fill="FFFFFF"/>
        <w:spacing w:after="128" w:line="360" w:lineRule="auto"/>
        <w:ind w:firstLineChars="200" w:firstLine="643"/>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总体服务要求</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按照生态环境部《“十四五”时期“无废城市”建设工作方案》（环固体〔2021〕114号）文件要求，科学编制《“十四五”时期盘锦“无废城市”建设实施方案》，经过国家生态环境部和省级生态环境部门评审合格，并于2022年7月底前印发上报省级生态环境部门和生态环境部。</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本方案需严格遵守保密要求，项目任务实施中涉及到的保密数据、资料、文档等按照保密规定执行。中标方不得以商业目的使用该资料或者开发和生产其他产品，不得将资料和成果对外发布和提供。</w:t>
      </w:r>
    </w:p>
    <w:p w:rsidR="00242A01" w:rsidRDefault="00242A01" w:rsidP="00242A01">
      <w:pPr>
        <w:widowControl/>
        <w:shd w:val="clear" w:color="auto" w:fill="FFFFFF"/>
        <w:spacing w:after="128" w:line="360" w:lineRule="auto"/>
        <w:ind w:firstLineChars="200" w:firstLine="643"/>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二、需执行的标准与规范</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lastRenderedPageBreak/>
        <w:t>采购项目需执行以下国家相关标准、行业标准、地方标准或者其他标准、规范要求，并满足国家、省市的其他工作要求。</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1.关于印发《“十四五”时期“无废城市”建设工作方案》的通知（环固体〔2021〕114号）2021年12月10日；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2.《住房和城乡建设部等部门关于在全国地级及以上城市全面开展生活垃圾分类工作的通知》（建城〔2019〕56号）；</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3.《关于推进大宗固体废弃物综合利用产业集聚发展的通知》（发改办环资〔2019〕44号）；</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4.《关于推进资源循环利用基地建设的通知》（发改办环资〔2018〕502号）；</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5.《关于坚决遏制固体废物非法转移和倾倒 进一步加强危险废物全过程监管的通知》（</w:t>
      </w:r>
      <w:proofErr w:type="gramStart"/>
      <w:r>
        <w:rPr>
          <w:rFonts w:ascii="仿宋" w:eastAsia="仿宋" w:hAnsi="仿宋" w:cs="仿宋" w:hint="eastAsia"/>
          <w:kern w:val="10"/>
          <w:sz w:val="32"/>
          <w:szCs w:val="32"/>
        </w:rPr>
        <w:t>环办土壤</w:t>
      </w:r>
      <w:proofErr w:type="gramEnd"/>
      <w:r>
        <w:rPr>
          <w:rFonts w:ascii="仿宋" w:eastAsia="仿宋" w:hAnsi="仿宋" w:cs="仿宋" w:hint="eastAsia"/>
          <w:kern w:val="10"/>
          <w:sz w:val="32"/>
          <w:szCs w:val="32"/>
        </w:rPr>
        <w:t>函〔2018〕266号）；</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6.《中共中央 国务院关于深入打好污染防治攻坚战的意见》（2021年11月2日）；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7.《中华人民共和国固体废物污染环境防治法》（2020年4月29日第十三届全国人民代表大会常务委员会第十七次会议第二次修订。）（自2020年9月1日起施行）；</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8.《关于进一步规范医疗废物管理工作的通知》（国卫办医发〔2017〕32号）（2017年9月13日）；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lastRenderedPageBreak/>
        <w:t>9.《生活垃圾分类制度实施方案》（国办发〔2017〕26号）（2017年3月18日）；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10.《工业和信息化部办公厅关于开展绿色制造体系建设的通知》（工</w:t>
      </w:r>
      <w:proofErr w:type="gramStart"/>
      <w:r>
        <w:rPr>
          <w:rFonts w:ascii="仿宋" w:eastAsia="仿宋" w:hAnsi="仿宋" w:cs="仿宋" w:hint="eastAsia"/>
          <w:kern w:val="10"/>
          <w:sz w:val="32"/>
          <w:szCs w:val="32"/>
        </w:rPr>
        <w:t>信厅节函</w:t>
      </w:r>
      <w:proofErr w:type="gramEnd"/>
      <w:r>
        <w:rPr>
          <w:rFonts w:ascii="仿宋" w:eastAsia="仿宋" w:hAnsi="仿宋" w:cs="仿宋" w:hint="eastAsia"/>
          <w:kern w:val="10"/>
          <w:sz w:val="32"/>
          <w:szCs w:val="32"/>
        </w:rPr>
        <w:t>〔2016〕586号）（2016年9月3日）；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11.《国务院关于印发土壤污染防治行动计划的通知》（国发〔2016〕31号）（自2016年5月28日起实施）；</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12.《国务院办公厅关于加快转变农业发展方式的意见》（国办发〔2015〕59号）（2015年7月30日）；</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13.关于发布《一般工业固体废物管理台账制定指南（试行）》的公告（公告 2021年 第82号）（生态环境部办公厅2021年12月31日印发）；</w:t>
      </w:r>
    </w:p>
    <w:p w:rsidR="00242A01" w:rsidRDefault="00242A01" w:rsidP="00242A01">
      <w:pPr>
        <w:widowControl/>
        <w:shd w:val="clear" w:color="auto" w:fill="FFFFFF"/>
        <w:spacing w:after="128" w:line="360" w:lineRule="auto"/>
        <w:ind w:firstLineChars="200" w:firstLine="640"/>
        <w:jc w:val="left"/>
        <w:rPr>
          <w:rFonts w:ascii="仿宋" w:eastAsia="仿宋" w:hAnsi="仿宋" w:cs="仿宋"/>
          <w:kern w:val="10"/>
          <w:sz w:val="32"/>
          <w:szCs w:val="32"/>
        </w:rPr>
      </w:pPr>
      <w:r>
        <w:rPr>
          <w:rFonts w:ascii="仿宋" w:eastAsia="仿宋" w:hAnsi="仿宋" w:cs="仿宋" w:hint="eastAsia"/>
          <w:kern w:val="10"/>
          <w:sz w:val="32"/>
          <w:szCs w:val="32"/>
        </w:rPr>
        <w:t>14.《关于开展工业固体废物排污许可管理工作的通知》（</w:t>
      </w:r>
      <w:proofErr w:type="gramStart"/>
      <w:r>
        <w:rPr>
          <w:rFonts w:ascii="仿宋" w:eastAsia="仿宋" w:hAnsi="仿宋" w:cs="仿宋" w:hint="eastAsia"/>
          <w:kern w:val="10"/>
          <w:sz w:val="32"/>
          <w:szCs w:val="32"/>
        </w:rPr>
        <w:t>环办环</w:t>
      </w:r>
      <w:proofErr w:type="gramEnd"/>
      <w:r>
        <w:rPr>
          <w:rFonts w:ascii="仿宋" w:eastAsia="仿宋" w:hAnsi="仿宋" w:cs="仿宋" w:hint="eastAsia"/>
          <w:kern w:val="10"/>
          <w:sz w:val="32"/>
          <w:szCs w:val="32"/>
        </w:rPr>
        <w:t>评〔2021〕26号）。</w:t>
      </w:r>
    </w:p>
    <w:p w:rsidR="00242A01" w:rsidRDefault="00242A01" w:rsidP="00242A01">
      <w:pPr>
        <w:widowControl/>
        <w:shd w:val="clear" w:color="auto" w:fill="FFFFFF"/>
        <w:spacing w:after="128" w:line="360" w:lineRule="auto"/>
        <w:ind w:firstLineChars="200" w:firstLine="643"/>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三、《“十四五”时期盘锦“无废城市”建设实施方案》构成</w:t>
      </w:r>
    </w:p>
    <w:tbl>
      <w:tblPr>
        <w:tblW w:w="8321" w:type="dxa"/>
        <w:tblInd w:w="87" w:type="dxa"/>
        <w:tblLayout w:type="fixed"/>
        <w:tblLook w:val="0000" w:firstRow="0" w:lastRow="0" w:firstColumn="0" w:lastColumn="0" w:noHBand="0" w:noVBand="0"/>
      </w:tblPr>
      <w:tblGrid>
        <w:gridCol w:w="1361"/>
        <w:gridCol w:w="6960"/>
      </w:tblGrid>
      <w:tr w:rsidR="00242A01" w:rsidTr="007C190D">
        <w:trPr>
          <w:trHeight w:val="441"/>
        </w:trPr>
        <w:tc>
          <w:tcPr>
            <w:tcW w:w="1361" w:type="dxa"/>
            <w:tcBorders>
              <w:top w:val="single" w:sz="4" w:space="0" w:color="auto"/>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center"/>
              <w:rPr>
                <w:rFonts w:ascii="仿宋" w:eastAsia="仿宋" w:hAnsi="仿宋" w:cs="仿宋"/>
                <w:kern w:val="10"/>
                <w:sz w:val="24"/>
              </w:rPr>
            </w:pPr>
            <w:r>
              <w:rPr>
                <w:rFonts w:ascii="仿宋" w:eastAsia="仿宋" w:hAnsi="仿宋" w:cs="仿宋" w:hint="eastAsia"/>
                <w:kern w:val="10"/>
                <w:sz w:val="24"/>
              </w:rPr>
              <w:t>序号</w:t>
            </w:r>
          </w:p>
        </w:tc>
        <w:tc>
          <w:tcPr>
            <w:tcW w:w="6960" w:type="dxa"/>
            <w:tcBorders>
              <w:top w:val="single" w:sz="4" w:space="0" w:color="auto"/>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center"/>
              <w:rPr>
                <w:rFonts w:ascii="仿宋" w:eastAsia="仿宋" w:hAnsi="仿宋" w:cs="仿宋"/>
                <w:kern w:val="10"/>
                <w:sz w:val="24"/>
              </w:rPr>
            </w:pPr>
            <w:r>
              <w:rPr>
                <w:rFonts w:ascii="仿宋" w:eastAsia="仿宋" w:hAnsi="仿宋" w:cs="仿宋" w:hint="eastAsia"/>
                <w:kern w:val="10"/>
                <w:sz w:val="24"/>
              </w:rPr>
              <w:t>方案内容</w:t>
            </w:r>
          </w:p>
        </w:tc>
      </w:tr>
      <w:tr w:rsidR="00242A01" w:rsidTr="007C190D">
        <w:trPr>
          <w:trHeight w:val="441"/>
        </w:trPr>
        <w:tc>
          <w:tcPr>
            <w:tcW w:w="1361" w:type="dxa"/>
            <w:tcBorders>
              <w:top w:val="single" w:sz="4" w:space="0" w:color="auto"/>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t>1</w:t>
            </w:r>
          </w:p>
        </w:tc>
        <w:tc>
          <w:tcPr>
            <w:tcW w:w="6960" w:type="dxa"/>
            <w:tcBorders>
              <w:top w:val="single" w:sz="4" w:space="0" w:color="auto"/>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“十四五”时期盘锦“无废城市”总体要求，包括指导思想、基本原则、工作目标</w:t>
            </w:r>
          </w:p>
        </w:tc>
      </w:tr>
      <w:tr w:rsidR="00242A01" w:rsidTr="007C190D">
        <w:trPr>
          <w:trHeight w:val="441"/>
        </w:trPr>
        <w:tc>
          <w:tcPr>
            <w:tcW w:w="1361"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t>2</w:t>
            </w:r>
          </w:p>
        </w:tc>
        <w:tc>
          <w:tcPr>
            <w:tcW w:w="6960"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盘锦“无废城市”试点工作完成情况及经验模式分析</w:t>
            </w:r>
          </w:p>
        </w:tc>
      </w:tr>
      <w:tr w:rsidR="00242A01" w:rsidTr="007C190D">
        <w:trPr>
          <w:trHeight w:val="441"/>
        </w:trPr>
        <w:tc>
          <w:tcPr>
            <w:tcW w:w="1361"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t>3</w:t>
            </w:r>
          </w:p>
        </w:tc>
        <w:tc>
          <w:tcPr>
            <w:tcW w:w="6960"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“十四五”时期盘锦“无废城市”指标体系建设研究</w:t>
            </w:r>
          </w:p>
        </w:tc>
      </w:tr>
      <w:tr w:rsidR="00242A01" w:rsidTr="007C190D">
        <w:trPr>
          <w:trHeight w:val="441"/>
        </w:trPr>
        <w:tc>
          <w:tcPr>
            <w:tcW w:w="1361"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t>4</w:t>
            </w:r>
          </w:p>
        </w:tc>
        <w:tc>
          <w:tcPr>
            <w:tcW w:w="6960"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“十四五”时期盘锦“无废城市”主要任务</w:t>
            </w:r>
          </w:p>
        </w:tc>
      </w:tr>
      <w:tr w:rsidR="00242A01" w:rsidTr="007C190D">
        <w:trPr>
          <w:trHeight w:val="441"/>
        </w:trPr>
        <w:tc>
          <w:tcPr>
            <w:tcW w:w="1361"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t>5</w:t>
            </w:r>
          </w:p>
        </w:tc>
        <w:tc>
          <w:tcPr>
            <w:tcW w:w="6960"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“十四五”时期盘锦“无废城市”主要任务清单及进度安排</w:t>
            </w:r>
          </w:p>
        </w:tc>
      </w:tr>
      <w:tr w:rsidR="00242A01" w:rsidTr="007C190D">
        <w:trPr>
          <w:trHeight w:val="441"/>
        </w:trPr>
        <w:tc>
          <w:tcPr>
            <w:tcW w:w="1361"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ind w:firstLineChars="200" w:firstLine="480"/>
              <w:jc w:val="left"/>
              <w:rPr>
                <w:rFonts w:ascii="仿宋" w:eastAsia="仿宋" w:hAnsi="仿宋" w:cs="仿宋"/>
                <w:kern w:val="10"/>
                <w:sz w:val="24"/>
              </w:rPr>
            </w:pPr>
            <w:r>
              <w:rPr>
                <w:rFonts w:ascii="仿宋" w:eastAsia="仿宋" w:hAnsi="仿宋" w:cs="仿宋" w:hint="eastAsia"/>
                <w:kern w:val="10"/>
                <w:sz w:val="24"/>
              </w:rPr>
              <w:lastRenderedPageBreak/>
              <w:t>6</w:t>
            </w:r>
          </w:p>
        </w:tc>
        <w:tc>
          <w:tcPr>
            <w:tcW w:w="6960" w:type="dxa"/>
            <w:tcBorders>
              <w:top w:val="nil"/>
              <w:left w:val="single" w:sz="4" w:space="0" w:color="auto"/>
              <w:bottom w:val="single" w:sz="4" w:space="0" w:color="auto"/>
              <w:right w:val="single" w:sz="4" w:space="0" w:color="auto"/>
            </w:tcBorders>
            <w:vAlign w:val="center"/>
          </w:tcPr>
          <w:p w:rsidR="00242A01" w:rsidRDefault="00242A01" w:rsidP="007C190D">
            <w:pPr>
              <w:widowControl/>
              <w:shd w:val="clear" w:color="auto" w:fill="FFFFFF"/>
              <w:spacing w:after="128" w:line="360" w:lineRule="auto"/>
              <w:jc w:val="left"/>
              <w:rPr>
                <w:rFonts w:ascii="仿宋" w:eastAsia="仿宋" w:hAnsi="仿宋" w:cs="仿宋"/>
                <w:kern w:val="10"/>
                <w:sz w:val="24"/>
              </w:rPr>
            </w:pPr>
            <w:r>
              <w:rPr>
                <w:rFonts w:ascii="仿宋" w:eastAsia="仿宋" w:hAnsi="仿宋" w:cs="仿宋" w:hint="eastAsia"/>
                <w:kern w:val="10"/>
                <w:sz w:val="24"/>
              </w:rPr>
              <w:t>“十四五”时期盘锦“无废城市”工作保障措施研究</w:t>
            </w:r>
          </w:p>
        </w:tc>
      </w:tr>
    </w:tbl>
    <w:p w:rsidR="00242A01" w:rsidRDefault="00242A01" w:rsidP="00242A01">
      <w:pPr>
        <w:widowControl/>
        <w:shd w:val="clear" w:color="auto" w:fill="FFFFFF"/>
        <w:spacing w:after="128" w:line="360" w:lineRule="auto"/>
        <w:ind w:firstLineChars="200" w:firstLine="643"/>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四、相关需求</w:t>
      </w:r>
    </w:p>
    <w:p w:rsidR="00242A01" w:rsidRDefault="00242A01" w:rsidP="00242A01">
      <w:pPr>
        <w:pStyle w:val="afa"/>
        <w:spacing w:line="360" w:lineRule="auto"/>
        <w:ind w:firstLine="640"/>
        <w:rPr>
          <w:rFonts w:ascii="仿宋" w:eastAsia="仿宋" w:hAnsi="仿宋" w:cs="仿宋"/>
          <w:sz w:val="32"/>
          <w:szCs w:val="32"/>
        </w:rPr>
      </w:pPr>
      <w:r>
        <w:rPr>
          <w:rFonts w:ascii="仿宋" w:eastAsia="仿宋" w:hAnsi="仿宋" w:cs="仿宋" w:hint="eastAsia"/>
          <w:sz w:val="32"/>
          <w:szCs w:val="32"/>
        </w:rPr>
        <w:t>按照</w:t>
      </w:r>
      <w:r>
        <w:rPr>
          <w:rFonts w:ascii="仿宋" w:eastAsia="仿宋" w:hAnsi="仿宋" w:cs="仿宋" w:hint="eastAsia"/>
          <w:kern w:val="0"/>
          <w:sz w:val="32"/>
          <w:szCs w:val="32"/>
        </w:rPr>
        <w:t>生态环境部《“十四五”时期“无废城市”建设工作方案》（环固体〔2021〕114号）文件，要求我市在总结全国首批11+5“无废城市”建设试点经验基础上，</w:t>
      </w:r>
      <w:r>
        <w:rPr>
          <w:rFonts w:ascii="仿宋" w:eastAsia="仿宋" w:hAnsi="仿宋" w:cs="仿宋" w:hint="eastAsia"/>
          <w:sz w:val="32"/>
          <w:szCs w:val="32"/>
        </w:rPr>
        <w:t>科学编制《“十四五”时期盘锦“无废城市”建设实施方案》，</w:t>
      </w:r>
      <w:r>
        <w:rPr>
          <w:rFonts w:ascii="仿宋" w:eastAsia="仿宋" w:hAnsi="仿宋" w:cs="仿宋" w:hint="eastAsia"/>
          <w:kern w:val="0"/>
          <w:sz w:val="32"/>
          <w:szCs w:val="32"/>
        </w:rPr>
        <w:t>深化</w:t>
      </w:r>
      <w:r>
        <w:rPr>
          <w:rFonts w:ascii="仿宋" w:eastAsia="仿宋" w:hAnsi="仿宋" w:cs="仿宋" w:hint="eastAsia"/>
          <w:sz w:val="32"/>
          <w:szCs w:val="32"/>
        </w:rPr>
        <w:t>“十四五”时期“无废城市”建设工作，《“十四五”时期盘锦“无废城市”建设实施方案》</w:t>
      </w:r>
      <w:proofErr w:type="gramStart"/>
      <w:r>
        <w:rPr>
          <w:rFonts w:ascii="仿宋" w:eastAsia="仿宋" w:hAnsi="仿宋" w:cs="仿宋" w:hint="eastAsia"/>
          <w:sz w:val="32"/>
          <w:szCs w:val="32"/>
        </w:rPr>
        <w:t>需包括</w:t>
      </w:r>
      <w:proofErr w:type="gramEnd"/>
      <w:r>
        <w:rPr>
          <w:rFonts w:ascii="仿宋" w:eastAsia="仿宋" w:hAnsi="仿宋" w:cs="仿宋" w:hint="eastAsia"/>
          <w:sz w:val="32"/>
          <w:szCs w:val="32"/>
        </w:rPr>
        <w:t>以下内容：</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1.提出“十四五”时期盘锦“无废城市”建设总体要求，包括指导思想、基本原则、工作目标。</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（1）指导思想：从深入贯彻习近平生态文明思想，统筹城市发展与固体废物管理，强化制度、技术、市场、监管保障体系建设，大力推进</w:t>
      </w:r>
      <w:proofErr w:type="gramStart"/>
      <w:r>
        <w:rPr>
          <w:rFonts w:ascii="仿宋" w:eastAsia="仿宋" w:hAnsi="仿宋" w:cs="仿宋" w:hint="eastAsia"/>
          <w:sz w:val="32"/>
          <w:szCs w:val="32"/>
        </w:rPr>
        <w:t>固废减量化</w:t>
      </w:r>
      <w:proofErr w:type="gramEnd"/>
      <w:r>
        <w:rPr>
          <w:rFonts w:ascii="仿宋" w:eastAsia="仿宋" w:hAnsi="仿宋" w:cs="仿宋" w:hint="eastAsia"/>
          <w:sz w:val="32"/>
          <w:szCs w:val="32"/>
        </w:rPr>
        <w:t>、资源化、无害化，发挥减</w:t>
      </w:r>
      <w:proofErr w:type="gramStart"/>
      <w:r>
        <w:rPr>
          <w:rFonts w:ascii="仿宋" w:eastAsia="仿宋" w:hAnsi="仿宋" w:cs="仿宋" w:hint="eastAsia"/>
          <w:sz w:val="32"/>
          <w:szCs w:val="32"/>
        </w:rPr>
        <w:t>污降碳</w:t>
      </w:r>
      <w:proofErr w:type="gramEnd"/>
      <w:r>
        <w:rPr>
          <w:rFonts w:ascii="仿宋" w:eastAsia="仿宋" w:hAnsi="仿宋" w:cs="仿宋" w:hint="eastAsia"/>
          <w:sz w:val="32"/>
          <w:szCs w:val="32"/>
        </w:rPr>
        <w:t>协同效应，提升城市精细化管理水平，推动城市全面绿色转型角度，提出“十四五”时期盘锦“无废城市”建设指导思想；</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（2）基本原则：从坚持系统谋划、一体推进；坚持问题导向、目标导向；坚持依法治理、深化改革；坚持党政主导、多元共治角度，提出“十四五”时期盘锦“无废城市”建设的基本原则；</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（3）工作目标：从“无废城市”固体废物产生强度较快下降，综合利用水平显著提升，无害化处置能力有效保障，减</w:t>
      </w:r>
      <w:proofErr w:type="gramStart"/>
      <w:r>
        <w:rPr>
          <w:rFonts w:ascii="仿宋" w:eastAsia="仿宋" w:hAnsi="仿宋" w:cs="仿宋" w:hint="eastAsia"/>
          <w:sz w:val="32"/>
          <w:szCs w:val="32"/>
        </w:rPr>
        <w:t>污降碳</w:t>
      </w:r>
      <w:proofErr w:type="gramEnd"/>
      <w:r>
        <w:rPr>
          <w:rFonts w:ascii="仿宋" w:eastAsia="仿宋" w:hAnsi="仿宋" w:cs="仿宋" w:hint="eastAsia"/>
          <w:sz w:val="32"/>
          <w:szCs w:val="32"/>
        </w:rPr>
        <w:t>协同增效作用充分发挥，固体废物治理体系和治理能力得到明显提升角度，提出2025年“无废城市”建设的工作目标。</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2.盘锦“无废城市”试点工作完成情况及经验模式分析。开展盘锦市“无废城市”建设基础分析，调研盘锦市固</w:t>
      </w:r>
      <w:proofErr w:type="gramStart"/>
      <w:r>
        <w:rPr>
          <w:rFonts w:ascii="仿宋" w:eastAsia="仿宋" w:hAnsi="仿宋" w:cs="仿宋" w:hint="eastAsia"/>
          <w:sz w:val="32"/>
          <w:szCs w:val="32"/>
        </w:rPr>
        <w:t>废管理</w:t>
      </w:r>
      <w:proofErr w:type="gramEnd"/>
      <w:r>
        <w:rPr>
          <w:rFonts w:ascii="仿宋" w:eastAsia="仿宋" w:hAnsi="仿宋" w:cs="仿宋" w:hint="eastAsia"/>
          <w:sz w:val="32"/>
          <w:szCs w:val="32"/>
        </w:rPr>
        <w:t>基本现状，总结“无废城市”建设试点39项制度体系、21项技术体系、9项市场体系建设及28项重点工程、42项创建指标取得的工作成果，进一步总结凝练我市石化及精细化工产业绿色高质量发展模式、种养结合型生态农业循环发展模式等10个经验模式，尤其城乡一体化大环卫及辽河油田“无废矿区”建设模式已被筛选为全国可复制、可推广的典型经验模式，查找我市“无废城市”建设试点工作存在的主要问题与短板。</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十四五”时期盘锦“无废城市”建设指标体系研究。指标体系按照《“无废城市”建设指标体系（2021年版）》，从25项必选指标、33项可选指标中，结合我市城市类型、特点及任务安排，研究筛选能够充分反映我市固体废物管理重点领域需求、发展阶段、技术经济条件等实际情况的必选指标、可选指标及自选指标，调研2020年指标现状值，并设定2025年拟达到的目标值。</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w:t>
      </w:r>
      <w:bookmarkStart w:id="1" w:name="OLE_LINK3"/>
      <w:r>
        <w:rPr>
          <w:rFonts w:ascii="仿宋" w:eastAsia="仿宋" w:hAnsi="仿宋" w:cs="仿宋" w:hint="eastAsia"/>
          <w:sz w:val="32"/>
          <w:szCs w:val="32"/>
        </w:rPr>
        <w:t>“十四五”时期盘锦“无废城市”建设主要任务</w:t>
      </w:r>
      <w:bookmarkEnd w:id="1"/>
      <w:r>
        <w:rPr>
          <w:rFonts w:ascii="仿宋" w:eastAsia="仿宋" w:hAnsi="仿宋" w:cs="仿宋" w:hint="eastAsia"/>
          <w:sz w:val="32"/>
          <w:szCs w:val="32"/>
        </w:rPr>
        <w:t>。</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石油化工产业是盘锦工业的主导产业，从产业、园区、企业三个层次，就如何加快工业绿色低碳发展，加快绿色园区建设，全面推行清洁生产，推动大宗工业固废规模化利用，降低工业固体废物处置压力，制定工业绿色生产和工业固废源头减量、综合利用方案；</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（2）盘锦农业生产以水稻种植业及河蟹养殖为主，就如何进一步促进农业农村绿色低碳发展，发展生态种植、生态养殖，发展农业循环经济，提升主要农业废弃物秸秆、畜禽粪污综合利用水平，规范农</w:t>
      </w:r>
      <w:r>
        <w:rPr>
          <w:rFonts w:ascii="仿宋" w:eastAsia="仿宋" w:hAnsi="仿宋" w:cs="仿宋" w:hint="eastAsia"/>
          <w:sz w:val="32"/>
          <w:szCs w:val="32"/>
        </w:rPr>
        <w:lastRenderedPageBreak/>
        <w:t>药包装废弃物回收处置，持续优化稻蟹共生等生态农业模式，制定农业绿色生产和农业废弃物利用方案；</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结合我市生活源固体废物城乡一体化大环卫收运处置的特点，就如何进一步完善城乡一体化大环卫体系，推动形成绿色低碳生活方式，大力倡导“无废”理念，加快构建废旧物资循环利用体系，推进垃圾分类收运与再生资源回收“两网融合”，促进生活源固体废物减量化、资源化，制定生活源固体废物减量和资源化利用方案；</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（4）我市目前缺乏建筑</w:t>
      </w:r>
      <w:bookmarkStart w:id="2" w:name="OLE_LINK1"/>
      <w:r>
        <w:rPr>
          <w:rFonts w:ascii="仿宋" w:eastAsia="仿宋" w:hAnsi="仿宋" w:cs="仿宋" w:hint="eastAsia"/>
          <w:sz w:val="32"/>
          <w:szCs w:val="32"/>
        </w:rPr>
        <w:t>垃圾综合利用</w:t>
      </w:r>
      <w:bookmarkEnd w:id="2"/>
      <w:r>
        <w:rPr>
          <w:rFonts w:ascii="仿宋" w:eastAsia="仿宋" w:hAnsi="仿宋" w:cs="仿宋" w:hint="eastAsia"/>
          <w:sz w:val="32"/>
          <w:szCs w:val="32"/>
        </w:rPr>
        <w:t>设施，就如何加强建筑垃圾全过程管理，建立健全建筑垃圾分类、收集、统计、处置和再生利用等相关制度体系，大力发展节能低碳建筑，推进建筑垃圾综合利用，制定建筑垃圾综合利用方案；</w:t>
      </w:r>
    </w:p>
    <w:p w:rsidR="00242A01" w:rsidRDefault="00242A01" w:rsidP="00242A01">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从提升危险废物环境监管能力、利用处置能力、风险防范能力三个方面，制定提升危险废物“三个能力”方案，强化危险废物监管和利用处置能力，严厉打击危险废物环境违法犯罪行为，实施生态环境损害赔偿制度，切实防控危险废物环境风险。</w:t>
      </w:r>
    </w:p>
    <w:p w:rsidR="00242A01" w:rsidRDefault="00242A01" w:rsidP="00242A01">
      <w:pPr>
        <w:pStyle w:val="afa"/>
        <w:spacing w:line="360" w:lineRule="auto"/>
        <w:ind w:firstLine="640"/>
        <w:rPr>
          <w:rFonts w:ascii="仿宋" w:eastAsia="仿宋" w:hAnsi="仿宋" w:cs="仿宋"/>
          <w:sz w:val="32"/>
          <w:szCs w:val="32"/>
        </w:rPr>
      </w:pPr>
      <w:r>
        <w:rPr>
          <w:rFonts w:ascii="仿宋" w:eastAsia="仿宋" w:hAnsi="仿宋" w:cs="仿宋" w:hint="eastAsia"/>
          <w:sz w:val="32"/>
          <w:szCs w:val="32"/>
        </w:rPr>
        <w:t>5.“十四五”时期盘锦“无废城市”建设</w:t>
      </w:r>
      <w:bookmarkStart w:id="3" w:name="OLE_LINK2"/>
      <w:r>
        <w:rPr>
          <w:rFonts w:ascii="仿宋" w:eastAsia="仿宋" w:hAnsi="仿宋" w:cs="仿宋" w:hint="eastAsia"/>
          <w:sz w:val="32"/>
          <w:szCs w:val="32"/>
        </w:rPr>
        <w:t>主要任务</w:t>
      </w:r>
      <w:bookmarkEnd w:id="3"/>
      <w:r>
        <w:rPr>
          <w:rFonts w:ascii="仿宋" w:eastAsia="仿宋" w:hAnsi="仿宋" w:cs="仿宋" w:hint="eastAsia"/>
          <w:sz w:val="32"/>
          <w:szCs w:val="32"/>
        </w:rPr>
        <w:t>清单及进度安排。按照国家生态环境部及省生态环境厅有关“无废城市”建设要求，制定“十四五”时期盘锦“无废城市”建设主要任务清单，结合盘锦市市直相关部门固体废物管理工作职能，将主要任务分解至市直各部门及各县区、经济区，确保任务分解横向到边、纵向到底，并制定主要任务完成时限，合理安排推进进度，确保主要任务2025年按时完成。</w:t>
      </w:r>
    </w:p>
    <w:p w:rsidR="00242A01" w:rsidRDefault="00242A01" w:rsidP="00242A01">
      <w:pPr>
        <w:pStyle w:val="afa"/>
        <w:spacing w:line="360" w:lineRule="auto"/>
        <w:ind w:firstLine="640"/>
        <w:rPr>
          <w:rFonts w:ascii="仿宋" w:eastAsia="仿宋" w:hAnsi="仿宋" w:cs="仿宋"/>
          <w:sz w:val="32"/>
          <w:szCs w:val="32"/>
        </w:rPr>
      </w:pPr>
      <w:r>
        <w:rPr>
          <w:rFonts w:ascii="仿宋" w:eastAsia="仿宋" w:hAnsi="仿宋" w:cs="仿宋" w:hint="eastAsia"/>
          <w:sz w:val="32"/>
          <w:szCs w:val="32"/>
        </w:rPr>
        <w:t>6.“十四五”时期盘锦“无废城市”建设工作保障措施研究。就</w:t>
      </w:r>
      <w:r>
        <w:rPr>
          <w:rFonts w:ascii="仿宋" w:eastAsia="仿宋" w:hAnsi="仿宋" w:cs="仿宋" w:hint="eastAsia"/>
          <w:sz w:val="32"/>
          <w:szCs w:val="32"/>
        </w:rPr>
        <w:lastRenderedPageBreak/>
        <w:t>如何提升“十四五”时期盘锦“无废城市”建设工作保障能力开展研究，制定制度、技术、市场和监管体系建设保障措施，制定“无废城市”建设相关工作领导体制机制、加强政策资金、强化科技支撑、抓好宣传引导等保障措施。</w:t>
      </w:r>
    </w:p>
    <w:p w:rsidR="00242A01" w:rsidRDefault="00242A01" w:rsidP="00242A01">
      <w:pPr>
        <w:widowControl/>
        <w:shd w:val="clear" w:color="auto" w:fill="FFFFFF"/>
        <w:spacing w:after="128" w:line="360" w:lineRule="auto"/>
        <w:ind w:firstLineChars="200" w:firstLine="643"/>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五、服务要求</w:t>
      </w:r>
    </w:p>
    <w:p w:rsidR="00242A01" w:rsidRDefault="00242A01" w:rsidP="00242A01">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1.服务期限：自签订合同之日起30日内完成方案编制工作。  </w:t>
      </w:r>
    </w:p>
    <w:p w:rsidR="00242A01" w:rsidRDefault="00242A01" w:rsidP="00242A01">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2.服务地点：盘锦市行政区域内采购人指定地点。</w:t>
      </w:r>
    </w:p>
    <w:p w:rsidR="00242A01" w:rsidRDefault="00242A01" w:rsidP="00242A01">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3.付款方式：</w:t>
      </w:r>
    </w:p>
    <w:p w:rsidR="00242A01" w:rsidRDefault="00242A01" w:rsidP="00242A01">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供方在标的全部交付使用，经需方验收合格后，供方凭税务部门验印的发票（复印件2份、加盖采购人财务专用章）及《政府采购集中采购项目验收报告单》、政府采购合同到盘锦市财政局政府采购监督管理科办理付款审核手续后，采购资金由盘锦市财政局国库科政府采购资金专户直接向供应商支付合同总金额百分之百（100%）的标的款。</w:t>
      </w:r>
    </w:p>
    <w:p w:rsidR="00242A01" w:rsidRDefault="00242A01" w:rsidP="00242A01">
      <w:pPr>
        <w:spacing w:line="360" w:lineRule="auto"/>
        <w:ind w:firstLineChars="200" w:firstLine="640"/>
        <w:rPr>
          <w:rFonts w:ascii="仿宋" w:eastAsia="仿宋" w:hAnsi="仿宋" w:cs="仿宋"/>
          <w:sz w:val="32"/>
          <w:szCs w:val="32"/>
        </w:rPr>
      </w:pPr>
      <w:r>
        <w:rPr>
          <w:rFonts w:ascii="仿宋" w:eastAsia="仿宋" w:hAnsi="仿宋" w:cs="仿宋" w:hint="eastAsia"/>
          <w:kern w:val="0"/>
          <w:sz w:val="32"/>
          <w:szCs w:val="32"/>
        </w:rPr>
        <w:t>（2）乙方按照招标文件规定完成所有工作，提交的《“十四五”时期盘锦“无废城市”建设实施方案》应满足国家、省和甲方的要求。</w:t>
      </w:r>
    </w:p>
    <w:p w:rsidR="00671C53" w:rsidRPr="00242A01" w:rsidRDefault="00671C53" w:rsidP="00671C53"/>
    <w:p w:rsidR="00671C53" w:rsidRPr="00B9076C" w:rsidRDefault="00671C53" w:rsidP="00671C53">
      <w:pPr>
        <w:sectPr w:rsidR="00671C53" w:rsidRPr="00B9076C" w:rsidSect="00A00C86">
          <w:pgSz w:w="11906" w:h="16838" w:code="9"/>
          <w:pgMar w:top="1440" w:right="1077" w:bottom="1440" w:left="1077" w:header="851" w:footer="992" w:gutter="0"/>
          <w:cols w:space="425"/>
          <w:vAlign w:val="center"/>
          <w:docGrid w:type="lines" w:linePitch="312"/>
        </w:sectPr>
      </w:pPr>
    </w:p>
    <w:p w:rsidR="00671C53" w:rsidRPr="00B9076C" w:rsidRDefault="00671C53" w:rsidP="00671C53">
      <w:pPr>
        <w:spacing w:line="20" w:lineRule="exact"/>
        <w:jc w:val="left"/>
        <w:rPr>
          <w:rFonts w:ascii="宋体" w:hAnsi="宋体"/>
          <w:szCs w:val="21"/>
        </w:rPr>
      </w:pPr>
    </w:p>
    <w:p w:rsidR="00671C53" w:rsidRPr="00B9076C" w:rsidRDefault="00671C53" w:rsidP="00671C53">
      <w:pPr>
        <w:jc w:val="left"/>
        <w:rPr>
          <w:rFonts w:ascii="仿宋_GB2312" w:eastAsia="仿宋_GB2312" w:hAnsi="仿宋_GB2312" w:cs="仿宋_GB2312"/>
          <w:szCs w:val="21"/>
        </w:rPr>
      </w:pPr>
    </w:p>
    <w:p w:rsidR="008A4AB6" w:rsidRPr="00B9076C" w:rsidRDefault="008A4AB6" w:rsidP="008A4AB6">
      <w:pPr>
        <w:jc w:val="center"/>
        <w:outlineLvl w:val="0"/>
        <w:rPr>
          <w:rFonts w:ascii="仿宋" w:eastAsia="仿宋" w:hAnsi="仿宋"/>
          <w:b/>
          <w:sz w:val="30"/>
          <w:szCs w:val="30"/>
        </w:rPr>
      </w:pPr>
      <w:r w:rsidRPr="00B9076C">
        <w:rPr>
          <w:rFonts w:ascii="仿宋" w:eastAsia="仿宋" w:hAnsi="仿宋" w:hint="eastAsia"/>
          <w:b/>
          <w:sz w:val="30"/>
          <w:szCs w:val="30"/>
        </w:rPr>
        <w:t>第四章 谈判内容、谈判过程中可能实质性变动的内容</w:t>
      </w:r>
    </w:p>
    <w:p w:rsidR="008A4AB6" w:rsidRPr="00B9076C" w:rsidRDefault="008A4AB6" w:rsidP="008A4AB6">
      <w:pPr>
        <w:rPr>
          <w:rFonts w:ascii="仿宋" w:eastAsia="仿宋" w:hAnsi="仿宋" w:cs="仿宋_GB2312"/>
          <w:bCs/>
          <w:kern w:val="0"/>
          <w:szCs w:val="21"/>
        </w:rPr>
      </w:pPr>
    </w:p>
    <w:p w:rsidR="008A4AB6" w:rsidRPr="00B9076C" w:rsidRDefault="008A4AB6" w:rsidP="008A4AB6">
      <w:pPr>
        <w:widowControl/>
        <w:snapToGrid w:val="0"/>
        <w:spacing w:line="500" w:lineRule="exact"/>
        <w:ind w:firstLineChars="200" w:firstLine="420"/>
        <w:jc w:val="left"/>
        <w:rPr>
          <w:rFonts w:ascii="仿宋_GB2312" w:eastAsia="仿宋_GB2312" w:hAnsi="仿宋_GB2312" w:cs="仿宋_GB2312"/>
          <w:szCs w:val="21"/>
        </w:rPr>
      </w:pPr>
      <w:r w:rsidRPr="00B9076C">
        <w:rPr>
          <w:rFonts w:ascii="仿宋_GB2312" w:eastAsia="仿宋_GB2312" w:hAnsi="仿宋_GB2312" w:cs="仿宋_GB2312"/>
          <w:szCs w:val="21"/>
        </w:rPr>
        <w:t>谈判小组根据与供应</w:t>
      </w:r>
      <w:proofErr w:type="gramStart"/>
      <w:r w:rsidRPr="00B9076C">
        <w:rPr>
          <w:rFonts w:ascii="仿宋_GB2312" w:eastAsia="仿宋_GB2312" w:hAnsi="仿宋_GB2312" w:cs="仿宋_GB2312"/>
          <w:szCs w:val="21"/>
        </w:rPr>
        <w:t>商谈判</w:t>
      </w:r>
      <w:proofErr w:type="gramEnd"/>
      <w:r w:rsidRPr="00B9076C">
        <w:rPr>
          <w:rFonts w:ascii="仿宋_GB2312" w:eastAsia="仿宋_GB2312" w:hAnsi="仿宋_GB2312" w:cs="仿宋_GB2312"/>
          <w:szCs w:val="21"/>
        </w:rPr>
        <w:t>情况可能实质性变动的内容</w:t>
      </w:r>
      <w:r w:rsidRPr="00B9076C">
        <w:rPr>
          <w:rFonts w:ascii="仿宋_GB2312" w:eastAsia="仿宋_GB2312" w:hAnsi="仿宋_GB2312" w:cs="仿宋_GB2312" w:hint="eastAsia"/>
          <w:szCs w:val="21"/>
        </w:rPr>
        <w:t>（</w:t>
      </w:r>
      <w:r w:rsidRPr="00B9076C">
        <w:rPr>
          <w:rFonts w:ascii="仿宋_GB2312" w:eastAsia="仿宋_GB2312" w:hAnsi="仿宋_GB2312" w:cs="仿宋_GB2312"/>
          <w:szCs w:val="21"/>
        </w:rPr>
        <w:t>不得变动</w:t>
      </w:r>
      <w:r w:rsidRPr="00B9076C">
        <w:rPr>
          <w:rFonts w:ascii="仿宋_GB2312" w:eastAsia="仿宋_GB2312" w:hAnsi="仿宋_GB2312" w:cs="仿宋_GB2312" w:hint="eastAsia"/>
          <w:szCs w:val="21"/>
        </w:rPr>
        <w:t>采购文件</w:t>
      </w:r>
      <w:r w:rsidRPr="00B9076C">
        <w:rPr>
          <w:rFonts w:ascii="仿宋_GB2312" w:eastAsia="仿宋_GB2312" w:hAnsi="仿宋_GB2312" w:cs="仿宋_GB2312"/>
          <w:szCs w:val="21"/>
        </w:rPr>
        <w:t>中的其他内容</w:t>
      </w:r>
      <w:r w:rsidRPr="00B9076C">
        <w:rPr>
          <w:rFonts w:ascii="仿宋_GB2312" w:eastAsia="仿宋_GB2312" w:hAnsi="仿宋_GB2312" w:cs="仿宋_GB2312" w:hint="eastAsia"/>
          <w:szCs w:val="21"/>
        </w:rPr>
        <w:t>）：</w:t>
      </w:r>
      <w:r w:rsidRPr="00B9076C">
        <w:rPr>
          <w:rFonts w:ascii="仿宋_GB2312" w:eastAsia="仿宋_GB2312" w:hAnsi="仿宋_GB2312" w:cs="仿宋_GB2312"/>
          <w:szCs w:val="21"/>
        </w:rPr>
        <w:t xml:space="preserve"> </w:t>
      </w: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hint="eastAsia"/>
          <w:szCs w:val="21"/>
        </w:rPr>
        <w:t>1、技术要求</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szCs w:val="21"/>
        </w:rPr>
        <w:t>……</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hint="eastAsia"/>
          <w:szCs w:val="21"/>
        </w:rPr>
        <w:t>2、服务要求</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szCs w:val="21"/>
        </w:rPr>
        <w:t>……</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hint="eastAsia"/>
          <w:szCs w:val="21"/>
        </w:rPr>
        <w:t>3、合同草案条款</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szCs w:val="21"/>
        </w:rPr>
        <w:t>……</w:t>
      </w: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szCs w:val="21"/>
        </w:rPr>
        <w:t>……</w:t>
      </w: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p>
    <w:p w:rsidR="008A4AB6" w:rsidRPr="00B9076C" w:rsidRDefault="008A4AB6" w:rsidP="008A4AB6">
      <w:pPr>
        <w:rPr>
          <w:rFonts w:ascii="仿宋_GB2312" w:eastAsia="仿宋_GB2312" w:hAnsi="仿宋_GB2312" w:cs="仿宋_GB2312"/>
          <w:szCs w:val="21"/>
        </w:rPr>
      </w:pPr>
      <w:r w:rsidRPr="00B9076C">
        <w:rPr>
          <w:rFonts w:ascii="仿宋_GB2312" w:eastAsia="仿宋_GB2312" w:hAnsi="仿宋_GB2312" w:cs="仿宋_GB2312" w:hint="eastAsia"/>
          <w:szCs w:val="21"/>
        </w:rPr>
        <w:t>注：采购人不同意采购文件在谈判过程中有任何变动的，直接写无，实质性变动的内容，须经采购人代表确认。</w:t>
      </w:r>
    </w:p>
    <w:p w:rsidR="008A4AB6" w:rsidRPr="00B9076C" w:rsidRDefault="008A4AB6" w:rsidP="008A4AB6">
      <w:pPr>
        <w:widowControl/>
        <w:jc w:val="left"/>
        <w:rPr>
          <w:rFonts w:ascii="仿宋" w:eastAsia="仿宋" w:hAnsi="仿宋" w:cs="仿宋_GB2312"/>
        </w:rPr>
      </w:pPr>
      <w:r w:rsidRPr="00B9076C">
        <w:rPr>
          <w:rFonts w:ascii="仿宋" w:eastAsia="仿宋" w:hAnsi="仿宋" w:cs="仿宋_GB2312"/>
        </w:rPr>
        <w:br w:type="page"/>
      </w:r>
    </w:p>
    <w:p w:rsidR="008A4AB6" w:rsidRPr="00B9076C" w:rsidRDefault="008A4AB6" w:rsidP="008A4AB6">
      <w:pPr>
        <w:jc w:val="center"/>
        <w:outlineLvl w:val="0"/>
        <w:rPr>
          <w:rFonts w:ascii="仿宋" w:eastAsia="仿宋" w:hAnsi="仿宋"/>
          <w:b/>
          <w:sz w:val="44"/>
          <w:szCs w:val="44"/>
        </w:rPr>
      </w:pPr>
      <w:r w:rsidRPr="00B9076C">
        <w:rPr>
          <w:rFonts w:ascii="仿宋" w:eastAsia="仿宋" w:hAnsi="仿宋" w:hint="eastAsia"/>
          <w:b/>
          <w:sz w:val="44"/>
          <w:szCs w:val="44"/>
        </w:rPr>
        <w:lastRenderedPageBreak/>
        <w:t>第五章 评标方法</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一、评审方法</w:t>
      </w:r>
    </w:p>
    <w:p w:rsidR="008A4AB6" w:rsidRPr="00B9076C" w:rsidRDefault="00AE7153" w:rsidP="008A4AB6">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szCs w:val="21"/>
        </w:rPr>
        <w:t>最低价法</w:t>
      </w:r>
      <w:r w:rsidR="008A4AB6" w:rsidRPr="00B9076C">
        <w:rPr>
          <w:rFonts w:ascii="仿宋_GB2312" w:eastAsia="仿宋_GB2312" w:hAnsi="仿宋_GB2312" w:cs="仿宋_GB2312"/>
          <w:szCs w:val="21"/>
        </w:rPr>
        <w:fldChar w:fldCharType="begin"/>
      </w:r>
      <w:r w:rsidR="008A4AB6" w:rsidRPr="00B9076C">
        <w:rPr>
          <w:rFonts w:ascii="仿宋_GB2312" w:eastAsia="仿宋_GB2312" w:hAnsi="仿宋_GB2312" w:cs="仿宋_GB2312"/>
          <w:szCs w:val="21"/>
        </w:rPr>
        <w:instrText>&lt;MK cmd="loop"&gt;&lt;def type="query" recs="method" line="1"&gt;" SELECT b.packageName,b.packagecode,b.reviewmethod FROM gp_package b,gp_packageScheme c WHERE b.packageSchemeId=c.packageSchemeId AND c.schemeId="+NFV("schemeid")&lt;/def&gt;&lt;/MK&gt;</w:instrText>
      </w:r>
      <w:r w:rsidR="008A4AB6" w:rsidRPr="00B9076C">
        <w:rPr>
          <w:rFonts w:ascii="仿宋_GB2312" w:eastAsia="仿宋_GB2312" w:hAnsi="仿宋_GB2312" w:cs="仿宋_GB2312"/>
          <w:szCs w:val="21"/>
        </w:rPr>
        <w:fldChar w:fldCharType="end"/>
      </w:r>
      <w:r w:rsidR="008A4AB6" w:rsidRPr="00B9076C">
        <w:rPr>
          <w:rFonts w:ascii="仿宋_GB2312" w:eastAsia="仿宋_GB2312" w:hAnsi="仿宋_GB2312" w:cs="仿宋_GB2312"/>
          <w:szCs w:val="21"/>
        </w:rPr>
        <w:fldChar w:fldCharType="begin"/>
      </w:r>
      <w:r w:rsidR="008A4AB6" w:rsidRPr="00B9076C">
        <w:rPr>
          <w:rFonts w:ascii="仿宋_GB2312" w:eastAsia="仿宋_GB2312" w:hAnsi="仿宋_GB2312" w:cs="仿宋_GB2312"/>
          <w:szCs w:val="21"/>
        </w:rPr>
        <w:instrText>&lt;MK&gt; method.packagename+"("+method.packagecode+"包),"+translateEnum(method.reviewmethod)&lt;/MK&gt;</w:instrText>
      </w:r>
      <w:r w:rsidR="008A4AB6" w:rsidRPr="00B9076C">
        <w:rPr>
          <w:rFonts w:ascii="仿宋_GB2312" w:eastAsia="仿宋_GB2312" w:hAnsi="仿宋_GB2312" w:cs="仿宋_GB2312"/>
          <w:szCs w:val="21"/>
        </w:rPr>
        <w:fldChar w:fldCharType="end"/>
      </w:r>
      <w:r w:rsidR="008A4AB6" w:rsidRPr="00B9076C">
        <w:rPr>
          <w:rFonts w:ascii="仿宋_GB2312" w:eastAsia="仿宋_GB2312" w:hAnsi="仿宋_GB2312" w:cs="仿宋_GB2312" w:hint="eastAsia"/>
          <w:szCs w:val="21"/>
        </w:rPr>
        <w:t>。</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二、评审原则及程序</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（一）评审原则</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谈判小组应当按照客观、公正、审慎的原则，根据采购文件规定的评审程序、评标方法和评审标准进行独立评审。采购文件内容违反国家有关强制性规定的，谈判小组应当停止评审并向采购人或者集中采购机构说明情况。</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（二）评审程序</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★1、资格审查</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详见供应商须知22条。资格审查表详见本章附件1。</w:t>
      </w:r>
    </w:p>
    <w:p w:rsidR="008A4AB6" w:rsidRPr="00B9076C" w:rsidRDefault="008A4AB6" w:rsidP="008A4AB6">
      <w:pPr>
        <w:adjustRightIn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★2、符合性审查</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详见供应商须知23条。符合性审查表详见本章附件2。</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kern w:val="0"/>
          <w:szCs w:val="21"/>
        </w:rPr>
      </w:pPr>
      <w:r w:rsidRPr="00B9076C">
        <w:rPr>
          <w:rFonts w:ascii="仿宋_GB2312" w:eastAsia="仿宋_GB2312" w:hAnsi="仿宋_GB2312" w:cs="仿宋_GB2312" w:hint="eastAsia"/>
          <w:b/>
          <w:kern w:val="0"/>
          <w:szCs w:val="21"/>
        </w:rPr>
        <w:t>★3、样品及演示</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3.1</w:t>
      </w:r>
      <w:r w:rsidRPr="00B9076C">
        <w:rPr>
          <w:rFonts w:ascii="仿宋_GB2312" w:eastAsia="仿宋_GB2312" w:hAnsi="仿宋_GB2312" w:cs="仿宋_GB2312" w:hint="eastAsia"/>
          <w:kern w:val="0"/>
          <w:szCs w:val="21"/>
        </w:rPr>
        <w:t>供应商须知表11.3条</w:t>
      </w:r>
      <w:r w:rsidRPr="00B9076C">
        <w:rPr>
          <w:rFonts w:ascii="仿宋_GB2312" w:eastAsia="仿宋_GB2312" w:hAnsi="仿宋_GB2312" w:cs="仿宋_GB2312" w:hint="eastAsia"/>
          <w:szCs w:val="21"/>
        </w:rPr>
        <w:t>中要求供应商提供样品或演示的，按照供</w:t>
      </w:r>
      <w:r w:rsidRPr="00B9076C">
        <w:rPr>
          <w:rFonts w:ascii="仿宋_GB2312" w:eastAsia="仿宋_GB2312" w:hAnsi="仿宋_GB2312" w:cs="仿宋_GB2312" w:hint="eastAsia"/>
          <w:kern w:val="0"/>
          <w:szCs w:val="21"/>
        </w:rPr>
        <w:t>应商须知表24.1条</w:t>
      </w:r>
      <w:r w:rsidRPr="00B9076C">
        <w:rPr>
          <w:rFonts w:ascii="仿宋_GB2312" w:eastAsia="仿宋_GB2312" w:hAnsi="仿宋_GB2312" w:cs="仿宋_GB2312" w:hint="eastAsia"/>
          <w:szCs w:val="21"/>
        </w:rPr>
        <w:t>中确定的评审方法以及评审标准进行评审。(样品或演示属于符合性审查的，按照</w:t>
      </w:r>
      <w:r w:rsidRPr="00B9076C">
        <w:rPr>
          <w:rFonts w:ascii="仿宋_GB2312" w:eastAsia="仿宋_GB2312" w:hAnsi="仿宋_GB2312" w:cs="仿宋_GB2312" w:hint="eastAsia"/>
          <w:kern w:val="0"/>
          <w:szCs w:val="21"/>
        </w:rPr>
        <w:t>投标人须知23条</w:t>
      </w:r>
      <w:r w:rsidRPr="00B9076C">
        <w:rPr>
          <w:rFonts w:ascii="仿宋_GB2312" w:eastAsia="仿宋_GB2312" w:hAnsi="仿宋_GB2312" w:cs="仿宋_GB2312" w:hint="eastAsia"/>
          <w:szCs w:val="21"/>
        </w:rPr>
        <w:t>规定执行）</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bCs/>
          <w:kern w:val="0"/>
          <w:szCs w:val="21"/>
        </w:rPr>
      </w:pPr>
      <w:r w:rsidRPr="00B9076C">
        <w:rPr>
          <w:rFonts w:ascii="仿宋_GB2312" w:eastAsia="仿宋_GB2312" w:hAnsi="仿宋_GB2312" w:cs="仿宋_GB2312" w:hint="eastAsia"/>
          <w:b/>
          <w:kern w:val="0"/>
          <w:szCs w:val="21"/>
        </w:rPr>
        <w:t>★4</w:t>
      </w:r>
      <w:r w:rsidRPr="00B9076C">
        <w:rPr>
          <w:rFonts w:ascii="仿宋_GB2312" w:eastAsia="仿宋_GB2312" w:hAnsi="仿宋_GB2312" w:cs="仿宋_GB2312" w:hint="eastAsia"/>
          <w:b/>
          <w:bCs/>
          <w:kern w:val="0"/>
          <w:szCs w:val="21"/>
        </w:rPr>
        <w:t>、同一品牌产品</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b/>
          <w:bCs/>
          <w:szCs w:val="21"/>
        </w:rPr>
      </w:pPr>
      <w:r w:rsidRPr="00B9076C">
        <w:rPr>
          <w:rFonts w:ascii="仿宋_GB2312" w:eastAsia="仿宋_GB2312" w:hAnsi="仿宋_GB2312" w:cs="仿宋_GB2312" w:hint="eastAsia"/>
          <w:szCs w:val="21"/>
        </w:rPr>
        <w:t>4.1通过资格审查、符合性审查的不同品牌供应商不足3家的，按照</w:t>
      </w:r>
      <w:r w:rsidRPr="00B9076C">
        <w:rPr>
          <w:rFonts w:ascii="仿宋_GB2312" w:eastAsia="仿宋_GB2312" w:hAnsi="仿宋_GB2312" w:cs="仿宋_GB2312" w:hint="eastAsia"/>
          <w:kern w:val="0"/>
          <w:szCs w:val="21"/>
        </w:rPr>
        <w:t>供应商须知31条第（3）款</w:t>
      </w:r>
      <w:r w:rsidRPr="00B9076C">
        <w:rPr>
          <w:rFonts w:ascii="仿宋_GB2312" w:eastAsia="仿宋_GB2312" w:hAnsi="仿宋_GB2312" w:cs="仿宋_GB2312" w:hint="eastAsia"/>
          <w:szCs w:val="21"/>
        </w:rPr>
        <w:t>执行</w:t>
      </w:r>
      <w:r w:rsidRPr="00B9076C">
        <w:rPr>
          <w:rFonts w:ascii="仿宋_GB2312" w:eastAsia="仿宋_GB2312" w:hAnsi="仿宋_GB2312" w:cs="仿宋_GB2312" w:hint="eastAsia"/>
          <w:kern w:val="0"/>
          <w:szCs w:val="21"/>
        </w:rPr>
        <w:t>。</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4.2提供相同品牌产品且通过资格审查、符合性审查的不同供应商，按一家供应商计算。</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4.3如一个分包内只有一种产品，不同供应商所报产品为同一品牌的，按如下方式处理：</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本项目使用最低评标价法，提供相同品牌产品的不同供应商以其中通过资格审查、符合性审查且报价最低的参加比较及评价；报价相同的，按本章第10条“推荐成交候选供应商的原则”规定执行；未规定的采取随机抽取方式确定，其他响应无效。</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4.4如一个分包内包含多种产品的，采购人或集中采购机构将在采购文件中载明核心产品，多家供应商提供的核心产品品牌相同的，按本章第4.3条规定处理。</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szCs w:val="21"/>
        </w:rPr>
      </w:pPr>
      <w:r w:rsidRPr="00B9076C">
        <w:rPr>
          <w:rFonts w:ascii="仿宋_GB2312" w:eastAsia="仿宋_GB2312" w:hAnsi="仿宋_GB2312" w:cs="仿宋_GB2312" w:hint="eastAsia"/>
          <w:b/>
          <w:szCs w:val="21"/>
        </w:rPr>
        <w:t>5、谈判</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详见供应商须知26条。</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szCs w:val="21"/>
        </w:rPr>
      </w:pPr>
      <w:r w:rsidRPr="00B9076C">
        <w:rPr>
          <w:rFonts w:ascii="仿宋_GB2312" w:eastAsia="仿宋_GB2312" w:hAnsi="仿宋_GB2312" w:cs="仿宋_GB2312" w:hint="eastAsia"/>
          <w:b/>
          <w:kern w:val="0"/>
          <w:szCs w:val="21"/>
        </w:rPr>
        <w:t>★</w:t>
      </w:r>
      <w:r w:rsidRPr="00B9076C">
        <w:rPr>
          <w:rFonts w:ascii="仿宋_GB2312" w:eastAsia="仿宋_GB2312" w:hAnsi="仿宋_GB2312" w:cs="仿宋_GB2312" w:hint="eastAsia"/>
          <w:b/>
          <w:szCs w:val="21"/>
        </w:rPr>
        <w:t>6、最后报价</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详见供应商须知27条。</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szCs w:val="21"/>
        </w:rPr>
      </w:pPr>
      <w:r w:rsidRPr="00B9076C">
        <w:rPr>
          <w:rFonts w:ascii="仿宋_GB2312" w:eastAsia="仿宋_GB2312" w:hAnsi="仿宋_GB2312" w:cs="仿宋_GB2312" w:hint="eastAsia"/>
          <w:b/>
          <w:kern w:val="0"/>
          <w:szCs w:val="21"/>
        </w:rPr>
        <w:t>★7、比较及评价</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7.1谈判小组对通过资格性审查、符合性审查的投标文件进行比较和评价。</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7.2在谈判期间，对投标文件的</w:t>
      </w:r>
      <w:proofErr w:type="gramStart"/>
      <w:r w:rsidRPr="00B9076C">
        <w:rPr>
          <w:rFonts w:ascii="仿宋_GB2312" w:eastAsia="仿宋_GB2312" w:hAnsi="仿宋_GB2312" w:cs="仿宋_GB2312" w:hint="eastAsia"/>
          <w:szCs w:val="21"/>
        </w:rPr>
        <w:t>澄清按供应</w:t>
      </w:r>
      <w:proofErr w:type="gramEnd"/>
      <w:r w:rsidRPr="00B9076C">
        <w:rPr>
          <w:rFonts w:ascii="仿宋_GB2312" w:eastAsia="仿宋_GB2312" w:hAnsi="仿宋_GB2312" w:cs="仿宋_GB2312" w:hint="eastAsia"/>
          <w:szCs w:val="21"/>
        </w:rPr>
        <w:t>商须知25条内容执行。</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lastRenderedPageBreak/>
        <w:t>7.3谈判小组认为供应商的报价明显低于其他通过符合性审查的供应商报价，有可能影响产品质量或者不能诚信履约的，谈判小组应当要求其在评审现场合理的时间（接到通知后0.5小时）内提供书面说明，并提交相关证明材料，供应商不能证明其报价合理性的，谈判小组</w:t>
      </w:r>
      <w:r w:rsidRPr="00B9076C">
        <w:rPr>
          <w:rFonts w:ascii="仿宋_GB2312" w:eastAsia="仿宋_GB2312" w:hAnsi="仿宋_GB2312" w:cs="仿宋_GB2312" w:hint="eastAsia"/>
          <w:kern w:val="0"/>
          <w:szCs w:val="21"/>
        </w:rPr>
        <w:t>应当将</w:t>
      </w:r>
      <w:r w:rsidRPr="00B9076C">
        <w:rPr>
          <w:rFonts w:ascii="仿宋_GB2312" w:eastAsia="仿宋_GB2312" w:hAnsi="仿宋_GB2312" w:cs="仿宋_GB2312" w:hint="eastAsia"/>
          <w:szCs w:val="21"/>
        </w:rPr>
        <w:t>其响应作为</w:t>
      </w:r>
      <w:r w:rsidRPr="00B9076C">
        <w:rPr>
          <w:rFonts w:ascii="仿宋_GB2312" w:eastAsia="仿宋_GB2312" w:hAnsi="仿宋_GB2312" w:cs="仿宋_GB2312" w:hint="eastAsia"/>
          <w:b/>
          <w:bCs/>
          <w:szCs w:val="21"/>
        </w:rPr>
        <w:t>无效响应处理</w:t>
      </w:r>
      <w:r w:rsidRPr="00B9076C">
        <w:rPr>
          <w:rFonts w:ascii="仿宋_GB2312" w:eastAsia="仿宋_GB2312" w:hAnsi="仿宋_GB2312" w:cs="仿宋_GB2312" w:hint="eastAsia"/>
          <w:szCs w:val="21"/>
        </w:rPr>
        <w:t>。</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供应商的书面说明材料包含货物本身成本、人工费用、运输、税收等，以及最后报价不会影响产品质量或诚信履约能力的说明等。</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供应商提供书面说明后，谈判小组应当结合采购项目采购需求、专业实际情况、供应商财务状况报告、与其</w:t>
      </w:r>
      <w:proofErr w:type="gramStart"/>
      <w:r w:rsidRPr="00B9076C">
        <w:rPr>
          <w:rFonts w:ascii="仿宋_GB2312" w:eastAsia="仿宋_GB2312" w:hAnsi="仿宋_GB2312" w:cs="仿宋_GB2312" w:hint="eastAsia"/>
          <w:szCs w:val="21"/>
        </w:rPr>
        <w:t>他供应商比较</w:t>
      </w:r>
      <w:proofErr w:type="gramEnd"/>
      <w:r w:rsidRPr="00B9076C">
        <w:rPr>
          <w:rFonts w:ascii="仿宋_GB2312" w:eastAsia="仿宋_GB2312" w:hAnsi="仿宋_GB2312" w:cs="仿宋_GB2312" w:hint="eastAsia"/>
          <w:szCs w:val="21"/>
        </w:rPr>
        <w:t>情况等就供应商的书面说明进行审查评价。供应商如有下列情况的，谈判小组应当将其投标文件作为无效处理：</w:t>
      </w:r>
    </w:p>
    <w:p w:rsidR="008A4AB6" w:rsidRPr="00B9076C" w:rsidRDefault="008A4AB6" w:rsidP="008A4AB6">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拒绝或者变相拒绝提供有效书面说明；</w:t>
      </w:r>
    </w:p>
    <w:p w:rsidR="008A4AB6" w:rsidRPr="00B9076C" w:rsidRDefault="008A4AB6" w:rsidP="008A4AB6">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书面说明不能证明其报价合理性的；</w:t>
      </w:r>
    </w:p>
    <w:p w:rsidR="008A4AB6" w:rsidRPr="00B9076C" w:rsidRDefault="008A4AB6" w:rsidP="008A4AB6">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未在规定时间内递交有效书面说明书的。</w:t>
      </w:r>
    </w:p>
    <w:p w:rsidR="008A4AB6" w:rsidRPr="00B9076C" w:rsidRDefault="008A4AB6" w:rsidP="008A4AB6">
      <w:pPr>
        <w:spacing w:line="360" w:lineRule="auto"/>
        <w:ind w:firstLine="420"/>
        <w:rPr>
          <w:rFonts w:ascii="仿宋_GB2312" w:eastAsia="仿宋_GB2312"/>
          <w:kern w:val="0"/>
        </w:rPr>
      </w:pPr>
      <w:r w:rsidRPr="00B9076C">
        <w:rPr>
          <w:rFonts w:ascii="仿宋_GB2312" w:eastAsia="仿宋_GB2312" w:hint="eastAsia"/>
          <w:kern w:val="0"/>
        </w:rPr>
        <w:t>7.4采用综合评分法的重点说明</w:t>
      </w:r>
    </w:p>
    <w:p w:rsidR="008A4AB6" w:rsidRPr="00B9076C" w:rsidRDefault="008A4AB6" w:rsidP="008A4AB6">
      <w:pPr>
        <w:spacing w:line="360" w:lineRule="auto"/>
        <w:ind w:firstLine="420"/>
        <w:rPr>
          <w:rFonts w:ascii="仿宋_GB2312" w:eastAsia="仿宋_GB2312"/>
          <w:kern w:val="0"/>
        </w:rPr>
      </w:pPr>
      <w:r w:rsidRPr="00B9076C">
        <w:rPr>
          <w:rFonts w:ascii="仿宋_GB2312" w:eastAsia="仿宋_GB2312" w:hint="eastAsia"/>
          <w:kern w:val="0"/>
        </w:rPr>
        <w:t>7.4.1畸高、</w:t>
      </w:r>
      <w:proofErr w:type="gramStart"/>
      <w:r w:rsidRPr="00B9076C">
        <w:rPr>
          <w:rFonts w:ascii="仿宋_GB2312" w:eastAsia="仿宋_GB2312" w:hint="eastAsia"/>
          <w:kern w:val="0"/>
        </w:rPr>
        <w:t>畸</w:t>
      </w:r>
      <w:proofErr w:type="gramEnd"/>
      <w:r w:rsidRPr="00B9076C">
        <w:rPr>
          <w:rFonts w:ascii="仿宋_GB2312" w:eastAsia="仿宋_GB2312" w:hint="eastAsia"/>
          <w:kern w:val="0"/>
        </w:rPr>
        <w:t>低评分的处理方法：以专家主观分（主观分合计）评分的算术平均值作为基准值，每位专家与基准值相比在</w:t>
      </w:r>
      <w:r w:rsidRPr="00B9076C">
        <w:rPr>
          <w:rFonts w:ascii="仿宋_GB2312" w:eastAsia="仿宋_GB2312" w:hAnsi="Symbol"/>
          <w:kern w:val="0"/>
        </w:rPr>
        <w:t></w:t>
      </w:r>
      <w:r w:rsidRPr="00B9076C">
        <w:rPr>
          <w:rFonts w:ascii="仿宋_GB2312" w:eastAsia="仿宋_GB2312" w:hint="eastAsia"/>
          <w:kern w:val="0"/>
        </w:rPr>
        <w:t>15%(含)以内，则该专家的打分为有效打分；超出</w:t>
      </w:r>
      <w:r w:rsidRPr="00B9076C">
        <w:rPr>
          <w:rFonts w:ascii="仿宋_GB2312" w:eastAsia="仿宋_GB2312" w:hAnsi="Symbol"/>
          <w:kern w:val="0"/>
        </w:rPr>
        <w:t></w:t>
      </w:r>
      <w:r w:rsidRPr="00B9076C">
        <w:rPr>
          <w:rFonts w:ascii="仿宋_GB2312" w:eastAsia="仿宋_GB2312" w:hint="eastAsia"/>
          <w:kern w:val="0"/>
        </w:rPr>
        <w:t>15%的评分属畸高、</w:t>
      </w:r>
      <w:proofErr w:type="gramStart"/>
      <w:r w:rsidRPr="00B9076C">
        <w:rPr>
          <w:rFonts w:ascii="仿宋_GB2312" w:eastAsia="仿宋_GB2312" w:hint="eastAsia"/>
          <w:kern w:val="0"/>
        </w:rPr>
        <w:t>畸</w:t>
      </w:r>
      <w:proofErr w:type="gramEnd"/>
      <w:r w:rsidRPr="00B9076C">
        <w:rPr>
          <w:rFonts w:ascii="仿宋_GB2312" w:eastAsia="仿宋_GB2312" w:hint="eastAsia"/>
          <w:kern w:val="0"/>
        </w:rPr>
        <w:t>低评分，该专家应当当场修改评标结果，并在评标报告中记载。投标人投标得分</w:t>
      </w:r>
      <w:proofErr w:type="gramStart"/>
      <w:r w:rsidRPr="00B9076C">
        <w:rPr>
          <w:rFonts w:ascii="仿宋_GB2312" w:eastAsia="仿宋_GB2312" w:hint="eastAsia"/>
          <w:kern w:val="0"/>
        </w:rPr>
        <w:t>取专家</w:t>
      </w:r>
      <w:proofErr w:type="gramEnd"/>
      <w:r w:rsidRPr="00B9076C">
        <w:rPr>
          <w:rFonts w:ascii="仿宋_GB2312" w:eastAsia="仿宋_GB2312" w:hint="eastAsia"/>
          <w:kern w:val="0"/>
        </w:rPr>
        <w:t>有效打分的算术平均值。</w:t>
      </w:r>
    </w:p>
    <w:p w:rsidR="008A4AB6" w:rsidRPr="00B9076C" w:rsidRDefault="008A4AB6" w:rsidP="008A4AB6">
      <w:pPr>
        <w:spacing w:line="360" w:lineRule="auto"/>
        <w:ind w:firstLine="420"/>
        <w:rPr>
          <w:rFonts w:ascii="仿宋_GB2312" w:eastAsia="仿宋_GB2312"/>
          <w:kern w:val="0"/>
        </w:rPr>
      </w:pPr>
      <w:r w:rsidRPr="00B9076C">
        <w:rPr>
          <w:rFonts w:ascii="仿宋_GB2312" w:eastAsia="仿宋_GB2312" w:hint="eastAsia"/>
          <w:kern w:val="0"/>
        </w:rPr>
        <w:t>7.4.2“原件备查”解释：复印件或扫描件不清晰时或专家认为有必要时查看。</w:t>
      </w:r>
    </w:p>
    <w:p w:rsidR="008A4AB6" w:rsidRPr="00B9076C" w:rsidRDefault="008A4AB6" w:rsidP="008A4AB6">
      <w:pPr>
        <w:ind w:firstLine="420"/>
        <w:rPr>
          <w:rFonts w:eastAsia="仿宋"/>
        </w:rPr>
      </w:pPr>
      <w:r w:rsidRPr="00B9076C">
        <w:rPr>
          <w:rFonts w:ascii="仿宋_GB2312" w:eastAsia="仿宋_GB2312" w:hint="eastAsia"/>
          <w:kern w:val="0"/>
        </w:rPr>
        <w:t>7.4.3评分细则内容必须体现在投标文件中。</w:t>
      </w:r>
    </w:p>
    <w:p w:rsidR="008A4AB6" w:rsidRPr="00B9076C" w:rsidRDefault="008A4AB6" w:rsidP="008A4AB6">
      <w:pPr>
        <w:widowControl/>
        <w:ind w:left="210" w:firstLine="420"/>
        <w:jc w:val="left"/>
        <w:rPr>
          <w:rFonts w:ascii="宋体" w:hAnsi="宋体" w:cs="宋体"/>
          <w:kern w:val="0"/>
          <w:sz w:val="24"/>
        </w:rPr>
      </w:pP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bCs/>
          <w:kern w:val="0"/>
          <w:szCs w:val="21"/>
        </w:rPr>
      </w:pPr>
      <w:r w:rsidRPr="00B9076C">
        <w:rPr>
          <w:rFonts w:ascii="仿宋_GB2312" w:eastAsia="仿宋_GB2312" w:hAnsi="仿宋_GB2312" w:cs="仿宋_GB2312" w:hint="eastAsia"/>
          <w:b/>
          <w:kern w:val="0"/>
          <w:szCs w:val="21"/>
        </w:rPr>
        <w:t>★8</w:t>
      </w:r>
      <w:r w:rsidRPr="00B9076C">
        <w:rPr>
          <w:rFonts w:ascii="仿宋_GB2312" w:eastAsia="仿宋_GB2312" w:hAnsi="仿宋_GB2312" w:cs="仿宋_GB2312" w:hint="eastAsia"/>
          <w:b/>
          <w:bCs/>
          <w:kern w:val="0"/>
          <w:szCs w:val="21"/>
        </w:rPr>
        <w:t>、需落实的政府采购政策性规定：</w:t>
      </w:r>
    </w:p>
    <w:p w:rsidR="008A4AB6" w:rsidRPr="00B9076C" w:rsidRDefault="008A4AB6" w:rsidP="008A4AB6">
      <w:pPr>
        <w:adjustRightInd w:val="0"/>
        <w:snapToGrid w:val="0"/>
        <w:spacing w:line="360" w:lineRule="auto"/>
        <w:ind w:firstLineChars="200" w:firstLine="422"/>
        <w:rPr>
          <w:rFonts w:ascii="仿宋_GB2312" w:eastAsia="仿宋_GB2312"/>
          <w:b/>
          <w:kern w:val="0"/>
        </w:rPr>
      </w:pPr>
      <w:r w:rsidRPr="00B9076C">
        <w:rPr>
          <w:rFonts w:ascii="仿宋_GB2312" w:eastAsia="仿宋_GB2312" w:hint="eastAsia"/>
          <w:b/>
          <w:kern w:val="0"/>
        </w:rPr>
        <w:t>8.1对于中小</w:t>
      </w:r>
      <w:proofErr w:type="gramStart"/>
      <w:r w:rsidRPr="00B9076C">
        <w:rPr>
          <w:rFonts w:ascii="仿宋_GB2312" w:eastAsia="仿宋_GB2312" w:hint="eastAsia"/>
          <w:b/>
          <w:kern w:val="0"/>
        </w:rPr>
        <w:t>微企业</w:t>
      </w:r>
      <w:proofErr w:type="gramEnd"/>
      <w:r w:rsidRPr="00B9076C">
        <w:rPr>
          <w:rFonts w:ascii="仿宋_GB2312" w:eastAsia="仿宋_GB2312" w:hint="eastAsia"/>
          <w:b/>
          <w:kern w:val="0"/>
        </w:rPr>
        <w:t>的相关规定</w:t>
      </w:r>
    </w:p>
    <w:p w:rsidR="008A4AB6" w:rsidRPr="00B9076C" w:rsidRDefault="008A4AB6" w:rsidP="008A4AB6">
      <w:pPr>
        <w:pStyle w:val="af0"/>
        <w:shd w:val="clear" w:color="auto" w:fill="FFFFFF"/>
        <w:spacing w:before="0" w:beforeAutospacing="0" w:after="0" w:afterAutospacing="0" w:line="360" w:lineRule="auto"/>
        <w:ind w:firstLine="420"/>
        <w:rPr>
          <w:rFonts w:ascii="仿宋_GB2312" w:eastAsia="仿宋_GB2312"/>
          <w:sz w:val="21"/>
          <w:szCs w:val="21"/>
        </w:rPr>
      </w:pPr>
      <w:r w:rsidRPr="00B9076C">
        <w:rPr>
          <w:rFonts w:ascii="仿宋_GB2312" w:eastAsia="仿宋_GB2312" w:hint="eastAsia"/>
          <w:sz w:val="21"/>
          <w:szCs w:val="21"/>
        </w:rPr>
        <w:t>8.1.1预留份额内专门面向中小企业采购项目，不享受扶持政策。</w:t>
      </w:r>
    </w:p>
    <w:p w:rsidR="008A4AB6" w:rsidRPr="00B9076C" w:rsidRDefault="008A4AB6" w:rsidP="008A4AB6">
      <w:pPr>
        <w:pStyle w:val="af0"/>
        <w:shd w:val="clear" w:color="auto" w:fill="FFFFFF"/>
        <w:spacing w:before="0" w:beforeAutospacing="0" w:after="0" w:afterAutospacing="0" w:line="360" w:lineRule="auto"/>
        <w:ind w:firstLine="420"/>
        <w:rPr>
          <w:rFonts w:ascii="仿宋_GB2312" w:eastAsia="仿宋_GB2312"/>
          <w:sz w:val="21"/>
          <w:szCs w:val="21"/>
        </w:rPr>
      </w:pPr>
      <w:r w:rsidRPr="00B9076C">
        <w:rPr>
          <w:rFonts w:ascii="仿宋_GB2312" w:eastAsia="仿宋_GB2312" w:hint="eastAsia"/>
          <w:sz w:val="21"/>
          <w:szCs w:val="21"/>
        </w:rPr>
        <w:t>8.1.2未预留份额专门面向中小企业采购的采购项目，以及预留份额项目中的非预留部分采购包，对符合要求且在投标文件中按要求提交了《中小企业声明函》的小</w:t>
      </w:r>
      <w:proofErr w:type="gramStart"/>
      <w:r w:rsidRPr="00B9076C">
        <w:rPr>
          <w:rFonts w:ascii="仿宋_GB2312" w:eastAsia="仿宋_GB2312" w:hint="eastAsia"/>
          <w:sz w:val="21"/>
          <w:szCs w:val="21"/>
        </w:rPr>
        <w:t>微企业</w:t>
      </w:r>
      <w:proofErr w:type="gramEnd"/>
      <w:r w:rsidRPr="00B9076C">
        <w:rPr>
          <w:rFonts w:ascii="仿宋_GB2312" w:eastAsia="仿宋_GB2312" w:hint="eastAsia"/>
          <w:sz w:val="21"/>
          <w:szCs w:val="21"/>
        </w:rPr>
        <w:t>货物类报价给予10%的扣除，用扣除后的价格参加评审。</w:t>
      </w:r>
    </w:p>
    <w:p w:rsidR="008A4AB6" w:rsidRPr="00B9076C" w:rsidRDefault="008A4AB6" w:rsidP="008A4AB6">
      <w:pPr>
        <w:adjustRightInd w:val="0"/>
        <w:snapToGrid w:val="0"/>
        <w:spacing w:line="360" w:lineRule="auto"/>
        <w:ind w:firstLineChars="200" w:firstLine="420"/>
        <w:jc w:val="left"/>
        <w:rPr>
          <w:rFonts w:ascii="仿宋_GB2312" w:eastAsia="仿宋_GB2312"/>
          <w:kern w:val="0"/>
          <w:szCs w:val="21"/>
        </w:rPr>
      </w:pPr>
      <w:r w:rsidRPr="00B9076C">
        <w:rPr>
          <w:rFonts w:ascii="仿宋_GB2312" w:eastAsia="仿宋_GB2312" w:hint="eastAsia"/>
          <w:kern w:val="0"/>
        </w:rPr>
        <w:t>大中型企业与小</w:t>
      </w:r>
      <w:proofErr w:type="gramStart"/>
      <w:r w:rsidRPr="00B9076C">
        <w:rPr>
          <w:rFonts w:ascii="仿宋_GB2312" w:eastAsia="仿宋_GB2312" w:hint="eastAsia"/>
          <w:kern w:val="0"/>
        </w:rPr>
        <w:t>微企业</w:t>
      </w:r>
      <w:proofErr w:type="gramEnd"/>
      <w:r w:rsidRPr="00B9076C">
        <w:rPr>
          <w:rFonts w:ascii="仿宋_GB2312" w:eastAsia="仿宋_GB2312" w:hint="eastAsia"/>
          <w:kern w:val="0"/>
        </w:rPr>
        <w:t>组成联合体或者允许大中型企业向一家或者多家小</w:t>
      </w:r>
      <w:proofErr w:type="gramStart"/>
      <w:r w:rsidRPr="00B9076C">
        <w:rPr>
          <w:rFonts w:ascii="仿宋_GB2312" w:eastAsia="仿宋_GB2312" w:hint="eastAsia"/>
          <w:kern w:val="0"/>
        </w:rPr>
        <w:t>微企业</w:t>
      </w:r>
      <w:proofErr w:type="gramEnd"/>
      <w:r w:rsidRPr="00B9076C">
        <w:rPr>
          <w:rFonts w:ascii="仿宋_GB2312" w:eastAsia="仿宋_GB2312" w:hint="eastAsia"/>
          <w:kern w:val="0"/>
        </w:rPr>
        <w:t>分包的采购项目，对于联合协议或者分包意向协议约定小</w:t>
      </w:r>
      <w:proofErr w:type="gramStart"/>
      <w:r w:rsidRPr="00B9076C">
        <w:rPr>
          <w:rFonts w:ascii="仿宋_GB2312" w:eastAsia="仿宋_GB2312" w:hint="eastAsia"/>
          <w:kern w:val="0"/>
        </w:rPr>
        <w:t>微企业</w:t>
      </w:r>
      <w:proofErr w:type="gramEnd"/>
      <w:r w:rsidRPr="00B9076C">
        <w:rPr>
          <w:rFonts w:ascii="仿宋_GB2312" w:eastAsia="仿宋_GB2312" w:hint="eastAsia"/>
          <w:kern w:val="0"/>
        </w:rPr>
        <w:t>的合同份额占到合同总金额30%以上的，对联合体或者大中型企业的报价给予3%的扣除，用扣除后的价格参加评审。组成联合体或者接受分包的小</w:t>
      </w:r>
      <w:proofErr w:type="gramStart"/>
      <w:r w:rsidRPr="00B9076C">
        <w:rPr>
          <w:rFonts w:ascii="仿宋_GB2312" w:eastAsia="仿宋_GB2312" w:hint="eastAsia"/>
          <w:kern w:val="0"/>
        </w:rPr>
        <w:t>微企业</w:t>
      </w:r>
      <w:proofErr w:type="gramEnd"/>
      <w:r w:rsidRPr="00B9076C">
        <w:rPr>
          <w:rFonts w:ascii="仿宋_GB2312" w:eastAsia="仿宋_GB2312" w:hint="eastAsia"/>
          <w:kern w:val="0"/>
        </w:rPr>
        <w:t>与联合体内其他企业、分包企业之间存在直接控股、管理关系的，不享受价格扣除优惠政策。</w:t>
      </w:r>
    </w:p>
    <w:p w:rsidR="008A4AB6" w:rsidRPr="00B9076C" w:rsidRDefault="008A4AB6" w:rsidP="008A4AB6">
      <w:pPr>
        <w:adjustRightInd w:val="0"/>
        <w:snapToGrid w:val="0"/>
        <w:spacing w:line="360" w:lineRule="auto"/>
        <w:ind w:firstLineChars="200" w:firstLine="420"/>
        <w:jc w:val="left"/>
        <w:rPr>
          <w:rFonts w:ascii="仿宋_GB2312" w:eastAsia="仿宋_GB2312"/>
        </w:rPr>
      </w:pPr>
      <w:r w:rsidRPr="00B9076C">
        <w:rPr>
          <w:rFonts w:ascii="仿宋_GB2312" w:eastAsia="仿宋_GB2312" w:hint="eastAsia"/>
        </w:rPr>
        <w:t>8.1.3监狱企业视同小型、微型企业，在满足条件且在投标文件中按要求提交了省级以上监狱管理局、戒毒管理局（含新疆生产建设兵团）出具的属于监狱企业的证明文件的，执行中小企业扶持政策。</w:t>
      </w:r>
    </w:p>
    <w:p w:rsidR="008A4AB6" w:rsidRPr="00B9076C" w:rsidRDefault="008A4AB6" w:rsidP="008A4AB6">
      <w:pPr>
        <w:adjustRightInd w:val="0"/>
        <w:snapToGrid w:val="0"/>
        <w:spacing w:line="360" w:lineRule="auto"/>
        <w:ind w:firstLineChars="200" w:firstLine="420"/>
        <w:jc w:val="left"/>
        <w:rPr>
          <w:rFonts w:ascii="仿宋_GB2312" w:eastAsia="仿宋_GB2312"/>
        </w:rPr>
      </w:pPr>
      <w:r w:rsidRPr="00B9076C">
        <w:rPr>
          <w:rFonts w:ascii="仿宋_GB2312" w:eastAsia="仿宋_GB2312" w:hint="eastAsia"/>
          <w:kern w:val="0"/>
        </w:rPr>
        <w:t>8.1.4</w:t>
      </w:r>
      <w:r w:rsidRPr="00B9076C">
        <w:rPr>
          <w:rFonts w:ascii="仿宋_GB2312" w:eastAsia="仿宋_GB2312" w:hint="eastAsia"/>
        </w:rPr>
        <w:t>残疾人福利性单位视同小型、微型企业，在满足条件且在</w:t>
      </w:r>
      <w:r w:rsidRPr="00B9076C">
        <w:rPr>
          <w:rFonts w:ascii="仿宋_GB2312" w:eastAsia="仿宋_GB2312" w:hint="eastAsia"/>
          <w:kern w:val="0"/>
        </w:rPr>
        <w:t>投标文件中提供了《残疾人福利性单位</w:t>
      </w:r>
      <w:r w:rsidRPr="00B9076C">
        <w:rPr>
          <w:rFonts w:ascii="仿宋_GB2312" w:eastAsia="仿宋_GB2312" w:hint="eastAsia"/>
          <w:kern w:val="0"/>
        </w:rPr>
        <w:lastRenderedPageBreak/>
        <w:t>声明函》的，</w:t>
      </w:r>
      <w:r w:rsidRPr="00B9076C">
        <w:rPr>
          <w:rFonts w:ascii="仿宋_GB2312" w:eastAsia="仿宋_GB2312" w:hint="eastAsia"/>
        </w:rPr>
        <w:t>执行中小企业扶持政策</w:t>
      </w:r>
      <w:r w:rsidRPr="00B9076C">
        <w:rPr>
          <w:rFonts w:ascii="仿宋_GB2312" w:eastAsia="仿宋_GB2312" w:hint="eastAsia"/>
          <w:kern w:val="0"/>
        </w:rPr>
        <w:t>。</w:t>
      </w:r>
    </w:p>
    <w:p w:rsidR="008A4AB6" w:rsidRPr="00B9076C" w:rsidRDefault="008A4AB6" w:rsidP="008A4AB6">
      <w:pPr>
        <w:adjustRightInd w:val="0"/>
        <w:snapToGrid w:val="0"/>
        <w:spacing w:line="360" w:lineRule="auto"/>
        <w:ind w:firstLineChars="200" w:firstLine="422"/>
        <w:rPr>
          <w:rFonts w:ascii="仿宋_GB2312" w:eastAsia="仿宋_GB2312"/>
          <w:b/>
        </w:rPr>
      </w:pPr>
      <w:r w:rsidRPr="00B9076C">
        <w:rPr>
          <w:rFonts w:ascii="仿宋_GB2312" w:eastAsia="仿宋_GB2312" w:hint="eastAsia"/>
          <w:b/>
        </w:rPr>
        <w:t>8.1.5监狱企业、残疾人福利性单位属于小型、微型企业的，不重复享受政策。</w:t>
      </w:r>
    </w:p>
    <w:p w:rsidR="008A4AB6" w:rsidRPr="00B9076C" w:rsidRDefault="008A4AB6" w:rsidP="008A4AB6">
      <w:pPr>
        <w:adjustRightInd w:val="0"/>
        <w:snapToGrid w:val="0"/>
        <w:spacing w:line="360" w:lineRule="auto"/>
        <w:ind w:firstLineChars="200" w:firstLine="422"/>
        <w:rPr>
          <w:rFonts w:ascii="仿宋_GB2312" w:eastAsia="仿宋_GB2312"/>
          <w:b/>
          <w:kern w:val="0"/>
        </w:rPr>
      </w:pPr>
      <w:r w:rsidRPr="00B9076C">
        <w:rPr>
          <w:rFonts w:ascii="仿宋_GB2312" w:eastAsia="仿宋_GB2312" w:hint="eastAsia"/>
          <w:b/>
          <w:kern w:val="0"/>
        </w:rPr>
        <w:t>8.2对于节能产品、环境标志产品的相关规定</w:t>
      </w:r>
    </w:p>
    <w:p w:rsidR="008A4AB6" w:rsidRPr="00B9076C" w:rsidRDefault="008A4AB6" w:rsidP="008A4AB6">
      <w:pPr>
        <w:numPr>
          <w:ilvl w:val="0"/>
          <w:numId w:val="18"/>
        </w:numPr>
        <w:adjustRightInd w:val="0"/>
        <w:snapToGrid w:val="0"/>
        <w:spacing w:line="360" w:lineRule="auto"/>
        <w:ind w:firstLineChars="200" w:firstLine="420"/>
        <w:jc w:val="left"/>
        <w:rPr>
          <w:rFonts w:ascii="仿宋_GB2312" w:eastAsia="仿宋_GB2312"/>
        </w:rPr>
      </w:pPr>
      <w:r w:rsidRPr="00B9076C">
        <w:rPr>
          <w:rFonts w:ascii="仿宋_GB2312" w:eastAsia="仿宋_GB2312" w:hint="eastAsia"/>
        </w:rPr>
        <w:t>节能产品或环境标志产品，依据品目清单和认证证书实施政府优先采购。供应商应能够提供国家确定的认证机构出具的、处于有效期之内的节能产品、环境标志产品认证证书，方可对获得证书的产品优先推荐。</w:t>
      </w:r>
    </w:p>
    <w:p w:rsidR="008A4AB6" w:rsidRPr="00B9076C" w:rsidRDefault="008A4AB6" w:rsidP="008A4AB6">
      <w:pPr>
        <w:adjustRightInd w:val="0"/>
        <w:snapToGrid w:val="0"/>
        <w:spacing w:line="360" w:lineRule="auto"/>
        <w:ind w:firstLineChars="200" w:firstLine="420"/>
        <w:jc w:val="left"/>
        <w:rPr>
          <w:rFonts w:ascii="仿宋_GB2312" w:eastAsia="仿宋_GB2312"/>
        </w:rPr>
      </w:pPr>
      <w:r w:rsidRPr="00B9076C">
        <w:rPr>
          <w:rFonts w:ascii="仿宋_GB2312" w:eastAsia="仿宋_GB2312" w:hint="eastAsia"/>
          <w:kern w:val="0"/>
        </w:rPr>
        <w:t>a、采用最低评标价法的，</w:t>
      </w:r>
      <w:r w:rsidRPr="00B9076C">
        <w:rPr>
          <w:rFonts w:ascii="仿宋_GB2312" w:eastAsia="仿宋_GB2312" w:hint="eastAsia"/>
        </w:rPr>
        <w:t>对</w:t>
      </w:r>
      <w:r w:rsidRPr="00B9076C">
        <w:rPr>
          <w:rFonts w:ascii="仿宋_GB2312" w:eastAsia="仿宋_GB2312" w:hint="eastAsia"/>
          <w:kern w:val="0"/>
        </w:rPr>
        <w:t>清单中投标产品的报价</w:t>
      </w:r>
      <w:r w:rsidRPr="00B9076C">
        <w:rPr>
          <w:rFonts w:ascii="仿宋_GB2312" w:eastAsia="仿宋_GB2312" w:hint="eastAsia"/>
        </w:rPr>
        <w:t>给予价格扣除，用扣除后的价格参与评审。报价扣除比例为</w:t>
      </w:r>
      <w:r w:rsidRPr="00B9076C">
        <w:rPr>
          <w:rFonts w:ascii="仿宋_GB2312" w:eastAsia="仿宋_GB2312" w:hint="eastAsia"/>
          <w:kern w:val="0"/>
        </w:rPr>
        <w:t>清单中产品报价的</w:t>
      </w:r>
      <w:r w:rsidRPr="00B9076C">
        <w:rPr>
          <w:rFonts w:ascii="仿宋_GB2312" w:eastAsia="仿宋_GB2312" w:hint="eastAsia"/>
        </w:rPr>
        <w:t>6 %。</w:t>
      </w:r>
    </w:p>
    <w:p w:rsidR="008A4AB6" w:rsidRPr="00B9076C" w:rsidRDefault="008A4AB6" w:rsidP="008A4AB6">
      <w:pPr>
        <w:adjustRightInd w:val="0"/>
        <w:snapToGrid w:val="0"/>
        <w:spacing w:line="360" w:lineRule="auto"/>
        <w:ind w:firstLineChars="200" w:firstLine="420"/>
        <w:jc w:val="left"/>
        <w:rPr>
          <w:rFonts w:ascii="仿宋_GB2312" w:eastAsia="仿宋_GB2312"/>
          <w:kern w:val="0"/>
        </w:rPr>
      </w:pPr>
      <w:r w:rsidRPr="00B9076C">
        <w:rPr>
          <w:rFonts w:ascii="仿宋_GB2312" w:eastAsia="仿宋_GB2312" w:hint="eastAsia"/>
          <w:kern w:val="0"/>
        </w:rPr>
        <w:t>b、采用综合评分法评标的项目，对清单中产品给予相应的加分。</w:t>
      </w:r>
    </w:p>
    <w:p w:rsidR="008A4AB6" w:rsidRPr="00B9076C" w:rsidRDefault="008A4AB6" w:rsidP="008A4AB6">
      <w:pPr>
        <w:jc w:val="center"/>
        <w:rPr>
          <w:rFonts w:ascii="仿宋_GB2312" w:eastAsia="仿宋_GB2312"/>
          <w:b/>
        </w:rPr>
      </w:pPr>
      <w:r w:rsidRPr="00B9076C">
        <w:rPr>
          <w:rFonts w:ascii="仿宋_GB2312" w:eastAsia="仿宋_GB2312" w:hint="eastAsia"/>
          <w:b/>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0"/>
        <w:gridCol w:w="7591"/>
      </w:tblGrid>
      <w:tr w:rsidR="008A4AB6" w:rsidRPr="00B9076C" w:rsidTr="00A00C86">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加分</w:t>
            </w:r>
          </w:p>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因素</w:t>
            </w:r>
          </w:p>
        </w:tc>
        <w:tc>
          <w:tcPr>
            <w:tcW w:w="7591" w:type="dxa"/>
            <w:tcBorders>
              <w:top w:val="single" w:sz="4" w:space="0" w:color="auto"/>
              <w:left w:val="nil"/>
              <w:bottom w:val="single" w:sz="4" w:space="0" w:color="auto"/>
              <w:right w:val="single" w:sz="4" w:space="0" w:color="auto"/>
            </w:tcBorders>
            <w:vAlign w:val="center"/>
          </w:tcPr>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加分说明</w:t>
            </w:r>
          </w:p>
        </w:tc>
      </w:tr>
      <w:tr w:rsidR="008A4AB6" w:rsidRPr="00B9076C" w:rsidTr="00A00C86">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节能</w:t>
            </w:r>
          </w:p>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产品</w:t>
            </w:r>
          </w:p>
        </w:tc>
        <w:tc>
          <w:tcPr>
            <w:tcW w:w="7591" w:type="dxa"/>
            <w:tcBorders>
              <w:top w:val="single" w:sz="4" w:space="0" w:color="auto"/>
              <w:left w:val="nil"/>
              <w:bottom w:val="single" w:sz="4" w:space="0" w:color="auto"/>
              <w:right w:val="single" w:sz="4" w:space="0" w:color="auto"/>
            </w:tcBorders>
            <w:vAlign w:val="center"/>
          </w:tcPr>
          <w:p w:rsidR="008A4AB6" w:rsidRPr="00B9076C" w:rsidRDefault="008A4AB6" w:rsidP="00A00C86">
            <w:pPr>
              <w:rPr>
                <w:rFonts w:ascii="仿宋_GB2312" w:eastAsia="仿宋_GB2312" w:cs="Calibri"/>
                <w:szCs w:val="21"/>
              </w:rPr>
            </w:pPr>
            <w:r w:rsidRPr="00B9076C">
              <w:rPr>
                <w:rFonts w:ascii="仿宋_GB2312" w:eastAsia="仿宋_GB2312" w:hint="eastAsia"/>
              </w:rPr>
              <w:t xml:space="preserve">对于清单中的投标产品价格给予价格部分总分值 </w:t>
            </w:r>
            <w:r w:rsidRPr="00B9076C">
              <w:rPr>
                <w:rFonts w:ascii="仿宋_GB2312" w:eastAsia="仿宋_GB2312" w:hint="eastAsia"/>
                <w:kern w:val="0"/>
              </w:rPr>
              <w:t>6 %</w:t>
            </w:r>
            <w:r w:rsidRPr="00B9076C">
              <w:rPr>
                <w:rFonts w:ascii="仿宋_GB2312" w:eastAsia="仿宋_GB2312" w:hint="eastAsia"/>
              </w:rPr>
              <w:t>的加分，计算公式如下：</w:t>
            </w:r>
          </w:p>
          <w:p w:rsidR="008A4AB6" w:rsidRPr="00B9076C" w:rsidRDefault="008A4AB6" w:rsidP="00A00C86">
            <w:pPr>
              <w:rPr>
                <w:rFonts w:ascii="仿宋_GB2312" w:eastAsia="仿宋_GB2312" w:cs="Calibri"/>
                <w:szCs w:val="21"/>
              </w:rPr>
            </w:pPr>
            <w:r w:rsidRPr="00B9076C">
              <w:rPr>
                <w:rFonts w:ascii="仿宋_GB2312" w:eastAsia="仿宋_GB2312" w:hint="eastAsia"/>
              </w:rPr>
              <w:t>节能产品加分＝（节能产品投标报价之和/投标总价）×价格部分总分值</w:t>
            </w:r>
            <w:r w:rsidRPr="00B9076C">
              <w:rPr>
                <w:rFonts w:ascii="仿宋_GB2312" w:eastAsia="仿宋_GB2312" w:hint="eastAsia"/>
                <w:u w:val="single"/>
              </w:rPr>
              <w:t xml:space="preserve">  </w:t>
            </w:r>
            <w:r w:rsidRPr="00B9076C">
              <w:rPr>
                <w:rFonts w:ascii="仿宋_GB2312" w:eastAsia="仿宋_GB2312" w:hint="eastAsia"/>
              </w:rPr>
              <w:t>×</w:t>
            </w:r>
            <w:r w:rsidRPr="00B9076C">
              <w:rPr>
                <w:rFonts w:ascii="仿宋_GB2312" w:eastAsia="仿宋_GB2312" w:hint="eastAsia"/>
                <w:kern w:val="0"/>
              </w:rPr>
              <w:t>6 %</w:t>
            </w:r>
            <w:r w:rsidRPr="00B9076C">
              <w:rPr>
                <w:rFonts w:ascii="仿宋_GB2312" w:eastAsia="仿宋_GB2312" w:hint="eastAsia"/>
              </w:rPr>
              <w:t>。</w:t>
            </w:r>
          </w:p>
        </w:tc>
      </w:tr>
      <w:tr w:rsidR="008A4AB6" w:rsidRPr="00B9076C" w:rsidTr="00A00C86">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环保</w:t>
            </w:r>
          </w:p>
          <w:p w:rsidR="008A4AB6" w:rsidRPr="00B9076C" w:rsidRDefault="008A4AB6" w:rsidP="00A00C86">
            <w:pPr>
              <w:jc w:val="center"/>
              <w:rPr>
                <w:rFonts w:ascii="仿宋_GB2312" w:eastAsia="仿宋_GB2312" w:cs="Calibri"/>
                <w:szCs w:val="21"/>
              </w:rPr>
            </w:pPr>
            <w:r w:rsidRPr="00B9076C">
              <w:rPr>
                <w:rFonts w:ascii="仿宋_GB2312" w:eastAsia="仿宋_GB2312" w:hint="eastAsia"/>
              </w:rPr>
              <w:t>产品</w:t>
            </w:r>
          </w:p>
        </w:tc>
        <w:tc>
          <w:tcPr>
            <w:tcW w:w="7591" w:type="dxa"/>
            <w:tcBorders>
              <w:top w:val="single" w:sz="4" w:space="0" w:color="auto"/>
              <w:left w:val="nil"/>
              <w:bottom w:val="single" w:sz="4" w:space="0" w:color="auto"/>
              <w:right w:val="single" w:sz="4" w:space="0" w:color="auto"/>
            </w:tcBorders>
            <w:vAlign w:val="center"/>
          </w:tcPr>
          <w:p w:rsidR="008A4AB6" w:rsidRPr="00B9076C" w:rsidRDefault="008A4AB6" w:rsidP="00A00C86">
            <w:pPr>
              <w:rPr>
                <w:rFonts w:ascii="仿宋_GB2312" w:eastAsia="仿宋_GB2312" w:cs="Calibri"/>
                <w:szCs w:val="21"/>
              </w:rPr>
            </w:pPr>
            <w:r w:rsidRPr="00B9076C">
              <w:rPr>
                <w:rFonts w:ascii="仿宋_GB2312" w:eastAsia="仿宋_GB2312" w:hint="eastAsia"/>
              </w:rPr>
              <w:t>对于清单中的投标产品价格给予价格部分总分值</w:t>
            </w:r>
            <w:r w:rsidRPr="00B9076C">
              <w:rPr>
                <w:rFonts w:ascii="仿宋_GB2312" w:eastAsia="仿宋_GB2312" w:hint="eastAsia"/>
                <w:kern w:val="0"/>
              </w:rPr>
              <w:t>6 %</w:t>
            </w:r>
            <w:r w:rsidRPr="00B9076C">
              <w:rPr>
                <w:rFonts w:ascii="仿宋_GB2312" w:eastAsia="仿宋_GB2312" w:hint="eastAsia"/>
              </w:rPr>
              <w:t>的加分，计算公式如下：</w:t>
            </w:r>
          </w:p>
          <w:p w:rsidR="008A4AB6" w:rsidRPr="00B9076C" w:rsidRDefault="008A4AB6" w:rsidP="00A00C86">
            <w:pPr>
              <w:rPr>
                <w:rFonts w:ascii="仿宋_GB2312" w:eastAsia="仿宋_GB2312" w:cs="Calibri"/>
                <w:szCs w:val="21"/>
              </w:rPr>
            </w:pPr>
            <w:r w:rsidRPr="00B9076C">
              <w:rPr>
                <w:rFonts w:ascii="仿宋_GB2312" w:eastAsia="仿宋_GB2312" w:hint="eastAsia"/>
              </w:rPr>
              <w:t>环保产品加分＝（环保产品投标报价之和/投标总价）×价格部分总分值</w:t>
            </w:r>
            <w:r w:rsidRPr="00B9076C">
              <w:rPr>
                <w:rFonts w:ascii="仿宋_GB2312" w:eastAsia="仿宋_GB2312" w:hint="eastAsia"/>
                <w:u w:val="single"/>
              </w:rPr>
              <w:t xml:space="preserve">  </w:t>
            </w:r>
            <w:r w:rsidRPr="00B9076C">
              <w:rPr>
                <w:rFonts w:ascii="仿宋_GB2312" w:eastAsia="仿宋_GB2312" w:hint="eastAsia"/>
              </w:rPr>
              <w:t>×</w:t>
            </w:r>
            <w:r w:rsidRPr="00B9076C">
              <w:rPr>
                <w:rFonts w:ascii="仿宋_GB2312" w:eastAsia="仿宋_GB2312" w:hint="eastAsia"/>
                <w:kern w:val="0"/>
              </w:rPr>
              <w:t>6 %</w:t>
            </w:r>
            <w:r w:rsidRPr="00B9076C">
              <w:rPr>
                <w:rFonts w:ascii="仿宋_GB2312" w:eastAsia="仿宋_GB2312" w:hint="eastAsia"/>
              </w:rPr>
              <w:t>。</w:t>
            </w:r>
          </w:p>
        </w:tc>
      </w:tr>
    </w:tbl>
    <w:p w:rsidR="008A4AB6" w:rsidRPr="00B9076C" w:rsidRDefault="008A4AB6" w:rsidP="008A4AB6">
      <w:pPr>
        <w:adjustRightInd w:val="0"/>
        <w:snapToGrid w:val="0"/>
        <w:spacing w:line="360" w:lineRule="auto"/>
        <w:ind w:firstLineChars="200" w:firstLine="420"/>
        <w:rPr>
          <w:rFonts w:ascii="仿宋_GB2312" w:eastAsia="仿宋_GB2312" w:cs="Calibri"/>
          <w:szCs w:val="21"/>
        </w:rPr>
      </w:pPr>
      <w:r w:rsidRPr="00B9076C">
        <w:rPr>
          <w:rFonts w:ascii="仿宋_GB2312" w:eastAsia="仿宋_GB2312" w:hint="eastAsia"/>
        </w:rPr>
        <w:t>（2）供应商应同时提供品目清单网络截图，并以明确标注所报产品信息和位置的方式，用以方便评审。</w:t>
      </w:r>
    </w:p>
    <w:p w:rsidR="008A4AB6" w:rsidRPr="00B9076C" w:rsidRDefault="008A4AB6" w:rsidP="008A4AB6">
      <w:pPr>
        <w:adjustRightInd w:val="0"/>
        <w:snapToGrid w:val="0"/>
        <w:spacing w:line="360" w:lineRule="auto"/>
        <w:ind w:firstLineChars="200" w:firstLine="420"/>
        <w:rPr>
          <w:rFonts w:ascii="仿宋_GB2312" w:eastAsia="仿宋_GB2312"/>
          <w:kern w:val="0"/>
        </w:rPr>
      </w:pPr>
      <w:r w:rsidRPr="00B9076C">
        <w:rPr>
          <w:rFonts w:ascii="仿宋_GB2312" w:eastAsia="仿宋_GB2312" w:hint="eastAsia"/>
          <w:kern w:val="0"/>
        </w:rPr>
        <w:t>（3）认证机构和获证产品信息发布媒体：详见中国政府采购网（www.ccgp.gov.cn）建立的与认证结果信息发布平台的链接。</w:t>
      </w:r>
    </w:p>
    <w:p w:rsidR="008A4AB6" w:rsidRPr="00B9076C" w:rsidRDefault="008A4AB6" w:rsidP="008A4AB6">
      <w:pPr>
        <w:adjustRightInd w:val="0"/>
        <w:spacing w:line="360" w:lineRule="auto"/>
        <w:ind w:firstLineChars="200" w:firstLine="422"/>
        <w:jc w:val="left"/>
        <w:rPr>
          <w:rFonts w:ascii="仿宋_GB2312" w:eastAsia="仿宋_GB2312"/>
          <w:b/>
          <w:bCs/>
        </w:rPr>
      </w:pPr>
      <w:r w:rsidRPr="00B9076C">
        <w:rPr>
          <w:rFonts w:ascii="仿宋_GB2312" w:eastAsia="仿宋_GB2312" w:hint="eastAsia"/>
          <w:b/>
          <w:bCs/>
        </w:rPr>
        <w:t>8.3对于列入《辽宁省创新产品和服务目录》内的产品、服务的相关规定</w:t>
      </w:r>
    </w:p>
    <w:p w:rsidR="008A4AB6" w:rsidRPr="00B9076C" w:rsidRDefault="008A4AB6" w:rsidP="008A4AB6">
      <w:pPr>
        <w:adjustRightInd w:val="0"/>
        <w:spacing w:line="360" w:lineRule="auto"/>
        <w:ind w:firstLineChars="200" w:firstLine="420"/>
        <w:jc w:val="left"/>
        <w:rPr>
          <w:rFonts w:ascii="仿宋_GB2312" w:eastAsia="仿宋_GB2312"/>
        </w:rPr>
      </w:pPr>
      <w:r w:rsidRPr="00B9076C">
        <w:rPr>
          <w:rFonts w:ascii="仿宋_GB2312" w:eastAsia="仿宋_GB2312" w:hint="eastAsia"/>
        </w:rPr>
        <w:t>采用最低评标价法的：对列入《辽宁省创新产品和服务目录》内的投标产品、服务给予其投标报价</w:t>
      </w:r>
      <w:r w:rsidRPr="00B9076C">
        <w:rPr>
          <w:rFonts w:ascii="仿宋_GB2312" w:eastAsia="仿宋_GB2312" w:hint="eastAsia"/>
          <w:kern w:val="0"/>
        </w:rPr>
        <w:t>6 %</w:t>
      </w:r>
      <w:r w:rsidRPr="00B9076C">
        <w:rPr>
          <w:rFonts w:ascii="仿宋_GB2312" w:eastAsia="仿宋_GB2312" w:hint="eastAsia"/>
        </w:rPr>
        <w:t>的价格扣除，用扣除后的价格参与评审。</w:t>
      </w:r>
    </w:p>
    <w:p w:rsidR="008A4AB6" w:rsidRPr="00B9076C" w:rsidRDefault="008A4AB6" w:rsidP="008A4AB6">
      <w:pPr>
        <w:adjustRightInd w:val="0"/>
        <w:spacing w:line="360" w:lineRule="auto"/>
        <w:ind w:firstLineChars="200" w:firstLine="420"/>
        <w:jc w:val="left"/>
        <w:rPr>
          <w:rFonts w:ascii="仿宋_GB2312" w:eastAsia="仿宋_GB2312"/>
        </w:rPr>
      </w:pPr>
      <w:r w:rsidRPr="00B9076C">
        <w:rPr>
          <w:rFonts w:ascii="仿宋_GB2312" w:eastAsia="仿宋_GB2312" w:hint="eastAsia"/>
        </w:rPr>
        <w:t>采用综合评分法评标的：对列入《辽宁省创新产品和服务目录》内的投标产品、服务给予</w:t>
      </w:r>
      <w:r w:rsidRPr="00B9076C">
        <w:rPr>
          <w:rFonts w:ascii="仿宋_GB2312" w:eastAsia="仿宋_GB2312" w:hint="eastAsia"/>
          <w:kern w:val="0"/>
        </w:rPr>
        <w:t>6 %</w:t>
      </w:r>
      <w:r w:rsidRPr="00B9076C">
        <w:rPr>
          <w:rFonts w:ascii="仿宋_GB2312" w:eastAsia="仿宋_GB2312" w:hint="eastAsia"/>
        </w:rPr>
        <w:t>的加分。计算公式如下：</w:t>
      </w:r>
    </w:p>
    <w:p w:rsidR="008A4AB6" w:rsidRPr="00B9076C" w:rsidRDefault="008A4AB6" w:rsidP="008A4AB6">
      <w:pPr>
        <w:adjustRightInd w:val="0"/>
        <w:spacing w:line="360" w:lineRule="auto"/>
        <w:ind w:firstLineChars="200" w:firstLine="420"/>
        <w:jc w:val="left"/>
        <w:rPr>
          <w:rFonts w:ascii="仿宋_GB2312" w:eastAsia="仿宋_GB2312"/>
        </w:rPr>
      </w:pPr>
      <w:r w:rsidRPr="00B9076C">
        <w:rPr>
          <w:rFonts w:ascii="仿宋_GB2312" w:eastAsia="仿宋_GB2312" w:hint="eastAsia"/>
        </w:rPr>
        <w:t>列入《辽宁省创新产品和服务目录》的投标产品加分＝（相应产品投标报价之和/投标总价）×价格部分总分值</w:t>
      </w:r>
      <w:r w:rsidRPr="00B9076C">
        <w:rPr>
          <w:rFonts w:ascii="仿宋_GB2312" w:eastAsia="仿宋_GB2312" w:hint="eastAsia"/>
          <w:u w:val="single"/>
        </w:rPr>
        <w:t xml:space="preserve">    </w:t>
      </w:r>
      <w:r w:rsidRPr="00B9076C">
        <w:rPr>
          <w:rFonts w:ascii="仿宋_GB2312" w:eastAsia="仿宋_GB2312" w:hint="eastAsia"/>
        </w:rPr>
        <w:t>×</w:t>
      </w:r>
      <w:r w:rsidRPr="00B9076C">
        <w:rPr>
          <w:rFonts w:ascii="仿宋_GB2312" w:eastAsia="仿宋_GB2312" w:hint="eastAsia"/>
          <w:kern w:val="0"/>
        </w:rPr>
        <w:t>6 %</w:t>
      </w:r>
      <w:r w:rsidRPr="00B9076C">
        <w:rPr>
          <w:rFonts w:ascii="仿宋_GB2312" w:eastAsia="仿宋_GB2312" w:hint="eastAsia"/>
        </w:rPr>
        <w:t>。</w:t>
      </w:r>
    </w:p>
    <w:p w:rsidR="008A4AB6" w:rsidRPr="00B9076C" w:rsidRDefault="008A4AB6" w:rsidP="008A4AB6">
      <w:pPr>
        <w:adjustRightInd w:val="0"/>
        <w:snapToGrid w:val="0"/>
        <w:spacing w:line="360" w:lineRule="auto"/>
        <w:ind w:firstLineChars="200" w:firstLine="422"/>
        <w:rPr>
          <w:rFonts w:ascii="仿宋_GB2312" w:eastAsia="仿宋_GB2312"/>
          <w:b/>
          <w:bCs/>
          <w:kern w:val="0"/>
        </w:rPr>
      </w:pPr>
      <w:r w:rsidRPr="00B9076C">
        <w:rPr>
          <w:rFonts w:ascii="仿宋_GB2312" w:eastAsia="仿宋_GB2312" w:hint="eastAsia"/>
          <w:b/>
          <w:kern w:val="0"/>
        </w:rPr>
        <w:t>★9</w:t>
      </w:r>
      <w:r w:rsidRPr="00B9076C">
        <w:rPr>
          <w:rFonts w:ascii="仿宋_GB2312" w:eastAsia="仿宋_GB2312" w:hint="eastAsia"/>
          <w:b/>
          <w:bCs/>
          <w:kern w:val="0"/>
        </w:rPr>
        <w:t>、投标无效情况详见投标人须知。</w:t>
      </w:r>
    </w:p>
    <w:p w:rsidR="008A4AB6" w:rsidRPr="00B9076C" w:rsidRDefault="008A4AB6" w:rsidP="008A4AB6">
      <w:pPr>
        <w:adjustRightInd w:val="0"/>
        <w:snapToGrid w:val="0"/>
        <w:spacing w:line="360" w:lineRule="auto"/>
        <w:ind w:firstLineChars="200" w:firstLine="422"/>
        <w:rPr>
          <w:rFonts w:ascii="仿宋_GB2312" w:eastAsia="仿宋_GB2312"/>
          <w:b/>
          <w:bCs/>
          <w:kern w:val="0"/>
        </w:rPr>
      </w:pPr>
      <w:r w:rsidRPr="00B9076C">
        <w:rPr>
          <w:rFonts w:ascii="仿宋_GB2312" w:eastAsia="仿宋_GB2312" w:hint="eastAsia"/>
          <w:b/>
          <w:kern w:val="0"/>
        </w:rPr>
        <w:t>★10、推荐中标候选人的原则</w:t>
      </w:r>
    </w:p>
    <w:p w:rsidR="008A4AB6" w:rsidRPr="00B9076C" w:rsidRDefault="008A4AB6" w:rsidP="008A4AB6">
      <w:pPr>
        <w:adjustRightInd w:val="0"/>
        <w:snapToGrid w:val="0"/>
        <w:spacing w:line="360" w:lineRule="auto"/>
        <w:ind w:firstLineChars="200" w:firstLine="420"/>
        <w:rPr>
          <w:rFonts w:ascii="仿宋_GB2312" w:eastAsia="仿宋_GB2312"/>
          <w:kern w:val="0"/>
        </w:rPr>
      </w:pPr>
      <w:r w:rsidRPr="00B9076C">
        <w:rPr>
          <w:rFonts w:ascii="仿宋_GB2312" w:eastAsia="仿宋_GB2312" w:hint="eastAsia"/>
          <w:kern w:val="0"/>
        </w:rPr>
        <w:t>详见第一章投标人须知，具体处理办法如下：</w:t>
      </w:r>
    </w:p>
    <w:p w:rsidR="008A4AB6" w:rsidRPr="00B9076C" w:rsidRDefault="008A4AB6" w:rsidP="008A4AB6">
      <w:pPr>
        <w:numPr>
          <w:ilvl w:val="0"/>
          <w:numId w:val="19"/>
        </w:numPr>
        <w:adjustRightInd w:val="0"/>
        <w:snapToGrid w:val="0"/>
        <w:spacing w:line="360" w:lineRule="auto"/>
        <w:ind w:firstLineChars="200" w:firstLine="420"/>
        <w:rPr>
          <w:rFonts w:ascii="仿宋_GB2312" w:eastAsia="仿宋_GB2312"/>
        </w:rPr>
      </w:pPr>
      <w:r w:rsidRPr="00B9076C">
        <w:rPr>
          <w:rFonts w:ascii="仿宋_GB2312" w:eastAsia="仿宋_GB2312" w:hint="eastAsia"/>
        </w:rPr>
        <w:t>采用最低评标价法的：</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扣除后的投标报价相同时，按投标报价由低至高排序；</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按前款不能区分的，优先采购节能产品、环境标志产品；</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按前款不能区分的，按技术指标优劣排序；</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lastRenderedPageBreak/>
        <w:t>其他情况，由评标委员会/谈判小组/磋商小组/询价小组投票处理。</w:t>
      </w:r>
    </w:p>
    <w:p w:rsidR="008A4AB6" w:rsidRPr="00B9076C" w:rsidRDefault="008A4AB6" w:rsidP="008A4AB6">
      <w:pPr>
        <w:numPr>
          <w:ilvl w:val="0"/>
          <w:numId w:val="19"/>
        </w:numPr>
        <w:adjustRightInd w:val="0"/>
        <w:snapToGrid w:val="0"/>
        <w:spacing w:line="360" w:lineRule="auto"/>
        <w:ind w:firstLineChars="200" w:firstLine="420"/>
        <w:rPr>
          <w:rFonts w:ascii="仿宋_GB2312" w:eastAsia="仿宋_GB2312"/>
        </w:rPr>
      </w:pPr>
      <w:r w:rsidRPr="00B9076C">
        <w:rPr>
          <w:rFonts w:ascii="仿宋_GB2312" w:eastAsia="仿宋_GB2312" w:hint="eastAsia"/>
        </w:rPr>
        <w:t>采用综合评分法的：</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得分相同的，按扣除后的投标报价由低到高顺序排序；</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按前款不能区分的，按投标报价由低至高顺序排序；</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按前款不能区分的，优先采购节能产品、环保产品；</w:t>
      </w:r>
    </w:p>
    <w:p w:rsidR="008A4AB6" w:rsidRPr="00B9076C" w:rsidRDefault="008A4AB6" w:rsidP="008A4AB6">
      <w:pPr>
        <w:adjustRightInd w:val="0"/>
        <w:snapToGrid w:val="0"/>
        <w:spacing w:line="360" w:lineRule="auto"/>
        <w:ind w:firstLineChars="200" w:firstLine="420"/>
        <w:rPr>
          <w:rFonts w:ascii="仿宋_GB2312" w:eastAsia="仿宋_GB2312"/>
        </w:rPr>
      </w:pPr>
      <w:r w:rsidRPr="00B9076C">
        <w:rPr>
          <w:rFonts w:ascii="仿宋_GB2312" w:eastAsia="仿宋_GB2312" w:hint="eastAsia"/>
        </w:rPr>
        <w:t>按前款不能区分的，按技术指标优劣排序；</w:t>
      </w:r>
    </w:p>
    <w:p w:rsidR="008A4AB6" w:rsidRPr="00B9076C" w:rsidRDefault="008A4AB6" w:rsidP="008A4AB6">
      <w:pPr>
        <w:adjustRightInd w:val="0"/>
        <w:spacing w:line="360" w:lineRule="auto"/>
        <w:ind w:firstLineChars="200" w:firstLine="420"/>
        <w:rPr>
          <w:rFonts w:ascii="仿宋" w:eastAsia="仿宋" w:hAnsi="仿宋" w:cs="仿宋_GB2312"/>
          <w:b/>
          <w:bCs/>
          <w:kern w:val="0"/>
          <w:szCs w:val="21"/>
        </w:rPr>
      </w:pPr>
      <w:r w:rsidRPr="00B9076C">
        <w:rPr>
          <w:rFonts w:ascii="仿宋_GB2312" w:eastAsia="仿宋_GB2312" w:hint="eastAsia"/>
        </w:rPr>
        <w:t>其他情况，由评标委员会/谈判小组/磋商小组/询价小组投票处理</w:t>
      </w:r>
      <w:r w:rsidRPr="00B9076C">
        <w:rPr>
          <w:rFonts w:ascii="仿宋_GB2312" w:eastAsia="仿宋_GB2312" w:hAnsi="仿宋_GB2312" w:cs="仿宋_GB2312" w:hint="eastAsia"/>
          <w:b/>
          <w:szCs w:val="21"/>
        </w:rPr>
        <w:t>。</w:t>
      </w:r>
    </w:p>
    <w:p w:rsidR="008A4AB6" w:rsidRPr="00B9076C" w:rsidRDefault="008A4AB6" w:rsidP="008A4AB6">
      <w:pPr>
        <w:adjustRightInd w:val="0"/>
        <w:snapToGrid w:val="0"/>
        <w:spacing w:line="360" w:lineRule="auto"/>
        <w:ind w:firstLineChars="200" w:firstLine="422"/>
        <w:rPr>
          <w:rFonts w:ascii="仿宋_GB2312" w:eastAsia="仿宋_GB2312" w:hAnsi="仿宋_GB2312" w:cs="仿宋_GB2312"/>
          <w:b/>
          <w:szCs w:val="21"/>
        </w:rPr>
      </w:pPr>
      <w:r w:rsidRPr="00B9076C">
        <w:rPr>
          <w:rFonts w:ascii="仿宋_GB2312" w:eastAsia="仿宋_GB2312" w:hAnsi="仿宋_GB2312" w:cs="仿宋_GB2312" w:hint="eastAsia"/>
          <w:b/>
          <w:szCs w:val="21"/>
        </w:rPr>
        <w:t>三、确定成交供应商</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谈判小组根据全体谈判小组成员签字的原始评标记录和评审结果编写评审报告，并向采购人提交书面评审报告。</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r w:rsidRPr="00B9076C">
        <w:rPr>
          <w:rFonts w:ascii="仿宋_GB2312" w:eastAsia="仿宋_GB2312" w:hAnsi="仿宋_GB2312" w:cs="仿宋_GB2312" w:hint="eastAsia"/>
          <w:szCs w:val="21"/>
        </w:rPr>
        <w:t>采购人按照评审报告确定的成交候选供应商名单按顺序确定成交供应商，或由采购人委托谈判小组按照第一章 供应商须知表35条中规定的方式确定成交供应商。</w:t>
      </w:r>
    </w:p>
    <w:p w:rsidR="008A4AB6" w:rsidRPr="00B9076C" w:rsidRDefault="008A4AB6" w:rsidP="008A4AB6">
      <w:pPr>
        <w:adjustRightInd w:val="0"/>
        <w:snapToGrid w:val="0"/>
        <w:spacing w:line="360" w:lineRule="auto"/>
        <w:ind w:firstLineChars="200" w:firstLine="420"/>
        <w:rPr>
          <w:rFonts w:ascii="仿宋_GB2312" w:eastAsia="仿宋_GB2312" w:hAnsi="仿宋_GB2312" w:cs="仿宋_GB2312"/>
          <w:szCs w:val="21"/>
        </w:rPr>
      </w:pPr>
    </w:p>
    <w:p w:rsidR="008A4AB6" w:rsidRPr="00B9076C" w:rsidRDefault="008A4AB6" w:rsidP="008A4AB6">
      <w:pPr>
        <w:widowControl/>
        <w:spacing w:line="20" w:lineRule="exact"/>
        <w:jc w:val="left"/>
        <w:rPr>
          <w:rFonts w:ascii="仿宋" w:eastAsia="仿宋" w:hAnsi="仿宋" w:cs="宋体"/>
          <w:kern w:val="0"/>
          <w:sz w:val="24"/>
        </w:rPr>
      </w:pPr>
      <w:r w:rsidRPr="00B9076C">
        <w:rPr>
          <w:rFonts w:ascii="仿宋" w:eastAsia="仿宋" w:hAnsi="仿宋"/>
        </w:rPr>
        <w:br w:type="page"/>
      </w:r>
    </w:p>
    <w:p w:rsidR="0054633D" w:rsidRPr="00B9076C" w:rsidRDefault="0054633D" w:rsidP="0054633D">
      <w:pPr>
        <w:widowControl/>
        <w:spacing w:line="20" w:lineRule="exact"/>
        <w:jc w:val="left"/>
        <w:rPr>
          <w:rFonts w:ascii="宋体" w:hAnsi="宋体" w:cs="宋体"/>
          <w:kern w:val="0"/>
          <w:sz w:val="24"/>
        </w:rPr>
      </w:pPr>
    </w:p>
    <w:p w:rsidR="0054633D" w:rsidRPr="00B9076C" w:rsidRDefault="0054633D" w:rsidP="0054633D">
      <w:pPr>
        <w:rPr>
          <w:rFonts w:ascii="仿宋_GB2312" w:eastAsia="仿宋_GB2312"/>
          <w:b/>
          <w:sz w:val="32"/>
          <w:szCs w:val="32"/>
        </w:rPr>
      </w:pPr>
      <w:r w:rsidRPr="00B9076C">
        <w:rPr>
          <w:rFonts w:ascii="仿宋_GB2312" w:eastAsia="仿宋_GB2312" w:hint="eastAsia"/>
          <w:b/>
          <w:sz w:val="32"/>
          <w:szCs w:val="32"/>
        </w:rPr>
        <w:t xml:space="preserve">附件1                   </w:t>
      </w:r>
    </w:p>
    <w:p w:rsidR="0054633D" w:rsidRPr="00B9076C" w:rsidRDefault="0054633D" w:rsidP="0054633D">
      <w:pPr>
        <w:jc w:val="center"/>
        <w:rPr>
          <w:rFonts w:ascii="仿宋_GB2312" w:eastAsia="仿宋_GB2312" w:hAnsi="仿宋_GB2312" w:cs="仿宋_GB2312"/>
          <w:b/>
          <w:sz w:val="32"/>
          <w:szCs w:val="32"/>
        </w:rPr>
      </w:pPr>
      <w:r w:rsidRPr="00B9076C">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54633D" w:rsidRPr="00B9076C" w:rsidTr="003066B6">
        <w:trPr>
          <w:trHeight w:val="499"/>
          <w:jc w:val="center"/>
        </w:trPr>
        <w:tc>
          <w:tcPr>
            <w:tcW w:w="546" w:type="dxa"/>
            <w:vMerge w:val="restart"/>
            <w:vAlign w:val="center"/>
          </w:tcPr>
          <w:p w:rsidR="0054633D" w:rsidRPr="00B9076C" w:rsidRDefault="0054633D" w:rsidP="003066B6">
            <w:pPr>
              <w:ind w:leftChars="-46" w:left="-97" w:rightChars="-41" w:right="-86"/>
              <w:jc w:val="center"/>
              <w:rPr>
                <w:rFonts w:ascii="仿宋_GB2312" w:eastAsia="仿宋_GB2312" w:hAnsi="仿宋_GB2312" w:cs="仿宋_GB2312"/>
              </w:rPr>
            </w:pPr>
            <w:r w:rsidRPr="00B9076C">
              <w:rPr>
                <w:rFonts w:ascii="仿宋_GB2312" w:eastAsia="仿宋_GB2312" w:hAnsi="仿宋_GB2312" w:cs="仿宋_GB2312" w:hint="eastAsia"/>
              </w:rPr>
              <w:t>序号</w:t>
            </w:r>
          </w:p>
        </w:tc>
        <w:tc>
          <w:tcPr>
            <w:tcW w:w="3959" w:type="dxa"/>
            <w:vMerge w:val="restart"/>
            <w:vAlign w:val="center"/>
          </w:tcPr>
          <w:p w:rsidR="0054633D" w:rsidRPr="00B9076C" w:rsidRDefault="0054633D" w:rsidP="003066B6">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审查项目</w:t>
            </w:r>
          </w:p>
        </w:tc>
        <w:tc>
          <w:tcPr>
            <w:tcW w:w="2003" w:type="dxa"/>
            <w:vMerge w:val="restart"/>
            <w:vAlign w:val="center"/>
          </w:tcPr>
          <w:p w:rsidR="0054633D" w:rsidRPr="00B9076C" w:rsidRDefault="0054633D" w:rsidP="003066B6">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审查标准</w:t>
            </w:r>
          </w:p>
        </w:tc>
        <w:tc>
          <w:tcPr>
            <w:tcW w:w="2668" w:type="dxa"/>
            <w:gridSpan w:val="3"/>
            <w:vAlign w:val="center"/>
          </w:tcPr>
          <w:p w:rsidR="0054633D" w:rsidRPr="00B9076C" w:rsidRDefault="0054633D" w:rsidP="003066B6">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投标人名称</w:t>
            </w:r>
          </w:p>
        </w:tc>
      </w:tr>
      <w:tr w:rsidR="0054633D" w:rsidRPr="00B9076C" w:rsidTr="003066B6">
        <w:trPr>
          <w:trHeight w:val="434"/>
          <w:jc w:val="center"/>
        </w:trPr>
        <w:tc>
          <w:tcPr>
            <w:tcW w:w="546" w:type="dxa"/>
            <w:vMerge/>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rPr>
            </w:pPr>
          </w:p>
        </w:tc>
        <w:tc>
          <w:tcPr>
            <w:tcW w:w="3959" w:type="dxa"/>
            <w:vMerge/>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2003" w:type="dxa"/>
            <w:vMerge/>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23"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1</w:t>
            </w:r>
          </w:p>
        </w:tc>
        <w:tc>
          <w:tcPr>
            <w:tcW w:w="3959" w:type="dxa"/>
            <w:vAlign w:val="center"/>
          </w:tcPr>
          <w:p w:rsidR="0054633D" w:rsidRPr="00B9076C" w:rsidRDefault="0054633D" w:rsidP="003066B6">
            <w:pPr>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营业执照或事业单位法人证书或执业许可证等证明文件或自然人的身份证明</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425"/>
          <w:jc w:val="center"/>
        </w:trPr>
        <w:tc>
          <w:tcPr>
            <w:tcW w:w="546" w:type="dxa"/>
            <w:vAlign w:val="center"/>
          </w:tcPr>
          <w:p w:rsidR="0054633D" w:rsidRPr="00B9076C" w:rsidRDefault="0054633D" w:rsidP="003066B6">
            <w:pPr>
              <w:widowControl/>
              <w:snapToGrid w:val="0"/>
              <w:jc w:val="center"/>
              <w:rPr>
                <w:rFonts w:ascii="仿宋_GB2312" w:eastAsia="仿宋_GB2312" w:hAnsi="仿宋_GB2312" w:cs="仿宋_GB2312"/>
              </w:rPr>
            </w:pPr>
            <w:r w:rsidRPr="00B9076C">
              <w:rPr>
                <w:rFonts w:ascii="仿宋_GB2312" w:eastAsia="仿宋_GB2312" w:hAnsi="仿宋_GB2312" w:cs="仿宋_GB2312" w:hint="eastAsia"/>
              </w:rPr>
              <w:t>2</w:t>
            </w:r>
          </w:p>
        </w:tc>
        <w:tc>
          <w:tcPr>
            <w:tcW w:w="3959" w:type="dxa"/>
            <w:vAlign w:val="center"/>
          </w:tcPr>
          <w:p w:rsidR="0054633D" w:rsidRPr="00B9076C" w:rsidRDefault="0054633D" w:rsidP="003066B6">
            <w:pPr>
              <w:widowControl/>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组织机构代码证</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widowControl/>
              <w:snapToGrid w:val="0"/>
              <w:jc w:val="center"/>
              <w:rPr>
                <w:rFonts w:ascii="仿宋_GB2312" w:eastAsia="仿宋_GB2312" w:hAnsi="仿宋_GB2312" w:cs="仿宋_GB2312"/>
              </w:rPr>
            </w:pPr>
            <w:r w:rsidRPr="00B9076C">
              <w:rPr>
                <w:rFonts w:ascii="仿宋_GB2312" w:eastAsia="仿宋_GB2312" w:hAnsi="仿宋_GB2312" w:cs="仿宋_GB2312" w:hint="eastAsia"/>
              </w:rPr>
              <w:t>3</w:t>
            </w:r>
          </w:p>
        </w:tc>
        <w:tc>
          <w:tcPr>
            <w:tcW w:w="3959" w:type="dxa"/>
            <w:vAlign w:val="center"/>
          </w:tcPr>
          <w:p w:rsidR="0054633D" w:rsidRPr="00B9076C" w:rsidRDefault="0054633D" w:rsidP="003066B6">
            <w:pPr>
              <w:widowControl/>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税务登记证</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widowControl/>
              <w:snapToGrid w:val="0"/>
              <w:jc w:val="center"/>
              <w:rPr>
                <w:rFonts w:ascii="仿宋_GB2312" w:eastAsia="仿宋_GB2312" w:hAnsi="仿宋_GB2312" w:cs="仿宋_GB2312"/>
              </w:rPr>
            </w:pPr>
            <w:r w:rsidRPr="00B9076C">
              <w:rPr>
                <w:rFonts w:ascii="仿宋_GB2312" w:eastAsia="仿宋_GB2312" w:hAnsi="仿宋_GB2312" w:cs="仿宋_GB2312" w:hint="eastAsia"/>
                <w:szCs w:val="21"/>
              </w:rPr>
              <w:t>4</w:t>
            </w:r>
          </w:p>
        </w:tc>
        <w:tc>
          <w:tcPr>
            <w:tcW w:w="3959" w:type="dxa"/>
            <w:vAlign w:val="center"/>
          </w:tcPr>
          <w:p w:rsidR="0054633D" w:rsidRPr="00B9076C" w:rsidRDefault="0054633D" w:rsidP="003066B6">
            <w:pPr>
              <w:widowControl/>
              <w:snapToGrid w:val="0"/>
              <w:jc w:val="left"/>
              <w:rPr>
                <w:rFonts w:ascii="仿宋_GB2312" w:eastAsia="仿宋_GB2312" w:hAnsi="仿宋_GB2312" w:cs="仿宋_GB2312"/>
                <w:b/>
                <w:szCs w:val="21"/>
              </w:rPr>
            </w:pPr>
            <w:r w:rsidRPr="00B9076C">
              <w:rPr>
                <w:rFonts w:ascii="仿宋_GB2312" w:eastAsia="仿宋_GB2312" w:hAnsi="仿宋_GB2312" w:cs="仿宋_GB2312" w:hint="eastAsia"/>
                <w:szCs w:val="21"/>
              </w:rPr>
              <w:t>法定代表人（或非法人组织负责人）身份证明书</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widowControl/>
              <w:snapToGrid w:val="0"/>
              <w:jc w:val="center"/>
              <w:rPr>
                <w:rFonts w:ascii="仿宋_GB2312" w:eastAsia="仿宋_GB2312" w:hAnsi="仿宋_GB2312" w:cs="仿宋_GB2312"/>
              </w:rPr>
            </w:pPr>
            <w:r w:rsidRPr="00B9076C">
              <w:rPr>
                <w:rFonts w:ascii="仿宋_GB2312" w:eastAsia="仿宋_GB2312" w:hAnsi="仿宋_GB2312" w:cs="仿宋_GB2312" w:hint="eastAsia"/>
              </w:rPr>
              <w:t>5</w:t>
            </w:r>
          </w:p>
        </w:tc>
        <w:tc>
          <w:tcPr>
            <w:tcW w:w="3959" w:type="dxa"/>
            <w:vAlign w:val="center"/>
          </w:tcPr>
          <w:p w:rsidR="0054633D" w:rsidRPr="00B9076C" w:rsidRDefault="0054633D" w:rsidP="003066B6">
            <w:pPr>
              <w:widowControl/>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法定代表人（或非法人组织</w:t>
            </w:r>
            <w:r w:rsidRPr="00B9076C">
              <w:rPr>
                <w:rFonts w:ascii="仿宋_GB2312" w:eastAsia="仿宋_GB2312" w:hAnsi="仿宋_GB2312" w:cs="仿宋_GB2312" w:hint="eastAsia"/>
                <w:szCs w:val="21"/>
              </w:rPr>
              <w:t>负责人）</w:t>
            </w:r>
            <w:r w:rsidRPr="00B9076C">
              <w:rPr>
                <w:rFonts w:ascii="仿宋_GB2312" w:eastAsia="仿宋_GB2312" w:hAnsi="仿宋_GB2312" w:cs="仿宋_GB2312" w:hint="eastAsia"/>
              </w:rPr>
              <w:t>授权委托书</w:t>
            </w:r>
            <w:r w:rsidRPr="00B9076C">
              <w:rPr>
                <w:rFonts w:ascii="仿宋_GB2312" w:eastAsia="仿宋_GB2312" w:hAnsi="仿宋_GB2312" w:cs="仿宋_GB2312" w:hint="eastAsia"/>
                <w:szCs w:val="21"/>
              </w:rPr>
              <w:t>（授权委托人参加投标的须提供）</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496"/>
          <w:jc w:val="center"/>
        </w:trPr>
        <w:tc>
          <w:tcPr>
            <w:tcW w:w="546" w:type="dxa"/>
            <w:vAlign w:val="center"/>
          </w:tcPr>
          <w:p w:rsidR="0054633D" w:rsidRPr="00B9076C" w:rsidRDefault="0054633D" w:rsidP="003066B6">
            <w:pPr>
              <w:widowControl/>
              <w:snapToGrid w:val="0"/>
              <w:jc w:val="center"/>
              <w:rPr>
                <w:rFonts w:ascii="仿宋_GB2312" w:eastAsia="仿宋_GB2312" w:hAnsi="仿宋_GB2312" w:cs="仿宋_GB2312"/>
              </w:rPr>
            </w:pPr>
            <w:r w:rsidRPr="00B9076C">
              <w:rPr>
                <w:rFonts w:ascii="仿宋_GB2312" w:eastAsia="仿宋_GB2312" w:hAnsi="仿宋_GB2312" w:cs="仿宋_GB2312" w:hint="eastAsia"/>
              </w:rPr>
              <w:t>6</w:t>
            </w:r>
          </w:p>
        </w:tc>
        <w:tc>
          <w:tcPr>
            <w:tcW w:w="3959" w:type="dxa"/>
            <w:vAlign w:val="center"/>
          </w:tcPr>
          <w:p w:rsidR="0054633D" w:rsidRPr="00B9076C" w:rsidRDefault="0054633D" w:rsidP="003066B6">
            <w:pPr>
              <w:widowControl/>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具有良好的商业信誉和健全的财务会计制度的承诺函</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1.信息完整</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7</w:t>
            </w:r>
          </w:p>
        </w:tc>
        <w:tc>
          <w:tcPr>
            <w:tcW w:w="3959" w:type="dxa"/>
            <w:vAlign w:val="center"/>
          </w:tcPr>
          <w:p w:rsidR="0054633D" w:rsidRPr="00B9076C" w:rsidRDefault="004D1FA1" w:rsidP="003066B6">
            <w:pPr>
              <w:snapToGrid w:val="0"/>
              <w:jc w:val="left"/>
              <w:rPr>
                <w:rFonts w:ascii="仿宋_GB2312" w:eastAsia="仿宋_GB2312" w:hAnsi="仿宋_GB2312" w:cs="仿宋_GB2312"/>
                <w:b/>
                <w:szCs w:val="21"/>
              </w:rPr>
            </w:pPr>
            <w:r w:rsidRPr="004D1FA1">
              <w:rPr>
                <w:rFonts w:ascii="仿宋_GB2312" w:eastAsia="仿宋_GB2312" w:hAnsi="仿宋_GB2312" w:cs="仿宋_GB2312" w:hint="eastAsia"/>
              </w:rPr>
              <w:t>开标时间前六个月内任一个月（开具缴款凭据时间）的依法缴纳税收(代扣代缴个人所得税除外)的缴款凭据</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8</w:t>
            </w:r>
          </w:p>
        </w:tc>
        <w:tc>
          <w:tcPr>
            <w:tcW w:w="3959" w:type="dxa"/>
            <w:vAlign w:val="center"/>
          </w:tcPr>
          <w:p w:rsidR="0054633D" w:rsidRPr="00B9076C" w:rsidRDefault="004D1FA1" w:rsidP="003066B6">
            <w:pPr>
              <w:snapToGrid w:val="0"/>
              <w:jc w:val="left"/>
              <w:rPr>
                <w:rFonts w:ascii="仿宋_GB2312" w:eastAsia="仿宋_GB2312" w:hAnsi="仿宋_GB2312" w:cs="仿宋_GB2312"/>
                <w:b/>
                <w:szCs w:val="21"/>
              </w:rPr>
            </w:pPr>
            <w:r w:rsidRPr="004D1FA1">
              <w:rPr>
                <w:rFonts w:ascii="仿宋_GB2312" w:eastAsia="仿宋_GB2312" w:hAnsi="仿宋_GB2312" w:cs="仿宋_GB2312" w:hint="eastAsia"/>
              </w:rPr>
              <w:t>开标时间前六个月内任一个月（所属期）的依法缴纳社会保障资金（本企业）的缴款凭据</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0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9</w:t>
            </w:r>
          </w:p>
        </w:tc>
        <w:tc>
          <w:tcPr>
            <w:tcW w:w="3959" w:type="dxa"/>
            <w:vAlign w:val="center"/>
          </w:tcPr>
          <w:p w:rsidR="0054633D" w:rsidRPr="00B9076C" w:rsidRDefault="0054633D" w:rsidP="003066B6">
            <w:pPr>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具备履行合同所必需的设备和专业技术能力声明函</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1.信息完整</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szCs w:val="21"/>
              </w:rPr>
              <w:t>10</w:t>
            </w:r>
          </w:p>
        </w:tc>
        <w:tc>
          <w:tcPr>
            <w:tcW w:w="3959" w:type="dxa"/>
            <w:vAlign w:val="center"/>
          </w:tcPr>
          <w:p w:rsidR="0054633D" w:rsidRPr="00B9076C" w:rsidRDefault="0054633D" w:rsidP="003066B6">
            <w:pPr>
              <w:snapToGrid w:val="0"/>
              <w:jc w:val="left"/>
              <w:rPr>
                <w:rFonts w:ascii="仿宋_GB2312" w:eastAsia="仿宋_GB2312" w:hAnsi="仿宋_GB2312" w:cs="仿宋_GB2312"/>
              </w:rPr>
            </w:pPr>
            <w:r w:rsidRPr="00B9076C">
              <w:rPr>
                <w:rFonts w:ascii="仿宋_GB2312" w:eastAsia="仿宋_GB2312" w:hAnsi="仿宋_GB2312" w:cs="仿宋_GB2312" w:hint="eastAsia"/>
                <w:szCs w:val="21"/>
              </w:rPr>
              <w:t>参加政府采购活动前3年内在经营活动中没有重大违法记录的书面声明</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13"/>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szCs w:val="21"/>
              </w:rPr>
              <w:t>11</w:t>
            </w:r>
          </w:p>
        </w:tc>
        <w:tc>
          <w:tcPr>
            <w:tcW w:w="3959" w:type="dxa"/>
            <w:vAlign w:val="center"/>
          </w:tcPr>
          <w:p w:rsidR="0054633D" w:rsidRPr="00B9076C" w:rsidRDefault="0054633D" w:rsidP="003066B6">
            <w:pPr>
              <w:snapToGrid w:val="0"/>
              <w:jc w:val="left"/>
              <w:rPr>
                <w:rFonts w:ascii="仿宋_GB2312" w:eastAsia="仿宋_GB2312" w:hAnsi="仿宋_GB2312" w:cs="仿宋_GB2312"/>
                <w:b/>
                <w:szCs w:val="21"/>
              </w:rPr>
            </w:pPr>
            <w:r w:rsidRPr="00B9076C">
              <w:rPr>
                <w:rFonts w:ascii="仿宋_GB2312" w:eastAsia="仿宋_GB2312" w:hAnsi="仿宋_GB2312" w:cs="仿宋_GB2312" w:hint="eastAsia"/>
              </w:rPr>
              <w:t>联合体协议书（如适用）</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2.按规定签章</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szCs w:val="21"/>
              </w:rPr>
              <w:t>12</w:t>
            </w:r>
          </w:p>
        </w:tc>
        <w:tc>
          <w:tcPr>
            <w:tcW w:w="3959" w:type="dxa"/>
            <w:vAlign w:val="center"/>
          </w:tcPr>
          <w:p w:rsidR="0054633D" w:rsidRPr="00B9076C" w:rsidRDefault="0054633D" w:rsidP="003066B6">
            <w:pPr>
              <w:snapToGrid w:val="0"/>
              <w:jc w:val="left"/>
              <w:rPr>
                <w:rFonts w:ascii="仿宋_GB2312" w:eastAsia="仿宋_GB2312" w:hAnsi="仿宋_GB2312" w:cs="仿宋_GB2312"/>
                <w:b/>
                <w:szCs w:val="21"/>
              </w:rPr>
            </w:pPr>
            <w:r w:rsidRPr="00B9076C">
              <w:rPr>
                <w:rFonts w:ascii="仿宋_GB2312" w:eastAsia="仿宋_GB2312" w:hAnsi="仿宋_GB2312" w:cs="仿宋_GB2312" w:hint="eastAsia"/>
                <w:szCs w:val="21"/>
              </w:rPr>
              <w:t>其它资格证明文件（如适用，按投标人须知表1.3.4要求描述）</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628"/>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13</w:t>
            </w:r>
          </w:p>
        </w:tc>
        <w:tc>
          <w:tcPr>
            <w:tcW w:w="3959" w:type="dxa"/>
            <w:vAlign w:val="center"/>
          </w:tcPr>
          <w:p w:rsidR="0054633D" w:rsidRPr="00B9076C" w:rsidRDefault="0054633D" w:rsidP="003066B6">
            <w:pPr>
              <w:snapToGrid w:val="0"/>
              <w:jc w:val="left"/>
              <w:rPr>
                <w:rFonts w:ascii="仿宋_GB2312" w:eastAsia="仿宋_GB2312" w:hAnsi="仿宋_GB2312" w:cs="仿宋_GB2312"/>
                <w:b/>
                <w:szCs w:val="21"/>
              </w:rPr>
            </w:pPr>
            <w:r w:rsidRPr="00B9076C">
              <w:rPr>
                <w:rFonts w:ascii="仿宋_GB2312" w:eastAsia="仿宋_GB2312" w:hAnsi="仿宋_GB2312" w:cs="仿宋_GB2312" w:hint="eastAsia"/>
                <w:szCs w:val="21"/>
              </w:rPr>
              <w:t>联合体投标的其它资格证明文件（如适用，按投标人须知表1.4.8要求描述）</w:t>
            </w:r>
          </w:p>
        </w:tc>
        <w:tc>
          <w:tcPr>
            <w:tcW w:w="2003"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526"/>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14</w:t>
            </w:r>
          </w:p>
        </w:tc>
        <w:tc>
          <w:tcPr>
            <w:tcW w:w="3959" w:type="dxa"/>
            <w:vAlign w:val="center"/>
          </w:tcPr>
          <w:p w:rsidR="0054633D" w:rsidRPr="00B9076C" w:rsidRDefault="0054633D" w:rsidP="003066B6">
            <w:pPr>
              <w:snapToGrid w:val="0"/>
              <w:jc w:val="left"/>
              <w:rPr>
                <w:rFonts w:ascii="仿宋_GB2312" w:eastAsia="仿宋_GB2312" w:hAnsi="仿宋_GB2312" w:cs="仿宋_GB2312"/>
              </w:rPr>
            </w:pPr>
            <w:r w:rsidRPr="00B9076C">
              <w:rPr>
                <w:rFonts w:ascii="仿宋_GB2312" w:eastAsia="仿宋_GB2312" w:hAnsi="仿宋_GB2312" w:cs="仿宋_GB2312" w:hint="eastAsia"/>
              </w:rPr>
              <w:t>信用记录（</w:t>
            </w:r>
            <w:r w:rsidRPr="00B9076C">
              <w:rPr>
                <w:rFonts w:ascii="仿宋_GB2312" w:eastAsia="仿宋_GB2312" w:hAnsi="仿宋_GB2312" w:cs="仿宋_GB2312" w:hint="eastAsia"/>
                <w:szCs w:val="21"/>
              </w:rPr>
              <w:t>采购人或集中采购机构将按照招标文件规定的审查期间内进行查询</w:t>
            </w:r>
            <w:r w:rsidRPr="00B9076C">
              <w:rPr>
                <w:rFonts w:ascii="仿宋_GB2312" w:eastAsia="仿宋_GB2312" w:hAnsi="仿宋_GB2312" w:cs="仿宋_GB2312" w:hint="eastAsia"/>
              </w:rPr>
              <w:t>）</w:t>
            </w:r>
          </w:p>
          <w:p w:rsidR="0054633D" w:rsidRPr="00B9076C" w:rsidRDefault="0054633D" w:rsidP="003066B6">
            <w:pPr>
              <w:snapToGrid w:val="0"/>
              <w:jc w:val="left"/>
              <w:rPr>
                <w:rFonts w:ascii="仿宋_GB2312" w:eastAsia="仿宋_GB2312" w:hAnsi="仿宋_GB2312" w:cs="仿宋_GB2312"/>
              </w:rPr>
            </w:pPr>
            <w:r w:rsidRPr="00B9076C">
              <w:rPr>
                <w:rFonts w:ascii="仿宋_GB2312" w:eastAsia="仿宋_GB2312" w:hAnsi="仿宋_GB2312" w:cs="仿宋_GB2312" w:hint="eastAsia"/>
              </w:rPr>
              <w:t>联合体各方均需查询（如适用）</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无投标须知22.2.1所述的不良记录</w:t>
            </w: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526"/>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p>
        </w:tc>
        <w:tc>
          <w:tcPr>
            <w:tcW w:w="3959" w:type="dxa"/>
            <w:vAlign w:val="center"/>
          </w:tcPr>
          <w:p w:rsidR="0054633D" w:rsidRPr="00B9076C" w:rsidRDefault="0054633D" w:rsidP="003066B6">
            <w:pPr>
              <w:snapToGrid w:val="0"/>
              <w:jc w:val="left"/>
              <w:rPr>
                <w:rFonts w:ascii="仿宋_GB2312" w:eastAsia="仿宋_GB2312" w:hAnsi="仿宋_GB2312" w:cs="仿宋_GB2312"/>
              </w:rPr>
            </w:pPr>
            <w:r w:rsidRPr="00B9076C">
              <w:rPr>
                <w:rFonts w:ascii="仿宋_GB2312" w:eastAsia="仿宋_GB2312" w:hAnsi="仿宋_GB2312" w:cs="仿宋_GB2312" w:hint="eastAsia"/>
              </w:rPr>
              <w:t>……</w:t>
            </w:r>
          </w:p>
        </w:tc>
        <w:tc>
          <w:tcPr>
            <w:tcW w:w="2003" w:type="dxa"/>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54633D" w:rsidRPr="00B9076C" w:rsidTr="003066B6">
        <w:trPr>
          <w:trHeight w:val="526"/>
          <w:jc w:val="center"/>
        </w:trPr>
        <w:tc>
          <w:tcPr>
            <w:tcW w:w="546" w:type="dxa"/>
            <w:vAlign w:val="center"/>
          </w:tcPr>
          <w:p w:rsidR="0054633D" w:rsidRPr="00B9076C" w:rsidRDefault="0054633D" w:rsidP="003066B6">
            <w:pPr>
              <w:snapToGrid w:val="0"/>
              <w:jc w:val="center"/>
              <w:rPr>
                <w:rFonts w:ascii="仿宋_GB2312" w:eastAsia="仿宋_GB2312" w:hAnsi="仿宋_GB2312" w:cs="仿宋_GB2312"/>
              </w:rPr>
            </w:pPr>
          </w:p>
        </w:tc>
        <w:tc>
          <w:tcPr>
            <w:tcW w:w="3959" w:type="dxa"/>
            <w:vAlign w:val="center"/>
          </w:tcPr>
          <w:p w:rsidR="0054633D" w:rsidRPr="00B9076C" w:rsidRDefault="0054633D" w:rsidP="003066B6">
            <w:pPr>
              <w:snapToGrid w:val="0"/>
              <w:jc w:val="center"/>
              <w:rPr>
                <w:rFonts w:ascii="仿宋_GB2312" w:eastAsia="仿宋_GB2312" w:hAnsi="仿宋_GB2312" w:cs="仿宋_GB2312"/>
              </w:rPr>
            </w:pPr>
            <w:r w:rsidRPr="00B9076C">
              <w:rPr>
                <w:rFonts w:ascii="仿宋_GB2312" w:eastAsia="仿宋_GB2312" w:hAnsi="仿宋_GB2312" w:cs="仿宋_GB2312" w:hint="eastAsia"/>
              </w:rPr>
              <w:t>结论</w:t>
            </w:r>
          </w:p>
        </w:tc>
        <w:tc>
          <w:tcPr>
            <w:tcW w:w="200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23"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bl>
    <w:p w:rsidR="0054633D" w:rsidRPr="00B9076C" w:rsidRDefault="0054633D" w:rsidP="0054633D">
      <w:pPr>
        <w:snapToGrid w:val="0"/>
        <w:ind w:firstLineChars="100" w:firstLine="210"/>
        <w:rPr>
          <w:rFonts w:ascii="仿宋_GB2312" w:eastAsia="仿宋_GB2312" w:hAnsi="仿宋_GB2312" w:cs="仿宋_GB2312"/>
        </w:rPr>
      </w:pPr>
      <w:r w:rsidRPr="00B9076C">
        <w:rPr>
          <w:rFonts w:ascii="仿宋_GB2312" w:eastAsia="仿宋_GB2312" w:hAnsi="仿宋_GB2312" w:cs="仿宋_GB2312" w:hint="eastAsia"/>
        </w:rPr>
        <w:t>填表说明：1、每项内容审查合格，在表中填写“√”；不合格填写“×”</w:t>
      </w:r>
    </w:p>
    <w:p w:rsidR="0054633D" w:rsidRPr="00B9076C" w:rsidRDefault="0054633D" w:rsidP="0054633D">
      <w:pPr>
        <w:snapToGrid w:val="0"/>
        <w:rPr>
          <w:rFonts w:ascii="仿宋_GB2312" w:eastAsia="仿宋_GB2312" w:hAnsi="仿宋_GB2312" w:cs="仿宋_GB2312"/>
        </w:rPr>
      </w:pPr>
      <w:r w:rsidRPr="00B9076C">
        <w:rPr>
          <w:rFonts w:ascii="仿宋_GB2312" w:eastAsia="仿宋_GB2312" w:hAnsi="仿宋_GB2312" w:cs="仿宋_GB2312" w:hint="eastAsia"/>
        </w:rPr>
        <w:t xml:space="preserve">          2、审查结论填写“通过”或“不通过”</w:t>
      </w:r>
    </w:p>
    <w:p w:rsidR="0054633D" w:rsidRPr="00B9076C" w:rsidRDefault="0054633D" w:rsidP="0054633D">
      <w:pPr>
        <w:rPr>
          <w:rFonts w:ascii="仿宋_GB2312" w:eastAsia="仿宋_GB2312" w:hAnsi="仿宋_GB2312" w:cs="仿宋_GB2312"/>
        </w:rPr>
      </w:pPr>
    </w:p>
    <w:p w:rsidR="0054633D" w:rsidRPr="00B9076C" w:rsidRDefault="0054633D" w:rsidP="0054633D">
      <w:pPr>
        <w:pStyle w:val="af0"/>
        <w:widowControl w:val="0"/>
        <w:snapToGrid w:val="0"/>
        <w:spacing w:before="0" w:beforeAutospacing="0" w:after="0" w:afterAutospacing="0" w:line="480" w:lineRule="auto"/>
        <w:ind w:firstLineChars="100" w:firstLine="210"/>
        <w:jc w:val="both"/>
        <w:rPr>
          <w:rFonts w:ascii="仿宋_GB2312" w:eastAsia="仿宋_GB2312" w:hAnsi="仿宋_GB2312" w:cs="仿宋_GB2312"/>
          <w:sz w:val="21"/>
          <w:szCs w:val="21"/>
        </w:rPr>
      </w:pPr>
      <w:r w:rsidRPr="00B9076C">
        <w:rPr>
          <w:rFonts w:ascii="仿宋_GB2312" w:eastAsia="仿宋_GB2312" w:hAnsi="仿宋_GB2312" w:cs="仿宋_GB2312" w:hint="eastAsia"/>
          <w:sz w:val="21"/>
          <w:szCs w:val="21"/>
        </w:rPr>
        <w:t>审查人签字：</w:t>
      </w:r>
    </w:p>
    <w:p w:rsidR="0054633D" w:rsidRPr="00B9076C" w:rsidRDefault="0054633D" w:rsidP="0054633D">
      <w:pPr>
        <w:pStyle w:val="af0"/>
        <w:widowControl w:val="0"/>
        <w:snapToGrid w:val="0"/>
        <w:spacing w:before="0" w:beforeAutospacing="0" w:after="0" w:afterAutospacing="0" w:line="480" w:lineRule="auto"/>
        <w:ind w:firstLineChars="100" w:firstLine="210"/>
        <w:jc w:val="both"/>
        <w:rPr>
          <w:rFonts w:ascii="仿宋_GB2312" w:eastAsia="仿宋_GB2312" w:hAnsi="仿宋_GB2312" w:cs="仿宋_GB2312"/>
          <w:bCs/>
          <w:sz w:val="21"/>
          <w:szCs w:val="21"/>
        </w:rPr>
      </w:pPr>
      <w:r w:rsidRPr="00B9076C">
        <w:rPr>
          <w:rFonts w:ascii="仿宋_GB2312" w:eastAsia="仿宋_GB2312" w:hAnsi="仿宋_GB2312" w:cs="仿宋_GB2312" w:hint="eastAsia"/>
          <w:bCs/>
          <w:sz w:val="21"/>
          <w:szCs w:val="21"/>
        </w:rPr>
        <w:lastRenderedPageBreak/>
        <w:t>日      期：</w:t>
      </w:r>
    </w:p>
    <w:p w:rsidR="0054633D" w:rsidRPr="00B9076C" w:rsidRDefault="0054633D" w:rsidP="0054633D">
      <w:pPr>
        <w:outlineLvl w:val="1"/>
        <w:rPr>
          <w:rFonts w:ascii="仿宋_GB2312" w:eastAsia="仿宋_GB2312"/>
          <w:b/>
          <w:sz w:val="32"/>
          <w:szCs w:val="32"/>
        </w:rPr>
      </w:pPr>
      <w:r w:rsidRPr="00B9076C">
        <w:rPr>
          <w:rFonts w:ascii="仿宋_GB2312" w:eastAsia="仿宋_GB2312" w:hint="eastAsia"/>
          <w:b/>
          <w:sz w:val="32"/>
          <w:szCs w:val="32"/>
        </w:rPr>
        <w:t>附件2                  符合性审查表</w:t>
      </w:r>
    </w:p>
    <w:p w:rsidR="0054633D" w:rsidRPr="00B9076C" w:rsidRDefault="0054633D" w:rsidP="0054633D"/>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376"/>
        <w:gridCol w:w="2899"/>
        <w:gridCol w:w="1050"/>
        <w:gridCol w:w="1020"/>
        <w:gridCol w:w="1306"/>
      </w:tblGrid>
      <w:tr w:rsidR="00B9076C" w:rsidRPr="00B9076C" w:rsidTr="003066B6">
        <w:trPr>
          <w:trHeight w:val="503"/>
        </w:trPr>
        <w:tc>
          <w:tcPr>
            <w:tcW w:w="671" w:type="dxa"/>
            <w:vMerge w:val="restart"/>
            <w:vAlign w:val="center"/>
          </w:tcPr>
          <w:p w:rsidR="0054633D" w:rsidRPr="00B9076C" w:rsidRDefault="0054633D" w:rsidP="003066B6">
            <w:pPr>
              <w:rPr>
                <w:rFonts w:ascii="仿宋_GB2312" w:eastAsia="仿宋_GB2312"/>
                <w:b/>
              </w:rPr>
            </w:pPr>
            <w:r w:rsidRPr="00B9076C">
              <w:rPr>
                <w:rFonts w:ascii="仿宋_GB2312" w:eastAsia="仿宋_GB2312" w:hint="eastAsia"/>
                <w:b/>
              </w:rPr>
              <w:t>序号</w:t>
            </w:r>
          </w:p>
        </w:tc>
        <w:tc>
          <w:tcPr>
            <w:tcW w:w="2376" w:type="dxa"/>
            <w:vMerge w:val="restart"/>
            <w:vAlign w:val="center"/>
          </w:tcPr>
          <w:p w:rsidR="0054633D" w:rsidRPr="00B9076C" w:rsidRDefault="0054633D" w:rsidP="003066B6">
            <w:pPr>
              <w:rPr>
                <w:rFonts w:ascii="仿宋_GB2312" w:eastAsia="仿宋_GB2312"/>
                <w:b/>
              </w:rPr>
            </w:pPr>
            <w:r w:rsidRPr="00B9076C">
              <w:rPr>
                <w:rFonts w:ascii="仿宋_GB2312" w:eastAsia="仿宋_GB2312" w:hint="eastAsia"/>
                <w:b/>
              </w:rPr>
              <w:t>审查项目</w:t>
            </w:r>
          </w:p>
        </w:tc>
        <w:tc>
          <w:tcPr>
            <w:tcW w:w="2899" w:type="dxa"/>
            <w:vMerge w:val="restart"/>
            <w:vAlign w:val="center"/>
          </w:tcPr>
          <w:p w:rsidR="0054633D" w:rsidRPr="00B9076C" w:rsidRDefault="0054633D" w:rsidP="003066B6">
            <w:pPr>
              <w:rPr>
                <w:rFonts w:ascii="仿宋_GB2312" w:eastAsia="仿宋_GB2312"/>
                <w:b/>
              </w:rPr>
            </w:pPr>
            <w:r w:rsidRPr="00B9076C">
              <w:rPr>
                <w:rFonts w:ascii="仿宋_GB2312" w:eastAsia="仿宋_GB2312" w:hint="eastAsia"/>
                <w:b/>
              </w:rPr>
              <w:t>审查标准</w:t>
            </w:r>
          </w:p>
        </w:tc>
        <w:tc>
          <w:tcPr>
            <w:tcW w:w="3376" w:type="dxa"/>
            <w:gridSpan w:val="3"/>
            <w:vAlign w:val="center"/>
          </w:tcPr>
          <w:p w:rsidR="0054633D" w:rsidRPr="00B9076C" w:rsidRDefault="0054633D" w:rsidP="003066B6">
            <w:pPr>
              <w:rPr>
                <w:rFonts w:ascii="仿宋_GB2312" w:eastAsia="仿宋_GB2312"/>
                <w:b/>
              </w:rPr>
            </w:pPr>
            <w:r w:rsidRPr="00B9076C">
              <w:rPr>
                <w:rFonts w:ascii="仿宋_GB2312" w:eastAsia="仿宋_GB2312" w:hint="eastAsia"/>
                <w:b/>
              </w:rPr>
              <w:t>投标人名称</w:t>
            </w:r>
          </w:p>
        </w:tc>
      </w:tr>
      <w:tr w:rsidR="00B9076C" w:rsidRPr="00B9076C" w:rsidTr="003066B6">
        <w:trPr>
          <w:trHeight w:val="438"/>
        </w:trPr>
        <w:tc>
          <w:tcPr>
            <w:tcW w:w="671" w:type="dxa"/>
            <w:vMerge/>
            <w:vAlign w:val="center"/>
          </w:tcPr>
          <w:p w:rsidR="0054633D" w:rsidRPr="00B9076C" w:rsidRDefault="0054633D" w:rsidP="003066B6">
            <w:pPr>
              <w:pStyle w:val="2"/>
              <w:adjustRightInd w:val="0"/>
              <w:snapToGrid w:val="0"/>
              <w:spacing w:before="0" w:after="0" w:line="240" w:lineRule="auto"/>
            </w:pPr>
          </w:p>
        </w:tc>
        <w:tc>
          <w:tcPr>
            <w:tcW w:w="2376" w:type="dxa"/>
            <w:vMerge/>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2899" w:type="dxa"/>
            <w:vMerge/>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1</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投标函</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rPr>
                <w:rFonts w:ascii="仿宋_GB2312" w:eastAsia="仿宋_GB2312" w:hAnsi="仿宋_GB2312" w:cs="仿宋_GB2312"/>
                <w:szCs w:val="21"/>
              </w:rPr>
            </w:pPr>
            <w:r w:rsidRPr="00B9076C">
              <w:rPr>
                <w:rFonts w:ascii="仿宋_GB2312" w:eastAsia="仿宋_GB2312" w:hAnsi="仿宋_GB2312" w:cs="仿宋_GB2312" w:hint="eastAsia"/>
                <w:szCs w:val="21"/>
              </w:rPr>
              <w:t>2.响应招标文件实质性要求</w:t>
            </w:r>
          </w:p>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仿宋_GB2312" w:cs="仿宋_GB2312" w:hint="eastAsia"/>
                <w:b w:val="0"/>
                <w:sz w:val="21"/>
                <w:szCs w:val="21"/>
              </w:rPr>
              <w:t>3.按规定签章</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rPr>
                <w:rFonts w:ascii="仿宋_GB2312" w:eastAsia="仿宋_GB2312" w:hAnsi="宋体" w:cs="仿宋"/>
                <w:szCs w:val="21"/>
              </w:rPr>
            </w:pPr>
            <w:r w:rsidRPr="00B9076C">
              <w:rPr>
                <w:rFonts w:ascii="仿宋_GB2312" w:eastAsia="仿宋_GB2312" w:hAnsi="宋体" w:cs="仿宋" w:hint="eastAsia"/>
                <w:szCs w:val="21"/>
              </w:rPr>
              <w:t>2</w:t>
            </w:r>
          </w:p>
        </w:tc>
        <w:tc>
          <w:tcPr>
            <w:tcW w:w="2376" w:type="dxa"/>
            <w:vAlign w:val="center"/>
          </w:tcPr>
          <w:p w:rsidR="0054633D" w:rsidRPr="00B9076C" w:rsidRDefault="0054633D" w:rsidP="003066B6">
            <w:pPr>
              <w:rPr>
                <w:rFonts w:ascii="仿宋_GB2312" w:eastAsia="仿宋_GB2312" w:hAnsi="宋体" w:cs="仿宋"/>
                <w:szCs w:val="21"/>
              </w:rPr>
            </w:pPr>
            <w:r w:rsidRPr="00B9076C">
              <w:rPr>
                <w:rFonts w:ascii="仿宋_GB2312" w:eastAsia="仿宋_GB2312" w:hAnsi="宋体" w:cs="仿宋" w:hint="eastAsia"/>
                <w:szCs w:val="21"/>
              </w:rPr>
              <w:t>递交投标保证金证明</w:t>
            </w:r>
            <w:r w:rsidR="00717041">
              <w:rPr>
                <w:rFonts w:ascii="仿宋_GB2312" w:eastAsia="仿宋_GB2312" w:hAnsi="宋体" w:cs="仿宋" w:hint="eastAsia"/>
                <w:szCs w:val="21"/>
              </w:rPr>
              <w:t>（如适用）</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2.合法有效</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3</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投标一览表</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rPr>
                <w:rFonts w:ascii="仿宋_GB2312" w:eastAsia="仿宋_GB2312" w:hAnsi="仿宋_GB2312" w:cs="仿宋_GB2312"/>
                <w:szCs w:val="21"/>
              </w:rPr>
            </w:pPr>
            <w:r w:rsidRPr="00B9076C">
              <w:rPr>
                <w:rFonts w:ascii="仿宋_GB2312" w:eastAsia="仿宋_GB2312" w:hAnsi="仿宋_GB2312" w:cs="仿宋_GB2312" w:hint="eastAsia"/>
                <w:szCs w:val="21"/>
              </w:rPr>
              <w:t>2.响应招标文件实质性要求</w:t>
            </w:r>
          </w:p>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仿宋_GB2312" w:cs="仿宋_GB2312" w:hint="eastAsia"/>
                <w:b w:val="0"/>
                <w:sz w:val="21"/>
                <w:szCs w:val="21"/>
              </w:rPr>
              <w:t>3.按规定签章</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4</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价格明细表</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rPr>
                <w:rFonts w:ascii="仿宋_GB2312" w:eastAsia="仿宋_GB2312" w:hAnsi="仿宋_GB2312" w:cs="仿宋_GB2312"/>
                <w:szCs w:val="21"/>
              </w:rPr>
            </w:pPr>
            <w:r w:rsidRPr="00B9076C">
              <w:rPr>
                <w:rFonts w:ascii="仿宋_GB2312" w:eastAsia="仿宋_GB2312" w:hAnsi="仿宋_GB2312" w:cs="仿宋_GB2312" w:hint="eastAsia"/>
                <w:szCs w:val="21"/>
              </w:rPr>
              <w:t>2.响应招标文件实质性要求</w:t>
            </w:r>
          </w:p>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仿宋_GB2312" w:cs="仿宋_GB2312" w:hint="eastAsia"/>
                <w:b w:val="0"/>
                <w:sz w:val="21"/>
                <w:szCs w:val="21"/>
              </w:rPr>
              <w:t>3.按规定签章</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5</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需求响应表</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1.按给定格式填写</w:t>
            </w:r>
          </w:p>
          <w:p w:rsidR="0054633D" w:rsidRPr="00B9076C" w:rsidRDefault="0054633D" w:rsidP="003066B6">
            <w:pPr>
              <w:rPr>
                <w:rFonts w:ascii="仿宋_GB2312" w:eastAsia="仿宋_GB2312" w:hAnsi="仿宋_GB2312" w:cs="仿宋_GB2312"/>
                <w:szCs w:val="21"/>
              </w:rPr>
            </w:pPr>
            <w:r w:rsidRPr="00B9076C">
              <w:rPr>
                <w:rFonts w:ascii="仿宋_GB2312" w:eastAsia="仿宋_GB2312" w:hAnsi="仿宋_GB2312" w:cs="仿宋_GB2312" w:hint="eastAsia"/>
                <w:szCs w:val="21"/>
              </w:rPr>
              <w:t>2.响应招标文件实质性要求</w:t>
            </w:r>
          </w:p>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仿宋_GB2312" w:cs="仿宋_GB2312" w:hint="eastAsia"/>
                <w:b w:val="0"/>
                <w:sz w:val="21"/>
                <w:szCs w:val="21"/>
              </w:rPr>
              <w:t>3.按规定签章</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6</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投标人关联单位说明</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宋体"/>
                <w:sz w:val="21"/>
                <w:szCs w:val="21"/>
              </w:rPr>
            </w:pPr>
            <w:r w:rsidRPr="00B9076C">
              <w:rPr>
                <w:rFonts w:ascii="仿宋_GB2312" w:eastAsia="仿宋_GB2312" w:hAnsi="仿宋_GB2312" w:cs="仿宋_GB2312" w:hint="eastAsia"/>
                <w:b w:val="0"/>
                <w:sz w:val="21"/>
                <w:szCs w:val="21"/>
              </w:rPr>
              <w:t>无投标须知1.5所述情形</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7</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售后服务承诺书</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宋体"/>
                <w:sz w:val="21"/>
                <w:szCs w:val="21"/>
              </w:rPr>
            </w:pPr>
            <w:r w:rsidRPr="00B9076C">
              <w:rPr>
                <w:rFonts w:ascii="仿宋_GB2312" w:eastAsia="仿宋_GB2312" w:hAnsi="仿宋_GB2312" w:cs="仿宋_GB2312" w:hint="eastAsia"/>
                <w:b w:val="0"/>
                <w:sz w:val="21"/>
                <w:szCs w:val="21"/>
              </w:rPr>
              <w:t>响应招标文件实质性要求</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rPr>
                <w:rFonts w:ascii="仿宋_GB2312" w:eastAsia="仿宋_GB2312" w:hAnsi="宋体" w:cs="仿宋"/>
                <w:szCs w:val="21"/>
              </w:rPr>
            </w:pPr>
            <w:r w:rsidRPr="00B9076C">
              <w:rPr>
                <w:rFonts w:ascii="仿宋_GB2312" w:eastAsia="仿宋_GB2312" w:hAnsi="宋体" w:cs="仿宋" w:hint="eastAsia"/>
                <w:szCs w:val="21"/>
              </w:rPr>
              <w:t>8</w:t>
            </w:r>
          </w:p>
        </w:tc>
        <w:tc>
          <w:tcPr>
            <w:tcW w:w="2376" w:type="dxa"/>
            <w:vAlign w:val="center"/>
          </w:tcPr>
          <w:p w:rsidR="0054633D" w:rsidRPr="00B9076C" w:rsidRDefault="0054633D" w:rsidP="003066B6">
            <w:pPr>
              <w:rPr>
                <w:rFonts w:ascii="仿宋_GB2312" w:eastAsia="仿宋_GB2312" w:hAnsi="宋体" w:cs="仿宋"/>
                <w:szCs w:val="21"/>
              </w:rPr>
            </w:pPr>
            <w:r w:rsidRPr="00B9076C">
              <w:rPr>
                <w:rFonts w:ascii="仿宋_GB2312" w:eastAsia="仿宋_GB2312" w:hAnsi="宋体" w:cs="仿宋" w:hint="eastAsia"/>
                <w:szCs w:val="21"/>
              </w:rPr>
              <w:t>其他符合性证明材料</w:t>
            </w:r>
            <w:r w:rsidR="00B53BFB" w:rsidRPr="00B53BFB">
              <w:rPr>
                <w:rFonts w:ascii="仿宋_GB2312" w:eastAsia="仿宋_GB2312" w:hAnsi="宋体" w:cs="仿宋" w:hint="eastAsia"/>
                <w:szCs w:val="21"/>
              </w:rPr>
              <w:t>（如适用）</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宋体" w:cs="仿宋"/>
                <w:b w:val="0"/>
                <w:bCs w:val="0"/>
                <w:sz w:val="21"/>
                <w:szCs w:val="21"/>
              </w:rPr>
            </w:pPr>
            <w:r w:rsidRPr="00B9076C">
              <w:rPr>
                <w:rFonts w:ascii="仿宋_GB2312" w:eastAsia="仿宋_GB2312" w:hAnsi="宋体" w:cs="仿宋" w:hint="eastAsia"/>
                <w:b w:val="0"/>
                <w:bCs w:val="0"/>
                <w:sz w:val="21"/>
                <w:szCs w:val="21"/>
              </w:rPr>
              <w:t>响应招标文件实质性要求</w:t>
            </w:r>
          </w:p>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9</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《品目清单》、国家确定的认证机构出具的、处于有效期之内的《节能产品认证证书》（政府强制采购的节能产品须提供）。（如适用）</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宋体"/>
                <w:sz w:val="21"/>
                <w:szCs w:val="21"/>
              </w:rPr>
            </w:pPr>
            <w:r w:rsidRPr="00B9076C">
              <w:rPr>
                <w:rFonts w:ascii="仿宋_GB2312" w:eastAsia="仿宋_GB2312" w:hAnsi="仿宋_GB2312" w:cs="仿宋_GB2312" w:hint="eastAsia"/>
                <w:b w:val="0"/>
                <w:sz w:val="21"/>
                <w:szCs w:val="21"/>
              </w:rPr>
              <w:t>2、合法有效</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10</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进口产品的制造厂家的授权书（如适用）</w:t>
            </w:r>
          </w:p>
        </w:tc>
        <w:tc>
          <w:tcPr>
            <w:tcW w:w="2899" w:type="dxa"/>
            <w:vAlign w:val="center"/>
          </w:tcPr>
          <w:p w:rsidR="0054633D" w:rsidRPr="00B9076C" w:rsidRDefault="0054633D" w:rsidP="003066B6">
            <w:pPr>
              <w:pStyle w:val="2"/>
              <w:adjustRightInd w:val="0"/>
              <w:snapToGrid w:val="0"/>
              <w:spacing w:before="0" w:after="0" w:line="240" w:lineRule="auto"/>
              <w:jc w:val="left"/>
              <w:rPr>
                <w:rFonts w:ascii="仿宋_GB2312" w:eastAsia="仿宋_GB2312" w:hAnsi="仿宋_GB2312" w:cs="仿宋_GB2312"/>
                <w:b w:val="0"/>
                <w:sz w:val="21"/>
                <w:szCs w:val="21"/>
              </w:rPr>
            </w:pPr>
            <w:r w:rsidRPr="00B9076C">
              <w:rPr>
                <w:rFonts w:ascii="仿宋_GB2312" w:eastAsia="仿宋_GB2312" w:hAnsi="仿宋_GB2312" w:cs="仿宋_GB2312" w:hint="eastAsia"/>
                <w:b w:val="0"/>
                <w:sz w:val="21"/>
                <w:szCs w:val="21"/>
              </w:rPr>
              <w:t>1、按要求提供</w:t>
            </w:r>
          </w:p>
          <w:p w:rsidR="0054633D" w:rsidRPr="00B9076C" w:rsidRDefault="0054633D" w:rsidP="003066B6">
            <w:pPr>
              <w:pStyle w:val="2"/>
              <w:adjustRightInd w:val="0"/>
              <w:snapToGrid w:val="0"/>
              <w:spacing w:before="0" w:after="0" w:line="240" w:lineRule="auto"/>
              <w:jc w:val="left"/>
              <w:rPr>
                <w:rFonts w:ascii="仿宋_GB2312" w:eastAsia="仿宋_GB2312" w:hAnsi="宋体"/>
                <w:sz w:val="21"/>
                <w:szCs w:val="21"/>
              </w:rPr>
            </w:pPr>
            <w:r w:rsidRPr="00B9076C">
              <w:rPr>
                <w:rFonts w:ascii="仿宋_GB2312" w:eastAsia="仿宋_GB2312" w:hAnsi="仿宋_GB2312" w:cs="仿宋_GB2312" w:hint="eastAsia"/>
                <w:b w:val="0"/>
                <w:sz w:val="21"/>
                <w:szCs w:val="21"/>
              </w:rPr>
              <w:t>2、合法有效</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t>11</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货物主要技术指标和性能的详细说明、备件和专用工具清单、检测报告等。（如适用）</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宋体" w:cs="仿宋"/>
                <w:b w:val="0"/>
                <w:bCs w:val="0"/>
                <w:sz w:val="21"/>
                <w:szCs w:val="21"/>
              </w:rPr>
            </w:pPr>
            <w:r w:rsidRPr="00B9076C">
              <w:rPr>
                <w:rFonts w:ascii="仿宋_GB2312" w:eastAsia="仿宋_GB2312" w:hAnsi="宋体" w:cs="仿宋" w:hint="eastAsia"/>
                <w:b w:val="0"/>
                <w:bCs w:val="0"/>
                <w:sz w:val="21"/>
                <w:szCs w:val="21"/>
              </w:rPr>
              <w:t xml:space="preserve">货物主要技术指标和性能的详细说明（产品技术说明书、产品白皮书、产品彩页等文字资料、图纸和数据均可），备件和专用工具清单、检测报告等。（如适用） </w:t>
            </w:r>
          </w:p>
          <w:p w:rsidR="0054633D" w:rsidRPr="00B9076C" w:rsidRDefault="0054633D" w:rsidP="003066B6">
            <w:pPr>
              <w:pStyle w:val="2"/>
              <w:adjustRightInd w:val="0"/>
              <w:snapToGrid w:val="0"/>
              <w:spacing w:before="0" w:after="0" w:line="240" w:lineRule="auto"/>
              <w:rPr>
                <w:rFonts w:ascii="仿宋_GB2312" w:eastAsia="仿宋_GB2312" w:hAnsi="宋体" w:cs="仿宋"/>
                <w:b w:val="0"/>
                <w:bCs w:val="0"/>
                <w:sz w:val="21"/>
                <w:szCs w:val="21"/>
              </w:rPr>
            </w:pPr>
            <w:r w:rsidRPr="00B9076C">
              <w:rPr>
                <w:rFonts w:ascii="仿宋_GB2312" w:eastAsia="仿宋_GB2312" w:hAnsi="宋体" w:cs="仿宋" w:hint="eastAsia"/>
                <w:b w:val="0"/>
                <w:bCs w:val="0"/>
                <w:sz w:val="21"/>
                <w:szCs w:val="21"/>
              </w:rPr>
              <w:lastRenderedPageBreak/>
              <w:t>1、按给定格式填写</w:t>
            </w:r>
          </w:p>
          <w:p w:rsidR="0054633D" w:rsidRPr="00B9076C" w:rsidRDefault="0054633D" w:rsidP="003066B6">
            <w:pPr>
              <w:pStyle w:val="2"/>
              <w:adjustRightInd w:val="0"/>
              <w:snapToGrid w:val="0"/>
              <w:spacing w:before="0" w:after="0" w:line="240" w:lineRule="auto"/>
              <w:rPr>
                <w:rFonts w:ascii="仿宋_GB2312" w:eastAsia="仿宋_GB2312" w:hAnsi="宋体" w:cs="仿宋"/>
                <w:b w:val="0"/>
                <w:bCs w:val="0"/>
                <w:sz w:val="21"/>
                <w:szCs w:val="21"/>
              </w:rPr>
            </w:pPr>
            <w:r w:rsidRPr="00B9076C">
              <w:rPr>
                <w:rFonts w:ascii="仿宋_GB2312" w:eastAsia="仿宋_GB2312" w:hAnsi="宋体" w:cs="仿宋" w:hint="eastAsia"/>
                <w:b w:val="0"/>
                <w:bCs w:val="0"/>
                <w:sz w:val="21"/>
                <w:szCs w:val="21"/>
              </w:rPr>
              <w:t>2、响应招标文件实质性要求</w:t>
            </w:r>
          </w:p>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宋体" w:cs="仿宋" w:hint="eastAsia"/>
                <w:b w:val="0"/>
                <w:bCs w:val="0"/>
                <w:sz w:val="21"/>
                <w:szCs w:val="21"/>
              </w:rPr>
              <w:t>3、按规定签章</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862"/>
        </w:trPr>
        <w:tc>
          <w:tcPr>
            <w:tcW w:w="671" w:type="dxa"/>
            <w:vAlign w:val="center"/>
          </w:tcPr>
          <w:p w:rsidR="0054633D" w:rsidRPr="00B9076C" w:rsidRDefault="0054633D" w:rsidP="003066B6">
            <w:pPr>
              <w:jc w:val="center"/>
            </w:pPr>
            <w:r w:rsidRPr="00B9076C">
              <w:rPr>
                <w:rFonts w:ascii="仿宋_GB2312" w:eastAsia="仿宋_GB2312" w:hAnsi="宋体" w:cs="仿宋" w:hint="eastAsia"/>
                <w:szCs w:val="21"/>
              </w:rPr>
              <w:lastRenderedPageBreak/>
              <w:t>12</w:t>
            </w:r>
          </w:p>
        </w:tc>
        <w:tc>
          <w:tcPr>
            <w:tcW w:w="2376" w:type="dxa"/>
            <w:vAlign w:val="center"/>
          </w:tcPr>
          <w:p w:rsidR="0054633D" w:rsidRPr="00B9076C" w:rsidRDefault="0054633D" w:rsidP="003066B6">
            <w:pPr>
              <w:rPr>
                <w:rFonts w:ascii="仿宋_GB2312" w:eastAsia="仿宋_GB2312" w:hAnsi="仿宋_GB2312" w:cs="仿宋_GB2312"/>
                <w:b/>
                <w:szCs w:val="21"/>
              </w:rPr>
            </w:pPr>
            <w:r w:rsidRPr="00B9076C">
              <w:rPr>
                <w:rFonts w:ascii="仿宋_GB2312" w:eastAsia="仿宋_GB2312" w:hAnsi="宋体" w:cs="仿宋" w:hint="eastAsia"/>
                <w:szCs w:val="21"/>
              </w:rPr>
              <w:t>样品、演示（如适用）</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宋体"/>
                <w:sz w:val="21"/>
                <w:szCs w:val="21"/>
              </w:rPr>
            </w:pPr>
            <w:r w:rsidRPr="00B9076C">
              <w:rPr>
                <w:rFonts w:ascii="仿宋_GB2312" w:eastAsia="仿宋_GB2312" w:hAnsi="宋体" w:hint="eastAsia"/>
                <w:sz w:val="21"/>
                <w:szCs w:val="21"/>
              </w:rPr>
              <w:t xml:space="preserve">                                           </w:t>
            </w:r>
            <w:r w:rsidRPr="00B9076C">
              <w:rPr>
                <w:rFonts w:ascii="仿宋_GB2312" w:eastAsia="仿宋_GB2312" w:hAnsi="宋体" w:cs="仿宋" w:hint="eastAsia"/>
                <w:b w:val="0"/>
                <w:bCs w:val="0"/>
                <w:sz w:val="21"/>
                <w:szCs w:val="21"/>
              </w:rPr>
              <w:t>符合投标须知所述全部要求</w:t>
            </w:r>
          </w:p>
        </w:tc>
        <w:tc>
          <w:tcPr>
            <w:tcW w:w="105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r w:rsidR="00B9076C" w:rsidRPr="00B9076C" w:rsidTr="003066B6">
        <w:trPr>
          <w:trHeight w:val="361"/>
        </w:trPr>
        <w:tc>
          <w:tcPr>
            <w:tcW w:w="671" w:type="dxa"/>
            <w:vAlign w:val="center"/>
          </w:tcPr>
          <w:p w:rsidR="0054633D" w:rsidRPr="00B9076C" w:rsidRDefault="0054633D" w:rsidP="003066B6">
            <w:pPr>
              <w:snapToGrid w:val="0"/>
              <w:jc w:val="center"/>
            </w:pPr>
          </w:p>
        </w:tc>
        <w:tc>
          <w:tcPr>
            <w:tcW w:w="2376" w:type="dxa"/>
            <w:vAlign w:val="center"/>
          </w:tcPr>
          <w:p w:rsidR="0054633D" w:rsidRPr="00B9076C" w:rsidRDefault="0054633D" w:rsidP="003066B6">
            <w:pPr>
              <w:snapToGrid w:val="0"/>
              <w:jc w:val="center"/>
              <w:rPr>
                <w:rFonts w:ascii="仿宋_GB2312" w:eastAsia="仿宋_GB2312" w:hAnsi="仿宋_GB2312" w:cs="仿宋_GB2312"/>
                <w:szCs w:val="21"/>
              </w:rPr>
            </w:pPr>
            <w:r w:rsidRPr="00B9076C">
              <w:rPr>
                <w:rFonts w:ascii="仿宋_GB2312" w:eastAsia="仿宋_GB2312" w:hAnsi="仿宋_GB2312" w:cs="仿宋_GB2312" w:hint="eastAsia"/>
                <w:szCs w:val="21"/>
              </w:rPr>
              <w:t>结论</w:t>
            </w:r>
          </w:p>
        </w:tc>
        <w:tc>
          <w:tcPr>
            <w:tcW w:w="2899"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50"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020"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c>
          <w:tcPr>
            <w:tcW w:w="1306" w:type="dxa"/>
          </w:tcPr>
          <w:p w:rsidR="0054633D" w:rsidRPr="00B9076C" w:rsidRDefault="0054633D" w:rsidP="003066B6">
            <w:pPr>
              <w:pStyle w:val="2"/>
              <w:adjustRightInd w:val="0"/>
              <w:snapToGrid w:val="0"/>
              <w:spacing w:before="0" w:after="0" w:line="240" w:lineRule="auto"/>
              <w:rPr>
                <w:rFonts w:ascii="仿宋_GB2312" w:eastAsia="仿宋_GB2312" w:hAnsi="仿宋_GB2312" w:cs="仿宋_GB2312"/>
                <w:sz w:val="21"/>
                <w:szCs w:val="21"/>
              </w:rPr>
            </w:pPr>
          </w:p>
        </w:tc>
      </w:tr>
    </w:tbl>
    <w:p w:rsidR="0054633D" w:rsidRPr="00B9076C" w:rsidRDefault="0054633D" w:rsidP="0054633D">
      <w:pPr>
        <w:pStyle w:val="af0"/>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r w:rsidRPr="00B9076C">
        <w:rPr>
          <w:rFonts w:ascii="仿宋_GB2312" w:eastAsia="仿宋_GB2312" w:hAnsi="仿宋_GB2312" w:cs="仿宋_GB2312" w:hint="eastAsia"/>
          <w:b/>
          <w:sz w:val="21"/>
          <w:szCs w:val="21"/>
        </w:rPr>
        <w:t>填表说明：1、每项审查内容中填写“有”或“无”</w:t>
      </w:r>
    </w:p>
    <w:p w:rsidR="0054633D" w:rsidRPr="00B9076C" w:rsidRDefault="0054633D" w:rsidP="0054633D">
      <w:pPr>
        <w:pStyle w:val="af0"/>
        <w:widowControl w:val="0"/>
        <w:snapToGrid w:val="0"/>
        <w:spacing w:before="0" w:beforeAutospacing="0" w:after="0" w:afterAutospacing="0"/>
        <w:ind w:firstLineChars="539" w:firstLine="1136"/>
        <w:rPr>
          <w:rFonts w:ascii="仿宋_GB2312" w:eastAsia="仿宋_GB2312" w:hAnsi="仿宋_GB2312" w:cs="仿宋_GB2312"/>
          <w:b/>
          <w:sz w:val="21"/>
          <w:szCs w:val="21"/>
        </w:rPr>
      </w:pPr>
      <w:r w:rsidRPr="00B9076C">
        <w:rPr>
          <w:rFonts w:ascii="仿宋_GB2312" w:eastAsia="仿宋_GB2312" w:hAnsi="仿宋_GB2312" w:cs="仿宋_GB2312" w:hint="eastAsia"/>
          <w:b/>
          <w:sz w:val="21"/>
          <w:szCs w:val="21"/>
        </w:rPr>
        <w:t>2、审查结论填写“通过”或“不通过”</w:t>
      </w:r>
    </w:p>
    <w:p w:rsidR="0054633D" w:rsidRPr="00B9076C" w:rsidRDefault="0054633D" w:rsidP="0054633D">
      <w:pPr>
        <w:pStyle w:val="af0"/>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r w:rsidRPr="00B9076C">
        <w:rPr>
          <w:rFonts w:ascii="仿宋_GB2312" w:eastAsia="仿宋_GB2312" w:hAnsi="仿宋_GB2312" w:cs="仿宋_GB2312" w:hint="eastAsia"/>
          <w:b/>
          <w:sz w:val="21"/>
          <w:szCs w:val="21"/>
        </w:rPr>
        <w:t>审查人签字：</w:t>
      </w:r>
    </w:p>
    <w:p w:rsidR="0054633D" w:rsidRPr="00B9076C" w:rsidRDefault="0054633D" w:rsidP="0054633D">
      <w:pPr>
        <w:pStyle w:val="af0"/>
        <w:widowControl w:val="0"/>
        <w:snapToGrid w:val="0"/>
        <w:spacing w:before="0" w:beforeAutospacing="0" w:after="0" w:afterAutospacing="0"/>
        <w:ind w:left="5903" w:hangingChars="2800" w:hanging="5903"/>
        <w:jc w:val="right"/>
        <w:rPr>
          <w:rFonts w:ascii="仿宋_GB2312" w:eastAsia="仿宋_GB2312" w:hAnsi="仿宋_GB2312" w:cs="仿宋_GB2312"/>
          <w:b/>
          <w:sz w:val="21"/>
          <w:szCs w:val="21"/>
        </w:rPr>
      </w:pPr>
      <w:r w:rsidRPr="00B9076C">
        <w:rPr>
          <w:rFonts w:ascii="仿宋_GB2312" w:eastAsia="仿宋_GB2312" w:hAnsi="仿宋_GB2312" w:cs="仿宋_GB2312" w:hint="eastAsia"/>
          <w:b/>
          <w:sz w:val="21"/>
          <w:szCs w:val="21"/>
        </w:rPr>
        <w:t>日期：   年   月   日</w:t>
      </w: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54633D" w:rsidRPr="00B9076C" w:rsidRDefault="0054633D" w:rsidP="00671C53">
      <w:pPr>
        <w:pStyle w:val="af1"/>
        <w:spacing w:before="0" w:after="0" w:line="360" w:lineRule="auto"/>
        <w:ind w:firstLineChars="201" w:firstLine="888"/>
        <w:rPr>
          <w:rFonts w:ascii="Calibri" w:eastAsia="仿宋" w:hAnsi="Calibri"/>
          <w:bCs w:val="0"/>
          <w:kern w:val="44"/>
          <w:sz w:val="44"/>
          <w:szCs w:val="24"/>
        </w:rPr>
      </w:pPr>
    </w:p>
    <w:p w:rsidR="00671C53" w:rsidRPr="00B9076C" w:rsidRDefault="00671C53" w:rsidP="00671C53">
      <w:pPr>
        <w:pStyle w:val="af1"/>
        <w:spacing w:before="0" w:after="0" w:line="360" w:lineRule="auto"/>
        <w:ind w:firstLineChars="201" w:firstLine="888"/>
        <w:rPr>
          <w:rFonts w:ascii="Calibri" w:eastAsia="仿宋" w:hAnsi="Calibri"/>
          <w:bCs w:val="0"/>
          <w:kern w:val="44"/>
          <w:sz w:val="44"/>
          <w:szCs w:val="24"/>
        </w:rPr>
      </w:pPr>
      <w:r w:rsidRPr="00B9076C">
        <w:rPr>
          <w:rFonts w:ascii="Calibri" w:eastAsia="仿宋" w:hAnsi="Calibri"/>
          <w:bCs w:val="0"/>
          <w:kern w:val="44"/>
          <w:sz w:val="44"/>
          <w:szCs w:val="24"/>
        </w:rPr>
        <w:lastRenderedPageBreak/>
        <w:t>第六章</w:t>
      </w:r>
      <w:r w:rsidRPr="00B9076C">
        <w:rPr>
          <w:rFonts w:ascii="Calibri" w:eastAsia="仿宋" w:hAnsi="Calibri" w:hint="eastAsia"/>
          <w:bCs w:val="0"/>
          <w:kern w:val="44"/>
          <w:sz w:val="44"/>
          <w:szCs w:val="24"/>
        </w:rPr>
        <w:t xml:space="preserve">  </w:t>
      </w:r>
      <w:r w:rsidRPr="00B9076C">
        <w:rPr>
          <w:rFonts w:ascii="Calibri" w:eastAsia="仿宋" w:hAnsi="Calibri" w:hint="eastAsia"/>
          <w:bCs w:val="0"/>
          <w:kern w:val="44"/>
          <w:sz w:val="44"/>
          <w:szCs w:val="24"/>
        </w:rPr>
        <w:t>政府采购合同条款及格式</w:t>
      </w:r>
    </w:p>
    <w:p w:rsidR="00671C53" w:rsidRPr="00B9076C" w:rsidRDefault="00671C53" w:rsidP="00671C53">
      <w:pPr>
        <w:spacing w:line="360" w:lineRule="auto"/>
        <w:ind w:firstLineChars="201" w:firstLine="482"/>
        <w:rPr>
          <w:rFonts w:ascii="宋体" w:hAnsi="宋体"/>
          <w:sz w:val="24"/>
          <w:szCs w:val="21"/>
          <w:highlight w:val="white"/>
        </w:rPr>
      </w:pPr>
    </w:p>
    <w:p w:rsidR="00671C53" w:rsidRPr="00B9076C" w:rsidRDefault="00671C53" w:rsidP="00671C53">
      <w:pPr>
        <w:sectPr w:rsidR="00671C53" w:rsidRPr="00B9076C" w:rsidSect="00A00C86">
          <w:footerReference w:type="default" r:id="rId16"/>
          <w:pgSz w:w="11906" w:h="16838"/>
          <w:pgMar w:top="1440" w:right="1077" w:bottom="1440" w:left="1077" w:header="851" w:footer="992" w:gutter="0"/>
          <w:cols w:space="425"/>
          <w:vAlign w:val="center"/>
          <w:docGrid w:type="lines" w:linePitch="312"/>
        </w:sectPr>
      </w:pPr>
    </w:p>
    <w:p w:rsidR="00CB0687" w:rsidRPr="00B9076C" w:rsidRDefault="00CB0687" w:rsidP="00CB0687">
      <w:pPr>
        <w:spacing w:line="480" w:lineRule="exact"/>
        <w:jc w:val="left"/>
        <w:rPr>
          <w:rFonts w:ascii="宋体" w:hAnsi="宋体"/>
        </w:rPr>
      </w:pPr>
    </w:p>
    <w:p w:rsidR="00CB0687" w:rsidRPr="00B9076C" w:rsidRDefault="00CB0687" w:rsidP="00CB0687">
      <w:pPr>
        <w:spacing w:beforeLines="100" w:before="312" w:afterLines="100" w:after="312" w:line="480" w:lineRule="exact"/>
        <w:jc w:val="center"/>
        <w:rPr>
          <w:rFonts w:ascii="仿宋_GB2312" w:eastAsia="仿宋_GB2312" w:hAnsi="仿宋_GB2312" w:cs="仿宋_GB2312"/>
          <w:b/>
          <w:sz w:val="44"/>
          <w:szCs w:val="44"/>
        </w:rPr>
      </w:pPr>
      <w:r w:rsidRPr="00B9076C">
        <w:rPr>
          <w:rFonts w:ascii="仿宋_GB2312" w:eastAsia="仿宋_GB2312" w:hAnsi="仿宋_GB2312" w:cs="仿宋_GB2312" w:hint="eastAsia"/>
          <w:b/>
          <w:sz w:val="44"/>
          <w:szCs w:val="44"/>
        </w:rPr>
        <w:t>政府采购合同条款</w:t>
      </w:r>
    </w:p>
    <w:p w:rsidR="00CB0687" w:rsidRPr="00B9076C" w:rsidRDefault="00CB0687" w:rsidP="00CB0687">
      <w:pPr>
        <w:wordWrap w:val="0"/>
        <w:adjustRightInd w:val="0"/>
        <w:snapToGrid w:val="0"/>
        <w:spacing w:line="360" w:lineRule="auto"/>
        <w:jc w:val="right"/>
        <w:rPr>
          <w:rFonts w:ascii="仿宋_GB2312" w:eastAsia="仿宋_GB2312" w:hAnsi="仿宋_GB2312" w:cs="仿宋_GB2312"/>
          <w:szCs w:val="21"/>
        </w:rPr>
      </w:pPr>
    </w:p>
    <w:p w:rsidR="00CB0687" w:rsidRPr="00B9076C" w:rsidRDefault="00CB0687" w:rsidP="00CB0687">
      <w:pPr>
        <w:adjustRightInd w:val="0"/>
        <w:snapToGrid w:val="0"/>
        <w:spacing w:line="360" w:lineRule="auto"/>
        <w:ind w:firstLineChars="196" w:firstLine="413"/>
        <w:rPr>
          <w:rFonts w:ascii="仿宋_GB2312" w:eastAsia="仿宋_GB2312" w:hAnsi="宋体"/>
          <w:b/>
          <w:bCs/>
          <w:szCs w:val="21"/>
        </w:rPr>
      </w:pPr>
      <w:r w:rsidRPr="00B9076C">
        <w:rPr>
          <w:rFonts w:ascii="仿宋_GB2312" w:eastAsia="仿宋_GB2312" w:hAnsi="宋体" w:hint="eastAsia"/>
          <w:b/>
          <w:bCs/>
          <w:szCs w:val="21"/>
        </w:rPr>
        <w:t>1.术语定义</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本政府采购合同下列术语应解释为：</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1.2“政府采购合同价”指根据合同约定供方在正确地完全履行政府采购合同义务后，需方应支付给供方的价格。</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政府采购合同货物”指政府采购合同货物清单（同投标文件中投标一览表及其附表，下同）中所约定的各种形态和种类的物品，包括原材料、燃料、设备、产品、硬件、软件、安装材料、备件及专用器具、文件资料等内容。</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1.5“需方”指项目基本内容及要求中所述取得货物和服务的采购人。</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1.6“供方”指项目基本内容及要求中所述提供产品和服务的中标人。</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1.7“检验”指需方或者需方的最终用户收货后，按照本政府采购合同约定的标准对政府采购合同货物进行的检测与查验。</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1.8“验收书”指需方对供方履行政府采购合同情况及结果进行现场检验和评估意见的文件。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1.10“保修期”指自</w:t>
      </w:r>
      <w:proofErr w:type="gramStart"/>
      <w:r w:rsidRPr="00B9076C">
        <w:rPr>
          <w:rFonts w:ascii="仿宋_GB2312" w:eastAsia="仿宋_GB2312" w:hAnsi="宋体" w:hint="eastAsia"/>
          <w:szCs w:val="21"/>
        </w:rPr>
        <w:t>验收书</w:t>
      </w:r>
      <w:proofErr w:type="gramEnd"/>
      <w:r w:rsidRPr="00B9076C">
        <w:rPr>
          <w:rFonts w:ascii="仿宋_GB2312" w:eastAsia="仿宋_GB2312" w:hAnsi="宋体" w:hint="eastAsia"/>
          <w:szCs w:val="21"/>
        </w:rPr>
        <w:t>签署之日起，供方以自</w:t>
      </w:r>
      <w:proofErr w:type="gramStart"/>
      <w:r w:rsidRPr="00B9076C">
        <w:rPr>
          <w:rFonts w:ascii="仿宋_GB2312" w:eastAsia="仿宋_GB2312" w:hAnsi="宋体" w:hint="eastAsia"/>
          <w:szCs w:val="21"/>
        </w:rPr>
        <w:t>担费用</w:t>
      </w:r>
      <w:proofErr w:type="gramEnd"/>
      <w:r w:rsidRPr="00B9076C">
        <w:rPr>
          <w:rFonts w:ascii="仿宋_GB2312" w:eastAsia="仿宋_GB2312" w:hAnsi="宋体" w:hint="eastAsia"/>
          <w:szCs w:val="21"/>
        </w:rPr>
        <w:t>方式保证政府采购合同货物正常运行的时期。</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1.11“第三人”是指本政府采购合同双方以外的任何中国境内外的自然人、法人或其它经济组织。</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1.12“法律、法规”是指由中国各级政府及有关部门制定的法律、行政法规、地方性法规、规章及其它规范性文件的有关规定。</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1.13“招标文件”指采购人或者集中采购机构发布的招标文件。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1.14“投标文件”指供方按照集中采购机构招标文件的要求编制和递交，并最终被评标委员会接受的投标文件。</w:t>
      </w:r>
    </w:p>
    <w:p w:rsidR="00CB0687" w:rsidRPr="00B9076C" w:rsidRDefault="00CB0687" w:rsidP="00CB0687">
      <w:pPr>
        <w:ind w:firstLineChars="200" w:firstLine="422"/>
        <w:rPr>
          <w:rFonts w:ascii="仿宋_GB2312" w:eastAsia="仿宋_GB2312" w:hAnsi="宋体"/>
          <w:b/>
          <w:szCs w:val="21"/>
        </w:rPr>
      </w:pPr>
      <w:r w:rsidRPr="00B9076C">
        <w:rPr>
          <w:rFonts w:ascii="仿宋_GB2312" w:eastAsia="仿宋_GB2312" w:hAnsi="宋体" w:hint="eastAsia"/>
          <w:b/>
          <w:szCs w:val="21"/>
        </w:rPr>
        <w:t>2.技术指标</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2.1交付产品的技术指标应与招标文件规定的技术指标要求及投标文件中承诺内容相一致。</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2.2 除技术指标另有规定外，计量单位应该使用公制。</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lastRenderedPageBreak/>
        <w:t>3.交货</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3.1供方按照合同格式约定的时间、地点交货。</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4.合同金额</w:t>
      </w:r>
    </w:p>
    <w:p w:rsidR="00CB0687" w:rsidRPr="00B9076C" w:rsidRDefault="00CB0687" w:rsidP="00CB0687">
      <w:pPr>
        <w:adjustRightInd w:val="0"/>
        <w:snapToGrid w:val="0"/>
        <w:spacing w:line="360" w:lineRule="auto"/>
        <w:ind w:firstLineChars="196" w:firstLine="412"/>
        <w:rPr>
          <w:rFonts w:ascii="仿宋_GB2312" w:eastAsia="仿宋_GB2312" w:hAnsi="宋体"/>
          <w:b/>
          <w:szCs w:val="21"/>
        </w:rPr>
      </w:pPr>
      <w:r w:rsidRPr="00B9076C">
        <w:rPr>
          <w:rFonts w:ascii="仿宋_GB2312" w:eastAsia="仿宋_GB2312" w:hAnsi="宋体" w:hint="eastAsia"/>
          <w:szCs w:val="21"/>
        </w:rPr>
        <w:t>根据政府采购合同文件要求，确定政府采购合同的总金额。</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5.付款</w:t>
      </w:r>
    </w:p>
    <w:p w:rsidR="00CB0687" w:rsidRPr="00B9076C" w:rsidRDefault="00CB0687" w:rsidP="00CB0687">
      <w:pPr>
        <w:adjustRightInd w:val="0"/>
        <w:snapToGrid w:val="0"/>
        <w:spacing w:line="360" w:lineRule="auto"/>
        <w:ind w:firstLineChars="196" w:firstLine="412"/>
        <w:rPr>
          <w:rFonts w:ascii="仿宋_GB2312" w:eastAsia="仿宋_GB2312" w:hAnsi="宋体"/>
          <w:szCs w:val="21"/>
          <w:u w:val="single"/>
        </w:rPr>
      </w:pPr>
      <w:r w:rsidRPr="00B9076C">
        <w:rPr>
          <w:rFonts w:ascii="仿宋_GB2312" w:eastAsia="仿宋_GB2312" w:hAnsi="宋体" w:hint="eastAsia"/>
          <w:szCs w:val="21"/>
        </w:rPr>
        <w:t>5.1付款方式、条件：需方按照合同格式约定的方式和条件付款。</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6.验收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6.1供方提交的货物由需方或者需方的最终用户负责验收。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sidRPr="00B9076C">
        <w:rPr>
          <w:rFonts w:ascii="仿宋_GB2312" w:eastAsia="仿宋_GB2312" w:hAnsi="宋体" w:hint="eastAsia"/>
          <w:szCs w:val="21"/>
        </w:rPr>
        <w:t>验收书</w:t>
      </w:r>
      <w:proofErr w:type="gramEnd"/>
      <w:r w:rsidRPr="00B9076C">
        <w:rPr>
          <w:rFonts w:ascii="仿宋_GB2312" w:eastAsia="仿宋_GB2312" w:hAnsi="宋体" w:hint="eastAsia"/>
          <w:szCs w:val="21"/>
        </w:rPr>
        <w:t>应当包括每一项技术、服务等要求的履约情况。</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6.3大型或者复杂的项目，应当邀请国家认可的质量检测机构参加验收。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6.4政府向社会公众提供的公共服务项目，验收时应当邀请服务对象参与并出具意见，验收结果应当向社会公告。</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6.6货物保修期自</w:t>
      </w:r>
      <w:proofErr w:type="gramStart"/>
      <w:r w:rsidRPr="00B9076C">
        <w:rPr>
          <w:rFonts w:ascii="仿宋_GB2312" w:eastAsia="仿宋_GB2312" w:hAnsi="宋体" w:hint="eastAsia"/>
          <w:szCs w:val="21"/>
        </w:rPr>
        <w:t>验收书</w:t>
      </w:r>
      <w:proofErr w:type="gramEnd"/>
      <w:r w:rsidRPr="00B9076C">
        <w:rPr>
          <w:rFonts w:ascii="仿宋_GB2312" w:eastAsia="仿宋_GB2312" w:hAnsi="宋体" w:hint="eastAsia"/>
          <w:szCs w:val="21"/>
        </w:rPr>
        <w:t>签署之日起计算。</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7.知识产权及有关规定</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7.4本合同中涉及保密和知识产权任何条款，在合同期限内及合同终止后持续有效。</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8.包装要求</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w:t>
      </w:r>
      <w:r w:rsidRPr="00B9076C">
        <w:rPr>
          <w:rFonts w:ascii="仿宋_GB2312" w:eastAsia="仿宋_GB2312" w:hAnsi="宋体" w:hint="eastAsia"/>
          <w:szCs w:val="21"/>
        </w:rPr>
        <w:lastRenderedPageBreak/>
        <w:t>失，均由供方承担。</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8.2每一个包装箱内应附一份详细的装箱单和质量合格证书。</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8.3包装费由供方承担，包装物不回收。</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9.伴随服务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9.1供方应提供所交付货物的全套技术文件资料，包括产品目录、图纸、操作手册、使用说明、维护手册和服务指南等。</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9.2供方还应提供下列服务：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9.2.1货物的现场安装、启动和试运行；</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9.2.2提供货物组装和维修所需的工具；</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9.2.4在制造厂家或在项目现场就货物的安装、启动、运行、维护等对需方人员进行培训，直至需方人员掌握全部上述技能为止。</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9.3伴随服务的费用应含在合同价中，不单独进行支付。</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10.质量保证期</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10.1以招标文件中的规定为准，如果投标文件中的承诺优于招标文件规定，则以投标文件为准。</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11.质量保证</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B9076C">
        <w:rPr>
          <w:rFonts w:ascii="仿宋_GB2312" w:eastAsia="仿宋_GB2312" w:hAnsi="宋体" w:hint="eastAsia"/>
          <w:szCs w:val="21"/>
        </w:rPr>
        <w:t>本保证</w:t>
      </w:r>
      <w:proofErr w:type="gramEnd"/>
      <w:r w:rsidRPr="00B9076C">
        <w:rPr>
          <w:rFonts w:ascii="仿宋_GB2312" w:eastAsia="仿宋_GB2312" w:hAnsi="宋体" w:hint="eastAsia"/>
          <w:szCs w:val="21"/>
        </w:rPr>
        <w:t>下的索赔。</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12.技术服务和保修责任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12.2投标人应按如下内容提供售后服务承诺书：</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12.2.1产品经过试运行期，所有性能指标达到技术规范书的要求时，可按招标文件、投标文件内容进</w:t>
      </w:r>
      <w:r w:rsidRPr="00B9076C">
        <w:rPr>
          <w:rFonts w:ascii="仿宋_GB2312" w:eastAsia="仿宋_GB2312" w:hAnsi="宋体" w:hint="eastAsia"/>
          <w:szCs w:val="21"/>
        </w:rPr>
        <w:lastRenderedPageBreak/>
        <w:t>行初验。在试运行期间，由于产品质量等造成某些指标达不到要求，供方须更换或进行修复，试运行</w:t>
      </w:r>
      <w:proofErr w:type="gramStart"/>
      <w:r w:rsidRPr="00B9076C">
        <w:rPr>
          <w:rFonts w:ascii="仿宋_GB2312" w:eastAsia="仿宋_GB2312" w:hAnsi="宋体" w:hint="eastAsia"/>
          <w:szCs w:val="21"/>
        </w:rPr>
        <w:t>期重新</w:t>
      </w:r>
      <w:proofErr w:type="gramEnd"/>
      <w:r w:rsidRPr="00B9076C">
        <w:rPr>
          <w:rFonts w:ascii="仿宋_GB2312" w:eastAsia="仿宋_GB2312" w:hAnsi="宋体" w:hint="eastAsia"/>
          <w:szCs w:val="21"/>
        </w:rPr>
        <w:t>计算。</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12.2.5保修期内，供方应对出现故障无法修复的产品或无法正常运行的系统，提供替代产品以保证系统的正常工作。</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12.2.6保修期内，供方应投标时的承诺提供相关服务。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B9076C">
        <w:rPr>
          <w:rFonts w:ascii="仿宋_GB2312" w:eastAsia="仿宋_GB2312" w:hAnsi="宋体" w:hint="eastAsia"/>
          <w:szCs w:val="21"/>
        </w:rPr>
        <w:t>质尚未</w:t>
      </w:r>
      <w:proofErr w:type="gramEnd"/>
      <w:r w:rsidRPr="00B9076C">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13.违约责任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B9076C">
        <w:rPr>
          <w:rFonts w:ascii="仿宋_GB2312" w:eastAsia="仿宋_GB2312" w:hAnsi="宋体" w:hint="eastAsia"/>
          <w:szCs w:val="21"/>
        </w:rPr>
        <w:t>交货仍</w:t>
      </w:r>
      <w:proofErr w:type="gramEnd"/>
      <w:r w:rsidRPr="00B9076C">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13.1.1在需方同意延长的期限内交付全部货物、提供服务并承担由此给需方造成的一切损失；</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lastRenderedPageBreak/>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13.1.3根据货物低劣程度、损坏程度以及使需方所遭受的损失，经双方商定降低货物的价格或赔偿需方所遭受的损失；</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13.3延期交货的违约责任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13.4以上各项交付的违约金并不影响违约方履行政府采购合同的各项义务。</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14.不可抗力</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15.争端的解决</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15.1政府采购合同的履行、违约责任和解决争议的方法等适用《</w:t>
      </w:r>
      <w:r w:rsidRPr="00B9076C">
        <w:rPr>
          <w:rFonts w:ascii="仿宋_GB2312" w:eastAsia="仿宋_GB2312" w:cs="Arial" w:hint="eastAsia"/>
          <w:szCs w:val="22"/>
        </w:rPr>
        <w:t>中华人民共和国民法典</w:t>
      </w:r>
      <w:r w:rsidRPr="00B9076C">
        <w:rPr>
          <w:rFonts w:ascii="仿宋_GB2312" w:eastAsia="仿宋_GB2312" w:hAnsi="宋体" w:hint="eastAsia"/>
          <w:szCs w:val="21"/>
        </w:rPr>
        <w:t>》。</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szCs w:val="21"/>
        </w:rPr>
        <w:t>15.2需方和供方应通过友好协商，解决在执行本政府采购合同过程中所发生的或与本政府采购合同有关的一切争端。</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szCs w:val="21"/>
        </w:rPr>
        <w:lastRenderedPageBreak/>
        <w:t>15.3如果调解不成，双方中的任何一方可向需方所在地的人民法院提起诉讼。</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szCs w:val="21"/>
        </w:rPr>
        <w:t>15.4因政府采购合同部分履行引发诉讼的，在诉讼期间，除正在进行诉讼的部分外，本政府采购合同的其它部分应继续执行。</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16.违约终止政府采购合同</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16.1.1如果供方未能在政府采购合同规定的限期或需方同意延长的限期内提供部分或全部货物和服务；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16.1.2未经需方事先书面同意，供方部分转让和分包或全部转让和分包其应履行的政府采购合同义务。</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17.政府采购合同转让和分包</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除招标文件规定,并经需方事先书面同意外，供方不得部分转让和分包或全部转让和分包其应履行的政府采购合同义务。</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 w:eastAsia="仿宋" w:hAnsi="仿宋" w:hint="eastAsia"/>
        </w:rPr>
        <w:t>享受扶持政策获得政府采购合同的，小</w:t>
      </w:r>
      <w:proofErr w:type="gramStart"/>
      <w:r w:rsidRPr="00B9076C">
        <w:rPr>
          <w:rFonts w:ascii="仿宋" w:eastAsia="仿宋" w:hAnsi="仿宋" w:hint="eastAsia"/>
        </w:rPr>
        <w:t>微企业</w:t>
      </w:r>
      <w:proofErr w:type="gramEnd"/>
      <w:r w:rsidRPr="00B9076C">
        <w:rPr>
          <w:rFonts w:ascii="仿宋" w:eastAsia="仿宋" w:hAnsi="仿宋" w:hint="eastAsia"/>
        </w:rPr>
        <w:t>不得将合同分包给大中型企业，中型企业不得将合同分包给大型企业。</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18.适用法律：</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本政府采购合同按照中华人民共和国的现行法律进行解释。</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19.政府采购合同生效</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19.1本政府采购合同在供需双方法定代表人或其授权代理人签字和加盖公章后生效。</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19.2本政府采购合同一式五份，需方执二份，供方、集中采购机构、财政部门各执一份。</w:t>
      </w:r>
    </w:p>
    <w:p w:rsidR="00CB0687" w:rsidRPr="00B9076C" w:rsidRDefault="00CB0687" w:rsidP="00CB0687">
      <w:pPr>
        <w:adjustRightInd w:val="0"/>
        <w:snapToGrid w:val="0"/>
        <w:spacing w:line="360" w:lineRule="auto"/>
        <w:ind w:firstLineChars="196" w:firstLine="413"/>
        <w:rPr>
          <w:rFonts w:ascii="仿宋_GB2312" w:eastAsia="仿宋_GB2312" w:hAnsi="宋体"/>
          <w:b/>
          <w:szCs w:val="21"/>
        </w:rPr>
      </w:pPr>
      <w:r w:rsidRPr="00B9076C">
        <w:rPr>
          <w:rFonts w:ascii="仿宋_GB2312" w:eastAsia="仿宋_GB2312" w:hAnsi="宋体" w:hint="eastAsia"/>
          <w:b/>
          <w:szCs w:val="21"/>
        </w:rPr>
        <w:t>20.政府采购合同附件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下列文件构成本政府采购合同不可分割的组成部分，与本政府采购合同具有同等法律效力：</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20.1招标文件；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20.2招标文件的更正公告、变更公告；</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20.3中标人提交的投标文件；</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20.4政府采购合同条款；</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20.5中标通知书；</w:t>
      </w:r>
    </w:p>
    <w:p w:rsidR="00CB0687" w:rsidRPr="00B9076C" w:rsidRDefault="00CB0687" w:rsidP="00CB0687">
      <w:pPr>
        <w:adjustRightInd w:val="0"/>
        <w:snapToGrid w:val="0"/>
        <w:spacing w:line="360" w:lineRule="auto"/>
        <w:ind w:firstLineChars="196" w:firstLine="412"/>
        <w:rPr>
          <w:rFonts w:ascii="仿宋_GB2312" w:eastAsia="仿宋_GB2312" w:hAnsi="宋体"/>
          <w:szCs w:val="21"/>
        </w:rPr>
      </w:pPr>
      <w:r w:rsidRPr="00B9076C">
        <w:rPr>
          <w:rFonts w:ascii="仿宋_GB2312" w:eastAsia="仿宋_GB2312" w:hAnsi="宋体" w:hint="eastAsia"/>
          <w:szCs w:val="21"/>
        </w:rPr>
        <w:t>20.6政府采购合同的其它附件。</w:t>
      </w:r>
    </w:p>
    <w:p w:rsidR="00CB0687" w:rsidRPr="00B9076C" w:rsidRDefault="00CB0687" w:rsidP="00CB0687">
      <w:pPr>
        <w:rPr>
          <w:rFonts w:ascii="仿宋_GB2312" w:eastAsia="仿宋_GB2312" w:hAnsi="宋体"/>
          <w:sz w:val="24"/>
        </w:rPr>
      </w:pPr>
      <w:r w:rsidRPr="00B9076C">
        <w:rPr>
          <w:rFonts w:ascii="仿宋_GB2312" w:eastAsia="仿宋_GB2312" w:hAnsi="宋体"/>
          <w:sz w:val="24"/>
        </w:rPr>
        <w:br w:type="page"/>
      </w:r>
    </w:p>
    <w:p w:rsidR="00CB0687" w:rsidRPr="00B9076C" w:rsidRDefault="00CB0687" w:rsidP="00CB0687">
      <w:pPr>
        <w:wordWrap w:val="0"/>
        <w:spacing w:line="160" w:lineRule="atLeast"/>
        <w:ind w:right="40"/>
        <w:jc w:val="right"/>
        <w:rPr>
          <w:rFonts w:hAnsi="宋体"/>
          <w:b/>
          <w:sz w:val="30"/>
          <w:szCs w:val="30"/>
        </w:rPr>
      </w:pPr>
    </w:p>
    <w:p w:rsidR="00CB0687" w:rsidRPr="00B9076C" w:rsidRDefault="00CB0687" w:rsidP="00CB0687">
      <w:pPr>
        <w:spacing w:line="160" w:lineRule="atLeast"/>
        <w:ind w:right="40"/>
        <w:jc w:val="right"/>
        <w:rPr>
          <w:rFonts w:hAnsi="宋体"/>
          <w:b/>
          <w:sz w:val="30"/>
          <w:szCs w:val="30"/>
        </w:rPr>
      </w:pPr>
      <w:r w:rsidRPr="00B9076C">
        <w:rPr>
          <w:rFonts w:hAnsi="宋体" w:hint="eastAsia"/>
          <w:b/>
          <w:sz w:val="30"/>
          <w:szCs w:val="30"/>
        </w:rPr>
        <w:t>合同编号：</w:t>
      </w:r>
    </w:p>
    <w:p w:rsidR="00CB0687" w:rsidRPr="00B9076C" w:rsidRDefault="00CB0687" w:rsidP="00CB0687">
      <w:pPr>
        <w:spacing w:line="160" w:lineRule="atLeast"/>
        <w:ind w:right="40"/>
        <w:jc w:val="right"/>
        <w:rPr>
          <w:rFonts w:hAnsi="宋体"/>
          <w:b/>
          <w:sz w:val="30"/>
          <w:szCs w:val="30"/>
          <w:u w:val="single"/>
        </w:rPr>
      </w:pPr>
      <w:r w:rsidRPr="00B9076C">
        <w:rPr>
          <w:rFonts w:hAnsi="宋体" w:hint="eastAsia"/>
          <w:b/>
          <w:sz w:val="30"/>
          <w:szCs w:val="30"/>
        </w:rPr>
        <w:t>财政编号：</w:t>
      </w:r>
    </w:p>
    <w:p w:rsidR="00CB0687" w:rsidRPr="00B9076C" w:rsidRDefault="00CB0687" w:rsidP="00CB0687">
      <w:pPr>
        <w:spacing w:line="160" w:lineRule="atLeast"/>
        <w:rPr>
          <w:rFonts w:hAnsi="宋体"/>
          <w:b/>
          <w:sz w:val="72"/>
          <w:szCs w:val="72"/>
        </w:rPr>
      </w:pPr>
    </w:p>
    <w:p w:rsidR="00CB0687" w:rsidRPr="00B9076C" w:rsidRDefault="00CB0687" w:rsidP="00CB0687">
      <w:pPr>
        <w:spacing w:line="160" w:lineRule="atLeast"/>
        <w:jc w:val="center"/>
        <w:rPr>
          <w:rFonts w:hAnsi="宋体"/>
          <w:b/>
          <w:sz w:val="72"/>
          <w:szCs w:val="72"/>
        </w:rPr>
      </w:pPr>
      <w:r w:rsidRPr="00B9076C">
        <w:rPr>
          <w:rFonts w:hAnsi="宋体" w:hint="eastAsia"/>
          <w:b/>
          <w:sz w:val="72"/>
          <w:szCs w:val="72"/>
        </w:rPr>
        <w:t>盘锦市政府采购项目</w:t>
      </w:r>
    </w:p>
    <w:p w:rsidR="00CB0687" w:rsidRPr="00B9076C" w:rsidRDefault="00CB0687" w:rsidP="00CB0687">
      <w:pPr>
        <w:spacing w:line="160" w:lineRule="atLeast"/>
        <w:rPr>
          <w:rFonts w:ascii="黑体" w:eastAsia="黑体" w:hAnsi="宋体"/>
          <w:b/>
          <w:sz w:val="84"/>
          <w:szCs w:val="84"/>
        </w:rPr>
      </w:pPr>
    </w:p>
    <w:p w:rsidR="00CB0687" w:rsidRPr="00B9076C" w:rsidRDefault="00CB0687" w:rsidP="00CB0687">
      <w:pPr>
        <w:spacing w:line="160" w:lineRule="atLeast"/>
        <w:jc w:val="center"/>
        <w:rPr>
          <w:rFonts w:ascii="黑体" w:eastAsia="黑体" w:hAnsi="宋体"/>
          <w:b/>
          <w:sz w:val="110"/>
          <w:szCs w:val="110"/>
        </w:rPr>
      </w:pPr>
      <w:r w:rsidRPr="00B9076C">
        <w:rPr>
          <w:rFonts w:ascii="黑体" w:eastAsia="黑体" w:hAnsi="宋体" w:hint="eastAsia"/>
          <w:b/>
          <w:sz w:val="110"/>
          <w:szCs w:val="110"/>
        </w:rPr>
        <w:t>合 同 书</w:t>
      </w: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jc w:val="center"/>
        <w:rPr>
          <w:rFonts w:hAnsi="宋体"/>
          <w:b/>
        </w:rPr>
      </w:pPr>
    </w:p>
    <w:p w:rsidR="00CB0687" w:rsidRPr="00B9076C" w:rsidRDefault="00CB0687" w:rsidP="00CB0687">
      <w:pPr>
        <w:spacing w:line="160" w:lineRule="atLeast"/>
        <w:ind w:firstLineChars="98" w:firstLine="354"/>
        <w:rPr>
          <w:rFonts w:hAnsi="宋体"/>
          <w:b/>
        </w:rPr>
      </w:pPr>
      <w:r w:rsidRPr="00B9076C">
        <w:rPr>
          <w:rFonts w:hAnsi="宋体" w:hint="eastAsia"/>
          <w:b/>
          <w:sz w:val="36"/>
          <w:szCs w:val="36"/>
        </w:rPr>
        <w:t>项目名称：</w:t>
      </w:r>
    </w:p>
    <w:p w:rsidR="00CB0687" w:rsidRPr="00B9076C" w:rsidRDefault="00CB0687" w:rsidP="00CB0687">
      <w:pPr>
        <w:spacing w:line="360" w:lineRule="auto"/>
        <w:ind w:firstLineChars="118" w:firstLine="426"/>
        <w:jc w:val="left"/>
        <w:rPr>
          <w:rFonts w:hAnsi="宋体"/>
          <w:b/>
          <w:sz w:val="36"/>
          <w:szCs w:val="36"/>
        </w:rPr>
      </w:pPr>
      <w:r w:rsidRPr="00B9076C">
        <w:rPr>
          <w:rFonts w:hAnsi="宋体" w:hint="eastAsia"/>
          <w:b/>
          <w:sz w:val="36"/>
          <w:szCs w:val="36"/>
        </w:rPr>
        <w:t>需方：</w:t>
      </w:r>
    </w:p>
    <w:p w:rsidR="00CB0687" w:rsidRPr="00B9076C" w:rsidRDefault="00CB0687" w:rsidP="00CB0687">
      <w:pPr>
        <w:spacing w:line="360" w:lineRule="auto"/>
        <w:ind w:firstLineChars="118" w:firstLine="426"/>
        <w:jc w:val="left"/>
        <w:rPr>
          <w:rFonts w:hAnsi="宋体"/>
          <w:b/>
          <w:sz w:val="36"/>
          <w:szCs w:val="36"/>
          <w:u w:val="single"/>
        </w:rPr>
      </w:pPr>
      <w:r w:rsidRPr="00B9076C">
        <w:rPr>
          <w:rFonts w:hAnsi="宋体" w:hint="eastAsia"/>
          <w:b/>
          <w:sz w:val="36"/>
          <w:szCs w:val="36"/>
        </w:rPr>
        <w:t>供方：</w:t>
      </w:r>
    </w:p>
    <w:p w:rsidR="00CB0687" w:rsidRPr="00B9076C" w:rsidRDefault="00CB0687" w:rsidP="00CB0687">
      <w:pPr>
        <w:adjustRightInd w:val="0"/>
        <w:snapToGrid w:val="0"/>
        <w:spacing w:line="360" w:lineRule="auto"/>
        <w:jc w:val="center"/>
        <w:rPr>
          <w:rFonts w:hAnsi="宋体"/>
          <w:b/>
          <w:sz w:val="36"/>
          <w:szCs w:val="36"/>
        </w:rPr>
      </w:pPr>
    </w:p>
    <w:p w:rsidR="00CB0687" w:rsidRPr="00B9076C" w:rsidRDefault="00CB0687" w:rsidP="00CB0687">
      <w:pPr>
        <w:widowControl/>
        <w:jc w:val="left"/>
        <w:rPr>
          <w:rFonts w:ascii="仿宋_GB2312" w:eastAsia="仿宋_GB2312" w:hAnsi="宋体"/>
          <w:b/>
          <w:bCs/>
          <w:sz w:val="44"/>
          <w:szCs w:val="44"/>
        </w:rPr>
      </w:pPr>
      <w:r w:rsidRPr="00B9076C">
        <w:rPr>
          <w:rFonts w:ascii="仿宋_GB2312" w:eastAsia="仿宋_GB2312" w:hAnsi="宋体"/>
          <w:b/>
          <w:bCs/>
          <w:sz w:val="44"/>
          <w:szCs w:val="44"/>
        </w:rPr>
        <w:br w:type="page"/>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lastRenderedPageBreak/>
        <w:t>供需双方根据《</w:t>
      </w:r>
      <w:r w:rsidRPr="00B9076C">
        <w:rPr>
          <w:rFonts w:ascii="仿宋_GB2312" w:eastAsia="仿宋_GB2312" w:cs="Arial" w:hint="eastAsia"/>
          <w:szCs w:val="22"/>
        </w:rPr>
        <w:t>中华人民共和国民法典</w:t>
      </w:r>
      <w:r w:rsidRPr="00B9076C">
        <w:rPr>
          <w:rFonts w:ascii="仿宋_GB2312" w:eastAsia="仿宋_GB2312" w:hAnsi="宋体" w:hint="eastAsia"/>
          <w:szCs w:val="21"/>
        </w:rPr>
        <w:t>》和有关法律法规，遵循平等、自愿、公平和诚实信用原则，同意按照下面的条款和条件订立本政府采购合同，共同信守。</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一、政府采购合同文件</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本政府采购合同所附下列文件是构成本政府采购合同不可分割的部分：</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黑体" w:eastAsia="黑体" w:hAnsi="宋体" w:hint="eastAsia"/>
          <w:szCs w:val="21"/>
        </w:rPr>
        <w:t>1.招标文件（项目编号：</w:t>
      </w:r>
      <w:r w:rsidRPr="00B9076C">
        <w:rPr>
          <w:rFonts w:ascii="仿宋_GB2312" w:eastAsia="仿宋_GB2312" w:hAnsi="宋体" w:hint="eastAsia"/>
          <w:szCs w:val="21"/>
        </w:rPr>
        <w:t>）；</w:t>
      </w:r>
    </w:p>
    <w:p w:rsidR="00CB0687" w:rsidRPr="00B9076C" w:rsidRDefault="00CB0687" w:rsidP="00CB0687">
      <w:pPr>
        <w:adjustRightInd w:val="0"/>
        <w:snapToGrid w:val="0"/>
        <w:spacing w:line="360" w:lineRule="auto"/>
        <w:ind w:firstLineChars="200" w:firstLine="420"/>
        <w:jc w:val="left"/>
        <w:rPr>
          <w:rFonts w:ascii="仿宋_GB2312" w:eastAsia="仿宋_GB2312" w:hAnsi="宋体" w:cs="Arial"/>
          <w:szCs w:val="21"/>
        </w:rPr>
      </w:pPr>
      <w:r w:rsidRPr="00B9076C">
        <w:rPr>
          <w:rFonts w:ascii="黑体" w:eastAsia="黑体" w:hAnsi="宋体" w:hint="eastAsia"/>
          <w:szCs w:val="21"/>
        </w:rPr>
        <w:t>2.</w:t>
      </w:r>
      <w:r w:rsidRPr="00B9076C">
        <w:rPr>
          <w:rFonts w:ascii="仿宋_GB2312" w:eastAsia="仿宋_GB2312" w:hAnsi="宋体" w:cs="Arial" w:hint="eastAsia"/>
          <w:szCs w:val="21"/>
        </w:rPr>
        <w:t>招标文件的更正公告、变更公告；</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黑体" w:eastAsia="黑体" w:hAnsi="宋体" w:hint="eastAsia"/>
          <w:szCs w:val="21"/>
        </w:rPr>
        <w:t>3.</w:t>
      </w:r>
      <w:r w:rsidRPr="00B9076C">
        <w:rPr>
          <w:rFonts w:ascii="仿宋_GB2312" w:eastAsia="仿宋_GB2312" w:hAnsi="宋体" w:hint="eastAsia"/>
          <w:szCs w:val="21"/>
        </w:rPr>
        <w:t>中标人提交的投标文件；</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黑体" w:eastAsia="黑体" w:hAnsi="宋体" w:hint="eastAsia"/>
          <w:szCs w:val="21"/>
        </w:rPr>
        <w:t>4.政府采购合同条款；</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黑体" w:eastAsia="黑体" w:hAnsi="宋体" w:hint="eastAsia"/>
          <w:szCs w:val="21"/>
        </w:rPr>
        <w:t>5.中标通知书；</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黑体" w:eastAsia="黑体" w:hAnsi="宋体" w:hint="eastAsia"/>
          <w:szCs w:val="21"/>
        </w:rPr>
        <w:t>6.</w:t>
      </w:r>
      <w:r w:rsidRPr="00B9076C">
        <w:rPr>
          <w:rFonts w:ascii="仿宋_GB2312" w:eastAsia="仿宋_GB2312" w:hAnsi="宋体" w:cs="Arial" w:hint="eastAsia"/>
          <w:szCs w:val="21"/>
        </w:rPr>
        <w:t>政府采购合同的其它附件。</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二、政府采购合同范围和条件</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1.本政府采购合同的范围和条件与上述政府采购合同文件的规定相一致。</w:t>
      </w:r>
    </w:p>
    <w:p w:rsidR="00CB0687" w:rsidRPr="00B9076C" w:rsidRDefault="00CB0687" w:rsidP="00CB0687">
      <w:pPr>
        <w:widowControl/>
        <w:ind w:firstLine="400"/>
        <w:jc w:val="left"/>
        <w:rPr>
          <w:rFonts w:ascii="宋体" w:hAnsi="宋体" w:cs="宋体"/>
          <w:sz w:val="24"/>
        </w:rPr>
      </w:pPr>
      <w:r w:rsidRPr="00B9076C">
        <w:rPr>
          <w:rFonts w:ascii="仿宋_GB2312" w:eastAsia="仿宋_GB2312" w:hAnsi="宋体" w:cs="宋体" w:hint="eastAsia"/>
        </w:rPr>
        <w:t>2.本合同为（可多选）：</w:t>
      </w:r>
      <w:r w:rsidRPr="00B9076C">
        <w:rPr>
          <w:rFonts w:ascii="仿宋_GB2312" w:eastAsia="仿宋_GB2312" w:hAnsi="宋体" w:cs="宋体" w:hint="eastAsia"/>
          <w:u w:val="single"/>
        </w:rPr>
        <w:t>     </w:t>
      </w:r>
    </w:p>
    <w:p w:rsidR="00CB0687" w:rsidRPr="00B9076C" w:rsidRDefault="00CB0687" w:rsidP="00CB0687">
      <w:pPr>
        <w:widowControl/>
        <w:ind w:firstLine="400"/>
        <w:jc w:val="left"/>
        <w:rPr>
          <w:rFonts w:ascii="宋体" w:hAnsi="宋体" w:cs="宋体"/>
          <w:sz w:val="24"/>
        </w:rPr>
      </w:pPr>
      <w:r w:rsidRPr="00B9076C">
        <w:rPr>
          <w:rFonts w:ascii="仿宋_GB2312" w:eastAsia="仿宋_GB2312" w:hAnsi="宋体" w:cs="宋体" w:hint="eastAsia"/>
        </w:rPr>
        <w:t>【壹】中小企业预留合同</w:t>
      </w:r>
      <w:r w:rsidRPr="00B9076C">
        <w:rPr>
          <w:rFonts w:ascii="仿宋_GB2312" w:eastAsia="仿宋_GB2312" w:hAnsi="宋体" w:cs="宋体" w:hint="eastAsia"/>
          <w:sz w:val="24"/>
        </w:rPr>
        <w:t>；</w:t>
      </w:r>
    </w:p>
    <w:p w:rsidR="00CB0687" w:rsidRPr="00B9076C" w:rsidRDefault="00CB0687" w:rsidP="00CB0687">
      <w:pPr>
        <w:widowControl/>
        <w:ind w:firstLine="394"/>
        <w:jc w:val="left"/>
        <w:rPr>
          <w:rFonts w:ascii="宋体" w:hAnsi="宋体" w:cs="宋体"/>
          <w:sz w:val="24"/>
        </w:rPr>
      </w:pPr>
      <w:r w:rsidRPr="00B9076C">
        <w:rPr>
          <w:rFonts w:ascii="仿宋_GB2312" w:eastAsia="仿宋_GB2312" w:hAnsi="宋体" w:cs="宋体" w:hint="eastAsia"/>
        </w:rPr>
        <w:t>【贰】联合体协议或分包意向协议中，中小企业合同金额达到</w:t>
      </w:r>
      <w:r w:rsidRPr="00B9076C">
        <w:rPr>
          <w:rFonts w:ascii="仿宋_GB2312" w:eastAsia="仿宋_GB2312" w:hAnsi="宋体" w:cs="宋体" w:hint="eastAsia"/>
          <w:u w:val="single"/>
        </w:rPr>
        <w:t>      </w:t>
      </w:r>
      <w:r w:rsidRPr="00B9076C">
        <w:rPr>
          <w:rFonts w:ascii="宋体" w:hAnsi="宋体" w:cs="宋体"/>
          <w:sz w:val="24"/>
        </w:rPr>
        <w:t xml:space="preserve"> </w:t>
      </w:r>
      <w:r w:rsidRPr="00B9076C">
        <w:rPr>
          <w:rFonts w:ascii="仿宋_GB2312" w:eastAsia="仿宋_GB2312" w:hAnsi="宋体" w:cs="宋体" w:hint="eastAsia"/>
        </w:rPr>
        <w:t>比例。</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三、政府采购合同标的</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详见附件。</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四、政府采购合同金额</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根据上述政府采购合同文件要求，政府采购合同的总金额为人民币</w:t>
      </w:r>
      <w:r w:rsidRPr="00B9076C">
        <w:rPr>
          <w:rFonts w:ascii="仿宋_GB2312" w:eastAsia="仿宋_GB2312" w:hAnsi="宋体" w:hint="eastAsia"/>
          <w:szCs w:val="21"/>
          <w:u w:val="single"/>
        </w:rPr>
        <w:t xml:space="preserve">  （大写） </w:t>
      </w:r>
      <w:r w:rsidRPr="00B9076C">
        <w:rPr>
          <w:rFonts w:ascii="仿宋_GB2312" w:eastAsia="仿宋_GB2312" w:hAnsi="宋体"/>
          <w:bCs/>
          <w:szCs w:val="21"/>
          <w:u w:val="single"/>
        </w:rPr>
        <w:t>____</w:t>
      </w:r>
      <w:r w:rsidRPr="00B9076C">
        <w:rPr>
          <w:rFonts w:ascii="仿宋_GB2312" w:eastAsia="仿宋_GB2312" w:hAnsi="宋体" w:hint="eastAsia"/>
          <w:bCs/>
          <w:szCs w:val="21"/>
          <w:u w:val="single"/>
        </w:rPr>
        <w:t>（￥</w:t>
      </w:r>
      <w:r w:rsidRPr="00B9076C">
        <w:rPr>
          <w:rFonts w:ascii="仿宋_GB2312" w:eastAsia="仿宋_GB2312" w:hAnsi="宋体" w:hint="eastAsia"/>
          <w:szCs w:val="21"/>
          <w:u w:val="single"/>
        </w:rPr>
        <w:t xml:space="preserve">   元）</w:t>
      </w:r>
      <w:r w:rsidRPr="00B9076C">
        <w:rPr>
          <w:rFonts w:ascii="仿宋_GB2312" w:eastAsia="仿宋_GB2312" w:hAnsi="宋体" w:hint="eastAsia"/>
          <w:szCs w:val="21"/>
        </w:rPr>
        <w:t>。（此合同金额包括将标的交付至采购人并验收合格交付使用的全部费用）</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注：存在分项产品的必须清晰列明分项产品明细，包括名称、数量、分项报价等，并作为合同组成部分。</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五、付款方式及条件</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1.付款时间：需方验收后，须在三个工作日内向财政部门提交政府采购资金支付申请。</w:t>
      </w:r>
    </w:p>
    <w:p w:rsidR="00CB0687" w:rsidRPr="00B9076C" w:rsidRDefault="00CB0687" w:rsidP="00CB0687">
      <w:pPr>
        <w:adjustRightInd w:val="0"/>
        <w:snapToGrid w:val="0"/>
        <w:spacing w:line="360" w:lineRule="auto"/>
        <w:ind w:firstLine="405"/>
        <w:jc w:val="left"/>
        <w:rPr>
          <w:rFonts w:ascii="仿宋_GB2312" w:eastAsia="仿宋_GB2312" w:hAnsi="宋体"/>
          <w:szCs w:val="21"/>
        </w:rPr>
      </w:pPr>
      <w:r w:rsidRPr="00B9076C">
        <w:rPr>
          <w:rFonts w:ascii="仿宋_GB2312" w:eastAsia="仿宋_GB2312" w:hAnsi="宋体" w:hint="eastAsia"/>
          <w:szCs w:val="21"/>
        </w:rPr>
        <w:t>2.付款方式：本项目付款方式为【</w:t>
      </w:r>
      <w:r w:rsidR="00717041" w:rsidRPr="00717041">
        <w:rPr>
          <w:rFonts w:ascii="仿宋_GB2312" w:eastAsia="仿宋_GB2312" w:hAnsi="宋体" w:hint="eastAsia"/>
          <w:szCs w:val="21"/>
        </w:rPr>
        <w:t>贰</w:t>
      </w:r>
      <w:r w:rsidRPr="00B9076C">
        <w:rPr>
          <w:rFonts w:ascii="仿宋_GB2312" w:eastAsia="仿宋_GB2312" w:hAnsi="宋体" w:hint="eastAsia"/>
          <w:szCs w:val="21"/>
        </w:rPr>
        <w:t>】。</w:t>
      </w:r>
    </w:p>
    <w:p w:rsidR="00CB0687" w:rsidRPr="00B9076C" w:rsidRDefault="00CB0687" w:rsidP="00CB0687">
      <w:pPr>
        <w:adjustRightInd w:val="0"/>
        <w:snapToGrid w:val="0"/>
        <w:spacing w:line="360" w:lineRule="auto"/>
        <w:ind w:firstLine="405"/>
        <w:jc w:val="left"/>
        <w:rPr>
          <w:rFonts w:ascii="仿宋_GB2312" w:eastAsia="仿宋_GB2312" w:hAnsi="宋体"/>
          <w:szCs w:val="21"/>
        </w:rPr>
      </w:pPr>
      <w:r w:rsidRPr="00B9076C">
        <w:rPr>
          <w:rFonts w:ascii="仿宋_GB2312" w:eastAsia="仿宋_GB2312" w:hAnsi="宋体" w:hint="eastAsia"/>
          <w:szCs w:val="21"/>
        </w:rPr>
        <w:t>【壹】首次支付合同金额95%，正常使用满半年后支付合同金额5%。</w:t>
      </w:r>
    </w:p>
    <w:p w:rsidR="00CB0687" w:rsidRPr="00B9076C" w:rsidRDefault="00CB0687" w:rsidP="00CB0687">
      <w:pPr>
        <w:adjustRightInd w:val="0"/>
        <w:snapToGrid w:val="0"/>
        <w:spacing w:line="360" w:lineRule="auto"/>
        <w:ind w:firstLine="405"/>
        <w:jc w:val="left"/>
        <w:rPr>
          <w:rFonts w:ascii="仿宋_GB2312" w:eastAsia="仿宋_GB2312" w:hAnsi="宋体"/>
          <w:szCs w:val="21"/>
        </w:rPr>
      </w:pPr>
      <w:r w:rsidRPr="00B9076C">
        <w:rPr>
          <w:rFonts w:ascii="仿宋_GB2312" w:eastAsia="仿宋_GB2312" w:hAnsi="宋体" w:hint="eastAsia"/>
          <w:szCs w:val="21"/>
        </w:rPr>
        <w:t>【贰】</w:t>
      </w:r>
      <w:r w:rsidR="00FA1D7B">
        <w:rPr>
          <w:rFonts w:ascii="仿宋_GB2312" w:eastAsia="仿宋_GB2312" w:hAnsi="宋体" w:hint="eastAsia"/>
          <w:szCs w:val="21"/>
        </w:rPr>
        <w:t>详细信息详见采购文件第三章。</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3.付款条件：</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（1）交易中心须在政府合同签订之日起三个工作日内将政府采购合同上传到“辽宁省政府采购信息（盘锦）网上申报系统”（以下简称“政府采购信息申报系统”）。</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2）需方在供方标的全部交付使用、按合同约定内容验收合格无异议后,且政府采购合同在政府采购信息申报系统经过需方和供方全部审核通过后，凭以下材料到市财政局政府采购监督管理科办理支付政府采购资金手续。</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（注：《政府采购履约验收通知单》《政府采购履约验收书》《政府采购资金拨款申请及审批表》由需方到市财政局政府采购监督管理科领取）。</w:t>
      </w:r>
    </w:p>
    <w:p w:rsidR="00CB0687" w:rsidRPr="00B9076C" w:rsidRDefault="00CB0687" w:rsidP="00CB0687">
      <w:pPr>
        <w:adjustRightInd w:val="0"/>
        <w:snapToGrid w:val="0"/>
        <w:spacing w:line="360" w:lineRule="auto"/>
        <w:jc w:val="left"/>
        <w:rPr>
          <w:rFonts w:ascii="仿宋_GB2312" w:eastAsia="仿宋_GB2312" w:hAnsi="宋体"/>
          <w:szCs w:val="21"/>
        </w:rPr>
      </w:pPr>
      <w:r w:rsidRPr="00B9076C">
        <w:rPr>
          <w:rFonts w:ascii="仿宋_GB2312" w:eastAsia="仿宋_GB2312" w:hAnsi="宋体" w:hint="eastAsia"/>
          <w:szCs w:val="21"/>
        </w:rPr>
        <w:lastRenderedPageBreak/>
        <w:t>①《政府采购合同》原件1份；</w:t>
      </w:r>
    </w:p>
    <w:p w:rsidR="00CB0687" w:rsidRPr="00B9076C" w:rsidRDefault="00CB0687" w:rsidP="00CB0687">
      <w:pPr>
        <w:adjustRightInd w:val="0"/>
        <w:snapToGrid w:val="0"/>
        <w:spacing w:line="360" w:lineRule="auto"/>
        <w:jc w:val="left"/>
        <w:rPr>
          <w:rFonts w:ascii="仿宋_GB2312" w:eastAsia="仿宋_GB2312" w:hAnsi="宋体"/>
          <w:szCs w:val="21"/>
        </w:rPr>
      </w:pPr>
      <w:r w:rsidRPr="00B9076C">
        <w:rPr>
          <w:rFonts w:ascii="仿宋_GB2312" w:eastAsia="仿宋_GB2312" w:hAnsi="宋体" w:hint="eastAsia"/>
          <w:szCs w:val="21"/>
        </w:rPr>
        <w:t>② 税务部门验印的发票复印件2份（每页背面须加盖采购人财务专用章)；</w:t>
      </w:r>
    </w:p>
    <w:p w:rsidR="00CB0687" w:rsidRPr="00B9076C" w:rsidRDefault="00CB0687" w:rsidP="00CB0687">
      <w:pPr>
        <w:adjustRightInd w:val="0"/>
        <w:snapToGrid w:val="0"/>
        <w:spacing w:line="360" w:lineRule="auto"/>
        <w:jc w:val="left"/>
        <w:rPr>
          <w:rFonts w:ascii="仿宋_GB2312" w:eastAsia="仿宋_GB2312" w:hAnsi="宋体"/>
          <w:szCs w:val="21"/>
        </w:rPr>
      </w:pPr>
      <w:r w:rsidRPr="00B9076C">
        <w:rPr>
          <w:rFonts w:ascii="仿宋_GB2312" w:eastAsia="仿宋_GB2312" w:hAnsi="宋体" w:hint="eastAsia"/>
          <w:szCs w:val="21"/>
        </w:rPr>
        <w:t>③《政府采购履约验收通知单》原件3份；</w:t>
      </w:r>
    </w:p>
    <w:p w:rsidR="00CB0687" w:rsidRPr="00B9076C" w:rsidRDefault="00CB0687" w:rsidP="00CB0687">
      <w:pPr>
        <w:adjustRightInd w:val="0"/>
        <w:snapToGrid w:val="0"/>
        <w:spacing w:line="360" w:lineRule="auto"/>
        <w:jc w:val="left"/>
        <w:rPr>
          <w:rFonts w:ascii="仿宋_GB2312" w:eastAsia="仿宋_GB2312" w:hAnsi="宋体"/>
          <w:szCs w:val="21"/>
        </w:rPr>
      </w:pPr>
      <w:r w:rsidRPr="00B9076C">
        <w:rPr>
          <w:rFonts w:ascii="仿宋_GB2312" w:eastAsia="仿宋_GB2312" w:hAnsi="宋体" w:hint="eastAsia"/>
          <w:szCs w:val="21"/>
        </w:rPr>
        <w:t xml:space="preserve">④《政府采购履约验收书》原件4份； </w:t>
      </w:r>
    </w:p>
    <w:p w:rsidR="00CB0687" w:rsidRPr="00B9076C" w:rsidRDefault="00CB0687" w:rsidP="00CB0687">
      <w:pPr>
        <w:adjustRightInd w:val="0"/>
        <w:snapToGrid w:val="0"/>
        <w:spacing w:line="360" w:lineRule="auto"/>
        <w:jc w:val="left"/>
        <w:rPr>
          <w:rFonts w:ascii="仿宋_GB2312" w:eastAsia="仿宋_GB2312" w:hAnsi="宋体"/>
          <w:szCs w:val="21"/>
        </w:rPr>
      </w:pPr>
      <w:r w:rsidRPr="00B9076C">
        <w:rPr>
          <w:rFonts w:ascii="仿宋_GB2312" w:eastAsia="仿宋_GB2312" w:hAnsi="宋体" w:hint="eastAsia"/>
          <w:szCs w:val="21"/>
        </w:rPr>
        <w:t>⑤《政府采购资金拨款申请及审批表》原件3份。</w:t>
      </w:r>
    </w:p>
    <w:p w:rsidR="00CB0687" w:rsidRPr="00B9076C" w:rsidRDefault="00DA5F86" w:rsidP="00CB0687">
      <w:pPr>
        <w:adjustRightInd w:val="0"/>
        <w:snapToGrid w:val="0"/>
        <w:spacing w:line="360" w:lineRule="auto"/>
        <w:ind w:firstLineChars="196" w:firstLine="413"/>
        <w:jc w:val="left"/>
        <w:rPr>
          <w:rFonts w:ascii="仿宋_GB2312" w:eastAsia="仿宋_GB2312" w:hAnsi="宋体"/>
          <w:szCs w:val="21"/>
        </w:rPr>
      </w:pPr>
      <w:r w:rsidRPr="00B9076C">
        <w:rPr>
          <w:rFonts w:ascii="黑体" w:eastAsia="黑体" w:hAnsi="宋体" w:hint="eastAsia"/>
          <w:b/>
          <w:szCs w:val="21"/>
        </w:rPr>
        <w:t>六、服务</w:t>
      </w:r>
      <w:r w:rsidR="00CB0687" w:rsidRPr="00B9076C">
        <w:rPr>
          <w:rFonts w:ascii="黑体" w:eastAsia="黑体" w:hAnsi="宋体" w:hint="eastAsia"/>
          <w:b/>
          <w:szCs w:val="21"/>
        </w:rPr>
        <w:t>期限和交货地点</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1.</w:t>
      </w:r>
      <w:r w:rsidR="00DA5F86" w:rsidRPr="00B9076C">
        <w:rPr>
          <w:rFonts w:ascii="仿宋_GB2312" w:eastAsia="仿宋_GB2312" w:hAnsi="宋体" w:hint="eastAsia"/>
          <w:szCs w:val="21"/>
        </w:rPr>
        <w:t>服务</w:t>
      </w:r>
      <w:r w:rsidRPr="00B9076C">
        <w:rPr>
          <w:rFonts w:ascii="仿宋_GB2312" w:eastAsia="仿宋_GB2312" w:hAnsi="宋体" w:hint="eastAsia"/>
          <w:szCs w:val="21"/>
        </w:rPr>
        <w:t>期限：</w:t>
      </w:r>
      <w:r w:rsidR="00FA1D7B" w:rsidRPr="00FA1D7B">
        <w:rPr>
          <w:rFonts w:ascii="仿宋_GB2312" w:eastAsia="仿宋_GB2312" w:hAnsi="宋体" w:hint="eastAsia"/>
          <w:szCs w:val="21"/>
        </w:rPr>
        <w:t>详细信息详见采购文件第三章</w:t>
      </w:r>
      <w:r w:rsidRPr="00B9076C">
        <w:rPr>
          <w:rFonts w:ascii="仿宋_GB2312" w:eastAsia="仿宋_GB2312" w:hAnsi="宋体" w:hint="eastAsia"/>
          <w:szCs w:val="21"/>
        </w:rPr>
        <w:t>。</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2.</w:t>
      </w:r>
      <w:r w:rsidR="00DA5F86" w:rsidRPr="00B9076C">
        <w:rPr>
          <w:rFonts w:ascii="仿宋_GB2312" w:eastAsia="仿宋_GB2312" w:hAnsi="宋体" w:hint="eastAsia"/>
          <w:szCs w:val="21"/>
        </w:rPr>
        <w:t>服务</w:t>
      </w:r>
      <w:r w:rsidRPr="00B9076C">
        <w:rPr>
          <w:rFonts w:ascii="仿宋_GB2312" w:eastAsia="仿宋_GB2312" w:hAnsi="宋体" w:hint="eastAsia"/>
          <w:szCs w:val="21"/>
        </w:rPr>
        <w:t>地点：</w:t>
      </w:r>
      <w:r w:rsidRPr="00B9076C">
        <w:rPr>
          <w:rFonts w:ascii="仿宋_GB2312" w:eastAsia="仿宋_GB2312" w:hAnsi="宋体" w:hint="eastAsia"/>
          <w:szCs w:val="21"/>
          <w:u w:val="single"/>
        </w:rPr>
        <w:t>盘锦市内采购人指定地点。</w:t>
      </w:r>
    </w:p>
    <w:p w:rsidR="00CB0687" w:rsidRPr="00B9076C" w:rsidRDefault="00CB0687" w:rsidP="00CB0687">
      <w:pPr>
        <w:adjustRightInd w:val="0"/>
        <w:snapToGrid w:val="0"/>
        <w:spacing w:line="360" w:lineRule="auto"/>
        <w:ind w:firstLineChars="196" w:firstLine="413"/>
        <w:jc w:val="left"/>
        <w:rPr>
          <w:rFonts w:ascii="黑体" w:eastAsia="黑体" w:hAnsi="宋体"/>
          <w:b/>
          <w:szCs w:val="21"/>
        </w:rPr>
      </w:pPr>
      <w:r w:rsidRPr="00B9076C">
        <w:rPr>
          <w:rFonts w:ascii="黑体" w:eastAsia="黑体" w:hAnsi="宋体" w:hint="eastAsia"/>
          <w:b/>
          <w:szCs w:val="21"/>
        </w:rPr>
        <w:t>七、验收要求</w:t>
      </w:r>
    </w:p>
    <w:p w:rsidR="00CB0687" w:rsidRPr="00B9076C" w:rsidRDefault="00CB0687" w:rsidP="00CB0687">
      <w:pPr>
        <w:adjustRightInd w:val="0"/>
        <w:snapToGrid w:val="0"/>
        <w:spacing w:line="360" w:lineRule="auto"/>
        <w:ind w:firstLine="435"/>
        <w:jc w:val="left"/>
        <w:rPr>
          <w:rFonts w:ascii="仿宋_GB2312" w:eastAsia="仿宋_GB2312" w:hAnsi="宋体"/>
          <w:szCs w:val="21"/>
        </w:rPr>
      </w:pPr>
      <w:r w:rsidRPr="00B9076C">
        <w:rPr>
          <w:rFonts w:ascii="仿宋_GB2312" w:eastAsia="仿宋_GB2312" w:hAnsi="宋体" w:hint="eastAsia"/>
          <w:szCs w:val="21"/>
        </w:rPr>
        <w:t>供方完全履行合同义务后，需方或需方的最终用户按照上述政府采购合同文件列明的标准进行验收，验收不合格的，供方需按照合同约定承担相应违约责任。</w:t>
      </w:r>
    </w:p>
    <w:p w:rsidR="00DA5F86" w:rsidRPr="00B9076C" w:rsidRDefault="00DA5F86" w:rsidP="00CB0687">
      <w:pPr>
        <w:spacing w:line="360" w:lineRule="auto"/>
        <w:ind w:firstLineChars="198" w:firstLine="416"/>
        <w:rPr>
          <w:rFonts w:ascii="仿宋_GB2312" w:eastAsia="仿宋_GB2312" w:hAnsi="宋体"/>
          <w:szCs w:val="21"/>
        </w:rPr>
      </w:pPr>
      <w:r w:rsidRPr="00B9076C">
        <w:rPr>
          <w:rFonts w:ascii="仿宋_GB2312" w:eastAsia="仿宋_GB2312" w:hAnsi="宋体" w:hint="eastAsia"/>
          <w:szCs w:val="21"/>
        </w:rPr>
        <w:t>按照合同约定的内容，采购人可以根据项目特点对服务期内的服务实施情况进行分期考核，结合考核情况和服务效果进行验收。经双方约定</w:t>
      </w:r>
      <w:r w:rsidRPr="00B9076C">
        <w:rPr>
          <w:rFonts w:ascii="仿宋_GB2312" w:eastAsia="仿宋_GB2312" w:hAnsi="宋体" w:hint="eastAsia"/>
          <w:szCs w:val="21"/>
          <w:u w:val="single"/>
        </w:rPr>
        <w:t xml:space="preserve">      </w:t>
      </w:r>
      <w:proofErr w:type="gramStart"/>
      <w:r w:rsidRPr="00B9076C">
        <w:rPr>
          <w:rFonts w:ascii="仿宋_GB2312" w:eastAsia="仿宋_GB2312" w:hAnsi="宋体" w:hint="eastAsia"/>
          <w:szCs w:val="21"/>
        </w:rPr>
        <w:t>个月进行</w:t>
      </w:r>
      <w:proofErr w:type="gramEnd"/>
      <w:r w:rsidRPr="00B9076C">
        <w:rPr>
          <w:rFonts w:ascii="仿宋_GB2312" w:eastAsia="仿宋_GB2312" w:hAnsi="宋体" w:hint="eastAsia"/>
          <w:szCs w:val="21"/>
        </w:rPr>
        <w:t xml:space="preserve">一次验收。     </w:t>
      </w:r>
    </w:p>
    <w:p w:rsidR="00CB0687" w:rsidRPr="00B9076C" w:rsidRDefault="00CB0687" w:rsidP="00CB0687">
      <w:pPr>
        <w:spacing w:line="360" w:lineRule="auto"/>
        <w:ind w:firstLineChars="198" w:firstLine="416"/>
        <w:rPr>
          <w:rFonts w:ascii="仿宋_GB2312" w:eastAsia="仿宋_GB2312" w:hAnsi="宋体"/>
          <w:szCs w:val="21"/>
        </w:rPr>
      </w:pPr>
      <w:r w:rsidRPr="00B9076C">
        <w:rPr>
          <w:rFonts w:ascii="仿宋_GB2312" w:eastAsia="仿宋_GB2312" w:hAnsi="宋体" w:hint="eastAsia"/>
          <w:szCs w:val="21"/>
        </w:rPr>
        <w:t xml:space="preserve">本合同标的在验收时，供方须提供材料【     </w:t>
      </w:r>
      <w:r w:rsidRPr="00B9076C">
        <w:rPr>
          <w:rFonts w:ascii="仿宋_GB2312" w:eastAsia="仿宋_GB2312" w:hAnsi="宋体"/>
          <w:szCs w:val="21"/>
        </w:rPr>
        <w:t>】</w:t>
      </w:r>
      <w:r w:rsidRPr="00B9076C">
        <w:rPr>
          <w:rFonts w:ascii="仿宋_GB2312" w:eastAsia="仿宋_GB2312" w:hAnsi="宋体" w:hint="eastAsia"/>
          <w:szCs w:val="21"/>
        </w:rPr>
        <w:t xml:space="preserve">，涉及费用由供方承担： </w:t>
      </w:r>
    </w:p>
    <w:p w:rsidR="00DA5F86" w:rsidRPr="00B9076C" w:rsidRDefault="00DA5F86" w:rsidP="00DA5F86">
      <w:pPr>
        <w:spacing w:line="360" w:lineRule="auto"/>
        <w:ind w:firstLineChars="198" w:firstLine="416"/>
        <w:rPr>
          <w:rFonts w:ascii="仿宋_GB2312" w:eastAsia="仿宋_GB2312" w:hAnsi="宋体"/>
          <w:szCs w:val="21"/>
        </w:rPr>
      </w:pPr>
      <w:r w:rsidRPr="00B9076C">
        <w:rPr>
          <w:rFonts w:ascii="仿宋_GB2312" w:eastAsia="仿宋_GB2312" w:hAnsi="宋体" w:hint="eastAsia"/>
          <w:szCs w:val="21"/>
        </w:rPr>
        <w:t>【壹】国家权威机构出具的检验检测报告。</w:t>
      </w:r>
    </w:p>
    <w:p w:rsidR="00DA5F86" w:rsidRPr="00B9076C" w:rsidRDefault="00DA5F86" w:rsidP="00DA5F86">
      <w:pPr>
        <w:spacing w:line="360" w:lineRule="auto"/>
        <w:ind w:firstLineChars="200" w:firstLine="420"/>
        <w:rPr>
          <w:rFonts w:ascii="仿宋_GB2312" w:eastAsia="仿宋_GB2312" w:hAnsi="宋体"/>
          <w:szCs w:val="21"/>
        </w:rPr>
      </w:pPr>
      <w:r w:rsidRPr="00B9076C">
        <w:rPr>
          <w:rFonts w:ascii="仿宋_GB2312" w:eastAsia="仿宋_GB2312" w:hAnsi="宋体" w:hint="eastAsia"/>
          <w:szCs w:val="21"/>
        </w:rPr>
        <w:t>【贰】供方提供后续相关服务或标的接入时，确保后续产品或标的物无障碍接入或免费提供接口文件的承诺函。</w:t>
      </w:r>
    </w:p>
    <w:p w:rsidR="00DA5F86" w:rsidRPr="00B9076C" w:rsidRDefault="00DA5F86" w:rsidP="00DA5F86">
      <w:pPr>
        <w:spacing w:line="360" w:lineRule="auto"/>
        <w:ind w:firstLineChars="200" w:firstLine="420"/>
        <w:rPr>
          <w:rFonts w:ascii="仿宋_GB2312" w:eastAsia="仿宋_GB2312" w:hAnsi="宋体"/>
          <w:szCs w:val="21"/>
        </w:rPr>
      </w:pPr>
      <w:r w:rsidRPr="00B9076C">
        <w:rPr>
          <w:rFonts w:ascii="仿宋_GB2312" w:eastAsia="仿宋_GB2312" w:hAnsi="宋体" w:hint="eastAsia"/>
          <w:szCs w:val="21"/>
        </w:rPr>
        <w:t>【叁】成果性报告。</w:t>
      </w:r>
    </w:p>
    <w:p w:rsidR="00CB0687" w:rsidRPr="00B9076C" w:rsidRDefault="00CB0687" w:rsidP="00CB0687">
      <w:pPr>
        <w:adjustRightInd w:val="0"/>
        <w:snapToGrid w:val="0"/>
        <w:spacing w:line="360" w:lineRule="auto"/>
        <w:ind w:firstLine="435"/>
        <w:jc w:val="left"/>
        <w:rPr>
          <w:rFonts w:ascii="仿宋_GB2312" w:eastAsia="仿宋_GB2312" w:hAnsi="宋体"/>
          <w:szCs w:val="21"/>
          <w:u w:val="single"/>
        </w:rPr>
      </w:pPr>
      <w:r w:rsidRPr="00B9076C">
        <w:rPr>
          <w:rFonts w:ascii="仿宋_GB2312" w:eastAsia="仿宋_GB2312" w:hAnsi="宋体" w:hint="eastAsia"/>
          <w:szCs w:val="21"/>
        </w:rPr>
        <w:t>【</w:t>
      </w:r>
      <w:r w:rsidR="00DA5F86" w:rsidRPr="00B9076C">
        <w:rPr>
          <w:rFonts w:ascii="仿宋_GB2312" w:eastAsia="仿宋_GB2312" w:hAnsi="宋体" w:hint="eastAsia"/>
          <w:szCs w:val="21"/>
        </w:rPr>
        <w:t>肆</w:t>
      </w:r>
      <w:r w:rsidRPr="00B9076C">
        <w:rPr>
          <w:rFonts w:ascii="仿宋_GB2312" w:eastAsia="仿宋_GB2312" w:hAnsi="宋体" w:hint="eastAsia"/>
          <w:szCs w:val="21"/>
        </w:rPr>
        <w:t>】无</w:t>
      </w:r>
    </w:p>
    <w:p w:rsidR="00CB0687" w:rsidRPr="00B9076C" w:rsidRDefault="00CB0687" w:rsidP="00CB0687">
      <w:pPr>
        <w:spacing w:line="360" w:lineRule="auto"/>
        <w:ind w:firstLineChars="200" w:firstLine="422"/>
        <w:rPr>
          <w:rFonts w:ascii="黑体" w:eastAsia="黑体" w:hAnsi="宋体"/>
          <w:b/>
          <w:szCs w:val="21"/>
        </w:rPr>
      </w:pPr>
      <w:r w:rsidRPr="00B9076C">
        <w:rPr>
          <w:rFonts w:ascii="黑体" w:eastAsia="黑体" w:hAnsi="宋体" w:hint="eastAsia"/>
          <w:b/>
          <w:szCs w:val="21"/>
        </w:rPr>
        <w:t>八.</w:t>
      </w:r>
      <w:r w:rsidR="00DA5F86" w:rsidRPr="00B9076C">
        <w:rPr>
          <w:rFonts w:ascii="黑体" w:eastAsia="黑体" w:hAnsi="宋体" w:hint="eastAsia"/>
          <w:b/>
          <w:szCs w:val="21"/>
        </w:rPr>
        <w:t>双方责任</w:t>
      </w:r>
    </w:p>
    <w:p w:rsidR="00DA5F86" w:rsidRPr="00B9076C" w:rsidRDefault="00DA5F86" w:rsidP="00DA5F86">
      <w:pPr>
        <w:adjustRightInd w:val="0"/>
        <w:snapToGrid w:val="0"/>
        <w:spacing w:line="360" w:lineRule="auto"/>
        <w:ind w:firstLine="405"/>
        <w:jc w:val="left"/>
        <w:rPr>
          <w:rFonts w:ascii="仿宋_GB2312" w:eastAsia="仿宋_GB2312" w:hAnsi="仿宋_GB2312" w:cs="仿宋_GB2312"/>
          <w:szCs w:val="21"/>
        </w:rPr>
      </w:pPr>
      <w:r w:rsidRPr="00B9076C">
        <w:rPr>
          <w:rFonts w:ascii="仿宋_GB2312" w:eastAsia="仿宋_GB2312" w:hAnsi="仿宋_GB2312" w:cs="仿宋_GB2312" w:hint="eastAsia"/>
          <w:szCs w:val="21"/>
        </w:rPr>
        <w:t>1.供方逾期提供服务的，每逾期一天向需方支付合同金额0.05%的违约金，逾期10日的，需方有权单方面解除本协议。</w:t>
      </w:r>
    </w:p>
    <w:p w:rsidR="00DA5F86" w:rsidRPr="00B9076C" w:rsidRDefault="00DA5F86" w:rsidP="00DA5F86">
      <w:pPr>
        <w:adjustRightInd w:val="0"/>
        <w:snapToGrid w:val="0"/>
        <w:spacing w:line="360" w:lineRule="auto"/>
        <w:ind w:firstLine="405"/>
        <w:jc w:val="left"/>
        <w:rPr>
          <w:rFonts w:ascii="仿宋_GB2312" w:eastAsia="仿宋_GB2312" w:hAnsi="仿宋_GB2312" w:cs="仿宋_GB2312"/>
          <w:szCs w:val="21"/>
        </w:rPr>
      </w:pPr>
      <w:r w:rsidRPr="00B9076C">
        <w:rPr>
          <w:rFonts w:ascii="仿宋_GB2312" w:eastAsia="仿宋_GB2312" w:hAnsi="仿宋_GB2312" w:cs="仿宋_GB2312" w:hint="eastAsia"/>
          <w:szCs w:val="21"/>
        </w:rPr>
        <w:t>2.供方提供的服务不符合约定的，需方有权向供方书面提出整改意见，供方需无条件整改至符合约定，自需方向供方提出书面意见之日起10日内，供方仍未整改或整改后服务仍不符合约定的，需方有权单方面解除本协议。</w:t>
      </w:r>
    </w:p>
    <w:p w:rsidR="00DA5F86" w:rsidRPr="00B9076C" w:rsidRDefault="00DA5F86" w:rsidP="00DA5F86">
      <w:pPr>
        <w:spacing w:line="360" w:lineRule="auto"/>
        <w:ind w:firstLineChars="198" w:firstLine="416"/>
        <w:rPr>
          <w:rFonts w:ascii="仿宋_GB2312" w:eastAsia="仿宋_GB2312" w:hAnsi="仿宋_GB2312" w:cs="仿宋_GB2312"/>
          <w:szCs w:val="21"/>
        </w:rPr>
      </w:pPr>
      <w:r w:rsidRPr="00B9076C">
        <w:rPr>
          <w:rFonts w:ascii="仿宋_GB2312" w:eastAsia="仿宋_GB2312" w:hAnsi="仿宋_GB2312" w:cs="仿宋_GB2312" w:hint="eastAsia"/>
          <w:szCs w:val="21"/>
        </w:rPr>
        <w:t>3.需方逾期付款的，每逾期一天向供方支付逾期金额0.05%的违约金，逾期10日的，供方有权单方面解除本协议。</w:t>
      </w:r>
    </w:p>
    <w:p w:rsidR="00CB0687" w:rsidRPr="00B9076C" w:rsidRDefault="00DA5F86"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4</w:t>
      </w:r>
      <w:r w:rsidR="00CB0687" w:rsidRPr="00B9076C">
        <w:rPr>
          <w:rFonts w:ascii="仿宋_GB2312" w:eastAsia="仿宋_GB2312" w:hAnsi="宋体" w:hint="eastAsia"/>
          <w:szCs w:val="21"/>
        </w:rPr>
        <w:t>. 无</w:t>
      </w:r>
    </w:p>
    <w:p w:rsidR="00CB0687" w:rsidRPr="00B9076C" w:rsidRDefault="00DA5F86" w:rsidP="00CB0687">
      <w:pPr>
        <w:adjustRightInd w:val="0"/>
        <w:snapToGrid w:val="0"/>
        <w:spacing w:line="360" w:lineRule="auto"/>
        <w:ind w:firstLineChars="147" w:firstLine="310"/>
        <w:jc w:val="left"/>
        <w:rPr>
          <w:rFonts w:ascii="黑体" w:eastAsia="黑体" w:hAnsi="宋体"/>
          <w:b/>
          <w:szCs w:val="21"/>
        </w:rPr>
      </w:pPr>
      <w:r w:rsidRPr="00B9076C">
        <w:rPr>
          <w:rFonts w:ascii="黑体" w:eastAsia="黑体" w:hAnsi="宋体" w:hint="eastAsia"/>
          <w:b/>
          <w:szCs w:val="21"/>
        </w:rPr>
        <w:t>九</w:t>
      </w:r>
      <w:r w:rsidR="00CB0687" w:rsidRPr="00B9076C">
        <w:rPr>
          <w:rFonts w:ascii="黑体" w:eastAsia="黑体" w:hAnsi="宋体" w:hint="eastAsia"/>
          <w:b/>
          <w:szCs w:val="21"/>
        </w:rPr>
        <w:t>、争议解决</w:t>
      </w:r>
    </w:p>
    <w:p w:rsidR="00CB0687" w:rsidRPr="00B9076C" w:rsidRDefault="00CB0687" w:rsidP="00CB0687">
      <w:pPr>
        <w:adjustRightInd w:val="0"/>
        <w:snapToGrid w:val="0"/>
        <w:spacing w:line="360" w:lineRule="auto"/>
        <w:ind w:firstLineChars="200" w:firstLine="420"/>
        <w:jc w:val="left"/>
        <w:rPr>
          <w:rFonts w:ascii="黑体" w:eastAsia="黑体" w:hAnsi="宋体"/>
          <w:b/>
          <w:szCs w:val="21"/>
        </w:rPr>
      </w:pPr>
      <w:r w:rsidRPr="00B9076C">
        <w:rPr>
          <w:rFonts w:ascii="仿宋_GB2312" w:eastAsia="仿宋_GB2312" w:hAnsi="宋体" w:hint="eastAsia"/>
          <w:szCs w:val="21"/>
        </w:rPr>
        <w:t>双方因履行本协议而产生的争议，应友好协商解决，协商不成的，任何一方可向需方所在地的人民法院提起诉讼。</w:t>
      </w:r>
    </w:p>
    <w:p w:rsidR="00CB0687" w:rsidRPr="00B9076C" w:rsidRDefault="00DA5F86" w:rsidP="00CB0687">
      <w:pPr>
        <w:adjustRightInd w:val="0"/>
        <w:snapToGrid w:val="0"/>
        <w:spacing w:line="360" w:lineRule="auto"/>
        <w:ind w:firstLineChars="147" w:firstLine="310"/>
        <w:jc w:val="left"/>
        <w:rPr>
          <w:rFonts w:ascii="黑体" w:eastAsia="黑体" w:hAnsi="宋体"/>
          <w:b/>
          <w:szCs w:val="21"/>
        </w:rPr>
      </w:pPr>
      <w:r w:rsidRPr="00B9076C">
        <w:rPr>
          <w:rFonts w:ascii="黑体" w:eastAsia="黑体" w:hAnsi="宋体" w:hint="eastAsia"/>
          <w:b/>
          <w:szCs w:val="21"/>
        </w:rPr>
        <w:t>十</w:t>
      </w:r>
      <w:r w:rsidR="00CB0687" w:rsidRPr="00B9076C">
        <w:rPr>
          <w:rFonts w:ascii="黑体" w:eastAsia="黑体" w:hAnsi="宋体" w:hint="eastAsia"/>
          <w:b/>
          <w:szCs w:val="21"/>
        </w:rPr>
        <w:t>、合同生效</w:t>
      </w:r>
    </w:p>
    <w:p w:rsidR="00CB0687" w:rsidRPr="00B9076C" w:rsidRDefault="000E1486"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本合同一式伍份，甲乙双方各贰份、盘锦市公共采购交易中心（盘锦市行政审批服务中心）壹份。本</w:t>
      </w:r>
      <w:r w:rsidRPr="00B9076C">
        <w:rPr>
          <w:rFonts w:ascii="仿宋_GB2312" w:eastAsia="仿宋_GB2312" w:hAnsi="宋体" w:hint="eastAsia"/>
          <w:szCs w:val="21"/>
        </w:rPr>
        <w:lastRenderedPageBreak/>
        <w:t>政府采购合同经双方授权代表签字盖章后生效。</w:t>
      </w:r>
    </w:p>
    <w:p w:rsidR="00CB0687" w:rsidRPr="00B9076C" w:rsidRDefault="00CB0687" w:rsidP="00CB0687">
      <w:pPr>
        <w:adjustRightInd w:val="0"/>
        <w:snapToGrid w:val="0"/>
        <w:spacing w:line="360" w:lineRule="auto"/>
        <w:jc w:val="left"/>
        <w:rPr>
          <w:rFonts w:ascii="仿宋_GB2312" w:eastAsia="仿宋_GB2312" w:hAnsi="宋体"/>
          <w:szCs w:val="21"/>
        </w:rPr>
      </w:pPr>
    </w:p>
    <w:tbl>
      <w:tblPr>
        <w:tblpPr w:leftFromText="180" w:rightFromText="180" w:vertAnchor="text" w:horzAnchor="page" w:tblpX="1586" w:tblpY="676"/>
        <w:tblOverlap w:val="never"/>
        <w:tblW w:w="0" w:type="auto"/>
        <w:tblLayout w:type="fixed"/>
        <w:tblCellMar>
          <w:left w:w="10" w:type="dxa"/>
          <w:right w:w="10" w:type="dxa"/>
        </w:tblCellMar>
        <w:tblLook w:val="0000" w:firstRow="0" w:lastRow="0" w:firstColumn="0" w:lastColumn="0" w:noHBand="0" w:noVBand="0"/>
      </w:tblPr>
      <w:tblGrid>
        <w:gridCol w:w="4515"/>
        <w:gridCol w:w="4445"/>
      </w:tblGrid>
      <w:tr w:rsidR="00194F03" w:rsidRPr="00B9076C" w:rsidTr="00A00C86">
        <w:trPr>
          <w:trHeight w:hRule="exact" w:val="4451"/>
        </w:trPr>
        <w:tc>
          <w:tcPr>
            <w:tcW w:w="4515" w:type="dxa"/>
          </w:tcPr>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 xml:space="preserve">需方（公章）: </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 xml:space="preserve">法定代表人或授权代表人(签字): </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u w:val="single"/>
              </w:rPr>
            </w:pPr>
            <w:r w:rsidRPr="00B9076C">
              <w:rPr>
                <w:rFonts w:ascii="仿宋_GB2312" w:eastAsia="仿宋_GB2312" w:hAnsi="Lucida Sans Unicode" w:cs="Lucida Sans Unicode" w:hint="eastAsia"/>
                <w:szCs w:val="21"/>
              </w:rPr>
              <w:t xml:space="preserve">地址： </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联系人：</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u w:val="single"/>
              </w:rPr>
            </w:pPr>
            <w:r w:rsidRPr="00B9076C">
              <w:rPr>
                <w:rFonts w:ascii="仿宋_GB2312" w:eastAsia="仿宋_GB2312" w:hAnsi="Lucida Sans Unicode" w:cs="Lucida Sans Unicode" w:hint="eastAsia"/>
                <w:szCs w:val="21"/>
              </w:rPr>
              <w:t>电话：</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传真：</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邮编：</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u w:val="single"/>
              </w:rPr>
            </w:pPr>
          </w:p>
        </w:tc>
        <w:tc>
          <w:tcPr>
            <w:tcW w:w="4445" w:type="dxa"/>
          </w:tcPr>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供方(公章):</w:t>
            </w:r>
          </w:p>
          <w:p w:rsidR="00CB0687" w:rsidRPr="00B9076C" w:rsidRDefault="00CB0687" w:rsidP="00CB0687">
            <w:pPr>
              <w:adjustRightInd w:val="0"/>
              <w:snapToGrid w:val="0"/>
              <w:spacing w:line="360" w:lineRule="auto"/>
              <w:ind w:firstLineChars="200" w:firstLine="420"/>
              <w:jc w:val="left"/>
              <w:rPr>
                <w:rFonts w:ascii="仿宋_GB2312" w:eastAsia="仿宋_GB2312" w:hAnsi="宋体"/>
                <w:szCs w:val="21"/>
              </w:rPr>
            </w:pPr>
            <w:r w:rsidRPr="00B9076C">
              <w:rPr>
                <w:rFonts w:ascii="仿宋_GB2312" w:eastAsia="仿宋_GB2312" w:hAnsi="宋体" w:hint="eastAsia"/>
                <w:szCs w:val="21"/>
              </w:rPr>
              <w:t>法定代表人或授权代表人(签字):</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地址：</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联系人：</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电话：</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传真：</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rPr>
            </w:pPr>
            <w:r w:rsidRPr="00B9076C">
              <w:rPr>
                <w:rFonts w:ascii="仿宋_GB2312" w:eastAsia="仿宋_GB2312" w:hAnsi="Lucida Sans Unicode" w:cs="Lucida Sans Unicode" w:hint="eastAsia"/>
                <w:szCs w:val="21"/>
              </w:rPr>
              <w:t>邮编：</w:t>
            </w:r>
          </w:p>
          <w:p w:rsidR="00CB0687" w:rsidRPr="00B9076C" w:rsidRDefault="00CB0687" w:rsidP="00CB0687">
            <w:pPr>
              <w:adjustRightInd w:val="0"/>
              <w:snapToGrid w:val="0"/>
              <w:spacing w:line="360" w:lineRule="auto"/>
              <w:ind w:firstLineChars="200" w:firstLine="420"/>
              <w:rPr>
                <w:rFonts w:ascii="仿宋_GB2312" w:eastAsia="仿宋_GB2312" w:hAnsi="Lucida Sans Unicode" w:cs="Lucida Sans Unicode"/>
                <w:szCs w:val="21"/>
                <w:u w:val="single"/>
              </w:rPr>
            </w:pPr>
          </w:p>
        </w:tc>
      </w:tr>
    </w:tbl>
    <w:p w:rsidR="00CB0687" w:rsidRPr="00B9076C" w:rsidRDefault="00CB0687" w:rsidP="00CB0687">
      <w:pPr>
        <w:adjustRightInd w:val="0"/>
        <w:snapToGrid w:val="0"/>
        <w:spacing w:line="360" w:lineRule="auto"/>
        <w:jc w:val="left"/>
        <w:rPr>
          <w:rFonts w:ascii="仿宋_GB2312" w:eastAsia="仿宋_GB2312" w:hAnsi="宋体"/>
          <w:szCs w:val="21"/>
        </w:rPr>
      </w:pPr>
    </w:p>
    <w:p w:rsidR="00CB0687" w:rsidRPr="00B9076C" w:rsidRDefault="00CB0687" w:rsidP="00CB0687">
      <w:pPr>
        <w:ind w:firstLineChars="200" w:firstLine="420"/>
      </w:pPr>
    </w:p>
    <w:p w:rsidR="00CB0687" w:rsidRPr="00B9076C" w:rsidRDefault="00CB0687" w:rsidP="00CB0687">
      <w:pPr>
        <w:ind w:firstLineChars="200" w:firstLine="420"/>
        <w:rPr>
          <w:b/>
        </w:rPr>
      </w:pPr>
      <w:r w:rsidRPr="00B9076C">
        <w:br w:type="page"/>
      </w:r>
      <w:r w:rsidRPr="00B9076C">
        <w:rPr>
          <w:rFonts w:hint="eastAsia"/>
          <w:b/>
        </w:rPr>
        <w:lastRenderedPageBreak/>
        <w:t>附件：</w:t>
      </w:r>
    </w:p>
    <w:p w:rsidR="00CB0687" w:rsidRPr="00B9076C" w:rsidRDefault="00CB0687" w:rsidP="00CB0687">
      <w:pPr>
        <w:adjustRightInd w:val="0"/>
        <w:snapToGrid w:val="0"/>
        <w:spacing w:line="20" w:lineRule="atLeast"/>
        <w:ind w:firstLineChars="200" w:firstLine="420"/>
        <w:jc w:val="left"/>
        <w:rPr>
          <w:rFonts w:ascii="仿宋_GB2312" w:eastAsia="仿宋_GB2312" w:hAnsi="宋体"/>
          <w:szCs w:val="21"/>
        </w:rPr>
      </w:pPr>
      <w:r w:rsidRPr="00B9076C">
        <w:rPr>
          <w:rFonts w:ascii="仿宋_GB2312" w:eastAsia="仿宋_GB2312" w:hAnsi="宋体" w:hint="eastAsia"/>
          <w:szCs w:val="21"/>
        </w:rPr>
        <w:t xml:space="preserve"> </w:t>
      </w:r>
    </w:p>
    <w:tbl>
      <w:tblPr>
        <w:tblW w:w="0" w:type="auto"/>
        <w:tblInd w:w="10" w:type="dxa"/>
        <w:tblLayout w:type="fixed"/>
        <w:tblCellMar>
          <w:left w:w="10" w:type="dxa"/>
          <w:right w:w="10" w:type="dxa"/>
        </w:tblCellMar>
        <w:tblLook w:val="04A0" w:firstRow="1" w:lastRow="0" w:firstColumn="1" w:lastColumn="0" w:noHBand="0" w:noVBand="1"/>
      </w:tblPr>
      <w:tblGrid>
        <w:gridCol w:w="1097"/>
        <w:gridCol w:w="2389"/>
        <w:gridCol w:w="2084"/>
        <w:gridCol w:w="1098"/>
        <w:gridCol w:w="1098"/>
        <w:gridCol w:w="1098"/>
        <w:gridCol w:w="1098"/>
      </w:tblGrid>
      <w:tr w:rsidR="00194F03" w:rsidRPr="00B9076C" w:rsidTr="00A00C86">
        <w:trPr>
          <w:trHeight w:val="312"/>
        </w:trPr>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序号</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产品名称</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品牌规格型号</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单位</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数量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单价</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hint="eastAsia"/>
                <w:szCs w:val="21"/>
              </w:rPr>
              <w:t>总价</w:t>
            </w:r>
          </w:p>
        </w:tc>
      </w:tr>
      <w:tr w:rsidR="00194F03" w:rsidRPr="00B9076C" w:rsidTr="00A00C86">
        <w:trPr>
          <w:trHeight w:val="312"/>
        </w:trPr>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szCs w:val="21"/>
              </w:rPr>
              <w:t>0</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p>
        </w:tc>
      </w:tr>
      <w:tr w:rsidR="00194F03" w:rsidRPr="00B9076C" w:rsidTr="00A00C86">
        <w:trPr>
          <w:trHeight w:val="312"/>
        </w:trPr>
        <w:tc>
          <w:tcPr>
            <w:tcW w:w="666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b/>
                <w:szCs w:val="21"/>
              </w:rPr>
              <w:t>本表总计：</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b/>
                <w:szCs w:val="21"/>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b/>
                <w:szCs w:val="21"/>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B0687" w:rsidRPr="00B9076C" w:rsidRDefault="00CB0687" w:rsidP="00A00C86">
            <w:pPr>
              <w:widowControl/>
              <w:jc w:val="center"/>
              <w:rPr>
                <w:rFonts w:ascii="仿宋_GB2312" w:eastAsia="仿宋_GB2312" w:hAnsi="宋体"/>
                <w:szCs w:val="21"/>
              </w:rPr>
            </w:pPr>
            <w:r w:rsidRPr="00B9076C">
              <w:rPr>
                <w:rFonts w:ascii="仿宋_GB2312" w:eastAsia="仿宋_GB2312" w:hAnsi="宋体"/>
                <w:b/>
                <w:szCs w:val="21"/>
              </w:rPr>
              <w:t>0</w:t>
            </w:r>
          </w:p>
        </w:tc>
      </w:tr>
    </w:tbl>
    <w:p w:rsidR="00CB0687" w:rsidRPr="00B9076C" w:rsidRDefault="00CB0687" w:rsidP="00CB0687">
      <w:pPr>
        <w:adjustRightInd w:val="0"/>
        <w:snapToGrid w:val="0"/>
        <w:jc w:val="left"/>
        <w:rPr>
          <w:rFonts w:ascii="仿宋_GB2312" w:eastAsia="仿宋_GB2312" w:hAnsi="宋体"/>
          <w:szCs w:val="21"/>
        </w:rPr>
      </w:pPr>
    </w:p>
    <w:tbl>
      <w:tblPr>
        <w:tblW w:w="10031" w:type="dxa"/>
        <w:tblInd w:w="10" w:type="dxa"/>
        <w:tblCellMar>
          <w:left w:w="10" w:type="dxa"/>
          <w:right w:w="10" w:type="dxa"/>
        </w:tblCellMar>
        <w:tblLook w:val="04A0" w:firstRow="1" w:lastRow="0" w:firstColumn="1" w:lastColumn="0" w:noHBand="0" w:noVBand="1"/>
      </w:tblPr>
      <w:tblGrid>
        <w:gridCol w:w="1101"/>
        <w:gridCol w:w="3260"/>
        <w:gridCol w:w="3544"/>
        <w:gridCol w:w="992"/>
        <w:gridCol w:w="1134"/>
      </w:tblGrid>
      <w:tr w:rsidR="00194F03" w:rsidRPr="00B9076C" w:rsidTr="00A00C86">
        <w:trPr>
          <w:trHeight w:val="270"/>
        </w:trPr>
        <w:tc>
          <w:tcPr>
            <w:tcW w:w="1003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需求响应表</w:t>
            </w:r>
          </w:p>
        </w:tc>
      </w:tr>
      <w:tr w:rsidR="00194F03" w:rsidRPr="00B9076C" w:rsidTr="00A00C86">
        <w:trPr>
          <w:trHeight w:val="270"/>
        </w:trPr>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招标要求</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投标响应</w:t>
            </w:r>
          </w:p>
        </w:tc>
      </w:tr>
      <w:tr w:rsidR="00194F03" w:rsidRPr="00B9076C" w:rsidTr="00A00C86">
        <w:trPr>
          <w:trHeight w:val="270"/>
        </w:trPr>
        <w:tc>
          <w:tcPr>
            <w:tcW w:w="1101" w:type="dxa"/>
            <w:tcBorders>
              <w:top w:val="nil"/>
              <w:left w:val="single" w:sz="4" w:space="0" w:color="auto"/>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商品名称</w:t>
            </w:r>
          </w:p>
        </w:tc>
        <w:tc>
          <w:tcPr>
            <w:tcW w:w="3260"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招标需求</w:t>
            </w:r>
          </w:p>
        </w:tc>
        <w:tc>
          <w:tcPr>
            <w:tcW w:w="3544"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响应需求*</w:t>
            </w:r>
          </w:p>
        </w:tc>
        <w:tc>
          <w:tcPr>
            <w:tcW w:w="992"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偏离*</w:t>
            </w:r>
          </w:p>
        </w:tc>
        <w:tc>
          <w:tcPr>
            <w:tcW w:w="1134"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b/>
                <w:bCs/>
              </w:rPr>
            </w:pPr>
            <w:r w:rsidRPr="00B9076C">
              <w:rPr>
                <w:rFonts w:ascii="仿宋_GB2312" w:eastAsia="仿宋_GB2312" w:hAnsi="宋体" w:cs="宋体" w:hint="eastAsia"/>
                <w:b/>
                <w:bCs/>
              </w:rPr>
              <w:t>偏离说明</w:t>
            </w:r>
          </w:p>
        </w:tc>
      </w:tr>
      <w:tr w:rsidR="00194F03" w:rsidRPr="00B9076C" w:rsidTr="00A00C86">
        <w:trPr>
          <w:trHeight w:val="270"/>
        </w:trPr>
        <w:tc>
          <w:tcPr>
            <w:tcW w:w="1101" w:type="dxa"/>
            <w:tcBorders>
              <w:top w:val="nil"/>
              <w:left w:val="single" w:sz="4" w:space="0" w:color="auto"/>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rPr>
            </w:pPr>
          </w:p>
        </w:tc>
        <w:tc>
          <w:tcPr>
            <w:tcW w:w="3260" w:type="dxa"/>
            <w:tcBorders>
              <w:top w:val="nil"/>
              <w:left w:val="nil"/>
              <w:bottom w:val="single" w:sz="4" w:space="0" w:color="auto"/>
              <w:right w:val="single" w:sz="4" w:space="0" w:color="auto"/>
            </w:tcBorders>
            <w:shd w:val="clear" w:color="000000" w:fill="FFFFFF"/>
            <w:vAlign w:val="center"/>
          </w:tcPr>
          <w:p w:rsidR="00CB0687" w:rsidRPr="00B9076C" w:rsidRDefault="00CB0687" w:rsidP="00CB0687">
            <w:pPr>
              <w:widowControl/>
              <w:ind w:firstLineChars="200" w:firstLine="420"/>
              <w:jc w:val="left"/>
              <w:rPr>
                <w:rFonts w:ascii="仿宋_GB2312" w:eastAsia="仿宋_GB2312" w:hAnsi="宋体" w:cs="宋体"/>
              </w:rPr>
            </w:pPr>
          </w:p>
        </w:tc>
        <w:tc>
          <w:tcPr>
            <w:tcW w:w="3544" w:type="dxa"/>
            <w:tcBorders>
              <w:top w:val="nil"/>
              <w:left w:val="nil"/>
              <w:bottom w:val="single" w:sz="4" w:space="0" w:color="auto"/>
              <w:right w:val="single" w:sz="4" w:space="0" w:color="auto"/>
            </w:tcBorders>
            <w:shd w:val="clear" w:color="000000" w:fill="FFFFFF"/>
            <w:vAlign w:val="center"/>
          </w:tcPr>
          <w:p w:rsidR="00CB0687" w:rsidRPr="00B9076C" w:rsidRDefault="00CB0687" w:rsidP="00CB0687">
            <w:pPr>
              <w:widowControl/>
              <w:ind w:firstLineChars="200" w:firstLine="420"/>
              <w:jc w:val="left"/>
              <w:rPr>
                <w:rFonts w:ascii="仿宋_GB2312" w:eastAsia="仿宋_GB2312" w:hAnsi="宋体" w:cs="宋体"/>
              </w:rPr>
            </w:pPr>
          </w:p>
        </w:tc>
        <w:tc>
          <w:tcPr>
            <w:tcW w:w="992"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center"/>
              <w:rPr>
                <w:rFonts w:ascii="仿宋_GB2312" w:eastAsia="仿宋_GB2312" w:hAnsi="宋体" w:cs="宋体"/>
              </w:rPr>
            </w:pPr>
          </w:p>
        </w:tc>
        <w:tc>
          <w:tcPr>
            <w:tcW w:w="1134" w:type="dxa"/>
            <w:tcBorders>
              <w:top w:val="nil"/>
              <w:left w:val="nil"/>
              <w:bottom w:val="single" w:sz="4" w:space="0" w:color="auto"/>
              <w:right w:val="single" w:sz="4" w:space="0" w:color="auto"/>
            </w:tcBorders>
            <w:shd w:val="clear" w:color="000000" w:fill="FFFFFF"/>
            <w:vAlign w:val="center"/>
          </w:tcPr>
          <w:p w:rsidR="00CB0687" w:rsidRPr="00B9076C" w:rsidRDefault="00CB0687" w:rsidP="00A00C86">
            <w:pPr>
              <w:widowControl/>
              <w:jc w:val="left"/>
              <w:rPr>
                <w:rFonts w:ascii="仿宋_GB2312" w:eastAsia="仿宋_GB2312" w:hAnsi="宋体" w:cs="宋体"/>
              </w:rPr>
            </w:pPr>
          </w:p>
        </w:tc>
      </w:tr>
    </w:tbl>
    <w:p w:rsidR="00CB0687" w:rsidRPr="00B9076C" w:rsidRDefault="00CB0687" w:rsidP="00CB0687">
      <w:pPr>
        <w:ind w:firstLineChars="200" w:firstLine="420"/>
      </w:pPr>
    </w:p>
    <w:p w:rsidR="00B63EDD" w:rsidRPr="00B9076C" w:rsidRDefault="00B63EDD" w:rsidP="00CB0687">
      <w:pPr>
        <w:spacing w:line="480" w:lineRule="exact"/>
        <w:jc w:val="left"/>
      </w:pPr>
    </w:p>
    <w:sectPr w:rsidR="00B63EDD" w:rsidRPr="00B9076C" w:rsidSect="00A00C86">
      <w:headerReference w:type="default" r:id="rId17"/>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4B" w:rsidRDefault="00341D4B" w:rsidP="00671C53">
      <w:r>
        <w:separator/>
      </w:r>
    </w:p>
  </w:endnote>
  <w:endnote w:type="continuationSeparator" w:id="0">
    <w:p w:rsidR="00341D4B" w:rsidRDefault="00341D4B" w:rsidP="0067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楷体简体">
    <w:altName w:val="Arial Unicode MS"/>
    <w:charset w:val="00"/>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rsidP="00A00C86">
    <w:pPr>
      <w:pStyle w:val="a4"/>
      <w:jc w:val="center"/>
    </w:pPr>
    <w:r w:rsidRPr="003C3BC6">
      <w:fldChar w:fldCharType="begin"/>
    </w:r>
    <w:r>
      <w:instrText xml:space="preserve"> PAGE   \* MERGEFORMAT </w:instrText>
    </w:r>
    <w:r w:rsidRPr="003C3BC6">
      <w:fldChar w:fldCharType="separate"/>
    </w:r>
    <w:r w:rsidR="00EA79FF" w:rsidRPr="00EA79FF">
      <w:rPr>
        <w:noProof/>
        <w:lang w:val="zh-CN"/>
      </w:rPr>
      <w:t>3</w:t>
    </w:r>
    <w:r w:rsidRPr="003C3BC6">
      <w:rPr>
        <w:noProof/>
        <w:lang w:val="zh-CN"/>
      </w:rPr>
      <w:fldChar w:fldCharType="end"/>
    </w:r>
  </w:p>
  <w:p w:rsidR="00323421" w:rsidRDefault="003234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pPr>
      <w:jc w:val="center"/>
    </w:pPr>
    <w:r>
      <w:fldChar w:fldCharType="begin"/>
    </w:r>
    <w:r>
      <w:instrText xml:space="preserve"> PAGE   \* MERGEFORMAT </w:instrText>
    </w:r>
    <w:r>
      <w:fldChar w:fldCharType="separate"/>
    </w:r>
    <w:r w:rsidR="00001FCE">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Pr="007C58FF" w:rsidRDefault="00323421" w:rsidP="00A00C86">
    <w:pPr>
      <w:jc w:val="center"/>
    </w:pPr>
    <w:r w:rsidRPr="003175A5">
      <w:fldChar w:fldCharType="begin"/>
    </w:r>
    <w:r>
      <w:instrText xml:space="preserve"> PAGE   \* MERGEFORMAT </w:instrText>
    </w:r>
    <w:r w:rsidRPr="003175A5">
      <w:fldChar w:fldCharType="separate"/>
    </w:r>
    <w:r w:rsidR="00001FCE" w:rsidRPr="00001FCE">
      <w:rPr>
        <w:noProof/>
        <w:lang w:val="zh-CN"/>
      </w:rPr>
      <w:t>19</w:t>
    </w:r>
    <w:r w:rsidRPr="003175A5">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pPr>
      <w:jc w:val="center"/>
    </w:pPr>
    <w:r>
      <w:fldChar w:fldCharType="begin"/>
    </w:r>
    <w:r>
      <w:instrText xml:space="preserve"> PAGE   \* MERGEFORMAT </w:instrText>
    </w:r>
    <w:r>
      <w:fldChar w:fldCharType="separate"/>
    </w:r>
    <w:r w:rsidR="00001FCE">
      <w:rPr>
        <w:noProof/>
      </w:rPr>
      <w:t>20</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pPr>
      <w:jc w:val="center"/>
    </w:pPr>
    <w:r>
      <w:fldChar w:fldCharType="begin"/>
    </w:r>
    <w:r>
      <w:instrText xml:space="preserve"> PAGE   \* MERGEFORMAT </w:instrText>
    </w:r>
    <w:r>
      <w:fldChar w:fldCharType="separate"/>
    </w:r>
    <w:r w:rsidR="00001FCE">
      <w:rPr>
        <w:noProof/>
      </w:rPr>
      <w:t>35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Pr="00D63376" w:rsidRDefault="00323421" w:rsidP="00A00C86">
    <w:pPr>
      <w:jc w:val="center"/>
    </w:pPr>
    <w:r w:rsidRPr="003C3BC6">
      <w:fldChar w:fldCharType="begin"/>
    </w:r>
    <w:r>
      <w:instrText xml:space="preserve"> PAGE   \* MERGEFORMAT </w:instrText>
    </w:r>
    <w:r w:rsidRPr="003C3BC6">
      <w:fldChar w:fldCharType="separate"/>
    </w:r>
    <w:r w:rsidR="00001FCE" w:rsidRPr="00001FCE">
      <w:rPr>
        <w:noProof/>
        <w:lang w:val="zh-CN"/>
      </w:rPr>
      <w:t>50</w:t>
    </w:r>
    <w:r w:rsidRPr="003C3BC6">
      <w:rPr>
        <w:noProof/>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pPr>
      <w:jc w:val="center"/>
    </w:pPr>
    <w:r>
      <w:fldChar w:fldCharType="begin"/>
    </w:r>
    <w:r>
      <w:instrText xml:space="preserve"> PAGE   \* MERGEFORMAT </w:instrText>
    </w:r>
    <w:r>
      <w:fldChar w:fldCharType="separate"/>
    </w:r>
    <w:r w:rsidR="00001FCE">
      <w:rPr>
        <w:noProof/>
      </w:rPr>
      <w:t>59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4B" w:rsidRDefault="00341D4B" w:rsidP="00671C53">
      <w:r>
        <w:separator/>
      </w:r>
    </w:p>
  </w:footnote>
  <w:footnote w:type="continuationSeparator" w:id="0">
    <w:p w:rsidR="00341D4B" w:rsidRDefault="00341D4B" w:rsidP="0067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Pr="00D40214" w:rsidRDefault="00323421">
    <w:pPr>
      <w:pStyle w:val="a3"/>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21" w:rsidRDefault="0032342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F92F4"/>
    <w:multiLevelType w:val="singleLevel"/>
    <w:tmpl w:val="F5BF92F4"/>
    <w:lvl w:ilvl="0">
      <w:start w:val="1"/>
      <w:numFmt w:val="chineseCounting"/>
      <w:suff w:val="nothing"/>
      <w:lvlText w:val="%1、"/>
      <w:lvlJc w:val="left"/>
      <w:rPr>
        <w:rFonts w:hint="eastAsia"/>
      </w:rPr>
    </w:lvl>
  </w:abstractNum>
  <w:abstractNum w:abstractNumId="1">
    <w:nsid w:val="00000001"/>
    <w:multiLevelType w:val="multilevel"/>
    <w:tmpl w:val="00000001"/>
    <w:lvl w:ilvl="0">
      <w:start w:val="2"/>
      <w:numFmt w:val="japaneseCounting"/>
      <w:lvlText w:val="第%1节"/>
      <w:lvlJc w:val="left"/>
      <w:pPr>
        <w:tabs>
          <w:tab w:val="num" w:pos="1674"/>
        </w:tabs>
        <w:ind w:left="1674" w:hanging="1125"/>
      </w:pPr>
      <w:rPr>
        <w:rFonts w:hint="default"/>
      </w:rPr>
    </w:lvl>
    <w:lvl w:ilvl="1">
      <w:start w:val="1"/>
      <w:numFmt w:val="japaneseCounting"/>
      <w:lvlText w:val="第%2章"/>
      <w:lvlJc w:val="left"/>
      <w:pPr>
        <w:tabs>
          <w:tab w:val="num" w:pos="3495"/>
        </w:tabs>
        <w:ind w:left="3495" w:hanging="1515"/>
      </w:pPr>
      <w:rPr>
        <w:rFonts w:hint="default"/>
      </w:r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2">
    <w:nsid w:val="00000002"/>
    <w:multiLevelType w:val="multilevel"/>
    <w:tmpl w:val="00000002"/>
    <w:lvl w:ilvl="0">
      <w:start w:val="1"/>
      <w:numFmt w:val="bullet"/>
      <w:lvlText w:val=""/>
      <w:lvlJc w:val="left"/>
      <w:pPr>
        <w:tabs>
          <w:tab w:val="num" w:pos="840"/>
        </w:tabs>
        <w:ind w:left="840" w:hanging="420"/>
      </w:pPr>
      <w:rPr>
        <w:rFonts w:ascii="Wingdings" w:hAnsi="Wingdings" w:cs="Wingdings" w:hint="default"/>
        <w:color w:val="auto"/>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3">
    <w:nsid w:val="105D6DB8"/>
    <w:multiLevelType w:val="hybridMultilevel"/>
    <w:tmpl w:val="F84E68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A96FB0"/>
    <w:multiLevelType w:val="hybridMultilevel"/>
    <w:tmpl w:val="547223C8"/>
    <w:lvl w:ilvl="0" w:tplc="E1144CB6">
      <w:start w:val="1"/>
      <w:numFmt w:val="japaneseCounting"/>
      <w:lvlText w:val="第%1章"/>
      <w:lvlJc w:val="left"/>
      <w:pPr>
        <w:ind w:left="1324" w:hanging="84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5">
    <w:nsid w:val="22716F41"/>
    <w:multiLevelType w:val="hybridMultilevel"/>
    <w:tmpl w:val="1DAE2376"/>
    <w:lvl w:ilvl="0" w:tplc="E43ECD5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DA121B"/>
    <w:multiLevelType w:val="hybridMultilevel"/>
    <w:tmpl w:val="1DAE2376"/>
    <w:lvl w:ilvl="0" w:tplc="E43ECD5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2968AC"/>
    <w:multiLevelType w:val="multilevel"/>
    <w:tmpl w:val="242968A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E8E525"/>
    <w:multiLevelType w:val="singleLevel"/>
    <w:tmpl w:val="27E8E525"/>
    <w:lvl w:ilvl="0">
      <w:start w:val="1"/>
      <w:numFmt w:val="decimal"/>
      <w:suff w:val="nothing"/>
      <w:lvlText w:val="（%1）"/>
      <w:lvlJc w:val="left"/>
    </w:lvl>
  </w:abstractNum>
  <w:abstractNum w:abstractNumId="9">
    <w:nsid w:val="338C445C"/>
    <w:multiLevelType w:val="multilevel"/>
    <w:tmpl w:val="62560D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C442EE"/>
    <w:multiLevelType w:val="hybridMultilevel"/>
    <w:tmpl w:val="D9F07B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D24908"/>
    <w:multiLevelType w:val="multilevel"/>
    <w:tmpl w:val="DAA69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22170DB"/>
    <w:multiLevelType w:val="hybridMultilevel"/>
    <w:tmpl w:val="CAB05F0E"/>
    <w:lvl w:ilvl="0" w:tplc="BBE60D12">
      <w:start w:val="12"/>
      <w:numFmt w:val="decimal"/>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4C1A09"/>
    <w:multiLevelType w:val="singleLevel"/>
    <w:tmpl w:val="A9B2A5CE"/>
    <w:lvl w:ilvl="0">
      <w:start w:val="4"/>
      <w:numFmt w:val="decimal"/>
      <w:suff w:val="nothing"/>
      <w:lvlText w:val="%1、"/>
      <w:lvlJc w:val="left"/>
      <w:pPr>
        <w:ind w:left="210" w:firstLine="0"/>
      </w:pPr>
    </w:lvl>
  </w:abstractNum>
  <w:abstractNum w:abstractNumId="14">
    <w:nsid w:val="55F64213"/>
    <w:multiLevelType w:val="singleLevel"/>
    <w:tmpl w:val="55F64213"/>
    <w:lvl w:ilvl="0">
      <w:start w:val="1"/>
      <w:numFmt w:val="decimal"/>
      <w:suff w:val="nothing"/>
      <w:lvlText w:val="（%1）"/>
      <w:lvlJc w:val="left"/>
    </w:lvl>
  </w:abstractNum>
  <w:abstractNum w:abstractNumId="15">
    <w:nsid w:val="55F77202"/>
    <w:multiLevelType w:val="singleLevel"/>
    <w:tmpl w:val="55F77202"/>
    <w:lvl w:ilvl="0">
      <w:start w:val="1"/>
      <w:numFmt w:val="decimal"/>
      <w:suff w:val="nothing"/>
      <w:lvlText w:val="（%1）"/>
      <w:lvlJc w:val="left"/>
    </w:lvl>
  </w:abstractNum>
  <w:abstractNum w:abstractNumId="16">
    <w:nsid w:val="5602973F"/>
    <w:multiLevelType w:val="singleLevel"/>
    <w:tmpl w:val="5602973F"/>
    <w:lvl w:ilvl="0">
      <w:start w:val="11"/>
      <w:numFmt w:val="decimal"/>
      <w:suff w:val="nothing"/>
      <w:lvlText w:val="（%1）"/>
      <w:lvlJc w:val="left"/>
    </w:lvl>
  </w:abstractNum>
  <w:abstractNum w:abstractNumId="17">
    <w:nsid w:val="57B6380C"/>
    <w:multiLevelType w:val="multilevel"/>
    <w:tmpl w:val="D374802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C10EDE"/>
    <w:multiLevelType w:val="hybridMultilevel"/>
    <w:tmpl w:val="8C1C83CA"/>
    <w:lvl w:ilvl="0" w:tplc="53F40C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13E41D2"/>
    <w:multiLevelType w:val="multilevel"/>
    <w:tmpl w:val="613E41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C872B5B"/>
    <w:multiLevelType w:val="hybridMultilevel"/>
    <w:tmpl w:val="178CC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7131B0"/>
    <w:multiLevelType w:val="multilevel"/>
    <w:tmpl w:val="E302747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4"/>
  </w:num>
  <w:num w:numId="3">
    <w:abstractNumId w:val="15"/>
  </w:num>
  <w:num w:numId="4">
    <w:abstractNumId w:val="12"/>
  </w:num>
  <w:num w:numId="5">
    <w:abstractNumId w:val="1"/>
  </w:num>
  <w:num w:numId="6">
    <w:abstractNumId w:val="2"/>
  </w:num>
  <w:num w:numId="7">
    <w:abstractNumId w:val="3"/>
  </w:num>
  <w:num w:numId="8">
    <w:abstractNumId w:val="20"/>
  </w:num>
  <w:num w:numId="9">
    <w:abstractNumId w:val="10"/>
  </w:num>
  <w:num w:numId="10">
    <w:abstractNumId w:val="19"/>
  </w:num>
  <w:num w:numId="11">
    <w:abstractNumId w:val="7"/>
  </w:num>
  <w:num w:numId="12">
    <w:abstractNumId w:val="5"/>
  </w:num>
  <w:num w:numId="13">
    <w:abstractNumId w:val="6"/>
  </w:num>
  <w:num w:numId="14">
    <w:abstractNumId w:val="4"/>
  </w:num>
  <w:num w:numId="15">
    <w:abstractNumId w:val="11"/>
  </w:num>
  <w:num w:numId="16">
    <w:abstractNumId w:val="18"/>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6B"/>
    <w:rsid w:val="00001FCE"/>
    <w:rsid w:val="00044DB2"/>
    <w:rsid w:val="00094AA4"/>
    <w:rsid w:val="000E1486"/>
    <w:rsid w:val="00133C19"/>
    <w:rsid w:val="001413F0"/>
    <w:rsid w:val="00141B33"/>
    <w:rsid w:val="00194F03"/>
    <w:rsid w:val="001B6DEF"/>
    <w:rsid w:val="00225EB4"/>
    <w:rsid w:val="00242A01"/>
    <w:rsid w:val="002B60B1"/>
    <w:rsid w:val="00303FB2"/>
    <w:rsid w:val="003066B6"/>
    <w:rsid w:val="00323421"/>
    <w:rsid w:val="00341D4B"/>
    <w:rsid w:val="003666FB"/>
    <w:rsid w:val="00371187"/>
    <w:rsid w:val="003E5268"/>
    <w:rsid w:val="003F63A6"/>
    <w:rsid w:val="004548DD"/>
    <w:rsid w:val="004C7CB6"/>
    <w:rsid w:val="004D1FA1"/>
    <w:rsid w:val="0054633D"/>
    <w:rsid w:val="00565A9A"/>
    <w:rsid w:val="00585AF6"/>
    <w:rsid w:val="00671C53"/>
    <w:rsid w:val="00685E5B"/>
    <w:rsid w:val="00717041"/>
    <w:rsid w:val="007425A4"/>
    <w:rsid w:val="008A4AB6"/>
    <w:rsid w:val="0091643C"/>
    <w:rsid w:val="00935840"/>
    <w:rsid w:val="009828FA"/>
    <w:rsid w:val="00983315"/>
    <w:rsid w:val="009B6058"/>
    <w:rsid w:val="00A00C86"/>
    <w:rsid w:val="00A32109"/>
    <w:rsid w:val="00A41F67"/>
    <w:rsid w:val="00A94115"/>
    <w:rsid w:val="00AB1F6B"/>
    <w:rsid w:val="00AE7153"/>
    <w:rsid w:val="00B53BFB"/>
    <w:rsid w:val="00B63EDD"/>
    <w:rsid w:val="00B70D6A"/>
    <w:rsid w:val="00B75E1E"/>
    <w:rsid w:val="00B87712"/>
    <w:rsid w:val="00B9076C"/>
    <w:rsid w:val="00BB1C7D"/>
    <w:rsid w:val="00C16C71"/>
    <w:rsid w:val="00CB0687"/>
    <w:rsid w:val="00D44E94"/>
    <w:rsid w:val="00DA5F86"/>
    <w:rsid w:val="00E469E1"/>
    <w:rsid w:val="00EA0846"/>
    <w:rsid w:val="00EA79FF"/>
    <w:rsid w:val="00EB6301"/>
    <w:rsid w:val="00F36669"/>
    <w:rsid w:val="00F756F3"/>
    <w:rsid w:val="00FA1D7B"/>
    <w:rsid w:val="00FB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1C53"/>
    <w:pPr>
      <w:widowControl w:val="0"/>
      <w:jc w:val="both"/>
    </w:pPr>
    <w:rPr>
      <w:rFonts w:ascii="Calibri" w:eastAsia="宋体" w:hAnsi="Calibri" w:cs="Times New Roman"/>
      <w:szCs w:val="24"/>
    </w:rPr>
  </w:style>
  <w:style w:type="paragraph" w:styleId="1">
    <w:name w:val="heading 1"/>
    <w:basedOn w:val="a"/>
    <w:next w:val="a"/>
    <w:link w:val="1Char"/>
    <w:qFormat/>
    <w:rsid w:val="00671C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71C5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671C53"/>
    <w:pPr>
      <w:keepNext/>
      <w:keepLines/>
      <w:spacing w:before="260" w:after="260" w:line="416" w:lineRule="auto"/>
      <w:outlineLvl w:val="2"/>
    </w:pPr>
    <w:rPr>
      <w:b/>
      <w:bCs/>
      <w:sz w:val="32"/>
      <w:szCs w:val="32"/>
    </w:rPr>
  </w:style>
  <w:style w:type="paragraph" w:styleId="4">
    <w:name w:val="heading 4"/>
    <w:basedOn w:val="a"/>
    <w:next w:val="a"/>
    <w:link w:val="4Char"/>
    <w:qFormat/>
    <w:rsid w:val="00671C53"/>
    <w:pPr>
      <w:keepNext/>
      <w:spacing w:line="440" w:lineRule="exact"/>
      <w:jc w:val="center"/>
      <w:outlineLvl w:val="3"/>
    </w:pPr>
    <w:rPr>
      <w:rFonts w:ascii="仿宋_GB2312" w:eastAsia="仿宋_GB2312" w:cs="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1C53"/>
    <w:rPr>
      <w:sz w:val="18"/>
      <w:szCs w:val="18"/>
    </w:rPr>
  </w:style>
  <w:style w:type="paragraph" w:styleId="a4">
    <w:name w:val="footer"/>
    <w:basedOn w:val="a"/>
    <w:link w:val="Char0"/>
    <w:unhideWhenUsed/>
    <w:rsid w:val="00671C53"/>
    <w:pPr>
      <w:tabs>
        <w:tab w:val="center" w:pos="4153"/>
        <w:tab w:val="right" w:pos="8306"/>
      </w:tabs>
      <w:snapToGrid w:val="0"/>
      <w:jc w:val="left"/>
    </w:pPr>
    <w:rPr>
      <w:sz w:val="18"/>
      <w:szCs w:val="18"/>
    </w:rPr>
  </w:style>
  <w:style w:type="character" w:customStyle="1" w:styleId="Char0">
    <w:name w:val="页脚 Char"/>
    <w:basedOn w:val="a0"/>
    <w:link w:val="a4"/>
    <w:rsid w:val="00671C53"/>
    <w:rPr>
      <w:sz w:val="18"/>
      <w:szCs w:val="18"/>
    </w:rPr>
  </w:style>
  <w:style w:type="character" w:customStyle="1" w:styleId="1Char">
    <w:name w:val="标题 1 Char"/>
    <w:basedOn w:val="a0"/>
    <w:link w:val="1"/>
    <w:rsid w:val="00671C53"/>
    <w:rPr>
      <w:rFonts w:ascii="Calibri" w:eastAsia="宋体" w:hAnsi="Calibri" w:cs="Times New Roman"/>
      <w:b/>
      <w:bCs/>
      <w:kern w:val="44"/>
      <w:sz w:val="44"/>
      <w:szCs w:val="44"/>
    </w:rPr>
  </w:style>
  <w:style w:type="character" w:customStyle="1" w:styleId="2Char">
    <w:name w:val="标题 2 Char"/>
    <w:basedOn w:val="a0"/>
    <w:link w:val="2"/>
    <w:rsid w:val="00671C53"/>
    <w:rPr>
      <w:rFonts w:ascii="Cambria" w:eastAsia="宋体" w:hAnsi="Cambria" w:cs="Times New Roman"/>
      <w:b/>
      <w:bCs/>
      <w:sz w:val="32"/>
      <w:szCs w:val="32"/>
    </w:rPr>
  </w:style>
  <w:style w:type="character" w:customStyle="1" w:styleId="3Char">
    <w:name w:val="标题 3 Char"/>
    <w:basedOn w:val="a0"/>
    <w:link w:val="3"/>
    <w:rsid w:val="00671C53"/>
    <w:rPr>
      <w:rFonts w:ascii="Calibri" w:eastAsia="宋体" w:hAnsi="Calibri" w:cs="Times New Roman"/>
      <w:b/>
      <w:bCs/>
      <w:sz w:val="32"/>
      <w:szCs w:val="32"/>
    </w:rPr>
  </w:style>
  <w:style w:type="character" w:customStyle="1" w:styleId="4Char">
    <w:name w:val="标题 4 Char"/>
    <w:basedOn w:val="a0"/>
    <w:link w:val="4"/>
    <w:rsid w:val="00671C53"/>
    <w:rPr>
      <w:rFonts w:ascii="仿宋_GB2312" w:eastAsia="仿宋_GB2312" w:hAnsi="Calibri" w:cs="仿宋_GB2312"/>
      <w:sz w:val="28"/>
      <w:szCs w:val="28"/>
    </w:rPr>
  </w:style>
  <w:style w:type="paragraph" w:styleId="a5">
    <w:name w:val="Document Map"/>
    <w:basedOn w:val="a"/>
    <w:link w:val="Char1"/>
    <w:rsid w:val="00671C53"/>
    <w:pPr>
      <w:shd w:val="clear" w:color="auto" w:fill="000080"/>
    </w:pPr>
  </w:style>
  <w:style w:type="character" w:customStyle="1" w:styleId="Char1">
    <w:name w:val="文档结构图 Char"/>
    <w:basedOn w:val="a0"/>
    <w:link w:val="a5"/>
    <w:rsid w:val="00671C53"/>
    <w:rPr>
      <w:rFonts w:ascii="Calibri" w:eastAsia="宋体" w:hAnsi="Calibri" w:cs="Times New Roman"/>
      <w:szCs w:val="24"/>
      <w:shd w:val="clear" w:color="auto" w:fill="000080"/>
    </w:rPr>
  </w:style>
  <w:style w:type="paragraph" w:styleId="a6">
    <w:name w:val="annotation text"/>
    <w:link w:val="Char2"/>
    <w:rsid w:val="00671C53"/>
    <w:rPr>
      <w:rFonts w:ascii="Times New Roman" w:eastAsia="宋体" w:hAnsi="Times New Roman" w:cs="Times New Roman"/>
      <w:kern w:val="0"/>
      <w:sz w:val="20"/>
      <w:szCs w:val="20"/>
    </w:rPr>
  </w:style>
  <w:style w:type="character" w:customStyle="1" w:styleId="Char2">
    <w:name w:val="批注文字 Char"/>
    <w:basedOn w:val="a0"/>
    <w:link w:val="a6"/>
    <w:rsid w:val="00671C53"/>
    <w:rPr>
      <w:rFonts w:ascii="Times New Roman" w:eastAsia="宋体" w:hAnsi="Times New Roman" w:cs="Times New Roman"/>
      <w:kern w:val="0"/>
      <w:sz w:val="20"/>
      <w:szCs w:val="20"/>
    </w:rPr>
  </w:style>
  <w:style w:type="paragraph" w:styleId="a7">
    <w:name w:val="annotation subject"/>
    <w:basedOn w:val="a6"/>
    <w:next w:val="a6"/>
    <w:link w:val="Char3"/>
    <w:rsid w:val="00671C53"/>
    <w:rPr>
      <w:b/>
      <w:bCs/>
      <w:szCs w:val="21"/>
    </w:rPr>
  </w:style>
  <w:style w:type="character" w:customStyle="1" w:styleId="Char3">
    <w:name w:val="批注主题 Char"/>
    <w:basedOn w:val="Char2"/>
    <w:link w:val="a7"/>
    <w:rsid w:val="00671C53"/>
    <w:rPr>
      <w:rFonts w:ascii="Times New Roman" w:eastAsia="宋体" w:hAnsi="Times New Roman" w:cs="Times New Roman"/>
      <w:b/>
      <w:bCs/>
      <w:kern w:val="0"/>
      <w:sz w:val="20"/>
      <w:szCs w:val="21"/>
    </w:rPr>
  </w:style>
  <w:style w:type="paragraph" w:styleId="a8">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4"/>
    <w:rsid w:val="00671C53"/>
    <w:pPr>
      <w:ind w:firstLine="420"/>
    </w:pPr>
    <w:rPr>
      <w:szCs w:val="21"/>
    </w:rPr>
  </w:style>
  <w:style w:type="paragraph" w:styleId="a9">
    <w:name w:val="Body Text"/>
    <w:link w:val="Char5"/>
    <w:rsid w:val="00671C53"/>
    <w:pPr>
      <w:spacing w:after="120"/>
    </w:pPr>
    <w:rPr>
      <w:rFonts w:ascii="Times New Roman" w:eastAsia="宋体" w:hAnsi="Times New Roman" w:cs="Times New Roman"/>
      <w:kern w:val="0"/>
      <w:sz w:val="24"/>
      <w:szCs w:val="20"/>
    </w:rPr>
  </w:style>
  <w:style w:type="character" w:customStyle="1" w:styleId="Char5">
    <w:name w:val="正文文本 Char"/>
    <w:basedOn w:val="a0"/>
    <w:link w:val="a9"/>
    <w:rsid w:val="00671C53"/>
    <w:rPr>
      <w:rFonts w:ascii="Times New Roman" w:eastAsia="宋体" w:hAnsi="Times New Roman" w:cs="Times New Roman"/>
      <w:kern w:val="0"/>
      <w:sz w:val="24"/>
      <w:szCs w:val="20"/>
    </w:rPr>
  </w:style>
  <w:style w:type="paragraph" w:styleId="aa">
    <w:name w:val="Body Text Indent"/>
    <w:link w:val="Char6"/>
    <w:rsid w:val="00671C53"/>
    <w:pPr>
      <w:ind w:firstLine="480"/>
    </w:pPr>
    <w:rPr>
      <w:rFonts w:ascii="Times New Roman" w:eastAsia="宋体" w:hAnsi="Times New Roman" w:cs="Times New Roman"/>
      <w:kern w:val="0"/>
      <w:sz w:val="24"/>
      <w:szCs w:val="24"/>
    </w:rPr>
  </w:style>
  <w:style w:type="character" w:customStyle="1" w:styleId="Char6">
    <w:name w:val="正文文本缩进 Char"/>
    <w:basedOn w:val="a0"/>
    <w:link w:val="aa"/>
    <w:rsid w:val="00671C53"/>
    <w:rPr>
      <w:rFonts w:ascii="Times New Roman" w:eastAsia="宋体" w:hAnsi="Times New Roman" w:cs="Times New Roman"/>
      <w:kern w:val="0"/>
      <w:sz w:val="24"/>
      <w:szCs w:val="24"/>
    </w:rPr>
  </w:style>
  <w:style w:type="paragraph" w:styleId="ab">
    <w:name w:val="Block Text"/>
    <w:basedOn w:val="a"/>
    <w:rsid w:val="00671C53"/>
    <w:pPr>
      <w:autoSpaceDE w:val="0"/>
      <w:autoSpaceDN w:val="0"/>
      <w:adjustRightInd w:val="0"/>
      <w:spacing w:line="500" w:lineRule="exact"/>
      <w:ind w:left="391" w:right="246"/>
    </w:pPr>
    <w:rPr>
      <w:rFonts w:ascii="仿宋_GB2312" w:eastAsia="仿宋_GB2312" w:cs="仿宋_GB2312"/>
      <w:kern w:val="0"/>
      <w:sz w:val="24"/>
    </w:rPr>
  </w:style>
  <w:style w:type="paragraph" w:styleId="ac">
    <w:name w:val="Plain Text"/>
    <w:aliases w:val="普通文字,Char Char Char Char Char Char,Char Char Char Char Char Char Char Char Char,Char Char Char Char Char Char Char Char Char Char, Char Char Char Char Char Char, Char Char Char Char Char Char Char Char Char"/>
    <w:link w:val="Char7"/>
    <w:rsid w:val="00671C53"/>
    <w:rPr>
      <w:rFonts w:ascii="宋体" w:eastAsia="宋体" w:hAnsi="Courier New" w:cs="Times New Roman"/>
      <w:kern w:val="0"/>
      <w:sz w:val="20"/>
      <w:szCs w:val="21"/>
    </w:rPr>
  </w:style>
  <w:style w:type="character" w:customStyle="1" w:styleId="Char7">
    <w:name w:val="纯文本 Char"/>
    <w:aliases w:val="普通文字 Char2,Char Char Char Char Char Char Char2,Char Char Char Char Char Char Char Char Char Char3,Char Char Char Char Char Char Char Char Char Char Char2, Char Char Char Char Char Char Char, Char Char Char Char Char Char Char Char Char Char"/>
    <w:basedOn w:val="a0"/>
    <w:link w:val="ac"/>
    <w:rsid w:val="00671C53"/>
    <w:rPr>
      <w:rFonts w:ascii="宋体" w:eastAsia="宋体" w:hAnsi="Courier New" w:cs="Times New Roman"/>
      <w:kern w:val="0"/>
      <w:sz w:val="20"/>
      <w:szCs w:val="21"/>
    </w:rPr>
  </w:style>
  <w:style w:type="paragraph" w:styleId="ad">
    <w:name w:val="Date"/>
    <w:basedOn w:val="a"/>
    <w:next w:val="a"/>
    <w:link w:val="Char8"/>
    <w:rsid w:val="00671C53"/>
    <w:pPr>
      <w:ind w:leftChars="2500" w:left="100"/>
    </w:pPr>
    <w:rPr>
      <w:rFonts w:ascii="宋体" w:hAnsi="Courier New"/>
      <w:kern w:val="0"/>
      <w:szCs w:val="21"/>
    </w:rPr>
  </w:style>
  <w:style w:type="character" w:customStyle="1" w:styleId="Char8">
    <w:name w:val="日期 Char"/>
    <w:basedOn w:val="a0"/>
    <w:link w:val="ad"/>
    <w:rsid w:val="00671C53"/>
    <w:rPr>
      <w:rFonts w:ascii="宋体" w:eastAsia="宋体" w:hAnsi="Courier New" w:cs="Times New Roman"/>
      <w:kern w:val="0"/>
      <w:szCs w:val="21"/>
    </w:rPr>
  </w:style>
  <w:style w:type="paragraph" w:styleId="20">
    <w:name w:val="Body Text Indent 2"/>
    <w:basedOn w:val="a"/>
    <w:link w:val="2Char0"/>
    <w:rsid w:val="00671C53"/>
    <w:pPr>
      <w:spacing w:after="120" w:line="480" w:lineRule="auto"/>
      <w:ind w:leftChars="200" w:left="420"/>
    </w:pPr>
    <w:rPr>
      <w:kern w:val="0"/>
      <w:sz w:val="24"/>
    </w:rPr>
  </w:style>
  <w:style w:type="character" w:customStyle="1" w:styleId="2Char0">
    <w:name w:val="正文文本缩进 2 Char"/>
    <w:basedOn w:val="a0"/>
    <w:link w:val="20"/>
    <w:rsid w:val="00671C53"/>
    <w:rPr>
      <w:rFonts w:ascii="Calibri" w:eastAsia="宋体" w:hAnsi="Calibri" w:cs="Times New Roman"/>
      <w:kern w:val="0"/>
      <w:sz w:val="24"/>
      <w:szCs w:val="24"/>
    </w:rPr>
  </w:style>
  <w:style w:type="paragraph" w:styleId="ae">
    <w:name w:val="Balloon Text"/>
    <w:basedOn w:val="a"/>
    <w:link w:val="Char9"/>
    <w:rsid w:val="00671C53"/>
    <w:rPr>
      <w:sz w:val="18"/>
      <w:szCs w:val="18"/>
    </w:rPr>
  </w:style>
  <w:style w:type="character" w:customStyle="1" w:styleId="Char9">
    <w:name w:val="批注框文本 Char"/>
    <w:basedOn w:val="a0"/>
    <w:link w:val="ae"/>
    <w:rsid w:val="00671C53"/>
    <w:rPr>
      <w:rFonts w:ascii="Calibri" w:eastAsia="宋体" w:hAnsi="Calibri" w:cs="Times New Roman"/>
      <w:sz w:val="18"/>
      <w:szCs w:val="18"/>
    </w:rPr>
  </w:style>
  <w:style w:type="paragraph" w:styleId="10">
    <w:name w:val="toc 1"/>
    <w:basedOn w:val="a"/>
    <w:next w:val="a"/>
    <w:rsid w:val="00671C53"/>
    <w:pPr>
      <w:tabs>
        <w:tab w:val="right" w:leader="dot" w:pos="8834"/>
      </w:tabs>
      <w:spacing w:before="120" w:after="120"/>
      <w:jc w:val="left"/>
    </w:pPr>
    <w:rPr>
      <w:b/>
      <w:bCs/>
      <w:caps/>
      <w:sz w:val="28"/>
      <w:szCs w:val="28"/>
    </w:rPr>
  </w:style>
  <w:style w:type="paragraph" w:styleId="af">
    <w:name w:val="Subtitle"/>
    <w:basedOn w:val="a"/>
    <w:next w:val="a"/>
    <w:link w:val="Chara"/>
    <w:qFormat/>
    <w:rsid w:val="00671C53"/>
    <w:pPr>
      <w:spacing w:before="240" w:after="60" w:line="312" w:lineRule="auto"/>
      <w:jc w:val="center"/>
      <w:outlineLvl w:val="1"/>
    </w:pPr>
    <w:rPr>
      <w:rFonts w:ascii="Cambria" w:eastAsia="方正楷体简体" w:hAnsi="Cambria"/>
      <w:kern w:val="28"/>
      <w:sz w:val="32"/>
      <w:szCs w:val="32"/>
    </w:rPr>
  </w:style>
  <w:style w:type="character" w:customStyle="1" w:styleId="Chara">
    <w:name w:val="副标题 Char"/>
    <w:basedOn w:val="a0"/>
    <w:link w:val="af"/>
    <w:rsid w:val="00671C53"/>
    <w:rPr>
      <w:rFonts w:ascii="Cambria" w:eastAsia="方正楷体简体" w:hAnsi="Cambria" w:cs="Times New Roman"/>
      <w:kern w:val="28"/>
      <w:sz w:val="32"/>
      <w:szCs w:val="32"/>
    </w:rPr>
  </w:style>
  <w:style w:type="paragraph" w:styleId="30">
    <w:name w:val="Body Text Indent 3"/>
    <w:basedOn w:val="a"/>
    <w:link w:val="3Char0"/>
    <w:rsid w:val="00671C53"/>
    <w:pPr>
      <w:spacing w:after="120"/>
      <w:ind w:leftChars="200" w:left="420"/>
    </w:pPr>
    <w:rPr>
      <w:kern w:val="0"/>
      <w:sz w:val="16"/>
      <w:szCs w:val="16"/>
    </w:rPr>
  </w:style>
  <w:style w:type="character" w:customStyle="1" w:styleId="3Char0">
    <w:name w:val="正文文本缩进 3 Char"/>
    <w:basedOn w:val="a0"/>
    <w:link w:val="30"/>
    <w:rsid w:val="00671C53"/>
    <w:rPr>
      <w:rFonts w:ascii="Calibri" w:eastAsia="宋体" w:hAnsi="Calibri" w:cs="Times New Roman"/>
      <w:kern w:val="0"/>
      <w:sz w:val="16"/>
      <w:szCs w:val="16"/>
    </w:rPr>
  </w:style>
  <w:style w:type="paragraph" w:styleId="21">
    <w:name w:val="toc 2"/>
    <w:basedOn w:val="a"/>
    <w:next w:val="a"/>
    <w:rsid w:val="00671C53"/>
    <w:pPr>
      <w:ind w:leftChars="200" w:left="420"/>
    </w:pPr>
    <w:rPr>
      <w:szCs w:val="21"/>
    </w:rPr>
  </w:style>
  <w:style w:type="paragraph" w:styleId="af0">
    <w:name w:val="Normal (Web)"/>
    <w:basedOn w:val="a"/>
    <w:rsid w:val="00671C53"/>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rsid w:val="00671C53"/>
    <w:pPr>
      <w:spacing w:before="240" w:after="60"/>
      <w:jc w:val="center"/>
      <w:outlineLvl w:val="0"/>
    </w:pPr>
    <w:rPr>
      <w:rFonts w:ascii="Cambria" w:eastAsia="方正小标宋简体" w:hAnsi="Cambria"/>
      <w:b/>
      <w:bCs/>
      <w:sz w:val="32"/>
      <w:szCs w:val="32"/>
    </w:rPr>
  </w:style>
  <w:style w:type="character" w:customStyle="1" w:styleId="Charb">
    <w:name w:val="标题 Char"/>
    <w:basedOn w:val="a0"/>
    <w:link w:val="af1"/>
    <w:rsid w:val="00671C53"/>
    <w:rPr>
      <w:rFonts w:ascii="Cambria" w:eastAsia="方正小标宋简体" w:hAnsi="Cambria" w:cs="Times New Roman"/>
      <w:b/>
      <w:bCs/>
      <w:sz w:val="32"/>
      <w:szCs w:val="32"/>
    </w:rPr>
  </w:style>
  <w:style w:type="character" w:styleId="af2">
    <w:name w:val="Strong"/>
    <w:basedOn w:val="a0"/>
    <w:qFormat/>
    <w:rsid w:val="00671C53"/>
    <w:rPr>
      <w:b/>
      <w:bCs/>
    </w:rPr>
  </w:style>
  <w:style w:type="character" w:styleId="af3">
    <w:name w:val="page number"/>
    <w:basedOn w:val="a0"/>
    <w:rsid w:val="00671C53"/>
  </w:style>
  <w:style w:type="character" w:styleId="af4">
    <w:name w:val="FollowedHyperlink"/>
    <w:basedOn w:val="a0"/>
    <w:rsid w:val="00671C53"/>
    <w:rPr>
      <w:color w:val="800080"/>
      <w:u w:val="single"/>
    </w:rPr>
  </w:style>
  <w:style w:type="character" w:styleId="af5">
    <w:name w:val="Hyperlink"/>
    <w:basedOn w:val="a0"/>
    <w:rsid w:val="00671C53"/>
    <w:rPr>
      <w:color w:val="0000FF"/>
      <w:u w:val="single"/>
    </w:rPr>
  </w:style>
  <w:style w:type="character" w:styleId="af6">
    <w:name w:val="annotation reference"/>
    <w:basedOn w:val="a0"/>
    <w:rsid w:val="00671C53"/>
    <w:rPr>
      <w:sz w:val="21"/>
      <w:szCs w:val="21"/>
    </w:rPr>
  </w:style>
  <w:style w:type="paragraph" w:customStyle="1" w:styleId="Charc">
    <w:name w:val="Char"/>
    <w:basedOn w:val="a"/>
    <w:rsid w:val="00671C53"/>
    <w:rPr>
      <w:szCs w:val="21"/>
    </w:rPr>
  </w:style>
  <w:style w:type="paragraph" w:customStyle="1" w:styleId="11">
    <w:name w:val="样式1"/>
    <w:basedOn w:val="a"/>
    <w:rsid w:val="00671C53"/>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rsid w:val="00671C53"/>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rsid w:val="00671C53"/>
    <w:rPr>
      <w:szCs w:val="21"/>
    </w:rPr>
  </w:style>
  <w:style w:type="paragraph" w:customStyle="1" w:styleId="af7">
    <w:name w:val="正文要点"/>
    <w:basedOn w:val="a"/>
    <w:next w:val="af8"/>
    <w:link w:val="CharChar"/>
    <w:rsid w:val="00671C53"/>
    <w:pPr>
      <w:tabs>
        <w:tab w:val="left" w:pos="420"/>
      </w:tabs>
      <w:spacing w:line="360" w:lineRule="auto"/>
      <w:ind w:left="840" w:hanging="420"/>
    </w:pPr>
    <w:rPr>
      <w:szCs w:val="21"/>
    </w:rPr>
  </w:style>
  <w:style w:type="paragraph" w:customStyle="1" w:styleId="af8">
    <w:name w:val="正文要点内容"/>
    <w:basedOn w:val="af7"/>
    <w:link w:val="CharChar0"/>
    <w:rsid w:val="00671C53"/>
    <w:pPr>
      <w:tabs>
        <w:tab w:val="clear" w:pos="420"/>
        <w:tab w:val="left" w:pos="840"/>
      </w:tabs>
      <w:ind w:leftChars="400" w:left="400" w:firstLineChars="200" w:firstLine="200"/>
    </w:pPr>
  </w:style>
  <w:style w:type="character" w:customStyle="1" w:styleId="CharChar0">
    <w:name w:val="正文要点内容 Char Char"/>
    <w:basedOn w:val="CharChar"/>
    <w:link w:val="af8"/>
    <w:locked/>
    <w:rsid w:val="00671C53"/>
    <w:rPr>
      <w:rFonts w:ascii="Calibri" w:eastAsia="宋体" w:hAnsi="Calibri" w:cs="Times New Roman"/>
      <w:szCs w:val="21"/>
    </w:rPr>
  </w:style>
  <w:style w:type="character" w:customStyle="1" w:styleId="CharChar">
    <w:name w:val="正文要点 Char Char"/>
    <w:basedOn w:val="a0"/>
    <w:link w:val="af7"/>
    <w:locked/>
    <w:rsid w:val="00671C53"/>
    <w:rPr>
      <w:rFonts w:ascii="Calibri" w:eastAsia="宋体" w:hAnsi="Calibri" w:cs="Times New Roman"/>
      <w:szCs w:val="21"/>
    </w:rPr>
  </w:style>
  <w:style w:type="paragraph" w:customStyle="1" w:styleId="Bullet">
    <w:name w:val="Bullet"/>
    <w:basedOn w:val="a"/>
    <w:rsid w:val="00671C53"/>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rsid w:val="00671C53"/>
    <w:pPr>
      <w:tabs>
        <w:tab w:val="left" w:pos="0"/>
      </w:tabs>
      <w:adjustRightInd w:val="0"/>
      <w:spacing w:before="0" w:after="0" w:line="500" w:lineRule="exact"/>
      <w:textAlignment w:val="baseline"/>
    </w:pPr>
    <w:rPr>
      <w:kern w:val="0"/>
      <w:sz w:val="28"/>
      <w:szCs w:val="28"/>
    </w:rPr>
  </w:style>
  <w:style w:type="paragraph" w:customStyle="1" w:styleId="font8">
    <w:name w:val="font8"/>
    <w:basedOn w:val="a"/>
    <w:rsid w:val="00671C53"/>
    <w:pPr>
      <w:widowControl/>
      <w:spacing w:before="100" w:beforeAutospacing="1" w:after="100" w:afterAutospacing="1"/>
      <w:jc w:val="left"/>
    </w:pPr>
    <w:rPr>
      <w:rFonts w:ascii="黑体" w:eastAsia="黑体" w:hAnsi="Arial Unicode MS" w:cs="黑体"/>
      <w:kern w:val="0"/>
      <w:sz w:val="22"/>
      <w:szCs w:val="22"/>
    </w:rPr>
  </w:style>
  <w:style w:type="paragraph" w:customStyle="1" w:styleId="xl27">
    <w:name w:val="xl27"/>
    <w:basedOn w:val="a"/>
    <w:rsid w:val="00671C53"/>
    <w:pPr>
      <w:widowControl/>
      <w:spacing w:before="100" w:beforeAutospacing="1" w:after="100" w:afterAutospacing="1"/>
      <w:jc w:val="center"/>
      <w:textAlignment w:val="center"/>
    </w:pPr>
    <w:rPr>
      <w:rFonts w:ascii="华文细黑" w:eastAsia="华文细黑" w:hAnsi="华文细黑" w:cs="华文细黑"/>
      <w:b/>
      <w:bCs/>
      <w:kern w:val="0"/>
      <w:sz w:val="22"/>
      <w:szCs w:val="22"/>
    </w:rPr>
  </w:style>
  <w:style w:type="paragraph" w:customStyle="1" w:styleId="xl33">
    <w:name w:val="xl33"/>
    <w:basedOn w:val="a"/>
    <w:rsid w:val="00671C53"/>
    <w:pPr>
      <w:widowControl/>
      <w:spacing w:before="100" w:beforeAutospacing="1" w:after="100" w:afterAutospacing="1"/>
      <w:jc w:val="center"/>
      <w:textAlignment w:val="center"/>
    </w:pPr>
    <w:rPr>
      <w:rFonts w:ascii="黑体" w:eastAsia="黑体" w:hAnsi="Arial Unicode MS" w:cs="黑体"/>
      <w:kern w:val="0"/>
      <w:sz w:val="22"/>
      <w:szCs w:val="22"/>
    </w:rPr>
  </w:style>
  <w:style w:type="paragraph" w:customStyle="1" w:styleId="12">
    <w:name w:val="无间隔1"/>
    <w:link w:val="Chard"/>
    <w:rsid w:val="00671C53"/>
    <w:rPr>
      <w:rFonts w:ascii="Calibri" w:eastAsia="宋体" w:hAnsi="Calibri" w:cs="Calibri"/>
      <w:kern w:val="0"/>
      <w:sz w:val="22"/>
    </w:rPr>
  </w:style>
  <w:style w:type="character" w:customStyle="1" w:styleId="Chard">
    <w:name w:val="无间隔 Char"/>
    <w:basedOn w:val="a0"/>
    <w:link w:val="12"/>
    <w:locked/>
    <w:rsid w:val="00671C53"/>
    <w:rPr>
      <w:rFonts w:ascii="Calibri" w:eastAsia="宋体" w:hAnsi="Calibri" w:cs="Calibri"/>
      <w:kern w:val="0"/>
      <w:sz w:val="22"/>
    </w:rPr>
  </w:style>
  <w:style w:type="paragraph" w:customStyle="1" w:styleId="CharChar1CharCharCharCharCharCharCharCharCharCharCharCharCharCharChar">
    <w:name w:val="Char Char1 Char Char Char Char Char Char Char Char Char Char Char Char Char Char Char"/>
    <w:basedOn w:val="a"/>
    <w:rsid w:val="00671C53"/>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sid w:val="00671C53"/>
    <w:rPr>
      <w:rFonts w:eastAsia="仿宋_GB2312"/>
      <w:sz w:val="28"/>
      <w:szCs w:val="28"/>
    </w:rPr>
  </w:style>
  <w:style w:type="paragraph" w:customStyle="1" w:styleId="ParaCharCharCharCharCharCharCharCharCharChar">
    <w:name w:val="默认段落字体 Para Char Char Char Char Char Char Char Char Char Char"/>
    <w:basedOn w:val="a"/>
    <w:rsid w:val="00671C53"/>
    <w:rPr>
      <w:rFonts w:ascii="Tahoma" w:hAnsi="Tahoma" w:cs="Tahoma"/>
      <w:sz w:val="24"/>
    </w:rPr>
  </w:style>
  <w:style w:type="paragraph" w:customStyle="1" w:styleId="13">
    <w:name w:val="修订1"/>
    <w:hidden/>
    <w:rsid w:val="00671C53"/>
    <w:rPr>
      <w:rFonts w:ascii="Times New Roman" w:eastAsia="宋体" w:hAnsi="Times New Roman" w:cs="Times New Roman"/>
      <w:szCs w:val="21"/>
    </w:rPr>
  </w:style>
  <w:style w:type="paragraph" w:customStyle="1" w:styleId="14">
    <w:name w:val="列出段落1"/>
    <w:basedOn w:val="a"/>
    <w:rsid w:val="00671C53"/>
    <w:pPr>
      <w:ind w:firstLineChars="200" w:firstLine="420"/>
    </w:pPr>
    <w:rPr>
      <w:szCs w:val="21"/>
    </w:rPr>
  </w:style>
  <w:style w:type="character" w:customStyle="1" w:styleId="TitleChar">
    <w:name w:val="Title Char"/>
    <w:locked/>
    <w:rsid w:val="00671C53"/>
    <w:rPr>
      <w:rFonts w:ascii="Cambria" w:eastAsia="方正小标宋简体" w:hAnsi="Cambria" w:cs="Cambria"/>
      <w:b/>
      <w:bCs/>
      <w:kern w:val="2"/>
      <w:sz w:val="32"/>
      <w:szCs w:val="32"/>
    </w:rPr>
  </w:style>
  <w:style w:type="character" w:customStyle="1" w:styleId="SubtitleChar">
    <w:name w:val="Subtitle Char"/>
    <w:locked/>
    <w:rsid w:val="00671C53"/>
    <w:rPr>
      <w:rFonts w:ascii="Cambria" w:eastAsia="方正楷体简体" w:hAnsi="Cambria" w:cs="Cambria"/>
      <w:kern w:val="28"/>
      <w:sz w:val="32"/>
      <w:szCs w:val="32"/>
    </w:rPr>
  </w:style>
  <w:style w:type="character" w:customStyle="1" w:styleId="PlainTextChar">
    <w:name w:val="Plain Text Char"/>
    <w:aliases w:val="普通文字 Char1,Char Char Char Char Char Char Char1,Char Char Char Char Char Char Char Char Char Char2,Char Char Char Char Char Char Char Char Char Char Char1"/>
    <w:locked/>
    <w:rsid w:val="00671C53"/>
    <w:rPr>
      <w:rFonts w:ascii="宋体" w:hAnsi="Courier New" w:cs="宋体"/>
      <w:sz w:val="21"/>
      <w:szCs w:val="21"/>
    </w:rPr>
  </w:style>
  <w:style w:type="character" w:customStyle="1" w:styleId="DateChar">
    <w:name w:val="Date Char"/>
    <w:locked/>
    <w:rsid w:val="00671C53"/>
    <w:rPr>
      <w:rFonts w:ascii="宋体" w:hAnsi="Courier New" w:cs="宋体"/>
      <w:sz w:val="21"/>
      <w:szCs w:val="21"/>
    </w:rPr>
  </w:style>
  <w:style w:type="character" w:customStyle="1" w:styleId="BodyTextIndentChar">
    <w:name w:val="Body Text Indent Char"/>
    <w:locked/>
    <w:rsid w:val="00671C53"/>
    <w:rPr>
      <w:rFonts w:ascii="仿宋_GB2312" w:eastAsia="仿宋_GB2312" w:hAnsi="Times New Roman" w:cs="仿宋_GB2312"/>
      <w:sz w:val="32"/>
      <w:szCs w:val="32"/>
    </w:rPr>
  </w:style>
  <w:style w:type="character" w:customStyle="1" w:styleId="case31">
    <w:name w:val="case31"/>
    <w:basedOn w:val="a0"/>
    <w:rsid w:val="00671C53"/>
    <w:rPr>
      <w:sz w:val="21"/>
      <w:szCs w:val="21"/>
    </w:rPr>
  </w:style>
  <w:style w:type="character" w:customStyle="1" w:styleId="FooterChar">
    <w:name w:val="Footer Char"/>
    <w:locked/>
    <w:rsid w:val="00671C53"/>
    <w:rPr>
      <w:rFonts w:ascii="Times New Roman" w:hAnsi="Times New Roman" w:cs="Times New Roman"/>
      <w:sz w:val="18"/>
      <w:szCs w:val="18"/>
    </w:rPr>
  </w:style>
  <w:style w:type="character" w:customStyle="1" w:styleId="HeaderChar">
    <w:name w:val="Header Char"/>
    <w:locked/>
    <w:rsid w:val="00671C53"/>
    <w:rPr>
      <w:rFonts w:ascii="Times New Roman" w:hAnsi="Times New Roman" w:cs="Times New Roman"/>
      <w:sz w:val="18"/>
      <w:szCs w:val="18"/>
    </w:rPr>
  </w:style>
  <w:style w:type="character" w:customStyle="1" w:styleId="BodyTextIndent3Char">
    <w:name w:val="Body Text Indent 3 Char"/>
    <w:locked/>
    <w:rsid w:val="00671C53"/>
    <w:rPr>
      <w:rFonts w:ascii="Times New Roman" w:hAnsi="Times New Roman" w:cs="Times New Roman"/>
      <w:sz w:val="16"/>
      <w:szCs w:val="16"/>
    </w:rPr>
  </w:style>
  <w:style w:type="character" w:customStyle="1" w:styleId="BodyTextChar">
    <w:name w:val="Body Text Char"/>
    <w:locked/>
    <w:rsid w:val="00671C53"/>
    <w:rPr>
      <w:rFonts w:ascii="Times New Roman" w:hAnsi="Times New Roman" w:cs="Times New Roman"/>
      <w:sz w:val="24"/>
      <w:szCs w:val="24"/>
    </w:rPr>
  </w:style>
  <w:style w:type="character" w:customStyle="1" w:styleId="BodyTextIndent2Char">
    <w:name w:val="Body Text Indent 2 Char"/>
    <w:locked/>
    <w:rsid w:val="00671C53"/>
    <w:rPr>
      <w:rFonts w:ascii="Times New Roman" w:hAnsi="Times New Roman" w:cs="Times New Roman"/>
      <w:sz w:val="24"/>
      <w:szCs w:val="24"/>
    </w:rPr>
  </w:style>
  <w:style w:type="character" w:customStyle="1" w:styleId="CharChar4">
    <w:name w:val="Char Char4"/>
    <w:basedOn w:val="a0"/>
    <w:rsid w:val="00671C53"/>
    <w:rPr>
      <w:rFonts w:eastAsia="宋体"/>
      <w:b/>
      <w:bCs/>
      <w:kern w:val="44"/>
      <w:sz w:val="44"/>
      <w:szCs w:val="44"/>
      <w:lang w:val="en-US" w:eastAsia="zh-CN"/>
    </w:rPr>
  </w:style>
  <w:style w:type="character" w:customStyle="1" w:styleId="Chare">
    <w:name w:val="普通文字 Char"/>
    <w:aliases w:val="Char Char Char Char Char Char Char,Char Char Char Char Char Char Char Char Char Char1,Char Char Char Char Char Char Char Char Char Char Char,纯文本 Char Char Char,纯文本 Char1"/>
    <w:basedOn w:val="a0"/>
    <w:rsid w:val="00671C53"/>
    <w:rPr>
      <w:rFonts w:ascii="宋体" w:hAnsi="Courier New" w:cs="宋体"/>
      <w:sz w:val="21"/>
      <w:szCs w:val="21"/>
    </w:rPr>
  </w:style>
  <w:style w:type="paragraph" w:styleId="af9">
    <w:name w:val="No Spacing"/>
    <w:qFormat/>
    <w:rsid w:val="00671C53"/>
    <w:rPr>
      <w:rFonts w:ascii="Calibri" w:eastAsia="宋体" w:hAnsi="Calibri" w:cs="Calibri"/>
      <w:kern w:val="0"/>
      <w:sz w:val="22"/>
    </w:rPr>
  </w:style>
  <w:style w:type="paragraph" w:styleId="TOC">
    <w:name w:val="TOC Heading"/>
    <w:basedOn w:val="1"/>
    <w:next w:val="a"/>
    <w:qFormat/>
    <w:rsid w:val="00671C53"/>
    <w:pPr>
      <w:widowControl/>
      <w:spacing w:before="480" w:after="0" w:line="276" w:lineRule="auto"/>
      <w:jc w:val="left"/>
      <w:outlineLvl w:val="9"/>
    </w:pPr>
    <w:rPr>
      <w:rFonts w:ascii="Cambria" w:hAnsi="Cambria" w:cs="Cambria"/>
      <w:color w:val="365F91"/>
      <w:kern w:val="0"/>
      <w:sz w:val="28"/>
      <w:szCs w:val="28"/>
    </w:rPr>
  </w:style>
  <w:style w:type="paragraph" w:styleId="afa">
    <w:name w:val="List Paragraph"/>
    <w:basedOn w:val="a"/>
    <w:uiPriority w:val="99"/>
    <w:qFormat/>
    <w:rsid w:val="00671C53"/>
    <w:pPr>
      <w:ind w:firstLineChars="200" w:firstLine="420"/>
    </w:pPr>
    <w:rPr>
      <w:szCs w:val="21"/>
    </w:rPr>
  </w:style>
  <w:style w:type="paragraph" w:customStyle="1" w:styleId="font5">
    <w:name w:val="font5"/>
    <w:basedOn w:val="a"/>
    <w:rsid w:val="00671C5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71C53"/>
    <w:pPr>
      <w:widowControl/>
      <w:spacing w:before="100" w:beforeAutospacing="1" w:after="100" w:afterAutospacing="1"/>
      <w:jc w:val="left"/>
    </w:pPr>
    <w:rPr>
      <w:kern w:val="0"/>
      <w:szCs w:val="21"/>
    </w:rPr>
  </w:style>
  <w:style w:type="paragraph" w:customStyle="1" w:styleId="font7">
    <w:name w:val="font7"/>
    <w:basedOn w:val="a"/>
    <w:rsid w:val="00671C53"/>
    <w:pPr>
      <w:widowControl/>
      <w:spacing w:before="100" w:beforeAutospacing="1" w:after="100" w:afterAutospacing="1"/>
      <w:jc w:val="left"/>
    </w:pPr>
    <w:rPr>
      <w:rFonts w:ascii="宋体" w:hAnsi="宋体" w:cs="宋体"/>
      <w:kern w:val="0"/>
      <w:szCs w:val="21"/>
    </w:rPr>
  </w:style>
  <w:style w:type="paragraph" w:customStyle="1" w:styleId="xl66">
    <w:name w:val="xl66"/>
    <w:basedOn w:val="a"/>
    <w:rsid w:val="00671C53"/>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rsid w:val="00671C53"/>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671C53"/>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rsid w:val="00671C53"/>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rsid w:val="00671C53"/>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rsid w:val="00671C53"/>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rsid w:val="00671C53"/>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rsid w:val="00671C53"/>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rsid w:val="00671C53"/>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rsid w:val="00671C53"/>
    <w:pPr>
      <w:widowControl/>
      <w:spacing w:before="100" w:beforeAutospacing="1" w:after="100" w:afterAutospacing="1"/>
      <w:jc w:val="left"/>
    </w:pPr>
    <w:rPr>
      <w:rFonts w:ascii="宋体" w:hAnsi="宋体" w:cs="宋体"/>
      <w:kern w:val="0"/>
      <w:szCs w:val="21"/>
    </w:rPr>
  </w:style>
  <w:style w:type="paragraph" w:customStyle="1" w:styleId="xl82">
    <w:name w:val="xl82"/>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rsid w:val="00671C53"/>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rsid w:val="00671C53"/>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rsid w:val="00671C53"/>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rsid w:val="00671C53"/>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rsid w:val="00671C53"/>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rsid w:val="00671C5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rsid w:val="00671C5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rsid w:val="00671C5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rsid w:val="00671C53"/>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rsid w:val="00671C53"/>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styleId="afb">
    <w:name w:val="Revision"/>
    <w:hidden/>
    <w:rsid w:val="00671C53"/>
    <w:rPr>
      <w:rFonts w:ascii="Times New Roman" w:eastAsia="宋体" w:hAnsi="Times New Roman" w:cs="Times New Roman"/>
      <w:szCs w:val="21"/>
    </w:rPr>
  </w:style>
  <w:style w:type="character" w:customStyle="1" w:styleId="Char4">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8"/>
    <w:rsid w:val="00671C53"/>
    <w:rPr>
      <w:rFonts w:ascii="Calibri" w:eastAsia="宋体" w:hAnsi="Calibri" w:cs="Times New Roman"/>
      <w:szCs w:val="21"/>
    </w:rPr>
  </w:style>
  <w:style w:type="table" w:styleId="afc">
    <w:name w:val="Table Grid"/>
    <w:basedOn w:val="a1"/>
    <w:rsid w:val="00671C5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
    <w:next w:val="a"/>
    <w:autoRedefine/>
    <w:rsid w:val="00671C53"/>
    <w:pPr>
      <w:widowControl/>
      <w:spacing w:after="100" w:line="276" w:lineRule="auto"/>
      <w:ind w:left="440"/>
      <w:jc w:val="left"/>
    </w:pPr>
    <w:rPr>
      <w:kern w:val="0"/>
      <w:sz w:val="22"/>
      <w:szCs w:val="22"/>
    </w:rPr>
  </w:style>
  <w:style w:type="paragraph" w:styleId="afd">
    <w:name w:val="Body Text First Indent"/>
    <w:aliases w:val="蒙电正文首行缩进"/>
    <w:basedOn w:val="a5"/>
    <w:link w:val="Charf"/>
    <w:rsid w:val="00671C53"/>
    <w:pPr>
      <w:ind w:firstLineChars="100" w:firstLine="420"/>
    </w:pPr>
  </w:style>
  <w:style w:type="character" w:customStyle="1" w:styleId="Charf">
    <w:name w:val="正文首行缩进 Char"/>
    <w:aliases w:val="蒙电正文首行缩进 Char"/>
    <w:basedOn w:val="Char5"/>
    <w:link w:val="afd"/>
    <w:rsid w:val="00671C53"/>
    <w:rPr>
      <w:rFonts w:ascii="Calibri" w:eastAsia="宋体" w:hAnsi="Calibri" w:cs="Times New Roman"/>
      <w:kern w:val="0"/>
      <w:sz w:val="24"/>
      <w:szCs w:val="24"/>
      <w:shd w:val="clear" w:color="auto" w:fill="000080"/>
    </w:rPr>
  </w:style>
  <w:style w:type="paragraph" w:styleId="22">
    <w:name w:val="Body Text First Indent 2"/>
    <w:basedOn w:val="a3"/>
    <w:link w:val="2Char1"/>
    <w:rsid w:val="00671C53"/>
    <w:pPr>
      <w:ind w:firstLine="420"/>
    </w:pPr>
  </w:style>
  <w:style w:type="character" w:customStyle="1" w:styleId="2Char1">
    <w:name w:val="正文首行缩进 2 Char"/>
    <w:basedOn w:val="Char6"/>
    <w:link w:val="22"/>
    <w:rsid w:val="00671C53"/>
    <w:rPr>
      <w:rFonts w:ascii="Calibri" w:eastAsia="宋体" w:hAnsi="Calibri" w:cs="Times New Roman"/>
      <w:kern w:val="0"/>
      <w:sz w:val="18"/>
      <w:szCs w:val="18"/>
    </w:rPr>
  </w:style>
  <w:style w:type="paragraph" w:customStyle="1" w:styleId="110">
    <w:name w:val="列出段落11"/>
    <w:rsid w:val="00671C53"/>
    <w:pPr>
      <w:ind w:firstLineChars="200" w:firstLine="420"/>
    </w:pPr>
    <w:rPr>
      <w:rFonts w:ascii="Calibri" w:eastAsia="宋体" w:hAnsi="Calibri" w:cs="Times New Roman"/>
      <w:kern w:val="0"/>
      <w:sz w:val="20"/>
      <w:lang w:val="zh-CN"/>
    </w:rPr>
  </w:style>
  <w:style w:type="numbering" w:customStyle="1" w:styleId="15">
    <w:name w:val="无列表1"/>
    <w:next w:val="a2"/>
    <w:uiPriority w:val="99"/>
    <w:semiHidden/>
    <w:unhideWhenUsed/>
    <w:rsid w:val="00A00C86"/>
  </w:style>
  <w:style w:type="table" w:customStyle="1" w:styleId="16">
    <w:name w:val="网格型1"/>
    <w:basedOn w:val="a1"/>
    <w:next w:val="afc"/>
    <w:rsid w:val="00A00C8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10">
    <w:name w:val="标题 2 Char1"/>
    <w:rsid w:val="00A00C86"/>
    <w:rPr>
      <w:rFonts w:ascii="Arial"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71C53"/>
    <w:pPr>
      <w:widowControl w:val="0"/>
      <w:jc w:val="both"/>
    </w:pPr>
    <w:rPr>
      <w:rFonts w:ascii="Calibri" w:eastAsia="宋体" w:hAnsi="Calibri" w:cs="Times New Roman"/>
      <w:szCs w:val="24"/>
    </w:rPr>
  </w:style>
  <w:style w:type="paragraph" w:styleId="1">
    <w:name w:val="heading 1"/>
    <w:basedOn w:val="a"/>
    <w:next w:val="a"/>
    <w:link w:val="1Char"/>
    <w:qFormat/>
    <w:rsid w:val="00671C5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71C5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671C53"/>
    <w:pPr>
      <w:keepNext/>
      <w:keepLines/>
      <w:spacing w:before="260" w:after="260" w:line="416" w:lineRule="auto"/>
      <w:outlineLvl w:val="2"/>
    </w:pPr>
    <w:rPr>
      <w:b/>
      <w:bCs/>
      <w:sz w:val="32"/>
      <w:szCs w:val="32"/>
    </w:rPr>
  </w:style>
  <w:style w:type="paragraph" w:styleId="4">
    <w:name w:val="heading 4"/>
    <w:basedOn w:val="a"/>
    <w:next w:val="a"/>
    <w:link w:val="4Char"/>
    <w:qFormat/>
    <w:rsid w:val="00671C53"/>
    <w:pPr>
      <w:keepNext/>
      <w:spacing w:line="440" w:lineRule="exact"/>
      <w:jc w:val="center"/>
      <w:outlineLvl w:val="3"/>
    </w:pPr>
    <w:rPr>
      <w:rFonts w:ascii="仿宋_GB2312" w:eastAsia="仿宋_GB2312" w:cs="仿宋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1C53"/>
    <w:rPr>
      <w:sz w:val="18"/>
      <w:szCs w:val="18"/>
    </w:rPr>
  </w:style>
  <w:style w:type="paragraph" w:styleId="a4">
    <w:name w:val="footer"/>
    <w:basedOn w:val="a"/>
    <w:link w:val="Char0"/>
    <w:unhideWhenUsed/>
    <w:rsid w:val="00671C53"/>
    <w:pPr>
      <w:tabs>
        <w:tab w:val="center" w:pos="4153"/>
        <w:tab w:val="right" w:pos="8306"/>
      </w:tabs>
      <w:snapToGrid w:val="0"/>
      <w:jc w:val="left"/>
    </w:pPr>
    <w:rPr>
      <w:sz w:val="18"/>
      <w:szCs w:val="18"/>
    </w:rPr>
  </w:style>
  <w:style w:type="character" w:customStyle="1" w:styleId="Char0">
    <w:name w:val="页脚 Char"/>
    <w:basedOn w:val="a0"/>
    <w:link w:val="a4"/>
    <w:rsid w:val="00671C53"/>
    <w:rPr>
      <w:sz w:val="18"/>
      <w:szCs w:val="18"/>
    </w:rPr>
  </w:style>
  <w:style w:type="character" w:customStyle="1" w:styleId="1Char">
    <w:name w:val="标题 1 Char"/>
    <w:basedOn w:val="a0"/>
    <w:link w:val="1"/>
    <w:rsid w:val="00671C53"/>
    <w:rPr>
      <w:rFonts w:ascii="Calibri" w:eastAsia="宋体" w:hAnsi="Calibri" w:cs="Times New Roman"/>
      <w:b/>
      <w:bCs/>
      <w:kern w:val="44"/>
      <w:sz w:val="44"/>
      <w:szCs w:val="44"/>
    </w:rPr>
  </w:style>
  <w:style w:type="character" w:customStyle="1" w:styleId="2Char">
    <w:name w:val="标题 2 Char"/>
    <w:basedOn w:val="a0"/>
    <w:link w:val="2"/>
    <w:rsid w:val="00671C53"/>
    <w:rPr>
      <w:rFonts w:ascii="Cambria" w:eastAsia="宋体" w:hAnsi="Cambria" w:cs="Times New Roman"/>
      <w:b/>
      <w:bCs/>
      <w:sz w:val="32"/>
      <w:szCs w:val="32"/>
    </w:rPr>
  </w:style>
  <w:style w:type="character" w:customStyle="1" w:styleId="3Char">
    <w:name w:val="标题 3 Char"/>
    <w:basedOn w:val="a0"/>
    <w:link w:val="3"/>
    <w:rsid w:val="00671C53"/>
    <w:rPr>
      <w:rFonts w:ascii="Calibri" w:eastAsia="宋体" w:hAnsi="Calibri" w:cs="Times New Roman"/>
      <w:b/>
      <w:bCs/>
      <w:sz w:val="32"/>
      <w:szCs w:val="32"/>
    </w:rPr>
  </w:style>
  <w:style w:type="character" w:customStyle="1" w:styleId="4Char">
    <w:name w:val="标题 4 Char"/>
    <w:basedOn w:val="a0"/>
    <w:link w:val="4"/>
    <w:rsid w:val="00671C53"/>
    <w:rPr>
      <w:rFonts w:ascii="仿宋_GB2312" w:eastAsia="仿宋_GB2312" w:hAnsi="Calibri" w:cs="仿宋_GB2312"/>
      <w:sz w:val="28"/>
      <w:szCs w:val="28"/>
    </w:rPr>
  </w:style>
  <w:style w:type="paragraph" w:styleId="a5">
    <w:name w:val="Document Map"/>
    <w:basedOn w:val="a"/>
    <w:link w:val="Char1"/>
    <w:rsid w:val="00671C53"/>
    <w:pPr>
      <w:shd w:val="clear" w:color="auto" w:fill="000080"/>
    </w:pPr>
  </w:style>
  <w:style w:type="character" w:customStyle="1" w:styleId="Char1">
    <w:name w:val="文档结构图 Char"/>
    <w:basedOn w:val="a0"/>
    <w:link w:val="a5"/>
    <w:rsid w:val="00671C53"/>
    <w:rPr>
      <w:rFonts w:ascii="Calibri" w:eastAsia="宋体" w:hAnsi="Calibri" w:cs="Times New Roman"/>
      <w:szCs w:val="24"/>
      <w:shd w:val="clear" w:color="auto" w:fill="000080"/>
    </w:rPr>
  </w:style>
  <w:style w:type="paragraph" w:styleId="a6">
    <w:name w:val="annotation text"/>
    <w:link w:val="Char2"/>
    <w:rsid w:val="00671C53"/>
    <w:rPr>
      <w:rFonts w:ascii="Times New Roman" w:eastAsia="宋体" w:hAnsi="Times New Roman" w:cs="Times New Roman"/>
      <w:kern w:val="0"/>
      <w:sz w:val="20"/>
      <w:szCs w:val="20"/>
    </w:rPr>
  </w:style>
  <w:style w:type="character" w:customStyle="1" w:styleId="Char2">
    <w:name w:val="批注文字 Char"/>
    <w:basedOn w:val="a0"/>
    <w:link w:val="a6"/>
    <w:rsid w:val="00671C53"/>
    <w:rPr>
      <w:rFonts w:ascii="Times New Roman" w:eastAsia="宋体" w:hAnsi="Times New Roman" w:cs="Times New Roman"/>
      <w:kern w:val="0"/>
      <w:sz w:val="20"/>
      <w:szCs w:val="20"/>
    </w:rPr>
  </w:style>
  <w:style w:type="paragraph" w:styleId="a7">
    <w:name w:val="annotation subject"/>
    <w:basedOn w:val="a6"/>
    <w:next w:val="a6"/>
    <w:link w:val="Char3"/>
    <w:rsid w:val="00671C53"/>
    <w:rPr>
      <w:b/>
      <w:bCs/>
      <w:szCs w:val="21"/>
    </w:rPr>
  </w:style>
  <w:style w:type="character" w:customStyle="1" w:styleId="Char3">
    <w:name w:val="批注主题 Char"/>
    <w:basedOn w:val="Char2"/>
    <w:link w:val="a7"/>
    <w:rsid w:val="00671C53"/>
    <w:rPr>
      <w:rFonts w:ascii="Times New Roman" w:eastAsia="宋体" w:hAnsi="Times New Roman" w:cs="Times New Roman"/>
      <w:b/>
      <w:bCs/>
      <w:kern w:val="0"/>
      <w:sz w:val="20"/>
      <w:szCs w:val="21"/>
    </w:rPr>
  </w:style>
  <w:style w:type="paragraph" w:styleId="a8">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4"/>
    <w:rsid w:val="00671C53"/>
    <w:pPr>
      <w:ind w:firstLine="420"/>
    </w:pPr>
    <w:rPr>
      <w:szCs w:val="21"/>
    </w:rPr>
  </w:style>
  <w:style w:type="paragraph" w:styleId="a9">
    <w:name w:val="Body Text"/>
    <w:link w:val="Char5"/>
    <w:rsid w:val="00671C53"/>
    <w:pPr>
      <w:spacing w:after="120"/>
    </w:pPr>
    <w:rPr>
      <w:rFonts w:ascii="Times New Roman" w:eastAsia="宋体" w:hAnsi="Times New Roman" w:cs="Times New Roman"/>
      <w:kern w:val="0"/>
      <w:sz w:val="24"/>
      <w:szCs w:val="20"/>
    </w:rPr>
  </w:style>
  <w:style w:type="character" w:customStyle="1" w:styleId="Char5">
    <w:name w:val="正文文本 Char"/>
    <w:basedOn w:val="a0"/>
    <w:link w:val="a9"/>
    <w:rsid w:val="00671C53"/>
    <w:rPr>
      <w:rFonts w:ascii="Times New Roman" w:eastAsia="宋体" w:hAnsi="Times New Roman" w:cs="Times New Roman"/>
      <w:kern w:val="0"/>
      <w:sz w:val="24"/>
      <w:szCs w:val="20"/>
    </w:rPr>
  </w:style>
  <w:style w:type="paragraph" w:styleId="aa">
    <w:name w:val="Body Text Indent"/>
    <w:link w:val="Char6"/>
    <w:rsid w:val="00671C53"/>
    <w:pPr>
      <w:ind w:firstLine="480"/>
    </w:pPr>
    <w:rPr>
      <w:rFonts w:ascii="Times New Roman" w:eastAsia="宋体" w:hAnsi="Times New Roman" w:cs="Times New Roman"/>
      <w:kern w:val="0"/>
      <w:sz w:val="24"/>
      <w:szCs w:val="24"/>
    </w:rPr>
  </w:style>
  <w:style w:type="character" w:customStyle="1" w:styleId="Char6">
    <w:name w:val="正文文本缩进 Char"/>
    <w:basedOn w:val="a0"/>
    <w:link w:val="aa"/>
    <w:rsid w:val="00671C53"/>
    <w:rPr>
      <w:rFonts w:ascii="Times New Roman" w:eastAsia="宋体" w:hAnsi="Times New Roman" w:cs="Times New Roman"/>
      <w:kern w:val="0"/>
      <w:sz w:val="24"/>
      <w:szCs w:val="24"/>
    </w:rPr>
  </w:style>
  <w:style w:type="paragraph" w:styleId="ab">
    <w:name w:val="Block Text"/>
    <w:basedOn w:val="a"/>
    <w:rsid w:val="00671C53"/>
    <w:pPr>
      <w:autoSpaceDE w:val="0"/>
      <w:autoSpaceDN w:val="0"/>
      <w:adjustRightInd w:val="0"/>
      <w:spacing w:line="500" w:lineRule="exact"/>
      <w:ind w:left="391" w:right="246"/>
    </w:pPr>
    <w:rPr>
      <w:rFonts w:ascii="仿宋_GB2312" w:eastAsia="仿宋_GB2312" w:cs="仿宋_GB2312"/>
      <w:kern w:val="0"/>
      <w:sz w:val="24"/>
    </w:rPr>
  </w:style>
  <w:style w:type="paragraph" w:styleId="ac">
    <w:name w:val="Plain Text"/>
    <w:aliases w:val="普通文字,Char Char Char Char Char Char,Char Char Char Char Char Char Char Char Char,Char Char Char Char Char Char Char Char Char Char, Char Char Char Char Char Char, Char Char Char Char Char Char Char Char Char"/>
    <w:link w:val="Char7"/>
    <w:rsid w:val="00671C53"/>
    <w:rPr>
      <w:rFonts w:ascii="宋体" w:eastAsia="宋体" w:hAnsi="Courier New" w:cs="Times New Roman"/>
      <w:kern w:val="0"/>
      <w:sz w:val="20"/>
      <w:szCs w:val="21"/>
    </w:rPr>
  </w:style>
  <w:style w:type="character" w:customStyle="1" w:styleId="Char7">
    <w:name w:val="纯文本 Char"/>
    <w:aliases w:val="普通文字 Char2,Char Char Char Char Char Char Char2,Char Char Char Char Char Char Char Char Char Char3,Char Char Char Char Char Char Char Char Char Char Char2, Char Char Char Char Char Char Char, Char Char Char Char Char Char Char Char Char Char"/>
    <w:basedOn w:val="a0"/>
    <w:link w:val="ac"/>
    <w:rsid w:val="00671C53"/>
    <w:rPr>
      <w:rFonts w:ascii="宋体" w:eastAsia="宋体" w:hAnsi="Courier New" w:cs="Times New Roman"/>
      <w:kern w:val="0"/>
      <w:sz w:val="20"/>
      <w:szCs w:val="21"/>
    </w:rPr>
  </w:style>
  <w:style w:type="paragraph" w:styleId="ad">
    <w:name w:val="Date"/>
    <w:basedOn w:val="a"/>
    <w:next w:val="a"/>
    <w:link w:val="Char8"/>
    <w:rsid w:val="00671C53"/>
    <w:pPr>
      <w:ind w:leftChars="2500" w:left="100"/>
    </w:pPr>
    <w:rPr>
      <w:rFonts w:ascii="宋体" w:hAnsi="Courier New"/>
      <w:kern w:val="0"/>
      <w:szCs w:val="21"/>
    </w:rPr>
  </w:style>
  <w:style w:type="character" w:customStyle="1" w:styleId="Char8">
    <w:name w:val="日期 Char"/>
    <w:basedOn w:val="a0"/>
    <w:link w:val="ad"/>
    <w:rsid w:val="00671C53"/>
    <w:rPr>
      <w:rFonts w:ascii="宋体" w:eastAsia="宋体" w:hAnsi="Courier New" w:cs="Times New Roman"/>
      <w:kern w:val="0"/>
      <w:szCs w:val="21"/>
    </w:rPr>
  </w:style>
  <w:style w:type="paragraph" w:styleId="20">
    <w:name w:val="Body Text Indent 2"/>
    <w:basedOn w:val="a"/>
    <w:link w:val="2Char0"/>
    <w:rsid w:val="00671C53"/>
    <w:pPr>
      <w:spacing w:after="120" w:line="480" w:lineRule="auto"/>
      <w:ind w:leftChars="200" w:left="420"/>
    </w:pPr>
    <w:rPr>
      <w:kern w:val="0"/>
      <w:sz w:val="24"/>
    </w:rPr>
  </w:style>
  <w:style w:type="character" w:customStyle="1" w:styleId="2Char0">
    <w:name w:val="正文文本缩进 2 Char"/>
    <w:basedOn w:val="a0"/>
    <w:link w:val="20"/>
    <w:rsid w:val="00671C53"/>
    <w:rPr>
      <w:rFonts w:ascii="Calibri" w:eastAsia="宋体" w:hAnsi="Calibri" w:cs="Times New Roman"/>
      <w:kern w:val="0"/>
      <w:sz w:val="24"/>
      <w:szCs w:val="24"/>
    </w:rPr>
  </w:style>
  <w:style w:type="paragraph" w:styleId="ae">
    <w:name w:val="Balloon Text"/>
    <w:basedOn w:val="a"/>
    <w:link w:val="Char9"/>
    <w:rsid w:val="00671C53"/>
    <w:rPr>
      <w:sz w:val="18"/>
      <w:szCs w:val="18"/>
    </w:rPr>
  </w:style>
  <w:style w:type="character" w:customStyle="1" w:styleId="Char9">
    <w:name w:val="批注框文本 Char"/>
    <w:basedOn w:val="a0"/>
    <w:link w:val="ae"/>
    <w:rsid w:val="00671C53"/>
    <w:rPr>
      <w:rFonts w:ascii="Calibri" w:eastAsia="宋体" w:hAnsi="Calibri" w:cs="Times New Roman"/>
      <w:sz w:val="18"/>
      <w:szCs w:val="18"/>
    </w:rPr>
  </w:style>
  <w:style w:type="paragraph" w:styleId="10">
    <w:name w:val="toc 1"/>
    <w:basedOn w:val="a"/>
    <w:next w:val="a"/>
    <w:rsid w:val="00671C53"/>
    <w:pPr>
      <w:tabs>
        <w:tab w:val="right" w:leader="dot" w:pos="8834"/>
      </w:tabs>
      <w:spacing w:before="120" w:after="120"/>
      <w:jc w:val="left"/>
    </w:pPr>
    <w:rPr>
      <w:b/>
      <w:bCs/>
      <w:caps/>
      <w:sz w:val="28"/>
      <w:szCs w:val="28"/>
    </w:rPr>
  </w:style>
  <w:style w:type="paragraph" w:styleId="af">
    <w:name w:val="Subtitle"/>
    <w:basedOn w:val="a"/>
    <w:next w:val="a"/>
    <w:link w:val="Chara"/>
    <w:qFormat/>
    <w:rsid w:val="00671C53"/>
    <w:pPr>
      <w:spacing w:before="240" w:after="60" w:line="312" w:lineRule="auto"/>
      <w:jc w:val="center"/>
      <w:outlineLvl w:val="1"/>
    </w:pPr>
    <w:rPr>
      <w:rFonts w:ascii="Cambria" w:eastAsia="方正楷体简体" w:hAnsi="Cambria"/>
      <w:kern w:val="28"/>
      <w:sz w:val="32"/>
      <w:szCs w:val="32"/>
    </w:rPr>
  </w:style>
  <w:style w:type="character" w:customStyle="1" w:styleId="Chara">
    <w:name w:val="副标题 Char"/>
    <w:basedOn w:val="a0"/>
    <w:link w:val="af"/>
    <w:rsid w:val="00671C53"/>
    <w:rPr>
      <w:rFonts w:ascii="Cambria" w:eastAsia="方正楷体简体" w:hAnsi="Cambria" w:cs="Times New Roman"/>
      <w:kern w:val="28"/>
      <w:sz w:val="32"/>
      <w:szCs w:val="32"/>
    </w:rPr>
  </w:style>
  <w:style w:type="paragraph" w:styleId="30">
    <w:name w:val="Body Text Indent 3"/>
    <w:basedOn w:val="a"/>
    <w:link w:val="3Char0"/>
    <w:rsid w:val="00671C53"/>
    <w:pPr>
      <w:spacing w:after="120"/>
      <w:ind w:leftChars="200" w:left="420"/>
    </w:pPr>
    <w:rPr>
      <w:kern w:val="0"/>
      <w:sz w:val="16"/>
      <w:szCs w:val="16"/>
    </w:rPr>
  </w:style>
  <w:style w:type="character" w:customStyle="1" w:styleId="3Char0">
    <w:name w:val="正文文本缩进 3 Char"/>
    <w:basedOn w:val="a0"/>
    <w:link w:val="30"/>
    <w:rsid w:val="00671C53"/>
    <w:rPr>
      <w:rFonts w:ascii="Calibri" w:eastAsia="宋体" w:hAnsi="Calibri" w:cs="Times New Roman"/>
      <w:kern w:val="0"/>
      <w:sz w:val="16"/>
      <w:szCs w:val="16"/>
    </w:rPr>
  </w:style>
  <w:style w:type="paragraph" w:styleId="21">
    <w:name w:val="toc 2"/>
    <w:basedOn w:val="a"/>
    <w:next w:val="a"/>
    <w:rsid w:val="00671C53"/>
    <w:pPr>
      <w:ind w:leftChars="200" w:left="420"/>
    </w:pPr>
    <w:rPr>
      <w:szCs w:val="21"/>
    </w:rPr>
  </w:style>
  <w:style w:type="paragraph" w:styleId="af0">
    <w:name w:val="Normal (Web)"/>
    <w:basedOn w:val="a"/>
    <w:rsid w:val="00671C53"/>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rsid w:val="00671C53"/>
    <w:pPr>
      <w:spacing w:before="240" w:after="60"/>
      <w:jc w:val="center"/>
      <w:outlineLvl w:val="0"/>
    </w:pPr>
    <w:rPr>
      <w:rFonts w:ascii="Cambria" w:eastAsia="方正小标宋简体" w:hAnsi="Cambria"/>
      <w:b/>
      <w:bCs/>
      <w:sz w:val="32"/>
      <w:szCs w:val="32"/>
    </w:rPr>
  </w:style>
  <w:style w:type="character" w:customStyle="1" w:styleId="Charb">
    <w:name w:val="标题 Char"/>
    <w:basedOn w:val="a0"/>
    <w:link w:val="af1"/>
    <w:rsid w:val="00671C53"/>
    <w:rPr>
      <w:rFonts w:ascii="Cambria" w:eastAsia="方正小标宋简体" w:hAnsi="Cambria" w:cs="Times New Roman"/>
      <w:b/>
      <w:bCs/>
      <w:sz w:val="32"/>
      <w:szCs w:val="32"/>
    </w:rPr>
  </w:style>
  <w:style w:type="character" w:styleId="af2">
    <w:name w:val="Strong"/>
    <w:basedOn w:val="a0"/>
    <w:qFormat/>
    <w:rsid w:val="00671C53"/>
    <w:rPr>
      <w:b/>
      <w:bCs/>
    </w:rPr>
  </w:style>
  <w:style w:type="character" w:styleId="af3">
    <w:name w:val="page number"/>
    <w:basedOn w:val="a0"/>
    <w:rsid w:val="00671C53"/>
  </w:style>
  <w:style w:type="character" w:styleId="af4">
    <w:name w:val="FollowedHyperlink"/>
    <w:basedOn w:val="a0"/>
    <w:rsid w:val="00671C53"/>
    <w:rPr>
      <w:color w:val="800080"/>
      <w:u w:val="single"/>
    </w:rPr>
  </w:style>
  <w:style w:type="character" w:styleId="af5">
    <w:name w:val="Hyperlink"/>
    <w:basedOn w:val="a0"/>
    <w:rsid w:val="00671C53"/>
    <w:rPr>
      <w:color w:val="0000FF"/>
      <w:u w:val="single"/>
    </w:rPr>
  </w:style>
  <w:style w:type="character" w:styleId="af6">
    <w:name w:val="annotation reference"/>
    <w:basedOn w:val="a0"/>
    <w:rsid w:val="00671C53"/>
    <w:rPr>
      <w:sz w:val="21"/>
      <w:szCs w:val="21"/>
    </w:rPr>
  </w:style>
  <w:style w:type="paragraph" w:customStyle="1" w:styleId="Charc">
    <w:name w:val="Char"/>
    <w:basedOn w:val="a"/>
    <w:rsid w:val="00671C53"/>
    <w:rPr>
      <w:szCs w:val="21"/>
    </w:rPr>
  </w:style>
  <w:style w:type="paragraph" w:customStyle="1" w:styleId="11">
    <w:name w:val="样式1"/>
    <w:basedOn w:val="a"/>
    <w:rsid w:val="00671C53"/>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rsid w:val="00671C53"/>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rsid w:val="00671C53"/>
    <w:rPr>
      <w:szCs w:val="21"/>
    </w:rPr>
  </w:style>
  <w:style w:type="paragraph" w:customStyle="1" w:styleId="af7">
    <w:name w:val="正文要点"/>
    <w:basedOn w:val="a"/>
    <w:next w:val="af8"/>
    <w:link w:val="CharChar"/>
    <w:rsid w:val="00671C53"/>
    <w:pPr>
      <w:tabs>
        <w:tab w:val="left" w:pos="420"/>
      </w:tabs>
      <w:spacing w:line="360" w:lineRule="auto"/>
      <w:ind w:left="840" w:hanging="420"/>
    </w:pPr>
    <w:rPr>
      <w:szCs w:val="21"/>
    </w:rPr>
  </w:style>
  <w:style w:type="paragraph" w:customStyle="1" w:styleId="af8">
    <w:name w:val="正文要点内容"/>
    <w:basedOn w:val="af7"/>
    <w:link w:val="CharChar0"/>
    <w:rsid w:val="00671C53"/>
    <w:pPr>
      <w:tabs>
        <w:tab w:val="clear" w:pos="420"/>
        <w:tab w:val="left" w:pos="840"/>
      </w:tabs>
      <w:ind w:leftChars="400" w:left="400" w:firstLineChars="200" w:firstLine="200"/>
    </w:pPr>
  </w:style>
  <w:style w:type="character" w:customStyle="1" w:styleId="CharChar0">
    <w:name w:val="正文要点内容 Char Char"/>
    <w:basedOn w:val="CharChar"/>
    <w:link w:val="af8"/>
    <w:locked/>
    <w:rsid w:val="00671C53"/>
    <w:rPr>
      <w:rFonts w:ascii="Calibri" w:eastAsia="宋体" w:hAnsi="Calibri" w:cs="Times New Roman"/>
      <w:szCs w:val="21"/>
    </w:rPr>
  </w:style>
  <w:style w:type="character" w:customStyle="1" w:styleId="CharChar">
    <w:name w:val="正文要点 Char Char"/>
    <w:basedOn w:val="a0"/>
    <w:link w:val="af7"/>
    <w:locked/>
    <w:rsid w:val="00671C53"/>
    <w:rPr>
      <w:rFonts w:ascii="Calibri" w:eastAsia="宋体" w:hAnsi="Calibri" w:cs="Times New Roman"/>
      <w:szCs w:val="21"/>
    </w:rPr>
  </w:style>
  <w:style w:type="paragraph" w:customStyle="1" w:styleId="Bullet">
    <w:name w:val="Bullet"/>
    <w:basedOn w:val="a"/>
    <w:rsid w:val="00671C53"/>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rsid w:val="00671C53"/>
    <w:pPr>
      <w:tabs>
        <w:tab w:val="left" w:pos="0"/>
      </w:tabs>
      <w:adjustRightInd w:val="0"/>
      <w:spacing w:before="0" w:after="0" w:line="500" w:lineRule="exact"/>
      <w:textAlignment w:val="baseline"/>
    </w:pPr>
    <w:rPr>
      <w:kern w:val="0"/>
      <w:sz w:val="28"/>
      <w:szCs w:val="28"/>
    </w:rPr>
  </w:style>
  <w:style w:type="paragraph" w:customStyle="1" w:styleId="font8">
    <w:name w:val="font8"/>
    <w:basedOn w:val="a"/>
    <w:rsid w:val="00671C53"/>
    <w:pPr>
      <w:widowControl/>
      <w:spacing w:before="100" w:beforeAutospacing="1" w:after="100" w:afterAutospacing="1"/>
      <w:jc w:val="left"/>
    </w:pPr>
    <w:rPr>
      <w:rFonts w:ascii="黑体" w:eastAsia="黑体" w:hAnsi="Arial Unicode MS" w:cs="黑体"/>
      <w:kern w:val="0"/>
      <w:sz w:val="22"/>
      <w:szCs w:val="22"/>
    </w:rPr>
  </w:style>
  <w:style w:type="paragraph" w:customStyle="1" w:styleId="xl27">
    <w:name w:val="xl27"/>
    <w:basedOn w:val="a"/>
    <w:rsid w:val="00671C53"/>
    <w:pPr>
      <w:widowControl/>
      <w:spacing w:before="100" w:beforeAutospacing="1" w:after="100" w:afterAutospacing="1"/>
      <w:jc w:val="center"/>
      <w:textAlignment w:val="center"/>
    </w:pPr>
    <w:rPr>
      <w:rFonts w:ascii="华文细黑" w:eastAsia="华文细黑" w:hAnsi="华文细黑" w:cs="华文细黑"/>
      <w:b/>
      <w:bCs/>
      <w:kern w:val="0"/>
      <w:sz w:val="22"/>
      <w:szCs w:val="22"/>
    </w:rPr>
  </w:style>
  <w:style w:type="paragraph" w:customStyle="1" w:styleId="xl33">
    <w:name w:val="xl33"/>
    <w:basedOn w:val="a"/>
    <w:rsid w:val="00671C53"/>
    <w:pPr>
      <w:widowControl/>
      <w:spacing w:before="100" w:beforeAutospacing="1" w:after="100" w:afterAutospacing="1"/>
      <w:jc w:val="center"/>
      <w:textAlignment w:val="center"/>
    </w:pPr>
    <w:rPr>
      <w:rFonts w:ascii="黑体" w:eastAsia="黑体" w:hAnsi="Arial Unicode MS" w:cs="黑体"/>
      <w:kern w:val="0"/>
      <w:sz w:val="22"/>
      <w:szCs w:val="22"/>
    </w:rPr>
  </w:style>
  <w:style w:type="paragraph" w:customStyle="1" w:styleId="12">
    <w:name w:val="无间隔1"/>
    <w:link w:val="Chard"/>
    <w:rsid w:val="00671C53"/>
    <w:rPr>
      <w:rFonts w:ascii="Calibri" w:eastAsia="宋体" w:hAnsi="Calibri" w:cs="Calibri"/>
      <w:kern w:val="0"/>
      <w:sz w:val="22"/>
    </w:rPr>
  </w:style>
  <w:style w:type="character" w:customStyle="1" w:styleId="Chard">
    <w:name w:val="无间隔 Char"/>
    <w:basedOn w:val="a0"/>
    <w:link w:val="12"/>
    <w:locked/>
    <w:rsid w:val="00671C53"/>
    <w:rPr>
      <w:rFonts w:ascii="Calibri" w:eastAsia="宋体" w:hAnsi="Calibri" w:cs="Calibri"/>
      <w:kern w:val="0"/>
      <w:sz w:val="22"/>
    </w:rPr>
  </w:style>
  <w:style w:type="paragraph" w:customStyle="1" w:styleId="CharChar1CharCharCharCharCharCharCharCharCharCharCharCharCharCharChar">
    <w:name w:val="Char Char1 Char Char Char Char Char Char Char Char Char Char Char Char Char Char Char"/>
    <w:basedOn w:val="a"/>
    <w:rsid w:val="00671C53"/>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sid w:val="00671C53"/>
    <w:rPr>
      <w:rFonts w:eastAsia="仿宋_GB2312"/>
      <w:sz w:val="28"/>
      <w:szCs w:val="28"/>
    </w:rPr>
  </w:style>
  <w:style w:type="paragraph" w:customStyle="1" w:styleId="ParaCharCharCharCharCharCharCharCharCharChar">
    <w:name w:val="默认段落字体 Para Char Char Char Char Char Char Char Char Char Char"/>
    <w:basedOn w:val="a"/>
    <w:rsid w:val="00671C53"/>
    <w:rPr>
      <w:rFonts w:ascii="Tahoma" w:hAnsi="Tahoma" w:cs="Tahoma"/>
      <w:sz w:val="24"/>
    </w:rPr>
  </w:style>
  <w:style w:type="paragraph" w:customStyle="1" w:styleId="13">
    <w:name w:val="修订1"/>
    <w:hidden/>
    <w:rsid w:val="00671C53"/>
    <w:rPr>
      <w:rFonts w:ascii="Times New Roman" w:eastAsia="宋体" w:hAnsi="Times New Roman" w:cs="Times New Roman"/>
      <w:szCs w:val="21"/>
    </w:rPr>
  </w:style>
  <w:style w:type="paragraph" w:customStyle="1" w:styleId="14">
    <w:name w:val="列出段落1"/>
    <w:basedOn w:val="a"/>
    <w:rsid w:val="00671C53"/>
    <w:pPr>
      <w:ind w:firstLineChars="200" w:firstLine="420"/>
    </w:pPr>
    <w:rPr>
      <w:szCs w:val="21"/>
    </w:rPr>
  </w:style>
  <w:style w:type="character" w:customStyle="1" w:styleId="TitleChar">
    <w:name w:val="Title Char"/>
    <w:locked/>
    <w:rsid w:val="00671C53"/>
    <w:rPr>
      <w:rFonts w:ascii="Cambria" w:eastAsia="方正小标宋简体" w:hAnsi="Cambria" w:cs="Cambria"/>
      <w:b/>
      <w:bCs/>
      <w:kern w:val="2"/>
      <w:sz w:val="32"/>
      <w:szCs w:val="32"/>
    </w:rPr>
  </w:style>
  <w:style w:type="character" w:customStyle="1" w:styleId="SubtitleChar">
    <w:name w:val="Subtitle Char"/>
    <w:locked/>
    <w:rsid w:val="00671C53"/>
    <w:rPr>
      <w:rFonts w:ascii="Cambria" w:eastAsia="方正楷体简体" w:hAnsi="Cambria" w:cs="Cambria"/>
      <w:kern w:val="28"/>
      <w:sz w:val="32"/>
      <w:szCs w:val="32"/>
    </w:rPr>
  </w:style>
  <w:style w:type="character" w:customStyle="1" w:styleId="PlainTextChar">
    <w:name w:val="Plain Text Char"/>
    <w:aliases w:val="普通文字 Char1,Char Char Char Char Char Char Char1,Char Char Char Char Char Char Char Char Char Char2,Char Char Char Char Char Char Char Char Char Char Char1"/>
    <w:locked/>
    <w:rsid w:val="00671C53"/>
    <w:rPr>
      <w:rFonts w:ascii="宋体" w:hAnsi="Courier New" w:cs="宋体"/>
      <w:sz w:val="21"/>
      <w:szCs w:val="21"/>
    </w:rPr>
  </w:style>
  <w:style w:type="character" w:customStyle="1" w:styleId="DateChar">
    <w:name w:val="Date Char"/>
    <w:locked/>
    <w:rsid w:val="00671C53"/>
    <w:rPr>
      <w:rFonts w:ascii="宋体" w:hAnsi="Courier New" w:cs="宋体"/>
      <w:sz w:val="21"/>
      <w:szCs w:val="21"/>
    </w:rPr>
  </w:style>
  <w:style w:type="character" w:customStyle="1" w:styleId="BodyTextIndentChar">
    <w:name w:val="Body Text Indent Char"/>
    <w:locked/>
    <w:rsid w:val="00671C53"/>
    <w:rPr>
      <w:rFonts w:ascii="仿宋_GB2312" w:eastAsia="仿宋_GB2312" w:hAnsi="Times New Roman" w:cs="仿宋_GB2312"/>
      <w:sz w:val="32"/>
      <w:szCs w:val="32"/>
    </w:rPr>
  </w:style>
  <w:style w:type="character" w:customStyle="1" w:styleId="case31">
    <w:name w:val="case31"/>
    <w:basedOn w:val="a0"/>
    <w:rsid w:val="00671C53"/>
    <w:rPr>
      <w:sz w:val="21"/>
      <w:szCs w:val="21"/>
    </w:rPr>
  </w:style>
  <w:style w:type="character" w:customStyle="1" w:styleId="FooterChar">
    <w:name w:val="Footer Char"/>
    <w:locked/>
    <w:rsid w:val="00671C53"/>
    <w:rPr>
      <w:rFonts w:ascii="Times New Roman" w:hAnsi="Times New Roman" w:cs="Times New Roman"/>
      <w:sz w:val="18"/>
      <w:szCs w:val="18"/>
    </w:rPr>
  </w:style>
  <w:style w:type="character" w:customStyle="1" w:styleId="HeaderChar">
    <w:name w:val="Header Char"/>
    <w:locked/>
    <w:rsid w:val="00671C53"/>
    <w:rPr>
      <w:rFonts w:ascii="Times New Roman" w:hAnsi="Times New Roman" w:cs="Times New Roman"/>
      <w:sz w:val="18"/>
      <w:szCs w:val="18"/>
    </w:rPr>
  </w:style>
  <w:style w:type="character" w:customStyle="1" w:styleId="BodyTextIndent3Char">
    <w:name w:val="Body Text Indent 3 Char"/>
    <w:locked/>
    <w:rsid w:val="00671C53"/>
    <w:rPr>
      <w:rFonts w:ascii="Times New Roman" w:hAnsi="Times New Roman" w:cs="Times New Roman"/>
      <w:sz w:val="16"/>
      <w:szCs w:val="16"/>
    </w:rPr>
  </w:style>
  <w:style w:type="character" w:customStyle="1" w:styleId="BodyTextChar">
    <w:name w:val="Body Text Char"/>
    <w:locked/>
    <w:rsid w:val="00671C53"/>
    <w:rPr>
      <w:rFonts w:ascii="Times New Roman" w:hAnsi="Times New Roman" w:cs="Times New Roman"/>
      <w:sz w:val="24"/>
      <w:szCs w:val="24"/>
    </w:rPr>
  </w:style>
  <w:style w:type="character" w:customStyle="1" w:styleId="BodyTextIndent2Char">
    <w:name w:val="Body Text Indent 2 Char"/>
    <w:locked/>
    <w:rsid w:val="00671C53"/>
    <w:rPr>
      <w:rFonts w:ascii="Times New Roman" w:hAnsi="Times New Roman" w:cs="Times New Roman"/>
      <w:sz w:val="24"/>
      <w:szCs w:val="24"/>
    </w:rPr>
  </w:style>
  <w:style w:type="character" w:customStyle="1" w:styleId="CharChar4">
    <w:name w:val="Char Char4"/>
    <w:basedOn w:val="a0"/>
    <w:rsid w:val="00671C53"/>
    <w:rPr>
      <w:rFonts w:eastAsia="宋体"/>
      <w:b/>
      <w:bCs/>
      <w:kern w:val="44"/>
      <w:sz w:val="44"/>
      <w:szCs w:val="44"/>
      <w:lang w:val="en-US" w:eastAsia="zh-CN"/>
    </w:rPr>
  </w:style>
  <w:style w:type="character" w:customStyle="1" w:styleId="Chare">
    <w:name w:val="普通文字 Char"/>
    <w:aliases w:val="Char Char Char Char Char Char Char,Char Char Char Char Char Char Char Char Char Char1,Char Char Char Char Char Char Char Char Char Char Char,纯文本 Char Char Char,纯文本 Char1"/>
    <w:basedOn w:val="a0"/>
    <w:rsid w:val="00671C53"/>
    <w:rPr>
      <w:rFonts w:ascii="宋体" w:hAnsi="Courier New" w:cs="宋体"/>
      <w:sz w:val="21"/>
      <w:szCs w:val="21"/>
    </w:rPr>
  </w:style>
  <w:style w:type="paragraph" w:styleId="af9">
    <w:name w:val="No Spacing"/>
    <w:qFormat/>
    <w:rsid w:val="00671C53"/>
    <w:rPr>
      <w:rFonts w:ascii="Calibri" w:eastAsia="宋体" w:hAnsi="Calibri" w:cs="Calibri"/>
      <w:kern w:val="0"/>
      <w:sz w:val="22"/>
    </w:rPr>
  </w:style>
  <w:style w:type="paragraph" w:styleId="TOC">
    <w:name w:val="TOC Heading"/>
    <w:basedOn w:val="1"/>
    <w:next w:val="a"/>
    <w:qFormat/>
    <w:rsid w:val="00671C53"/>
    <w:pPr>
      <w:widowControl/>
      <w:spacing w:before="480" w:after="0" w:line="276" w:lineRule="auto"/>
      <w:jc w:val="left"/>
      <w:outlineLvl w:val="9"/>
    </w:pPr>
    <w:rPr>
      <w:rFonts w:ascii="Cambria" w:hAnsi="Cambria" w:cs="Cambria"/>
      <w:color w:val="365F91"/>
      <w:kern w:val="0"/>
      <w:sz w:val="28"/>
      <w:szCs w:val="28"/>
    </w:rPr>
  </w:style>
  <w:style w:type="paragraph" w:styleId="afa">
    <w:name w:val="List Paragraph"/>
    <w:basedOn w:val="a"/>
    <w:uiPriority w:val="99"/>
    <w:qFormat/>
    <w:rsid w:val="00671C53"/>
    <w:pPr>
      <w:ind w:firstLineChars="200" w:firstLine="420"/>
    </w:pPr>
    <w:rPr>
      <w:szCs w:val="21"/>
    </w:rPr>
  </w:style>
  <w:style w:type="paragraph" w:customStyle="1" w:styleId="font5">
    <w:name w:val="font5"/>
    <w:basedOn w:val="a"/>
    <w:rsid w:val="00671C5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71C53"/>
    <w:pPr>
      <w:widowControl/>
      <w:spacing w:before="100" w:beforeAutospacing="1" w:after="100" w:afterAutospacing="1"/>
      <w:jc w:val="left"/>
    </w:pPr>
    <w:rPr>
      <w:kern w:val="0"/>
      <w:szCs w:val="21"/>
    </w:rPr>
  </w:style>
  <w:style w:type="paragraph" w:customStyle="1" w:styleId="font7">
    <w:name w:val="font7"/>
    <w:basedOn w:val="a"/>
    <w:rsid w:val="00671C53"/>
    <w:pPr>
      <w:widowControl/>
      <w:spacing w:before="100" w:beforeAutospacing="1" w:after="100" w:afterAutospacing="1"/>
      <w:jc w:val="left"/>
    </w:pPr>
    <w:rPr>
      <w:rFonts w:ascii="宋体" w:hAnsi="宋体" w:cs="宋体"/>
      <w:kern w:val="0"/>
      <w:szCs w:val="21"/>
    </w:rPr>
  </w:style>
  <w:style w:type="paragraph" w:customStyle="1" w:styleId="xl66">
    <w:name w:val="xl66"/>
    <w:basedOn w:val="a"/>
    <w:rsid w:val="00671C53"/>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rsid w:val="00671C53"/>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671C53"/>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rsid w:val="00671C53"/>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rsid w:val="00671C53"/>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rsid w:val="00671C53"/>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rsid w:val="00671C53"/>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rsid w:val="00671C53"/>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rsid w:val="00671C53"/>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rsid w:val="00671C53"/>
    <w:pPr>
      <w:widowControl/>
      <w:spacing w:before="100" w:beforeAutospacing="1" w:after="100" w:afterAutospacing="1"/>
      <w:jc w:val="left"/>
    </w:pPr>
    <w:rPr>
      <w:rFonts w:ascii="宋体" w:hAnsi="宋体" w:cs="宋体"/>
      <w:kern w:val="0"/>
      <w:szCs w:val="21"/>
    </w:rPr>
  </w:style>
  <w:style w:type="paragraph" w:customStyle="1" w:styleId="xl82">
    <w:name w:val="xl82"/>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rsid w:val="00671C5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rsid w:val="00671C53"/>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rsid w:val="00671C53"/>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rsid w:val="00671C53"/>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rsid w:val="00671C5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rsid w:val="00671C53"/>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rsid w:val="00671C53"/>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rsid w:val="00671C53"/>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rsid w:val="00671C5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rsid w:val="00671C5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rsid w:val="00671C5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rsid w:val="00671C53"/>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rsid w:val="00671C53"/>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rsid w:val="00671C53"/>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styleId="afb">
    <w:name w:val="Revision"/>
    <w:hidden/>
    <w:rsid w:val="00671C53"/>
    <w:rPr>
      <w:rFonts w:ascii="Times New Roman" w:eastAsia="宋体" w:hAnsi="Times New Roman" w:cs="Times New Roman"/>
      <w:szCs w:val="21"/>
    </w:rPr>
  </w:style>
  <w:style w:type="character" w:customStyle="1" w:styleId="Char4">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8"/>
    <w:rsid w:val="00671C53"/>
    <w:rPr>
      <w:rFonts w:ascii="Calibri" w:eastAsia="宋体" w:hAnsi="Calibri" w:cs="Times New Roman"/>
      <w:szCs w:val="21"/>
    </w:rPr>
  </w:style>
  <w:style w:type="table" w:styleId="afc">
    <w:name w:val="Table Grid"/>
    <w:basedOn w:val="a1"/>
    <w:rsid w:val="00671C5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
    <w:next w:val="a"/>
    <w:autoRedefine/>
    <w:rsid w:val="00671C53"/>
    <w:pPr>
      <w:widowControl/>
      <w:spacing w:after="100" w:line="276" w:lineRule="auto"/>
      <w:ind w:left="440"/>
      <w:jc w:val="left"/>
    </w:pPr>
    <w:rPr>
      <w:kern w:val="0"/>
      <w:sz w:val="22"/>
      <w:szCs w:val="22"/>
    </w:rPr>
  </w:style>
  <w:style w:type="paragraph" w:styleId="afd">
    <w:name w:val="Body Text First Indent"/>
    <w:aliases w:val="蒙电正文首行缩进"/>
    <w:basedOn w:val="a5"/>
    <w:link w:val="Charf"/>
    <w:rsid w:val="00671C53"/>
    <w:pPr>
      <w:ind w:firstLineChars="100" w:firstLine="420"/>
    </w:pPr>
  </w:style>
  <w:style w:type="character" w:customStyle="1" w:styleId="Charf">
    <w:name w:val="正文首行缩进 Char"/>
    <w:aliases w:val="蒙电正文首行缩进 Char"/>
    <w:basedOn w:val="Char5"/>
    <w:link w:val="afd"/>
    <w:rsid w:val="00671C53"/>
    <w:rPr>
      <w:rFonts w:ascii="Calibri" w:eastAsia="宋体" w:hAnsi="Calibri" w:cs="Times New Roman"/>
      <w:kern w:val="0"/>
      <w:sz w:val="24"/>
      <w:szCs w:val="24"/>
      <w:shd w:val="clear" w:color="auto" w:fill="000080"/>
    </w:rPr>
  </w:style>
  <w:style w:type="paragraph" w:styleId="22">
    <w:name w:val="Body Text First Indent 2"/>
    <w:basedOn w:val="a3"/>
    <w:link w:val="2Char1"/>
    <w:rsid w:val="00671C53"/>
    <w:pPr>
      <w:ind w:firstLine="420"/>
    </w:pPr>
  </w:style>
  <w:style w:type="character" w:customStyle="1" w:styleId="2Char1">
    <w:name w:val="正文首行缩进 2 Char"/>
    <w:basedOn w:val="Char6"/>
    <w:link w:val="22"/>
    <w:rsid w:val="00671C53"/>
    <w:rPr>
      <w:rFonts w:ascii="Calibri" w:eastAsia="宋体" w:hAnsi="Calibri" w:cs="Times New Roman"/>
      <w:kern w:val="0"/>
      <w:sz w:val="18"/>
      <w:szCs w:val="18"/>
    </w:rPr>
  </w:style>
  <w:style w:type="paragraph" w:customStyle="1" w:styleId="110">
    <w:name w:val="列出段落11"/>
    <w:rsid w:val="00671C53"/>
    <w:pPr>
      <w:ind w:firstLineChars="200" w:firstLine="420"/>
    </w:pPr>
    <w:rPr>
      <w:rFonts w:ascii="Calibri" w:eastAsia="宋体" w:hAnsi="Calibri" w:cs="Times New Roman"/>
      <w:kern w:val="0"/>
      <w:sz w:val="20"/>
      <w:lang w:val="zh-CN"/>
    </w:rPr>
  </w:style>
  <w:style w:type="numbering" w:customStyle="1" w:styleId="15">
    <w:name w:val="无列表1"/>
    <w:next w:val="a2"/>
    <w:uiPriority w:val="99"/>
    <w:semiHidden/>
    <w:unhideWhenUsed/>
    <w:rsid w:val="00A00C86"/>
  </w:style>
  <w:style w:type="table" w:customStyle="1" w:styleId="16">
    <w:name w:val="网格型1"/>
    <w:basedOn w:val="a1"/>
    <w:next w:val="afc"/>
    <w:rsid w:val="00A00C8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10">
    <w:name w:val="标题 2 Char1"/>
    <w:rsid w:val="00A00C86"/>
    <w:rPr>
      <w:rFonts w:ascii="Arial"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5319">
      <w:bodyDiv w:val="1"/>
      <w:marLeft w:val="0"/>
      <w:marRight w:val="0"/>
      <w:marTop w:val="0"/>
      <w:marBottom w:val="0"/>
      <w:divBdr>
        <w:top w:val="none" w:sz="0" w:space="0" w:color="auto"/>
        <w:left w:val="none" w:sz="0" w:space="0" w:color="auto"/>
        <w:bottom w:val="none" w:sz="0" w:space="0" w:color="auto"/>
        <w:right w:val="none" w:sz="0" w:space="0" w:color="auto"/>
      </w:divBdr>
    </w:div>
    <w:div w:id="1171145222">
      <w:bodyDiv w:val="1"/>
      <w:marLeft w:val="0"/>
      <w:marRight w:val="0"/>
      <w:marTop w:val="0"/>
      <w:marBottom w:val="0"/>
      <w:divBdr>
        <w:top w:val="none" w:sz="0" w:space="0" w:color="auto"/>
        <w:left w:val="none" w:sz="0" w:space="0" w:color="auto"/>
        <w:bottom w:val="none" w:sz="0" w:space="0" w:color="auto"/>
        <w:right w:val="none" w:sz="0" w:space="0" w:color="auto"/>
      </w:divBdr>
      <w:divsChild>
        <w:div w:id="1935358875">
          <w:marLeft w:val="0"/>
          <w:marRight w:val="0"/>
          <w:marTop w:val="0"/>
          <w:marBottom w:val="0"/>
          <w:divBdr>
            <w:top w:val="none" w:sz="0" w:space="0" w:color="auto"/>
            <w:left w:val="none" w:sz="0" w:space="0" w:color="auto"/>
            <w:bottom w:val="none" w:sz="0" w:space="0" w:color="auto"/>
            <w:right w:val="none" w:sz="0" w:space="0" w:color="auto"/>
          </w:divBdr>
        </w:div>
      </w:divsChild>
    </w:div>
    <w:div w:id="1412967430">
      <w:bodyDiv w:val="1"/>
      <w:marLeft w:val="0"/>
      <w:marRight w:val="0"/>
      <w:marTop w:val="0"/>
      <w:marBottom w:val="0"/>
      <w:divBdr>
        <w:top w:val="none" w:sz="0" w:space="0" w:color="auto"/>
        <w:left w:val="none" w:sz="0" w:space="0" w:color="auto"/>
        <w:bottom w:val="none" w:sz="0" w:space="0" w:color="auto"/>
        <w:right w:val="none" w:sz="0" w:space="0" w:color="auto"/>
      </w:divBdr>
      <w:divsChild>
        <w:div w:id="100836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69</Pages>
  <Words>6774</Words>
  <Characters>38618</Characters>
  <Application>Microsoft Office Word</Application>
  <DocSecurity>0</DocSecurity>
  <Lines>321</Lines>
  <Paragraphs>90</Paragraphs>
  <ScaleCrop>false</ScaleCrop>
  <Company>微软中国</Company>
  <LinksUpToDate>false</LinksUpToDate>
  <CharactersWithSpaces>45302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37</cp:revision>
  <dcterms:created xsi:type="dcterms:W3CDTF">2021-06-03T02:41:00Z</dcterms:created>
  <dcterms:modified xsi:type="dcterms:W3CDTF">2022-07-08T07:27:00Z</dcterms:modified>
</cp:coreProperties>
</file>