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51" w:rsidRDefault="009F014F">
      <w:pPr>
        <w:jc w:val="center"/>
        <w:rPr>
          <w:rFonts w:ascii="Times New Roman" w:hAnsi="Times New Roman"/>
          <w:b/>
          <w:bCs/>
          <w:sz w:val="32"/>
          <w:szCs w:val="32"/>
          <w:shd w:val="clear" w:color="auto" w:fill="FFFFFF"/>
        </w:rPr>
      </w:pPr>
      <w:r>
        <w:rPr>
          <w:rFonts w:ascii="Times New Roman" w:hAnsi="Times New Roman"/>
          <w:b/>
          <w:bCs/>
          <w:sz w:val="32"/>
          <w:szCs w:val="32"/>
          <w:shd w:val="clear" w:color="auto" w:fill="FFFFFF"/>
        </w:rPr>
        <w:t xml:space="preserve">                    </w:t>
      </w:r>
    </w:p>
    <w:p w:rsidR="00607151" w:rsidRDefault="00607151">
      <w:pPr>
        <w:jc w:val="center"/>
        <w:rPr>
          <w:rFonts w:ascii="Times New Roman" w:hAnsi="Times New Roman"/>
          <w:b/>
          <w:bCs/>
          <w:sz w:val="52"/>
          <w:szCs w:val="52"/>
          <w:shd w:val="clear" w:color="auto" w:fill="FFFFFF"/>
        </w:rPr>
      </w:pPr>
    </w:p>
    <w:p w:rsidR="00607151" w:rsidRDefault="00607151">
      <w:pPr>
        <w:jc w:val="center"/>
        <w:rPr>
          <w:rFonts w:ascii="Times New Roman" w:hAnsi="Times New Roman"/>
          <w:b/>
          <w:bCs/>
          <w:sz w:val="52"/>
          <w:szCs w:val="52"/>
          <w:shd w:val="clear" w:color="auto" w:fill="FFFFFF"/>
        </w:rPr>
      </w:pPr>
    </w:p>
    <w:p w:rsidR="00607151" w:rsidRDefault="009F014F">
      <w:pPr>
        <w:jc w:val="center"/>
        <w:rPr>
          <w:rFonts w:ascii="Times New Roman" w:hAnsi="Times New Roman"/>
          <w:b/>
          <w:bCs/>
          <w:sz w:val="44"/>
          <w:szCs w:val="44"/>
          <w:shd w:val="clear" w:color="auto" w:fill="FFFFFF"/>
        </w:rPr>
      </w:pPr>
      <w:r>
        <w:rPr>
          <w:rFonts w:ascii="Times New Roman" w:hAnsi="Times New Roman"/>
          <w:b/>
          <w:bCs/>
          <w:sz w:val="44"/>
          <w:szCs w:val="44"/>
          <w:shd w:val="clear" w:color="auto" w:fill="FFFFFF"/>
        </w:rPr>
        <w:t>道路停车改革车位规范性核查及待实施改革道路车位台账动态更新</w:t>
      </w:r>
    </w:p>
    <w:p w:rsidR="00607151" w:rsidRDefault="00607151">
      <w:pPr>
        <w:jc w:val="center"/>
        <w:rPr>
          <w:rFonts w:ascii="Times New Roman" w:hAnsi="Times New Roman"/>
          <w:b/>
          <w:bCs/>
          <w:sz w:val="24"/>
          <w:szCs w:val="24"/>
          <w:shd w:val="clear" w:color="auto" w:fill="FFFFFF"/>
        </w:rPr>
      </w:pPr>
    </w:p>
    <w:p w:rsidR="00607151" w:rsidRDefault="00607151">
      <w:pPr>
        <w:jc w:val="center"/>
        <w:rPr>
          <w:rFonts w:ascii="Times New Roman" w:hAnsi="Times New Roman"/>
          <w:b/>
          <w:bCs/>
          <w:sz w:val="24"/>
          <w:szCs w:val="24"/>
          <w:shd w:val="clear" w:color="auto" w:fill="FFFFFF"/>
        </w:rPr>
      </w:pPr>
    </w:p>
    <w:p w:rsidR="00607151" w:rsidRDefault="00607151">
      <w:pPr>
        <w:jc w:val="center"/>
        <w:rPr>
          <w:rFonts w:ascii="Times New Roman" w:hAnsi="Times New Roman"/>
          <w:b/>
          <w:bCs/>
          <w:sz w:val="24"/>
          <w:szCs w:val="24"/>
          <w:shd w:val="clear" w:color="auto" w:fill="FFFFFF"/>
        </w:rPr>
      </w:pPr>
    </w:p>
    <w:p w:rsidR="00607151" w:rsidRDefault="00607151">
      <w:pPr>
        <w:jc w:val="center"/>
        <w:rPr>
          <w:rFonts w:ascii="Times New Roman" w:hAnsi="Times New Roman"/>
          <w:b/>
          <w:bCs/>
          <w:sz w:val="24"/>
          <w:szCs w:val="24"/>
          <w:shd w:val="clear" w:color="auto" w:fill="FFFFFF"/>
        </w:rPr>
      </w:pPr>
    </w:p>
    <w:p w:rsidR="00607151" w:rsidRDefault="009F014F">
      <w:pPr>
        <w:jc w:val="center"/>
        <w:rPr>
          <w:rFonts w:ascii="Times New Roman" w:hAnsi="Times New Roman"/>
          <w:b/>
          <w:bCs/>
          <w:sz w:val="84"/>
          <w:szCs w:val="84"/>
          <w:shd w:val="clear" w:color="auto" w:fill="FFFFFF"/>
        </w:rPr>
      </w:pPr>
      <w:r>
        <w:rPr>
          <w:rFonts w:ascii="Times New Roman" w:hAnsi="Times New Roman"/>
          <w:b/>
          <w:bCs/>
          <w:sz w:val="84"/>
          <w:szCs w:val="84"/>
          <w:shd w:val="clear" w:color="auto" w:fill="FFFFFF"/>
        </w:rPr>
        <w:t>招标文件</w:t>
      </w:r>
    </w:p>
    <w:p w:rsidR="00607151" w:rsidRDefault="009F014F">
      <w:pPr>
        <w:ind w:firstLineChars="220" w:firstLine="707"/>
        <w:jc w:val="center"/>
        <w:rPr>
          <w:rFonts w:ascii="Times New Roman" w:hAnsi="Times New Roman"/>
          <w:b/>
          <w:bCs/>
          <w:sz w:val="32"/>
          <w:szCs w:val="32"/>
          <w:shd w:val="clear" w:color="auto" w:fill="FFFFFF"/>
        </w:rPr>
      </w:pPr>
      <w:r>
        <w:rPr>
          <w:rFonts w:ascii="Times New Roman" w:hAnsi="Times New Roman"/>
          <w:b/>
          <w:bCs/>
          <w:sz w:val="32"/>
          <w:szCs w:val="32"/>
          <w:shd w:val="clear" w:color="auto" w:fill="FFFFFF"/>
        </w:rPr>
        <w:t>招标编号：</w:t>
      </w:r>
      <w:r>
        <w:rPr>
          <w:rFonts w:ascii="Times New Roman" w:hAnsi="Times New Roman" w:hint="eastAsia"/>
          <w:b/>
          <w:bCs/>
          <w:sz w:val="32"/>
          <w:szCs w:val="32"/>
          <w:shd w:val="clear" w:color="auto" w:fill="FFFFFF"/>
        </w:rPr>
        <w:t>11000022210200013223-XM001</w:t>
      </w:r>
    </w:p>
    <w:p w:rsidR="00607151" w:rsidRDefault="00607151">
      <w:pPr>
        <w:jc w:val="center"/>
        <w:rPr>
          <w:rFonts w:ascii="Times New Roman" w:hAnsi="Times New Roman"/>
          <w:b/>
          <w:bCs/>
          <w:sz w:val="30"/>
          <w:szCs w:val="30"/>
          <w:shd w:val="clear" w:color="auto" w:fill="FFFFFF"/>
        </w:rPr>
      </w:pPr>
    </w:p>
    <w:p w:rsidR="00607151" w:rsidRDefault="00607151">
      <w:pPr>
        <w:rPr>
          <w:rFonts w:ascii="Times New Roman" w:hAnsi="Times New Roman"/>
          <w:b/>
          <w:bCs/>
          <w:sz w:val="30"/>
          <w:szCs w:val="30"/>
          <w:shd w:val="clear" w:color="auto" w:fill="FFFFFF"/>
        </w:rPr>
      </w:pPr>
    </w:p>
    <w:p w:rsidR="00607151" w:rsidRDefault="00607151">
      <w:pPr>
        <w:jc w:val="center"/>
        <w:rPr>
          <w:rFonts w:ascii="Times New Roman" w:hAnsi="Times New Roman"/>
          <w:b/>
          <w:bCs/>
          <w:sz w:val="30"/>
          <w:szCs w:val="30"/>
          <w:shd w:val="clear" w:color="auto" w:fill="FFFFFF"/>
        </w:rPr>
      </w:pPr>
    </w:p>
    <w:p w:rsidR="00607151" w:rsidRDefault="00607151">
      <w:pPr>
        <w:rPr>
          <w:rFonts w:ascii="Times New Roman" w:hAnsi="Times New Roman"/>
          <w:b/>
          <w:bCs/>
          <w:sz w:val="30"/>
          <w:szCs w:val="30"/>
          <w:shd w:val="clear" w:color="auto" w:fill="FFFFFF"/>
        </w:rPr>
      </w:pPr>
    </w:p>
    <w:p w:rsidR="00607151" w:rsidRDefault="00607151">
      <w:pPr>
        <w:rPr>
          <w:rFonts w:ascii="Times New Roman" w:hAnsi="Times New Roman"/>
          <w:b/>
          <w:bCs/>
          <w:sz w:val="30"/>
          <w:szCs w:val="30"/>
          <w:shd w:val="clear" w:color="auto" w:fill="FFFFFF"/>
        </w:rPr>
      </w:pPr>
    </w:p>
    <w:p w:rsidR="00607151" w:rsidRDefault="00607151">
      <w:pPr>
        <w:rPr>
          <w:rFonts w:ascii="Times New Roman" w:hAnsi="Times New Roman"/>
          <w:b/>
          <w:bCs/>
          <w:sz w:val="44"/>
          <w:shd w:val="clear" w:color="auto" w:fill="FFFFFF"/>
        </w:rPr>
      </w:pPr>
    </w:p>
    <w:p w:rsidR="00607151" w:rsidRDefault="00607151">
      <w:pPr>
        <w:rPr>
          <w:rFonts w:ascii="Times New Roman" w:hAnsi="Times New Roman"/>
          <w:b/>
          <w:bCs/>
          <w:sz w:val="44"/>
          <w:shd w:val="clear" w:color="auto" w:fill="FFFFFF"/>
        </w:rPr>
      </w:pPr>
    </w:p>
    <w:p w:rsidR="00607151" w:rsidRDefault="009F014F">
      <w:pPr>
        <w:ind w:firstLineChars="220" w:firstLine="707"/>
        <w:rPr>
          <w:rFonts w:ascii="Times New Roman" w:hAnsi="Times New Roman"/>
          <w:b/>
          <w:bCs/>
          <w:sz w:val="32"/>
          <w:szCs w:val="32"/>
          <w:shd w:val="clear" w:color="auto" w:fill="FFFFFF"/>
        </w:rPr>
      </w:pPr>
      <w:r>
        <w:rPr>
          <w:rFonts w:ascii="Times New Roman" w:hAnsi="Times New Roman"/>
          <w:b/>
          <w:bCs/>
          <w:sz w:val="32"/>
          <w:szCs w:val="32"/>
          <w:shd w:val="clear" w:color="auto" w:fill="FFFFFF"/>
        </w:rPr>
        <w:t>招</w:t>
      </w:r>
      <w:r>
        <w:rPr>
          <w:rFonts w:ascii="Times New Roman" w:hAnsi="Times New Roman"/>
          <w:b/>
          <w:bCs/>
          <w:sz w:val="32"/>
          <w:szCs w:val="32"/>
          <w:shd w:val="clear" w:color="auto" w:fill="FFFFFF"/>
        </w:rPr>
        <w:t xml:space="preserve"> </w:t>
      </w:r>
      <w:r>
        <w:rPr>
          <w:rFonts w:ascii="Times New Roman" w:hAnsi="Times New Roman"/>
          <w:b/>
          <w:bCs/>
          <w:sz w:val="32"/>
          <w:szCs w:val="32"/>
          <w:shd w:val="clear" w:color="auto" w:fill="FFFFFF"/>
        </w:rPr>
        <w:t>标</w:t>
      </w:r>
      <w:r>
        <w:rPr>
          <w:rFonts w:ascii="Times New Roman" w:hAnsi="Times New Roman"/>
          <w:b/>
          <w:bCs/>
          <w:sz w:val="32"/>
          <w:szCs w:val="32"/>
          <w:shd w:val="clear" w:color="auto" w:fill="FFFFFF"/>
        </w:rPr>
        <w:t xml:space="preserve"> </w:t>
      </w:r>
      <w:r>
        <w:rPr>
          <w:rFonts w:ascii="Times New Roman" w:hAnsi="Times New Roman"/>
          <w:b/>
          <w:bCs/>
          <w:sz w:val="32"/>
          <w:szCs w:val="32"/>
          <w:shd w:val="clear" w:color="auto" w:fill="FFFFFF"/>
        </w:rPr>
        <w:t>人：北京市交通委员会</w:t>
      </w:r>
    </w:p>
    <w:p w:rsidR="00607151" w:rsidRDefault="009F014F">
      <w:pPr>
        <w:ind w:firstLineChars="220" w:firstLine="707"/>
        <w:rPr>
          <w:rFonts w:ascii="Times New Roman" w:hAnsi="Times New Roman"/>
          <w:b/>
          <w:bCs/>
          <w:sz w:val="32"/>
          <w:szCs w:val="32"/>
          <w:shd w:val="clear" w:color="auto" w:fill="FFFFFF"/>
        </w:rPr>
      </w:pPr>
      <w:r>
        <w:rPr>
          <w:rFonts w:ascii="Times New Roman" w:hAnsi="Times New Roman"/>
          <w:b/>
          <w:bCs/>
          <w:sz w:val="32"/>
          <w:szCs w:val="32"/>
          <w:shd w:val="clear" w:color="auto" w:fill="FFFFFF"/>
        </w:rPr>
        <w:t>招标代理机构：中大国信工程管理有限公司</w:t>
      </w:r>
    </w:p>
    <w:p w:rsidR="00607151" w:rsidRDefault="009F014F">
      <w:pPr>
        <w:spacing w:line="480" w:lineRule="auto"/>
        <w:ind w:firstLineChars="1050" w:firstLine="3373"/>
        <w:rPr>
          <w:rFonts w:ascii="Times New Roman" w:hAnsi="Times New Roman"/>
          <w:b/>
          <w:bCs/>
          <w:sz w:val="32"/>
          <w:szCs w:val="32"/>
          <w:shd w:val="clear" w:color="auto" w:fill="FFFFFF"/>
        </w:rPr>
      </w:pPr>
      <w:r>
        <w:rPr>
          <w:rFonts w:ascii="Times New Roman" w:hAnsi="Times New Roman"/>
          <w:b/>
          <w:bCs/>
          <w:sz w:val="32"/>
          <w:szCs w:val="32"/>
          <w:shd w:val="clear" w:color="auto" w:fill="FFFFFF"/>
        </w:rPr>
        <w:t>202</w:t>
      </w:r>
      <w:r>
        <w:rPr>
          <w:rFonts w:ascii="Times New Roman" w:hAnsi="Times New Roman" w:hint="eastAsia"/>
          <w:b/>
          <w:bCs/>
          <w:sz w:val="32"/>
          <w:szCs w:val="32"/>
          <w:shd w:val="clear" w:color="auto" w:fill="FFFFFF"/>
        </w:rPr>
        <w:t>2</w:t>
      </w:r>
      <w:r>
        <w:rPr>
          <w:rFonts w:ascii="Times New Roman" w:hAnsi="Times New Roman"/>
          <w:b/>
          <w:bCs/>
          <w:sz w:val="32"/>
          <w:szCs w:val="32"/>
          <w:shd w:val="clear" w:color="auto" w:fill="FFFFFF"/>
        </w:rPr>
        <w:t>年</w:t>
      </w:r>
      <w:r>
        <w:rPr>
          <w:rFonts w:ascii="Times New Roman" w:hAnsi="Times New Roman"/>
          <w:b/>
          <w:bCs/>
          <w:sz w:val="32"/>
          <w:szCs w:val="32"/>
          <w:shd w:val="clear" w:color="auto" w:fill="FFFFFF"/>
        </w:rPr>
        <w:t>6</w:t>
      </w:r>
      <w:r>
        <w:rPr>
          <w:rFonts w:ascii="Times New Roman" w:hAnsi="Times New Roman"/>
          <w:b/>
          <w:bCs/>
          <w:sz w:val="32"/>
          <w:szCs w:val="32"/>
          <w:shd w:val="clear" w:color="auto" w:fill="FFFFFF"/>
        </w:rPr>
        <w:t>月</w:t>
      </w:r>
    </w:p>
    <w:p w:rsidR="00607151" w:rsidRDefault="00607151">
      <w:pPr>
        <w:spacing w:line="480" w:lineRule="auto"/>
        <w:rPr>
          <w:rFonts w:ascii="Times New Roman" w:hAnsi="Times New Roman"/>
          <w:b/>
          <w:sz w:val="32"/>
          <w:szCs w:val="32"/>
          <w:shd w:val="clear" w:color="auto" w:fill="FFFFFF"/>
        </w:rPr>
      </w:pPr>
    </w:p>
    <w:p w:rsidR="00607151" w:rsidRDefault="00607151">
      <w:pPr>
        <w:spacing w:line="480" w:lineRule="auto"/>
        <w:ind w:left="284" w:hanging="284"/>
        <w:jc w:val="center"/>
        <w:rPr>
          <w:rFonts w:ascii="Times New Roman" w:hAnsi="Times New Roman"/>
          <w:b/>
          <w:sz w:val="32"/>
          <w:szCs w:val="32"/>
          <w:shd w:val="clear" w:color="auto" w:fill="FFFFFF"/>
        </w:rPr>
        <w:sectPr w:rsidR="00607151">
          <w:footerReference w:type="default" r:id="rId10"/>
          <w:pgSz w:w="11907" w:h="16840"/>
          <w:pgMar w:top="1134" w:right="1191" w:bottom="1134" w:left="1474" w:header="567" w:footer="850" w:gutter="0"/>
          <w:cols w:space="720"/>
          <w:titlePg/>
          <w:docGrid w:linePitch="312"/>
        </w:sectPr>
      </w:pPr>
    </w:p>
    <w:p w:rsidR="00607151" w:rsidRDefault="00607151">
      <w:pPr>
        <w:spacing w:line="480" w:lineRule="auto"/>
        <w:ind w:left="284" w:hanging="284"/>
        <w:jc w:val="center"/>
        <w:rPr>
          <w:rFonts w:ascii="宋体" w:hAnsi="宋体"/>
          <w:b/>
          <w:sz w:val="32"/>
          <w:szCs w:val="32"/>
          <w:shd w:val="clear" w:color="auto" w:fill="FFFFFF"/>
        </w:rPr>
      </w:pPr>
    </w:p>
    <w:p w:rsidR="00607151" w:rsidRDefault="009F014F">
      <w:pPr>
        <w:spacing w:line="480" w:lineRule="auto"/>
        <w:ind w:left="284" w:hanging="284"/>
        <w:jc w:val="center"/>
        <w:rPr>
          <w:rFonts w:ascii="宋体" w:hAnsi="宋体"/>
          <w:b/>
          <w:sz w:val="32"/>
          <w:szCs w:val="32"/>
          <w:shd w:val="clear" w:color="auto" w:fill="FFFFFF"/>
        </w:rPr>
      </w:pPr>
      <w:r>
        <w:rPr>
          <w:rFonts w:ascii="宋体" w:hAnsi="宋体"/>
          <w:b/>
          <w:sz w:val="32"/>
          <w:szCs w:val="32"/>
          <w:shd w:val="clear" w:color="auto" w:fill="FFFFFF"/>
        </w:rPr>
        <w:t xml:space="preserve">目  </w:t>
      </w:r>
      <w:r>
        <w:rPr>
          <w:rFonts w:ascii="宋体" w:hAnsi="宋体" w:hint="eastAsia"/>
          <w:b/>
          <w:sz w:val="32"/>
          <w:szCs w:val="32"/>
          <w:shd w:val="clear" w:color="auto" w:fill="FFFFFF"/>
        </w:rPr>
        <w:t xml:space="preserve"> </w:t>
      </w:r>
      <w:r>
        <w:rPr>
          <w:rFonts w:ascii="宋体" w:hAnsi="宋体"/>
          <w:b/>
          <w:sz w:val="32"/>
          <w:szCs w:val="32"/>
          <w:shd w:val="clear" w:color="auto" w:fill="FFFFFF"/>
        </w:rPr>
        <w:t>录</w:t>
      </w:r>
    </w:p>
    <w:p w:rsidR="00607151" w:rsidRDefault="00607151">
      <w:pPr>
        <w:spacing w:line="480" w:lineRule="auto"/>
        <w:ind w:left="284" w:hanging="284"/>
        <w:jc w:val="center"/>
        <w:rPr>
          <w:rFonts w:ascii="宋体" w:hAnsi="宋体"/>
          <w:b/>
          <w:sz w:val="32"/>
          <w:szCs w:val="32"/>
          <w:shd w:val="clear" w:color="auto" w:fill="FFFFFF"/>
        </w:rPr>
      </w:pP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rPr>
        <w:t>第一章</w:t>
      </w:r>
      <w:r>
        <w:rPr>
          <w:sz w:val="28"/>
          <w:shd w:val="clear" w:color="auto" w:fill="FFFFFF"/>
        </w:rPr>
        <w:t xml:space="preserve">  </w:t>
      </w:r>
      <w:r>
        <w:rPr>
          <w:rFonts w:hint="eastAsia"/>
          <w:sz w:val="28"/>
          <w:shd w:val="clear" w:color="auto" w:fill="FFFFFF"/>
        </w:rPr>
        <w:t>招标公告</w:t>
      </w:r>
      <w:r>
        <w:rPr>
          <w:sz w:val="28"/>
        </w:rPr>
        <w:tab/>
        <w:t>1</w:t>
      </w: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rPr>
        <w:t>第二章</w:t>
      </w:r>
      <w:r>
        <w:rPr>
          <w:sz w:val="28"/>
          <w:shd w:val="clear" w:color="auto" w:fill="FFFFFF"/>
        </w:rPr>
        <w:t xml:space="preserve">  </w:t>
      </w:r>
      <w:r>
        <w:rPr>
          <w:rFonts w:hint="eastAsia"/>
          <w:sz w:val="28"/>
          <w:shd w:val="clear" w:color="auto" w:fill="FFFFFF"/>
        </w:rPr>
        <w:t>投标人须知前附表</w:t>
      </w:r>
      <w:r>
        <w:rPr>
          <w:sz w:val="28"/>
        </w:rPr>
        <w:tab/>
        <w:t>4</w:t>
      </w: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rPr>
        <w:t>第三章</w:t>
      </w:r>
      <w:r>
        <w:rPr>
          <w:sz w:val="28"/>
          <w:shd w:val="clear" w:color="auto" w:fill="FFFFFF"/>
        </w:rPr>
        <w:t xml:space="preserve">  </w:t>
      </w:r>
      <w:r>
        <w:rPr>
          <w:rFonts w:hint="eastAsia"/>
          <w:sz w:val="28"/>
          <w:shd w:val="clear" w:color="auto" w:fill="FFFFFF"/>
        </w:rPr>
        <w:t>投标人须知</w:t>
      </w:r>
      <w:r>
        <w:rPr>
          <w:sz w:val="28"/>
        </w:rPr>
        <w:tab/>
        <w:t>8</w:t>
      </w: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rPr>
        <w:t>第四章</w:t>
      </w:r>
      <w:r>
        <w:rPr>
          <w:sz w:val="28"/>
          <w:shd w:val="clear" w:color="auto" w:fill="FFFFFF"/>
        </w:rPr>
        <w:t xml:space="preserve">  </w:t>
      </w:r>
      <w:r>
        <w:rPr>
          <w:rFonts w:hint="eastAsia"/>
          <w:sz w:val="28"/>
          <w:shd w:val="clear" w:color="auto" w:fill="FFFFFF"/>
        </w:rPr>
        <w:t>合同主要条款</w:t>
      </w:r>
      <w:r>
        <w:rPr>
          <w:sz w:val="28"/>
        </w:rPr>
        <w:tab/>
        <w:t>20</w:t>
      </w: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lang w:val="zh-CN"/>
        </w:rPr>
        <w:t>第五章</w:t>
      </w:r>
      <w:r>
        <w:rPr>
          <w:sz w:val="28"/>
          <w:shd w:val="clear" w:color="auto" w:fill="FFFFFF"/>
          <w:lang w:val="zh-CN"/>
        </w:rPr>
        <w:t xml:space="preserve">  </w:t>
      </w:r>
      <w:r>
        <w:rPr>
          <w:rFonts w:hint="eastAsia"/>
          <w:sz w:val="28"/>
          <w:shd w:val="clear" w:color="auto" w:fill="FFFFFF"/>
        </w:rPr>
        <w:t>采购清单</w:t>
      </w:r>
      <w:r>
        <w:rPr>
          <w:sz w:val="28"/>
        </w:rPr>
        <w:tab/>
        <w:t>28</w:t>
      </w: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lang w:val="zh-CN"/>
        </w:rPr>
        <w:t>第六章</w:t>
      </w:r>
      <w:r>
        <w:rPr>
          <w:sz w:val="28"/>
          <w:shd w:val="clear" w:color="auto" w:fill="FFFFFF"/>
          <w:lang w:val="zh-CN"/>
        </w:rPr>
        <w:t xml:space="preserve">  </w:t>
      </w:r>
      <w:r>
        <w:rPr>
          <w:rFonts w:hint="eastAsia"/>
          <w:sz w:val="28"/>
          <w:shd w:val="clear" w:color="auto" w:fill="FFFFFF"/>
          <w:lang w:val="zh-CN"/>
        </w:rPr>
        <w:t>评标方法及评标标准</w:t>
      </w:r>
      <w:r>
        <w:rPr>
          <w:sz w:val="28"/>
        </w:rPr>
        <w:tab/>
        <w:t>54</w:t>
      </w:r>
    </w:p>
    <w:p w:rsidR="00607151" w:rsidRDefault="009F014F">
      <w:pPr>
        <w:pStyle w:val="10"/>
        <w:tabs>
          <w:tab w:val="clear" w:pos="9231"/>
          <w:tab w:val="right" w:leader="dot" w:pos="8222"/>
        </w:tabs>
        <w:spacing w:line="360" w:lineRule="auto"/>
        <w:rPr>
          <w:rFonts w:cstheme="minorBidi"/>
          <w:color w:val="auto"/>
          <w:w w:val="100"/>
          <w:sz w:val="28"/>
        </w:rPr>
      </w:pPr>
      <w:r>
        <w:rPr>
          <w:rFonts w:hint="eastAsia"/>
          <w:sz w:val="28"/>
          <w:shd w:val="clear" w:color="auto" w:fill="FFFFFF"/>
        </w:rPr>
        <w:t>第七章</w:t>
      </w:r>
      <w:r>
        <w:rPr>
          <w:sz w:val="28"/>
          <w:shd w:val="clear" w:color="auto" w:fill="FFFFFF"/>
        </w:rPr>
        <w:t xml:space="preserve">  </w:t>
      </w:r>
      <w:r>
        <w:rPr>
          <w:rFonts w:hint="eastAsia"/>
          <w:sz w:val="28"/>
          <w:shd w:val="clear" w:color="auto" w:fill="FFFFFF"/>
        </w:rPr>
        <w:t>投标文件格式</w:t>
      </w:r>
      <w:r>
        <w:rPr>
          <w:sz w:val="28"/>
        </w:rPr>
        <w:tab/>
        <w:t>59</w:t>
      </w:r>
    </w:p>
    <w:p w:rsidR="00607151" w:rsidRDefault="009F014F">
      <w:pPr>
        <w:pStyle w:val="10"/>
        <w:tabs>
          <w:tab w:val="clear" w:pos="9231"/>
          <w:tab w:val="left" w:pos="1830"/>
        </w:tabs>
        <w:spacing w:line="360" w:lineRule="auto"/>
        <w:rPr>
          <w:rStyle w:val="af6"/>
          <w:rFonts w:ascii="微软雅黑" w:eastAsia="微软雅黑" w:hAnsi="微软雅黑"/>
          <w:color w:val="auto"/>
          <w:u w:val="none"/>
          <w:shd w:val="clear" w:color="auto" w:fill="FFFFFF"/>
        </w:rPr>
      </w:pPr>
      <w:r>
        <w:rPr>
          <w:rFonts w:ascii="微软雅黑" w:eastAsia="微软雅黑" w:hAnsi="微软雅黑"/>
          <w:color w:val="auto"/>
          <w:shd w:val="clear" w:color="auto" w:fill="FFFFFF"/>
        </w:rPr>
        <w:tab/>
      </w:r>
    </w:p>
    <w:p w:rsidR="00607151" w:rsidRDefault="00607151">
      <w:pPr>
        <w:rPr>
          <w:rFonts w:ascii="微软雅黑" w:eastAsia="微软雅黑" w:hAnsi="微软雅黑"/>
          <w:sz w:val="28"/>
          <w:szCs w:val="24"/>
          <w:shd w:val="clear" w:color="auto" w:fill="FFFFFF"/>
        </w:rPr>
      </w:pPr>
    </w:p>
    <w:p w:rsidR="00607151" w:rsidRDefault="00607151">
      <w:pPr>
        <w:rPr>
          <w:rFonts w:ascii="Times New Roman" w:hAnsi="Times New Roman"/>
          <w:sz w:val="24"/>
          <w:szCs w:val="24"/>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p>
    <w:p w:rsidR="00607151" w:rsidRDefault="00607151">
      <w:pPr>
        <w:rPr>
          <w:rFonts w:ascii="Times New Roman" w:hAnsi="Times New Roman"/>
          <w:shd w:val="clear" w:color="auto" w:fill="FFFFFF"/>
        </w:rPr>
      </w:pPr>
      <w:bookmarkStart w:id="0" w:name="_Toc47418710"/>
      <w:bookmarkStart w:id="1" w:name="_Toc47418917"/>
      <w:bookmarkStart w:id="2" w:name="_Toc47262048"/>
      <w:bookmarkStart w:id="3" w:name="_Toc47261669"/>
      <w:bookmarkStart w:id="4" w:name="_Toc153353704"/>
      <w:bookmarkStart w:id="5" w:name="_Toc48791214"/>
      <w:bookmarkStart w:id="6" w:name="_Toc146011765"/>
      <w:bookmarkStart w:id="7" w:name="_Toc155772019"/>
      <w:bookmarkStart w:id="8" w:name="_Toc49019215"/>
      <w:bookmarkStart w:id="9" w:name="_Toc47261049"/>
      <w:bookmarkStart w:id="10" w:name="_Toc47261864"/>
      <w:bookmarkStart w:id="11" w:name="_Toc48995830"/>
      <w:bookmarkStart w:id="12" w:name="_Toc47418234"/>
    </w:p>
    <w:p w:rsidR="00607151" w:rsidRDefault="00607151">
      <w:pPr>
        <w:pStyle w:val="1"/>
        <w:spacing w:line="360" w:lineRule="auto"/>
        <w:jc w:val="center"/>
        <w:rPr>
          <w:rFonts w:ascii="Times New Roman" w:hAnsi="Times New Roman"/>
          <w:w w:val="90"/>
          <w:shd w:val="clear" w:color="auto" w:fill="FFFFFF"/>
        </w:rPr>
        <w:sectPr w:rsidR="00607151">
          <w:footerReference w:type="default" r:id="rId11"/>
          <w:footerReference w:type="first" r:id="rId12"/>
          <w:pgSz w:w="11907" w:h="16840"/>
          <w:pgMar w:top="1440" w:right="1800" w:bottom="1440" w:left="1800" w:header="567" w:footer="850" w:gutter="0"/>
          <w:pgNumType w:start="1"/>
          <w:cols w:space="720"/>
          <w:titlePg/>
          <w:docGrid w:linePitch="312"/>
        </w:sectPr>
      </w:pPr>
      <w:bookmarkStart w:id="13" w:name="_Toc101708187"/>
    </w:p>
    <w:p w:rsidR="00607151" w:rsidRDefault="009F014F">
      <w:pPr>
        <w:pStyle w:val="1"/>
        <w:spacing w:line="360" w:lineRule="auto"/>
        <w:jc w:val="center"/>
        <w:rPr>
          <w:rFonts w:ascii="Times New Roman" w:hAnsi="Times New Roman"/>
          <w:w w:val="90"/>
          <w:shd w:val="clear" w:color="auto" w:fill="FFFFFF"/>
        </w:rPr>
      </w:pPr>
      <w:r>
        <w:rPr>
          <w:rFonts w:ascii="Times New Roman" w:hAnsi="Times New Roman"/>
          <w:w w:val="90"/>
          <w:shd w:val="clear" w:color="auto" w:fill="FFFFFF"/>
        </w:rPr>
        <w:lastRenderedPageBreak/>
        <w:t>第一章</w:t>
      </w:r>
      <w:r>
        <w:rPr>
          <w:rFonts w:ascii="Times New Roman" w:hAnsi="Times New Roman"/>
          <w:w w:val="90"/>
          <w:shd w:val="clear" w:color="auto" w:fill="FFFFFF"/>
        </w:rPr>
        <w:t xml:space="preserve">  </w:t>
      </w:r>
      <w:bookmarkEnd w:id="0"/>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w w:val="90"/>
          <w:shd w:val="clear" w:color="auto" w:fill="FFFFFF"/>
        </w:rPr>
        <w:t>招标公告</w:t>
      </w:r>
      <w:bookmarkEnd w:id="13"/>
    </w:p>
    <w:p w:rsidR="00607151" w:rsidRDefault="009F014F">
      <w:pPr>
        <w:pBdr>
          <w:top w:val="single" w:sz="4" w:space="1" w:color="auto"/>
          <w:left w:val="single" w:sz="4" w:space="4" w:color="auto"/>
          <w:bottom w:val="single" w:sz="4" w:space="1" w:color="auto"/>
          <w:right w:val="single" w:sz="4" w:space="4" w:color="auto"/>
        </w:pBdr>
        <w:ind w:firstLineChars="200" w:firstLine="420"/>
        <w:rPr>
          <w:rFonts w:ascii="Times New Roman" w:eastAsia="微软雅黑" w:hAnsi="Times New Roman"/>
          <w:szCs w:val="21"/>
        </w:rPr>
      </w:pPr>
      <w:bookmarkStart w:id="14" w:name="_Toc47415923"/>
      <w:bookmarkStart w:id="15" w:name="_Toc47416177"/>
      <w:bookmarkStart w:id="16" w:name="_Toc146011766"/>
      <w:bookmarkStart w:id="17" w:name="_Toc153353705"/>
      <w:bookmarkStart w:id="18" w:name="_Toc49019216"/>
      <w:r>
        <w:rPr>
          <w:rFonts w:ascii="Times New Roman" w:eastAsia="微软雅黑" w:hAnsi="Times New Roman"/>
          <w:szCs w:val="21"/>
        </w:rPr>
        <w:t>项目概况</w:t>
      </w:r>
    </w:p>
    <w:p w:rsidR="00607151" w:rsidRDefault="009F014F">
      <w:pPr>
        <w:pBdr>
          <w:top w:val="single" w:sz="4" w:space="1" w:color="auto"/>
          <w:left w:val="single" w:sz="4" w:space="4" w:color="auto"/>
          <w:bottom w:val="single" w:sz="4" w:space="1" w:color="auto"/>
          <w:right w:val="single" w:sz="4" w:space="4" w:color="auto"/>
        </w:pBdr>
        <w:ind w:firstLineChars="200" w:firstLine="420"/>
        <w:rPr>
          <w:rFonts w:ascii="Times New Roman" w:eastAsia="微软雅黑" w:hAnsi="Times New Roman"/>
          <w:szCs w:val="21"/>
        </w:rPr>
      </w:pPr>
      <w:r>
        <w:rPr>
          <w:rFonts w:ascii="Times New Roman" w:eastAsia="微软雅黑" w:hAnsi="Times New Roman"/>
          <w:szCs w:val="21"/>
          <w:u w:val="single"/>
        </w:rPr>
        <w:t>道路停车改革车位规范性核查及待实施改革道路车位台账动态更新</w:t>
      </w:r>
      <w:r>
        <w:rPr>
          <w:rFonts w:ascii="Times New Roman" w:eastAsia="微软雅黑" w:hAnsi="Times New Roman"/>
          <w:szCs w:val="21"/>
        </w:rPr>
        <w:t>招标项目的潜在投标人应在</w:t>
      </w:r>
      <w:r>
        <w:rPr>
          <w:rFonts w:ascii="Times New Roman" w:eastAsia="微软雅黑" w:hAnsi="Times New Roman"/>
          <w:szCs w:val="21"/>
          <w:u w:val="single"/>
        </w:rPr>
        <w:t>北京市丰台区花乡高立庄路</w:t>
      </w:r>
      <w:r>
        <w:rPr>
          <w:rFonts w:ascii="Times New Roman" w:eastAsia="微软雅黑" w:hAnsi="Times New Roman"/>
          <w:szCs w:val="21"/>
          <w:u w:val="single"/>
        </w:rPr>
        <w:t>616</w:t>
      </w:r>
      <w:r>
        <w:rPr>
          <w:rFonts w:ascii="Times New Roman" w:eastAsia="微软雅黑" w:hAnsi="Times New Roman"/>
          <w:szCs w:val="21"/>
          <w:u w:val="single"/>
        </w:rPr>
        <w:t>号新华国际中心</w:t>
      </w:r>
      <w:r>
        <w:rPr>
          <w:rFonts w:ascii="Times New Roman" w:eastAsia="微软雅黑" w:hAnsi="Times New Roman"/>
          <w:szCs w:val="21"/>
          <w:u w:val="single"/>
        </w:rPr>
        <w:t>D</w:t>
      </w:r>
      <w:r>
        <w:rPr>
          <w:rFonts w:ascii="Times New Roman" w:eastAsia="微软雅黑" w:hAnsi="Times New Roman"/>
          <w:szCs w:val="21"/>
          <w:u w:val="single"/>
        </w:rPr>
        <w:t>座</w:t>
      </w:r>
      <w:r>
        <w:rPr>
          <w:rFonts w:ascii="Times New Roman" w:eastAsia="微软雅黑" w:hAnsi="Times New Roman"/>
          <w:szCs w:val="21"/>
          <w:u w:val="single"/>
        </w:rPr>
        <w:t>302</w:t>
      </w:r>
      <w:r>
        <w:rPr>
          <w:rFonts w:ascii="Times New Roman" w:eastAsia="微软雅黑" w:hAnsi="Times New Roman"/>
          <w:szCs w:val="21"/>
          <w:u w:val="single"/>
        </w:rPr>
        <w:t>室</w:t>
      </w:r>
      <w:r>
        <w:rPr>
          <w:rFonts w:ascii="Times New Roman" w:eastAsia="微软雅黑" w:hAnsi="Times New Roman"/>
          <w:szCs w:val="21"/>
        </w:rPr>
        <w:t>获取招标文件，并于</w:t>
      </w:r>
      <w:r>
        <w:rPr>
          <w:rFonts w:ascii="Times New Roman" w:eastAsia="微软雅黑" w:hAnsi="Times New Roman"/>
          <w:szCs w:val="21"/>
          <w:u w:val="single"/>
        </w:rPr>
        <w:t>202</w:t>
      </w:r>
      <w:r>
        <w:rPr>
          <w:rFonts w:ascii="Times New Roman" w:eastAsia="微软雅黑" w:hAnsi="Times New Roman" w:hint="eastAsia"/>
          <w:szCs w:val="21"/>
          <w:u w:val="single"/>
        </w:rPr>
        <w:t>2</w:t>
      </w:r>
      <w:r>
        <w:rPr>
          <w:rFonts w:ascii="Times New Roman" w:eastAsia="微软雅黑" w:hAnsi="Times New Roman"/>
          <w:bCs/>
          <w:szCs w:val="21"/>
          <w:u w:val="single"/>
        </w:rPr>
        <w:t>年</w:t>
      </w:r>
      <w:r>
        <w:rPr>
          <w:rFonts w:ascii="Times New Roman" w:eastAsia="微软雅黑" w:hAnsi="Times New Roman" w:hint="eastAsia"/>
          <w:bCs/>
          <w:szCs w:val="21"/>
          <w:u w:val="single"/>
        </w:rPr>
        <w:t>7</w:t>
      </w:r>
      <w:r>
        <w:rPr>
          <w:rFonts w:ascii="Times New Roman" w:eastAsia="微软雅黑" w:hAnsi="Times New Roman"/>
          <w:bCs/>
          <w:szCs w:val="21"/>
          <w:u w:val="single"/>
        </w:rPr>
        <w:t>月</w:t>
      </w:r>
      <w:r>
        <w:rPr>
          <w:rFonts w:ascii="Times New Roman" w:eastAsia="微软雅黑" w:hAnsi="Times New Roman" w:hint="eastAsia"/>
          <w:bCs/>
          <w:szCs w:val="21"/>
          <w:u w:val="single"/>
        </w:rPr>
        <w:t>6</w:t>
      </w:r>
      <w:r>
        <w:rPr>
          <w:rFonts w:ascii="Times New Roman" w:eastAsia="微软雅黑" w:hAnsi="Times New Roman"/>
          <w:bCs/>
          <w:szCs w:val="21"/>
          <w:u w:val="single"/>
        </w:rPr>
        <w:t>日</w:t>
      </w:r>
      <w:r>
        <w:rPr>
          <w:rFonts w:ascii="Times New Roman" w:eastAsia="微软雅黑" w:hAnsi="Times New Roman" w:hint="eastAsia"/>
          <w:bCs/>
          <w:szCs w:val="21"/>
          <w:u w:val="single"/>
        </w:rPr>
        <w:t>10</w:t>
      </w:r>
      <w:r>
        <w:rPr>
          <w:rFonts w:ascii="Times New Roman" w:eastAsia="微软雅黑" w:hAnsi="Times New Roman"/>
          <w:bCs/>
          <w:szCs w:val="21"/>
          <w:u w:val="single"/>
        </w:rPr>
        <w:t>点</w:t>
      </w:r>
      <w:r>
        <w:rPr>
          <w:rFonts w:ascii="Times New Roman" w:eastAsia="微软雅黑" w:hAnsi="Times New Roman" w:hint="eastAsia"/>
          <w:bCs/>
          <w:szCs w:val="21"/>
          <w:u w:val="single"/>
        </w:rPr>
        <w:t>00</w:t>
      </w:r>
      <w:r>
        <w:rPr>
          <w:rFonts w:ascii="Times New Roman" w:eastAsia="微软雅黑" w:hAnsi="Times New Roman"/>
          <w:bCs/>
          <w:szCs w:val="21"/>
          <w:u w:val="single"/>
        </w:rPr>
        <w:t>分</w:t>
      </w:r>
      <w:r>
        <w:rPr>
          <w:rFonts w:ascii="Times New Roman" w:eastAsia="微软雅黑" w:hAnsi="Times New Roman"/>
          <w:bCs/>
          <w:szCs w:val="21"/>
        </w:rPr>
        <w:t>（北京时间）前递交投标文件</w:t>
      </w:r>
      <w:r>
        <w:rPr>
          <w:rFonts w:ascii="Times New Roman" w:eastAsia="微软雅黑" w:hAnsi="Times New Roman"/>
          <w:szCs w:val="21"/>
        </w:rPr>
        <w:t>。</w:t>
      </w:r>
    </w:p>
    <w:p w:rsidR="00607151" w:rsidRDefault="00607151">
      <w:pPr>
        <w:rPr>
          <w:rFonts w:ascii="Times New Roman" w:eastAsia="微软雅黑" w:hAnsi="Times New Roman"/>
          <w:szCs w:val="21"/>
        </w:rPr>
      </w:pPr>
    </w:p>
    <w:p w:rsidR="00607151" w:rsidRDefault="009F014F">
      <w:pPr>
        <w:pStyle w:val="2"/>
        <w:spacing w:before="0" w:after="0" w:line="360" w:lineRule="auto"/>
        <w:rPr>
          <w:rFonts w:ascii="Times New Roman" w:eastAsia="微软雅黑" w:hAnsi="Times New Roman"/>
          <w:b w:val="0"/>
          <w:sz w:val="21"/>
          <w:szCs w:val="21"/>
        </w:rPr>
      </w:pPr>
      <w:bookmarkStart w:id="19" w:name="_Toc51004545"/>
      <w:bookmarkStart w:id="20" w:name="_Toc35393621"/>
      <w:bookmarkStart w:id="21" w:name="_Toc50677425"/>
      <w:bookmarkStart w:id="22" w:name="_Toc28359079"/>
      <w:bookmarkStart w:id="23" w:name="_Toc28359002"/>
      <w:bookmarkStart w:id="24" w:name="_Toc101707949"/>
      <w:bookmarkStart w:id="25" w:name="_Toc101708188"/>
      <w:bookmarkStart w:id="26" w:name="_Toc35393790"/>
      <w:bookmarkStart w:id="27" w:name="_Hlk24379207"/>
      <w:r>
        <w:rPr>
          <w:rFonts w:ascii="Times New Roman" w:eastAsia="微软雅黑" w:hAnsi="Times New Roman"/>
          <w:b w:val="0"/>
          <w:sz w:val="21"/>
          <w:szCs w:val="21"/>
        </w:rPr>
        <w:t>一、项目基本情况</w:t>
      </w:r>
      <w:bookmarkEnd w:id="19"/>
      <w:bookmarkEnd w:id="20"/>
      <w:bookmarkEnd w:id="21"/>
      <w:bookmarkEnd w:id="22"/>
      <w:bookmarkEnd w:id="23"/>
      <w:bookmarkEnd w:id="24"/>
      <w:bookmarkEnd w:id="25"/>
      <w:bookmarkEnd w:id="26"/>
    </w:p>
    <w:p w:rsidR="00607151" w:rsidRDefault="009F014F">
      <w:pPr>
        <w:ind w:firstLineChars="200" w:firstLine="420"/>
        <w:rPr>
          <w:rFonts w:ascii="Times New Roman" w:eastAsia="微软雅黑" w:hAnsi="Times New Roman"/>
          <w:color w:val="FF0000"/>
          <w:szCs w:val="21"/>
        </w:rPr>
      </w:pPr>
      <w:bookmarkStart w:id="28" w:name="_Toc35393791"/>
      <w:bookmarkStart w:id="29" w:name="_Toc28359080"/>
      <w:bookmarkStart w:id="30" w:name="_Toc35393622"/>
      <w:bookmarkStart w:id="31" w:name="_Toc51004546"/>
      <w:bookmarkStart w:id="32" w:name="_Toc50677426"/>
      <w:bookmarkStart w:id="33" w:name="_Toc28359003"/>
      <w:bookmarkEnd w:id="27"/>
      <w:r>
        <w:rPr>
          <w:rFonts w:ascii="Times New Roman" w:eastAsia="微软雅黑" w:hAnsi="Times New Roman"/>
          <w:szCs w:val="21"/>
        </w:rPr>
        <w:t>项目编号：</w:t>
      </w:r>
      <w:r>
        <w:rPr>
          <w:rFonts w:ascii="Times New Roman" w:eastAsia="微软雅黑" w:hAnsi="Times New Roman" w:hint="eastAsia"/>
          <w:szCs w:val="21"/>
          <w:u w:val="single"/>
        </w:rPr>
        <w:t xml:space="preserve">11000022210200013223-XM001 </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项目名称：</w:t>
      </w:r>
      <w:r>
        <w:rPr>
          <w:rFonts w:ascii="Times New Roman" w:eastAsia="微软雅黑" w:hAnsi="Times New Roman"/>
          <w:szCs w:val="21"/>
          <w:u w:val="single"/>
        </w:rPr>
        <w:t>道路停车改革车位规范性核查及待实施改革道路车位台账动态更新</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预算金额：</w:t>
      </w:r>
      <w:r>
        <w:rPr>
          <w:rFonts w:ascii="Times New Roman" w:eastAsia="微软雅黑" w:hAnsi="Times New Roman" w:hint="eastAsia"/>
          <w:szCs w:val="21"/>
          <w:u w:val="single"/>
        </w:rPr>
        <w:t>145.979384</w:t>
      </w:r>
      <w:r>
        <w:rPr>
          <w:rFonts w:ascii="Times New Roman" w:eastAsia="微软雅黑" w:hAnsi="Times New Roman" w:hint="eastAsia"/>
          <w:szCs w:val="21"/>
        </w:rPr>
        <w:t>万</w:t>
      </w:r>
      <w:r>
        <w:rPr>
          <w:rFonts w:ascii="Times New Roman" w:eastAsia="微软雅黑" w:hAnsi="Times New Roman"/>
          <w:szCs w:val="21"/>
        </w:rPr>
        <w:t>元</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最高限价：</w:t>
      </w:r>
      <w:r>
        <w:rPr>
          <w:rFonts w:ascii="Times New Roman" w:eastAsia="微软雅黑" w:hAnsi="Times New Roman"/>
          <w:szCs w:val="21"/>
          <w:u w:val="single"/>
        </w:rPr>
        <w:t>145.979384</w:t>
      </w:r>
      <w:r>
        <w:rPr>
          <w:rFonts w:ascii="Times New Roman" w:eastAsia="微软雅黑" w:hAnsi="Times New Roman" w:hint="eastAsia"/>
          <w:szCs w:val="21"/>
        </w:rPr>
        <w:t>万</w:t>
      </w:r>
      <w:r>
        <w:rPr>
          <w:rFonts w:ascii="Times New Roman" w:eastAsia="微软雅黑" w:hAnsi="Times New Roman"/>
          <w:szCs w:val="21"/>
        </w:rPr>
        <w:t>元</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采购需求：</w:t>
      </w:r>
    </w:p>
    <w:p w:rsidR="00607151" w:rsidRDefault="009F014F">
      <w:pPr>
        <w:tabs>
          <w:tab w:val="left" w:pos="5103"/>
        </w:tabs>
        <w:ind w:firstLine="562"/>
        <w:jc w:val="both"/>
        <w:rPr>
          <w:rFonts w:ascii="宋体" w:hAnsi="宋体" w:cs="宋体"/>
          <w:color w:val="000000"/>
          <w:sz w:val="24"/>
          <w:szCs w:val="24"/>
        </w:rPr>
      </w:pPr>
      <w:r>
        <w:rPr>
          <w:rFonts w:ascii="宋体" w:hAnsi="宋体" w:cs="宋体" w:hint="eastAsia"/>
          <w:color w:val="000000"/>
          <w:sz w:val="24"/>
          <w:szCs w:val="24"/>
        </w:rPr>
        <w:t>道路停车改革车位规范性核查是一项持续性工作，是确保道路停车改革实施效果的重要举措。</w:t>
      </w:r>
      <w:r>
        <w:rPr>
          <w:rFonts w:ascii="宋体" w:hAnsi="宋体" w:cs="宋体"/>
          <w:color w:val="000000"/>
          <w:sz w:val="24"/>
          <w:szCs w:val="24"/>
        </w:rPr>
        <w:t>2019、2020、2021年均对当年实施的道路停车改革车位进行了规范性核查，市领导及相关会议多次提出车位规范性核查的相关工作要求。</w:t>
      </w:r>
    </w:p>
    <w:p w:rsidR="00607151" w:rsidRDefault="009F014F">
      <w:pPr>
        <w:tabs>
          <w:tab w:val="left" w:pos="5103"/>
        </w:tabs>
        <w:ind w:firstLine="562"/>
        <w:jc w:val="both"/>
        <w:rPr>
          <w:rFonts w:ascii="宋体" w:hAnsi="宋体" w:cs="宋体"/>
          <w:color w:val="000000"/>
          <w:sz w:val="24"/>
          <w:szCs w:val="24"/>
        </w:rPr>
      </w:pPr>
      <w:r>
        <w:rPr>
          <w:rFonts w:ascii="宋体" w:hAnsi="宋体" w:cs="宋体" w:hint="eastAsia"/>
          <w:color w:val="000000"/>
          <w:sz w:val="24"/>
          <w:szCs w:val="24"/>
        </w:rPr>
        <w:t>截至2</w:t>
      </w:r>
      <w:r>
        <w:rPr>
          <w:rFonts w:ascii="宋体" w:hAnsi="宋体" w:cs="宋体"/>
          <w:color w:val="000000"/>
          <w:sz w:val="24"/>
          <w:szCs w:val="24"/>
        </w:rPr>
        <w:t>021</w:t>
      </w:r>
      <w:r>
        <w:rPr>
          <w:rFonts w:ascii="宋体" w:hAnsi="宋体" w:cs="宋体" w:hint="eastAsia"/>
          <w:color w:val="000000"/>
          <w:sz w:val="24"/>
          <w:szCs w:val="24"/>
        </w:rPr>
        <w:t>年底，全市共有1</w:t>
      </w:r>
      <w:r>
        <w:rPr>
          <w:rFonts w:ascii="宋体" w:hAnsi="宋体" w:cs="宋体"/>
          <w:color w:val="000000"/>
          <w:sz w:val="24"/>
          <w:szCs w:val="24"/>
        </w:rPr>
        <w:t>055</w:t>
      </w:r>
      <w:r>
        <w:rPr>
          <w:rFonts w:ascii="宋体" w:hAnsi="宋体" w:cs="宋体" w:hint="eastAsia"/>
          <w:color w:val="000000"/>
          <w:sz w:val="24"/>
          <w:szCs w:val="24"/>
        </w:rPr>
        <w:t>条路，9</w:t>
      </w:r>
      <w:r>
        <w:rPr>
          <w:rFonts w:ascii="宋体" w:hAnsi="宋体" w:cs="宋体"/>
          <w:color w:val="000000"/>
          <w:sz w:val="24"/>
          <w:szCs w:val="24"/>
        </w:rPr>
        <w:t>.28</w:t>
      </w:r>
      <w:r>
        <w:rPr>
          <w:rFonts w:ascii="宋体" w:hAnsi="宋体" w:cs="宋体" w:hint="eastAsia"/>
          <w:color w:val="000000"/>
          <w:sz w:val="24"/>
          <w:szCs w:val="24"/>
        </w:rPr>
        <w:t>万车位实施改革，这些已实施改革的部分道路车位可能会因上线时间较长未及时维护而产生不符合规范的问题；同时，今年各区也会有新增道路车位的需求。既有实施改革车位和新增车位均需开展规范性核查工作。</w:t>
      </w:r>
    </w:p>
    <w:p w:rsidR="00607151" w:rsidRDefault="009F014F">
      <w:pPr>
        <w:tabs>
          <w:tab w:val="left" w:pos="5103"/>
        </w:tabs>
        <w:ind w:firstLine="562"/>
        <w:jc w:val="both"/>
        <w:rPr>
          <w:rFonts w:ascii="宋体" w:hAnsi="宋体" w:cs="宋体"/>
          <w:color w:val="000000"/>
          <w:sz w:val="24"/>
          <w:szCs w:val="24"/>
        </w:rPr>
      </w:pPr>
      <w:r>
        <w:rPr>
          <w:rFonts w:ascii="宋体" w:hAnsi="宋体" w:cs="宋体" w:hint="eastAsia"/>
          <w:color w:val="000000"/>
          <w:sz w:val="24"/>
          <w:szCs w:val="24"/>
        </w:rPr>
        <w:t>另外，待实施改革道路车位台账今年也会随时间动态变化，需开展待实施改革道路车位台账动态更新工作。</w:t>
      </w:r>
    </w:p>
    <w:p w:rsidR="00607151" w:rsidRDefault="009F014F">
      <w:pPr>
        <w:ind w:firstLineChars="250" w:firstLine="600"/>
        <w:rPr>
          <w:rFonts w:ascii="宋体" w:hAnsi="宋体" w:cs="宋体"/>
          <w:color w:val="000000"/>
          <w:sz w:val="24"/>
          <w:szCs w:val="24"/>
        </w:rPr>
      </w:pPr>
      <w:r>
        <w:rPr>
          <w:rFonts w:ascii="宋体" w:hAnsi="宋体" w:cs="宋体" w:hint="eastAsia"/>
          <w:color w:val="000000"/>
          <w:sz w:val="24"/>
          <w:szCs w:val="24"/>
        </w:rPr>
        <w:t>合同履行期限：202</w:t>
      </w:r>
      <w:r>
        <w:rPr>
          <w:rFonts w:ascii="宋体" w:hAnsi="宋体" w:cs="宋体"/>
          <w:color w:val="000000"/>
          <w:sz w:val="24"/>
          <w:szCs w:val="24"/>
        </w:rPr>
        <w:t>2</w:t>
      </w:r>
      <w:r>
        <w:rPr>
          <w:rFonts w:ascii="宋体" w:hAnsi="宋体" w:cs="宋体" w:hint="eastAsia"/>
          <w:color w:val="000000"/>
          <w:sz w:val="24"/>
          <w:szCs w:val="24"/>
        </w:rPr>
        <w:t>年12月31日前完成所有项目工作并结题。</w:t>
      </w:r>
    </w:p>
    <w:p w:rsidR="00607151" w:rsidRDefault="00607151">
      <w:pPr>
        <w:ind w:firstLineChars="200" w:firstLine="420"/>
        <w:rPr>
          <w:rFonts w:ascii="Times New Roman" w:eastAsia="微软雅黑" w:hAnsi="Times New Roman"/>
          <w:szCs w:val="21"/>
          <w:u w:val="single"/>
        </w:rPr>
      </w:pP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本项目不接受联合体投标。</w:t>
      </w:r>
    </w:p>
    <w:p w:rsidR="00607151" w:rsidRDefault="009F014F">
      <w:pPr>
        <w:pStyle w:val="2"/>
        <w:spacing w:before="0" w:after="0" w:line="360" w:lineRule="auto"/>
        <w:rPr>
          <w:rFonts w:ascii="Times New Roman" w:eastAsia="微软雅黑" w:hAnsi="Times New Roman"/>
          <w:b w:val="0"/>
          <w:sz w:val="21"/>
          <w:szCs w:val="21"/>
        </w:rPr>
      </w:pPr>
      <w:bookmarkStart w:id="34" w:name="_Toc101707950"/>
      <w:bookmarkStart w:id="35" w:name="_Toc101708189"/>
      <w:r>
        <w:rPr>
          <w:rFonts w:ascii="Times New Roman" w:eastAsia="微软雅黑" w:hAnsi="Times New Roman"/>
          <w:b w:val="0"/>
          <w:sz w:val="21"/>
          <w:szCs w:val="21"/>
        </w:rPr>
        <w:t>二、申请人的资格要求：</w:t>
      </w:r>
      <w:bookmarkEnd w:id="28"/>
      <w:bookmarkEnd w:id="29"/>
      <w:bookmarkEnd w:id="30"/>
      <w:bookmarkEnd w:id="31"/>
      <w:bookmarkEnd w:id="32"/>
      <w:bookmarkEnd w:id="33"/>
      <w:bookmarkEnd w:id="34"/>
      <w:bookmarkEnd w:id="35"/>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1.</w:t>
      </w:r>
      <w:r>
        <w:rPr>
          <w:rFonts w:ascii="Times New Roman" w:eastAsia="微软雅黑" w:hAnsi="Times New Roman"/>
          <w:szCs w:val="21"/>
        </w:rPr>
        <w:t>满足《中华人民共和国政府采购法》第二十二条规定；</w:t>
      </w:r>
      <w:bookmarkStart w:id="36" w:name="_Toc28359081"/>
      <w:bookmarkStart w:id="37" w:name="_Toc28359004"/>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2.</w:t>
      </w:r>
      <w:r>
        <w:rPr>
          <w:rFonts w:ascii="Times New Roman" w:eastAsia="微软雅黑" w:hAnsi="Times New Roman"/>
          <w:szCs w:val="21"/>
        </w:rPr>
        <w:t>落实政府采购政策需满足的资格要求：</w:t>
      </w:r>
      <w:r>
        <w:rPr>
          <w:rFonts w:ascii="Times New Roman" w:eastAsia="微软雅黑" w:hAnsi="Times New Roman" w:hint="eastAsia"/>
          <w:szCs w:val="21"/>
          <w:u w:val="single"/>
        </w:rPr>
        <w:t>《政府采购促进中小企业发展管理办法》的通知”（财库〔</w:t>
      </w:r>
      <w:r>
        <w:rPr>
          <w:rFonts w:ascii="Times New Roman" w:eastAsia="微软雅黑" w:hAnsi="Times New Roman" w:hint="eastAsia"/>
          <w:szCs w:val="21"/>
          <w:u w:val="single"/>
        </w:rPr>
        <w:t>2020</w:t>
      </w:r>
      <w:r>
        <w:rPr>
          <w:rFonts w:ascii="Times New Roman" w:eastAsia="微软雅黑" w:hAnsi="Times New Roman" w:hint="eastAsia"/>
          <w:szCs w:val="21"/>
          <w:u w:val="single"/>
        </w:rPr>
        <w:t>〕</w:t>
      </w:r>
      <w:r>
        <w:rPr>
          <w:rFonts w:ascii="Times New Roman" w:eastAsia="微软雅黑" w:hAnsi="Times New Roman" w:hint="eastAsia"/>
          <w:szCs w:val="21"/>
          <w:u w:val="single"/>
        </w:rPr>
        <w:t>46</w:t>
      </w:r>
      <w:r>
        <w:rPr>
          <w:rFonts w:ascii="Times New Roman" w:eastAsia="微软雅黑" w:hAnsi="Times New Roman" w:hint="eastAsia"/>
          <w:szCs w:val="21"/>
          <w:u w:val="single"/>
        </w:rPr>
        <w:t>号）、《财政部、司法部关于政府采购支持监狱企业发展有关问题的通知》（财库【</w:t>
      </w:r>
      <w:r>
        <w:rPr>
          <w:rFonts w:ascii="Times New Roman" w:eastAsia="微软雅黑" w:hAnsi="Times New Roman" w:hint="eastAsia"/>
          <w:szCs w:val="21"/>
          <w:u w:val="single"/>
        </w:rPr>
        <w:t>2014</w:t>
      </w:r>
      <w:r>
        <w:rPr>
          <w:rFonts w:ascii="Times New Roman" w:eastAsia="微软雅黑" w:hAnsi="Times New Roman" w:hint="eastAsia"/>
          <w:szCs w:val="21"/>
          <w:u w:val="single"/>
        </w:rPr>
        <w:t>】</w:t>
      </w:r>
      <w:r>
        <w:rPr>
          <w:rFonts w:ascii="Times New Roman" w:eastAsia="微软雅黑" w:hAnsi="Times New Roman" w:hint="eastAsia"/>
          <w:szCs w:val="21"/>
          <w:u w:val="single"/>
        </w:rPr>
        <w:t>68</w:t>
      </w:r>
      <w:r>
        <w:rPr>
          <w:rFonts w:ascii="Times New Roman" w:eastAsia="微软雅黑" w:hAnsi="Times New Roman" w:hint="eastAsia"/>
          <w:szCs w:val="21"/>
          <w:u w:val="single"/>
        </w:rPr>
        <w:t>号）、《三部门联合发布关于促进残疾人就业政府采购政策的通知》（财库【</w:t>
      </w:r>
      <w:r>
        <w:rPr>
          <w:rFonts w:ascii="Times New Roman" w:eastAsia="微软雅黑" w:hAnsi="Times New Roman" w:hint="eastAsia"/>
          <w:szCs w:val="21"/>
          <w:u w:val="single"/>
        </w:rPr>
        <w:t>2017</w:t>
      </w:r>
      <w:r>
        <w:rPr>
          <w:rFonts w:ascii="Times New Roman" w:eastAsia="微软雅黑" w:hAnsi="Times New Roman" w:hint="eastAsia"/>
          <w:szCs w:val="21"/>
          <w:u w:val="single"/>
        </w:rPr>
        <w:t>】</w:t>
      </w:r>
      <w:r>
        <w:rPr>
          <w:rFonts w:ascii="Times New Roman" w:eastAsia="微软雅黑" w:hAnsi="Times New Roman" w:hint="eastAsia"/>
          <w:szCs w:val="21"/>
          <w:u w:val="single"/>
        </w:rPr>
        <w:t>141</w:t>
      </w:r>
      <w:r>
        <w:rPr>
          <w:rFonts w:ascii="Times New Roman" w:eastAsia="微软雅黑" w:hAnsi="Times New Roman" w:hint="eastAsia"/>
          <w:szCs w:val="21"/>
          <w:u w:val="single"/>
        </w:rPr>
        <w:t>号）、关于新型冠状病毒感染肺炎疫情防控期间加大政府采购支持中小微企业力度的通知（京财采购〔</w:t>
      </w:r>
      <w:r>
        <w:rPr>
          <w:rFonts w:ascii="Times New Roman" w:eastAsia="微软雅黑" w:hAnsi="Times New Roman" w:hint="eastAsia"/>
          <w:szCs w:val="21"/>
          <w:u w:val="single"/>
        </w:rPr>
        <w:t>2020</w:t>
      </w:r>
      <w:r>
        <w:rPr>
          <w:rFonts w:ascii="Times New Roman" w:eastAsia="微软雅黑" w:hAnsi="Times New Roman" w:hint="eastAsia"/>
          <w:szCs w:val="21"/>
          <w:u w:val="single"/>
        </w:rPr>
        <w:t>〕</w:t>
      </w:r>
      <w:r>
        <w:rPr>
          <w:rFonts w:ascii="Times New Roman" w:eastAsia="微软雅黑" w:hAnsi="Times New Roman" w:hint="eastAsia"/>
          <w:szCs w:val="21"/>
          <w:u w:val="single"/>
        </w:rPr>
        <w:t xml:space="preserve">195 </w:t>
      </w:r>
      <w:r>
        <w:rPr>
          <w:rFonts w:ascii="Times New Roman" w:eastAsia="微软雅黑" w:hAnsi="Times New Roman" w:hint="eastAsia"/>
          <w:szCs w:val="21"/>
          <w:u w:val="single"/>
        </w:rPr>
        <w:t>号）。</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3.</w:t>
      </w:r>
      <w:r>
        <w:rPr>
          <w:rFonts w:ascii="Times New Roman" w:eastAsia="微软雅黑" w:hAnsi="Times New Roman"/>
          <w:szCs w:val="21"/>
        </w:rPr>
        <w:t>本项目的特定资格要求：（</w:t>
      </w:r>
      <w:r>
        <w:rPr>
          <w:rFonts w:ascii="Times New Roman" w:eastAsia="微软雅黑" w:hAnsi="Times New Roman"/>
          <w:szCs w:val="21"/>
        </w:rPr>
        <w:t>1</w:t>
      </w:r>
      <w:r>
        <w:rPr>
          <w:rFonts w:ascii="Times New Roman" w:eastAsia="微软雅黑" w:hAnsi="Times New Roman"/>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szCs w:val="21"/>
        </w:rPr>
        <w:t>2</w:t>
      </w:r>
      <w:r>
        <w:rPr>
          <w:rFonts w:ascii="Times New Roman" w:eastAsia="微软雅黑" w:hAnsi="Times New Roman"/>
          <w:szCs w:val="21"/>
        </w:rPr>
        <w:t>）依据（财库【</w:t>
      </w:r>
      <w:r>
        <w:rPr>
          <w:rFonts w:ascii="Times New Roman" w:eastAsia="微软雅黑" w:hAnsi="Times New Roman"/>
          <w:szCs w:val="21"/>
        </w:rPr>
        <w:t>2016</w:t>
      </w:r>
      <w:r>
        <w:rPr>
          <w:rFonts w:ascii="Times New Roman" w:eastAsia="微软雅黑" w:hAnsi="Times New Roman"/>
          <w:szCs w:val="21"/>
        </w:rPr>
        <w:t>】</w:t>
      </w:r>
      <w:r>
        <w:rPr>
          <w:rFonts w:ascii="Times New Roman" w:eastAsia="微软雅黑" w:hAnsi="Times New Roman"/>
          <w:szCs w:val="21"/>
        </w:rPr>
        <w:t>125</w:t>
      </w:r>
      <w:r>
        <w:rPr>
          <w:rFonts w:ascii="Times New Roman" w:eastAsia="微软雅黑" w:hAnsi="Times New Roman"/>
          <w:szCs w:val="21"/>
        </w:rPr>
        <w:t>号）文，供应商被</w:t>
      </w:r>
      <w:r>
        <w:rPr>
          <w:rFonts w:ascii="Times New Roman" w:eastAsia="微软雅黑" w:hAnsi="Times New Roman"/>
          <w:szCs w:val="21"/>
        </w:rPr>
        <w:t>“</w:t>
      </w:r>
      <w:r>
        <w:rPr>
          <w:rFonts w:ascii="Times New Roman" w:eastAsia="微软雅黑" w:hAnsi="Times New Roman"/>
          <w:szCs w:val="21"/>
        </w:rPr>
        <w:t>信用中国</w:t>
      </w:r>
      <w:r>
        <w:rPr>
          <w:rFonts w:ascii="Times New Roman" w:eastAsia="微软雅黑" w:hAnsi="Times New Roman"/>
          <w:szCs w:val="21"/>
        </w:rPr>
        <w:t>”</w:t>
      </w:r>
      <w:r>
        <w:rPr>
          <w:rFonts w:ascii="Times New Roman" w:eastAsia="微软雅黑" w:hAnsi="Times New Roman"/>
          <w:szCs w:val="21"/>
        </w:rPr>
        <w:t>网站、</w:t>
      </w:r>
      <w:r>
        <w:rPr>
          <w:rFonts w:ascii="Times New Roman" w:eastAsia="微软雅黑" w:hAnsi="Times New Roman"/>
          <w:szCs w:val="21"/>
        </w:rPr>
        <w:t>“</w:t>
      </w:r>
      <w:r>
        <w:rPr>
          <w:rFonts w:ascii="Times New Roman" w:eastAsia="微软雅黑" w:hAnsi="Times New Roman"/>
          <w:szCs w:val="21"/>
        </w:rPr>
        <w:t>中国政府采购网</w:t>
      </w:r>
      <w:r>
        <w:rPr>
          <w:rFonts w:ascii="Times New Roman" w:eastAsia="微软雅黑" w:hAnsi="Times New Roman"/>
          <w:szCs w:val="21"/>
        </w:rPr>
        <w:t>”</w:t>
      </w:r>
      <w:r>
        <w:rPr>
          <w:rFonts w:ascii="Times New Roman" w:eastAsia="微软雅黑" w:hAnsi="Times New Roman"/>
          <w:szCs w:val="21"/>
        </w:rPr>
        <w:t>网站列入失信被执行人、重大税收违法案件当事人名单、政府采购严重违法失信行为记录名单的，不得参与本项目的政府采购活动；（以评标当日现场查询结果为准，由采购代理机构查询）；</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hint="eastAsia"/>
          <w:szCs w:val="21"/>
        </w:rPr>
        <w:t>3</w:t>
      </w:r>
      <w:r>
        <w:rPr>
          <w:rFonts w:ascii="Times New Roman" w:eastAsia="微软雅黑" w:hAnsi="Times New Roman"/>
          <w:szCs w:val="21"/>
        </w:rPr>
        <w:t>）</w:t>
      </w:r>
      <w:r>
        <w:rPr>
          <w:rFonts w:ascii="Times New Roman" w:eastAsia="微软雅黑" w:hAnsi="Times New Roman" w:hint="eastAsia"/>
          <w:b/>
          <w:szCs w:val="21"/>
        </w:rPr>
        <w:t>本项目属于专门面向中小企业采购</w:t>
      </w:r>
      <w:r>
        <w:rPr>
          <w:rFonts w:ascii="Times New Roman" w:eastAsia="微软雅黑" w:hAnsi="Times New Roman" w:hint="eastAsia"/>
          <w:szCs w:val="21"/>
        </w:rPr>
        <w:t>，根据《政府采购促进中小企业发展管理办法》（财库﹝</w:t>
      </w:r>
      <w:r>
        <w:rPr>
          <w:rFonts w:ascii="Times New Roman" w:eastAsia="微软雅黑" w:hAnsi="Times New Roman" w:hint="eastAsia"/>
          <w:szCs w:val="21"/>
        </w:rPr>
        <w:t>2020</w:t>
      </w:r>
      <w:r>
        <w:rPr>
          <w:rFonts w:ascii="Times New Roman" w:eastAsia="微软雅黑" w:hAnsi="Times New Roman" w:hint="eastAsia"/>
          <w:szCs w:val="21"/>
        </w:rPr>
        <w:t>﹞</w:t>
      </w:r>
      <w:r>
        <w:rPr>
          <w:rFonts w:ascii="Times New Roman" w:eastAsia="微软雅黑" w:hAnsi="Times New Roman" w:hint="eastAsia"/>
          <w:szCs w:val="21"/>
        </w:rPr>
        <w:t xml:space="preserve">46 </w:t>
      </w:r>
      <w:r>
        <w:rPr>
          <w:rFonts w:ascii="Times New Roman" w:eastAsia="微软雅黑" w:hAnsi="Times New Roman" w:hint="eastAsia"/>
          <w:szCs w:val="21"/>
        </w:rPr>
        <w:t>号）和《工业和信息化部、国家统计局、国家发展和改革委员会、财政部关于印发中小企业划型标准规定的通知》（工信部联企业</w:t>
      </w:r>
      <w:r>
        <w:rPr>
          <w:rFonts w:ascii="Times New Roman" w:eastAsia="微软雅黑" w:hAnsi="Times New Roman" w:hint="eastAsia"/>
          <w:szCs w:val="21"/>
        </w:rPr>
        <w:t>[2011]300</w:t>
      </w:r>
      <w:r>
        <w:rPr>
          <w:rFonts w:ascii="Times New Roman" w:eastAsia="微软雅黑" w:hAnsi="Times New Roman" w:hint="eastAsia"/>
          <w:szCs w:val="21"/>
        </w:rPr>
        <w:t>号）的有关规定及划分标准，中小企业承接的，供应商必须提供文件规定的“中小企业声明函”。</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hint="eastAsia"/>
          <w:szCs w:val="21"/>
        </w:rPr>
        <w:t>4</w:t>
      </w:r>
      <w:r>
        <w:rPr>
          <w:rFonts w:ascii="Times New Roman" w:eastAsia="微软雅黑" w:hAnsi="Times New Roman"/>
          <w:szCs w:val="21"/>
        </w:rPr>
        <w:t>）本项目接受代理商、经销商。</w:t>
      </w:r>
    </w:p>
    <w:p w:rsidR="00607151" w:rsidRDefault="009F014F">
      <w:pPr>
        <w:pStyle w:val="2"/>
        <w:spacing w:before="0" w:after="0" w:line="360" w:lineRule="auto"/>
        <w:rPr>
          <w:rFonts w:ascii="Times New Roman" w:eastAsia="微软雅黑" w:hAnsi="Times New Roman"/>
          <w:b w:val="0"/>
          <w:sz w:val="21"/>
          <w:szCs w:val="21"/>
        </w:rPr>
      </w:pPr>
      <w:bookmarkStart w:id="38" w:name="_Toc35393623"/>
      <w:bookmarkStart w:id="39" w:name="_Toc50677427"/>
      <w:bookmarkStart w:id="40" w:name="_Toc101708190"/>
      <w:bookmarkStart w:id="41" w:name="_Toc51004547"/>
      <w:bookmarkStart w:id="42" w:name="_Toc35393792"/>
      <w:bookmarkStart w:id="43" w:name="_Toc101707951"/>
      <w:r>
        <w:rPr>
          <w:rFonts w:ascii="Times New Roman" w:eastAsia="微软雅黑" w:hAnsi="Times New Roman"/>
          <w:b w:val="0"/>
          <w:sz w:val="21"/>
          <w:szCs w:val="21"/>
        </w:rPr>
        <w:t>三、获取招标文件</w:t>
      </w:r>
      <w:bookmarkEnd w:id="36"/>
      <w:bookmarkEnd w:id="37"/>
      <w:bookmarkEnd w:id="38"/>
      <w:bookmarkEnd w:id="39"/>
      <w:bookmarkEnd w:id="40"/>
      <w:bookmarkEnd w:id="41"/>
      <w:bookmarkEnd w:id="42"/>
      <w:bookmarkEnd w:id="43"/>
    </w:p>
    <w:p w:rsidR="00607151" w:rsidRDefault="009F014F">
      <w:pPr>
        <w:ind w:firstLine="540"/>
        <w:rPr>
          <w:rFonts w:ascii="Times New Roman" w:eastAsia="微软雅黑" w:hAnsi="Times New Roman"/>
          <w:szCs w:val="21"/>
        </w:rPr>
      </w:pPr>
      <w:r>
        <w:rPr>
          <w:rFonts w:ascii="Times New Roman" w:eastAsia="微软雅黑" w:hAnsi="Times New Roman"/>
          <w:szCs w:val="21"/>
        </w:rPr>
        <w:t>时间：</w:t>
      </w:r>
      <w:r>
        <w:rPr>
          <w:rFonts w:ascii="Times New Roman" w:eastAsia="微软雅黑" w:hAnsi="Times New Roman"/>
          <w:szCs w:val="21"/>
          <w:u w:val="single"/>
        </w:rPr>
        <w:t>202</w:t>
      </w:r>
      <w:r>
        <w:rPr>
          <w:rFonts w:ascii="Times New Roman" w:eastAsia="微软雅黑" w:hAnsi="Times New Roman" w:hint="eastAsia"/>
          <w:szCs w:val="21"/>
          <w:u w:val="single"/>
        </w:rPr>
        <w:t>2</w:t>
      </w:r>
      <w:r>
        <w:rPr>
          <w:rFonts w:ascii="Times New Roman" w:eastAsia="微软雅黑" w:hAnsi="Times New Roman"/>
          <w:szCs w:val="21"/>
          <w:u w:val="single"/>
        </w:rPr>
        <w:t>年</w:t>
      </w:r>
      <w:r>
        <w:rPr>
          <w:rFonts w:ascii="Times New Roman" w:eastAsia="微软雅黑" w:hAnsi="Times New Roman" w:hint="eastAsia"/>
          <w:szCs w:val="21"/>
          <w:u w:val="single"/>
        </w:rPr>
        <w:t>6</w:t>
      </w:r>
      <w:r>
        <w:rPr>
          <w:rFonts w:ascii="Times New Roman" w:eastAsia="微软雅黑" w:hAnsi="Times New Roman"/>
          <w:szCs w:val="21"/>
          <w:u w:val="single"/>
        </w:rPr>
        <w:t>月</w:t>
      </w:r>
      <w:r>
        <w:rPr>
          <w:rFonts w:ascii="Times New Roman" w:eastAsia="微软雅黑" w:hAnsi="Times New Roman" w:hint="eastAsia"/>
          <w:szCs w:val="21"/>
          <w:u w:val="single"/>
        </w:rPr>
        <w:t>16</w:t>
      </w:r>
      <w:r>
        <w:rPr>
          <w:rFonts w:ascii="Times New Roman" w:eastAsia="微软雅黑" w:hAnsi="Times New Roman"/>
          <w:szCs w:val="21"/>
          <w:u w:val="single"/>
        </w:rPr>
        <w:t>日</w:t>
      </w:r>
      <w:r>
        <w:rPr>
          <w:rFonts w:ascii="Times New Roman" w:eastAsia="微软雅黑" w:hAnsi="Times New Roman"/>
          <w:szCs w:val="21"/>
        </w:rPr>
        <w:t>至</w:t>
      </w:r>
      <w:r>
        <w:rPr>
          <w:rFonts w:ascii="Times New Roman" w:eastAsia="微软雅黑" w:hAnsi="Times New Roman"/>
          <w:szCs w:val="21"/>
          <w:u w:val="single"/>
        </w:rPr>
        <w:t>202</w:t>
      </w:r>
      <w:r>
        <w:rPr>
          <w:rFonts w:ascii="Times New Roman" w:eastAsia="微软雅黑" w:hAnsi="Times New Roman" w:hint="eastAsia"/>
          <w:szCs w:val="21"/>
          <w:u w:val="single"/>
        </w:rPr>
        <w:t>2</w:t>
      </w:r>
      <w:r>
        <w:rPr>
          <w:rFonts w:ascii="Times New Roman" w:eastAsia="微软雅黑" w:hAnsi="Times New Roman"/>
          <w:szCs w:val="21"/>
          <w:u w:val="single"/>
        </w:rPr>
        <w:t>年</w:t>
      </w:r>
      <w:r>
        <w:rPr>
          <w:rFonts w:ascii="Times New Roman" w:eastAsia="微软雅黑" w:hAnsi="Times New Roman" w:hint="eastAsia"/>
          <w:szCs w:val="21"/>
          <w:u w:val="single"/>
        </w:rPr>
        <w:t>6</w:t>
      </w:r>
      <w:r>
        <w:rPr>
          <w:rFonts w:ascii="Times New Roman" w:eastAsia="微软雅黑" w:hAnsi="Times New Roman"/>
          <w:szCs w:val="21"/>
          <w:u w:val="single"/>
        </w:rPr>
        <w:t>月</w:t>
      </w:r>
      <w:r>
        <w:rPr>
          <w:rFonts w:ascii="Times New Roman" w:eastAsia="微软雅黑" w:hAnsi="Times New Roman" w:hint="eastAsia"/>
          <w:szCs w:val="21"/>
          <w:u w:val="single"/>
        </w:rPr>
        <w:t>22</w:t>
      </w:r>
      <w:r>
        <w:rPr>
          <w:rFonts w:ascii="Times New Roman" w:eastAsia="微软雅黑" w:hAnsi="Times New Roman"/>
          <w:szCs w:val="21"/>
          <w:u w:val="single"/>
        </w:rPr>
        <w:t>日</w:t>
      </w:r>
      <w:r>
        <w:rPr>
          <w:rFonts w:ascii="Times New Roman" w:eastAsia="微软雅黑" w:hAnsi="Times New Roman"/>
          <w:szCs w:val="21"/>
        </w:rPr>
        <w:t>，</w:t>
      </w:r>
      <w:r>
        <w:rPr>
          <w:rFonts w:ascii="Times New Roman" w:eastAsia="微软雅黑" w:hAnsi="Times New Roman" w:hint="eastAsia"/>
          <w:szCs w:val="21"/>
        </w:rPr>
        <w:t>每天上午</w:t>
      </w:r>
      <w:r>
        <w:rPr>
          <w:rFonts w:ascii="Times New Roman" w:eastAsia="微软雅黑" w:hAnsi="Times New Roman" w:hint="eastAsia"/>
          <w:szCs w:val="21"/>
        </w:rPr>
        <w:t>09:00</w:t>
      </w:r>
      <w:r>
        <w:rPr>
          <w:rFonts w:ascii="Times New Roman" w:eastAsia="微软雅黑" w:hAnsi="Times New Roman" w:hint="eastAsia"/>
          <w:szCs w:val="21"/>
        </w:rPr>
        <w:t>至</w:t>
      </w:r>
      <w:r>
        <w:rPr>
          <w:rFonts w:ascii="Times New Roman" w:eastAsia="微软雅黑" w:hAnsi="Times New Roman" w:hint="eastAsia"/>
          <w:szCs w:val="21"/>
        </w:rPr>
        <w:t>12:00</w:t>
      </w:r>
      <w:r>
        <w:rPr>
          <w:rFonts w:ascii="Times New Roman" w:eastAsia="微软雅黑" w:hAnsi="Times New Roman" w:hint="eastAsia"/>
          <w:szCs w:val="21"/>
        </w:rPr>
        <w:t>，下午</w:t>
      </w:r>
      <w:r>
        <w:rPr>
          <w:rFonts w:ascii="Times New Roman" w:eastAsia="微软雅黑" w:hAnsi="Times New Roman" w:hint="eastAsia"/>
          <w:szCs w:val="21"/>
        </w:rPr>
        <w:t>13:30</w:t>
      </w:r>
      <w:r>
        <w:rPr>
          <w:rFonts w:ascii="Times New Roman" w:eastAsia="微软雅黑" w:hAnsi="Times New Roman" w:hint="eastAsia"/>
          <w:szCs w:val="21"/>
        </w:rPr>
        <w:t>至</w:t>
      </w:r>
      <w:r>
        <w:rPr>
          <w:rFonts w:ascii="Times New Roman" w:eastAsia="微软雅黑" w:hAnsi="Times New Roman" w:hint="eastAsia"/>
          <w:szCs w:val="21"/>
        </w:rPr>
        <w:t>17:00</w:t>
      </w:r>
      <w:r>
        <w:rPr>
          <w:rFonts w:ascii="Times New Roman" w:eastAsia="微软雅黑" w:hAnsi="Times New Roman"/>
          <w:szCs w:val="21"/>
        </w:rPr>
        <w:t>（北京时间，法定节假日除外</w:t>
      </w:r>
      <w:r>
        <w:rPr>
          <w:rFonts w:ascii="Times New Roman" w:eastAsia="微软雅黑" w:hAnsi="Times New Roman"/>
          <w:szCs w:val="21"/>
        </w:rPr>
        <w:t xml:space="preserve"> </w:t>
      </w:r>
      <w:r>
        <w:rPr>
          <w:rFonts w:ascii="Times New Roman" w:eastAsia="微软雅黑" w:hAnsi="Times New Roman"/>
          <w:szCs w:val="21"/>
        </w:rPr>
        <w:t>）</w:t>
      </w:r>
    </w:p>
    <w:p w:rsidR="00607151" w:rsidRDefault="009F014F">
      <w:pPr>
        <w:ind w:firstLine="540"/>
        <w:rPr>
          <w:rFonts w:ascii="Times New Roman" w:eastAsia="微软雅黑" w:hAnsi="Times New Roman"/>
          <w:szCs w:val="21"/>
          <w:u w:val="single"/>
        </w:rPr>
      </w:pPr>
      <w:r>
        <w:rPr>
          <w:rFonts w:ascii="Times New Roman" w:eastAsia="微软雅黑" w:hAnsi="Times New Roman"/>
          <w:szCs w:val="21"/>
        </w:rPr>
        <w:t>地点：</w:t>
      </w:r>
      <w:r>
        <w:rPr>
          <w:rFonts w:ascii="Times New Roman" w:eastAsia="微软雅黑" w:hAnsi="Times New Roman" w:hint="eastAsia"/>
          <w:szCs w:val="21"/>
        </w:rPr>
        <w:t>北京市政府采购电子交易平台（</w:t>
      </w:r>
      <w:r>
        <w:rPr>
          <w:rFonts w:ascii="宋体" w:hAnsi="宋体"/>
          <w:kern w:val="0"/>
          <w:sz w:val="24"/>
          <w:szCs w:val="24"/>
        </w:rPr>
        <w:t>http://zbcg-bjzc.zhongcy.com/bjczj-portal-site/index.html#/home</w:t>
      </w:r>
      <w:r>
        <w:rPr>
          <w:rFonts w:ascii="宋体" w:hAnsi="宋体" w:hint="eastAsia"/>
          <w:kern w:val="0"/>
          <w:sz w:val="24"/>
          <w:szCs w:val="24"/>
        </w:rPr>
        <w:t>。</w:t>
      </w:r>
      <w:r>
        <w:rPr>
          <w:rFonts w:ascii="Times New Roman" w:eastAsia="微软雅黑" w:hAnsi="Times New Roman" w:hint="eastAsia"/>
          <w:szCs w:val="21"/>
        </w:rPr>
        <w:t>）</w:t>
      </w:r>
    </w:p>
    <w:p w:rsidR="00607151" w:rsidRDefault="009F014F">
      <w:pPr>
        <w:ind w:firstLine="540"/>
        <w:rPr>
          <w:rFonts w:ascii="Times New Roman" w:eastAsia="微软雅黑" w:hAnsi="Times New Roman"/>
          <w:szCs w:val="21"/>
        </w:rPr>
      </w:pPr>
      <w:r>
        <w:rPr>
          <w:rFonts w:ascii="Times New Roman" w:eastAsia="微软雅黑" w:hAnsi="Times New Roman"/>
          <w:szCs w:val="21"/>
        </w:rPr>
        <w:t>方式：</w:t>
      </w:r>
      <w:r>
        <w:rPr>
          <w:rFonts w:ascii="Times New Roman" w:eastAsia="微软雅黑" w:hAnsi="Times New Roman" w:hint="eastAsia"/>
          <w:szCs w:val="21"/>
        </w:rPr>
        <w:t>本项目采用电子化与线下流程结合招标方式，相关操作如下：</w:t>
      </w:r>
    </w:p>
    <w:p w:rsidR="00607151" w:rsidRDefault="009F014F">
      <w:pPr>
        <w:ind w:firstLine="540"/>
        <w:rPr>
          <w:rFonts w:ascii="Times New Roman" w:eastAsia="微软雅黑" w:hAnsi="Times New Roman"/>
          <w:szCs w:val="21"/>
        </w:rPr>
      </w:pPr>
      <w:r>
        <w:rPr>
          <w:rFonts w:ascii="Times New Roman" w:eastAsia="微软雅黑" w:hAnsi="Times New Roman" w:hint="eastAsia"/>
          <w:szCs w:val="21"/>
        </w:rPr>
        <w:t>（</w:t>
      </w:r>
      <w:r>
        <w:rPr>
          <w:rFonts w:ascii="Times New Roman" w:eastAsia="微软雅黑" w:hAnsi="Times New Roman" w:hint="eastAsia"/>
          <w:szCs w:val="21"/>
        </w:rPr>
        <w:t>1</w:t>
      </w:r>
      <w:r>
        <w:rPr>
          <w:rFonts w:ascii="Times New Roman" w:eastAsia="微软雅黑" w:hAnsi="Times New Roman" w:hint="eastAsia"/>
          <w:szCs w:val="21"/>
        </w:rPr>
        <w:t>）办理</w:t>
      </w:r>
      <w:r>
        <w:rPr>
          <w:rFonts w:ascii="Times New Roman" w:eastAsia="微软雅黑" w:hAnsi="Times New Roman" w:hint="eastAsia"/>
          <w:szCs w:val="21"/>
        </w:rPr>
        <w:t>CA</w:t>
      </w:r>
      <w:r>
        <w:rPr>
          <w:rFonts w:ascii="Times New Roman" w:eastAsia="微软雅黑" w:hAnsi="Times New Roman" w:hint="eastAsia"/>
          <w:szCs w:val="21"/>
        </w:rPr>
        <w:t>认证证书</w:t>
      </w:r>
      <w:r>
        <w:rPr>
          <w:rFonts w:ascii="Times New Roman" w:eastAsia="微软雅黑" w:hAnsi="Times New Roman" w:hint="eastAsia"/>
          <w:szCs w:val="21"/>
        </w:rPr>
        <w:t>(</w:t>
      </w:r>
      <w:r>
        <w:rPr>
          <w:rFonts w:ascii="Times New Roman" w:eastAsia="微软雅黑" w:hAnsi="Times New Roman" w:hint="eastAsia"/>
          <w:szCs w:val="21"/>
        </w:rPr>
        <w:t>北京一证通数字证书</w:t>
      </w:r>
      <w:r>
        <w:rPr>
          <w:rFonts w:ascii="Times New Roman" w:eastAsia="微软雅黑" w:hAnsi="Times New Roman" w:hint="eastAsia"/>
          <w:szCs w:val="21"/>
        </w:rPr>
        <w:t>)</w:t>
      </w:r>
      <w:r>
        <w:rPr>
          <w:rFonts w:ascii="Times New Roman" w:eastAsia="微软雅黑" w:hAnsi="Times New Roman" w:hint="eastAsia"/>
          <w:szCs w:val="21"/>
        </w:rPr>
        <w:t>，详见北京市政府采购电子交易平台</w:t>
      </w:r>
      <w:r>
        <w:rPr>
          <w:rFonts w:ascii="Times New Roman" w:eastAsia="微软雅黑" w:hAnsi="Times New Roman" w:hint="eastAsia"/>
          <w:szCs w:val="21"/>
        </w:rPr>
        <w:t>(http://zbcg-bjzc.zhongcy.com/bjczj-portal-site/index.html#/home)</w:t>
      </w:r>
      <w:r>
        <w:rPr>
          <w:rFonts w:ascii="Times New Roman" w:eastAsia="微软雅黑" w:hAnsi="Times New Roman" w:hint="eastAsia"/>
          <w:szCs w:val="21"/>
        </w:rPr>
        <w:t>查阅“用户指南”一“操作指南”一“市场主体</w:t>
      </w:r>
      <w:r>
        <w:rPr>
          <w:rFonts w:ascii="Times New Roman" w:eastAsia="微软雅黑" w:hAnsi="Times New Roman" w:hint="eastAsia"/>
          <w:szCs w:val="21"/>
        </w:rPr>
        <w:t>CA</w:t>
      </w:r>
      <w:r>
        <w:rPr>
          <w:rFonts w:ascii="Times New Roman" w:eastAsia="微软雅黑" w:hAnsi="Times New Roman" w:hint="eastAsia"/>
          <w:szCs w:val="21"/>
        </w:rPr>
        <w:t>办理操作流程指引”，按照程序要求办理。</w:t>
      </w:r>
    </w:p>
    <w:p w:rsidR="00607151" w:rsidRDefault="009F014F">
      <w:pPr>
        <w:ind w:firstLine="540"/>
        <w:rPr>
          <w:rFonts w:ascii="Times New Roman" w:eastAsia="微软雅黑" w:hAnsi="Times New Roman"/>
          <w:szCs w:val="21"/>
        </w:rPr>
      </w:pPr>
      <w:r>
        <w:rPr>
          <w:rFonts w:ascii="Times New Roman" w:eastAsia="微软雅黑" w:hAnsi="Times New Roman" w:hint="eastAsia"/>
          <w:szCs w:val="21"/>
        </w:rPr>
        <w:t>（</w:t>
      </w:r>
      <w:r>
        <w:rPr>
          <w:rFonts w:ascii="Times New Roman" w:eastAsia="微软雅黑" w:hAnsi="Times New Roman" w:hint="eastAsia"/>
          <w:szCs w:val="21"/>
        </w:rPr>
        <w:t>2</w:t>
      </w:r>
      <w:r>
        <w:rPr>
          <w:rFonts w:ascii="Times New Roman" w:eastAsia="微软雅黑" w:hAnsi="Times New Roman" w:hint="eastAsia"/>
          <w:szCs w:val="21"/>
        </w:rPr>
        <w:t>）于北京市政府采购电子交易平台“用户指南”一“操作指南”一“市场主体注册入库操作流程指引”进行自助注册绑定。</w:t>
      </w:r>
    </w:p>
    <w:p w:rsidR="00607151" w:rsidRDefault="009F014F">
      <w:pPr>
        <w:ind w:firstLine="540"/>
        <w:rPr>
          <w:rFonts w:ascii="Times New Roman" w:eastAsia="微软雅黑" w:hAnsi="Times New Roman"/>
          <w:szCs w:val="21"/>
        </w:rPr>
      </w:pPr>
      <w:r>
        <w:rPr>
          <w:rFonts w:ascii="Times New Roman" w:eastAsia="微软雅黑" w:hAnsi="Times New Roman" w:hint="eastAsia"/>
          <w:szCs w:val="21"/>
        </w:rPr>
        <w:t>（</w:t>
      </w:r>
      <w:r>
        <w:rPr>
          <w:rFonts w:ascii="Times New Roman" w:eastAsia="微软雅黑" w:hAnsi="Times New Roman" w:hint="eastAsia"/>
          <w:szCs w:val="21"/>
        </w:rPr>
        <w:t>3</w:t>
      </w:r>
      <w:r>
        <w:rPr>
          <w:rFonts w:ascii="Times New Roman" w:eastAsia="微软雅黑" w:hAnsi="Times New Roman" w:hint="eastAsia"/>
          <w:szCs w:val="21"/>
        </w:rPr>
        <w:t>）招标文件获取方式</w:t>
      </w:r>
      <w:r>
        <w:rPr>
          <w:rFonts w:ascii="Times New Roman" w:eastAsia="微软雅黑" w:hAnsi="Times New Roman" w:hint="eastAsia"/>
          <w:szCs w:val="21"/>
        </w:rPr>
        <w:t>:</w:t>
      </w:r>
      <w:r>
        <w:rPr>
          <w:rFonts w:ascii="Times New Roman" w:eastAsia="微软雅黑" w:hAnsi="Times New Roman" w:hint="eastAsia"/>
          <w:szCs w:val="21"/>
        </w:rPr>
        <w:t>供应商按照规定办理</w:t>
      </w:r>
      <w:r>
        <w:rPr>
          <w:rFonts w:ascii="Times New Roman" w:eastAsia="微软雅黑" w:hAnsi="Times New Roman" w:hint="eastAsia"/>
          <w:szCs w:val="21"/>
        </w:rPr>
        <w:t>CA</w:t>
      </w:r>
      <w:r>
        <w:rPr>
          <w:rFonts w:ascii="Times New Roman" w:eastAsia="微软雅黑" w:hAnsi="Times New Roman" w:hint="eastAsia"/>
          <w:szCs w:val="21"/>
        </w:rPr>
        <w:t>数字认证证书</w:t>
      </w:r>
      <w:r>
        <w:rPr>
          <w:rFonts w:ascii="Times New Roman" w:eastAsia="微软雅黑" w:hAnsi="Times New Roman" w:hint="eastAsia"/>
          <w:szCs w:val="21"/>
        </w:rPr>
        <w:t>(</w:t>
      </w:r>
      <w:r>
        <w:rPr>
          <w:rFonts w:ascii="Times New Roman" w:eastAsia="微软雅黑" w:hAnsi="Times New Roman" w:hint="eastAsia"/>
          <w:szCs w:val="21"/>
        </w:rPr>
        <w:t>北京一证通数字证书</w:t>
      </w:r>
      <w:r>
        <w:rPr>
          <w:rFonts w:ascii="Times New Roman" w:eastAsia="微软雅黑" w:hAnsi="Times New Roman" w:hint="eastAsia"/>
          <w:szCs w:val="21"/>
        </w:rPr>
        <w:t>)</w:t>
      </w:r>
      <w:r>
        <w:rPr>
          <w:rFonts w:ascii="Times New Roman" w:eastAsia="微软雅黑" w:hAnsi="Times New Roman" w:hint="eastAsia"/>
          <w:szCs w:val="21"/>
        </w:rPr>
        <w:t>后，自招标公告发布之日起持供应商自身数字证书登录北京市政府采购电子交易平台免费获取电子版招标文件（未按上述获取方式和期限下载招标文件的投标无效）。</w:t>
      </w:r>
    </w:p>
    <w:p w:rsidR="00607151" w:rsidRDefault="009F014F">
      <w:pPr>
        <w:wordWrap w:val="0"/>
        <w:ind w:firstLine="539"/>
        <w:rPr>
          <w:rFonts w:ascii="Times New Roman" w:eastAsia="微软雅黑" w:hAnsi="Times New Roman"/>
          <w:szCs w:val="21"/>
        </w:rPr>
      </w:pPr>
      <w:r>
        <w:rPr>
          <w:rFonts w:ascii="Times New Roman" w:eastAsia="微软雅黑" w:hAnsi="Times New Roman" w:hint="eastAsia"/>
          <w:szCs w:val="21"/>
        </w:rPr>
        <w:t>（</w:t>
      </w:r>
      <w:r>
        <w:rPr>
          <w:rFonts w:ascii="Times New Roman" w:eastAsia="微软雅黑" w:hAnsi="Times New Roman" w:hint="eastAsia"/>
          <w:szCs w:val="21"/>
        </w:rPr>
        <w:t>4</w:t>
      </w:r>
      <w:r>
        <w:rPr>
          <w:rFonts w:ascii="Times New Roman" w:eastAsia="微软雅黑" w:hAnsi="Times New Roman" w:hint="eastAsia"/>
          <w:szCs w:val="21"/>
        </w:rPr>
        <w:t>）证书驱动下载</w:t>
      </w:r>
      <w:r>
        <w:rPr>
          <w:rFonts w:ascii="Times New Roman" w:eastAsia="微软雅黑" w:hAnsi="Times New Roman" w:hint="eastAsia"/>
          <w:szCs w:val="21"/>
        </w:rPr>
        <w:t>:</w:t>
      </w:r>
      <w:r>
        <w:rPr>
          <w:rFonts w:ascii="Times New Roman" w:eastAsia="微软雅黑" w:hAnsi="Times New Roman" w:hint="eastAsia"/>
          <w:szCs w:val="21"/>
        </w:rPr>
        <w:t>于北京市政府采购电子交易平台“用户指南”一“工具下载”一“招标采购系统文件驱动安装包”下载相关驱动。</w:t>
      </w:r>
    </w:p>
    <w:p w:rsidR="00607151" w:rsidRDefault="009F014F">
      <w:pPr>
        <w:wordWrap w:val="0"/>
        <w:ind w:firstLine="539"/>
        <w:rPr>
          <w:rFonts w:ascii="Times New Roman" w:eastAsia="微软雅黑" w:hAnsi="Times New Roman"/>
          <w:szCs w:val="21"/>
        </w:rPr>
      </w:pPr>
      <w:r>
        <w:rPr>
          <w:rFonts w:ascii="Times New Roman" w:eastAsia="微软雅黑" w:hAnsi="Times New Roman" w:hint="eastAsia"/>
          <w:szCs w:val="21"/>
        </w:rPr>
        <w:t>（</w:t>
      </w:r>
      <w:r>
        <w:rPr>
          <w:rFonts w:ascii="Times New Roman" w:eastAsia="微软雅黑" w:hAnsi="Times New Roman" w:hint="eastAsia"/>
          <w:szCs w:val="21"/>
        </w:rPr>
        <w:t>5</w:t>
      </w:r>
      <w:r>
        <w:rPr>
          <w:rFonts w:ascii="Times New Roman" w:eastAsia="微软雅黑" w:hAnsi="Times New Roman" w:hint="eastAsia"/>
          <w:szCs w:val="21"/>
        </w:rPr>
        <w:t>）</w:t>
      </w:r>
      <w:r>
        <w:rPr>
          <w:rFonts w:ascii="Times New Roman" w:eastAsia="微软雅黑" w:hAnsi="Times New Roman" w:hint="eastAsia"/>
          <w:szCs w:val="21"/>
        </w:rPr>
        <w:t>CA</w:t>
      </w:r>
      <w:r>
        <w:rPr>
          <w:rFonts w:ascii="Times New Roman" w:eastAsia="微软雅黑" w:hAnsi="Times New Roman" w:hint="eastAsia"/>
          <w:szCs w:val="21"/>
        </w:rPr>
        <w:t>认证证书服务热线</w:t>
      </w:r>
      <w:r>
        <w:rPr>
          <w:rFonts w:ascii="Times New Roman" w:eastAsia="微软雅黑" w:hAnsi="Times New Roman" w:hint="eastAsia"/>
          <w:szCs w:val="21"/>
        </w:rPr>
        <w:t>010-58511086</w:t>
      </w:r>
      <w:r>
        <w:rPr>
          <w:rFonts w:ascii="Times New Roman" w:eastAsia="微软雅黑" w:hAnsi="Times New Roman" w:hint="eastAsia"/>
          <w:szCs w:val="21"/>
        </w:rPr>
        <w:t>；技术支持服务热线</w:t>
      </w:r>
      <w:r>
        <w:rPr>
          <w:rFonts w:ascii="Times New Roman" w:eastAsia="微软雅黑" w:hAnsi="Times New Roman" w:hint="eastAsia"/>
          <w:szCs w:val="21"/>
        </w:rPr>
        <w:t>010-86483801</w:t>
      </w:r>
      <w:r>
        <w:rPr>
          <w:rFonts w:ascii="Times New Roman" w:eastAsia="微软雅黑" w:hAnsi="Times New Roman" w:hint="eastAsia"/>
          <w:szCs w:val="21"/>
        </w:rPr>
        <w:t>、</w:t>
      </w:r>
      <w:r>
        <w:rPr>
          <w:rFonts w:ascii="Times New Roman" w:eastAsia="微软雅黑" w:hAnsi="Times New Roman" w:hint="eastAsia"/>
          <w:szCs w:val="21"/>
        </w:rPr>
        <w:t>13669922829</w:t>
      </w:r>
      <w:r>
        <w:rPr>
          <w:rFonts w:ascii="Times New Roman" w:eastAsia="微软雅黑" w:hAnsi="Times New Roman" w:hint="eastAsia"/>
          <w:szCs w:val="21"/>
        </w:rPr>
        <w:t>。</w:t>
      </w:r>
    </w:p>
    <w:p w:rsidR="00607151" w:rsidRDefault="009F014F">
      <w:pPr>
        <w:ind w:firstLine="540"/>
        <w:rPr>
          <w:rFonts w:ascii="Times New Roman" w:eastAsia="微软雅黑" w:hAnsi="Times New Roman"/>
          <w:szCs w:val="21"/>
        </w:rPr>
      </w:pPr>
      <w:r>
        <w:rPr>
          <w:rFonts w:ascii="Times New Roman" w:eastAsia="微软雅黑" w:hAnsi="Times New Roman" w:hint="eastAsia"/>
          <w:szCs w:val="21"/>
        </w:rPr>
        <w:t>注意</w:t>
      </w:r>
      <w:r>
        <w:rPr>
          <w:rFonts w:ascii="Times New Roman" w:eastAsia="微软雅黑" w:hAnsi="Times New Roman" w:hint="eastAsia"/>
          <w:szCs w:val="21"/>
        </w:rPr>
        <w:t>:</w:t>
      </w:r>
      <w:r>
        <w:rPr>
          <w:rFonts w:ascii="Times New Roman" w:eastAsia="微软雅黑" w:hAnsi="Times New Roman" w:hint="eastAsia"/>
          <w:szCs w:val="21"/>
        </w:rPr>
        <w:t>请供应商认真学习北京市政府采购电子交易平台发布的相关操作手册，演示视频等。</w:t>
      </w:r>
    </w:p>
    <w:p w:rsidR="00607151" w:rsidRDefault="009F014F">
      <w:pPr>
        <w:ind w:firstLine="540"/>
        <w:rPr>
          <w:rFonts w:ascii="Times New Roman" w:eastAsia="微软雅黑" w:hAnsi="Times New Roman"/>
          <w:szCs w:val="21"/>
        </w:rPr>
      </w:pPr>
      <w:r>
        <w:rPr>
          <w:rFonts w:ascii="Times New Roman" w:eastAsia="微软雅黑" w:hAnsi="Times New Roman" w:hint="eastAsia"/>
          <w:szCs w:val="21"/>
        </w:rPr>
        <w:t>售价：</w:t>
      </w:r>
      <w:r>
        <w:rPr>
          <w:rFonts w:ascii="Times New Roman" w:eastAsia="微软雅黑" w:hAnsi="Times New Roman" w:hint="eastAsia"/>
          <w:szCs w:val="21"/>
        </w:rPr>
        <w:t>0</w:t>
      </w:r>
      <w:r>
        <w:rPr>
          <w:rFonts w:ascii="Times New Roman" w:eastAsia="微软雅黑" w:hAnsi="Times New Roman" w:hint="eastAsia"/>
          <w:szCs w:val="21"/>
        </w:rPr>
        <w:t>元人民币</w:t>
      </w:r>
    </w:p>
    <w:p w:rsidR="00607151" w:rsidRDefault="009F014F">
      <w:pPr>
        <w:ind w:firstLine="540"/>
        <w:rPr>
          <w:rFonts w:ascii="Times New Roman" w:eastAsia="微软雅黑" w:hAnsi="Times New Roman"/>
          <w:szCs w:val="21"/>
        </w:rPr>
      </w:pPr>
      <w:r>
        <w:rPr>
          <w:rFonts w:ascii="Times New Roman" w:eastAsia="微软雅黑" w:hAnsi="Times New Roman" w:hint="eastAsia"/>
          <w:szCs w:val="21"/>
        </w:rPr>
        <w:t>注：未按上述获取方式和期限下载招标文件的投标无效。</w:t>
      </w:r>
    </w:p>
    <w:p w:rsidR="00607151" w:rsidRDefault="009F014F">
      <w:pPr>
        <w:pStyle w:val="2"/>
        <w:spacing w:before="0" w:after="0" w:line="360" w:lineRule="auto"/>
        <w:rPr>
          <w:rFonts w:ascii="Times New Roman" w:eastAsia="微软雅黑" w:hAnsi="Times New Roman"/>
          <w:b w:val="0"/>
          <w:sz w:val="21"/>
          <w:szCs w:val="21"/>
        </w:rPr>
      </w:pPr>
      <w:bookmarkStart w:id="44" w:name="_Toc28359005"/>
      <w:bookmarkStart w:id="45" w:name="_Toc28359082"/>
      <w:bookmarkStart w:id="46" w:name="_Toc101707952"/>
      <w:bookmarkStart w:id="47" w:name="_Toc101708191"/>
      <w:bookmarkStart w:id="48" w:name="_Toc35393793"/>
      <w:bookmarkStart w:id="49" w:name="_Toc50677428"/>
      <w:bookmarkStart w:id="50" w:name="_Toc51004548"/>
      <w:bookmarkStart w:id="51" w:name="_Toc35393624"/>
      <w:r>
        <w:rPr>
          <w:rFonts w:ascii="Times New Roman" w:eastAsia="微软雅黑" w:hAnsi="Times New Roman"/>
          <w:b w:val="0"/>
          <w:sz w:val="21"/>
          <w:szCs w:val="21"/>
        </w:rPr>
        <w:t>四、提交投标文件</w:t>
      </w:r>
      <w:bookmarkEnd w:id="44"/>
      <w:bookmarkEnd w:id="45"/>
      <w:r>
        <w:rPr>
          <w:rFonts w:ascii="Times New Roman" w:eastAsia="微软雅黑" w:hAnsi="Times New Roman"/>
          <w:b w:val="0"/>
          <w:sz w:val="21"/>
          <w:szCs w:val="21"/>
        </w:rPr>
        <w:t>截止时间、开标时间和地点</w:t>
      </w:r>
      <w:bookmarkEnd w:id="46"/>
      <w:bookmarkEnd w:id="47"/>
      <w:bookmarkEnd w:id="48"/>
      <w:bookmarkEnd w:id="49"/>
      <w:bookmarkEnd w:id="50"/>
      <w:bookmarkEnd w:id="51"/>
    </w:p>
    <w:p w:rsidR="00607151" w:rsidRDefault="009F014F">
      <w:pPr>
        <w:ind w:firstLine="540"/>
        <w:rPr>
          <w:rFonts w:ascii="Times New Roman" w:eastAsia="微软雅黑" w:hAnsi="Times New Roman"/>
          <w:szCs w:val="21"/>
        </w:rPr>
      </w:pPr>
      <w:r>
        <w:rPr>
          <w:rFonts w:ascii="Times New Roman" w:eastAsia="微软雅黑" w:hAnsi="Times New Roman"/>
          <w:szCs w:val="21"/>
        </w:rPr>
        <w:t>截止时间：</w:t>
      </w:r>
      <w:r>
        <w:rPr>
          <w:rFonts w:ascii="Times New Roman" w:eastAsia="微软雅黑" w:hAnsi="Times New Roman"/>
          <w:szCs w:val="21"/>
          <w:u w:val="single"/>
        </w:rPr>
        <w:t>202</w:t>
      </w:r>
      <w:r>
        <w:rPr>
          <w:rFonts w:ascii="Times New Roman" w:eastAsia="微软雅黑" w:hAnsi="Times New Roman" w:hint="eastAsia"/>
          <w:szCs w:val="21"/>
          <w:u w:val="single"/>
        </w:rPr>
        <w:t>2</w:t>
      </w:r>
      <w:r>
        <w:rPr>
          <w:rFonts w:ascii="Times New Roman" w:eastAsia="微软雅黑" w:hAnsi="Times New Roman"/>
          <w:bCs/>
          <w:szCs w:val="21"/>
          <w:u w:val="single"/>
        </w:rPr>
        <w:t>年</w:t>
      </w:r>
      <w:r>
        <w:rPr>
          <w:rFonts w:ascii="Times New Roman" w:eastAsia="微软雅黑" w:hAnsi="Times New Roman" w:hint="eastAsia"/>
          <w:bCs/>
          <w:szCs w:val="21"/>
          <w:u w:val="single"/>
        </w:rPr>
        <w:t>7</w:t>
      </w:r>
      <w:r>
        <w:rPr>
          <w:rFonts w:ascii="Times New Roman" w:eastAsia="微软雅黑" w:hAnsi="Times New Roman"/>
          <w:bCs/>
          <w:szCs w:val="21"/>
          <w:u w:val="single"/>
        </w:rPr>
        <w:t>月</w:t>
      </w:r>
      <w:r>
        <w:rPr>
          <w:rFonts w:ascii="Times New Roman" w:eastAsia="微软雅黑" w:hAnsi="Times New Roman" w:hint="eastAsia"/>
          <w:bCs/>
          <w:szCs w:val="21"/>
          <w:u w:val="single"/>
        </w:rPr>
        <w:t>6</w:t>
      </w:r>
      <w:r>
        <w:rPr>
          <w:rFonts w:ascii="Times New Roman" w:eastAsia="微软雅黑" w:hAnsi="Times New Roman"/>
          <w:bCs/>
          <w:szCs w:val="21"/>
          <w:u w:val="single"/>
        </w:rPr>
        <w:t>日</w:t>
      </w:r>
      <w:r>
        <w:rPr>
          <w:rFonts w:ascii="Times New Roman" w:eastAsia="微软雅黑" w:hAnsi="Times New Roman" w:hint="eastAsia"/>
          <w:bCs/>
          <w:szCs w:val="21"/>
          <w:u w:val="single"/>
        </w:rPr>
        <w:t>10</w:t>
      </w:r>
      <w:r>
        <w:rPr>
          <w:rFonts w:ascii="Times New Roman" w:eastAsia="微软雅黑" w:hAnsi="Times New Roman"/>
          <w:bCs/>
          <w:szCs w:val="21"/>
          <w:u w:val="single"/>
        </w:rPr>
        <w:t>点</w:t>
      </w:r>
      <w:r>
        <w:rPr>
          <w:rFonts w:ascii="Times New Roman" w:eastAsia="微软雅黑" w:hAnsi="Times New Roman" w:hint="eastAsia"/>
          <w:bCs/>
          <w:szCs w:val="21"/>
          <w:u w:val="single"/>
        </w:rPr>
        <w:t>00</w:t>
      </w:r>
      <w:r>
        <w:rPr>
          <w:rFonts w:ascii="Times New Roman" w:eastAsia="微软雅黑" w:hAnsi="Times New Roman"/>
          <w:bCs/>
          <w:szCs w:val="21"/>
          <w:u w:val="single"/>
        </w:rPr>
        <w:t>分</w:t>
      </w:r>
      <w:r>
        <w:rPr>
          <w:rFonts w:ascii="Times New Roman" w:eastAsia="微软雅黑" w:hAnsi="Times New Roman"/>
          <w:szCs w:val="21"/>
          <w:u w:val="single"/>
        </w:rPr>
        <w:t>（北京时间）</w:t>
      </w:r>
    </w:p>
    <w:p w:rsidR="00607151" w:rsidRDefault="009F014F">
      <w:pPr>
        <w:ind w:firstLine="540"/>
        <w:rPr>
          <w:rFonts w:ascii="Times New Roman" w:eastAsia="微软雅黑" w:hAnsi="Times New Roman"/>
          <w:bCs/>
          <w:szCs w:val="21"/>
          <w:u w:val="single"/>
        </w:rPr>
      </w:pPr>
      <w:r>
        <w:rPr>
          <w:rFonts w:ascii="Times New Roman" w:eastAsia="微软雅黑" w:hAnsi="Times New Roman"/>
          <w:szCs w:val="21"/>
        </w:rPr>
        <w:t>地点：北京市丰台区花乡高立庄路</w:t>
      </w:r>
      <w:r>
        <w:rPr>
          <w:rFonts w:ascii="Times New Roman" w:eastAsia="微软雅黑" w:hAnsi="Times New Roman"/>
          <w:szCs w:val="21"/>
        </w:rPr>
        <w:t>616</w:t>
      </w:r>
      <w:r>
        <w:rPr>
          <w:rFonts w:ascii="Times New Roman" w:eastAsia="微软雅黑" w:hAnsi="Times New Roman"/>
          <w:szCs w:val="21"/>
        </w:rPr>
        <w:t>号新华国际中心</w:t>
      </w:r>
      <w:r>
        <w:rPr>
          <w:rFonts w:ascii="Times New Roman" w:eastAsia="微软雅黑" w:hAnsi="Times New Roman"/>
          <w:szCs w:val="21"/>
        </w:rPr>
        <w:t>D</w:t>
      </w:r>
      <w:r>
        <w:rPr>
          <w:rFonts w:ascii="Times New Roman" w:eastAsia="微软雅黑" w:hAnsi="Times New Roman"/>
          <w:szCs w:val="21"/>
        </w:rPr>
        <w:t>座</w:t>
      </w:r>
      <w:r>
        <w:rPr>
          <w:rFonts w:ascii="Times New Roman" w:eastAsia="微软雅黑" w:hAnsi="Times New Roman"/>
          <w:szCs w:val="21"/>
        </w:rPr>
        <w:t>302</w:t>
      </w:r>
      <w:r>
        <w:rPr>
          <w:rFonts w:ascii="Times New Roman" w:eastAsia="微软雅黑" w:hAnsi="Times New Roman"/>
          <w:szCs w:val="21"/>
        </w:rPr>
        <w:t>室</w:t>
      </w:r>
    </w:p>
    <w:p w:rsidR="00607151" w:rsidRDefault="009F014F">
      <w:pPr>
        <w:pStyle w:val="2"/>
        <w:spacing w:before="0" w:after="0" w:line="360" w:lineRule="auto"/>
        <w:rPr>
          <w:rFonts w:ascii="Times New Roman" w:eastAsia="微软雅黑" w:hAnsi="Times New Roman"/>
          <w:b w:val="0"/>
          <w:sz w:val="21"/>
          <w:szCs w:val="21"/>
        </w:rPr>
      </w:pPr>
      <w:bookmarkStart w:id="52" w:name="_Toc28359084"/>
      <w:bookmarkStart w:id="53" w:name="_Toc35393794"/>
      <w:bookmarkStart w:id="54" w:name="_Toc50677429"/>
      <w:bookmarkStart w:id="55" w:name="_Toc101707953"/>
      <w:bookmarkStart w:id="56" w:name="_Toc101708192"/>
      <w:bookmarkStart w:id="57" w:name="_Toc51004549"/>
      <w:bookmarkStart w:id="58" w:name="_Toc28359007"/>
      <w:bookmarkStart w:id="59" w:name="_Toc35393625"/>
      <w:r>
        <w:rPr>
          <w:rFonts w:ascii="Times New Roman" w:eastAsia="微软雅黑" w:hAnsi="Times New Roman"/>
          <w:b w:val="0"/>
          <w:sz w:val="21"/>
          <w:szCs w:val="21"/>
        </w:rPr>
        <w:t>五、公告期限</w:t>
      </w:r>
      <w:bookmarkEnd w:id="52"/>
      <w:bookmarkEnd w:id="53"/>
      <w:bookmarkEnd w:id="54"/>
      <w:bookmarkEnd w:id="55"/>
      <w:bookmarkEnd w:id="56"/>
      <w:bookmarkEnd w:id="57"/>
      <w:bookmarkEnd w:id="58"/>
      <w:bookmarkEnd w:id="59"/>
    </w:p>
    <w:p w:rsidR="00607151" w:rsidRDefault="009F014F">
      <w:pPr>
        <w:ind w:firstLineChars="200" w:firstLine="420"/>
        <w:rPr>
          <w:rFonts w:ascii="Times New Roman" w:eastAsia="微软雅黑" w:hAnsi="Times New Roman"/>
          <w:kern w:val="0"/>
          <w:szCs w:val="21"/>
        </w:rPr>
      </w:pPr>
      <w:r>
        <w:rPr>
          <w:rFonts w:ascii="Times New Roman" w:eastAsia="微软雅黑" w:hAnsi="Times New Roman"/>
          <w:kern w:val="0"/>
          <w:szCs w:val="21"/>
        </w:rPr>
        <w:t>自本公告发布之日起</w:t>
      </w:r>
      <w:r>
        <w:rPr>
          <w:rFonts w:ascii="Times New Roman" w:eastAsia="微软雅黑" w:hAnsi="Times New Roman"/>
          <w:kern w:val="0"/>
          <w:szCs w:val="21"/>
        </w:rPr>
        <w:t>5</w:t>
      </w:r>
      <w:r>
        <w:rPr>
          <w:rFonts w:ascii="Times New Roman" w:eastAsia="微软雅黑" w:hAnsi="Times New Roman"/>
          <w:kern w:val="0"/>
          <w:szCs w:val="21"/>
        </w:rPr>
        <w:t>个工作日。</w:t>
      </w:r>
    </w:p>
    <w:p w:rsidR="00607151" w:rsidRDefault="009F014F">
      <w:pPr>
        <w:pStyle w:val="2"/>
        <w:spacing w:before="0" w:after="0" w:line="360" w:lineRule="auto"/>
        <w:rPr>
          <w:rFonts w:ascii="Times New Roman" w:eastAsia="微软雅黑" w:hAnsi="Times New Roman"/>
          <w:b w:val="0"/>
          <w:sz w:val="21"/>
          <w:szCs w:val="21"/>
        </w:rPr>
      </w:pPr>
      <w:bookmarkStart w:id="60" w:name="_Toc51004550"/>
      <w:bookmarkStart w:id="61" w:name="_Toc35393626"/>
      <w:bookmarkStart w:id="62" w:name="_Toc35393795"/>
      <w:bookmarkStart w:id="63" w:name="_Toc50677430"/>
      <w:bookmarkStart w:id="64" w:name="_Toc101707954"/>
      <w:bookmarkStart w:id="65" w:name="_Toc101708193"/>
      <w:r>
        <w:rPr>
          <w:rFonts w:ascii="Times New Roman" w:eastAsia="微软雅黑" w:hAnsi="Times New Roman"/>
          <w:b w:val="0"/>
          <w:sz w:val="21"/>
          <w:szCs w:val="21"/>
        </w:rPr>
        <w:t>六、其他补充事宜</w:t>
      </w:r>
      <w:bookmarkEnd w:id="60"/>
      <w:bookmarkEnd w:id="61"/>
      <w:bookmarkEnd w:id="62"/>
      <w:bookmarkEnd w:id="63"/>
      <w:bookmarkEnd w:id="64"/>
      <w:bookmarkEnd w:id="65"/>
    </w:p>
    <w:p w:rsidR="00607151" w:rsidRDefault="009F014F">
      <w:pPr>
        <w:ind w:firstLine="540"/>
        <w:rPr>
          <w:rFonts w:ascii="Times New Roman" w:eastAsia="微软雅黑" w:hAnsi="Times New Roman"/>
          <w:szCs w:val="21"/>
          <w:u w:val="single"/>
        </w:rPr>
      </w:pPr>
      <w:r>
        <w:rPr>
          <w:rFonts w:ascii="Times New Roman" w:eastAsia="微软雅黑" w:hAnsi="Times New Roman" w:hint="eastAsia"/>
          <w:szCs w:val="21"/>
          <w:u w:val="single"/>
        </w:rPr>
        <w:t>《关于开展政府采购信用担保试点工作的通知》（财库【</w:t>
      </w:r>
      <w:r>
        <w:rPr>
          <w:rFonts w:ascii="Times New Roman" w:eastAsia="微软雅黑" w:hAnsi="Times New Roman" w:hint="eastAsia"/>
          <w:szCs w:val="21"/>
          <w:u w:val="single"/>
        </w:rPr>
        <w:t>2011</w:t>
      </w:r>
      <w:r>
        <w:rPr>
          <w:rFonts w:ascii="Times New Roman" w:eastAsia="微软雅黑" w:hAnsi="Times New Roman" w:hint="eastAsia"/>
          <w:szCs w:val="21"/>
          <w:u w:val="single"/>
        </w:rPr>
        <w:t>】</w:t>
      </w:r>
      <w:r>
        <w:rPr>
          <w:rFonts w:ascii="Times New Roman" w:eastAsia="微软雅黑" w:hAnsi="Times New Roman" w:hint="eastAsia"/>
          <w:szCs w:val="21"/>
          <w:u w:val="single"/>
        </w:rPr>
        <w:t>124</w:t>
      </w:r>
      <w:r>
        <w:rPr>
          <w:rFonts w:ascii="Times New Roman" w:eastAsia="微软雅黑" w:hAnsi="Times New Roman" w:hint="eastAsia"/>
          <w:szCs w:val="21"/>
          <w:u w:val="single"/>
        </w:rPr>
        <w:t>号）、《政府采购促进中小企业发展管理办法》的通知”（财库〔</w:t>
      </w:r>
      <w:r>
        <w:rPr>
          <w:rFonts w:ascii="Times New Roman" w:eastAsia="微软雅黑" w:hAnsi="Times New Roman" w:hint="eastAsia"/>
          <w:szCs w:val="21"/>
          <w:u w:val="single"/>
        </w:rPr>
        <w:t>2020</w:t>
      </w:r>
      <w:r>
        <w:rPr>
          <w:rFonts w:ascii="Times New Roman" w:eastAsia="微软雅黑" w:hAnsi="Times New Roman" w:hint="eastAsia"/>
          <w:szCs w:val="21"/>
          <w:u w:val="single"/>
        </w:rPr>
        <w:t>〕</w:t>
      </w:r>
      <w:r>
        <w:rPr>
          <w:rFonts w:ascii="Times New Roman" w:eastAsia="微软雅黑" w:hAnsi="Times New Roman" w:hint="eastAsia"/>
          <w:szCs w:val="21"/>
          <w:u w:val="single"/>
        </w:rPr>
        <w:t>46</w:t>
      </w:r>
      <w:r>
        <w:rPr>
          <w:rFonts w:ascii="Times New Roman" w:eastAsia="微软雅黑" w:hAnsi="Times New Roman" w:hint="eastAsia"/>
          <w:szCs w:val="21"/>
          <w:u w:val="single"/>
        </w:rPr>
        <w:t>号）、《财政部、司法部关于政府采购支持监狱企业发展有关问题的通知》（财库【</w:t>
      </w:r>
      <w:r>
        <w:rPr>
          <w:rFonts w:ascii="Times New Roman" w:eastAsia="微软雅黑" w:hAnsi="Times New Roman" w:hint="eastAsia"/>
          <w:szCs w:val="21"/>
          <w:u w:val="single"/>
        </w:rPr>
        <w:t>2014</w:t>
      </w:r>
      <w:r>
        <w:rPr>
          <w:rFonts w:ascii="Times New Roman" w:eastAsia="微软雅黑" w:hAnsi="Times New Roman" w:hint="eastAsia"/>
          <w:szCs w:val="21"/>
          <w:u w:val="single"/>
        </w:rPr>
        <w:t>】</w:t>
      </w:r>
      <w:r>
        <w:rPr>
          <w:rFonts w:ascii="Times New Roman" w:eastAsia="微软雅黑" w:hAnsi="Times New Roman" w:hint="eastAsia"/>
          <w:szCs w:val="21"/>
          <w:u w:val="single"/>
        </w:rPr>
        <w:t>68</w:t>
      </w:r>
      <w:r>
        <w:rPr>
          <w:rFonts w:ascii="Times New Roman" w:eastAsia="微软雅黑" w:hAnsi="Times New Roman" w:hint="eastAsia"/>
          <w:szCs w:val="21"/>
          <w:u w:val="single"/>
        </w:rPr>
        <w:t>号）、《三部门联合发布关于促进残疾人就业政府采购政策的通知》（财库【</w:t>
      </w:r>
      <w:r>
        <w:rPr>
          <w:rFonts w:ascii="Times New Roman" w:eastAsia="微软雅黑" w:hAnsi="Times New Roman" w:hint="eastAsia"/>
          <w:szCs w:val="21"/>
          <w:u w:val="single"/>
        </w:rPr>
        <w:t>2017</w:t>
      </w:r>
      <w:r>
        <w:rPr>
          <w:rFonts w:ascii="Times New Roman" w:eastAsia="微软雅黑" w:hAnsi="Times New Roman" w:hint="eastAsia"/>
          <w:szCs w:val="21"/>
          <w:u w:val="single"/>
        </w:rPr>
        <w:t>】</w:t>
      </w:r>
      <w:r>
        <w:rPr>
          <w:rFonts w:ascii="Times New Roman" w:eastAsia="微软雅黑" w:hAnsi="Times New Roman" w:hint="eastAsia"/>
          <w:szCs w:val="21"/>
          <w:u w:val="single"/>
        </w:rPr>
        <w:t>141</w:t>
      </w:r>
      <w:r>
        <w:rPr>
          <w:rFonts w:ascii="Times New Roman" w:eastAsia="微软雅黑" w:hAnsi="Times New Roman" w:hint="eastAsia"/>
          <w:szCs w:val="21"/>
          <w:u w:val="single"/>
        </w:rPr>
        <w:t>号）、关于新型冠状病毒感染肺炎疫情防控期间加大政府采购支持中小微企业力度的通知（京财采购〔</w:t>
      </w:r>
      <w:r>
        <w:rPr>
          <w:rFonts w:ascii="Times New Roman" w:eastAsia="微软雅黑" w:hAnsi="Times New Roman" w:hint="eastAsia"/>
          <w:szCs w:val="21"/>
          <w:u w:val="single"/>
        </w:rPr>
        <w:t>2020</w:t>
      </w:r>
      <w:r>
        <w:rPr>
          <w:rFonts w:ascii="Times New Roman" w:eastAsia="微软雅黑" w:hAnsi="Times New Roman" w:hint="eastAsia"/>
          <w:szCs w:val="21"/>
          <w:u w:val="single"/>
        </w:rPr>
        <w:t>〕</w:t>
      </w:r>
      <w:r>
        <w:rPr>
          <w:rFonts w:ascii="Times New Roman" w:eastAsia="微软雅黑" w:hAnsi="Times New Roman" w:hint="eastAsia"/>
          <w:szCs w:val="21"/>
          <w:u w:val="single"/>
        </w:rPr>
        <w:t xml:space="preserve">195 </w:t>
      </w:r>
      <w:r>
        <w:rPr>
          <w:rFonts w:ascii="Times New Roman" w:eastAsia="微软雅黑" w:hAnsi="Times New Roman" w:hint="eastAsia"/>
          <w:szCs w:val="21"/>
          <w:u w:val="single"/>
        </w:rPr>
        <w:t>号）。</w:t>
      </w:r>
    </w:p>
    <w:p w:rsidR="00607151" w:rsidRDefault="009F014F">
      <w:pPr>
        <w:ind w:leftChars="71" w:left="149"/>
        <w:rPr>
          <w:rFonts w:ascii="Times New Roman" w:eastAsia="微软雅黑" w:hAnsi="Times New Roman"/>
          <w:spacing w:val="2"/>
          <w:sz w:val="24"/>
          <w:szCs w:val="24"/>
        </w:rPr>
      </w:pPr>
      <w:bookmarkStart w:id="66" w:name="_Toc28359095"/>
      <w:bookmarkStart w:id="67" w:name="_Toc35393805"/>
      <w:bookmarkStart w:id="68" w:name="_Toc28359018"/>
      <w:bookmarkStart w:id="69" w:name="_Toc35393636"/>
      <w:r>
        <w:rPr>
          <w:rFonts w:ascii="Times New Roman" w:eastAsia="微软雅黑" w:hAnsi="Times New Roman"/>
          <w:spacing w:val="2"/>
          <w:sz w:val="24"/>
          <w:szCs w:val="24"/>
        </w:rPr>
        <w:t>八、凡对本次采购提出询问，请按以下方式联系。</w:t>
      </w:r>
      <w:bookmarkEnd w:id="66"/>
      <w:bookmarkEnd w:id="67"/>
      <w:bookmarkEnd w:id="68"/>
      <w:bookmarkEnd w:id="69"/>
    </w:p>
    <w:p w:rsidR="00607151" w:rsidRDefault="009F014F">
      <w:pPr>
        <w:ind w:leftChars="71" w:left="149"/>
        <w:rPr>
          <w:rFonts w:ascii="Times New Roman" w:eastAsia="微软雅黑" w:hAnsi="Times New Roman"/>
          <w:spacing w:val="2"/>
          <w:sz w:val="24"/>
          <w:szCs w:val="24"/>
        </w:rPr>
      </w:pPr>
      <w:bookmarkStart w:id="70" w:name="_Toc28359019"/>
      <w:bookmarkStart w:id="71" w:name="_Toc28359096"/>
      <w:bookmarkStart w:id="72" w:name="_Toc35393637"/>
      <w:bookmarkStart w:id="73" w:name="_Toc35393806"/>
      <w:r>
        <w:rPr>
          <w:rFonts w:ascii="Times New Roman" w:eastAsia="微软雅黑" w:hAnsi="Times New Roman"/>
          <w:spacing w:val="2"/>
          <w:sz w:val="24"/>
          <w:szCs w:val="24"/>
        </w:rPr>
        <w:t>采购人信息</w:t>
      </w:r>
      <w:bookmarkEnd w:id="70"/>
      <w:bookmarkEnd w:id="71"/>
      <w:bookmarkEnd w:id="72"/>
      <w:bookmarkEnd w:id="73"/>
    </w:p>
    <w:p w:rsidR="00607151" w:rsidRDefault="009F014F" w:rsidP="009F014F">
      <w:pPr>
        <w:ind w:leftChars="371" w:left="1042" w:hangingChars="125" w:hanging="263"/>
        <w:rPr>
          <w:rFonts w:ascii="Times New Roman" w:eastAsia="微软雅黑" w:hAnsi="Times New Roman"/>
          <w:szCs w:val="21"/>
        </w:rPr>
      </w:pPr>
      <w:r>
        <w:rPr>
          <w:rFonts w:ascii="Times New Roman" w:eastAsia="微软雅黑" w:hAnsi="Times New Roman"/>
          <w:szCs w:val="21"/>
        </w:rPr>
        <w:t>名</w:t>
      </w:r>
      <w:r>
        <w:rPr>
          <w:rFonts w:ascii="Times New Roman" w:eastAsia="微软雅黑" w:hAnsi="Times New Roman"/>
          <w:szCs w:val="21"/>
        </w:rPr>
        <w:t xml:space="preserve">    </w:t>
      </w:r>
      <w:r>
        <w:rPr>
          <w:rFonts w:ascii="Times New Roman" w:eastAsia="微软雅黑" w:hAnsi="Times New Roman"/>
          <w:szCs w:val="21"/>
        </w:rPr>
        <w:t>称：</w:t>
      </w:r>
      <w:r>
        <w:rPr>
          <w:rFonts w:ascii="Times New Roman" w:eastAsia="微软雅黑" w:hAnsi="Times New Roman"/>
          <w:szCs w:val="21"/>
          <w:u w:val="single"/>
        </w:rPr>
        <w:t>北京市交通委员会</w:t>
      </w:r>
    </w:p>
    <w:p w:rsidR="00607151" w:rsidRDefault="009F014F" w:rsidP="009F014F">
      <w:pPr>
        <w:ind w:leftChars="371" w:left="1042" w:hangingChars="125" w:hanging="263"/>
        <w:rPr>
          <w:rFonts w:ascii="Times New Roman" w:eastAsia="微软雅黑" w:hAnsi="Times New Roman"/>
          <w:szCs w:val="21"/>
        </w:rPr>
      </w:pPr>
      <w:bookmarkStart w:id="74" w:name="_Toc28359097"/>
      <w:bookmarkStart w:id="75" w:name="_Toc28359020"/>
      <w:bookmarkStart w:id="76" w:name="_Toc35393807"/>
      <w:bookmarkStart w:id="77" w:name="_Toc35393638"/>
      <w:r>
        <w:rPr>
          <w:rFonts w:ascii="Times New Roman" w:eastAsia="微软雅黑" w:hAnsi="Times New Roman"/>
          <w:szCs w:val="21"/>
        </w:rPr>
        <w:t>地</w:t>
      </w:r>
      <w:r>
        <w:rPr>
          <w:rFonts w:ascii="Times New Roman" w:eastAsia="微软雅黑" w:hAnsi="Times New Roman"/>
          <w:szCs w:val="21"/>
        </w:rPr>
        <w:t xml:space="preserve">    </w:t>
      </w:r>
      <w:r>
        <w:rPr>
          <w:rFonts w:ascii="Times New Roman" w:eastAsia="微软雅黑" w:hAnsi="Times New Roman"/>
          <w:szCs w:val="21"/>
        </w:rPr>
        <w:t>址：</w:t>
      </w:r>
      <w:r>
        <w:rPr>
          <w:rFonts w:ascii="Times New Roman" w:eastAsia="微软雅黑" w:hAnsi="Times New Roman" w:hint="eastAsia"/>
          <w:szCs w:val="21"/>
          <w:u w:val="single"/>
        </w:rPr>
        <w:t>北京市丰台区六里桥南里甲</w:t>
      </w:r>
      <w:r>
        <w:rPr>
          <w:rFonts w:ascii="Times New Roman" w:eastAsia="微软雅黑" w:hAnsi="Times New Roman" w:hint="eastAsia"/>
          <w:szCs w:val="21"/>
          <w:u w:val="single"/>
        </w:rPr>
        <w:t>9</w:t>
      </w:r>
      <w:r>
        <w:rPr>
          <w:rFonts w:ascii="Times New Roman" w:eastAsia="微软雅黑" w:hAnsi="Times New Roman" w:hint="eastAsia"/>
          <w:szCs w:val="21"/>
          <w:u w:val="single"/>
        </w:rPr>
        <w:t>号首发大厦</w:t>
      </w:r>
      <w:r>
        <w:rPr>
          <w:rFonts w:ascii="Times New Roman" w:eastAsia="微软雅黑" w:hAnsi="Times New Roman" w:hint="eastAsia"/>
          <w:szCs w:val="21"/>
          <w:u w:val="single"/>
        </w:rPr>
        <w:t>B</w:t>
      </w:r>
      <w:r>
        <w:rPr>
          <w:rFonts w:ascii="Times New Roman" w:eastAsia="微软雅黑" w:hAnsi="Times New Roman" w:hint="eastAsia"/>
          <w:szCs w:val="21"/>
          <w:u w:val="single"/>
        </w:rPr>
        <w:t>座</w:t>
      </w:r>
    </w:p>
    <w:p w:rsidR="00607151" w:rsidRDefault="009F014F" w:rsidP="009F014F">
      <w:pPr>
        <w:ind w:leftChars="371" w:left="1042" w:hangingChars="125" w:hanging="263"/>
        <w:rPr>
          <w:rFonts w:ascii="Times New Roman" w:eastAsia="微软雅黑" w:hAnsi="Times New Roman"/>
          <w:szCs w:val="21"/>
        </w:rPr>
      </w:pPr>
      <w:r>
        <w:rPr>
          <w:rFonts w:ascii="Times New Roman" w:eastAsia="微软雅黑" w:hAnsi="Times New Roman"/>
          <w:szCs w:val="21"/>
        </w:rPr>
        <w:t>联</w:t>
      </w:r>
      <w:r>
        <w:rPr>
          <w:rFonts w:ascii="Times New Roman" w:eastAsia="微软雅黑" w:hAnsi="Times New Roman"/>
          <w:szCs w:val="21"/>
        </w:rPr>
        <w:t xml:space="preserve"> </w:t>
      </w:r>
      <w:r>
        <w:rPr>
          <w:rFonts w:ascii="Times New Roman" w:eastAsia="微软雅黑" w:hAnsi="Times New Roman"/>
          <w:szCs w:val="21"/>
        </w:rPr>
        <w:t>系</w:t>
      </w:r>
      <w:r>
        <w:rPr>
          <w:rFonts w:ascii="Times New Roman" w:eastAsia="微软雅黑" w:hAnsi="Times New Roman"/>
          <w:szCs w:val="21"/>
        </w:rPr>
        <w:t xml:space="preserve"> </w:t>
      </w:r>
      <w:r>
        <w:rPr>
          <w:rFonts w:ascii="Times New Roman" w:eastAsia="微软雅黑" w:hAnsi="Times New Roman"/>
          <w:szCs w:val="21"/>
        </w:rPr>
        <w:t>人：</w:t>
      </w:r>
      <w:r>
        <w:rPr>
          <w:rFonts w:ascii="Times New Roman" w:eastAsia="微软雅黑" w:hAnsi="Times New Roman" w:hint="eastAsia"/>
          <w:szCs w:val="21"/>
          <w:u w:val="single"/>
        </w:rPr>
        <w:t>王燕燕</w:t>
      </w:r>
    </w:p>
    <w:p w:rsidR="00607151" w:rsidRDefault="009F014F">
      <w:pPr>
        <w:ind w:leftChars="71" w:left="149"/>
        <w:rPr>
          <w:rFonts w:ascii="Times New Roman" w:eastAsia="微软雅黑" w:hAnsi="Times New Roman"/>
          <w:spacing w:val="2"/>
          <w:sz w:val="24"/>
          <w:szCs w:val="24"/>
        </w:rPr>
      </w:pPr>
      <w:r>
        <w:rPr>
          <w:rFonts w:ascii="Times New Roman" w:eastAsia="微软雅黑" w:hAnsi="Times New Roman"/>
          <w:spacing w:val="2"/>
          <w:sz w:val="24"/>
          <w:szCs w:val="24"/>
        </w:rPr>
        <w:t>采购代理机构信息</w:t>
      </w:r>
      <w:bookmarkEnd w:id="74"/>
      <w:bookmarkEnd w:id="75"/>
      <w:bookmarkEnd w:id="76"/>
      <w:bookmarkEnd w:id="77"/>
    </w:p>
    <w:p w:rsidR="00607151" w:rsidRDefault="009F014F">
      <w:pPr>
        <w:ind w:firstLineChars="300" w:firstLine="630"/>
        <w:rPr>
          <w:rFonts w:ascii="Times New Roman" w:eastAsia="微软雅黑" w:hAnsi="Times New Roman"/>
          <w:szCs w:val="21"/>
        </w:rPr>
      </w:pPr>
      <w:r>
        <w:rPr>
          <w:rFonts w:ascii="Times New Roman" w:eastAsia="微软雅黑" w:hAnsi="Times New Roman"/>
          <w:szCs w:val="21"/>
        </w:rPr>
        <w:t>名</w:t>
      </w:r>
      <w:r>
        <w:rPr>
          <w:rFonts w:ascii="Times New Roman" w:eastAsia="微软雅黑" w:hAnsi="Times New Roman"/>
          <w:szCs w:val="21"/>
        </w:rPr>
        <w:t xml:space="preserve">    </w:t>
      </w:r>
      <w:r>
        <w:rPr>
          <w:rFonts w:ascii="Times New Roman" w:eastAsia="微软雅黑" w:hAnsi="Times New Roman"/>
          <w:szCs w:val="21"/>
        </w:rPr>
        <w:t>称：</w:t>
      </w:r>
      <w:r>
        <w:rPr>
          <w:rFonts w:ascii="Times New Roman" w:eastAsia="微软雅黑" w:hAnsi="Times New Roman"/>
          <w:szCs w:val="21"/>
          <w:u w:val="single"/>
        </w:rPr>
        <w:t>中大国信工程管理有限公司</w:t>
      </w:r>
    </w:p>
    <w:p w:rsidR="00607151" w:rsidRDefault="009F014F">
      <w:pPr>
        <w:ind w:firstLineChars="300" w:firstLine="630"/>
        <w:rPr>
          <w:rFonts w:ascii="Times New Roman" w:eastAsia="微软雅黑" w:hAnsi="Times New Roman"/>
          <w:szCs w:val="21"/>
          <w:u w:val="single"/>
        </w:rPr>
      </w:pPr>
      <w:bookmarkStart w:id="78" w:name="_Toc35393808"/>
      <w:bookmarkStart w:id="79" w:name="_Toc28359021"/>
      <w:bookmarkStart w:id="80" w:name="_Toc35393639"/>
      <w:bookmarkStart w:id="81" w:name="_Toc28359098"/>
      <w:r>
        <w:rPr>
          <w:rFonts w:ascii="Times New Roman" w:eastAsia="微软雅黑" w:hAnsi="Times New Roman"/>
          <w:szCs w:val="21"/>
        </w:rPr>
        <w:t>地　　址：</w:t>
      </w:r>
      <w:r>
        <w:rPr>
          <w:rFonts w:ascii="Times New Roman" w:eastAsia="微软雅黑" w:hAnsi="Times New Roman"/>
          <w:szCs w:val="21"/>
          <w:u w:val="single"/>
        </w:rPr>
        <w:t>北京市丰台区花乡高立庄路</w:t>
      </w:r>
      <w:r>
        <w:rPr>
          <w:rFonts w:ascii="Times New Roman" w:eastAsia="微软雅黑" w:hAnsi="Times New Roman"/>
          <w:szCs w:val="21"/>
          <w:u w:val="single"/>
        </w:rPr>
        <w:t>616</w:t>
      </w:r>
      <w:r>
        <w:rPr>
          <w:rFonts w:ascii="Times New Roman" w:eastAsia="微软雅黑" w:hAnsi="Times New Roman"/>
          <w:szCs w:val="21"/>
          <w:u w:val="single"/>
        </w:rPr>
        <w:t>号新华国际中心</w:t>
      </w:r>
      <w:r>
        <w:rPr>
          <w:rFonts w:ascii="Times New Roman" w:eastAsia="微软雅黑" w:hAnsi="Times New Roman"/>
          <w:szCs w:val="21"/>
          <w:u w:val="single"/>
        </w:rPr>
        <w:t>D</w:t>
      </w:r>
      <w:r>
        <w:rPr>
          <w:rFonts w:ascii="Times New Roman" w:eastAsia="微软雅黑" w:hAnsi="Times New Roman"/>
          <w:szCs w:val="21"/>
          <w:u w:val="single"/>
        </w:rPr>
        <w:t>座</w:t>
      </w:r>
      <w:r>
        <w:rPr>
          <w:rFonts w:ascii="Times New Roman" w:eastAsia="微软雅黑" w:hAnsi="Times New Roman"/>
          <w:szCs w:val="21"/>
          <w:u w:val="single"/>
        </w:rPr>
        <w:t>302</w:t>
      </w:r>
      <w:r>
        <w:rPr>
          <w:rFonts w:ascii="Times New Roman" w:eastAsia="微软雅黑" w:hAnsi="Times New Roman"/>
          <w:szCs w:val="21"/>
          <w:u w:val="single"/>
        </w:rPr>
        <w:t>室</w:t>
      </w:r>
    </w:p>
    <w:p w:rsidR="00607151" w:rsidRDefault="009F014F">
      <w:pPr>
        <w:ind w:firstLineChars="300" w:firstLine="630"/>
        <w:rPr>
          <w:rFonts w:ascii="Times New Roman" w:eastAsia="微软雅黑" w:hAnsi="Times New Roman"/>
          <w:szCs w:val="21"/>
          <w:u w:val="single"/>
        </w:rPr>
      </w:pPr>
      <w:r>
        <w:rPr>
          <w:rFonts w:ascii="Times New Roman" w:eastAsia="微软雅黑" w:hAnsi="Times New Roman"/>
          <w:szCs w:val="21"/>
        </w:rPr>
        <w:t>联系方式：</w:t>
      </w:r>
      <w:r>
        <w:rPr>
          <w:rFonts w:ascii="Times New Roman" w:eastAsia="微软雅黑" w:hAnsi="Times New Roman"/>
          <w:szCs w:val="21"/>
          <w:u w:val="single"/>
        </w:rPr>
        <w:t>010-884481</w:t>
      </w:r>
      <w:r>
        <w:rPr>
          <w:rFonts w:ascii="Times New Roman" w:eastAsia="微软雅黑" w:hAnsi="Times New Roman" w:hint="eastAsia"/>
          <w:szCs w:val="21"/>
          <w:u w:val="single"/>
        </w:rPr>
        <w:t>67</w:t>
      </w:r>
    </w:p>
    <w:p w:rsidR="00607151" w:rsidRDefault="009F014F">
      <w:pPr>
        <w:ind w:firstLineChars="300" w:firstLine="630"/>
        <w:rPr>
          <w:rFonts w:ascii="Times New Roman" w:eastAsia="微软雅黑" w:hAnsi="Times New Roman"/>
          <w:szCs w:val="21"/>
          <w:u w:val="single"/>
        </w:rPr>
      </w:pPr>
      <w:r>
        <w:rPr>
          <w:rFonts w:ascii="Times New Roman" w:eastAsia="微软雅黑" w:hAnsi="Times New Roman"/>
          <w:szCs w:val="21"/>
        </w:rPr>
        <w:t>邮箱：</w:t>
      </w:r>
      <w:r>
        <w:rPr>
          <w:rFonts w:ascii="Times New Roman" w:eastAsia="微软雅黑" w:hAnsi="Times New Roman"/>
          <w:szCs w:val="21"/>
          <w:u w:val="single"/>
        </w:rPr>
        <w:t>zdgxzb@163.com</w:t>
      </w:r>
    </w:p>
    <w:p w:rsidR="00607151" w:rsidRDefault="009F014F">
      <w:pPr>
        <w:ind w:leftChars="71" w:left="149"/>
        <w:rPr>
          <w:rFonts w:ascii="Times New Roman" w:eastAsia="微软雅黑" w:hAnsi="Times New Roman"/>
          <w:spacing w:val="2"/>
          <w:sz w:val="24"/>
          <w:szCs w:val="24"/>
        </w:rPr>
      </w:pPr>
      <w:r>
        <w:rPr>
          <w:rFonts w:ascii="Times New Roman" w:eastAsia="微软雅黑" w:hAnsi="Times New Roman"/>
          <w:spacing w:val="2"/>
          <w:sz w:val="24"/>
          <w:szCs w:val="24"/>
        </w:rPr>
        <w:t>项目联系方式</w:t>
      </w:r>
      <w:bookmarkEnd w:id="78"/>
      <w:bookmarkEnd w:id="79"/>
      <w:bookmarkEnd w:id="80"/>
      <w:bookmarkEnd w:id="81"/>
    </w:p>
    <w:p w:rsidR="00607151" w:rsidRDefault="009F014F">
      <w:pPr>
        <w:ind w:firstLineChars="300" w:firstLine="630"/>
        <w:rPr>
          <w:rFonts w:ascii="Times New Roman" w:eastAsia="微软雅黑" w:hAnsi="Times New Roman"/>
        </w:rPr>
      </w:pPr>
      <w:r>
        <w:rPr>
          <w:rFonts w:ascii="Times New Roman" w:eastAsia="微软雅黑" w:hAnsi="Times New Roman"/>
        </w:rPr>
        <w:t>项目联系人：</w:t>
      </w:r>
      <w:r>
        <w:rPr>
          <w:rFonts w:ascii="Times New Roman" w:eastAsia="微软雅黑" w:hAnsi="Times New Roman" w:hint="eastAsia"/>
          <w:u w:val="single"/>
        </w:rPr>
        <w:t>刘春雪</w:t>
      </w:r>
    </w:p>
    <w:p w:rsidR="00607151" w:rsidRDefault="009F014F">
      <w:pPr>
        <w:ind w:firstLineChars="300" w:firstLine="630"/>
        <w:rPr>
          <w:rFonts w:ascii="Times New Roman" w:eastAsia="微软雅黑" w:hAnsi="Times New Roman"/>
          <w:szCs w:val="21"/>
          <w:shd w:val="clear" w:color="auto" w:fill="FFFFFF"/>
        </w:rPr>
      </w:pPr>
      <w:r>
        <w:rPr>
          <w:rFonts w:ascii="Times New Roman" w:eastAsia="微软雅黑" w:hAnsi="Times New Roman"/>
          <w:szCs w:val="21"/>
        </w:rPr>
        <w:t xml:space="preserve">电　　</w:t>
      </w:r>
      <w:r>
        <w:rPr>
          <w:rFonts w:ascii="Times New Roman" w:eastAsia="微软雅黑" w:hAnsi="Times New Roman"/>
          <w:szCs w:val="21"/>
        </w:rPr>
        <w:t xml:space="preserve"> </w:t>
      </w:r>
      <w:r>
        <w:rPr>
          <w:rFonts w:ascii="Times New Roman" w:eastAsia="微软雅黑" w:hAnsi="Times New Roman"/>
          <w:szCs w:val="21"/>
        </w:rPr>
        <w:t>话：</w:t>
      </w:r>
      <w:r>
        <w:rPr>
          <w:rFonts w:ascii="Times New Roman" w:eastAsia="微软雅黑" w:hAnsi="Times New Roman"/>
          <w:szCs w:val="21"/>
          <w:u w:val="single"/>
        </w:rPr>
        <w:t>010-8844816</w:t>
      </w:r>
      <w:r>
        <w:rPr>
          <w:rFonts w:ascii="Times New Roman" w:eastAsia="微软雅黑" w:hAnsi="Times New Roman" w:hint="eastAsia"/>
          <w:szCs w:val="21"/>
          <w:u w:val="single"/>
        </w:rPr>
        <w:t>7</w:t>
      </w:r>
      <w:r>
        <w:rPr>
          <w:rFonts w:ascii="Times New Roman" w:eastAsia="微软雅黑" w:hAnsi="Times New Roman"/>
          <w:color w:val="FF0000"/>
          <w:szCs w:val="21"/>
        </w:rPr>
        <w:br w:type="page"/>
      </w:r>
    </w:p>
    <w:p w:rsidR="00607151" w:rsidRDefault="009F014F">
      <w:pPr>
        <w:pStyle w:val="1"/>
        <w:spacing w:line="360" w:lineRule="auto"/>
        <w:jc w:val="center"/>
        <w:rPr>
          <w:rFonts w:ascii="Times New Roman" w:hAnsi="Times New Roman"/>
          <w:bCs w:val="0"/>
          <w:w w:val="90"/>
          <w:shd w:val="clear" w:color="auto" w:fill="FFFFFF"/>
        </w:rPr>
      </w:pPr>
      <w:bookmarkStart w:id="82" w:name="_Toc155772020"/>
      <w:bookmarkStart w:id="83" w:name="_Toc101708194"/>
      <w:r>
        <w:rPr>
          <w:rFonts w:ascii="Times New Roman" w:hAnsi="Times New Roman"/>
          <w:bCs w:val="0"/>
          <w:w w:val="90"/>
          <w:shd w:val="clear" w:color="auto" w:fill="FFFFFF"/>
        </w:rPr>
        <w:t>第二章</w:t>
      </w:r>
      <w:r>
        <w:rPr>
          <w:rFonts w:ascii="Times New Roman" w:hAnsi="Times New Roman"/>
          <w:bCs w:val="0"/>
          <w:w w:val="90"/>
          <w:shd w:val="clear" w:color="auto" w:fill="FFFFFF"/>
        </w:rPr>
        <w:t xml:space="preserve">  </w:t>
      </w:r>
      <w:r>
        <w:rPr>
          <w:rFonts w:ascii="Times New Roman" w:hAnsi="Times New Roman"/>
          <w:bCs w:val="0"/>
          <w:w w:val="90"/>
          <w:shd w:val="clear" w:color="auto" w:fill="FFFFFF"/>
        </w:rPr>
        <w:t>投标人须知前附表</w:t>
      </w:r>
      <w:bookmarkEnd w:id="14"/>
      <w:bookmarkEnd w:id="15"/>
      <w:bookmarkEnd w:id="16"/>
      <w:bookmarkEnd w:id="17"/>
      <w:bookmarkEnd w:id="18"/>
      <w:bookmarkEnd w:id="82"/>
      <w:bookmarkEnd w:id="83"/>
    </w:p>
    <w:p w:rsidR="00607151" w:rsidRDefault="009F014F">
      <w:pPr>
        <w:ind w:firstLine="444"/>
        <w:jc w:val="center"/>
        <w:rPr>
          <w:rFonts w:ascii="Times New Roman" w:hAnsi="Times New Roman"/>
          <w:b/>
          <w:w w:val="90"/>
          <w:sz w:val="32"/>
          <w:szCs w:val="32"/>
        </w:rPr>
      </w:pPr>
      <w:bookmarkStart w:id="84" w:name="_Toc49019217"/>
      <w:bookmarkStart w:id="85" w:name="_Toc153353706"/>
      <w:bookmarkStart w:id="86" w:name="_Toc47416178"/>
      <w:bookmarkStart w:id="87" w:name="_Toc146011767"/>
      <w:bookmarkStart w:id="88" w:name="_Toc47415924"/>
      <w:r>
        <w:rPr>
          <w:rFonts w:ascii="Times New Roman" w:hAnsi="Times New Roman"/>
          <w:b/>
          <w:w w:val="90"/>
          <w:sz w:val="32"/>
          <w:szCs w:val="32"/>
        </w:rPr>
        <w:t>投标人须知前附表</w:t>
      </w:r>
    </w:p>
    <w:p w:rsidR="00607151" w:rsidRDefault="009F014F">
      <w:pPr>
        <w:ind w:firstLineChars="200" w:firstLine="480"/>
        <w:rPr>
          <w:rFonts w:ascii="Times New Roman" w:hAnsi="Times New Roman"/>
          <w:sz w:val="24"/>
          <w:szCs w:val="24"/>
        </w:rPr>
      </w:pPr>
      <w:r>
        <w:rPr>
          <w:rFonts w:ascii="Times New Roman" w:hAnsi="Times New Roman"/>
          <w:sz w:val="24"/>
          <w:szCs w:val="24"/>
        </w:rPr>
        <w:t>本表关于招标</w:t>
      </w:r>
      <w:r>
        <w:rPr>
          <w:rFonts w:ascii="Times New Roman" w:hAnsi="Times New Roman" w:hint="eastAsia"/>
          <w:sz w:val="24"/>
          <w:szCs w:val="24"/>
        </w:rPr>
        <w:t>服务</w:t>
      </w:r>
      <w:r>
        <w:rPr>
          <w:rFonts w:ascii="Times New Roman" w:hAnsi="Times New Roman"/>
          <w:sz w:val="24"/>
          <w:szCs w:val="24"/>
        </w:rPr>
        <w:t>的具体要求是对投标人须知的具体补充和修改，如有矛盾，应以本表为准。</w:t>
      </w:r>
    </w:p>
    <w:tbl>
      <w:tblPr>
        <w:tblW w:w="9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40"/>
        <w:gridCol w:w="8056"/>
      </w:tblGrid>
      <w:tr w:rsidR="00607151">
        <w:trPr>
          <w:trHeight w:val="347"/>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条款号</w:t>
            </w:r>
          </w:p>
        </w:tc>
        <w:tc>
          <w:tcPr>
            <w:tcW w:w="8056" w:type="dxa"/>
            <w:tcBorders>
              <w:left w:val="single" w:sz="4" w:space="0" w:color="auto"/>
            </w:tcBorders>
            <w:vAlign w:val="center"/>
          </w:tcPr>
          <w:p w:rsidR="00607151" w:rsidRDefault="009F014F">
            <w:pPr>
              <w:spacing w:line="440" w:lineRule="exact"/>
              <w:jc w:val="center"/>
              <w:rPr>
                <w:rFonts w:ascii="Times New Roman" w:hAnsi="Times New Roman"/>
                <w:b/>
                <w:sz w:val="24"/>
                <w:szCs w:val="24"/>
              </w:rPr>
            </w:pPr>
            <w:r>
              <w:rPr>
                <w:rFonts w:ascii="Times New Roman" w:hAnsi="Times New Roman"/>
                <w:b/>
                <w:sz w:val="24"/>
                <w:szCs w:val="24"/>
              </w:rPr>
              <w:t>内容</w:t>
            </w:r>
          </w:p>
        </w:tc>
      </w:tr>
      <w:tr w:rsidR="00607151">
        <w:trPr>
          <w:cantSplit/>
          <w:trHeight w:val="327"/>
        </w:trPr>
        <w:tc>
          <w:tcPr>
            <w:tcW w:w="9296" w:type="dxa"/>
            <w:gridSpan w:val="2"/>
            <w:vAlign w:val="center"/>
          </w:tcPr>
          <w:p w:rsidR="00607151" w:rsidRDefault="009F014F">
            <w:pPr>
              <w:spacing w:line="440" w:lineRule="exact"/>
              <w:jc w:val="center"/>
              <w:rPr>
                <w:rFonts w:ascii="Times New Roman" w:hAnsi="Times New Roman"/>
                <w:sz w:val="24"/>
                <w:lang w:val="zh-CN"/>
              </w:rPr>
            </w:pPr>
            <w:r>
              <w:rPr>
                <w:rFonts w:ascii="Times New Roman" w:hAnsi="Times New Roman"/>
                <w:sz w:val="24"/>
                <w:lang w:val="zh-CN"/>
              </w:rPr>
              <w:t>说明</w:t>
            </w:r>
          </w:p>
        </w:tc>
      </w:tr>
      <w:tr w:rsidR="00607151">
        <w:trPr>
          <w:trHeight w:val="584"/>
        </w:trPr>
        <w:tc>
          <w:tcPr>
            <w:tcW w:w="1240" w:type="dxa"/>
            <w:tcBorders>
              <w:right w:val="single" w:sz="4" w:space="0" w:color="auto"/>
            </w:tcBorders>
            <w:vAlign w:val="center"/>
          </w:tcPr>
          <w:p w:rsidR="00607151" w:rsidRDefault="00607151">
            <w:pPr>
              <w:autoSpaceDE w:val="0"/>
              <w:autoSpaceDN w:val="0"/>
              <w:adjustRightInd w:val="0"/>
              <w:spacing w:line="440" w:lineRule="exact"/>
              <w:jc w:val="center"/>
              <w:rPr>
                <w:rFonts w:ascii="Times New Roman" w:hAnsi="Times New Roman"/>
                <w:kern w:val="0"/>
                <w:sz w:val="24"/>
              </w:rPr>
            </w:pPr>
          </w:p>
        </w:tc>
        <w:tc>
          <w:tcPr>
            <w:tcW w:w="8056" w:type="dxa"/>
            <w:tcBorders>
              <w:left w:val="single" w:sz="4" w:space="0" w:color="auto"/>
            </w:tcBorders>
            <w:vAlign w:val="center"/>
          </w:tcPr>
          <w:p w:rsidR="00607151" w:rsidRDefault="009F014F">
            <w:pPr>
              <w:autoSpaceDE w:val="0"/>
              <w:autoSpaceDN w:val="0"/>
              <w:adjustRightInd w:val="0"/>
              <w:spacing w:line="440" w:lineRule="exact"/>
              <w:rPr>
                <w:rFonts w:ascii="Times New Roman" w:hAnsi="Times New Roman"/>
                <w:sz w:val="24"/>
                <w:lang w:val="zh-CN"/>
              </w:rPr>
            </w:pPr>
            <w:r>
              <w:rPr>
                <w:rFonts w:ascii="Times New Roman" w:hAnsi="Times New Roman"/>
                <w:sz w:val="24"/>
                <w:lang w:val="zh-CN"/>
              </w:rPr>
              <w:t>项目名称：道路停车改革车位规范性核查及待实施改革道路车位台账动态更新</w:t>
            </w:r>
          </w:p>
          <w:p w:rsidR="00607151" w:rsidRDefault="009F014F">
            <w:pPr>
              <w:autoSpaceDE w:val="0"/>
              <w:autoSpaceDN w:val="0"/>
              <w:adjustRightInd w:val="0"/>
              <w:spacing w:line="240" w:lineRule="auto"/>
              <w:rPr>
                <w:rFonts w:ascii="Times New Roman" w:hAnsi="Times New Roman"/>
                <w:kern w:val="0"/>
                <w:sz w:val="24"/>
              </w:rPr>
            </w:pPr>
            <w:r>
              <w:rPr>
                <w:rFonts w:ascii="Times New Roman" w:hAnsi="Times New Roman"/>
                <w:sz w:val="24"/>
                <w:lang w:val="zh-CN"/>
              </w:rPr>
              <w:t>招标编号：</w:t>
            </w:r>
            <w:r>
              <w:rPr>
                <w:rFonts w:ascii="Times New Roman" w:hAnsi="Times New Roman" w:hint="eastAsia"/>
                <w:sz w:val="24"/>
                <w:lang w:val="zh-CN"/>
              </w:rPr>
              <w:t>11000022210200013223-XM001</w:t>
            </w:r>
          </w:p>
        </w:tc>
      </w:tr>
      <w:tr w:rsidR="00607151">
        <w:trPr>
          <w:trHeight w:val="584"/>
        </w:trPr>
        <w:tc>
          <w:tcPr>
            <w:tcW w:w="1240" w:type="dxa"/>
            <w:tcBorders>
              <w:right w:val="single" w:sz="4" w:space="0" w:color="auto"/>
            </w:tcBorders>
            <w:vAlign w:val="center"/>
          </w:tcPr>
          <w:p w:rsidR="00607151" w:rsidRDefault="009F014F">
            <w:pPr>
              <w:autoSpaceDE w:val="0"/>
              <w:autoSpaceDN w:val="0"/>
              <w:adjustRightInd w:val="0"/>
              <w:spacing w:line="440" w:lineRule="exact"/>
              <w:jc w:val="center"/>
              <w:rPr>
                <w:rFonts w:ascii="Times New Roman" w:hAnsi="Times New Roman"/>
                <w:sz w:val="24"/>
                <w:szCs w:val="24"/>
              </w:rPr>
            </w:pPr>
            <w:r>
              <w:rPr>
                <w:rFonts w:ascii="Times New Roman" w:hAnsi="Times New Roman"/>
                <w:sz w:val="24"/>
                <w:szCs w:val="24"/>
              </w:rPr>
              <w:t>1.1</w:t>
            </w:r>
          </w:p>
        </w:tc>
        <w:tc>
          <w:tcPr>
            <w:tcW w:w="8056" w:type="dxa"/>
            <w:tcBorders>
              <w:left w:val="single" w:sz="4" w:space="0" w:color="auto"/>
            </w:tcBorders>
            <w:vAlign w:val="center"/>
          </w:tcPr>
          <w:p w:rsidR="00607151" w:rsidRDefault="009F014F">
            <w:pPr>
              <w:autoSpaceDE w:val="0"/>
              <w:autoSpaceDN w:val="0"/>
              <w:adjustRightInd w:val="0"/>
              <w:spacing w:line="240" w:lineRule="auto"/>
              <w:rPr>
                <w:rFonts w:ascii="Times New Roman" w:hAnsi="Times New Roman"/>
                <w:sz w:val="24"/>
                <w:lang w:val="zh-CN"/>
              </w:rPr>
            </w:pPr>
            <w:r>
              <w:rPr>
                <w:rFonts w:ascii="Times New Roman" w:hAnsi="Times New Roman"/>
                <w:sz w:val="24"/>
                <w:lang w:val="zh-CN"/>
              </w:rPr>
              <w:t>资金来源：</w:t>
            </w:r>
            <w:r>
              <w:rPr>
                <w:rFonts w:ascii="Times New Roman" w:hAnsi="Times New Roman" w:hint="eastAsia"/>
                <w:sz w:val="24"/>
                <w:lang w:val="zh-CN"/>
              </w:rPr>
              <w:t>财政</w:t>
            </w:r>
            <w:r>
              <w:rPr>
                <w:rFonts w:ascii="Times New Roman" w:hAnsi="Times New Roman"/>
                <w:sz w:val="24"/>
                <w:lang w:val="zh-CN"/>
              </w:rPr>
              <w:t>资金</w:t>
            </w:r>
          </w:p>
        </w:tc>
      </w:tr>
      <w:tr w:rsidR="00607151">
        <w:trPr>
          <w:trHeight w:val="584"/>
        </w:trPr>
        <w:tc>
          <w:tcPr>
            <w:tcW w:w="1240" w:type="dxa"/>
            <w:tcBorders>
              <w:right w:val="single" w:sz="4" w:space="0" w:color="auto"/>
            </w:tcBorders>
            <w:vAlign w:val="center"/>
          </w:tcPr>
          <w:p w:rsidR="00607151" w:rsidRDefault="009F014F">
            <w:pPr>
              <w:autoSpaceDE w:val="0"/>
              <w:autoSpaceDN w:val="0"/>
              <w:adjustRightInd w:val="0"/>
              <w:spacing w:line="240" w:lineRule="auto"/>
              <w:jc w:val="center"/>
              <w:rPr>
                <w:rFonts w:ascii="Times New Roman" w:hAnsi="Times New Roman"/>
                <w:sz w:val="24"/>
                <w:lang w:val="zh-CN"/>
              </w:rPr>
            </w:pPr>
            <w:r>
              <w:rPr>
                <w:rFonts w:ascii="Times New Roman" w:hAnsi="Times New Roman"/>
                <w:sz w:val="24"/>
                <w:lang w:val="zh-CN"/>
              </w:rPr>
              <w:t>2.1</w:t>
            </w:r>
          </w:p>
        </w:tc>
        <w:tc>
          <w:tcPr>
            <w:tcW w:w="8056" w:type="dxa"/>
            <w:tcBorders>
              <w:left w:val="single" w:sz="4" w:space="0" w:color="auto"/>
            </w:tcBorders>
            <w:vAlign w:val="center"/>
          </w:tcPr>
          <w:p w:rsidR="00607151" w:rsidRDefault="009F014F">
            <w:pPr>
              <w:spacing w:line="440" w:lineRule="exact"/>
              <w:rPr>
                <w:rFonts w:ascii="Times New Roman" w:hAnsi="Times New Roman"/>
                <w:sz w:val="24"/>
                <w:szCs w:val="24"/>
              </w:rPr>
            </w:pPr>
            <w:r>
              <w:rPr>
                <w:rFonts w:ascii="Times New Roman" w:hAnsi="Times New Roman"/>
                <w:sz w:val="24"/>
                <w:szCs w:val="24"/>
              </w:rPr>
              <w:t>采购人名称：</w:t>
            </w:r>
            <w:r>
              <w:rPr>
                <w:rFonts w:ascii="Times New Roman" w:eastAsia="微软雅黑" w:hAnsi="Times New Roman" w:hint="eastAsia"/>
                <w:szCs w:val="21"/>
                <w:u w:val="single"/>
              </w:rPr>
              <w:t>北京市交通委员会</w:t>
            </w:r>
          </w:p>
          <w:p w:rsidR="00607151" w:rsidRDefault="009F014F">
            <w:pPr>
              <w:spacing w:line="440" w:lineRule="exact"/>
              <w:rPr>
                <w:rFonts w:ascii="Times New Roman" w:hAnsi="Times New Roman"/>
                <w:sz w:val="24"/>
                <w:szCs w:val="24"/>
              </w:rPr>
            </w:pPr>
            <w:r>
              <w:rPr>
                <w:rFonts w:ascii="Times New Roman" w:hAnsi="Times New Roman"/>
                <w:sz w:val="24"/>
                <w:szCs w:val="24"/>
              </w:rPr>
              <w:t>地址：</w:t>
            </w:r>
            <w:r>
              <w:rPr>
                <w:rFonts w:ascii="Times New Roman" w:eastAsia="微软雅黑" w:hAnsi="Times New Roman" w:hint="eastAsia"/>
                <w:szCs w:val="21"/>
                <w:u w:val="single"/>
              </w:rPr>
              <w:t>北京市丰台区六里桥南里甲</w:t>
            </w:r>
            <w:r>
              <w:rPr>
                <w:rFonts w:ascii="Times New Roman" w:eastAsia="微软雅黑" w:hAnsi="Times New Roman" w:hint="eastAsia"/>
                <w:szCs w:val="21"/>
                <w:u w:val="single"/>
              </w:rPr>
              <w:t>9</w:t>
            </w:r>
            <w:r>
              <w:rPr>
                <w:rFonts w:ascii="Times New Roman" w:eastAsia="微软雅黑" w:hAnsi="Times New Roman" w:hint="eastAsia"/>
                <w:szCs w:val="21"/>
                <w:u w:val="single"/>
              </w:rPr>
              <w:t>号首发大厦</w:t>
            </w:r>
            <w:r>
              <w:rPr>
                <w:rFonts w:ascii="Times New Roman" w:eastAsia="微软雅黑" w:hAnsi="Times New Roman" w:hint="eastAsia"/>
                <w:szCs w:val="21"/>
                <w:u w:val="single"/>
              </w:rPr>
              <w:t>B</w:t>
            </w:r>
            <w:r>
              <w:rPr>
                <w:rFonts w:ascii="Times New Roman" w:eastAsia="微软雅黑" w:hAnsi="Times New Roman" w:hint="eastAsia"/>
                <w:szCs w:val="21"/>
                <w:u w:val="single"/>
              </w:rPr>
              <w:t>座</w:t>
            </w:r>
          </w:p>
          <w:p w:rsidR="00607151" w:rsidRDefault="009F014F">
            <w:pPr>
              <w:spacing w:line="440" w:lineRule="exact"/>
              <w:rPr>
                <w:rFonts w:ascii="Times New Roman" w:hAnsi="Times New Roman"/>
                <w:sz w:val="24"/>
                <w:szCs w:val="24"/>
              </w:rPr>
            </w:pPr>
            <w:r>
              <w:rPr>
                <w:rFonts w:ascii="Times New Roman" w:hAnsi="Times New Roman"/>
                <w:sz w:val="24"/>
                <w:szCs w:val="24"/>
              </w:rPr>
              <w:t>联系人：</w:t>
            </w:r>
            <w:r>
              <w:rPr>
                <w:rFonts w:ascii="Times New Roman" w:eastAsia="微软雅黑" w:hAnsi="Times New Roman" w:hint="eastAsia"/>
                <w:szCs w:val="21"/>
                <w:u w:val="single"/>
              </w:rPr>
              <w:t>王燕燕</w:t>
            </w:r>
          </w:p>
        </w:tc>
      </w:tr>
      <w:tr w:rsidR="00607151">
        <w:trPr>
          <w:trHeight w:val="584"/>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2.2</w:t>
            </w:r>
          </w:p>
        </w:tc>
        <w:tc>
          <w:tcPr>
            <w:tcW w:w="8056" w:type="dxa"/>
            <w:tcBorders>
              <w:left w:val="single" w:sz="4" w:space="0" w:color="auto"/>
            </w:tcBorders>
            <w:vAlign w:val="center"/>
          </w:tcPr>
          <w:p w:rsidR="00607151" w:rsidRDefault="009F014F">
            <w:pPr>
              <w:spacing w:line="440" w:lineRule="exact"/>
              <w:rPr>
                <w:rFonts w:ascii="Times New Roman" w:hAnsi="Times New Roman"/>
                <w:sz w:val="24"/>
                <w:szCs w:val="24"/>
              </w:rPr>
            </w:pPr>
            <w:r>
              <w:rPr>
                <w:rFonts w:ascii="Times New Roman" w:hAnsi="Times New Roman"/>
                <w:sz w:val="24"/>
                <w:szCs w:val="24"/>
              </w:rPr>
              <w:t>采购代理机构名称：中大国信工程管理有限公司</w:t>
            </w:r>
          </w:p>
          <w:p w:rsidR="00607151" w:rsidRDefault="009F014F">
            <w:pPr>
              <w:spacing w:line="440" w:lineRule="exact"/>
              <w:rPr>
                <w:rFonts w:ascii="Times New Roman" w:hAnsi="Times New Roman"/>
                <w:sz w:val="24"/>
                <w:szCs w:val="24"/>
              </w:rPr>
            </w:pPr>
            <w:r>
              <w:rPr>
                <w:rFonts w:ascii="Times New Roman" w:hAnsi="Times New Roman"/>
                <w:sz w:val="24"/>
                <w:szCs w:val="24"/>
              </w:rPr>
              <w:t>地址：北京市丰台区花乡高立庄路</w:t>
            </w:r>
            <w:r>
              <w:rPr>
                <w:rFonts w:ascii="Times New Roman" w:hAnsi="Times New Roman"/>
                <w:sz w:val="24"/>
                <w:szCs w:val="24"/>
              </w:rPr>
              <w:t>616</w:t>
            </w:r>
            <w:r>
              <w:rPr>
                <w:rFonts w:ascii="Times New Roman" w:hAnsi="Times New Roman"/>
                <w:sz w:val="24"/>
                <w:szCs w:val="24"/>
              </w:rPr>
              <w:t>号新华国际中心</w:t>
            </w:r>
            <w:r>
              <w:rPr>
                <w:rFonts w:ascii="Times New Roman" w:hAnsi="Times New Roman"/>
                <w:sz w:val="24"/>
                <w:szCs w:val="24"/>
              </w:rPr>
              <w:t>D</w:t>
            </w:r>
            <w:r>
              <w:rPr>
                <w:rFonts w:ascii="Times New Roman" w:hAnsi="Times New Roman"/>
                <w:sz w:val="24"/>
                <w:szCs w:val="24"/>
              </w:rPr>
              <w:t>座</w:t>
            </w:r>
            <w:r>
              <w:rPr>
                <w:rFonts w:ascii="Times New Roman" w:hAnsi="Times New Roman"/>
                <w:sz w:val="24"/>
                <w:szCs w:val="24"/>
              </w:rPr>
              <w:t>302</w:t>
            </w:r>
            <w:r>
              <w:rPr>
                <w:rFonts w:ascii="Times New Roman" w:hAnsi="Times New Roman"/>
                <w:sz w:val="24"/>
                <w:szCs w:val="24"/>
              </w:rPr>
              <w:t>室</w:t>
            </w:r>
          </w:p>
          <w:p w:rsidR="00607151" w:rsidRDefault="009F014F">
            <w:pPr>
              <w:spacing w:line="440" w:lineRule="exact"/>
              <w:rPr>
                <w:rFonts w:ascii="Times New Roman" w:hAnsi="Times New Roman"/>
                <w:sz w:val="24"/>
                <w:szCs w:val="24"/>
              </w:rPr>
            </w:pPr>
            <w:r>
              <w:rPr>
                <w:rFonts w:ascii="Times New Roman" w:hAnsi="Times New Roman"/>
                <w:sz w:val="24"/>
                <w:szCs w:val="24"/>
              </w:rPr>
              <w:t>电话：</w:t>
            </w:r>
            <w:r>
              <w:rPr>
                <w:rFonts w:ascii="Times New Roman" w:hAnsi="Times New Roman"/>
                <w:sz w:val="24"/>
                <w:szCs w:val="24"/>
              </w:rPr>
              <w:t>010-884481</w:t>
            </w:r>
            <w:r>
              <w:rPr>
                <w:rFonts w:ascii="Times New Roman" w:hAnsi="Times New Roman" w:hint="eastAsia"/>
                <w:sz w:val="24"/>
                <w:szCs w:val="24"/>
              </w:rPr>
              <w:t>67</w:t>
            </w:r>
          </w:p>
          <w:p w:rsidR="00607151" w:rsidRDefault="009F014F">
            <w:pPr>
              <w:autoSpaceDE w:val="0"/>
              <w:autoSpaceDN w:val="0"/>
              <w:adjustRightInd w:val="0"/>
              <w:spacing w:line="440" w:lineRule="exact"/>
              <w:rPr>
                <w:rFonts w:ascii="Times New Roman" w:hAnsi="Times New Roman"/>
                <w:sz w:val="24"/>
                <w:szCs w:val="24"/>
              </w:rPr>
            </w:pPr>
            <w:r>
              <w:rPr>
                <w:rFonts w:ascii="Times New Roman" w:hAnsi="Times New Roman"/>
                <w:sz w:val="24"/>
                <w:szCs w:val="24"/>
              </w:rPr>
              <w:t>联系人：</w:t>
            </w:r>
            <w:r>
              <w:rPr>
                <w:rFonts w:ascii="Times New Roman" w:hAnsi="Times New Roman" w:hint="eastAsia"/>
                <w:sz w:val="24"/>
                <w:szCs w:val="24"/>
              </w:rPr>
              <w:t>刘春雪</w:t>
            </w:r>
          </w:p>
        </w:tc>
      </w:tr>
      <w:tr w:rsidR="00607151">
        <w:trPr>
          <w:trHeight w:val="584"/>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2.5</w:t>
            </w:r>
          </w:p>
        </w:tc>
        <w:tc>
          <w:tcPr>
            <w:tcW w:w="8056" w:type="dxa"/>
            <w:tcBorders>
              <w:left w:val="single" w:sz="4" w:space="0" w:color="auto"/>
            </w:tcBorders>
            <w:vAlign w:val="center"/>
          </w:tcPr>
          <w:p w:rsidR="00607151" w:rsidRDefault="009F014F">
            <w:pPr>
              <w:spacing w:line="440" w:lineRule="exact"/>
              <w:rPr>
                <w:rFonts w:ascii="Times New Roman" w:hAnsi="Times New Roman"/>
                <w:sz w:val="24"/>
                <w:szCs w:val="24"/>
              </w:rPr>
            </w:pPr>
            <w:r>
              <w:rPr>
                <w:rFonts w:ascii="Times New Roman" w:hAnsi="Times New Roman"/>
                <w:sz w:val="24"/>
                <w:szCs w:val="24"/>
              </w:rPr>
              <w:t>本项目不接受联合体投标</w:t>
            </w:r>
          </w:p>
        </w:tc>
      </w:tr>
      <w:tr w:rsidR="00607151">
        <w:trPr>
          <w:cantSplit/>
          <w:trHeight w:val="445"/>
        </w:trPr>
        <w:tc>
          <w:tcPr>
            <w:tcW w:w="9296" w:type="dxa"/>
            <w:gridSpan w:val="2"/>
            <w:vAlign w:val="center"/>
          </w:tcPr>
          <w:p w:rsidR="00607151" w:rsidRDefault="009F014F">
            <w:pPr>
              <w:spacing w:line="440" w:lineRule="exact"/>
              <w:jc w:val="center"/>
              <w:rPr>
                <w:rFonts w:ascii="Times New Roman" w:hAnsi="Times New Roman"/>
                <w:b/>
                <w:sz w:val="24"/>
                <w:szCs w:val="24"/>
              </w:rPr>
            </w:pPr>
            <w:r>
              <w:rPr>
                <w:rFonts w:ascii="Times New Roman" w:hAnsi="Times New Roman"/>
                <w:b/>
                <w:sz w:val="24"/>
                <w:szCs w:val="24"/>
              </w:rPr>
              <w:t>投标报价和货币</w:t>
            </w:r>
          </w:p>
        </w:tc>
      </w:tr>
      <w:tr w:rsidR="00607151">
        <w:trPr>
          <w:trHeight w:val="575"/>
        </w:trPr>
        <w:tc>
          <w:tcPr>
            <w:tcW w:w="1240" w:type="dxa"/>
            <w:tcBorders>
              <w:top w:val="single" w:sz="4" w:space="0" w:color="auto"/>
              <w:right w:val="single" w:sz="4" w:space="0" w:color="auto"/>
            </w:tcBorders>
            <w:vAlign w:val="center"/>
          </w:tcPr>
          <w:p w:rsidR="00607151" w:rsidRDefault="009F014F">
            <w:pPr>
              <w:spacing w:line="240" w:lineRule="auto"/>
              <w:jc w:val="center"/>
              <w:rPr>
                <w:rFonts w:ascii="Times New Roman" w:hAnsi="Times New Roman"/>
                <w:sz w:val="24"/>
                <w:lang w:val="zh-CN"/>
              </w:rPr>
            </w:pPr>
            <w:r>
              <w:rPr>
                <w:rFonts w:ascii="Times New Roman" w:hAnsi="Times New Roman"/>
                <w:sz w:val="24"/>
                <w:lang w:val="zh-CN"/>
              </w:rPr>
              <w:t>13.1</w:t>
            </w:r>
          </w:p>
        </w:tc>
        <w:tc>
          <w:tcPr>
            <w:tcW w:w="8056" w:type="dxa"/>
            <w:tcBorders>
              <w:top w:val="single" w:sz="4" w:space="0" w:color="auto"/>
              <w:left w:val="single" w:sz="4" w:space="0" w:color="auto"/>
            </w:tcBorders>
            <w:vAlign w:val="center"/>
          </w:tcPr>
          <w:p w:rsidR="00607151" w:rsidRDefault="009F014F">
            <w:pPr>
              <w:spacing w:line="440" w:lineRule="exact"/>
              <w:rPr>
                <w:rFonts w:ascii="Times New Roman" w:hAnsi="Times New Roman"/>
                <w:sz w:val="24"/>
                <w:lang w:val="zh-CN"/>
              </w:rPr>
            </w:pPr>
            <w:r>
              <w:rPr>
                <w:rFonts w:ascii="Times New Roman" w:hAnsi="Times New Roman"/>
                <w:sz w:val="24"/>
                <w:szCs w:val="24"/>
              </w:rPr>
              <w:t>投标货币：人民币</w:t>
            </w:r>
          </w:p>
        </w:tc>
      </w:tr>
      <w:tr w:rsidR="00607151">
        <w:trPr>
          <w:trHeight w:val="575"/>
        </w:trPr>
        <w:tc>
          <w:tcPr>
            <w:tcW w:w="1240" w:type="dxa"/>
            <w:tcBorders>
              <w:top w:val="single" w:sz="4" w:space="0" w:color="auto"/>
              <w:right w:val="single" w:sz="4" w:space="0" w:color="auto"/>
            </w:tcBorders>
            <w:vAlign w:val="center"/>
          </w:tcPr>
          <w:p w:rsidR="00607151" w:rsidRDefault="009F014F">
            <w:pPr>
              <w:spacing w:line="240" w:lineRule="auto"/>
              <w:jc w:val="center"/>
              <w:rPr>
                <w:rFonts w:ascii="Times New Roman" w:hAnsi="Times New Roman"/>
                <w:sz w:val="24"/>
                <w:lang w:val="zh-CN"/>
              </w:rPr>
            </w:pPr>
            <w:r>
              <w:rPr>
                <w:rFonts w:ascii="Times New Roman" w:hAnsi="Times New Roman"/>
                <w:sz w:val="24"/>
                <w:lang w:val="zh-CN"/>
              </w:rPr>
              <w:t>12</w:t>
            </w:r>
          </w:p>
        </w:tc>
        <w:tc>
          <w:tcPr>
            <w:tcW w:w="8056" w:type="dxa"/>
            <w:tcBorders>
              <w:top w:val="single" w:sz="4" w:space="0" w:color="auto"/>
              <w:left w:val="single" w:sz="4" w:space="0" w:color="auto"/>
            </w:tcBorders>
            <w:vAlign w:val="center"/>
          </w:tcPr>
          <w:p w:rsidR="00607151" w:rsidRDefault="009F014F">
            <w:pPr>
              <w:spacing w:line="440" w:lineRule="exact"/>
              <w:rPr>
                <w:rFonts w:ascii="Times New Roman" w:hAnsi="Times New Roman"/>
                <w:sz w:val="24"/>
                <w:lang w:val="zh-CN"/>
              </w:rPr>
            </w:pPr>
            <w:r>
              <w:rPr>
                <w:rFonts w:ascii="Times New Roman" w:hAnsi="Times New Roman"/>
                <w:sz w:val="24"/>
                <w:lang w:val="zh-CN"/>
              </w:rPr>
              <w:t>最高限价：</w:t>
            </w:r>
            <w:r>
              <w:rPr>
                <w:rFonts w:ascii="Times New Roman" w:eastAsia="微软雅黑" w:hAnsi="Times New Roman" w:hint="eastAsia"/>
                <w:szCs w:val="21"/>
                <w:u w:val="single"/>
              </w:rPr>
              <w:t>145.979384</w:t>
            </w:r>
            <w:r>
              <w:rPr>
                <w:rFonts w:ascii="Times New Roman" w:hAnsi="Times New Roman"/>
                <w:sz w:val="24"/>
                <w:lang w:val="zh-CN"/>
              </w:rPr>
              <w:t>万元</w:t>
            </w:r>
          </w:p>
        </w:tc>
      </w:tr>
      <w:tr w:rsidR="00607151">
        <w:trPr>
          <w:cantSplit/>
          <w:trHeight w:val="584"/>
        </w:trPr>
        <w:tc>
          <w:tcPr>
            <w:tcW w:w="9296" w:type="dxa"/>
            <w:gridSpan w:val="2"/>
            <w:vAlign w:val="center"/>
          </w:tcPr>
          <w:p w:rsidR="00607151" w:rsidRDefault="009F014F">
            <w:pPr>
              <w:spacing w:line="440" w:lineRule="exact"/>
              <w:jc w:val="center"/>
              <w:rPr>
                <w:rFonts w:ascii="Times New Roman" w:hAnsi="Times New Roman"/>
                <w:b/>
                <w:sz w:val="24"/>
                <w:szCs w:val="24"/>
              </w:rPr>
            </w:pPr>
            <w:r>
              <w:rPr>
                <w:rFonts w:ascii="Times New Roman" w:hAnsi="Times New Roman"/>
                <w:b/>
                <w:sz w:val="24"/>
                <w:szCs w:val="24"/>
              </w:rPr>
              <w:t>投标书的编制和递交</w:t>
            </w:r>
          </w:p>
        </w:tc>
      </w:tr>
      <w:tr w:rsidR="00607151">
        <w:trPr>
          <w:trHeight w:val="723"/>
        </w:trPr>
        <w:tc>
          <w:tcPr>
            <w:tcW w:w="1240" w:type="dxa"/>
            <w:tcBorders>
              <w:bottom w:val="single" w:sz="6" w:space="0" w:color="auto"/>
              <w:right w:val="single" w:sz="4" w:space="0" w:color="auto"/>
            </w:tcBorders>
            <w:vAlign w:val="center"/>
          </w:tcPr>
          <w:p w:rsidR="00607151" w:rsidRDefault="009F014F">
            <w:pPr>
              <w:tabs>
                <w:tab w:val="left" w:pos="720"/>
              </w:tabs>
              <w:autoSpaceDE w:val="0"/>
              <w:autoSpaceDN w:val="0"/>
              <w:adjustRightInd w:val="0"/>
              <w:spacing w:line="440" w:lineRule="exact"/>
              <w:ind w:left="278" w:right="17"/>
              <w:jc w:val="center"/>
              <w:rPr>
                <w:rFonts w:ascii="Times New Roman" w:hAnsi="Times New Roman"/>
                <w:kern w:val="0"/>
                <w:sz w:val="24"/>
                <w:szCs w:val="24"/>
                <w:lang w:val="zh-CN"/>
              </w:rPr>
            </w:pPr>
            <w:r>
              <w:rPr>
                <w:rFonts w:ascii="Times New Roman" w:hAnsi="Times New Roman"/>
                <w:sz w:val="24"/>
                <w:szCs w:val="24"/>
              </w:rPr>
              <w:t>14.1</w:t>
            </w:r>
          </w:p>
        </w:tc>
        <w:tc>
          <w:tcPr>
            <w:tcW w:w="8056" w:type="dxa"/>
            <w:tcBorders>
              <w:left w:val="single" w:sz="4" w:space="0" w:color="auto"/>
              <w:bottom w:val="single" w:sz="6" w:space="0" w:color="auto"/>
            </w:tcBorders>
          </w:tcPr>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1.</w:t>
            </w:r>
            <w:r>
              <w:rPr>
                <w:rFonts w:ascii="Times New Roman" w:eastAsia="微软雅黑" w:hAnsi="Times New Roman"/>
                <w:szCs w:val="21"/>
              </w:rPr>
              <w:t>满足《中华人民共和国政府采购法》第二十二条规定；</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2.</w:t>
            </w:r>
            <w:r>
              <w:rPr>
                <w:rFonts w:ascii="Times New Roman" w:eastAsia="微软雅黑" w:hAnsi="Times New Roman"/>
                <w:szCs w:val="21"/>
              </w:rPr>
              <w:t>落实政府采购政策需满足的资格要求：</w:t>
            </w:r>
            <w:r>
              <w:rPr>
                <w:rFonts w:ascii="Times New Roman" w:eastAsia="微软雅黑" w:hAnsi="Times New Roman" w:hint="eastAsia"/>
                <w:szCs w:val="21"/>
                <w:u w:val="single"/>
              </w:rPr>
              <w:t>《政府采购促进中小企业发展管理办法》的通知”（财库〔</w:t>
            </w:r>
            <w:r>
              <w:rPr>
                <w:rFonts w:ascii="Times New Roman" w:eastAsia="微软雅黑" w:hAnsi="Times New Roman" w:hint="eastAsia"/>
                <w:szCs w:val="21"/>
                <w:u w:val="single"/>
              </w:rPr>
              <w:t>2020</w:t>
            </w:r>
            <w:r>
              <w:rPr>
                <w:rFonts w:ascii="Times New Roman" w:eastAsia="微软雅黑" w:hAnsi="Times New Roman" w:hint="eastAsia"/>
                <w:szCs w:val="21"/>
                <w:u w:val="single"/>
              </w:rPr>
              <w:t>〕</w:t>
            </w:r>
            <w:r>
              <w:rPr>
                <w:rFonts w:ascii="Times New Roman" w:eastAsia="微软雅黑" w:hAnsi="Times New Roman" w:hint="eastAsia"/>
                <w:szCs w:val="21"/>
                <w:u w:val="single"/>
              </w:rPr>
              <w:t>46</w:t>
            </w:r>
            <w:r>
              <w:rPr>
                <w:rFonts w:ascii="Times New Roman" w:eastAsia="微软雅黑" w:hAnsi="Times New Roman" w:hint="eastAsia"/>
                <w:szCs w:val="21"/>
                <w:u w:val="single"/>
              </w:rPr>
              <w:t>号）、《财政部、司法部关于政府采购支持监狱企业发展有关问题的通知》（财库【</w:t>
            </w:r>
            <w:r>
              <w:rPr>
                <w:rFonts w:ascii="Times New Roman" w:eastAsia="微软雅黑" w:hAnsi="Times New Roman" w:hint="eastAsia"/>
                <w:szCs w:val="21"/>
                <w:u w:val="single"/>
              </w:rPr>
              <w:t>2014</w:t>
            </w:r>
            <w:r>
              <w:rPr>
                <w:rFonts w:ascii="Times New Roman" w:eastAsia="微软雅黑" w:hAnsi="Times New Roman" w:hint="eastAsia"/>
                <w:szCs w:val="21"/>
                <w:u w:val="single"/>
              </w:rPr>
              <w:t>】</w:t>
            </w:r>
            <w:r>
              <w:rPr>
                <w:rFonts w:ascii="Times New Roman" w:eastAsia="微软雅黑" w:hAnsi="Times New Roman" w:hint="eastAsia"/>
                <w:szCs w:val="21"/>
                <w:u w:val="single"/>
              </w:rPr>
              <w:t>68</w:t>
            </w:r>
            <w:r>
              <w:rPr>
                <w:rFonts w:ascii="Times New Roman" w:eastAsia="微软雅黑" w:hAnsi="Times New Roman" w:hint="eastAsia"/>
                <w:szCs w:val="21"/>
                <w:u w:val="single"/>
              </w:rPr>
              <w:t>号）、《三部门联合发布关于促进残疾人就业政府采购政策的通知》（财库【</w:t>
            </w:r>
            <w:r>
              <w:rPr>
                <w:rFonts w:ascii="Times New Roman" w:eastAsia="微软雅黑" w:hAnsi="Times New Roman" w:hint="eastAsia"/>
                <w:szCs w:val="21"/>
                <w:u w:val="single"/>
              </w:rPr>
              <w:t>2017</w:t>
            </w:r>
            <w:r>
              <w:rPr>
                <w:rFonts w:ascii="Times New Roman" w:eastAsia="微软雅黑" w:hAnsi="Times New Roman" w:hint="eastAsia"/>
                <w:szCs w:val="21"/>
                <w:u w:val="single"/>
              </w:rPr>
              <w:t>】</w:t>
            </w:r>
            <w:r>
              <w:rPr>
                <w:rFonts w:ascii="Times New Roman" w:eastAsia="微软雅黑" w:hAnsi="Times New Roman" w:hint="eastAsia"/>
                <w:szCs w:val="21"/>
                <w:u w:val="single"/>
              </w:rPr>
              <w:t>141</w:t>
            </w:r>
            <w:r>
              <w:rPr>
                <w:rFonts w:ascii="Times New Roman" w:eastAsia="微软雅黑" w:hAnsi="Times New Roman" w:hint="eastAsia"/>
                <w:szCs w:val="21"/>
                <w:u w:val="single"/>
              </w:rPr>
              <w:t>号）、关于新型冠状病毒感染肺炎疫情防控期间加大政府采购支持中小微企业力度的通知（京财采购〔</w:t>
            </w:r>
            <w:r>
              <w:rPr>
                <w:rFonts w:ascii="Times New Roman" w:eastAsia="微软雅黑" w:hAnsi="Times New Roman" w:hint="eastAsia"/>
                <w:szCs w:val="21"/>
                <w:u w:val="single"/>
              </w:rPr>
              <w:t>2020</w:t>
            </w:r>
            <w:r>
              <w:rPr>
                <w:rFonts w:ascii="Times New Roman" w:eastAsia="微软雅黑" w:hAnsi="Times New Roman" w:hint="eastAsia"/>
                <w:szCs w:val="21"/>
                <w:u w:val="single"/>
              </w:rPr>
              <w:t>〕</w:t>
            </w:r>
            <w:r>
              <w:rPr>
                <w:rFonts w:ascii="Times New Roman" w:eastAsia="微软雅黑" w:hAnsi="Times New Roman" w:hint="eastAsia"/>
                <w:szCs w:val="21"/>
                <w:u w:val="single"/>
              </w:rPr>
              <w:t xml:space="preserve">195 </w:t>
            </w:r>
            <w:r>
              <w:rPr>
                <w:rFonts w:ascii="Times New Roman" w:eastAsia="微软雅黑" w:hAnsi="Times New Roman" w:hint="eastAsia"/>
                <w:szCs w:val="21"/>
                <w:u w:val="single"/>
              </w:rPr>
              <w:t>号）。</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3.</w:t>
            </w:r>
            <w:r>
              <w:rPr>
                <w:rFonts w:ascii="Times New Roman" w:eastAsia="微软雅黑" w:hAnsi="Times New Roman"/>
                <w:szCs w:val="21"/>
              </w:rPr>
              <w:t>本项目的特定资格要求：</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szCs w:val="21"/>
              </w:rPr>
              <w:t>1</w:t>
            </w:r>
            <w:r>
              <w:rPr>
                <w:rFonts w:ascii="Times New Roman" w:eastAsia="微软雅黑" w:hAnsi="Times New Roman"/>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szCs w:val="21"/>
              </w:rPr>
              <w:t>2</w:t>
            </w:r>
            <w:r>
              <w:rPr>
                <w:rFonts w:ascii="Times New Roman" w:eastAsia="微软雅黑" w:hAnsi="Times New Roman"/>
                <w:szCs w:val="21"/>
              </w:rPr>
              <w:t>）依据（财库【</w:t>
            </w:r>
            <w:r>
              <w:rPr>
                <w:rFonts w:ascii="Times New Roman" w:eastAsia="微软雅黑" w:hAnsi="Times New Roman"/>
                <w:szCs w:val="21"/>
              </w:rPr>
              <w:t>2016</w:t>
            </w:r>
            <w:r>
              <w:rPr>
                <w:rFonts w:ascii="Times New Roman" w:eastAsia="微软雅黑" w:hAnsi="Times New Roman"/>
                <w:szCs w:val="21"/>
              </w:rPr>
              <w:t>】</w:t>
            </w:r>
            <w:r>
              <w:rPr>
                <w:rFonts w:ascii="Times New Roman" w:eastAsia="微软雅黑" w:hAnsi="Times New Roman"/>
                <w:szCs w:val="21"/>
              </w:rPr>
              <w:t>125</w:t>
            </w:r>
            <w:r>
              <w:rPr>
                <w:rFonts w:ascii="Times New Roman" w:eastAsia="微软雅黑" w:hAnsi="Times New Roman"/>
                <w:szCs w:val="21"/>
              </w:rPr>
              <w:t>号）文，供应商被</w:t>
            </w:r>
            <w:r>
              <w:rPr>
                <w:rFonts w:ascii="Times New Roman" w:eastAsia="微软雅黑" w:hAnsi="Times New Roman"/>
                <w:szCs w:val="21"/>
              </w:rPr>
              <w:t>“</w:t>
            </w:r>
            <w:r>
              <w:rPr>
                <w:rFonts w:ascii="Times New Roman" w:eastAsia="微软雅黑" w:hAnsi="Times New Roman"/>
                <w:szCs w:val="21"/>
              </w:rPr>
              <w:t>信用中国</w:t>
            </w:r>
            <w:r>
              <w:rPr>
                <w:rFonts w:ascii="Times New Roman" w:eastAsia="微软雅黑" w:hAnsi="Times New Roman"/>
                <w:szCs w:val="21"/>
              </w:rPr>
              <w:t>”</w:t>
            </w:r>
            <w:r>
              <w:rPr>
                <w:rFonts w:ascii="Times New Roman" w:eastAsia="微软雅黑" w:hAnsi="Times New Roman"/>
                <w:szCs w:val="21"/>
              </w:rPr>
              <w:t>网站、</w:t>
            </w:r>
            <w:r>
              <w:rPr>
                <w:rFonts w:ascii="Times New Roman" w:eastAsia="微软雅黑" w:hAnsi="Times New Roman"/>
                <w:szCs w:val="21"/>
              </w:rPr>
              <w:t>“</w:t>
            </w:r>
            <w:r>
              <w:rPr>
                <w:rFonts w:ascii="Times New Roman" w:eastAsia="微软雅黑" w:hAnsi="Times New Roman"/>
                <w:szCs w:val="21"/>
              </w:rPr>
              <w:t>中国政府采购网</w:t>
            </w:r>
            <w:r>
              <w:rPr>
                <w:rFonts w:ascii="Times New Roman" w:eastAsia="微软雅黑" w:hAnsi="Times New Roman"/>
                <w:szCs w:val="21"/>
              </w:rPr>
              <w:t>”</w:t>
            </w:r>
            <w:r>
              <w:rPr>
                <w:rFonts w:ascii="Times New Roman" w:eastAsia="微软雅黑" w:hAnsi="Times New Roman"/>
                <w:szCs w:val="21"/>
              </w:rPr>
              <w:t>网站列入失信被执行人、重大税收违法案件当事人名单、政府采购严重违法失信行为记录名单的，不得参与本项目的政府采购活动；（以评标当日现场查询结果为准，由采购代理机构查询）；</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hint="eastAsia"/>
                <w:szCs w:val="21"/>
              </w:rPr>
              <w:t>3</w:t>
            </w:r>
            <w:r>
              <w:rPr>
                <w:rFonts w:ascii="Times New Roman" w:eastAsia="微软雅黑" w:hAnsi="Times New Roman"/>
                <w:szCs w:val="21"/>
              </w:rPr>
              <w:t>）</w:t>
            </w:r>
            <w:r>
              <w:rPr>
                <w:rFonts w:ascii="Times New Roman" w:eastAsia="微软雅黑" w:hAnsi="Times New Roman" w:hint="eastAsia"/>
                <w:b/>
                <w:szCs w:val="21"/>
              </w:rPr>
              <w:t>本项目属于专门面向中小企业采购</w:t>
            </w:r>
            <w:r>
              <w:rPr>
                <w:rFonts w:ascii="Times New Roman" w:eastAsia="微软雅黑" w:hAnsi="Times New Roman" w:hint="eastAsia"/>
                <w:szCs w:val="21"/>
              </w:rPr>
              <w:t>，根据《政府采购促进中小企业发展管理办法》（财库﹝</w:t>
            </w:r>
            <w:r>
              <w:rPr>
                <w:rFonts w:ascii="Times New Roman" w:eastAsia="微软雅黑" w:hAnsi="Times New Roman" w:hint="eastAsia"/>
                <w:szCs w:val="21"/>
              </w:rPr>
              <w:t>2020</w:t>
            </w:r>
            <w:r>
              <w:rPr>
                <w:rFonts w:ascii="Times New Roman" w:eastAsia="微软雅黑" w:hAnsi="Times New Roman" w:hint="eastAsia"/>
                <w:szCs w:val="21"/>
              </w:rPr>
              <w:t>﹞</w:t>
            </w:r>
            <w:r>
              <w:rPr>
                <w:rFonts w:ascii="Times New Roman" w:eastAsia="微软雅黑" w:hAnsi="Times New Roman" w:hint="eastAsia"/>
                <w:szCs w:val="21"/>
              </w:rPr>
              <w:t xml:space="preserve">46 </w:t>
            </w:r>
            <w:r>
              <w:rPr>
                <w:rFonts w:ascii="Times New Roman" w:eastAsia="微软雅黑" w:hAnsi="Times New Roman" w:hint="eastAsia"/>
                <w:szCs w:val="21"/>
              </w:rPr>
              <w:t>号）和《工业和信息化部、国家统计局、国家发展和改革委员会、财政部关于印发中小企业划型标准规定的通知》（工信部联企业</w:t>
            </w:r>
            <w:r>
              <w:rPr>
                <w:rFonts w:ascii="Times New Roman" w:eastAsia="微软雅黑" w:hAnsi="Times New Roman" w:hint="eastAsia"/>
                <w:szCs w:val="21"/>
              </w:rPr>
              <w:t>[2011]300</w:t>
            </w:r>
            <w:r>
              <w:rPr>
                <w:rFonts w:ascii="Times New Roman" w:eastAsia="微软雅黑" w:hAnsi="Times New Roman" w:hint="eastAsia"/>
                <w:szCs w:val="21"/>
              </w:rPr>
              <w:t>号）的有关规定及划分标准，中小企业承接的，供应商必须提供文件规定的“中小企业声明函”。</w:t>
            </w:r>
          </w:p>
          <w:p w:rsidR="00607151" w:rsidRDefault="009F014F">
            <w:pPr>
              <w:ind w:firstLineChars="200" w:firstLine="420"/>
              <w:rPr>
                <w:rFonts w:ascii="Times New Roman" w:eastAsia="微软雅黑" w:hAnsi="Times New Roman"/>
                <w:szCs w:val="21"/>
              </w:rPr>
            </w:pPr>
            <w:r>
              <w:rPr>
                <w:rFonts w:ascii="Times New Roman" w:eastAsia="微软雅黑" w:hAnsi="Times New Roman"/>
                <w:szCs w:val="21"/>
              </w:rPr>
              <w:t>（</w:t>
            </w:r>
            <w:r>
              <w:rPr>
                <w:rFonts w:ascii="Times New Roman" w:eastAsia="微软雅黑" w:hAnsi="Times New Roman" w:hint="eastAsia"/>
                <w:szCs w:val="21"/>
              </w:rPr>
              <w:t>4</w:t>
            </w:r>
            <w:r>
              <w:rPr>
                <w:rFonts w:ascii="Times New Roman" w:eastAsia="微软雅黑" w:hAnsi="Times New Roman"/>
                <w:szCs w:val="21"/>
              </w:rPr>
              <w:t>）本项目接受代理商、经销商。</w:t>
            </w:r>
          </w:p>
        </w:tc>
      </w:tr>
      <w:tr w:rsidR="00607151">
        <w:trPr>
          <w:trHeight w:val="906"/>
        </w:trPr>
        <w:tc>
          <w:tcPr>
            <w:tcW w:w="1240" w:type="dxa"/>
            <w:tcBorders>
              <w:top w:val="single" w:sz="12" w:space="0" w:color="auto"/>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16.1</w:t>
            </w:r>
          </w:p>
        </w:tc>
        <w:tc>
          <w:tcPr>
            <w:tcW w:w="8056" w:type="dxa"/>
            <w:tcBorders>
              <w:top w:val="single" w:sz="12" w:space="0" w:color="auto"/>
              <w:left w:val="single" w:sz="4" w:space="0" w:color="auto"/>
            </w:tcBorders>
            <w:vAlign w:val="center"/>
          </w:tcPr>
          <w:p w:rsidR="00607151" w:rsidRDefault="009F014F">
            <w:pPr>
              <w:rPr>
                <w:rFonts w:ascii="Times New Roman" w:hAnsi="Times New Roman"/>
                <w:sz w:val="24"/>
                <w:szCs w:val="24"/>
                <w:u w:val="single"/>
              </w:rPr>
            </w:pPr>
            <w:r>
              <w:rPr>
                <w:rFonts w:ascii="Times New Roman" w:hAnsi="Times New Roman"/>
                <w:sz w:val="24"/>
                <w:szCs w:val="24"/>
              </w:rPr>
              <w:t>投标保证金金额：</w:t>
            </w:r>
            <w:r>
              <w:rPr>
                <w:rFonts w:ascii="Times New Roman" w:hAnsi="Times New Roman" w:hint="eastAsia"/>
                <w:sz w:val="24"/>
                <w:szCs w:val="24"/>
              </w:rPr>
              <w:t>不要求。</w:t>
            </w:r>
          </w:p>
          <w:p w:rsidR="00607151" w:rsidRDefault="009F014F">
            <w:pPr>
              <w:rPr>
                <w:rFonts w:ascii="Times New Roman" w:hAnsi="Times New Roman"/>
                <w:b/>
                <w:sz w:val="24"/>
                <w:szCs w:val="24"/>
              </w:rPr>
            </w:pPr>
            <w:r>
              <w:rPr>
                <w:rFonts w:ascii="Times New Roman" w:hAnsi="Times New Roman"/>
                <w:b/>
                <w:sz w:val="24"/>
                <w:szCs w:val="24"/>
              </w:rPr>
              <w:t>投标保证金银行及帐号：</w:t>
            </w:r>
          </w:p>
          <w:p w:rsidR="00607151" w:rsidRDefault="009F014F">
            <w:pPr>
              <w:rPr>
                <w:rFonts w:ascii="Times New Roman" w:hAnsi="Times New Roman"/>
                <w:sz w:val="24"/>
                <w:szCs w:val="24"/>
              </w:rPr>
            </w:pPr>
            <w:r>
              <w:rPr>
                <w:rFonts w:ascii="Times New Roman" w:hAnsi="Times New Roman"/>
                <w:sz w:val="24"/>
                <w:szCs w:val="24"/>
              </w:rPr>
              <w:t>开户单位：中大国信工程管理有限公司</w:t>
            </w:r>
          </w:p>
          <w:p w:rsidR="00607151" w:rsidRDefault="009F014F">
            <w:pPr>
              <w:rPr>
                <w:rFonts w:ascii="Times New Roman" w:hAnsi="Times New Roman"/>
                <w:sz w:val="24"/>
                <w:szCs w:val="24"/>
              </w:rPr>
            </w:pPr>
            <w:r>
              <w:rPr>
                <w:rFonts w:ascii="Times New Roman" w:hAnsi="Times New Roman"/>
                <w:sz w:val="24"/>
                <w:szCs w:val="24"/>
              </w:rPr>
              <w:t>开户银行：</w:t>
            </w:r>
            <w:r>
              <w:rPr>
                <w:rFonts w:ascii="Times New Roman" w:hAnsi="Times New Roman" w:hint="eastAsia"/>
                <w:sz w:val="24"/>
                <w:szCs w:val="24"/>
              </w:rPr>
              <w:t>交通银行股份有限公司北京翠微路支行</w:t>
            </w:r>
          </w:p>
          <w:p w:rsidR="00607151" w:rsidRDefault="009F014F">
            <w:pPr>
              <w:rPr>
                <w:rFonts w:ascii="Times New Roman" w:hAnsi="Times New Roman"/>
                <w:sz w:val="24"/>
                <w:szCs w:val="24"/>
              </w:rPr>
            </w:pPr>
            <w:r>
              <w:rPr>
                <w:rFonts w:ascii="Times New Roman" w:hAnsi="Times New Roman"/>
                <w:sz w:val="24"/>
                <w:szCs w:val="24"/>
              </w:rPr>
              <w:t>帐</w:t>
            </w:r>
            <w:r>
              <w:rPr>
                <w:rFonts w:ascii="Times New Roman" w:hAnsi="Times New Roman"/>
                <w:sz w:val="24"/>
                <w:szCs w:val="24"/>
              </w:rPr>
              <w:t xml:space="preserve">    </w:t>
            </w:r>
            <w:r>
              <w:rPr>
                <w:rFonts w:ascii="Times New Roman" w:hAnsi="Times New Roman"/>
                <w:sz w:val="24"/>
                <w:szCs w:val="24"/>
              </w:rPr>
              <w:t>号：</w:t>
            </w:r>
            <w:r>
              <w:rPr>
                <w:rFonts w:ascii="Times New Roman" w:hAnsi="Times New Roman"/>
                <w:sz w:val="24"/>
                <w:szCs w:val="24"/>
              </w:rPr>
              <w:t>1100 6083 6018 8000 08013</w:t>
            </w:r>
          </w:p>
          <w:p w:rsidR="00607151" w:rsidRDefault="009F014F">
            <w:pPr>
              <w:rPr>
                <w:rFonts w:ascii="Times New Roman" w:hAnsi="Times New Roman"/>
                <w:b/>
                <w:color w:val="000000"/>
                <w:sz w:val="24"/>
                <w:szCs w:val="24"/>
              </w:rPr>
            </w:pPr>
            <w:r>
              <w:rPr>
                <w:rFonts w:ascii="Times New Roman" w:hAnsi="Times New Roman"/>
                <w:sz w:val="24"/>
                <w:szCs w:val="24"/>
              </w:rPr>
              <w:t>投标保证金形式：电汇、支票（限北京使用）、银行汇票、本票或者金融机构、担保机构出具的保函等非现金形式，</w:t>
            </w:r>
            <w:r>
              <w:rPr>
                <w:rFonts w:ascii="Times New Roman" w:hAnsi="Times New Roman"/>
                <w:color w:val="000000"/>
                <w:sz w:val="24"/>
                <w:szCs w:val="24"/>
              </w:rPr>
              <w:t>建议各投标单位优先采用电汇方式递交投标保证金，投标保证金应于</w:t>
            </w:r>
            <w:r>
              <w:rPr>
                <w:rFonts w:ascii="Times New Roman" w:hAnsi="Times New Roman"/>
                <w:bCs/>
                <w:color w:val="000000"/>
                <w:sz w:val="24"/>
                <w:szCs w:val="24"/>
              </w:rPr>
              <w:t>投标截止时间前到账</w:t>
            </w:r>
            <w:r>
              <w:rPr>
                <w:rFonts w:ascii="Times New Roman" w:hAnsi="Times New Roman"/>
                <w:color w:val="000000"/>
                <w:sz w:val="24"/>
                <w:szCs w:val="24"/>
              </w:rPr>
              <w:t>。</w:t>
            </w:r>
          </w:p>
          <w:p w:rsidR="00607151" w:rsidRDefault="009F014F">
            <w:pPr>
              <w:rPr>
                <w:rFonts w:ascii="Times New Roman" w:hAnsi="Times New Roman"/>
                <w:sz w:val="24"/>
                <w:szCs w:val="24"/>
              </w:rPr>
            </w:pPr>
            <w:r>
              <w:rPr>
                <w:rFonts w:ascii="Times New Roman" w:hAnsi="Times New Roman"/>
                <w:sz w:val="24"/>
                <w:szCs w:val="24"/>
              </w:rPr>
              <w:t>投标保证金有效期与投标有效期一致。</w:t>
            </w:r>
          </w:p>
        </w:tc>
      </w:tr>
      <w:tr w:rsidR="00607151">
        <w:trPr>
          <w:trHeight w:val="381"/>
        </w:trPr>
        <w:tc>
          <w:tcPr>
            <w:tcW w:w="1240" w:type="dxa"/>
            <w:tcBorders>
              <w:right w:val="single" w:sz="4" w:space="0" w:color="auto"/>
            </w:tcBorders>
            <w:vAlign w:val="center"/>
          </w:tcPr>
          <w:p w:rsidR="00607151" w:rsidRDefault="009F014F">
            <w:pPr>
              <w:spacing w:line="440" w:lineRule="exact"/>
              <w:jc w:val="center"/>
              <w:rPr>
                <w:rFonts w:ascii="Times New Roman" w:hAnsi="Times New Roman"/>
                <w:i/>
                <w:sz w:val="24"/>
                <w:szCs w:val="24"/>
              </w:rPr>
            </w:pPr>
            <w:r>
              <w:rPr>
                <w:rFonts w:ascii="Times New Roman" w:hAnsi="Times New Roman"/>
                <w:sz w:val="24"/>
                <w:szCs w:val="24"/>
              </w:rPr>
              <w:t>17.1</w:t>
            </w:r>
          </w:p>
        </w:tc>
        <w:tc>
          <w:tcPr>
            <w:tcW w:w="8056" w:type="dxa"/>
            <w:tcBorders>
              <w:left w:val="single" w:sz="4" w:space="0" w:color="auto"/>
            </w:tcBorders>
            <w:vAlign w:val="center"/>
          </w:tcPr>
          <w:p w:rsidR="00607151" w:rsidRDefault="009F014F">
            <w:pPr>
              <w:rPr>
                <w:rFonts w:ascii="Times New Roman" w:hAnsi="Times New Roman"/>
                <w:i/>
                <w:sz w:val="24"/>
                <w:szCs w:val="24"/>
              </w:rPr>
            </w:pPr>
            <w:r>
              <w:rPr>
                <w:rFonts w:ascii="Times New Roman" w:hAnsi="Times New Roman"/>
                <w:sz w:val="24"/>
                <w:szCs w:val="24"/>
              </w:rPr>
              <w:t>投标有效期：</w:t>
            </w:r>
            <w:r>
              <w:rPr>
                <w:rFonts w:ascii="Times New Roman" w:hAnsi="Times New Roman"/>
                <w:sz w:val="24"/>
                <w:szCs w:val="24"/>
                <w:u w:val="single"/>
              </w:rPr>
              <w:t xml:space="preserve">  120  </w:t>
            </w:r>
            <w:r>
              <w:rPr>
                <w:rFonts w:ascii="Times New Roman" w:hAnsi="Times New Roman"/>
                <w:sz w:val="24"/>
                <w:szCs w:val="24"/>
              </w:rPr>
              <w:t>天</w:t>
            </w:r>
          </w:p>
        </w:tc>
      </w:tr>
      <w:tr w:rsidR="00607151">
        <w:trPr>
          <w:trHeight w:val="584"/>
        </w:trPr>
        <w:tc>
          <w:tcPr>
            <w:tcW w:w="1240" w:type="dxa"/>
            <w:tcBorders>
              <w:right w:val="single" w:sz="4" w:space="0" w:color="auto"/>
            </w:tcBorders>
            <w:vAlign w:val="center"/>
          </w:tcPr>
          <w:p w:rsidR="00607151" w:rsidRDefault="009F014F">
            <w:pPr>
              <w:jc w:val="center"/>
              <w:rPr>
                <w:rFonts w:ascii="Times New Roman" w:hAnsi="Times New Roman"/>
                <w:kern w:val="0"/>
                <w:sz w:val="24"/>
                <w:szCs w:val="24"/>
              </w:rPr>
            </w:pPr>
            <w:r>
              <w:rPr>
                <w:rFonts w:ascii="Times New Roman" w:hAnsi="Times New Roman"/>
                <w:sz w:val="24"/>
                <w:szCs w:val="24"/>
              </w:rPr>
              <w:t>18.1</w:t>
            </w:r>
          </w:p>
        </w:tc>
        <w:tc>
          <w:tcPr>
            <w:tcW w:w="8056" w:type="dxa"/>
            <w:tcBorders>
              <w:left w:val="single" w:sz="4" w:space="0" w:color="auto"/>
            </w:tcBorders>
            <w:vAlign w:val="center"/>
          </w:tcPr>
          <w:p w:rsidR="00607151" w:rsidRDefault="009F014F">
            <w:pPr>
              <w:rPr>
                <w:rFonts w:ascii="Times New Roman" w:hAnsi="Times New Roman"/>
                <w:kern w:val="0"/>
                <w:sz w:val="24"/>
                <w:szCs w:val="24"/>
              </w:rPr>
            </w:pPr>
            <w:r>
              <w:rPr>
                <w:rFonts w:ascii="Times New Roman" w:hAnsi="Times New Roman"/>
                <w:sz w:val="24"/>
                <w:szCs w:val="24"/>
              </w:rPr>
              <w:t>投标文件份数：正本</w:t>
            </w:r>
            <w:r>
              <w:rPr>
                <w:rFonts w:ascii="Times New Roman" w:hAnsi="Times New Roman"/>
                <w:sz w:val="24"/>
                <w:szCs w:val="24"/>
                <w:u w:val="single"/>
              </w:rPr>
              <w:t>1</w:t>
            </w:r>
            <w:r>
              <w:rPr>
                <w:rFonts w:ascii="Times New Roman" w:hAnsi="Times New Roman"/>
                <w:sz w:val="24"/>
                <w:szCs w:val="24"/>
              </w:rPr>
              <w:t>份，副本</w:t>
            </w:r>
            <w:r>
              <w:rPr>
                <w:rFonts w:ascii="Times New Roman" w:hAnsi="Times New Roman" w:hint="eastAsia"/>
                <w:sz w:val="24"/>
                <w:szCs w:val="24"/>
                <w:u w:val="single"/>
              </w:rPr>
              <w:t>4</w:t>
            </w:r>
            <w:r>
              <w:rPr>
                <w:rFonts w:ascii="Times New Roman" w:hAnsi="Times New Roman"/>
                <w:sz w:val="24"/>
                <w:szCs w:val="24"/>
              </w:rPr>
              <w:t>份，</w:t>
            </w:r>
            <w:r>
              <w:rPr>
                <w:rFonts w:ascii="Times New Roman" w:hAnsi="Times New Roman"/>
                <w:sz w:val="24"/>
                <w:szCs w:val="24"/>
              </w:rPr>
              <w:t>U</w:t>
            </w:r>
            <w:r>
              <w:rPr>
                <w:rFonts w:ascii="Times New Roman" w:hAnsi="Times New Roman"/>
                <w:sz w:val="24"/>
                <w:szCs w:val="24"/>
              </w:rPr>
              <w:t>盘</w:t>
            </w:r>
            <w:r>
              <w:rPr>
                <w:rFonts w:ascii="Times New Roman" w:hAnsi="Times New Roman"/>
                <w:sz w:val="24"/>
              </w:rPr>
              <w:t>电子版</w:t>
            </w:r>
            <w:r>
              <w:rPr>
                <w:rFonts w:ascii="Times New Roman" w:hAnsi="Times New Roman"/>
                <w:sz w:val="24"/>
                <w:u w:val="single"/>
              </w:rPr>
              <w:t>1</w:t>
            </w:r>
            <w:r>
              <w:rPr>
                <w:rFonts w:ascii="Times New Roman" w:hAnsi="Times New Roman"/>
                <w:sz w:val="24"/>
              </w:rPr>
              <w:t>份（不退）</w:t>
            </w:r>
            <w:r>
              <w:rPr>
                <w:rFonts w:ascii="Times New Roman" w:hAnsi="Times New Roman"/>
                <w:kern w:val="0"/>
                <w:sz w:val="24"/>
                <w:szCs w:val="24"/>
              </w:rPr>
              <w:t>。</w:t>
            </w:r>
            <w:r>
              <w:rPr>
                <w:rFonts w:ascii="Times New Roman" w:hAnsi="Times New Roman"/>
                <w:sz w:val="24"/>
                <w:szCs w:val="24"/>
              </w:rPr>
              <w:t>投标人递交的电子版文件应包含纸质投标文件全部内容，</w:t>
            </w:r>
            <w:r>
              <w:rPr>
                <w:rFonts w:ascii="Times New Roman" w:hAnsi="Times New Roman" w:hint="eastAsia"/>
                <w:sz w:val="24"/>
                <w:szCs w:val="24"/>
              </w:rPr>
              <w:t>电子版为</w:t>
            </w:r>
            <w:r>
              <w:rPr>
                <w:rFonts w:ascii="Times New Roman" w:hAnsi="Times New Roman"/>
                <w:sz w:val="24"/>
                <w:szCs w:val="24"/>
              </w:rPr>
              <w:t>盖章签字后</w:t>
            </w:r>
            <w:r>
              <w:rPr>
                <w:rFonts w:ascii="Times New Roman" w:hAnsi="Times New Roman" w:hint="eastAsia"/>
                <w:sz w:val="24"/>
                <w:szCs w:val="24"/>
              </w:rPr>
              <w:t>PDF</w:t>
            </w:r>
            <w:r>
              <w:rPr>
                <w:rFonts w:ascii="Times New Roman" w:hAnsi="Times New Roman"/>
                <w:sz w:val="24"/>
                <w:szCs w:val="24"/>
              </w:rPr>
              <w:t>扫描件</w:t>
            </w:r>
            <w:r>
              <w:rPr>
                <w:rFonts w:ascii="Times New Roman" w:hAnsi="Times New Roman" w:hint="eastAsia"/>
                <w:sz w:val="24"/>
                <w:szCs w:val="24"/>
              </w:rPr>
              <w:t>及可编辑的</w:t>
            </w:r>
            <w:r>
              <w:rPr>
                <w:rFonts w:ascii="Times New Roman" w:hAnsi="Times New Roman" w:hint="eastAsia"/>
                <w:sz w:val="24"/>
                <w:szCs w:val="24"/>
              </w:rPr>
              <w:t>word</w:t>
            </w:r>
            <w:r>
              <w:rPr>
                <w:rFonts w:ascii="Times New Roman" w:hAnsi="Times New Roman" w:hint="eastAsia"/>
                <w:sz w:val="24"/>
                <w:szCs w:val="24"/>
              </w:rPr>
              <w:t>格式电子版文件</w:t>
            </w:r>
            <w:r>
              <w:rPr>
                <w:rFonts w:ascii="Times New Roman" w:hAnsi="Times New Roman"/>
                <w:sz w:val="24"/>
                <w:szCs w:val="24"/>
              </w:rPr>
              <w:t>。电子版文件的存储载体为</w:t>
            </w:r>
            <w:r>
              <w:rPr>
                <w:rFonts w:ascii="Times New Roman" w:hAnsi="Times New Roman"/>
                <w:sz w:val="24"/>
                <w:szCs w:val="24"/>
              </w:rPr>
              <w:t>U</w:t>
            </w:r>
            <w:r>
              <w:rPr>
                <w:rFonts w:ascii="Times New Roman" w:hAnsi="Times New Roman"/>
                <w:sz w:val="24"/>
                <w:szCs w:val="24"/>
              </w:rPr>
              <w:t>盘（为了便于区分，在</w:t>
            </w:r>
            <w:r>
              <w:rPr>
                <w:rFonts w:ascii="Times New Roman" w:hAnsi="Times New Roman"/>
                <w:sz w:val="24"/>
                <w:szCs w:val="24"/>
              </w:rPr>
              <w:t>U</w:t>
            </w:r>
            <w:r>
              <w:rPr>
                <w:rFonts w:ascii="Times New Roman" w:hAnsi="Times New Roman"/>
                <w:sz w:val="24"/>
                <w:szCs w:val="24"/>
              </w:rPr>
              <w:t>盘表面粘帖单位标识</w:t>
            </w:r>
            <w:r>
              <w:rPr>
                <w:rFonts w:ascii="Times New Roman" w:hAnsi="Times New Roman"/>
                <w:sz w:val="24"/>
                <w:szCs w:val="24"/>
              </w:rPr>
              <w:t>,</w:t>
            </w:r>
            <w:r>
              <w:rPr>
                <w:rFonts w:ascii="Times New Roman" w:hAnsi="Times New Roman"/>
                <w:sz w:val="24"/>
                <w:szCs w:val="24"/>
              </w:rPr>
              <w:t>如：投标单位简称</w:t>
            </w:r>
            <w:r>
              <w:rPr>
                <w:rFonts w:ascii="Times New Roman" w:hAnsi="Times New Roman"/>
                <w:sz w:val="24"/>
                <w:szCs w:val="24"/>
              </w:rPr>
              <w:t>+</w:t>
            </w:r>
            <w:r>
              <w:rPr>
                <w:rFonts w:ascii="Times New Roman" w:hAnsi="Times New Roman"/>
                <w:sz w:val="24"/>
                <w:szCs w:val="24"/>
              </w:rPr>
              <w:t>招标编号）。</w:t>
            </w:r>
          </w:p>
        </w:tc>
      </w:tr>
      <w:tr w:rsidR="00607151">
        <w:trPr>
          <w:trHeight w:val="584"/>
        </w:trPr>
        <w:tc>
          <w:tcPr>
            <w:tcW w:w="1240" w:type="dxa"/>
            <w:tcBorders>
              <w:right w:val="single" w:sz="4" w:space="0" w:color="auto"/>
            </w:tcBorders>
            <w:vAlign w:val="center"/>
          </w:tcPr>
          <w:p w:rsidR="00607151" w:rsidRDefault="009F014F">
            <w:pPr>
              <w:jc w:val="center"/>
              <w:rPr>
                <w:rFonts w:ascii="Times New Roman" w:hAnsi="Times New Roman"/>
                <w:sz w:val="24"/>
                <w:szCs w:val="24"/>
              </w:rPr>
            </w:pPr>
            <w:r>
              <w:rPr>
                <w:rFonts w:ascii="Times New Roman" w:hAnsi="Times New Roman"/>
                <w:sz w:val="24"/>
                <w:szCs w:val="24"/>
              </w:rPr>
              <w:t>18.2</w:t>
            </w:r>
          </w:p>
        </w:tc>
        <w:tc>
          <w:tcPr>
            <w:tcW w:w="8056" w:type="dxa"/>
            <w:tcBorders>
              <w:left w:val="single" w:sz="4" w:space="0" w:color="auto"/>
            </w:tcBorders>
            <w:vAlign w:val="center"/>
          </w:tcPr>
          <w:p w:rsidR="00607151" w:rsidRDefault="009F014F">
            <w:pPr>
              <w:rPr>
                <w:rFonts w:ascii="Times New Roman" w:hAnsi="Times New Roman"/>
                <w:sz w:val="24"/>
                <w:szCs w:val="24"/>
              </w:rPr>
            </w:pPr>
            <w:r>
              <w:rPr>
                <w:rFonts w:ascii="Times New Roman" w:hAnsi="Times New Roman"/>
                <w:sz w:val="24"/>
                <w:szCs w:val="24"/>
              </w:rPr>
              <w:t>投标文件的正本、副本允许双面打印，且副本可采用正本的复印件，投标文件书脊处应标明项目名称及供应商名称。</w:t>
            </w:r>
            <w:r>
              <w:rPr>
                <w:rFonts w:ascii="Times New Roman" w:hAnsi="Times New Roman"/>
                <w:sz w:val="24"/>
                <w:szCs w:val="24"/>
              </w:rPr>
              <w:t xml:space="preserve"> </w:t>
            </w:r>
          </w:p>
        </w:tc>
      </w:tr>
      <w:tr w:rsidR="00607151">
        <w:trPr>
          <w:trHeight w:val="584"/>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20.1</w:t>
            </w:r>
          </w:p>
        </w:tc>
        <w:tc>
          <w:tcPr>
            <w:tcW w:w="8056" w:type="dxa"/>
            <w:tcBorders>
              <w:lef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投标截止时间：</w:t>
            </w:r>
            <w:r>
              <w:rPr>
                <w:rFonts w:ascii="Times New Roman" w:hAnsi="Times New Roman" w:hint="eastAsia"/>
                <w:kern w:val="0"/>
                <w:sz w:val="24"/>
                <w:szCs w:val="24"/>
              </w:rPr>
              <w:t>2022</w:t>
            </w:r>
            <w:r>
              <w:rPr>
                <w:rFonts w:ascii="Times New Roman" w:hAnsi="Times New Roman" w:hint="eastAsia"/>
                <w:kern w:val="0"/>
                <w:sz w:val="24"/>
                <w:szCs w:val="24"/>
              </w:rPr>
              <w:t>年</w:t>
            </w:r>
            <w:r>
              <w:rPr>
                <w:rFonts w:ascii="Times New Roman" w:hAnsi="Times New Roman" w:hint="eastAsia"/>
                <w:kern w:val="0"/>
                <w:sz w:val="24"/>
                <w:szCs w:val="24"/>
              </w:rPr>
              <w:t>7</w:t>
            </w:r>
            <w:r>
              <w:rPr>
                <w:rFonts w:ascii="Times New Roman" w:hAnsi="Times New Roman" w:hint="eastAsia"/>
                <w:kern w:val="0"/>
                <w:sz w:val="24"/>
                <w:szCs w:val="24"/>
              </w:rPr>
              <w:t>月</w:t>
            </w:r>
            <w:r>
              <w:rPr>
                <w:rFonts w:ascii="Times New Roman" w:hAnsi="Times New Roman" w:hint="eastAsia"/>
                <w:kern w:val="0"/>
                <w:sz w:val="24"/>
                <w:szCs w:val="24"/>
              </w:rPr>
              <w:t>6</w:t>
            </w:r>
            <w:r>
              <w:rPr>
                <w:rFonts w:ascii="Times New Roman" w:hAnsi="Times New Roman" w:hint="eastAsia"/>
                <w:kern w:val="0"/>
                <w:sz w:val="24"/>
                <w:szCs w:val="24"/>
              </w:rPr>
              <w:t>日</w:t>
            </w:r>
            <w:r>
              <w:rPr>
                <w:rFonts w:ascii="Times New Roman" w:hAnsi="Times New Roman" w:hint="eastAsia"/>
                <w:kern w:val="0"/>
                <w:sz w:val="24"/>
                <w:szCs w:val="24"/>
              </w:rPr>
              <w:t>10</w:t>
            </w:r>
            <w:r>
              <w:rPr>
                <w:rFonts w:ascii="Times New Roman" w:hAnsi="Times New Roman" w:hint="eastAsia"/>
                <w:kern w:val="0"/>
                <w:sz w:val="24"/>
                <w:szCs w:val="24"/>
              </w:rPr>
              <w:t>点</w:t>
            </w:r>
            <w:r>
              <w:rPr>
                <w:rFonts w:ascii="Times New Roman" w:hAnsi="Times New Roman" w:hint="eastAsia"/>
                <w:kern w:val="0"/>
                <w:sz w:val="24"/>
                <w:szCs w:val="24"/>
              </w:rPr>
              <w:t>00</w:t>
            </w:r>
            <w:r>
              <w:rPr>
                <w:rFonts w:ascii="Times New Roman" w:hAnsi="Times New Roman" w:hint="eastAsia"/>
                <w:kern w:val="0"/>
                <w:sz w:val="24"/>
                <w:szCs w:val="24"/>
              </w:rPr>
              <w:t>分</w:t>
            </w:r>
            <w:r>
              <w:rPr>
                <w:rFonts w:ascii="Times New Roman" w:hAnsi="Times New Roman"/>
                <w:sz w:val="24"/>
                <w:szCs w:val="24"/>
              </w:rPr>
              <w:t>(</w:t>
            </w:r>
            <w:r>
              <w:rPr>
                <w:rFonts w:ascii="Times New Roman" w:hAnsi="Times New Roman"/>
                <w:sz w:val="24"/>
                <w:szCs w:val="24"/>
              </w:rPr>
              <w:t>北京时间</w:t>
            </w:r>
            <w:r>
              <w:rPr>
                <w:rFonts w:ascii="Times New Roman" w:hAnsi="Times New Roman"/>
                <w:sz w:val="24"/>
                <w:szCs w:val="24"/>
              </w:rPr>
              <w:t>)</w:t>
            </w:r>
          </w:p>
        </w:tc>
      </w:tr>
      <w:tr w:rsidR="00607151">
        <w:trPr>
          <w:trHeight w:val="584"/>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20.1</w:t>
            </w:r>
          </w:p>
        </w:tc>
        <w:tc>
          <w:tcPr>
            <w:tcW w:w="8056" w:type="dxa"/>
            <w:tcBorders>
              <w:lef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投标文件递交地点：</w:t>
            </w:r>
            <w:r>
              <w:rPr>
                <w:rFonts w:ascii="Times New Roman" w:hAnsi="Times New Roman" w:hint="eastAsia"/>
                <w:color w:val="000000"/>
                <w:kern w:val="0"/>
                <w:sz w:val="24"/>
                <w:szCs w:val="24"/>
              </w:rPr>
              <w:t>北京市丰台区花乡高立庄路</w:t>
            </w:r>
            <w:r>
              <w:rPr>
                <w:rFonts w:ascii="Times New Roman" w:hAnsi="Times New Roman" w:hint="eastAsia"/>
                <w:color w:val="000000"/>
                <w:kern w:val="0"/>
                <w:sz w:val="24"/>
                <w:szCs w:val="24"/>
              </w:rPr>
              <w:t>616</w:t>
            </w:r>
            <w:r>
              <w:rPr>
                <w:rFonts w:ascii="Times New Roman" w:hAnsi="Times New Roman" w:hint="eastAsia"/>
                <w:color w:val="000000"/>
                <w:kern w:val="0"/>
                <w:sz w:val="24"/>
                <w:szCs w:val="24"/>
              </w:rPr>
              <w:t>号新华国际中心</w:t>
            </w:r>
            <w:r>
              <w:rPr>
                <w:rFonts w:ascii="Times New Roman" w:hAnsi="Times New Roman" w:hint="eastAsia"/>
                <w:color w:val="000000"/>
                <w:kern w:val="0"/>
                <w:sz w:val="24"/>
                <w:szCs w:val="24"/>
              </w:rPr>
              <w:t>D</w:t>
            </w:r>
            <w:r>
              <w:rPr>
                <w:rFonts w:ascii="Times New Roman" w:hAnsi="Times New Roman" w:hint="eastAsia"/>
                <w:color w:val="000000"/>
                <w:kern w:val="0"/>
                <w:sz w:val="24"/>
                <w:szCs w:val="24"/>
              </w:rPr>
              <w:t>座</w:t>
            </w:r>
            <w:r>
              <w:rPr>
                <w:rFonts w:ascii="Times New Roman" w:hAnsi="Times New Roman" w:hint="eastAsia"/>
                <w:color w:val="000000"/>
                <w:kern w:val="0"/>
                <w:sz w:val="24"/>
                <w:szCs w:val="24"/>
              </w:rPr>
              <w:t>302</w:t>
            </w:r>
            <w:r>
              <w:rPr>
                <w:rFonts w:ascii="Times New Roman" w:hAnsi="Times New Roman" w:hint="eastAsia"/>
                <w:color w:val="000000"/>
                <w:kern w:val="0"/>
                <w:sz w:val="24"/>
                <w:szCs w:val="24"/>
              </w:rPr>
              <w:t>室</w:t>
            </w:r>
          </w:p>
        </w:tc>
      </w:tr>
      <w:tr w:rsidR="00607151">
        <w:trPr>
          <w:trHeight w:val="718"/>
        </w:trPr>
        <w:tc>
          <w:tcPr>
            <w:tcW w:w="1240" w:type="dxa"/>
            <w:tcBorders>
              <w:right w:val="single" w:sz="4" w:space="0" w:color="auto"/>
            </w:tcBorders>
            <w:vAlign w:val="center"/>
          </w:tcPr>
          <w:p w:rsidR="00607151" w:rsidRDefault="009F014F">
            <w:pPr>
              <w:jc w:val="center"/>
              <w:rPr>
                <w:rFonts w:ascii="Times New Roman" w:hAnsi="Times New Roman"/>
                <w:sz w:val="24"/>
              </w:rPr>
            </w:pPr>
            <w:r>
              <w:rPr>
                <w:rFonts w:ascii="Times New Roman" w:hAnsi="Times New Roman"/>
                <w:sz w:val="24"/>
                <w:szCs w:val="24"/>
              </w:rPr>
              <w:t>23.1</w:t>
            </w:r>
          </w:p>
        </w:tc>
        <w:tc>
          <w:tcPr>
            <w:tcW w:w="8056" w:type="dxa"/>
            <w:tcBorders>
              <w:left w:val="single" w:sz="4" w:space="0" w:color="auto"/>
            </w:tcBorders>
            <w:vAlign w:val="center"/>
          </w:tcPr>
          <w:p w:rsidR="00607151" w:rsidRDefault="009F014F">
            <w:pPr>
              <w:tabs>
                <w:tab w:val="left" w:pos="720"/>
              </w:tabs>
              <w:spacing w:line="240" w:lineRule="auto"/>
              <w:rPr>
                <w:rFonts w:ascii="Times New Roman" w:hAnsi="Times New Roman"/>
                <w:sz w:val="24"/>
                <w:szCs w:val="24"/>
              </w:rPr>
            </w:pPr>
            <w:r>
              <w:rPr>
                <w:rFonts w:ascii="Times New Roman" w:hAnsi="Times New Roman"/>
                <w:sz w:val="24"/>
                <w:szCs w:val="24"/>
              </w:rPr>
              <w:t>开标时间：</w:t>
            </w:r>
            <w:r>
              <w:rPr>
                <w:rFonts w:ascii="Times New Roman" w:hAnsi="Times New Roman"/>
                <w:kern w:val="0"/>
                <w:sz w:val="24"/>
                <w:szCs w:val="24"/>
              </w:rPr>
              <w:t>同投标文件递交截止时间</w:t>
            </w:r>
          </w:p>
          <w:p w:rsidR="00607151" w:rsidRDefault="009F014F">
            <w:pPr>
              <w:spacing w:line="240" w:lineRule="auto"/>
              <w:rPr>
                <w:rFonts w:ascii="Times New Roman" w:hAnsi="Times New Roman"/>
                <w:sz w:val="24"/>
                <w:szCs w:val="24"/>
              </w:rPr>
            </w:pPr>
            <w:r>
              <w:rPr>
                <w:rFonts w:ascii="Times New Roman" w:hAnsi="Times New Roman"/>
                <w:sz w:val="24"/>
                <w:szCs w:val="24"/>
              </w:rPr>
              <w:t>开标地点：</w:t>
            </w:r>
            <w:r>
              <w:rPr>
                <w:rFonts w:ascii="Times New Roman" w:hAnsi="Times New Roman" w:hint="eastAsia"/>
                <w:color w:val="000000"/>
                <w:kern w:val="0"/>
                <w:sz w:val="24"/>
                <w:szCs w:val="24"/>
              </w:rPr>
              <w:t>北京市丰台区花乡高立庄路</w:t>
            </w:r>
            <w:r>
              <w:rPr>
                <w:rFonts w:ascii="Times New Roman" w:hAnsi="Times New Roman" w:hint="eastAsia"/>
                <w:color w:val="000000"/>
                <w:kern w:val="0"/>
                <w:sz w:val="24"/>
                <w:szCs w:val="24"/>
              </w:rPr>
              <w:t>616</w:t>
            </w:r>
            <w:r>
              <w:rPr>
                <w:rFonts w:ascii="Times New Roman" w:hAnsi="Times New Roman" w:hint="eastAsia"/>
                <w:color w:val="000000"/>
                <w:kern w:val="0"/>
                <w:sz w:val="24"/>
                <w:szCs w:val="24"/>
              </w:rPr>
              <w:t>号新华国际中心</w:t>
            </w:r>
            <w:r>
              <w:rPr>
                <w:rFonts w:ascii="Times New Roman" w:hAnsi="Times New Roman" w:hint="eastAsia"/>
                <w:color w:val="000000"/>
                <w:kern w:val="0"/>
                <w:sz w:val="24"/>
                <w:szCs w:val="24"/>
              </w:rPr>
              <w:t>D</w:t>
            </w:r>
            <w:r>
              <w:rPr>
                <w:rFonts w:ascii="Times New Roman" w:hAnsi="Times New Roman" w:hint="eastAsia"/>
                <w:color w:val="000000"/>
                <w:kern w:val="0"/>
                <w:sz w:val="24"/>
                <w:szCs w:val="24"/>
              </w:rPr>
              <w:t>座</w:t>
            </w:r>
            <w:r>
              <w:rPr>
                <w:rFonts w:ascii="Times New Roman" w:hAnsi="Times New Roman" w:hint="eastAsia"/>
                <w:color w:val="000000"/>
                <w:kern w:val="0"/>
                <w:sz w:val="24"/>
                <w:szCs w:val="24"/>
              </w:rPr>
              <w:t>302</w:t>
            </w:r>
            <w:r>
              <w:rPr>
                <w:rFonts w:ascii="Times New Roman" w:hAnsi="Times New Roman" w:hint="eastAsia"/>
                <w:color w:val="000000"/>
                <w:kern w:val="0"/>
                <w:sz w:val="24"/>
                <w:szCs w:val="24"/>
              </w:rPr>
              <w:t>室</w:t>
            </w:r>
          </w:p>
        </w:tc>
      </w:tr>
      <w:tr w:rsidR="00607151">
        <w:trPr>
          <w:cantSplit/>
          <w:trHeight w:val="374"/>
        </w:trPr>
        <w:tc>
          <w:tcPr>
            <w:tcW w:w="9296" w:type="dxa"/>
            <w:gridSpan w:val="2"/>
            <w:vAlign w:val="center"/>
          </w:tcPr>
          <w:p w:rsidR="00607151" w:rsidRDefault="009F014F">
            <w:pPr>
              <w:spacing w:line="440" w:lineRule="exact"/>
              <w:jc w:val="center"/>
              <w:rPr>
                <w:rFonts w:ascii="Times New Roman" w:hAnsi="Times New Roman"/>
                <w:sz w:val="24"/>
                <w:szCs w:val="24"/>
              </w:rPr>
            </w:pPr>
            <w:r>
              <w:rPr>
                <w:rFonts w:ascii="Times New Roman" w:hAnsi="Times New Roman"/>
                <w:b/>
                <w:sz w:val="24"/>
                <w:szCs w:val="24"/>
              </w:rPr>
              <w:t>评标</w:t>
            </w:r>
          </w:p>
        </w:tc>
      </w:tr>
      <w:tr w:rsidR="00607151">
        <w:trPr>
          <w:cantSplit/>
          <w:trHeight w:val="366"/>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24.1</w:t>
            </w:r>
          </w:p>
        </w:tc>
        <w:tc>
          <w:tcPr>
            <w:tcW w:w="8056" w:type="dxa"/>
            <w:tcBorders>
              <w:left w:val="single" w:sz="4" w:space="0" w:color="auto"/>
            </w:tcBorders>
            <w:vAlign w:val="center"/>
          </w:tcPr>
          <w:p w:rsidR="00607151" w:rsidRDefault="009F014F">
            <w:pPr>
              <w:spacing w:line="440" w:lineRule="exact"/>
              <w:rPr>
                <w:rFonts w:ascii="Times New Roman" w:hAnsi="Times New Roman"/>
                <w:sz w:val="24"/>
                <w:szCs w:val="24"/>
              </w:rPr>
            </w:pPr>
            <w:r>
              <w:rPr>
                <w:rFonts w:ascii="Times New Roman" w:hAnsi="Times New Roman"/>
                <w:sz w:val="24"/>
                <w:szCs w:val="24"/>
              </w:rPr>
              <w:t>评标委员会根据评标结果向采购人推荐不超过</w:t>
            </w:r>
            <w:r>
              <w:rPr>
                <w:rFonts w:ascii="Times New Roman" w:hAnsi="Times New Roman"/>
                <w:sz w:val="24"/>
                <w:szCs w:val="24"/>
              </w:rPr>
              <w:t>3</w:t>
            </w:r>
            <w:r>
              <w:rPr>
                <w:rFonts w:ascii="Times New Roman" w:hAnsi="Times New Roman"/>
                <w:sz w:val="24"/>
                <w:szCs w:val="24"/>
              </w:rPr>
              <w:t>名的中标候选人，并按照评标综合得分进行排序。</w:t>
            </w:r>
          </w:p>
        </w:tc>
      </w:tr>
      <w:tr w:rsidR="00607151">
        <w:trPr>
          <w:cantSplit/>
          <w:trHeight w:val="366"/>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24.2</w:t>
            </w:r>
          </w:p>
        </w:tc>
        <w:tc>
          <w:tcPr>
            <w:tcW w:w="8056" w:type="dxa"/>
            <w:tcBorders>
              <w:left w:val="single" w:sz="4" w:space="0" w:color="auto"/>
            </w:tcBorders>
            <w:vAlign w:val="center"/>
          </w:tcPr>
          <w:p w:rsidR="00607151" w:rsidRDefault="009F014F">
            <w:pPr>
              <w:spacing w:line="440" w:lineRule="exact"/>
              <w:rPr>
                <w:rFonts w:ascii="Times New Roman" w:hAnsi="Times New Roman"/>
                <w:sz w:val="24"/>
                <w:szCs w:val="24"/>
              </w:rPr>
            </w:pPr>
            <w:r>
              <w:rPr>
                <w:rFonts w:ascii="Times New Roman" w:hAnsi="Times New Roman"/>
                <w:sz w:val="24"/>
                <w:szCs w:val="24"/>
              </w:rPr>
              <w:t>评标方法：综合评分法</w:t>
            </w:r>
          </w:p>
        </w:tc>
      </w:tr>
      <w:tr w:rsidR="00607151">
        <w:trPr>
          <w:cantSplit/>
          <w:trHeight w:val="366"/>
        </w:trPr>
        <w:tc>
          <w:tcPr>
            <w:tcW w:w="1240" w:type="dxa"/>
            <w:tcBorders>
              <w:right w:val="single" w:sz="4" w:space="0" w:color="auto"/>
            </w:tcBorders>
            <w:vAlign w:val="center"/>
          </w:tcPr>
          <w:p w:rsidR="00607151" w:rsidRDefault="009F014F">
            <w:pPr>
              <w:spacing w:line="440" w:lineRule="exact"/>
              <w:jc w:val="center"/>
              <w:rPr>
                <w:rFonts w:ascii="Times New Roman" w:hAnsi="Times New Roman"/>
                <w:sz w:val="24"/>
                <w:szCs w:val="24"/>
              </w:rPr>
            </w:pPr>
            <w:r>
              <w:rPr>
                <w:rFonts w:ascii="Times New Roman" w:hAnsi="Times New Roman"/>
                <w:sz w:val="24"/>
                <w:szCs w:val="24"/>
              </w:rPr>
              <w:t>30.1</w:t>
            </w:r>
          </w:p>
        </w:tc>
        <w:tc>
          <w:tcPr>
            <w:tcW w:w="8056" w:type="dxa"/>
            <w:tcBorders>
              <w:left w:val="single" w:sz="4" w:space="0" w:color="auto"/>
            </w:tcBorders>
            <w:vAlign w:val="center"/>
          </w:tcPr>
          <w:p w:rsidR="00607151" w:rsidRDefault="009F014F">
            <w:pPr>
              <w:spacing w:line="440" w:lineRule="exact"/>
              <w:rPr>
                <w:rFonts w:ascii="Times New Roman" w:hAnsi="Times New Roman"/>
                <w:sz w:val="24"/>
                <w:szCs w:val="24"/>
              </w:rPr>
            </w:pPr>
            <w:r>
              <w:rPr>
                <w:rFonts w:ascii="Times New Roman" w:hAnsi="Times New Roman"/>
                <w:sz w:val="24"/>
                <w:szCs w:val="24"/>
              </w:rPr>
              <w:t>履约担保</w:t>
            </w:r>
            <w:r>
              <w:rPr>
                <w:rFonts w:ascii="Times New Roman" w:hAnsi="Times New Roman" w:hint="eastAsia"/>
                <w:sz w:val="24"/>
                <w:szCs w:val="24"/>
              </w:rPr>
              <w:t>：不要求。</w:t>
            </w:r>
          </w:p>
        </w:tc>
      </w:tr>
      <w:tr w:rsidR="00607151">
        <w:trPr>
          <w:cantSplit/>
          <w:trHeight w:val="366"/>
        </w:trPr>
        <w:tc>
          <w:tcPr>
            <w:tcW w:w="9296" w:type="dxa"/>
            <w:gridSpan w:val="2"/>
            <w:vAlign w:val="center"/>
          </w:tcPr>
          <w:p w:rsidR="00607151" w:rsidRDefault="009F014F">
            <w:pPr>
              <w:spacing w:line="440" w:lineRule="exact"/>
              <w:jc w:val="center"/>
              <w:rPr>
                <w:rFonts w:ascii="Times New Roman" w:hAnsi="Times New Roman"/>
                <w:b/>
                <w:sz w:val="24"/>
                <w:szCs w:val="24"/>
              </w:rPr>
            </w:pPr>
            <w:r>
              <w:rPr>
                <w:rFonts w:ascii="Times New Roman" w:hAnsi="Times New Roman"/>
                <w:b/>
                <w:sz w:val="24"/>
                <w:szCs w:val="24"/>
              </w:rPr>
              <w:t>其它</w:t>
            </w:r>
          </w:p>
        </w:tc>
      </w:tr>
      <w:tr w:rsidR="00607151">
        <w:trPr>
          <w:cantSplit/>
          <w:trHeight w:val="366"/>
        </w:trPr>
        <w:tc>
          <w:tcPr>
            <w:tcW w:w="1240" w:type="dxa"/>
            <w:tcBorders>
              <w:right w:val="single" w:sz="4" w:space="0" w:color="auto"/>
            </w:tcBorders>
            <w:vAlign w:val="center"/>
          </w:tcPr>
          <w:p w:rsidR="00607151" w:rsidRDefault="00607151">
            <w:pPr>
              <w:spacing w:line="440" w:lineRule="exact"/>
              <w:jc w:val="both"/>
              <w:rPr>
                <w:rFonts w:ascii="Times New Roman" w:hAnsi="Times New Roman"/>
                <w:sz w:val="24"/>
                <w:szCs w:val="24"/>
              </w:rPr>
            </w:pPr>
          </w:p>
        </w:tc>
        <w:tc>
          <w:tcPr>
            <w:tcW w:w="8056" w:type="dxa"/>
            <w:tcBorders>
              <w:left w:val="single" w:sz="4" w:space="0" w:color="auto"/>
            </w:tcBorders>
            <w:vAlign w:val="center"/>
          </w:tcPr>
          <w:p w:rsidR="00607151" w:rsidRDefault="009F014F">
            <w:pPr>
              <w:jc w:val="both"/>
              <w:rPr>
                <w:rFonts w:ascii="Times New Roman" w:hAnsi="Times New Roman"/>
                <w:b/>
                <w:sz w:val="24"/>
              </w:rPr>
            </w:pPr>
            <w:r>
              <w:rPr>
                <w:rFonts w:ascii="Times New Roman" w:hAnsi="Times New Roman" w:hint="eastAsia"/>
                <w:b/>
                <w:sz w:val="24"/>
              </w:rPr>
              <w:t>本次采购设置核心产品，详见第五章“技术标准与要求”。</w:t>
            </w:r>
          </w:p>
        </w:tc>
      </w:tr>
      <w:tr w:rsidR="00607151">
        <w:trPr>
          <w:cantSplit/>
          <w:trHeight w:val="366"/>
        </w:trPr>
        <w:tc>
          <w:tcPr>
            <w:tcW w:w="1240" w:type="dxa"/>
            <w:tcBorders>
              <w:right w:val="single" w:sz="4" w:space="0" w:color="auto"/>
            </w:tcBorders>
            <w:vAlign w:val="center"/>
          </w:tcPr>
          <w:p w:rsidR="00607151" w:rsidRDefault="00607151">
            <w:pPr>
              <w:spacing w:line="440" w:lineRule="exact"/>
              <w:jc w:val="center"/>
              <w:rPr>
                <w:rFonts w:ascii="Times New Roman" w:hAnsi="Times New Roman"/>
                <w:sz w:val="24"/>
                <w:szCs w:val="24"/>
              </w:rPr>
            </w:pPr>
          </w:p>
        </w:tc>
        <w:tc>
          <w:tcPr>
            <w:tcW w:w="8056" w:type="dxa"/>
            <w:tcBorders>
              <w:left w:val="single" w:sz="4" w:space="0" w:color="auto"/>
            </w:tcBorders>
            <w:vAlign w:val="center"/>
          </w:tcPr>
          <w:p w:rsidR="00607151" w:rsidRDefault="009F014F">
            <w:pPr>
              <w:rPr>
                <w:rFonts w:ascii="Times New Roman" w:hAnsi="Times New Roman"/>
                <w:sz w:val="24"/>
                <w:szCs w:val="24"/>
              </w:rPr>
            </w:pPr>
            <w:r>
              <w:rPr>
                <w:rFonts w:ascii="Times New Roman" w:hAnsi="Times New Roman"/>
                <w:sz w:val="24"/>
                <w:szCs w:val="24"/>
              </w:rPr>
              <w:t>招标文件中要求提供的资格证明材料等，均为企业法人提供，投标人如为事业单位法人、其他组织或者自然人，可提供符合要求的相对应的证明文件。</w:t>
            </w:r>
          </w:p>
          <w:p w:rsidR="00607151" w:rsidRDefault="009F014F">
            <w:pPr>
              <w:rPr>
                <w:rFonts w:ascii="Times New Roman" w:hAnsi="Times New Roman"/>
                <w:sz w:val="24"/>
                <w:szCs w:val="24"/>
              </w:rPr>
            </w:pPr>
            <w:r>
              <w:rPr>
                <w:rFonts w:ascii="Times New Roman" w:hAnsi="Times New Roman"/>
                <w:sz w:val="24"/>
                <w:szCs w:val="24"/>
              </w:rPr>
              <w:t>招标文件中要求加盖单位公章的，投标人如为自然人，自然人本人签字即可。</w:t>
            </w:r>
          </w:p>
        </w:tc>
      </w:tr>
      <w:tr w:rsidR="0060715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4"/>
        </w:trPr>
        <w:tc>
          <w:tcPr>
            <w:tcW w:w="9296" w:type="dxa"/>
            <w:gridSpan w:val="2"/>
            <w:tcBorders>
              <w:top w:val="single" w:sz="12" w:space="0" w:color="auto"/>
              <w:left w:val="single" w:sz="12" w:space="0" w:color="auto"/>
              <w:bottom w:val="single" w:sz="12" w:space="0" w:color="auto"/>
              <w:right w:val="single" w:sz="12" w:space="0" w:color="auto"/>
            </w:tcBorders>
            <w:vAlign w:val="center"/>
          </w:tcPr>
          <w:p w:rsidR="00607151" w:rsidRDefault="009F014F">
            <w:pPr>
              <w:spacing w:line="500" w:lineRule="exact"/>
              <w:rPr>
                <w:rFonts w:ascii="Times New Roman" w:hAnsi="Times New Roman"/>
                <w:sz w:val="24"/>
                <w:szCs w:val="24"/>
              </w:rPr>
            </w:pPr>
            <w:r>
              <w:rPr>
                <w:rFonts w:ascii="Times New Roman" w:hAnsi="Times New Roman"/>
                <w:sz w:val="24"/>
                <w:szCs w:val="24"/>
              </w:rPr>
              <w:t>供应商对政府采购活动事项有疑问的，可以提出询问；</w:t>
            </w:r>
          </w:p>
          <w:p w:rsidR="00607151" w:rsidRDefault="009F014F">
            <w:pPr>
              <w:spacing w:line="500" w:lineRule="exact"/>
              <w:rPr>
                <w:rFonts w:ascii="Times New Roman" w:hAnsi="Times New Roman"/>
                <w:sz w:val="24"/>
                <w:szCs w:val="24"/>
              </w:rPr>
            </w:pPr>
            <w:r>
              <w:rPr>
                <w:rFonts w:ascii="Times New Roman" w:hAnsi="Times New Roman"/>
                <w:sz w:val="24"/>
                <w:szCs w:val="24"/>
              </w:rPr>
              <w:t>供应商认为采购文件、采购过程、中标或者成交结果使自己的权益受到损害的，可以在知道或者应知权益受到损害之日起</w:t>
            </w:r>
            <w:r>
              <w:rPr>
                <w:rFonts w:ascii="Times New Roman" w:hAnsi="Times New Roman"/>
                <w:sz w:val="24"/>
                <w:szCs w:val="24"/>
              </w:rPr>
              <w:t>7</w:t>
            </w:r>
            <w:r>
              <w:rPr>
                <w:rFonts w:ascii="Times New Roman" w:hAnsi="Times New Roman"/>
                <w:sz w:val="24"/>
                <w:szCs w:val="24"/>
              </w:rPr>
              <w:t>个工作日内，提出质疑。</w:t>
            </w:r>
          </w:p>
          <w:p w:rsidR="00607151" w:rsidRDefault="009F014F">
            <w:pPr>
              <w:spacing w:line="5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、接收质疑函的方式：供应商应提交书面质疑函，供应商应在法定质疑期内一次性提出针对同一采购程序环节的质疑。</w:t>
            </w:r>
          </w:p>
          <w:p w:rsidR="00607151" w:rsidRDefault="009F014F">
            <w:pPr>
              <w:spacing w:line="5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、供应商提出质疑应当提交质疑函和必要的证明材料。质疑函应当包括下列内容：</w:t>
            </w:r>
          </w:p>
          <w:p w:rsidR="00607151" w:rsidRDefault="009F014F">
            <w:pPr>
              <w:spacing w:line="500" w:lineRule="exact"/>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供应商的姓名或者名称、地址、邮编、联系人及联系电话；</w:t>
            </w:r>
          </w:p>
          <w:p w:rsidR="00607151" w:rsidRDefault="009F014F">
            <w:pPr>
              <w:spacing w:line="500" w:lineRule="exact"/>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质疑项目的名称、编号；</w:t>
            </w:r>
          </w:p>
          <w:p w:rsidR="00607151" w:rsidRDefault="009F014F">
            <w:pPr>
              <w:spacing w:line="500" w:lineRule="exact"/>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具体、明确的质疑事项和与质疑事项相关的请求；</w:t>
            </w:r>
          </w:p>
          <w:p w:rsidR="00607151" w:rsidRDefault="009F014F">
            <w:pPr>
              <w:spacing w:line="500" w:lineRule="exact"/>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事实依据；</w:t>
            </w:r>
          </w:p>
          <w:p w:rsidR="00607151" w:rsidRDefault="009F014F">
            <w:pPr>
              <w:spacing w:line="500" w:lineRule="exact"/>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必要的法律依据；</w:t>
            </w:r>
          </w:p>
          <w:p w:rsidR="00607151" w:rsidRDefault="009F014F">
            <w:pPr>
              <w:spacing w:line="500" w:lineRule="exact"/>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提出质疑的日期。</w:t>
            </w:r>
          </w:p>
          <w:p w:rsidR="00607151" w:rsidRDefault="009F014F">
            <w:pPr>
              <w:spacing w:line="500" w:lineRule="exact"/>
              <w:rPr>
                <w:rFonts w:ascii="Times New Roman" w:hAnsi="Times New Roman"/>
                <w:sz w:val="24"/>
                <w:szCs w:val="24"/>
              </w:rPr>
            </w:pPr>
            <w:r>
              <w:rPr>
                <w:rFonts w:ascii="Times New Roman" w:hAnsi="Times New Roman"/>
                <w:sz w:val="24"/>
                <w:szCs w:val="24"/>
              </w:rPr>
              <w:t>供应商为自然人的，质疑函应当由本人签字；供应商为法人或者其他组织的，质疑函应当由法定代表人、主要负责人，或者其授权代表签字或者盖章，并加盖公章。</w:t>
            </w:r>
          </w:p>
          <w:p w:rsidR="00607151" w:rsidRDefault="009F014F">
            <w:pPr>
              <w:spacing w:line="500" w:lineRule="exact"/>
              <w:rPr>
                <w:rFonts w:ascii="Times New Roman" w:hAnsi="Times New Roman"/>
                <w:sz w:val="24"/>
                <w:szCs w:val="24"/>
              </w:rPr>
            </w:pPr>
            <w:r>
              <w:rPr>
                <w:rFonts w:ascii="Times New Roman" w:hAnsi="Times New Roman"/>
                <w:sz w:val="24"/>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tc>
      </w:tr>
    </w:tbl>
    <w:p w:rsidR="00607151" w:rsidRDefault="00607151">
      <w:pPr>
        <w:rPr>
          <w:rFonts w:ascii="Times New Roman" w:hAnsi="Times New Roman"/>
        </w:rPr>
        <w:sectPr w:rsidR="00607151">
          <w:pgSz w:w="11907" w:h="16840"/>
          <w:pgMar w:top="1440" w:right="1800" w:bottom="1440" w:left="1800" w:header="567" w:footer="850" w:gutter="0"/>
          <w:pgNumType w:start="1"/>
          <w:cols w:space="720"/>
          <w:titlePg/>
          <w:docGrid w:linePitch="312"/>
        </w:sectPr>
      </w:pPr>
    </w:p>
    <w:p w:rsidR="00607151" w:rsidRDefault="009F014F">
      <w:pPr>
        <w:pStyle w:val="1"/>
        <w:spacing w:line="360" w:lineRule="auto"/>
        <w:jc w:val="center"/>
        <w:rPr>
          <w:rFonts w:ascii="Times New Roman" w:hAnsi="Times New Roman"/>
          <w:b w:val="0"/>
          <w:sz w:val="32"/>
          <w:szCs w:val="32"/>
        </w:rPr>
      </w:pPr>
      <w:bookmarkStart w:id="89" w:name="_Toc155772021"/>
      <w:bookmarkStart w:id="90" w:name="_Toc101708195"/>
      <w:r>
        <w:rPr>
          <w:rFonts w:ascii="Times New Roman" w:hAnsi="Times New Roman"/>
          <w:w w:val="90"/>
          <w:szCs w:val="36"/>
          <w:shd w:val="clear" w:color="auto" w:fill="FFFFFF"/>
        </w:rPr>
        <w:t>第三章</w:t>
      </w:r>
      <w:r>
        <w:rPr>
          <w:rFonts w:ascii="Times New Roman" w:hAnsi="Times New Roman"/>
          <w:w w:val="90"/>
          <w:szCs w:val="36"/>
          <w:shd w:val="clear" w:color="auto" w:fill="FFFFFF"/>
        </w:rPr>
        <w:t xml:space="preserve">  </w:t>
      </w:r>
      <w:r>
        <w:rPr>
          <w:rFonts w:ascii="Times New Roman" w:hAnsi="Times New Roman"/>
          <w:w w:val="90"/>
          <w:szCs w:val="36"/>
          <w:shd w:val="clear" w:color="auto" w:fill="FFFFFF"/>
        </w:rPr>
        <w:t>投标人须知</w:t>
      </w:r>
      <w:bookmarkEnd w:id="84"/>
      <w:bookmarkEnd w:id="85"/>
      <w:bookmarkEnd w:id="86"/>
      <w:bookmarkEnd w:id="87"/>
      <w:bookmarkEnd w:id="88"/>
      <w:bookmarkEnd w:id="89"/>
      <w:bookmarkEnd w:id="90"/>
    </w:p>
    <w:p w:rsidR="00607151" w:rsidRDefault="009F014F">
      <w:pPr>
        <w:pStyle w:val="2"/>
        <w:spacing w:line="240" w:lineRule="auto"/>
        <w:rPr>
          <w:rFonts w:ascii="Times New Roman" w:eastAsia="宋体" w:hAnsi="Times New Roman"/>
          <w:sz w:val="24"/>
          <w:szCs w:val="24"/>
        </w:rPr>
      </w:pPr>
      <w:bookmarkStart w:id="91" w:name="_Toc493422648"/>
      <w:bookmarkStart w:id="92" w:name="_Toc50677433"/>
      <w:bookmarkStart w:id="93" w:name="_Toc51004553"/>
      <w:bookmarkStart w:id="94" w:name="_Toc322446889"/>
      <w:bookmarkStart w:id="95" w:name="_Toc101708196"/>
      <w:bookmarkStart w:id="96" w:name="_Toc101707957"/>
      <w:r>
        <w:rPr>
          <w:rFonts w:ascii="Times New Roman" w:eastAsia="宋体" w:hAnsi="Times New Roman"/>
          <w:sz w:val="24"/>
          <w:szCs w:val="24"/>
        </w:rPr>
        <w:t>一、说明</w:t>
      </w:r>
      <w:bookmarkEnd w:id="91"/>
      <w:bookmarkEnd w:id="92"/>
      <w:bookmarkEnd w:id="93"/>
      <w:bookmarkEnd w:id="94"/>
      <w:bookmarkEnd w:id="95"/>
      <w:bookmarkEnd w:id="96"/>
    </w:p>
    <w:p w:rsidR="00607151" w:rsidRDefault="009F014F">
      <w:pP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资金来源</w:t>
      </w:r>
    </w:p>
    <w:p w:rsidR="00607151" w:rsidRDefault="009F014F">
      <w:pPr>
        <w:ind w:firstLineChars="200" w:firstLine="48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采购人已获得足以支付本次采购后所签订的合同项下的款项（财政性资金）。</w:t>
      </w:r>
    </w:p>
    <w:p w:rsidR="00607151" w:rsidRDefault="009F014F">
      <w:pP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采购人、采购代理机构、投标人、合格投标人</w:t>
      </w:r>
    </w:p>
    <w:p w:rsidR="00607151" w:rsidRDefault="009F014F">
      <w:pPr>
        <w:ind w:firstLineChars="200" w:firstLine="480"/>
        <w:rPr>
          <w:rFonts w:ascii="Times New Roman" w:hAnsi="Times New Roman"/>
          <w:sz w:val="24"/>
          <w:szCs w:val="24"/>
          <w:u w:val="single"/>
        </w:rPr>
      </w:pPr>
      <w:r>
        <w:rPr>
          <w:rFonts w:ascii="Times New Roman" w:hAnsi="Times New Roman"/>
          <w:sz w:val="24"/>
          <w:szCs w:val="24"/>
        </w:rPr>
        <w:t xml:space="preserve">2.1 </w:t>
      </w:r>
      <w:r>
        <w:rPr>
          <w:rFonts w:ascii="Times New Roman" w:hAnsi="Times New Roman"/>
          <w:sz w:val="24"/>
          <w:szCs w:val="24"/>
        </w:rPr>
        <w:t>采购人：本招标文件中采购人为</w:t>
      </w:r>
      <w:r>
        <w:rPr>
          <w:rFonts w:ascii="Times New Roman" w:hAnsi="Times New Roman"/>
          <w:color w:val="000000"/>
          <w:kern w:val="0"/>
          <w:sz w:val="24"/>
          <w:u w:val="single"/>
        </w:rPr>
        <w:t>北京市交通委员会</w:t>
      </w:r>
      <w:r>
        <w:rPr>
          <w:rFonts w:ascii="Times New Roman" w:hAnsi="Times New Roman"/>
          <w:kern w:val="0"/>
          <w:sz w:val="24"/>
        </w:rPr>
        <w:t>。</w:t>
      </w:r>
    </w:p>
    <w:p w:rsidR="00607151" w:rsidRDefault="009F014F">
      <w:pPr>
        <w:ind w:firstLineChars="200" w:firstLine="480"/>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采购代理机构：本招标文件中采购代理机构是指受采购人委托组织招标的</w:t>
      </w:r>
      <w:r>
        <w:rPr>
          <w:rFonts w:ascii="Times New Roman" w:hAnsi="Times New Roman"/>
          <w:sz w:val="24"/>
          <w:szCs w:val="24"/>
          <w:u w:val="single"/>
        </w:rPr>
        <w:t>中大国信工程管理有限公司</w:t>
      </w:r>
      <w:r>
        <w:rPr>
          <w:rFonts w:ascii="Times New Roman" w:hAnsi="Times New Roman"/>
          <w:sz w:val="24"/>
          <w:szCs w:val="24"/>
        </w:rPr>
        <w:t>。</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2.3 </w:t>
      </w:r>
      <w:r>
        <w:rPr>
          <w:rFonts w:ascii="Times New Roman" w:hAnsi="Times New Roman"/>
          <w:sz w:val="24"/>
          <w:szCs w:val="24"/>
        </w:rPr>
        <w:t>投标人</w:t>
      </w:r>
    </w:p>
    <w:p w:rsidR="00607151" w:rsidRDefault="009F014F">
      <w:pPr>
        <w:numPr>
          <w:ilvl w:val="1"/>
          <w:numId w:val="2"/>
        </w:numPr>
        <w:ind w:left="0" w:firstLineChars="200" w:firstLine="480"/>
        <w:rPr>
          <w:rFonts w:ascii="Times New Roman" w:hAnsi="Times New Roman"/>
          <w:sz w:val="24"/>
          <w:szCs w:val="24"/>
        </w:rPr>
      </w:pPr>
      <w:r>
        <w:rPr>
          <w:rFonts w:ascii="Times New Roman" w:hAnsi="Times New Roman"/>
          <w:sz w:val="24"/>
          <w:szCs w:val="24"/>
        </w:rPr>
        <w:t>投标人必须向采购代理机构购买招标文件并登记备案，未向采购代理机构购买招标文件并登记备案的潜在投标人均无资格参加投标。</w:t>
      </w:r>
    </w:p>
    <w:p w:rsidR="00607151" w:rsidRDefault="009F014F">
      <w:pPr>
        <w:ind w:left="480"/>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合格投标人</w:t>
      </w:r>
    </w:p>
    <w:p w:rsidR="00607151" w:rsidRDefault="009F014F">
      <w:pPr>
        <w:numPr>
          <w:ilvl w:val="0"/>
          <w:numId w:val="3"/>
        </w:numPr>
        <w:rPr>
          <w:rFonts w:ascii="Times New Roman" w:hAnsi="Times New Roman"/>
          <w:sz w:val="24"/>
          <w:szCs w:val="24"/>
        </w:rPr>
      </w:pPr>
      <w:r>
        <w:rPr>
          <w:rFonts w:ascii="Times New Roman" w:hAnsi="Times New Roman"/>
          <w:sz w:val="24"/>
          <w:szCs w:val="24"/>
        </w:rPr>
        <w:t>合格投标人是指依法通过资格审查的投标人。</w:t>
      </w:r>
    </w:p>
    <w:p w:rsidR="00607151" w:rsidRDefault="009F014F">
      <w:pPr>
        <w:ind w:firstLineChars="200" w:firstLine="480"/>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联合体投标</w:t>
      </w:r>
    </w:p>
    <w:p w:rsidR="00607151" w:rsidRDefault="009F014F">
      <w:pPr>
        <w:ind w:firstLineChars="200" w:firstLine="480"/>
        <w:rPr>
          <w:rFonts w:ascii="Times New Roman" w:hAnsi="Times New Roman"/>
          <w:sz w:val="24"/>
          <w:szCs w:val="24"/>
        </w:rPr>
      </w:pPr>
      <w:r>
        <w:rPr>
          <w:rFonts w:ascii="Times New Roman" w:hAnsi="Times New Roman"/>
          <w:sz w:val="24"/>
          <w:szCs w:val="24"/>
        </w:rPr>
        <w:t>2.5.1</w:t>
      </w:r>
      <w:r>
        <w:rPr>
          <w:rFonts w:ascii="Times New Roman" w:hAnsi="Times New Roman"/>
          <w:sz w:val="24"/>
          <w:szCs w:val="24"/>
        </w:rPr>
        <w:t>两个以上的自然人、法人或者其他组织可以组成一个联合体，以一个供应商的身份共同参加政府采购。</w:t>
      </w:r>
    </w:p>
    <w:p w:rsidR="00607151" w:rsidRDefault="009F014F">
      <w:pPr>
        <w:ind w:firstLineChars="200" w:firstLine="480"/>
        <w:rPr>
          <w:rFonts w:ascii="Times New Roman" w:hAnsi="Times New Roman"/>
          <w:sz w:val="24"/>
          <w:szCs w:val="24"/>
        </w:rPr>
      </w:pPr>
      <w:r>
        <w:rPr>
          <w:rFonts w:ascii="Times New Roman" w:hAnsi="Times New Roman"/>
          <w:sz w:val="24"/>
          <w:szCs w:val="24"/>
        </w:rPr>
        <w:t>2.5.2</w:t>
      </w:r>
      <w:r>
        <w:rPr>
          <w:rFonts w:ascii="Times New Roman" w:hAnsi="Times New Roman"/>
          <w:sz w:val="24"/>
          <w:szCs w:val="24"/>
        </w:rPr>
        <w:t>以联合体形式进行政府采购的，参加联合体的供应商均应当具备中华人民共和国政府采购法第二十二条规定的条件。采购人根据采购项目的特殊要求，规定供应商的特定条件，联合体各方中至少应当有一方符合采购人规定的特定条件。并应当向采购人提交联合协议，载明联合体各方承担的工作和义务。联合体投标协议应该在投标文件中提交。</w:t>
      </w:r>
    </w:p>
    <w:p w:rsidR="00607151" w:rsidRDefault="009F014F">
      <w:pPr>
        <w:ind w:firstLineChars="200" w:firstLine="480"/>
        <w:rPr>
          <w:rFonts w:ascii="Times New Roman" w:hAnsi="Times New Roman"/>
          <w:sz w:val="24"/>
          <w:szCs w:val="24"/>
        </w:rPr>
      </w:pPr>
      <w:r>
        <w:rPr>
          <w:rFonts w:ascii="Times New Roman" w:hAnsi="Times New Roman"/>
          <w:sz w:val="24"/>
          <w:szCs w:val="24"/>
        </w:rPr>
        <w:t>2.5.3</w:t>
      </w:r>
      <w:r>
        <w:rPr>
          <w:rFonts w:ascii="Times New Roman" w:hAnsi="Times New Roman"/>
          <w:sz w:val="24"/>
          <w:szCs w:val="24"/>
        </w:rPr>
        <w:t>联合体中有同类资质的供应商按照联合体分工承担相同工作的，按照资质等级较低的供应商确定资质等级。</w:t>
      </w:r>
    </w:p>
    <w:p w:rsidR="00607151" w:rsidRDefault="009F014F">
      <w:pPr>
        <w:ind w:firstLineChars="200" w:firstLine="480"/>
        <w:rPr>
          <w:rFonts w:ascii="Times New Roman" w:hAnsi="Times New Roman"/>
          <w:sz w:val="24"/>
          <w:szCs w:val="24"/>
        </w:rPr>
      </w:pPr>
      <w:r>
        <w:rPr>
          <w:rFonts w:ascii="Times New Roman" w:hAnsi="Times New Roman"/>
          <w:sz w:val="24"/>
          <w:szCs w:val="24"/>
        </w:rPr>
        <w:t>2.5.4</w:t>
      </w:r>
      <w:r>
        <w:rPr>
          <w:rFonts w:ascii="Times New Roman" w:hAnsi="Times New Roman"/>
          <w:sz w:val="24"/>
          <w:szCs w:val="24"/>
        </w:rPr>
        <w:t>以联合体形式参加政府采购活动的，联合体各方不得再单独参加或者与其他供应商另外组成联合体参加同一合同项下的政府采购活动。</w:t>
      </w:r>
    </w:p>
    <w:p w:rsidR="00607151" w:rsidRDefault="009F014F">
      <w:pPr>
        <w:ind w:firstLineChars="200" w:firstLine="480"/>
        <w:rPr>
          <w:rFonts w:ascii="Times New Roman" w:hAnsi="Times New Roman"/>
          <w:sz w:val="24"/>
          <w:szCs w:val="24"/>
        </w:rPr>
      </w:pPr>
      <w:r>
        <w:rPr>
          <w:rFonts w:ascii="Times New Roman" w:hAnsi="Times New Roman"/>
          <w:sz w:val="24"/>
          <w:szCs w:val="24"/>
        </w:rPr>
        <w:t>2.5.5</w:t>
      </w:r>
      <w:r>
        <w:rPr>
          <w:rFonts w:ascii="Times New Roman" w:hAnsi="Times New Roman"/>
          <w:sz w:val="24"/>
          <w:szCs w:val="24"/>
        </w:rPr>
        <w:t>联合体各方应当共同与采购人签订采购合同，就采购合同约定的事项对采购人承担连带责任。</w:t>
      </w:r>
    </w:p>
    <w:p w:rsidR="00607151" w:rsidRDefault="009F014F">
      <w:pP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合格的服务</w:t>
      </w:r>
    </w:p>
    <w:p w:rsidR="00607151" w:rsidRDefault="009F014F">
      <w:pPr>
        <w:tabs>
          <w:tab w:val="left" w:pos="900"/>
        </w:tabs>
        <w:ind w:firstLineChars="200" w:firstLine="480"/>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合同中提供的所有货物及其有关服务，均应来自上述</w:t>
      </w:r>
      <w:r>
        <w:rPr>
          <w:rFonts w:ascii="Times New Roman" w:hAnsi="Times New Roman"/>
          <w:sz w:val="24"/>
          <w:szCs w:val="24"/>
        </w:rPr>
        <w:t>2.4</w:t>
      </w:r>
      <w:r>
        <w:rPr>
          <w:rFonts w:ascii="Times New Roman" w:hAnsi="Times New Roman"/>
          <w:sz w:val="24"/>
          <w:szCs w:val="24"/>
        </w:rPr>
        <w:t>条款所规定的合格投标人。</w:t>
      </w:r>
    </w:p>
    <w:p w:rsidR="00607151" w:rsidRDefault="009F014F">
      <w:pPr>
        <w:tabs>
          <w:tab w:val="left" w:pos="900"/>
        </w:tabs>
        <w:ind w:firstLineChars="200" w:firstLine="480"/>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货物是指投标人按招标文件规定，须向采购人提供的符合招标文件要求的相关的货物。</w:t>
      </w:r>
    </w:p>
    <w:p w:rsidR="00607151" w:rsidRDefault="009F014F">
      <w:pPr>
        <w:ind w:firstLineChars="200" w:firstLine="480"/>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服务是指招标文件规定的投标人须承担的与投标货物有关的辅助服务</w:t>
      </w:r>
      <w:r>
        <w:rPr>
          <w:rFonts w:ascii="Times New Roman" w:hAnsi="Times New Roman"/>
          <w:sz w:val="24"/>
          <w:szCs w:val="24"/>
        </w:rPr>
        <w:t>,</w:t>
      </w:r>
      <w:r>
        <w:rPr>
          <w:rFonts w:ascii="Times New Roman" w:hAnsi="Times New Roman"/>
          <w:sz w:val="24"/>
          <w:szCs w:val="24"/>
        </w:rPr>
        <w:t>如运输、保险、售后服务以及其他类似的义务。</w:t>
      </w:r>
    </w:p>
    <w:p w:rsidR="00607151" w:rsidRDefault="009F014F">
      <w:pP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投标费用</w:t>
      </w:r>
    </w:p>
    <w:p w:rsidR="00607151" w:rsidRDefault="009F014F">
      <w:pPr>
        <w:ind w:firstLineChars="200" w:firstLine="480"/>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投标人应承担所有与准备和参加投标有关的费用。不论投标的结果如何，采购人或采购代理机构均无义务和责任承担这些费用。</w:t>
      </w:r>
    </w:p>
    <w:p w:rsidR="00607151" w:rsidRDefault="009F014F">
      <w:pPr>
        <w:ind w:firstLineChars="200" w:firstLine="480"/>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无论招标结果如何，投标文件均不予退还。</w:t>
      </w:r>
    </w:p>
    <w:p w:rsidR="00607151" w:rsidRDefault="009F014F">
      <w:pP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终止采购情况</w:t>
      </w:r>
    </w:p>
    <w:p w:rsidR="00607151" w:rsidRDefault="009F014F">
      <w:pPr>
        <w:ind w:firstLineChars="200" w:firstLine="480"/>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因重大变故，采购任务取消的。</w:t>
      </w:r>
    </w:p>
    <w:p w:rsidR="00607151" w:rsidRDefault="009F014F">
      <w:pPr>
        <w:keepNext/>
        <w:keepLines/>
        <w:spacing w:before="260" w:after="260"/>
        <w:outlineLvl w:val="1"/>
        <w:rPr>
          <w:rFonts w:ascii="Times New Roman" w:hAnsi="Times New Roman"/>
          <w:b/>
          <w:bCs/>
          <w:sz w:val="24"/>
          <w:szCs w:val="24"/>
        </w:rPr>
      </w:pPr>
      <w:bookmarkStart w:id="97" w:name="_Toc51004554"/>
      <w:bookmarkStart w:id="98" w:name="_Toc50677434"/>
      <w:bookmarkStart w:id="99" w:name="_Toc101707958"/>
      <w:bookmarkStart w:id="100" w:name="_Toc101708197"/>
      <w:r>
        <w:rPr>
          <w:rFonts w:ascii="Times New Roman" w:hAnsi="Times New Roman"/>
          <w:b/>
          <w:bCs/>
          <w:sz w:val="24"/>
          <w:szCs w:val="24"/>
        </w:rPr>
        <w:t>二、招标文件</w:t>
      </w:r>
      <w:bookmarkEnd w:id="97"/>
      <w:bookmarkEnd w:id="98"/>
      <w:bookmarkEnd w:id="99"/>
      <w:bookmarkEnd w:id="100"/>
    </w:p>
    <w:p w:rsidR="00607151" w:rsidRDefault="009F014F">
      <w:pP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招标文件构成</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6.1 </w:t>
      </w:r>
      <w:r>
        <w:rPr>
          <w:rFonts w:ascii="Times New Roman" w:hAnsi="Times New Roman"/>
          <w:sz w:val="24"/>
          <w:szCs w:val="24"/>
        </w:rPr>
        <w:t>招标文件包括下列内容：</w:t>
      </w:r>
    </w:p>
    <w:p w:rsidR="00607151" w:rsidRDefault="009F014F">
      <w:pPr>
        <w:ind w:firstLineChars="200" w:firstLine="480"/>
        <w:rPr>
          <w:rFonts w:ascii="Times New Roman" w:hAnsi="Times New Roman"/>
          <w:sz w:val="24"/>
          <w:szCs w:val="24"/>
        </w:rPr>
      </w:pPr>
      <w:r>
        <w:rPr>
          <w:rFonts w:ascii="Times New Roman" w:hAnsi="Times New Roman"/>
          <w:sz w:val="24"/>
          <w:szCs w:val="24"/>
        </w:rPr>
        <w:t>（一）招标文件的组成部分</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招标公告</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投标人须知前附表</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投标人须知</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合同主要条款</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技术标准与要求</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评标方法及评标标准</w:t>
      </w:r>
    </w:p>
    <w:p w:rsidR="00607151" w:rsidRDefault="009F014F">
      <w:pPr>
        <w:numPr>
          <w:ilvl w:val="1"/>
          <w:numId w:val="4"/>
        </w:numPr>
        <w:ind w:left="0" w:firstLineChars="200" w:firstLine="480"/>
        <w:rPr>
          <w:rFonts w:ascii="Times New Roman" w:hAnsi="Times New Roman"/>
          <w:sz w:val="24"/>
          <w:szCs w:val="24"/>
        </w:rPr>
      </w:pPr>
      <w:r>
        <w:rPr>
          <w:rFonts w:ascii="Times New Roman" w:hAnsi="Times New Roman"/>
          <w:sz w:val="24"/>
          <w:szCs w:val="24"/>
        </w:rPr>
        <w:t>投标文件格式</w:t>
      </w:r>
    </w:p>
    <w:p w:rsidR="00607151" w:rsidRDefault="009F014F">
      <w:pPr>
        <w:ind w:firstLineChars="200" w:firstLine="480"/>
        <w:rPr>
          <w:rFonts w:ascii="Times New Roman" w:hAnsi="Times New Roman"/>
          <w:sz w:val="24"/>
          <w:szCs w:val="24"/>
        </w:rPr>
      </w:pPr>
      <w:r>
        <w:rPr>
          <w:rFonts w:ascii="Times New Roman" w:hAnsi="Times New Roman"/>
          <w:sz w:val="24"/>
          <w:szCs w:val="24"/>
        </w:rPr>
        <w:t>（二）采购人所作的一切有效的书面通知都是招标文件不可分割的组成部分。</w:t>
      </w:r>
    </w:p>
    <w:p w:rsidR="00607151" w:rsidRDefault="009F014F">
      <w:pP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招标文件的澄清</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7.1 </w:t>
      </w:r>
      <w:r>
        <w:rPr>
          <w:rFonts w:ascii="Times New Roman" w:hAnsi="Times New Roman"/>
          <w:sz w:val="24"/>
          <w:szCs w:val="24"/>
        </w:rPr>
        <w:t>任何要求对招标文件进行澄清的投标人，均应以书面形式通知采购人或采购代理机构。采购人或者采购代理机构对在投标截止时间</w:t>
      </w:r>
      <w:r>
        <w:rPr>
          <w:rFonts w:ascii="Times New Roman" w:hAnsi="Times New Roman"/>
          <w:sz w:val="24"/>
          <w:szCs w:val="24"/>
        </w:rPr>
        <w:t>15</w:t>
      </w:r>
      <w:r>
        <w:rPr>
          <w:rFonts w:ascii="Times New Roman" w:hAnsi="Times New Roman"/>
          <w:sz w:val="24"/>
          <w:szCs w:val="24"/>
        </w:rPr>
        <w:t>日以前收到的澄清要求应以书面形式予以答复，并将书面答复发给每个购买招标文件的投标人（答复中不包括问题的来源），必要时同时在财政部门指定的政府采购信息发布媒体发布澄清公告。</w:t>
      </w:r>
    </w:p>
    <w:p w:rsidR="00607151" w:rsidRDefault="009F014F">
      <w:pP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招标文件的修改</w:t>
      </w:r>
    </w:p>
    <w:p w:rsidR="00607151" w:rsidRDefault="009F014F">
      <w:pPr>
        <w:ind w:firstLineChars="200" w:firstLine="480"/>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在投标截止时间</w:t>
      </w:r>
      <w:r>
        <w:rPr>
          <w:rFonts w:ascii="Times New Roman" w:hAnsi="Times New Roman"/>
          <w:sz w:val="24"/>
          <w:szCs w:val="24"/>
        </w:rPr>
        <w:t>15</w:t>
      </w:r>
      <w:r>
        <w:rPr>
          <w:rFonts w:ascii="Times New Roman" w:hAnsi="Times New Roman"/>
          <w:sz w:val="24"/>
          <w:szCs w:val="24"/>
        </w:rPr>
        <w:t>日前，无论出于何种原因，采购人或采购代理机构可主动地或在解答投标人提出的澄清问题时对招标文件进行修改，修改的内容为招标文件的组成部分。</w:t>
      </w:r>
    </w:p>
    <w:p w:rsidR="00607151" w:rsidRDefault="009F014F">
      <w:pPr>
        <w:ind w:firstLineChars="200" w:firstLine="480"/>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招标文件的修改将以书面形式通知所有购买招标文件的投标人，并对其具有约束力。投标人在收到上述通知后，应在</w:t>
      </w:r>
      <w:r>
        <w:rPr>
          <w:rFonts w:ascii="Times New Roman" w:hAnsi="Times New Roman"/>
          <w:sz w:val="24"/>
          <w:szCs w:val="24"/>
        </w:rPr>
        <w:t>24</w:t>
      </w:r>
      <w:r>
        <w:rPr>
          <w:rFonts w:ascii="Times New Roman" w:hAnsi="Times New Roman"/>
          <w:sz w:val="24"/>
          <w:szCs w:val="24"/>
        </w:rPr>
        <w:t>小时内向采购代理机构回函确认。</w:t>
      </w:r>
    </w:p>
    <w:p w:rsidR="00607151" w:rsidRDefault="009F014F">
      <w:pPr>
        <w:ind w:firstLineChars="200" w:firstLine="480"/>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为使投标人准备投标时有充分时间对招标文件的修改部分进行研究，采购人或采购代理机构可适当延长投标截止时间。并以书面形式通知所有购买招标文件的投标人。</w:t>
      </w:r>
    </w:p>
    <w:p w:rsidR="00607151" w:rsidRDefault="009F014F">
      <w:pPr>
        <w:keepNext/>
        <w:keepLines/>
        <w:spacing w:before="260" w:after="260"/>
        <w:outlineLvl w:val="1"/>
        <w:rPr>
          <w:rFonts w:ascii="Times New Roman" w:hAnsi="Times New Roman"/>
          <w:b/>
          <w:bCs/>
          <w:sz w:val="24"/>
          <w:szCs w:val="24"/>
        </w:rPr>
      </w:pPr>
      <w:bookmarkStart w:id="101" w:name="_Toc101708198"/>
      <w:bookmarkStart w:id="102" w:name="_Toc101707959"/>
      <w:bookmarkStart w:id="103" w:name="_Toc50677435"/>
      <w:bookmarkStart w:id="104" w:name="_Toc51004555"/>
      <w:r>
        <w:rPr>
          <w:rFonts w:ascii="Times New Roman" w:hAnsi="Times New Roman"/>
          <w:b/>
          <w:bCs/>
          <w:sz w:val="24"/>
          <w:szCs w:val="24"/>
        </w:rPr>
        <w:t>三、投标文件的编制</w:t>
      </w:r>
      <w:bookmarkEnd w:id="101"/>
      <w:bookmarkEnd w:id="102"/>
      <w:bookmarkEnd w:id="103"/>
      <w:bookmarkEnd w:id="104"/>
    </w:p>
    <w:p w:rsidR="00607151" w:rsidRDefault="009F014F">
      <w:pP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编制要求</w:t>
      </w:r>
    </w:p>
    <w:p w:rsidR="00607151" w:rsidRDefault="009F014F">
      <w:pPr>
        <w:tabs>
          <w:tab w:val="left" w:pos="900"/>
        </w:tabs>
        <w:ind w:firstLineChars="200" w:firstLine="480"/>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rsidR="00607151" w:rsidRDefault="009F014F">
      <w:pPr>
        <w:tabs>
          <w:tab w:val="left" w:pos="900"/>
        </w:tabs>
        <w:ind w:firstLineChars="200" w:firstLine="480"/>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采购人或采购代理机构有权随时检查投标人所提供的全部资料的真实性。如果发现投标人在投标资料中使用有虚假的证明材料的，由此所产生的经济责任和法律责任由投标人自行承担。</w:t>
      </w:r>
    </w:p>
    <w:p w:rsidR="00607151" w:rsidRDefault="009F014F">
      <w:pPr>
        <w:tabs>
          <w:tab w:val="left" w:pos="840"/>
        </w:tabs>
        <w:ind w:firstLineChars="200" w:firstLine="480"/>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投标的语言</w:t>
      </w:r>
    </w:p>
    <w:p w:rsidR="00607151" w:rsidRDefault="009F014F">
      <w:pPr>
        <w:ind w:firstLineChars="200" w:firstLine="480"/>
        <w:rPr>
          <w:rFonts w:ascii="Times New Roman" w:hAnsi="Times New Roman"/>
          <w:sz w:val="24"/>
          <w:szCs w:val="24"/>
        </w:rPr>
      </w:pPr>
      <w:r>
        <w:rPr>
          <w:rFonts w:ascii="Times New Roman" w:hAnsi="Times New Roman"/>
          <w:sz w:val="24"/>
          <w:szCs w:val="24"/>
        </w:rPr>
        <w:t>投标人提交的投标文件以及投标人与采购代理机构就有关投标的所有来往函电均应以中文书写，且以之为准。</w:t>
      </w:r>
    </w:p>
    <w:p w:rsidR="00607151" w:rsidRDefault="009F014F">
      <w:pP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投标文件构成</w:t>
      </w:r>
    </w:p>
    <w:p w:rsidR="00607151" w:rsidRDefault="009F014F">
      <w:pPr>
        <w:ind w:firstLineChars="200" w:firstLine="480"/>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投标人编写的投标文件应包括以下</w:t>
      </w:r>
      <w:r>
        <w:rPr>
          <w:rFonts w:ascii="Times New Roman" w:hAnsi="Times New Roman" w:hint="eastAsia"/>
          <w:sz w:val="24"/>
          <w:szCs w:val="24"/>
        </w:rPr>
        <w:t>两部分内容</w:t>
      </w:r>
      <w:r>
        <w:rPr>
          <w:rFonts w:ascii="Times New Roman" w:hAnsi="Times New Roman" w:hint="eastAsia"/>
          <w:sz w:val="24"/>
          <w:szCs w:val="24"/>
        </w:rPr>
        <w:t>(</w:t>
      </w:r>
      <w:r>
        <w:rPr>
          <w:rFonts w:ascii="Times New Roman" w:hAnsi="Times New Roman" w:hint="eastAsia"/>
          <w:sz w:val="24"/>
          <w:szCs w:val="24"/>
        </w:rPr>
        <w:t>无须分册装订</w:t>
      </w:r>
      <w:r>
        <w:rPr>
          <w:rFonts w:ascii="Times New Roman" w:hAnsi="Times New Roman" w:hint="eastAsia"/>
          <w:sz w:val="24"/>
          <w:szCs w:val="24"/>
        </w:rPr>
        <w:t>)</w:t>
      </w:r>
      <w:r>
        <w:rPr>
          <w:rFonts w:ascii="Times New Roman" w:hAnsi="Times New Roman"/>
          <w:sz w:val="24"/>
          <w:szCs w:val="24"/>
        </w:rPr>
        <w:t>：</w:t>
      </w:r>
    </w:p>
    <w:p w:rsidR="00607151" w:rsidRDefault="009F014F">
      <w:pPr>
        <w:tabs>
          <w:tab w:val="left" w:pos="900"/>
        </w:tabs>
        <w:ind w:leftChars="200" w:left="420"/>
        <w:rPr>
          <w:rFonts w:ascii="Times New Roman" w:hAnsi="Times New Roman"/>
          <w:sz w:val="24"/>
          <w:szCs w:val="24"/>
        </w:rPr>
      </w:pPr>
      <w:r>
        <w:rPr>
          <w:rFonts w:ascii="Times New Roman" w:hAnsi="Times New Roman"/>
          <w:sz w:val="24"/>
          <w:szCs w:val="24"/>
        </w:rPr>
        <w:t>第一</w:t>
      </w:r>
      <w:r>
        <w:rPr>
          <w:rFonts w:ascii="Times New Roman" w:hAnsi="Times New Roman" w:hint="eastAsia"/>
          <w:sz w:val="24"/>
          <w:szCs w:val="24"/>
        </w:rPr>
        <w:t>部分</w:t>
      </w:r>
      <w:r>
        <w:rPr>
          <w:rFonts w:ascii="Times New Roman" w:hAnsi="Times New Roman"/>
          <w:sz w:val="24"/>
          <w:szCs w:val="24"/>
        </w:rPr>
        <w:t>：资格证明材料部分：按照本须知第</w:t>
      </w:r>
      <w:r>
        <w:rPr>
          <w:rFonts w:ascii="Times New Roman" w:hAnsi="Times New Roman"/>
          <w:sz w:val="24"/>
          <w:szCs w:val="24"/>
        </w:rPr>
        <w:t>14</w:t>
      </w:r>
      <w:r>
        <w:rPr>
          <w:rFonts w:ascii="Times New Roman" w:hAnsi="Times New Roman"/>
          <w:sz w:val="24"/>
          <w:szCs w:val="24"/>
        </w:rPr>
        <w:t>条规定和第七章提供的格式提交。</w:t>
      </w:r>
    </w:p>
    <w:p w:rsidR="00607151" w:rsidRDefault="009F014F">
      <w:pPr>
        <w:tabs>
          <w:tab w:val="left" w:pos="900"/>
        </w:tabs>
        <w:ind w:leftChars="200" w:left="420"/>
        <w:rPr>
          <w:rFonts w:ascii="Times New Roman" w:hAnsi="Times New Roman"/>
          <w:sz w:val="24"/>
          <w:szCs w:val="24"/>
        </w:rPr>
      </w:pPr>
      <w:r>
        <w:rPr>
          <w:rFonts w:ascii="Times New Roman" w:hAnsi="Times New Roman"/>
          <w:sz w:val="24"/>
          <w:szCs w:val="24"/>
        </w:rPr>
        <w:t>第二</w:t>
      </w:r>
      <w:r>
        <w:rPr>
          <w:rFonts w:ascii="Times New Roman" w:hAnsi="Times New Roman" w:hint="eastAsia"/>
          <w:sz w:val="24"/>
          <w:szCs w:val="24"/>
        </w:rPr>
        <w:t>部分</w:t>
      </w:r>
      <w:r>
        <w:rPr>
          <w:rFonts w:ascii="Times New Roman" w:hAnsi="Times New Roman"/>
          <w:sz w:val="24"/>
          <w:szCs w:val="24"/>
        </w:rPr>
        <w:t>：商务及技术部分：</w:t>
      </w:r>
    </w:p>
    <w:p w:rsidR="00607151" w:rsidRDefault="009F014F">
      <w:pPr>
        <w:numPr>
          <w:ilvl w:val="3"/>
          <w:numId w:val="2"/>
        </w:numPr>
        <w:tabs>
          <w:tab w:val="clear" w:pos="1680"/>
          <w:tab w:val="left" w:pos="900"/>
          <w:tab w:val="left" w:pos="1060"/>
        </w:tabs>
        <w:ind w:leftChars="200" w:left="420" w:firstLineChars="175" w:firstLine="420"/>
        <w:rPr>
          <w:rFonts w:ascii="Times New Roman" w:hAnsi="Times New Roman"/>
          <w:sz w:val="24"/>
          <w:szCs w:val="24"/>
        </w:rPr>
      </w:pPr>
      <w:r>
        <w:rPr>
          <w:rFonts w:ascii="Times New Roman" w:hAnsi="Times New Roman"/>
          <w:sz w:val="24"/>
          <w:szCs w:val="24"/>
        </w:rPr>
        <w:t>按照第七章</w:t>
      </w:r>
      <w:r>
        <w:rPr>
          <w:rFonts w:ascii="Times New Roman" w:hAnsi="Times New Roman"/>
          <w:sz w:val="24"/>
          <w:szCs w:val="24"/>
        </w:rPr>
        <w:t>“</w:t>
      </w:r>
      <w:r>
        <w:rPr>
          <w:rFonts w:ascii="Times New Roman" w:hAnsi="Times New Roman"/>
          <w:sz w:val="24"/>
          <w:szCs w:val="24"/>
        </w:rPr>
        <w:t>投标文件</w:t>
      </w:r>
      <w:r>
        <w:rPr>
          <w:rFonts w:ascii="Times New Roman" w:hAnsi="Times New Roman"/>
          <w:sz w:val="24"/>
          <w:szCs w:val="24"/>
        </w:rPr>
        <w:t>”</w:t>
      </w:r>
      <w:r>
        <w:rPr>
          <w:rFonts w:ascii="Times New Roman" w:hAnsi="Times New Roman"/>
          <w:sz w:val="24"/>
          <w:szCs w:val="24"/>
        </w:rPr>
        <w:t>中提供的格式提交。</w:t>
      </w:r>
    </w:p>
    <w:p w:rsidR="00607151" w:rsidRDefault="009F014F">
      <w:pPr>
        <w:numPr>
          <w:ilvl w:val="3"/>
          <w:numId w:val="2"/>
        </w:numPr>
        <w:tabs>
          <w:tab w:val="clear" w:pos="1680"/>
          <w:tab w:val="left" w:pos="900"/>
          <w:tab w:val="left" w:pos="1060"/>
        </w:tabs>
        <w:ind w:leftChars="200" w:left="420" w:firstLineChars="175" w:firstLine="420"/>
        <w:rPr>
          <w:rFonts w:ascii="Times New Roman" w:hAnsi="Times New Roman"/>
          <w:sz w:val="24"/>
          <w:szCs w:val="24"/>
        </w:rPr>
      </w:pPr>
      <w:r>
        <w:rPr>
          <w:rFonts w:ascii="Times New Roman" w:hAnsi="Times New Roman"/>
          <w:sz w:val="24"/>
          <w:szCs w:val="24"/>
        </w:rPr>
        <w:t>投标服务符合招标文件规定的证明文件及投标人认为需加以说明的其他内容。</w:t>
      </w:r>
    </w:p>
    <w:p w:rsidR="00607151" w:rsidRDefault="009F014F">
      <w:pPr>
        <w:numPr>
          <w:ilvl w:val="3"/>
          <w:numId w:val="2"/>
        </w:numPr>
        <w:tabs>
          <w:tab w:val="clear" w:pos="1680"/>
          <w:tab w:val="left" w:pos="900"/>
          <w:tab w:val="left" w:pos="1060"/>
        </w:tabs>
        <w:ind w:leftChars="200" w:left="420" w:firstLineChars="175" w:firstLine="420"/>
        <w:rPr>
          <w:rFonts w:ascii="Times New Roman" w:hAnsi="Times New Roman"/>
          <w:sz w:val="24"/>
          <w:szCs w:val="24"/>
        </w:rPr>
      </w:pPr>
      <w:r>
        <w:rPr>
          <w:rFonts w:ascii="Times New Roman" w:hAnsi="Times New Roman"/>
          <w:sz w:val="24"/>
          <w:szCs w:val="24"/>
        </w:rPr>
        <w:t>投标人应将投标文件详列目录装订成册，并填写</w:t>
      </w:r>
      <w:r>
        <w:rPr>
          <w:rFonts w:ascii="Times New Roman" w:hAnsi="Times New Roman"/>
          <w:sz w:val="24"/>
          <w:szCs w:val="24"/>
        </w:rPr>
        <w:t>“</w:t>
      </w:r>
      <w:r>
        <w:rPr>
          <w:rFonts w:ascii="Times New Roman" w:hAnsi="Times New Roman"/>
          <w:sz w:val="24"/>
          <w:szCs w:val="24"/>
        </w:rPr>
        <w:t>投标文件资料清单、目录、页码</w:t>
      </w:r>
      <w:r>
        <w:rPr>
          <w:rFonts w:ascii="Times New Roman" w:hAnsi="Times New Roman"/>
          <w:sz w:val="24"/>
          <w:szCs w:val="24"/>
        </w:rPr>
        <w:t>”</w:t>
      </w:r>
      <w:r>
        <w:rPr>
          <w:rFonts w:ascii="Times New Roman" w:hAnsi="Times New Roman"/>
          <w:sz w:val="24"/>
          <w:szCs w:val="24"/>
        </w:rPr>
        <w:t>，以便阅读。</w:t>
      </w:r>
    </w:p>
    <w:p w:rsidR="00607151" w:rsidRDefault="009F014F">
      <w:pPr>
        <w:numPr>
          <w:ilvl w:val="3"/>
          <w:numId w:val="2"/>
        </w:numPr>
        <w:tabs>
          <w:tab w:val="clear" w:pos="1680"/>
          <w:tab w:val="left" w:pos="900"/>
          <w:tab w:val="left" w:pos="1060"/>
        </w:tabs>
        <w:ind w:leftChars="200" w:left="420" w:firstLineChars="175" w:firstLine="420"/>
        <w:rPr>
          <w:rFonts w:ascii="Times New Roman" w:hAnsi="Times New Roman"/>
          <w:sz w:val="24"/>
          <w:szCs w:val="24"/>
        </w:rPr>
      </w:pPr>
      <w:r>
        <w:rPr>
          <w:rFonts w:ascii="Times New Roman" w:hAnsi="Times New Roman"/>
          <w:sz w:val="24"/>
          <w:szCs w:val="24"/>
        </w:rPr>
        <w:t>证明投标人履约能力的文件（本须知</w:t>
      </w:r>
      <w:r>
        <w:rPr>
          <w:rFonts w:ascii="Times New Roman" w:hAnsi="Times New Roman"/>
          <w:sz w:val="24"/>
          <w:szCs w:val="24"/>
        </w:rPr>
        <w:t>14</w:t>
      </w:r>
      <w:r>
        <w:rPr>
          <w:rFonts w:ascii="Times New Roman" w:hAnsi="Times New Roman"/>
          <w:sz w:val="24"/>
          <w:szCs w:val="24"/>
        </w:rPr>
        <w:t>条内容）。</w:t>
      </w:r>
    </w:p>
    <w:p w:rsidR="00607151" w:rsidRDefault="009F014F">
      <w:pPr>
        <w:numPr>
          <w:ilvl w:val="3"/>
          <w:numId w:val="2"/>
        </w:numPr>
        <w:tabs>
          <w:tab w:val="clear" w:pos="1680"/>
          <w:tab w:val="left" w:pos="900"/>
          <w:tab w:val="left" w:pos="1060"/>
        </w:tabs>
        <w:ind w:leftChars="200" w:left="420" w:firstLineChars="175" w:firstLine="420"/>
        <w:rPr>
          <w:rFonts w:ascii="Times New Roman" w:hAnsi="Times New Roman"/>
          <w:sz w:val="24"/>
          <w:szCs w:val="24"/>
        </w:rPr>
      </w:pPr>
      <w:r>
        <w:rPr>
          <w:rFonts w:ascii="Times New Roman" w:hAnsi="Times New Roman"/>
          <w:sz w:val="24"/>
          <w:szCs w:val="24"/>
        </w:rPr>
        <w:t>本须知第</w:t>
      </w:r>
      <w:r>
        <w:rPr>
          <w:rFonts w:ascii="Times New Roman" w:hAnsi="Times New Roman"/>
          <w:sz w:val="24"/>
          <w:szCs w:val="24"/>
        </w:rPr>
        <w:t>14</w:t>
      </w:r>
      <w:r>
        <w:rPr>
          <w:rFonts w:ascii="Times New Roman" w:hAnsi="Times New Roman"/>
          <w:sz w:val="24"/>
          <w:szCs w:val="24"/>
        </w:rPr>
        <w:t>条内容。</w:t>
      </w:r>
    </w:p>
    <w:p w:rsidR="00607151" w:rsidRDefault="009F014F">
      <w:pP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投标文件格式</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11.1 </w:t>
      </w:r>
      <w:r>
        <w:rPr>
          <w:rFonts w:ascii="Times New Roman" w:hAnsi="Times New Roman"/>
          <w:sz w:val="24"/>
          <w:szCs w:val="24"/>
        </w:rPr>
        <w:t>投标人应按本须知第</w:t>
      </w:r>
      <w:r>
        <w:rPr>
          <w:rFonts w:ascii="Times New Roman" w:hAnsi="Times New Roman"/>
          <w:sz w:val="24"/>
          <w:szCs w:val="24"/>
        </w:rPr>
        <w:t>10</w:t>
      </w:r>
      <w:r>
        <w:rPr>
          <w:rFonts w:ascii="Times New Roman" w:hAnsi="Times New Roman"/>
          <w:sz w:val="24"/>
          <w:szCs w:val="24"/>
        </w:rPr>
        <w:t>条的内容与要求和第七章提供的格式编写其投标文件，投标人不得缺少或留空任何招标文件要求填写的表格或提交的资料。</w:t>
      </w:r>
    </w:p>
    <w:p w:rsidR="00607151" w:rsidRDefault="009F014F">
      <w:pPr>
        <w:ind w:firstLineChars="200" w:firstLine="480"/>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投标人应将投标文件按本须知第</w:t>
      </w:r>
      <w:r>
        <w:rPr>
          <w:rFonts w:ascii="Times New Roman" w:hAnsi="Times New Roman"/>
          <w:sz w:val="24"/>
          <w:szCs w:val="24"/>
        </w:rPr>
        <w:t>10</w:t>
      </w:r>
      <w:r>
        <w:rPr>
          <w:rFonts w:ascii="Times New Roman" w:hAnsi="Times New Roman"/>
          <w:sz w:val="24"/>
          <w:szCs w:val="24"/>
        </w:rPr>
        <w:t>条规定的顺序编排、并应编制目录、逐页标注连续页码，并装订成册。</w:t>
      </w:r>
    </w:p>
    <w:p w:rsidR="00607151" w:rsidRDefault="009F014F">
      <w:pP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投标报价</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12.1 </w:t>
      </w:r>
      <w:r>
        <w:rPr>
          <w:rFonts w:ascii="Times New Roman" w:hAnsi="Times New Roman"/>
          <w:sz w:val="24"/>
          <w:szCs w:val="24"/>
        </w:rPr>
        <w:t>投标人应在投标报价单明细表上标明本合同拟提供货物的折扣、单价和总价。</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12.2 </w:t>
      </w:r>
      <w:r>
        <w:rPr>
          <w:rFonts w:ascii="Times New Roman" w:hAnsi="Times New Roman"/>
          <w:sz w:val="24"/>
          <w:szCs w:val="24"/>
        </w:rPr>
        <w:t>投标报价单明细表上的价格应按下列方式分开填写：</w:t>
      </w:r>
    </w:p>
    <w:p w:rsidR="00607151" w:rsidRDefault="009F014F">
      <w:pPr>
        <w:numPr>
          <w:ilvl w:val="0"/>
          <w:numId w:val="5"/>
        </w:numPr>
        <w:tabs>
          <w:tab w:val="left" w:pos="900"/>
        </w:tabs>
        <w:ind w:left="0" w:firstLineChars="200" w:firstLine="480"/>
        <w:rPr>
          <w:rFonts w:ascii="Times New Roman" w:hAnsi="Times New Roman"/>
          <w:sz w:val="24"/>
          <w:szCs w:val="24"/>
        </w:rPr>
      </w:pPr>
      <w:r>
        <w:rPr>
          <w:rFonts w:ascii="Times New Roman" w:hAnsi="Times New Roman"/>
          <w:sz w:val="24"/>
          <w:szCs w:val="24"/>
        </w:rPr>
        <w:t>所提供</w:t>
      </w:r>
      <w:r>
        <w:rPr>
          <w:rFonts w:ascii="Times New Roman" w:hAnsi="Times New Roman" w:hint="eastAsia"/>
          <w:sz w:val="24"/>
          <w:szCs w:val="24"/>
        </w:rPr>
        <w:t>服务</w:t>
      </w:r>
      <w:r>
        <w:rPr>
          <w:rFonts w:ascii="Times New Roman" w:hAnsi="Times New Roman"/>
          <w:sz w:val="24"/>
          <w:szCs w:val="24"/>
        </w:rPr>
        <w:t>的详细清单；</w:t>
      </w:r>
    </w:p>
    <w:p w:rsidR="00607151" w:rsidRDefault="009F014F">
      <w:pPr>
        <w:numPr>
          <w:ilvl w:val="0"/>
          <w:numId w:val="5"/>
        </w:numPr>
        <w:tabs>
          <w:tab w:val="left" w:pos="900"/>
        </w:tabs>
        <w:ind w:left="0" w:firstLineChars="200" w:firstLine="480"/>
        <w:rPr>
          <w:rFonts w:ascii="Times New Roman" w:hAnsi="Times New Roman"/>
          <w:sz w:val="24"/>
          <w:szCs w:val="24"/>
        </w:rPr>
      </w:pPr>
      <w:r>
        <w:rPr>
          <w:rFonts w:ascii="Times New Roman" w:hAnsi="Times New Roman"/>
          <w:sz w:val="24"/>
          <w:szCs w:val="24"/>
        </w:rPr>
        <w:t>报所供</w:t>
      </w:r>
      <w:r>
        <w:rPr>
          <w:rFonts w:ascii="Times New Roman" w:hAnsi="Times New Roman" w:hint="eastAsia"/>
          <w:sz w:val="24"/>
          <w:szCs w:val="24"/>
        </w:rPr>
        <w:t>服务</w:t>
      </w:r>
      <w:r>
        <w:rPr>
          <w:rFonts w:ascii="Times New Roman" w:hAnsi="Times New Roman"/>
          <w:sz w:val="24"/>
          <w:szCs w:val="24"/>
        </w:rPr>
        <w:t>的单价；</w:t>
      </w:r>
    </w:p>
    <w:p w:rsidR="00607151" w:rsidRDefault="009F014F">
      <w:pPr>
        <w:numPr>
          <w:ilvl w:val="0"/>
          <w:numId w:val="5"/>
        </w:numPr>
        <w:tabs>
          <w:tab w:val="left" w:pos="900"/>
        </w:tabs>
        <w:ind w:left="0" w:firstLineChars="200" w:firstLine="480"/>
        <w:rPr>
          <w:rFonts w:ascii="Times New Roman" w:hAnsi="Times New Roman"/>
          <w:sz w:val="24"/>
          <w:szCs w:val="24"/>
        </w:rPr>
      </w:pPr>
      <w:r>
        <w:rPr>
          <w:rFonts w:ascii="Times New Roman" w:hAnsi="Times New Roman"/>
          <w:sz w:val="24"/>
          <w:szCs w:val="24"/>
        </w:rPr>
        <w:t>为完成本项目的全部相关服务费用；</w:t>
      </w:r>
    </w:p>
    <w:p w:rsidR="00607151" w:rsidRDefault="009F014F">
      <w:pPr>
        <w:numPr>
          <w:ilvl w:val="0"/>
          <w:numId w:val="5"/>
        </w:numPr>
        <w:tabs>
          <w:tab w:val="left" w:pos="900"/>
        </w:tabs>
        <w:ind w:left="0" w:firstLineChars="200" w:firstLine="480"/>
        <w:rPr>
          <w:rFonts w:ascii="Times New Roman" w:hAnsi="Times New Roman"/>
          <w:sz w:val="24"/>
          <w:szCs w:val="24"/>
        </w:rPr>
      </w:pPr>
      <w:r>
        <w:rPr>
          <w:rFonts w:ascii="Times New Roman" w:hAnsi="Times New Roman"/>
          <w:sz w:val="24"/>
          <w:szCs w:val="24"/>
        </w:rPr>
        <w:t>投标人须知前附表中列出的其他服务的费用；</w:t>
      </w:r>
    </w:p>
    <w:p w:rsidR="00607151" w:rsidRDefault="009F014F">
      <w:pPr>
        <w:numPr>
          <w:ilvl w:val="0"/>
          <w:numId w:val="5"/>
        </w:numPr>
        <w:tabs>
          <w:tab w:val="left" w:pos="900"/>
        </w:tabs>
        <w:ind w:left="0" w:firstLineChars="200" w:firstLine="480"/>
        <w:rPr>
          <w:rFonts w:ascii="Times New Roman" w:hAnsi="Times New Roman"/>
          <w:sz w:val="24"/>
          <w:szCs w:val="24"/>
        </w:rPr>
      </w:pPr>
      <w:r>
        <w:rPr>
          <w:rFonts w:ascii="Times New Roman" w:hAnsi="Times New Roman"/>
          <w:sz w:val="24"/>
          <w:szCs w:val="24"/>
        </w:rPr>
        <w:t>所有根据合同或其它原因应由投标人支付的税款和其它应交纳的费用都要包括在投标人提交的投标价格中。</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12.3 </w:t>
      </w:r>
      <w:r>
        <w:rPr>
          <w:rFonts w:ascii="Times New Roman" w:hAnsi="Times New Roman"/>
          <w:sz w:val="24"/>
          <w:szCs w:val="24"/>
        </w:rPr>
        <w:t>投标人对每种货物只允许有一个报价，采购人不接受有任何选择的报价。</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12.4 </w:t>
      </w:r>
      <w:r>
        <w:rPr>
          <w:rFonts w:ascii="Times New Roman" w:hAnsi="Times New Roman"/>
          <w:sz w:val="24"/>
          <w:szCs w:val="24"/>
        </w:rPr>
        <w:t>投标人根据本须知第</w:t>
      </w:r>
      <w:r>
        <w:rPr>
          <w:rFonts w:ascii="Times New Roman" w:hAnsi="Times New Roman"/>
          <w:sz w:val="24"/>
          <w:szCs w:val="24"/>
        </w:rPr>
        <w:t>12.2</w:t>
      </w:r>
      <w:r>
        <w:rPr>
          <w:rFonts w:ascii="Times New Roman" w:hAnsi="Times New Roman"/>
          <w:sz w:val="24"/>
          <w:szCs w:val="24"/>
        </w:rPr>
        <w:t>条的规定将投标价分成几部分，只是为了方便采购人或采购代理机构对投标文件进行比较，并不限制采购人以上述任何条件订立合同的权利。</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12.5 </w:t>
      </w:r>
      <w:r>
        <w:rPr>
          <w:rFonts w:ascii="Times New Roman" w:hAnsi="Times New Roman"/>
          <w:sz w:val="24"/>
          <w:szCs w:val="24"/>
        </w:rPr>
        <w:t>投标人所报的折扣在合同执行过程中是固定不变的，不得以任何理由予以变更。任何包含价格调整要求的投标，将被认为是非响应性投标而作无效投标处理。</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12.6 </w:t>
      </w:r>
      <w:r>
        <w:rPr>
          <w:rFonts w:ascii="Times New Roman" w:hAnsi="Times New Roman"/>
          <w:sz w:val="24"/>
          <w:szCs w:val="24"/>
        </w:rPr>
        <w:t>采购人不接受投标人对任何未办理正常进口手续的非中华人民共和国境内生产的货物的投标报价。</w:t>
      </w:r>
    </w:p>
    <w:p w:rsidR="00607151" w:rsidRDefault="009F014F">
      <w:pPr>
        <w:ind w:firstLineChars="200" w:firstLine="480"/>
        <w:rPr>
          <w:rFonts w:ascii="Times New Roman" w:hAnsi="Times New Roman"/>
          <w:sz w:val="24"/>
          <w:szCs w:val="24"/>
        </w:rPr>
      </w:pPr>
      <w:r>
        <w:rPr>
          <w:rFonts w:ascii="Times New Roman" w:hAnsi="Times New Roman"/>
          <w:sz w:val="24"/>
          <w:szCs w:val="24"/>
        </w:rPr>
        <w:t>12.7</w:t>
      </w:r>
      <w:r>
        <w:rPr>
          <w:rFonts w:ascii="Times New Roman" w:hAnsi="Times New Roman"/>
          <w:sz w:val="24"/>
          <w:szCs w:val="24"/>
        </w:rPr>
        <w:t>投标人不得违反《中华人民共和国反不正当竞争法》的规定，以低于成本的价格销售货物或服务，否则应对其价格构成情况做出详细说明并提供相关证明资料。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的澄清、说明或者补正应当采用书面形式，由其授权代表签字，并不得超出投标文件的范围或者改变投标文件的实质性内容，书面承诺为其投标文件的组成部分。</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12.8 </w:t>
      </w:r>
      <w:r>
        <w:rPr>
          <w:rFonts w:ascii="Times New Roman" w:hAnsi="Times New Roman"/>
          <w:sz w:val="24"/>
          <w:szCs w:val="24"/>
        </w:rPr>
        <w:t>对于投标报价不全，应当提交的报价而在标书中没有提交的投标人，将作无效投标处理。</w:t>
      </w:r>
    </w:p>
    <w:p w:rsidR="00607151" w:rsidRDefault="009F014F">
      <w:pP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投标货币</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13.1 </w:t>
      </w:r>
      <w:r>
        <w:rPr>
          <w:rFonts w:ascii="Times New Roman" w:hAnsi="Times New Roman"/>
          <w:sz w:val="24"/>
          <w:szCs w:val="24"/>
        </w:rPr>
        <w:t>投标人提供的货物和服务一律用人民币报价。</w:t>
      </w:r>
    </w:p>
    <w:p w:rsidR="00607151" w:rsidRDefault="009F014F">
      <w:pP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证明投标人合格的资格证明材料</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14.1 </w:t>
      </w:r>
      <w:r>
        <w:rPr>
          <w:rFonts w:ascii="Times New Roman" w:hAnsi="Times New Roman"/>
          <w:sz w:val="24"/>
          <w:szCs w:val="24"/>
        </w:rPr>
        <w:t>投标人应提交证明其有资格参加投标和中标后有能力履行合同的材料，并作为其投标文件的一部分。</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14.2 </w:t>
      </w:r>
      <w:r>
        <w:rPr>
          <w:rFonts w:ascii="Times New Roman" w:hAnsi="Times New Roman"/>
          <w:sz w:val="24"/>
          <w:szCs w:val="24"/>
        </w:rPr>
        <w:t>投标人提交的资格证明材料应符合第七章投标文件格式</w:t>
      </w:r>
      <w:r>
        <w:rPr>
          <w:rFonts w:ascii="Times New Roman" w:hAnsi="Times New Roman"/>
          <w:sz w:val="24"/>
          <w:szCs w:val="24"/>
        </w:rPr>
        <w:t>“</w:t>
      </w:r>
      <w:r>
        <w:rPr>
          <w:rFonts w:ascii="Times New Roman" w:hAnsi="Times New Roman"/>
          <w:sz w:val="24"/>
          <w:szCs w:val="24"/>
        </w:rPr>
        <w:t>一、投标文件</w:t>
      </w:r>
      <w:r>
        <w:rPr>
          <w:rFonts w:ascii="Times New Roman" w:hAnsi="Times New Roman"/>
          <w:sz w:val="24"/>
          <w:szCs w:val="24"/>
        </w:rPr>
        <w:t>-</w:t>
      </w:r>
      <w:r>
        <w:rPr>
          <w:rFonts w:ascii="Times New Roman" w:hAnsi="Times New Roman"/>
          <w:sz w:val="24"/>
          <w:szCs w:val="24"/>
        </w:rPr>
        <w:t>资格证明材料</w:t>
      </w:r>
      <w:r>
        <w:rPr>
          <w:rFonts w:ascii="Times New Roman" w:hAnsi="Times New Roman"/>
          <w:sz w:val="24"/>
          <w:szCs w:val="24"/>
        </w:rPr>
        <w:t>”</w:t>
      </w:r>
      <w:r>
        <w:rPr>
          <w:rFonts w:ascii="Times New Roman" w:hAnsi="Times New Roman"/>
          <w:sz w:val="24"/>
          <w:szCs w:val="24"/>
        </w:rPr>
        <w:t>的要求。</w:t>
      </w:r>
    </w:p>
    <w:p w:rsidR="00607151" w:rsidRDefault="009F014F">
      <w:pPr>
        <w:ind w:firstLineChars="200" w:firstLine="480"/>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投标人在收到中标通知书前后或签署合同前后对于采购人或采购代理机构提出的质疑能够在</w:t>
      </w:r>
      <w:r>
        <w:rPr>
          <w:rFonts w:ascii="Times New Roman" w:hAnsi="Times New Roman"/>
          <w:sz w:val="24"/>
          <w:szCs w:val="24"/>
        </w:rPr>
        <w:t>3</w:t>
      </w:r>
      <w:r>
        <w:rPr>
          <w:rFonts w:ascii="Times New Roman" w:hAnsi="Times New Roman"/>
          <w:sz w:val="24"/>
          <w:szCs w:val="24"/>
        </w:rPr>
        <w:t>个工作日内给予满意合理的解释。</w:t>
      </w:r>
    </w:p>
    <w:p w:rsidR="00607151" w:rsidRDefault="009F014F">
      <w:pPr>
        <w:rPr>
          <w:rFonts w:ascii="Times New Roman" w:hAnsi="Times New Roman"/>
          <w:b/>
          <w:sz w:val="24"/>
          <w:szCs w:val="24"/>
          <w:shd w:val="clear" w:color="auto" w:fill="FFFFFF"/>
        </w:rPr>
      </w:pPr>
      <w:r>
        <w:rPr>
          <w:rFonts w:ascii="Times New Roman" w:hAnsi="Times New Roman"/>
          <w:b/>
          <w:sz w:val="24"/>
          <w:szCs w:val="24"/>
          <w:shd w:val="clear" w:color="auto" w:fill="FFFFFF"/>
        </w:rPr>
        <w:t>15.</w:t>
      </w:r>
      <w:r>
        <w:rPr>
          <w:rFonts w:ascii="Times New Roman" w:hAnsi="Times New Roman"/>
          <w:b/>
          <w:sz w:val="24"/>
          <w:szCs w:val="24"/>
          <w:shd w:val="clear" w:color="auto" w:fill="FFFFFF"/>
        </w:rPr>
        <w:t>证明货物和服务的合格性</w:t>
      </w:r>
    </w:p>
    <w:p w:rsidR="00607151" w:rsidRDefault="009F014F">
      <w:pPr>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 xml:space="preserve">15.1 </w:t>
      </w:r>
      <w:r>
        <w:rPr>
          <w:rFonts w:ascii="Times New Roman" w:hAnsi="Times New Roman"/>
          <w:sz w:val="24"/>
          <w:szCs w:val="24"/>
          <w:shd w:val="clear" w:color="auto" w:fill="FFFFFF"/>
        </w:rPr>
        <w:t>投标人应提交证明文件证明其拟投标的货物和服务的合格性符合招标文件规定。该证明文件作为投标文件的一部分。</w:t>
      </w:r>
    </w:p>
    <w:p w:rsidR="00607151" w:rsidRDefault="009F014F">
      <w:pPr>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 xml:space="preserve">15.2 </w:t>
      </w:r>
      <w:r>
        <w:rPr>
          <w:rFonts w:ascii="Times New Roman" w:hAnsi="Times New Roman"/>
          <w:sz w:val="24"/>
          <w:szCs w:val="24"/>
          <w:shd w:val="clear" w:color="auto" w:fill="FFFFFF"/>
        </w:rPr>
        <w:t>证明货物和服务与招标文件的要求一致的文件，可以是文字资料、图纸和数据，它包括：</w:t>
      </w:r>
    </w:p>
    <w:p w:rsidR="00607151" w:rsidRDefault="009F014F">
      <w:pPr>
        <w:numPr>
          <w:ilvl w:val="0"/>
          <w:numId w:val="6"/>
        </w:numPr>
        <w:tabs>
          <w:tab w:val="clear" w:pos="1680"/>
          <w:tab w:val="left" w:pos="900"/>
        </w:tabs>
        <w:ind w:left="0"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货物和服务的详细说明。</w:t>
      </w:r>
    </w:p>
    <w:p w:rsidR="00607151" w:rsidRDefault="009F014F">
      <w:pPr>
        <w:numPr>
          <w:ilvl w:val="0"/>
          <w:numId w:val="6"/>
        </w:numPr>
        <w:tabs>
          <w:tab w:val="clear" w:pos="1680"/>
          <w:tab w:val="left" w:pos="900"/>
        </w:tabs>
        <w:ind w:left="0"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对照招标文件货物和服务需求，逐条说明所提供货物和服务已对招标文件的需求与要求做出了实质性的响应或申明与需求条文的偏差和例外（按第七章技术规格偏离表格式填写）。</w:t>
      </w:r>
    </w:p>
    <w:p w:rsidR="00607151" w:rsidRDefault="009F014F">
      <w:pP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投标保证金与招标代理服务费</w:t>
      </w:r>
    </w:p>
    <w:p w:rsidR="00607151" w:rsidRDefault="009F014F">
      <w:pPr>
        <w:ind w:firstLineChars="200" w:firstLine="480"/>
        <w:rPr>
          <w:rFonts w:ascii="Times New Roman" w:hAnsi="Times New Roman"/>
          <w:color w:val="000000"/>
          <w:sz w:val="24"/>
          <w:szCs w:val="24"/>
        </w:rPr>
      </w:pPr>
      <w:r>
        <w:rPr>
          <w:rFonts w:ascii="Times New Roman" w:hAnsi="Times New Roman"/>
          <w:sz w:val="24"/>
          <w:szCs w:val="24"/>
        </w:rPr>
        <w:t>16.1</w:t>
      </w:r>
      <w:r>
        <w:rPr>
          <w:rFonts w:ascii="Times New Roman" w:hAnsi="Times New Roman"/>
          <w:sz w:val="24"/>
          <w:szCs w:val="24"/>
        </w:rPr>
        <w:t>投标保证金：详见投标人须知前附表。</w:t>
      </w:r>
    </w:p>
    <w:p w:rsidR="00607151" w:rsidRDefault="009F014F">
      <w:pPr>
        <w:ind w:firstLineChars="200" w:firstLine="480"/>
        <w:rPr>
          <w:rFonts w:ascii="Times New Roman" w:hAnsi="Times New Roman"/>
          <w:kern w:val="0"/>
          <w:sz w:val="24"/>
          <w:szCs w:val="24"/>
          <w:lang w:val="zh-CN"/>
        </w:rPr>
      </w:pPr>
      <w:r>
        <w:rPr>
          <w:rFonts w:ascii="Times New Roman" w:hAnsi="Times New Roman"/>
          <w:color w:val="000000"/>
          <w:sz w:val="24"/>
          <w:szCs w:val="24"/>
        </w:rPr>
        <w:t>1</w:t>
      </w:r>
      <w:r>
        <w:rPr>
          <w:rFonts w:ascii="Times New Roman" w:hAnsi="Times New Roman"/>
          <w:kern w:val="0"/>
          <w:sz w:val="24"/>
          <w:szCs w:val="24"/>
          <w:lang w:val="zh-CN"/>
        </w:rPr>
        <w:t xml:space="preserve">6.2 </w:t>
      </w:r>
      <w:r>
        <w:rPr>
          <w:rFonts w:ascii="Times New Roman" w:hAnsi="Times New Roman"/>
          <w:kern w:val="0"/>
          <w:sz w:val="24"/>
          <w:szCs w:val="24"/>
          <w:lang w:val="zh-CN"/>
        </w:rPr>
        <w:t>招标代理服务费</w:t>
      </w:r>
    </w:p>
    <w:p w:rsidR="00607151" w:rsidRDefault="009F014F">
      <w:pPr>
        <w:ind w:firstLineChars="200" w:firstLine="480"/>
        <w:rPr>
          <w:rFonts w:ascii="Times New Roman" w:hAnsi="Times New Roman"/>
          <w:sz w:val="24"/>
          <w:szCs w:val="24"/>
        </w:rPr>
      </w:pPr>
      <w:r>
        <w:rPr>
          <w:rFonts w:ascii="Times New Roman" w:hAnsi="Times New Roman"/>
          <w:kern w:val="0"/>
          <w:sz w:val="24"/>
          <w:szCs w:val="24"/>
          <w:lang w:val="zh-CN"/>
        </w:rPr>
        <w:t>16.2.1</w:t>
      </w:r>
      <w:r>
        <w:rPr>
          <w:rFonts w:ascii="Times New Roman" w:hAnsi="Times New Roman"/>
          <w:kern w:val="0"/>
          <w:sz w:val="24"/>
          <w:szCs w:val="24"/>
          <w:lang w:val="zh-CN"/>
        </w:rPr>
        <w:t>中标人应</w:t>
      </w:r>
      <w:r>
        <w:rPr>
          <w:rFonts w:ascii="Times New Roman" w:hAnsi="Times New Roman"/>
          <w:sz w:val="24"/>
          <w:szCs w:val="24"/>
        </w:rPr>
        <w:t>向采购代理机构交纳招标代理服务费。</w:t>
      </w:r>
    </w:p>
    <w:p w:rsidR="00607151" w:rsidRDefault="009F014F">
      <w:pPr>
        <w:adjustRightInd w:val="0"/>
        <w:snapToGrid w:val="0"/>
        <w:ind w:firstLineChars="200" w:firstLine="480"/>
        <w:jc w:val="both"/>
        <w:rPr>
          <w:rFonts w:ascii="Times New Roman" w:hAnsi="Times New Roman"/>
          <w:sz w:val="24"/>
          <w:szCs w:val="24"/>
        </w:rPr>
      </w:pPr>
      <w:r>
        <w:rPr>
          <w:rFonts w:ascii="Times New Roman" w:hAnsi="Times New Roman"/>
          <w:sz w:val="24"/>
          <w:szCs w:val="24"/>
        </w:rPr>
        <w:t>16.2.2</w:t>
      </w:r>
      <w:r>
        <w:rPr>
          <w:rFonts w:ascii="Times New Roman" w:hAnsi="Times New Roman"/>
          <w:kern w:val="0"/>
          <w:sz w:val="24"/>
          <w:szCs w:val="24"/>
          <w:lang w:val="zh-CN"/>
        </w:rPr>
        <w:t>招标代理服务费包括：</w:t>
      </w:r>
    </w:p>
    <w:p w:rsidR="00607151" w:rsidRDefault="009F014F">
      <w:pPr>
        <w:adjustRightInd w:val="0"/>
        <w:snapToGrid w:val="0"/>
        <w:ind w:firstLineChars="200" w:firstLine="480"/>
        <w:jc w:val="both"/>
        <w:rPr>
          <w:rFonts w:ascii="Times New Roman" w:hAnsi="Times New Roman"/>
          <w:sz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sz w:val="24"/>
        </w:rPr>
        <w:t>招标代理服务费参考原国家发改委关于《招标代理服务费管理暂行规定办法》（计价格</w:t>
      </w:r>
      <w:r>
        <w:rPr>
          <w:rFonts w:ascii="Times New Roman" w:hAnsi="Times New Roman"/>
          <w:sz w:val="24"/>
        </w:rPr>
        <w:t>[2002]1980</w:t>
      </w:r>
      <w:r>
        <w:rPr>
          <w:rFonts w:ascii="Times New Roman" w:hAnsi="Times New Roman"/>
          <w:sz w:val="24"/>
        </w:rPr>
        <w:t>号文）和发改办价格（</w:t>
      </w:r>
      <w:r>
        <w:rPr>
          <w:rFonts w:ascii="Times New Roman" w:hAnsi="Times New Roman"/>
          <w:sz w:val="24"/>
        </w:rPr>
        <w:t>2003</w:t>
      </w:r>
      <w:r>
        <w:rPr>
          <w:rFonts w:ascii="Times New Roman" w:hAnsi="Times New Roman"/>
          <w:sz w:val="24"/>
        </w:rPr>
        <w:t>）</w:t>
      </w:r>
      <w:r>
        <w:rPr>
          <w:rFonts w:ascii="Times New Roman" w:hAnsi="Times New Roman"/>
          <w:sz w:val="24"/>
        </w:rPr>
        <w:t>857</w:t>
      </w:r>
      <w:r>
        <w:rPr>
          <w:rFonts w:ascii="Times New Roman" w:hAnsi="Times New Roman"/>
          <w:sz w:val="24"/>
        </w:rPr>
        <w:t>号文以及发改价格（</w:t>
      </w:r>
      <w:r>
        <w:rPr>
          <w:rFonts w:ascii="Times New Roman" w:hAnsi="Times New Roman"/>
          <w:sz w:val="24"/>
        </w:rPr>
        <w:t>2011</w:t>
      </w:r>
      <w:r>
        <w:rPr>
          <w:rFonts w:ascii="Times New Roman" w:hAnsi="Times New Roman"/>
          <w:sz w:val="24"/>
        </w:rPr>
        <w:t>）</w:t>
      </w:r>
      <w:r>
        <w:rPr>
          <w:rFonts w:ascii="Times New Roman" w:hAnsi="Times New Roman"/>
          <w:sz w:val="24"/>
        </w:rPr>
        <w:t>534</w:t>
      </w:r>
      <w:r>
        <w:rPr>
          <w:rFonts w:ascii="Times New Roman" w:hAnsi="Times New Roman"/>
          <w:sz w:val="24"/>
        </w:rPr>
        <w:t>号文规定的标准计费，以单个标包的中标金额为计算基础</w:t>
      </w:r>
      <w:r>
        <w:rPr>
          <w:rFonts w:ascii="Times New Roman" w:hAnsi="Times New Roman" w:hint="eastAsia"/>
          <w:sz w:val="24"/>
        </w:rPr>
        <w:t>。</w:t>
      </w:r>
    </w:p>
    <w:p w:rsidR="00607151" w:rsidRDefault="009F014F">
      <w:pPr>
        <w:adjustRightInd w:val="0"/>
        <w:snapToGrid w:val="0"/>
        <w:ind w:firstLineChars="200" w:firstLine="480"/>
        <w:jc w:val="both"/>
        <w:rPr>
          <w:rFonts w:ascii="Times New Roman" w:hAnsi="Times New Roman"/>
          <w:sz w:val="24"/>
        </w:rPr>
      </w:pPr>
      <w:r>
        <w:rPr>
          <w:rFonts w:ascii="Times New Roman" w:hAnsi="Times New Roman"/>
          <w:sz w:val="24"/>
          <w:szCs w:val="24"/>
        </w:rPr>
        <w:t>16.2.3</w:t>
      </w:r>
      <w:r>
        <w:rPr>
          <w:rFonts w:ascii="Times New Roman" w:hAnsi="Times New Roman"/>
          <w:sz w:val="24"/>
        </w:rPr>
        <w:t>支付时间：中标人领取中标通知书时一次性支付。</w:t>
      </w:r>
      <w:bookmarkStart w:id="105" w:name="_GoBack"/>
      <w:bookmarkEnd w:id="105"/>
    </w:p>
    <w:p w:rsidR="00607151" w:rsidRDefault="009F014F">
      <w:pP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投标有效期</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17.1 </w:t>
      </w:r>
      <w:r>
        <w:rPr>
          <w:rFonts w:ascii="Times New Roman" w:hAnsi="Times New Roman"/>
          <w:sz w:val="24"/>
          <w:szCs w:val="24"/>
        </w:rPr>
        <w:t>投标应自本须知第</w:t>
      </w:r>
      <w:r>
        <w:rPr>
          <w:rFonts w:ascii="Times New Roman" w:hAnsi="Times New Roman"/>
          <w:sz w:val="24"/>
          <w:szCs w:val="24"/>
        </w:rPr>
        <w:t>23.1</w:t>
      </w:r>
      <w:r>
        <w:rPr>
          <w:rFonts w:ascii="Times New Roman" w:hAnsi="Times New Roman"/>
          <w:sz w:val="24"/>
          <w:szCs w:val="24"/>
        </w:rPr>
        <w:t>条规定的开标日起，并在</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中所述时期内保持有效。投标有效期不足的投标将被视为非响应性投标而作无效投标处理。</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17.2 </w:t>
      </w:r>
      <w:r>
        <w:rPr>
          <w:rFonts w:ascii="Times New Roman" w:hAnsi="Times New Roman"/>
          <w:sz w:val="24"/>
          <w:szCs w:val="24"/>
        </w:rPr>
        <w:t>特殊情况下，在原投标有效期截止之前，采购代理机构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Times New Roman" w:hAnsi="Times New Roman"/>
          <w:sz w:val="24"/>
          <w:szCs w:val="24"/>
        </w:rPr>
        <w:t>16</w:t>
      </w:r>
      <w:r>
        <w:rPr>
          <w:rFonts w:ascii="Times New Roman" w:hAnsi="Times New Roman"/>
          <w:sz w:val="24"/>
          <w:szCs w:val="24"/>
        </w:rPr>
        <w:t>条有关投标保证金的退还和不予退还的规定将在延长了的有效期内继续有效。</w:t>
      </w:r>
    </w:p>
    <w:p w:rsidR="00607151" w:rsidRDefault="009F014F">
      <w:pP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投标文件的制作和签署</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18.1 </w:t>
      </w:r>
      <w:r>
        <w:rPr>
          <w:rFonts w:ascii="Times New Roman" w:hAnsi="Times New Roman"/>
          <w:sz w:val="24"/>
          <w:szCs w:val="24"/>
        </w:rPr>
        <w:t>投标人应准备一份投标文件正本，</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中规定数目的副本及电子版本。</w:t>
      </w:r>
      <w:r>
        <w:rPr>
          <w:rFonts w:ascii="Times New Roman" w:hAnsi="Times New Roman"/>
          <w:b/>
          <w:sz w:val="24"/>
          <w:szCs w:val="24"/>
        </w:rPr>
        <w:t>每套投标文件须清楚地标明</w:t>
      </w:r>
      <w:r>
        <w:rPr>
          <w:rFonts w:ascii="Times New Roman" w:hAnsi="Times New Roman"/>
          <w:b/>
          <w:sz w:val="24"/>
          <w:szCs w:val="24"/>
        </w:rPr>
        <w:t>“</w:t>
      </w:r>
      <w:r>
        <w:rPr>
          <w:rFonts w:ascii="Times New Roman" w:hAnsi="Times New Roman"/>
          <w:b/>
          <w:sz w:val="24"/>
          <w:szCs w:val="24"/>
        </w:rPr>
        <w:t>正本</w:t>
      </w:r>
      <w:r>
        <w:rPr>
          <w:rFonts w:ascii="Times New Roman" w:hAnsi="Times New Roman"/>
          <w:b/>
          <w:sz w:val="24"/>
          <w:szCs w:val="24"/>
        </w:rPr>
        <w:t>”“</w:t>
      </w:r>
      <w:r>
        <w:rPr>
          <w:rFonts w:ascii="Times New Roman" w:hAnsi="Times New Roman"/>
          <w:b/>
          <w:sz w:val="24"/>
          <w:szCs w:val="24"/>
        </w:rPr>
        <w:t>副本</w:t>
      </w:r>
      <w:r>
        <w:rPr>
          <w:rFonts w:ascii="Times New Roman" w:hAnsi="Times New Roman"/>
          <w:b/>
          <w:sz w:val="24"/>
          <w:szCs w:val="24"/>
        </w:rPr>
        <w:t>”“</w:t>
      </w:r>
      <w:r>
        <w:rPr>
          <w:rFonts w:ascii="Times New Roman" w:hAnsi="Times New Roman"/>
          <w:b/>
          <w:sz w:val="24"/>
          <w:szCs w:val="24"/>
        </w:rPr>
        <w:t>电子版本</w:t>
      </w:r>
      <w:r>
        <w:rPr>
          <w:rFonts w:ascii="Times New Roman" w:hAnsi="Times New Roman"/>
          <w:b/>
          <w:sz w:val="24"/>
          <w:szCs w:val="24"/>
        </w:rPr>
        <w:t>”</w:t>
      </w:r>
      <w:r>
        <w:rPr>
          <w:rFonts w:ascii="Times New Roman" w:hAnsi="Times New Roman"/>
          <w:b/>
          <w:sz w:val="24"/>
          <w:szCs w:val="24"/>
        </w:rPr>
        <w:t>。若正本和副本不符，以正本为准，电子版（须是盖章签字后写扫描件）本应与正本一致。</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18.2 </w:t>
      </w:r>
      <w:r>
        <w:rPr>
          <w:rFonts w:ascii="Times New Roman" w:hAnsi="Times New Roman"/>
          <w:sz w:val="24"/>
          <w:szCs w:val="24"/>
        </w:rPr>
        <w:t>投标文件的正本需双面打印，并由投标人法定代表人或经正式授权的代表在投标文件上签字并加盖公司公章</w:t>
      </w:r>
      <w:r>
        <w:rPr>
          <w:rFonts w:ascii="Times New Roman" w:hAnsi="Times New Roman"/>
          <w:sz w:val="24"/>
          <w:szCs w:val="24"/>
        </w:rPr>
        <w:t>,</w:t>
      </w:r>
      <w:r>
        <w:rPr>
          <w:rFonts w:ascii="Times New Roman" w:hAnsi="Times New Roman"/>
          <w:sz w:val="24"/>
          <w:szCs w:val="24"/>
        </w:rPr>
        <w:t>正本骑缝处应由法定代表人签字并加盖公司公章。投标文件的副本可采用正本签字盖章后的复印件（双面复印）加盖公司公章</w:t>
      </w:r>
      <w:r>
        <w:rPr>
          <w:rFonts w:ascii="Times New Roman" w:hAnsi="Times New Roman"/>
          <w:color w:val="000000"/>
          <w:sz w:val="24"/>
          <w:szCs w:val="24"/>
        </w:rPr>
        <w:t>（扉页及骑缝）</w:t>
      </w:r>
      <w:r>
        <w:rPr>
          <w:rFonts w:ascii="Times New Roman" w:hAnsi="Times New Roman"/>
          <w:sz w:val="24"/>
          <w:szCs w:val="24"/>
        </w:rPr>
        <w:t>。</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18.3 </w:t>
      </w:r>
      <w:r>
        <w:rPr>
          <w:rFonts w:ascii="Times New Roman" w:hAnsi="Times New Roman"/>
          <w:sz w:val="24"/>
          <w:szCs w:val="24"/>
        </w:rPr>
        <w:t>任何行间插字、涂改或增删，必须由投标文件签字人姓或首字母在旁边签字才有效。</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18.4 </w:t>
      </w:r>
      <w:r>
        <w:rPr>
          <w:rFonts w:ascii="Times New Roman" w:hAnsi="Times New Roman"/>
          <w:sz w:val="24"/>
          <w:szCs w:val="24"/>
        </w:rPr>
        <w:t>投标文件应包含资格性证明材料部分、投标文件部分。投标文件正本需要打印并经正式授权的授权代表签字并加盖公章，副本可以是正本的复印件。</w:t>
      </w:r>
    </w:p>
    <w:p w:rsidR="00607151" w:rsidRDefault="009F014F">
      <w:pPr>
        <w:ind w:firstLineChars="200" w:firstLine="480"/>
        <w:rPr>
          <w:rFonts w:ascii="Times New Roman" w:hAnsi="Times New Roman"/>
          <w:sz w:val="24"/>
          <w:szCs w:val="24"/>
        </w:rPr>
      </w:pPr>
      <w:r>
        <w:rPr>
          <w:rFonts w:ascii="Times New Roman" w:hAnsi="Times New Roman"/>
          <w:sz w:val="24"/>
          <w:szCs w:val="24"/>
        </w:rPr>
        <w:t>18.5</w:t>
      </w:r>
      <w:r>
        <w:rPr>
          <w:rFonts w:ascii="Times New Roman" w:hAnsi="Times New Roman"/>
          <w:sz w:val="24"/>
        </w:rPr>
        <w:t>投标文件封面应标注：</w:t>
      </w:r>
      <w:r>
        <w:rPr>
          <w:rFonts w:ascii="Times New Roman" w:hAnsi="Times New Roman"/>
          <w:sz w:val="24"/>
        </w:rPr>
        <w:t xml:space="preserve"> “</w:t>
      </w:r>
      <w:r>
        <w:rPr>
          <w:rFonts w:ascii="Times New Roman" w:hAnsi="Times New Roman"/>
          <w:sz w:val="24"/>
        </w:rPr>
        <w:t>投标文件</w:t>
      </w:r>
      <w:r>
        <w:rPr>
          <w:rFonts w:ascii="Times New Roman" w:hAnsi="Times New Roman"/>
          <w:sz w:val="24"/>
        </w:rPr>
        <w:t>”</w:t>
      </w:r>
      <w:r>
        <w:rPr>
          <w:rFonts w:ascii="Times New Roman" w:hAnsi="Times New Roman"/>
          <w:sz w:val="24"/>
        </w:rPr>
        <w:t>、项目名称、招标编号、投标人名称并加盖投标人公章、正本或副本。</w:t>
      </w:r>
    </w:p>
    <w:p w:rsidR="00607151" w:rsidRDefault="009F014F">
      <w:pPr>
        <w:keepNext/>
        <w:keepLines/>
        <w:spacing w:before="260" w:after="260"/>
        <w:outlineLvl w:val="1"/>
        <w:rPr>
          <w:rFonts w:ascii="Times New Roman" w:hAnsi="Times New Roman"/>
          <w:b/>
          <w:bCs/>
          <w:sz w:val="24"/>
          <w:szCs w:val="24"/>
        </w:rPr>
      </w:pPr>
      <w:bookmarkStart w:id="106" w:name="_Toc51004556"/>
      <w:bookmarkStart w:id="107" w:name="_Toc50677436"/>
      <w:bookmarkStart w:id="108" w:name="_Toc101708199"/>
      <w:bookmarkStart w:id="109" w:name="_Toc101707960"/>
      <w:r>
        <w:rPr>
          <w:rFonts w:ascii="Times New Roman" w:hAnsi="Times New Roman"/>
          <w:b/>
          <w:bCs/>
          <w:sz w:val="24"/>
          <w:szCs w:val="24"/>
        </w:rPr>
        <w:t>四、投标文件的密封和递交</w:t>
      </w:r>
      <w:bookmarkEnd w:id="106"/>
      <w:bookmarkEnd w:id="107"/>
      <w:bookmarkEnd w:id="108"/>
      <w:bookmarkEnd w:id="109"/>
    </w:p>
    <w:p w:rsidR="00607151" w:rsidRDefault="009F014F">
      <w:pP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投标文件的密封和标记</w:t>
      </w:r>
    </w:p>
    <w:p w:rsidR="00607151" w:rsidRDefault="009F014F">
      <w:pPr>
        <w:ind w:firstLineChars="200" w:firstLine="480"/>
        <w:rPr>
          <w:rFonts w:ascii="Times New Roman" w:hAnsi="Times New Roman"/>
          <w:b/>
          <w:sz w:val="24"/>
          <w:szCs w:val="24"/>
        </w:rPr>
      </w:pPr>
      <w:r>
        <w:rPr>
          <w:rFonts w:ascii="Times New Roman" w:hAnsi="Times New Roman"/>
          <w:sz w:val="24"/>
          <w:szCs w:val="24"/>
        </w:rPr>
        <w:t>19.1</w:t>
      </w:r>
      <w:r>
        <w:rPr>
          <w:rFonts w:ascii="Times New Roman" w:hAnsi="Times New Roman"/>
          <w:b/>
          <w:sz w:val="24"/>
          <w:szCs w:val="24"/>
        </w:rPr>
        <w:t>投标人应完整地按招标文件要求填写投标文件，</w:t>
      </w:r>
      <w:r>
        <w:rPr>
          <w:rFonts w:ascii="Times New Roman" w:hAnsi="Times New Roman"/>
          <w:b/>
          <w:sz w:val="24"/>
          <w:szCs w:val="24"/>
        </w:rPr>
        <w:t>“</w:t>
      </w:r>
      <w:r>
        <w:rPr>
          <w:rFonts w:ascii="Times New Roman" w:hAnsi="Times New Roman"/>
          <w:b/>
          <w:sz w:val="24"/>
          <w:szCs w:val="24"/>
        </w:rPr>
        <w:t>投标文件</w:t>
      </w:r>
      <w:r>
        <w:rPr>
          <w:rFonts w:ascii="Times New Roman" w:hAnsi="Times New Roman"/>
          <w:b/>
          <w:sz w:val="24"/>
          <w:szCs w:val="24"/>
        </w:rPr>
        <w:t>”</w:t>
      </w:r>
      <w:r>
        <w:rPr>
          <w:rFonts w:ascii="Times New Roman" w:hAnsi="Times New Roman"/>
          <w:b/>
          <w:sz w:val="24"/>
          <w:szCs w:val="24"/>
        </w:rPr>
        <w:t>装订密封，所有文件均须左侧装订，装订须牢固不易拆散和换页，不得采用活页方式装订，书脊处标明项目名称及供应商名称。</w:t>
      </w:r>
    </w:p>
    <w:p w:rsidR="00607151" w:rsidRDefault="009F014F">
      <w:pPr>
        <w:ind w:firstLineChars="200" w:firstLine="480"/>
        <w:rPr>
          <w:rFonts w:ascii="Times New Roman" w:hAnsi="Times New Roman"/>
          <w:sz w:val="24"/>
          <w:szCs w:val="24"/>
        </w:rPr>
      </w:pPr>
      <w:r>
        <w:rPr>
          <w:rFonts w:ascii="Times New Roman" w:hAnsi="Times New Roman"/>
          <w:color w:val="000000"/>
          <w:sz w:val="24"/>
          <w:szCs w:val="24"/>
        </w:rPr>
        <w:t>19.2</w:t>
      </w:r>
      <w:r>
        <w:rPr>
          <w:rFonts w:ascii="Times New Roman" w:hAnsi="Times New Roman"/>
          <w:color w:val="000000"/>
          <w:sz w:val="24"/>
          <w:szCs w:val="24"/>
        </w:rPr>
        <w:t>投标人应将投标文件全部正本和副本单独装在一个密封袋中、投标电子版文件单独装在一个信封中（建议采用与</w:t>
      </w:r>
      <w:r>
        <w:rPr>
          <w:rFonts w:ascii="Times New Roman" w:hAnsi="Times New Roman"/>
          <w:color w:val="000000"/>
          <w:sz w:val="24"/>
          <w:szCs w:val="24"/>
        </w:rPr>
        <w:t>A4</w:t>
      </w:r>
      <w:r>
        <w:rPr>
          <w:rFonts w:ascii="Times New Roman" w:hAnsi="Times New Roman"/>
          <w:color w:val="000000"/>
          <w:sz w:val="24"/>
          <w:szCs w:val="24"/>
        </w:rPr>
        <w:t>纸大小相当的信封）</w:t>
      </w:r>
      <w:r>
        <w:rPr>
          <w:rFonts w:ascii="Times New Roman" w:hAnsi="Times New Roman"/>
          <w:sz w:val="24"/>
          <w:szCs w:val="24"/>
        </w:rPr>
        <w:t>。</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19.3 </w:t>
      </w:r>
      <w:r>
        <w:rPr>
          <w:rFonts w:ascii="Times New Roman" w:hAnsi="Times New Roman"/>
          <w:sz w:val="24"/>
          <w:szCs w:val="24"/>
        </w:rPr>
        <w:t>密封袋封皮上均应：</w:t>
      </w:r>
    </w:p>
    <w:p w:rsidR="00607151" w:rsidRDefault="009F014F">
      <w:pPr>
        <w:numPr>
          <w:ilvl w:val="0"/>
          <w:numId w:val="7"/>
        </w:numPr>
        <w:tabs>
          <w:tab w:val="clear" w:pos="1680"/>
          <w:tab w:val="left" w:pos="900"/>
        </w:tabs>
        <w:ind w:left="0" w:firstLineChars="200" w:firstLine="480"/>
        <w:rPr>
          <w:rFonts w:ascii="Times New Roman" w:hAnsi="Times New Roman"/>
          <w:sz w:val="24"/>
          <w:szCs w:val="24"/>
        </w:rPr>
      </w:pPr>
      <w:r>
        <w:rPr>
          <w:rFonts w:ascii="Times New Roman" w:hAnsi="Times New Roman"/>
          <w:sz w:val="24"/>
          <w:szCs w:val="24"/>
        </w:rPr>
        <w:t>清楚标明递交至</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中指明的递交地点。</w:t>
      </w:r>
    </w:p>
    <w:p w:rsidR="00607151" w:rsidRDefault="009F014F">
      <w:pPr>
        <w:numPr>
          <w:ilvl w:val="0"/>
          <w:numId w:val="7"/>
        </w:numPr>
        <w:tabs>
          <w:tab w:val="clear" w:pos="1680"/>
          <w:tab w:val="left" w:pos="900"/>
        </w:tabs>
        <w:ind w:left="0" w:firstLineChars="200" w:firstLine="480"/>
        <w:rPr>
          <w:rFonts w:ascii="Times New Roman" w:hAnsi="Times New Roman"/>
          <w:sz w:val="24"/>
          <w:szCs w:val="24"/>
        </w:rPr>
      </w:pPr>
      <w:r>
        <w:rPr>
          <w:rFonts w:ascii="Times New Roman" w:hAnsi="Times New Roman"/>
          <w:sz w:val="24"/>
          <w:szCs w:val="24"/>
        </w:rPr>
        <w:t>清楚注明</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中指明的项目名称、招标编号和</w:t>
      </w:r>
      <w:r>
        <w:rPr>
          <w:rFonts w:ascii="Times New Roman" w:hAnsi="Times New Roman"/>
          <w:sz w:val="24"/>
          <w:szCs w:val="24"/>
        </w:rPr>
        <w:t>“</w:t>
      </w:r>
      <w:r>
        <w:rPr>
          <w:rFonts w:ascii="Times New Roman" w:hAnsi="Times New Roman"/>
          <w:sz w:val="24"/>
          <w:szCs w:val="24"/>
        </w:rPr>
        <w:t>在</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r>
        <w:rPr>
          <w:rFonts w:ascii="Times New Roman" w:hAnsi="Times New Roman"/>
          <w:sz w:val="24"/>
          <w:szCs w:val="24"/>
        </w:rPr>
        <w:t>时</w:t>
      </w:r>
      <w:r>
        <w:rPr>
          <w:rFonts w:ascii="Times New Roman" w:hAnsi="Times New Roman"/>
          <w:sz w:val="24"/>
          <w:szCs w:val="24"/>
        </w:rPr>
        <w:t xml:space="preserve">   </w:t>
      </w:r>
      <w:r>
        <w:rPr>
          <w:rFonts w:ascii="Times New Roman" w:hAnsi="Times New Roman"/>
          <w:sz w:val="24"/>
          <w:szCs w:val="24"/>
        </w:rPr>
        <w:t>分之前不得启封</w:t>
      </w:r>
      <w:r>
        <w:rPr>
          <w:rFonts w:ascii="Times New Roman" w:hAnsi="Times New Roman"/>
          <w:sz w:val="24"/>
          <w:szCs w:val="24"/>
        </w:rPr>
        <w:t>”</w:t>
      </w:r>
      <w:r>
        <w:rPr>
          <w:rFonts w:ascii="Times New Roman" w:hAnsi="Times New Roman"/>
          <w:sz w:val="24"/>
          <w:szCs w:val="24"/>
        </w:rPr>
        <w:t>的字样。</w:t>
      </w:r>
    </w:p>
    <w:p w:rsidR="00607151" w:rsidRDefault="009F014F">
      <w:pPr>
        <w:numPr>
          <w:ilvl w:val="0"/>
          <w:numId w:val="7"/>
        </w:numPr>
        <w:tabs>
          <w:tab w:val="clear" w:pos="1680"/>
          <w:tab w:val="left" w:pos="900"/>
        </w:tabs>
        <w:ind w:left="0" w:firstLineChars="200" w:firstLine="480"/>
        <w:rPr>
          <w:rFonts w:ascii="Times New Roman" w:hAnsi="Times New Roman"/>
          <w:sz w:val="24"/>
          <w:szCs w:val="24"/>
        </w:rPr>
      </w:pPr>
      <w:r>
        <w:rPr>
          <w:rFonts w:ascii="Times New Roman" w:hAnsi="Times New Roman"/>
          <w:sz w:val="24"/>
          <w:szCs w:val="24"/>
        </w:rPr>
        <w:t>投标人名称（公章）和地址。</w:t>
      </w:r>
    </w:p>
    <w:p w:rsidR="00607151" w:rsidRDefault="00607151">
      <w:pPr>
        <w:tabs>
          <w:tab w:val="left" w:pos="900"/>
        </w:tabs>
        <w:ind w:left="480"/>
        <w:rPr>
          <w:rFonts w:ascii="Times New Roman" w:hAnsi="Times New Roman"/>
          <w:sz w:val="24"/>
          <w:szCs w:val="24"/>
        </w:rPr>
      </w:pPr>
    </w:p>
    <w:tbl>
      <w:tblPr>
        <w:tblpPr w:leftFromText="180" w:rightFromText="180" w:vertAnchor="text" w:horzAnchor="margin" w:tblpY="151"/>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607151">
        <w:tc>
          <w:tcPr>
            <w:tcW w:w="5000" w:type="pct"/>
            <w:tcBorders>
              <w:top w:val="single" w:sz="4" w:space="0" w:color="auto"/>
              <w:left w:val="single" w:sz="4" w:space="0" w:color="auto"/>
              <w:bottom w:val="single" w:sz="4" w:space="0" w:color="auto"/>
              <w:right w:val="single" w:sz="4" w:space="0" w:color="auto"/>
            </w:tcBorders>
          </w:tcPr>
          <w:p w:rsidR="00607151" w:rsidRDefault="009F014F">
            <w:pPr>
              <w:rPr>
                <w:rFonts w:ascii="Times New Roman" w:hAnsi="Times New Roman"/>
                <w:sz w:val="24"/>
                <w:szCs w:val="24"/>
              </w:rPr>
            </w:pPr>
            <w:r>
              <w:rPr>
                <w:rFonts w:ascii="Times New Roman" w:hAnsi="Times New Roman"/>
                <w:sz w:val="24"/>
                <w:szCs w:val="24"/>
              </w:rPr>
              <w:t>收件人：中大国信工程管理有限公司</w:t>
            </w:r>
          </w:p>
          <w:p w:rsidR="00607151" w:rsidRDefault="009F014F">
            <w:pPr>
              <w:rPr>
                <w:rFonts w:ascii="Times New Roman" w:hAnsi="Times New Roman"/>
                <w:sz w:val="24"/>
                <w:szCs w:val="24"/>
              </w:rPr>
            </w:pPr>
            <w:r>
              <w:rPr>
                <w:rFonts w:ascii="Times New Roman" w:hAnsi="Times New Roman"/>
                <w:sz w:val="24"/>
                <w:szCs w:val="24"/>
              </w:rPr>
              <w:t>投标文件递交地点：</w:t>
            </w:r>
          </w:p>
          <w:p w:rsidR="00607151" w:rsidRDefault="009F014F">
            <w:pPr>
              <w:jc w:val="center"/>
              <w:rPr>
                <w:rFonts w:ascii="Times New Roman" w:hAnsi="Times New Roman"/>
                <w:b/>
                <w:sz w:val="28"/>
                <w:szCs w:val="28"/>
              </w:rPr>
            </w:pPr>
            <w:r>
              <w:rPr>
                <w:rFonts w:ascii="Times New Roman" w:hAnsi="Times New Roman" w:hint="eastAsia"/>
                <w:b/>
                <w:sz w:val="28"/>
                <w:szCs w:val="28"/>
              </w:rPr>
              <w:t>投标文件</w:t>
            </w:r>
            <w:r>
              <w:rPr>
                <w:rFonts w:ascii="Times New Roman" w:hAnsi="Times New Roman"/>
                <w:b/>
                <w:sz w:val="28"/>
                <w:szCs w:val="28"/>
              </w:rPr>
              <w:t>/</w:t>
            </w:r>
            <w:r>
              <w:rPr>
                <w:rFonts w:ascii="Times New Roman" w:hAnsi="Times New Roman"/>
                <w:b/>
                <w:sz w:val="28"/>
                <w:szCs w:val="28"/>
              </w:rPr>
              <w:t>电子版</w:t>
            </w:r>
          </w:p>
          <w:p w:rsidR="00607151" w:rsidRDefault="009F014F">
            <w:pPr>
              <w:rPr>
                <w:rFonts w:ascii="Times New Roman" w:hAnsi="Times New Roman"/>
                <w:sz w:val="24"/>
                <w:szCs w:val="24"/>
              </w:rPr>
            </w:pPr>
            <w:r>
              <w:rPr>
                <w:rFonts w:ascii="Times New Roman" w:hAnsi="Times New Roman"/>
                <w:sz w:val="24"/>
                <w:szCs w:val="24"/>
              </w:rPr>
              <w:t>项目名称：</w:t>
            </w:r>
          </w:p>
          <w:p w:rsidR="00607151" w:rsidRDefault="009F014F">
            <w:pPr>
              <w:rPr>
                <w:rFonts w:ascii="Times New Roman" w:hAnsi="Times New Roman"/>
                <w:sz w:val="24"/>
                <w:szCs w:val="24"/>
              </w:rPr>
            </w:pPr>
            <w:r>
              <w:rPr>
                <w:rFonts w:ascii="Times New Roman" w:hAnsi="Times New Roman"/>
                <w:sz w:val="24"/>
                <w:szCs w:val="24"/>
              </w:rPr>
              <w:t>招标编号：</w:t>
            </w:r>
          </w:p>
          <w:p w:rsidR="00607151" w:rsidRDefault="00607151">
            <w:pPr>
              <w:rPr>
                <w:rFonts w:ascii="Times New Roman" w:hAnsi="Times New Roman"/>
                <w:sz w:val="24"/>
                <w:szCs w:val="24"/>
              </w:rPr>
            </w:pPr>
          </w:p>
          <w:p w:rsidR="00607151" w:rsidRDefault="009F014F">
            <w:pPr>
              <w:rPr>
                <w:rFonts w:ascii="Times New Roman" w:hAnsi="Times New Roman"/>
                <w:sz w:val="24"/>
                <w:szCs w:val="24"/>
              </w:rPr>
            </w:pPr>
            <w:r>
              <w:rPr>
                <w:rFonts w:ascii="Times New Roman" w:hAnsi="Times New Roman"/>
                <w:sz w:val="24"/>
                <w:szCs w:val="24"/>
              </w:rPr>
              <w:t>投标人名称（公章）：</w:t>
            </w:r>
          </w:p>
          <w:p w:rsidR="00607151" w:rsidRDefault="009F014F">
            <w:pPr>
              <w:rPr>
                <w:rFonts w:ascii="Times New Roman" w:hAnsi="Times New Roman"/>
                <w:sz w:val="24"/>
                <w:szCs w:val="24"/>
              </w:rPr>
            </w:pPr>
            <w:r>
              <w:rPr>
                <w:rFonts w:ascii="Times New Roman" w:hAnsi="Times New Roman"/>
                <w:sz w:val="24"/>
                <w:szCs w:val="24"/>
              </w:rPr>
              <w:t>投标人地址：</w:t>
            </w:r>
          </w:p>
          <w:p w:rsidR="00607151" w:rsidRDefault="00607151">
            <w:pPr>
              <w:rPr>
                <w:rFonts w:ascii="Times New Roman" w:hAnsi="Times New Roman"/>
                <w:sz w:val="24"/>
                <w:szCs w:val="24"/>
              </w:rPr>
            </w:pPr>
          </w:p>
          <w:p w:rsidR="00607151" w:rsidRDefault="009F014F">
            <w:pPr>
              <w:jc w:val="center"/>
              <w:rPr>
                <w:rFonts w:ascii="Times New Roman" w:hAnsi="Times New Roman"/>
              </w:rPr>
            </w:pPr>
            <w:r>
              <w:rPr>
                <w:rFonts w:ascii="Times New Roman" w:hAnsi="Times New Roman"/>
                <w:sz w:val="24"/>
                <w:szCs w:val="24"/>
              </w:rPr>
              <w:t>在</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r>
              <w:rPr>
                <w:rFonts w:ascii="Times New Roman" w:hAnsi="Times New Roman"/>
                <w:sz w:val="24"/>
                <w:szCs w:val="24"/>
              </w:rPr>
              <w:t>时</w:t>
            </w:r>
            <w:r>
              <w:rPr>
                <w:rFonts w:ascii="Times New Roman" w:hAnsi="Times New Roman"/>
                <w:sz w:val="24"/>
                <w:szCs w:val="24"/>
              </w:rPr>
              <w:t xml:space="preserve">   </w:t>
            </w:r>
            <w:r>
              <w:rPr>
                <w:rFonts w:ascii="Times New Roman" w:hAnsi="Times New Roman"/>
                <w:sz w:val="24"/>
                <w:szCs w:val="24"/>
              </w:rPr>
              <w:t>分之前不得启封</w:t>
            </w:r>
          </w:p>
        </w:tc>
      </w:tr>
    </w:tbl>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19.4  </w:t>
      </w:r>
      <w:r>
        <w:rPr>
          <w:rFonts w:ascii="Times New Roman" w:hAnsi="Times New Roman"/>
          <w:sz w:val="24"/>
          <w:szCs w:val="24"/>
        </w:rPr>
        <w:t>如果外层信封未按本须知第</w:t>
      </w:r>
      <w:r>
        <w:rPr>
          <w:rFonts w:ascii="Times New Roman" w:hAnsi="Times New Roman"/>
          <w:sz w:val="24"/>
          <w:szCs w:val="24"/>
        </w:rPr>
        <w:t>19.3</w:t>
      </w:r>
      <w:r>
        <w:rPr>
          <w:rFonts w:ascii="Times New Roman" w:hAnsi="Times New Roman"/>
          <w:sz w:val="24"/>
          <w:szCs w:val="24"/>
        </w:rPr>
        <w:t>条要求加写标记和密封，采购代理机构对误投或过早启封概不负责。</w:t>
      </w:r>
    </w:p>
    <w:p w:rsidR="00607151" w:rsidRDefault="009F014F">
      <w:pP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投标截止时间</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20.1 </w:t>
      </w:r>
      <w:r>
        <w:rPr>
          <w:rFonts w:ascii="Times New Roman" w:hAnsi="Times New Roman"/>
          <w:sz w:val="24"/>
          <w:szCs w:val="24"/>
        </w:rPr>
        <w:t>投标人应当在投标截止时间（详见</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）前将投标文件密封送达至指定的投标文件递交地点，递交地点应是</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中指明的地址。</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20.2 </w:t>
      </w:r>
      <w:r>
        <w:rPr>
          <w:rFonts w:ascii="Times New Roman" w:hAnsi="Times New Roman"/>
          <w:sz w:val="24"/>
          <w:szCs w:val="24"/>
        </w:rPr>
        <w:t>采购代理机构可以按本须知第</w:t>
      </w:r>
      <w:r>
        <w:rPr>
          <w:rFonts w:ascii="Times New Roman" w:hAnsi="Times New Roman"/>
          <w:sz w:val="24"/>
          <w:szCs w:val="24"/>
        </w:rPr>
        <w:t>8</w:t>
      </w:r>
      <w:r>
        <w:rPr>
          <w:rFonts w:ascii="Times New Roman" w:hAnsi="Times New Roman"/>
          <w:sz w:val="24"/>
          <w:szCs w:val="24"/>
        </w:rPr>
        <w:t>条规定，通知修改招标文件适当延长投标截止时间。在此情况下，采购代理机构、采购人和投标人受投标截止时间制约的所有权利和义务均应延长至新的截止期。</w:t>
      </w:r>
    </w:p>
    <w:p w:rsidR="00607151" w:rsidRDefault="009F014F">
      <w:pP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迟交的投标文件</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21.1 </w:t>
      </w:r>
      <w:r>
        <w:rPr>
          <w:rFonts w:ascii="Times New Roman" w:hAnsi="Times New Roman"/>
          <w:sz w:val="24"/>
          <w:szCs w:val="24"/>
        </w:rPr>
        <w:t>采购人、采购代理机构将拒绝接收在本须知第</w:t>
      </w:r>
      <w:r>
        <w:rPr>
          <w:rFonts w:ascii="Times New Roman" w:hAnsi="Times New Roman"/>
          <w:sz w:val="24"/>
          <w:szCs w:val="24"/>
        </w:rPr>
        <w:t>20</w:t>
      </w:r>
      <w:r>
        <w:rPr>
          <w:rFonts w:ascii="Times New Roman" w:hAnsi="Times New Roman"/>
          <w:sz w:val="24"/>
          <w:szCs w:val="24"/>
        </w:rPr>
        <w:t>条规定的截止期后送达的任何投标文件。</w:t>
      </w:r>
      <w:r>
        <w:rPr>
          <w:rFonts w:ascii="Times New Roman" w:hAnsi="Times New Roman"/>
          <w:sz w:val="24"/>
          <w:szCs w:val="24"/>
        </w:rPr>
        <w:t xml:space="preserve"> </w:t>
      </w:r>
    </w:p>
    <w:p w:rsidR="00607151" w:rsidRDefault="009F014F">
      <w:pP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投标文件的修改与撤回</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22.1 </w:t>
      </w:r>
      <w:r>
        <w:rPr>
          <w:rFonts w:ascii="Times New Roman" w:hAnsi="Times New Roman"/>
          <w:sz w:val="24"/>
          <w:szCs w:val="24"/>
        </w:rPr>
        <w:t>投标人在递交投标文件后，可以修改或撤回其投标，但投标人必须在规定的投标截止时间之前将修改或撤回的书面通知递交到采购代理机构。</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22.2 </w:t>
      </w:r>
      <w:r>
        <w:rPr>
          <w:rFonts w:ascii="Times New Roman" w:hAnsi="Times New Roman"/>
          <w:sz w:val="24"/>
          <w:szCs w:val="24"/>
        </w:rPr>
        <w:t>投标人的修改或撤回通知应按本须知第</w:t>
      </w:r>
      <w:r>
        <w:rPr>
          <w:rFonts w:ascii="Times New Roman" w:hAnsi="Times New Roman"/>
          <w:sz w:val="24"/>
          <w:szCs w:val="24"/>
        </w:rPr>
        <w:t>19</w:t>
      </w:r>
      <w:r>
        <w:rPr>
          <w:rFonts w:ascii="Times New Roman" w:hAnsi="Times New Roman"/>
          <w:sz w:val="24"/>
          <w:szCs w:val="24"/>
        </w:rPr>
        <w:t>条规定编制、密封、标记和递交。</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22.3 </w:t>
      </w:r>
      <w:r>
        <w:rPr>
          <w:rFonts w:ascii="Times New Roman" w:hAnsi="Times New Roman"/>
          <w:sz w:val="24"/>
          <w:szCs w:val="24"/>
        </w:rPr>
        <w:t>在投标截止时间之后，投标人不得对其投标做任何修改。</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22.4 </w:t>
      </w:r>
      <w:r>
        <w:rPr>
          <w:rFonts w:ascii="Times New Roman" w:hAnsi="Times New Roman"/>
          <w:sz w:val="24"/>
          <w:szCs w:val="24"/>
        </w:rPr>
        <w:t>从投标截止时间至投标人在投标书格式中确定的投标有效期期满这段时间内，投标人不得撤回其投标，否则其投标保证金将不予退还。</w:t>
      </w:r>
    </w:p>
    <w:p w:rsidR="00607151" w:rsidRDefault="009F014F">
      <w:pPr>
        <w:keepNext/>
        <w:keepLines/>
        <w:spacing w:before="260" w:after="260"/>
        <w:outlineLvl w:val="1"/>
        <w:rPr>
          <w:rFonts w:ascii="Times New Roman" w:hAnsi="Times New Roman"/>
          <w:b/>
          <w:bCs/>
          <w:sz w:val="24"/>
          <w:szCs w:val="24"/>
        </w:rPr>
      </w:pPr>
      <w:bookmarkStart w:id="110" w:name="_Toc50677437"/>
      <w:bookmarkStart w:id="111" w:name="_Toc51004557"/>
      <w:bookmarkStart w:id="112" w:name="_Toc101708200"/>
      <w:bookmarkStart w:id="113" w:name="_Toc101707961"/>
      <w:r>
        <w:rPr>
          <w:rFonts w:ascii="Times New Roman" w:hAnsi="Times New Roman"/>
          <w:b/>
          <w:bCs/>
          <w:sz w:val="24"/>
          <w:szCs w:val="24"/>
        </w:rPr>
        <w:t>五、开标与评标</w:t>
      </w:r>
      <w:bookmarkEnd w:id="110"/>
      <w:bookmarkEnd w:id="111"/>
      <w:bookmarkEnd w:id="112"/>
      <w:bookmarkEnd w:id="113"/>
    </w:p>
    <w:p w:rsidR="00607151" w:rsidRDefault="009F014F">
      <w:pP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开标</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23.1 </w:t>
      </w:r>
      <w:r>
        <w:rPr>
          <w:rFonts w:ascii="Times New Roman" w:hAnsi="Times New Roman"/>
          <w:sz w:val="24"/>
          <w:szCs w:val="24"/>
        </w:rPr>
        <w:t>采购代理机构在</w:t>
      </w:r>
      <w:r>
        <w:rPr>
          <w:rFonts w:ascii="Times New Roman" w:hAnsi="Times New Roman"/>
          <w:sz w:val="24"/>
          <w:szCs w:val="24"/>
        </w:rPr>
        <w:t>“</w:t>
      </w:r>
      <w:r>
        <w:rPr>
          <w:rFonts w:ascii="Times New Roman" w:hAnsi="Times New Roman"/>
          <w:sz w:val="24"/>
          <w:szCs w:val="24"/>
        </w:rPr>
        <w:t>投标人须知前附表</w:t>
      </w:r>
      <w:r>
        <w:rPr>
          <w:rFonts w:ascii="Times New Roman" w:hAnsi="Times New Roman"/>
          <w:sz w:val="24"/>
          <w:szCs w:val="24"/>
        </w:rPr>
        <w:t>”</w:t>
      </w:r>
      <w:r>
        <w:rPr>
          <w:rFonts w:ascii="Times New Roman" w:hAnsi="Times New Roman"/>
          <w:sz w:val="24"/>
          <w:szCs w:val="24"/>
        </w:rPr>
        <w:t>中规定的日期、时间和地点组织公开开标。开标时邀请所有投标人参加，参加开标的投标人授权代表应签名报到以证明其出席。</w:t>
      </w:r>
      <w:r>
        <w:rPr>
          <w:rFonts w:ascii="Times New Roman" w:hAnsi="Times New Roman"/>
          <w:color w:val="000000"/>
          <w:sz w:val="24"/>
        </w:rPr>
        <w:t>投标人因故不能派代表出席开标活动，事先应书面（信函、传真）通知采购代理机构，并承诺默认开标结果，否则其投标文件将被拒收。</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23.2 </w:t>
      </w:r>
      <w:r>
        <w:rPr>
          <w:rFonts w:ascii="Times New Roman" w:hAnsi="Times New Roman"/>
          <w:sz w:val="24"/>
          <w:szCs w:val="24"/>
        </w:rPr>
        <w:t>开标时，由投标人或者其推选的代表检查投标文件的密封情况，经确认无误后，由采购代理机构工作人员当众拆封，宣读投标人名称、招标编号、投标报价以及采购代理机构认为合适的其他内容。除了按照本须知第</w:t>
      </w:r>
      <w:r>
        <w:rPr>
          <w:rFonts w:ascii="Times New Roman" w:hAnsi="Times New Roman"/>
          <w:sz w:val="24"/>
          <w:szCs w:val="24"/>
        </w:rPr>
        <w:t>21</w:t>
      </w:r>
      <w:r>
        <w:rPr>
          <w:rFonts w:ascii="Times New Roman" w:hAnsi="Times New Roman"/>
          <w:sz w:val="24"/>
          <w:szCs w:val="24"/>
        </w:rPr>
        <w:t>条的规定原封退回迟到的投标之外，开标时将不得拒绝任何投标。</w:t>
      </w:r>
    </w:p>
    <w:p w:rsidR="00607151" w:rsidRDefault="009F014F">
      <w:pPr>
        <w:ind w:firstLineChars="200" w:firstLine="480"/>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投标人授权代表对开标过程和开标记录有疑义，以及认为采购人、采购代理机构相关工作人员有需要回避的情形的，应当场提出询问或者回避申请。</w:t>
      </w:r>
      <w:r>
        <w:rPr>
          <w:rFonts w:ascii="Times New Roman" w:hAnsi="Times New Roman"/>
          <w:sz w:val="24"/>
          <w:szCs w:val="32"/>
        </w:rPr>
        <w:t>若投标人当场未提出疑义，则认为投标人已确认开标过程和开标记录。</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23.4 </w:t>
      </w:r>
      <w:r>
        <w:rPr>
          <w:rFonts w:ascii="Times New Roman" w:hAnsi="Times New Roman"/>
          <w:sz w:val="24"/>
          <w:szCs w:val="24"/>
        </w:rPr>
        <w:t>开标过程由采购代理机构将做开标记录，由参加开标的各投标人代表签字确认。</w:t>
      </w:r>
    </w:p>
    <w:p w:rsidR="00607151" w:rsidRDefault="009F014F">
      <w:pPr>
        <w:ind w:firstLineChars="200" w:firstLine="480"/>
        <w:rPr>
          <w:rFonts w:ascii="Times New Roman" w:hAnsi="Times New Roman"/>
          <w:sz w:val="24"/>
          <w:szCs w:val="24"/>
        </w:rPr>
      </w:pPr>
      <w:r>
        <w:rPr>
          <w:rFonts w:ascii="Times New Roman" w:hAnsi="Times New Roman"/>
          <w:sz w:val="24"/>
          <w:szCs w:val="24"/>
        </w:rPr>
        <w:t>23.5</w:t>
      </w:r>
      <w:r>
        <w:rPr>
          <w:rFonts w:ascii="Times New Roman" w:hAnsi="Times New Roman"/>
          <w:sz w:val="24"/>
          <w:szCs w:val="24"/>
        </w:rPr>
        <w:t>开标结束后，采购人或者采购代理机构将依法对投标人的资格进行审查。合格投标人（通过资格审查）不足</w:t>
      </w:r>
      <w:r>
        <w:rPr>
          <w:rFonts w:ascii="Times New Roman" w:hAnsi="Times New Roman"/>
          <w:sz w:val="24"/>
          <w:szCs w:val="24"/>
        </w:rPr>
        <w:t>3</w:t>
      </w:r>
      <w:r>
        <w:rPr>
          <w:rFonts w:ascii="Times New Roman" w:hAnsi="Times New Roman"/>
          <w:sz w:val="24"/>
          <w:szCs w:val="24"/>
        </w:rPr>
        <w:t>家的，不再开展评标工作，资格审查记录表详见第六章，资格证明材料的要求详见第七章。</w:t>
      </w:r>
    </w:p>
    <w:p w:rsidR="00607151" w:rsidRDefault="009F014F">
      <w:pPr>
        <w:rPr>
          <w:rFonts w:ascii="Times New Roman" w:hAnsi="Times New Roman"/>
          <w:sz w:val="24"/>
          <w:szCs w:val="24"/>
        </w:rPr>
      </w:pPr>
      <w:r>
        <w:rPr>
          <w:rFonts w:ascii="Times New Roman" w:hAnsi="Times New Roman"/>
          <w:b/>
          <w:sz w:val="24"/>
          <w:szCs w:val="24"/>
        </w:rPr>
        <w:t>24.</w:t>
      </w:r>
      <w:r>
        <w:rPr>
          <w:rFonts w:ascii="Times New Roman" w:hAnsi="Times New Roman"/>
          <w:b/>
          <w:sz w:val="24"/>
          <w:szCs w:val="24"/>
        </w:rPr>
        <w:t>评标</w:t>
      </w:r>
    </w:p>
    <w:p w:rsidR="00607151" w:rsidRDefault="009F014F">
      <w:pPr>
        <w:rPr>
          <w:rFonts w:ascii="Times New Roman" w:hAnsi="Times New Roman"/>
          <w:sz w:val="24"/>
          <w:szCs w:val="24"/>
        </w:rPr>
      </w:pPr>
      <w:r>
        <w:rPr>
          <w:rFonts w:ascii="Times New Roman" w:hAnsi="Times New Roman"/>
          <w:b/>
          <w:bCs/>
          <w:sz w:val="24"/>
          <w:szCs w:val="24"/>
        </w:rPr>
        <w:t xml:space="preserve">24.1 </w:t>
      </w:r>
      <w:r>
        <w:rPr>
          <w:rFonts w:ascii="Times New Roman" w:hAnsi="Times New Roman"/>
          <w:b/>
          <w:bCs/>
          <w:sz w:val="24"/>
          <w:szCs w:val="24"/>
        </w:rPr>
        <w:t>评标委员会</w:t>
      </w:r>
    </w:p>
    <w:p w:rsidR="00607151" w:rsidRDefault="009F014F">
      <w:pPr>
        <w:ind w:firstLineChars="200" w:firstLine="480"/>
        <w:rPr>
          <w:rFonts w:ascii="Times New Roman" w:hAnsi="Times New Roman"/>
          <w:sz w:val="24"/>
          <w:szCs w:val="24"/>
        </w:rPr>
      </w:pPr>
      <w:r>
        <w:rPr>
          <w:rFonts w:ascii="Times New Roman" w:hAnsi="Times New Roman"/>
          <w:sz w:val="24"/>
          <w:szCs w:val="24"/>
        </w:rPr>
        <w:t>24.1.1</w:t>
      </w:r>
      <w:r>
        <w:rPr>
          <w:rFonts w:ascii="Times New Roman" w:hAnsi="Times New Roman"/>
          <w:sz w:val="24"/>
          <w:szCs w:val="24"/>
        </w:rPr>
        <w:t>采购人或者采购代理机构将通过随机方式抽取评审专家。</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24.1.2 </w:t>
      </w:r>
      <w:r>
        <w:rPr>
          <w:rFonts w:ascii="Times New Roman" w:hAnsi="Times New Roman"/>
          <w:sz w:val="24"/>
          <w:szCs w:val="24"/>
        </w:rPr>
        <w:t>评标委员会由采购人代表和评审专家组成。</w:t>
      </w:r>
    </w:p>
    <w:p w:rsidR="00607151" w:rsidRDefault="009F014F">
      <w:pPr>
        <w:ind w:firstLineChars="200" w:firstLine="480"/>
        <w:rPr>
          <w:rFonts w:ascii="Times New Roman" w:hAnsi="Times New Roman"/>
          <w:sz w:val="24"/>
          <w:szCs w:val="24"/>
        </w:rPr>
      </w:pPr>
      <w:r>
        <w:rPr>
          <w:rFonts w:ascii="Times New Roman" w:hAnsi="Times New Roman"/>
          <w:sz w:val="24"/>
          <w:szCs w:val="24"/>
        </w:rPr>
        <w:t>24.1.3</w:t>
      </w:r>
      <w:r>
        <w:rPr>
          <w:rFonts w:ascii="Times New Roman" w:hAnsi="Times New Roman"/>
          <w:sz w:val="24"/>
          <w:szCs w:val="24"/>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rsidR="00607151" w:rsidRDefault="009F014F">
      <w:pPr>
        <w:rPr>
          <w:rFonts w:ascii="Times New Roman" w:hAnsi="Times New Roman"/>
          <w:b/>
          <w:sz w:val="24"/>
          <w:szCs w:val="24"/>
        </w:rPr>
      </w:pPr>
      <w:r>
        <w:rPr>
          <w:rFonts w:ascii="Times New Roman" w:hAnsi="Times New Roman"/>
          <w:b/>
          <w:bCs/>
          <w:sz w:val="24"/>
          <w:szCs w:val="24"/>
        </w:rPr>
        <w:t>24.2</w:t>
      </w:r>
      <w:r>
        <w:rPr>
          <w:rFonts w:ascii="Times New Roman" w:hAnsi="Times New Roman"/>
          <w:sz w:val="24"/>
          <w:szCs w:val="24"/>
        </w:rPr>
        <w:t xml:space="preserve"> </w:t>
      </w:r>
      <w:r>
        <w:rPr>
          <w:rFonts w:ascii="Times New Roman" w:hAnsi="Times New Roman"/>
          <w:b/>
          <w:bCs/>
          <w:sz w:val="24"/>
          <w:szCs w:val="24"/>
        </w:rPr>
        <w:t>评标方法：</w:t>
      </w:r>
      <w:r>
        <w:rPr>
          <w:rFonts w:ascii="Times New Roman" w:hAnsi="Times New Roman"/>
          <w:b/>
          <w:sz w:val="24"/>
          <w:szCs w:val="24"/>
        </w:rPr>
        <w:t>综合评分法</w:t>
      </w:r>
    </w:p>
    <w:p w:rsidR="00607151" w:rsidRDefault="009F014F">
      <w:pPr>
        <w:rPr>
          <w:rFonts w:ascii="Times New Roman" w:hAnsi="Times New Roman"/>
          <w:sz w:val="24"/>
          <w:szCs w:val="24"/>
        </w:rPr>
      </w:pPr>
      <w:r>
        <w:rPr>
          <w:rFonts w:ascii="Times New Roman" w:hAnsi="Times New Roman"/>
          <w:b/>
          <w:bCs/>
          <w:sz w:val="24"/>
          <w:szCs w:val="24"/>
        </w:rPr>
        <w:t xml:space="preserve">24.3 </w:t>
      </w:r>
      <w:r>
        <w:rPr>
          <w:rFonts w:ascii="Times New Roman" w:hAnsi="Times New Roman"/>
          <w:b/>
          <w:bCs/>
          <w:sz w:val="24"/>
          <w:szCs w:val="24"/>
        </w:rPr>
        <w:t>投标文件的澄清</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24.3.1 </w:t>
      </w:r>
      <w:r>
        <w:rPr>
          <w:rFonts w:ascii="Times New Roman" w:hAnsi="Times New Roman"/>
          <w:sz w:val="24"/>
          <w:szCs w:val="24"/>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的内容为投标文件的组成部分。</w:t>
      </w:r>
    </w:p>
    <w:p w:rsidR="00607151" w:rsidRDefault="009F014F">
      <w:pPr>
        <w:rPr>
          <w:rFonts w:ascii="Times New Roman" w:hAnsi="Times New Roman"/>
          <w:sz w:val="24"/>
          <w:szCs w:val="24"/>
        </w:rPr>
      </w:pPr>
      <w:r>
        <w:rPr>
          <w:rFonts w:ascii="Times New Roman" w:hAnsi="Times New Roman"/>
          <w:b/>
          <w:bCs/>
          <w:sz w:val="24"/>
          <w:szCs w:val="24"/>
        </w:rPr>
        <w:t xml:space="preserve">24.4 </w:t>
      </w:r>
      <w:r>
        <w:rPr>
          <w:rFonts w:ascii="Times New Roman" w:hAnsi="Times New Roman"/>
          <w:sz w:val="24"/>
          <w:szCs w:val="24"/>
        </w:rPr>
        <w:t xml:space="preserve"> </w:t>
      </w:r>
      <w:r>
        <w:rPr>
          <w:rFonts w:ascii="Times New Roman" w:hAnsi="Times New Roman"/>
          <w:b/>
          <w:sz w:val="24"/>
          <w:szCs w:val="24"/>
        </w:rPr>
        <w:t>投标文件的初审（符合性审查）</w:t>
      </w:r>
    </w:p>
    <w:p w:rsidR="00607151" w:rsidRDefault="009F014F">
      <w:pPr>
        <w:ind w:firstLineChars="200" w:firstLine="480"/>
        <w:rPr>
          <w:rFonts w:ascii="Times New Roman" w:hAnsi="Times New Roman"/>
          <w:sz w:val="24"/>
          <w:szCs w:val="24"/>
        </w:rPr>
      </w:pPr>
      <w:r>
        <w:rPr>
          <w:rFonts w:ascii="Times New Roman" w:hAnsi="Times New Roman"/>
          <w:sz w:val="24"/>
          <w:szCs w:val="24"/>
        </w:rPr>
        <w:t>24.4.1</w:t>
      </w:r>
      <w:r>
        <w:rPr>
          <w:rFonts w:ascii="Times New Roman" w:hAnsi="Times New Roman"/>
          <w:sz w:val="24"/>
          <w:szCs w:val="24"/>
        </w:rPr>
        <w:t>评标委员会将对符合资格的投标人的投标文件进行符合性审查，以确定其是否满足招标文件的实质性要求。</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24.4.2 </w:t>
      </w:r>
      <w:r>
        <w:rPr>
          <w:rFonts w:ascii="Times New Roman" w:hAnsi="Times New Roman"/>
          <w:sz w:val="24"/>
          <w:szCs w:val="24"/>
        </w:rPr>
        <w:t>投标文件报价出现前后不一致的，按照下列规定修正：</w:t>
      </w:r>
    </w:p>
    <w:p w:rsidR="00607151" w:rsidRDefault="009F014F">
      <w:pPr>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）投标一览表内容与投标文件中相应内容不一致的，以投标一览表为准；</w:t>
      </w:r>
    </w:p>
    <w:p w:rsidR="00607151" w:rsidRDefault="009F014F">
      <w:pPr>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）大写金额和小写金额不一致的，以大写金额为准；</w:t>
      </w:r>
    </w:p>
    <w:p w:rsidR="00607151" w:rsidRDefault="009F014F">
      <w:pPr>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）单价金额小数点或者百分比有明显错位的，以投标一览表的总价为准，并修改单价；</w:t>
      </w:r>
    </w:p>
    <w:p w:rsidR="00607151" w:rsidRDefault="009F014F">
      <w:pPr>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）总价金额与按单价汇总金额不一致的，以单价金额计算结果为准。</w:t>
      </w:r>
    </w:p>
    <w:p w:rsidR="00607151" w:rsidRDefault="009F014F">
      <w:pPr>
        <w:ind w:firstLineChars="200" w:firstLine="480"/>
        <w:rPr>
          <w:rFonts w:ascii="Times New Roman" w:hAnsi="Times New Roman"/>
          <w:sz w:val="24"/>
          <w:szCs w:val="24"/>
        </w:rPr>
      </w:pPr>
      <w:r>
        <w:rPr>
          <w:rFonts w:ascii="Times New Roman" w:hAnsi="Times New Roman"/>
          <w:sz w:val="24"/>
          <w:szCs w:val="24"/>
        </w:rPr>
        <w:t>同时出现两种以上不一致的，按照前款规定的顺序修正。修正后的报价按照本须知第</w:t>
      </w:r>
      <w:r>
        <w:rPr>
          <w:rFonts w:ascii="Times New Roman" w:hAnsi="Times New Roman"/>
          <w:sz w:val="24"/>
          <w:szCs w:val="24"/>
        </w:rPr>
        <w:t>24.3.1</w:t>
      </w:r>
      <w:r>
        <w:rPr>
          <w:rFonts w:ascii="Times New Roman" w:hAnsi="Times New Roman"/>
          <w:sz w:val="24"/>
          <w:szCs w:val="24"/>
        </w:rPr>
        <w:t>条的规定经投标人确认后产生约束力，投标人不确认的，其投标无效。</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24.4.3 </w:t>
      </w:r>
      <w:r>
        <w:rPr>
          <w:rFonts w:ascii="Times New Roman" w:hAnsi="Times New Roman"/>
          <w:sz w:val="24"/>
          <w:szCs w:val="24"/>
        </w:rPr>
        <w:t>对于投标文件中不构成实质性偏差的不正规、不一致或不规则，评标委员会将进行综合打分。</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24.4.4 </w:t>
      </w:r>
      <w:r>
        <w:rPr>
          <w:rFonts w:ascii="Times New Roman" w:hAnsi="Times New Roman"/>
          <w:sz w:val="24"/>
          <w:szCs w:val="24"/>
        </w:rPr>
        <w:t>在详细评标之前，根据本须知第</w:t>
      </w:r>
      <w:r>
        <w:rPr>
          <w:rFonts w:ascii="Times New Roman" w:hAnsi="Times New Roman"/>
          <w:sz w:val="24"/>
          <w:szCs w:val="24"/>
        </w:rPr>
        <w:t>24.4.5</w:t>
      </w:r>
      <w:r>
        <w:rPr>
          <w:rFonts w:ascii="Times New Roman" w:hAnsi="Times New Roman"/>
          <w:sz w:val="24"/>
          <w:szCs w:val="24"/>
        </w:rPr>
        <w:t>条和第</w:t>
      </w:r>
      <w:r>
        <w:rPr>
          <w:rFonts w:ascii="Times New Roman" w:hAnsi="Times New Roman"/>
          <w:sz w:val="24"/>
          <w:szCs w:val="24"/>
        </w:rPr>
        <w:t>24.4.6</w:t>
      </w:r>
      <w:r>
        <w:rPr>
          <w:rFonts w:ascii="Times New Roman" w:hAnsi="Times New Roman"/>
          <w:sz w:val="24"/>
          <w:szCs w:val="24"/>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rsidR="00607151" w:rsidRDefault="009F014F">
      <w:pPr>
        <w:ind w:firstLineChars="200" w:firstLine="482"/>
        <w:rPr>
          <w:rFonts w:ascii="Times New Roman" w:hAnsi="Times New Roman"/>
          <w:b/>
          <w:sz w:val="24"/>
          <w:szCs w:val="24"/>
        </w:rPr>
      </w:pPr>
      <w:r>
        <w:rPr>
          <w:rFonts w:ascii="Times New Roman" w:hAnsi="Times New Roman"/>
          <w:b/>
          <w:sz w:val="24"/>
          <w:szCs w:val="24"/>
        </w:rPr>
        <w:t>24.4.5</w:t>
      </w:r>
      <w:r>
        <w:rPr>
          <w:rFonts w:ascii="Times New Roman" w:hAnsi="Times New Roman"/>
          <w:b/>
          <w:sz w:val="24"/>
          <w:szCs w:val="24"/>
        </w:rPr>
        <w:t>投标人存在下列情况之一的，投标无效：</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未按照招标文件的规定提交投标保证金的</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投标文件未按招标文件要求签署、盖章的；</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不具备招标文件中规定的资格要求的；</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报价超过招标文件中规定的预算金额或者最高限价的；</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投标文件含有采购人不能接受的附加条件的；</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投标人有串通投标、妨碍其他投标人的竞争行为、损害采购人或者其他投标人的合法权益；</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投标文件没有对招标文件的实质性要求和条件作出响应的；</w:t>
      </w:r>
    </w:p>
    <w:p w:rsidR="00607151" w:rsidRDefault="009F014F">
      <w:pPr>
        <w:numPr>
          <w:ilvl w:val="0"/>
          <w:numId w:val="8"/>
        </w:numPr>
        <w:ind w:hanging="354"/>
        <w:rPr>
          <w:rFonts w:ascii="Times New Roman" w:hAnsi="Times New Roman"/>
          <w:b/>
          <w:sz w:val="24"/>
          <w:szCs w:val="24"/>
        </w:rPr>
      </w:pPr>
      <w:r>
        <w:rPr>
          <w:rFonts w:ascii="Times New Roman" w:hAnsi="Times New Roman"/>
          <w:b/>
          <w:sz w:val="24"/>
          <w:szCs w:val="24"/>
        </w:rPr>
        <w:t>符合专业条件的供应商或者对招标文件作实质响应的供应商不足三家的；</w:t>
      </w:r>
      <w:r>
        <w:rPr>
          <w:rFonts w:ascii="Times New Roman" w:hAnsi="Times New Roman"/>
          <w:b/>
          <w:sz w:val="24"/>
          <w:szCs w:val="24"/>
        </w:rPr>
        <w:t xml:space="preserve"> </w:t>
      </w:r>
    </w:p>
    <w:p w:rsidR="00607151" w:rsidRDefault="009F014F">
      <w:pPr>
        <w:numPr>
          <w:ilvl w:val="0"/>
          <w:numId w:val="8"/>
        </w:numPr>
        <w:ind w:hanging="354"/>
        <w:rPr>
          <w:rFonts w:ascii="Times New Roman" w:hAnsi="Times New Roman"/>
          <w:b/>
          <w:sz w:val="24"/>
          <w:szCs w:val="24"/>
        </w:rPr>
      </w:pPr>
      <w:r>
        <w:rPr>
          <w:rFonts w:ascii="Times New Roman" w:hAnsi="Times New Roman"/>
          <w:b/>
          <w:sz w:val="24"/>
          <w:szCs w:val="24"/>
        </w:rPr>
        <w:t>出现影响采购公正的违法、违规行为的；</w:t>
      </w:r>
    </w:p>
    <w:p w:rsidR="00607151" w:rsidRDefault="009F014F">
      <w:pPr>
        <w:numPr>
          <w:ilvl w:val="0"/>
          <w:numId w:val="8"/>
        </w:numPr>
        <w:tabs>
          <w:tab w:val="left" w:pos="900"/>
        </w:tabs>
        <w:ind w:left="0" w:firstLineChars="200" w:firstLine="482"/>
        <w:rPr>
          <w:rFonts w:ascii="Times New Roman" w:hAnsi="Times New Roman"/>
          <w:b/>
          <w:sz w:val="24"/>
          <w:szCs w:val="24"/>
        </w:rPr>
      </w:pPr>
      <w:r>
        <w:rPr>
          <w:rFonts w:ascii="Times New Roman" w:hAnsi="Times New Roman"/>
          <w:b/>
          <w:sz w:val="24"/>
          <w:szCs w:val="24"/>
        </w:rPr>
        <w:t>法律、法规和招标文件中规定的其他无效情形。</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24.4.6</w:t>
      </w:r>
      <w:r>
        <w:rPr>
          <w:rFonts w:ascii="Times New Roman" w:hAnsi="Times New Roman"/>
          <w:b/>
          <w:sz w:val="24"/>
          <w:szCs w:val="24"/>
        </w:rPr>
        <w:t>有下列情形之一的，视为投标人串通投标，其投标无效：</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）不同投标人的投标文件由同一单位或者个人编制；</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）不同投标人委托同一单位或者个人办理投标事宜；</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）不同投标人的投标文件载明的项目管理成员或者联系人员为同一人；</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）不同投标人的投标文件异常一致或者投标报价呈规律性差异；</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）不同投标人的投标文件相互混装；</w:t>
      </w:r>
    </w:p>
    <w:p w:rsidR="00607151" w:rsidRDefault="009F014F">
      <w:pPr>
        <w:tabs>
          <w:tab w:val="left" w:pos="780"/>
          <w:tab w:val="left" w:pos="900"/>
        </w:tabs>
        <w:ind w:left="482"/>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）不同投标人的投标保证金从同一单位或者个人的账户转出；</w:t>
      </w:r>
    </w:p>
    <w:p w:rsidR="00607151" w:rsidRDefault="009F014F">
      <w:pPr>
        <w:rPr>
          <w:rFonts w:ascii="Times New Roman" w:hAnsi="Times New Roman"/>
          <w:sz w:val="24"/>
          <w:szCs w:val="24"/>
        </w:rPr>
      </w:pPr>
      <w:r>
        <w:rPr>
          <w:rFonts w:ascii="Times New Roman" w:hAnsi="Times New Roman"/>
          <w:b/>
          <w:bCs/>
          <w:sz w:val="24"/>
          <w:szCs w:val="24"/>
        </w:rPr>
        <w:t xml:space="preserve">24.5 </w:t>
      </w:r>
      <w:r>
        <w:rPr>
          <w:rFonts w:ascii="Times New Roman" w:hAnsi="Times New Roman"/>
          <w:b/>
          <w:sz w:val="24"/>
          <w:szCs w:val="24"/>
        </w:rPr>
        <w:t>投标文件的详细评审</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24.5.1 </w:t>
      </w:r>
      <w:r>
        <w:rPr>
          <w:rFonts w:ascii="Times New Roman" w:hAnsi="Times New Roman"/>
          <w:sz w:val="24"/>
          <w:szCs w:val="24"/>
        </w:rPr>
        <w:t>评标委员会将按照本须知第</w:t>
      </w:r>
      <w:r>
        <w:rPr>
          <w:rFonts w:ascii="Times New Roman" w:hAnsi="Times New Roman"/>
          <w:sz w:val="24"/>
          <w:szCs w:val="24"/>
        </w:rPr>
        <w:t>24.4</w:t>
      </w:r>
      <w:r>
        <w:rPr>
          <w:rFonts w:ascii="Times New Roman" w:hAnsi="Times New Roman"/>
          <w:sz w:val="24"/>
          <w:szCs w:val="24"/>
        </w:rPr>
        <w:t>条规定，只对确定为实质上响应招标文件要求的投标进行详细评审。</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24.5.2 </w:t>
      </w:r>
      <w:r>
        <w:rPr>
          <w:rFonts w:ascii="Times New Roman" w:hAnsi="Times New Roman"/>
          <w:sz w:val="24"/>
          <w:szCs w:val="24"/>
        </w:rPr>
        <w:t>详细评审即以招标文件为依据，对所有实质上响应的投标分别从</w:t>
      </w:r>
      <w:r>
        <w:rPr>
          <w:rFonts w:ascii="Times New Roman" w:hAnsi="Times New Roman"/>
          <w:sz w:val="24"/>
          <w:szCs w:val="24"/>
        </w:rPr>
        <w:t>“</w:t>
      </w:r>
      <w:r>
        <w:rPr>
          <w:rFonts w:ascii="Times New Roman" w:hAnsi="Times New Roman"/>
          <w:sz w:val="24"/>
          <w:szCs w:val="24"/>
        </w:rPr>
        <w:t>商务</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技术</w:t>
      </w:r>
      <w:r>
        <w:rPr>
          <w:rFonts w:ascii="Times New Roman" w:hAnsi="Times New Roman"/>
          <w:sz w:val="24"/>
          <w:szCs w:val="24"/>
        </w:rPr>
        <w:t>”</w:t>
      </w:r>
      <w:r>
        <w:rPr>
          <w:rFonts w:ascii="Times New Roman" w:hAnsi="Times New Roman"/>
          <w:sz w:val="24"/>
          <w:szCs w:val="24"/>
        </w:rPr>
        <w:t>和</w:t>
      </w:r>
      <w:r>
        <w:rPr>
          <w:rFonts w:ascii="Times New Roman" w:hAnsi="Times New Roman"/>
          <w:sz w:val="24"/>
          <w:szCs w:val="24"/>
        </w:rPr>
        <w:t>“</w:t>
      </w:r>
      <w:r>
        <w:rPr>
          <w:rFonts w:ascii="Times New Roman" w:hAnsi="Times New Roman"/>
          <w:sz w:val="24"/>
          <w:szCs w:val="24"/>
        </w:rPr>
        <w:t>价格</w:t>
      </w:r>
      <w:r>
        <w:rPr>
          <w:rFonts w:ascii="Times New Roman" w:hAnsi="Times New Roman"/>
          <w:sz w:val="24"/>
          <w:szCs w:val="24"/>
        </w:rPr>
        <w:t>”</w:t>
      </w:r>
      <w:r>
        <w:rPr>
          <w:rFonts w:ascii="Times New Roman" w:hAnsi="Times New Roman"/>
          <w:sz w:val="24"/>
          <w:szCs w:val="24"/>
        </w:rPr>
        <w:t>三个方面进行评审并按照百分制进行综合打分（详见第六章评标标准）。</w:t>
      </w:r>
    </w:p>
    <w:p w:rsidR="00607151" w:rsidRDefault="009F014F">
      <w:pPr>
        <w:rPr>
          <w:rFonts w:ascii="Times New Roman" w:hAnsi="Times New Roman"/>
          <w:b/>
          <w:sz w:val="24"/>
          <w:szCs w:val="24"/>
        </w:rPr>
      </w:pPr>
      <w:r>
        <w:rPr>
          <w:rFonts w:ascii="Times New Roman" w:hAnsi="Times New Roman"/>
          <w:b/>
          <w:sz w:val="24"/>
          <w:szCs w:val="24"/>
        </w:rPr>
        <w:t>24.6</w:t>
      </w:r>
      <w:r>
        <w:rPr>
          <w:rFonts w:ascii="Times New Roman" w:hAnsi="Times New Roman"/>
          <w:b/>
          <w:sz w:val="24"/>
          <w:szCs w:val="24"/>
        </w:rPr>
        <w:t>中标人的确定</w:t>
      </w:r>
    </w:p>
    <w:p w:rsidR="00607151" w:rsidRDefault="009F014F">
      <w:pPr>
        <w:ind w:firstLineChars="200" w:firstLine="480"/>
        <w:rPr>
          <w:rFonts w:ascii="Times New Roman" w:hAnsi="Times New Roman"/>
          <w:sz w:val="24"/>
          <w:szCs w:val="24"/>
        </w:rPr>
      </w:pPr>
      <w:r>
        <w:rPr>
          <w:rFonts w:ascii="Times New Roman" w:hAnsi="Times New Roman"/>
          <w:sz w:val="24"/>
          <w:szCs w:val="24"/>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供应商。</w:t>
      </w:r>
    </w:p>
    <w:p w:rsidR="00607151" w:rsidRDefault="009F014F">
      <w:pP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与采购代理机构、采购人和评标委员会的接触</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25.1 </w:t>
      </w:r>
      <w:r>
        <w:rPr>
          <w:rFonts w:ascii="Times New Roman" w:hAnsi="Times New Roman"/>
          <w:sz w:val="24"/>
          <w:szCs w:val="24"/>
        </w:rPr>
        <w:t>除本须知第</w:t>
      </w:r>
      <w:r>
        <w:rPr>
          <w:rFonts w:ascii="Times New Roman" w:hAnsi="Times New Roman"/>
          <w:sz w:val="24"/>
          <w:szCs w:val="24"/>
        </w:rPr>
        <w:t>24.3</w:t>
      </w:r>
      <w:r>
        <w:rPr>
          <w:rFonts w:ascii="Times New Roman" w:hAnsi="Times New Roman"/>
          <w:sz w:val="24"/>
          <w:szCs w:val="24"/>
        </w:rPr>
        <w:t>条的规定外，从开标之日起至公布中标结果之日止，投标人不得就与其投标有关的事项与采购代理机构、采购人以及评标委员会成员接触，但经评标委员会同意的澄清、答疑期间除外。</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25.2 </w:t>
      </w:r>
      <w:r>
        <w:rPr>
          <w:rFonts w:ascii="Times New Roman" w:hAnsi="Times New Roman"/>
          <w:sz w:val="24"/>
          <w:szCs w:val="24"/>
        </w:rPr>
        <w:t>投标人试图对采购代理机构、采购人和评标委员会的评标、比较或授予合同的决定进行影响，都可能导致其投标无效。</w:t>
      </w:r>
    </w:p>
    <w:p w:rsidR="00607151" w:rsidRDefault="009F014F">
      <w:pP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信息采集方法</w:t>
      </w:r>
    </w:p>
    <w:p w:rsidR="00607151" w:rsidRDefault="009F014F">
      <w:pPr>
        <w:ind w:firstLineChars="200" w:firstLine="480"/>
        <w:rPr>
          <w:rFonts w:ascii="Times New Roman" w:hAnsi="Times New Roman"/>
          <w:sz w:val="24"/>
          <w:szCs w:val="24"/>
        </w:rPr>
      </w:pPr>
      <w:r>
        <w:rPr>
          <w:rFonts w:ascii="Times New Roman" w:hAnsi="Times New Roman"/>
          <w:sz w:val="24"/>
          <w:szCs w:val="24"/>
        </w:rPr>
        <w:t>26.1</w:t>
      </w:r>
      <w:r>
        <w:rPr>
          <w:rFonts w:ascii="Times New Roman" w:hAnsi="Times New Roman"/>
          <w:sz w:val="24"/>
          <w:szCs w:val="24"/>
        </w:rPr>
        <w:t>信息采集人：</w:t>
      </w:r>
    </w:p>
    <w:p w:rsidR="00607151" w:rsidRDefault="009F014F" w:rsidP="009F014F">
      <w:pPr>
        <w:adjustRightInd w:val="0"/>
        <w:snapToGrid w:val="0"/>
        <w:ind w:firstLineChars="299" w:firstLine="718"/>
        <w:rPr>
          <w:rFonts w:ascii="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信息采集人为</w:t>
      </w:r>
      <w:r>
        <w:rPr>
          <w:rFonts w:ascii="Times New Roman" w:hAnsi="Times New Roman"/>
          <w:iCs/>
          <w:sz w:val="24"/>
          <w:szCs w:val="24"/>
        </w:rPr>
        <w:t>招标人</w:t>
      </w:r>
    </w:p>
    <w:p w:rsidR="00607151" w:rsidRDefault="009F014F" w:rsidP="009F014F">
      <w:pPr>
        <w:adjustRightInd w:val="0"/>
        <w:snapToGrid w:val="0"/>
        <w:ind w:firstLineChars="299" w:firstLine="718"/>
        <w:rPr>
          <w:rFonts w:ascii="Times New Roman" w:hAnsi="Times New Roman"/>
          <w:iCs/>
          <w:sz w:val="24"/>
          <w:szCs w:val="24"/>
        </w:rPr>
      </w:pPr>
      <w:r>
        <w:rPr>
          <w:rFonts w:ascii="Times New Roman" w:hAnsi="Times New Roman"/>
          <w:sz w:val="24"/>
          <w:szCs w:val="24"/>
        </w:rPr>
        <w:sym w:font="Wingdings 2" w:char="F052"/>
      </w:r>
      <w:r>
        <w:rPr>
          <w:rFonts w:ascii="Times New Roman" w:hAnsi="Times New Roman"/>
          <w:sz w:val="24"/>
          <w:szCs w:val="24"/>
        </w:rPr>
        <w:t xml:space="preserve"> </w:t>
      </w:r>
      <w:r>
        <w:rPr>
          <w:rFonts w:ascii="Times New Roman" w:hAnsi="Times New Roman"/>
          <w:sz w:val="24"/>
          <w:szCs w:val="24"/>
        </w:rPr>
        <w:t>信息采集人为</w:t>
      </w:r>
      <w:r>
        <w:rPr>
          <w:rFonts w:ascii="Times New Roman" w:hAnsi="Times New Roman"/>
          <w:iCs/>
          <w:sz w:val="24"/>
          <w:szCs w:val="24"/>
        </w:rPr>
        <w:t>招标代理机构</w:t>
      </w:r>
    </w:p>
    <w:p w:rsidR="00607151" w:rsidRDefault="009F014F" w:rsidP="009F014F">
      <w:pPr>
        <w:adjustRightInd w:val="0"/>
        <w:snapToGrid w:val="0"/>
        <w:ind w:firstLineChars="299" w:firstLine="718"/>
        <w:rPr>
          <w:rFonts w:ascii="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信息采集人为</w:t>
      </w:r>
      <w:r>
        <w:rPr>
          <w:rFonts w:ascii="Times New Roman" w:hAnsi="Times New Roman"/>
          <w:bCs/>
          <w:sz w:val="24"/>
          <w:szCs w:val="24"/>
        </w:rPr>
        <w:t>评标委员会</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失信被执行人信息采集为招标代理机构，信息采集人登陆</w:t>
      </w:r>
      <w:r>
        <w:rPr>
          <w:rFonts w:ascii="Times New Roman" w:hAnsi="Times New Roman"/>
          <w:sz w:val="24"/>
          <w:szCs w:val="24"/>
        </w:rPr>
        <w:t>“</w:t>
      </w:r>
      <w:r>
        <w:rPr>
          <w:rFonts w:ascii="Times New Roman" w:hAnsi="Times New Roman"/>
          <w:sz w:val="24"/>
          <w:szCs w:val="24"/>
        </w:rPr>
        <w:t>信用中国</w:t>
      </w:r>
      <w:r>
        <w:rPr>
          <w:rFonts w:ascii="Times New Roman" w:hAnsi="Times New Roman"/>
          <w:sz w:val="24"/>
          <w:szCs w:val="24"/>
        </w:rPr>
        <w:t>”</w:t>
      </w:r>
      <w:r>
        <w:rPr>
          <w:rFonts w:ascii="Times New Roman" w:hAnsi="Times New Roman"/>
          <w:sz w:val="24"/>
          <w:szCs w:val="24"/>
        </w:rPr>
        <w:t>网站</w:t>
      </w:r>
      <w:r>
        <w:rPr>
          <w:rFonts w:ascii="Times New Roman" w:hAnsi="Times New Roman"/>
          <w:sz w:val="24"/>
        </w:rPr>
        <w:t xml:space="preserve"> </w:t>
      </w:r>
      <w:r>
        <w:rPr>
          <w:rFonts w:ascii="Times New Roman" w:hAnsi="Times New Roman"/>
          <w:sz w:val="24"/>
        </w:rPr>
        <w:t>（</w:t>
      </w:r>
      <w:r>
        <w:rPr>
          <w:rFonts w:ascii="Times New Roman" w:hAnsi="Times New Roman"/>
          <w:sz w:val="24"/>
        </w:rPr>
        <w:t>www.creditchina.gov.cn</w:t>
      </w:r>
      <w:r>
        <w:rPr>
          <w:rFonts w:ascii="Times New Roman" w:hAnsi="Times New Roman"/>
          <w:sz w:val="24"/>
        </w:rPr>
        <w:t>）查询相关主体是否为失信被执行人。信息采集人为招标人或其委托的招标代理机构的，招标人或其委托的招标代理机构在的评标准备阶段，开始失信被执行人信息采集工作，信息采集按照开标记录表中记录投标人的先后顺序依次进行，同时做好纳入失信被执行人失信执行案号、执行法院等查询记录和证据留存。在评标时，招标人或其委托的招标代理机构将失信被执行人信息采集记录和证据一并提交评标委员会，评标委员会根据本章相关规定进行失信被执行人的评审。信息采集人为评标委员会的，评标时，开始进行失信被执行人信息采集，信息采集按照开标记录表中记录投标人的先后顺序依次进行，同时做好纳入失信被执行人失信执行案号、执行法院等查询记录和证据留存，并根据本章相关规定进行失信被执行人的评审。</w:t>
      </w:r>
    </w:p>
    <w:p w:rsidR="00607151" w:rsidRDefault="009F014F">
      <w:pPr>
        <w:keepNext/>
        <w:keepLines/>
        <w:spacing w:before="260" w:after="260"/>
        <w:outlineLvl w:val="1"/>
        <w:rPr>
          <w:rFonts w:ascii="Times New Roman" w:hAnsi="Times New Roman"/>
          <w:b/>
          <w:bCs/>
          <w:sz w:val="24"/>
          <w:szCs w:val="24"/>
        </w:rPr>
      </w:pPr>
      <w:bookmarkStart w:id="114" w:name="_Toc50677438"/>
      <w:bookmarkStart w:id="115" w:name="_Toc101707962"/>
      <w:bookmarkStart w:id="116" w:name="_Toc51004558"/>
      <w:bookmarkStart w:id="117" w:name="_Toc101708201"/>
      <w:r>
        <w:rPr>
          <w:rFonts w:ascii="Times New Roman" w:hAnsi="Times New Roman"/>
          <w:b/>
          <w:bCs/>
          <w:sz w:val="24"/>
          <w:szCs w:val="24"/>
        </w:rPr>
        <w:t>六、授予合同</w:t>
      </w:r>
      <w:bookmarkEnd w:id="114"/>
      <w:bookmarkEnd w:id="115"/>
      <w:bookmarkEnd w:id="116"/>
      <w:bookmarkEnd w:id="117"/>
    </w:p>
    <w:p w:rsidR="00607151" w:rsidRDefault="009F014F">
      <w:pP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合同授予标准</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26.1 </w:t>
      </w:r>
      <w:r>
        <w:rPr>
          <w:rFonts w:ascii="Times New Roman" w:hAnsi="Times New Roman"/>
          <w:sz w:val="24"/>
          <w:szCs w:val="24"/>
        </w:rPr>
        <w:t>除第</w:t>
      </w:r>
      <w:r>
        <w:rPr>
          <w:rFonts w:ascii="Times New Roman" w:hAnsi="Times New Roman"/>
          <w:sz w:val="24"/>
          <w:szCs w:val="24"/>
        </w:rPr>
        <w:t>29</w:t>
      </w:r>
      <w:r>
        <w:rPr>
          <w:rFonts w:ascii="Times New Roman" w:hAnsi="Times New Roman"/>
          <w:sz w:val="24"/>
          <w:szCs w:val="24"/>
        </w:rPr>
        <w:t>条的规定之外，采购人将把合同授予被确定为实质上响应招标文件的要求并有履行合同能力的具有合理报价的合格投标人。</w:t>
      </w:r>
    </w:p>
    <w:p w:rsidR="00607151" w:rsidRDefault="009F014F">
      <w:pP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接受和拒绝任何或所有投标的权利</w:t>
      </w:r>
    </w:p>
    <w:p w:rsidR="00607151" w:rsidRDefault="009F014F">
      <w:pPr>
        <w:ind w:firstLineChars="200" w:firstLine="480"/>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采购人或采购代理机构保留依法定事由、不可抗力或政府采购主管部门相关要求，拒绝任何或所有投标的权利，或宣布招标无效的权利。对受影响的投标人不承担任何责任。</w:t>
      </w:r>
    </w:p>
    <w:p w:rsidR="00607151" w:rsidRDefault="009F014F">
      <w:pP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中标通知书</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28.1 </w:t>
      </w:r>
      <w:r>
        <w:rPr>
          <w:rFonts w:ascii="Times New Roman" w:hAnsi="Times New Roman"/>
          <w:sz w:val="24"/>
          <w:szCs w:val="24"/>
        </w:rPr>
        <w:t>中标人确定后，采购代理机构将向中标人发出中标通知书。向未中标的其他投标人发出落标通知书。</w:t>
      </w:r>
    </w:p>
    <w:p w:rsidR="00607151" w:rsidRDefault="009F014F">
      <w:pPr>
        <w:ind w:firstLineChars="200" w:firstLine="480"/>
        <w:rPr>
          <w:rFonts w:ascii="Times New Roman" w:hAnsi="Times New Roman"/>
          <w:sz w:val="24"/>
          <w:szCs w:val="24"/>
        </w:rPr>
      </w:pPr>
      <w:r>
        <w:rPr>
          <w:rFonts w:ascii="Times New Roman" w:hAnsi="Times New Roman"/>
          <w:sz w:val="24"/>
          <w:szCs w:val="24"/>
        </w:rPr>
        <w:t xml:space="preserve">28.2 </w:t>
      </w:r>
      <w:r>
        <w:rPr>
          <w:rFonts w:ascii="Times New Roman" w:hAnsi="Times New Roman"/>
          <w:sz w:val="24"/>
          <w:szCs w:val="24"/>
        </w:rPr>
        <w:t>中标通知书是合同的一个组成部分，没有提交书面中标通知书所签署的合同属于无效合同。</w:t>
      </w:r>
    </w:p>
    <w:p w:rsidR="00607151" w:rsidRDefault="009F014F">
      <w:pP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签订合同</w:t>
      </w:r>
    </w:p>
    <w:p w:rsidR="00607151" w:rsidRDefault="009F014F">
      <w:pPr>
        <w:ind w:firstLineChars="200" w:firstLine="480"/>
        <w:rPr>
          <w:rFonts w:ascii="Times New Roman" w:hAnsi="Times New Roman"/>
          <w:sz w:val="24"/>
          <w:szCs w:val="24"/>
        </w:rPr>
      </w:pPr>
      <w:r>
        <w:rPr>
          <w:rFonts w:ascii="Times New Roman" w:hAnsi="Times New Roman"/>
          <w:sz w:val="24"/>
          <w:szCs w:val="24"/>
        </w:rPr>
        <w:t>29.1</w:t>
      </w:r>
      <w:r>
        <w:rPr>
          <w:rFonts w:ascii="Times New Roman" w:hAnsi="Times New Roman"/>
          <w:sz w:val="24"/>
          <w:szCs w:val="24"/>
        </w:rPr>
        <w:t>中标人应当自中标通知书发出之日起三十日内，按照招标文件和中标供应商投标文件的约定，与采购人签订书面合同。所签订的合同不得对招标文件和中标供商投标文件作实质性修改。</w:t>
      </w:r>
    </w:p>
    <w:p w:rsidR="00607151" w:rsidRDefault="009F014F">
      <w:pPr>
        <w:ind w:firstLineChars="200" w:firstLine="480"/>
        <w:rPr>
          <w:rFonts w:ascii="Times New Roman" w:hAnsi="Times New Roman"/>
          <w:sz w:val="24"/>
          <w:szCs w:val="24"/>
        </w:rPr>
      </w:pPr>
      <w:r>
        <w:rPr>
          <w:rFonts w:ascii="Times New Roman" w:hAnsi="Times New Roman"/>
          <w:sz w:val="24"/>
          <w:szCs w:val="24"/>
        </w:rPr>
        <w:t>29.2</w:t>
      </w:r>
      <w:r>
        <w:rPr>
          <w:rFonts w:ascii="Times New Roman" w:hAnsi="Times New Roman"/>
          <w:sz w:val="24"/>
          <w:szCs w:val="24"/>
        </w:rPr>
        <w:t>如中标人没有按照本须知</w:t>
      </w:r>
      <w:r>
        <w:rPr>
          <w:rFonts w:ascii="Times New Roman" w:hAnsi="Times New Roman"/>
          <w:sz w:val="24"/>
          <w:szCs w:val="24"/>
        </w:rPr>
        <w:t>29.1</w:t>
      </w:r>
      <w:r>
        <w:rPr>
          <w:rFonts w:ascii="Times New Roman" w:hAnsi="Times New Roman"/>
          <w:sz w:val="24"/>
          <w:szCs w:val="24"/>
        </w:rPr>
        <w:t>条规定执行，采购人有权取消该中标决定，投标保证金也将不予退还。在此情况下，招标采购单位可将合同授予排名在中标人下一位的中标候选人，也可以重新招标。</w:t>
      </w:r>
    </w:p>
    <w:p w:rsidR="00607151" w:rsidRDefault="009F014F">
      <w:pP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履约担保</w:t>
      </w:r>
    </w:p>
    <w:p w:rsidR="00607151" w:rsidRDefault="009F014F">
      <w:pPr>
        <w:ind w:firstLineChars="200" w:firstLine="480"/>
        <w:rPr>
          <w:rFonts w:ascii="Times New Roman" w:hAnsi="Times New Roman"/>
          <w:sz w:val="24"/>
          <w:szCs w:val="24"/>
        </w:rPr>
      </w:pPr>
      <w:r>
        <w:rPr>
          <w:rFonts w:ascii="Times New Roman" w:hAnsi="Times New Roman"/>
          <w:sz w:val="24"/>
          <w:szCs w:val="24"/>
        </w:rPr>
        <w:t>30.1</w:t>
      </w:r>
      <w:r>
        <w:rPr>
          <w:rFonts w:ascii="Times New Roman" w:hAnsi="Times New Roman"/>
          <w:sz w:val="24"/>
          <w:szCs w:val="24"/>
        </w:rPr>
        <w:t>中标人应按投标人须知前附表中的规定，并按照招标文件中提供的履约担保格式或采购人可以接受的其他形式向采购人提交履约担保。</w:t>
      </w:r>
    </w:p>
    <w:p w:rsidR="00607151" w:rsidRDefault="009F014F">
      <w:pPr>
        <w:ind w:firstLineChars="200" w:firstLine="480"/>
        <w:rPr>
          <w:rFonts w:ascii="Times New Roman" w:hAnsi="Times New Roman"/>
          <w:sz w:val="24"/>
          <w:szCs w:val="24"/>
        </w:rPr>
      </w:pPr>
      <w:r>
        <w:rPr>
          <w:rFonts w:ascii="Times New Roman" w:hAnsi="Times New Roman"/>
          <w:sz w:val="24"/>
          <w:szCs w:val="24"/>
        </w:rPr>
        <w:t>30.2</w:t>
      </w:r>
      <w:r>
        <w:rPr>
          <w:rFonts w:ascii="Times New Roman" w:hAnsi="Times New Roman"/>
          <w:sz w:val="24"/>
          <w:szCs w:val="24"/>
        </w:rPr>
        <w:t>中标人未按规定提交履约担保的，视为放弃中标，其投标保证金不予退还，给招标人造成的损失超过投标保证金数额的，中标人还应当对超过部分予以赔偿。</w:t>
      </w:r>
    </w:p>
    <w:p w:rsidR="00607151" w:rsidRDefault="00607151">
      <w:pPr>
        <w:jc w:val="center"/>
        <w:rPr>
          <w:rFonts w:ascii="Times New Roman" w:hAnsi="Times New Roman"/>
          <w:b/>
          <w:sz w:val="32"/>
          <w:shd w:val="clear" w:color="auto" w:fill="FFFFFF"/>
        </w:rPr>
        <w:sectPr w:rsidR="00607151">
          <w:pgSz w:w="11907" w:h="16840"/>
          <w:pgMar w:top="1440" w:right="1107" w:bottom="1290" w:left="1440" w:header="851" w:footer="992" w:gutter="0"/>
          <w:cols w:space="720"/>
          <w:docGrid w:linePitch="323"/>
        </w:sectPr>
      </w:pPr>
    </w:p>
    <w:p w:rsidR="00607151" w:rsidRDefault="00607151">
      <w:pPr>
        <w:rPr>
          <w:rFonts w:ascii="Times New Roman" w:hAnsi="Times New Roman"/>
          <w:shd w:val="clear" w:color="auto" w:fill="FFFFFF"/>
        </w:rPr>
      </w:pPr>
    </w:p>
    <w:p w:rsidR="00607151" w:rsidRDefault="009F014F">
      <w:pPr>
        <w:pStyle w:val="1"/>
        <w:jc w:val="center"/>
        <w:rPr>
          <w:rFonts w:ascii="Times New Roman" w:hAnsi="Times New Roman"/>
          <w:shd w:val="clear" w:color="auto" w:fill="FFFFFF"/>
        </w:rPr>
      </w:pPr>
      <w:bookmarkStart w:id="118" w:name="_Toc101708202"/>
      <w:bookmarkStart w:id="119" w:name="_Toc146011777"/>
      <w:bookmarkStart w:id="120" w:name="_Toc153353714"/>
      <w:bookmarkStart w:id="121" w:name="_Toc47416189"/>
      <w:bookmarkStart w:id="122" w:name="_Toc49019228"/>
      <w:r>
        <w:rPr>
          <w:rFonts w:ascii="Times New Roman" w:hAnsi="Times New Roman"/>
          <w:shd w:val="clear" w:color="auto" w:fill="FFFFFF"/>
        </w:rPr>
        <w:t>第四章</w:t>
      </w:r>
      <w:r>
        <w:rPr>
          <w:rFonts w:ascii="Times New Roman" w:hAnsi="Times New Roman"/>
          <w:w w:val="90"/>
          <w:szCs w:val="36"/>
          <w:shd w:val="clear" w:color="auto" w:fill="FFFFFF"/>
        </w:rPr>
        <w:t xml:space="preserve">  </w:t>
      </w:r>
      <w:r>
        <w:rPr>
          <w:rFonts w:ascii="Times New Roman" w:hAnsi="Times New Roman"/>
          <w:shd w:val="clear" w:color="auto" w:fill="FFFFFF"/>
        </w:rPr>
        <w:t>合同主要条款</w:t>
      </w:r>
      <w:bookmarkEnd w:id="118"/>
    </w:p>
    <w:p w:rsidR="00607151" w:rsidRDefault="009F014F">
      <w:pPr>
        <w:spacing w:line="240" w:lineRule="auto"/>
        <w:rPr>
          <w:rFonts w:ascii="Times New Roman" w:hAnsi="Times New Roman"/>
          <w:b/>
          <w:bCs/>
          <w:color w:val="000000"/>
          <w:sz w:val="24"/>
          <w:szCs w:val="24"/>
        </w:rPr>
      </w:pPr>
      <w:bookmarkStart w:id="123" w:name="_Toc50677440"/>
      <w:bookmarkStart w:id="124" w:name="_Toc51004560"/>
      <w:bookmarkStart w:id="125" w:name="_Toc485986196"/>
      <w:bookmarkStart w:id="126" w:name="_Toc478555522"/>
      <w:r>
        <w:rPr>
          <w:rFonts w:ascii="Times New Roman" w:hAnsi="Times New Roman"/>
          <w:color w:val="000000"/>
          <w:sz w:val="24"/>
          <w:szCs w:val="24"/>
        </w:rPr>
        <w:br w:type="page"/>
      </w:r>
    </w:p>
    <w:bookmarkEnd w:id="123"/>
    <w:bookmarkEnd w:id="124"/>
    <w:bookmarkEnd w:id="125"/>
    <w:p w:rsidR="00607151" w:rsidRDefault="00607151">
      <w:pPr>
        <w:tabs>
          <w:tab w:val="left" w:pos="8280"/>
        </w:tabs>
        <w:snapToGrid w:val="0"/>
        <w:spacing w:before="119" w:line="326" w:lineRule="auto"/>
        <w:ind w:right="31"/>
        <w:jc w:val="center"/>
        <w:rPr>
          <w:rFonts w:ascii="微软雅黑" w:eastAsia="微软雅黑" w:hAnsi="微软雅黑"/>
          <w:b/>
          <w:szCs w:val="21"/>
        </w:rPr>
      </w:pPr>
    </w:p>
    <w:p w:rsidR="00607151" w:rsidRDefault="009F014F">
      <w:pPr>
        <w:rPr>
          <w:rFonts w:ascii="宋体" w:hAnsi="宋体" w:cs="宋体"/>
          <w:b/>
          <w:bCs/>
          <w:sz w:val="24"/>
          <w:szCs w:val="24"/>
        </w:rPr>
      </w:pPr>
      <w:bookmarkStart w:id="127" w:name="_Toc487900382"/>
      <w:r>
        <w:rPr>
          <w:rFonts w:ascii="宋体" w:hAnsi="宋体" w:cs="宋体" w:hint="eastAsia"/>
          <w:b/>
          <w:bCs/>
          <w:sz w:val="24"/>
          <w:szCs w:val="24"/>
        </w:rPr>
        <w:t>合同登记编号：</w:t>
      </w:r>
    </w:p>
    <w:tbl>
      <w:tblPr>
        <w:tblW w:w="785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384"/>
        <w:gridCol w:w="384"/>
        <w:gridCol w:w="384"/>
        <w:gridCol w:w="236"/>
        <w:gridCol w:w="370"/>
        <w:gridCol w:w="384"/>
        <w:gridCol w:w="384"/>
        <w:gridCol w:w="384"/>
        <w:gridCol w:w="236"/>
        <w:gridCol w:w="370"/>
        <w:gridCol w:w="384"/>
        <w:gridCol w:w="236"/>
        <w:gridCol w:w="356"/>
        <w:gridCol w:w="398"/>
        <w:gridCol w:w="384"/>
        <w:gridCol w:w="384"/>
        <w:gridCol w:w="384"/>
        <w:gridCol w:w="384"/>
        <w:gridCol w:w="1041"/>
      </w:tblGrid>
      <w:tr w:rsidR="00607151">
        <w:trPr>
          <w:cantSplit/>
          <w:trHeight w:val="620"/>
        </w:trPr>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236" w:type="dxa"/>
            <w:tcBorders>
              <w:top w:val="nil"/>
              <w:left w:val="single" w:sz="4" w:space="0" w:color="auto"/>
              <w:bottom w:val="nil"/>
              <w:right w:val="single" w:sz="4" w:space="0" w:color="auto"/>
            </w:tcBorders>
          </w:tcPr>
          <w:p w:rsidR="00607151" w:rsidRDefault="00607151">
            <w:pPr>
              <w:jc w:val="center"/>
              <w:rPr>
                <w:rFonts w:ascii="宋体" w:hAnsi="宋体" w:cs="宋体"/>
                <w:sz w:val="24"/>
                <w:szCs w:val="24"/>
              </w:rPr>
            </w:pPr>
          </w:p>
        </w:tc>
        <w:tc>
          <w:tcPr>
            <w:tcW w:w="370"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236" w:type="dxa"/>
            <w:tcBorders>
              <w:top w:val="nil"/>
              <w:left w:val="single" w:sz="4" w:space="0" w:color="auto"/>
              <w:bottom w:val="nil"/>
              <w:right w:val="single" w:sz="4" w:space="0" w:color="auto"/>
            </w:tcBorders>
          </w:tcPr>
          <w:p w:rsidR="00607151" w:rsidRDefault="00607151">
            <w:pPr>
              <w:jc w:val="center"/>
              <w:rPr>
                <w:rFonts w:ascii="宋体" w:hAnsi="宋体" w:cs="宋体"/>
                <w:sz w:val="24"/>
                <w:szCs w:val="24"/>
              </w:rPr>
            </w:pPr>
          </w:p>
        </w:tc>
        <w:tc>
          <w:tcPr>
            <w:tcW w:w="370"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236" w:type="dxa"/>
            <w:tcBorders>
              <w:top w:val="nil"/>
              <w:left w:val="single" w:sz="4" w:space="0" w:color="auto"/>
              <w:bottom w:val="nil"/>
              <w:right w:val="single" w:sz="4" w:space="0" w:color="auto"/>
            </w:tcBorders>
          </w:tcPr>
          <w:p w:rsidR="00607151" w:rsidRDefault="00607151">
            <w:pPr>
              <w:jc w:val="center"/>
              <w:rPr>
                <w:rFonts w:ascii="宋体" w:hAnsi="宋体" w:cs="宋体"/>
                <w:sz w:val="24"/>
                <w:szCs w:val="24"/>
              </w:rPr>
            </w:pPr>
          </w:p>
        </w:tc>
        <w:tc>
          <w:tcPr>
            <w:tcW w:w="356"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98"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384" w:type="dxa"/>
            <w:tcBorders>
              <w:top w:val="single" w:sz="4" w:space="0" w:color="auto"/>
              <w:left w:val="single" w:sz="4" w:space="0" w:color="auto"/>
              <w:bottom w:val="single" w:sz="4" w:space="0" w:color="auto"/>
              <w:right w:val="single" w:sz="4" w:space="0" w:color="auto"/>
            </w:tcBorders>
          </w:tcPr>
          <w:p w:rsidR="00607151" w:rsidRDefault="00607151">
            <w:pPr>
              <w:jc w:val="center"/>
              <w:rPr>
                <w:rFonts w:ascii="宋体" w:hAnsi="宋体" w:cs="宋体"/>
                <w:sz w:val="24"/>
                <w:szCs w:val="24"/>
              </w:rPr>
            </w:pPr>
          </w:p>
        </w:tc>
        <w:tc>
          <w:tcPr>
            <w:tcW w:w="1041" w:type="dxa"/>
            <w:tcBorders>
              <w:top w:val="nil"/>
              <w:left w:val="single" w:sz="4" w:space="0" w:color="auto"/>
              <w:bottom w:val="nil"/>
              <w:right w:val="nil"/>
            </w:tcBorders>
          </w:tcPr>
          <w:p w:rsidR="00607151" w:rsidRDefault="009F014F">
            <w:pPr>
              <w:jc w:val="center"/>
              <w:rPr>
                <w:rFonts w:ascii="宋体" w:hAnsi="宋体" w:cs="宋体"/>
                <w:sz w:val="24"/>
                <w:szCs w:val="24"/>
              </w:rPr>
            </w:pPr>
            <w:r>
              <w:rPr>
                <w:rFonts w:ascii="宋体" w:hAnsi="宋体" w:cs="宋体" w:hint="eastAsia"/>
                <w:sz w:val="24"/>
                <w:szCs w:val="24"/>
              </w:rPr>
              <w:t xml:space="preserve">                    </w:t>
            </w:r>
          </w:p>
        </w:tc>
      </w:tr>
    </w:tbl>
    <w:p w:rsidR="00607151" w:rsidRDefault="009F014F">
      <w:pPr>
        <w:rPr>
          <w:rFonts w:ascii="宋体" w:hAnsi="宋体" w:cs="宋体"/>
          <w:sz w:val="24"/>
          <w:szCs w:val="24"/>
        </w:rPr>
      </w:pPr>
      <w:r>
        <w:rPr>
          <w:rFonts w:ascii="宋体" w:hAnsi="宋体" w:cs="宋体" w:hint="eastAsia"/>
          <w:sz w:val="24"/>
          <w:szCs w:val="24"/>
        </w:rPr>
        <w:t xml:space="preserve">                   </w:t>
      </w:r>
    </w:p>
    <w:p w:rsidR="00607151" w:rsidRDefault="009F014F">
      <w:pPr>
        <w:rPr>
          <w:rFonts w:ascii="宋体" w:hAnsi="宋体" w:cs="宋体"/>
          <w:b/>
          <w:bCs/>
          <w:sz w:val="24"/>
          <w:szCs w:val="24"/>
        </w:rPr>
      </w:pPr>
      <w:r>
        <w:rPr>
          <w:rFonts w:ascii="宋体" w:hAnsi="宋体" w:cs="宋体" w:hint="eastAsia"/>
          <w:b/>
          <w:bCs/>
          <w:sz w:val="24"/>
          <w:szCs w:val="24"/>
        </w:rPr>
        <w:t xml:space="preserve">  </w:t>
      </w:r>
    </w:p>
    <w:p w:rsidR="00607151" w:rsidRDefault="00607151">
      <w:pPr>
        <w:rPr>
          <w:rFonts w:ascii="宋体" w:hAnsi="宋体" w:cs="宋体"/>
          <w:b/>
          <w:bCs/>
          <w:sz w:val="24"/>
          <w:szCs w:val="24"/>
        </w:rPr>
      </w:pPr>
    </w:p>
    <w:p w:rsidR="00607151" w:rsidRDefault="009F014F">
      <w:pPr>
        <w:jc w:val="center"/>
        <w:rPr>
          <w:rFonts w:ascii="宋体" w:hAnsi="宋体" w:cs="宋体"/>
          <w:spacing w:val="208"/>
          <w:sz w:val="24"/>
          <w:szCs w:val="24"/>
        </w:rPr>
      </w:pPr>
      <w:r>
        <w:rPr>
          <w:rFonts w:ascii="宋体" w:hAnsi="宋体" w:cs="宋体" w:hint="eastAsia"/>
          <w:b/>
          <w:bCs/>
          <w:spacing w:val="208"/>
          <w:sz w:val="24"/>
          <w:szCs w:val="24"/>
        </w:rPr>
        <w:t>技术咨询合同</w:t>
      </w: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9F014F">
      <w:pPr>
        <w:tabs>
          <w:tab w:val="left" w:pos="7350"/>
        </w:tabs>
        <w:ind w:left="2160" w:hangingChars="900" w:hanging="2160"/>
        <w:rPr>
          <w:rFonts w:ascii="宋体" w:hAnsi="宋体" w:cs="宋体"/>
          <w:sz w:val="24"/>
          <w:szCs w:val="24"/>
        </w:rPr>
      </w:pPr>
      <w:r>
        <w:rPr>
          <w:rFonts w:ascii="宋体" w:hAnsi="宋体" w:cs="宋体" w:hint="eastAsia"/>
          <w:sz w:val="24"/>
          <w:szCs w:val="24"/>
        </w:rPr>
        <w:t xml:space="preserve">项目名称：        </w:t>
      </w:r>
      <w:r>
        <w:rPr>
          <w:rFonts w:ascii="Times New Roman" w:eastAsia="微软雅黑" w:hAnsi="Times New Roman"/>
          <w:szCs w:val="21"/>
          <w:u w:val="single"/>
        </w:rPr>
        <w:t>道路停车改革车位规范性核查及待实施改革道路车位台账动态更新</w:t>
      </w:r>
    </w:p>
    <w:p w:rsidR="00607151" w:rsidRDefault="009F014F">
      <w:pPr>
        <w:tabs>
          <w:tab w:val="left" w:pos="7350"/>
        </w:tabs>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251659264" behindDoc="0" locked="0" layoutInCell="1" allowOverlap="1" wp14:anchorId="36EF73C3" wp14:editId="1B38CF0B">
                <wp:simplePos x="0" y="0"/>
                <wp:positionH relativeFrom="column">
                  <wp:posOffset>1066800</wp:posOffset>
                </wp:positionH>
                <wp:positionV relativeFrom="paragraph">
                  <wp:posOffset>40005</wp:posOffset>
                </wp:positionV>
                <wp:extent cx="3979545" cy="0"/>
                <wp:effectExtent l="0" t="0" r="0" b="0"/>
                <wp:wrapNone/>
                <wp:docPr id="8"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6" o:spid="_x0000_s1026" o:spt="20" style="position:absolute;left:0pt;margin-left:84pt;margin-top:3.15pt;height:0pt;width:313.35pt;z-index:251659264;mso-width-relative:page;mso-height-relative:page;" filled="f" stroked="t" coordsize="21600,21600" o:gfxdata="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89KJtUAAAAH&#10;AQAADwAAAAAAAAABACAAAAAiAAAAZHJzL2Rvd25yZXYueG1sUEsBAhQAFAAAAAgAh07iQDwDTZnm&#10;AQAAuAMAAA4AAAAAAAAAAQAgAAAAJAEAAGRycy9lMm9Eb2MueG1sUEsFBgAAAAAGAAYAWQEAAHwF&#10;AAAAAA==&#10;">
                <v:fill on="f" focussize="0,0"/>
                <v:stroke color="#000000" joinstyle="round"/>
                <v:imagedata o:title=""/>
                <o:lock v:ext="edit" aspectratio="f"/>
              </v:line>
            </w:pict>
          </mc:Fallback>
        </mc:AlternateContent>
      </w:r>
    </w:p>
    <w:p w:rsidR="00607151" w:rsidRDefault="009F014F">
      <w:pPr>
        <w:tabs>
          <w:tab w:val="left" w:pos="1260"/>
        </w:tabs>
        <w:rPr>
          <w:rFonts w:ascii="宋体" w:hAnsi="宋体" w:cs="宋体"/>
          <w:spacing w:val="48"/>
          <w:sz w:val="24"/>
          <w:szCs w:val="24"/>
        </w:rPr>
      </w:pPr>
      <w:r>
        <w:rPr>
          <w:rFonts w:ascii="宋体" w:hAnsi="宋体" w:cs="宋体" w:hint="eastAsia"/>
          <w:spacing w:val="48"/>
          <w:sz w:val="24"/>
          <w:szCs w:val="24"/>
        </w:rPr>
        <w:t>委托人：</w:t>
      </w:r>
    </w:p>
    <w:p w:rsidR="00607151" w:rsidRDefault="009F014F">
      <w:pPr>
        <w:rPr>
          <w:rFonts w:ascii="宋体" w:hAnsi="宋体" w:cs="宋体"/>
          <w:sz w:val="24"/>
          <w:szCs w:val="24"/>
        </w:rPr>
      </w:pPr>
      <w:r>
        <w:rPr>
          <w:rFonts w:ascii="宋体" w:hAnsi="宋体" w:cs="宋体" w:hint="eastAsia"/>
          <w:sz w:val="24"/>
          <w:szCs w:val="24"/>
        </w:rPr>
        <w:t>（甲方）           北京市交通委员会</w:t>
      </w:r>
    </w:p>
    <w:p w:rsidR="00607151" w:rsidRDefault="009F014F">
      <w:pPr>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251660288" behindDoc="0" locked="0" layoutInCell="1" allowOverlap="1" wp14:anchorId="6D6B8C3F" wp14:editId="51F03004">
                <wp:simplePos x="0" y="0"/>
                <wp:positionH relativeFrom="column">
                  <wp:posOffset>1066800</wp:posOffset>
                </wp:positionH>
                <wp:positionV relativeFrom="paragraph">
                  <wp:posOffset>6985</wp:posOffset>
                </wp:positionV>
                <wp:extent cx="3600450" cy="0"/>
                <wp:effectExtent l="0" t="0" r="0" b="0"/>
                <wp:wrapNone/>
                <wp:docPr id="9"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84pt;margin-top:0.55pt;height:0pt;width:283.5pt;z-index:251660288;mso-width-relative:page;mso-height-relative:page;" filled="f" stroked="t" coordsize="21600,21600" o:gfxdata="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fME9MAAAAH&#10;AQAADwAAAAAAAAABACAAAAAiAAAAZHJzL2Rvd25yZXYueG1sUEsBAhQAFAAAAAgAh07iQFh1Pvzo&#10;AQAAuAMAAA4AAAAAAAAAAQAgAAAAIgEAAGRycy9lMm9Eb2MueG1sUEsFBgAAAAAGAAYAWQEAAHwF&#10;AAAAAA==&#10;">
                <v:fill on="f" focussize="0,0"/>
                <v:stroke color="#000000" joinstyle="round"/>
                <v:imagedata o:title=""/>
                <o:lock v:ext="edit" aspectratio="f"/>
              </v:line>
            </w:pict>
          </mc:Fallback>
        </mc:AlternateContent>
      </w:r>
    </w:p>
    <w:p w:rsidR="00607151" w:rsidRDefault="009F014F">
      <w:pPr>
        <w:rPr>
          <w:rFonts w:ascii="宋体" w:hAnsi="宋体" w:cs="宋体"/>
          <w:sz w:val="24"/>
          <w:szCs w:val="24"/>
        </w:rPr>
      </w:pPr>
      <w:r>
        <w:rPr>
          <w:rFonts w:ascii="宋体" w:hAnsi="宋体" w:cs="宋体" w:hint="eastAsia"/>
          <w:spacing w:val="48"/>
          <w:sz w:val="24"/>
          <w:szCs w:val="24"/>
        </w:rPr>
        <w:t>受托人</w:t>
      </w:r>
    </w:p>
    <w:p w:rsidR="00607151" w:rsidRDefault="009F014F">
      <w:pPr>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251663360" behindDoc="0" locked="0" layoutInCell="1" allowOverlap="1" wp14:anchorId="066EEF49" wp14:editId="68DE7139">
                <wp:simplePos x="0" y="0"/>
                <wp:positionH relativeFrom="column">
                  <wp:posOffset>1000125</wp:posOffset>
                </wp:positionH>
                <wp:positionV relativeFrom="paragraph">
                  <wp:posOffset>207010</wp:posOffset>
                </wp:positionV>
                <wp:extent cx="3667125" cy="0"/>
                <wp:effectExtent l="0" t="0" r="0" b="0"/>
                <wp:wrapNone/>
                <wp:docPr id="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4" o:spid="_x0000_s1026" o:spt="20" style="position:absolute;left:0pt;margin-left:78.75pt;margin-top:16.3pt;height:0pt;width:288.75pt;z-index:251663360;mso-width-relative:page;mso-height-relative:page;" filled="f" stroked="t" coordsize="21600,21600" o:gfxdata="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ib1D1gAA&#10;AAkBAAAPAAAAAAAAAAEAIAAAACIAAABkcnMvZG93bnJldi54bWxQSwECFAAUAAAACACHTuJA/6rw&#10;decBAAC4AwAADgAAAAAAAAABACAAAAAlAQAAZHJzL2Uyb0RvYy54bWxQSwUGAAAAAAYABgBZAQAA&#10;fgUAAAAA&#10;">
                <v:fill on="f" focussize="0,0"/>
                <v:stroke color="#000000" joinstyle="round"/>
                <v:imagedata o:title=""/>
                <o:lock v:ext="edit" aspectratio="f"/>
              </v:line>
            </w:pict>
          </mc:Fallback>
        </mc:AlternateContent>
      </w:r>
      <w:r>
        <w:rPr>
          <w:rFonts w:ascii="宋体" w:hAnsi="宋体" w:cs="宋体" w:hint="eastAsia"/>
          <w:sz w:val="24"/>
          <w:szCs w:val="24"/>
        </w:rPr>
        <w:t xml:space="preserve">（乙方）      </w:t>
      </w: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9F014F">
      <w:pPr>
        <w:rPr>
          <w:rFonts w:ascii="宋体" w:hAnsi="宋体" w:cs="宋体"/>
          <w:sz w:val="24"/>
          <w:szCs w:val="24"/>
        </w:rPr>
      </w:pPr>
      <w:r>
        <w:rPr>
          <w:rFonts w:ascii="宋体" w:hAnsi="宋体" w:cs="宋体" w:hint="eastAsia"/>
          <w:sz w:val="24"/>
          <w:szCs w:val="24"/>
        </w:rPr>
        <w:t>签订地点：北京市</w:t>
      </w:r>
    </w:p>
    <w:p w:rsidR="00607151" w:rsidRDefault="009F014F">
      <w:pPr>
        <w:rPr>
          <w:rFonts w:ascii="宋体" w:hAnsi="宋体" w:cs="宋体"/>
          <w:sz w:val="24"/>
          <w:szCs w:val="24"/>
        </w:rPr>
      </w:pPr>
      <w:r>
        <w:rPr>
          <w:rFonts w:ascii="宋体" w:hAnsi="宋体" w:cs="宋体" w:hint="eastAsia"/>
          <w:sz w:val="24"/>
          <w:szCs w:val="24"/>
        </w:rPr>
        <w:t>签订日期：202</w:t>
      </w:r>
      <w:r>
        <w:rPr>
          <w:rFonts w:ascii="宋体" w:hAnsi="宋体" w:cs="宋体"/>
          <w:sz w:val="24"/>
          <w:szCs w:val="24"/>
        </w:rPr>
        <w:t>2</w:t>
      </w:r>
      <w:r>
        <w:rPr>
          <w:rFonts w:ascii="宋体" w:hAnsi="宋体" w:cs="宋体" w:hint="eastAsia"/>
          <w:sz w:val="24"/>
          <w:szCs w:val="24"/>
        </w:rPr>
        <w:t>年  月  日</w:t>
      </w:r>
    </w:p>
    <w:p w:rsidR="00607151" w:rsidRDefault="009F014F">
      <w:pPr>
        <w:rPr>
          <w:rFonts w:ascii="宋体" w:hAnsi="宋体" w:cs="宋体"/>
          <w:sz w:val="24"/>
          <w:szCs w:val="24"/>
        </w:rPr>
      </w:pPr>
      <w:r>
        <w:rPr>
          <w:rFonts w:ascii="宋体" w:hAnsi="宋体" w:cs="宋体" w:hint="eastAsia"/>
          <w:sz w:val="24"/>
          <w:szCs w:val="24"/>
        </w:rPr>
        <w:t>有效期限：202</w:t>
      </w:r>
      <w:r>
        <w:rPr>
          <w:rFonts w:ascii="宋体" w:hAnsi="宋体" w:cs="宋体"/>
          <w:sz w:val="24"/>
          <w:szCs w:val="24"/>
        </w:rPr>
        <w:t>2</w:t>
      </w:r>
      <w:r>
        <w:rPr>
          <w:rFonts w:ascii="宋体" w:hAnsi="宋体" w:cs="宋体" w:hint="eastAsia"/>
          <w:sz w:val="24"/>
          <w:szCs w:val="24"/>
        </w:rPr>
        <w:t>年  月  日至202</w:t>
      </w:r>
      <w:r>
        <w:rPr>
          <w:rFonts w:ascii="宋体" w:hAnsi="宋体" w:cs="宋体"/>
          <w:sz w:val="24"/>
          <w:szCs w:val="24"/>
        </w:rPr>
        <w:t>2</w:t>
      </w:r>
      <w:r>
        <w:rPr>
          <w:rFonts w:ascii="宋体" w:hAnsi="宋体" w:cs="宋体" w:hint="eastAsia"/>
          <w:sz w:val="24"/>
          <w:szCs w:val="24"/>
        </w:rPr>
        <w:t>年  月  日</w:t>
      </w:r>
    </w:p>
    <w:p w:rsidR="00607151" w:rsidRDefault="009F014F">
      <w:pPr>
        <w:tabs>
          <w:tab w:val="left" w:pos="2280"/>
        </w:tabs>
        <w:rPr>
          <w:rFonts w:ascii="宋体" w:hAnsi="宋体" w:cs="宋体"/>
          <w:sz w:val="24"/>
          <w:szCs w:val="24"/>
        </w:rPr>
      </w:pPr>
      <w:r>
        <w:rPr>
          <w:rFonts w:ascii="宋体" w:hAnsi="宋体" w:cs="宋体" w:hint="eastAsia"/>
          <w:sz w:val="24"/>
          <w:szCs w:val="24"/>
        </w:rPr>
        <w:tab/>
      </w:r>
    </w:p>
    <w:p w:rsidR="00607151" w:rsidRDefault="009F014F">
      <w:pPr>
        <w:tabs>
          <w:tab w:val="left" w:pos="2280"/>
        </w:tabs>
        <w:jc w:val="center"/>
        <w:rPr>
          <w:rFonts w:ascii="宋体" w:hAnsi="宋体" w:cs="宋体"/>
          <w:spacing w:val="62"/>
          <w:sz w:val="24"/>
          <w:szCs w:val="24"/>
        </w:rPr>
      </w:pPr>
      <w:r>
        <w:rPr>
          <w:rFonts w:ascii="宋体" w:hAnsi="宋体" w:cs="宋体" w:hint="eastAsia"/>
          <w:spacing w:val="62"/>
          <w:sz w:val="24"/>
          <w:szCs w:val="24"/>
        </w:rPr>
        <w:t>北京技术市场管理办公室</w:t>
      </w:r>
    </w:p>
    <w:p w:rsidR="00607151" w:rsidRDefault="00607151">
      <w:pPr>
        <w:rPr>
          <w:rFonts w:ascii="宋体" w:hAnsi="宋体" w:cs="宋体"/>
          <w:sz w:val="24"/>
          <w:szCs w:val="24"/>
        </w:rPr>
      </w:pPr>
    </w:p>
    <w:p w:rsidR="00607151" w:rsidRDefault="00607151">
      <w:pPr>
        <w:rPr>
          <w:rFonts w:ascii="宋体" w:hAnsi="宋体" w:cs="宋体"/>
          <w:sz w:val="24"/>
          <w:szCs w:val="24"/>
        </w:rPr>
        <w:sectPr w:rsidR="00607151">
          <w:headerReference w:type="even" r:id="rId13"/>
          <w:headerReference w:type="default" r:id="rId14"/>
          <w:footerReference w:type="even" r:id="rId15"/>
          <w:footerReference w:type="default" r:id="rId16"/>
          <w:pgSz w:w="11906" w:h="16838"/>
          <w:pgMar w:top="1440" w:right="1800" w:bottom="1440" w:left="1800" w:header="851" w:footer="992" w:gutter="0"/>
          <w:pgNumType w:start="1"/>
          <w:cols w:space="425"/>
          <w:docGrid w:type="lines" w:linePitch="312"/>
        </w:sectPr>
      </w:pPr>
    </w:p>
    <w:p w:rsidR="00607151" w:rsidRDefault="009F014F">
      <w:pPr>
        <w:jc w:val="center"/>
        <w:rPr>
          <w:rFonts w:ascii="宋体" w:hAnsi="宋体" w:cs="宋体"/>
          <w:spacing w:val="28"/>
          <w:sz w:val="24"/>
          <w:szCs w:val="24"/>
        </w:rPr>
      </w:pPr>
      <w:r>
        <w:rPr>
          <w:rFonts w:ascii="宋体" w:hAnsi="宋体" w:cs="宋体" w:hint="eastAsia"/>
          <w:spacing w:val="28"/>
          <w:sz w:val="24"/>
          <w:szCs w:val="24"/>
        </w:rPr>
        <w:t>填写说明</w:t>
      </w:r>
    </w:p>
    <w:p w:rsidR="00607151" w:rsidRDefault="00607151">
      <w:pPr>
        <w:jc w:val="center"/>
        <w:rPr>
          <w:rFonts w:ascii="宋体" w:hAnsi="宋体" w:cs="宋体"/>
          <w:sz w:val="24"/>
          <w:szCs w:val="24"/>
        </w:rPr>
      </w:pPr>
    </w:p>
    <w:p w:rsidR="00607151" w:rsidRDefault="00607151">
      <w:pPr>
        <w:jc w:val="center"/>
        <w:rPr>
          <w:rFonts w:ascii="宋体" w:hAnsi="宋体" w:cs="宋体"/>
          <w:sz w:val="24"/>
          <w:szCs w:val="24"/>
        </w:rPr>
      </w:pPr>
    </w:p>
    <w:p w:rsidR="00607151" w:rsidRDefault="009F014F">
      <w:pPr>
        <w:tabs>
          <w:tab w:val="left" w:pos="9030"/>
        </w:tabs>
        <w:ind w:leftChars="150" w:left="315" w:rightChars="100" w:right="210" w:firstLineChars="226" w:firstLine="542"/>
        <w:rPr>
          <w:rFonts w:ascii="宋体" w:hAnsi="宋体" w:cs="宋体"/>
          <w:sz w:val="24"/>
          <w:szCs w:val="24"/>
        </w:rPr>
      </w:pPr>
      <w:r>
        <w:rPr>
          <w:rFonts w:ascii="宋体" w:hAnsi="宋体" w:cs="宋体" w:hint="eastAsia"/>
          <w:sz w:val="24"/>
          <w:szCs w:val="24"/>
        </w:rPr>
        <w:t>一、“合同登记编号”由技术合同登记处填写。</w:t>
      </w:r>
    </w:p>
    <w:p w:rsidR="00607151" w:rsidRDefault="009F014F">
      <w:pPr>
        <w:tabs>
          <w:tab w:val="left" w:pos="9030"/>
        </w:tabs>
        <w:ind w:leftChars="150" w:left="315" w:rightChars="100" w:right="210" w:firstLineChars="226" w:firstLine="542"/>
        <w:rPr>
          <w:rFonts w:ascii="宋体" w:hAnsi="宋体" w:cs="宋体"/>
          <w:sz w:val="24"/>
          <w:szCs w:val="24"/>
        </w:rPr>
      </w:pPr>
      <w:r>
        <w:rPr>
          <w:rFonts w:ascii="宋体" w:hAnsi="宋体" w:cs="宋体" w:hint="eastAsia"/>
          <w:sz w:val="24"/>
          <w:szCs w:val="24"/>
        </w:rPr>
        <w:t>二、技术咨询合同是指当事人一方为另一方就特定技术项目提供可行性论证、技术预测、专题技术调查、分析评价报告等所订立的合同。</w:t>
      </w:r>
    </w:p>
    <w:p w:rsidR="00607151" w:rsidRDefault="009F014F">
      <w:pPr>
        <w:tabs>
          <w:tab w:val="left" w:pos="9030"/>
        </w:tabs>
        <w:ind w:leftChars="150" w:left="315" w:rightChars="100" w:right="210" w:firstLineChars="226" w:firstLine="542"/>
        <w:rPr>
          <w:rFonts w:ascii="宋体" w:hAnsi="宋体" w:cs="宋体"/>
          <w:sz w:val="24"/>
          <w:szCs w:val="24"/>
        </w:rPr>
      </w:pPr>
      <w:r>
        <w:rPr>
          <w:rFonts w:ascii="宋体" w:hAnsi="宋体" w:cs="宋体" w:hint="eastAsia"/>
          <w:sz w:val="24"/>
          <w:szCs w:val="24"/>
        </w:rPr>
        <w:t>三、计划内项目应填写国务院部委、省、自治区、直辖市、计划单列市、地、市（县）级计划，不属于上述计划的项目此栏划（/）表示。</w:t>
      </w:r>
    </w:p>
    <w:p w:rsidR="00607151" w:rsidRDefault="009F014F">
      <w:pPr>
        <w:tabs>
          <w:tab w:val="left" w:pos="9030"/>
        </w:tabs>
        <w:ind w:leftChars="150" w:left="315" w:rightChars="100" w:right="210" w:firstLineChars="226" w:firstLine="542"/>
        <w:rPr>
          <w:rFonts w:ascii="宋体" w:hAnsi="宋体" w:cs="宋体"/>
          <w:sz w:val="24"/>
          <w:szCs w:val="24"/>
        </w:rPr>
      </w:pPr>
      <w:r>
        <w:rPr>
          <w:rFonts w:ascii="宋体" w:hAnsi="宋体" w:cs="宋体" w:hint="eastAsia"/>
          <w:sz w:val="24"/>
          <w:szCs w:val="24"/>
        </w:rPr>
        <w:t xml:space="preserve">四、技术情报和资料的保密 </w:t>
      </w:r>
    </w:p>
    <w:p w:rsidR="00607151" w:rsidRDefault="009F014F">
      <w:pPr>
        <w:tabs>
          <w:tab w:val="left" w:pos="9030"/>
        </w:tabs>
        <w:ind w:leftChars="150" w:left="315" w:rightChars="100" w:right="210" w:firstLineChars="226" w:firstLine="542"/>
        <w:rPr>
          <w:rFonts w:ascii="宋体" w:hAnsi="宋体" w:cs="宋体"/>
          <w:sz w:val="24"/>
          <w:szCs w:val="24"/>
        </w:rPr>
      </w:pPr>
      <w:r>
        <w:rPr>
          <w:rFonts w:ascii="宋体" w:hAnsi="宋体" w:cs="宋体" w:hint="eastAsia"/>
          <w:sz w:val="24"/>
          <w:szCs w:val="24"/>
        </w:rPr>
        <w:t>包括当事人各方情报和资料保密义务的内容、期限和泄漏技术秘密 应承担的责任。</w:t>
      </w:r>
    </w:p>
    <w:p w:rsidR="00607151" w:rsidRDefault="009F014F">
      <w:pPr>
        <w:tabs>
          <w:tab w:val="left" w:pos="9030"/>
        </w:tabs>
        <w:ind w:leftChars="150" w:left="315" w:rightChars="100" w:right="210" w:firstLineChars="226" w:firstLine="542"/>
        <w:rPr>
          <w:rFonts w:ascii="宋体" w:hAnsi="宋体" w:cs="宋体"/>
          <w:sz w:val="24"/>
          <w:szCs w:val="24"/>
        </w:rPr>
      </w:pPr>
      <w:r>
        <w:rPr>
          <w:rFonts w:ascii="宋体" w:hAnsi="宋体" w:cs="宋体" w:hint="eastAsia"/>
          <w:sz w:val="24"/>
          <w:szCs w:val="24"/>
        </w:rPr>
        <w:t>五、本合同书中，凡是当事人约定认为无需填写的条款，在该条款填写的空白处划（/）表示。</w:t>
      </w:r>
    </w:p>
    <w:p w:rsidR="00607151" w:rsidRDefault="009F014F">
      <w:pPr>
        <w:rPr>
          <w:rFonts w:ascii="宋体" w:hAnsi="宋体" w:cs="宋体"/>
          <w:sz w:val="24"/>
          <w:szCs w:val="24"/>
        </w:rPr>
      </w:pPr>
      <w:r>
        <w:rPr>
          <w:rFonts w:ascii="宋体" w:hAnsi="宋体" w:cs="宋体" w:hint="eastAsia"/>
          <w:sz w:val="24"/>
          <w:szCs w:val="24"/>
        </w:rPr>
        <w:br w:type="page"/>
      </w:r>
    </w:p>
    <w:tbl>
      <w:tblPr>
        <w:tblW w:w="85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9"/>
      </w:tblGrid>
      <w:tr w:rsidR="00607151">
        <w:trPr>
          <w:trHeight w:val="13578"/>
        </w:trPr>
        <w:tc>
          <w:tcPr>
            <w:tcW w:w="8529" w:type="dxa"/>
          </w:tcPr>
          <w:p w:rsidR="00607151" w:rsidRDefault="009F014F">
            <w:pPr>
              <w:ind w:firstLineChars="200" w:firstLine="480"/>
              <w:rPr>
                <w:rFonts w:ascii="宋体" w:hAnsi="宋体" w:cs="宋体"/>
                <w:sz w:val="24"/>
                <w:szCs w:val="24"/>
                <w:u w:val="single"/>
              </w:rPr>
            </w:pPr>
            <w:r>
              <w:rPr>
                <w:rFonts w:ascii="宋体" w:hAnsi="宋体" w:cs="宋体" w:hint="eastAsia"/>
                <w:sz w:val="24"/>
                <w:szCs w:val="24"/>
              </w:rPr>
              <w:t>依据《中华人民共和国合同法》及相关法律的规定，本合同甲方委托乙方就</w:t>
            </w:r>
            <w:r>
              <w:rPr>
                <w:rFonts w:ascii="宋体" w:hAnsi="宋体" w:cs="宋体" w:hint="eastAsia"/>
                <w:sz w:val="24"/>
                <w:szCs w:val="24"/>
                <w:u w:val="single"/>
              </w:rPr>
              <w:t>《道路停车改革车位规范性核查及待实施改革道路车位台账动态更新》项目</w:t>
            </w:r>
            <w:r>
              <w:rPr>
                <w:rFonts w:ascii="宋体" w:hAnsi="宋体" w:cs="宋体" w:hint="eastAsia"/>
                <w:sz w:val="24"/>
                <w:szCs w:val="24"/>
              </w:rPr>
              <w:t>（下称“项目”）进行技术咨询。甲乙双方经过平等协商，一致达成如下协议，由双方共同遵守。</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一、项目情况</w:t>
            </w:r>
          </w:p>
          <w:p w:rsidR="00607151" w:rsidRDefault="009F014F">
            <w:pPr>
              <w:pStyle w:val="a9"/>
              <w:rPr>
                <w:rFonts w:ascii="宋体" w:hAnsi="宋体" w:cs="宋体"/>
                <w:sz w:val="24"/>
                <w:szCs w:val="24"/>
              </w:rPr>
            </w:pPr>
            <w:r>
              <w:rPr>
                <w:rFonts w:ascii="宋体" w:hAnsi="宋体" w:cs="宋体" w:hint="eastAsia"/>
                <w:sz w:val="24"/>
                <w:szCs w:val="24"/>
              </w:rPr>
              <w:t>（一）项目内容</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甲方委托乙方承担</w:t>
            </w:r>
            <w:r>
              <w:rPr>
                <w:rFonts w:ascii="宋体" w:hAnsi="宋体" w:cs="宋体" w:hint="eastAsia"/>
                <w:sz w:val="24"/>
                <w:szCs w:val="24"/>
                <w:u w:val="single"/>
              </w:rPr>
              <w:t>《道路停车改革车位规范性核查及待实施改革道路车位台账动态更新》</w:t>
            </w:r>
            <w:r>
              <w:rPr>
                <w:rFonts w:ascii="宋体" w:hAnsi="宋体" w:cs="宋体" w:hint="eastAsia"/>
                <w:sz w:val="24"/>
                <w:szCs w:val="24"/>
              </w:rPr>
              <w:t>项目，具体项目内容如下：</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1.已实施改革道路车位规范性常态化抽查检查</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结合道路车位设置标准，对已实施改革道路车位进行常态化巡查抽查，及时发现既有改革车位的规范性问题。</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2.对全市新增改革道路车位进行逐一核查</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对2</w:t>
            </w:r>
            <w:r>
              <w:rPr>
                <w:rFonts w:ascii="宋体" w:hAnsi="宋体" w:cs="宋体"/>
                <w:sz w:val="24"/>
                <w:szCs w:val="24"/>
              </w:rPr>
              <w:t>022</w:t>
            </w:r>
            <w:r>
              <w:rPr>
                <w:rFonts w:ascii="宋体" w:hAnsi="宋体" w:cs="宋体" w:hint="eastAsia"/>
                <w:sz w:val="24"/>
                <w:szCs w:val="24"/>
              </w:rPr>
              <w:t>年全市新增改革道路车位规范性进行逐一核查，形成问题台账。</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3.对全市新增改革道路车位核查整改情况进行复查</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根据核查结果，将发现的问题反馈各区，并对各区的整改情况进行复查，判断整改后是否符合规范性要求。</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4.规范性核查问题梳理与效果评估</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结合规范性核查与各区整改情况，对新增车位规范性情况进行评估，总结存在的主要问题，形成评估报告。</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5.新增有位失管道路的巡查与台账更新</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对全市台账以外道路建立常态化巡查检查机制，并及时发现是否有新增的“有位失管”道路，定期更新台账。</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6.台账销账情况核实</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结合各区上报的台账整改计划，对其中拟抹除车位并销账的道路进行复查，确保各区整改到位。</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7.台账数据管理、分析与展示</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对道路车位规范性核查与待实施改革道路台账进行汇总整理，结合管理需求进行电子化管理，形成可视化台账。</w:t>
            </w:r>
          </w:p>
          <w:p w:rsidR="00607151" w:rsidRDefault="009F014F">
            <w:pPr>
              <w:pStyle w:val="a9"/>
              <w:rPr>
                <w:rFonts w:ascii="宋体" w:hAnsi="宋体" w:cs="宋体"/>
                <w:sz w:val="24"/>
                <w:szCs w:val="24"/>
              </w:rPr>
            </w:pPr>
            <w:r>
              <w:rPr>
                <w:rFonts w:ascii="宋体" w:hAnsi="宋体" w:cs="宋体" w:hint="eastAsia"/>
                <w:sz w:val="24"/>
                <w:szCs w:val="24"/>
              </w:rPr>
              <w:t>（二）提交形式及数量</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乙方应在本合同履行期届满前提供符合合同约定及达到甲方要求的项目结题报告（以下简称“结题报告”）以及所有过程性资料。</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结题报告应提供装订成册的</w:t>
            </w:r>
            <w:r>
              <w:rPr>
                <w:rFonts w:ascii="宋体" w:hAnsi="宋体" w:cs="宋体" w:hint="eastAsia"/>
                <w:sz w:val="24"/>
                <w:szCs w:val="24"/>
                <w:u w:val="single"/>
              </w:rPr>
              <w:t>纸质版1套</w:t>
            </w:r>
            <w:r>
              <w:rPr>
                <w:rFonts w:ascii="宋体" w:hAnsi="宋体" w:cs="宋体" w:hint="eastAsia"/>
                <w:sz w:val="24"/>
                <w:szCs w:val="24"/>
              </w:rPr>
              <w:t>，另外，其中的文本文件，还应当提交使用.doc格式的</w:t>
            </w:r>
            <w:r>
              <w:rPr>
                <w:rFonts w:ascii="宋体" w:hAnsi="宋体" w:cs="宋体" w:hint="eastAsia"/>
                <w:sz w:val="24"/>
                <w:szCs w:val="24"/>
                <w:u w:val="single"/>
              </w:rPr>
              <w:t>电子版1套</w:t>
            </w:r>
            <w:r>
              <w:rPr>
                <w:rFonts w:ascii="宋体" w:hAnsi="宋体" w:cs="宋体" w:hint="eastAsia"/>
                <w:sz w:val="24"/>
                <w:szCs w:val="24"/>
              </w:rPr>
              <w:t>。</w:t>
            </w:r>
          </w:p>
          <w:p w:rsidR="00607151" w:rsidRDefault="009F014F">
            <w:pPr>
              <w:pStyle w:val="a9"/>
              <w:rPr>
                <w:rFonts w:ascii="宋体" w:hAnsi="宋体" w:cs="宋体"/>
                <w:sz w:val="24"/>
                <w:szCs w:val="24"/>
              </w:rPr>
            </w:pPr>
            <w:r>
              <w:rPr>
                <w:rFonts w:ascii="宋体" w:hAnsi="宋体" w:cs="宋体" w:hint="eastAsia"/>
                <w:sz w:val="24"/>
                <w:szCs w:val="24"/>
              </w:rPr>
              <w:t>（三）项目要求</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乙方应按照如下要求完成项目研究：</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1.基础采集数据详实可信。</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2.项目研究分析和评价时，思路和方法正确。</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3.提出的调查方案具有可操作性。</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4.按委托方要求及时对项目成果进行修改和完善。</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5.未经委托方书面统一，乙方不得将本合同项下的任何权利义务转让给其他方。</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6.委托方有权随时监督项目进展，乙方应根据委托方提供的反馈意见，对相关内容进行修订和补充完善。</w:t>
            </w:r>
          </w:p>
          <w:p w:rsidR="00607151" w:rsidRDefault="009F014F">
            <w:pPr>
              <w:pStyle w:val="a9"/>
              <w:rPr>
                <w:rFonts w:ascii="宋体" w:hAnsi="宋体" w:cs="宋体"/>
                <w:sz w:val="24"/>
                <w:szCs w:val="24"/>
              </w:rPr>
            </w:pPr>
            <w:r>
              <w:rPr>
                <w:rFonts w:ascii="宋体" w:hAnsi="宋体" w:cs="宋体" w:hint="eastAsia"/>
                <w:sz w:val="24"/>
                <w:szCs w:val="24"/>
              </w:rPr>
              <w:t>（四）项目验收标准</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1.乙方按期提交各阶段工作成果，并向甲方作相应汇报。</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2.由甲方组织专家，对乙方的工作采用专家评审会的形式进行终期成果验收，同时甲方对乙方提交的工作成果进行校核。</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二、项目履行</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 xml:space="preserve">1.履行期限为:  </w:t>
            </w:r>
            <w:r>
              <w:rPr>
                <w:rFonts w:ascii="宋体" w:hAnsi="宋体" w:cs="宋体" w:hint="eastAsia"/>
                <w:sz w:val="24"/>
                <w:szCs w:val="24"/>
                <w:u w:val="single"/>
              </w:rPr>
              <w:t>202</w:t>
            </w:r>
            <w:r>
              <w:rPr>
                <w:rFonts w:ascii="宋体" w:hAnsi="宋体" w:cs="宋体"/>
                <w:sz w:val="24"/>
                <w:szCs w:val="24"/>
                <w:u w:val="single"/>
              </w:rPr>
              <w:t>2</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日到</w:t>
            </w:r>
            <w:r>
              <w:rPr>
                <w:rFonts w:ascii="宋体" w:hAnsi="宋体" w:cs="宋体" w:hint="eastAsia"/>
                <w:sz w:val="24"/>
                <w:szCs w:val="24"/>
                <w:u w:val="single"/>
              </w:rPr>
              <w:t>202</w:t>
            </w:r>
            <w:r>
              <w:rPr>
                <w:rFonts w:ascii="宋体" w:hAnsi="宋体" w:cs="宋体"/>
                <w:sz w:val="24"/>
                <w:szCs w:val="24"/>
                <w:u w:val="single"/>
              </w:rPr>
              <w:t>2</w:t>
            </w:r>
            <w:r>
              <w:rPr>
                <w:rFonts w:ascii="宋体" w:hAnsi="宋体" w:cs="宋体" w:hint="eastAsia"/>
                <w:sz w:val="24"/>
                <w:szCs w:val="24"/>
              </w:rPr>
              <w:t>年</w:t>
            </w:r>
            <w:r>
              <w:rPr>
                <w:rFonts w:ascii="宋体" w:hAnsi="宋体" w:cs="宋体" w:hint="eastAsia"/>
                <w:sz w:val="24"/>
                <w:szCs w:val="24"/>
                <w:u w:val="single"/>
              </w:rPr>
              <w:t>12</w:t>
            </w:r>
            <w:r>
              <w:rPr>
                <w:rFonts w:ascii="宋体" w:hAnsi="宋体" w:cs="宋体" w:hint="eastAsia"/>
                <w:sz w:val="24"/>
                <w:szCs w:val="24"/>
              </w:rPr>
              <w:t>月</w:t>
            </w:r>
            <w:r>
              <w:rPr>
                <w:rFonts w:ascii="宋体" w:hAnsi="宋体" w:cs="宋体" w:hint="eastAsia"/>
                <w:sz w:val="24"/>
                <w:szCs w:val="24"/>
                <w:u w:val="single"/>
              </w:rPr>
              <w:t>31</w:t>
            </w:r>
            <w:r>
              <w:rPr>
                <w:rFonts w:ascii="宋体" w:hAnsi="宋体" w:cs="宋体" w:hint="eastAsia"/>
                <w:sz w:val="24"/>
                <w:szCs w:val="24"/>
              </w:rPr>
              <w:t>日止。</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2.履行地点为：</w:t>
            </w:r>
            <w:r>
              <w:rPr>
                <w:rFonts w:ascii="宋体" w:hAnsi="宋体" w:cs="宋体" w:hint="eastAsia"/>
                <w:sz w:val="24"/>
                <w:szCs w:val="24"/>
                <w:u w:val="single"/>
              </w:rPr>
              <w:t xml:space="preserve">   北京   </w:t>
            </w:r>
            <w:r>
              <w:rPr>
                <w:rFonts w:ascii="宋体" w:hAnsi="宋体" w:cs="宋体" w:hint="eastAsia"/>
                <w:sz w:val="24"/>
                <w:szCs w:val="24"/>
              </w:rPr>
              <w:t>。</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3.合同签订后，乙方开展工作前，应就技术服务事项与委托方进行沟通，在技术服务过程中如出现任何可能影响服务的事项，应及时向甲方书面报告。</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4.乙方应按下述计划进度开展工作，并提交相应成果，以确保研究按期进行。</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sz w:val="24"/>
                <w:szCs w:val="24"/>
              </w:rPr>
              <w:t>2</w:t>
            </w:r>
            <w:r>
              <w:rPr>
                <w:rFonts w:ascii="宋体" w:hAnsi="宋体" w:cs="宋体" w:hint="eastAsia"/>
                <w:sz w:val="24"/>
                <w:szCs w:val="24"/>
              </w:rPr>
              <w:t>年12月31日前，乙方应提交最终成果并进行终期验收。相关工作进度安排经合同各方协商一致后可进行适当调整。</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三、协作事项</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甲方应向乙方无条件提供下列资料和工作条件：</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1.甲方协助乙方与本合同工作有关单位进行业务联系，包括但不限于</w:t>
            </w:r>
            <w:r>
              <w:rPr>
                <w:rFonts w:ascii="宋体" w:hAnsi="宋体" w:cs="宋体" w:hint="eastAsia"/>
                <w:sz w:val="24"/>
                <w:szCs w:val="24"/>
                <w:u w:val="single"/>
              </w:rPr>
              <w:t>北京市各区交通主管部门</w:t>
            </w:r>
            <w:r>
              <w:rPr>
                <w:rFonts w:ascii="宋体" w:hAnsi="宋体" w:cs="宋体" w:hint="eastAsia"/>
                <w:sz w:val="24"/>
                <w:szCs w:val="24"/>
              </w:rPr>
              <w:t>等单位。</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2.甲方按乙方要求向乙方提供本合同工作所需的工作资料，合同签订生效后，乙方应一次性向甲方提交需要甲方提供的项目资料清单，甲方应在收到资料清单后</w:t>
            </w:r>
            <w:r>
              <w:rPr>
                <w:rFonts w:ascii="宋体" w:hAnsi="宋体" w:cs="宋体" w:hint="eastAsia"/>
                <w:sz w:val="24"/>
                <w:szCs w:val="24"/>
                <w:u w:val="single"/>
              </w:rPr>
              <w:t>7</w:t>
            </w:r>
            <w:r>
              <w:rPr>
                <w:rFonts w:ascii="宋体" w:hAnsi="宋体" w:cs="宋体" w:hint="eastAsia"/>
                <w:sz w:val="24"/>
                <w:szCs w:val="24"/>
              </w:rPr>
              <w:t>日内按照项目资料清单提供资料。甲方按照乙方提交的项目资料清单提供资料后，如果乙方认为有遗漏或不符的，应当在3日内书面通知甲方，并列明需要甲方补充提交的资料的具体名称及要求，如果乙方未按上述约定及时书面回复甲方或者回复中未准确列明资料的具体名称及要求的，视为甲方提交的项目资料符合合同要求。如乙方要求提供的资料不属于甲方职权范围内保管的资料，甲方可配合乙方向有关保管单位、部门收集。</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 xml:space="preserve">四、项目验收 </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1.乙方提交的项目最终成果由甲方负责验收，甲方应于乙方提交最终成果后</w:t>
            </w:r>
            <w:r>
              <w:rPr>
                <w:rFonts w:ascii="宋体" w:hAnsi="宋体" w:cs="宋体" w:hint="eastAsia"/>
                <w:sz w:val="24"/>
                <w:szCs w:val="24"/>
                <w:u w:val="single"/>
              </w:rPr>
              <w:t>7日内</w:t>
            </w:r>
            <w:r>
              <w:rPr>
                <w:rFonts w:ascii="宋体" w:hAnsi="宋体" w:cs="宋体" w:hint="eastAsia"/>
                <w:sz w:val="24"/>
                <w:szCs w:val="24"/>
              </w:rPr>
              <w:t>完成验收，如甲方验收完成，向乙方签收书面验收证明。</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如验收未能通过，乙方应当根据本合同约定承担延期交付工作成果的违约责任，并且乙方应在甲方限定期限内采取补救、修改措施后报甲方再次验收。乙方应承担全部费用根据甲方要求采取切实有效的补救、修改措施并确保成果能够通过验收。</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如果乙方采取补救、修改措施后仍未通过甲方的验收，甲方有权提前解除本合同，乙方应当向甲方返还已支付的费用且需向甲方支付项目经费总额20%的违约金。如果违约金不足弥补甲方损失的，甲方有权要求乙方赔偿甲方由此遭受的全部损失。</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本合同服务项目的保证期为1年，自乙方提交年度报告之日起算。在保证期内甲方发现乙方调研数据、方案设计及分析研究报告等存在质量缺陷，乙方应负责进行修改或完善，但因甲方使用、保管不当引起的问题除外。</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五、报酬及其支付方式</w:t>
            </w:r>
          </w:p>
          <w:p w:rsidR="00607151" w:rsidRDefault="009F014F">
            <w:pPr>
              <w:ind w:firstLineChars="200" w:firstLine="480"/>
              <w:rPr>
                <w:rFonts w:ascii="宋体" w:hAnsi="宋体" w:cs="宋体"/>
                <w:sz w:val="24"/>
                <w:szCs w:val="24"/>
              </w:rPr>
            </w:pPr>
            <w:r>
              <w:rPr>
                <w:rFonts w:ascii="宋体" w:hAnsi="宋体" w:cs="宋体" w:hint="eastAsia"/>
                <w:sz w:val="24"/>
                <w:szCs w:val="24"/>
              </w:rPr>
              <w:t>1.本项目报酬总额为（大写）人民币</w:t>
            </w:r>
            <w:r>
              <w:rPr>
                <w:rFonts w:ascii="宋体" w:hAnsi="宋体" w:cs="宋体" w:hint="eastAsia"/>
                <w:sz w:val="24"/>
                <w:szCs w:val="24"/>
                <w:u w:val="single"/>
              </w:rPr>
              <w:t xml:space="preserve">       整</w:t>
            </w:r>
            <w:r>
              <w:rPr>
                <w:rFonts w:ascii="宋体" w:hAnsi="宋体" w:cs="宋体" w:hint="eastAsia"/>
                <w:sz w:val="24"/>
                <w:szCs w:val="24"/>
              </w:rPr>
              <w:t>（￥：    元）。</w:t>
            </w:r>
          </w:p>
          <w:p w:rsidR="00607151" w:rsidRDefault="009F014F">
            <w:pPr>
              <w:ind w:firstLineChars="200" w:firstLine="480"/>
              <w:rPr>
                <w:rFonts w:ascii="宋体" w:hAnsi="宋体" w:cs="宋体"/>
                <w:sz w:val="24"/>
                <w:szCs w:val="24"/>
              </w:rPr>
            </w:pPr>
            <w:r>
              <w:rPr>
                <w:rFonts w:ascii="宋体" w:hAnsi="宋体" w:cs="宋体" w:hint="eastAsia"/>
                <w:sz w:val="24"/>
                <w:szCs w:val="24"/>
              </w:rPr>
              <w:t>2.支付方式采用分期支付：</w:t>
            </w:r>
          </w:p>
          <w:p w:rsidR="00607151" w:rsidRDefault="009F014F">
            <w:pPr>
              <w:ind w:firstLineChars="200" w:firstLine="480"/>
              <w:rPr>
                <w:rFonts w:ascii="宋体" w:hAnsi="宋体" w:cs="宋体"/>
                <w:sz w:val="24"/>
                <w:szCs w:val="24"/>
              </w:rPr>
            </w:pPr>
            <w:r>
              <w:rPr>
                <w:rFonts w:ascii="宋体" w:hAnsi="宋体" w:cs="宋体" w:hint="eastAsia"/>
                <w:sz w:val="24"/>
                <w:szCs w:val="24"/>
              </w:rPr>
              <w:t>第一次支付：合同额的</w:t>
            </w:r>
            <w:r>
              <w:rPr>
                <w:rFonts w:ascii="宋体" w:hAnsi="宋体" w:cs="宋体"/>
                <w:sz w:val="24"/>
                <w:szCs w:val="24"/>
              </w:rPr>
              <w:t>50</w:t>
            </w:r>
            <w:r>
              <w:rPr>
                <w:rFonts w:ascii="宋体" w:hAnsi="宋体" w:cs="宋体" w:hint="eastAsia"/>
                <w:sz w:val="24"/>
                <w:szCs w:val="24"/>
              </w:rPr>
              <w:t>%，人民币</w:t>
            </w:r>
            <w:r>
              <w:rPr>
                <w:rFonts w:ascii="宋体" w:hAnsi="宋体" w:cs="宋体" w:hint="eastAsia"/>
                <w:sz w:val="24"/>
                <w:szCs w:val="24"/>
                <w:u w:val="single"/>
              </w:rPr>
              <w:t xml:space="preserve">      元</w:t>
            </w:r>
            <w:r>
              <w:rPr>
                <w:rFonts w:ascii="宋体" w:hAnsi="宋体" w:cs="宋体" w:hint="eastAsia"/>
                <w:sz w:val="24"/>
                <w:szCs w:val="24"/>
              </w:rPr>
              <w:t>（￥：     元）；支付时间：甲方在本合同签订之日起</w:t>
            </w:r>
            <w:r>
              <w:rPr>
                <w:rFonts w:ascii="宋体" w:hAnsi="宋体" w:cs="宋体" w:hint="eastAsia"/>
                <w:sz w:val="24"/>
                <w:szCs w:val="24"/>
                <w:u w:val="single"/>
              </w:rPr>
              <w:t>10</w:t>
            </w:r>
            <w:r>
              <w:rPr>
                <w:rFonts w:ascii="宋体" w:hAnsi="宋体" w:cs="宋体" w:hint="eastAsia"/>
                <w:sz w:val="24"/>
                <w:szCs w:val="24"/>
              </w:rPr>
              <w:t>个工作日内向乙方支付。</w:t>
            </w:r>
          </w:p>
          <w:p w:rsidR="00607151" w:rsidRDefault="009F014F">
            <w:pPr>
              <w:ind w:firstLineChars="200" w:firstLine="480"/>
              <w:rPr>
                <w:rFonts w:ascii="宋体" w:hAnsi="宋体" w:cs="宋体"/>
                <w:sz w:val="24"/>
                <w:szCs w:val="24"/>
              </w:rPr>
            </w:pPr>
            <w:r>
              <w:rPr>
                <w:rFonts w:ascii="宋体" w:hAnsi="宋体" w:cs="宋体" w:hint="eastAsia"/>
                <w:sz w:val="24"/>
                <w:szCs w:val="24"/>
              </w:rPr>
              <w:t>第二次支付：合同额的</w:t>
            </w:r>
            <w:r>
              <w:rPr>
                <w:rFonts w:ascii="宋体" w:hAnsi="宋体" w:cs="宋体"/>
                <w:sz w:val="24"/>
                <w:szCs w:val="24"/>
              </w:rPr>
              <w:t>50</w:t>
            </w:r>
            <w:r>
              <w:rPr>
                <w:rFonts w:ascii="宋体" w:hAnsi="宋体" w:cs="宋体" w:hint="eastAsia"/>
                <w:sz w:val="24"/>
                <w:szCs w:val="24"/>
              </w:rPr>
              <w:t>%，人民币</w:t>
            </w:r>
            <w:r>
              <w:rPr>
                <w:rFonts w:ascii="宋体" w:hAnsi="宋体" w:cs="宋体" w:hint="eastAsia"/>
                <w:sz w:val="24"/>
                <w:szCs w:val="24"/>
                <w:u w:val="single"/>
              </w:rPr>
              <w:t xml:space="preserve">      元</w:t>
            </w:r>
            <w:r>
              <w:rPr>
                <w:rFonts w:ascii="宋体" w:hAnsi="宋体" w:cs="宋体" w:hint="eastAsia"/>
                <w:sz w:val="24"/>
                <w:szCs w:val="24"/>
              </w:rPr>
              <w:t>（￥：    元）;支付时间：甲方在乙方通过终期验收评审之日起</w:t>
            </w:r>
            <w:r>
              <w:rPr>
                <w:rFonts w:ascii="宋体" w:hAnsi="宋体" w:cs="宋体" w:hint="eastAsia"/>
                <w:sz w:val="24"/>
                <w:szCs w:val="24"/>
                <w:u w:val="single"/>
              </w:rPr>
              <w:t>10</w:t>
            </w:r>
            <w:r>
              <w:rPr>
                <w:rFonts w:ascii="宋体" w:hAnsi="宋体" w:cs="宋体" w:hint="eastAsia"/>
                <w:sz w:val="24"/>
                <w:szCs w:val="24"/>
              </w:rPr>
              <w:t>个工作日内向乙方支付。</w:t>
            </w:r>
          </w:p>
          <w:p w:rsidR="00607151" w:rsidRDefault="009F014F">
            <w:pPr>
              <w:ind w:firstLineChars="200" w:firstLine="480"/>
              <w:rPr>
                <w:rFonts w:ascii="宋体" w:hAnsi="宋体" w:cs="宋体"/>
                <w:sz w:val="24"/>
                <w:szCs w:val="24"/>
              </w:rPr>
            </w:pPr>
            <w:r>
              <w:rPr>
                <w:rFonts w:ascii="宋体" w:hAnsi="宋体" w:cs="宋体" w:hint="eastAsia"/>
                <w:sz w:val="24"/>
                <w:szCs w:val="24"/>
              </w:rPr>
              <w:t>3.乙方应在每次支付报酬前向甲方开具符合要求的等额发票。</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六、技术成果</w:t>
            </w:r>
          </w:p>
          <w:p w:rsidR="00607151" w:rsidRDefault="009F014F">
            <w:pPr>
              <w:spacing w:beforeLines="50" w:before="120" w:afterLines="50" w:after="120"/>
              <w:ind w:firstLineChars="200" w:firstLine="480"/>
              <w:rPr>
                <w:rFonts w:ascii="宋体" w:hAnsi="宋体" w:cs="宋体"/>
                <w:sz w:val="24"/>
                <w:szCs w:val="24"/>
              </w:rPr>
            </w:pPr>
            <w:r>
              <w:rPr>
                <w:rFonts w:ascii="宋体" w:hAnsi="宋体" w:cs="宋体" w:hint="eastAsia"/>
                <w:sz w:val="24"/>
                <w:szCs w:val="24"/>
              </w:rPr>
              <w:t>乙方根据合同向甲方提供的研究成果自交付之日起，其所有权和知识产权权利（包括但不限于：著作权、商标权、专利权、特殊标志所有权、技术秘密专有权等）全部归甲方所有。乙方应确保其提供的工作成果不侵犯任何第三方的知识产权权利或其他合法权益。如因乙方原因任何第三方提起基于乙方提交的研究成果的知识产权权利或其他合法权益的主张，乙方应负责处理并赔偿甲方因此遭受的实际损失（包括但不限于：甲方为处理相关纠纷而支出的律师费、诉讼费、仲裁费、差旅费、公证费等费用，被第三方索赔而支付的款项，被有关机关处以罚款等）。且甲方还有权解除本合同。未经甲方事前书面同意，乙方不得将本项目研究成果向任何第三方提供。</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七、保密义务</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乙方承诺和保证对本项目所涉及的甲方提供的各类资料、信息、数据以及本项目工作成果（统称保密信息）严格履行保密义务，乙方应采取严格的内部保密措施，避免与本项目工作无关的乙方其他人员接触、获知上述保密信息。除非事先经甲方书面同意，否则，乙方不得将其向任何第三方透露或将其用于任何其他用途。本合同其他条款变更或者合同解除、终止的，乙方的上述保密义务并不因此终止，于此情形下，乙方仍应当持续履行上述保密义务，直至其已经成为社会公众获知的公开信息时为止。乙方未按照上述约定履行保密义务给甲方造成重大损失的，应当向甲方支付相当于本合同约定报酬总额 20 %的违约金，并且，甲方有权解除合同。</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八、合同的变更和解除</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1.在本合同履行过程中，经甲乙双方协商一致，并以书面形式确认后，可变更或解除本合同；双方不能就变更达成一致意见的，应当按照原合同条款执行。</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 xml:space="preserve">2.发生以下情形之一的，双方可变更或解除本合同： </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（1）一方丧失履约能力的。</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（2）由于不可抗力或由于一方虽无过失但无法防止的外因，致使本协议无法履行；</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 xml:space="preserve">（3）由于一方违约，严重影响了另一方经济利益，使协议履行成为不必要； </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（4）因情况发生变化，双方经过协商同意；</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（5）协议中约定的其它变更或解除协议的情况出现。</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九、违约责任</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违反本合同约定，违约方应当按照《合同法》等法律法规承担相应违约责任。</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1.如乙方未能按合同约定向甲方提供合格的最终成果的，经甲方催告，未在合理期限内纠正的，则每逾期一天，乙方应向甲方支付合同千分之一的违约金。</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2.在项目执行期间由于甲方更改项目内容及要求所导致项目执行变更的，由甲方负责，乙方有权延期交付工作成果。</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3.在本合同履行中，因出现在现有技术水平和条件下难以克服的技术困难，导致研究开发失败或部分失败，乙方不能按照合同约定提供技术服务，合同即终止，甲方应乙方支付已完成部分报酬，甲方也无需支付未完成部分的报酬。</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4.如甲方未能按合同约定向乙方支付费用的，甲方应按日向乙方支付逾期应付款千分之一的违约金。</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5.如非因乙方原因而导致乙方未按期提交各阶段相应的工作成果或履行其在本合同项下的义务，乙方不承担违约责任。</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十、解决合同纠纷的方式</w:t>
            </w:r>
          </w:p>
          <w:p w:rsidR="00607151" w:rsidRDefault="009F014F">
            <w:pPr>
              <w:ind w:firstLineChars="200" w:firstLine="480"/>
              <w:rPr>
                <w:rFonts w:ascii="宋体" w:hAnsi="宋体" w:cs="宋体"/>
                <w:sz w:val="24"/>
                <w:szCs w:val="24"/>
              </w:rPr>
            </w:pPr>
            <w:r>
              <w:rPr>
                <w:rFonts w:ascii="宋体" w:hAnsi="宋体" w:cs="宋体" w:hint="eastAsia"/>
                <w:sz w:val="24"/>
                <w:szCs w:val="24"/>
              </w:rPr>
              <w:t>甲乙双方应通过友好协商，解决在执行合同中所发生的或与本合同有关的一切争端。无法协商一致的，双方可向甲方所在地有管辖权的人民法院提起诉讼。</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十一、不可抗力</w:t>
            </w:r>
          </w:p>
          <w:p w:rsidR="00607151" w:rsidRDefault="009F014F">
            <w:pPr>
              <w:ind w:firstLineChars="200" w:firstLine="480"/>
              <w:rPr>
                <w:rFonts w:ascii="宋体" w:hAnsi="宋体" w:cs="宋体"/>
                <w:sz w:val="24"/>
                <w:szCs w:val="24"/>
              </w:rPr>
            </w:pPr>
            <w:r>
              <w:rPr>
                <w:rFonts w:ascii="宋体" w:hAnsi="宋体" w:cs="宋体" w:hint="eastAsia"/>
                <w:sz w:val="24"/>
                <w:szCs w:val="24"/>
              </w:rPr>
              <w:t>1.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rsidR="00607151" w:rsidRDefault="009F014F">
            <w:pPr>
              <w:ind w:firstLineChars="200" w:firstLine="480"/>
              <w:rPr>
                <w:rFonts w:ascii="宋体" w:hAnsi="宋体" w:cs="宋体"/>
                <w:sz w:val="24"/>
                <w:szCs w:val="24"/>
              </w:rPr>
            </w:pPr>
            <w:r>
              <w:rPr>
                <w:rFonts w:ascii="宋体" w:hAnsi="宋体" w:cs="宋体" w:hint="eastAsia"/>
                <w:sz w:val="24"/>
                <w:szCs w:val="24"/>
              </w:rPr>
              <w:t>2.发生不可抗力一方应尽可能在最短的时间内通过书面形式将不可抗力事件的发生通知其他方，并在该不可抗力事件发生后向其他方提供关于此种不可抗力事件及其持续时间的适当证据及协议不能履行或者需要延期履行的书面资料。</w:t>
            </w:r>
          </w:p>
          <w:p w:rsidR="00607151" w:rsidRDefault="009F014F">
            <w:pPr>
              <w:ind w:firstLineChars="200" w:firstLine="480"/>
              <w:rPr>
                <w:rFonts w:ascii="宋体" w:hAnsi="宋体" w:cs="宋体"/>
                <w:sz w:val="24"/>
                <w:szCs w:val="24"/>
              </w:rPr>
            </w:pPr>
            <w:r>
              <w:rPr>
                <w:rFonts w:ascii="宋体" w:hAnsi="宋体" w:cs="宋体" w:hint="eastAsia"/>
                <w:sz w:val="24"/>
                <w:szCs w:val="24"/>
              </w:rPr>
              <w:t>3.各方应根据不可抗力事件对履行本协议的影响，决定是否终止或推迟本协议的履行。</w:t>
            </w:r>
          </w:p>
          <w:p w:rsidR="00607151" w:rsidRDefault="009F014F">
            <w:pPr>
              <w:spacing w:beforeLines="50" w:before="120" w:afterLines="50" w:after="120"/>
              <w:rPr>
                <w:rFonts w:ascii="宋体" w:hAnsi="宋体" w:cs="宋体"/>
                <w:b/>
                <w:sz w:val="24"/>
                <w:szCs w:val="24"/>
              </w:rPr>
            </w:pPr>
            <w:r>
              <w:rPr>
                <w:rFonts w:ascii="宋体" w:hAnsi="宋体" w:cs="宋体" w:hint="eastAsia"/>
                <w:b/>
                <w:sz w:val="24"/>
                <w:szCs w:val="24"/>
              </w:rPr>
              <w:t>十二、其它</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1.本合同应按照中华人民共和国的法律进行解释。</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2.本合同未尽事宜以双方书面签订的补充协议为准，补充协议与本合同具有同等法律效力。</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3.本合同一式8份，具有同等法律效力。甲乙双方各执4份。本合同自双方法定代表人或委托代理人签字并加盖公章之日起生效。</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4.如需修改或补充合同内容，经协商，甲方与乙方应签署书面修改或补充合同，该合同将作为本合同的一个组成部分。</w:t>
            </w:r>
          </w:p>
          <w:p w:rsidR="00607151" w:rsidRDefault="009F014F">
            <w:pPr>
              <w:pStyle w:val="a9"/>
              <w:ind w:firstLineChars="200" w:firstLine="480"/>
              <w:rPr>
                <w:rFonts w:ascii="宋体" w:hAnsi="宋体" w:cs="宋体"/>
                <w:sz w:val="24"/>
                <w:szCs w:val="24"/>
              </w:rPr>
            </w:pPr>
            <w:r>
              <w:rPr>
                <w:rFonts w:ascii="宋体" w:hAnsi="宋体" w:cs="宋体" w:hint="eastAsia"/>
                <w:sz w:val="24"/>
                <w:szCs w:val="24"/>
              </w:rPr>
              <w:t>5.本合同尾部所列为双方通讯地址和联系方法，如有变化，应于变更前5个工作日内通知对方，否则应承担未收到对方通知的法律责任。</w:t>
            </w:r>
          </w:p>
        </w:tc>
      </w:tr>
    </w:tbl>
    <w:p w:rsidR="00607151" w:rsidRDefault="00607151">
      <w:pPr>
        <w:rPr>
          <w:rFonts w:ascii="宋体" w:hAnsi="宋体" w:cs="宋体"/>
          <w:sz w:val="24"/>
          <w:szCs w:val="24"/>
        </w:rPr>
      </w:pPr>
    </w:p>
    <w:tbl>
      <w:tblPr>
        <w:tblpPr w:leftFromText="180" w:rightFromText="180" w:horzAnchor="margin" w:tblpXSpec="center" w:tblpY="479"/>
        <w:tblW w:w="87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56"/>
        <w:gridCol w:w="1943"/>
        <w:gridCol w:w="2098"/>
        <w:gridCol w:w="850"/>
        <w:gridCol w:w="1263"/>
        <w:gridCol w:w="1799"/>
      </w:tblGrid>
      <w:tr w:rsidR="00607151">
        <w:trPr>
          <w:cantSplit/>
          <w:trHeight w:val="578"/>
        </w:trPr>
        <w:tc>
          <w:tcPr>
            <w:tcW w:w="756" w:type="dxa"/>
            <w:vMerge w:val="restart"/>
            <w:textDirection w:val="tbRlV"/>
            <w:vAlign w:val="center"/>
          </w:tcPr>
          <w:p w:rsidR="00607151" w:rsidRDefault="009F014F">
            <w:pPr>
              <w:ind w:left="113" w:right="113"/>
              <w:jc w:val="center"/>
              <w:rPr>
                <w:rFonts w:ascii="宋体" w:hAnsi="宋体" w:cs="宋体"/>
                <w:spacing w:val="90"/>
                <w:sz w:val="24"/>
                <w:szCs w:val="24"/>
              </w:rPr>
            </w:pPr>
            <w:r>
              <w:rPr>
                <w:rFonts w:ascii="宋体" w:hAnsi="宋体" w:cs="宋体" w:hint="eastAsia"/>
                <w:spacing w:val="90"/>
                <w:sz w:val="24"/>
                <w:szCs w:val="24"/>
              </w:rPr>
              <w:t>委托人（甲方）</w:t>
            </w:r>
          </w:p>
        </w:tc>
        <w:tc>
          <w:tcPr>
            <w:tcW w:w="1943" w:type="dxa"/>
            <w:vAlign w:val="center"/>
          </w:tcPr>
          <w:p w:rsidR="00607151" w:rsidRDefault="009F014F">
            <w:pPr>
              <w:jc w:val="center"/>
              <w:rPr>
                <w:rFonts w:ascii="宋体" w:hAnsi="宋体" w:cs="宋体"/>
                <w:sz w:val="24"/>
                <w:szCs w:val="24"/>
              </w:rPr>
            </w:pPr>
            <w:r>
              <w:rPr>
                <w:rFonts w:ascii="宋体" w:hAnsi="宋体" w:cs="宋体" w:hint="eastAsia"/>
                <w:sz w:val="24"/>
                <w:szCs w:val="24"/>
              </w:rPr>
              <w:t>名称（或姓名）</w:t>
            </w:r>
          </w:p>
        </w:tc>
        <w:tc>
          <w:tcPr>
            <w:tcW w:w="4211" w:type="dxa"/>
            <w:gridSpan w:val="3"/>
            <w:vAlign w:val="center"/>
          </w:tcPr>
          <w:p w:rsidR="00607151" w:rsidRDefault="009F014F">
            <w:pPr>
              <w:ind w:firstLineChars="1100" w:firstLine="2640"/>
              <w:rPr>
                <w:rFonts w:ascii="宋体" w:hAnsi="宋体" w:cs="宋体"/>
                <w:sz w:val="24"/>
                <w:szCs w:val="24"/>
              </w:rPr>
            </w:pPr>
            <w:r>
              <w:rPr>
                <w:rFonts w:ascii="宋体" w:hAnsi="宋体" w:cs="宋体" w:hint="eastAsia"/>
                <w:sz w:val="24"/>
                <w:szCs w:val="24"/>
              </w:rPr>
              <w:t xml:space="preserve">  （签章）</w:t>
            </w:r>
          </w:p>
        </w:tc>
        <w:tc>
          <w:tcPr>
            <w:tcW w:w="1799" w:type="dxa"/>
            <w:vMerge w:val="restart"/>
          </w:tcPr>
          <w:p w:rsidR="00607151" w:rsidRDefault="009F014F">
            <w:pPr>
              <w:jc w:val="center"/>
              <w:rPr>
                <w:rFonts w:ascii="宋体" w:hAnsi="宋体" w:cs="宋体"/>
                <w:spacing w:val="10"/>
                <w:sz w:val="24"/>
                <w:szCs w:val="24"/>
              </w:rPr>
            </w:pPr>
            <w:r>
              <w:rPr>
                <w:rFonts w:ascii="宋体" w:hAnsi="宋体" w:cs="宋体" w:hint="eastAsia"/>
                <w:spacing w:val="10"/>
                <w:sz w:val="24"/>
                <w:szCs w:val="24"/>
              </w:rPr>
              <w:t>单位公章</w:t>
            </w: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607151">
            <w:pPr>
              <w:jc w:val="center"/>
              <w:rPr>
                <w:rFonts w:ascii="宋体" w:hAnsi="宋体" w:cs="宋体"/>
                <w:spacing w:val="10"/>
                <w:sz w:val="24"/>
                <w:szCs w:val="24"/>
              </w:rPr>
            </w:pPr>
          </w:p>
          <w:p w:rsidR="00607151" w:rsidRDefault="009F014F">
            <w:pPr>
              <w:ind w:firstLineChars="200" w:firstLine="456"/>
              <w:rPr>
                <w:rFonts w:ascii="宋体" w:hAnsi="宋体" w:cs="宋体"/>
                <w:spacing w:val="-6"/>
                <w:sz w:val="24"/>
                <w:szCs w:val="24"/>
              </w:rPr>
            </w:pPr>
            <w:r>
              <w:rPr>
                <w:rFonts w:ascii="宋体" w:hAnsi="宋体" w:cs="宋体" w:hint="eastAsia"/>
                <w:spacing w:val="-6"/>
                <w:sz w:val="24"/>
                <w:szCs w:val="24"/>
              </w:rPr>
              <w:t>年  月  日</w:t>
            </w:r>
          </w:p>
        </w:tc>
      </w:tr>
      <w:tr w:rsidR="00607151">
        <w:trPr>
          <w:cantSplit/>
          <w:trHeight w:val="611"/>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法定代表人</w:t>
            </w:r>
          </w:p>
        </w:tc>
        <w:tc>
          <w:tcPr>
            <w:tcW w:w="4211" w:type="dxa"/>
            <w:gridSpan w:val="3"/>
          </w:tcPr>
          <w:p w:rsidR="00607151" w:rsidRDefault="009F014F">
            <w:pPr>
              <w:ind w:firstLineChars="1200" w:firstLine="2880"/>
              <w:rPr>
                <w:rFonts w:ascii="宋体" w:hAnsi="宋体" w:cs="宋体"/>
                <w:sz w:val="24"/>
                <w:szCs w:val="24"/>
              </w:rPr>
            </w:pPr>
            <w:r>
              <w:rPr>
                <w:rFonts w:ascii="宋体" w:hAnsi="宋体" w:cs="宋体" w:hint="eastAsia"/>
                <w:sz w:val="24"/>
                <w:szCs w:val="24"/>
              </w:rPr>
              <w:t>（签章）</w:t>
            </w:r>
          </w:p>
        </w:tc>
        <w:tc>
          <w:tcPr>
            <w:tcW w:w="1799" w:type="dxa"/>
            <w:vMerge/>
          </w:tcPr>
          <w:p w:rsidR="00607151" w:rsidRDefault="00607151">
            <w:pPr>
              <w:rPr>
                <w:rFonts w:ascii="宋体" w:hAnsi="宋体" w:cs="宋体"/>
                <w:sz w:val="24"/>
                <w:szCs w:val="24"/>
              </w:rPr>
            </w:pPr>
          </w:p>
        </w:tc>
      </w:tr>
      <w:tr w:rsidR="00607151">
        <w:trPr>
          <w:cantSplit/>
          <w:trHeight w:val="605"/>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委托代理人</w:t>
            </w:r>
          </w:p>
        </w:tc>
        <w:tc>
          <w:tcPr>
            <w:tcW w:w="4211" w:type="dxa"/>
            <w:gridSpan w:val="3"/>
          </w:tcPr>
          <w:p w:rsidR="00607151" w:rsidRDefault="009F014F">
            <w:pPr>
              <w:ind w:firstLineChars="1200" w:firstLine="2880"/>
              <w:rPr>
                <w:rFonts w:ascii="宋体" w:hAnsi="宋体" w:cs="宋体"/>
                <w:sz w:val="24"/>
                <w:szCs w:val="24"/>
              </w:rPr>
            </w:pPr>
            <w:r>
              <w:rPr>
                <w:rFonts w:ascii="宋体" w:hAnsi="宋体" w:cs="宋体" w:hint="eastAsia"/>
                <w:sz w:val="24"/>
                <w:szCs w:val="24"/>
              </w:rPr>
              <w:t>（签章）</w:t>
            </w:r>
          </w:p>
        </w:tc>
        <w:tc>
          <w:tcPr>
            <w:tcW w:w="1799" w:type="dxa"/>
            <w:vMerge/>
          </w:tcPr>
          <w:p w:rsidR="00607151" w:rsidRDefault="00607151">
            <w:pPr>
              <w:rPr>
                <w:rFonts w:ascii="宋体" w:hAnsi="宋体" w:cs="宋体"/>
                <w:sz w:val="24"/>
                <w:szCs w:val="24"/>
              </w:rPr>
            </w:pPr>
          </w:p>
        </w:tc>
      </w:tr>
      <w:tr w:rsidR="00607151">
        <w:trPr>
          <w:cantSplit/>
          <w:trHeight w:val="457"/>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联系（经办人）</w:t>
            </w:r>
          </w:p>
        </w:tc>
        <w:tc>
          <w:tcPr>
            <w:tcW w:w="4211" w:type="dxa"/>
            <w:gridSpan w:val="3"/>
          </w:tcPr>
          <w:p w:rsidR="00607151" w:rsidRDefault="009F014F">
            <w:pPr>
              <w:ind w:firstLineChars="900" w:firstLine="2160"/>
              <w:rPr>
                <w:rFonts w:ascii="宋体" w:hAnsi="宋体" w:cs="宋体"/>
                <w:sz w:val="24"/>
                <w:szCs w:val="24"/>
              </w:rPr>
            </w:pPr>
            <w:r>
              <w:rPr>
                <w:rFonts w:ascii="宋体" w:hAnsi="宋体" w:cs="宋体" w:hint="eastAsia"/>
                <w:sz w:val="24"/>
                <w:szCs w:val="24"/>
              </w:rPr>
              <w:t xml:space="preserve">      （签章）</w:t>
            </w:r>
          </w:p>
        </w:tc>
        <w:tc>
          <w:tcPr>
            <w:tcW w:w="1799" w:type="dxa"/>
            <w:vMerge/>
          </w:tcPr>
          <w:p w:rsidR="00607151" w:rsidRDefault="00607151">
            <w:pPr>
              <w:rPr>
                <w:rFonts w:ascii="宋体" w:hAnsi="宋体" w:cs="宋体"/>
                <w:sz w:val="24"/>
                <w:szCs w:val="24"/>
              </w:rPr>
            </w:pPr>
          </w:p>
        </w:tc>
      </w:tr>
      <w:tr w:rsidR="00607151">
        <w:trPr>
          <w:cantSplit/>
          <w:trHeight w:val="1171"/>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pacing w:val="34"/>
                <w:sz w:val="24"/>
                <w:szCs w:val="24"/>
              </w:rPr>
            </w:pPr>
            <w:r>
              <w:rPr>
                <w:rFonts w:ascii="宋体" w:hAnsi="宋体" w:cs="宋体" w:hint="eastAsia"/>
                <w:spacing w:val="34"/>
                <w:sz w:val="24"/>
                <w:szCs w:val="24"/>
              </w:rPr>
              <w:t>住所</w:t>
            </w:r>
          </w:p>
          <w:p w:rsidR="00607151" w:rsidRDefault="009F014F">
            <w:pPr>
              <w:jc w:val="center"/>
              <w:rPr>
                <w:rFonts w:ascii="宋体" w:hAnsi="宋体" w:cs="宋体"/>
                <w:spacing w:val="16"/>
                <w:sz w:val="24"/>
                <w:szCs w:val="24"/>
              </w:rPr>
            </w:pPr>
            <w:r>
              <w:rPr>
                <w:rFonts w:ascii="宋体" w:hAnsi="宋体" w:cs="宋体" w:hint="eastAsia"/>
                <w:spacing w:val="16"/>
                <w:sz w:val="24"/>
                <w:szCs w:val="24"/>
              </w:rPr>
              <w:t>（通讯地址）</w:t>
            </w:r>
          </w:p>
        </w:tc>
        <w:tc>
          <w:tcPr>
            <w:tcW w:w="2098" w:type="dxa"/>
          </w:tcPr>
          <w:p w:rsidR="00607151" w:rsidRDefault="009F014F">
            <w:pPr>
              <w:rPr>
                <w:rFonts w:ascii="宋体" w:hAnsi="宋体" w:cs="宋体"/>
                <w:sz w:val="24"/>
                <w:szCs w:val="24"/>
              </w:rPr>
            </w:pPr>
            <w:r>
              <w:rPr>
                <w:rFonts w:ascii="宋体" w:hAnsi="宋体" w:cs="宋体" w:hint="eastAsia"/>
                <w:sz w:val="24"/>
                <w:szCs w:val="24"/>
              </w:rPr>
              <w:t xml:space="preserve"> </w:t>
            </w:r>
          </w:p>
        </w:tc>
        <w:tc>
          <w:tcPr>
            <w:tcW w:w="850" w:type="dxa"/>
          </w:tcPr>
          <w:p w:rsidR="00607151" w:rsidRDefault="009F014F">
            <w:pPr>
              <w:jc w:val="center"/>
              <w:rPr>
                <w:rFonts w:ascii="宋体" w:hAnsi="宋体" w:cs="宋体"/>
                <w:spacing w:val="8"/>
                <w:sz w:val="24"/>
                <w:szCs w:val="24"/>
              </w:rPr>
            </w:pPr>
            <w:r>
              <w:rPr>
                <w:rFonts w:ascii="宋体" w:hAnsi="宋体" w:cs="宋体" w:hint="eastAsia"/>
                <w:spacing w:val="8"/>
                <w:sz w:val="24"/>
                <w:szCs w:val="24"/>
              </w:rPr>
              <w:t>邮政编码</w:t>
            </w:r>
          </w:p>
        </w:tc>
        <w:tc>
          <w:tcPr>
            <w:tcW w:w="1263" w:type="dxa"/>
          </w:tcPr>
          <w:p w:rsidR="00607151" w:rsidRDefault="009F014F">
            <w:pPr>
              <w:rPr>
                <w:rFonts w:ascii="宋体" w:hAnsi="宋体" w:cs="宋体"/>
                <w:sz w:val="24"/>
                <w:szCs w:val="24"/>
              </w:rPr>
            </w:pPr>
            <w:r>
              <w:rPr>
                <w:rFonts w:ascii="宋体" w:hAnsi="宋体" w:cs="宋体" w:hint="eastAsia"/>
                <w:sz w:val="24"/>
                <w:szCs w:val="24"/>
              </w:rPr>
              <w:t xml:space="preserve"> </w:t>
            </w:r>
          </w:p>
        </w:tc>
        <w:tc>
          <w:tcPr>
            <w:tcW w:w="1799" w:type="dxa"/>
            <w:vMerge/>
          </w:tcPr>
          <w:p w:rsidR="00607151" w:rsidRDefault="00607151">
            <w:pPr>
              <w:rPr>
                <w:rFonts w:ascii="宋体" w:hAnsi="宋体" w:cs="宋体"/>
                <w:sz w:val="24"/>
                <w:szCs w:val="24"/>
              </w:rPr>
            </w:pPr>
          </w:p>
        </w:tc>
      </w:tr>
      <w:tr w:rsidR="00607151">
        <w:trPr>
          <w:cantSplit/>
          <w:trHeight w:val="493"/>
        </w:trPr>
        <w:tc>
          <w:tcPr>
            <w:tcW w:w="756" w:type="dxa"/>
            <w:vMerge/>
          </w:tcPr>
          <w:p w:rsidR="00607151" w:rsidRDefault="00607151">
            <w:pPr>
              <w:rPr>
                <w:rFonts w:ascii="宋体" w:hAnsi="宋体" w:cs="宋体"/>
                <w:sz w:val="24"/>
                <w:szCs w:val="24"/>
              </w:rPr>
            </w:pPr>
          </w:p>
        </w:tc>
        <w:tc>
          <w:tcPr>
            <w:tcW w:w="1943" w:type="dxa"/>
            <w:vAlign w:val="center"/>
          </w:tcPr>
          <w:p w:rsidR="00607151" w:rsidRDefault="009F014F">
            <w:pPr>
              <w:jc w:val="center"/>
              <w:rPr>
                <w:rFonts w:ascii="宋体" w:hAnsi="宋体" w:cs="宋体"/>
                <w:spacing w:val="28"/>
                <w:sz w:val="24"/>
                <w:szCs w:val="24"/>
              </w:rPr>
            </w:pPr>
            <w:r>
              <w:rPr>
                <w:rFonts w:ascii="宋体" w:hAnsi="宋体" w:cs="宋体" w:hint="eastAsia"/>
                <w:spacing w:val="28"/>
                <w:sz w:val="24"/>
                <w:szCs w:val="24"/>
              </w:rPr>
              <w:t>电话</w:t>
            </w:r>
          </w:p>
        </w:tc>
        <w:tc>
          <w:tcPr>
            <w:tcW w:w="2098" w:type="dxa"/>
            <w:vAlign w:val="center"/>
          </w:tcPr>
          <w:p w:rsidR="00607151" w:rsidRDefault="00607151">
            <w:pPr>
              <w:spacing w:before="240" w:after="240"/>
              <w:jc w:val="center"/>
              <w:rPr>
                <w:rFonts w:ascii="宋体" w:hAnsi="宋体" w:cs="宋体"/>
                <w:sz w:val="24"/>
                <w:szCs w:val="24"/>
              </w:rPr>
            </w:pPr>
          </w:p>
        </w:tc>
        <w:tc>
          <w:tcPr>
            <w:tcW w:w="850" w:type="dxa"/>
            <w:vAlign w:val="center"/>
          </w:tcPr>
          <w:p w:rsidR="00607151" w:rsidRDefault="009F014F">
            <w:pPr>
              <w:spacing w:before="240" w:after="240"/>
              <w:jc w:val="center"/>
              <w:rPr>
                <w:rFonts w:ascii="宋体" w:hAnsi="宋体" w:cs="宋体"/>
                <w:sz w:val="24"/>
                <w:szCs w:val="24"/>
              </w:rPr>
            </w:pPr>
            <w:r>
              <w:rPr>
                <w:rFonts w:ascii="宋体" w:hAnsi="宋体" w:cs="宋体" w:hint="eastAsia"/>
                <w:sz w:val="24"/>
                <w:szCs w:val="24"/>
              </w:rPr>
              <w:t>传真</w:t>
            </w:r>
          </w:p>
        </w:tc>
        <w:tc>
          <w:tcPr>
            <w:tcW w:w="1263" w:type="dxa"/>
            <w:vAlign w:val="center"/>
          </w:tcPr>
          <w:p w:rsidR="00607151" w:rsidRDefault="00607151">
            <w:pPr>
              <w:spacing w:before="240" w:after="240"/>
              <w:jc w:val="center"/>
              <w:rPr>
                <w:rFonts w:ascii="宋体" w:hAnsi="宋体" w:cs="宋体"/>
                <w:sz w:val="24"/>
                <w:szCs w:val="24"/>
              </w:rPr>
            </w:pPr>
          </w:p>
        </w:tc>
        <w:tc>
          <w:tcPr>
            <w:tcW w:w="1799" w:type="dxa"/>
            <w:vMerge/>
          </w:tcPr>
          <w:p w:rsidR="00607151" w:rsidRDefault="00607151">
            <w:pPr>
              <w:rPr>
                <w:rFonts w:ascii="宋体" w:hAnsi="宋体" w:cs="宋体"/>
                <w:sz w:val="24"/>
                <w:szCs w:val="24"/>
              </w:rPr>
            </w:pPr>
          </w:p>
        </w:tc>
      </w:tr>
      <w:tr w:rsidR="00607151">
        <w:trPr>
          <w:cantSplit/>
          <w:trHeight w:val="277"/>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开户银行</w:t>
            </w:r>
          </w:p>
        </w:tc>
        <w:tc>
          <w:tcPr>
            <w:tcW w:w="4211" w:type="dxa"/>
            <w:gridSpan w:val="3"/>
          </w:tcPr>
          <w:p w:rsidR="00607151" w:rsidRDefault="00607151">
            <w:pPr>
              <w:rPr>
                <w:rFonts w:ascii="宋体" w:hAnsi="宋体" w:cs="宋体"/>
                <w:sz w:val="24"/>
                <w:szCs w:val="24"/>
              </w:rPr>
            </w:pPr>
          </w:p>
        </w:tc>
        <w:tc>
          <w:tcPr>
            <w:tcW w:w="1799" w:type="dxa"/>
            <w:vMerge/>
          </w:tcPr>
          <w:p w:rsidR="00607151" w:rsidRDefault="00607151">
            <w:pPr>
              <w:rPr>
                <w:rFonts w:ascii="宋体" w:hAnsi="宋体" w:cs="宋体"/>
                <w:sz w:val="24"/>
                <w:szCs w:val="24"/>
              </w:rPr>
            </w:pPr>
          </w:p>
        </w:tc>
      </w:tr>
      <w:tr w:rsidR="00607151">
        <w:trPr>
          <w:cantSplit/>
          <w:trHeight w:val="534"/>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账号</w:t>
            </w:r>
          </w:p>
        </w:tc>
        <w:tc>
          <w:tcPr>
            <w:tcW w:w="4211" w:type="dxa"/>
            <w:gridSpan w:val="3"/>
          </w:tcPr>
          <w:p w:rsidR="00607151" w:rsidRDefault="00607151">
            <w:pPr>
              <w:rPr>
                <w:rFonts w:ascii="宋体" w:hAnsi="宋体" w:cs="宋体"/>
                <w:sz w:val="24"/>
                <w:szCs w:val="24"/>
              </w:rPr>
            </w:pPr>
          </w:p>
        </w:tc>
        <w:tc>
          <w:tcPr>
            <w:tcW w:w="1799" w:type="dxa"/>
            <w:vMerge/>
          </w:tcPr>
          <w:p w:rsidR="00607151" w:rsidRDefault="00607151">
            <w:pPr>
              <w:rPr>
                <w:rFonts w:ascii="宋体" w:hAnsi="宋体" w:cs="宋体"/>
                <w:sz w:val="24"/>
                <w:szCs w:val="24"/>
              </w:rPr>
            </w:pPr>
          </w:p>
        </w:tc>
      </w:tr>
      <w:tr w:rsidR="00607151">
        <w:trPr>
          <w:cantSplit/>
          <w:trHeight w:val="762"/>
        </w:trPr>
        <w:tc>
          <w:tcPr>
            <w:tcW w:w="756" w:type="dxa"/>
            <w:vMerge w:val="restart"/>
            <w:textDirection w:val="tbRlV"/>
            <w:vAlign w:val="center"/>
          </w:tcPr>
          <w:p w:rsidR="00607151" w:rsidRDefault="009F014F">
            <w:pPr>
              <w:ind w:left="113" w:right="113"/>
              <w:jc w:val="center"/>
              <w:rPr>
                <w:rFonts w:ascii="宋体" w:hAnsi="宋体" w:cs="宋体"/>
                <w:spacing w:val="42"/>
                <w:sz w:val="24"/>
                <w:szCs w:val="24"/>
              </w:rPr>
            </w:pPr>
            <w:r>
              <w:rPr>
                <w:rFonts w:ascii="宋体" w:hAnsi="宋体" w:cs="宋体" w:hint="eastAsia"/>
                <w:spacing w:val="42"/>
                <w:sz w:val="24"/>
                <w:szCs w:val="24"/>
              </w:rPr>
              <w:t>受托人（乙方）</w:t>
            </w:r>
          </w:p>
        </w:tc>
        <w:tc>
          <w:tcPr>
            <w:tcW w:w="1943" w:type="dxa"/>
            <w:vAlign w:val="center"/>
          </w:tcPr>
          <w:p w:rsidR="00607151" w:rsidRDefault="009F014F">
            <w:pPr>
              <w:jc w:val="center"/>
              <w:rPr>
                <w:rFonts w:ascii="宋体" w:hAnsi="宋体" w:cs="宋体"/>
                <w:sz w:val="24"/>
                <w:szCs w:val="24"/>
              </w:rPr>
            </w:pPr>
            <w:r>
              <w:rPr>
                <w:rFonts w:ascii="宋体" w:hAnsi="宋体" w:cs="宋体" w:hint="eastAsia"/>
                <w:sz w:val="24"/>
                <w:szCs w:val="24"/>
              </w:rPr>
              <w:t>名称（或姓名）</w:t>
            </w:r>
          </w:p>
        </w:tc>
        <w:tc>
          <w:tcPr>
            <w:tcW w:w="4211" w:type="dxa"/>
            <w:gridSpan w:val="3"/>
            <w:vAlign w:val="center"/>
          </w:tcPr>
          <w:p w:rsidR="00607151" w:rsidRDefault="009F014F">
            <w:pPr>
              <w:ind w:firstLineChars="1200" w:firstLine="2880"/>
              <w:rPr>
                <w:rFonts w:ascii="宋体" w:hAnsi="宋体" w:cs="宋体"/>
                <w:sz w:val="24"/>
                <w:szCs w:val="24"/>
              </w:rPr>
            </w:pPr>
            <w:r>
              <w:rPr>
                <w:rFonts w:ascii="宋体" w:hAnsi="宋体" w:cs="宋体" w:hint="eastAsia"/>
                <w:sz w:val="24"/>
                <w:szCs w:val="24"/>
              </w:rPr>
              <w:t>（签章）</w:t>
            </w:r>
          </w:p>
        </w:tc>
        <w:tc>
          <w:tcPr>
            <w:tcW w:w="1799" w:type="dxa"/>
            <w:vMerge w:val="restart"/>
          </w:tcPr>
          <w:p w:rsidR="00607151" w:rsidRDefault="009F014F">
            <w:pPr>
              <w:jc w:val="center"/>
              <w:rPr>
                <w:rFonts w:ascii="宋体" w:hAnsi="宋体" w:cs="宋体"/>
                <w:spacing w:val="10"/>
                <w:sz w:val="24"/>
                <w:szCs w:val="24"/>
              </w:rPr>
            </w:pPr>
            <w:r>
              <w:rPr>
                <w:rFonts w:ascii="宋体" w:hAnsi="宋体" w:cs="宋体" w:hint="eastAsia"/>
                <w:spacing w:val="10"/>
                <w:sz w:val="24"/>
                <w:szCs w:val="24"/>
              </w:rPr>
              <w:t>单位公章</w:t>
            </w: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607151">
            <w:pPr>
              <w:rPr>
                <w:rFonts w:ascii="宋体" w:hAnsi="宋体" w:cs="宋体"/>
                <w:sz w:val="24"/>
                <w:szCs w:val="24"/>
              </w:rPr>
            </w:pPr>
          </w:p>
          <w:p w:rsidR="00607151" w:rsidRDefault="009F014F">
            <w:pPr>
              <w:wordWrap w:val="0"/>
              <w:jc w:val="right"/>
              <w:rPr>
                <w:rFonts w:ascii="宋体" w:hAnsi="宋体" w:cs="宋体"/>
                <w:sz w:val="24"/>
                <w:szCs w:val="24"/>
              </w:rPr>
            </w:pPr>
            <w:r>
              <w:rPr>
                <w:rFonts w:ascii="宋体" w:hAnsi="宋体" w:cs="宋体" w:hint="eastAsia"/>
                <w:spacing w:val="-6"/>
                <w:sz w:val="24"/>
                <w:szCs w:val="24"/>
              </w:rPr>
              <w:t>年  月  日</w:t>
            </w:r>
          </w:p>
        </w:tc>
      </w:tr>
      <w:tr w:rsidR="00607151">
        <w:trPr>
          <w:cantSplit/>
          <w:trHeight w:val="603"/>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法定代表人</w:t>
            </w:r>
          </w:p>
        </w:tc>
        <w:tc>
          <w:tcPr>
            <w:tcW w:w="4211" w:type="dxa"/>
            <w:gridSpan w:val="3"/>
          </w:tcPr>
          <w:p w:rsidR="00607151" w:rsidRDefault="009F014F">
            <w:pPr>
              <w:ind w:firstLineChars="1200" w:firstLine="2880"/>
              <w:rPr>
                <w:rFonts w:ascii="宋体" w:hAnsi="宋体" w:cs="宋体"/>
                <w:sz w:val="24"/>
                <w:szCs w:val="24"/>
              </w:rPr>
            </w:pPr>
            <w:r>
              <w:rPr>
                <w:rFonts w:ascii="宋体" w:hAnsi="宋体" w:cs="宋体" w:hint="eastAsia"/>
                <w:sz w:val="24"/>
                <w:szCs w:val="24"/>
              </w:rPr>
              <w:t>（签章）</w:t>
            </w:r>
          </w:p>
        </w:tc>
        <w:tc>
          <w:tcPr>
            <w:tcW w:w="1799" w:type="dxa"/>
            <w:vMerge/>
          </w:tcPr>
          <w:p w:rsidR="00607151" w:rsidRDefault="00607151">
            <w:pPr>
              <w:rPr>
                <w:rFonts w:ascii="宋体" w:hAnsi="宋体" w:cs="宋体"/>
                <w:sz w:val="24"/>
                <w:szCs w:val="24"/>
              </w:rPr>
            </w:pPr>
          </w:p>
        </w:tc>
      </w:tr>
      <w:tr w:rsidR="00607151">
        <w:trPr>
          <w:cantSplit/>
          <w:trHeight w:val="611"/>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委托代理人</w:t>
            </w:r>
          </w:p>
        </w:tc>
        <w:tc>
          <w:tcPr>
            <w:tcW w:w="4211" w:type="dxa"/>
            <w:gridSpan w:val="3"/>
          </w:tcPr>
          <w:p w:rsidR="00607151" w:rsidRDefault="009F014F">
            <w:pPr>
              <w:ind w:firstLineChars="1200" w:firstLine="2880"/>
              <w:rPr>
                <w:rFonts w:ascii="宋体" w:hAnsi="宋体" w:cs="宋体"/>
                <w:sz w:val="24"/>
                <w:szCs w:val="24"/>
              </w:rPr>
            </w:pPr>
            <w:r>
              <w:rPr>
                <w:rFonts w:ascii="宋体" w:hAnsi="宋体" w:cs="宋体" w:hint="eastAsia"/>
                <w:sz w:val="24"/>
                <w:szCs w:val="24"/>
              </w:rPr>
              <w:t>（签章）</w:t>
            </w:r>
          </w:p>
        </w:tc>
        <w:tc>
          <w:tcPr>
            <w:tcW w:w="1799" w:type="dxa"/>
            <w:vMerge/>
          </w:tcPr>
          <w:p w:rsidR="00607151" w:rsidRDefault="00607151">
            <w:pPr>
              <w:rPr>
                <w:rFonts w:ascii="宋体" w:hAnsi="宋体" w:cs="宋体"/>
                <w:sz w:val="24"/>
                <w:szCs w:val="24"/>
              </w:rPr>
            </w:pPr>
          </w:p>
        </w:tc>
      </w:tr>
      <w:tr w:rsidR="00607151">
        <w:trPr>
          <w:cantSplit/>
          <w:trHeight w:val="605"/>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联系（经办人）</w:t>
            </w:r>
          </w:p>
        </w:tc>
        <w:tc>
          <w:tcPr>
            <w:tcW w:w="4211" w:type="dxa"/>
            <w:gridSpan w:val="3"/>
          </w:tcPr>
          <w:p w:rsidR="00607151" w:rsidRDefault="009F014F">
            <w:pPr>
              <w:ind w:right="240"/>
              <w:jc w:val="right"/>
              <w:rPr>
                <w:rFonts w:ascii="宋体" w:hAnsi="宋体" w:cs="宋体"/>
                <w:sz w:val="24"/>
                <w:szCs w:val="24"/>
              </w:rPr>
            </w:pPr>
            <w:r>
              <w:rPr>
                <w:rFonts w:ascii="宋体" w:hAnsi="宋体" w:cs="宋体" w:hint="eastAsia"/>
                <w:sz w:val="24"/>
                <w:szCs w:val="24"/>
              </w:rPr>
              <w:t>（签章）</w:t>
            </w:r>
          </w:p>
        </w:tc>
        <w:tc>
          <w:tcPr>
            <w:tcW w:w="1799" w:type="dxa"/>
            <w:vMerge/>
          </w:tcPr>
          <w:p w:rsidR="00607151" w:rsidRDefault="00607151">
            <w:pPr>
              <w:rPr>
                <w:rFonts w:ascii="宋体" w:hAnsi="宋体" w:cs="宋体"/>
                <w:sz w:val="24"/>
                <w:szCs w:val="24"/>
              </w:rPr>
            </w:pPr>
          </w:p>
        </w:tc>
      </w:tr>
      <w:tr w:rsidR="00607151">
        <w:trPr>
          <w:cantSplit/>
          <w:trHeight w:val="805"/>
        </w:trPr>
        <w:tc>
          <w:tcPr>
            <w:tcW w:w="756" w:type="dxa"/>
            <w:vMerge/>
          </w:tcPr>
          <w:p w:rsidR="00607151" w:rsidRDefault="00607151">
            <w:pPr>
              <w:rPr>
                <w:rFonts w:ascii="宋体" w:hAnsi="宋体" w:cs="宋体"/>
                <w:sz w:val="24"/>
                <w:szCs w:val="24"/>
              </w:rPr>
            </w:pPr>
          </w:p>
        </w:tc>
        <w:tc>
          <w:tcPr>
            <w:tcW w:w="1943" w:type="dxa"/>
            <w:vAlign w:val="center"/>
          </w:tcPr>
          <w:p w:rsidR="00607151" w:rsidRDefault="009F014F">
            <w:pPr>
              <w:jc w:val="center"/>
              <w:rPr>
                <w:rFonts w:ascii="宋体" w:hAnsi="宋体" w:cs="宋体"/>
                <w:spacing w:val="34"/>
                <w:sz w:val="24"/>
                <w:szCs w:val="24"/>
              </w:rPr>
            </w:pPr>
            <w:r>
              <w:rPr>
                <w:rFonts w:ascii="宋体" w:hAnsi="宋体" w:cs="宋体" w:hint="eastAsia"/>
                <w:spacing w:val="34"/>
                <w:sz w:val="24"/>
                <w:szCs w:val="24"/>
              </w:rPr>
              <w:t>住所</w:t>
            </w:r>
          </w:p>
          <w:p w:rsidR="00607151" w:rsidRDefault="009F014F">
            <w:pPr>
              <w:jc w:val="center"/>
              <w:rPr>
                <w:rFonts w:ascii="宋体" w:hAnsi="宋体" w:cs="宋体"/>
                <w:sz w:val="24"/>
                <w:szCs w:val="24"/>
              </w:rPr>
            </w:pPr>
            <w:r>
              <w:rPr>
                <w:rFonts w:ascii="宋体" w:hAnsi="宋体" w:cs="宋体" w:hint="eastAsia"/>
                <w:spacing w:val="16"/>
                <w:sz w:val="24"/>
                <w:szCs w:val="24"/>
              </w:rPr>
              <w:t>（通讯地址）</w:t>
            </w:r>
          </w:p>
        </w:tc>
        <w:tc>
          <w:tcPr>
            <w:tcW w:w="2098" w:type="dxa"/>
            <w:vAlign w:val="center"/>
          </w:tcPr>
          <w:p w:rsidR="00607151" w:rsidRDefault="009F014F">
            <w:pPr>
              <w:rPr>
                <w:rFonts w:ascii="宋体" w:hAnsi="宋体" w:cs="宋体"/>
                <w:sz w:val="24"/>
                <w:szCs w:val="24"/>
              </w:rPr>
            </w:pPr>
            <w:r>
              <w:rPr>
                <w:rFonts w:ascii="宋体" w:hAnsi="宋体" w:cs="宋体" w:hint="eastAsia"/>
                <w:sz w:val="24"/>
                <w:szCs w:val="24"/>
              </w:rPr>
              <w:t xml:space="preserve">  </w:t>
            </w:r>
          </w:p>
        </w:tc>
        <w:tc>
          <w:tcPr>
            <w:tcW w:w="850" w:type="dxa"/>
            <w:vAlign w:val="center"/>
          </w:tcPr>
          <w:p w:rsidR="00607151" w:rsidRDefault="009F014F">
            <w:pPr>
              <w:jc w:val="center"/>
              <w:rPr>
                <w:rFonts w:ascii="宋体" w:hAnsi="宋体" w:cs="宋体"/>
                <w:sz w:val="24"/>
                <w:szCs w:val="24"/>
              </w:rPr>
            </w:pPr>
            <w:r>
              <w:rPr>
                <w:rFonts w:ascii="宋体" w:hAnsi="宋体" w:cs="宋体" w:hint="eastAsia"/>
                <w:spacing w:val="8"/>
                <w:sz w:val="24"/>
                <w:szCs w:val="24"/>
              </w:rPr>
              <w:t>邮政编码</w:t>
            </w:r>
          </w:p>
        </w:tc>
        <w:tc>
          <w:tcPr>
            <w:tcW w:w="1263" w:type="dxa"/>
            <w:vAlign w:val="center"/>
          </w:tcPr>
          <w:p w:rsidR="00607151" w:rsidRDefault="009F014F">
            <w:pPr>
              <w:rPr>
                <w:rFonts w:ascii="宋体" w:hAnsi="宋体" w:cs="宋体"/>
                <w:sz w:val="24"/>
                <w:szCs w:val="24"/>
              </w:rPr>
            </w:pPr>
            <w:r>
              <w:rPr>
                <w:rFonts w:ascii="宋体" w:hAnsi="宋体" w:cs="宋体" w:hint="eastAsia"/>
                <w:sz w:val="24"/>
                <w:szCs w:val="24"/>
              </w:rPr>
              <w:t xml:space="preserve">  </w:t>
            </w:r>
          </w:p>
        </w:tc>
        <w:tc>
          <w:tcPr>
            <w:tcW w:w="1799" w:type="dxa"/>
            <w:vMerge/>
          </w:tcPr>
          <w:p w:rsidR="00607151" w:rsidRDefault="00607151">
            <w:pPr>
              <w:rPr>
                <w:rFonts w:ascii="宋体" w:hAnsi="宋体" w:cs="宋体"/>
                <w:sz w:val="24"/>
                <w:szCs w:val="24"/>
              </w:rPr>
            </w:pPr>
          </w:p>
        </w:tc>
      </w:tr>
      <w:tr w:rsidR="00607151">
        <w:trPr>
          <w:cantSplit/>
          <w:trHeight w:val="833"/>
        </w:trPr>
        <w:tc>
          <w:tcPr>
            <w:tcW w:w="756" w:type="dxa"/>
            <w:vMerge/>
          </w:tcPr>
          <w:p w:rsidR="00607151" w:rsidRDefault="00607151">
            <w:pPr>
              <w:rPr>
                <w:rFonts w:ascii="宋体" w:hAnsi="宋体" w:cs="宋体"/>
                <w:sz w:val="24"/>
                <w:szCs w:val="24"/>
              </w:rPr>
            </w:pPr>
          </w:p>
        </w:tc>
        <w:tc>
          <w:tcPr>
            <w:tcW w:w="1943" w:type="dxa"/>
            <w:vAlign w:val="center"/>
          </w:tcPr>
          <w:p w:rsidR="00607151" w:rsidRDefault="009F014F">
            <w:pPr>
              <w:jc w:val="center"/>
              <w:rPr>
                <w:rFonts w:ascii="宋体" w:hAnsi="宋体" w:cs="宋体"/>
                <w:spacing w:val="42"/>
                <w:sz w:val="24"/>
                <w:szCs w:val="24"/>
              </w:rPr>
            </w:pPr>
            <w:r>
              <w:rPr>
                <w:rFonts w:ascii="宋体" w:hAnsi="宋体" w:cs="宋体" w:hint="eastAsia"/>
                <w:spacing w:val="42"/>
                <w:sz w:val="24"/>
                <w:szCs w:val="24"/>
              </w:rPr>
              <w:t>电话</w:t>
            </w:r>
          </w:p>
        </w:tc>
        <w:tc>
          <w:tcPr>
            <w:tcW w:w="2098" w:type="dxa"/>
            <w:vAlign w:val="center"/>
          </w:tcPr>
          <w:p w:rsidR="00607151" w:rsidRDefault="009F014F">
            <w:pPr>
              <w:spacing w:before="240" w:after="240"/>
              <w:jc w:val="center"/>
              <w:rPr>
                <w:rFonts w:ascii="宋体" w:hAnsi="宋体" w:cs="宋体"/>
                <w:sz w:val="24"/>
                <w:szCs w:val="24"/>
              </w:rPr>
            </w:pPr>
            <w:r>
              <w:rPr>
                <w:rFonts w:ascii="宋体" w:hAnsi="宋体" w:cs="宋体" w:hint="eastAsia"/>
                <w:sz w:val="24"/>
                <w:szCs w:val="24"/>
              </w:rPr>
              <w:t xml:space="preserve"> </w:t>
            </w:r>
          </w:p>
        </w:tc>
        <w:tc>
          <w:tcPr>
            <w:tcW w:w="850" w:type="dxa"/>
            <w:vAlign w:val="center"/>
          </w:tcPr>
          <w:p w:rsidR="00607151" w:rsidRDefault="009F014F">
            <w:pPr>
              <w:rPr>
                <w:rFonts w:ascii="宋体" w:hAnsi="宋体" w:cs="宋体"/>
                <w:sz w:val="24"/>
                <w:szCs w:val="24"/>
              </w:rPr>
            </w:pPr>
            <w:r>
              <w:rPr>
                <w:rFonts w:ascii="宋体" w:hAnsi="宋体" w:cs="宋体" w:hint="eastAsia"/>
                <w:sz w:val="24"/>
                <w:szCs w:val="24"/>
              </w:rPr>
              <w:t>传真</w:t>
            </w:r>
          </w:p>
        </w:tc>
        <w:tc>
          <w:tcPr>
            <w:tcW w:w="1263" w:type="dxa"/>
            <w:vAlign w:val="center"/>
          </w:tcPr>
          <w:p w:rsidR="00607151" w:rsidRDefault="009F014F">
            <w:pPr>
              <w:spacing w:before="240" w:after="240"/>
              <w:jc w:val="center"/>
              <w:rPr>
                <w:rFonts w:ascii="宋体" w:hAnsi="宋体" w:cs="宋体"/>
                <w:sz w:val="24"/>
                <w:szCs w:val="24"/>
              </w:rPr>
            </w:pPr>
            <w:r>
              <w:rPr>
                <w:rFonts w:ascii="宋体" w:hAnsi="宋体" w:cs="宋体" w:hint="eastAsia"/>
                <w:sz w:val="24"/>
                <w:szCs w:val="24"/>
              </w:rPr>
              <w:t xml:space="preserve"> </w:t>
            </w:r>
          </w:p>
        </w:tc>
        <w:tc>
          <w:tcPr>
            <w:tcW w:w="1799" w:type="dxa"/>
            <w:vMerge/>
          </w:tcPr>
          <w:p w:rsidR="00607151" w:rsidRDefault="00607151">
            <w:pPr>
              <w:rPr>
                <w:rFonts w:ascii="宋体" w:hAnsi="宋体" w:cs="宋体"/>
                <w:sz w:val="24"/>
                <w:szCs w:val="24"/>
              </w:rPr>
            </w:pPr>
          </w:p>
        </w:tc>
      </w:tr>
      <w:tr w:rsidR="00607151">
        <w:trPr>
          <w:cantSplit/>
          <w:trHeight w:val="805"/>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z w:val="24"/>
                <w:szCs w:val="24"/>
              </w:rPr>
              <w:t>开户银行</w:t>
            </w:r>
          </w:p>
        </w:tc>
        <w:tc>
          <w:tcPr>
            <w:tcW w:w="4211" w:type="dxa"/>
            <w:gridSpan w:val="3"/>
          </w:tcPr>
          <w:p w:rsidR="00607151" w:rsidRDefault="009F014F">
            <w:pPr>
              <w:rPr>
                <w:rFonts w:ascii="宋体" w:hAnsi="宋体" w:cs="宋体"/>
                <w:sz w:val="24"/>
                <w:szCs w:val="24"/>
              </w:rPr>
            </w:pPr>
            <w:r>
              <w:rPr>
                <w:rFonts w:ascii="宋体" w:hAnsi="宋体" w:cs="宋体" w:hint="eastAsia"/>
                <w:sz w:val="24"/>
                <w:szCs w:val="24"/>
              </w:rPr>
              <w:t xml:space="preserve">  </w:t>
            </w:r>
          </w:p>
        </w:tc>
        <w:tc>
          <w:tcPr>
            <w:tcW w:w="1799" w:type="dxa"/>
            <w:vMerge/>
          </w:tcPr>
          <w:p w:rsidR="00607151" w:rsidRDefault="00607151">
            <w:pPr>
              <w:rPr>
                <w:rFonts w:ascii="宋体" w:hAnsi="宋体" w:cs="宋体"/>
                <w:sz w:val="24"/>
                <w:szCs w:val="24"/>
              </w:rPr>
            </w:pPr>
          </w:p>
        </w:tc>
      </w:tr>
      <w:tr w:rsidR="00607151">
        <w:trPr>
          <w:cantSplit/>
          <w:trHeight w:val="859"/>
        </w:trPr>
        <w:tc>
          <w:tcPr>
            <w:tcW w:w="756" w:type="dxa"/>
            <w:vMerge/>
          </w:tcPr>
          <w:p w:rsidR="00607151" w:rsidRDefault="00607151">
            <w:pPr>
              <w:rPr>
                <w:rFonts w:ascii="宋体" w:hAnsi="宋体" w:cs="宋体"/>
                <w:sz w:val="24"/>
                <w:szCs w:val="24"/>
              </w:rPr>
            </w:pPr>
          </w:p>
        </w:tc>
        <w:tc>
          <w:tcPr>
            <w:tcW w:w="1943" w:type="dxa"/>
          </w:tcPr>
          <w:p w:rsidR="00607151" w:rsidRDefault="009F014F">
            <w:pPr>
              <w:jc w:val="center"/>
              <w:rPr>
                <w:rFonts w:ascii="宋体" w:hAnsi="宋体" w:cs="宋体"/>
                <w:sz w:val="24"/>
                <w:szCs w:val="24"/>
              </w:rPr>
            </w:pPr>
            <w:r>
              <w:rPr>
                <w:rFonts w:ascii="宋体" w:hAnsi="宋体" w:cs="宋体" w:hint="eastAsia"/>
                <w:spacing w:val="38"/>
                <w:sz w:val="24"/>
                <w:szCs w:val="24"/>
              </w:rPr>
              <w:t>账号</w:t>
            </w:r>
          </w:p>
        </w:tc>
        <w:tc>
          <w:tcPr>
            <w:tcW w:w="4211" w:type="dxa"/>
            <w:gridSpan w:val="3"/>
          </w:tcPr>
          <w:p w:rsidR="00607151" w:rsidRDefault="009F014F">
            <w:pPr>
              <w:rPr>
                <w:rFonts w:ascii="宋体" w:hAnsi="宋体" w:cs="宋体"/>
                <w:sz w:val="24"/>
                <w:szCs w:val="24"/>
              </w:rPr>
            </w:pPr>
            <w:r>
              <w:rPr>
                <w:rFonts w:ascii="宋体" w:hAnsi="宋体" w:cs="宋体" w:hint="eastAsia"/>
                <w:sz w:val="24"/>
                <w:szCs w:val="24"/>
              </w:rPr>
              <w:t xml:space="preserve"> </w:t>
            </w:r>
          </w:p>
        </w:tc>
        <w:tc>
          <w:tcPr>
            <w:tcW w:w="1799" w:type="dxa"/>
            <w:vMerge/>
          </w:tcPr>
          <w:p w:rsidR="00607151" w:rsidRDefault="00607151">
            <w:pPr>
              <w:rPr>
                <w:rFonts w:ascii="宋体" w:hAnsi="宋体" w:cs="宋体"/>
                <w:sz w:val="24"/>
                <w:szCs w:val="24"/>
              </w:rPr>
            </w:pPr>
          </w:p>
        </w:tc>
      </w:tr>
    </w:tbl>
    <w:p w:rsidR="00607151" w:rsidRDefault="00607151">
      <w:pPr>
        <w:rPr>
          <w:rFonts w:ascii="宋体" w:hAnsi="宋体" w:cs="宋体"/>
          <w:sz w:val="24"/>
          <w:szCs w:val="24"/>
        </w:rPr>
      </w:pPr>
    </w:p>
    <w:p w:rsidR="00607151" w:rsidRDefault="00607151">
      <w:pPr>
        <w:jc w:val="center"/>
        <w:rPr>
          <w:rFonts w:ascii="宋体" w:hAnsi="宋体" w:cs="宋体"/>
          <w:b/>
          <w:bCs/>
          <w:spacing w:val="72"/>
          <w:sz w:val="24"/>
          <w:szCs w:val="24"/>
          <w:u w:val="wavyDouble"/>
        </w:rPr>
      </w:pPr>
    </w:p>
    <w:p w:rsidR="00607151" w:rsidRDefault="00607151">
      <w:pPr>
        <w:jc w:val="center"/>
        <w:rPr>
          <w:rFonts w:ascii="宋体" w:hAnsi="宋体" w:cs="宋体"/>
          <w:b/>
          <w:bCs/>
          <w:spacing w:val="72"/>
          <w:sz w:val="24"/>
          <w:szCs w:val="24"/>
          <w:u w:val="wavyDouble"/>
        </w:rPr>
      </w:pPr>
    </w:p>
    <w:p w:rsidR="00607151" w:rsidRDefault="00607151">
      <w:pPr>
        <w:jc w:val="center"/>
        <w:rPr>
          <w:rFonts w:ascii="宋体" w:hAnsi="宋体" w:cs="宋体"/>
          <w:b/>
          <w:bCs/>
          <w:spacing w:val="72"/>
          <w:sz w:val="24"/>
          <w:szCs w:val="24"/>
          <w:u w:val="wavyDouble"/>
        </w:rPr>
      </w:pPr>
    </w:p>
    <w:p w:rsidR="00607151" w:rsidRDefault="00607151">
      <w:pPr>
        <w:jc w:val="center"/>
        <w:rPr>
          <w:rFonts w:ascii="宋体" w:hAnsi="宋体" w:cs="宋体"/>
          <w:b/>
          <w:bCs/>
          <w:spacing w:val="72"/>
          <w:sz w:val="24"/>
          <w:szCs w:val="24"/>
          <w:u w:val="wavyDouble"/>
        </w:rPr>
      </w:pPr>
    </w:p>
    <w:p w:rsidR="00607151" w:rsidRDefault="009F014F">
      <w:pPr>
        <w:jc w:val="center"/>
        <w:rPr>
          <w:rFonts w:ascii="宋体" w:hAnsi="宋体" w:cs="宋体"/>
          <w:b/>
          <w:bCs/>
          <w:spacing w:val="72"/>
          <w:sz w:val="24"/>
          <w:szCs w:val="24"/>
          <w:u w:val="wavyDouble"/>
        </w:rPr>
      </w:pPr>
      <w:r>
        <w:rPr>
          <w:rFonts w:ascii="宋体" w:hAnsi="宋体" w:cs="宋体" w:hint="eastAsia"/>
          <w:b/>
          <w:bCs/>
          <w:spacing w:val="72"/>
          <w:sz w:val="24"/>
          <w:szCs w:val="24"/>
          <w:u w:val="wavyDouble"/>
        </w:rPr>
        <w:t>印花税票粘贴处</w:t>
      </w:r>
    </w:p>
    <w:p w:rsidR="00607151" w:rsidRDefault="00607151">
      <w:pPr>
        <w:rPr>
          <w:rFonts w:ascii="宋体" w:hAnsi="宋体" w:cs="宋体"/>
          <w:b/>
          <w:bCs/>
          <w:spacing w:val="72"/>
          <w:sz w:val="24"/>
          <w:szCs w:val="24"/>
        </w:rPr>
      </w:pPr>
    </w:p>
    <w:p w:rsidR="00607151" w:rsidRDefault="00607151">
      <w:pPr>
        <w:rPr>
          <w:rFonts w:ascii="宋体" w:hAnsi="宋体" w:cs="宋体"/>
          <w:b/>
          <w:bCs/>
          <w:spacing w:val="72"/>
          <w:sz w:val="24"/>
          <w:szCs w:val="24"/>
        </w:rPr>
      </w:pPr>
    </w:p>
    <w:p w:rsidR="00607151" w:rsidRDefault="00607151">
      <w:pPr>
        <w:rPr>
          <w:rFonts w:ascii="宋体" w:hAnsi="宋体" w:cs="宋体"/>
          <w:b/>
          <w:bCs/>
          <w:spacing w:val="72"/>
          <w:sz w:val="24"/>
          <w:szCs w:val="24"/>
        </w:rPr>
      </w:pPr>
    </w:p>
    <w:tbl>
      <w:tblPr>
        <w:tblpPr w:leftFromText="180" w:rightFromText="180" w:vertAnchor="text" w:horzAnchor="margin" w:tblpXSpec="center" w:tblpY="210"/>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6"/>
      </w:tblGrid>
      <w:tr w:rsidR="00607151">
        <w:trPr>
          <w:trHeight w:val="4042"/>
        </w:trPr>
        <w:tc>
          <w:tcPr>
            <w:tcW w:w="8276" w:type="dxa"/>
          </w:tcPr>
          <w:p w:rsidR="00607151" w:rsidRDefault="009F014F">
            <w:pPr>
              <w:rPr>
                <w:rFonts w:ascii="宋体" w:hAnsi="宋体" w:cs="宋体"/>
                <w:spacing w:val="18"/>
                <w:sz w:val="24"/>
                <w:szCs w:val="24"/>
              </w:rPr>
            </w:pPr>
            <w:r>
              <w:rPr>
                <w:rFonts w:ascii="宋体" w:hAnsi="宋体" w:cs="宋体" w:hint="eastAsia"/>
                <w:spacing w:val="18"/>
                <w:sz w:val="24"/>
                <w:szCs w:val="24"/>
              </w:rPr>
              <w:t>登记机关审查登记栏：</w:t>
            </w:r>
          </w:p>
          <w:p w:rsidR="00607151" w:rsidRDefault="00607151">
            <w:pPr>
              <w:rPr>
                <w:rFonts w:ascii="宋体" w:hAnsi="宋体" w:cs="宋体"/>
                <w:spacing w:val="18"/>
                <w:sz w:val="24"/>
                <w:szCs w:val="24"/>
              </w:rPr>
            </w:pPr>
          </w:p>
          <w:p w:rsidR="00607151" w:rsidRDefault="00607151">
            <w:pPr>
              <w:rPr>
                <w:rFonts w:ascii="宋体" w:hAnsi="宋体" w:cs="宋体"/>
                <w:spacing w:val="18"/>
                <w:sz w:val="24"/>
                <w:szCs w:val="24"/>
              </w:rPr>
            </w:pPr>
          </w:p>
          <w:p w:rsidR="00607151" w:rsidRDefault="00607151">
            <w:pPr>
              <w:rPr>
                <w:rFonts w:ascii="宋体" w:hAnsi="宋体" w:cs="宋体"/>
                <w:spacing w:val="18"/>
                <w:sz w:val="24"/>
                <w:szCs w:val="24"/>
              </w:rPr>
            </w:pPr>
          </w:p>
          <w:p w:rsidR="00607151" w:rsidRDefault="00607151">
            <w:pPr>
              <w:rPr>
                <w:rFonts w:ascii="宋体" w:hAnsi="宋体" w:cs="宋体"/>
                <w:spacing w:val="18"/>
                <w:sz w:val="24"/>
                <w:szCs w:val="24"/>
              </w:rPr>
            </w:pPr>
          </w:p>
          <w:p w:rsidR="00607151" w:rsidRDefault="00607151">
            <w:pPr>
              <w:rPr>
                <w:rFonts w:ascii="宋体" w:hAnsi="宋体" w:cs="宋体"/>
                <w:spacing w:val="18"/>
                <w:sz w:val="24"/>
                <w:szCs w:val="24"/>
              </w:rPr>
            </w:pPr>
          </w:p>
          <w:p w:rsidR="00607151" w:rsidRDefault="009F014F">
            <w:pPr>
              <w:rPr>
                <w:rFonts w:ascii="宋体" w:hAnsi="宋体" w:cs="宋体"/>
                <w:spacing w:val="18"/>
                <w:sz w:val="24"/>
                <w:szCs w:val="24"/>
              </w:rPr>
            </w:pPr>
            <w:r>
              <w:rPr>
                <w:rFonts w:ascii="宋体" w:hAnsi="宋体" w:cs="宋体" w:hint="eastAsia"/>
                <w:spacing w:val="18"/>
                <w:sz w:val="24"/>
                <w:szCs w:val="24"/>
              </w:rPr>
              <w:t>经办人：          技术合同登记处机关（专用章）</w:t>
            </w:r>
          </w:p>
          <w:p w:rsidR="00607151" w:rsidRDefault="009F014F">
            <w:pPr>
              <w:rPr>
                <w:rFonts w:ascii="宋体" w:hAnsi="宋体" w:cs="宋体"/>
                <w:spacing w:val="18"/>
                <w:sz w:val="24"/>
                <w:szCs w:val="24"/>
              </w:rPr>
            </w:pPr>
            <w:r>
              <w:rPr>
                <w:rFonts w:ascii="宋体" w:hAnsi="宋体" w:cs="宋体" w:hint="eastAsia"/>
                <w:spacing w:val="18"/>
                <w:sz w:val="24"/>
                <w:szCs w:val="24"/>
              </w:rPr>
              <w:t xml:space="preserve">                          年   月   日</w:t>
            </w:r>
          </w:p>
        </w:tc>
      </w:tr>
    </w:tbl>
    <w:p w:rsidR="00607151" w:rsidRDefault="00607151">
      <w:pPr>
        <w:jc w:val="center"/>
        <w:rPr>
          <w:b/>
          <w:sz w:val="32"/>
        </w:rPr>
      </w:pPr>
    </w:p>
    <w:p w:rsidR="00607151" w:rsidRDefault="00607151">
      <w:pPr>
        <w:jc w:val="center"/>
        <w:rPr>
          <w:b/>
          <w:sz w:val="32"/>
        </w:rPr>
      </w:pPr>
    </w:p>
    <w:p w:rsidR="00607151" w:rsidRDefault="00607151">
      <w:pPr>
        <w:jc w:val="center"/>
        <w:rPr>
          <w:b/>
          <w:sz w:val="32"/>
        </w:rPr>
      </w:pPr>
    </w:p>
    <w:p w:rsidR="00607151" w:rsidRDefault="00607151"/>
    <w:p w:rsidR="00607151" w:rsidRDefault="00607151">
      <w:pPr>
        <w:rPr>
          <w:rFonts w:ascii="宋体" w:hAnsi="宋体" w:cs="宋体"/>
        </w:rPr>
      </w:pPr>
    </w:p>
    <w:p w:rsidR="00607151" w:rsidRDefault="009F014F">
      <w:pPr>
        <w:jc w:val="center"/>
        <w:rPr>
          <w:rFonts w:ascii="宋体" w:hAnsi="宋体" w:cs="宋体"/>
          <w:sz w:val="30"/>
          <w:szCs w:val="30"/>
        </w:rPr>
      </w:pPr>
      <w:bookmarkStart w:id="128" w:name="_Toc109543215"/>
      <w:bookmarkStart w:id="129" w:name="_Toc109542395"/>
      <w:r>
        <w:rPr>
          <w:rFonts w:ascii="宋体" w:hAnsi="宋体" w:cs="宋体" w:hint="eastAsia"/>
          <w:sz w:val="30"/>
          <w:szCs w:val="30"/>
        </w:rPr>
        <w:t xml:space="preserve">  </w:t>
      </w:r>
    </w:p>
    <w:bookmarkEnd w:id="127"/>
    <w:bookmarkEnd w:id="128"/>
    <w:bookmarkEnd w:id="129"/>
    <w:p w:rsidR="00607151" w:rsidRDefault="00607151">
      <w:pPr>
        <w:spacing w:before="120"/>
        <w:rPr>
          <w:rFonts w:ascii="宋体" w:hAnsi="宋体" w:cs="宋体"/>
          <w:sz w:val="24"/>
        </w:rPr>
      </w:pPr>
    </w:p>
    <w:p w:rsidR="00607151" w:rsidRDefault="00607151">
      <w:pPr>
        <w:tabs>
          <w:tab w:val="left" w:pos="8280"/>
        </w:tabs>
        <w:snapToGrid w:val="0"/>
        <w:spacing w:before="119" w:line="326" w:lineRule="auto"/>
        <w:ind w:right="31"/>
        <w:jc w:val="center"/>
        <w:rPr>
          <w:rFonts w:ascii="微软雅黑" w:eastAsia="微软雅黑" w:hAnsi="微软雅黑"/>
          <w:b/>
          <w:szCs w:val="21"/>
        </w:rPr>
      </w:pPr>
    </w:p>
    <w:p w:rsidR="00607151" w:rsidRDefault="00607151">
      <w:pPr>
        <w:tabs>
          <w:tab w:val="left" w:pos="8280"/>
        </w:tabs>
        <w:snapToGrid w:val="0"/>
        <w:spacing w:before="119" w:line="326" w:lineRule="auto"/>
        <w:ind w:right="31"/>
        <w:jc w:val="center"/>
        <w:rPr>
          <w:rFonts w:ascii="微软雅黑" w:eastAsia="微软雅黑" w:hAnsi="微软雅黑"/>
          <w:b/>
          <w:szCs w:val="21"/>
        </w:rPr>
      </w:pPr>
    </w:p>
    <w:p w:rsidR="00607151" w:rsidRDefault="00607151">
      <w:pPr>
        <w:tabs>
          <w:tab w:val="left" w:pos="8280"/>
        </w:tabs>
        <w:snapToGrid w:val="0"/>
        <w:spacing w:before="119" w:line="326" w:lineRule="auto"/>
        <w:ind w:right="31"/>
        <w:jc w:val="center"/>
        <w:rPr>
          <w:rFonts w:ascii="微软雅黑" w:eastAsia="微软雅黑" w:hAnsi="微软雅黑"/>
          <w:b/>
          <w:szCs w:val="21"/>
        </w:rPr>
      </w:pPr>
    </w:p>
    <w:p w:rsidR="00607151" w:rsidRDefault="00607151"/>
    <w:p w:rsidR="00607151" w:rsidRDefault="009F014F">
      <w:pPr>
        <w:tabs>
          <w:tab w:val="left" w:pos="931"/>
        </w:tabs>
      </w:pPr>
      <w:r>
        <w:rPr>
          <w:rFonts w:hint="eastAsia"/>
        </w:rPr>
        <w:tab/>
      </w:r>
    </w:p>
    <w:p w:rsidR="00607151" w:rsidRDefault="00607151">
      <w:pPr>
        <w:snapToGrid w:val="0"/>
        <w:spacing w:line="240" w:lineRule="auto"/>
        <w:ind w:left="840" w:hangingChars="400" w:hanging="840"/>
        <w:rPr>
          <w:rFonts w:ascii="微软雅黑" w:eastAsia="微软雅黑" w:hAnsi="微软雅黑"/>
          <w:szCs w:val="21"/>
        </w:rPr>
      </w:pPr>
    </w:p>
    <w:p w:rsidR="00607151" w:rsidRDefault="00607151">
      <w:pPr>
        <w:rPr>
          <w:rFonts w:ascii="Times New Roman" w:hAnsi="Times New Roman"/>
        </w:rPr>
      </w:pPr>
    </w:p>
    <w:p w:rsidR="00607151" w:rsidRDefault="00607151">
      <w:pPr>
        <w:pStyle w:val="1"/>
        <w:spacing w:line="360" w:lineRule="auto"/>
        <w:jc w:val="center"/>
        <w:rPr>
          <w:rFonts w:ascii="Times New Roman" w:hAnsi="Times New Roman"/>
          <w:w w:val="90"/>
          <w:shd w:val="clear" w:color="auto" w:fill="FFFFFF"/>
        </w:rPr>
        <w:sectPr w:rsidR="00607151">
          <w:pgSz w:w="11907" w:h="16840"/>
          <w:pgMar w:top="1440" w:right="1107" w:bottom="1290" w:left="1440" w:header="851" w:footer="992" w:gutter="0"/>
          <w:cols w:space="720"/>
          <w:docGrid w:linePitch="323"/>
        </w:sectPr>
      </w:pPr>
      <w:bookmarkStart w:id="130" w:name="_Hlt487900425"/>
      <w:bookmarkStart w:id="131" w:name="_Toc153353726"/>
      <w:bookmarkStart w:id="132" w:name="_Toc155772040"/>
      <w:bookmarkEnd w:id="119"/>
      <w:bookmarkEnd w:id="120"/>
      <w:bookmarkEnd w:id="121"/>
      <w:bookmarkEnd w:id="122"/>
      <w:bookmarkEnd w:id="126"/>
      <w:bookmarkEnd w:id="130"/>
    </w:p>
    <w:p w:rsidR="00607151" w:rsidRDefault="009F014F">
      <w:pPr>
        <w:pStyle w:val="1"/>
        <w:spacing w:line="360" w:lineRule="auto"/>
        <w:jc w:val="center"/>
        <w:rPr>
          <w:rFonts w:ascii="Times New Roman" w:hAnsi="Times New Roman"/>
          <w:w w:val="90"/>
          <w:shd w:val="clear" w:color="auto" w:fill="FFFFFF"/>
        </w:rPr>
      </w:pPr>
      <w:bookmarkStart w:id="133" w:name="_Toc101708203"/>
      <w:r>
        <w:rPr>
          <w:rFonts w:ascii="Times New Roman" w:hAnsi="Times New Roman"/>
          <w:w w:val="90"/>
          <w:shd w:val="clear" w:color="auto" w:fill="FFFFFF"/>
          <w:lang w:val="zh-CN"/>
        </w:rPr>
        <w:t>第五章</w:t>
      </w:r>
      <w:r>
        <w:rPr>
          <w:rFonts w:ascii="Times New Roman" w:hAnsi="Times New Roman"/>
          <w:w w:val="90"/>
          <w:shd w:val="clear" w:color="auto" w:fill="FFFFFF"/>
          <w:lang w:val="zh-CN"/>
        </w:rPr>
        <w:t xml:space="preserve">  </w:t>
      </w:r>
      <w:bookmarkStart w:id="134" w:name="_Toc155772041"/>
      <w:bookmarkEnd w:id="131"/>
      <w:bookmarkEnd w:id="132"/>
      <w:r>
        <w:rPr>
          <w:rFonts w:ascii="Times New Roman" w:hAnsi="Times New Roman" w:hint="eastAsia"/>
          <w:w w:val="90"/>
          <w:shd w:val="clear" w:color="auto" w:fill="FFFFFF"/>
        </w:rPr>
        <w:t>采购需求</w:t>
      </w:r>
      <w:bookmarkEnd w:id="133"/>
    </w:p>
    <w:p w:rsidR="00607151" w:rsidRDefault="009F014F">
      <w:pPr>
        <w:tabs>
          <w:tab w:val="left" w:pos="5103"/>
        </w:tabs>
        <w:ind w:firstLine="562"/>
        <w:rPr>
          <w:rFonts w:ascii="宋体" w:hAnsi="宋体" w:cs="宋体"/>
          <w:b/>
          <w:color w:val="000000"/>
          <w:sz w:val="24"/>
          <w:szCs w:val="24"/>
        </w:rPr>
      </w:pPr>
      <w:r>
        <w:rPr>
          <w:rFonts w:ascii="宋体" w:hAnsi="宋体" w:cs="宋体" w:hint="eastAsia"/>
          <w:b/>
          <w:color w:val="000000"/>
          <w:sz w:val="24"/>
          <w:szCs w:val="24"/>
        </w:rPr>
        <w:t>（一）项目背景</w:t>
      </w:r>
    </w:p>
    <w:p w:rsidR="00607151" w:rsidRDefault="009F014F">
      <w:pPr>
        <w:tabs>
          <w:tab w:val="left" w:pos="5103"/>
        </w:tabs>
        <w:ind w:firstLine="562"/>
        <w:rPr>
          <w:rFonts w:ascii="宋体" w:hAnsi="宋体" w:cs="宋体"/>
          <w:color w:val="000000"/>
          <w:sz w:val="24"/>
          <w:szCs w:val="24"/>
        </w:rPr>
      </w:pPr>
      <w:r>
        <w:rPr>
          <w:rFonts w:ascii="宋体" w:hAnsi="宋体" w:cs="宋体" w:hint="eastAsia"/>
          <w:color w:val="000000"/>
          <w:sz w:val="24"/>
          <w:szCs w:val="24"/>
        </w:rPr>
        <w:t>道路停车改革车位规范性核查是一项持续性工作，是确保道路停车改革实施效果的重要举措。</w:t>
      </w:r>
      <w:r>
        <w:rPr>
          <w:rFonts w:ascii="宋体" w:hAnsi="宋体" w:cs="宋体"/>
          <w:color w:val="000000"/>
          <w:sz w:val="24"/>
          <w:szCs w:val="24"/>
        </w:rPr>
        <w:t>2019、2020、2021年均对当年实施的道路停车改革车位进行了规范性核查，市领导及相关会议多次提出车位规范性核查的相关工作要求。</w:t>
      </w:r>
    </w:p>
    <w:p w:rsidR="00607151" w:rsidRDefault="009F014F">
      <w:pPr>
        <w:tabs>
          <w:tab w:val="left" w:pos="5103"/>
        </w:tabs>
        <w:ind w:firstLine="562"/>
        <w:jc w:val="both"/>
        <w:rPr>
          <w:rFonts w:ascii="宋体" w:hAnsi="宋体" w:cs="宋体"/>
          <w:color w:val="000000"/>
          <w:sz w:val="24"/>
          <w:szCs w:val="24"/>
        </w:rPr>
      </w:pPr>
      <w:r>
        <w:rPr>
          <w:rFonts w:ascii="宋体" w:hAnsi="宋体" w:cs="宋体" w:hint="eastAsia"/>
          <w:color w:val="000000"/>
          <w:sz w:val="24"/>
          <w:szCs w:val="24"/>
        </w:rPr>
        <w:t>目前各区仍有新增道路车位的诉求，且部分道路移交后也存在车位规范管理的需求，因此对于今年拟实施改革的新增车位，仍需坚持开展规范性核查；同时，三年来已累计有1</w:t>
      </w:r>
      <w:r>
        <w:rPr>
          <w:rFonts w:ascii="宋体" w:hAnsi="宋体" w:cs="宋体"/>
          <w:color w:val="000000"/>
          <w:sz w:val="24"/>
          <w:szCs w:val="24"/>
        </w:rPr>
        <w:t>055</w:t>
      </w:r>
      <w:r>
        <w:rPr>
          <w:rFonts w:ascii="宋体" w:hAnsi="宋体" w:cs="宋体" w:hint="eastAsia"/>
          <w:color w:val="000000"/>
          <w:sz w:val="24"/>
          <w:szCs w:val="24"/>
        </w:rPr>
        <w:t>条道路、9</w:t>
      </w:r>
      <w:r>
        <w:rPr>
          <w:rFonts w:ascii="宋体" w:hAnsi="宋体" w:cs="宋体"/>
          <w:color w:val="000000"/>
          <w:sz w:val="24"/>
          <w:szCs w:val="24"/>
        </w:rPr>
        <w:t>.28</w:t>
      </w:r>
      <w:r>
        <w:rPr>
          <w:rFonts w:ascii="宋体" w:hAnsi="宋体" w:cs="宋体" w:hint="eastAsia"/>
          <w:color w:val="000000"/>
          <w:sz w:val="24"/>
          <w:szCs w:val="24"/>
        </w:rPr>
        <w:t>万车位实施改革，为了避免既有车位随时间推移出现新的规范性问题，也需定期“回头看”，对既有实施改革车位进行常态化抽查检查；此外，待实施改革道路车位台账也会随时间动态变化，需开展待实施改革道路车位台账动态更新工作。</w:t>
      </w:r>
    </w:p>
    <w:p w:rsidR="00607151" w:rsidRDefault="009F014F">
      <w:pPr>
        <w:tabs>
          <w:tab w:val="left" w:pos="5103"/>
        </w:tabs>
        <w:ind w:firstLine="562"/>
        <w:rPr>
          <w:rFonts w:ascii="宋体" w:hAnsi="宋体" w:cs="宋体"/>
          <w:b/>
          <w:color w:val="000000"/>
          <w:sz w:val="24"/>
          <w:szCs w:val="24"/>
        </w:rPr>
      </w:pPr>
      <w:r>
        <w:rPr>
          <w:rFonts w:ascii="宋体" w:hAnsi="宋体" w:cs="宋体" w:hint="eastAsia"/>
          <w:b/>
          <w:color w:val="000000"/>
          <w:sz w:val="24"/>
          <w:szCs w:val="24"/>
        </w:rPr>
        <w:t>（二）项目工作内容</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1.已实施改革道路车位规范性常态化抽查检查</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结合道路车位设置标准，对已实施改革道路车位进行常态化巡查抽查，及时发现既有改革车位的规范性问题。</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2.对全市新增改革道路车位进行逐一核查</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对2</w:t>
      </w:r>
      <w:r>
        <w:rPr>
          <w:rFonts w:ascii="宋体" w:hAnsi="宋体" w:cs="宋体"/>
          <w:sz w:val="24"/>
          <w:szCs w:val="24"/>
        </w:rPr>
        <w:t>022</w:t>
      </w:r>
      <w:r>
        <w:rPr>
          <w:rFonts w:ascii="宋体" w:hAnsi="宋体" w:cs="宋体" w:hint="eastAsia"/>
          <w:sz w:val="24"/>
          <w:szCs w:val="24"/>
        </w:rPr>
        <w:t>年全市新增改革道路车位规范性进行逐一核查，形成问题台账。</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3.对全市新增改革道路车位核查整改情况进行复查</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根据核查结果，将发现的问题反馈各区，并对各区的整改情况进行复查，判断整改后是否符合规范性要求。</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4.规范性核查问题梳理与效果评估</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结合规范性核查与各区整改情况，对新增车位规范性情况进行评估，总结存在的主要问题，形成评估报告。</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5.新增有位失管道路的巡查与台账更新</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对全市台账以外道路建立常态化巡查检查机制，并及时发现是否有新增的“有位失管”道路，定期更新台账。</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6.台账销账情况核实</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结合各区上报的台账整改计划，对其中拟抹除车位并销账的道路进行复查，确保各区整改到位。</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7.台账数据管理、分析与展示</w:t>
      </w:r>
    </w:p>
    <w:p w:rsidR="00607151" w:rsidRDefault="009F014F">
      <w:pPr>
        <w:pStyle w:val="a9"/>
        <w:ind w:leftChars="0" w:left="0" w:firstLineChars="200" w:firstLine="480"/>
        <w:rPr>
          <w:rFonts w:ascii="宋体" w:hAnsi="宋体" w:cs="宋体"/>
          <w:sz w:val="24"/>
          <w:szCs w:val="24"/>
        </w:rPr>
      </w:pPr>
      <w:r>
        <w:rPr>
          <w:rFonts w:ascii="宋体" w:hAnsi="宋体" w:cs="宋体" w:hint="eastAsia"/>
          <w:sz w:val="24"/>
          <w:szCs w:val="24"/>
        </w:rPr>
        <w:t>对道路车位规范性核查与待实施改革道路台账进行汇总整理，结合管理需求进行电子化管理，形成可视化台账。</w:t>
      </w:r>
    </w:p>
    <w:p w:rsidR="00607151" w:rsidRDefault="009F014F">
      <w:pPr>
        <w:tabs>
          <w:tab w:val="left" w:pos="5103"/>
        </w:tabs>
        <w:ind w:firstLine="562"/>
        <w:rPr>
          <w:rFonts w:ascii="宋体" w:hAnsi="宋体" w:cs="宋体"/>
          <w:b/>
          <w:color w:val="000000"/>
          <w:sz w:val="24"/>
          <w:szCs w:val="24"/>
        </w:rPr>
      </w:pPr>
      <w:r>
        <w:rPr>
          <w:rFonts w:ascii="宋体" w:hAnsi="宋体" w:cs="宋体" w:hint="eastAsia"/>
          <w:b/>
          <w:color w:val="000000"/>
          <w:sz w:val="24"/>
          <w:szCs w:val="24"/>
        </w:rPr>
        <w:t>（三）项目重难点阐述</w:t>
      </w:r>
    </w:p>
    <w:p w:rsidR="00607151" w:rsidRDefault="009F014F">
      <w:pPr>
        <w:tabs>
          <w:tab w:val="left" w:pos="5103"/>
        </w:tabs>
        <w:ind w:firstLine="562"/>
        <w:rPr>
          <w:rFonts w:ascii="宋体" w:hAnsi="宋体" w:cs="宋体"/>
          <w:bCs/>
          <w:color w:val="000000"/>
          <w:sz w:val="24"/>
          <w:szCs w:val="24"/>
        </w:rPr>
      </w:pPr>
      <w:r>
        <w:rPr>
          <w:rFonts w:ascii="宋体" w:hAnsi="宋体" w:cs="宋体" w:hint="eastAsia"/>
          <w:bCs/>
          <w:color w:val="000000"/>
          <w:sz w:val="24"/>
          <w:szCs w:val="24"/>
        </w:rPr>
        <w:t>能够准确分析相关工作要求，对拟开展工作的重点及难点把握准确，提出的针对性措施应思路清晰且具有可行性。</w:t>
      </w:r>
    </w:p>
    <w:p w:rsidR="00607151" w:rsidRDefault="009F014F">
      <w:pPr>
        <w:tabs>
          <w:tab w:val="left" w:pos="5103"/>
        </w:tabs>
        <w:ind w:firstLine="562"/>
        <w:rPr>
          <w:rFonts w:ascii="宋体" w:hAnsi="宋体" w:cs="宋体"/>
          <w:b/>
          <w:color w:val="000000"/>
          <w:sz w:val="24"/>
          <w:szCs w:val="24"/>
        </w:rPr>
      </w:pPr>
      <w:r>
        <w:rPr>
          <w:rFonts w:ascii="宋体" w:hAnsi="宋体" w:cs="宋体" w:hint="eastAsia"/>
          <w:b/>
          <w:color w:val="000000"/>
          <w:sz w:val="24"/>
          <w:szCs w:val="24"/>
        </w:rPr>
        <w:t>（四）项目时间进度要求</w:t>
      </w:r>
    </w:p>
    <w:p w:rsidR="00607151" w:rsidRDefault="009F014F">
      <w:pPr>
        <w:ind w:firstLineChars="250" w:firstLine="600"/>
        <w:rPr>
          <w:rFonts w:ascii="宋体" w:hAnsi="宋体" w:cs="宋体"/>
          <w:color w:val="000000"/>
          <w:sz w:val="24"/>
          <w:szCs w:val="24"/>
        </w:rPr>
      </w:pPr>
      <w:r>
        <w:rPr>
          <w:rFonts w:ascii="宋体" w:hAnsi="宋体" w:cs="宋体" w:hint="eastAsia"/>
          <w:color w:val="000000"/>
          <w:sz w:val="24"/>
          <w:szCs w:val="24"/>
        </w:rPr>
        <w:t>202</w:t>
      </w:r>
      <w:r>
        <w:rPr>
          <w:rFonts w:ascii="宋体" w:hAnsi="宋体" w:cs="宋体"/>
          <w:color w:val="000000"/>
          <w:sz w:val="24"/>
          <w:szCs w:val="24"/>
        </w:rPr>
        <w:t>2</w:t>
      </w:r>
      <w:r>
        <w:rPr>
          <w:rFonts w:ascii="宋体" w:hAnsi="宋体" w:cs="宋体" w:hint="eastAsia"/>
          <w:color w:val="000000"/>
          <w:sz w:val="24"/>
          <w:szCs w:val="24"/>
        </w:rPr>
        <w:t>年12月31日前完成所有项目工作并结题。</w:t>
      </w:r>
    </w:p>
    <w:p w:rsidR="00607151" w:rsidRDefault="009F014F">
      <w:pPr>
        <w:tabs>
          <w:tab w:val="left" w:pos="5103"/>
        </w:tabs>
        <w:ind w:firstLine="562"/>
        <w:rPr>
          <w:rFonts w:ascii="宋体" w:hAnsi="宋体" w:cs="宋体"/>
          <w:b/>
          <w:color w:val="000000"/>
          <w:sz w:val="24"/>
          <w:szCs w:val="24"/>
        </w:rPr>
      </w:pPr>
      <w:r>
        <w:rPr>
          <w:rFonts w:ascii="宋体" w:hAnsi="宋体" w:cs="宋体" w:hint="eastAsia"/>
          <w:b/>
          <w:color w:val="000000"/>
          <w:sz w:val="24"/>
          <w:szCs w:val="24"/>
        </w:rPr>
        <w:t>（五）成果提交形式及验收方式</w:t>
      </w:r>
    </w:p>
    <w:p w:rsidR="00607151" w:rsidRDefault="009F014F">
      <w:pPr>
        <w:ind w:firstLineChars="250" w:firstLine="600"/>
        <w:rPr>
          <w:rFonts w:ascii="宋体" w:hAnsi="宋体" w:cs="宋体"/>
          <w:color w:val="000000"/>
          <w:sz w:val="24"/>
          <w:szCs w:val="24"/>
        </w:rPr>
      </w:pPr>
      <w:r>
        <w:rPr>
          <w:rFonts w:ascii="宋体" w:hAnsi="宋体" w:cs="宋体" w:hint="eastAsia"/>
          <w:color w:val="000000"/>
          <w:sz w:val="24"/>
          <w:szCs w:val="24"/>
        </w:rPr>
        <w:t>1. 提交形式</w:t>
      </w:r>
    </w:p>
    <w:p w:rsidR="00607151" w:rsidRDefault="009F014F">
      <w:pPr>
        <w:ind w:firstLineChars="250" w:firstLine="600"/>
        <w:rPr>
          <w:rFonts w:ascii="宋体" w:hAnsi="宋体" w:cs="宋体"/>
          <w:color w:val="000000"/>
          <w:sz w:val="24"/>
          <w:szCs w:val="24"/>
        </w:rPr>
      </w:pPr>
      <w:r>
        <w:rPr>
          <w:rFonts w:ascii="宋体" w:hAnsi="宋体" w:cs="宋体" w:hint="eastAsia"/>
          <w:color w:val="000000"/>
          <w:sz w:val="24"/>
          <w:szCs w:val="24"/>
        </w:rPr>
        <w:t>以项目结题报告和汇报材料的形式提交。</w:t>
      </w:r>
    </w:p>
    <w:p w:rsidR="00607151" w:rsidRDefault="009F014F">
      <w:pPr>
        <w:ind w:firstLineChars="250" w:firstLine="600"/>
        <w:rPr>
          <w:rFonts w:ascii="宋体" w:hAnsi="宋体" w:cs="宋体"/>
          <w:color w:val="000000"/>
          <w:sz w:val="24"/>
          <w:szCs w:val="24"/>
        </w:rPr>
      </w:pPr>
      <w:r>
        <w:rPr>
          <w:rFonts w:ascii="宋体" w:hAnsi="宋体" w:cs="宋体" w:hint="eastAsia"/>
          <w:color w:val="000000"/>
          <w:sz w:val="24"/>
          <w:szCs w:val="24"/>
        </w:rPr>
        <w:t>2. 验收方式</w:t>
      </w:r>
    </w:p>
    <w:p w:rsidR="00607151" w:rsidRDefault="009F014F">
      <w:pPr>
        <w:ind w:firstLineChars="250" w:firstLine="600"/>
        <w:rPr>
          <w:rFonts w:ascii="宋体" w:hAnsi="宋体" w:cs="宋体"/>
          <w:color w:val="000000"/>
          <w:sz w:val="24"/>
          <w:szCs w:val="24"/>
        </w:rPr>
      </w:pPr>
      <w:r>
        <w:rPr>
          <w:rFonts w:ascii="宋体" w:hAnsi="宋体" w:cs="宋体" w:hint="eastAsia"/>
          <w:color w:val="000000"/>
          <w:sz w:val="24"/>
          <w:szCs w:val="24"/>
        </w:rPr>
        <w:t>采用项目评审验收会的形式进行验收。</w:t>
      </w:r>
    </w:p>
    <w:p w:rsidR="00607151" w:rsidRDefault="009F014F">
      <w:pPr>
        <w:spacing w:after="120"/>
        <w:rPr>
          <w:rFonts w:ascii="宋体" w:hAnsi="宋体" w:cs="宋体"/>
          <w:b/>
          <w:bCs/>
          <w:color w:val="000000"/>
          <w:sz w:val="24"/>
          <w:szCs w:val="24"/>
        </w:rPr>
      </w:pPr>
      <w:r>
        <w:rPr>
          <w:rFonts w:ascii="宋体" w:hAnsi="宋体" w:cs="宋体" w:hint="eastAsia"/>
          <w:color w:val="000000"/>
          <w:sz w:val="24"/>
          <w:szCs w:val="24"/>
        </w:rPr>
        <w:t xml:space="preserve">     </w:t>
      </w:r>
      <w:r>
        <w:rPr>
          <w:rFonts w:ascii="宋体" w:hAnsi="宋体" w:cs="宋体" w:hint="eastAsia"/>
          <w:b/>
          <w:bCs/>
          <w:color w:val="000000"/>
          <w:sz w:val="24"/>
          <w:szCs w:val="24"/>
        </w:rPr>
        <w:t>（六）合理化建议</w:t>
      </w:r>
    </w:p>
    <w:p w:rsidR="00607151" w:rsidRDefault="009F014F">
      <w:r>
        <w:rPr>
          <w:rFonts w:ascii="宋体" w:hAnsi="宋体" w:cs="宋体" w:hint="eastAsia"/>
          <w:b/>
          <w:bCs/>
          <w:color w:val="000000"/>
          <w:sz w:val="24"/>
          <w:szCs w:val="24"/>
        </w:rPr>
        <w:t xml:space="preserve">     </w:t>
      </w:r>
      <w:r>
        <w:rPr>
          <w:rFonts w:ascii="宋体" w:hAnsi="宋体" w:cs="宋体" w:hint="eastAsia"/>
          <w:color w:val="000000"/>
          <w:sz w:val="24"/>
          <w:szCs w:val="24"/>
        </w:rPr>
        <w:t>投标人应提出针对本项目实施的合理化建议。</w:t>
      </w:r>
    </w:p>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 w:rsidR="00607151" w:rsidRDefault="00607151">
      <w:pPr>
        <w:ind w:firstLineChars="200" w:firstLine="480"/>
        <w:rPr>
          <w:rFonts w:ascii="Times New Roman" w:hAnsi="Times New Roman"/>
          <w:color w:val="000000" w:themeColor="text1"/>
          <w:sz w:val="24"/>
          <w:szCs w:val="24"/>
        </w:rPr>
      </w:pPr>
    </w:p>
    <w:p w:rsidR="00607151" w:rsidRDefault="00607151">
      <w:pPr>
        <w:pStyle w:val="1"/>
        <w:spacing w:line="360" w:lineRule="auto"/>
        <w:jc w:val="center"/>
        <w:rPr>
          <w:rFonts w:ascii="Times New Roman" w:hAnsi="Times New Roman"/>
          <w:color w:val="000000"/>
          <w:w w:val="90"/>
          <w:shd w:val="clear" w:color="auto" w:fill="FFFFFF"/>
          <w:lang w:val="zh-CN"/>
        </w:rPr>
        <w:sectPr w:rsidR="00607151">
          <w:headerReference w:type="default" r:id="rId17"/>
          <w:pgSz w:w="11907" w:h="16840"/>
          <w:pgMar w:top="1440" w:right="1469" w:bottom="1440" w:left="1622" w:header="851" w:footer="851" w:gutter="0"/>
          <w:cols w:space="720"/>
          <w:docGrid w:linePitch="312"/>
        </w:sectPr>
      </w:pPr>
    </w:p>
    <w:p w:rsidR="00607151" w:rsidRDefault="009F014F">
      <w:pPr>
        <w:pStyle w:val="1"/>
        <w:spacing w:line="360" w:lineRule="auto"/>
        <w:jc w:val="center"/>
        <w:rPr>
          <w:rFonts w:ascii="Times New Roman" w:hAnsi="Times New Roman"/>
          <w:shd w:val="clear" w:color="auto" w:fill="FFFFFF"/>
        </w:rPr>
      </w:pPr>
      <w:bookmarkStart w:id="135" w:name="_Toc101708204"/>
      <w:r>
        <w:rPr>
          <w:rFonts w:ascii="Times New Roman" w:hAnsi="Times New Roman"/>
          <w:color w:val="000000"/>
          <w:w w:val="90"/>
          <w:shd w:val="clear" w:color="auto" w:fill="FFFFFF"/>
          <w:lang w:val="zh-CN"/>
        </w:rPr>
        <w:t>第六章</w:t>
      </w:r>
      <w:r>
        <w:rPr>
          <w:rFonts w:ascii="Times New Roman" w:hAnsi="Times New Roman"/>
          <w:color w:val="000000"/>
          <w:w w:val="90"/>
          <w:shd w:val="clear" w:color="auto" w:fill="FFFFFF"/>
          <w:lang w:val="zh-CN"/>
        </w:rPr>
        <w:t xml:space="preserve">  </w:t>
      </w:r>
      <w:r>
        <w:rPr>
          <w:rFonts w:ascii="Times New Roman" w:hAnsi="Times New Roman"/>
          <w:color w:val="000000"/>
          <w:w w:val="90"/>
          <w:shd w:val="clear" w:color="auto" w:fill="FFFFFF"/>
          <w:lang w:val="zh-CN"/>
        </w:rPr>
        <w:t>评标方法及评标标准</w:t>
      </w:r>
      <w:bookmarkEnd w:id="134"/>
      <w:bookmarkEnd w:id="135"/>
    </w:p>
    <w:p w:rsidR="00607151" w:rsidRDefault="009F014F">
      <w:pPr>
        <w:ind w:firstLineChars="200" w:firstLine="480"/>
        <w:rPr>
          <w:rFonts w:ascii="Times New Roman" w:hAnsi="Times New Roman"/>
          <w:sz w:val="24"/>
          <w:szCs w:val="24"/>
        </w:rPr>
      </w:pPr>
      <w:r>
        <w:rPr>
          <w:rFonts w:ascii="Times New Roman" w:hAnsi="Times New Roman"/>
          <w:sz w:val="24"/>
          <w:szCs w:val="24"/>
        </w:rPr>
        <w:t>公开招标采购项目开标结束后，采购人或者采购代理机构将依法对投标人的资格进行审查，合格投标人（通过资格审查、符合性审查）不足</w:t>
      </w:r>
      <w:r>
        <w:rPr>
          <w:rFonts w:ascii="Times New Roman" w:hAnsi="Times New Roman"/>
          <w:sz w:val="24"/>
          <w:szCs w:val="24"/>
        </w:rPr>
        <w:t>3</w:t>
      </w:r>
      <w:r>
        <w:rPr>
          <w:rFonts w:ascii="Times New Roman" w:hAnsi="Times New Roman"/>
          <w:sz w:val="24"/>
          <w:szCs w:val="24"/>
        </w:rPr>
        <w:t>家的，不再开展评标工作。资格审查记录表如下：</w:t>
      </w:r>
    </w:p>
    <w:p w:rsidR="00607151" w:rsidRDefault="009F014F">
      <w:pPr>
        <w:tabs>
          <w:tab w:val="left" w:pos="4680"/>
        </w:tabs>
        <w:spacing w:afterLines="50" w:after="120" w:line="300" w:lineRule="auto"/>
        <w:jc w:val="center"/>
        <w:rPr>
          <w:rFonts w:ascii="Times New Roman" w:hAnsi="Times New Roman"/>
          <w:sz w:val="24"/>
          <w:szCs w:val="24"/>
        </w:rPr>
      </w:pPr>
      <w:r>
        <w:rPr>
          <w:rFonts w:ascii="Times New Roman" w:hAnsi="Times New Roman"/>
          <w:sz w:val="24"/>
          <w:szCs w:val="24"/>
        </w:rPr>
        <w:t>资格审查记录表</w:t>
      </w:r>
    </w:p>
    <w:tbl>
      <w:tblPr>
        <w:tblW w:w="90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
        <w:gridCol w:w="2906"/>
        <w:gridCol w:w="3240"/>
        <w:gridCol w:w="703"/>
        <w:gridCol w:w="703"/>
        <w:gridCol w:w="591"/>
      </w:tblGrid>
      <w:tr w:rsidR="00607151">
        <w:trPr>
          <w:cantSplit/>
          <w:trHeight w:val="368"/>
          <w:jc w:val="center"/>
        </w:trPr>
        <w:tc>
          <w:tcPr>
            <w:tcW w:w="887" w:type="dxa"/>
            <w:vMerge w:val="restart"/>
            <w:tcBorders>
              <w:top w:val="single" w:sz="4" w:space="0" w:color="auto"/>
              <w:left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序号</w:t>
            </w:r>
          </w:p>
        </w:tc>
        <w:tc>
          <w:tcPr>
            <w:tcW w:w="2906" w:type="dxa"/>
            <w:vMerge w:val="restart"/>
            <w:tcBorders>
              <w:top w:val="single" w:sz="4" w:space="0" w:color="auto"/>
              <w:left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审查因素</w:t>
            </w:r>
          </w:p>
        </w:tc>
        <w:tc>
          <w:tcPr>
            <w:tcW w:w="3240" w:type="dxa"/>
            <w:vMerge w:val="restart"/>
            <w:tcBorders>
              <w:top w:val="single" w:sz="4" w:space="0" w:color="auto"/>
              <w:left w:val="single" w:sz="4" w:space="0" w:color="auto"/>
              <w:bottom w:val="single" w:sz="4" w:space="0" w:color="auto"/>
            </w:tcBorders>
            <w:vAlign w:val="center"/>
          </w:tcPr>
          <w:p w:rsidR="00607151" w:rsidRDefault="009F014F">
            <w:pPr>
              <w:spacing w:line="240" w:lineRule="auto"/>
              <w:jc w:val="center"/>
              <w:rPr>
                <w:rFonts w:ascii="Times New Roman" w:hAnsi="Times New Roman"/>
                <w:sz w:val="24"/>
                <w:szCs w:val="24"/>
              </w:rPr>
            </w:pPr>
            <w:r>
              <w:rPr>
                <w:rFonts w:ascii="Times New Roman" w:hAnsi="Times New Roman"/>
                <w:sz w:val="24"/>
                <w:szCs w:val="24"/>
              </w:rPr>
              <w:t>审查标准</w:t>
            </w:r>
          </w:p>
        </w:tc>
        <w:tc>
          <w:tcPr>
            <w:tcW w:w="1997" w:type="dxa"/>
            <w:gridSpan w:val="3"/>
            <w:tcBorders>
              <w:top w:val="single" w:sz="4" w:space="0" w:color="auto"/>
              <w:left w:val="single" w:sz="4" w:space="0" w:color="auto"/>
              <w:bottom w:val="single" w:sz="4" w:space="0" w:color="auto"/>
            </w:tcBorders>
            <w:vAlign w:val="center"/>
          </w:tcPr>
          <w:p w:rsidR="00607151" w:rsidRDefault="009F014F">
            <w:pPr>
              <w:spacing w:line="240" w:lineRule="auto"/>
              <w:jc w:val="center"/>
              <w:rPr>
                <w:rFonts w:ascii="Times New Roman" w:hAnsi="Times New Roman"/>
                <w:sz w:val="24"/>
                <w:szCs w:val="24"/>
              </w:rPr>
            </w:pPr>
            <w:r>
              <w:rPr>
                <w:rFonts w:ascii="Times New Roman" w:hAnsi="Times New Roman"/>
                <w:sz w:val="24"/>
                <w:szCs w:val="24"/>
              </w:rPr>
              <w:t>投标人名称及审查意见</w:t>
            </w:r>
          </w:p>
        </w:tc>
      </w:tr>
      <w:tr w:rsidR="00607151">
        <w:trPr>
          <w:cantSplit/>
          <w:trHeight w:val="302"/>
          <w:jc w:val="center"/>
        </w:trPr>
        <w:tc>
          <w:tcPr>
            <w:tcW w:w="887" w:type="dxa"/>
            <w:vMerge/>
            <w:tcBorders>
              <w:left w:val="single" w:sz="4" w:space="0" w:color="auto"/>
              <w:bottom w:val="single" w:sz="4" w:space="0" w:color="auto"/>
              <w:right w:val="single" w:sz="4" w:space="0" w:color="auto"/>
            </w:tcBorders>
            <w:vAlign w:val="center"/>
          </w:tcPr>
          <w:p w:rsidR="00607151" w:rsidRDefault="00607151">
            <w:pPr>
              <w:spacing w:beforeLines="25" w:before="60" w:afterLines="25" w:after="60" w:line="240" w:lineRule="auto"/>
              <w:jc w:val="center"/>
              <w:rPr>
                <w:rFonts w:ascii="Times New Roman" w:hAnsi="Times New Roman"/>
                <w:sz w:val="24"/>
                <w:szCs w:val="24"/>
              </w:rPr>
            </w:pPr>
          </w:p>
        </w:tc>
        <w:tc>
          <w:tcPr>
            <w:tcW w:w="2906" w:type="dxa"/>
            <w:vMerge/>
            <w:tcBorders>
              <w:left w:val="single" w:sz="4" w:space="0" w:color="auto"/>
              <w:bottom w:val="single" w:sz="4" w:space="0" w:color="auto"/>
              <w:right w:val="single" w:sz="4" w:space="0" w:color="auto"/>
            </w:tcBorders>
            <w:vAlign w:val="center"/>
          </w:tcPr>
          <w:p w:rsidR="00607151" w:rsidRDefault="00607151">
            <w:pPr>
              <w:spacing w:beforeLines="25" w:before="60" w:afterLines="25" w:after="60" w:line="240" w:lineRule="auto"/>
              <w:jc w:val="center"/>
              <w:rPr>
                <w:rFonts w:ascii="Times New Roman" w:hAnsi="Times New Roman"/>
                <w:sz w:val="24"/>
                <w:szCs w:val="24"/>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998"/>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1</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在中华人民共和国境内注册的、具有独立承担民事责任的能力的供应商；</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rPr>
                <w:rFonts w:ascii="Times New Roman" w:hAnsi="Times New Roman"/>
                <w:sz w:val="24"/>
                <w:szCs w:val="24"/>
              </w:rPr>
            </w:pPr>
            <w:r>
              <w:rPr>
                <w:rFonts w:ascii="Times New Roman" w:hAnsi="Times New Roman"/>
                <w:sz w:val="24"/>
                <w:szCs w:val="24"/>
              </w:rPr>
              <w:t>提供营业执照复印件加盖公章；</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2</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kern w:val="0"/>
                <w:sz w:val="24"/>
                <w:szCs w:val="24"/>
              </w:rPr>
              <w:t>具有良好的商业信誉和健全的财务会计制度；</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rPr>
                <w:rFonts w:ascii="Times New Roman" w:hAnsi="Times New Roman"/>
                <w:sz w:val="24"/>
                <w:szCs w:val="24"/>
              </w:rPr>
            </w:pPr>
            <w:r>
              <w:rPr>
                <w:rFonts w:ascii="Times New Roman" w:hAnsi="Times New Roman"/>
                <w:sz w:val="24"/>
                <w:szCs w:val="24"/>
              </w:rPr>
              <w:t>提供</w:t>
            </w:r>
            <w:r>
              <w:rPr>
                <w:rFonts w:ascii="Times New Roman" w:hAnsi="Times New Roman"/>
                <w:color w:val="000000"/>
                <w:kern w:val="0"/>
                <w:sz w:val="24"/>
                <w:szCs w:val="24"/>
                <w:lang w:val="zh-CN"/>
              </w:rPr>
              <w:t>会计师事务所出具的</w:t>
            </w:r>
            <w:r>
              <w:rPr>
                <w:rFonts w:ascii="Times New Roman" w:hAnsi="Times New Roman"/>
                <w:color w:val="000000"/>
                <w:kern w:val="0"/>
                <w:sz w:val="24"/>
                <w:szCs w:val="24"/>
              </w:rPr>
              <w:t>上一</w:t>
            </w:r>
            <w:r>
              <w:rPr>
                <w:rFonts w:ascii="Times New Roman" w:hAnsi="Times New Roman"/>
                <w:color w:val="000000"/>
                <w:kern w:val="0"/>
                <w:sz w:val="24"/>
                <w:szCs w:val="24"/>
                <w:lang w:val="zh-CN"/>
              </w:rPr>
              <w:t>年度审计报告或银行出具的资信证明</w:t>
            </w:r>
            <w:r>
              <w:rPr>
                <w:rFonts w:ascii="Times New Roman" w:hAnsi="Times New Roman"/>
                <w:kern w:val="0"/>
                <w:sz w:val="24"/>
                <w:szCs w:val="24"/>
              </w:rPr>
              <w:t>复印件加盖公章；</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3</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kern w:val="0"/>
                <w:sz w:val="24"/>
                <w:szCs w:val="24"/>
              </w:rPr>
              <w:t>具有履行合同所必需的设备和专业技术能力；</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rPr>
                <w:rFonts w:ascii="Times New Roman" w:hAnsi="Times New Roman"/>
                <w:sz w:val="24"/>
                <w:szCs w:val="24"/>
              </w:rPr>
            </w:pPr>
            <w:r>
              <w:rPr>
                <w:rFonts w:ascii="Times New Roman" w:hAnsi="Times New Roman"/>
                <w:sz w:val="24"/>
                <w:szCs w:val="24"/>
              </w:rPr>
              <w:t>提供承诺加盖公章及法定代表人签字或盖章；</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4</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kern w:val="0"/>
                <w:sz w:val="24"/>
                <w:szCs w:val="24"/>
              </w:rPr>
              <w:t>有依法缴纳税收和社会保障资金的良好记录；</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rPr>
                <w:rFonts w:ascii="Times New Roman" w:hAnsi="Times New Roman"/>
                <w:sz w:val="24"/>
                <w:szCs w:val="24"/>
              </w:rPr>
            </w:pPr>
            <w:r>
              <w:rPr>
                <w:rFonts w:ascii="Times New Roman" w:hAnsi="Times New Roman"/>
                <w:sz w:val="24"/>
                <w:szCs w:val="24"/>
              </w:rPr>
              <w:t>提供投标截止时间近半年内任意三个月缴纳税收和</w:t>
            </w:r>
            <w:r>
              <w:rPr>
                <w:rFonts w:ascii="Times New Roman" w:hAnsi="Times New Roman"/>
                <w:sz w:val="24"/>
              </w:rPr>
              <w:t>缴纳社会保障资金</w:t>
            </w:r>
            <w:r>
              <w:rPr>
                <w:rFonts w:ascii="Times New Roman" w:hAnsi="Times New Roman"/>
                <w:sz w:val="24"/>
                <w:szCs w:val="24"/>
              </w:rPr>
              <w:t>的证明材料复印件须加盖本单位公章，缴纳个人所得税的凭据不能作为证明材料（</w:t>
            </w:r>
            <w:r>
              <w:rPr>
                <w:rFonts w:ascii="Times New Roman" w:hAnsi="Times New Roman"/>
                <w:bCs/>
                <w:sz w:val="24"/>
              </w:rPr>
              <w:t>依法免税或不需要缴纳社会保障资金的供应商，应提供相应的文件证明</w:t>
            </w:r>
            <w:r>
              <w:rPr>
                <w:rFonts w:ascii="Times New Roman" w:hAnsi="Times New Roman"/>
                <w:sz w:val="24"/>
                <w:szCs w:val="24"/>
              </w:rPr>
              <w:t>）。</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405"/>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5</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kern w:val="0"/>
                <w:sz w:val="24"/>
                <w:szCs w:val="24"/>
              </w:rPr>
              <w:t>近三年内，在经营活动中没有重大违法记录；</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rPr>
                <w:rFonts w:ascii="Times New Roman" w:hAnsi="Times New Roman"/>
                <w:sz w:val="24"/>
                <w:szCs w:val="24"/>
              </w:rPr>
            </w:pPr>
            <w:r>
              <w:rPr>
                <w:rFonts w:ascii="Times New Roman" w:hAnsi="Times New Roman"/>
                <w:sz w:val="24"/>
                <w:szCs w:val="24"/>
              </w:rPr>
              <w:t>提供承诺加盖公章及法定代表人签字或盖章；</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hint="eastAsia"/>
                <w:sz w:val="24"/>
                <w:szCs w:val="24"/>
              </w:rPr>
              <w:t>6</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kern w:val="0"/>
                <w:sz w:val="24"/>
                <w:szCs w:val="24"/>
              </w:rPr>
            </w:pPr>
            <w:r>
              <w:rPr>
                <w:rFonts w:ascii="Times New Roman" w:hAnsi="Times New Roman"/>
                <w:kern w:val="0"/>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kern w:val="0"/>
                <w:sz w:val="24"/>
                <w:szCs w:val="24"/>
              </w:rPr>
            </w:pPr>
            <w:r>
              <w:rPr>
                <w:rFonts w:ascii="Times New Roman" w:hAnsi="Times New Roman"/>
                <w:kern w:val="0"/>
                <w:sz w:val="24"/>
                <w:szCs w:val="24"/>
              </w:rPr>
              <w:t>提供承诺加盖公章及法定代表人签字或盖章；</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hint="eastAsia"/>
                <w:sz w:val="24"/>
                <w:szCs w:val="24"/>
              </w:rPr>
              <w:t>7</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kern w:val="0"/>
                <w:sz w:val="24"/>
                <w:szCs w:val="24"/>
              </w:rPr>
            </w:pPr>
            <w:r>
              <w:rPr>
                <w:rFonts w:ascii="Times New Roman" w:hAnsi="Times New Roman"/>
                <w:kern w:val="0"/>
                <w:sz w:val="24"/>
                <w:szCs w:val="24"/>
              </w:rPr>
              <w:t>通过</w:t>
            </w:r>
            <w:r>
              <w:rPr>
                <w:rFonts w:ascii="Times New Roman" w:hAnsi="Times New Roman"/>
                <w:kern w:val="0"/>
                <w:sz w:val="24"/>
                <w:szCs w:val="24"/>
              </w:rPr>
              <w:t>“</w:t>
            </w:r>
            <w:r>
              <w:rPr>
                <w:rFonts w:ascii="Times New Roman" w:hAnsi="Times New Roman"/>
                <w:kern w:val="0"/>
                <w:sz w:val="24"/>
                <w:szCs w:val="24"/>
              </w:rPr>
              <w:t>信用中国</w:t>
            </w:r>
            <w:r>
              <w:rPr>
                <w:rFonts w:ascii="Times New Roman" w:hAnsi="Times New Roman"/>
                <w:kern w:val="0"/>
                <w:sz w:val="24"/>
                <w:szCs w:val="24"/>
              </w:rPr>
              <w:t>”</w:t>
            </w:r>
            <w:r>
              <w:rPr>
                <w:rFonts w:ascii="Times New Roman" w:hAnsi="Times New Roman"/>
                <w:kern w:val="0"/>
                <w:sz w:val="24"/>
                <w:szCs w:val="24"/>
              </w:rPr>
              <w:t>网站（</w:t>
            </w:r>
            <w:r>
              <w:rPr>
                <w:rFonts w:ascii="Times New Roman" w:hAnsi="Times New Roman"/>
                <w:kern w:val="0"/>
                <w:sz w:val="24"/>
                <w:szCs w:val="24"/>
              </w:rPr>
              <w:t>www.creditchina.gov.cn</w:t>
            </w:r>
            <w:r>
              <w:rPr>
                <w:rFonts w:ascii="Times New Roman" w:hAnsi="Times New Roman"/>
                <w:kern w:val="0"/>
                <w:sz w:val="24"/>
                <w:szCs w:val="24"/>
              </w:rPr>
              <w:t>）和中国政府采购网（</w:t>
            </w:r>
            <w:r>
              <w:rPr>
                <w:rFonts w:ascii="Times New Roman" w:hAnsi="Times New Roman"/>
                <w:kern w:val="0"/>
                <w:sz w:val="24"/>
                <w:szCs w:val="24"/>
              </w:rPr>
              <w:t>www.ccgp.gov.cn</w:t>
            </w:r>
            <w:r>
              <w:rPr>
                <w:rFonts w:ascii="Times New Roman" w:hAnsi="Times New Roman"/>
                <w:kern w:val="0"/>
                <w:sz w:val="24"/>
                <w:szCs w:val="24"/>
              </w:rPr>
              <w:t>）招标代理公司查询信用记录（截止时间点为评标当日），被列入失信被执行人、重大税收违法案件当事人名单或政府采购严重违法失信行为记录名单的供应商，没有资格参加本项目的采购活动；</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kern w:val="0"/>
                <w:sz w:val="24"/>
                <w:szCs w:val="24"/>
              </w:rPr>
            </w:pPr>
            <w:r>
              <w:rPr>
                <w:rFonts w:ascii="Times New Roman" w:hAnsi="Times New Roman"/>
                <w:kern w:val="0"/>
                <w:sz w:val="24"/>
                <w:szCs w:val="24"/>
              </w:rPr>
              <w:t>以信息采集人采集的信息记录为准；</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887"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hint="eastAsia"/>
                <w:sz w:val="24"/>
                <w:szCs w:val="24"/>
              </w:rPr>
              <w:t>8</w:t>
            </w:r>
          </w:p>
        </w:tc>
        <w:tc>
          <w:tcPr>
            <w:tcW w:w="290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kern w:val="0"/>
                <w:sz w:val="24"/>
                <w:szCs w:val="24"/>
              </w:rPr>
            </w:pPr>
            <w:r>
              <w:rPr>
                <w:rFonts w:ascii="Times New Roman" w:hAnsi="Times New Roman" w:hint="eastAsia"/>
                <w:kern w:val="0"/>
                <w:sz w:val="24"/>
                <w:szCs w:val="24"/>
              </w:rPr>
              <w:t>中小企业声明函</w:t>
            </w:r>
          </w:p>
        </w:tc>
        <w:tc>
          <w:tcPr>
            <w:tcW w:w="3240"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rPr>
                <w:rFonts w:ascii="Times New Roman" w:hAnsi="Times New Roman"/>
                <w:kern w:val="0"/>
                <w:sz w:val="24"/>
                <w:szCs w:val="24"/>
              </w:rPr>
            </w:pPr>
            <w:r>
              <w:rPr>
                <w:rFonts w:ascii="Times New Roman" w:hAnsi="Times New Roman" w:hint="eastAsia"/>
                <w:kern w:val="0"/>
                <w:sz w:val="24"/>
                <w:szCs w:val="24"/>
              </w:rPr>
              <w:t>加盖供应商公章</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7033" w:type="dxa"/>
            <w:gridSpan w:val="3"/>
            <w:tcBorders>
              <w:top w:val="single" w:sz="4" w:space="0" w:color="auto"/>
              <w:left w:val="single" w:sz="4" w:space="0" w:color="auto"/>
              <w:bottom w:val="single" w:sz="4" w:space="0" w:color="auto"/>
              <w:right w:val="single" w:sz="4" w:space="0" w:color="auto"/>
            </w:tcBorders>
          </w:tcPr>
          <w:p w:rsidR="00607151" w:rsidRDefault="009F014F">
            <w:pPr>
              <w:spacing w:beforeLines="25" w:before="60" w:afterLines="25" w:after="60" w:line="240" w:lineRule="auto"/>
              <w:jc w:val="center"/>
              <w:rPr>
                <w:rFonts w:ascii="Times New Roman" w:hAnsi="Times New Roman"/>
                <w:b/>
                <w:sz w:val="24"/>
                <w:szCs w:val="24"/>
              </w:rPr>
            </w:pPr>
            <w:r>
              <w:rPr>
                <w:rFonts w:ascii="Times New Roman" w:hAnsi="Times New Roman"/>
                <w:b/>
                <w:sz w:val="24"/>
                <w:szCs w:val="24"/>
              </w:rPr>
              <w:t>资格审查结论</w:t>
            </w: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591"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bl>
    <w:p w:rsidR="00607151" w:rsidRDefault="009F014F" w:rsidP="009F014F">
      <w:pPr>
        <w:ind w:left="809" w:rightChars="326" w:right="685" w:hangingChars="337" w:hanging="809"/>
        <w:rPr>
          <w:rFonts w:ascii="Times New Roman" w:hAnsi="Times New Roman"/>
          <w:color w:val="000000"/>
          <w:sz w:val="24"/>
          <w:szCs w:val="24"/>
        </w:rPr>
      </w:pPr>
      <w:r>
        <w:rPr>
          <w:rFonts w:ascii="Times New Roman" w:hAnsi="Times New Roman"/>
          <w:color w:val="000000"/>
          <w:sz w:val="24"/>
          <w:szCs w:val="24"/>
        </w:rPr>
        <w:t>说明：采购人或者采购代理机构对投标人提交的资格证明材料进行审查，并在对应的审查意见一栏记录审查意见：通过资格审查标注为</w:t>
      </w:r>
      <w:r>
        <w:rPr>
          <w:rFonts w:ascii="Times New Roman" w:hAnsi="Times New Roman"/>
          <w:color w:val="000000"/>
          <w:sz w:val="24"/>
          <w:szCs w:val="24"/>
        </w:rPr>
        <w:t>√</w:t>
      </w:r>
      <w:r>
        <w:rPr>
          <w:rFonts w:ascii="Times New Roman" w:hAnsi="Times New Roman"/>
          <w:color w:val="000000"/>
          <w:sz w:val="24"/>
          <w:szCs w:val="24"/>
        </w:rPr>
        <w:t>；未通过资格审查标注为</w:t>
      </w:r>
      <w:r>
        <w:rPr>
          <w:rFonts w:ascii="Times New Roman" w:hAnsi="Times New Roman"/>
          <w:color w:val="000000"/>
          <w:sz w:val="24"/>
          <w:szCs w:val="24"/>
        </w:rPr>
        <w:t>×</w:t>
      </w:r>
      <w:r>
        <w:rPr>
          <w:rFonts w:ascii="Times New Roman" w:hAnsi="Times New Roman"/>
          <w:color w:val="000000"/>
          <w:sz w:val="24"/>
          <w:szCs w:val="24"/>
        </w:rPr>
        <w:t>。</w:t>
      </w:r>
    </w:p>
    <w:p w:rsidR="00607151" w:rsidRDefault="00607151">
      <w:pPr>
        <w:tabs>
          <w:tab w:val="left" w:pos="4680"/>
        </w:tabs>
        <w:spacing w:afterLines="50" w:after="120" w:line="300" w:lineRule="auto"/>
        <w:jc w:val="center"/>
        <w:rPr>
          <w:rFonts w:ascii="Times New Roman" w:hAnsi="Times New Roman"/>
          <w:sz w:val="24"/>
          <w:szCs w:val="24"/>
        </w:rPr>
        <w:sectPr w:rsidR="00607151">
          <w:pgSz w:w="11907" w:h="16840"/>
          <w:pgMar w:top="1440" w:right="1469" w:bottom="1440" w:left="1622" w:header="851" w:footer="851" w:gutter="0"/>
          <w:cols w:space="720"/>
          <w:docGrid w:linePitch="312"/>
        </w:sectPr>
      </w:pPr>
    </w:p>
    <w:p w:rsidR="00607151" w:rsidRDefault="009F014F">
      <w:pPr>
        <w:tabs>
          <w:tab w:val="left" w:pos="4680"/>
        </w:tabs>
        <w:spacing w:afterLines="50" w:after="120" w:line="300" w:lineRule="auto"/>
        <w:jc w:val="center"/>
        <w:rPr>
          <w:rFonts w:ascii="Times New Roman" w:hAnsi="Times New Roman"/>
          <w:sz w:val="24"/>
          <w:szCs w:val="24"/>
        </w:rPr>
      </w:pPr>
      <w:r>
        <w:rPr>
          <w:rFonts w:ascii="Times New Roman" w:hAnsi="Times New Roman"/>
          <w:sz w:val="24"/>
          <w:szCs w:val="24"/>
        </w:rPr>
        <w:t>符合审查记录表</w:t>
      </w:r>
    </w:p>
    <w:tbl>
      <w:tblPr>
        <w:tblW w:w="92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2"/>
        <w:gridCol w:w="5716"/>
        <w:gridCol w:w="998"/>
        <w:gridCol w:w="998"/>
        <w:gridCol w:w="839"/>
      </w:tblGrid>
      <w:tr w:rsidR="00607151">
        <w:trPr>
          <w:cantSplit/>
          <w:trHeight w:val="368"/>
          <w:jc w:val="center"/>
        </w:trPr>
        <w:tc>
          <w:tcPr>
            <w:tcW w:w="692" w:type="dxa"/>
            <w:vMerge w:val="restart"/>
            <w:tcBorders>
              <w:top w:val="single" w:sz="4" w:space="0" w:color="auto"/>
              <w:left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序号</w:t>
            </w:r>
          </w:p>
        </w:tc>
        <w:tc>
          <w:tcPr>
            <w:tcW w:w="5716" w:type="dxa"/>
            <w:vMerge w:val="restart"/>
            <w:tcBorders>
              <w:top w:val="single" w:sz="4" w:space="0" w:color="auto"/>
              <w:left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审查因素</w:t>
            </w:r>
          </w:p>
        </w:tc>
        <w:tc>
          <w:tcPr>
            <w:tcW w:w="2835" w:type="dxa"/>
            <w:gridSpan w:val="3"/>
            <w:tcBorders>
              <w:top w:val="single" w:sz="4" w:space="0" w:color="auto"/>
              <w:left w:val="single" w:sz="4" w:space="0" w:color="auto"/>
              <w:bottom w:val="single" w:sz="4" w:space="0" w:color="auto"/>
            </w:tcBorders>
            <w:vAlign w:val="center"/>
          </w:tcPr>
          <w:p w:rsidR="00607151" w:rsidRDefault="009F014F">
            <w:pPr>
              <w:spacing w:line="240" w:lineRule="auto"/>
              <w:jc w:val="center"/>
              <w:rPr>
                <w:rFonts w:ascii="Times New Roman" w:hAnsi="Times New Roman"/>
                <w:sz w:val="24"/>
                <w:szCs w:val="24"/>
              </w:rPr>
            </w:pPr>
            <w:r>
              <w:rPr>
                <w:rFonts w:ascii="Times New Roman" w:hAnsi="Times New Roman"/>
                <w:sz w:val="24"/>
                <w:szCs w:val="24"/>
              </w:rPr>
              <w:t>投标人名称及审查意见</w:t>
            </w:r>
          </w:p>
        </w:tc>
      </w:tr>
      <w:tr w:rsidR="00607151">
        <w:trPr>
          <w:cantSplit/>
          <w:trHeight w:val="302"/>
          <w:jc w:val="center"/>
        </w:trPr>
        <w:tc>
          <w:tcPr>
            <w:tcW w:w="692" w:type="dxa"/>
            <w:vMerge/>
            <w:tcBorders>
              <w:left w:val="single" w:sz="4" w:space="0" w:color="auto"/>
              <w:bottom w:val="single" w:sz="4" w:space="0" w:color="auto"/>
              <w:right w:val="single" w:sz="4" w:space="0" w:color="auto"/>
            </w:tcBorders>
            <w:vAlign w:val="center"/>
          </w:tcPr>
          <w:p w:rsidR="00607151" w:rsidRDefault="00607151">
            <w:pPr>
              <w:spacing w:beforeLines="25" w:before="60" w:afterLines="25" w:after="60" w:line="240" w:lineRule="auto"/>
              <w:jc w:val="center"/>
              <w:rPr>
                <w:rFonts w:ascii="Times New Roman" w:hAnsi="Times New Roman"/>
                <w:sz w:val="24"/>
                <w:szCs w:val="24"/>
              </w:rPr>
            </w:pPr>
          </w:p>
        </w:tc>
        <w:tc>
          <w:tcPr>
            <w:tcW w:w="5716" w:type="dxa"/>
            <w:vMerge/>
            <w:tcBorders>
              <w:left w:val="single" w:sz="4" w:space="0" w:color="auto"/>
              <w:bottom w:val="single" w:sz="4" w:space="0" w:color="auto"/>
              <w:right w:val="single" w:sz="4" w:space="0" w:color="auto"/>
            </w:tcBorders>
            <w:vAlign w:val="center"/>
          </w:tcPr>
          <w:p w:rsidR="00607151" w:rsidRDefault="00607151">
            <w:pPr>
              <w:spacing w:beforeLines="25" w:before="60" w:afterLines="25" w:after="60" w:line="240" w:lineRule="auto"/>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1</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tabs>
                <w:tab w:val="left" w:pos="900"/>
              </w:tabs>
              <w:rPr>
                <w:rFonts w:ascii="Times New Roman" w:hAnsi="Times New Roman"/>
                <w:sz w:val="24"/>
                <w:szCs w:val="24"/>
              </w:rPr>
            </w:pPr>
            <w:r>
              <w:rPr>
                <w:rFonts w:ascii="Times New Roman" w:hAnsi="Times New Roman"/>
                <w:sz w:val="24"/>
                <w:szCs w:val="24"/>
              </w:rPr>
              <w:t>未按照招标文件的规定提交投标保证金的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2</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tabs>
                <w:tab w:val="left" w:pos="900"/>
              </w:tabs>
              <w:rPr>
                <w:rFonts w:ascii="Times New Roman" w:hAnsi="Times New Roman"/>
                <w:sz w:val="24"/>
                <w:szCs w:val="24"/>
              </w:rPr>
            </w:pPr>
            <w:r>
              <w:rPr>
                <w:rFonts w:ascii="Times New Roman" w:hAnsi="Times New Roman"/>
                <w:sz w:val="24"/>
                <w:szCs w:val="24"/>
              </w:rPr>
              <w:t>投标文件未按招标文件要求签署、盖章的；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3</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不具备招标文件中规定的资格要求的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405"/>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4</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报价超过招标文件中规定的预算金额或者最高限价的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5</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投标文件含有采购人不能接受的附加条件的；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6</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投标人有串通投标、妨碍其他投标人的竞争行为、损害采购人或者其他投标人的合法权益；</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7</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投标文件没有对招标文件的实质性要求和条件作出响应的；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455"/>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8</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符合专业条件的供应商或者对招标文件作实质响应的供应商不足三家的；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9</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出现影响采购公正的违法、违规行为的；</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r w:rsidR="00607151">
        <w:trPr>
          <w:cantSplit/>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607151" w:rsidRDefault="009F014F">
            <w:pPr>
              <w:spacing w:beforeLines="25" w:before="60" w:afterLines="25" w:after="60" w:line="240" w:lineRule="auto"/>
              <w:jc w:val="center"/>
              <w:rPr>
                <w:rFonts w:ascii="Times New Roman" w:hAnsi="Times New Roman"/>
                <w:sz w:val="24"/>
                <w:szCs w:val="24"/>
              </w:rPr>
            </w:pPr>
            <w:r>
              <w:rPr>
                <w:rFonts w:ascii="Times New Roman" w:hAnsi="Times New Roman"/>
                <w:sz w:val="24"/>
                <w:szCs w:val="24"/>
              </w:rPr>
              <w:t>10</w:t>
            </w:r>
          </w:p>
        </w:tc>
        <w:tc>
          <w:tcPr>
            <w:tcW w:w="5716" w:type="dxa"/>
            <w:tcBorders>
              <w:top w:val="single" w:sz="4" w:space="0" w:color="auto"/>
              <w:left w:val="single" w:sz="4" w:space="0" w:color="auto"/>
              <w:bottom w:val="single" w:sz="4" w:space="0" w:color="auto"/>
              <w:right w:val="single" w:sz="4" w:space="0" w:color="auto"/>
            </w:tcBorders>
            <w:vAlign w:val="center"/>
          </w:tcPr>
          <w:p w:rsidR="00607151" w:rsidRDefault="009F014F">
            <w:pPr>
              <w:spacing w:line="240" w:lineRule="auto"/>
              <w:rPr>
                <w:rFonts w:ascii="Times New Roman" w:hAnsi="Times New Roman"/>
                <w:sz w:val="24"/>
                <w:szCs w:val="24"/>
              </w:rPr>
            </w:pPr>
            <w:r>
              <w:rPr>
                <w:rFonts w:ascii="Times New Roman" w:hAnsi="Times New Roman"/>
                <w:sz w:val="24"/>
                <w:szCs w:val="24"/>
              </w:rPr>
              <w:t>法律、法规和招标文件中规定的其他无效情形；</w:t>
            </w: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kern w:val="0"/>
                <w:sz w:val="24"/>
                <w:szCs w:val="24"/>
              </w:rPr>
            </w:pPr>
          </w:p>
        </w:tc>
        <w:tc>
          <w:tcPr>
            <w:tcW w:w="998"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607151" w:rsidRDefault="00607151">
            <w:pPr>
              <w:spacing w:beforeLines="25" w:before="60" w:afterLines="25" w:after="60" w:line="240" w:lineRule="auto"/>
              <w:rPr>
                <w:rFonts w:ascii="Times New Roman" w:hAnsi="Times New Roman"/>
                <w:sz w:val="24"/>
                <w:szCs w:val="24"/>
              </w:rPr>
            </w:pPr>
          </w:p>
        </w:tc>
      </w:tr>
    </w:tbl>
    <w:p w:rsidR="00607151" w:rsidRDefault="009F014F" w:rsidP="009F014F">
      <w:pPr>
        <w:ind w:left="809" w:rightChars="326" w:right="685" w:hangingChars="337" w:hanging="809"/>
        <w:jc w:val="both"/>
        <w:rPr>
          <w:rFonts w:ascii="Times New Roman" w:hAnsi="Times New Roman"/>
          <w:color w:val="000000"/>
          <w:sz w:val="24"/>
          <w:szCs w:val="24"/>
        </w:rPr>
      </w:pPr>
      <w:r>
        <w:rPr>
          <w:rFonts w:ascii="Times New Roman" w:hAnsi="Times New Roman"/>
          <w:color w:val="000000"/>
          <w:sz w:val="24"/>
          <w:szCs w:val="24"/>
        </w:rPr>
        <w:t>说明：采购人或者采购代理机构对投标人提交的资格证明材料进行审查，并在对应的审查意见一栏记录审查意见：通过资格审查标注为</w:t>
      </w:r>
      <w:r>
        <w:rPr>
          <w:rFonts w:ascii="Times New Roman" w:hAnsi="Times New Roman"/>
          <w:color w:val="000000"/>
          <w:sz w:val="24"/>
          <w:szCs w:val="24"/>
        </w:rPr>
        <w:t>√</w:t>
      </w:r>
      <w:r>
        <w:rPr>
          <w:rFonts w:ascii="Times New Roman" w:hAnsi="Times New Roman"/>
          <w:color w:val="000000"/>
          <w:sz w:val="24"/>
          <w:szCs w:val="24"/>
        </w:rPr>
        <w:t>；未通过资格审查标注为</w:t>
      </w:r>
      <w:r>
        <w:rPr>
          <w:rFonts w:ascii="Times New Roman" w:hAnsi="Times New Roman"/>
          <w:color w:val="000000"/>
          <w:sz w:val="24"/>
          <w:szCs w:val="24"/>
        </w:rPr>
        <w:t>×</w:t>
      </w:r>
      <w:r>
        <w:rPr>
          <w:rFonts w:ascii="Times New Roman" w:hAnsi="Times New Roman"/>
          <w:color w:val="000000"/>
          <w:sz w:val="24"/>
          <w:szCs w:val="24"/>
        </w:rPr>
        <w:t>。</w:t>
      </w:r>
    </w:p>
    <w:p w:rsidR="00607151" w:rsidRDefault="009F014F">
      <w:pPr>
        <w:spacing w:line="276" w:lineRule="auto"/>
        <w:rPr>
          <w:rFonts w:ascii="Times New Roman" w:hAnsi="Times New Roman"/>
          <w:b/>
          <w:sz w:val="24"/>
          <w:szCs w:val="24"/>
        </w:rPr>
      </w:pPr>
      <w:r>
        <w:rPr>
          <w:rFonts w:ascii="Times New Roman" w:hAnsi="Times New Roman"/>
          <w:b/>
          <w:sz w:val="24"/>
          <w:szCs w:val="24"/>
        </w:rPr>
        <w:t>第一部分：评标方法</w:t>
      </w:r>
    </w:p>
    <w:p w:rsidR="00607151" w:rsidRDefault="009F014F">
      <w:pPr>
        <w:ind w:firstLine="480"/>
        <w:jc w:val="both"/>
        <w:rPr>
          <w:rFonts w:ascii="Times New Roman" w:hAnsi="Times New Roman"/>
          <w:sz w:val="24"/>
          <w:szCs w:val="24"/>
        </w:rPr>
      </w:pPr>
      <w:r>
        <w:rPr>
          <w:rFonts w:ascii="Times New Roman" w:hAnsi="Times New Roman"/>
          <w:sz w:val="24"/>
          <w:szCs w:val="24"/>
        </w:rPr>
        <w:t>本项目采用综合评分法（是指投标文件满足招标文件全部实质性要求，且按照评审因素的量化指标评审得分最高的投标人为中标候选人的评标方法），总分为</w:t>
      </w:r>
      <w:r>
        <w:rPr>
          <w:rFonts w:ascii="Times New Roman" w:hAnsi="Times New Roman"/>
          <w:sz w:val="24"/>
          <w:szCs w:val="24"/>
        </w:rPr>
        <w:t>100</w:t>
      </w:r>
      <w:r>
        <w:rPr>
          <w:rFonts w:ascii="Times New Roman" w:hAnsi="Times New Roman"/>
          <w:sz w:val="24"/>
          <w:szCs w:val="24"/>
        </w:rPr>
        <w:t>分。。</w:t>
      </w:r>
    </w:p>
    <w:p w:rsidR="00607151" w:rsidRDefault="009F014F">
      <w:pPr>
        <w:spacing w:line="276" w:lineRule="auto"/>
        <w:rPr>
          <w:rFonts w:ascii="Times New Roman" w:hAnsi="Times New Roman"/>
          <w:b/>
          <w:sz w:val="24"/>
          <w:szCs w:val="24"/>
        </w:rPr>
      </w:pPr>
      <w:r>
        <w:rPr>
          <w:rFonts w:ascii="Times New Roman" w:hAnsi="Times New Roman"/>
          <w:b/>
          <w:sz w:val="24"/>
          <w:szCs w:val="24"/>
        </w:rPr>
        <w:t>第二部分：评标标准</w:t>
      </w:r>
    </w:p>
    <w:p w:rsidR="00607151" w:rsidRDefault="009F014F">
      <w:pPr>
        <w:spacing w:line="276" w:lineRule="auto"/>
        <w:rPr>
          <w:rFonts w:ascii="Times New Roman" w:hAnsi="Times New Roman"/>
          <w:b/>
          <w:sz w:val="24"/>
          <w:szCs w:val="24"/>
        </w:rPr>
      </w:pPr>
      <w:r>
        <w:rPr>
          <w:rFonts w:ascii="Times New Roman" w:hAnsi="Times New Roman"/>
          <w:b/>
          <w:sz w:val="24"/>
          <w:szCs w:val="24"/>
        </w:rPr>
        <w:t>一、符合性审查</w:t>
      </w:r>
    </w:p>
    <w:p w:rsidR="00607151" w:rsidRDefault="009F014F">
      <w:pPr>
        <w:ind w:firstLine="480"/>
        <w:jc w:val="both"/>
        <w:rPr>
          <w:rFonts w:ascii="Times New Roman" w:hAnsi="Times New Roman"/>
          <w:sz w:val="24"/>
          <w:szCs w:val="24"/>
        </w:rPr>
      </w:pPr>
      <w:r>
        <w:rPr>
          <w:rFonts w:ascii="Times New Roman" w:hAnsi="Times New Roman"/>
          <w:sz w:val="24"/>
          <w:szCs w:val="24"/>
        </w:rPr>
        <w:t>评标委员会根据招标文件第三章投标人须知第</w:t>
      </w:r>
      <w:r>
        <w:rPr>
          <w:rFonts w:ascii="Times New Roman" w:hAnsi="Times New Roman"/>
          <w:sz w:val="24"/>
          <w:szCs w:val="24"/>
        </w:rPr>
        <w:t>24.4.5</w:t>
      </w:r>
      <w:r>
        <w:rPr>
          <w:rFonts w:ascii="Times New Roman" w:hAnsi="Times New Roman"/>
          <w:sz w:val="24"/>
          <w:szCs w:val="24"/>
        </w:rPr>
        <w:t>条和第</w:t>
      </w:r>
      <w:r>
        <w:rPr>
          <w:rFonts w:ascii="Times New Roman" w:hAnsi="Times New Roman"/>
          <w:sz w:val="24"/>
          <w:szCs w:val="24"/>
        </w:rPr>
        <w:t>24.4.6</w:t>
      </w:r>
      <w:r>
        <w:rPr>
          <w:rFonts w:ascii="Times New Roman" w:hAnsi="Times New Roman"/>
          <w:sz w:val="24"/>
          <w:szCs w:val="24"/>
        </w:rPr>
        <w:t>条的规定，对通过资格审查的合格投标人的投标文件进行符合性审查，未通过符合性审查的投标不进入详细评审。</w:t>
      </w:r>
    </w:p>
    <w:p w:rsidR="00607151" w:rsidRDefault="009F014F">
      <w:pPr>
        <w:rPr>
          <w:rFonts w:ascii="Times New Roman" w:hAnsi="Times New Roman"/>
          <w:b/>
          <w:sz w:val="24"/>
          <w:szCs w:val="24"/>
        </w:rPr>
      </w:pPr>
      <w:r>
        <w:rPr>
          <w:rFonts w:ascii="Times New Roman" w:hAnsi="Times New Roman"/>
          <w:b/>
          <w:sz w:val="24"/>
          <w:szCs w:val="24"/>
        </w:rPr>
        <w:t>二、详细评审</w:t>
      </w:r>
    </w:p>
    <w:p w:rsidR="00607151" w:rsidRDefault="009F014F">
      <w:pPr>
        <w:spacing w:line="480" w:lineRule="exact"/>
        <w:rPr>
          <w:rFonts w:ascii="Times New Roman" w:hAnsi="Times New Roman"/>
          <w:b/>
          <w:sz w:val="24"/>
          <w:szCs w:val="24"/>
        </w:rPr>
      </w:pPr>
      <w:r>
        <w:rPr>
          <w:rFonts w:ascii="Times New Roman" w:hAnsi="Times New Roman"/>
          <w:b/>
          <w:sz w:val="24"/>
          <w:szCs w:val="24"/>
        </w:rPr>
        <w:t>（一）价格分（</w:t>
      </w:r>
      <w:r>
        <w:rPr>
          <w:rFonts w:ascii="Times New Roman" w:hAnsi="Times New Roman"/>
          <w:b/>
          <w:sz w:val="24"/>
          <w:szCs w:val="24"/>
        </w:rPr>
        <w:t>10</w:t>
      </w:r>
      <w:r>
        <w:rPr>
          <w:rFonts w:ascii="Times New Roman" w:hAnsi="Times New Roman"/>
          <w:b/>
          <w:sz w:val="24"/>
          <w:szCs w:val="24"/>
        </w:rPr>
        <w:t>分）</w:t>
      </w:r>
    </w:p>
    <w:p w:rsidR="00607151" w:rsidRDefault="009F014F">
      <w:pPr>
        <w:ind w:leftChars="85" w:left="17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．价格分应当采用低价优先法计算，即满足招标文件要求且投标价格最低的投标报价为评标基准价，其价格分为满分。</w:t>
      </w:r>
    </w:p>
    <w:p w:rsidR="00607151" w:rsidRDefault="009F014F">
      <w:pPr>
        <w:ind w:leftChars="85" w:left="17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．其他投标人的价格分统一按照下列公式计算：</w:t>
      </w:r>
    </w:p>
    <w:p w:rsidR="00607151" w:rsidRDefault="009F014F">
      <w:pPr>
        <w:ind w:leftChars="85" w:left="178"/>
        <w:jc w:val="both"/>
        <w:rPr>
          <w:rFonts w:ascii="Times New Roman" w:hAnsi="Times New Roman"/>
          <w:sz w:val="24"/>
          <w:szCs w:val="24"/>
        </w:rPr>
      </w:pPr>
      <w:r>
        <w:rPr>
          <w:rFonts w:ascii="Times New Roman" w:hAnsi="Times New Roman"/>
          <w:sz w:val="24"/>
          <w:szCs w:val="24"/>
        </w:rPr>
        <w:t xml:space="preserve">　　投标报价得分</w:t>
      </w:r>
      <w:r>
        <w:rPr>
          <w:rFonts w:ascii="Times New Roman" w:hAnsi="Times New Roman"/>
          <w:sz w:val="24"/>
          <w:szCs w:val="24"/>
        </w:rPr>
        <w:t>=(</w:t>
      </w:r>
      <w:r>
        <w:rPr>
          <w:rFonts w:ascii="Times New Roman" w:hAnsi="Times New Roman"/>
          <w:sz w:val="24"/>
          <w:szCs w:val="24"/>
        </w:rPr>
        <w:t>评标基准价／投标报价</w:t>
      </w:r>
      <w:r>
        <w:rPr>
          <w:rFonts w:ascii="Times New Roman" w:hAnsi="Times New Roman"/>
          <w:sz w:val="24"/>
          <w:szCs w:val="24"/>
        </w:rPr>
        <w:t>)×10</w:t>
      </w:r>
    </w:p>
    <w:p w:rsidR="00607151" w:rsidRDefault="009F014F">
      <w:pPr>
        <w:ind w:leftChars="85" w:left="178"/>
        <w:jc w:val="both"/>
        <w:rPr>
          <w:rFonts w:ascii="Times New Roman" w:hAnsi="Times New Roman"/>
          <w:sz w:val="24"/>
          <w:szCs w:val="24"/>
        </w:rPr>
      </w:pPr>
      <w:r>
        <w:rPr>
          <w:rFonts w:ascii="Times New Roman" w:hAnsi="Times New Roman"/>
          <w:sz w:val="24"/>
          <w:szCs w:val="24"/>
        </w:rPr>
        <w:t xml:space="preserve">　　评标过程中，不得去掉报价中的最高报价和最低报价。</w:t>
      </w:r>
    </w:p>
    <w:p w:rsidR="00607151" w:rsidRDefault="009F014F">
      <w:pPr>
        <w:ind w:leftChars="85" w:left="178"/>
        <w:jc w:val="both"/>
        <w:rPr>
          <w:rFonts w:ascii="Times New Roman" w:hAnsi="Times New Roman"/>
          <w:sz w:val="24"/>
          <w:szCs w:val="24"/>
        </w:rPr>
      </w:pPr>
      <w:r>
        <w:rPr>
          <w:rFonts w:ascii="Times New Roman" w:hAnsi="Times New Roman"/>
          <w:sz w:val="24"/>
          <w:szCs w:val="24"/>
        </w:rPr>
        <w:t xml:space="preserve">　　因落实政府采购政策进行价格调整的，以调整后的价格计算评标基准价和投标报价。</w:t>
      </w:r>
    </w:p>
    <w:p w:rsidR="00607151" w:rsidRDefault="009F014F">
      <w:pPr>
        <w:ind w:leftChars="85" w:left="178"/>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最低报价不作为中标的保证。</w:t>
      </w:r>
    </w:p>
    <w:p w:rsidR="00607151" w:rsidRDefault="009F014F">
      <w:pPr>
        <w:ind w:leftChars="85" w:left="178"/>
        <w:jc w:val="both"/>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p>
    <w:p w:rsidR="00607151" w:rsidRDefault="009F014F">
      <w:pPr>
        <w:ind w:leftChars="67" w:left="141"/>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投标人应在投标报价单明细表中写明属于</w:t>
      </w:r>
      <w:r>
        <w:rPr>
          <w:rFonts w:ascii="Times New Roman" w:hAnsi="Times New Roman"/>
          <w:sz w:val="24"/>
          <w:szCs w:val="24"/>
        </w:rPr>
        <w:t>“</w:t>
      </w:r>
      <w:r>
        <w:rPr>
          <w:rFonts w:ascii="Times New Roman" w:hAnsi="Times New Roman"/>
          <w:sz w:val="24"/>
          <w:szCs w:val="24"/>
        </w:rPr>
        <w:t>小型和微型企业产品</w:t>
      </w:r>
      <w:r>
        <w:rPr>
          <w:rFonts w:ascii="Times New Roman" w:hAnsi="Times New Roman"/>
          <w:sz w:val="24"/>
          <w:szCs w:val="24"/>
        </w:rPr>
        <w:t>”</w:t>
      </w:r>
      <w:r>
        <w:rPr>
          <w:rFonts w:ascii="Times New Roman" w:hAnsi="Times New Roman"/>
          <w:sz w:val="24"/>
          <w:szCs w:val="24"/>
        </w:rPr>
        <w:t>的单价和小计，并如实提供对应的《中小企业声明函》（详见附件）</w:t>
      </w:r>
      <w:r>
        <w:rPr>
          <w:rFonts w:ascii="Times New Roman" w:hAnsi="Times New Roman"/>
          <w:sz w:val="24"/>
        </w:rPr>
        <w:t>并对声明的真实性负责。</w:t>
      </w:r>
    </w:p>
    <w:p w:rsidR="00607151" w:rsidRDefault="009F014F">
      <w:pPr>
        <w:ind w:leftChars="67" w:left="141"/>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中小企业划分标准参照《政府采购促进中小企业发展管理办法》（财库〔</w:t>
      </w:r>
      <w:r>
        <w:rPr>
          <w:rFonts w:ascii="Times New Roman" w:hAnsi="Times New Roman"/>
          <w:sz w:val="24"/>
          <w:szCs w:val="24"/>
        </w:rPr>
        <w:t>2020</w:t>
      </w:r>
      <w:r>
        <w:rPr>
          <w:rFonts w:ascii="Times New Roman" w:hAnsi="Times New Roman"/>
          <w:sz w:val="24"/>
          <w:szCs w:val="24"/>
        </w:rPr>
        <w:t>〕</w:t>
      </w:r>
      <w:r>
        <w:rPr>
          <w:rFonts w:ascii="Times New Roman" w:hAnsi="Times New Roman"/>
          <w:sz w:val="24"/>
          <w:szCs w:val="24"/>
        </w:rPr>
        <w:t>46</w:t>
      </w:r>
      <w:r>
        <w:rPr>
          <w:rFonts w:ascii="Times New Roman" w:hAnsi="Times New Roman"/>
          <w:sz w:val="24"/>
          <w:szCs w:val="24"/>
        </w:rPr>
        <w:t>号）及《关于印发中小企业划型标准规定的通知》（工信部联企业</w:t>
      </w:r>
      <w:r>
        <w:rPr>
          <w:rFonts w:ascii="Times New Roman" w:hAnsi="Times New Roman"/>
          <w:sz w:val="24"/>
          <w:szCs w:val="24"/>
        </w:rPr>
        <w:t>[2011]300</w:t>
      </w:r>
      <w:r>
        <w:rPr>
          <w:rFonts w:ascii="Times New Roman" w:hAnsi="Times New Roman"/>
          <w:sz w:val="24"/>
          <w:szCs w:val="24"/>
        </w:rPr>
        <w:t>号）。</w:t>
      </w:r>
    </w:p>
    <w:p w:rsidR="00607151" w:rsidRDefault="009F014F">
      <w:pPr>
        <w:ind w:leftChars="67" w:left="141"/>
        <w:jc w:val="both"/>
        <w:rPr>
          <w:rFonts w:ascii="Times New Roman" w:hAnsi="Times New Roman"/>
          <w:color w:val="000000"/>
          <w:kern w:val="0"/>
          <w:sz w:val="24"/>
        </w:rPr>
      </w:pPr>
      <w:r>
        <w:rPr>
          <w:rFonts w:ascii="Times New Roman" w:hAnsi="Times New Roman"/>
          <w:color w:val="000000"/>
          <w:kern w:val="0"/>
          <w:sz w:val="24"/>
        </w:rPr>
        <w:t>4.3</w:t>
      </w:r>
      <w:r>
        <w:rPr>
          <w:rFonts w:ascii="Times New Roman" w:hAnsi="Times New Roman"/>
          <w:color w:val="000000"/>
          <w:kern w:val="0"/>
          <w:sz w:val="24"/>
        </w:rPr>
        <w:t>监狱企业视同小型、微型企业</w:t>
      </w:r>
      <w:r>
        <w:rPr>
          <w:rFonts w:ascii="Times New Roman" w:hAnsi="Times New Roman"/>
          <w:color w:val="000000"/>
          <w:kern w:val="0"/>
          <w:sz w:val="24"/>
        </w:rPr>
        <w:t>,</w:t>
      </w:r>
      <w:r>
        <w:rPr>
          <w:rFonts w:ascii="Times New Roman" w:hAnsi="Times New Roman"/>
          <w:kern w:val="0"/>
          <w:sz w:val="24"/>
        </w:rPr>
        <w:t xml:space="preserve"> </w:t>
      </w:r>
      <w:r>
        <w:rPr>
          <w:rFonts w:ascii="Times New Roman" w:hAnsi="Times New Roman"/>
          <w:kern w:val="0"/>
          <w:sz w:val="24"/>
        </w:rPr>
        <w:t>监狱企业应当提供由省级以上监狱管理局、戒毒管理局</w:t>
      </w:r>
      <w:r>
        <w:rPr>
          <w:rFonts w:ascii="Times New Roman" w:hAnsi="Times New Roman"/>
          <w:kern w:val="0"/>
          <w:sz w:val="24"/>
        </w:rPr>
        <w:t>(</w:t>
      </w:r>
      <w:r>
        <w:rPr>
          <w:rFonts w:ascii="Times New Roman" w:hAnsi="Times New Roman"/>
          <w:kern w:val="0"/>
          <w:sz w:val="24"/>
        </w:rPr>
        <w:t>含新疆生产建设兵团</w:t>
      </w:r>
      <w:r>
        <w:rPr>
          <w:rFonts w:ascii="Times New Roman" w:hAnsi="Times New Roman"/>
          <w:kern w:val="0"/>
          <w:sz w:val="24"/>
        </w:rPr>
        <w:t>)</w:t>
      </w:r>
      <w:r>
        <w:rPr>
          <w:rFonts w:ascii="Times New Roman" w:hAnsi="Times New Roman"/>
          <w:kern w:val="0"/>
          <w:sz w:val="24"/>
        </w:rPr>
        <w:t>出具的属于监狱企业的证明文件。</w:t>
      </w:r>
      <w:r>
        <w:rPr>
          <w:rFonts w:ascii="Times New Roman" w:hAnsi="Times New Roman"/>
          <w:color w:val="000000"/>
          <w:kern w:val="0"/>
          <w:sz w:val="24"/>
        </w:rPr>
        <w:t>北京市监狱企业应当提供市监狱管理局、市教育矫治局出具的监狱企业的证明文件。</w:t>
      </w:r>
    </w:p>
    <w:p w:rsidR="00607151" w:rsidRDefault="009F014F">
      <w:pPr>
        <w:ind w:leftChars="67" w:left="141"/>
        <w:jc w:val="both"/>
        <w:rPr>
          <w:rFonts w:ascii="Times New Roman" w:hAnsi="Times New Roman"/>
          <w:sz w:val="24"/>
          <w:szCs w:val="24"/>
        </w:rPr>
      </w:pPr>
      <w:r>
        <w:rPr>
          <w:rFonts w:ascii="Times New Roman" w:hAnsi="Times New Roman"/>
          <w:color w:val="000000"/>
          <w:kern w:val="0"/>
          <w:sz w:val="24"/>
        </w:rPr>
        <w:t>4.4</w:t>
      </w:r>
      <w:r>
        <w:rPr>
          <w:rFonts w:ascii="Times New Roman" w:hAnsi="Times New Roman"/>
          <w:color w:val="000000"/>
          <w:kern w:val="0"/>
          <w:sz w:val="24"/>
        </w:rPr>
        <w:t>残疾人福利性单位视同小型、微型企业，符合条件的残疾人福利性单位在参加政府采购活动时，应当提供本通知规定的《残疾人福利性单位声明函》，并对声明的真实性负责。</w:t>
      </w:r>
      <w:r>
        <w:rPr>
          <w:rFonts w:ascii="Times New Roman" w:hAnsi="Times New Roman"/>
          <w:sz w:val="24"/>
          <w:szCs w:val="24"/>
        </w:rPr>
        <w:t xml:space="preserve"> </w:t>
      </w:r>
    </w:p>
    <w:p w:rsidR="00607151" w:rsidRDefault="00607151">
      <w:pPr>
        <w:spacing w:beforeLines="50" w:before="120"/>
        <w:rPr>
          <w:rFonts w:ascii="Times New Roman" w:hAnsi="Times New Roman"/>
          <w:sz w:val="24"/>
          <w:szCs w:val="24"/>
        </w:rPr>
        <w:sectPr w:rsidR="00607151">
          <w:pgSz w:w="11907" w:h="16840"/>
          <w:pgMar w:top="1440" w:right="1440" w:bottom="1440" w:left="1440" w:header="851" w:footer="851" w:gutter="0"/>
          <w:cols w:space="720"/>
          <w:docGrid w:linePitch="312"/>
        </w:sectPr>
      </w:pPr>
    </w:p>
    <w:p w:rsidR="00607151" w:rsidRDefault="009F014F">
      <w:pPr>
        <w:spacing w:line="240" w:lineRule="auto"/>
        <w:jc w:val="center"/>
        <w:rPr>
          <w:rFonts w:ascii="Times New Roman" w:hAnsi="Times New Roman"/>
          <w:b/>
          <w:sz w:val="28"/>
          <w:szCs w:val="80"/>
        </w:rPr>
      </w:pPr>
      <w:bookmarkStart w:id="136" w:name="_Toc155772029"/>
      <w:r>
        <w:rPr>
          <w:rFonts w:ascii="Times New Roman" w:hAnsi="Times New Roman" w:hint="eastAsia"/>
          <w:b/>
          <w:sz w:val="28"/>
          <w:szCs w:val="80"/>
        </w:rPr>
        <w:t>打分表</w:t>
      </w:r>
    </w:p>
    <w:p w:rsidR="00607151" w:rsidRDefault="00607151">
      <w:pPr>
        <w:spacing w:before="120"/>
        <w:jc w:val="center"/>
        <w:outlineLvl w:val="0"/>
        <w:rPr>
          <w:rFonts w:ascii="宋体" w:hAnsi="宋体" w:cs="宋体"/>
          <w:b/>
          <w:sz w:val="28"/>
          <w:szCs w:val="28"/>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851"/>
        <w:gridCol w:w="5528"/>
      </w:tblGrid>
      <w:tr w:rsidR="00607151">
        <w:trPr>
          <w:trHeight w:val="609"/>
          <w:tblHeader/>
        </w:trPr>
        <w:tc>
          <w:tcPr>
            <w:tcW w:w="710" w:type="dxa"/>
            <w:vAlign w:val="center"/>
          </w:tcPr>
          <w:p w:rsidR="00607151" w:rsidRDefault="009F014F">
            <w:pPr>
              <w:jc w:val="center"/>
              <w:rPr>
                <w:rFonts w:ascii="宋体" w:hAnsi="宋体" w:cs="宋体"/>
                <w:b/>
                <w:bCs/>
                <w:color w:val="000000"/>
                <w:sz w:val="24"/>
                <w:szCs w:val="24"/>
              </w:rPr>
            </w:pPr>
            <w:r>
              <w:rPr>
                <w:rFonts w:ascii="宋体" w:hAnsi="宋体" w:cs="宋体" w:hint="eastAsia"/>
                <w:b/>
                <w:bCs/>
                <w:color w:val="000000"/>
                <w:sz w:val="24"/>
                <w:szCs w:val="24"/>
              </w:rPr>
              <w:t>序号</w:t>
            </w:r>
          </w:p>
        </w:tc>
        <w:tc>
          <w:tcPr>
            <w:tcW w:w="1984" w:type="dxa"/>
            <w:vAlign w:val="center"/>
          </w:tcPr>
          <w:p w:rsidR="00607151" w:rsidRDefault="009F014F">
            <w:pPr>
              <w:jc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851" w:type="dxa"/>
            <w:vAlign w:val="center"/>
          </w:tcPr>
          <w:p w:rsidR="00607151" w:rsidRDefault="009F014F">
            <w:pPr>
              <w:jc w:val="center"/>
              <w:rPr>
                <w:rFonts w:ascii="宋体" w:hAnsi="宋体" w:cs="宋体"/>
                <w:b/>
                <w:bCs/>
                <w:color w:val="000000"/>
                <w:sz w:val="24"/>
                <w:szCs w:val="24"/>
              </w:rPr>
            </w:pPr>
            <w:r>
              <w:rPr>
                <w:rFonts w:ascii="宋体" w:hAnsi="宋体" w:cs="宋体" w:hint="eastAsia"/>
                <w:b/>
                <w:bCs/>
                <w:color w:val="000000"/>
                <w:sz w:val="24"/>
                <w:szCs w:val="24"/>
              </w:rPr>
              <w:t>标准分值</w:t>
            </w:r>
          </w:p>
        </w:tc>
        <w:tc>
          <w:tcPr>
            <w:tcW w:w="5528" w:type="dxa"/>
            <w:vAlign w:val="center"/>
          </w:tcPr>
          <w:p w:rsidR="00607151" w:rsidRDefault="009F014F">
            <w:pPr>
              <w:jc w:val="center"/>
              <w:rPr>
                <w:rFonts w:ascii="宋体" w:hAnsi="宋体" w:cs="宋体"/>
                <w:b/>
                <w:bCs/>
                <w:color w:val="000000"/>
                <w:sz w:val="24"/>
                <w:szCs w:val="24"/>
              </w:rPr>
            </w:pPr>
            <w:r>
              <w:rPr>
                <w:rFonts w:ascii="宋体" w:hAnsi="宋体" w:cs="宋体" w:hint="eastAsia"/>
                <w:b/>
                <w:bCs/>
                <w:color w:val="000000"/>
                <w:sz w:val="24"/>
                <w:szCs w:val="24"/>
              </w:rPr>
              <w:t>评分标准</w:t>
            </w:r>
          </w:p>
        </w:tc>
      </w:tr>
      <w:tr w:rsidR="00607151">
        <w:trPr>
          <w:trHeight w:val="594"/>
        </w:trPr>
        <w:tc>
          <w:tcPr>
            <w:tcW w:w="9073" w:type="dxa"/>
            <w:gridSpan w:val="4"/>
            <w:vAlign w:val="center"/>
          </w:tcPr>
          <w:p w:rsidR="00607151" w:rsidRDefault="009F014F">
            <w:pPr>
              <w:rPr>
                <w:rFonts w:ascii="宋体" w:hAnsi="宋体" w:cs="宋体"/>
                <w:b/>
                <w:bCs/>
                <w:color w:val="000000"/>
                <w:sz w:val="24"/>
                <w:szCs w:val="24"/>
              </w:rPr>
            </w:pPr>
            <w:r>
              <w:rPr>
                <w:rFonts w:ascii="宋体" w:hAnsi="宋体" w:cs="宋体" w:hint="eastAsia"/>
                <w:b/>
                <w:bCs/>
                <w:color w:val="000000"/>
                <w:sz w:val="24"/>
                <w:szCs w:val="24"/>
              </w:rPr>
              <w:t>（一）价格部分（10分）</w:t>
            </w:r>
          </w:p>
        </w:tc>
      </w:tr>
      <w:tr w:rsidR="00607151">
        <w:trPr>
          <w:trHeight w:val="817"/>
        </w:trPr>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1</w:t>
            </w:r>
          </w:p>
        </w:tc>
        <w:tc>
          <w:tcPr>
            <w:tcW w:w="1984"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投标报价</w:t>
            </w:r>
          </w:p>
        </w:tc>
        <w:tc>
          <w:tcPr>
            <w:tcW w:w="851"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10</w:t>
            </w:r>
          </w:p>
        </w:tc>
        <w:tc>
          <w:tcPr>
            <w:tcW w:w="5528"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价格分采用低价优先法计算，满足招标文件要求且投标价格最低的投标报价为评分基准价，其价格为满分；</w:t>
            </w:r>
          </w:p>
          <w:p w:rsidR="00607151" w:rsidRDefault="009F014F">
            <w:pPr>
              <w:rPr>
                <w:rFonts w:ascii="宋体" w:hAnsi="宋体" w:cs="宋体"/>
                <w:bCs/>
                <w:color w:val="000000"/>
                <w:sz w:val="24"/>
                <w:szCs w:val="24"/>
              </w:rPr>
            </w:pPr>
            <w:r>
              <w:rPr>
                <w:rFonts w:ascii="宋体" w:hAnsi="宋体" w:cs="宋体" w:hint="eastAsia"/>
                <w:color w:val="000000"/>
                <w:sz w:val="24"/>
                <w:szCs w:val="24"/>
              </w:rPr>
              <w:t>其他投标人的价格分统一按照下列公式计算：投标报价得分=（评标基准价/投标报价）*10。</w:t>
            </w:r>
          </w:p>
        </w:tc>
      </w:tr>
      <w:tr w:rsidR="00607151">
        <w:trPr>
          <w:trHeight w:val="576"/>
        </w:trPr>
        <w:tc>
          <w:tcPr>
            <w:tcW w:w="9073" w:type="dxa"/>
            <w:gridSpan w:val="4"/>
            <w:vAlign w:val="center"/>
          </w:tcPr>
          <w:p w:rsidR="00607151" w:rsidRDefault="009F014F">
            <w:pPr>
              <w:rPr>
                <w:rFonts w:ascii="宋体" w:hAnsi="宋体" w:cs="宋体"/>
                <w:b/>
                <w:bCs/>
                <w:color w:val="000000"/>
                <w:sz w:val="24"/>
                <w:szCs w:val="24"/>
              </w:rPr>
            </w:pPr>
            <w:r>
              <w:rPr>
                <w:rFonts w:ascii="宋体" w:hAnsi="宋体" w:cs="宋体" w:hint="eastAsia"/>
                <w:b/>
                <w:bCs/>
                <w:color w:val="000000"/>
                <w:sz w:val="24"/>
                <w:szCs w:val="24"/>
              </w:rPr>
              <w:t>（二）商务部分（20分）</w:t>
            </w:r>
          </w:p>
        </w:tc>
      </w:tr>
      <w:tr w:rsidR="00607151">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2</w:t>
            </w:r>
          </w:p>
        </w:tc>
        <w:tc>
          <w:tcPr>
            <w:tcW w:w="1984"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同类工作</w:t>
            </w:r>
          </w:p>
          <w:p w:rsidR="00607151" w:rsidRDefault="009F014F">
            <w:pPr>
              <w:jc w:val="center"/>
              <w:rPr>
                <w:rFonts w:ascii="宋体" w:hAnsi="宋体" w:cs="宋体"/>
                <w:color w:val="000000"/>
                <w:sz w:val="24"/>
                <w:szCs w:val="24"/>
              </w:rPr>
            </w:pPr>
            <w:r>
              <w:rPr>
                <w:rFonts w:ascii="宋体" w:hAnsi="宋体" w:cs="宋体" w:hint="eastAsia"/>
                <w:bCs/>
                <w:color w:val="000000"/>
                <w:sz w:val="24"/>
                <w:szCs w:val="24"/>
              </w:rPr>
              <w:t>业绩</w:t>
            </w:r>
          </w:p>
        </w:tc>
        <w:tc>
          <w:tcPr>
            <w:tcW w:w="851" w:type="dxa"/>
            <w:vAlign w:val="center"/>
          </w:tcPr>
          <w:p w:rsidR="00607151" w:rsidRDefault="009F014F">
            <w:pPr>
              <w:jc w:val="center"/>
              <w:rPr>
                <w:rFonts w:ascii="宋体" w:hAnsi="宋体" w:cs="宋体"/>
                <w:bCs/>
                <w:color w:val="000000"/>
                <w:sz w:val="24"/>
                <w:szCs w:val="24"/>
              </w:rPr>
            </w:pPr>
            <w:r>
              <w:rPr>
                <w:rFonts w:ascii="宋体" w:hAnsi="宋体" w:cs="宋体"/>
                <w:bCs/>
                <w:color w:val="000000"/>
                <w:sz w:val="24"/>
                <w:szCs w:val="24"/>
              </w:rPr>
              <w:t>10</w:t>
            </w:r>
          </w:p>
        </w:tc>
        <w:tc>
          <w:tcPr>
            <w:tcW w:w="5528" w:type="dxa"/>
            <w:vAlign w:val="center"/>
          </w:tcPr>
          <w:p w:rsidR="00607151" w:rsidRDefault="009F014F">
            <w:pPr>
              <w:rPr>
                <w:rFonts w:ascii="宋体" w:hAnsi="宋体" w:cs="宋体"/>
                <w:bCs/>
                <w:color w:val="000000"/>
                <w:sz w:val="24"/>
                <w:szCs w:val="24"/>
              </w:rPr>
            </w:pPr>
            <w:r>
              <w:rPr>
                <w:rFonts w:ascii="宋体" w:hAnsi="宋体" w:cs="宋体" w:hint="eastAsia"/>
                <w:bCs/>
                <w:color w:val="000000"/>
                <w:sz w:val="24"/>
                <w:szCs w:val="24"/>
              </w:rPr>
              <w:t>根据投标人的项目执行经验评判：</w:t>
            </w:r>
          </w:p>
          <w:p w:rsidR="00607151" w:rsidRDefault="009F014F">
            <w:pPr>
              <w:rPr>
                <w:rFonts w:ascii="宋体" w:hAnsi="宋体" w:cs="宋体"/>
                <w:bCs/>
                <w:color w:val="000000"/>
                <w:sz w:val="24"/>
                <w:szCs w:val="24"/>
              </w:rPr>
            </w:pPr>
            <w:r>
              <w:rPr>
                <w:rFonts w:ascii="宋体" w:hAnsi="宋体" w:cs="宋体" w:hint="eastAsia"/>
                <w:bCs/>
                <w:color w:val="000000"/>
                <w:sz w:val="24"/>
                <w:szCs w:val="24"/>
              </w:rPr>
              <w:t>近三年来，具备与本项目相关的类似工作业绩的，每提供一项证明文件得</w:t>
            </w:r>
            <w:r>
              <w:rPr>
                <w:rFonts w:ascii="宋体" w:hAnsi="宋体" w:cs="宋体"/>
                <w:bCs/>
                <w:color w:val="000000"/>
                <w:sz w:val="24"/>
                <w:szCs w:val="24"/>
              </w:rPr>
              <w:t>2</w:t>
            </w:r>
            <w:r>
              <w:rPr>
                <w:rFonts w:ascii="宋体" w:hAnsi="宋体" w:cs="宋体" w:hint="eastAsia"/>
                <w:bCs/>
                <w:color w:val="000000"/>
                <w:sz w:val="24"/>
                <w:szCs w:val="24"/>
              </w:rPr>
              <w:t>分，满分</w:t>
            </w:r>
            <w:r>
              <w:rPr>
                <w:rFonts w:ascii="宋体" w:hAnsi="宋体" w:cs="宋体"/>
                <w:bCs/>
                <w:color w:val="000000"/>
                <w:sz w:val="24"/>
                <w:szCs w:val="24"/>
              </w:rPr>
              <w:t>10</w:t>
            </w:r>
            <w:r>
              <w:rPr>
                <w:rFonts w:ascii="宋体" w:hAnsi="宋体" w:cs="宋体" w:hint="eastAsia"/>
                <w:bCs/>
                <w:color w:val="000000"/>
                <w:sz w:val="24"/>
                <w:szCs w:val="24"/>
              </w:rPr>
              <w:t>分。</w:t>
            </w:r>
          </w:p>
          <w:p w:rsidR="00607151" w:rsidRDefault="009F014F">
            <w:pPr>
              <w:rPr>
                <w:rFonts w:ascii="宋体" w:hAnsi="宋体" w:cs="宋体"/>
                <w:bCs/>
                <w:color w:val="000000"/>
                <w:sz w:val="24"/>
                <w:szCs w:val="24"/>
              </w:rPr>
            </w:pPr>
            <w:r>
              <w:rPr>
                <w:rFonts w:ascii="宋体" w:hAnsi="宋体" w:cs="宋体" w:hint="eastAsia"/>
                <w:bCs/>
                <w:color w:val="000000"/>
                <w:sz w:val="24"/>
                <w:szCs w:val="24"/>
              </w:rPr>
              <w:t>评分依据为加盖投标人单位公章的有效合同复印件（首页和双方签字页）等证明文件；未提供证明文件或证明文件未加盖公章的得0分。</w:t>
            </w:r>
          </w:p>
        </w:tc>
      </w:tr>
      <w:tr w:rsidR="00607151">
        <w:trPr>
          <w:trHeight w:val="290"/>
        </w:trPr>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3</w:t>
            </w:r>
          </w:p>
        </w:tc>
        <w:tc>
          <w:tcPr>
            <w:tcW w:w="1984"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项目组</w:t>
            </w:r>
          </w:p>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技术力量</w:t>
            </w:r>
          </w:p>
        </w:tc>
        <w:tc>
          <w:tcPr>
            <w:tcW w:w="851" w:type="dxa"/>
            <w:vAlign w:val="center"/>
          </w:tcPr>
          <w:p w:rsidR="00607151" w:rsidRDefault="009F014F">
            <w:pPr>
              <w:jc w:val="center"/>
              <w:rPr>
                <w:rFonts w:ascii="宋体" w:hAnsi="宋体" w:cs="宋体"/>
                <w:bCs/>
                <w:color w:val="000000"/>
                <w:sz w:val="24"/>
                <w:szCs w:val="24"/>
              </w:rPr>
            </w:pPr>
            <w:r>
              <w:rPr>
                <w:rFonts w:ascii="宋体" w:hAnsi="宋体" w:cs="宋体"/>
                <w:bCs/>
                <w:color w:val="000000"/>
                <w:sz w:val="24"/>
                <w:szCs w:val="24"/>
              </w:rPr>
              <w:t>10</w:t>
            </w:r>
          </w:p>
        </w:tc>
        <w:tc>
          <w:tcPr>
            <w:tcW w:w="5528" w:type="dxa"/>
            <w:vAlign w:val="center"/>
          </w:tcPr>
          <w:p w:rsidR="00607151" w:rsidRDefault="009F014F">
            <w:pPr>
              <w:pStyle w:val="afb"/>
              <w:numPr>
                <w:ilvl w:val="0"/>
                <w:numId w:val="9"/>
              </w:numPr>
              <w:spacing w:line="360" w:lineRule="auto"/>
              <w:ind w:firstLineChars="0"/>
              <w:rPr>
                <w:rFonts w:ascii="宋体" w:hAnsi="宋体"/>
                <w:bCs/>
                <w:color w:val="000000"/>
                <w:sz w:val="24"/>
              </w:rPr>
            </w:pPr>
            <w:r>
              <w:rPr>
                <w:rFonts w:ascii="宋体" w:hAnsi="宋体" w:hint="eastAsia"/>
                <w:bCs/>
                <w:color w:val="000000"/>
                <w:sz w:val="24"/>
              </w:rPr>
              <w:t>项目组负责人具有正高级工程师职称的得</w:t>
            </w:r>
            <w:r>
              <w:rPr>
                <w:rFonts w:ascii="宋体" w:hAnsi="宋体"/>
                <w:bCs/>
                <w:color w:val="000000"/>
                <w:sz w:val="24"/>
              </w:rPr>
              <w:t>2</w:t>
            </w:r>
            <w:r>
              <w:rPr>
                <w:rFonts w:ascii="宋体" w:hAnsi="宋体" w:hint="eastAsia"/>
                <w:bCs/>
                <w:color w:val="000000"/>
                <w:sz w:val="24"/>
              </w:rPr>
              <w:t>分，不具备的得0分；</w:t>
            </w:r>
          </w:p>
          <w:p w:rsidR="00607151" w:rsidRDefault="009F014F">
            <w:pPr>
              <w:pStyle w:val="afb"/>
              <w:numPr>
                <w:ilvl w:val="0"/>
                <w:numId w:val="9"/>
              </w:numPr>
              <w:spacing w:line="360" w:lineRule="auto"/>
              <w:ind w:firstLineChars="0"/>
              <w:rPr>
                <w:rFonts w:ascii="宋体" w:hAnsi="宋体"/>
                <w:bCs/>
                <w:color w:val="000000"/>
                <w:sz w:val="24"/>
              </w:rPr>
            </w:pPr>
            <w:r>
              <w:rPr>
                <w:rFonts w:ascii="宋体" w:hAnsi="宋体" w:hint="eastAsia"/>
                <w:bCs/>
                <w:color w:val="000000"/>
                <w:sz w:val="24"/>
              </w:rPr>
              <w:t>项目组成员（项目负责人外）具有高级工程师的，每人次得</w:t>
            </w:r>
            <w:r>
              <w:rPr>
                <w:rFonts w:ascii="宋体" w:hAnsi="宋体"/>
                <w:bCs/>
                <w:color w:val="000000"/>
                <w:sz w:val="24"/>
              </w:rPr>
              <w:t>2</w:t>
            </w:r>
            <w:r>
              <w:rPr>
                <w:rFonts w:ascii="宋体" w:hAnsi="宋体" w:hint="eastAsia"/>
                <w:bCs/>
                <w:color w:val="000000"/>
                <w:sz w:val="24"/>
              </w:rPr>
              <w:t>分，满分</w:t>
            </w:r>
            <w:r>
              <w:rPr>
                <w:rFonts w:ascii="宋体" w:hAnsi="宋体"/>
                <w:bCs/>
                <w:color w:val="000000"/>
                <w:sz w:val="24"/>
              </w:rPr>
              <w:t>6</w:t>
            </w:r>
            <w:r>
              <w:rPr>
                <w:rFonts w:ascii="宋体" w:hAnsi="宋体" w:hint="eastAsia"/>
                <w:bCs/>
                <w:color w:val="000000"/>
                <w:sz w:val="24"/>
              </w:rPr>
              <w:t>分。</w:t>
            </w:r>
          </w:p>
          <w:p w:rsidR="00607151" w:rsidRDefault="009F014F">
            <w:pPr>
              <w:pStyle w:val="afb"/>
              <w:numPr>
                <w:ilvl w:val="0"/>
                <w:numId w:val="9"/>
              </w:numPr>
              <w:spacing w:line="360" w:lineRule="auto"/>
              <w:ind w:firstLineChars="0"/>
              <w:rPr>
                <w:rFonts w:ascii="宋体" w:hAnsi="宋体"/>
                <w:bCs/>
                <w:color w:val="000000"/>
                <w:sz w:val="24"/>
              </w:rPr>
            </w:pPr>
            <w:r>
              <w:rPr>
                <w:rFonts w:ascii="宋体" w:hAnsi="宋体" w:hint="eastAsia"/>
                <w:bCs/>
                <w:color w:val="000000"/>
                <w:sz w:val="24"/>
              </w:rPr>
              <w:t>项目组成员（项目负责人外）为交通工程或交通规划专业硕士研究生及以上学历的，每人次得</w:t>
            </w:r>
            <w:r>
              <w:rPr>
                <w:rFonts w:ascii="宋体" w:hAnsi="宋体"/>
                <w:bCs/>
                <w:color w:val="000000"/>
                <w:sz w:val="24"/>
              </w:rPr>
              <w:t>1</w:t>
            </w:r>
            <w:r>
              <w:rPr>
                <w:rFonts w:ascii="宋体" w:hAnsi="宋体" w:hint="eastAsia"/>
                <w:bCs/>
                <w:color w:val="000000"/>
                <w:sz w:val="24"/>
              </w:rPr>
              <w:t>分，满分</w:t>
            </w:r>
            <w:r>
              <w:rPr>
                <w:rFonts w:ascii="宋体" w:hAnsi="宋体"/>
                <w:bCs/>
                <w:color w:val="000000"/>
                <w:sz w:val="24"/>
              </w:rPr>
              <w:t>2</w:t>
            </w:r>
            <w:r>
              <w:rPr>
                <w:rFonts w:ascii="宋体" w:hAnsi="宋体" w:hint="eastAsia"/>
                <w:bCs/>
                <w:color w:val="000000"/>
                <w:sz w:val="24"/>
              </w:rPr>
              <w:t>分。</w:t>
            </w:r>
          </w:p>
          <w:p w:rsidR="00607151" w:rsidRDefault="009F014F">
            <w:pPr>
              <w:rPr>
                <w:rFonts w:ascii="宋体" w:hAnsi="宋体" w:cs="宋体"/>
                <w:bCs/>
                <w:color w:val="000000"/>
                <w:sz w:val="24"/>
                <w:szCs w:val="24"/>
              </w:rPr>
            </w:pPr>
            <w:r>
              <w:rPr>
                <w:rFonts w:ascii="宋体" w:hAnsi="宋体" w:cs="宋体" w:hint="eastAsia"/>
                <w:bCs/>
                <w:color w:val="000000"/>
                <w:sz w:val="24"/>
                <w:szCs w:val="24"/>
              </w:rPr>
              <w:t>评分依据为加盖投标人单位公章的有效职称证明文件和在职证明（提供单位缴纳三个月以上个人社保信息证明材料并加盖公章）；未提供相关证明文件或相关证明文件未加盖公章的得0分。</w:t>
            </w:r>
          </w:p>
        </w:tc>
      </w:tr>
      <w:tr w:rsidR="00607151">
        <w:trPr>
          <w:trHeight w:val="594"/>
        </w:trPr>
        <w:tc>
          <w:tcPr>
            <w:tcW w:w="9073" w:type="dxa"/>
            <w:gridSpan w:val="4"/>
            <w:vAlign w:val="center"/>
          </w:tcPr>
          <w:p w:rsidR="00607151" w:rsidRDefault="009F014F">
            <w:pPr>
              <w:rPr>
                <w:rFonts w:ascii="宋体" w:hAnsi="宋体" w:cs="宋体"/>
                <w:b/>
                <w:bCs/>
                <w:color w:val="000000"/>
                <w:sz w:val="24"/>
                <w:szCs w:val="24"/>
              </w:rPr>
            </w:pPr>
            <w:r>
              <w:rPr>
                <w:rFonts w:ascii="宋体" w:hAnsi="宋体" w:cs="宋体" w:hint="eastAsia"/>
                <w:b/>
                <w:bCs/>
                <w:color w:val="000000"/>
                <w:sz w:val="24"/>
                <w:szCs w:val="24"/>
              </w:rPr>
              <w:t>（三）技术部分（70分）</w:t>
            </w:r>
          </w:p>
        </w:tc>
      </w:tr>
      <w:tr w:rsidR="00607151">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4</w:t>
            </w:r>
          </w:p>
        </w:tc>
        <w:tc>
          <w:tcPr>
            <w:tcW w:w="1984"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对项目背景的理解与认识（</w:t>
            </w:r>
            <w:r>
              <w:rPr>
                <w:rFonts w:ascii="宋体" w:hAnsi="宋体" w:cs="宋体" w:hint="eastAsia"/>
                <w:bCs/>
                <w:color w:val="000000"/>
                <w:sz w:val="24"/>
                <w:szCs w:val="24"/>
              </w:rPr>
              <w:t>10</w:t>
            </w:r>
            <w:r>
              <w:rPr>
                <w:rFonts w:ascii="宋体" w:hAnsi="宋体" w:cs="宋体" w:hint="eastAsia"/>
                <w:color w:val="000000"/>
                <w:sz w:val="24"/>
                <w:szCs w:val="24"/>
              </w:rPr>
              <w:t>分）</w:t>
            </w:r>
          </w:p>
        </w:tc>
        <w:tc>
          <w:tcPr>
            <w:tcW w:w="851" w:type="dxa"/>
            <w:vAlign w:val="center"/>
          </w:tcPr>
          <w:p w:rsidR="00607151" w:rsidRDefault="009F014F">
            <w:pPr>
              <w:jc w:val="center"/>
              <w:rPr>
                <w:rFonts w:ascii="宋体" w:hAnsi="宋体" w:cs="宋体"/>
                <w:color w:val="000000"/>
                <w:sz w:val="24"/>
                <w:szCs w:val="24"/>
              </w:rPr>
            </w:pPr>
            <w:r>
              <w:rPr>
                <w:rFonts w:ascii="宋体" w:hAnsi="宋体" w:cs="宋体" w:hint="eastAsia"/>
                <w:color w:val="000000"/>
                <w:sz w:val="24"/>
                <w:szCs w:val="24"/>
              </w:rPr>
              <w:t>10</w:t>
            </w:r>
          </w:p>
        </w:tc>
        <w:tc>
          <w:tcPr>
            <w:tcW w:w="5528"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根据对项目背景的理解准确性情况打分；</w:t>
            </w:r>
          </w:p>
          <w:p w:rsidR="00607151" w:rsidRDefault="009F014F">
            <w:pPr>
              <w:rPr>
                <w:rFonts w:ascii="宋体" w:hAnsi="宋体" w:cs="宋体"/>
                <w:sz w:val="24"/>
                <w:szCs w:val="24"/>
              </w:rPr>
            </w:pPr>
            <w:r>
              <w:rPr>
                <w:rFonts w:ascii="宋体" w:hAnsi="宋体" w:cs="宋体" w:hint="eastAsia"/>
                <w:sz w:val="24"/>
                <w:szCs w:val="24"/>
              </w:rPr>
              <w:t>项目内容进行了详细的阐述，能正确理解项目需求，思路清晰，合理分析现状且满足招标要求则得10分；</w:t>
            </w:r>
          </w:p>
          <w:p w:rsidR="00607151" w:rsidRDefault="009F014F">
            <w:pPr>
              <w:rPr>
                <w:rFonts w:ascii="宋体" w:hAnsi="宋体" w:cs="宋体"/>
                <w:sz w:val="24"/>
                <w:szCs w:val="24"/>
              </w:rPr>
            </w:pPr>
            <w:r>
              <w:rPr>
                <w:rFonts w:ascii="宋体" w:hAnsi="宋体" w:cs="宋体" w:hint="eastAsia"/>
                <w:sz w:val="24"/>
                <w:szCs w:val="24"/>
              </w:rPr>
              <w:t>项目内容虽进行阐述但并未贴合项目实际情况进行详细论述，或方案中未包括具体实施细节及措施则得7分；</w:t>
            </w:r>
          </w:p>
          <w:p w:rsidR="00607151" w:rsidRDefault="009F014F">
            <w:pPr>
              <w:rPr>
                <w:rFonts w:ascii="宋体" w:hAnsi="宋体" w:cs="宋体"/>
                <w:sz w:val="24"/>
                <w:szCs w:val="24"/>
              </w:rPr>
            </w:pPr>
            <w:r>
              <w:rPr>
                <w:rFonts w:ascii="宋体" w:hAnsi="宋体" w:cs="宋体" w:hint="eastAsia"/>
                <w:sz w:val="24"/>
                <w:szCs w:val="24"/>
              </w:rPr>
              <w:t>项目内容虽进行阐述但不能够完全满足招标需求则得4分；</w:t>
            </w:r>
          </w:p>
          <w:p w:rsidR="00607151" w:rsidRDefault="009F014F">
            <w:pPr>
              <w:rPr>
                <w:rFonts w:ascii="宋体" w:hAnsi="宋体" w:cs="宋体"/>
                <w:sz w:val="24"/>
                <w:szCs w:val="24"/>
              </w:rPr>
            </w:pPr>
            <w:r>
              <w:rPr>
                <w:rFonts w:ascii="宋体" w:hAnsi="宋体" w:cs="宋体" w:hint="eastAsia"/>
                <w:sz w:val="24"/>
                <w:szCs w:val="24"/>
              </w:rPr>
              <w:t>项目内容未针对招标需求进行应答阐述仅为对招标需求的简单复制则得1分；</w:t>
            </w:r>
          </w:p>
          <w:p w:rsidR="00607151" w:rsidRDefault="009F014F">
            <w:pPr>
              <w:rPr>
                <w:rFonts w:ascii="宋体" w:hAnsi="宋体" w:cs="宋体"/>
                <w:color w:val="000000"/>
                <w:sz w:val="24"/>
                <w:szCs w:val="24"/>
              </w:rPr>
            </w:pPr>
            <w:r>
              <w:rPr>
                <w:rFonts w:ascii="宋体" w:hAnsi="宋体" w:cs="宋体" w:hint="eastAsia"/>
                <w:sz w:val="24"/>
                <w:szCs w:val="24"/>
              </w:rPr>
              <w:t>项目内容未进行任何阐述或不满足招标要求则得0分。</w:t>
            </w:r>
          </w:p>
        </w:tc>
      </w:tr>
      <w:tr w:rsidR="00607151">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5</w:t>
            </w:r>
          </w:p>
        </w:tc>
        <w:tc>
          <w:tcPr>
            <w:tcW w:w="1984"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项目重难点阐述（</w:t>
            </w:r>
            <w:r>
              <w:rPr>
                <w:rFonts w:ascii="宋体" w:hAnsi="宋体" w:cs="宋体" w:hint="eastAsia"/>
                <w:bCs/>
                <w:color w:val="000000"/>
                <w:sz w:val="24"/>
                <w:szCs w:val="24"/>
              </w:rPr>
              <w:t>10</w:t>
            </w:r>
            <w:r>
              <w:rPr>
                <w:rFonts w:ascii="宋体" w:hAnsi="宋体" w:cs="宋体" w:hint="eastAsia"/>
                <w:color w:val="000000"/>
                <w:sz w:val="24"/>
                <w:szCs w:val="24"/>
              </w:rPr>
              <w:t>分）</w:t>
            </w:r>
          </w:p>
        </w:tc>
        <w:tc>
          <w:tcPr>
            <w:tcW w:w="851"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10</w:t>
            </w:r>
          </w:p>
        </w:tc>
        <w:tc>
          <w:tcPr>
            <w:tcW w:w="5528"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根据对项目重难点阐述的准确性进行打分:</w:t>
            </w:r>
          </w:p>
          <w:p w:rsidR="00607151" w:rsidRDefault="009F014F">
            <w:pPr>
              <w:rPr>
                <w:rFonts w:ascii="宋体" w:hAnsi="宋体" w:cs="宋体"/>
                <w:sz w:val="24"/>
                <w:szCs w:val="24"/>
              </w:rPr>
            </w:pPr>
            <w:r>
              <w:rPr>
                <w:rFonts w:ascii="宋体" w:hAnsi="宋体" w:cs="宋体" w:hint="eastAsia"/>
                <w:sz w:val="24"/>
                <w:szCs w:val="24"/>
              </w:rPr>
              <w:t>项目重难点进行了详细的阐述，能正确理解项目需求，思路清晰，合理分析现状且满足招标要求则得10分；</w:t>
            </w:r>
          </w:p>
          <w:p w:rsidR="00607151" w:rsidRDefault="009F014F">
            <w:pPr>
              <w:rPr>
                <w:rFonts w:ascii="宋体" w:hAnsi="宋体" w:cs="宋体"/>
                <w:sz w:val="24"/>
                <w:szCs w:val="24"/>
              </w:rPr>
            </w:pPr>
            <w:r>
              <w:rPr>
                <w:rFonts w:ascii="宋体" w:hAnsi="宋体" w:cs="宋体" w:hint="eastAsia"/>
                <w:sz w:val="24"/>
                <w:szCs w:val="24"/>
              </w:rPr>
              <w:t>项目重难点虽进行阐述但并未贴合项目实际情况进行详细论述，或未包括具体实施细节及措施则得7分；</w:t>
            </w:r>
          </w:p>
          <w:p w:rsidR="00607151" w:rsidRDefault="009F014F">
            <w:pPr>
              <w:rPr>
                <w:rFonts w:ascii="宋体" w:hAnsi="宋体" w:cs="宋体"/>
                <w:sz w:val="24"/>
                <w:szCs w:val="24"/>
              </w:rPr>
            </w:pPr>
            <w:r>
              <w:rPr>
                <w:rFonts w:ascii="宋体" w:hAnsi="宋体" w:cs="宋体" w:hint="eastAsia"/>
                <w:sz w:val="24"/>
                <w:szCs w:val="24"/>
              </w:rPr>
              <w:t>项目重难点虽进行阐述但不能够完全满足招标需求则得4分；</w:t>
            </w:r>
          </w:p>
          <w:p w:rsidR="00607151" w:rsidRDefault="009F014F">
            <w:pPr>
              <w:rPr>
                <w:rFonts w:ascii="宋体" w:hAnsi="宋体" w:cs="宋体"/>
                <w:sz w:val="24"/>
                <w:szCs w:val="24"/>
              </w:rPr>
            </w:pPr>
            <w:r>
              <w:rPr>
                <w:rFonts w:ascii="宋体" w:hAnsi="宋体" w:cs="宋体" w:hint="eastAsia"/>
                <w:sz w:val="24"/>
                <w:szCs w:val="24"/>
              </w:rPr>
              <w:t>项目重难点未针对招标需求进行应答阐述仅为对招标需求的简单复制则得1分；</w:t>
            </w:r>
          </w:p>
          <w:p w:rsidR="00607151" w:rsidRDefault="009F014F">
            <w:pPr>
              <w:rPr>
                <w:rFonts w:ascii="宋体" w:hAnsi="宋体" w:cs="宋体"/>
                <w:color w:val="000000"/>
                <w:sz w:val="24"/>
                <w:szCs w:val="24"/>
              </w:rPr>
            </w:pPr>
            <w:r>
              <w:rPr>
                <w:rFonts w:ascii="宋体" w:hAnsi="宋体" w:cs="宋体" w:hint="eastAsia"/>
                <w:sz w:val="24"/>
                <w:szCs w:val="24"/>
              </w:rPr>
              <w:t>项目重难点未进行任何阐述或不满足招标要求则得0分。</w:t>
            </w:r>
          </w:p>
        </w:tc>
      </w:tr>
      <w:tr w:rsidR="00607151">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6</w:t>
            </w:r>
          </w:p>
        </w:tc>
        <w:tc>
          <w:tcPr>
            <w:tcW w:w="1984"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研究内容及研究方案（</w:t>
            </w:r>
            <w:r>
              <w:rPr>
                <w:rFonts w:ascii="宋体" w:hAnsi="宋体" w:cs="宋体"/>
                <w:bCs/>
                <w:color w:val="000000"/>
                <w:sz w:val="24"/>
                <w:szCs w:val="24"/>
              </w:rPr>
              <w:t>42</w:t>
            </w:r>
            <w:r>
              <w:rPr>
                <w:rFonts w:ascii="宋体" w:hAnsi="宋体" w:cs="宋体" w:hint="eastAsia"/>
                <w:color w:val="000000"/>
                <w:sz w:val="24"/>
                <w:szCs w:val="24"/>
              </w:rPr>
              <w:t>分）</w:t>
            </w:r>
          </w:p>
        </w:tc>
        <w:tc>
          <w:tcPr>
            <w:tcW w:w="851" w:type="dxa"/>
            <w:vAlign w:val="center"/>
          </w:tcPr>
          <w:p w:rsidR="00607151" w:rsidRDefault="009F014F">
            <w:pPr>
              <w:jc w:val="center"/>
              <w:rPr>
                <w:rFonts w:ascii="宋体" w:hAnsi="宋体" w:cs="宋体"/>
                <w:color w:val="000000"/>
                <w:sz w:val="24"/>
                <w:szCs w:val="24"/>
              </w:rPr>
            </w:pPr>
            <w:r>
              <w:rPr>
                <w:rFonts w:ascii="宋体" w:hAnsi="宋体" w:cs="宋体"/>
                <w:bCs/>
                <w:color w:val="000000"/>
                <w:sz w:val="24"/>
                <w:szCs w:val="24"/>
              </w:rPr>
              <w:t>42</w:t>
            </w:r>
          </w:p>
        </w:tc>
        <w:tc>
          <w:tcPr>
            <w:tcW w:w="5528"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本项目应包含的七部分研究内容：</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1</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对已实施改革道路车位规范性常态化抽查检查；</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2</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对全市新增改革道路车位进行逐一核查；</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3</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对全市新增改革道路车位核查整改情况进行复查；</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4</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对规范性核查问题进行梳理与效果评估；</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5</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对新增有位失管道路的巡查与台账更新；</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6</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台账销账情况核实；</w:t>
            </w:r>
          </w:p>
          <w:p w:rsidR="00607151" w:rsidRDefault="009F014F">
            <w:pPr>
              <w:rPr>
                <w:rFonts w:ascii="宋体" w:hAnsi="宋体" w:cs="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ascii="宋体" w:hAnsi="宋体" w:cs="宋体" w:hint="eastAsia"/>
                <w:color w:val="000000"/>
                <w:sz w:val="24"/>
                <w:szCs w:val="24"/>
              </w:rPr>
              <w:instrText>eq \o\ac(○,</w:instrText>
            </w:r>
            <w:r>
              <w:rPr>
                <w:rFonts w:ascii="宋体" w:hAnsi="宋体" w:cs="宋体" w:hint="eastAsia"/>
                <w:color w:val="000000"/>
                <w:position w:val="3"/>
                <w:sz w:val="16"/>
                <w:szCs w:val="24"/>
              </w:rPr>
              <w:instrText>7</w:instrText>
            </w:r>
            <w:r>
              <w:rPr>
                <w:rFonts w:ascii="宋体" w:hAnsi="宋体" w:cs="宋体" w:hint="eastAsia"/>
                <w:color w:val="000000"/>
                <w:sz w:val="24"/>
                <w:szCs w:val="24"/>
              </w:rPr>
              <w:instrText>)</w:instrText>
            </w:r>
            <w:r>
              <w:rPr>
                <w:rFonts w:ascii="宋体" w:hAnsi="宋体" w:cs="宋体"/>
                <w:color w:val="000000"/>
                <w:sz w:val="24"/>
                <w:szCs w:val="24"/>
              </w:rPr>
              <w:fldChar w:fldCharType="end"/>
            </w:r>
            <w:r>
              <w:rPr>
                <w:rFonts w:ascii="宋体" w:hAnsi="宋体" w:cs="宋体" w:hint="eastAsia"/>
                <w:color w:val="000000"/>
                <w:sz w:val="24"/>
                <w:szCs w:val="24"/>
              </w:rPr>
              <w:t>台账的数据管理、分析与展示。</w:t>
            </w:r>
          </w:p>
          <w:p w:rsidR="00607151" w:rsidRDefault="009F014F">
            <w:pPr>
              <w:rPr>
                <w:rFonts w:ascii="宋体" w:hAnsi="宋体" w:cs="宋体"/>
                <w:color w:val="000000"/>
                <w:sz w:val="24"/>
                <w:szCs w:val="24"/>
              </w:rPr>
            </w:pPr>
            <w:r>
              <w:rPr>
                <w:rFonts w:ascii="宋体" w:hAnsi="宋体" w:cs="宋体" w:hint="eastAsia"/>
                <w:color w:val="000000"/>
                <w:sz w:val="24"/>
                <w:szCs w:val="24"/>
              </w:rPr>
              <w:t>根据研究内容及研究方案的深度、广度情况进行打分:</w:t>
            </w:r>
          </w:p>
          <w:p w:rsidR="00607151" w:rsidRDefault="009F014F">
            <w:pPr>
              <w:rPr>
                <w:rFonts w:ascii="宋体" w:hAnsi="宋体" w:cs="宋体"/>
                <w:sz w:val="24"/>
                <w:szCs w:val="24"/>
              </w:rPr>
            </w:pPr>
            <w:r>
              <w:rPr>
                <w:rFonts w:ascii="宋体" w:hAnsi="宋体" w:cs="宋体" w:hint="eastAsia"/>
                <w:sz w:val="24"/>
                <w:szCs w:val="24"/>
              </w:rPr>
              <w:t>每有1项方案内容进行了详细的阐述，能正确理解项目需求，思路清晰，合理分析现状且满足招标要求则得</w:t>
            </w:r>
            <w:r>
              <w:rPr>
                <w:rFonts w:ascii="宋体" w:hAnsi="宋体" w:cs="宋体"/>
                <w:sz w:val="24"/>
                <w:szCs w:val="24"/>
              </w:rPr>
              <w:t>6</w:t>
            </w:r>
            <w:r>
              <w:rPr>
                <w:rFonts w:ascii="宋体" w:hAnsi="宋体" w:cs="宋体" w:hint="eastAsia"/>
                <w:sz w:val="24"/>
                <w:szCs w:val="24"/>
              </w:rPr>
              <w:t>分；</w:t>
            </w:r>
          </w:p>
          <w:p w:rsidR="00607151" w:rsidRDefault="009F014F">
            <w:pPr>
              <w:rPr>
                <w:rFonts w:ascii="宋体" w:hAnsi="宋体" w:cs="宋体"/>
                <w:sz w:val="24"/>
                <w:szCs w:val="24"/>
              </w:rPr>
            </w:pPr>
            <w:r>
              <w:rPr>
                <w:rFonts w:ascii="宋体" w:hAnsi="宋体" w:cs="宋体" w:hint="eastAsia"/>
                <w:sz w:val="24"/>
                <w:szCs w:val="24"/>
              </w:rPr>
              <w:t>每有1项方案内容虽进行阐述但并未贴合项目实际情况进行详细论述，或方案中未包括具体实施细节及措施则得</w:t>
            </w:r>
            <w:r>
              <w:rPr>
                <w:rFonts w:ascii="宋体" w:hAnsi="宋体" w:cs="宋体"/>
                <w:sz w:val="24"/>
                <w:szCs w:val="24"/>
              </w:rPr>
              <w:t>4</w:t>
            </w:r>
            <w:r>
              <w:rPr>
                <w:rFonts w:ascii="宋体" w:hAnsi="宋体" w:cs="宋体" w:hint="eastAsia"/>
                <w:sz w:val="24"/>
                <w:szCs w:val="24"/>
              </w:rPr>
              <w:t>分；</w:t>
            </w:r>
          </w:p>
          <w:p w:rsidR="00607151" w:rsidRDefault="009F014F">
            <w:pPr>
              <w:rPr>
                <w:rFonts w:ascii="宋体" w:hAnsi="宋体" w:cs="宋体"/>
                <w:sz w:val="24"/>
                <w:szCs w:val="24"/>
              </w:rPr>
            </w:pPr>
            <w:r>
              <w:rPr>
                <w:rFonts w:ascii="宋体" w:hAnsi="宋体" w:cs="宋体" w:hint="eastAsia"/>
                <w:sz w:val="24"/>
                <w:szCs w:val="24"/>
              </w:rPr>
              <w:t>每有1项方案虽进行阐述但不能够完全满足招标需求则得</w:t>
            </w:r>
            <w:r>
              <w:rPr>
                <w:rFonts w:ascii="宋体" w:hAnsi="宋体" w:cs="宋体"/>
                <w:sz w:val="24"/>
                <w:szCs w:val="24"/>
              </w:rPr>
              <w:t>2</w:t>
            </w:r>
            <w:r>
              <w:rPr>
                <w:rFonts w:ascii="宋体" w:hAnsi="宋体" w:cs="宋体" w:hint="eastAsia"/>
                <w:sz w:val="24"/>
                <w:szCs w:val="24"/>
              </w:rPr>
              <w:t>分；</w:t>
            </w:r>
          </w:p>
          <w:p w:rsidR="00607151" w:rsidRDefault="009F014F">
            <w:pPr>
              <w:rPr>
                <w:rFonts w:ascii="宋体" w:hAnsi="宋体" w:cs="宋体"/>
                <w:sz w:val="24"/>
                <w:szCs w:val="24"/>
              </w:rPr>
            </w:pPr>
            <w:r>
              <w:rPr>
                <w:rFonts w:ascii="宋体" w:hAnsi="宋体" w:cs="宋体" w:hint="eastAsia"/>
                <w:sz w:val="24"/>
                <w:szCs w:val="24"/>
              </w:rPr>
              <w:t>每有1项方案未针对招标需求进行应答阐述仅为对招标需求的简单复制则得1分；</w:t>
            </w:r>
          </w:p>
          <w:p w:rsidR="00607151" w:rsidRDefault="009F014F">
            <w:pPr>
              <w:rPr>
                <w:rFonts w:ascii="宋体" w:hAnsi="宋体" w:cs="宋体"/>
                <w:color w:val="000000"/>
                <w:sz w:val="24"/>
                <w:szCs w:val="24"/>
              </w:rPr>
            </w:pPr>
            <w:r>
              <w:rPr>
                <w:rFonts w:ascii="宋体" w:hAnsi="宋体" w:cs="宋体" w:hint="eastAsia"/>
                <w:sz w:val="24"/>
                <w:szCs w:val="24"/>
              </w:rPr>
              <w:t>每有1项方案内容未进行任何阐述或不满足招标要求则得0分。</w:t>
            </w:r>
          </w:p>
        </w:tc>
      </w:tr>
      <w:tr w:rsidR="00607151">
        <w:trPr>
          <w:trHeight w:val="4991"/>
        </w:trPr>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7</w:t>
            </w:r>
          </w:p>
        </w:tc>
        <w:tc>
          <w:tcPr>
            <w:tcW w:w="1984"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工作进度安排及成果提交</w:t>
            </w:r>
          </w:p>
          <w:p w:rsidR="00607151" w:rsidRDefault="009F014F">
            <w:pPr>
              <w:rPr>
                <w:rFonts w:ascii="宋体" w:hAnsi="宋体" w:cs="宋体"/>
                <w:color w:val="000000"/>
                <w:sz w:val="24"/>
                <w:szCs w:val="24"/>
              </w:rPr>
            </w:pPr>
            <w:r>
              <w:rPr>
                <w:rFonts w:ascii="宋体" w:hAnsi="宋体" w:cs="宋体" w:hint="eastAsia"/>
                <w:color w:val="000000"/>
                <w:sz w:val="24"/>
                <w:szCs w:val="24"/>
              </w:rPr>
              <w:t>（</w:t>
            </w:r>
            <w:r>
              <w:rPr>
                <w:rFonts w:ascii="宋体" w:hAnsi="宋体" w:cs="宋体"/>
                <w:bCs/>
                <w:color w:val="000000"/>
                <w:sz w:val="24"/>
                <w:szCs w:val="24"/>
              </w:rPr>
              <w:t>5</w:t>
            </w:r>
            <w:r>
              <w:rPr>
                <w:rFonts w:ascii="宋体" w:hAnsi="宋体" w:cs="宋体" w:hint="eastAsia"/>
                <w:color w:val="000000"/>
                <w:sz w:val="24"/>
                <w:szCs w:val="24"/>
              </w:rPr>
              <w:t>分）</w:t>
            </w:r>
          </w:p>
        </w:tc>
        <w:tc>
          <w:tcPr>
            <w:tcW w:w="851" w:type="dxa"/>
            <w:vAlign w:val="center"/>
          </w:tcPr>
          <w:p w:rsidR="00607151" w:rsidRDefault="009F014F">
            <w:pPr>
              <w:jc w:val="center"/>
              <w:rPr>
                <w:rFonts w:ascii="宋体" w:hAnsi="宋体" w:cs="宋体"/>
                <w:color w:val="000000"/>
                <w:sz w:val="24"/>
                <w:szCs w:val="24"/>
              </w:rPr>
            </w:pPr>
            <w:r>
              <w:rPr>
                <w:rFonts w:ascii="宋体" w:hAnsi="宋体" w:cs="宋体"/>
                <w:bCs/>
                <w:color w:val="000000"/>
                <w:sz w:val="24"/>
                <w:szCs w:val="24"/>
              </w:rPr>
              <w:t>5</w:t>
            </w:r>
          </w:p>
        </w:tc>
        <w:tc>
          <w:tcPr>
            <w:tcW w:w="5528" w:type="dxa"/>
            <w:vAlign w:val="center"/>
          </w:tcPr>
          <w:p w:rsidR="00607151" w:rsidRDefault="009F014F">
            <w:pPr>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eq \o\ac(○,</w:instrText>
            </w:r>
            <w:r>
              <w:rPr>
                <w:rFonts w:ascii="宋体" w:hAnsi="宋体" w:cs="宋体" w:hint="eastAsia"/>
                <w:position w:val="3"/>
                <w:sz w:val="16"/>
                <w:szCs w:val="24"/>
              </w:rPr>
              <w:instrText>1</w:instrText>
            </w:r>
            <w:r>
              <w:rPr>
                <w:rFonts w:ascii="宋体" w:hAnsi="宋体" w:cs="宋体" w:hint="eastAsia"/>
                <w:sz w:val="24"/>
                <w:szCs w:val="24"/>
              </w:rPr>
              <w:instrText>)</w:instrText>
            </w:r>
            <w:r>
              <w:rPr>
                <w:rFonts w:ascii="宋体" w:hAnsi="宋体" w:cs="宋体"/>
                <w:sz w:val="24"/>
                <w:szCs w:val="24"/>
              </w:rPr>
              <w:fldChar w:fldCharType="end"/>
            </w:r>
            <w:r>
              <w:rPr>
                <w:rFonts w:ascii="宋体" w:hAnsi="宋体" w:cs="宋体" w:hint="eastAsia"/>
                <w:sz w:val="24"/>
                <w:szCs w:val="24"/>
              </w:rPr>
              <w:t>根据项目工作进度安排情况打分：</w:t>
            </w:r>
          </w:p>
          <w:p w:rsidR="00607151" w:rsidRDefault="009F014F">
            <w:pPr>
              <w:pStyle w:val="22"/>
              <w:ind w:leftChars="0" w:left="0" w:firstLineChars="0" w:firstLine="0"/>
              <w:rPr>
                <w:rFonts w:ascii="宋体" w:hAnsi="宋体" w:cs="宋体"/>
                <w:sz w:val="24"/>
                <w:szCs w:val="24"/>
              </w:rPr>
            </w:pPr>
            <w:r>
              <w:rPr>
                <w:rFonts w:ascii="宋体" w:hAnsi="宋体" w:cs="宋体" w:hint="eastAsia"/>
                <w:sz w:val="24"/>
                <w:szCs w:val="24"/>
              </w:rPr>
              <w:t>完全满足本项目时间进度要求且有明确的工作时间计划、进度控制节点安排、研究预期成果的方案描述得</w:t>
            </w:r>
            <w:r>
              <w:rPr>
                <w:rFonts w:ascii="宋体" w:hAnsi="宋体" w:cs="宋体"/>
                <w:sz w:val="24"/>
                <w:szCs w:val="24"/>
              </w:rPr>
              <w:t>3</w:t>
            </w:r>
            <w:r>
              <w:rPr>
                <w:rFonts w:ascii="宋体" w:hAnsi="宋体" w:cs="宋体" w:hint="eastAsia"/>
                <w:sz w:val="24"/>
                <w:szCs w:val="24"/>
              </w:rPr>
              <w:t>分；</w:t>
            </w:r>
          </w:p>
          <w:p w:rsidR="00607151" w:rsidRDefault="009F014F">
            <w:pPr>
              <w:pStyle w:val="22"/>
              <w:ind w:leftChars="0" w:left="0" w:firstLineChars="0" w:firstLine="0"/>
              <w:rPr>
                <w:rFonts w:ascii="宋体" w:hAnsi="宋体" w:cs="宋体"/>
                <w:sz w:val="24"/>
                <w:szCs w:val="24"/>
              </w:rPr>
            </w:pPr>
            <w:r>
              <w:rPr>
                <w:rFonts w:ascii="宋体" w:hAnsi="宋体" w:cs="宋体" w:hint="eastAsia"/>
                <w:sz w:val="24"/>
                <w:szCs w:val="24"/>
              </w:rPr>
              <w:t>完全满足本项目时间进度要求但未包含具体的工作时间计划、进度控制节点安排、研究预期成果的方案描述得2分；</w:t>
            </w:r>
          </w:p>
          <w:p w:rsidR="00607151" w:rsidRDefault="009F014F">
            <w:pPr>
              <w:pStyle w:val="22"/>
              <w:ind w:leftChars="0" w:left="0" w:firstLineChars="0" w:firstLine="0"/>
              <w:rPr>
                <w:rFonts w:ascii="宋体" w:hAnsi="宋体" w:cs="宋体"/>
                <w:sz w:val="24"/>
                <w:szCs w:val="24"/>
              </w:rPr>
            </w:pPr>
            <w:r>
              <w:rPr>
                <w:rFonts w:ascii="宋体" w:hAnsi="宋体" w:cs="宋体" w:hint="eastAsia"/>
                <w:sz w:val="24"/>
                <w:szCs w:val="24"/>
              </w:rPr>
              <w:t>不满足本项目时间进度要求得0分。</w:t>
            </w:r>
          </w:p>
          <w:p w:rsidR="00607151" w:rsidRDefault="009F014F">
            <w:pPr>
              <w:pStyle w:val="22"/>
              <w:ind w:leftChars="0" w:left="0" w:firstLineChars="0" w:firstLine="0"/>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eq \o\ac(○,</w:instrText>
            </w:r>
            <w:r>
              <w:rPr>
                <w:rFonts w:ascii="宋体" w:hAnsi="宋体" w:cs="宋体" w:hint="eastAsia"/>
                <w:position w:val="3"/>
                <w:sz w:val="16"/>
                <w:szCs w:val="24"/>
              </w:rPr>
              <w:instrText>2</w:instrText>
            </w:r>
            <w:r>
              <w:rPr>
                <w:rFonts w:ascii="宋体" w:hAnsi="宋体" w:cs="宋体" w:hint="eastAsia"/>
                <w:sz w:val="24"/>
                <w:szCs w:val="24"/>
              </w:rPr>
              <w:instrText>)</w:instrText>
            </w:r>
            <w:r>
              <w:rPr>
                <w:rFonts w:ascii="宋体" w:hAnsi="宋体" w:cs="宋体"/>
                <w:sz w:val="24"/>
                <w:szCs w:val="24"/>
              </w:rPr>
              <w:fldChar w:fldCharType="end"/>
            </w:r>
            <w:r>
              <w:rPr>
                <w:rFonts w:ascii="宋体" w:hAnsi="宋体" w:cs="宋体" w:hint="eastAsia"/>
                <w:sz w:val="24"/>
                <w:szCs w:val="24"/>
              </w:rPr>
              <w:t>根据成果提交承诺情况打分：</w:t>
            </w:r>
          </w:p>
          <w:p w:rsidR="00607151" w:rsidRDefault="009F014F">
            <w:pPr>
              <w:pStyle w:val="22"/>
              <w:ind w:leftChars="0" w:left="0" w:firstLineChars="0" w:firstLine="0"/>
              <w:rPr>
                <w:rFonts w:ascii="宋体" w:hAnsi="宋体" w:cs="宋体"/>
                <w:sz w:val="24"/>
                <w:szCs w:val="24"/>
              </w:rPr>
            </w:pPr>
            <w:r>
              <w:rPr>
                <w:rFonts w:ascii="宋体" w:hAnsi="宋体" w:cs="宋体" w:hint="eastAsia"/>
                <w:sz w:val="24"/>
                <w:szCs w:val="24"/>
              </w:rPr>
              <w:t>承诺完全满足本项目成果提交要求得</w:t>
            </w:r>
            <w:r>
              <w:rPr>
                <w:rFonts w:ascii="宋体" w:hAnsi="宋体" w:cs="宋体"/>
                <w:sz w:val="24"/>
                <w:szCs w:val="24"/>
              </w:rPr>
              <w:t>2</w:t>
            </w:r>
            <w:r>
              <w:rPr>
                <w:rFonts w:ascii="宋体" w:hAnsi="宋体" w:cs="宋体" w:hint="eastAsia"/>
                <w:sz w:val="24"/>
                <w:szCs w:val="24"/>
              </w:rPr>
              <w:t>分；</w:t>
            </w:r>
          </w:p>
          <w:p w:rsidR="00607151" w:rsidRDefault="009F014F">
            <w:pPr>
              <w:pStyle w:val="22"/>
              <w:ind w:leftChars="0" w:left="0" w:firstLineChars="0" w:firstLine="0"/>
            </w:pPr>
            <w:r>
              <w:rPr>
                <w:rFonts w:ascii="宋体" w:hAnsi="宋体" w:cs="宋体" w:hint="eastAsia"/>
                <w:sz w:val="24"/>
                <w:szCs w:val="24"/>
              </w:rPr>
              <w:t>不满足本项目</w:t>
            </w:r>
            <w:r>
              <w:rPr>
                <w:rFonts w:ascii="宋体" w:hAnsi="宋体" w:cs="宋体" w:hint="eastAsia"/>
                <w:color w:val="000000"/>
                <w:sz w:val="24"/>
                <w:szCs w:val="24"/>
              </w:rPr>
              <w:t>成果提交</w:t>
            </w:r>
            <w:r>
              <w:rPr>
                <w:rFonts w:ascii="宋体" w:hAnsi="宋体" w:cs="宋体" w:hint="eastAsia"/>
                <w:sz w:val="24"/>
                <w:szCs w:val="24"/>
              </w:rPr>
              <w:t>要求或未进行承诺的得0分。</w:t>
            </w:r>
          </w:p>
        </w:tc>
      </w:tr>
      <w:tr w:rsidR="00607151">
        <w:tc>
          <w:tcPr>
            <w:tcW w:w="710"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8</w:t>
            </w:r>
          </w:p>
        </w:tc>
        <w:tc>
          <w:tcPr>
            <w:tcW w:w="1984"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项目合理化建议（</w:t>
            </w:r>
            <w:r>
              <w:rPr>
                <w:rFonts w:ascii="宋体" w:hAnsi="宋体" w:cs="宋体" w:hint="eastAsia"/>
                <w:bCs/>
                <w:color w:val="000000"/>
                <w:sz w:val="24"/>
                <w:szCs w:val="24"/>
              </w:rPr>
              <w:t>3</w:t>
            </w:r>
            <w:r>
              <w:rPr>
                <w:rFonts w:ascii="宋体" w:hAnsi="宋体" w:cs="宋体" w:hint="eastAsia"/>
                <w:color w:val="000000"/>
                <w:sz w:val="24"/>
                <w:szCs w:val="24"/>
              </w:rPr>
              <w:t>分）</w:t>
            </w:r>
          </w:p>
        </w:tc>
        <w:tc>
          <w:tcPr>
            <w:tcW w:w="851"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3</w:t>
            </w:r>
          </w:p>
        </w:tc>
        <w:tc>
          <w:tcPr>
            <w:tcW w:w="5528" w:type="dxa"/>
            <w:vAlign w:val="center"/>
          </w:tcPr>
          <w:p w:rsidR="00607151" w:rsidRDefault="009F014F">
            <w:pPr>
              <w:rPr>
                <w:rFonts w:ascii="宋体" w:hAnsi="宋体" w:cs="宋体"/>
                <w:color w:val="000000"/>
                <w:sz w:val="24"/>
                <w:szCs w:val="24"/>
              </w:rPr>
            </w:pPr>
            <w:r>
              <w:rPr>
                <w:rFonts w:ascii="宋体" w:hAnsi="宋体" w:cs="宋体" w:hint="eastAsia"/>
                <w:color w:val="000000"/>
                <w:sz w:val="24"/>
                <w:szCs w:val="24"/>
              </w:rPr>
              <w:t>根据提出的项目合理化建议情况打分:</w:t>
            </w:r>
          </w:p>
          <w:p w:rsidR="00607151" w:rsidRDefault="009F014F">
            <w:pPr>
              <w:rPr>
                <w:rFonts w:ascii="宋体" w:hAnsi="宋体" w:cs="宋体"/>
                <w:color w:val="000000"/>
                <w:sz w:val="24"/>
                <w:szCs w:val="24"/>
              </w:rPr>
            </w:pPr>
            <w:r>
              <w:rPr>
                <w:rFonts w:ascii="宋体" w:hAnsi="宋体" w:cs="宋体" w:hint="eastAsia"/>
                <w:color w:val="000000"/>
                <w:sz w:val="24"/>
                <w:szCs w:val="24"/>
              </w:rPr>
              <w:t>有利于本项目实施的合理化建议，每提出一条得</w:t>
            </w:r>
            <w:r>
              <w:rPr>
                <w:rFonts w:ascii="宋体" w:hAnsi="宋体" w:cs="宋体" w:hint="eastAsia"/>
                <w:bCs/>
                <w:color w:val="000000"/>
                <w:sz w:val="24"/>
                <w:szCs w:val="24"/>
              </w:rPr>
              <w:t>1</w:t>
            </w:r>
            <w:r>
              <w:rPr>
                <w:rFonts w:ascii="宋体" w:hAnsi="宋体" w:cs="宋体" w:hint="eastAsia"/>
                <w:color w:val="000000"/>
                <w:sz w:val="24"/>
                <w:szCs w:val="24"/>
              </w:rPr>
              <w:t>分，满分</w:t>
            </w:r>
            <w:r>
              <w:rPr>
                <w:rFonts w:ascii="宋体" w:hAnsi="宋体" w:cs="宋体" w:hint="eastAsia"/>
                <w:bCs/>
                <w:color w:val="000000"/>
                <w:sz w:val="24"/>
                <w:szCs w:val="24"/>
              </w:rPr>
              <w:t>3分</w:t>
            </w:r>
            <w:r>
              <w:rPr>
                <w:rFonts w:ascii="宋体" w:hAnsi="宋体" w:cs="宋体" w:hint="eastAsia"/>
                <w:color w:val="000000"/>
                <w:sz w:val="24"/>
                <w:szCs w:val="24"/>
              </w:rPr>
              <w:t>。</w:t>
            </w:r>
          </w:p>
        </w:tc>
      </w:tr>
      <w:tr w:rsidR="00607151">
        <w:trPr>
          <w:trHeight w:val="574"/>
        </w:trPr>
        <w:tc>
          <w:tcPr>
            <w:tcW w:w="2694" w:type="dxa"/>
            <w:gridSpan w:val="2"/>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合计</w:t>
            </w:r>
          </w:p>
        </w:tc>
        <w:tc>
          <w:tcPr>
            <w:tcW w:w="851" w:type="dxa"/>
            <w:vAlign w:val="center"/>
          </w:tcPr>
          <w:p w:rsidR="00607151" w:rsidRDefault="009F014F">
            <w:pPr>
              <w:jc w:val="center"/>
              <w:rPr>
                <w:rFonts w:ascii="宋体" w:hAnsi="宋体" w:cs="宋体"/>
                <w:bCs/>
                <w:color w:val="000000"/>
                <w:sz w:val="24"/>
                <w:szCs w:val="24"/>
              </w:rPr>
            </w:pPr>
            <w:r>
              <w:rPr>
                <w:rFonts w:ascii="宋体" w:hAnsi="宋体" w:cs="宋体" w:hint="eastAsia"/>
                <w:bCs/>
                <w:color w:val="000000"/>
                <w:sz w:val="24"/>
                <w:szCs w:val="24"/>
              </w:rPr>
              <w:t>100</w:t>
            </w:r>
          </w:p>
        </w:tc>
        <w:tc>
          <w:tcPr>
            <w:tcW w:w="5528" w:type="dxa"/>
            <w:vAlign w:val="center"/>
          </w:tcPr>
          <w:p w:rsidR="00607151" w:rsidRDefault="00607151">
            <w:pPr>
              <w:rPr>
                <w:rFonts w:ascii="宋体" w:hAnsi="宋体" w:cs="宋体"/>
                <w:bCs/>
                <w:color w:val="000000"/>
                <w:sz w:val="24"/>
                <w:szCs w:val="24"/>
              </w:rPr>
            </w:pPr>
          </w:p>
        </w:tc>
      </w:tr>
    </w:tbl>
    <w:p w:rsidR="00607151" w:rsidRDefault="00607151">
      <w:pPr>
        <w:spacing w:after="120"/>
        <w:rPr>
          <w:rFonts w:ascii="宋体" w:hAnsi="宋体" w:cs="宋体"/>
          <w:b/>
          <w:bCs/>
          <w:color w:val="000000"/>
          <w:sz w:val="24"/>
          <w:szCs w:val="24"/>
        </w:rPr>
      </w:pPr>
    </w:p>
    <w:p w:rsidR="00607151" w:rsidRDefault="00607151"/>
    <w:p w:rsidR="00607151" w:rsidRDefault="00607151">
      <w:pPr>
        <w:spacing w:line="240" w:lineRule="auto"/>
        <w:rPr>
          <w:rFonts w:ascii="Times New Roman" w:hAnsi="Times New Roman"/>
          <w:b/>
          <w:sz w:val="80"/>
          <w:szCs w:val="80"/>
        </w:rPr>
      </w:pPr>
    </w:p>
    <w:p w:rsidR="00607151" w:rsidRDefault="00607151">
      <w:pPr>
        <w:rPr>
          <w:rFonts w:ascii="Times New Roman" w:hAnsi="Times New Roman"/>
          <w:b/>
          <w:sz w:val="80"/>
          <w:szCs w:val="80"/>
        </w:rPr>
      </w:pPr>
    </w:p>
    <w:p w:rsidR="00607151" w:rsidRDefault="00607151">
      <w:pPr>
        <w:jc w:val="center"/>
        <w:rPr>
          <w:rFonts w:ascii="Times New Roman" w:hAnsi="Times New Roman"/>
          <w:b/>
          <w:sz w:val="80"/>
          <w:szCs w:val="80"/>
        </w:rPr>
      </w:pPr>
    </w:p>
    <w:p w:rsidR="00607151" w:rsidRDefault="00607151">
      <w:pPr>
        <w:rPr>
          <w:rFonts w:ascii="Times New Roman" w:hAnsi="Times New Roman"/>
          <w:w w:val="90"/>
          <w:szCs w:val="36"/>
          <w:shd w:val="clear" w:color="auto" w:fill="FFFFFF"/>
        </w:rPr>
      </w:pPr>
    </w:p>
    <w:p w:rsidR="00607151" w:rsidRDefault="009F014F">
      <w:pPr>
        <w:pStyle w:val="1"/>
        <w:spacing w:line="360" w:lineRule="auto"/>
        <w:jc w:val="center"/>
        <w:rPr>
          <w:rFonts w:ascii="Times New Roman" w:hAnsi="Times New Roman"/>
          <w:w w:val="90"/>
          <w:szCs w:val="36"/>
          <w:shd w:val="clear" w:color="auto" w:fill="FFFFFF"/>
        </w:rPr>
      </w:pPr>
      <w:bookmarkStart w:id="137" w:name="_Toc101708205"/>
      <w:r>
        <w:rPr>
          <w:rFonts w:ascii="Times New Roman" w:hAnsi="Times New Roman"/>
          <w:w w:val="90"/>
          <w:szCs w:val="36"/>
          <w:shd w:val="clear" w:color="auto" w:fill="FFFFFF"/>
        </w:rPr>
        <w:t>第七章</w:t>
      </w:r>
      <w:r>
        <w:rPr>
          <w:rFonts w:ascii="Times New Roman" w:hAnsi="Times New Roman"/>
          <w:w w:val="90"/>
          <w:szCs w:val="36"/>
          <w:shd w:val="clear" w:color="auto" w:fill="FFFFFF"/>
        </w:rPr>
        <w:t xml:space="preserve">  </w:t>
      </w:r>
      <w:r>
        <w:rPr>
          <w:rFonts w:ascii="Times New Roman" w:hAnsi="Times New Roman"/>
          <w:w w:val="90"/>
          <w:szCs w:val="36"/>
          <w:shd w:val="clear" w:color="auto" w:fill="FFFFFF"/>
        </w:rPr>
        <w:t>投标文件格式</w:t>
      </w:r>
      <w:bookmarkEnd w:id="136"/>
      <w:bookmarkEnd w:id="137"/>
    </w:p>
    <w:p w:rsidR="00607151" w:rsidRDefault="009F014F">
      <w:pPr>
        <w:rPr>
          <w:rFonts w:ascii="Times New Roman" w:hAnsi="Times New Roman"/>
          <w:sz w:val="24"/>
          <w:szCs w:val="22"/>
        </w:rPr>
      </w:pPr>
      <w:r>
        <w:rPr>
          <w:rFonts w:ascii="Times New Roman" w:hAnsi="Times New Roman"/>
          <w:szCs w:val="21"/>
          <w:shd w:val="clear" w:color="auto" w:fill="FFFFFF"/>
        </w:rPr>
        <w:br w:type="page"/>
      </w:r>
      <w:bookmarkStart w:id="138" w:name="_Toc193858788"/>
      <w:bookmarkStart w:id="139" w:name="_Toc195427222"/>
      <w:bookmarkStart w:id="140" w:name="_Toc155772922"/>
      <w:bookmarkStart w:id="141" w:name="_Toc48995844"/>
      <w:bookmarkStart w:id="142" w:name="_Toc47261878"/>
      <w:bookmarkStart w:id="143" w:name="_Toc146011778"/>
      <w:bookmarkStart w:id="144" w:name="_Toc47418724"/>
      <w:bookmarkStart w:id="145" w:name="_Toc47418931"/>
      <w:bookmarkStart w:id="146" w:name="_Toc245740648"/>
      <w:bookmarkStart w:id="147" w:name="_Toc47261683"/>
      <w:bookmarkStart w:id="148" w:name="_Toc243680606"/>
      <w:bookmarkStart w:id="149" w:name="_Toc155772030"/>
      <w:bookmarkStart w:id="150" w:name="_Toc47418248"/>
      <w:bookmarkStart w:id="151" w:name="_Toc49019229"/>
      <w:bookmarkStart w:id="152" w:name="_Toc48791228"/>
      <w:bookmarkStart w:id="153" w:name="_Toc47262062"/>
      <w:bookmarkStart w:id="154" w:name="_Toc153353715"/>
      <w:bookmarkStart w:id="155" w:name="_Toc243946199"/>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rsidR="00607151" w:rsidRDefault="00607151">
      <w:pPr>
        <w:rPr>
          <w:rFonts w:ascii="Times New Roman" w:hAnsi="Times New Roman"/>
        </w:rPr>
      </w:pPr>
    </w:p>
    <w:p w:rsidR="00607151" w:rsidRDefault="009F014F">
      <w:pPr>
        <w:wordWrap w:val="0"/>
        <w:jc w:val="right"/>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（标注正本或副本）</w:t>
      </w:r>
    </w:p>
    <w:p w:rsidR="00607151" w:rsidRDefault="00607151">
      <w:pPr>
        <w:jc w:val="center"/>
        <w:rPr>
          <w:rFonts w:ascii="Times New Roman" w:hAnsi="Times New Roman"/>
          <w:b/>
          <w:sz w:val="96"/>
        </w:rPr>
      </w:pPr>
    </w:p>
    <w:p w:rsidR="00607151" w:rsidRDefault="009F014F">
      <w:pPr>
        <w:jc w:val="center"/>
        <w:rPr>
          <w:rFonts w:ascii="Times New Roman" w:hAnsi="Times New Roman"/>
          <w:b/>
          <w:sz w:val="80"/>
          <w:szCs w:val="80"/>
        </w:rPr>
      </w:pPr>
      <w:r>
        <w:rPr>
          <w:rFonts w:ascii="Times New Roman" w:hAnsi="Times New Roman"/>
          <w:b/>
          <w:sz w:val="80"/>
          <w:szCs w:val="80"/>
        </w:rPr>
        <w:t>（项目名称）</w:t>
      </w:r>
    </w:p>
    <w:p w:rsidR="00607151" w:rsidRDefault="00607151">
      <w:pPr>
        <w:jc w:val="center"/>
        <w:rPr>
          <w:rFonts w:ascii="Times New Roman" w:hAnsi="Times New Roman"/>
          <w:b/>
          <w:sz w:val="80"/>
          <w:szCs w:val="80"/>
        </w:rPr>
      </w:pPr>
    </w:p>
    <w:p w:rsidR="00607151" w:rsidRDefault="009F014F">
      <w:pPr>
        <w:jc w:val="center"/>
        <w:rPr>
          <w:rFonts w:ascii="Times New Roman" w:hAnsi="Times New Roman"/>
          <w:b/>
          <w:sz w:val="80"/>
          <w:szCs w:val="80"/>
        </w:rPr>
      </w:pPr>
      <w:r>
        <w:rPr>
          <w:rFonts w:ascii="Times New Roman" w:hAnsi="Times New Roman"/>
          <w:b/>
          <w:sz w:val="80"/>
          <w:szCs w:val="80"/>
        </w:rPr>
        <w:t>投标文件</w:t>
      </w:r>
    </w:p>
    <w:p w:rsidR="00607151" w:rsidRDefault="00607151">
      <w:pPr>
        <w:rPr>
          <w:rFonts w:ascii="Times New Roman" w:hAnsi="Times New Roman"/>
          <w:b/>
        </w:rPr>
      </w:pPr>
    </w:p>
    <w:p w:rsidR="00607151" w:rsidRDefault="00607151">
      <w:pPr>
        <w:rPr>
          <w:rFonts w:ascii="Times New Roman" w:hAnsi="Times New Roman"/>
          <w:b/>
        </w:rPr>
      </w:pPr>
    </w:p>
    <w:p w:rsidR="00607151" w:rsidRDefault="00607151">
      <w:pPr>
        <w:jc w:val="center"/>
        <w:rPr>
          <w:rFonts w:ascii="Times New Roman" w:hAnsi="Times New Roman"/>
          <w:b/>
        </w:rPr>
      </w:pPr>
    </w:p>
    <w:p w:rsidR="00607151" w:rsidRDefault="00607151">
      <w:pPr>
        <w:rPr>
          <w:rFonts w:ascii="Times New Roman" w:hAnsi="Times New Roman"/>
          <w:b/>
        </w:rPr>
      </w:pPr>
    </w:p>
    <w:p w:rsidR="00607151" w:rsidRDefault="00607151">
      <w:pPr>
        <w:rPr>
          <w:rFonts w:ascii="Times New Roman" w:hAnsi="Times New Roman"/>
          <w:b/>
        </w:rPr>
      </w:pPr>
    </w:p>
    <w:p w:rsidR="00607151" w:rsidRDefault="009F014F">
      <w:pPr>
        <w:rPr>
          <w:rFonts w:ascii="Times New Roman" w:hAnsi="Times New Roman"/>
          <w:b/>
          <w:sz w:val="36"/>
          <w:szCs w:val="36"/>
        </w:rPr>
      </w:pPr>
      <w:r>
        <w:rPr>
          <w:rFonts w:ascii="Times New Roman" w:hAnsi="Times New Roman"/>
          <w:b/>
          <w:sz w:val="36"/>
          <w:szCs w:val="36"/>
        </w:rPr>
        <w:t>招标编号：</w:t>
      </w:r>
    </w:p>
    <w:p w:rsidR="00607151" w:rsidRDefault="00607151">
      <w:pPr>
        <w:ind w:left="2992" w:hanging="2631"/>
        <w:rPr>
          <w:rFonts w:ascii="Times New Roman" w:hAnsi="Times New Roman"/>
          <w:b/>
          <w:sz w:val="36"/>
          <w:szCs w:val="36"/>
        </w:rPr>
      </w:pPr>
    </w:p>
    <w:p w:rsidR="00607151" w:rsidRDefault="009F014F">
      <w:pPr>
        <w:rPr>
          <w:rFonts w:ascii="Times New Roman" w:hAnsi="Times New Roman"/>
          <w:b/>
          <w:sz w:val="36"/>
          <w:szCs w:val="36"/>
          <w:u w:val="single"/>
        </w:rPr>
      </w:pPr>
      <w:r>
        <w:rPr>
          <w:rFonts w:ascii="Times New Roman" w:hAnsi="Times New Roman"/>
          <w:b/>
          <w:sz w:val="36"/>
          <w:szCs w:val="36"/>
        </w:rPr>
        <w:t>投标人名称：</w:t>
      </w:r>
      <w:r>
        <w:rPr>
          <w:rFonts w:ascii="Times New Roman" w:hAnsi="Times New Roman"/>
          <w:b/>
          <w:sz w:val="36"/>
          <w:szCs w:val="36"/>
        </w:rPr>
        <w:t xml:space="preserve"> </w:t>
      </w:r>
      <w:r>
        <w:rPr>
          <w:rFonts w:ascii="Times New Roman" w:hAnsi="Times New Roman"/>
          <w:b/>
          <w:sz w:val="36"/>
          <w:szCs w:val="36"/>
          <w:u w:val="single"/>
        </w:rPr>
        <w:t xml:space="preserve">                </w:t>
      </w:r>
      <w:r>
        <w:rPr>
          <w:rFonts w:ascii="Times New Roman" w:hAnsi="Times New Roman"/>
          <w:b/>
          <w:sz w:val="36"/>
          <w:szCs w:val="36"/>
          <w:u w:val="single"/>
        </w:rPr>
        <w:t>（盖公章）</w:t>
      </w:r>
    </w:p>
    <w:p w:rsidR="00607151" w:rsidRDefault="00607151">
      <w:pPr>
        <w:rPr>
          <w:rFonts w:ascii="Times New Roman" w:hAnsi="Times New Roman"/>
          <w:b/>
          <w:sz w:val="36"/>
          <w:szCs w:val="36"/>
        </w:rPr>
      </w:pPr>
    </w:p>
    <w:p w:rsidR="00607151" w:rsidRDefault="009F014F">
      <w:pPr>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rPr>
        <w:t>年</w:t>
      </w:r>
      <w:r>
        <w:rPr>
          <w:rFonts w:ascii="Times New Roman" w:hAnsi="Times New Roman"/>
          <w:b/>
          <w:sz w:val="36"/>
          <w:szCs w:val="36"/>
        </w:rPr>
        <w:t xml:space="preserve">  </w:t>
      </w:r>
      <w:r>
        <w:rPr>
          <w:rFonts w:ascii="Times New Roman" w:hAnsi="Times New Roman"/>
          <w:b/>
          <w:sz w:val="36"/>
          <w:szCs w:val="36"/>
        </w:rPr>
        <w:t>月</w:t>
      </w:r>
      <w:r>
        <w:rPr>
          <w:rFonts w:ascii="Times New Roman" w:hAnsi="Times New Roman"/>
          <w:b/>
          <w:sz w:val="36"/>
          <w:szCs w:val="36"/>
        </w:rPr>
        <w:t xml:space="preserve">  </w:t>
      </w:r>
      <w:r>
        <w:rPr>
          <w:rFonts w:ascii="Times New Roman" w:hAnsi="Times New Roman"/>
          <w:b/>
          <w:sz w:val="36"/>
          <w:szCs w:val="36"/>
        </w:rPr>
        <w:t>日</w:t>
      </w:r>
    </w:p>
    <w:p w:rsidR="00607151" w:rsidRDefault="00607151">
      <w:pPr>
        <w:jc w:val="center"/>
        <w:rPr>
          <w:rFonts w:ascii="Times New Roman" w:hAnsi="Times New Roman"/>
          <w:b/>
          <w:sz w:val="36"/>
          <w:szCs w:val="36"/>
        </w:rPr>
      </w:pPr>
    </w:p>
    <w:p w:rsidR="00607151" w:rsidRDefault="00607151">
      <w:pPr>
        <w:rPr>
          <w:rFonts w:ascii="Times New Roman" w:hAnsi="Times New Roman"/>
          <w:color w:val="000000"/>
          <w:szCs w:val="21"/>
        </w:rPr>
        <w:sectPr w:rsidR="00607151">
          <w:pgSz w:w="11907" w:h="16840"/>
          <w:pgMar w:top="1440" w:right="1440" w:bottom="1440" w:left="1440" w:header="851" w:footer="851" w:gutter="0"/>
          <w:cols w:space="720"/>
          <w:docGrid w:linePitch="312"/>
        </w:sectPr>
      </w:pPr>
    </w:p>
    <w:p w:rsidR="00607151" w:rsidRDefault="00607151">
      <w:pPr>
        <w:rPr>
          <w:rFonts w:ascii="Times New Roman" w:hAnsi="Times New Roman"/>
          <w:color w:val="000000"/>
          <w:szCs w:val="21"/>
        </w:rPr>
      </w:pPr>
    </w:p>
    <w:p w:rsidR="00607151" w:rsidRDefault="00607151">
      <w:pPr>
        <w:rPr>
          <w:rFonts w:ascii="Times New Roman" w:hAnsi="Times New Roman"/>
          <w:color w:val="000000"/>
          <w:szCs w:val="21"/>
        </w:rPr>
      </w:pPr>
    </w:p>
    <w:p w:rsidR="00607151" w:rsidRDefault="009F014F">
      <w:pPr>
        <w:pStyle w:val="2"/>
        <w:tabs>
          <w:tab w:val="left" w:pos="420"/>
        </w:tabs>
        <w:jc w:val="center"/>
        <w:rPr>
          <w:rFonts w:ascii="Times New Roman" w:eastAsia="宋体" w:hAnsi="Times New Roman"/>
          <w:sz w:val="44"/>
          <w:szCs w:val="44"/>
        </w:rPr>
      </w:pPr>
      <w:bookmarkStart w:id="156" w:name="_Toc101707967"/>
      <w:bookmarkStart w:id="157" w:name="_Toc51004576"/>
      <w:bookmarkStart w:id="158" w:name="_Toc101708206"/>
      <w:bookmarkStart w:id="159" w:name="_Toc50677456"/>
      <w:r>
        <w:rPr>
          <w:rFonts w:ascii="Times New Roman" w:eastAsia="宋体" w:hAnsi="Times New Roman" w:hint="eastAsia"/>
          <w:sz w:val="44"/>
          <w:szCs w:val="44"/>
        </w:rPr>
        <w:t>一、</w:t>
      </w:r>
      <w:r>
        <w:rPr>
          <w:rFonts w:ascii="Times New Roman" w:eastAsia="宋体" w:hAnsi="Times New Roman"/>
          <w:sz w:val="44"/>
          <w:szCs w:val="44"/>
        </w:rPr>
        <w:t>投标文件</w:t>
      </w:r>
      <w:r>
        <w:rPr>
          <w:rFonts w:ascii="Times New Roman" w:eastAsia="宋体" w:hAnsi="Times New Roman"/>
          <w:sz w:val="44"/>
          <w:szCs w:val="44"/>
        </w:rPr>
        <w:t>-</w:t>
      </w:r>
      <w:r>
        <w:rPr>
          <w:rFonts w:ascii="Times New Roman" w:eastAsia="宋体" w:hAnsi="Times New Roman"/>
          <w:sz w:val="44"/>
          <w:szCs w:val="44"/>
        </w:rPr>
        <w:t>商务及技术部分</w:t>
      </w:r>
      <w:bookmarkEnd w:id="156"/>
      <w:bookmarkEnd w:id="157"/>
      <w:bookmarkEnd w:id="158"/>
    </w:p>
    <w:bookmarkEnd w:id="159"/>
    <w:p w:rsidR="00607151" w:rsidRDefault="009F014F">
      <w:pPr>
        <w:jc w:val="center"/>
        <w:rPr>
          <w:rFonts w:ascii="Times New Roman" w:hAnsi="Times New Roman"/>
          <w:b/>
          <w:sz w:val="36"/>
          <w:szCs w:val="36"/>
        </w:rPr>
      </w:pPr>
      <w:r>
        <w:rPr>
          <w:rFonts w:ascii="Times New Roman" w:hAnsi="Times New Roman"/>
          <w:b/>
          <w:sz w:val="36"/>
          <w:szCs w:val="36"/>
        </w:rPr>
        <w:br w:type="page"/>
      </w:r>
    </w:p>
    <w:p w:rsidR="00607151" w:rsidRDefault="009F014F">
      <w:pPr>
        <w:keepNext/>
        <w:keepLines/>
        <w:spacing w:before="120" w:after="120"/>
        <w:outlineLvl w:val="2"/>
        <w:rPr>
          <w:rFonts w:ascii="Times New Roman" w:hAnsi="Times New Roman"/>
          <w:b/>
          <w:bCs/>
          <w:sz w:val="24"/>
          <w:szCs w:val="24"/>
        </w:rPr>
      </w:pPr>
      <w:bookmarkStart w:id="160" w:name="_Toc50677457"/>
      <w:bookmarkStart w:id="161" w:name="_Toc101708207"/>
      <w:bookmarkStart w:id="162" w:name="_Toc493422658"/>
      <w:bookmarkStart w:id="163" w:name="_Toc51004578"/>
      <w:bookmarkStart w:id="164" w:name="_Toc101707968"/>
      <w:r>
        <w:rPr>
          <w:rFonts w:ascii="Times New Roman" w:hAnsi="Times New Roman" w:hint="eastAsia"/>
          <w:b/>
          <w:bCs/>
          <w:sz w:val="24"/>
          <w:szCs w:val="24"/>
        </w:rPr>
        <w:t>1</w:t>
      </w:r>
      <w:r>
        <w:rPr>
          <w:rFonts w:ascii="Times New Roman" w:hAnsi="Times New Roman"/>
          <w:b/>
          <w:bCs/>
          <w:sz w:val="24"/>
          <w:szCs w:val="24"/>
        </w:rPr>
        <w:t>、投标书格式</w:t>
      </w:r>
      <w:bookmarkEnd w:id="160"/>
      <w:bookmarkEnd w:id="161"/>
      <w:bookmarkEnd w:id="162"/>
      <w:bookmarkEnd w:id="163"/>
      <w:bookmarkEnd w:id="164"/>
    </w:p>
    <w:p w:rsidR="00607151" w:rsidRDefault="009F014F">
      <w:pPr>
        <w:jc w:val="center"/>
        <w:rPr>
          <w:rFonts w:ascii="Times New Roman" w:hAnsi="Times New Roman"/>
          <w:b/>
          <w:bCs/>
          <w:sz w:val="32"/>
          <w:szCs w:val="32"/>
        </w:rPr>
      </w:pPr>
      <w:r>
        <w:rPr>
          <w:rFonts w:ascii="Times New Roman" w:hAnsi="Times New Roman"/>
          <w:b/>
          <w:bCs/>
          <w:sz w:val="32"/>
          <w:szCs w:val="32"/>
        </w:rPr>
        <w:t>投</w:t>
      </w:r>
      <w:r>
        <w:rPr>
          <w:rFonts w:ascii="Times New Roman" w:hAnsi="Times New Roman"/>
          <w:b/>
          <w:bCs/>
          <w:sz w:val="32"/>
          <w:szCs w:val="32"/>
        </w:rPr>
        <w:t xml:space="preserve"> </w:t>
      </w:r>
      <w:r>
        <w:rPr>
          <w:rFonts w:ascii="Times New Roman" w:hAnsi="Times New Roman"/>
          <w:b/>
          <w:bCs/>
          <w:sz w:val="32"/>
          <w:szCs w:val="32"/>
        </w:rPr>
        <w:t>标</w:t>
      </w:r>
      <w:r>
        <w:rPr>
          <w:rFonts w:ascii="Times New Roman" w:hAnsi="Times New Roman"/>
          <w:b/>
          <w:bCs/>
          <w:sz w:val="32"/>
          <w:szCs w:val="32"/>
        </w:rPr>
        <w:t xml:space="preserve"> </w:t>
      </w:r>
      <w:r>
        <w:rPr>
          <w:rFonts w:ascii="Times New Roman" w:hAnsi="Times New Roman"/>
          <w:b/>
          <w:bCs/>
          <w:sz w:val="32"/>
          <w:szCs w:val="32"/>
        </w:rPr>
        <w:t>书</w:t>
      </w:r>
    </w:p>
    <w:p w:rsidR="00607151" w:rsidRDefault="009F014F">
      <w:pPr>
        <w:rPr>
          <w:rFonts w:ascii="Times New Roman" w:hAnsi="Times New Roman"/>
          <w:sz w:val="24"/>
          <w:szCs w:val="24"/>
        </w:rPr>
      </w:pPr>
      <w:r>
        <w:rPr>
          <w:rFonts w:ascii="Times New Roman" w:hAnsi="Times New Roman"/>
          <w:sz w:val="24"/>
          <w:szCs w:val="24"/>
        </w:rPr>
        <w:t>致：中大国信工程管理有限公司</w:t>
      </w:r>
    </w:p>
    <w:p w:rsidR="00607151" w:rsidRDefault="009F014F">
      <w:pPr>
        <w:ind w:firstLine="435"/>
        <w:rPr>
          <w:rFonts w:ascii="Times New Roman" w:hAnsi="Times New Roman"/>
          <w:sz w:val="24"/>
          <w:szCs w:val="24"/>
        </w:rPr>
      </w:pPr>
      <w:r>
        <w:rPr>
          <w:rFonts w:ascii="Times New Roman" w:hAnsi="Times New Roman"/>
          <w:sz w:val="24"/>
          <w:szCs w:val="24"/>
        </w:rPr>
        <w:t>根据贵方为</w:t>
      </w:r>
      <w:r>
        <w:rPr>
          <w:rFonts w:ascii="Times New Roman" w:hAnsi="Times New Roman"/>
          <w:sz w:val="24"/>
          <w:szCs w:val="24"/>
          <w:u w:val="single"/>
        </w:rPr>
        <w:t>（招标项目名称）</w:t>
      </w:r>
      <w:r>
        <w:rPr>
          <w:rFonts w:ascii="Times New Roman" w:hAnsi="Times New Roman"/>
          <w:sz w:val="24"/>
          <w:szCs w:val="24"/>
        </w:rPr>
        <w:t>招标采购服务的投标邀请</w:t>
      </w:r>
      <w:r>
        <w:rPr>
          <w:rFonts w:ascii="Times New Roman" w:hAnsi="Times New Roman"/>
          <w:sz w:val="24"/>
          <w:szCs w:val="24"/>
          <w:u w:val="single"/>
        </w:rPr>
        <w:t>（招标编号）</w:t>
      </w:r>
      <w:r>
        <w:rPr>
          <w:rFonts w:ascii="Times New Roman" w:hAnsi="Times New Roman"/>
          <w:sz w:val="24"/>
          <w:szCs w:val="24"/>
        </w:rPr>
        <w:t>，签字代表</w:t>
      </w:r>
      <w:r>
        <w:rPr>
          <w:rFonts w:ascii="Times New Roman" w:hAnsi="Times New Roman"/>
          <w:sz w:val="24"/>
          <w:szCs w:val="24"/>
          <w:u w:val="single"/>
        </w:rPr>
        <w:t>（姓名、职务）</w:t>
      </w:r>
      <w:r>
        <w:rPr>
          <w:rFonts w:ascii="Times New Roman" w:hAnsi="Times New Roman"/>
          <w:sz w:val="24"/>
          <w:szCs w:val="24"/>
        </w:rPr>
        <w:t>经正式授权并代表投标人</w:t>
      </w:r>
      <w:r>
        <w:rPr>
          <w:rFonts w:ascii="Times New Roman" w:hAnsi="Times New Roman"/>
          <w:sz w:val="24"/>
          <w:szCs w:val="24"/>
          <w:u w:val="single"/>
        </w:rPr>
        <w:t>（投标人名称、地址）</w:t>
      </w:r>
      <w:r>
        <w:rPr>
          <w:rFonts w:ascii="Times New Roman" w:hAnsi="Times New Roman"/>
          <w:sz w:val="24"/>
          <w:szCs w:val="24"/>
        </w:rPr>
        <w:t>提交下述文件：</w:t>
      </w:r>
    </w:p>
    <w:p w:rsidR="00607151" w:rsidRDefault="009F014F">
      <w:pPr>
        <w:ind w:leftChars="200" w:left="4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招标文件规定的全部投标文件，包括正本一份及副本</w:t>
      </w:r>
      <w:r>
        <w:rPr>
          <w:rFonts w:ascii="Times New Roman" w:hAnsi="Times New Roman"/>
          <w:sz w:val="24"/>
          <w:szCs w:val="24"/>
        </w:rPr>
        <w:tab/>
      </w:r>
      <w:r>
        <w:rPr>
          <w:rFonts w:ascii="Times New Roman" w:hAnsi="Times New Roman"/>
          <w:sz w:val="24"/>
          <w:szCs w:val="24"/>
          <w:u w:val="single"/>
        </w:rPr>
        <w:t xml:space="preserve">   </w:t>
      </w:r>
      <w:r>
        <w:rPr>
          <w:rFonts w:ascii="Times New Roman" w:hAnsi="Times New Roman"/>
          <w:sz w:val="24"/>
          <w:szCs w:val="24"/>
        </w:rPr>
        <w:t>份</w:t>
      </w:r>
    </w:p>
    <w:p w:rsidR="00607151" w:rsidRDefault="009F014F">
      <w:pPr>
        <w:rPr>
          <w:rFonts w:ascii="Times New Roman" w:hAnsi="Times New Roman"/>
          <w:sz w:val="24"/>
          <w:szCs w:val="24"/>
        </w:rPr>
      </w:pPr>
      <w:r>
        <w:rPr>
          <w:rFonts w:ascii="Times New Roman" w:hAnsi="Times New Roman"/>
          <w:sz w:val="24"/>
          <w:szCs w:val="24"/>
        </w:rPr>
        <w:t>在此，签字代表宣布同意如下：</w:t>
      </w:r>
    </w:p>
    <w:p w:rsidR="00607151" w:rsidRDefault="009F014F">
      <w:pPr>
        <w:numPr>
          <w:ilvl w:val="1"/>
          <w:numId w:val="10"/>
        </w:numPr>
        <w:rPr>
          <w:rFonts w:ascii="Times New Roman" w:hAnsi="Times New Roman"/>
          <w:sz w:val="24"/>
          <w:szCs w:val="24"/>
        </w:rPr>
      </w:pPr>
      <w:r>
        <w:rPr>
          <w:rFonts w:ascii="Times New Roman" w:hAnsi="Times New Roman"/>
          <w:sz w:val="24"/>
          <w:szCs w:val="24"/>
        </w:rPr>
        <w:t>所附投标价格表中规定的应提交和交付的</w:t>
      </w:r>
      <w:r>
        <w:rPr>
          <w:rFonts w:ascii="Times New Roman" w:hAnsi="Times New Roman" w:hint="eastAsia"/>
          <w:sz w:val="24"/>
          <w:szCs w:val="24"/>
        </w:rPr>
        <w:t>服务</w:t>
      </w:r>
      <w:r>
        <w:rPr>
          <w:rFonts w:ascii="Times New Roman" w:hAnsi="Times New Roman"/>
          <w:sz w:val="24"/>
          <w:szCs w:val="24"/>
        </w:rPr>
        <w:t>投标总价</w:t>
      </w:r>
      <w:r>
        <w:rPr>
          <w:rFonts w:ascii="Times New Roman" w:hAnsi="Times New Roman"/>
          <w:sz w:val="24"/>
          <w:szCs w:val="24"/>
          <w:u w:val="single"/>
        </w:rPr>
        <w:t>小写：￥</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大写：</w:t>
      </w:r>
      <w:r>
        <w:rPr>
          <w:rFonts w:ascii="Times New Roman" w:hAnsi="Times New Roman"/>
          <w:sz w:val="24"/>
          <w:szCs w:val="24"/>
          <w:u w:val="single"/>
        </w:rPr>
        <w:t xml:space="preserve">      </w:t>
      </w:r>
      <w:r>
        <w:rPr>
          <w:rFonts w:ascii="Times New Roman" w:hAnsi="Times New Roman"/>
          <w:sz w:val="24"/>
          <w:szCs w:val="24"/>
        </w:rPr>
        <w:t>。</w:t>
      </w:r>
    </w:p>
    <w:p w:rsidR="00607151" w:rsidRDefault="009F014F">
      <w:pPr>
        <w:numPr>
          <w:ilvl w:val="1"/>
          <w:numId w:val="10"/>
        </w:numPr>
        <w:rPr>
          <w:rFonts w:ascii="Times New Roman" w:hAnsi="Times New Roman"/>
          <w:sz w:val="24"/>
          <w:szCs w:val="24"/>
        </w:rPr>
      </w:pPr>
      <w:r>
        <w:rPr>
          <w:rFonts w:ascii="Times New Roman" w:hAnsi="Times New Roman"/>
          <w:sz w:val="24"/>
          <w:szCs w:val="24"/>
        </w:rPr>
        <w:t>我方将按招标文件的规定履行合同责任和义务。</w:t>
      </w:r>
    </w:p>
    <w:p w:rsidR="00607151" w:rsidRDefault="009F014F">
      <w:pPr>
        <w:numPr>
          <w:ilvl w:val="1"/>
          <w:numId w:val="10"/>
        </w:numPr>
        <w:rPr>
          <w:rFonts w:ascii="Times New Roman" w:hAnsi="Times New Roman"/>
          <w:sz w:val="24"/>
          <w:szCs w:val="24"/>
        </w:rPr>
      </w:pPr>
      <w:r>
        <w:rPr>
          <w:rFonts w:ascii="Times New Roman" w:hAnsi="Times New Roman"/>
          <w:sz w:val="24"/>
          <w:szCs w:val="24"/>
        </w:rPr>
        <w:t>我方已详细审查全部招标文件。我方完全理解并同意放弃对这方面有不明及误解的权利。</w:t>
      </w:r>
    </w:p>
    <w:p w:rsidR="00607151" w:rsidRDefault="009F014F">
      <w:pPr>
        <w:numPr>
          <w:ilvl w:val="1"/>
          <w:numId w:val="10"/>
        </w:numPr>
        <w:rPr>
          <w:rFonts w:ascii="Times New Roman" w:hAnsi="Times New Roman"/>
          <w:sz w:val="24"/>
          <w:szCs w:val="24"/>
        </w:rPr>
      </w:pPr>
      <w:r>
        <w:rPr>
          <w:rFonts w:ascii="Times New Roman" w:hAnsi="Times New Roman"/>
          <w:sz w:val="24"/>
          <w:szCs w:val="24"/>
        </w:rPr>
        <w:t>本投标有效期为自开标日起</w:t>
      </w:r>
      <w:r>
        <w:rPr>
          <w:rFonts w:ascii="Times New Roman" w:hAnsi="Times New Roman"/>
          <w:sz w:val="24"/>
          <w:szCs w:val="24"/>
          <w:u w:val="single"/>
        </w:rPr>
        <w:t xml:space="preserve">   120   </w:t>
      </w:r>
      <w:r>
        <w:rPr>
          <w:rFonts w:ascii="Times New Roman" w:hAnsi="Times New Roman"/>
          <w:sz w:val="24"/>
          <w:szCs w:val="24"/>
        </w:rPr>
        <w:t>个日历日。</w:t>
      </w:r>
    </w:p>
    <w:p w:rsidR="00607151" w:rsidRDefault="009F014F">
      <w:pPr>
        <w:numPr>
          <w:ilvl w:val="1"/>
          <w:numId w:val="10"/>
        </w:numPr>
        <w:rPr>
          <w:rFonts w:ascii="Times New Roman" w:hAnsi="Times New Roman"/>
          <w:sz w:val="24"/>
          <w:szCs w:val="24"/>
        </w:rPr>
      </w:pPr>
      <w:r>
        <w:rPr>
          <w:rFonts w:ascii="Times New Roman" w:hAnsi="Times New Roman"/>
          <w:sz w:val="24"/>
          <w:szCs w:val="24"/>
        </w:rPr>
        <w:t>我方承诺，我方与采购人和采购代理机构无关联。</w:t>
      </w:r>
    </w:p>
    <w:p w:rsidR="00607151" w:rsidRDefault="009F014F">
      <w:pPr>
        <w:numPr>
          <w:ilvl w:val="1"/>
          <w:numId w:val="10"/>
        </w:numPr>
        <w:rPr>
          <w:rFonts w:ascii="Times New Roman" w:hAnsi="Times New Roman"/>
          <w:sz w:val="24"/>
          <w:szCs w:val="24"/>
        </w:rPr>
      </w:pPr>
      <w:r>
        <w:rPr>
          <w:rFonts w:ascii="Times New Roman" w:hAnsi="Times New Roman"/>
          <w:sz w:val="24"/>
          <w:szCs w:val="24"/>
        </w:rPr>
        <w:t>我方同意提供按照贵方可能要求的与其投标有关的一切数据或资料，完全理解贵方不一定接受最低投标报价的投标或收到的任何投标。</w:t>
      </w:r>
    </w:p>
    <w:p w:rsidR="00607151" w:rsidRDefault="009F014F">
      <w:pPr>
        <w:numPr>
          <w:ilvl w:val="1"/>
          <w:numId w:val="10"/>
        </w:numPr>
        <w:rPr>
          <w:rFonts w:ascii="Times New Roman" w:hAnsi="Times New Roman"/>
          <w:sz w:val="24"/>
          <w:szCs w:val="24"/>
        </w:rPr>
      </w:pPr>
      <w:r>
        <w:rPr>
          <w:rFonts w:ascii="Times New Roman" w:hAnsi="Times New Roman"/>
          <w:sz w:val="24"/>
          <w:szCs w:val="24"/>
        </w:rPr>
        <w:t>我方承诺：我方在本项目投标中的陈述和本投标文件及资格证明材料的一切资料均为真实合法，没有不实的描述、承诺或者伪造、变造的情形。如果我方在本项目投标中做虚假陈述或者在投标文件中提供虚假资料，我方愿接受有关处理，同时承担由此带来的一切法律后果。</w:t>
      </w:r>
    </w:p>
    <w:p w:rsidR="00607151" w:rsidRDefault="009F014F">
      <w:pPr>
        <w:numPr>
          <w:ilvl w:val="1"/>
          <w:numId w:val="10"/>
        </w:numPr>
        <w:rPr>
          <w:rFonts w:ascii="Times New Roman" w:hAnsi="Times New Roman"/>
          <w:sz w:val="24"/>
          <w:szCs w:val="24"/>
        </w:rPr>
      </w:pPr>
      <w:r>
        <w:rPr>
          <w:rFonts w:ascii="Times New Roman" w:hAnsi="Times New Roman"/>
          <w:sz w:val="24"/>
          <w:szCs w:val="24"/>
        </w:rPr>
        <w:t>若我方获得中标，我方保证按有关规定向贵方支付招标代理服务费。</w:t>
      </w:r>
    </w:p>
    <w:p w:rsidR="00607151" w:rsidRDefault="009F014F">
      <w:pPr>
        <w:numPr>
          <w:ilvl w:val="1"/>
          <w:numId w:val="10"/>
        </w:numPr>
        <w:rPr>
          <w:rFonts w:ascii="Times New Roman" w:hAnsi="Times New Roman"/>
          <w:sz w:val="24"/>
          <w:szCs w:val="24"/>
        </w:rPr>
      </w:pPr>
      <w:r>
        <w:rPr>
          <w:rFonts w:ascii="Times New Roman" w:hAnsi="Times New Roman"/>
          <w:sz w:val="24"/>
          <w:szCs w:val="24"/>
        </w:rPr>
        <w:t>与本投标有关的一切正式往来信函请寄：</w:t>
      </w:r>
    </w:p>
    <w:tbl>
      <w:tblPr>
        <w:tblW w:w="8582" w:type="dxa"/>
        <w:tblLayout w:type="fixed"/>
        <w:tblLook w:val="04A0" w:firstRow="1" w:lastRow="0" w:firstColumn="1" w:lastColumn="0" w:noHBand="0" w:noVBand="1"/>
      </w:tblPr>
      <w:tblGrid>
        <w:gridCol w:w="4291"/>
        <w:gridCol w:w="4291"/>
      </w:tblGrid>
      <w:tr w:rsidR="00607151">
        <w:trPr>
          <w:trHeight w:val="716"/>
        </w:trPr>
        <w:tc>
          <w:tcPr>
            <w:tcW w:w="4291" w:type="dxa"/>
          </w:tcPr>
          <w:p w:rsidR="00607151" w:rsidRDefault="009F014F">
            <w:pPr>
              <w:rPr>
                <w:rFonts w:ascii="Times New Roman" w:hAnsi="Times New Roman"/>
                <w:sz w:val="24"/>
                <w:szCs w:val="24"/>
              </w:rPr>
            </w:pPr>
            <w:r>
              <w:rPr>
                <w:rFonts w:ascii="Times New Roman" w:hAnsi="Times New Roman"/>
                <w:sz w:val="24"/>
                <w:szCs w:val="24"/>
              </w:rPr>
              <w:t>地址</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电话</w:t>
            </w:r>
            <w:r>
              <w:rPr>
                <w:rFonts w:ascii="Times New Roman" w:hAnsi="Times New Roman"/>
                <w:sz w:val="24"/>
                <w:szCs w:val="24"/>
                <w:u w:val="single"/>
              </w:rPr>
              <w:t xml:space="preserve">                              </w:t>
            </w:r>
          </w:p>
        </w:tc>
        <w:tc>
          <w:tcPr>
            <w:tcW w:w="4291" w:type="dxa"/>
          </w:tcPr>
          <w:p w:rsidR="00607151" w:rsidRDefault="009F014F">
            <w:pPr>
              <w:rPr>
                <w:rFonts w:ascii="Times New Roman" w:hAnsi="Times New Roman"/>
                <w:sz w:val="24"/>
                <w:szCs w:val="24"/>
              </w:rPr>
            </w:pPr>
            <w:r>
              <w:rPr>
                <w:rFonts w:ascii="Times New Roman" w:hAnsi="Times New Roman"/>
                <w:sz w:val="24"/>
                <w:szCs w:val="24"/>
              </w:rPr>
              <w:t>传真</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电子函件</w:t>
            </w:r>
            <w:r>
              <w:rPr>
                <w:rFonts w:ascii="Times New Roman" w:hAnsi="Times New Roman"/>
                <w:sz w:val="24"/>
                <w:szCs w:val="24"/>
                <w:u w:val="single"/>
              </w:rPr>
              <w:t xml:space="preserve">                           </w:t>
            </w:r>
          </w:p>
        </w:tc>
      </w:tr>
    </w:tbl>
    <w:p w:rsidR="00607151" w:rsidRDefault="00607151">
      <w:pPr>
        <w:rPr>
          <w:rFonts w:ascii="Times New Roman" w:hAnsi="Times New Roman"/>
          <w:sz w:val="24"/>
          <w:szCs w:val="24"/>
        </w:rPr>
      </w:pPr>
    </w:p>
    <w:p w:rsidR="00607151" w:rsidRDefault="009F014F">
      <w:pPr>
        <w:rPr>
          <w:rFonts w:ascii="Times New Roman" w:hAnsi="Times New Roman"/>
          <w:sz w:val="24"/>
          <w:szCs w:val="24"/>
          <w:u w:val="single"/>
        </w:rPr>
      </w:pPr>
      <w:r>
        <w:rPr>
          <w:rFonts w:ascii="Times New Roman" w:hAnsi="Times New Roman"/>
          <w:sz w:val="24"/>
          <w:szCs w:val="24"/>
        </w:rPr>
        <w:t>投标人法定代表人或授权代表（签字）：</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投标人名称（加盖单位公章）：</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p>
    <w:p w:rsidR="00607151" w:rsidRDefault="00607151">
      <w:pPr>
        <w:rPr>
          <w:rFonts w:ascii="Times New Roman" w:hAnsi="Times New Roman"/>
          <w:szCs w:val="21"/>
        </w:rPr>
        <w:sectPr w:rsidR="00607151">
          <w:pgSz w:w="11907" w:h="16840"/>
          <w:pgMar w:top="1440" w:right="1440" w:bottom="1440" w:left="1440" w:header="851" w:footer="851" w:gutter="0"/>
          <w:cols w:space="720"/>
          <w:docGrid w:linePitch="312"/>
        </w:sectPr>
      </w:pPr>
    </w:p>
    <w:p w:rsidR="00607151" w:rsidRDefault="009F014F">
      <w:pPr>
        <w:keepNext/>
        <w:keepLines/>
        <w:spacing w:before="120" w:after="120"/>
        <w:outlineLvl w:val="2"/>
        <w:rPr>
          <w:rFonts w:ascii="Times New Roman" w:hAnsi="Times New Roman"/>
          <w:b/>
          <w:bCs/>
          <w:sz w:val="24"/>
          <w:szCs w:val="24"/>
        </w:rPr>
      </w:pPr>
      <w:bookmarkStart w:id="165" w:name="_Toc101708208"/>
      <w:bookmarkStart w:id="166" w:name="_Toc51004579"/>
      <w:bookmarkStart w:id="167" w:name="_Toc50677458"/>
      <w:bookmarkStart w:id="168" w:name="_Toc101707969"/>
      <w:r>
        <w:rPr>
          <w:rFonts w:ascii="Times New Roman" w:hAnsi="Times New Roman"/>
          <w:b/>
          <w:bCs/>
          <w:sz w:val="24"/>
          <w:szCs w:val="24"/>
        </w:rPr>
        <w:t>2</w:t>
      </w:r>
      <w:r>
        <w:rPr>
          <w:rFonts w:ascii="Times New Roman" w:hAnsi="Times New Roman"/>
          <w:b/>
          <w:bCs/>
          <w:sz w:val="24"/>
          <w:szCs w:val="24"/>
        </w:rPr>
        <w:t>投标一览表</w:t>
      </w:r>
      <w:bookmarkEnd w:id="165"/>
      <w:bookmarkEnd w:id="166"/>
      <w:bookmarkEnd w:id="167"/>
      <w:bookmarkEnd w:id="168"/>
    </w:p>
    <w:p w:rsidR="00607151" w:rsidRDefault="009F014F">
      <w:pPr>
        <w:jc w:val="center"/>
        <w:rPr>
          <w:rFonts w:ascii="Times New Roman" w:hAnsi="Times New Roman"/>
          <w:b/>
          <w:sz w:val="28"/>
          <w:szCs w:val="28"/>
        </w:rPr>
      </w:pPr>
      <w:r>
        <w:rPr>
          <w:rFonts w:ascii="Times New Roman" w:hAnsi="Times New Roman"/>
          <w:b/>
          <w:bCs/>
          <w:sz w:val="28"/>
          <w:szCs w:val="28"/>
          <w:shd w:val="clear" w:color="auto" w:fill="FFFFFF"/>
        </w:rPr>
        <w:t>投标一览表</w:t>
      </w:r>
    </w:p>
    <w:p w:rsidR="00607151" w:rsidRDefault="009F014F">
      <w:pPr>
        <w:ind w:left="210" w:right="-1375" w:firstLine="150"/>
        <w:rPr>
          <w:rFonts w:ascii="Times New Roman" w:hAnsi="Times New Roman"/>
          <w:sz w:val="24"/>
          <w:szCs w:val="24"/>
        </w:rPr>
      </w:pPr>
      <w:r>
        <w:rPr>
          <w:rFonts w:ascii="Times New Roman" w:hAnsi="Times New Roman"/>
          <w:sz w:val="24"/>
          <w:szCs w:val="24"/>
          <w:shd w:val="clear" w:color="auto" w:fill="FFFFFF"/>
        </w:rPr>
        <w:t>投标人名称：</w:t>
      </w:r>
      <w:r>
        <w:rPr>
          <w:rFonts w:ascii="Times New Roman" w:hAnsi="Times New Roman"/>
          <w:sz w:val="24"/>
          <w:szCs w:val="24"/>
          <w:u w:val="single"/>
          <w:shd w:val="clear" w:color="auto" w:fill="FFFFFF"/>
        </w:rPr>
        <w:t xml:space="preserve">            </w:t>
      </w:r>
      <w:r>
        <w:rPr>
          <w:rFonts w:ascii="Times New Roman" w:hAnsi="Times New Roman" w:hint="eastAsia"/>
          <w:sz w:val="24"/>
          <w:szCs w:val="24"/>
          <w:u w:val="single"/>
          <w:shd w:val="clear" w:color="auto" w:fill="FFFFFF"/>
        </w:rPr>
        <w:t xml:space="preserve">      </w:t>
      </w:r>
      <w:r>
        <w:rPr>
          <w:rFonts w:ascii="Times New Roman" w:hAnsi="Times New Roman"/>
          <w:sz w:val="24"/>
          <w:szCs w:val="24"/>
          <w:u w:val="single"/>
          <w:shd w:val="clear" w:color="auto" w:fill="FFFFFF"/>
        </w:rPr>
        <w:t xml:space="preserve">   </w:t>
      </w:r>
      <w:r>
        <w:rPr>
          <w:rFonts w:ascii="Times New Roman" w:hAnsi="Times New Roman" w:hint="eastAsia"/>
          <w:sz w:val="24"/>
          <w:szCs w:val="24"/>
          <w:shd w:val="clear" w:color="auto" w:fill="FFFFFF"/>
        </w:rPr>
        <w:t xml:space="preserve">           </w:t>
      </w:r>
      <w:r>
        <w:rPr>
          <w:rFonts w:ascii="Times New Roman" w:hAnsi="Times New Roman" w:hint="eastAsia"/>
          <w:sz w:val="24"/>
          <w:szCs w:val="24"/>
          <w:shd w:val="clear" w:color="auto" w:fill="FFFFFF"/>
        </w:rPr>
        <w:t>项目名称</w:t>
      </w:r>
      <w:r>
        <w:rPr>
          <w:rFonts w:ascii="Times New Roman" w:hAnsi="Times New Roman"/>
          <w:sz w:val="24"/>
          <w:szCs w:val="24"/>
          <w:shd w:val="clear" w:color="auto" w:fill="FFFFFF"/>
        </w:rPr>
        <w:t>：</w:t>
      </w:r>
      <w:r>
        <w:rPr>
          <w:rFonts w:ascii="Times New Roman" w:hAnsi="Times New Roman"/>
          <w:sz w:val="24"/>
          <w:szCs w:val="24"/>
          <w:u w:val="single"/>
          <w:shd w:val="clear" w:color="auto" w:fill="FFFFFF"/>
        </w:rPr>
        <w:t xml:space="preserve">       </w:t>
      </w:r>
      <w:r>
        <w:rPr>
          <w:rFonts w:ascii="Times New Roman" w:hAnsi="Times New Roman" w:hint="eastAsia"/>
          <w:sz w:val="24"/>
          <w:szCs w:val="24"/>
          <w:u w:val="single"/>
          <w:shd w:val="clear" w:color="auto" w:fill="FFFFFF"/>
        </w:rPr>
        <w:t xml:space="preserve">    </w:t>
      </w:r>
      <w:r>
        <w:rPr>
          <w:rFonts w:ascii="Times New Roman" w:hAnsi="Times New Roman"/>
          <w:sz w:val="24"/>
          <w:szCs w:val="24"/>
          <w:u w:val="single"/>
          <w:shd w:val="clear" w:color="auto" w:fill="FFFFFF"/>
        </w:rPr>
        <w:t xml:space="preserve">                 </w:t>
      </w:r>
      <w:r>
        <w:rPr>
          <w:rFonts w:ascii="Times New Roman" w:hAnsi="Times New Roman" w:hint="eastAsia"/>
          <w:sz w:val="24"/>
          <w:szCs w:val="24"/>
          <w:shd w:val="clear" w:color="auto" w:fill="FFFFFF"/>
        </w:rPr>
        <w:t xml:space="preserve">            </w:t>
      </w:r>
      <w:r>
        <w:rPr>
          <w:rFonts w:ascii="Times New Roman" w:hAnsi="Times New Roman" w:hint="eastAsia"/>
          <w:sz w:val="24"/>
          <w:szCs w:val="24"/>
          <w:shd w:val="clear" w:color="auto" w:fill="FFFFFF"/>
        </w:rPr>
        <w:t>单位：元</w:t>
      </w:r>
    </w:p>
    <w:tbl>
      <w:tblPr>
        <w:tblW w:w="122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35"/>
        <w:gridCol w:w="3794"/>
        <w:gridCol w:w="1886"/>
        <w:gridCol w:w="1887"/>
        <w:gridCol w:w="1887"/>
      </w:tblGrid>
      <w:tr w:rsidR="00607151">
        <w:trPr>
          <w:cantSplit/>
          <w:trHeight w:val="802"/>
        </w:trPr>
        <w:tc>
          <w:tcPr>
            <w:tcW w:w="2835" w:type="dxa"/>
            <w:vAlign w:val="center"/>
          </w:tcPr>
          <w:p w:rsidR="00607151" w:rsidRDefault="009F014F">
            <w:pPr>
              <w:tabs>
                <w:tab w:val="left" w:pos="5580"/>
              </w:tabs>
              <w:spacing w:line="240" w:lineRule="auto"/>
              <w:jc w:val="center"/>
              <w:rPr>
                <w:rFonts w:ascii="Times New Roman" w:hAnsi="Times New Roman"/>
                <w:sz w:val="24"/>
              </w:rPr>
            </w:pPr>
            <w:r>
              <w:rPr>
                <w:rFonts w:ascii="Times New Roman" w:hAnsi="Times New Roman" w:hint="eastAsia"/>
                <w:sz w:val="24"/>
              </w:rPr>
              <w:t>项目名称</w:t>
            </w:r>
          </w:p>
        </w:tc>
        <w:tc>
          <w:tcPr>
            <w:tcW w:w="3794" w:type="dxa"/>
            <w:vAlign w:val="center"/>
          </w:tcPr>
          <w:p w:rsidR="00607151" w:rsidRDefault="009F014F">
            <w:pPr>
              <w:tabs>
                <w:tab w:val="left" w:pos="5580"/>
              </w:tabs>
              <w:spacing w:line="240" w:lineRule="auto"/>
              <w:jc w:val="center"/>
              <w:rPr>
                <w:rFonts w:ascii="Times New Roman" w:hAnsi="Times New Roman"/>
                <w:sz w:val="24"/>
              </w:rPr>
            </w:pPr>
            <w:r>
              <w:rPr>
                <w:rFonts w:ascii="Times New Roman" w:hAnsi="Times New Roman"/>
                <w:sz w:val="24"/>
              </w:rPr>
              <w:t>投标总价</w:t>
            </w:r>
          </w:p>
        </w:tc>
        <w:tc>
          <w:tcPr>
            <w:tcW w:w="1886" w:type="dxa"/>
            <w:vAlign w:val="center"/>
          </w:tcPr>
          <w:p w:rsidR="00607151" w:rsidRDefault="009F014F">
            <w:pPr>
              <w:tabs>
                <w:tab w:val="left" w:pos="5580"/>
              </w:tabs>
              <w:spacing w:line="240" w:lineRule="auto"/>
              <w:jc w:val="center"/>
              <w:rPr>
                <w:rFonts w:ascii="Times New Roman" w:hAnsi="Times New Roman"/>
                <w:sz w:val="24"/>
              </w:rPr>
            </w:pPr>
            <w:r>
              <w:rPr>
                <w:rFonts w:ascii="Times New Roman" w:hAnsi="Times New Roman" w:hint="eastAsia"/>
                <w:sz w:val="24"/>
              </w:rPr>
              <w:t>服务期限</w:t>
            </w:r>
          </w:p>
        </w:tc>
        <w:tc>
          <w:tcPr>
            <w:tcW w:w="1887" w:type="dxa"/>
            <w:vAlign w:val="center"/>
          </w:tcPr>
          <w:p w:rsidR="00607151" w:rsidRDefault="009F014F">
            <w:pPr>
              <w:tabs>
                <w:tab w:val="left" w:pos="5580"/>
              </w:tabs>
              <w:spacing w:line="240" w:lineRule="auto"/>
              <w:jc w:val="center"/>
              <w:rPr>
                <w:rFonts w:ascii="Times New Roman" w:hAnsi="Times New Roman"/>
                <w:sz w:val="24"/>
              </w:rPr>
            </w:pPr>
            <w:r>
              <w:rPr>
                <w:rFonts w:ascii="Times New Roman" w:hAnsi="Times New Roman" w:hint="eastAsia"/>
                <w:sz w:val="24"/>
              </w:rPr>
              <w:t>服务地点</w:t>
            </w:r>
          </w:p>
        </w:tc>
        <w:tc>
          <w:tcPr>
            <w:tcW w:w="1887" w:type="dxa"/>
            <w:vAlign w:val="center"/>
          </w:tcPr>
          <w:p w:rsidR="00607151" w:rsidRDefault="009F014F">
            <w:pPr>
              <w:tabs>
                <w:tab w:val="left" w:pos="5580"/>
              </w:tabs>
              <w:spacing w:line="240" w:lineRule="auto"/>
              <w:jc w:val="center"/>
              <w:rPr>
                <w:rFonts w:ascii="Times New Roman" w:hAnsi="Times New Roman"/>
                <w:sz w:val="24"/>
              </w:rPr>
            </w:pPr>
            <w:r>
              <w:rPr>
                <w:rFonts w:ascii="Times New Roman" w:hAnsi="Times New Roman"/>
                <w:sz w:val="24"/>
              </w:rPr>
              <w:t>备注</w:t>
            </w:r>
          </w:p>
        </w:tc>
      </w:tr>
      <w:tr w:rsidR="00607151">
        <w:trPr>
          <w:cantSplit/>
          <w:trHeight w:val="1680"/>
        </w:trPr>
        <w:tc>
          <w:tcPr>
            <w:tcW w:w="2835" w:type="dxa"/>
            <w:tcBorders>
              <w:left w:val="double" w:sz="4" w:space="0" w:color="auto"/>
            </w:tcBorders>
            <w:vAlign w:val="center"/>
          </w:tcPr>
          <w:p w:rsidR="00607151" w:rsidRDefault="009F014F">
            <w:pPr>
              <w:spacing w:line="240" w:lineRule="auto"/>
              <w:jc w:val="center"/>
              <w:rPr>
                <w:rFonts w:ascii="Times New Roman" w:hAnsi="Times New Roman"/>
                <w:sz w:val="24"/>
              </w:rPr>
            </w:pPr>
            <w:r>
              <w:rPr>
                <w:rFonts w:ascii="Times New Roman" w:hAnsi="Times New Roman" w:hint="eastAsia"/>
                <w:sz w:val="24"/>
              </w:rPr>
              <w:t>道路停车改革车位规范性核查及待实施改革道路车位台账动态更新</w:t>
            </w:r>
          </w:p>
        </w:tc>
        <w:tc>
          <w:tcPr>
            <w:tcW w:w="3794" w:type="dxa"/>
          </w:tcPr>
          <w:p w:rsidR="00607151" w:rsidRDefault="00607151">
            <w:pPr>
              <w:spacing w:line="240" w:lineRule="auto"/>
              <w:jc w:val="both"/>
              <w:rPr>
                <w:rFonts w:ascii="Times New Roman" w:hAnsi="Times New Roman"/>
                <w:sz w:val="24"/>
              </w:rPr>
            </w:pPr>
          </w:p>
          <w:p w:rsidR="00607151" w:rsidRDefault="009F014F">
            <w:pPr>
              <w:spacing w:line="240" w:lineRule="auto"/>
              <w:jc w:val="both"/>
              <w:rPr>
                <w:rFonts w:ascii="Times New Roman" w:hAnsi="Times New Roman"/>
                <w:sz w:val="24"/>
              </w:rPr>
            </w:pPr>
            <w:r>
              <w:rPr>
                <w:rFonts w:ascii="Times New Roman" w:hAnsi="Times New Roman" w:hint="eastAsia"/>
                <w:sz w:val="24"/>
              </w:rPr>
              <w:t>小写：</w:t>
            </w:r>
            <w:r>
              <w:rPr>
                <w:rFonts w:ascii="Times New Roman" w:hAnsi="Times New Roman"/>
                <w:sz w:val="24"/>
                <w:szCs w:val="24"/>
                <w:u w:val="single"/>
                <w:shd w:val="clear" w:color="auto" w:fill="FFFFFF"/>
              </w:rPr>
              <w:t xml:space="preserve">  </w:t>
            </w:r>
            <w:r>
              <w:rPr>
                <w:rFonts w:ascii="Times New Roman" w:hAnsi="Times New Roman" w:hint="eastAsia"/>
                <w:sz w:val="24"/>
                <w:szCs w:val="24"/>
                <w:u w:val="single"/>
                <w:shd w:val="clear" w:color="auto" w:fill="FFFFFF"/>
              </w:rPr>
              <w:t xml:space="preserve">                </w:t>
            </w:r>
            <w:r>
              <w:rPr>
                <w:rFonts w:ascii="Times New Roman" w:hAnsi="Times New Roman"/>
                <w:sz w:val="24"/>
                <w:szCs w:val="24"/>
                <w:u w:val="single"/>
                <w:shd w:val="clear" w:color="auto" w:fill="FFFFFF"/>
              </w:rPr>
              <w:t xml:space="preserve">   </w:t>
            </w:r>
          </w:p>
          <w:p w:rsidR="00607151" w:rsidRDefault="00607151">
            <w:pPr>
              <w:spacing w:line="240" w:lineRule="auto"/>
              <w:jc w:val="both"/>
              <w:rPr>
                <w:rFonts w:ascii="Times New Roman" w:hAnsi="Times New Roman"/>
                <w:sz w:val="24"/>
              </w:rPr>
            </w:pPr>
          </w:p>
          <w:p w:rsidR="00607151" w:rsidRDefault="009F014F">
            <w:pPr>
              <w:spacing w:line="240" w:lineRule="auto"/>
              <w:jc w:val="both"/>
              <w:rPr>
                <w:rFonts w:ascii="Times New Roman" w:hAnsi="Times New Roman"/>
                <w:sz w:val="24"/>
              </w:rPr>
            </w:pPr>
            <w:r>
              <w:rPr>
                <w:rFonts w:ascii="Times New Roman" w:hAnsi="Times New Roman" w:hint="eastAsia"/>
                <w:sz w:val="24"/>
              </w:rPr>
              <w:t>大写：</w:t>
            </w:r>
            <w:r>
              <w:rPr>
                <w:rFonts w:ascii="Times New Roman" w:hAnsi="Times New Roman"/>
                <w:sz w:val="24"/>
                <w:szCs w:val="24"/>
                <w:u w:val="single"/>
                <w:shd w:val="clear" w:color="auto" w:fill="FFFFFF"/>
              </w:rPr>
              <w:t xml:space="preserve">  </w:t>
            </w:r>
            <w:r>
              <w:rPr>
                <w:rFonts w:ascii="Times New Roman" w:hAnsi="Times New Roman" w:hint="eastAsia"/>
                <w:sz w:val="24"/>
                <w:szCs w:val="24"/>
                <w:u w:val="single"/>
                <w:shd w:val="clear" w:color="auto" w:fill="FFFFFF"/>
              </w:rPr>
              <w:t xml:space="preserve">                </w:t>
            </w:r>
            <w:r>
              <w:rPr>
                <w:rFonts w:ascii="Times New Roman" w:hAnsi="Times New Roman"/>
                <w:sz w:val="24"/>
                <w:szCs w:val="24"/>
                <w:u w:val="single"/>
                <w:shd w:val="clear" w:color="auto" w:fill="FFFFFF"/>
              </w:rPr>
              <w:t xml:space="preserve">   </w:t>
            </w:r>
          </w:p>
        </w:tc>
        <w:tc>
          <w:tcPr>
            <w:tcW w:w="1886" w:type="dxa"/>
            <w:vAlign w:val="center"/>
          </w:tcPr>
          <w:p w:rsidR="00607151" w:rsidRDefault="00607151">
            <w:pPr>
              <w:spacing w:line="240" w:lineRule="auto"/>
              <w:ind w:firstLine="690"/>
              <w:jc w:val="center"/>
              <w:rPr>
                <w:rFonts w:ascii="Times New Roman" w:hAnsi="Times New Roman"/>
                <w:sz w:val="24"/>
              </w:rPr>
            </w:pPr>
          </w:p>
        </w:tc>
        <w:tc>
          <w:tcPr>
            <w:tcW w:w="1887" w:type="dxa"/>
            <w:vAlign w:val="center"/>
          </w:tcPr>
          <w:p w:rsidR="00607151" w:rsidRDefault="00607151">
            <w:pPr>
              <w:spacing w:line="240" w:lineRule="auto"/>
              <w:ind w:firstLine="690"/>
              <w:jc w:val="center"/>
              <w:rPr>
                <w:rFonts w:ascii="Times New Roman" w:hAnsi="Times New Roman"/>
                <w:sz w:val="24"/>
              </w:rPr>
            </w:pPr>
          </w:p>
        </w:tc>
        <w:tc>
          <w:tcPr>
            <w:tcW w:w="1887" w:type="dxa"/>
            <w:vAlign w:val="center"/>
          </w:tcPr>
          <w:p w:rsidR="00607151" w:rsidRDefault="00607151">
            <w:pPr>
              <w:spacing w:line="240" w:lineRule="auto"/>
              <w:ind w:firstLine="690"/>
              <w:jc w:val="center"/>
              <w:rPr>
                <w:rFonts w:ascii="Times New Roman" w:hAnsi="Times New Roman"/>
                <w:sz w:val="24"/>
              </w:rPr>
            </w:pPr>
          </w:p>
        </w:tc>
      </w:tr>
    </w:tbl>
    <w:p w:rsidR="00607151" w:rsidRDefault="00607151">
      <w:pPr>
        <w:ind w:left="210" w:right="-1375" w:firstLine="150"/>
        <w:rPr>
          <w:rFonts w:ascii="Times New Roman" w:hAnsi="Times New Roman"/>
          <w:sz w:val="24"/>
          <w:u w:val="single"/>
        </w:rPr>
      </w:pPr>
    </w:p>
    <w:p w:rsidR="00607151" w:rsidRDefault="009F014F">
      <w:pPr>
        <w:rPr>
          <w:rFonts w:ascii="Times New Roman" w:hAnsi="Times New Roman"/>
          <w:sz w:val="24"/>
          <w:szCs w:val="24"/>
          <w:u w:val="single"/>
        </w:rPr>
      </w:pPr>
      <w:r>
        <w:rPr>
          <w:rFonts w:ascii="Times New Roman" w:hAnsi="Times New Roman"/>
          <w:sz w:val="24"/>
          <w:szCs w:val="24"/>
        </w:rPr>
        <w:t>投标人授权代表、联系电话（打印字体）：</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投标人开户行（至少明确到支行）、账号（打印字体）：</w:t>
      </w:r>
      <w:r>
        <w:rPr>
          <w:rFonts w:ascii="Times New Roman" w:hAnsi="Times New Roman"/>
          <w:sz w:val="24"/>
          <w:szCs w:val="24"/>
          <w:u w:val="single"/>
        </w:rPr>
        <w:t xml:space="preserve">                               </w:t>
      </w:r>
    </w:p>
    <w:p w:rsidR="00607151" w:rsidRDefault="009F014F">
      <w:pPr>
        <w:rPr>
          <w:rFonts w:ascii="Times New Roman" w:hAnsi="Times New Roman"/>
          <w:sz w:val="24"/>
          <w:szCs w:val="24"/>
          <w:u w:val="single"/>
        </w:rPr>
      </w:pPr>
      <w:r>
        <w:rPr>
          <w:rFonts w:ascii="Times New Roman" w:hAnsi="Times New Roman"/>
          <w:sz w:val="24"/>
          <w:szCs w:val="24"/>
        </w:rPr>
        <w:t>投标人授权代表</w:t>
      </w:r>
      <w:r>
        <w:rPr>
          <w:rFonts w:ascii="Times New Roman" w:hAnsi="Times New Roman"/>
          <w:sz w:val="24"/>
          <w:szCs w:val="24"/>
        </w:rPr>
        <w:t>(</w:t>
      </w:r>
      <w:r>
        <w:rPr>
          <w:rFonts w:ascii="Times New Roman" w:hAnsi="Times New Roman"/>
          <w:sz w:val="24"/>
          <w:szCs w:val="24"/>
        </w:rPr>
        <w:t>签字</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u w:val="single"/>
        </w:rPr>
      </w:pPr>
      <w:r>
        <w:rPr>
          <w:rFonts w:ascii="Times New Roman" w:hAnsi="Times New Roman"/>
          <w:sz w:val="24"/>
          <w:szCs w:val="24"/>
        </w:rPr>
        <w:t>投标人名称</w:t>
      </w:r>
      <w:r>
        <w:rPr>
          <w:rFonts w:ascii="Times New Roman" w:hAnsi="Times New Roman"/>
          <w:sz w:val="24"/>
          <w:szCs w:val="24"/>
        </w:rPr>
        <w:t>(</w:t>
      </w:r>
      <w:r>
        <w:rPr>
          <w:rFonts w:ascii="Times New Roman" w:hAnsi="Times New Roman"/>
          <w:sz w:val="24"/>
          <w:szCs w:val="24"/>
        </w:rPr>
        <w:t>公章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sz w:val="24"/>
          <w:szCs w:val="24"/>
          <w:u w:val="single"/>
        </w:rPr>
        <w:t xml:space="preserve">                                     </w:t>
      </w:r>
    </w:p>
    <w:p w:rsidR="00607151" w:rsidRDefault="00607151">
      <w:pPr>
        <w:rPr>
          <w:rFonts w:ascii="Times New Roman" w:hAnsi="Times New Roman"/>
          <w:sz w:val="24"/>
          <w:szCs w:val="24"/>
        </w:rPr>
      </w:pPr>
    </w:p>
    <w:p w:rsidR="00607151" w:rsidRDefault="009F014F">
      <w:pPr>
        <w:rPr>
          <w:rFonts w:ascii="Times New Roman" w:hAnsi="Times New Roman"/>
          <w:sz w:val="24"/>
          <w:szCs w:val="24"/>
        </w:rPr>
      </w:pPr>
      <w:r>
        <w:rPr>
          <w:rFonts w:ascii="Times New Roman" w:hAnsi="Times New Roman"/>
          <w:sz w:val="24"/>
          <w:szCs w:val="24"/>
        </w:rPr>
        <w:t>注：</w:t>
      </w:r>
      <w:r>
        <w:rPr>
          <w:rFonts w:ascii="Times New Roman" w:hAnsi="Times New Roman"/>
          <w:sz w:val="24"/>
          <w:szCs w:val="24"/>
        </w:rPr>
        <w:t xml:space="preserve"> 1</w:t>
      </w:r>
      <w:r>
        <w:rPr>
          <w:rFonts w:ascii="Times New Roman" w:hAnsi="Times New Roman"/>
          <w:sz w:val="24"/>
          <w:szCs w:val="24"/>
        </w:rPr>
        <w:t>、此表应按投标人须知的规定密封标记并单独递交。</w:t>
      </w:r>
    </w:p>
    <w:p w:rsidR="00607151" w:rsidRDefault="00607151">
      <w:pPr>
        <w:ind w:firstLineChars="225" w:firstLine="540"/>
        <w:rPr>
          <w:rFonts w:ascii="Times New Roman" w:hAnsi="Times New Roman"/>
          <w:sz w:val="24"/>
          <w:szCs w:val="24"/>
        </w:rPr>
        <w:sectPr w:rsidR="00607151">
          <w:headerReference w:type="default" r:id="rId18"/>
          <w:footerReference w:type="default" r:id="rId19"/>
          <w:pgSz w:w="16840" w:h="11907" w:orient="landscape"/>
          <w:pgMar w:top="1440" w:right="1440" w:bottom="1440" w:left="1440" w:header="851" w:footer="992" w:gutter="0"/>
          <w:cols w:space="720"/>
          <w:docGrid w:linePitch="312"/>
        </w:sectPr>
      </w:pPr>
    </w:p>
    <w:p w:rsidR="00607151" w:rsidRDefault="009F014F">
      <w:pPr>
        <w:keepNext/>
        <w:keepLines/>
        <w:spacing w:before="120" w:after="120"/>
        <w:outlineLvl w:val="2"/>
        <w:rPr>
          <w:rFonts w:ascii="Times New Roman" w:hAnsi="Times New Roman"/>
          <w:b/>
          <w:bCs/>
          <w:sz w:val="24"/>
          <w:szCs w:val="24"/>
        </w:rPr>
      </w:pPr>
      <w:bookmarkStart w:id="169" w:name="_Toc51004580"/>
      <w:bookmarkStart w:id="170" w:name="_Toc101707970"/>
      <w:bookmarkStart w:id="171" w:name="_Toc101708209"/>
      <w:bookmarkStart w:id="172" w:name="_Toc50677459"/>
      <w:r>
        <w:rPr>
          <w:rFonts w:ascii="Times New Roman" w:hAnsi="Times New Roman"/>
          <w:b/>
          <w:bCs/>
          <w:sz w:val="24"/>
          <w:szCs w:val="24"/>
        </w:rPr>
        <w:t>2.2-1</w:t>
      </w:r>
      <w:r>
        <w:rPr>
          <w:rFonts w:ascii="Times New Roman" w:hAnsi="Times New Roman"/>
          <w:b/>
          <w:bCs/>
          <w:sz w:val="24"/>
          <w:szCs w:val="24"/>
        </w:rPr>
        <w:t>报价单明细表</w:t>
      </w:r>
      <w:bookmarkEnd w:id="169"/>
      <w:bookmarkEnd w:id="170"/>
      <w:bookmarkEnd w:id="171"/>
      <w:bookmarkEnd w:id="172"/>
    </w:p>
    <w:p w:rsidR="00607151" w:rsidRDefault="009F014F">
      <w:pPr>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）投标人应在投标报价单明细表中写明属于</w:t>
      </w:r>
      <w:r>
        <w:rPr>
          <w:rFonts w:ascii="Times New Roman" w:hAnsi="Times New Roman"/>
          <w:sz w:val="24"/>
          <w:szCs w:val="24"/>
        </w:rPr>
        <w:t>“</w:t>
      </w:r>
      <w:r>
        <w:rPr>
          <w:rFonts w:ascii="Times New Roman" w:hAnsi="Times New Roman"/>
          <w:sz w:val="24"/>
          <w:szCs w:val="24"/>
        </w:rPr>
        <w:t>小型和微型企业产品</w:t>
      </w:r>
      <w:r>
        <w:rPr>
          <w:rFonts w:ascii="Times New Roman" w:hAnsi="Times New Roman"/>
          <w:sz w:val="24"/>
          <w:szCs w:val="24"/>
        </w:rPr>
        <w:t>”</w:t>
      </w:r>
      <w:r>
        <w:rPr>
          <w:rFonts w:ascii="Times New Roman" w:hAnsi="Times New Roman"/>
          <w:sz w:val="24"/>
          <w:szCs w:val="24"/>
        </w:rPr>
        <w:t>的单价和小计，并如实提供对应的《中小企业声明函》（详见附件）并对声明的真实性负责。</w:t>
      </w:r>
    </w:p>
    <w:p w:rsidR="00607151" w:rsidRDefault="009F014F">
      <w:pPr>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）中小企业划分标准参照《政府采购促进中小企业发展管理办法》（财库〔</w:t>
      </w:r>
      <w:r>
        <w:rPr>
          <w:rFonts w:ascii="Times New Roman" w:hAnsi="Times New Roman"/>
          <w:sz w:val="24"/>
          <w:szCs w:val="24"/>
        </w:rPr>
        <w:t>2020</w:t>
      </w:r>
      <w:r>
        <w:rPr>
          <w:rFonts w:ascii="Times New Roman" w:hAnsi="Times New Roman"/>
          <w:sz w:val="24"/>
          <w:szCs w:val="24"/>
        </w:rPr>
        <w:t>〕</w:t>
      </w:r>
      <w:r>
        <w:rPr>
          <w:rFonts w:ascii="Times New Roman" w:hAnsi="Times New Roman"/>
          <w:sz w:val="24"/>
          <w:szCs w:val="24"/>
        </w:rPr>
        <w:t>46</w:t>
      </w:r>
      <w:r>
        <w:rPr>
          <w:rFonts w:ascii="Times New Roman" w:hAnsi="Times New Roman"/>
          <w:sz w:val="24"/>
          <w:szCs w:val="24"/>
        </w:rPr>
        <w:t>号）及《关于印发中小企业划型标准规定的通知》（工信部联企业</w:t>
      </w:r>
      <w:r>
        <w:rPr>
          <w:rFonts w:ascii="Times New Roman" w:hAnsi="Times New Roman"/>
          <w:sz w:val="24"/>
          <w:szCs w:val="24"/>
        </w:rPr>
        <w:t>[2011]300</w:t>
      </w:r>
      <w:r>
        <w:rPr>
          <w:rFonts w:ascii="Times New Roman" w:hAnsi="Times New Roman"/>
          <w:sz w:val="24"/>
          <w:szCs w:val="24"/>
        </w:rPr>
        <w:t>号）。</w:t>
      </w:r>
    </w:p>
    <w:p w:rsidR="00607151" w:rsidRDefault="009F014F">
      <w:pPr>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）监狱企业视同小型、微型企业</w:t>
      </w:r>
      <w:r>
        <w:rPr>
          <w:rFonts w:ascii="Times New Roman" w:hAnsi="Times New Roman"/>
          <w:sz w:val="24"/>
          <w:szCs w:val="24"/>
        </w:rPr>
        <w:t xml:space="preserve">, </w:t>
      </w:r>
      <w:r>
        <w:rPr>
          <w:rFonts w:ascii="Times New Roman" w:hAnsi="Times New Roman"/>
          <w:sz w:val="24"/>
          <w:szCs w:val="24"/>
        </w:rPr>
        <w:t>监狱企业应当提供由省级以上监狱管理局、戒毒管理局</w:t>
      </w:r>
      <w:r>
        <w:rPr>
          <w:rFonts w:ascii="Times New Roman" w:hAnsi="Times New Roman"/>
          <w:sz w:val="24"/>
          <w:szCs w:val="24"/>
        </w:rPr>
        <w:t>(</w:t>
      </w:r>
      <w:r>
        <w:rPr>
          <w:rFonts w:ascii="Times New Roman" w:hAnsi="Times New Roman"/>
          <w:sz w:val="24"/>
          <w:szCs w:val="24"/>
        </w:rPr>
        <w:t>含新疆生产建设兵团</w:t>
      </w:r>
      <w:r>
        <w:rPr>
          <w:rFonts w:ascii="Times New Roman" w:hAnsi="Times New Roman"/>
          <w:sz w:val="24"/>
          <w:szCs w:val="24"/>
        </w:rPr>
        <w:t>)</w:t>
      </w:r>
      <w:r>
        <w:rPr>
          <w:rFonts w:ascii="Times New Roman" w:hAnsi="Times New Roman"/>
          <w:sz w:val="24"/>
          <w:szCs w:val="24"/>
        </w:rPr>
        <w:t>出具的属于监狱企业的证明文件。北京市监狱企业应当提供市监狱管理局、市教育矫治局出具的监狱企业的证明文件。</w:t>
      </w:r>
    </w:p>
    <w:p w:rsidR="00607151" w:rsidRDefault="009F014F">
      <w:pPr>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）残疾人福利性单位视同小型、微型企业，符合条件的残疾人福利性单位在参加政府采购活动时，应当提供本通知规定的《残疾人福利性单位声明函》，并对声明的真实性负责。</w:t>
      </w:r>
      <w:r>
        <w:rPr>
          <w:rFonts w:ascii="Times New Roman" w:hAnsi="Times New Roman"/>
          <w:sz w:val="24"/>
          <w:szCs w:val="24"/>
        </w:rPr>
        <w:t xml:space="preserve"> </w:t>
      </w:r>
      <w:r>
        <w:rPr>
          <w:rFonts w:ascii="Times New Roman" w:hAnsi="Times New Roman"/>
          <w:sz w:val="24"/>
          <w:szCs w:val="24"/>
          <w:u w:val="single"/>
        </w:rPr>
        <w:t xml:space="preserve"> </w:t>
      </w:r>
    </w:p>
    <w:p w:rsidR="00607151" w:rsidRDefault="00607151">
      <w:pPr>
        <w:rPr>
          <w:rFonts w:ascii="Times New Roman" w:hAnsi="Times New Roman"/>
          <w:sz w:val="24"/>
          <w:szCs w:val="24"/>
        </w:rPr>
      </w:pPr>
    </w:p>
    <w:p w:rsidR="00607151" w:rsidRDefault="00607151">
      <w:pPr>
        <w:rPr>
          <w:rFonts w:ascii="Times New Roman" w:hAnsi="Times New Roman"/>
          <w:szCs w:val="21"/>
          <w:shd w:val="clear" w:color="auto" w:fill="FFFFFF"/>
        </w:rPr>
      </w:pPr>
    </w:p>
    <w:p w:rsidR="00607151" w:rsidRDefault="00607151">
      <w:pPr>
        <w:rPr>
          <w:rFonts w:ascii="Times New Roman" w:hAnsi="Times New Roman"/>
          <w:szCs w:val="21"/>
          <w:shd w:val="clear" w:color="auto" w:fill="FFFFFF"/>
        </w:rPr>
        <w:sectPr w:rsidR="00607151">
          <w:headerReference w:type="default" r:id="rId20"/>
          <w:pgSz w:w="16840" w:h="11907" w:orient="landscape"/>
          <w:pgMar w:top="1440" w:right="1440" w:bottom="1440" w:left="1440" w:header="851" w:footer="992" w:gutter="0"/>
          <w:cols w:space="720"/>
          <w:docGrid w:linePitch="312"/>
        </w:sectPr>
      </w:pPr>
    </w:p>
    <w:p w:rsidR="00607151" w:rsidRDefault="009F014F">
      <w:pPr>
        <w:keepNext/>
        <w:keepLines/>
        <w:spacing w:before="120" w:after="120"/>
        <w:outlineLvl w:val="2"/>
        <w:rPr>
          <w:rFonts w:ascii="Times New Roman" w:hAnsi="Times New Roman"/>
          <w:b/>
          <w:bCs/>
          <w:sz w:val="24"/>
          <w:szCs w:val="24"/>
        </w:rPr>
      </w:pPr>
      <w:bookmarkStart w:id="173" w:name="_Toc101708211"/>
      <w:bookmarkStart w:id="174" w:name="_Toc47261882"/>
      <w:bookmarkStart w:id="175" w:name="_Toc51004582"/>
      <w:bookmarkStart w:id="176" w:name="_Toc245740652"/>
      <w:bookmarkStart w:id="177" w:name="_Toc49019233"/>
      <w:bookmarkStart w:id="178" w:name="_Toc47261687"/>
      <w:bookmarkStart w:id="179" w:name="_Toc195427226"/>
      <w:bookmarkStart w:id="180" w:name="_Toc155772926"/>
      <w:bookmarkStart w:id="181" w:name="_Toc155772034"/>
      <w:bookmarkStart w:id="182" w:name="_Toc47418935"/>
      <w:bookmarkStart w:id="183" w:name="_Toc47418252"/>
      <w:bookmarkStart w:id="184" w:name="_Toc48791232"/>
      <w:bookmarkStart w:id="185" w:name="_Toc47262066"/>
      <w:bookmarkStart w:id="186" w:name="_Toc101707972"/>
      <w:bookmarkStart w:id="187" w:name="_Toc50677461"/>
      <w:bookmarkStart w:id="188" w:name="_Toc48995848"/>
      <w:bookmarkStart w:id="189" w:name="_Toc243946203"/>
      <w:bookmarkStart w:id="190" w:name="_Toc243680610"/>
      <w:bookmarkStart w:id="191" w:name="_Toc193858792"/>
      <w:bookmarkStart w:id="192" w:name="_Toc47418728"/>
      <w:bookmarkStart w:id="193" w:name="_Toc146011783"/>
      <w:bookmarkStart w:id="194" w:name="_Toc153353719"/>
      <w:r>
        <w:rPr>
          <w:rFonts w:ascii="Times New Roman" w:hAnsi="Times New Roman"/>
          <w:b/>
          <w:bCs/>
          <w:sz w:val="24"/>
          <w:szCs w:val="24"/>
        </w:rPr>
        <w:t>2.4</w:t>
      </w:r>
      <w:r>
        <w:rPr>
          <w:rFonts w:ascii="Times New Roman" w:hAnsi="Times New Roman"/>
          <w:b/>
          <w:bCs/>
          <w:sz w:val="24"/>
          <w:szCs w:val="24"/>
        </w:rPr>
        <w:t>技术规格偏离表格式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607151" w:rsidRDefault="00607151">
      <w:pPr>
        <w:rPr>
          <w:rFonts w:ascii="Times New Roman" w:hAnsi="Times New Roman"/>
          <w:shd w:val="clear" w:color="auto" w:fill="FFFFFF"/>
        </w:rPr>
      </w:pPr>
    </w:p>
    <w:p w:rsidR="00607151" w:rsidRDefault="009F014F">
      <w:pPr>
        <w:jc w:val="center"/>
        <w:rPr>
          <w:rFonts w:ascii="Times New Roman" w:hAnsi="Times New Roman"/>
          <w:b/>
          <w:bCs/>
          <w:sz w:val="32"/>
          <w:szCs w:val="32"/>
          <w:shd w:val="clear" w:color="auto" w:fill="FFFFFF"/>
        </w:rPr>
      </w:pPr>
      <w:r>
        <w:rPr>
          <w:rFonts w:ascii="Times New Roman" w:hAnsi="Times New Roman"/>
          <w:b/>
          <w:bCs/>
          <w:sz w:val="32"/>
          <w:szCs w:val="32"/>
          <w:shd w:val="clear" w:color="auto" w:fill="FFFFFF"/>
        </w:rPr>
        <w:t>技术规格偏离表</w:t>
      </w:r>
    </w:p>
    <w:p w:rsidR="00607151" w:rsidRDefault="00607151">
      <w:pPr>
        <w:jc w:val="center"/>
        <w:rPr>
          <w:rFonts w:ascii="Times New Roman" w:hAnsi="Times New Roman"/>
          <w:b/>
          <w:bCs/>
          <w:szCs w:val="21"/>
          <w:shd w:val="clear" w:color="auto" w:fill="FFFFFF"/>
        </w:rPr>
      </w:pPr>
    </w:p>
    <w:p w:rsidR="00607151" w:rsidRDefault="009F014F">
      <w:pPr>
        <w:rPr>
          <w:rFonts w:ascii="Times New Roman" w:hAnsi="Times New Roman"/>
          <w:sz w:val="24"/>
          <w:szCs w:val="24"/>
          <w:shd w:val="clear" w:color="auto" w:fill="FFFFFF"/>
        </w:rPr>
      </w:pPr>
      <w:r>
        <w:rPr>
          <w:rFonts w:ascii="Times New Roman" w:hAnsi="Times New Roman"/>
          <w:sz w:val="24"/>
          <w:szCs w:val="24"/>
          <w:shd w:val="clear" w:color="auto" w:fill="FFFFFF"/>
        </w:rPr>
        <w:t>投标人名称（公章）：</w:t>
      </w:r>
      <w:r>
        <w:rPr>
          <w:rFonts w:ascii="Times New Roman" w:hAnsi="Times New Roman"/>
          <w:sz w:val="24"/>
          <w:szCs w:val="24"/>
          <w:u w:val="single"/>
          <w:shd w:val="clear" w:color="auto" w:fill="FFFFFF"/>
        </w:rPr>
        <w:t xml:space="preserve">                </w:t>
      </w:r>
      <w:r>
        <w:rPr>
          <w:rFonts w:ascii="Times New Roman" w:hAnsi="Times New Roman"/>
          <w:sz w:val="24"/>
          <w:szCs w:val="24"/>
          <w:shd w:val="clear" w:color="auto" w:fill="FFFFFF"/>
        </w:rPr>
        <w:t>招标编号：</w:t>
      </w:r>
      <w:r>
        <w:rPr>
          <w:rFonts w:ascii="Times New Roman" w:hAnsi="Times New Roman"/>
          <w:sz w:val="24"/>
          <w:szCs w:val="24"/>
          <w:u w:val="single"/>
          <w:shd w:val="clear" w:color="auto" w:fill="FFFFFF"/>
        </w:rPr>
        <w:t xml:space="preserve">                    </w:t>
      </w:r>
    </w:p>
    <w:p w:rsidR="00607151" w:rsidRDefault="00607151">
      <w:pPr>
        <w:rPr>
          <w:rFonts w:ascii="Times New Roman" w:hAnsi="Times New Roman"/>
          <w:sz w:val="24"/>
          <w:szCs w:val="24"/>
          <w:shd w:val="clear" w:color="auto" w:fill="FFFFFF"/>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782"/>
        <w:gridCol w:w="1250"/>
        <w:gridCol w:w="1250"/>
        <w:gridCol w:w="1250"/>
        <w:gridCol w:w="1250"/>
        <w:gridCol w:w="1605"/>
      </w:tblGrid>
      <w:tr w:rsidR="00607151">
        <w:trPr>
          <w:trHeight w:val="675"/>
        </w:trPr>
        <w:tc>
          <w:tcPr>
            <w:tcW w:w="645"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序号</w:t>
            </w:r>
          </w:p>
        </w:tc>
        <w:tc>
          <w:tcPr>
            <w:tcW w:w="1782"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hint="eastAsia"/>
                <w:sz w:val="24"/>
                <w:szCs w:val="24"/>
                <w:shd w:val="clear" w:color="auto" w:fill="FFFFFF"/>
              </w:rPr>
              <w:t>服务</w:t>
            </w:r>
            <w:r>
              <w:rPr>
                <w:rFonts w:ascii="Times New Roman" w:hAnsi="Times New Roman"/>
                <w:sz w:val="24"/>
                <w:szCs w:val="24"/>
                <w:shd w:val="clear" w:color="auto" w:fill="FFFFFF"/>
              </w:rPr>
              <w:t>名称</w:t>
            </w:r>
          </w:p>
        </w:tc>
        <w:tc>
          <w:tcPr>
            <w:tcW w:w="1250"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招标文件</w:t>
            </w:r>
          </w:p>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条目号</w:t>
            </w:r>
          </w:p>
        </w:tc>
        <w:tc>
          <w:tcPr>
            <w:tcW w:w="1250"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招标文件要求规格</w:t>
            </w:r>
          </w:p>
        </w:tc>
        <w:tc>
          <w:tcPr>
            <w:tcW w:w="1250"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投标规格</w:t>
            </w:r>
          </w:p>
        </w:tc>
        <w:tc>
          <w:tcPr>
            <w:tcW w:w="1250"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偏离程度</w:t>
            </w:r>
          </w:p>
        </w:tc>
        <w:tc>
          <w:tcPr>
            <w:tcW w:w="1605"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说明</w:t>
            </w:r>
          </w:p>
        </w:tc>
      </w:tr>
      <w:tr w:rsidR="00607151">
        <w:trPr>
          <w:trHeight w:val="627"/>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607"/>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615"/>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610"/>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617"/>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753"/>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621"/>
        </w:trPr>
        <w:tc>
          <w:tcPr>
            <w:tcW w:w="645" w:type="dxa"/>
          </w:tcPr>
          <w:p w:rsidR="00607151" w:rsidRDefault="00607151">
            <w:pPr>
              <w:rPr>
                <w:rFonts w:ascii="Times New Roman" w:hAnsi="Times New Roman"/>
                <w:sz w:val="24"/>
                <w:szCs w:val="24"/>
                <w:shd w:val="clear" w:color="auto" w:fill="FFFFFF"/>
              </w:rPr>
            </w:pPr>
          </w:p>
        </w:tc>
        <w:tc>
          <w:tcPr>
            <w:tcW w:w="1782"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250" w:type="dxa"/>
          </w:tcPr>
          <w:p w:rsidR="00607151" w:rsidRDefault="00607151">
            <w:pPr>
              <w:rPr>
                <w:rFonts w:ascii="Times New Roman" w:hAnsi="Times New Roman"/>
                <w:sz w:val="24"/>
                <w:szCs w:val="24"/>
                <w:shd w:val="clear" w:color="auto" w:fill="FFFFFF"/>
              </w:rPr>
            </w:pPr>
          </w:p>
        </w:tc>
        <w:tc>
          <w:tcPr>
            <w:tcW w:w="1605" w:type="dxa"/>
          </w:tcPr>
          <w:p w:rsidR="00607151" w:rsidRDefault="00607151">
            <w:pPr>
              <w:rPr>
                <w:rFonts w:ascii="Times New Roman" w:hAnsi="Times New Roman"/>
                <w:sz w:val="24"/>
                <w:szCs w:val="24"/>
                <w:shd w:val="clear" w:color="auto" w:fill="FFFFFF"/>
              </w:rPr>
            </w:pPr>
          </w:p>
        </w:tc>
      </w:tr>
      <w:tr w:rsidR="00607151">
        <w:trPr>
          <w:trHeight w:val="621"/>
        </w:trPr>
        <w:tc>
          <w:tcPr>
            <w:tcW w:w="64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782"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60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21"/>
        </w:trPr>
        <w:tc>
          <w:tcPr>
            <w:tcW w:w="64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782"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60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21"/>
        </w:trPr>
        <w:tc>
          <w:tcPr>
            <w:tcW w:w="64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782"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60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21"/>
        </w:trPr>
        <w:tc>
          <w:tcPr>
            <w:tcW w:w="64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782"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250"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60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bl>
    <w:p w:rsidR="00607151" w:rsidRDefault="00607151">
      <w:pPr>
        <w:rPr>
          <w:rFonts w:ascii="Times New Roman" w:hAnsi="Times New Roman"/>
          <w:sz w:val="24"/>
          <w:szCs w:val="24"/>
          <w:shd w:val="clear" w:color="auto" w:fill="FFFFFF"/>
        </w:rPr>
      </w:pPr>
    </w:p>
    <w:p w:rsidR="00607151" w:rsidRDefault="009F014F">
      <w:pPr>
        <w:rPr>
          <w:rFonts w:ascii="Times New Roman" w:hAnsi="Times New Roman"/>
          <w:sz w:val="24"/>
          <w:szCs w:val="24"/>
          <w:u w:val="single"/>
        </w:rPr>
      </w:pPr>
      <w:r>
        <w:rPr>
          <w:rFonts w:ascii="Times New Roman" w:hAnsi="Times New Roman"/>
          <w:sz w:val="24"/>
          <w:szCs w:val="24"/>
        </w:rPr>
        <w:t>投标人授权代表</w:t>
      </w:r>
      <w:r>
        <w:rPr>
          <w:rFonts w:ascii="Times New Roman" w:hAnsi="Times New Roman"/>
          <w:sz w:val="24"/>
          <w:szCs w:val="24"/>
        </w:rPr>
        <w:t>(</w:t>
      </w:r>
      <w:r>
        <w:rPr>
          <w:rFonts w:ascii="Times New Roman" w:hAnsi="Times New Roman"/>
          <w:sz w:val="24"/>
          <w:szCs w:val="24"/>
        </w:rPr>
        <w:t>签字</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u w:val="single"/>
        </w:rPr>
      </w:pPr>
      <w:r>
        <w:rPr>
          <w:rFonts w:ascii="Times New Roman" w:hAnsi="Times New Roman"/>
          <w:sz w:val="24"/>
          <w:szCs w:val="24"/>
        </w:rPr>
        <w:t>投标人名称</w:t>
      </w:r>
      <w:r>
        <w:rPr>
          <w:rFonts w:ascii="Times New Roman" w:hAnsi="Times New Roman"/>
          <w:sz w:val="24"/>
          <w:szCs w:val="24"/>
        </w:rPr>
        <w:t>(</w:t>
      </w:r>
      <w:r>
        <w:rPr>
          <w:rFonts w:ascii="Times New Roman" w:hAnsi="Times New Roman"/>
          <w:sz w:val="24"/>
          <w:szCs w:val="24"/>
        </w:rPr>
        <w:t>公章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u w:val="single"/>
        </w:rPr>
        <w:t xml:space="preserve">                                     </w:t>
      </w:r>
    </w:p>
    <w:p w:rsidR="00607151" w:rsidRDefault="00607151">
      <w:pPr>
        <w:rPr>
          <w:rFonts w:ascii="Times New Roman" w:hAnsi="Times New Roman"/>
          <w:szCs w:val="21"/>
          <w:shd w:val="clear" w:color="auto" w:fill="FFFFFF"/>
        </w:rPr>
      </w:pPr>
    </w:p>
    <w:p w:rsidR="00607151" w:rsidRDefault="00607151">
      <w:pPr>
        <w:rPr>
          <w:rFonts w:ascii="Times New Roman" w:hAnsi="Times New Roman"/>
          <w:szCs w:val="21"/>
          <w:shd w:val="clear" w:color="auto" w:fill="FFFFFF"/>
        </w:rPr>
      </w:pPr>
    </w:p>
    <w:p w:rsidR="00607151" w:rsidRDefault="009F014F">
      <w:pPr>
        <w:keepNext/>
        <w:keepLines/>
        <w:spacing w:before="120" w:after="120"/>
        <w:outlineLvl w:val="2"/>
        <w:rPr>
          <w:rFonts w:ascii="Times New Roman" w:hAnsi="Times New Roman"/>
          <w:b/>
          <w:bCs/>
          <w:sz w:val="24"/>
          <w:szCs w:val="24"/>
        </w:rPr>
      </w:pPr>
      <w:bookmarkStart w:id="195" w:name="_Toc51004583"/>
      <w:bookmarkStart w:id="196" w:name="_Toc195427227"/>
      <w:bookmarkStart w:id="197" w:name="_Toc47418936"/>
      <w:bookmarkStart w:id="198" w:name="_Toc47418729"/>
      <w:bookmarkStart w:id="199" w:name="_Toc50677462"/>
      <w:bookmarkStart w:id="200" w:name="_Toc48995849"/>
      <w:bookmarkStart w:id="201" w:name="_Toc243946204"/>
      <w:bookmarkStart w:id="202" w:name="_Toc47418253"/>
      <w:bookmarkStart w:id="203" w:name="_Toc47261883"/>
      <w:bookmarkStart w:id="204" w:name="_Toc47261688"/>
      <w:bookmarkStart w:id="205" w:name="_Toc101707973"/>
      <w:bookmarkStart w:id="206" w:name="_Toc101708212"/>
      <w:bookmarkStart w:id="207" w:name="_Toc193858793"/>
      <w:bookmarkStart w:id="208" w:name="_Toc155772035"/>
      <w:bookmarkStart w:id="209" w:name="_Toc146011784"/>
      <w:bookmarkStart w:id="210" w:name="_Toc49019234"/>
      <w:bookmarkStart w:id="211" w:name="_Toc245740653"/>
      <w:bookmarkStart w:id="212" w:name="_Toc155772927"/>
      <w:bookmarkStart w:id="213" w:name="_Toc47262067"/>
      <w:bookmarkStart w:id="214" w:name="_Toc153353720"/>
      <w:bookmarkStart w:id="215" w:name="_Toc243680611"/>
      <w:bookmarkStart w:id="216" w:name="_Toc48791233"/>
      <w:r>
        <w:rPr>
          <w:rFonts w:ascii="Times New Roman" w:hAnsi="Times New Roman"/>
          <w:b/>
          <w:bCs/>
          <w:sz w:val="24"/>
          <w:szCs w:val="24"/>
        </w:rPr>
        <w:t>2.5</w:t>
      </w:r>
      <w:r>
        <w:rPr>
          <w:rFonts w:ascii="Times New Roman" w:hAnsi="Times New Roman"/>
          <w:b/>
          <w:bCs/>
          <w:sz w:val="24"/>
          <w:szCs w:val="24"/>
        </w:rPr>
        <w:t>商务条款偏离表格式</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607151" w:rsidRDefault="00607151">
      <w:pPr>
        <w:rPr>
          <w:rFonts w:ascii="Times New Roman" w:hAnsi="Times New Roman"/>
          <w:sz w:val="24"/>
          <w:szCs w:val="24"/>
          <w:shd w:val="clear" w:color="auto" w:fill="FFFFFF"/>
        </w:rPr>
      </w:pPr>
    </w:p>
    <w:p w:rsidR="00607151" w:rsidRDefault="009F014F">
      <w:pPr>
        <w:jc w:val="center"/>
        <w:rPr>
          <w:rFonts w:ascii="Times New Roman" w:hAnsi="Times New Roman"/>
          <w:b/>
          <w:bCs/>
          <w:sz w:val="32"/>
          <w:szCs w:val="32"/>
          <w:shd w:val="clear" w:color="auto" w:fill="FFFFFF"/>
        </w:rPr>
      </w:pPr>
      <w:r>
        <w:rPr>
          <w:rFonts w:ascii="Times New Roman" w:hAnsi="Times New Roman"/>
          <w:b/>
          <w:bCs/>
          <w:sz w:val="32"/>
          <w:szCs w:val="32"/>
          <w:shd w:val="clear" w:color="auto" w:fill="FFFFFF"/>
        </w:rPr>
        <w:t>商务条款偏离表</w:t>
      </w:r>
    </w:p>
    <w:p w:rsidR="00607151" w:rsidRDefault="00607151">
      <w:pPr>
        <w:jc w:val="center"/>
        <w:rPr>
          <w:rFonts w:ascii="Times New Roman" w:hAnsi="Times New Roman"/>
          <w:b/>
          <w:bCs/>
          <w:sz w:val="24"/>
          <w:szCs w:val="24"/>
          <w:shd w:val="clear" w:color="auto" w:fill="FFFFFF"/>
        </w:rPr>
      </w:pPr>
    </w:p>
    <w:p w:rsidR="00607151" w:rsidRDefault="009F014F">
      <w:pPr>
        <w:rPr>
          <w:rFonts w:ascii="Times New Roman" w:hAnsi="Times New Roman"/>
          <w:sz w:val="24"/>
          <w:szCs w:val="24"/>
          <w:shd w:val="clear" w:color="auto" w:fill="FFFFFF"/>
        </w:rPr>
      </w:pPr>
      <w:r>
        <w:rPr>
          <w:rFonts w:ascii="Times New Roman" w:hAnsi="Times New Roman"/>
          <w:sz w:val="24"/>
          <w:szCs w:val="24"/>
          <w:shd w:val="clear" w:color="auto" w:fill="FFFFFF"/>
        </w:rPr>
        <w:t>投标人名称（公章）：</w:t>
      </w:r>
      <w:r>
        <w:rPr>
          <w:rFonts w:ascii="Times New Roman" w:hAnsi="Times New Roman"/>
          <w:sz w:val="24"/>
          <w:szCs w:val="24"/>
          <w:u w:val="single"/>
          <w:shd w:val="clear" w:color="auto" w:fill="FFFFFF"/>
        </w:rPr>
        <w:t xml:space="preserve">                </w:t>
      </w:r>
      <w:r>
        <w:rPr>
          <w:rFonts w:ascii="Times New Roman" w:hAnsi="Times New Roman"/>
          <w:sz w:val="24"/>
          <w:szCs w:val="24"/>
          <w:shd w:val="clear" w:color="auto" w:fill="FFFFFF"/>
        </w:rPr>
        <w:t>招标编号：</w:t>
      </w:r>
      <w:r>
        <w:rPr>
          <w:rFonts w:ascii="Times New Roman" w:hAnsi="Times New Roman"/>
          <w:sz w:val="24"/>
          <w:szCs w:val="24"/>
          <w:u w:val="single"/>
          <w:shd w:val="clear" w:color="auto" w:fill="FFFFFF"/>
        </w:rPr>
        <w:t xml:space="preserve">                    </w:t>
      </w:r>
    </w:p>
    <w:p w:rsidR="00607151" w:rsidRDefault="00607151">
      <w:pPr>
        <w:rPr>
          <w:rFonts w:ascii="Times New Roman" w:hAnsi="Times New Roman"/>
          <w:sz w:val="24"/>
          <w:szCs w:val="24"/>
          <w:shd w:val="clear" w:color="auto" w:fill="FFFFFF"/>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073"/>
      </w:tblGrid>
      <w:tr w:rsidR="00607151">
        <w:trPr>
          <w:trHeight w:val="675"/>
        </w:trPr>
        <w:tc>
          <w:tcPr>
            <w:tcW w:w="824"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序号</w:t>
            </w:r>
          </w:p>
        </w:tc>
        <w:tc>
          <w:tcPr>
            <w:tcW w:w="1963"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招标文件条目号</w:t>
            </w:r>
          </w:p>
        </w:tc>
        <w:tc>
          <w:tcPr>
            <w:tcW w:w="2497"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招标文件的商务条款</w:t>
            </w:r>
          </w:p>
        </w:tc>
        <w:tc>
          <w:tcPr>
            <w:tcW w:w="2675"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投标文件的商务条款</w:t>
            </w:r>
          </w:p>
        </w:tc>
        <w:tc>
          <w:tcPr>
            <w:tcW w:w="1073" w:type="dxa"/>
            <w:vAlign w:val="center"/>
          </w:tcPr>
          <w:p w:rsidR="00607151" w:rsidRDefault="009F014F">
            <w:pPr>
              <w:jc w:val="center"/>
              <w:rPr>
                <w:rFonts w:ascii="Times New Roman" w:hAnsi="Times New Roman"/>
                <w:sz w:val="24"/>
                <w:szCs w:val="24"/>
                <w:shd w:val="clear" w:color="auto" w:fill="FFFFFF"/>
              </w:rPr>
            </w:pPr>
            <w:r>
              <w:rPr>
                <w:rFonts w:ascii="Times New Roman" w:hAnsi="Times New Roman"/>
                <w:sz w:val="24"/>
                <w:szCs w:val="24"/>
                <w:shd w:val="clear" w:color="auto" w:fill="FFFFFF"/>
              </w:rPr>
              <w:t>说明</w:t>
            </w:r>
          </w:p>
        </w:tc>
      </w:tr>
      <w:tr w:rsidR="00607151">
        <w:trPr>
          <w:trHeight w:val="583"/>
        </w:trPr>
        <w:tc>
          <w:tcPr>
            <w:tcW w:w="824" w:type="dxa"/>
          </w:tcPr>
          <w:p w:rsidR="00607151" w:rsidRDefault="00607151">
            <w:pPr>
              <w:rPr>
                <w:rFonts w:ascii="Times New Roman" w:hAnsi="Times New Roman"/>
                <w:sz w:val="24"/>
                <w:szCs w:val="24"/>
                <w:shd w:val="clear" w:color="auto" w:fill="FFFFFF"/>
              </w:rPr>
            </w:pPr>
          </w:p>
        </w:tc>
        <w:tc>
          <w:tcPr>
            <w:tcW w:w="1963" w:type="dxa"/>
          </w:tcPr>
          <w:p w:rsidR="00607151" w:rsidRDefault="00607151">
            <w:pPr>
              <w:rPr>
                <w:rFonts w:ascii="Times New Roman" w:hAnsi="Times New Roman"/>
                <w:sz w:val="24"/>
                <w:szCs w:val="24"/>
                <w:shd w:val="clear" w:color="auto" w:fill="FFFFFF"/>
              </w:rPr>
            </w:pPr>
          </w:p>
        </w:tc>
        <w:tc>
          <w:tcPr>
            <w:tcW w:w="2497" w:type="dxa"/>
          </w:tcPr>
          <w:p w:rsidR="00607151" w:rsidRDefault="00607151">
            <w:pPr>
              <w:rPr>
                <w:rFonts w:ascii="Times New Roman" w:hAnsi="Times New Roman"/>
                <w:sz w:val="24"/>
                <w:szCs w:val="24"/>
                <w:shd w:val="clear" w:color="auto" w:fill="FFFFFF"/>
              </w:rPr>
            </w:pPr>
          </w:p>
        </w:tc>
        <w:tc>
          <w:tcPr>
            <w:tcW w:w="2675" w:type="dxa"/>
          </w:tcPr>
          <w:p w:rsidR="00607151" w:rsidRDefault="00607151">
            <w:pPr>
              <w:rPr>
                <w:rFonts w:ascii="Times New Roman" w:hAnsi="Times New Roman"/>
                <w:sz w:val="24"/>
                <w:szCs w:val="24"/>
                <w:shd w:val="clear" w:color="auto" w:fill="FFFFFF"/>
              </w:rPr>
            </w:pPr>
          </w:p>
        </w:tc>
        <w:tc>
          <w:tcPr>
            <w:tcW w:w="1073" w:type="dxa"/>
          </w:tcPr>
          <w:p w:rsidR="00607151" w:rsidRDefault="00607151">
            <w:pPr>
              <w:rPr>
                <w:rFonts w:ascii="Times New Roman" w:hAnsi="Times New Roman"/>
                <w:sz w:val="24"/>
                <w:szCs w:val="24"/>
                <w:shd w:val="clear" w:color="auto" w:fill="FFFFFF"/>
              </w:rPr>
            </w:pPr>
          </w:p>
        </w:tc>
      </w:tr>
      <w:tr w:rsidR="00607151">
        <w:trPr>
          <w:trHeight w:val="621"/>
        </w:trPr>
        <w:tc>
          <w:tcPr>
            <w:tcW w:w="824" w:type="dxa"/>
          </w:tcPr>
          <w:p w:rsidR="00607151" w:rsidRDefault="00607151">
            <w:pPr>
              <w:rPr>
                <w:rFonts w:ascii="Times New Roman" w:hAnsi="Times New Roman"/>
                <w:sz w:val="24"/>
                <w:szCs w:val="24"/>
                <w:shd w:val="clear" w:color="auto" w:fill="FFFFFF"/>
              </w:rPr>
            </w:pPr>
          </w:p>
        </w:tc>
        <w:tc>
          <w:tcPr>
            <w:tcW w:w="1963" w:type="dxa"/>
          </w:tcPr>
          <w:p w:rsidR="00607151" w:rsidRDefault="00607151">
            <w:pPr>
              <w:rPr>
                <w:rFonts w:ascii="Times New Roman" w:hAnsi="Times New Roman"/>
                <w:sz w:val="24"/>
                <w:szCs w:val="24"/>
                <w:shd w:val="clear" w:color="auto" w:fill="FFFFFF"/>
              </w:rPr>
            </w:pPr>
          </w:p>
        </w:tc>
        <w:tc>
          <w:tcPr>
            <w:tcW w:w="2497" w:type="dxa"/>
          </w:tcPr>
          <w:p w:rsidR="00607151" w:rsidRDefault="00607151">
            <w:pPr>
              <w:rPr>
                <w:rFonts w:ascii="Times New Roman" w:hAnsi="Times New Roman"/>
                <w:sz w:val="24"/>
                <w:szCs w:val="24"/>
                <w:shd w:val="clear" w:color="auto" w:fill="FFFFFF"/>
              </w:rPr>
            </w:pPr>
          </w:p>
        </w:tc>
        <w:tc>
          <w:tcPr>
            <w:tcW w:w="2675" w:type="dxa"/>
          </w:tcPr>
          <w:p w:rsidR="00607151" w:rsidRDefault="00607151">
            <w:pPr>
              <w:rPr>
                <w:rFonts w:ascii="Times New Roman" w:hAnsi="Times New Roman"/>
                <w:sz w:val="24"/>
                <w:szCs w:val="24"/>
                <w:shd w:val="clear" w:color="auto" w:fill="FFFFFF"/>
              </w:rPr>
            </w:pPr>
          </w:p>
        </w:tc>
        <w:tc>
          <w:tcPr>
            <w:tcW w:w="1073" w:type="dxa"/>
          </w:tcPr>
          <w:p w:rsidR="00607151" w:rsidRDefault="00607151">
            <w:pPr>
              <w:rPr>
                <w:rFonts w:ascii="Times New Roman" w:hAnsi="Times New Roman"/>
                <w:sz w:val="24"/>
                <w:szCs w:val="24"/>
                <w:shd w:val="clear" w:color="auto" w:fill="FFFFFF"/>
              </w:rPr>
            </w:pPr>
          </w:p>
        </w:tc>
      </w:tr>
      <w:tr w:rsidR="00607151">
        <w:trPr>
          <w:trHeight w:val="599"/>
        </w:trPr>
        <w:tc>
          <w:tcPr>
            <w:tcW w:w="824" w:type="dxa"/>
          </w:tcPr>
          <w:p w:rsidR="00607151" w:rsidRDefault="00607151">
            <w:pPr>
              <w:rPr>
                <w:rFonts w:ascii="Times New Roman" w:hAnsi="Times New Roman"/>
                <w:sz w:val="24"/>
                <w:szCs w:val="24"/>
                <w:shd w:val="clear" w:color="auto" w:fill="FFFFFF"/>
              </w:rPr>
            </w:pPr>
          </w:p>
        </w:tc>
        <w:tc>
          <w:tcPr>
            <w:tcW w:w="1963" w:type="dxa"/>
          </w:tcPr>
          <w:p w:rsidR="00607151" w:rsidRDefault="00607151">
            <w:pPr>
              <w:rPr>
                <w:rFonts w:ascii="Times New Roman" w:hAnsi="Times New Roman"/>
                <w:sz w:val="24"/>
                <w:szCs w:val="24"/>
                <w:shd w:val="clear" w:color="auto" w:fill="FFFFFF"/>
              </w:rPr>
            </w:pPr>
          </w:p>
        </w:tc>
        <w:tc>
          <w:tcPr>
            <w:tcW w:w="2497" w:type="dxa"/>
          </w:tcPr>
          <w:p w:rsidR="00607151" w:rsidRDefault="00607151">
            <w:pPr>
              <w:rPr>
                <w:rFonts w:ascii="Times New Roman" w:hAnsi="Times New Roman"/>
                <w:sz w:val="24"/>
                <w:szCs w:val="24"/>
                <w:shd w:val="clear" w:color="auto" w:fill="FFFFFF"/>
              </w:rPr>
            </w:pPr>
          </w:p>
        </w:tc>
        <w:tc>
          <w:tcPr>
            <w:tcW w:w="2675" w:type="dxa"/>
          </w:tcPr>
          <w:p w:rsidR="00607151" w:rsidRDefault="00607151">
            <w:pPr>
              <w:rPr>
                <w:rFonts w:ascii="Times New Roman" w:hAnsi="Times New Roman"/>
                <w:sz w:val="24"/>
                <w:szCs w:val="24"/>
                <w:shd w:val="clear" w:color="auto" w:fill="FFFFFF"/>
              </w:rPr>
            </w:pPr>
          </w:p>
        </w:tc>
        <w:tc>
          <w:tcPr>
            <w:tcW w:w="1073" w:type="dxa"/>
          </w:tcPr>
          <w:p w:rsidR="00607151" w:rsidRDefault="00607151">
            <w:pPr>
              <w:rPr>
                <w:rFonts w:ascii="Times New Roman" w:hAnsi="Times New Roman"/>
                <w:sz w:val="24"/>
                <w:szCs w:val="24"/>
                <w:shd w:val="clear" w:color="auto" w:fill="FFFFFF"/>
              </w:rPr>
            </w:pPr>
          </w:p>
        </w:tc>
      </w:tr>
      <w:tr w:rsidR="00607151">
        <w:trPr>
          <w:trHeight w:val="607"/>
        </w:trPr>
        <w:tc>
          <w:tcPr>
            <w:tcW w:w="824" w:type="dxa"/>
          </w:tcPr>
          <w:p w:rsidR="00607151" w:rsidRDefault="00607151">
            <w:pPr>
              <w:rPr>
                <w:rFonts w:ascii="Times New Roman" w:hAnsi="Times New Roman"/>
                <w:sz w:val="24"/>
                <w:szCs w:val="24"/>
                <w:shd w:val="clear" w:color="auto" w:fill="FFFFFF"/>
              </w:rPr>
            </w:pPr>
          </w:p>
        </w:tc>
        <w:tc>
          <w:tcPr>
            <w:tcW w:w="1963" w:type="dxa"/>
          </w:tcPr>
          <w:p w:rsidR="00607151" w:rsidRDefault="00607151">
            <w:pPr>
              <w:rPr>
                <w:rFonts w:ascii="Times New Roman" w:hAnsi="Times New Roman"/>
                <w:sz w:val="24"/>
                <w:szCs w:val="24"/>
                <w:shd w:val="clear" w:color="auto" w:fill="FFFFFF"/>
              </w:rPr>
            </w:pPr>
          </w:p>
        </w:tc>
        <w:tc>
          <w:tcPr>
            <w:tcW w:w="2497" w:type="dxa"/>
          </w:tcPr>
          <w:p w:rsidR="00607151" w:rsidRDefault="00607151">
            <w:pPr>
              <w:rPr>
                <w:rFonts w:ascii="Times New Roman" w:hAnsi="Times New Roman"/>
                <w:sz w:val="24"/>
                <w:szCs w:val="24"/>
                <w:shd w:val="clear" w:color="auto" w:fill="FFFFFF"/>
              </w:rPr>
            </w:pPr>
          </w:p>
        </w:tc>
        <w:tc>
          <w:tcPr>
            <w:tcW w:w="2675" w:type="dxa"/>
          </w:tcPr>
          <w:p w:rsidR="00607151" w:rsidRDefault="00607151">
            <w:pPr>
              <w:rPr>
                <w:rFonts w:ascii="Times New Roman" w:hAnsi="Times New Roman"/>
                <w:sz w:val="24"/>
                <w:szCs w:val="24"/>
                <w:shd w:val="clear" w:color="auto" w:fill="FFFFFF"/>
              </w:rPr>
            </w:pPr>
          </w:p>
        </w:tc>
        <w:tc>
          <w:tcPr>
            <w:tcW w:w="1073" w:type="dxa"/>
          </w:tcPr>
          <w:p w:rsidR="00607151" w:rsidRDefault="00607151">
            <w:pPr>
              <w:rPr>
                <w:rFonts w:ascii="Times New Roman" w:hAnsi="Times New Roman"/>
                <w:sz w:val="24"/>
                <w:szCs w:val="24"/>
                <w:shd w:val="clear" w:color="auto" w:fill="FFFFFF"/>
              </w:rPr>
            </w:pPr>
          </w:p>
        </w:tc>
      </w:tr>
      <w:tr w:rsidR="00607151">
        <w:trPr>
          <w:trHeight w:val="615"/>
        </w:trPr>
        <w:tc>
          <w:tcPr>
            <w:tcW w:w="824" w:type="dxa"/>
          </w:tcPr>
          <w:p w:rsidR="00607151" w:rsidRDefault="00607151">
            <w:pPr>
              <w:rPr>
                <w:rFonts w:ascii="Times New Roman" w:hAnsi="Times New Roman"/>
                <w:sz w:val="24"/>
                <w:szCs w:val="24"/>
                <w:shd w:val="clear" w:color="auto" w:fill="FFFFFF"/>
              </w:rPr>
            </w:pPr>
          </w:p>
        </w:tc>
        <w:tc>
          <w:tcPr>
            <w:tcW w:w="1963" w:type="dxa"/>
          </w:tcPr>
          <w:p w:rsidR="00607151" w:rsidRDefault="00607151">
            <w:pPr>
              <w:rPr>
                <w:rFonts w:ascii="Times New Roman" w:hAnsi="Times New Roman"/>
                <w:sz w:val="24"/>
                <w:szCs w:val="24"/>
                <w:shd w:val="clear" w:color="auto" w:fill="FFFFFF"/>
              </w:rPr>
            </w:pPr>
          </w:p>
        </w:tc>
        <w:tc>
          <w:tcPr>
            <w:tcW w:w="2497" w:type="dxa"/>
          </w:tcPr>
          <w:p w:rsidR="00607151" w:rsidRDefault="00607151">
            <w:pPr>
              <w:rPr>
                <w:rFonts w:ascii="Times New Roman" w:hAnsi="Times New Roman"/>
                <w:sz w:val="24"/>
                <w:szCs w:val="24"/>
                <w:shd w:val="clear" w:color="auto" w:fill="FFFFFF"/>
              </w:rPr>
            </w:pPr>
          </w:p>
        </w:tc>
        <w:tc>
          <w:tcPr>
            <w:tcW w:w="2675" w:type="dxa"/>
          </w:tcPr>
          <w:p w:rsidR="00607151" w:rsidRDefault="00607151">
            <w:pPr>
              <w:rPr>
                <w:rFonts w:ascii="Times New Roman" w:hAnsi="Times New Roman"/>
                <w:sz w:val="24"/>
                <w:szCs w:val="24"/>
                <w:shd w:val="clear" w:color="auto" w:fill="FFFFFF"/>
              </w:rPr>
            </w:pPr>
          </w:p>
        </w:tc>
        <w:tc>
          <w:tcPr>
            <w:tcW w:w="1073" w:type="dxa"/>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r w:rsidR="00607151">
        <w:trPr>
          <w:trHeight w:val="615"/>
        </w:trPr>
        <w:tc>
          <w:tcPr>
            <w:tcW w:w="824"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497"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2675"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auto"/>
            </w:tcBorders>
          </w:tcPr>
          <w:p w:rsidR="00607151" w:rsidRDefault="00607151">
            <w:pPr>
              <w:rPr>
                <w:rFonts w:ascii="Times New Roman" w:hAnsi="Times New Roman"/>
                <w:sz w:val="24"/>
                <w:szCs w:val="24"/>
                <w:shd w:val="clear" w:color="auto" w:fill="FFFFFF"/>
              </w:rPr>
            </w:pPr>
          </w:p>
        </w:tc>
      </w:tr>
    </w:tbl>
    <w:p w:rsidR="00607151" w:rsidRDefault="00607151">
      <w:pPr>
        <w:rPr>
          <w:rFonts w:ascii="Times New Roman" w:hAnsi="Times New Roman"/>
          <w:sz w:val="24"/>
          <w:szCs w:val="24"/>
          <w:shd w:val="clear" w:color="auto" w:fill="FFFFFF"/>
        </w:rPr>
      </w:pPr>
    </w:p>
    <w:p w:rsidR="00607151" w:rsidRDefault="009F014F">
      <w:pPr>
        <w:rPr>
          <w:rFonts w:ascii="Times New Roman" w:hAnsi="Times New Roman"/>
          <w:sz w:val="24"/>
          <w:szCs w:val="24"/>
          <w:u w:val="single"/>
        </w:rPr>
      </w:pPr>
      <w:bookmarkStart w:id="217" w:name="_Toc51004584"/>
      <w:bookmarkStart w:id="218" w:name="_Toc48791235"/>
      <w:bookmarkStart w:id="219" w:name="_Toc146011785"/>
      <w:bookmarkStart w:id="220" w:name="_Toc47261690"/>
      <w:bookmarkStart w:id="221" w:name="_Toc47262069"/>
      <w:bookmarkStart w:id="222" w:name="_Toc47261885"/>
      <w:bookmarkStart w:id="223" w:name="_Toc47418938"/>
      <w:bookmarkStart w:id="224" w:name="_Toc47418255"/>
      <w:bookmarkStart w:id="225" w:name="_Toc47418731"/>
      <w:bookmarkStart w:id="226" w:name="_Toc155772928"/>
      <w:bookmarkStart w:id="227" w:name="_Toc48995851"/>
      <w:bookmarkStart w:id="228" w:name="_Toc49019236"/>
      <w:bookmarkStart w:id="229" w:name="_Toc195427228"/>
      <w:bookmarkStart w:id="230" w:name="_Toc153353721"/>
      <w:bookmarkStart w:id="231" w:name="_Toc243946205"/>
      <w:bookmarkStart w:id="232" w:name="_Toc155772036"/>
      <w:bookmarkStart w:id="233" w:name="_Toc243680612"/>
      <w:bookmarkStart w:id="234" w:name="_Toc245740654"/>
      <w:bookmarkStart w:id="235" w:name="_Toc50677463"/>
      <w:bookmarkStart w:id="236" w:name="_Toc193858794"/>
      <w:bookmarkStart w:id="237" w:name="_Toc101708213"/>
      <w:bookmarkStart w:id="238" w:name="_Toc101707974"/>
      <w:r>
        <w:rPr>
          <w:rFonts w:ascii="Times New Roman" w:hAnsi="Times New Roman"/>
          <w:sz w:val="24"/>
          <w:szCs w:val="24"/>
        </w:rPr>
        <w:t>投标人授权代表</w:t>
      </w:r>
      <w:r>
        <w:rPr>
          <w:rFonts w:ascii="Times New Roman" w:hAnsi="Times New Roman"/>
          <w:sz w:val="24"/>
          <w:szCs w:val="24"/>
        </w:rPr>
        <w:t>(</w:t>
      </w:r>
      <w:r>
        <w:rPr>
          <w:rFonts w:ascii="Times New Roman" w:hAnsi="Times New Roman"/>
          <w:sz w:val="24"/>
          <w:szCs w:val="24"/>
        </w:rPr>
        <w:t>签字</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u w:val="single"/>
        </w:rPr>
      </w:pPr>
      <w:r>
        <w:rPr>
          <w:rFonts w:ascii="Times New Roman" w:hAnsi="Times New Roman"/>
          <w:sz w:val="24"/>
          <w:szCs w:val="24"/>
        </w:rPr>
        <w:t>投标人名称</w:t>
      </w:r>
      <w:r>
        <w:rPr>
          <w:rFonts w:ascii="Times New Roman" w:hAnsi="Times New Roman"/>
          <w:sz w:val="24"/>
          <w:szCs w:val="24"/>
        </w:rPr>
        <w:t>(</w:t>
      </w:r>
      <w:r>
        <w:rPr>
          <w:rFonts w:ascii="Times New Roman" w:hAnsi="Times New Roman"/>
          <w:sz w:val="24"/>
          <w:szCs w:val="24"/>
        </w:rPr>
        <w:t>公章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u w:val="single"/>
        </w:rPr>
        <w:t xml:space="preserve">                                     </w:t>
      </w:r>
    </w:p>
    <w:p w:rsidR="00607151" w:rsidRDefault="009F014F">
      <w:pPr>
        <w:keepNext/>
        <w:keepLines/>
        <w:spacing w:before="120" w:after="120"/>
        <w:outlineLvl w:val="2"/>
        <w:rPr>
          <w:rFonts w:ascii="Times New Roman" w:hAnsi="Times New Roman"/>
          <w:b/>
          <w:bCs/>
          <w:sz w:val="24"/>
          <w:szCs w:val="24"/>
        </w:rPr>
      </w:pPr>
      <w:r>
        <w:rPr>
          <w:rFonts w:ascii="Times New Roman" w:hAnsi="Times New Roman"/>
          <w:b/>
          <w:bCs/>
          <w:sz w:val="24"/>
          <w:szCs w:val="24"/>
        </w:rPr>
        <w:t>2.6</w:t>
      </w:r>
      <w:r>
        <w:rPr>
          <w:rFonts w:ascii="Times New Roman" w:hAnsi="Times New Roman"/>
          <w:b/>
          <w:bCs/>
          <w:sz w:val="24"/>
          <w:szCs w:val="24"/>
        </w:rPr>
        <w:t>法定代表人授权书格式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607151" w:rsidRDefault="00607151">
      <w:pPr>
        <w:rPr>
          <w:rFonts w:ascii="Times New Roman" w:hAnsi="Times New Roman"/>
          <w:szCs w:val="21"/>
          <w:shd w:val="clear" w:color="auto" w:fill="FFFFFF"/>
        </w:rPr>
      </w:pPr>
    </w:p>
    <w:p w:rsidR="00607151" w:rsidRDefault="009F014F">
      <w:pPr>
        <w:jc w:val="center"/>
        <w:rPr>
          <w:rFonts w:ascii="Times New Roman" w:hAnsi="Times New Roman"/>
          <w:b/>
          <w:bCs/>
          <w:sz w:val="32"/>
          <w:szCs w:val="32"/>
          <w:shd w:val="clear" w:color="auto" w:fill="FFFFFF"/>
        </w:rPr>
      </w:pPr>
      <w:r>
        <w:rPr>
          <w:rFonts w:ascii="Times New Roman" w:hAnsi="Times New Roman"/>
          <w:b/>
          <w:bCs/>
          <w:sz w:val="32"/>
          <w:szCs w:val="32"/>
          <w:shd w:val="clear" w:color="auto" w:fill="FFFFFF"/>
        </w:rPr>
        <w:t>法定代表人授权书</w:t>
      </w:r>
    </w:p>
    <w:p w:rsidR="00607151" w:rsidRDefault="00607151">
      <w:pPr>
        <w:rPr>
          <w:rFonts w:ascii="Times New Roman" w:hAnsi="Times New Roman"/>
          <w:sz w:val="24"/>
          <w:szCs w:val="24"/>
          <w:shd w:val="clear" w:color="auto" w:fill="FFFFFF"/>
        </w:rPr>
      </w:pP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本授权书声明：注册于（国家或地区的名称）的</w:t>
      </w:r>
      <w:r>
        <w:rPr>
          <w:rFonts w:ascii="Times New Roman" w:hAnsi="Times New Roman"/>
          <w:sz w:val="24"/>
          <w:szCs w:val="24"/>
          <w:u w:val="single"/>
          <w:shd w:val="clear" w:color="auto" w:fill="FFFFFF"/>
        </w:rPr>
        <w:t>（投标人名称）</w:t>
      </w:r>
      <w:r>
        <w:rPr>
          <w:rFonts w:ascii="Times New Roman" w:hAnsi="Times New Roman"/>
          <w:sz w:val="24"/>
          <w:szCs w:val="24"/>
          <w:shd w:val="clear" w:color="auto" w:fill="FFFFFF"/>
        </w:rPr>
        <w:t>的在下面签字的</w:t>
      </w:r>
      <w:r>
        <w:rPr>
          <w:rFonts w:ascii="Times New Roman" w:hAnsi="Times New Roman"/>
          <w:sz w:val="24"/>
          <w:szCs w:val="24"/>
          <w:u w:val="single"/>
          <w:shd w:val="clear" w:color="auto" w:fill="FFFFFF"/>
        </w:rPr>
        <w:t>（法定代表人姓名、职务）</w:t>
      </w:r>
      <w:r>
        <w:rPr>
          <w:rFonts w:ascii="Times New Roman" w:hAnsi="Times New Roman"/>
          <w:sz w:val="24"/>
          <w:szCs w:val="24"/>
          <w:shd w:val="clear" w:color="auto" w:fill="FFFFFF"/>
        </w:rPr>
        <w:t>代表本公司授权的在下面签字的</w:t>
      </w:r>
      <w:r>
        <w:rPr>
          <w:rFonts w:ascii="Times New Roman" w:hAnsi="Times New Roman"/>
          <w:sz w:val="24"/>
          <w:szCs w:val="24"/>
          <w:u w:val="single"/>
          <w:shd w:val="clear" w:color="auto" w:fill="FFFFFF"/>
        </w:rPr>
        <w:t>（被授权人的姓名、职务）</w:t>
      </w:r>
      <w:r>
        <w:rPr>
          <w:rFonts w:ascii="Times New Roman" w:hAnsi="Times New Roman"/>
          <w:sz w:val="24"/>
          <w:szCs w:val="24"/>
          <w:shd w:val="clear" w:color="auto" w:fill="FFFFFF"/>
        </w:rPr>
        <w:t>为本公司的合法代理人，就</w:t>
      </w:r>
      <w:r>
        <w:rPr>
          <w:rFonts w:ascii="Times New Roman" w:hAnsi="Times New Roman"/>
          <w:sz w:val="24"/>
          <w:szCs w:val="24"/>
          <w:u w:val="single"/>
          <w:shd w:val="clear" w:color="auto" w:fill="FFFFFF"/>
        </w:rPr>
        <w:t xml:space="preserve">                </w:t>
      </w:r>
      <w:r>
        <w:rPr>
          <w:rFonts w:ascii="Times New Roman" w:hAnsi="Times New Roman"/>
          <w:sz w:val="24"/>
          <w:szCs w:val="24"/>
          <w:shd w:val="clear" w:color="auto" w:fill="FFFFFF"/>
        </w:rPr>
        <w:t>项目（招标编号：</w:t>
      </w:r>
      <w:r>
        <w:rPr>
          <w:rFonts w:ascii="Times New Roman" w:hAnsi="Times New Roman"/>
          <w:sz w:val="24"/>
          <w:szCs w:val="24"/>
          <w:u w:val="single"/>
          <w:shd w:val="clear" w:color="auto" w:fill="FFFFFF"/>
        </w:rPr>
        <w:t xml:space="preserve">                </w:t>
      </w:r>
      <w:r>
        <w:rPr>
          <w:rFonts w:ascii="Times New Roman" w:hAnsi="Times New Roman"/>
          <w:sz w:val="24"/>
          <w:szCs w:val="24"/>
          <w:u w:val="single"/>
          <w:shd w:val="clear" w:color="auto" w:fill="FFFFFF"/>
        </w:rPr>
        <w:t>）的</w:t>
      </w:r>
      <w:r>
        <w:rPr>
          <w:rFonts w:ascii="Times New Roman" w:hAnsi="Times New Roman"/>
          <w:sz w:val="24"/>
          <w:szCs w:val="24"/>
          <w:shd w:val="clear" w:color="auto" w:fill="FFFFFF"/>
        </w:rPr>
        <w:t>采购（含投标和转为其他方式），以本公司名义处理一切与之有关的事务。我公司对被授权人的签名负全部法律责任。</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本授权书于</w:t>
      </w:r>
      <w:r>
        <w:rPr>
          <w:rFonts w:ascii="Times New Roman" w:hAnsi="Times New Roman"/>
          <w:sz w:val="24"/>
          <w:szCs w:val="24"/>
          <w:u w:val="single"/>
          <w:shd w:val="clear" w:color="auto" w:fill="FFFFFF"/>
        </w:rPr>
        <w:t xml:space="preserve">      </w:t>
      </w:r>
      <w:r>
        <w:rPr>
          <w:rFonts w:ascii="Times New Roman" w:hAnsi="Times New Roman"/>
          <w:sz w:val="24"/>
          <w:szCs w:val="24"/>
          <w:shd w:val="clear" w:color="auto" w:fill="FFFFFF"/>
        </w:rPr>
        <w:t>年</w:t>
      </w:r>
      <w:r>
        <w:rPr>
          <w:rFonts w:ascii="Times New Roman" w:hAnsi="Times New Roman"/>
          <w:sz w:val="24"/>
          <w:szCs w:val="24"/>
          <w:u w:val="single"/>
          <w:shd w:val="clear" w:color="auto" w:fill="FFFFFF"/>
        </w:rPr>
        <w:t xml:space="preserve">    </w:t>
      </w:r>
      <w:r>
        <w:rPr>
          <w:rFonts w:ascii="Times New Roman" w:hAnsi="Times New Roman"/>
          <w:sz w:val="24"/>
          <w:szCs w:val="24"/>
          <w:shd w:val="clear" w:color="auto" w:fill="FFFFFF"/>
        </w:rPr>
        <w:t>月</w:t>
      </w:r>
      <w:r>
        <w:rPr>
          <w:rFonts w:ascii="Times New Roman" w:hAnsi="Times New Roman"/>
          <w:sz w:val="24"/>
          <w:szCs w:val="24"/>
          <w:u w:val="single"/>
          <w:shd w:val="clear" w:color="auto" w:fill="FFFFFF"/>
        </w:rPr>
        <w:t xml:space="preserve">    </w:t>
      </w:r>
      <w:r>
        <w:rPr>
          <w:rFonts w:ascii="Times New Roman" w:hAnsi="Times New Roman"/>
          <w:sz w:val="24"/>
          <w:szCs w:val="24"/>
          <w:shd w:val="clear" w:color="auto" w:fill="FFFFFF"/>
        </w:rPr>
        <w:t>日签字生效，特此声明。</w:t>
      </w:r>
    </w:p>
    <w:p w:rsidR="00607151" w:rsidRDefault="00607151">
      <w:pPr>
        <w:ind w:firstLine="435"/>
        <w:rPr>
          <w:rFonts w:ascii="Times New Roman" w:hAnsi="Times New Roman"/>
          <w:sz w:val="24"/>
          <w:szCs w:val="24"/>
          <w:shd w:val="clear" w:color="auto" w:fill="FFFFFF"/>
        </w:rPr>
      </w:pPr>
    </w:p>
    <w:p w:rsidR="00607151" w:rsidRDefault="009F014F">
      <w:pPr>
        <w:ind w:firstLine="435"/>
        <w:rPr>
          <w:rFonts w:ascii="Times New Roman" w:hAnsi="Times New Roman"/>
          <w:b/>
          <w:sz w:val="24"/>
          <w:szCs w:val="24"/>
          <w:shd w:val="clear" w:color="auto" w:fill="FFFFFF"/>
        </w:rPr>
      </w:pPr>
      <w:r>
        <w:rPr>
          <w:rFonts w:ascii="Times New Roman" w:hAnsi="Times New Roman"/>
          <w:b/>
          <w:sz w:val="24"/>
          <w:szCs w:val="24"/>
          <w:shd w:val="clear" w:color="auto" w:fill="FFFFFF"/>
        </w:rPr>
        <w:t>(</w:t>
      </w:r>
      <w:r>
        <w:rPr>
          <w:rFonts w:ascii="Times New Roman" w:hAnsi="Times New Roman"/>
          <w:b/>
          <w:sz w:val="24"/>
          <w:szCs w:val="24"/>
          <w:shd w:val="clear" w:color="auto" w:fill="FFFFFF"/>
        </w:rPr>
        <w:t>须后附法定代表人、被授权人身份证正反面复印件并加盖公章</w:t>
      </w:r>
      <w:r>
        <w:rPr>
          <w:rFonts w:ascii="Times New Roman" w:hAnsi="Times New Roman"/>
          <w:b/>
          <w:sz w:val="24"/>
          <w:szCs w:val="24"/>
          <w:shd w:val="clear" w:color="auto" w:fill="FFFFFF"/>
        </w:rPr>
        <w:t>)</w:t>
      </w:r>
    </w:p>
    <w:p w:rsidR="00607151" w:rsidRDefault="00607151">
      <w:pPr>
        <w:ind w:firstLine="435"/>
        <w:rPr>
          <w:rFonts w:ascii="Times New Roman" w:hAnsi="Times New Roman"/>
          <w:sz w:val="24"/>
          <w:szCs w:val="24"/>
          <w:shd w:val="clear" w:color="auto" w:fill="FFFFFF"/>
        </w:rPr>
      </w:pPr>
    </w:p>
    <w:p w:rsidR="00607151" w:rsidRDefault="009F014F">
      <w:pPr>
        <w:ind w:firstLine="435"/>
        <w:rPr>
          <w:rFonts w:ascii="Times New Roman" w:hAnsi="Times New Roman"/>
          <w:sz w:val="24"/>
          <w:szCs w:val="24"/>
          <w:u w:val="single"/>
          <w:shd w:val="clear" w:color="auto" w:fill="FFFFFF"/>
        </w:rPr>
      </w:pPr>
      <w:r>
        <w:rPr>
          <w:rFonts w:ascii="Times New Roman" w:hAnsi="Times New Roman"/>
          <w:sz w:val="24"/>
          <w:szCs w:val="24"/>
          <w:shd w:val="clear" w:color="auto" w:fill="FFFFFF"/>
        </w:rPr>
        <w:t>法定代表人签字</w:t>
      </w:r>
      <w:r>
        <w:rPr>
          <w:rFonts w:ascii="Times New Roman" w:hAnsi="Times New Roman" w:hint="eastAsia"/>
          <w:sz w:val="24"/>
          <w:szCs w:val="24"/>
          <w:shd w:val="clear" w:color="auto" w:fill="FFFFFF"/>
        </w:rPr>
        <w:t>或</w:t>
      </w:r>
      <w:r>
        <w:rPr>
          <w:rFonts w:ascii="Times New Roman" w:hAnsi="Times New Roman"/>
          <w:sz w:val="24"/>
          <w:szCs w:val="24"/>
          <w:shd w:val="clear" w:color="auto" w:fill="FFFFFF"/>
        </w:rPr>
        <w:t>盖章</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u w:val="single"/>
          <w:shd w:val="clear" w:color="auto" w:fill="FFFFFF"/>
        </w:rPr>
      </w:pPr>
      <w:r>
        <w:rPr>
          <w:rFonts w:ascii="Times New Roman" w:hAnsi="Times New Roman"/>
          <w:sz w:val="24"/>
          <w:szCs w:val="24"/>
          <w:shd w:val="clear" w:color="auto" w:fill="FFFFFF"/>
        </w:rPr>
        <w:t>被授权人签字</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u w:val="single"/>
          <w:shd w:val="clear" w:color="auto" w:fill="FFFFFF"/>
        </w:rPr>
      </w:pPr>
      <w:r>
        <w:rPr>
          <w:rFonts w:ascii="Times New Roman" w:hAnsi="Times New Roman"/>
          <w:sz w:val="24"/>
          <w:shd w:val="clear" w:color="auto" w:fill="FFFFFF"/>
        </w:rPr>
        <w:t>投标人名称（公章）</w:t>
      </w:r>
      <w:r>
        <w:rPr>
          <w:rFonts w:ascii="Times New Roman" w:hAnsi="Times New Roman"/>
          <w:sz w:val="24"/>
          <w:u w:val="single"/>
          <w:shd w:val="clear" w:color="auto" w:fill="FFFFFF"/>
        </w:rPr>
        <w:t xml:space="preserve">                      </w:t>
      </w:r>
      <w:bookmarkStart w:id="239" w:name="_Toc155772343"/>
      <w:bookmarkStart w:id="240" w:name="_Toc155772929"/>
    </w:p>
    <w:p w:rsidR="00607151" w:rsidRDefault="009F014F">
      <w:pPr>
        <w:ind w:firstLine="435"/>
        <w:rPr>
          <w:rFonts w:ascii="Times New Roman" w:hAnsi="Times New Roman"/>
          <w:shd w:val="clear" w:color="auto" w:fill="FFFFFF"/>
        </w:rPr>
      </w:pPr>
      <w:r>
        <w:rPr>
          <w:rFonts w:ascii="Times New Roman" w:hAnsi="Times New Roman"/>
          <w:shd w:val="clear" w:color="auto" w:fill="FFFFFF"/>
        </w:rPr>
        <w:t xml:space="preserve">     </w:t>
      </w:r>
    </w:p>
    <w:p w:rsidR="00607151" w:rsidRDefault="00607151">
      <w:pPr>
        <w:ind w:firstLine="435"/>
        <w:rPr>
          <w:rFonts w:ascii="Times New Roman" w:hAnsi="Times New Roman"/>
          <w:shd w:val="clear" w:color="auto" w:fill="FFFFFF"/>
        </w:rPr>
      </w:pP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附：</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被授权人姓名：</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职　　　　务：</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详细通讯地址：</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邮</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政</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编</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码：</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传　　　　真：</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电　　　　话：</w:t>
      </w:r>
      <w:r>
        <w:rPr>
          <w:rFonts w:ascii="Times New Roman" w:hAnsi="Times New Roman"/>
          <w:sz w:val="24"/>
          <w:szCs w:val="24"/>
          <w:u w:val="single"/>
          <w:shd w:val="clear" w:color="auto" w:fill="FFFFFF"/>
        </w:rPr>
        <w:t xml:space="preserve">                            </w:t>
      </w:r>
    </w:p>
    <w:p w:rsidR="00607151" w:rsidRDefault="009F014F">
      <w:pPr>
        <w:ind w:firstLine="435"/>
        <w:rPr>
          <w:rFonts w:ascii="Times New Roman" w:hAnsi="Times New Roman"/>
          <w:sz w:val="24"/>
          <w:szCs w:val="24"/>
          <w:shd w:val="clear" w:color="auto" w:fill="FFFFFF"/>
        </w:rPr>
      </w:pPr>
      <w:r>
        <w:rPr>
          <w:rFonts w:ascii="Times New Roman" w:hAnsi="Times New Roman"/>
          <w:sz w:val="24"/>
          <w:szCs w:val="24"/>
          <w:shd w:val="clear" w:color="auto" w:fill="FFFFFF"/>
        </w:rPr>
        <w:t>手</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机：</w:t>
      </w:r>
      <w:r>
        <w:rPr>
          <w:rFonts w:ascii="Times New Roman" w:hAnsi="Times New Roman"/>
          <w:sz w:val="24"/>
          <w:szCs w:val="24"/>
          <w:u w:val="single"/>
          <w:shd w:val="clear" w:color="auto" w:fill="FFFFFF"/>
        </w:rPr>
        <w:t xml:space="preserve">                            </w:t>
      </w:r>
    </w:p>
    <w:p w:rsidR="00607151" w:rsidRDefault="00607151">
      <w:pPr>
        <w:ind w:firstLine="435"/>
        <w:rPr>
          <w:rFonts w:ascii="Times New Roman" w:hAnsi="Times New Roman"/>
          <w:shd w:val="clear" w:color="auto" w:fill="FFFFFF"/>
        </w:rPr>
      </w:pPr>
    </w:p>
    <w:p w:rsidR="00607151" w:rsidRDefault="009F014F">
      <w:pPr>
        <w:ind w:firstLine="435"/>
        <w:rPr>
          <w:rFonts w:ascii="Times New Roman" w:hAnsi="Times New Roman"/>
        </w:rPr>
      </w:pPr>
      <w:r>
        <w:rPr>
          <w:rFonts w:ascii="Times New Roman" w:hAnsi="Times New Roman"/>
          <w:b/>
        </w:rPr>
        <w:t>（注：投标人应当按照此格式出具授权委托书，作为投标文件一部分；同时单独提供一份，供被授权人在递交投标文件及参加开标会时出示。）</w:t>
      </w:r>
    </w:p>
    <w:p w:rsidR="00607151" w:rsidRDefault="00607151">
      <w:pPr>
        <w:keepNext/>
        <w:keepLines/>
        <w:spacing w:before="120" w:after="120"/>
        <w:outlineLvl w:val="2"/>
        <w:rPr>
          <w:rFonts w:ascii="Times New Roman" w:hAnsi="Times New Roman"/>
          <w:b/>
          <w:bCs/>
          <w:sz w:val="24"/>
          <w:szCs w:val="24"/>
        </w:rPr>
        <w:sectPr w:rsidR="00607151">
          <w:headerReference w:type="default" r:id="rId21"/>
          <w:footerReference w:type="default" r:id="rId22"/>
          <w:pgSz w:w="11907" w:h="16840"/>
          <w:pgMar w:top="1440" w:right="1559" w:bottom="1440" w:left="1440" w:header="851" w:footer="851" w:gutter="0"/>
          <w:cols w:space="720"/>
          <w:docGrid w:linePitch="312"/>
        </w:sectPr>
      </w:pPr>
      <w:bookmarkStart w:id="241" w:name="_Toc493422670"/>
    </w:p>
    <w:p w:rsidR="00607151" w:rsidRDefault="009F014F">
      <w:pPr>
        <w:keepNext/>
        <w:keepLines/>
        <w:spacing w:before="120" w:after="120"/>
        <w:outlineLvl w:val="2"/>
        <w:rPr>
          <w:rFonts w:ascii="Times New Roman" w:hAnsi="Times New Roman"/>
          <w:b/>
          <w:bCs/>
          <w:sz w:val="24"/>
          <w:szCs w:val="24"/>
        </w:rPr>
      </w:pPr>
      <w:bookmarkStart w:id="242" w:name="_Toc50677464"/>
      <w:bookmarkStart w:id="243" w:name="_Toc51004585"/>
      <w:bookmarkStart w:id="244" w:name="_Toc101707975"/>
      <w:bookmarkStart w:id="245" w:name="_Toc101708214"/>
      <w:r>
        <w:rPr>
          <w:rFonts w:ascii="Times New Roman" w:hAnsi="Times New Roman"/>
          <w:b/>
          <w:bCs/>
          <w:sz w:val="24"/>
          <w:szCs w:val="24"/>
        </w:rPr>
        <w:t>2.7</w:t>
      </w:r>
      <w:r>
        <w:rPr>
          <w:rFonts w:ascii="Times New Roman" w:hAnsi="Times New Roman"/>
          <w:b/>
          <w:bCs/>
          <w:sz w:val="24"/>
          <w:szCs w:val="24"/>
        </w:rPr>
        <w:t>按招标文件中投标人须知和采购需求中要求提供的有关文件</w:t>
      </w:r>
      <w:bookmarkEnd w:id="241"/>
      <w:bookmarkEnd w:id="242"/>
      <w:bookmarkEnd w:id="243"/>
      <w:bookmarkEnd w:id="244"/>
      <w:bookmarkEnd w:id="245"/>
    </w:p>
    <w:p w:rsidR="00607151" w:rsidRDefault="009F014F">
      <w:pPr>
        <w:rPr>
          <w:rFonts w:ascii="Times New Roman" w:hAnsi="Times New Roman"/>
        </w:rPr>
      </w:pPr>
      <w:r>
        <w:rPr>
          <w:rFonts w:ascii="Times New Roman" w:hAnsi="Times New Roman"/>
          <w:color w:val="000000"/>
          <w:sz w:val="24"/>
          <w:szCs w:val="24"/>
        </w:rPr>
        <w:t>一、目录</w:t>
      </w:r>
    </w:p>
    <w:p w:rsidR="00607151" w:rsidRDefault="009F014F">
      <w:pPr>
        <w:rPr>
          <w:rFonts w:ascii="Times New Roman" w:hAnsi="Times New Roman"/>
          <w:color w:val="000000"/>
          <w:sz w:val="24"/>
        </w:rPr>
      </w:pPr>
      <w:r>
        <w:rPr>
          <w:rFonts w:ascii="Times New Roman" w:hAnsi="Times New Roman"/>
          <w:color w:val="000000"/>
          <w:sz w:val="24"/>
          <w:szCs w:val="24"/>
        </w:rPr>
        <w:t>2.7</w:t>
      </w:r>
      <w:r>
        <w:rPr>
          <w:rFonts w:ascii="Times New Roman" w:hAnsi="Times New Roman"/>
          <w:color w:val="000000"/>
          <w:sz w:val="24"/>
        </w:rPr>
        <w:t>.1</w:t>
      </w:r>
      <w:r>
        <w:rPr>
          <w:rFonts w:ascii="Times New Roman" w:hAnsi="Times New Roman"/>
          <w:color w:val="000000"/>
          <w:sz w:val="24"/>
        </w:rPr>
        <w:t>同类项目案例表（并附合同复印件加盖公章）；</w:t>
      </w:r>
    </w:p>
    <w:p w:rsidR="00607151" w:rsidRDefault="009F014F">
      <w:pPr>
        <w:tabs>
          <w:tab w:val="left" w:pos="720"/>
        </w:tabs>
        <w:autoSpaceDE w:val="0"/>
        <w:autoSpaceDN w:val="0"/>
        <w:adjustRightInd w:val="0"/>
        <w:ind w:right="17"/>
        <w:rPr>
          <w:rFonts w:ascii="Times New Roman" w:hAnsi="Times New Roman"/>
          <w:color w:val="000000"/>
          <w:sz w:val="24"/>
        </w:rPr>
      </w:pPr>
      <w:r>
        <w:rPr>
          <w:rFonts w:ascii="Times New Roman" w:hAnsi="Times New Roman"/>
          <w:color w:val="000000"/>
          <w:sz w:val="24"/>
          <w:szCs w:val="24"/>
        </w:rPr>
        <w:t>2.7</w:t>
      </w:r>
      <w:r>
        <w:rPr>
          <w:rFonts w:ascii="Times New Roman" w:hAnsi="Times New Roman"/>
          <w:color w:val="000000"/>
          <w:sz w:val="24"/>
        </w:rPr>
        <w:t xml:space="preserve">.2 </w:t>
      </w:r>
      <w:r>
        <w:rPr>
          <w:rFonts w:ascii="Times New Roman" w:hAnsi="Times New Roman"/>
          <w:color w:val="000000"/>
          <w:sz w:val="24"/>
        </w:rPr>
        <w:t>质量</w:t>
      </w:r>
      <w:r>
        <w:rPr>
          <w:rFonts w:ascii="Times New Roman" w:hAnsi="Times New Roman"/>
          <w:color w:val="000000"/>
          <w:kern w:val="0"/>
          <w:sz w:val="24"/>
        </w:rPr>
        <w:t>保证、质量承诺及售后服务措施</w:t>
      </w:r>
      <w:r>
        <w:rPr>
          <w:rFonts w:ascii="Times New Roman" w:hAnsi="Times New Roman"/>
          <w:color w:val="000000"/>
          <w:sz w:val="24"/>
        </w:rPr>
        <w:t>；</w:t>
      </w:r>
    </w:p>
    <w:p w:rsidR="00607151" w:rsidRDefault="009F014F">
      <w:pPr>
        <w:tabs>
          <w:tab w:val="left" w:pos="720"/>
        </w:tabs>
        <w:autoSpaceDE w:val="0"/>
        <w:autoSpaceDN w:val="0"/>
        <w:adjustRightInd w:val="0"/>
        <w:ind w:right="17"/>
        <w:rPr>
          <w:rFonts w:ascii="Times New Roman" w:hAnsi="Times New Roman"/>
          <w:color w:val="000000"/>
          <w:sz w:val="24"/>
        </w:rPr>
      </w:pPr>
      <w:r>
        <w:rPr>
          <w:rFonts w:ascii="Times New Roman" w:hAnsi="Times New Roman"/>
          <w:color w:val="000000"/>
          <w:sz w:val="24"/>
        </w:rPr>
        <w:t xml:space="preserve">2.7.3 </w:t>
      </w:r>
      <w:r>
        <w:rPr>
          <w:rFonts w:ascii="Times New Roman" w:hAnsi="Times New Roman"/>
          <w:color w:val="000000"/>
          <w:sz w:val="24"/>
        </w:rPr>
        <w:t>中小企业声明函（</w:t>
      </w:r>
      <w:r>
        <w:rPr>
          <w:rFonts w:ascii="Times New Roman" w:hAnsi="Times New Roman"/>
          <w:sz w:val="24"/>
          <w:szCs w:val="24"/>
        </w:rPr>
        <w:t>格式，不符合条件无须提交</w:t>
      </w:r>
      <w:r>
        <w:rPr>
          <w:rFonts w:ascii="Times New Roman" w:hAnsi="Times New Roman"/>
          <w:color w:val="000000"/>
          <w:sz w:val="24"/>
        </w:rPr>
        <w:t>）；</w:t>
      </w:r>
    </w:p>
    <w:p w:rsidR="00607151" w:rsidRDefault="009F014F">
      <w:pPr>
        <w:tabs>
          <w:tab w:val="left" w:pos="720"/>
        </w:tabs>
        <w:autoSpaceDE w:val="0"/>
        <w:autoSpaceDN w:val="0"/>
        <w:adjustRightInd w:val="0"/>
        <w:ind w:right="17"/>
        <w:rPr>
          <w:rFonts w:ascii="Times New Roman" w:hAnsi="Times New Roman"/>
          <w:color w:val="000000"/>
          <w:sz w:val="24"/>
        </w:rPr>
      </w:pPr>
      <w:r>
        <w:rPr>
          <w:rFonts w:ascii="Times New Roman" w:hAnsi="Times New Roman"/>
          <w:color w:val="000000"/>
          <w:sz w:val="24"/>
        </w:rPr>
        <w:t xml:space="preserve">2.7.4 </w:t>
      </w:r>
      <w:r>
        <w:rPr>
          <w:rFonts w:ascii="Times New Roman" w:hAnsi="Times New Roman"/>
          <w:color w:val="000000"/>
          <w:sz w:val="24"/>
        </w:rPr>
        <w:t>残疾人福利性单位声明函（</w:t>
      </w:r>
      <w:r>
        <w:rPr>
          <w:rFonts w:ascii="Times New Roman" w:hAnsi="Times New Roman"/>
          <w:sz w:val="24"/>
          <w:szCs w:val="24"/>
        </w:rPr>
        <w:t>格式，不符合条件无须提交</w:t>
      </w:r>
      <w:r>
        <w:rPr>
          <w:rFonts w:ascii="Times New Roman" w:hAnsi="Times New Roman"/>
          <w:color w:val="000000"/>
          <w:sz w:val="24"/>
        </w:rPr>
        <w:t>）</w:t>
      </w:r>
    </w:p>
    <w:p w:rsidR="00607151" w:rsidRDefault="009F014F">
      <w:pPr>
        <w:rPr>
          <w:rFonts w:ascii="Times New Roman" w:hAnsi="Times New Roman"/>
          <w:color w:val="000000"/>
          <w:sz w:val="24"/>
        </w:rPr>
      </w:pPr>
      <w:r>
        <w:rPr>
          <w:rFonts w:ascii="Times New Roman" w:hAnsi="Times New Roman"/>
          <w:color w:val="000000"/>
          <w:sz w:val="24"/>
        </w:rPr>
        <w:t xml:space="preserve">2.7.5 </w:t>
      </w:r>
      <w:r>
        <w:rPr>
          <w:rFonts w:ascii="Times New Roman" w:hAnsi="Times New Roman"/>
          <w:color w:val="000000"/>
          <w:sz w:val="24"/>
        </w:rPr>
        <w:t>节能产品、环境标志产品、信息安全产品证明材料（如适用）；</w:t>
      </w:r>
    </w:p>
    <w:p w:rsidR="00607151" w:rsidRDefault="009F014F">
      <w:pPr>
        <w:rPr>
          <w:rFonts w:ascii="Times New Roman" w:hAnsi="Times New Roman"/>
          <w:color w:val="000000"/>
          <w:sz w:val="24"/>
        </w:rPr>
      </w:pPr>
      <w:r>
        <w:rPr>
          <w:rFonts w:ascii="Times New Roman" w:hAnsi="Times New Roman"/>
          <w:color w:val="000000"/>
          <w:kern w:val="0"/>
          <w:sz w:val="24"/>
        </w:rPr>
        <w:t>2.7.6</w:t>
      </w:r>
      <w:r>
        <w:rPr>
          <w:rFonts w:ascii="Times New Roman" w:hAnsi="Times New Roman"/>
          <w:color w:val="000000"/>
          <w:sz w:val="24"/>
        </w:rPr>
        <w:t>招标文件要求的其它文件及投标人认为有必要提供的其它文件。</w:t>
      </w:r>
    </w:p>
    <w:p w:rsidR="00607151" w:rsidRDefault="009F014F">
      <w:pPr>
        <w:rPr>
          <w:rFonts w:ascii="Times New Roman" w:hAnsi="Times New Roman"/>
          <w:color w:val="000000"/>
          <w:sz w:val="24"/>
          <w:szCs w:val="24"/>
        </w:rPr>
      </w:pPr>
      <w:r>
        <w:rPr>
          <w:rFonts w:ascii="Times New Roman" w:hAnsi="Times New Roman"/>
          <w:color w:val="000000"/>
          <w:sz w:val="24"/>
          <w:szCs w:val="24"/>
        </w:rPr>
        <w:t>二、填写须知</w:t>
      </w:r>
    </w:p>
    <w:p w:rsidR="00607151" w:rsidRDefault="009F014F">
      <w:pPr>
        <w:spacing w:line="300" w:lineRule="auto"/>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）所附格式中要求填写的全部问题和信息都必须填写。</w:t>
      </w:r>
    </w:p>
    <w:p w:rsidR="00607151" w:rsidRDefault="009F014F">
      <w:pPr>
        <w:spacing w:line="300" w:lineRule="auto"/>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）本资格声明的签字人应保证全部声明和填写的内容是真实的和正确的。</w:t>
      </w:r>
    </w:p>
    <w:p w:rsidR="00607151" w:rsidRDefault="009F014F">
      <w:pPr>
        <w:spacing w:line="300" w:lineRule="auto"/>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）评标委员会将依据投标人提交的资料根据自己的评价和考虑决定投标人履行合同的能力。</w:t>
      </w:r>
    </w:p>
    <w:p w:rsidR="00607151" w:rsidRDefault="009F014F">
      <w:pPr>
        <w:spacing w:line="300" w:lineRule="auto"/>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）投标人提交的材料将被保密，但不退还。</w:t>
      </w:r>
    </w:p>
    <w:p w:rsidR="00607151" w:rsidRDefault="009F014F">
      <w:pPr>
        <w:spacing w:line="300" w:lineRule="auto"/>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）全部文件应按</w:t>
      </w:r>
      <w:r>
        <w:rPr>
          <w:rFonts w:ascii="Times New Roman" w:hAnsi="Times New Roman"/>
          <w:color w:val="000000"/>
          <w:sz w:val="24"/>
          <w:szCs w:val="24"/>
        </w:rPr>
        <w:t>“</w:t>
      </w:r>
      <w:r>
        <w:rPr>
          <w:rFonts w:ascii="Times New Roman" w:hAnsi="Times New Roman"/>
          <w:color w:val="000000"/>
          <w:sz w:val="24"/>
          <w:szCs w:val="24"/>
        </w:rPr>
        <w:t>投标人须知前附表</w:t>
      </w:r>
      <w:r>
        <w:rPr>
          <w:rFonts w:ascii="Times New Roman" w:hAnsi="Times New Roman"/>
          <w:color w:val="000000"/>
          <w:sz w:val="24"/>
          <w:szCs w:val="24"/>
        </w:rPr>
        <w:t>”</w:t>
      </w:r>
      <w:r>
        <w:rPr>
          <w:rFonts w:ascii="Times New Roman" w:hAnsi="Times New Roman"/>
          <w:color w:val="000000"/>
          <w:sz w:val="24"/>
          <w:szCs w:val="24"/>
        </w:rPr>
        <w:t>规定的份数提交。</w:t>
      </w:r>
    </w:p>
    <w:p w:rsidR="00607151" w:rsidRDefault="009F014F">
      <w:pPr>
        <w:spacing w:line="300" w:lineRule="auto"/>
        <w:rPr>
          <w:rFonts w:ascii="Times New Roman" w:hAnsi="Times New Roman"/>
          <w:b/>
          <w:color w:val="000000"/>
          <w:sz w:val="24"/>
          <w:szCs w:val="24"/>
        </w:rPr>
      </w:pPr>
      <w:r>
        <w:rPr>
          <w:rFonts w:ascii="Times New Roman" w:hAnsi="Times New Roman"/>
          <w:b/>
          <w:color w:val="000000"/>
          <w:sz w:val="24"/>
          <w:szCs w:val="24"/>
        </w:rPr>
        <w:t>2.7.1-2.7.6</w:t>
      </w:r>
      <w:r>
        <w:rPr>
          <w:rFonts w:ascii="Times New Roman" w:hAnsi="Times New Roman"/>
          <w:b/>
          <w:color w:val="000000"/>
          <w:sz w:val="24"/>
          <w:szCs w:val="24"/>
        </w:rPr>
        <w:t>为附加条件，执行招标文件中评标方法综合打分。</w:t>
      </w:r>
      <w:bookmarkEnd w:id="239"/>
      <w:bookmarkEnd w:id="240"/>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tabs>
          <w:tab w:val="left" w:pos="5580"/>
        </w:tabs>
        <w:spacing w:before="120" w:line="22" w:lineRule="atLeast"/>
        <w:rPr>
          <w:rFonts w:ascii="Times New Roman" w:hAnsi="Times New Roman"/>
          <w:b/>
          <w:sz w:val="24"/>
          <w:szCs w:val="24"/>
        </w:rPr>
        <w:sectPr w:rsidR="00607151">
          <w:pgSz w:w="11907" w:h="16840"/>
          <w:pgMar w:top="1440" w:right="1440" w:bottom="1440" w:left="1440" w:header="851" w:footer="851" w:gutter="0"/>
          <w:cols w:space="720"/>
          <w:docGrid w:linePitch="312"/>
        </w:sectPr>
      </w:pPr>
    </w:p>
    <w:p w:rsidR="00607151" w:rsidRDefault="009F014F">
      <w:pPr>
        <w:rPr>
          <w:rFonts w:ascii="Times New Roman" w:hAnsi="Times New Roman"/>
          <w:b/>
          <w:sz w:val="24"/>
          <w:szCs w:val="24"/>
        </w:rPr>
      </w:pPr>
      <w:r>
        <w:rPr>
          <w:rFonts w:ascii="Times New Roman" w:hAnsi="Times New Roman"/>
          <w:b/>
          <w:sz w:val="24"/>
          <w:szCs w:val="24"/>
        </w:rPr>
        <w:t>2.7.1</w:t>
      </w:r>
      <w:r>
        <w:rPr>
          <w:rFonts w:ascii="Times New Roman" w:hAnsi="Times New Roman"/>
          <w:b/>
          <w:sz w:val="24"/>
          <w:szCs w:val="24"/>
        </w:rPr>
        <w:t>近三年内同类项目情况表</w:t>
      </w:r>
    </w:p>
    <w:p w:rsidR="00607151" w:rsidRDefault="00607151">
      <w:pPr>
        <w:rPr>
          <w:rFonts w:ascii="Times New Roman" w:hAnsi="Times New Roman"/>
          <w:szCs w:val="21"/>
        </w:rPr>
      </w:pPr>
    </w:p>
    <w:p w:rsidR="00607151" w:rsidRDefault="009F014F">
      <w:pPr>
        <w:jc w:val="center"/>
        <w:rPr>
          <w:rFonts w:ascii="Times New Roman" w:hAnsi="Times New Roman"/>
          <w:b/>
          <w:sz w:val="24"/>
          <w:szCs w:val="24"/>
        </w:rPr>
      </w:pPr>
      <w:r>
        <w:rPr>
          <w:rFonts w:ascii="Times New Roman" w:hAnsi="Times New Roman"/>
          <w:b/>
          <w:sz w:val="24"/>
          <w:szCs w:val="24"/>
        </w:rPr>
        <w:t>近三年内同类项目情况表</w:t>
      </w:r>
    </w:p>
    <w:p w:rsidR="00607151" w:rsidRDefault="00607151">
      <w:pPr>
        <w:jc w:val="center"/>
        <w:rPr>
          <w:rFonts w:ascii="Times New Roman" w:hAnsi="Times New Roman"/>
          <w:b/>
          <w:sz w:val="24"/>
          <w:szCs w:val="24"/>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908"/>
        <w:gridCol w:w="1908"/>
        <w:gridCol w:w="1217"/>
        <w:gridCol w:w="1217"/>
        <w:gridCol w:w="1217"/>
        <w:gridCol w:w="1388"/>
      </w:tblGrid>
      <w:tr w:rsidR="00607151">
        <w:trPr>
          <w:trHeight w:val="1543"/>
        </w:trPr>
        <w:tc>
          <w:tcPr>
            <w:tcW w:w="694" w:type="dxa"/>
            <w:vAlign w:val="center"/>
          </w:tcPr>
          <w:p w:rsidR="00607151" w:rsidRDefault="009F014F">
            <w:pPr>
              <w:jc w:val="center"/>
              <w:rPr>
                <w:rFonts w:ascii="Times New Roman" w:hAnsi="Times New Roman"/>
                <w:sz w:val="24"/>
                <w:szCs w:val="24"/>
              </w:rPr>
            </w:pPr>
            <w:r>
              <w:rPr>
                <w:rFonts w:ascii="Times New Roman" w:hAnsi="Times New Roman"/>
                <w:sz w:val="24"/>
                <w:szCs w:val="24"/>
              </w:rPr>
              <w:t>序号</w:t>
            </w:r>
          </w:p>
        </w:tc>
        <w:tc>
          <w:tcPr>
            <w:tcW w:w="1908" w:type="dxa"/>
            <w:vAlign w:val="center"/>
          </w:tcPr>
          <w:p w:rsidR="00607151" w:rsidRDefault="009F014F">
            <w:pPr>
              <w:jc w:val="center"/>
              <w:rPr>
                <w:rFonts w:ascii="Times New Roman" w:hAnsi="Times New Roman"/>
                <w:sz w:val="24"/>
                <w:szCs w:val="24"/>
              </w:rPr>
            </w:pPr>
            <w:r>
              <w:rPr>
                <w:rFonts w:ascii="Times New Roman" w:hAnsi="Times New Roman"/>
                <w:sz w:val="24"/>
                <w:szCs w:val="24"/>
              </w:rPr>
              <w:t>业主名称</w:t>
            </w:r>
          </w:p>
        </w:tc>
        <w:tc>
          <w:tcPr>
            <w:tcW w:w="1908" w:type="dxa"/>
            <w:vAlign w:val="center"/>
          </w:tcPr>
          <w:p w:rsidR="00607151" w:rsidRDefault="009F014F">
            <w:pPr>
              <w:jc w:val="center"/>
              <w:rPr>
                <w:rFonts w:ascii="Times New Roman" w:hAnsi="Times New Roman"/>
                <w:sz w:val="24"/>
                <w:szCs w:val="24"/>
              </w:rPr>
            </w:pPr>
            <w:r>
              <w:rPr>
                <w:rFonts w:ascii="Times New Roman" w:hAnsi="Times New Roman"/>
                <w:sz w:val="24"/>
                <w:szCs w:val="24"/>
              </w:rPr>
              <w:t>项目名称</w:t>
            </w:r>
          </w:p>
        </w:tc>
        <w:tc>
          <w:tcPr>
            <w:tcW w:w="1217" w:type="dxa"/>
            <w:vAlign w:val="center"/>
          </w:tcPr>
          <w:p w:rsidR="00607151" w:rsidRDefault="009F014F">
            <w:pPr>
              <w:jc w:val="center"/>
              <w:rPr>
                <w:rFonts w:ascii="Times New Roman" w:hAnsi="Times New Roman"/>
                <w:sz w:val="24"/>
                <w:szCs w:val="24"/>
              </w:rPr>
            </w:pPr>
            <w:r>
              <w:rPr>
                <w:rFonts w:ascii="Times New Roman" w:hAnsi="Times New Roman"/>
                <w:sz w:val="24"/>
                <w:szCs w:val="24"/>
              </w:rPr>
              <w:t>联系人</w:t>
            </w:r>
          </w:p>
        </w:tc>
        <w:tc>
          <w:tcPr>
            <w:tcW w:w="1217" w:type="dxa"/>
            <w:vAlign w:val="center"/>
          </w:tcPr>
          <w:p w:rsidR="00607151" w:rsidRDefault="009F014F">
            <w:pPr>
              <w:jc w:val="center"/>
              <w:rPr>
                <w:rFonts w:ascii="Times New Roman" w:hAnsi="Times New Roman"/>
                <w:sz w:val="24"/>
                <w:szCs w:val="24"/>
              </w:rPr>
            </w:pPr>
            <w:r>
              <w:rPr>
                <w:rFonts w:ascii="Times New Roman" w:hAnsi="Times New Roman"/>
                <w:sz w:val="24"/>
                <w:szCs w:val="24"/>
              </w:rPr>
              <w:t>联系方式</w:t>
            </w:r>
          </w:p>
        </w:tc>
        <w:tc>
          <w:tcPr>
            <w:tcW w:w="1217" w:type="dxa"/>
            <w:vAlign w:val="center"/>
          </w:tcPr>
          <w:p w:rsidR="00607151" w:rsidRDefault="009F014F">
            <w:pPr>
              <w:jc w:val="center"/>
              <w:rPr>
                <w:rFonts w:ascii="Times New Roman" w:hAnsi="Times New Roman"/>
                <w:sz w:val="24"/>
                <w:szCs w:val="24"/>
              </w:rPr>
            </w:pPr>
            <w:r>
              <w:rPr>
                <w:rFonts w:ascii="Times New Roman" w:hAnsi="Times New Roman"/>
                <w:sz w:val="24"/>
                <w:szCs w:val="24"/>
              </w:rPr>
              <w:t>完成情况</w:t>
            </w:r>
          </w:p>
        </w:tc>
        <w:tc>
          <w:tcPr>
            <w:tcW w:w="1388" w:type="dxa"/>
            <w:vAlign w:val="center"/>
          </w:tcPr>
          <w:p w:rsidR="00607151" w:rsidRDefault="009F014F">
            <w:pPr>
              <w:jc w:val="center"/>
              <w:rPr>
                <w:rFonts w:ascii="Times New Roman" w:hAnsi="Times New Roman"/>
                <w:sz w:val="24"/>
                <w:szCs w:val="24"/>
              </w:rPr>
            </w:pPr>
            <w:r>
              <w:rPr>
                <w:rFonts w:ascii="Times New Roman" w:hAnsi="Times New Roman"/>
                <w:sz w:val="24"/>
                <w:szCs w:val="24"/>
              </w:rPr>
              <w:t>是否有用户反馈情况</w:t>
            </w:r>
          </w:p>
        </w:tc>
      </w:tr>
      <w:tr w:rsidR="00607151">
        <w:trPr>
          <w:trHeight w:val="772"/>
        </w:trPr>
        <w:tc>
          <w:tcPr>
            <w:tcW w:w="694"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388" w:type="dxa"/>
          </w:tcPr>
          <w:p w:rsidR="00607151" w:rsidRDefault="00607151">
            <w:pPr>
              <w:jc w:val="center"/>
              <w:rPr>
                <w:rFonts w:ascii="Times New Roman" w:hAnsi="Times New Roman"/>
                <w:sz w:val="24"/>
                <w:szCs w:val="24"/>
              </w:rPr>
            </w:pPr>
          </w:p>
        </w:tc>
      </w:tr>
      <w:tr w:rsidR="00607151">
        <w:trPr>
          <w:trHeight w:val="772"/>
        </w:trPr>
        <w:tc>
          <w:tcPr>
            <w:tcW w:w="694"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388" w:type="dxa"/>
          </w:tcPr>
          <w:p w:rsidR="00607151" w:rsidRDefault="00607151">
            <w:pPr>
              <w:jc w:val="center"/>
              <w:rPr>
                <w:rFonts w:ascii="Times New Roman" w:hAnsi="Times New Roman"/>
                <w:sz w:val="24"/>
                <w:szCs w:val="24"/>
              </w:rPr>
            </w:pPr>
          </w:p>
        </w:tc>
      </w:tr>
      <w:tr w:rsidR="00607151">
        <w:trPr>
          <w:trHeight w:val="772"/>
        </w:trPr>
        <w:tc>
          <w:tcPr>
            <w:tcW w:w="694"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388" w:type="dxa"/>
          </w:tcPr>
          <w:p w:rsidR="00607151" w:rsidRDefault="00607151">
            <w:pPr>
              <w:jc w:val="center"/>
              <w:rPr>
                <w:rFonts w:ascii="Times New Roman" w:hAnsi="Times New Roman"/>
                <w:sz w:val="24"/>
                <w:szCs w:val="24"/>
              </w:rPr>
            </w:pPr>
          </w:p>
        </w:tc>
      </w:tr>
      <w:tr w:rsidR="00607151">
        <w:trPr>
          <w:trHeight w:val="772"/>
        </w:trPr>
        <w:tc>
          <w:tcPr>
            <w:tcW w:w="694"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388" w:type="dxa"/>
          </w:tcPr>
          <w:p w:rsidR="00607151" w:rsidRDefault="00607151">
            <w:pPr>
              <w:jc w:val="center"/>
              <w:rPr>
                <w:rFonts w:ascii="Times New Roman" w:hAnsi="Times New Roman"/>
                <w:sz w:val="24"/>
                <w:szCs w:val="24"/>
              </w:rPr>
            </w:pPr>
          </w:p>
        </w:tc>
      </w:tr>
      <w:tr w:rsidR="00607151">
        <w:trPr>
          <w:trHeight w:val="772"/>
        </w:trPr>
        <w:tc>
          <w:tcPr>
            <w:tcW w:w="694"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908"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217" w:type="dxa"/>
          </w:tcPr>
          <w:p w:rsidR="00607151" w:rsidRDefault="00607151">
            <w:pPr>
              <w:jc w:val="center"/>
              <w:rPr>
                <w:rFonts w:ascii="Times New Roman" w:hAnsi="Times New Roman"/>
                <w:sz w:val="24"/>
                <w:szCs w:val="24"/>
              </w:rPr>
            </w:pPr>
          </w:p>
        </w:tc>
        <w:tc>
          <w:tcPr>
            <w:tcW w:w="1388" w:type="dxa"/>
          </w:tcPr>
          <w:p w:rsidR="00607151" w:rsidRDefault="00607151">
            <w:pPr>
              <w:jc w:val="center"/>
              <w:rPr>
                <w:rFonts w:ascii="Times New Roman" w:hAnsi="Times New Roman"/>
                <w:sz w:val="24"/>
                <w:szCs w:val="24"/>
              </w:rPr>
            </w:pPr>
          </w:p>
        </w:tc>
      </w:tr>
    </w:tbl>
    <w:p w:rsidR="00607151" w:rsidRDefault="00607151">
      <w:pPr>
        <w:rPr>
          <w:rFonts w:ascii="Times New Roman" w:hAnsi="Times New Roman"/>
          <w:sz w:val="24"/>
          <w:szCs w:val="24"/>
        </w:rPr>
      </w:pPr>
    </w:p>
    <w:p w:rsidR="00607151" w:rsidRDefault="009F014F">
      <w:pPr>
        <w:rPr>
          <w:rFonts w:ascii="Times New Roman" w:hAnsi="Times New Roman"/>
          <w:sz w:val="24"/>
          <w:szCs w:val="24"/>
        </w:rPr>
      </w:pPr>
      <w:r>
        <w:rPr>
          <w:rFonts w:ascii="Times New Roman" w:hAnsi="Times New Roman"/>
          <w:sz w:val="24"/>
          <w:szCs w:val="24"/>
        </w:rPr>
        <w:t>注：</w:t>
      </w:r>
      <w:r>
        <w:rPr>
          <w:rFonts w:ascii="Times New Roman" w:hAnsi="Times New Roman"/>
          <w:sz w:val="24"/>
          <w:szCs w:val="24"/>
        </w:rPr>
        <w:t>1</w:t>
      </w:r>
      <w:r>
        <w:rPr>
          <w:rFonts w:ascii="Times New Roman" w:hAnsi="Times New Roman"/>
          <w:sz w:val="24"/>
          <w:szCs w:val="24"/>
        </w:rPr>
        <w:t>、投标人必须提供能够证明上述案例真实性的合同，合同复印件中必须至少包括合同的甲乙双方，合同详细标的和双方签章及生效时间；</w:t>
      </w:r>
    </w:p>
    <w:p w:rsidR="00607151" w:rsidRDefault="009F014F">
      <w:pPr>
        <w:numPr>
          <w:ilvl w:val="0"/>
          <w:numId w:val="11"/>
        </w:numPr>
        <w:rPr>
          <w:rFonts w:ascii="Times New Roman" w:hAnsi="Times New Roman"/>
          <w:sz w:val="24"/>
        </w:rPr>
      </w:pPr>
      <w:r>
        <w:rPr>
          <w:rFonts w:ascii="Times New Roman" w:hAnsi="Times New Roman"/>
          <w:sz w:val="24"/>
        </w:rPr>
        <w:t>如投标人成立日期不足</w:t>
      </w:r>
      <w:r>
        <w:rPr>
          <w:rFonts w:ascii="Times New Roman" w:hAnsi="Times New Roman"/>
          <w:b/>
          <w:sz w:val="24"/>
          <w:szCs w:val="24"/>
        </w:rPr>
        <w:t>三</w:t>
      </w:r>
      <w:r>
        <w:rPr>
          <w:rFonts w:ascii="Times New Roman" w:hAnsi="Times New Roman"/>
          <w:sz w:val="24"/>
        </w:rPr>
        <w:t>年，请提供自成立之日至投标之日的类似供货业绩；</w:t>
      </w:r>
    </w:p>
    <w:p w:rsidR="00607151" w:rsidRDefault="009F014F">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、所有复印件应清晰，并由投标人单位加盖公章和法定代表人盖章；</w:t>
      </w:r>
    </w:p>
    <w:p w:rsidR="00607151" w:rsidRDefault="009F014F">
      <w:pP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、不提供复印件的业绩，评分阶段不予以考虑。</w:t>
      </w:r>
    </w:p>
    <w:p w:rsidR="00607151" w:rsidRDefault="00607151">
      <w:pPr>
        <w:rPr>
          <w:rFonts w:ascii="Times New Roman" w:hAnsi="Times New Roman"/>
          <w:sz w:val="24"/>
          <w:szCs w:val="24"/>
        </w:rPr>
      </w:pPr>
    </w:p>
    <w:p w:rsidR="00607151" w:rsidRDefault="009F014F">
      <w:pPr>
        <w:rPr>
          <w:rFonts w:ascii="Times New Roman" w:hAnsi="Times New Roman"/>
          <w:sz w:val="24"/>
          <w:szCs w:val="24"/>
          <w:u w:val="single"/>
        </w:rPr>
      </w:pPr>
      <w:r>
        <w:rPr>
          <w:rFonts w:ascii="Times New Roman" w:hAnsi="Times New Roman"/>
          <w:sz w:val="24"/>
          <w:szCs w:val="24"/>
        </w:rPr>
        <w:t>投标人授权代表</w:t>
      </w:r>
      <w:r>
        <w:rPr>
          <w:rFonts w:ascii="Times New Roman" w:hAnsi="Times New Roman"/>
          <w:sz w:val="24"/>
          <w:szCs w:val="24"/>
        </w:rPr>
        <w:t>(</w:t>
      </w:r>
      <w:r>
        <w:rPr>
          <w:rFonts w:ascii="Times New Roman" w:hAnsi="Times New Roman"/>
          <w:sz w:val="24"/>
          <w:szCs w:val="24"/>
        </w:rPr>
        <w:t>签字</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u w:val="single"/>
        </w:rPr>
      </w:pPr>
      <w:r>
        <w:rPr>
          <w:rFonts w:ascii="Times New Roman" w:hAnsi="Times New Roman"/>
          <w:sz w:val="24"/>
          <w:szCs w:val="24"/>
        </w:rPr>
        <w:t>投标人名称</w:t>
      </w:r>
      <w:r>
        <w:rPr>
          <w:rFonts w:ascii="Times New Roman" w:hAnsi="Times New Roman"/>
          <w:sz w:val="24"/>
          <w:szCs w:val="24"/>
        </w:rPr>
        <w:t>(</w:t>
      </w:r>
      <w:r>
        <w:rPr>
          <w:rFonts w:ascii="Times New Roman" w:hAnsi="Times New Roman"/>
          <w:sz w:val="24"/>
          <w:szCs w:val="24"/>
        </w:rPr>
        <w:t>公章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u w:val="single"/>
        </w:rPr>
        <w:t xml:space="preserve">                                     </w:t>
      </w:r>
    </w:p>
    <w:p w:rsidR="00607151" w:rsidRDefault="00607151">
      <w:pPr>
        <w:rPr>
          <w:rFonts w:ascii="Times New Roman" w:hAnsi="Times New Roman"/>
        </w:rPr>
      </w:pPr>
    </w:p>
    <w:p w:rsidR="00607151" w:rsidRDefault="00607151">
      <w:pPr>
        <w:rPr>
          <w:rFonts w:ascii="Times New Roman" w:hAnsi="Times New Roman"/>
        </w:rPr>
      </w:pPr>
    </w:p>
    <w:p w:rsidR="00607151" w:rsidRDefault="00607151">
      <w:pPr>
        <w:rPr>
          <w:rFonts w:ascii="Times New Roman" w:hAnsi="Times New Roman"/>
        </w:rPr>
      </w:pPr>
    </w:p>
    <w:p w:rsidR="00607151" w:rsidRDefault="009F014F">
      <w:pPr>
        <w:spacing w:line="240" w:lineRule="auto"/>
        <w:rPr>
          <w:rFonts w:ascii="Times New Roman" w:hAnsi="Times New Roman"/>
          <w:b/>
          <w:bCs/>
          <w:kern w:val="0"/>
          <w:sz w:val="24"/>
          <w:szCs w:val="24"/>
          <w:lang w:bidi="en-US"/>
        </w:rPr>
      </w:pPr>
      <w:r>
        <w:rPr>
          <w:rFonts w:ascii="Times New Roman" w:hAnsi="Times New Roman"/>
          <w:b/>
          <w:bCs/>
          <w:kern w:val="0"/>
          <w:sz w:val="24"/>
          <w:szCs w:val="24"/>
          <w:lang w:bidi="en-US"/>
        </w:rPr>
        <w:br w:type="page"/>
      </w:r>
    </w:p>
    <w:p w:rsidR="00607151" w:rsidRDefault="009F014F">
      <w:pPr>
        <w:keepNext/>
        <w:spacing w:before="240" w:after="60"/>
        <w:outlineLvl w:val="3"/>
        <w:rPr>
          <w:rFonts w:ascii="Times New Roman" w:hAnsi="Times New Roman"/>
          <w:b/>
          <w:bCs/>
          <w:color w:val="000000"/>
          <w:kern w:val="0"/>
          <w:sz w:val="24"/>
          <w:szCs w:val="28"/>
          <w:lang w:bidi="en-US"/>
        </w:rPr>
      </w:pPr>
      <w:r>
        <w:rPr>
          <w:rFonts w:ascii="Times New Roman" w:hAnsi="Times New Roman"/>
          <w:b/>
          <w:bCs/>
          <w:kern w:val="0"/>
          <w:sz w:val="24"/>
          <w:szCs w:val="24"/>
          <w:lang w:bidi="en-US"/>
        </w:rPr>
        <w:t xml:space="preserve">2.7.3 </w:t>
      </w:r>
      <w:r>
        <w:rPr>
          <w:rFonts w:ascii="Times New Roman" w:hAnsi="Times New Roman"/>
          <w:b/>
          <w:bCs/>
          <w:kern w:val="0"/>
          <w:sz w:val="24"/>
          <w:szCs w:val="24"/>
          <w:lang w:bidi="en-US"/>
        </w:rPr>
        <w:t>中小企业声明函（格式，不符合条件无须提交）</w:t>
      </w:r>
    </w:p>
    <w:p w:rsidR="00607151" w:rsidRDefault="00607151">
      <w:pPr>
        <w:tabs>
          <w:tab w:val="left" w:pos="720"/>
        </w:tabs>
        <w:autoSpaceDE w:val="0"/>
        <w:autoSpaceDN w:val="0"/>
        <w:adjustRightInd w:val="0"/>
        <w:ind w:right="17"/>
        <w:rPr>
          <w:rFonts w:ascii="Times New Roman" w:hAnsi="Times New Roman"/>
          <w:sz w:val="24"/>
        </w:rPr>
      </w:pPr>
    </w:p>
    <w:p w:rsidR="00607151" w:rsidRDefault="00607151">
      <w:pPr>
        <w:tabs>
          <w:tab w:val="left" w:pos="720"/>
        </w:tabs>
        <w:autoSpaceDE w:val="0"/>
        <w:autoSpaceDN w:val="0"/>
        <w:adjustRightInd w:val="0"/>
        <w:ind w:right="17"/>
        <w:rPr>
          <w:rFonts w:ascii="Times New Roman" w:hAnsi="Times New Roman"/>
          <w:color w:val="000000"/>
          <w:sz w:val="24"/>
        </w:rPr>
      </w:pPr>
    </w:p>
    <w:p w:rsidR="00607151" w:rsidRDefault="009F014F" w:rsidP="009F014F">
      <w:pPr>
        <w:autoSpaceDE w:val="0"/>
        <w:autoSpaceDN w:val="0"/>
        <w:adjustRightInd w:val="0"/>
        <w:ind w:firstLineChars="177" w:firstLine="372"/>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607151" w:rsidRDefault="009F014F" w:rsidP="009F014F">
      <w:pPr>
        <w:autoSpaceDE w:val="0"/>
        <w:autoSpaceDN w:val="0"/>
        <w:adjustRightInd w:val="0"/>
        <w:ind w:firstLineChars="177" w:firstLine="372"/>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（采购文件中明确的所属行业）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rsidR="00607151" w:rsidRDefault="009F014F" w:rsidP="009F014F">
      <w:pPr>
        <w:autoSpaceDE w:val="0"/>
        <w:autoSpaceDN w:val="0"/>
        <w:adjustRightInd w:val="0"/>
        <w:ind w:firstLineChars="177" w:firstLine="372"/>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（采购文件中明确的所属行业）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rsidR="00607151" w:rsidRDefault="009F014F" w:rsidP="009F014F">
      <w:pPr>
        <w:autoSpaceDE w:val="0"/>
        <w:autoSpaceDN w:val="0"/>
        <w:adjustRightInd w:val="0"/>
        <w:ind w:firstLineChars="177" w:firstLine="372"/>
        <w:rPr>
          <w:rFonts w:ascii="宋体" w:hAnsi="宋体" w:cs="仿宋"/>
          <w:kern w:val="0"/>
          <w:szCs w:val="21"/>
        </w:rPr>
      </w:pPr>
      <w:r>
        <w:rPr>
          <w:rFonts w:ascii="宋体" w:hAnsi="宋体" w:cs="仿宋" w:hint="eastAsia"/>
          <w:kern w:val="0"/>
          <w:szCs w:val="21"/>
        </w:rPr>
        <w:t>……</w:t>
      </w:r>
    </w:p>
    <w:p w:rsidR="00607151" w:rsidRDefault="009F014F" w:rsidP="009F014F">
      <w:pPr>
        <w:autoSpaceDE w:val="0"/>
        <w:autoSpaceDN w:val="0"/>
        <w:adjustRightInd w:val="0"/>
        <w:ind w:firstLineChars="177" w:firstLine="372"/>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rsidR="00607151" w:rsidRDefault="009F014F" w:rsidP="009F014F">
      <w:pPr>
        <w:autoSpaceDE w:val="0"/>
        <w:autoSpaceDN w:val="0"/>
        <w:adjustRightInd w:val="0"/>
        <w:ind w:firstLineChars="177" w:firstLine="372"/>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rsidR="00607151" w:rsidRDefault="009F014F" w:rsidP="009F014F">
      <w:pPr>
        <w:autoSpaceDE w:val="0"/>
        <w:autoSpaceDN w:val="0"/>
        <w:adjustRightInd w:val="0"/>
        <w:ind w:firstLineChars="1949" w:firstLine="4093"/>
        <w:rPr>
          <w:rFonts w:ascii="宋体" w:hAnsi="宋体" w:cs="仿宋"/>
          <w:kern w:val="0"/>
          <w:szCs w:val="21"/>
        </w:rPr>
      </w:pPr>
      <w:r>
        <w:rPr>
          <w:rFonts w:ascii="宋体" w:hAnsi="宋体" w:cs="仿宋" w:hint="eastAsia"/>
          <w:kern w:val="0"/>
          <w:szCs w:val="21"/>
        </w:rPr>
        <w:t>企业名称（盖章）：</w:t>
      </w:r>
    </w:p>
    <w:p w:rsidR="00607151" w:rsidRDefault="009F014F" w:rsidP="009F014F">
      <w:pPr>
        <w:autoSpaceDE w:val="0"/>
        <w:autoSpaceDN w:val="0"/>
        <w:adjustRightInd w:val="0"/>
        <w:ind w:firstLineChars="1949" w:firstLine="4093"/>
        <w:rPr>
          <w:rFonts w:ascii="宋体" w:hAnsi="宋体" w:cs="仿宋"/>
          <w:kern w:val="0"/>
          <w:szCs w:val="21"/>
        </w:rPr>
      </w:pPr>
      <w:r>
        <w:rPr>
          <w:rFonts w:ascii="宋体" w:hAnsi="宋体" w:cs="仿宋" w:hint="eastAsia"/>
          <w:kern w:val="0"/>
          <w:szCs w:val="21"/>
        </w:rPr>
        <w:t>日期：</w:t>
      </w:r>
    </w:p>
    <w:p w:rsidR="00607151" w:rsidRDefault="00607151">
      <w:pPr>
        <w:spacing w:line="588" w:lineRule="exact"/>
        <w:jc w:val="center"/>
        <w:rPr>
          <w:rFonts w:ascii="宋体" w:hAnsi="宋体" w:cs="仿宋"/>
          <w:kern w:val="0"/>
          <w:szCs w:val="21"/>
        </w:rPr>
      </w:pPr>
    </w:p>
    <w:p w:rsidR="00607151" w:rsidRDefault="009F014F">
      <w:pPr>
        <w:rPr>
          <w:rFonts w:ascii="宋体" w:hAnsi="宋体" w:cs="仿宋"/>
          <w:kern w:val="0"/>
          <w:szCs w:val="21"/>
        </w:rPr>
      </w:pPr>
      <w:r>
        <w:rPr>
          <w:rFonts w:ascii="宋体" w:hAnsi="宋体" w:cs="仿宋" w:hint="eastAsia"/>
          <w:kern w:val="0"/>
          <w:szCs w:val="21"/>
        </w:rPr>
        <w:t>注：从业人员、营业收入、资产总额填报上一年度数据，无上一年度数据的新成立企业可不填报。</w:t>
      </w:r>
    </w:p>
    <w:p w:rsidR="00607151" w:rsidRDefault="00607151">
      <w:pPr>
        <w:rPr>
          <w:rFonts w:ascii="宋体" w:hAnsi="宋体"/>
          <w:szCs w:val="21"/>
        </w:rPr>
      </w:pPr>
    </w:p>
    <w:p w:rsidR="00607151" w:rsidRDefault="009F014F">
      <w:pPr>
        <w:wordWrap w:val="0"/>
        <w:spacing w:beforeLines="100" w:before="312" w:afterLines="100" w:after="312"/>
        <w:rPr>
          <w:rFonts w:ascii="宋体" w:hAnsi="宋体"/>
          <w:szCs w:val="21"/>
        </w:rPr>
      </w:pPr>
      <w:r>
        <w:rPr>
          <w:rFonts w:ascii="宋体" w:hAnsi="宋体"/>
          <w:szCs w:val="21"/>
        </w:rPr>
        <w:t>投标人名称（盖章）：</w:t>
      </w:r>
    </w:p>
    <w:p w:rsidR="00607151" w:rsidRDefault="009F014F">
      <w:pPr>
        <w:wordWrap w:val="0"/>
        <w:spacing w:beforeLines="100" w:before="312" w:afterLines="100" w:after="312"/>
        <w:rPr>
          <w:rFonts w:ascii="宋体" w:hAnsi="宋体"/>
          <w:szCs w:val="21"/>
        </w:rPr>
      </w:pPr>
      <w:r>
        <w:rPr>
          <w:rFonts w:ascii="宋体" w:hAnsi="宋体" w:hint="eastAsia"/>
          <w:szCs w:val="21"/>
        </w:rPr>
        <w:t>年  月  日</w:t>
      </w:r>
    </w:p>
    <w:p w:rsidR="00607151" w:rsidRDefault="00607151">
      <w:pPr>
        <w:rPr>
          <w:rFonts w:ascii="宋体" w:hAnsi="宋体"/>
          <w:szCs w:val="21"/>
        </w:rPr>
      </w:pPr>
    </w:p>
    <w:p w:rsidR="00607151" w:rsidRDefault="009F014F">
      <w:pPr>
        <w:rPr>
          <w:rFonts w:ascii="宋体" w:hAnsi="宋体"/>
          <w:szCs w:val="21"/>
        </w:rPr>
      </w:pPr>
      <w:r>
        <w:rPr>
          <w:rFonts w:ascii="宋体" w:hAnsi="宋体" w:hint="eastAsia"/>
          <w:szCs w:val="21"/>
        </w:rPr>
        <w:t>注：1、投标人或其投标产品生产商如属于中小微型企业请填写本声明函；</w:t>
      </w:r>
    </w:p>
    <w:p w:rsidR="00607151" w:rsidRDefault="009F014F">
      <w:pPr>
        <w:ind w:firstLineChars="200" w:firstLine="420"/>
        <w:rPr>
          <w:rFonts w:ascii="宋体" w:hAnsi="宋体"/>
          <w:szCs w:val="21"/>
        </w:rPr>
      </w:pPr>
      <w:r>
        <w:rPr>
          <w:rFonts w:ascii="宋体" w:hAnsi="宋体" w:hint="eastAsia"/>
          <w:szCs w:val="21"/>
        </w:rPr>
        <w:t>2、投标人出具本声明函须严格对照企业划型标准，如相应材料无法证明其声明内容，则不被认定为小微企业；</w:t>
      </w:r>
    </w:p>
    <w:p w:rsidR="00607151" w:rsidRDefault="009F014F">
      <w:pPr>
        <w:tabs>
          <w:tab w:val="left" w:pos="720"/>
        </w:tabs>
        <w:autoSpaceDE w:val="0"/>
        <w:autoSpaceDN w:val="0"/>
        <w:adjustRightInd w:val="0"/>
        <w:ind w:right="17"/>
        <w:rPr>
          <w:rFonts w:ascii="Times New Roman" w:hAnsi="Times New Roman"/>
          <w:b/>
          <w:bCs/>
          <w:kern w:val="0"/>
          <w:sz w:val="24"/>
          <w:szCs w:val="24"/>
          <w:lang w:bidi="en-US"/>
        </w:rPr>
      </w:pPr>
      <w:r>
        <w:rPr>
          <w:rFonts w:ascii="Times New Roman" w:hAnsi="Times New Roman"/>
          <w:color w:val="000000"/>
        </w:rPr>
        <w:br w:type="page"/>
      </w:r>
      <w:r>
        <w:rPr>
          <w:rFonts w:ascii="Times New Roman" w:hAnsi="Times New Roman"/>
          <w:b/>
          <w:bCs/>
          <w:kern w:val="0"/>
          <w:sz w:val="24"/>
          <w:szCs w:val="24"/>
          <w:lang w:bidi="en-US"/>
        </w:rPr>
        <w:t xml:space="preserve">2.7.4 </w:t>
      </w:r>
      <w:r>
        <w:rPr>
          <w:rFonts w:ascii="Times New Roman" w:hAnsi="Times New Roman"/>
          <w:b/>
          <w:bCs/>
          <w:kern w:val="0"/>
          <w:sz w:val="24"/>
          <w:szCs w:val="24"/>
          <w:lang w:bidi="en-US"/>
        </w:rPr>
        <w:t>残疾人福利性单位声明函（格式，不符合条件无须提交）</w:t>
      </w:r>
    </w:p>
    <w:p w:rsidR="00607151" w:rsidRDefault="00607151">
      <w:pPr>
        <w:spacing w:beforeLines="100" w:before="312" w:line="480" w:lineRule="exact"/>
        <w:ind w:leftChars="257" w:left="1359" w:hangingChars="325" w:hanging="819"/>
        <w:jc w:val="center"/>
        <w:rPr>
          <w:rFonts w:ascii="Times New Roman" w:hAnsi="Times New Roman"/>
          <w:color w:val="000000"/>
          <w:spacing w:val="6"/>
          <w:sz w:val="24"/>
          <w:szCs w:val="24"/>
        </w:rPr>
      </w:pPr>
    </w:p>
    <w:p w:rsidR="00607151" w:rsidRDefault="009F014F">
      <w:pPr>
        <w:spacing w:beforeLines="100" w:before="312" w:line="480" w:lineRule="exact"/>
        <w:ind w:leftChars="257" w:left="1323" w:hangingChars="325" w:hanging="783"/>
        <w:jc w:val="center"/>
        <w:rPr>
          <w:rFonts w:ascii="Times New Roman" w:eastAsia="仿宋_GB2312" w:hAnsi="Times New Roman"/>
          <w:b/>
          <w:spacing w:val="6"/>
          <w:sz w:val="28"/>
          <w:szCs w:val="32"/>
        </w:rPr>
      </w:pPr>
      <w:r>
        <w:rPr>
          <w:rFonts w:ascii="Times New Roman" w:hAnsi="Times New Roman"/>
          <w:b/>
          <w:kern w:val="0"/>
          <w:sz w:val="24"/>
        </w:rPr>
        <w:t>残疾人福利性单位声明函</w:t>
      </w:r>
    </w:p>
    <w:p w:rsidR="00607151" w:rsidRDefault="00607151">
      <w:pPr>
        <w:spacing w:line="588" w:lineRule="exact"/>
        <w:rPr>
          <w:rFonts w:ascii="Times New Roman" w:eastAsia="仿宋_GB2312" w:hAnsi="Times New Roman"/>
          <w:b/>
          <w:spacing w:val="6"/>
          <w:sz w:val="30"/>
          <w:szCs w:val="30"/>
        </w:rPr>
      </w:pPr>
    </w:p>
    <w:p w:rsidR="00607151" w:rsidRDefault="009F014F">
      <w:pPr>
        <w:spacing w:line="588" w:lineRule="exact"/>
        <w:ind w:firstLineChars="200" w:firstLine="480"/>
        <w:rPr>
          <w:rFonts w:ascii="Times New Roman" w:hAnsi="Times New Roman"/>
          <w:sz w:val="24"/>
          <w:szCs w:val="24"/>
        </w:rPr>
      </w:pPr>
      <w:r>
        <w:rPr>
          <w:rFonts w:ascii="Times New Roman" w:hAnsi="Times New Roman" w:hint="eastAsia"/>
          <w:sz w:val="24"/>
          <w:szCs w:val="24"/>
        </w:rPr>
        <w:t>本单位郑重声明，根据《财政部</w:t>
      </w:r>
      <w:r>
        <w:rPr>
          <w:rFonts w:ascii="Times New Roman" w:hAnsi="Times New Roman" w:hint="eastAsia"/>
          <w:sz w:val="24"/>
          <w:szCs w:val="24"/>
        </w:rPr>
        <w:t xml:space="preserve"> </w:t>
      </w:r>
      <w:r>
        <w:rPr>
          <w:rFonts w:ascii="Times New Roman" w:hAnsi="Times New Roman" w:hint="eastAsia"/>
          <w:sz w:val="24"/>
          <w:szCs w:val="24"/>
        </w:rPr>
        <w:t>民政部</w:t>
      </w:r>
      <w:r>
        <w:rPr>
          <w:rFonts w:ascii="Times New Roman" w:hAnsi="Times New Roman" w:hint="eastAsia"/>
          <w:sz w:val="24"/>
          <w:szCs w:val="24"/>
        </w:rPr>
        <w:t xml:space="preserve"> </w:t>
      </w:r>
      <w:r>
        <w:rPr>
          <w:rFonts w:ascii="Times New Roman" w:hAnsi="Times New Roman" w:hint="eastAsia"/>
          <w:sz w:val="24"/>
          <w:szCs w:val="24"/>
        </w:rPr>
        <w:t>中国残疾人联合会关于促进残疾人就业政府采购政策的通知》（财库〔</w:t>
      </w:r>
      <w:r>
        <w:rPr>
          <w:rFonts w:ascii="Times New Roman" w:hAnsi="Times New Roman" w:hint="eastAsia"/>
          <w:sz w:val="24"/>
          <w:szCs w:val="24"/>
        </w:rPr>
        <w:t>2017</w:t>
      </w:r>
      <w:r>
        <w:rPr>
          <w:rFonts w:ascii="Times New Roman" w:hAnsi="Times New Roman" w:hint="eastAsia"/>
          <w:sz w:val="24"/>
          <w:szCs w:val="24"/>
        </w:rPr>
        <w:t>〕</w:t>
      </w:r>
      <w:r>
        <w:rPr>
          <w:rFonts w:ascii="Times New Roman" w:hAnsi="Times New Roman" w:hint="eastAsia"/>
          <w:sz w:val="24"/>
          <w:szCs w:val="24"/>
        </w:rPr>
        <w:t xml:space="preserve"> 141</w:t>
      </w:r>
      <w:r>
        <w:rPr>
          <w:rFonts w:ascii="Times New Roman" w:hAnsi="Times New Roman" w:hint="eastAsia"/>
          <w:sz w:val="24"/>
          <w:szCs w:val="24"/>
        </w:rPr>
        <w:t>号）的规定，本单位为符合条件的残疾人福利性单位，且本单位参加</w:t>
      </w:r>
      <w:r>
        <w:rPr>
          <w:rFonts w:ascii="Times New Roman" w:hAnsi="Times New Roman" w:hint="eastAsia"/>
          <w:sz w:val="24"/>
          <w:szCs w:val="24"/>
        </w:rPr>
        <w:t>______</w:t>
      </w:r>
      <w:r>
        <w:rPr>
          <w:rFonts w:ascii="Times New Roman" w:hAnsi="Times New Roman" w:hint="eastAsia"/>
          <w:sz w:val="24"/>
          <w:szCs w:val="24"/>
        </w:rPr>
        <w:t>单位的</w:t>
      </w:r>
      <w:r>
        <w:rPr>
          <w:rFonts w:ascii="Times New Roman" w:hAnsi="Times New Roman" w:hint="eastAsia"/>
          <w:sz w:val="24"/>
          <w:szCs w:val="24"/>
        </w:rPr>
        <w:t>______</w:t>
      </w:r>
      <w:r>
        <w:rPr>
          <w:rFonts w:ascii="Times New Roman" w:hAnsi="Times New Roman" w:hint="eastAsia"/>
          <w:sz w:val="24"/>
          <w:szCs w:val="24"/>
        </w:rPr>
        <w:t>项目采购活动提供本单位制造的货物（由本单位承担工程</w:t>
      </w:r>
      <w:r>
        <w:rPr>
          <w:rFonts w:ascii="Times New Roman" w:hAnsi="Times New Roman" w:hint="eastAsia"/>
          <w:sz w:val="24"/>
          <w:szCs w:val="24"/>
        </w:rPr>
        <w:t>/</w:t>
      </w:r>
      <w:r>
        <w:rPr>
          <w:rFonts w:ascii="Times New Roman" w:hAnsi="Times New Roman" w:hint="eastAsia"/>
          <w:sz w:val="24"/>
          <w:szCs w:val="24"/>
        </w:rPr>
        <w:t>提供服务），或者提供其他残疾人福利性单位制造的货物（不包括使用非残疾人福利性单位注册商标的货物）。</w:t>
      </w:r>
    </w:p>
    <w:p w:rsidR="00607151" w:rsidRDefault="009F014F">
      <w:pPr>
        <w:spacing w:line="588" w:lineRule="exact"/>
        <w:ind w:firstLineChars="200" w:firstLine="480"/>
        <w:rPr>
          <w:rFonts w:ascii="Times New Roman" w:eastAsia="仿宋_GB2312" w:hAnsi="Times New Roman"/>
          <w:spacing w:val="6"/>
          <w:sz w:val="30"/>
          <w:szCs w:val="30"/>
        </w:rPr>
      </w:pPr>
      <w:r>
        <w:rPr>
          <w:rFonts w:ascii="Times New Roman" w:hAnsi="Times New Roman" w:hint="eastAsia"/>
          <w:sz w:val="24"/>
          <w:szCs w:val="24"/>
        </w:rPr>
        <w:t>本单位对上述声明的真实性负责。如有虚假，将依法承担相应责任。</w:t>
      </w:r>
    </w:p>
    <w:p w:rsidR="00607151" w:rsidRDefault="00607151">
      <w:pPr>
        <w:spacing w:line="588" w:lineRule="exact"/>
        <w:ind w:firstLineChars="200" w:firstLine="624"/>
        <w:rPr>
          <w:rFonts w:ascii="Times New Roman" w:eastAsia="仿宋_GB2312" w:hAnsi="Times New Roman"/>
          <w:spacing w:val="6"/>
          <w:sz w:val="30"/>
          <w:szCs w:val="30"/>
        </w:rPr>
      </w:pPr>
    </w:p>
    <w:p w:rsidR="00607151" w:rsidRDefault="009F014F">
      <w:pPr>
        <w:spacing w:before="100" w:beforeAutospacing="1" w:after="100" w:afterAutospacing="1" w:line="480" w:lineRule="exact"/>
        <w:ind w:firstLineChars="2150" w:firstLine="5160"/>
        <w:rPr>
          <w:rFonts w:ascii="Times New Roman" w:hAnsi="Times New Roman"/>
          <w:sz w:val="24"/>
        </w:rPr>
      </w:pPr>
      <w:r>
        <w:rPr>
          <w:rFonts w:ascii="Times New Roman" w:hAnsi="Times New Roman"/>
          <w:sz w:val="24"/>
        </w:rPr>
        <w:t>单位名称（盖章）：</w:t>
      </w:r>
    </w:p>
    <w:p w:rsidR="00607151" w:rsidRDefault="009F014F">
      <w:pPr>
        <w:spacing w:before="100" w:beforeAutospacing="1" w:after="100" w:afterAutospacing="1" w:line="480" w:lineRule="exact"/>
        <w:ind w:firstLineChars="2150" w:firstLine="5160"/>
        <w:rPr>
          <w:rFonts w:ascii="Times New Roman" w:hAnsi="Times New Roman"/>
          <w:sz w:val="24"/>
        </w:rPr>
      </w:pPr>
      <w:r>
        <w:rPr>
          <w:rFonts w:ascii="Times New Roman" w:hAnsi="Times New Roman"/>
          <w:sz w:val="24"/>
        </w:rPr>
        <w:t xml:space="preserve">         </w:t>
      </w:r>
      <w:r>
        <w:rPr>
          <w:rFonts w:ascii="Times New Roman" w:hAnsi="Times New Roman"/>
          <w:sz w:val="24"/>
        </w:rPr>
        <w:t>日</w:t>
      </w:r>
      <w:r>
        <w:rPr>
          <w:rFonts w:ascii="Times New Roman" w:hAnsi="Times New Roman"/>
          <w:sz w:val="24"/>
        </w:rPr>
        <w:t xml:space="preserve">  </w:t>
      </w:r>
      <w:r>
        <w:rPr>
          <w:rFonts w:ascii="Times New Roman" w:hAnsi="Times New Roman"/>
          <w:sz w:val="24"/>
        </w:rPr>
        <w:t>期：</w:t>
      </w:r>
    </w:p>
    <w:p w:rsidR="00607151" w:rsidRDefault="00607151">
      <w:pPr>
        <w:rPr>
          <w:rFonts w:ascii="Times New Roman" w:hAnsi="Times New Roman"/>
          <w:color w:val="000000"/>
        </w:rPr>
      </w:pPr>
    </w:p>
    <w:p w:rsidR="00607151" w:rsidRDefault="00607151">
      <w:pPr>
        <w:rPr>
          <w:rFonts w:ascii="Times New Roman" w:hAnsi="Times New Roman"/>
          <w:color w:val="000000"/>
        </w:rPr>
      </w:pPr>
    </w:p>
    <w:p w:rsidR="00607151" w:rsidRDefault="009F014F">
      <w:pPr>
        <w:spacing w:line="240" w:lineRule="auto"/>
        <w:rPr>
          <w:rFonts w:ascii="Times New Roman" w:hAnsi="Times New Roman"/>
          <w:b/>
          <w:bCs/>
          <w:kern w:val="0"/>
          <w:sz w:val="24"/>
          <w:szCs w:val="24"/>
          <w:lang w:bidi="en-US"/>
        </w:rPr>
      </w:pPr>
      <w:bookmarkStart w:id="246" w:name="_Toc493422676"/>
      <w:r>
        <w:rPr>
          <w:rFonts w:ascii="Times New Roman" w:hAnsi="Times New Roman"/>
          <w:b/>
          <w:bCs/>
          <w:kern w:val="0"/>
          <w:sz w:val="24"/>
          <w:szCs w:val="24"/>
          <w:lang w:bidi="en-US"/>
        </w:rPr>
        <w:br w:type="page"/>
      </w:r>
    </w:p>
    <w:p w:rsidR="00607151" w:rsidRDefault="009F014F">
      <w:pPr>
        <w:keepNext/>
        <w:spacing w:before="240" w:after="60"/>
        <w:ind w:firstLine="482"/>
        <w:outlineLvl w:val="3"/>
        <w:rPr>
          <w:rFonts w:ascii="Times New Roman" w:hAnsi="Times New Roman"/>
          <w:b/>
          <w:color w:val="000000"/>
          <w:sz w:val="24"/>
          <w:szCs w:val="24"/>
        </w:rPr>
      </w:pPr>
      <w:r>
        <w:rPr>
          <w:rFonts w:ascii="Times New Roman" w:hAnsi="Times New Roman"/>
          <w:b/>
          <w:bCs/>
          <w:kern w:val="0"/>
          <w:sz w:val="24"/>
          <w:szCs w:val="24"/>
          <w:lang w:bidi="en-US"/>
        </w:rPr>
        <w:t>2.7.5</w:t>
      </w:r>
      <w:bookmarkStart w:id="247" w:name="_Toc493422677"/>
      <w:bookmarkEnd w:id="246"/>
      <w:r>
        <w:rPr>
          <w:rFonts w:ascii="Times New Roman" w:hAnsi="Times New Roman"/>
          <w:b/>
          <w:bCs/>
          <w:kern w:val="0"/>
          <w:sz w:val="24"/>
          <w:szCs w:val="24"/>
          <w:lang w:bidi="en-US"/>
        </w:rPr>
        <w:t>招标文件要求的其它文件及投标人认为有必要提供的其它文件</w:t>
      </w:r>
      <w:bookmarkEnd w:id="247"/>
    </w:p>
    <w:p w:rsidR="00607151" w:rsidRDefault="00607151">
      <w:pPr>
        <w:rPr>
          <w:rFonts w:ascii="Times New Roman" w:hAnsi="Times New Roman"/>
          <w:color w:val="000000"/>
        </w:rPr>
      </w:pPr>
    </w:p>
    <w:p w:rsidR="00607151" w:rsidRDefault="00607151">
      <w:pPr>
        <w:rPr>
          <w:rFonts w:ascii="Times New Roman" w:hAnsi="Times New Roman"/>
          <w:color w:val="000000"/>
          <w:szCs w:val="21"/>
        </w:rPr>
      </w:pPr>
    </w:p>
    <w:p w:rsidR="00607151" w:rsidRDefault="009F014F">
      <w:pPr>
        <w:rPr>
          <w:rFonts w:ascii="Times New Roman" w:hAnsi="Times New Roman"/>
        </w:rPr>
      </w:pPr>
      <w:r>
        <w:rPr>
          <w:rFonts w:ascii="Times New Roman" w:hAnsi="Times New Roman"/>
          <w:color w:val="000000"/>
          <w:szCs w:val="21"/>
        </w:rPr>
        <w:t>投标人应仔细阅读招标文件，包括评标标准等，提供招标文件要求的相关方案、措施等。</w:t>
      </w:r>
    </w:p>
    <w:p w:rsidR="00607151" w:rsidRDefault="00607151">
      <w:pPr>
        <w:ind w:right="240"/>
        <w:rPr>
          <w:rFonts w:ascii="Times New Roman" w:hAnsi="Times New Roman"/>
        </w:rPr>
        <w:sectPr w:rsidR="00607151">
          <w:pgSz w:w="11907" w:h="16840"/>
          <w:pgMar w:top="1440" w:right="1134" w:bottom="1440" w:left="1440" w:header="851" w:footer="851" w:gutter="0"/>
          <w:cols w:space="720"/>
          <w:docGrid w:type="lines" w:linePitch="312"/>
        </w:sectPr>
      </w:pPr>
    </w:p>
    <w:p w:rsidR="00607151" w:rsidRDefault="009F014F">
      <w:pPr>
        <w:keepNext/>
        <w:spacing w:before="240" w:after="60"/>
        <w:outlineLvl w:val="3"/>
        <w:rPr>
          <w:rFonts w:ascii="Times New Roman" w:hAnsi="Times New Roman"/>
          <w:b/>
          <w:bCs/>
          <w:kern w:val="0"/>
          <w:sz w:val="24"/>
          <w:szCs w:val="24"/>
          <w:lang w:bidi="en-US"/>
        </w:rPr>
      </w:pPr>
      <w:r>
        <w:rPr>
          <w:rFonts w:ascii="Times New Roman" w:hAnsi="Times New Roman"/>
          <w:b/>
          <w:bCs/>
          <w:kern w:val="0"/>
          <w:sz w:val="24"/>
          <w:szCs w:val="24"/>
          <w:lang w:bidi="en-US"/>
        </w:rPr>
        <w:t>2.</w:t>
      </w:r>
      <w:r>
        <w:rPr>
          <w:rFonts w:ascii="Times New Roman" w:hAnsi="Times New Roman" w:hint="eastAsia"/>
          <w:b/>
          <w:bCs/>
          <w:kern w:val="0"/>
          <w:sz w:val="24"/>
          <w:szCs w:val="24"/>
          <w:lang w:bidi="en-US"/>
        </w:rPr>
        <w:t>8</w:t>
      </w:r>
      <w:r>
        <w:rPr>
          <w:rFonts w:ascii="Times New Roman" w:hAnsi="Times New Roman"/>
          <w:b/>
          <w:bCs/>
          <w:kern w:val="0"/>
          <w:sz w:val="24"/>
          <w:szCs w:val="24"/>
          <w:lang w:bidi="en-US"/>
        </w:rPr>
        <w:t>技术方案</w:t>
      </w:r>
    </w:p>
    <w:p w:rsidR="00607151" w:rsidRDefault="009F014F">
      <w:pPr>
        <w:keepNext/>
        <w:spacing w:before="240" w:after="60"/>
        <w:outlineLvl w:val="3"/>
        <w:rPr>
          <w:rFonts w:ascii="Times New Roman" w:hAnsi="Times New Roman"/>
          <w:b/>
          <w:bCs/>
          <w:kern w:val="0"/>
          <w:sz w:val="24"/>
          <w:szCs w:val="24"/>
          <w:lang w:bidi="en-US"/>
        </w:rPr>
      </w:pPr>
      <w:r>
        <w:rPr>
          <w:rFonts w:ascii="Times New Roman" w:hAnsi="Times New Roman"/>
          <w:b/>
          <w:bCs/>
          <w:kern w:val="0"/>
          <w:sz w:val="24"/>
          <w:szCs w:val="24"/>
          <w:lang w:bidi="en-US"/>
        </w:rPr>
        <w:t>格式自拟</w:t>
      </w:r>
    </w:p>
    <w:p w:rsidR="00607151" w:rsidRDefault="009F014F">
      <w:pPr>
        <w:rPr>
          <w:rFonts w:ascii="Times New Roman" w:hAnsi="Times New Roman"/>
          <w:b/>
          <w:sz w:val="24"/>
          <w:szCs w:val="24"/>
        </w:rPr>
      </w:pPr>
      <w:r>
        <w:rPr>
          <w:rFonts w:ascii="Times New Roman" w:hAnsi="Times New Roman"/>
          <w:b/>
          <w:sz w:val="24"/>
          <w:szCs w:val="24"/>
        </w:rPr>
        <w:br w:type="page"/>
      </w:r>
      <w:bookmarkStart w:id="248" w:name="_Toc153353722"/>
      <w:bookmarkStart w:id="249" w:name="_Toc48791236"/>
      <w:bookmarkStart w:id="250" w:name="_Toc47418256"/>
      <w:bookmarkStart w:id="251" w:name="_Toc47418939"/>
      <w:bookmarkStart w:id="252" w:name="_Toc48995852"/>
      <w:bookmarkStart w:id="253" w:name="_Toc47261886"/>
      <w:bookmarkStart w:id="254" w:name="_Toc49019237"/>
      <w:bookmarkStart w:id="255" w:name="_Toc47418732"/>
      <w:bookmarkStart w:id="256" w:name="_Toc47262070"/>
      <w:bookmarkStart w:id="257" w:name="_Toc155772930"/>
      <w:bookmarkStart w:id="258" w:name="_Toc47261691"/>
      <w:bookmarkStart w:id="259" w:name="_Toc146011786"/>
      <w:r>
        <w:rPr>
          <w:rFonts w:ascii="Times New Roman" w:hAnsi="Times New Roman"/>
          <w:b/>
          <w:sz w:val="24"/>
          <w:szCs w:val="24"/>
        </w:rPr>
        <w:t>资格证明材料内容及格式</w:t>
      </w:r>
    </w:p>
    <w:p w:rsidR="00607151" w:rsidRDefault="009F014F">
      <w:pPr>
        <w:rPr>
          <w:rFonts w:ascii="Times New Roman" w:hAnsi="Times New Roman"/>
          <w:color w:val="000000"/>
          <w:sz w:val="24"/>
          <w:szCs w:val="24"/>
        </w:rPr>
      </w:pPr>
      <w:r>
        <w:rPr>
          <w:rFonts w:ascii="Times New Roman" w:hAnsi="Times New Roman"/>
          <w:color w:val="000000"/>
          <w:sz w:val="24"/>
          <w:szCs w:val="24"/>
        </w:rPr>
        <w:t>一、目录</w:t>
      </w:r>
    </w:p>
    <w:p w:rsidR="00607151" w:rsidRDefault="009F014F">
      <w:pPr>
        <w:tabs>
          <w:tab w:val="left" w:pos="720"/>
        </w:tabs>
        <w:autoSpaceDE w:val="0"/>
        <w:autoSpaceDN w:val="0"/>
        <w:adjustRightInd w:val="0"/>
        <w:ind w:right="17"/>
        <w:rPr>
          <w:rFonts w:ascii="Times New Roman" w:hAnsi="Times New Roman"/>
          <w:color w:val="000000"/>
          <w:sz w:val="24"/>
          <w:szCs w:val="24"/>
        </w:rPr>
      </w:pPr>
      <w:r>
        <w:rPr>
          <w:rFonts w:ascii="Times New Roman" w:hAnsi="Times New Roman"/>
          <w:color w:val="000000"/>
          <w:sz w:val="24"/>
          <w:szCs w:val="24"/>
        </w:rPr>
        <w:t>1.1</w:t>
      </w:r>
      <w:r>
        <w:rPr>
          <w:rFonts w:ascii="Times New Roman" w:hAnsi="Times New Roman"/>
          <w:color w:val="000000"/>
          <w:sz w:val="24"/>
          <w:szCs w:val="24"/>
        </w:rPr>
        <w:t>有效的营业执照（复印件加盖单位公章）；</w:t>
      </w:r>
    </w:p>
    <w:p w:rsidR="00607151" w:rsidRDefault="009F014F">
      <w:pPr>
        <w:tabs>
          <w:tab w:val="left" w:pos="720"/>
        </w:tabs>
        <w:autoSpaceDE w:val="0"/>
        <w:autoSpaceDN w:val="0"/>
        <w:adjustRightInd w:val="0"/>
        <w:ind w:right="17"/>
        <w:rPr>
          <w:rFonts w:ascii="Times New Roman" w:hAnsi="Times New Roman"/>
          <w:color w:val="000000"/>
          <w:kern w:val="0"/>
          <w:sz w:val="24"/>
          <w:szCs w:val="24"/>
          <w:lang w:val="zh-CN"/>
        </w:rPr>
      </w:pPr>
      <w:r>
        <w:rPr>
          <w:rFonts w:ascii="Times New Roman" w:hAnsi="Times New Roman"/>
          <w:color w:val="000000"/>
          <w:sz w:val="24"/>
          <w:szCs w:val="24"/>
        </w:rPr>
        <w:t>1.2</w:t>
      </w:r>
      <w:r>
        <w:rPr>
          <w:rFonts w:ascii="Times New Roman" w:hAnsi="Times New Roman"/>
          <w:kern w:val="0"/>
          <w:sz w:val="24"/>
          <w:szCs w:val="24"/>
          <w:lang w:val="zh-CN"/>
        </w:rPr>
        <w:t>依法缴纳税收和社会保障资金的证明</w:t>
      </w:r>
      <w:r>
        <w:rPr>
          <w:rFonts w:ascii="Times New Roman" w:hAnsi="Times New Roman"/>
          <w:color w:val="000000"/>
          <w:sz w:val="24"/>
          <w:szCs w:val="24"/>
        </w:rPr>
        <w:t>（复印件加盖单位公章）；</w:t>
      </w:r>
    </w:p>
    <w:p w:rsidR="00607151" w:rsidRDefault="009F014F">
      <w:pPr>
        <w:rPr>
          <w:rFonts w:ascii="Times New Roman" w:hAnsi="Times New Roman"/>
          <w:color w:val="000000"/>
          <w:sz w:val="24"/>
          <w:szCs w:val="24"/>
        </w:rPr>
      </w:pPr>
      <w:r>
        <w:rPr>
          <w:rFonts w:ascii="Times New Roman" w:hAnsi="Times New Roman"/>
          <w:color w:val="000000"/>
          <w:sz w:val="24"/>
          <w:szCs w:val="24"/>
        </w:rPr>
        <w:t>1.3</w:t>
      </w:r>
      <w:r>
        <w:rPr>
          <w:rFonts w:ascii="Times New Roman" w:hAnsi="Times New Roman"/>
          <w:color w:val="000000"/>
          <w:sz w:val="24"/>
          <w:szCs w:val="24"/>
        </w:rPr>
        <w:t>近三年内，在经营活动中没有重大违法记录的声明；</w:t>
      </w:r>
    </w:p>
    <w:p w:rsidR="00607151" w:rsidRDefault="009F014F">
      <w:pPr>
        <w:rPr>
          <w:rFonts w:ascii="Times New Roman" w:hAnsi="Times New Roman"/>
          <w:color w:val="000000"/>
          <w:sz w:val="24"/>
          <w:szCs w:val="24"/>
        </w:rPr>
      </w:pPr>
      <w:r>
        <w:rPr>
          <w:rFonts w:ascii="Times New Roman" w:hAnsi="Times New Roman"/>
          <w:color w:val="000000"/>
          <w:sz w:val="24"/>
          <w:szCs w:val="24"/>
        </w:rPr>
        <w:t>1.4</w:t>
      </w:r>
      <w:r>
        <w:rPr>
          <w:rFonts w:ascii="Times New Roman" w:hAnsi="Times New Roman"/>
          <w:color w:val="000000"/>
          <w:kern w:val="0"/>
          <w:sz w:val="24"/>
          <w:szCs w:val="24"/>
          <w:lang w:val="zh-CN"/>
        </w:rPr>
        <w:t>资信证明（会计师事务所出具的</w:t>
      </w:r>
      <w:r>
        <w:rPr>
          <w:rFonts w:ascii="Times New Roman" w:hAnsi="Times New Roman"/>
          <w:color w:val="000000"/>
          <w:kern w:val="0"/>
          <w:sz w:val="24"/>
          <w:szCs w:val="24"/>
        </w:rPr>
        <w:t>上一</w:t>
      </w:r>
      <w:r>
        <w:rPr>
          <w:rFonts w:ascii="Times New Roman" w:hAnsi="Times New Roman"/>
          <w:color w:val="000000"/>
          <w:kern w:val="0"/>
          <w:sz w:val="24"/>
          <w:szCs w:val="24"/>
          <w:lang w:val="zh-CN"/>
        </w:rPr>
        <w:t>年度</w:t>
      </w:r>
      <w:r>
        <w:rPr>
          <w:rFonts w:ascii="Times New Roman" w:hAnsi="Times New Roman" w:hint="eastAsia"/>
          <w:color w:val="000000"/>
          <w:kern w:val="0"/>
          <w:sz w:val="24"/>
          <w:szCs w:val="24"/>
          <w:lang w:val="zh-CN"/>
        </w:rPr>
        <w:t>（</w:t>
      </w:r>
      <w:r>
        <w:rPr>
          <w:rFonts w:ascii="Times New Roman" w:hAnsi="Times New Roman" w:hint="eastAsia"/>
          <w:color w:val="000000"/>
          <w:kern w:val="0"/>
          <w:sz w:val="24"/>
          <w:szCs w:val="24"/>
          <w:lang w:val="zh-CN"/>
        </w:rPr>
        <w:t>2020</w:t>
      </w:r>
      <w:r>
        <w:rPr>
          <w:rFonts w:ascii="Times New Roman" w:hAnsi="Times New Roman" w:hint="eastAsia"/>
          <w:color w:val="000000"/>
          <w:kern w:val="0"/>
          <w:sz w:val="24"/>
          <w:szCs w:val="24"/>
          <w:lang w:val="zh-CN"/>
        </w:rPr>
        <w:t>年度）</w:t>
      </w:r>
      <w:r>
        <w:rPr>
          <w:rFonts w:ascii="Times New Roman" w:hAnsi="Times New Roman"/>
          <w:color w:val="000000"/>
          <w:kern w:val="0"/>
          <w:sz w:val="24"/>
          <w:szCs w:val="24"/>
          <w:lang w:val="zh-CN"/>
        </w:rPr>
        <w:t>审计报告或银行出具的资信证明）；</w:t>
      </w:r>
    </w:p>
    <w:p w:rsidR="00607151" w:rsidRDefault="009F014F">
      <w:pPr>
        <w:rPr>
          <w:rFonts w:ascii="Times New Roman" w:hAnsi="Times New Roman"/>
          <w:color w:val="000000"/>
          <w:sz w:val="24"/>
          <w:szCs w:val="24"/>
        </w:rPr>
      </w:pPr>
      <w:r>
        <w:rPr>
          <w:rFonts w:ascii="Times New Roman" w:hAnsi="Times New Roman"/>
          <w:color w:val="000000"/>
          <w:sz w:val="24"/>
          <w:szCs w:val="24"/>
        </w:rPr>
        <w:t>1.5</w:t>
      </w:r>
      <w:r>
        <w:rPr>
          <w:rFonts w:ascii="Times New Roman" w:hAnsi="Times New Roman"/>
          <w:color w:val="000000"/>
          <w:sz w:val="24"/>
          <w:szCs w:val="24"/>
        </w:rPr>
        <w:t>履行合同所必需的设备和专业技术能力的证明材料（加盖单位公章）；</w:t>
      </w:r>
    </w:p>
    <w:p w:rsidR="00607151" w:rsidRDefault="009F014F">
      <w:pPr>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符合招标文件第一章</w:t>
      </w:r>
      <w:r>
        <w:rPr>
          <w:rFonts w:ascii="Times New Roman" w:hAnsi="Times New Roman"/>
          <w:color w:val="000000"/>
          <w:sz w:val="24"/>
          <w:szCs w:val="24"/>
        </w:rPr>
        <w:t>“</w:t>
      </w:r>
      <w:r>
        <w:rPr>
          <w:rFonts w:ascii="Times New Roman" w:hAnsi="Times New Roman"/>
          <w:color w:val="000000"/>
          <w:sz w:val="24"/>
          <w:szCs w:val="24"/>
        </w:rPr>
        <w:t>投标人的资格要求</w:t>
      </w:r>
      <w:r>
        <w:rPr>
          <w:rFonts w:ascii="Times New Roman" w:hAnsi="Times New Roman"/>
          <w:color w:val="000000"/>
          <w:sz w:val="24"/>
          <w:szCs w:val="24"/>
        </w:rPr>
        <w:t>”</w:t>
      </w:r>
      <w:r>
        <w:rPr>
          <w:rFonts w:ascii="Times New Roman" w:hAnsi="Times New Roman"/>
          <w:color w:val="000000"/>
          <w:sz w:val="24"/>
          <w:szCs w:val="24"/>
        </w:rPr>
        <w:t>中</w:t>
      </w:r>
      <w:r>
        <w:rPr>
          <w:rFonts w:ascii="Times New Roman" w:hAnsi="Times New Roman"/>
          <w:color w:val="000000"/>
          <w:sz w:val="24"/>
          <w:szCs w:val="24"/>
        </w:rPr>
        <w:t>“3.</w:t>
      </w:r>
      <w:r>
        <w:rPr>
          <w:rFonts w:ascii="Times New Roman" w:hAnsi="Times New Roman"/>
          <w:color w:val="000000"/>
          <w:sz w:val="24"/>
          <w:szCs w:val="24"/>
        </w:rPr>
        <w:t>本项目的特定资格要求</w:t>
      </w:r>
      <w:r>
        <w:rPr>
          <w:rFonts w:ascii="Times New Roman" w:hAnsi="Times New Roman"/>
          <w:color w:val="000000"/>
          <w:sz w:val="24"/>
          <w:szCs w:val="24"/>
        </w:rPr>
        <w:t>”</w:t>
      </w:r>
      <w:r>
        <w:rPr>
          <w:rFonts w:ascii="Times New Roman" w:hAnsi="Times New Roman"/>
          <w:color w:val="000000"/>
          <w:sz w:val="24"/>
          <w:szCs w:val="24"/>
        </w:rPr>
        <w:t>的证明材料</w:t>
      </w:r>
      <w:bookmarkStart w:id="260" w:name="_Hlk493437107"/>
      <w:r>
        <w:rPr>
          <w:rFonts w:ascii="Times New Roman" w:hAnsi="Times New Roman"/>
          <w:color w:val="000000"/>
          <w:sz w:val="24"/>
          <w:szCs w:val="24"/>
        </w:rPr>
        <w:t>（加盖单位公章）</w:t>
      </w:r>
      <w:bookmarkEnd w:id="260"/>
      <w:r>
        <w:rPr>
          <w:rFonts w:ascii="Times New Roman" w:hAnsi="Times New Roman"/>
          <w:color w:val="000000"/>
          <w:sz w:val="24"/>
          <w:szCs w:val="24"/>
        </w:rPr>
        <w:t>；</w:t>
      </w:r>
    </w:p>
    <w:p w:rsidR="00607151" w:rsidRDefault="009F014F">
      <w:pPr>
        <w:rPr>
          <w:rFonts w:ascii="Times New Roman" w:hAnsi="Times New Roman"/>
          <w:color w:val="000000"/>
          <w:sz w:val="24"/>
          <w:szCs w:val="24"/>
        </w:rPr>
      </w:pPr>
      <w:r>
        <w:rPr>
          <w:rFonts w:ascii="Times New Roman" w:hAnsi="Times New Roman"/>
          <w:color w:val="000000"/>
          <w:sz w:val="24"/>
          <w:szCs w:val="24"/>
        </w:rPr>
        <w:t>二、填写须知</w:t>
      </w:r>
    </w:p>
    <w:p w:rsidR="00607151" w:rsidRDefault="009F014F">
      <w:pPr>
        <w:numPr>
          <w:ilvl w:val="0"/>
          <w:numId w:val="12"/>
        </w:numPr>
        <w:spacing w:line="300" w:lineRule="auto"/>
        <w:rPr>
          <w:rFonts w:ascii="Times New Roman" w:hAnsi="Times New Roman"/>
          <w:color w:val="000000"/>
          <w:sz w:val="24"/>
          <w:szCs w:val="24"/>
        </w:rPr>
      </w:pPr>
      <w:r>
        <w:rPr>
          <w:rFonts w:ascii="Times New Roman" w:hAnsi="Times New Roman"/>
          <w:color w:val="000000"/>
          <w:sz w:val="24"/>
          <w:szCs w:val="24"/>
        </w:rPr>
        <w:t>以上所列资格证明材料未提供格式的，由投标人提供，需由投标人授权代表签字并加盖公章。</w:t>
      </w:r>
    </w:p>
    <w:p w:rsidR="00607151" w:rsidRDefault="009F014F">
      <w:pPr>
        <w:numPr>
          <w:ilvl w:val="0"/>
          <w:numId w:val="12"/>
        </w:numPr>
        <w:spacing w:line="300" w:lineRule="auto"/>
        <w:rPr>
          <w:rFonts w:ascii="Times New Roman" w:hAnsi="Times New Roman"/>
          <w:color w:val="000000"/>
          <w:sz w:val="24"/>
          <w:szCs w:val="24"/>
        </w:rPr>
      </w:pPr>
      <w:r>
        <w:rPr>
          <w:rFonts w:ascii="Times New Roman" w:hAnsi="Times New Roman"/>
          <w:color w:val="000000"/>
          <w:sz w:val="24"/>
          <w:szCs w:val="24"/>
        </w:rPr>
        <w:t>投标人应保证提供的全部资格证明材料是真实的和正确的。</w:t>
      </w:r>
    </w:p>
    <w:p w:rsidR="00607151" w:rsidRDefault="009F014F">
      <w:pPr>
        <w:numPr>
          <w:ilvl w:val="0"/>
          <w:numId w:val="12"/>
        </w:numPr>
        <w:spacing w:line="300" w:lineRule="auto"/>
        <w:rPr>
          <w:rFonts w:ascii="Times New Roman" w:hAnsi="Times New Roman"/>
          <w:color w:val="000000"/>
          <w:sz w:val="24"/>
          <w:szCs w:val="24"/>
        </w:rPr>
      </w:pPr>
      <w:r>
        <w:rPr>
          <w:rFonts w:ascii="Times New Roman" w:hAnsi="Times New Roman"/>
          <w:color w:val="000000"/>
          <w:sz w:val="24"/>
          <w:szCs w:val="24"/>
        </w:rPr>
        <w:t>采购人或采购代理机构将依法审查投标人提交的资格证明材料。</w:t>
      </w:r>
    </w:p>
    <w:p w:rsidR="00607151" w:rsidRDefault="009F014F">
      <w:pPr>
        <w:numPr>
          <w:ilvl w:val="0"/>
          <w:numId w:val="12"/>
        </w:numPr>
        <w:spacing w:line="300" w:lineRule="auto"/>
        <w:rPr>
          <w:rFonts w:ascii="Times New Roman" w:hAnsi="Times New Roman"/>
          <w:color w:val="000000"/>
          <w:sz w:val="24"/>
          <w:szCs w:val="24"/>
        </w:rPr>
      </w:pPr>
      <w:r>
        <w:rPr>
          <w:rFonts w:ascii="Times New Roman" w:hAnsi="Times New Roman"/>
          <w:color w:val="000000"/>
          <w:sz w:val="24"/>
          <w:szCs w:val="24"/>
        </w:rPr>
        <w:t>投标人提交的文件将被保密，但不退还。</w:t>
      </w:r>
    </w:p>
    <w:p w:rsidR="00607151" w:rsidRDefault="009F014F">
      <w:pPr>
        <w:numPr>
          <w:ilvl w:val="0"/>
          <w:numId w:val="12"/>
        </w:numPr>
        <w:spacing w:line="300" w:lineRule="auto"/>
        <w:rPr>
          <w:rFonts w:ascii="Times New Roman" w:hAnsi="Times New Roman"/>
          <w:color w:val="000000"/>
          <w:sz w:val="24"/>
          <w:szCs w:val="24"/>
        </w:rPr>
      </w:pPr>
      <w:r>
        <w:rPr>
          <w:rFonts w:ascii="Times New Roman" w:hAnsi="Times New Roman"/>
          <w:color w:val="000000"/>
          <w:sz w:val="24"/>
          <w:szCs w:val="24"/>
        </w:rPr>
        <w:t>全部文件应按</w:t>
      </w:r>
      <w:r>
        <w:rPr>
          <w:rFonts w:ascii="Times New Roman" w:hAnsi="Times New Roman"/>
          <w:color w:val="000000"/>
          <w:sz w:val="24"/>
          <w:szCs w:val="24"/>
        </w:rPr>
        <w:t>“</w:t>
      </w:r>
      <w:r>
        <w:rPr>
          <w:rFonts w:ascii="Times New Roman" w:hAnsi="Times New Roman"/>
          <w:color w:val="000000"/>
          <w:sz w:val="24"/>
          <w:szCs w:val="24"/>
        </w:rPr>
        <w:t>投标人须知前附表</w:t>
      </w:r>
      <w:r>
        <w:rPr>
          <w:rFonts w:ascii="Times New Roman" w:hAnsi="Times New Roman"/>
          <w:color w:val="000000"/>
          <w:sz w:val="24"/>
          <w:szCs w:val="24"/>
        </w:rPr>
        <w:t>”</w:t>
      </w:r>
      <w:r>
        <w:rPr>
          <w:rFonts w:ascii="Times New Roman" w:hAnsi="Times New Roman"/>
          <w:color w:val="000000"/>
          <w:sz w:val="24"/>
          <w:szCs w:val="24"/>
        </w:rPr>
        <w:t>规定的份数提交。</w:t>
      </w:r>
    </w:p>
    <w:p w:rsidR="00607151" w:rsidRDefault="009F014F">
      <w:pPr>
        <w:spacing w:line="300" w:lineRule="auto"/>
        <w:rPr>
          <w:rFonts w:ascii="Times New Roman" w:hAnsi="Times New Roman"/>
          <w:b/>
          <w:color w:val="000000"/>
          <w:sz w:val="24"/>
          <w:szCs w:val="24"/>
        </w:rPr>
      </w:pPr>
      <w:r>
        <w:rPr>
          <w:rFonts w:ascii="Times New Roman" w:hAnsi="Times New Roman"/>
          <w:b/>
          <w:color w:val="000000"/>
          <w:sz w:val="24"/>
          <w:szCs w:val="24"/>
        </w:rPr>
        <w:t>1.1-1.7</w:t>
      </w:r>
      <w:r>
        <w:rPr>
          <w:rFonts w:ascii="Times New Roman" w:hAnsi="Times New Roman"/>
          <w:b/>
          <w:color w:val="000000"/>
          <w:sz w:val="24"/>
          <w:szCs w:val="24"/>
        </w:rPr>
        <w:t>为资格条件，若未能按要求提供所列的证明材料或提供的材料为虚假或伪造的将作无效投标处理。</w:t>
      </w: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spacing w:line="300" w:lineRule="auto"/>
        <w:rPr>
          <w:rFonts w:ascii="Times New Roman" w:hAnsi="Times New Roman"/>
          <w:b/>
          <w:color w:val="000000"/>
          <w:sz w:val="24"/>
          <w:szCs w:val="24"/>
        </w:rPr>
      </w:pPr>
    </w:p>
    <w:p w:rsidR="00607151" w:rsidRDefault="00607151">
      <w:pPr>
        <w:keepNext/>
        <w:keepLines/>
        <w:spacing w:before="120" w:after="120"/>
        <w:outlineLvl w:val="2"/>
        <w:rPr>
          <w:rFonts w:ascii="Times New Roman" w:hAnsi="Times New Roman"/>
          <w:b/>
          <w:bCs/>
          <w:sz w:val="24"/>
          <w:szCs w:val="24"/>
        </w:rPr>
        <w:sectPr w:rsidR="00607151">
          <w:pgSz w:w="11907" w:h="16840"/>
          <w:pgMar w:top="1440" w:right="1440" w:bottom="1440" w:left="1440" w:header="851" w:footer="851" w:gutter="0"/>
          <w:cols w:space="720"/>
          <w:docGrid w:linePitch="312"/>
        </w:sectPr>
      </w:pPr>
    </w:p>
    <w:p w:rsidR="00607151" w:rsidRDefault="009F014F">
      <w:pPr>
        <w:pStyle w:val="2"/>
        <w:tabs>
          <w:tab w:val="left" w:pos="420"/>
        </w:tabs>
        <w:jc w:val="center"/>
        <w:rPr>
          <w:rFonts w:ascii="Times New Roman" w:eastAsia="宋体" w:hAnsi="Times New Roman"/>
          <w:sz w:val="44"/>
          <w:szCs w:val="44"/>
        </w:rPr>
      </w:pPr>
      <w:bookmarkStart w:id="261" w:name="_Toc101707976"/>
      <w:bookmarkStart w:id="262" w:name="_Toc101708215"/>
      <w:bookmarkStart w:id="263" w:name="_Toc51004569"/>
      <w:bookmarkStart w:id="264" w:name="_Toc50677449"/>
      <w:r>
        <w:rPr>
          <w:rFonts w:ascii="Times New Roman" w:eastAsia="宋体" w:hAnsi="Times New Roman" w:hint="eastAsia"/>
          <w:sz w:val="44"/>
          <w:szCs w:val="44"/>
        </w:rPr>
        <w:t>二、</w:t>
      </w:r>
      <w:r>
        <w:rPr>
          <w:rFonts w:ascii="Times New Roman" w:eastAsia="宋体" w:hAnsi="Times New Roman"/>
          <w:sz w:val="44"/>
          <w:szCs w:val="44"/>
        </w:rPr>
        <w:t>投标文件</w:t>
      </w:r>
      <w:r>
        <w:rPr>
          <w:rFonts w:ascii="Times New Roman" w:eastAsia="宋体" w:hAnsi="Times New Roman"/>
          <w:sz w:val="44"/>
          <w:szCs w:val="44"/>
        </w:rPr>
        <w:t>-</w:t>
      </w:r>
      <w:r>
        <w:rPr>
          <w:rFonts w:ascii="Times New Roman" w:eastAsia="宋体" w:hAnsi="Times New Roman" w:hint="eastAsia"/>
          <w:sz w:val="44"/>
          <w:szCs w:val="44"/>
        </w:rPr>
        <w:t>资格部分</w:t>
      </w:r>
      <w:bookmarkEnd w:id="261"/>
      <w:bookmarkEnd w:id="262"/>
    </w:p>
    <w:p w:rsidR="00607151" w:rsidRDefault="009F014F">
      <w:pPr>
        <w:keepNext/>
        <w:keepLines/>
        <w:spacing w:before="120" w:after="120"/>
        <w:outlineLvl w:val="2"/>
        <w:rPr>
          <w:rFonts w:ascii="Times New Roman" w:hAnsi="Times New Roman"/>
          <w:b/>
          <w:bCs/>
          <w:sz w:val="24"/>
          <w:szCs w:val="24"/>
        </w:rPr>
      </w:pPr>
      <w:bookmarkStart w:id="265" w:name="_Toc101707977"/>
      <w:bookmarkStart w:id="266" w:name="_Toc101708216"/>
      <w:r>
        <w:rPr>
          <w:rFonts w:ascii="Times New Roman" w:hAnsi="Times New Roman"/>
          <w:b/>
          <w:bCs/>
          <w:sz w:val="24"/>
          <w:szCs w:val="24"/>
        </w:rPr>
        <w:t>1.1</w:t>
      </w:r>
      <w:r>
        <w:rPr>
          <w:rFonts w:ascii="Times New Roman" w:hAnsi="Times New Roman"/>
          <w:b/>
          <w:bCs/>
          <w:sz w:val="24"/>
          <w:szCs w:val="24"/>
        </w:rPr>
        <w:t>有效的营业执照（复印件加盖单位公章）</w:t>
      </w:r>
      <w:bookmarkEnd w:id="263"/>
      <w:bookmarkEnd w:id="264"/>
      <w:bookmarkEnd w:id="265"/>
      <w:bookmarkEnd w:id="266"/>
    </w:p>
    <w:p w:rsidR="00607151" w:rsidRDefault="00607151">
      <w:pPr>
        <w:rPr>
          <w:rFonts w:ascii="Times New Roman" w:hAnsi="Times New Roman"/>
          <w:sz w:val="24"/>
        </w:rPr>
      </w:pPr>
    </w:p>
    <w:p w:rsidR="00607151" w:rsidRDefault="009F014F">
      <w:pPr>
        <w:rPr>
          <w:rFonts w:ascii="Times New Roman" w:hAnsi="Times New Roman"/>
          <w:sz w:val="24"/>
        </w:rPr>
      </w:pPr>
      <w:r>
        <w:rPr>
          <w:rFonts w:ascii="Times New Roman" w:hAnsi="Times New Roman"/>
          <w:sz w:val="24"/>
        </w:rPr>
        <w:t>注：需提交有效的</w:t>
      </w:r>
      <w:r>
        <w:rPr>
          <w:rFonts w:ascii="Times New Roman" w:hAnsi="Times New Roman"/>
          <w:sz w:val="24"/>
        </w:rPr>
        <w:t>“</w:t>
      </w:r>
      <w:r>
        <w:rPr>
          <w:rFonts w:ascii="Times New Roman" w:hAnsi="Times New Roman"/>
          <w:sz w:val="24"/>
        </w:rPr>
        <w:t>三证合一</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五证合一</w:t>
      </w:r>
      <w:r>
        <w:rPr>
          <w:rFonts w:ascii="Times New Roman" w:hAnsi="Times New Roman"/>
          <w:sz w:val="24"/>
        </w:rPr>
        <w:t>”</w:t>
      </w:r>
      <w:r>
        <w:rPr>
          <w:rFonts w:ascii="Times New Roman" w:hAnsi="Times New Roman"/>
          <w:sz w:val="24"/>
        </w:rPr>
        <w:t>新版营业执照。</w:t>
      </w: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pPr>
    </w:p>
    <w:p w:rsidR="00607151" w:rsidRDefault="00607151">
      <w:pPr>
        <w:rPr>
          <w:rFonts w:ascii="Times New Roman" w:hAnsi="Times New Roman"/>
          <w:b/>
          <w:color w:val="000000"/>
          <w:sz w:val="24"/>
          <w:szCs w:val="24"/>
        </w:rPr>
        <w:sectPr w:rsidR="00607151">
          <w:pgSz w:w="11907" w:h="16840"/>
          <w:pgMar w:top="1440" w:right="1440" w:bottom="1440" w:left="1440" w:header="851" w:footer="851" w:gutter="0"/>
          <w:cols w:space="720"/>
          <w:docGrid w:linePitch="312"/>
        </w:sectPr>
      </w:pPr>
    </w:p>
    <w:p w:rsidR="00607151" w:rsidRDefault="009F014F">
      <w:pPr>
        <w:keepNext/>
        <w:keepLines/>
        <w:spacing w:before="120" w:after="120"/>
        <w:outlineLvl w:val="2"/>
        <w:rPr>
          <w:rFonts w:ascii="Times New Roman" w:hAnsi="Times New Roman"/>
          <w:b/>
          <w:bCs/>
          <w:sz w:val="24"/>
          <w:szCs w:val="24"/>
        </w:rPr>
      </w:pPr>
      <w:bookmarkStart w:id="267" w:name="_Toc51004570"/>
      <w:bookmarkStart w:id="268" w:name="_Toc50677450"/>
      <w:bookmarkStart w:id="269" w:name="_Toc101708217"/>
      <w:bookmarkStart w:id="270" w:name="_Toc101707978"/>
      <w:r>
        <w:rPr>
          <w:rFonts w:ascii="Times New Roman" w:hAnsi="Times New Roman"/>
          <w:b/>
          <w:bCs/>
          <w:sz w:val="24"/>
          <w:szCs w:val="24"/>
        </w:rPr>
        <w:t>1.2</w:t>
      </w:r>
      <w:r>
        <w:rPr>
          <w:rFonts w:ascii="Times New Roman" w:hAnsi="Times New Roman"/>
          <w:b/>
          <w:bCs/>
          <w:sz w:val="24"/>
          <w:szCs w:val="24"/>
        </w:rPr>
        <w:t>依法缴纳税收和社会保障资金的证明</w:t>
      </w:r>
      <w:bookmarkEnd w:id="267"/>
      <w:bookmarkEnd w:id="268"/>
      <w:bookmarkEnd w:id="269"/>
      <w:bookmarkEnd w:id="270"/>
    </w:p>
    <w:p w:rsidR="00607151" w:rsidRDefault="00607151">
      <w:pPr>
        <w:autoSpaceDE w:val="0"/>
        <w:autoSpaceDN w:val="0"/>
        <w:adjustRightInd w:val="0"/>
        <w:rPr>
          <w:rFonts w:ascii="Times New Roman" w:hAnsi="Times New Roman"/>
          <w:color w:val="000000"/>
          <w:sz w:val="24"/>
          <w:szCs w:val="24"/>
        </w:rPr>
      </w:pPr>
    </w:p>
    <w:p w:rsidR="00607151" w:rsidRDefault="009F014F">
      <w:pPr>
        <w:autoSpaceDE w:val="0"/>
        <w:autoSpaceDN w:val="0"/>
        <w:adjustRightInd w:val="0"/>
        <w:spacing w:after="120"/>
        <w:rPr>
          <w:rFonts w:ascii="Times New Roman" w:hAnsi="Times New Roman"/>
          <w:sz w:val="24"/>
        </w:rPr>
      </w:pPr>
      <w:r>
        <w:rPr>
          <w:rFonts w:ascii="Times New Roman" w:hAnsi="Times New Roman"/>
          <w:sz w:val="24"/>
        </w:rPr>
        <w:t>1</w:t>
      </w:r>
      <w:r>
        <w:rPr>
          <w:rFonts w:ascii="Times New Roman" w:hAnsi="Times New Roman"/>
          <w:sz w:val="24"/>
        </w:rPr>
        <w:t>、需提供投标截止时间近半年内任意三个月缴纳税收的证明材料复印件须加盖本单位公章，</w:t>
      </w:r>
      <w:r>
        <w:rPr>
          <w:rFonts w:ascii="Times New Roman" w:hAnsi="Times New Roman"/>
          <w:b/>
          <w:sz w:val="24"/>
        </w:rPr>
        <w:t>缴纳个人所得税的凭据不能作为证明材料。</w:t>
      </w:r>
    </w:p>
    <w:p w:rsidR="00607151" w:rsidRDefault="009F014F">
      <w:pPr>
        <w:spacing w:after="120"/>
        <w:rPr>
          <w:rFonts w:ascii="Times New Roman" w:hAnsi="Times New Roman"/>
          <w:bCs/>
          <w:sz w:val="24"/>
        </w:rPr>
      </w:pPr>
      <w:r>
        <w:rPr>
          <w:rFonts w:ascii="Times New Roman" w:hAnsi="Times New Roman"/>
          <w:sz w:val="24"/>
        </w:rPr>
        <w:t>2</w:t>
      </w:r>
      <w:r>
        <w:rPr>
          <w:rFonts w:ascii="Times New Roman" w:hAnsi="Times New Roman"/>
          <w:sz w:val="24"/>
        </w:rPr>
        <w:t>、需</w:t>
      </w:r>
      <w:r>
        <w:rPr>
          <w:rFonts w:ascii="Times New Roman" w:hAnsi="Times New Roman"/>
          <w:bCs/>
          <w:sz w:val="24"/>
        </w:rPr>
        <w:t>提供投标人及授权代表</w:t>
      </w:r>
      <w:r>
        <w:rPr>
          <w:rFonts w:ascii="Times New Roman" w:hAnsi="Times New Roman"/>
          <w:sz w:val="24"/>
        </w:rPr>
        <w:t>投标截止时间近半年内任意三个月缴纳社会保障资金的证明材料复印件须加盖本单位公章。</w:t>
      </w:r>
    </w:p>
    <w:p w:rsidR="00607151" w:rsidRDefault="009F014F">
      <w:pPr>
        <w:spacing w:after="120"/>
        <w:rPr>
          <w:rFonts w:ascii="Times New Roman" w:hAnsi="Times New Roman"/>
          <w:b/>
          <w:sz w:val="32"/>
          <w:szCs w:val="32"/>
        </w:rPr>
      </w:pPr>
      <w:r>
        <w:rPr>
          <w:rFonts w:ascii="Times New Roman" w:hAnsi="Times New Roman"/>
          <w:bCs/>
          <w:sz w:val="24"/>
        </w:rPr>
        <w:t>3</w:t>
      </w:r>
      <w:r>
        <w:rPr>
          <w:rFonts w:ascii="Times New Roman" w:hAnsi="Times New Roman"/>
          <w:bCs/>
          <w:sz w:val="24"/>
        </w:rPr>
        <w:t>、依法免税或不需要缴纳社会保障资金的供应商，应提供相应的文件证明。</w:t>
      </w:r>
    </w:p>
    <w:p w:rsidR="00607151" w:rsidRDefault="00607151">
      <w:pPr>
        <w:rPr>
          <w:rFonts w:ascii="Times New Roman" w:hAnsi="Times New Roman"/>
          <w:b/>
          <w:sz w:val="32"/>
          <w:szCs w:val="32"/>
        </w:rPr>
      </w:pPr>
    </w:p>
    <w:p w:rsidR="00607151" w:rsidRDefault="00607151">
      <w:pPr>
        <w:autoSpaceDE w:val="0"/>
        <w:autoSpaceDN w:val="0"/>
        <w:adjustRightInd w:val="0"/>
        <w:jc w:val="center"/>
        <w:rPr>
          <w:rFonts w:ascii="Times New Roman" w:hAnsi="Times New Roman"/>
          <w:color w:val="000000"/>
        </w:rPr>
      </w:pPr>
    </w:p>
    <w:p w:rsidR="00607151" w:rsidRDefault="00607151">
      <w:pPr>
        <w:autoSpaceDE w:val="0"/>
        <w:autoSpaceDN w:val="0"/>
        <w:adjustRightInd w:val="0"/>
        <w:jc w:val="center"/>
        <w:rPr>
          <w:rFonts w:ascii="Times New Roman" w:hAnsi="Times New Roman"/>
          <w:color w:val="000000"/>
        </w:rPr>
      </w:pPr>
    </w:p>
    <w:p w:rsidR="00607151" w:rsidRDefault="00607151">
      <w:pPr>
        <w:autoSpaceDE w:val="0"/>
        <w:autoSpaceDN w:val="0"/>
        <w:adjustRightInd w:val="0"/>
        <w:jc w:val="center"/>
        <w:rPr>
          <w:rFonts w:ascii="Times New Roman" w:hAnsi="Times New Roman"/>
          <w:color w:val="000000"/>
        </w:rPr>
      </w:pPr>
    </w:p>
    <w:p w:rsidR="00607151" w:rsidRDefault="00607151">
      <w:pPr>
        <w:autoSpaceDE w:val="0"/>
        <w:autoSpaceDN w:val="0"/>
        <w:adjustRightInd w:val="0"/>
        <w:jc w:val="center"/>
        <w:rPr>
          <w:rFonts w:ascii="Times New Roman" w:hAnsi="Times New Roman"/>
          <w:color w:val="000000"/>
        </w:rPr>
      </w:pPr>
    </w:p>
    <w:p w:rsidR="00607151" w:rsidRDefault="00607151">
      <w:pPr>
        <w:autoSpaceDE w:val="0"/>
        <w:autoSpaceDN w:val="0"/>
        <w:adjustRightInd w:val="0"/>
        <w:jc w:val="center"/>
        <w:rPr>
          <w:rFonts w:ascii="Times New Roman" w:hAnsi="Times New Roman"/>
          <w:color w:val="000000"/>
        </w:rPr>
      </w:pPr>
    </w:p>
    <w:p w:rsidR="00607151" w:rsidRDefault="00607151">
      <w:pPr>
        <w:autoSpaceDE w:val="0"/>
        <w:autoSpaceDN w:val="0"/>
        <w:adjustRightInd w:val="0"/>
        <w:jc w:val="center"/>
        <w:rPr>
          <w:rFonts w:ascii="Times New Roman" w:hAnsi="Times New Roman"/>
          <w:color w:val="000000"/>
        </w:rPr>
      </w:pPr>
    </w:p>
    <w:p w:rsidR="00607151" w:rsidRDefault="00607151">
      <w:pPr>
        <w:autoSpaceDE w:val="0"/>
        <w:autoSpaceDN w:val="0"/>
        <w:adjustRightInd w:val="0"/>
        <w:jc w:val="center"/>
        <w:rPr>
          <w:rFonts w:ascii="Times New Roman" w:hAnsi="Times New Roman"/>
          <w:color w:val="000000"/>
        </w:rPr>
      </w:pPr>
    </w:p>
    <w:p w:rsidR="00607151" w:rsidRDefault="009F014F">
      <w:pPr>
        <w:autoSpaceDE w:val="0"/>
        <w:autoSpaceDN w:val="0"/>
        <w:adjustRightInd w:val="0"/>
        <w:ind w:firstLineChars="200" w:firstLine="480"/>
        <w:rPr>
          <w:rFonts w:ascii="Times New Roman" w:hAnsi="Times New Roman"/>
          <w:sz w:val="24"/>
        </w:rPr>
      </w:pPr>
      <w:r>
        <w:rPr>
          <w:rFonts w:ascii="Times New Roman" w:hAnsi="Times New Roman"/>
          <w:sz w:val="24"/>
        </w:rPr>
        <w:t>本单位成立以来，一直按照国家和地方有关规定，依法缴纳税收及社会保障资金，具有良好记录。</w:t>
      </w:r>
    </w:p>
    <w:p w:rsidR="00607151" w:rsidRDefault="009F014F">
      <w:pPr>
        <w:autoSpaceDE w:val="0"/>
        <w:autoSpaceDN w:val="0"/>
        <w:adjustRightInd w:val="0"/>
        <w:ind w:firstLineChars="200" w:firstLine="480"/>
        <w:rPr>
          <w:rFonts w:ascii="Times New Roman" w:hAnsi="Times New Roman"/>
          <w:sz w:val="24"/>
        </w:rPr>
      </w:pPr>
      <w:r>
        <w:rPr>
          <w:rFonts w:ascii="Times New Roman" w:hAnsi="Times New Roman"/>
          <w:sz w:val="24"/>
        </w:rPr>
        <w:t>特此声明。</w:t>
      </w:r>
    </w:p>
    <w:p w:rsidR="00607151" w:rsidRDefault="00607151">
      <w:pPr>
        <w:autoSpaceDE w:val="0"/>
        <w:autoSpaceDN w:val="0"/>
        <w:adjustRightInd w:val="0"/>
        <w:rPr>
          <w:rFonts w:ascii="Times New Roman" w:hAnsi="Times New Roman"/>
          <w:sz w:val="24"/>
        </w:rPr>
      </w:pPr>
    </w:p>
    <w:p w:rsidR="00607151" w:rsidRDefault="00607151">
      <w:pPr>
        <w:autoSpaceDE w:val="0"/>
        <w:autoSpaceDN w:val="0"/>
        <w:adjustRightInd w:val="0"/>
        <w:rPr>
          <w:rFonts w:ascii="Times New Roman" w:hAnsi="Times New Roman"/>
          <w:sz w:val="24"/>
        </w:rPr>
      </w:pPr>
    </w:p>
    <w:p w:rsidR="00607151" w:rsidRDefault="00607151">
      <w:pPr>
        <w:autoSpaceDE w:val="0"/>
        <w:autoSpaceDN w:val="0"/>
        <w:adjustRightInd w:val="0"/>
        <w:rPr>
          <w:rFonts w:ascii="Times New Roman" w:hAnsi="Times New Roman"/>
          <w:sz w:val="24"/>
        </w:rPr>
      </w:pPr>
    </w:p>
    <w:p w:rsidR="00607151" w:rsidRDefault="00607151">
      <w:pPr>
        <w:autoSpaceDE w:val="0"/>
        <w:autoSpaceDN w:val="0"/>
        <w:adjustRightInd w:val="0"/>
        <w:rPr>
          <w:rFonts w:ascii="Times New Roman" w:hAnsi="Times New Roman"/>
          <w:sz w:val="24"/>
        </w:rPr>
      </w:pPr>
    </w:p>
    <w:p w:rsidR="00607151" w:rsidRDefault="009F014F">
      <w:pPr>
        <w:rPr>
          <w:rFonts w:ascii="Times New Roman" w:hAnsi="Times New Roman"/>
          <w:sz w:val="24"/>
          <w:szCs w:val="24"/>
          <w:u w:val="single"/>
        </w:rPr>
      </w:pPr>
      <w:r>
        <w:rPr>
          <w:rFonts w:ascii="Times New Roman" w:hAnsi="Times New Roman"/>
          <w:sz w:val="24"/>
          <w:szCs w:val="24"/>
        </w:rPr>
        <w:t>投标人法定代表人或授权代表（签字）：</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投标人名称（加盖单位公章）：</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p>
    <w:p w:rsidR="00607151" w:rsidRDefault="00607151">
      <w:pPr>
        <w:autoSpaceDE w:val="0"/>
        <w:autoSpaceDN w:val="0"/>
        <w:adjustRightInd w:val="0"/>
        <w:rPr>
          <w:rFonts w:ascii="Times New Roman" w:hAnsi="Times New Roman"/>
          <w:color w:val="000000"/>
        </w:rPr>
      </w:pPr>
    </w:p>
    <w:p w:rsidR="00607151" w:rsidRDefault="00607151">
      <w:pPr>
        <w:autoSpaceDE w:val="0"/>
        <w:autoSpaceDN w:val="0"/>
        <w:adjustRightInd w:val="0"/>
        <w:rPr>
          <w:rFonts w:ascii="Times New Roman" w:hAnsi="Times New Roman"/>
          <w:color w:val="000000"/>
        </w:rPr>
      </w:pPr>
    </w:p>
    <w:p w:rsidR="00607151" w:rsidRDefault="00607151">
      <w:pPr>
        <w:autoSpaceDE w:val="0"/>
        <w:autoSpaceDN w:val="0"/>
        <w:adjustRightInd w:val="0"/>
        <w:rPr>
          <w:rFonts w:ascii="Times New Roman" w:hAnsi="Times New Roman"/>
          <w:color w:val="000000"/>
        </w:rPr>
      </w:pPr>
    </w:p>
    <w:p w:rsidR="00607151" w:rsidRDefault="00607151">
      <w:pPr>
        <w:autoSpaceDE w:val="0"/>
        <w:autoSpaceDN w:val="0"/>
        <w:adjustRightInd w:val="0"/>
        <w:rPr>
          <w:rFonts w:ascii="Times New Roman" w:hAnsi="Times New Roman"/>
          <w:color w:val="000000"/>
        </w:rPr>
      </w:pPr>
    </w:p>
    <w:p w:rsidR="00607151" w:rsidRDefault="00607151">
      <w:pPr>
        <w:keepNext/>
        <w:keepLines/>
        <w:spacing w:before="120" w:after="120"/>
        <w:outlineLvl w:val="2"/>
        <w:rPr>
          <w:rFonts w:ascii="Times New Roman" w:hAnsi="Times New Roman"/>
          <w:b/>
          <w:bCs/>
          <w:sz w:val="24"/>
          <w:szCs w:val="24"/>
        </w:rPr>
        <w:sectPr w:rsidR="00607151">
          <w:pgSz w:w="11907" w:h="16840"/>
          <w:pgMar w:top="1440" w:right="1440" w:bottom="1440" w:left="1440" w:header="851" w:footer="851" w:gutter="0"/>
          <w:cols w:space="720"/>
          <w:docGrid w:linePitch="312"/>
        </w:sectPr>
      </w:pPr>
    </w:p>
    <w:p w:rsidR="00607151" w:rsidRDefault="009F014F">
      <w:pPr>
        <w:keepNext/>
        <w:keepLines/>
        <w:spacing w:before="120" w:after="120"/>
        <w:outlineLvl w:val="2"/>
        <w:rPr>
          <w:rFonts w:ascii="Times New Roman" w:hAnsi="Times New Roman"/>
          <w:b/>
          <w:bCs/>
          <w:sz w:val="24"/>
          <w:szCs w:val="24"/>
        </w:rPr>
      </w:pPr>
      <w:bookmarkStart w:id="271" w:name="_Toc101707979"/>
      <w:bookmarkStart w:id="272" w:name="_Toc50677451"/>
      <w:bookmarkStart w:id="273" w:name="_Toc101708218"/>
      <w:bookmarkStart w:id="274" w:name="_Toc51004571"/>
      <w:r>
        <w:rPr>
          <w:rFonts w:ascii="Times New Roman" w:hAnsi="Times New Roman"/>
          <w:b/>
          <w:bCs/>
          <w:sz w:val="24"/>
          <w:szCs w:val="24"/>
        </w:rPr>
        <w:t>1.3</w:t>
      </w:r>
      <w:r>
        <w:rPr>
          <w:rFonts w:ascii="Times New Roman" w:hAnsi="Times New Roman"/>
          <w:b/>
          <w:bCs/>
          <w:sz w:val="24"/>
          <w:szCs w:val="24"/>
        </w:rPr>
        <w:t>近三年内，在经营活动中没有重大违法记录的声明；</w:t>
      </w:r>
      <w:bookmarkEnd w:id="271"/>
      <w:bookmarkEnd w:id="272"/>
      <w:bookmarkEnd w:id="273"/>
      <w:bookmarkEnd w:id="274"/>
    </w:p>
    <w:p w:rsidR="00607151" w:rsidRDefault="009F014F">
      <w:pPr>
        <w:keepNext/>
        <w:keepLines/>
        <w:spacing w:before="120" w:after="120"/>
        <w:outlineLvl w:val="2"/>
        <w:rPr>
          <w:rFonts w:ascii="Times New Roman" w:hAnsi="Times New Roman"/>
          <w:b/>
          <w:bCs/>
          <w:sz w:val="24"/>
          <w:szCs w:val="24"/>
        </w:rPr>
      </w:pPr>
      <w:bookmarkStart w:id="275" w:name="_Toc101708219"/>
      <w:bookmarkStart w:id="276" w:name="_Toc51004572"/>
      <w:bookmarkStart w:id="277" w:name="_Toc50677452"/>
      <w:bookmarkStart w:id="278" w:name="_Toc101707980"/>
      <w:r>
        <w:rPr>
          <w:rFonts w:ascii="Times New Roman" w:hAnsi="Times New Roman"/>
          <w:b/>
          <w:bCs/>
          <w:sz w:val="24"/>
          <w:szCs w:val="24"/>
        </w:rPr>
        <w:t>（格式自拟）</w:t>
      </w:r>
      <w:bookmarkEnd w:id="275"/>
      <w:bookmarkEnd w:id="276"/>
      <w:bookmarkEnd w:id="277"/>
      <w:bookmarkEnd w:id="278"/>
    </w:p>
    <w:p w:rsidR="00607151" w:rsidRDefault="00607151">
      <w:pPr>
        <w:rPr>
          <w:rFonts w:ascii="Times New Roman" w:hAnsi="Times New Roman"/>
          <w:sz w:val="24"/>
          <w:szCs w:val="24"/>
        </w:rPr>
      </w:pPr>
    </w:p>
    <w:p w:rsidR="00607151" w:rsidRDefault="00607151">
      <w:pPr>
        <w:rPr>
          <w:rFonts w:ascii="Times New Roman" w:hAnsi="Times New Roman"/>
          <w:sz w:val="24"/>
          <w:szCs w:val="24"/>
        </w:rPr>
      </w:pPr>
    </w:p>
    <w:p w:rsidR="00607151" w:rsidRDefault="00607151">
      <w:pPr>
        <w:rPr>
          <w:rFonts w:ascii="Times New Roman" w:hAnsi="Times New Roman"/>
          <w:sz w:val="24"/>
          <w:szCs w:val="24"/>
        </w:rPr>
      </w:pPr>
    </w:p>
    <w:p w:rsidR="00607151" w:rsidRDefault="00607151">
      <w:pPr>
        <w:rPr>
          <w:rFonts w:ascii="Times New Roman" w:hAnsi="Times New Roman"/>
          <w:sz w:val="24"/>
          <w:szCs w:val="24"/>
        </w:rPr>
      </w:pPr>
    </w:p>
    <w:p w:rsidR="00607151" w:rsidRDefault="00607151">
      <w:pPr>
        <w:rPr>
          <w:rFonts w:ascii="Times New Roman" w:hAnsi="Times New Roman"/>
          <w:sz w:val="24"/>
          <w:szCs w:val="24"/>
        </w:rPr>
      </w:pPr>
    </w:p>
    <w:p w:rsidR="00607151" w:rsidRDefault="00607151">
      <w:pPr>
        <w:rPr>
          <w:rFonts w:ascii="Times New Roman" w:hAnsi="Times New Roman"/>
          <w:sz w:val="24"/>
          <w:szCs w:val="24"/>
        </w:rPr>
      </w:pPr>
    </w:p>
    <w:p w:rsidR="00607151" w:rsidRDefault="009F014F">
      <w:pPr>
        <w:rPr>
          <w:rFonts w:ascii="Times New Roman" w:hAnsi="Times New Roman"/>
          <w:sz w:val="24"/>
          <w:szCs w:val="24"/>
          <w:u w:val="single"/>
        </w:rPr>
      </w:pPr>
      <w:r>
        <w:rPr>
          <w:rFonts w:ascii="Times New Roman" w:hAnsi="Times New Roman"/>
          <w:sz w:val="24"/>
          <w:szCs w:val="24"/>
        </w:rPr>
        <w:t>投标人法定代表人或授权代表（签字）：</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投标人名称（加盖单位公章）：</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p>
    <w:p w:rsidR="00607151" w:rsidRDefault="00607151">
      <w:pPr>
        <w:keepNext/>
        <w:keepLines/>
        <w:spacing w:before="120" w:after="120"/>
        <w:outlineLvl w:val="2"/>
        <w:rPr>
          <w:rFonts w:ascii="Times New Roman" w:hAnsi="Times New Roman"/>
          <w:b/>
          <w:bCs/>
          <w:sz w:val="24"/>
          <w:szCs w:val="24"/>
        </w:rPr>
        <w:sectPr w:rsidR="00607151">
          <w:pgSz w:w="11907" w:h="16840"/>
          <w:pgMar w:top="1440" w:right="1440" w:bottom="1440" w:left="1440" w:header="851" w:footer="851" w:gutter="0"/>
          <w:cols w:space="720"/>
          <w:docGrid w:linePitch="312"/>
        </w:sectPr>
      </w:pPr>
    </w:p>
    <w:p w:rsidR="00607151" w:rsidRDefault="009F014F">
      <w:pPr>
        <w:keepNext/>
        <w:keepLines/>
        <w:spacing w:before="120" w:after="120"/>
        <w:outlineLvl w:val="2"/>
        <w:rPr>
          <w:rFonts w:ascii="Times New Roman" w:hAnsi="Times New Roman"/>
          <w:bCs/>
          <w:color w:val="000000"/>
          <w:sz w:val="24"/>
          <w:szCs w:val="24"/>
        </w:rPr>
      </w:pPr>
      <w:bookmarkStart w:id="279" w:name="_Toc101707981"/>
      <w:bookmarkStart w:id="280" w:name="_Toc51004573"/>
      <w:bookmarkStart w:id="281" w:name="_Toc101708220"/>
      <w:bookmarkStart w:id="282" w:name="_Toc50677453"/>
      <w:r>
        <w:rPr>
          <w:rFonts w:ascii="Times New Roman" w:hAnsi="Times New Roman"/>
          <w:b/>
          <w:bCs/>
          <w:sz w:val="24"/>
          <w:szCs w:val="24"/>
        </w:rPr>
        <w:t>1.4</w:t>
      </w:r>
      <w:r>
        <w:rPr>
          <w:rFonts w:ascii="Times New Roman" w:hAnsi="Times New Roman"/>
          <w:b/>
          <w:bCs/>
          <w:sz w:val="24"/>
          <w:szCs w:val="24"/>
        </w:rPr>
        <w:t>资信证明（会计师事务所出具的上一年度审计报告或银行出具的资信证明）</w:t>
      </w:r>
      <w:bookmarkEnd w:id="279"/>
      <w:bookmarkEnd w:id="280"/>
      <w:bookmarkEnd w:id="281"/>
      <w:bookmarkEnd w:id="282"/>
    </w:p>
    <w:p w:rsidR="00607151" w:rsidRDefault="009F014F">
      <w:pPr>
        <w:autoSpaceDE w:val="0"/>
        <w:autoSpaceDN w:val="0"/>
        <w:adjustRightInd w:val="0"/>
        <w:rPr>
          <w:rFonts w:ascii="Times New Roman" w:hAnsi="Times New Roman"/>
          <w:color w:val="000000"/>
          <w:kern w:val="0"/>
          <w:szCs w:val="21"/>
          <w:lang w:val="zh-CN"/>
        </w:rPr>
      </w:pPr>
      <w:r>
        <w:rPr>
          <w:rFonts w:ascii="Times New Roman" w:hAnsi="Times New Roman"/>
          <w:b/>
          <w:color w:val="000000"/>
          <w:sz w:val="24"/>
        </w:rPr>
        <w:t xml:space="preserve">    </w:t>
      </w:r>
      <w:r>
        <w:rPr>
          <w:rFonts w:ascii="Times New Roman" w:hAnsi="Times New Roman"/>
          <w:color w:val="000000"/>
          <w:sz w:val="24"/>
        </w:rPr>
        <w:t>投标人提供本单位上一年度经会计师事务所出具的审计报告复印件并加盖投标人公章。如投标人无法提供上一年度审计报告，则需提供银行出具的资信证明。</w:t>
      </w:r>
    </w:p>
    <w:p w:rsidR="00607151" w:rsidRDefault="009F014F">
      <w:pPr>
        <w:ind w:firstLine="435"/>
        <w:rPr>
          <w:rFonts w:ascii="Times New Roman" w:hAnsi="Times New Roman"/>
          <w:color w:val="000000"/>
          <w:sz w:val="24"/>
        </w:rPr>
      </w:pPr>
      <w:r>
        <w:rPr>
          <w:rFonts w:ascii="Times New Roman" w:hAnsi="Times New Roman"/>
          <w:color w:val="000000"/>
          <w:sz w:val="24"/>
        </w:rPr>
        <w:t>说明：</w:t>
      </w:r>
    </w:p>
    <w:p w:rsidR="00607151" w:rsidRDefault="009F014F">
      <w:pPr>
        <w:numPr>
          <w:ilvl w:val="1"/>
          <w:numId w:val="13"/>
        </w:numPr>
        <w:rPr>
          <w:rFonts w:ascii="Times New Roman" w:hAnsi="Times New Roman"/>
          <w:color w:val="000000"/>
          <w:sz w:val="24"/>
        </w:rPr>
      </w:pPr>
      <w:r>
        <w:rPr>
          <w:rFonts w:ascii="Times New Roman" w:hAnsi="Times New Roman"/>
          <w:color w:val="000000"/>
          <w:sz w:val="24"/>
        </w:rPr>
        <w:t>审计报告复印件至少应包括资产负债表、利润表、现金流量表及其附注、加盖会计师事务所公章页。</w:t>
      </w:r>
    </w:p>
    <w:p w:rsidR="00607151" w:rsidRDefault="009F014F">
      <w:pPr>
        <w:numPr>
          <w:ilvl w:val="1"/>
          <w:numId w:val="13"/>
        </w:numPr>
        <w:rPr>
          <w:rFonts w:ascii="Times New Roman" w:hAnsi="Times New Roman"/>
          <w:color w:val="000000"/>
          <w:sz w:val="24"/>
        </w:rPr>
      </w:pPr>
      <w:r>
        <w:rPr>
          <w:rFonts w:ascii="Times New Roman" w:hAnsi="Times New Roman"/>
          <w:color w:val="000000"/>
          <w:sz w:val="24"/>
        </w:rPr>
        <w:t>银行资信证明是指投标人参加本次投标截止日前三个月内开立基本账户的银行开具的资信证明原件（成立一年内的公司可提交当年验资证明复印件并加盖公章）</w:t>
      </w:r>
      <w:r>
        <w:rPr>
          <w:rFonts w:ascii="Times New Roman" w:hAnsi="Times New Roman"/>
          <w:color w:val="000000"/>
          <w:sz w:val="24"/>
          <w:szCs w:val="24"/>
        </w:rPr>
        <w:t>，且无收受人和项目的限制，但开具银行有限制规定的除外。</w:t>
      </w:r>
    </w:p>
    <w:p w:rsidR="00607151" w:rsidRDefault="009F014F">
      <w:pPr>
        <w:numPr>
          <w:ilvl w:val="1"/>
          <w:numId w:val="13"/>
        </w:numPr>
        <w:rPr>
          <w:rFonts w:ascii="Times New Roman" w:hAnsi="Times New Roman"/>
          <w:color w:val="000000"/>
          <w:sz w:val="24"/>
        </w:rPr>
      </w:pPr>
      <w:r>
        <w:rPr>
          <w:rFonts w:ascii="Times New Roman" w:hAnsi="Times New Roman"/>
          <w:color w:val="000000"/>
          <w:sz w:val="24"/>
        </w:rPr>
        <w:t>银行资信证明应能说明该投标人与银行之间业务往来正常，无不良记录，企业信誉良好等。银行出具的存款证明不能作为银行资信证明。</w:t>
      </w:r>
    </w:p>
    <w:p w:rsidR="00607151" w:rsidRDefault="00607151">
      <w:pPr>
        <w:ind w:firstLineChars="200" w:firstLine="482"/>
        <w:rPr>
          <w:rFonts w:ascii="Times New Roman" w:hAnsi="Times New Roman"/>
          <w:b/>
          <w:color w:val="000000"/>
          <w:sz w:val="24"/>
          <w:szCs w:val="24"/>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keepNext/>
        <w:keepLines/>
        <w:spacing w:before="120" w:after="120"/>
        <w:outlineLvl w:val="2"/>
        <w:rPr>
          <w:rFonts w:ascii="Times New Roman" w:hAnsi="Times New Roman"/>
          <w:b/>
          <w:bCs/>
          <w:sz w:val="24"/>
          <w:szCs w:val="24"/>
        </w:rPr>
        <w:sectPr w:rsidR="00607151">
          <w:pgSz w:w="11907" w:h="16840"/>
          <w:pgMar w:top="1440" w:right="1440" w:bottom="1440" w:left="1440" w:header="851" w:footer="851" w:gutter="0"/>
          <w:cols w:space="720"/>
          <w:docGrid w:linePitch="312"/>
        </w:sectPr>
      </w:pPr>
    </w:p>
    <w:p w:rsidR="00607151" w:rsidRDefault="009F014F">
      <w:pPr>
        <w:keepNext/>
        <w:keepLines/>
        <w:spacing w:before="120" w:after="120"/>
        <w:ind w:rightChars="-3022" w:right="-6346"/>
        <w:outlineLvl w:val="2"/>
        <w:rPr>
          <w:rFonts w:ascii="Times New Roman" w:hAnsi="Times New Roman"/>
          <w:b/>
          <w:bCs/>
          <w:sz w:val="24"/>
          <w:szCs w:val="24"/>
        </w:rPr>
      </w:pPr>
      <w:bookmarkStart w:id="283" w:name="_Toc51004574"/>
      <w:bookmarkStart w:id="284" w:name="_Toc101707982"/>
      <w:bookmarkStart w:id="285" w:name="_Toc101708221"/>
      <w:bookmarkStart w:id="286" w:name="_Toc50677454"/>
      <w:r>
        <w:rPr>
          <w:rFonts w:ascii="Times New Roman" w:hAnsi="Times New Roman"/>
          <w:b/>
          <w:bCs/>
          <w:sz w:val="24"/>
          <w:szCs w:val="24"/>
        </w:rPr>
        <w:t>1.5</w:t>
      </w:r>
      <w:r>
        <w:rPr>
          <w:rFonts w:ascii="Times New Roman" w:hAnsi="Times New Roman"/>
          <w:b/>
          <w:bCs/>
          <w:sz w:val="24"/>
          <w:szCs w:val="24"/>
        </w:rPr>
        <w:t>履行合同所必需的设备和专业技术能力的证明（加盖单位公章）</w:t>
      </w:r>
      <w:bookmarkEnd w:id="283"/>
      <w:bookmarkEnd w:id="284"/>
      <w:bookmarkEnd w:id="285"/>
      <w:bookmarkEnd w:id="286"/>
    </w:p>
    <w:p w:rsidR="00607151" w:rsidRDefault="00607151">
      <w:pPr>
        <w:ind w:rightChars="-3022" w:right="-6346"/>
        <w:rPr>
          <w:rFonts w:ascii="Times New Roman" w:hAnsi="Times New Roman"/>
        </w:rPr>
      </w:pPr>
    </w:p>
    <w:p w:rsidR="00607151" w:rsidRDefault="009F014F">
      <w:pPr>
        <w:rPr>
          <w:rFonts w:ascii="Times New Roman" w:hAnsi="Times New Roman"/>
          <w:sz w:val="24"/>
        </w:rPr>
      </w:pPr>
      <w:r>
        <w:rPr>
          <w:rFonts w:ascii="Times New Roman" w:hAnsi="Times New Roman"/>
          <w:sz w:val="24"/>
        </w:rPr>
        <w:t>说明：投标人提供书面声明或相关证明材料，证明材料可以是文字描述、图纸或数据等，能够说明投标人已具有履行本项目合同所必需的设备和专业技术能力。</w:t>
      </w:r>
    </w:p>
    <w:p w:rsidR="00607151" w:rsidRDefault="00607151">
      <w:pPr>
        <w:ind w:rightChars="-3022" w:right="-6346"/>
        <w:rPr>
          <w:rFonts w:ascii="Times New Roman" w:hAnsi="Times New Roman"/>
          <w:sz w:val="24"/>
          <w:szCs w:val="24"/>
        </w:rPr>
      </w:pPr>
    </w:p>
    <w:p w:rsidR="00607151" w:rsidRDefault="00607151">
      <w:pPr>
        <w:ind w:rightChars="-3022" w:right="-6346"/>
        <w:rPr>
          <w:rFonts w:ascii="Times New Roman" w:hAnsi="Times New Roman"/>
          <w:sz w:val="24"/>
          <w:szCs w:val="24"/>
        </w:rPr>
      </w:pPr>
    </w:p>
    <w:p w:rsidR="00607151" w:rsidRDefault="00607151">
      <w:pPr>
        <w:ind w:rightChars="-3022" w:right="-6346"/>
        <w:rPr>
          <w:rFonts w:ascii="Times New Roman" w:hAnsi="Times New Roman"/>
          <w:sz w:val="24"/>
          <w:szCs w:val="24"/>
        </w:rPr>
      </w:pPr>
    </w:p>
    <w:p w:rsidR="00607151" w:rsidRDefault="00607151">
      <w:pPr>
        <w:ind w:rightChars="-3022" w:right="-6346"/>
        <w:rPr>
          <w:rFonts w:ascii="Times New Roman" w:hAnsi="Times New Roman"/>
          <w:sz w:val="24"/>
          <w:szCs w:val="24"/>
        </w:rPr>
      </w:pPr>
    </w:p>
    <w:p w:rsidR="00607151" w:rsidRDefault="009F014F">
      <w:pPr>
        <w:ind w:rightChars="-3022" w:right="-6346"/>
        <w:rPr>
          <w:rFonts w:ascii="Times New Roman" w:hAnsi="Times New Roman"/>
          <w:sz w:val="24"/>
          <w:szCs w:val="24"/>
          <w:u w:val="single"/>
        </w:rPr>
      </w:pPr>
      <w:r>
        <w:rPr>
          <w:rFonts w:ascii="Times New Roman" w:hAnsi="Times New Roman"/>
          <w:sz w:val="24"/>
          <w:szCs w:val="24"/>
        </w:rPr>
        <w:t>投标人法定代表人或授权代表（签字）：</w:t>
      </w:r>
      <w:r>
        <w:rPr>
          <w:rFonts w:ascii="Times New Roman" w:hAnsi="Times New Roman"/>
          <w:sz w:val="24"/>
          <w:szCs w:val="24"/>
          <w:u w:val="single"/>
        </w:rPr>
        <w:t xml:space="preserve">                            </w:t>
      </w:r>
    </w:p>
    <w:p w:rsidR="00607151" w:rsidRDefault="009F014F">
      <w:pPr>
        <w:ind w:rightChars="-3022" w:right="-6346"/>
        <w:rPr>
          <w:rFonts w:ascii="Times New Roman" w:hAnsi="Times New Roman"/>
          <w:sz w:val="24"/>
          <w:szCs w:val="24"/>
        </w:rPr>
      </w:pPr>
      <w:r>
        <w:rPr>
          <w:rFonts w:ascii="Times New Roman" w:hAnsi="Times New Roman"/>
          <w:sz w:val="24"/>
          <w:szCs w:val="24"/>
        </w:rPr>
        <w:t>投标人名称（加盖单位公章）：</w:t>
      </w:r>
      <w:r>
        <w:rPr>
          <w:rFonts w:ascii="Times New Roman" w:hAnsi="Times New Roman"/>
          <w:sz w:val="24"/>
          <w:szCs w:val="24"/>
          <w:u w:val="single"/>
        </w:rPr>
        <w:t xml:space="preserve">                                </w:t>
      </w:r>
    </w:p>
    <w:p w:rsidR="00607151" w:rsidRDefault="009F014F">
      <w:pPr>
        <w:ind w:rightChars="-3022" w:right="-6346"/>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p>
    <w:p w:rsidR="00607151" w:rsidRDefault="00607151">
      <w:pPr>
        <w:ind w:rightChars="-3022" w:right="-6346"/>
        <w:rPr>
          <w:rFonts w:ascii="Times New Roman" w:hAnsi="Times New Roman"/>
          <w:color w:val="000000"/>
          <w:szCs w:val="21"/>
          <w:u w:val="single"/>
        </w:rPr>
      </w:pPr>
    </w:p>
    <w:p w:rsidR="00607151" w:rsidRDefault="00607151">
      <w:pPr>
        <w:ind w:rightChars="-3022" w:right="-6346"/>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rPr>
          <w:rFonts w:ascii="Times New Roman" w:hAnsi="Times New Roman"/>
          <w:color w:val="000000"/>
          <w:szCs w:val="21"/>
          <w:u w:val="single"/>
        </w:rPr>
      </w:pPr>
    </w:p>
    <w:p w:rsidR="00607151" w:rsidRDefault="00607151">
      <w:pPr>
        <w:tabs>
          <w:tab w:val="left" w:pos="5580"/>
        </w:tabs>
        <w:spacing w:before="120" w:line="22" w:lineRule="atLeast"/>
        <w:ind w:rightChars="-794" w:right="-1667"/>
        <w:rPr>
          <w:rFonts w:ascii="Times New Roman" w:hAnsi="Times New Roman"/>
          <w:b/>
          <w:bCs/>
          <w:sz w:val="24"/>
          <w:szCs w:val="24"/>
        </w:rPr>
        <w:sectPr w:rsidR="00607151">
          <w:pgSz w:w="11920" w:h="16840"/>
          <w:pgMar w:top="1440" w:right="1080" w:bottom="1440" w:left="1080" w:header="720" w:footer="720" w:gutter="0"/>
          <w:cols w:space="720"/>
        </w:sectPr>
      </w:pPr>
      <w:bookmarkStart w:id="287" w:name="_Toc50677455"/>
    </w:p>
    <w:p w:rsidR="00607151" w:rsidRDefault="009F014F">
      <w:pPr>
        <w:keepNext/>
        <w:keepLines/>
        <w:spacing w:before="120" w:after="120"/>
        <w:outlineLvl w:val="2"/>
        <w:rPr>
          <w:rFonts w:ascii="Times New Roman" w:hAnsi="Times New Roman"/>
          <w:b/>
          <w:bCs/>
          <w:sz w:val="24"/>
          <w:szCs w:val="24"/>
        </w:rPr>
      </w:pPr>
      <w:bookmarkStart w:id="288" w:name="_Toc51004575"/>
      <w:bookmarkStart w:id="289" w:name="_Toc101708223"/>
      <w:bookmarkStart w:id="290" w:name="_Toc101707984"/>
      <w:r>
        <w:rPr>
          <w:rFonts w:ascii="Times New Roman" w:hAnsi="Times New Roman"/>
          <w:b/>
          <w:bCs/>
          <w:sz w:val="24"/>
          <w:szCs w:val="24"/>
        </w:rPr>
        <w:t>1.</w:t>
      </w:r>
      <w:r>
        <w:rPr>
          <w:rFonts w:ascii="Times New Roman" w:hAnsi="Times New Roman" w:hint="eastAsia"/>
          <w:b/>
          <w:bCs/>
          <w:sz w:val="24"/>
          <w:szCs w:val="24"/>
        </w:rPr>
        <w:t>6</w:t>
      </w:r>
      <w:r>
        <w:rPr>
          <w:rFonts w:ascii="Times New Roman" w:hAnsi="Times New Roman"/>
          <w:b/>
          <w:bCs/>
          <w:sz w:val="24"/>
          <w:szCs w:val="24"/>
        </w:rPr>
        <w:t>符合招标文件第一章</w:t>
      </w:r>
      <w:r>
        <w:rPr>
          <w:rFonts w:ascii="Times New Roman" w:hAnsi="Times New Roman"/>
          <w:b/>
          <w:bCs/>
          <w:sz w:val="24"/>
          <w:szCs w:val="24"/>
        </w:rPr>
        <w:t>“</w:t>
      </w:r>
      <w:r>
        <w:rPr>
          <w:rFonts w:ascii="Times New Roman" w:hAnsi="Times New Roman"/>
          <w:b/>
          <w:bCs/>
          <w:sz w:val="24"/>
          <w:szCs w:val="24"/>
        </w:rPr>
        <w:t>投标人的资格要求</w:t>
      </w:r>
      <w:r>
        <w:rPr>
          <w:rFonts w:ascii="Times New Roman" w:hAnsi="Times New Roman"/>
          <w:b/>
          <w:bCs/>
          <w:sz w:val="24"/>
          <w:szCs w:val="24"/>
        </w:rPr>
        <w:t>”</w:t>
      </w:r>
      <w:r>
        <w:rPr>
          <w:rFonts w:ascii="Times New Roman" w:hAnsi="Times New Roman"/>
          <w:b/>
          <w:bCs/>
          <w:sz w:val="24"/>
          <w:szCs w:val="24"/>
        </w:rPr>
        <w:t>中</w:t>
      </w:r>
      <w:r>
        <w:rPr>
          <w:rFonts w:ascii="Times New Roman" w:hAnsi="Times New Roman"/>
          <w:b/>
          <w:bCs/>
          <w:sz w:val="24"/>
          <w:szCs w:val="24"/>
        </w:rPr>
        <w:t>“3.</w:t>
      </w:r>
      <w:r>
        <w:rPr>
          <w:rFonts w:ascii="Times New Roman" w:hAnsi="Times New Roman"/>
          <w:b/>
          <w:bCs/>
          <w:sz w:val="24"/>
          <w:szCs w:val="24"/>
        </w:rPr>
        <w:t>本项目的特定资格要求</w:t>
      </w:r>
      <w:r>
        <w:rPr>
          <w:rFonts w:ascii="Times New Roman" w:hAnsi="Times New Roman"/>
          <w:b/>
          <w:bCs/>
          <w:sz w:val="24"/>
          <w:szCs w:val="24"/>
        </w:rPr>
        <w:t>”</w:t>
      </w:r>
      <w:r>
        <w:rPr>
          <w:rFonts w:ascii="Times New Roman" w:hAnsi="Times New Roman"/>
          <w:b/>
          <w:bCs/>
          <w:sz w:val="24"/>
          <w:szCs w:val="24"/>
        </w:rPr>
        <w:t>的声明或证明材料（加盖单位公章）</w:t>
      </w:r>
      <w:bookmarkEnd w:id="287"/>
      <w:bookmarkEnd w:id="288"/>
      <w:bookmarkEnd w:id="289"/>
      <w:bookmarkEnd w:id="290"/>
    </w:p>
    <w:p w:rsidR="00607151" w:rsidRDefault="009F014F">
      <w:pPr>
        <w:rPr>
          <w:rFonts w:ascii="Times New Roman" w:hAnsi="Times New Roman"/>
          <w:color w:val="000000"/>
          <w:szCs w:val="21"/>
        </w:rPr>
      </w:pPr>
      <w:r>
        <w:rPr>
          <w:rFonts w:ascii="Times New Roman" w:hAnsi="Times New Roman"/>
          <w:color w:val="000000"/>
          <w:szCs w:val="21"/>
        </w:rPr>
        <w:t>投标人自行补充。</w:t>
      </w:r>
    </w:p>
    <w:p w:rsidR="00607151" w:rsidRDefault="009F014F">
      <w:pPr>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Cs w:val="21"/>
        </w:rPr>
        <w:t>、投标人应当根据自身存在的情形，如实披露与本单位负责人为同一人或者存在直接控股、管理关系的供应商情况。</w:t>
      </w:r>
    </w:p>
    <w:p w:rsidR="00607151" w:rsidRDefault="009F014F">
      <w:pPr>
        <w:ind w:firstLineChars="200" w:firstLine="420"/>
        <w:rPr>
          <w:rFonts w:ascii="Times New Roman" w:hAnsi="Times New Roman"/>
          <w:color w:val="000000"/>
          <w:szCs w:val="21"/>
        </w:rPr>
      </w:pPr>
      <w:r>
        <w:rPr>
          <w:rFonts w:ascii="Times New Roman" w:hAnsi="Times New Roman"/>
          <w:kern w:val="0"/>
          <w:szCs w:val="21"/>
          <w:lang w:val="zh-CN"/>
        </w:rPr>
        <w:t>2</w:t>
      </w:r>
      <w:r>
        <w:rPr>
          <w:rFonts w:ascii="Times New Roman" w:hAnsi="Times New Roman"/>
          <w:kern w:val="0"/>
          <w:szCs w:val="21"/>
          <w:lang w:val="zh-CN"/>
        </w:rPr>
        <w:t>、单位负责人为同一人或者存在直接控股、管理关系的不同供应商，同时参加本项目的投标，相关投标均无效。</w:t>
      </w:r>
    </w:p>
    <w:p w:rsidR="00607151" w:rsidRDefault="009F014F">
      <w:pPr>
        <w:ind w:firstLineChars="200" w:firstLine="420"/>
        <w:rPr>
          <w:rFonts w:ascii="Times New Roman" w:hAnsi="Times New Roman"/>
          <w:kern w:val="0"/>
          <w:szCs w:val="21"/>
          <w:lang w:val="zh-CN"/>
        </w:rPr>
      </w:pPr>
      <w:r>
        <w:rPr>
          <w:rFonts w:ascii="Times New Roman" w:hAnsi="Times New Roman"/>
          <w:kern w:val="0"/>
          <w:szCs w:val="21"/>
          <w:lang w:val="zh-CN"/>
        </w:rPr>
        <w:t>3</w:t>
      </w:r>
      <w:r>
        <w:rPr>
          <w:rFonts w:ascii="Times New Roman" w:hAnsi="Times New Roman"/>
          <w:kern w:val="0"/>
          <w:szCs w:val="21"/>
          <w:lang w:val="zh-CN"/>
        </w:rPr>
        <w:t>、提供不分包和转包承诺，格式自拟。</w:t>
      </w:r>
    </w:p>
    <w:p w:rsidR="00607151" w:rsidRDefault="009F014F">
      <w:pPr>
        <w:ind w:firstLineChars="200" w:firstLine="420"/>
        <w:rPr>
          <w:rFonts w:ascii="Times New Roman" w:hAnsi="Times New Roman"/>
          <w:color w:val="000000"/>
          <w:szCs w:val="21"/>
        </w:rPr>
      </w:pPr>
      <w:r>
        <w:rPr>
          <w:rFonts w:ascii="Times New Roman" w:hAnsi="Times New Roman"/>
          <w:color w:val="000000"/>
          <w:szCs w:val="21"/>
        </w:rPr>
        <w:t>……</w:t>
      </w:r>
    </w:p>
    <w:p w:rsidR="00607151" w:rsidRDefault="00607151">
      <w:pPr>
        <w:rPr>
          <w:rFonts w:ascii="Times New Roman" w:hAnsi="Times New Roman"/>
          <w:color w:val="000000"/>
          <w:szCs w:val="21"/>
        </w:rPr>
      </w:pPr>
    </w:p>
    <w:p w:rsidR="00607151" w:rsidRDefault="009F014F">
      <w:pPr>
        <w:rPr>
          <w:rFonts w:ascii="Times New Roman" w:hAnsi="Times New Roman"/>
          <w:sz w:val="24"/>
          <w:szCs w:val="24"/>
          <w:u w:val="single"/>
        </w:rPr>
      </w:pPr>
      <w:r>
        <w:rPr>
          <w:rFonts w:ascii="Times New Roman" w:hAnsi="Times New Roman"/>
          <w:sz w:val="24"/>
          <w:szCs w:val="24"/>
        </w:rPr>
        <w:t>投标人法定代表人或授权代表（签字）：</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投标人名称（加盖单位公章）：</w:t>
      </w:r>
      <w:r>
        <w:rPr>
          <w:rFonts w:ascii="Times New Roman" w:hAnsi="Times New Roman"/>
          <w:sz w:val="24"/>
          <w:szCs w:val="24"/>
          <w:u w:val="single"/>
        </w:rPr>
        <w:t xml:space="preserve">                                </w:t>
      </w:r>
    </w:p>
    <w:p w:rsidR="00607151" w:rsidRDefault="009F014F">
      <w:pPr>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p>
    <w:p w:rsidR="00607151" w:rsidRDefault="009F014F">
      <w:pPr>
        <w:spacing w:line="240" w:lineRule="auto"/>
        <w:rPr>
          <w:rFonts w:ascii="Times New Roman" w:hAnsi="Times New Roman"/>
          <w:b/>
          <w:color w:val="000000"/>
          <w:sz w:val="24"/>
          <w:szCs w:val="24"/>
        </w:rPr>
      </w:pPr>
      <w:r>
        <w:rPr>
          <w:rFonts w:ascii="Times New Roman" w:hAnsi="Times New Roman"/>
          <w:b/>
          <w:color w:val="000000"/>
          <w:sz w:val="24"/>
          <w:szCs w:val="24"/>
        </w:rPr>
        <w:br w:type="page"/>
      </w:r>
    </w:p>
    <w:p w:rsidR="00607151" w:rsidRDefault="009F014F">
      <w:pPr>
        <w:rPr>
          <w:rFonts w:ascii="Times New Roman" w:hAnsi="Times New Roman"/>
          <w:b/>
          <w:color w:val="000000"/>
          <w:sz w:val="24"/>
          <w:szCs w:val="24"/>
        </w:rPr>
      </w:pPr>
      <w:r>
        <w:rPr>
          <w:rFonts w:ascii="Times New Roman" w:hAnsi="Times New Roman"/>
          <w:b/>
          <w:color w:val="000000"/>
          <w:sz w:val="24"/>
          <w:szCs w:val="24"/>
        </w:rPr>
        <w:t>关于中小企业的相关规定</w:t>
      </w:r>
    </w:p>
    <w:p w:rsidR="00607151" w:rsidRDefault="009F014F">
      <w:pPr>
        <w:rPr>
          <w:rFonts w:ascii="Times New Roman" w:hAnsi="Times New Roman"/>
          <w:b/>
          <w:color w:val="000000"/>
          <w:sz w:val="24"/>
          <w:szCs w:val="24"/>
        </w:rPr>
      </w:pPr>
      <w:r>
        <w:rPr>
          <w:rFonts w:ascii="Times New Roman" w:hAnsi="Times New Roman"/>
          <w:b/>
          <w:color w:val="000000"/>
          <w:sz w:val="24"/>
          <w:szCs w:val="24"/>
        </w:rPr>
        <w:t>政府采购促进中小企业发展管理办法</w:t>
      </w:r>
    </w:p>
    <w:p w:rsidR="00607151" w:rsidRDefault="009F014F" w:rsidP="009F014F">
      <w:pPr>
        <w:tabs>
          <w:tab w:val="left" w:pos="720"/>
        </w:tabs>
        <w:spacing w:line="440" w:lineRule="exact"/>
        <w:ind w:firstLineChars="240" w:firstLine="605"/>
        <w:rPr>
          <w:rFonts w:ascii="Times New Roman" w:hAnsi="Times New Roman"/>
          <w:color w:val="000000"/>
          <w:spacing w:val="6"/>
          <w:sz w:val="24"/>
          <w:szCs w:val="24"/>
        </w:rPr>
      </w:pPr>
      <w:r>
        <w:rPr>
          <w:rFonts w:ascii="Times New Roman" w:hAnsi="Times New Roman"/>
          <w:color w:val="000000"/>
          <w:spacing w:val="6"/>
          <w:sz w:val="24"/>
          <w:szCs w:val="24"/>
        </w:rPr>
        <w:t>第一条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为了发挥政府采购的政策功能，促进符合国家经济和社会发展政策目标，产品、服务、信誉较好的中小企业发展，根据《中华人民共和国政府采购法》、《中华人民共和国中小企业促进法》等有关法律法规，制定本办法。</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第二条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本办法所称中小企业（含中型、小型、微型企业，下同）应当同时符合以下条件：</w:t>
      </w:r>
    </w:p>
    <w:p w:rsidR="00607151" w:rsidRDefault="009F014F" w:rsidP="009F014F">
      <w:pPr>
        <w:numPr>
          <w:ilvl w:val="0"/>
          <w:numId w:val="14"/>
        </w:numPr>
        <w:tabs>
          <w:tab w:val="clear" w:pos="1800"/>
          <w:tab w:val="left" w:pos="426"/>
        </w:tabs>
        <w:spacing w:line="440" w:lineRule="exact"/>
        <w:ind w:leftChars="-1" w:left="-2" w:firstLineChars="169" w:firstLine="426"/>
        <w:rPr>
          <w:rFonts w:ascii="Times New Roman" w:hAnsi="Times New Roman"/>
          <w:color w:val="000000"/>
          <w:spacing w:val="6"/>
          <w:sz w:val="24"/>
          <w:szCs w:val="24"/>
        </w:rPr>
      </w:pPr>
      <w:r>
        <w:rPr>
          <w:rFonts w:ascii="Times New Roman" w:hAnsi="Times New Roman"/>
          <w:color w:val="000000"/>
          <w:spacing w:val="6"/>
          <w:sz w:val="24"/>
          <w:szCs w:val="24"/>
        </w:rPr>
        <w:t>符合中小企业划分标准；</w:t>
      </w:r>
    </w:p>
    <w:p w:rsidR="00607151" w:rsidRDefault="009F014F" w:rsidP="009F014F">
      <w:pPr>
        <w:numPr>
          <w:ilvl w:val="0"/>
          <w:numId w:val="14"/>
        </w:numPr>
        <w:tabs>
          <w:tab w:val="clear" w:pos="1800"/>
          <w:tab w:val="left" w:pos="1276"/>
        </w:tabs>
        <w:spacing w:line="440" w:lineRule="exact"/>
        <w:ind w:leftChars="-1" w:left="-2" w:firstLineChars="169" w:firstLine="426"/>
        <w:rPr>
          <w:rFonts w:ascii="Times New Roman" w:hAnsi="Times New Roman"/>
          <w:color w:val="000000"/>
          <w:spacing w:val="6"/>
          <w:sz w:val="24"/>
          <w:szCs w:val="24"/>
        </w:rPr>
      </w:pPr>
      <w:r>
        <w:rPr>
          <w:rFonts w:ascii="Times New Roman" w:hAnsi="Times New Roman"/>
          <w:color w:val="000000"/>
          <w:spacing w:val="6"/>
          <w:sz w:val="24"/>
          <w:szCs w:val="24"/>
        </w:rPr>
        <w:t>提供本企业制造的货物、承担的工程或者服务，或者提供其他中小企业制造的货物。本项所称货物不包括使用大型企业注册商标的货物。</w:t>
      </w:r>
    </w:p>
    <w:p w:rsidR="00607151" w:rsidRDefault="009F014F" w:rsidP="009F014F">
      <w:pPr>
        <w:spacing w:line="440" w:lineRule="exact"/>
        <w:ind w:firstLineChars="240" w:firstLine="605"/>
        <w:rPr>
          <w:rFonts w:ascii="Times New Roman" w:hAnsi="Times New Roman"/>
          <w:color w:val="000000"/>
          <w:spacing w:val="6"/>
          <w:sz w:val="24"/>
          <w:szCs w:val="24"/>
        </w:rPr>
      </w:pPr>
      <w:r>
        <w:rPr>
          <w:rFonts w:ascii="Times New Roman" w:hAnsi="Times New Roman"/>
          <w:color w:val="000000"/>
          <w:spacing w:val="6"/>
          <w:sz w:val="24"/>
          <w:szCs w:val="24"/>
        </w:rPr>
        <w:t>本办法所称中小企业划分标准，是指国务院有关部门根据企业从业人员、营业收入、资产总额等指标制定的中小企业划型标准。</w:t>
      </w:r>
    </w:p>
    <w:p w:rsidR="00607151" w:rsidRDefault="009F014F" w:rsidP="009F014F">
      <w:pPr>
        <w:spacing w:line="440" w:lineRule="exact"/>
        <w:ind w:firstLineChars="240" w:firstLine="605"/>
        <w:rPr>
          <w:rFonts w:ascii="Times New Roman" w:hAnsi="Times New Roman"/>
          <w:b/>
          <w:color w:val="000000"/>
          <w:spacing w:val="6"/>
          <w:sz w:val="24"/>
          <w:szCs w:val="24"/>
        </w:rPr>
      </w:pPr>
      <w:r>
        <w:rPr>
          <w:rFonts w:ascii="Times New Roman" w:hAnsi="Times New Roman"/>
          <w:color w:val="000000"/>
          <w:spacing w:val="6"/>
          <w:sz w:val="24"/>
          <w:szCs w:val="24"/>
        </w:rPr>
        <w:t>小型、微型企业提供中型企业制造的货物的，视同为中型企业。</w:t>
      </w:r>
    </w:p>
    <w:p w:rsidR="00607151" w:rsidRDefault="009F014F" w:rsidP="009F014F">
      <w:pPr>
        <w:spacing w:line="440" w:lineRule="exact"/>
        <w:ind w:firstLineChars="240" w:firstLine="605"/>
        <w:rPr>
          <w:rFonts w:ascii="Times New Roman" w:hAnsi="Times New Roman"/>
          <w:color w:val="000000"/>
          <w:spacing w:val="6"/>
          <w:sz w:val="24"/>
          <w:szCs w:val="24"/>
        </w:rPr>
      </w:pPr>
      <w:r>
        <w:rPr>
          <w:rFonts w:ascii="Times New Roman" w:hAnsi="Times New Roman"/>
          <w:color w:val="000000"/>
          <w:spacing w:val="6"/>
          <w:sz w:val="24"/>
          <w:szCs w:val="24"/>
        </w:rPr>
        <w:t>第三条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rsidR="00607151" w:rsidRDefault="009F014F">
      <w:pPr>
        <w:spacing w:line="440" w:lineRule="exact"/>
        <w:ind w:firstLineChars="250" w:firstLine="630"/>
        <w:rPr>
          <w:rFonts w:ascii="Times New Roman" w:hAnsi="Times New Roman"/>
          <w:color w:val="000000"/>
          <w:spacing w:val="6"/>
          <w:sz w:val="24"/>
          <w:szCs w:val="24"/>
        </w:rPr>
      </w:pPr>
      <w:r>
        <w:rPr>
          <w:rFonts w:ascii="Times New Roman" w:hAnsi="Times New Roman"/>
          <w:color w:val="000000"/>
          <w:spacing w:val="6"/>
          <w:sz w:val="24"/>
          <w:szCs w:val="24"/>
        </w:rPr>
        <w:t>第四条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w:t>
      </w:r>
      <w:r>
        <w:rPr>
          <w:rFonts w:ascii="Times New Roman" w:hAnsi="Times New Roman"/>
          <w:color w:val="000000"/>
          <w:spacing w:val="6"/>
          <w:sz w:val="24"/>
          <w:szCs w:val="24"/>
        </w:rPr>
        <w:t>30%</w:t>
      </w:r>
      <w:r>
        <w:rPr>
          <w:rFonts w:ascii="Times New Roman" w:hAnsi="Times New Roman"/>
          <w:color w:val="000000"/>
          <w:spacing w:val="6"/>
          <w:sz w:val="24"/>
          <w:szCs w:val="24"/>
        </w:rPr>
        <w:t>以上，专门面向中小企业采购，其中，预留给小型和微型企业的比例不低于</w:t>
      </w:r>
      <w:r>
        <w:rPr>
          <w:rFonts w:ascii="Times New Roman" w:hAnsi="Times New Roman"/>
          <w:color w:val="000000"/>
          <w:spacing w:val="6"/>
          <w:sz w:val="24"/>
          <w:szCs w:val="24"/>
        </w:rPr>
        <w:t>150.803%</w:t>
      </w:r>
      <w:r>
        <w:rPr>
          <w:rFonts w:ascii="Times New Roman" w:hAnsi="Times New Roman"/>
          <w:color w:val="000000"/>
          <w:spacing w:val="6"/>
          <w:sz w:val="24"/>
          <w:szCs w:val="24"/>
        </w:rPr>
        <w:t>。</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采购人或者采购代理机构在组织采购活动时，应当在招标文件或谈判文件、询价文件中注明该项目专门面向中小企业或小型、微型企业采购。</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第五条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对于非专门面向中小企业的项目，采购人或者采购代理机构应当在招标文件或者谈判文件、询价文件中作出规定，对小型和微型企业产品的价格给予</w:t>
      </w:r>
      <w:r>
        <w:rPr>
          <w:rFonts w:ascii="Times New Roman" w:hAnsi="Times New Roman"/>
          <w:color w:val="000000"/>
          <w:spacing w:val="6"/>
          <w:sz w:val="24"/>
          <w:szCs w:val="24"/>
        </w:rPr>
        <w:t>6%-10%</w:t>
      </w:r>
      <w:r>
        <w:rPr>
          <w:rFonts w:ascii="Times New Roman" w:hAnsi="Times New Roman"/>
          <w:color w:val="000000"/>
          <w:spacing w:val="6"/>
          <w:sz w:val="24"/>
          <w:szCs w:val="24"/>
        </w:rPr>
        <w:t>的扣除，用扣除后的价格参与评审，具体扣除比例由采购人或者采购代理机构确定。</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参加政府采购活动的中小企业应当提供本办法规定的《中小企业声明函》（见附件）。</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第六条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Times New Roman" w:hAnsi="Times New Roman"/>
          <w:color w:val="000000"/>
          <w:spacing w:val="6"/>
          <w:sz w:val="24"/>
          <w:szCs w:val="24"/>
        </w:rPr>
        <w:t>30%</w:t>
      </w:r>
      <w:r>
        <w:rPr>
          <w:rFonts w:ascii="Times New Roman" w:hAnsi="Times New Roman"/>
          <w:color w:val="000000"/>
          <w:spacing w:val="6"/>
          <w:sz w:val="24"/>
          <w:szCs w:val="24"/>
        </w:rPr>
        <w:t>以上的，可给予联合体</w:t>
      </w:r>
      <w:r>
        <w:rPr>
          <w:rFonts w:ascii="Times New Roman" w:hAnsi="Times New Roman"/>
          <w:color w:val="000000"/>
          <w:spacing w:val="6"/>
          <w:sz w:val="24"/>
          <w:szCs w:val="24"/>
        </w:rPr>
        <w:t>2%-3%</w:t>
      </w:r>
      <w:r>
        <w:rPr>
          <w:rFonts w:ascii="Times New Roman" w:hAnsi="Times New Roman"/>
          <w:color w:val="000000"/>
          <w:spacing w:val="6"/>
          <w:sz w:val="24"/>
          <w:szCs w:val="24"/>
        </w:rPr>
        <w:t>的价格扣除。</w:t>
      </w:r>
    </w:p>
    <w:p w:rsidR="00607151" w:rsidRDefault="009F014F">
      <w:pPr>
        <w:spacing w:line="440" w:lineRule="exact"/>
        <w:ind w:firstLineChars="227" w:firstLine="572"/>
        <w:rPr>
          <w:rFonts w:ascii="Times New Roman" w:hAnsi="Times New Roman"/>
          <w:color w:val="000000"/>
          <w:spacing w:val="6"/>
          <w:sz w:val="24"/>
          <w:szCs w:val="24"/>
        </w:rPr>
      </w:pPr>
      <w:r>
        <w:rPr>
          <w:rFonts w:ascii="Times New Roman" w:hAnsi="Times New Roman"/>
          <w:color w:val="000000"/>
          <w:spacing w:val="6"/>
          <w:sz w:val="24"/>
          <w:szCs w:val="24"/>
        </w:rPr>
        <w:t>联合体各方均为小型、微型企业的，联合体视同为小型、微型企业享受本办法第四条、第五条规定的扶持政策。</w:t>
      </w:r>
    </w:p>
    <w:p w:rsidR="00607151" w:rsidRDefault="009F014F">
      <w:pPr>
        <w:spacing w:line="440" w:lineRule="exact"/>
        <w:ind w:firstLineChars="227" w:firstLine="572"/>
        <w:rPr>
          <w:rFonts w:ascii="Times New Roman" w:hAnsi="Times New Roman"/>
          <w:color w:val="000000"/>
          <w:spacing w:val="6"/>
          <w:sz w:val="24"/>
          <w:szCs w:val="24"/>
        </w:rPr>
      </w:pPr>
      <w:r>
        <w:rPr>
          <w:rFonts w:ascii="Times New Roman" w:hAnsi="Times New Roman"/>
          <w:color w:val="000000"/>
          <w:spacing w:val="6"/>
          <w:sz w:val="24"/>
          <w:szCs w:val="24"/>
        </w:rPr>
        <w:t>组成联合体的大中型企业和其他自然人、法人或者其他组织，与小型、微型企业之间不得存在投资关系。</w:t>
      </w:r>
      <w:r>
        <w:rPr>
          <w:rFonts w:ascii="Times New Roman" w:hAnsi="Times New Roman"/>
          <w:color w:val="000000"/>
          <w:spacing w:val="6"/>
          <w:sz w:val="24"/>
          <w:szCs w:val="24"/>
        </w:rPr>
        <w:t xml:space="preserve">  </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第七条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中小企业依据本办法第四条、第五条、第六条规定的政策获取政府采购合同后，小型、微型企业不得分包或转包给大型、中型企业，中型企业不得分包或转包给大型企业。</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第八条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鼓励采购人允许获得政府采购合同的大型企业依法向中小企业分包。</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大型企业向中小企业分包的金额，计入面向中小企业采购的统计数额。</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第九条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鼓励采购人在与中小企业签订政府采购合同时，在履约保证金、付款期限、付款方式等方面给予中小企业适当支持。采购人应当按照合同约定按时足额支付采购资金。</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鼓励在政府采购活动中引入信用担保手段，为中小企业在融资、投标保证、履约保证等方面提供专业化的担保服务。</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第十一条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各级财政部门和有关部门应当加大对中小企业参与政府采购的培训指导及专业化咨询服务力度，提高中小企业参与政府采购活动的能力。</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第十二条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各部门应当每年第一季度向同级财政部门报告本部门上一年度面向中小企业采购的具体情况，并在财政部指定的政府采购发布媒体公开预留项目执行情况以及本部门其他项目面向中小企业采购的情况。</w:t>
      </w:r>
      <w:r>
        <w:rPr>
          <w:rFonts w:ascii="Times New Roman" w:hAnsi="Times New Roman"/>
          <w:color w:val="000000"/>
          <w:spacing w:val="6"/>
          <w:sz w:val="24"/>
          <w:szCs w:val="24"/>
        </w:rPr>
        <w:t xml:space="preserve"> </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第十三条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各级财政部门应当积极推进政府采购信息化建设，提高政府采购信息发布透明度，提供便于中小企业获取政府采购信息的稳定渠道。</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第十四条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各级财政部门会同中小企业主管部门建立健全政府采购促进中小企业发展的有关制度，加强有关政策执行情况的监督检查。</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各部门负责对本部门政府采购促进中小企业发展各项工作的执行和管理。</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第十五条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政府采购监督检查和投诉处理中对中小企业的认定，由企业所在地的县级以上中小企业主管部门负责。</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第十六条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采购人、采购代理机构或者中小企业在政府采购活动中有违法违规行为的，依照政府采购法及有关法律法规处理。</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第十七条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本办法由财政部、工业和信息化部负责解释。</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第十八条</w:t>
      </w:r>
      <w:r>
        <w:rPr>
          <w:rFonts w:ascii="Times New Roman" w:hAnsi="Times New Roman"/>
          <w:color w:val="000000"/>
          <w:spacing w:val="6"/>
          <w:sz w:val="24"/>
          <w:szCs w:val="24"/>
        </w:rPr>
        <w:t xml:space="preserve">  </w:t>
      </w:r>
      <w:r>
        <w:rPr>
          <w:rFonts w:ascii="Times New Roman" w:hAnsi="Times New Roman"/>
          <w:color w:val="000000"/>
          <w:spacing w:val="6"/>
          <w:sz w:val="24"/>
          <w:szCs w:val="24"/>
        </w:rPr>
        <w:t>本办法自</w:t>
      </w:r>
      <w:r>
        <w:rPr>
          <w:rFonts w:ascii="Times New Roman" w:hAnsi="Times New Roman"/>
          <w:color w:val="000000"/>
          <w:spacing w:val="6"/>
          <w:sz w:val="24"/>
          <w:szCs w:val="24"/>
        </w:rPr>
        <w:t>2012</w:t>
      </w:r>
      <w:r>
        <w:rPr>
          <w:rFonts w:ascii="Times New Roman" w:hAnsi="Times New Roman"/>
          <w:color w:val="000000"/>
          <w:spacing w:val="6"/>
          <w:sz w:val="24"/>
          <w:szCs w:val="24"/>
        </w:rPr>
        <w:t>年</w:t>
      </w:r>
      <w:r>
        <w:rPr>
          <w:rFonts w:ascii="Times New Roman" w:hAnsi="Times New Roman"/>
          <w:color w:val="000000"/>
          <w:spacing w:val="6"/>
          <w:sz w:val="24"/>
          <w:szCs w:val="24"/>
        </w:rPr>
        <w:t>1</w:t>
      </w:r>
      <w:r>
        <w:rPr>
          <w:rFonts w:ascii="Times New Roman" w:hAnsi="Times New Roman"/>
          <w:color w:val="000000"/>
          <w:spacing w:val="6"/>
          <w:sz w:val="24"/>
          <w:szCs w:val="24"/>
        </w:rPr>
        <w:t>月</w:t>
      </w:r>
      <w:r>
        <w:rPr>
          <w:rFonts w:ascii="Times New Roman" w:hAnsi="Times New Roman"/>
          <w:color w:val="000000"/>
          <w:spacing w:val="6"/>
          <w:sz w:val="24"/>
          <w:szCs w:val="24"/>
        </w:rPr>
        <w:t>1</w:t>
      </w:r>
      <w:r>
        <w:rPr>
          <w:rFonts w:ascii="Times New Roman" w:hAnsi="Times New Roman"/>
          <w:color w:val="000000"/>
          <w:spacing w:val="6"/>
          <w:sz w:val="24"/>
          <w:szCs w:val="24"/>
        </w:rPr>
        <w:t>日起施行。</w:t>
      </w:r>
    </w:p>
    <w:p w:rsidR="00607151" w:rsidRDefault="009F014F">
      <w:pPr>
        <w:spacing w:line="440" w:lineRule="exact"/>
        <w:rPr>
          <w:rFonts w:ascii="Times New Roman" w:hAnsi="Times New Roman"/>
          <w:color w:val="000000"/>
          <w:spacing w:val="6"/>
          <w:sz w:val="24"/>
          <w:szCs w:val="24"/>
        </w:rPr>
      </w:pPr>
      <w:r>
        <w:rPr>
          <w:rFonts w:ascii="Times New Roman" w:hAnsi="Times New Roman"/>
          <w:color w:val="000000"/>
          <w:spacing w:val="6"/>
          <w:sz w:val="24"/>
          <w:szCs w:val="24"/>
        </w:rPr>
        <w:t>附：中小企业声明函</w:t>
      </w:r>
    </w:p>
    <w:p w:rsidR="00607151" w:rsidRDefault="00607151">
      <w:pPr>
        <w:spacing w:line="440" w:lineRule="exact"/>
        <w:ind w:left="749"/>
        <w:rPr>
          <w:rFonts w:ascii="Times New Roman" w:hAnsi="Times New Roman"/>
          <w:color w:val="000000"/>
          <w:spacing w:val="6"/>
          <w:sz w:val="24"/>
          <w:szCs w:val="24"/>
        </w:rPr>
      </w:pPr>
    </w:p>
    <w:p w:rsidR="00607151" w:rsidRDefault="009F014F">
      <w:pPr>
        <w:spacing w:line="440" w:lineRule="exact"/>
        <w:ind w:leftChars="357" w:left="750" w:firstLineChars="1700" w:firstLine="4080"/>
        <w:rPr>
          <w:rFonts w:ascii="Times New Roman" w:hAnsi="Times New Roman"/>
          <w:color w:val="000000"/>
          <w:spacing w:val="6"/>
          <w:sz w:val="24"/>
          <w:szCs w:val="24"/>
        </w:rPr>
      </w:pPr>
      <w:r>
        <w:rPr>
          <w:rFonts w:ascii="Times New Roman" w:hAnsi="Times New Roman"/>
          <w:color w:val="000000"/>
          <w:kern w:val="0"/>
          <w:sz w:val="24"/>
          <w:szCs w:val="24"/>
        </w:rPr>
        <w:t>财政部</w:t>
      </w:r>
      <w:r>
        <w:rPr>
          <w:rFonts w:ascii="Times New Roman" w:hAnsi="Times New Roman"/>
          <w:color w:val="000000"/>
          <w:kern w:val="0"/>
          <w:sz w:val="24"/>
          <w:szCs w:val="24"/>
        </w:rPr>
        <w:t xml:space="preserve"> </w:t>
      </w:r>
      <w:r>
        <w:rPr>
          <w:rFonts w:ascii="Times New Roman" w:hAnsi="Times New Roman"/>
          <w:color w:val="000000"/>
          <w:kern w:val="0"/>
          <w:sz w:val="24"/>
          <w:szCs w:val="24"/>
        </w:rPr>
        <w:t>工业和信息化部</w:t>
      </w:r>
    </w:p>
    <w:p w:rsidR="00607151" w:rsidRDefault="009F014F">
      <w:pPr>
        <w:spacing w:line="440" w:lineRule="exact"/>
        <w:ind w:leftChars="357" w:left="750" w:firstLineChars="1650" w:firstLine="3960"/>
        <w:rPr>
          <w:rFonts w:ascii="Times New Roman" w:hAnsi="Times New Roman"/>
          <w:color w:val="000000"/>
          <w:spacing w:val="6"/>
          <w:sz w:val="24"/>
          <w:szCs w:val="24"/>
        </w:rPr>
      </w:pPr>
      <w:r>
        <w:rPr>
          <w:rFonts w:ascii="Times New Roman" w:hAnsi="Times New Roman"/>
          <w:color w:val="000000"/>
          <w:kern w:val="0"/>
          <w:sz w:val="24"/>
          <w:szCs w:val="24"/>
        </w:rPr>
        <w:t>二</w:t>
      </w:r>
      <w:r>
        <w:rPr>
          <w:rFonts w:ascii="Times New Roman" w:hAnsi="Times New Roman"/>
          <w:color w:val="000000"/>
          <w:kern w:val="0"/>
          <w:sz w:val="24"/>
          <w:szCs w:val="24"/>
        </w:rPr>
        <w:t>○</w:t>
      </w:r>
      <w:r>
        <w:rPr>
          <w:rFonts w:ascii="Times New Roman" w:hAnsi="Times New Roman"/>
          <w:color w:val="000000"/>
          <w:kern w:val="0"/>
          <w:sz w:val="24"/>
          <w:szCs w:val="24"/>
        </w:rPr>
        <w:t>一一年十二月二十九日</w:t>
      </w:r>
    </w:p>
    <w:p w:rsidR="00607151" w:rsidRDefault="00607151">
      <w:pPr>
        <w:spacing w:line="440" w:lineRule="exact"/>
        <w:rPr>
          <w:rFonts w:ascii="Times New Roman" w:hAnsi="Times New Roman"/>
          <w:color w:val="000000"/>
          <w:spacing w:val="6"/>
          <w:sz w:val="24"/>
          <w:szCs w:val="24"/>
        </w:rPr>
      </w:pPr>
    </w:p>
    <w:p w:rsidR="00607151" w:rsidRDefault="009F014F">
      <w:pPr>
        <w:spacing w:line="440" w:lineRule="exact"/>
        <w:rPr>
          <w:rFonts w:ascii="Times New Roman" w:hAnsi="Times New Roman"/>
          <w:color w:val="000000"/>
          <w:spacing w:val="6"/>
          <w:sz w:val="24"/>
          <w:szCs w:val="24"/>
        </w:rPr>
      </w:pPr>
      <w:r>
        <w:rPr>
          <w:rFonts w:ascii="Times New Roman" w:hAnsi="Times New Roman"/>
          <w:color w:val="000000"/>
          <w:spacing w:val="6"/>
          <w:sz w:val="24"/>
          <w:szCs w:val="24"/>
        </w:rPr>
        <w:t>附：</w:t>
      </w:r>
    </w:p>
    <w:p w:rsidR="00607151" w:rsidRDefault="009F014F">
      <w:pPr>
        <w:spacing w:line="440" w:lineRule="exact"/>
        <w:jc w:val="center"/>
        <w:rPr>
          <w:rFonts w:ascii="Times New Roman" w:hAnsi="Times New Roman"/>
          <w:b/>
          <w:color w:val="000000"/>
          <w:spacing w:val="6"/>
          <w:sz w:val="24"/>
          <w:szCs w:val="24"/>
        </w:rPr>
      </w:pPr>
      <w:bookmarkStart w:id="291" w:name="_Hlk493438988"/>
      <w:r>
        <w:rPr>
          <w:rFonts w:ascii="Times New Roman" w:hAnsi="Times New Roman"/>
          <w:b/>
          <w:color w:val="000000"/>
          <w:spacing w:val="6"/>
          <w:sz w:val="24"/>
          <w:szCs w:val="24"/>
        </w:rPr>
        <w:t>中小企业声明函</w:t>
      </w:r>
    </w:p>
    <w:bookmarkEnd w:id="291"/>
    <w:p w:rsidR="00607151" w:rsidRDefault="00607151">
      <w:pPr>
        <w:spacing w:line="440" w:lineRule="exact"/>
        <w:rPr>
          <w:rFonts w:ascii="Times New Roman" w:hAnsi="Times New Roman"/>
          <w:b/>
          <w:color w:val="000000"/>
          <w:spacing w:val="6"/>
          <w:sz w:val="24"/>
          <w:szCs w:val="24"/>
        </w:rPr>
      </w:pP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本公司郑重声明，根据《政府采购促进中小企业发展管理办法》（财库〔</w:t>
      </w:r>
      <w:r>
        <w:rPr>
          <w:rFonts w:ascii="Times New Roman" w:hAnsi="Times New Roman"/>
          <w:color w:val="000000"/>
          <w:spacing w:val="6"/>
          <w:sz w:val="24"/>
          <w:szCs w:val="24"/>
        </w:rPr>
        <w:t>2020</w:t>
      </w:r>
      <w:r>
        <w:rPr>
          <w:rFonts w:ascii="Times New Roman" w:hAnsi="Times New Roman"/>
          <w:color w:val="000000"/>
          <w:spacing w:val="6"/>
          <w:sz w:val="24"/>
          <w:szCs w:val="24"/>
        </w:rPr>
        <w:t>〕</w:t>
      </w:r>
      <w:r>
        <w:rPr>
          <w:rFonts w:ascii="Times New Roman" w:hAnsi="Times New Roman"/>
          <w:color w:val="000000"/>
          <w:spacing w:val="6"/>
          <w:sz w:val="24"/>
          <w:szCs w:val="24"/>
        </w:rPr>
        <w:t>46</w:t>
      </w:r>
      <w:r>
        <w:rPr>
          <w:rFonts w:ascii="Times New Roman" w:hAnsi="Times New Roman"/>
          <w:color w:val="000000"/>
          <w:spacing w:val="6"/>
          <w:sz w:val="24"/>
          <w:szCs w:val="24"/>
        </w:rPr>
        <w:t>号）的规定，本公司为</w:t>
      </w:r>
      <w:r>
        <w:rPr>
          <w:rFonts w:ascii="Times New Roman" w:hAnsi="Times New Roman"/>
          <w:color w:val="000000"/>
          <w:spacing w:val="6"/>
          <w:sz w:val="24"/>
          <w:szCs w:val="24"/>
        </w:rPr>
        <w:t>______</w:t>
      </w:r>
      <w:r>
        <w:rPr>
          <w:rFonts w:ascii="Times New Roman" w:hAnsi="Times New Roman"/>
          <w:color w:val="000000"/>
          <w:spacing w:val="6"/>
          <w:sz w:val="24"/>
          <w:szCs w:val="24"/>
        </w:rPr>
        <w:t>（请填写：中型、小型、微型）企业。即，本公司同时满足以下条件：</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1.</w:t>
      </w:r>
      <w:r>
        <w:rPr>
          <w:rFonts w:ascii="Times New Roman" w:hAnsi="Times New Roman"/>
          <w:color w:val="000000"/>
          <w:spacing w:val="6"/>
          <w:sz w:val="24"/>
          <w:szCs w:val="24"/>
        </w:rPr>
        <w:t>根据《工业和信息化部、国家统计局、国家发展和改革委员会、财政部关于印发中小企业划型标准规定的通知》（工信部联企业</w:t>
      </w:r>
      <w:r>
        <w:rPr>
          <w:rFonts w:ascii="Times New Roman" w:hAnsi="Times New Roman"/>
          <w:color w:val="000000"/>
          <w:spacing w:val="6"/>
          <w:sz w:val="24"/>
          <w:szCs w:val="24"/>
        </w:rPr>
        <w:t>[2011]300</w:t>
      </w:r>
      <w:r>
        <w:rPr>
          <w:rFonts w:ascii="Times New Roman" w:hAnsi="Times New Roman"/>
          <w:color w:val="000000"/>
          <w:spacing w:val="6"/>
          <w:sz w:val="24"/>
          <w:szCs w:val="24"/>
        </w:rPr>
        <w:t>号）规定的划分标准，本公司为</w:t>
      </w:r>
      <w:r>
        <w:rPr>
          <w:rFonts w:ascii="Times New Roman" w:hAnsi="Times New Roman"/>
          <w:color w:val="000000"/>
          <w:spacing w:val="6"/>
          <w:sz w:val="24"/>
          <w:szCs w:val="24"/>
        </w:rPr>
        <w:t>______</w:t>
      </w:r>
      <w:r>
        <w:rPr>
          <w:rFonts w:ascii="Times New Roman" w:hAnsi="Times New Roman"/>
          <w:color w:val="000000"/>
          <w:spacing w:val="6"/>
          <w:sz w:val="24"/>
          <w:szCs w:val="24"/>
        </w:rPr>
        <w:t>（请填写：中型、小型、微型）企业。</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2.</w:t>
      </w:r>
      <w:r>
        <w:rPr>
          <w:rFonts w:ascii="Times New Roman" w:hAnsi="Times New Roman"/>
          <w:color w:val="000000"/>
          <w:spacing w:val="6"/>
          <w:sz w:val="24"/>
          <w:szCs w:val="24"/>
        </w:rPr>
        <w:t>本公司参加</w:t>
      </w:r>
      <w:r>
        <w:rPr>
          <w:rFonts w:ascii="Times New Roman" w:hAnsi="Times New Roman"/>
          <w:color w:val="000000"/>
          <w:spacing w:val="6"/>
          <w:sz w:val="24"/>
          <w:szCs w:val="24"/>
        </w:rPr>
        <w:t>______</w:t>
      </w:r>
      <w:r>
        <w:rPr>
          <w:rFonts w:ascii="Times New Roman" w:hAnsi="Times New Roman"/>
          <w:color w:val="000000"/>
          <w:spacing w:val="6"/>
          <w:sz w:val="24"/>
          <w:szCs w:val="24"/>
        </w:rPr>
        <w:t>单位的</w:t>
      </w:r>
      <w:r>
        <w:rPr>
          <w:rFonts w:ascii="Times New Roman" w:hAnsi="Times New Roman"/>
          <w:color w:val="000000"/>
          <w:spacing w:val="6"/>
          <w:sz w:val="24"/>
          <w:szCs w:val="24"/>
        </w:rPr>
        <w:t>______</w:t>
      </w:r>
      <w:r>
        <w:rPr>
          <w:rFonts w:ascii="Times New Roman" w:hAnsi="Times New Roman"/>
          <w:color w:val="000000"/>
          <w:spacing w:val="6"/>
          <w:sz w:val="24"/>
          <w:szCs w:val="24"/>
        </w:rPr>
        <w:t>项目采购活动提供本企业制造的货物，由本企业承担工程、提供服务，或者提供其他</w:t>
      </w:r>
      <w:r>
        <w:rPr>
          <w:rFonts w:ascii="Times New Roman" w:hAnsi="Times New Roman"/>
          <w:color w:val="000000"/>
          <w:spacing w:val="6"/>
          <w:sz w:val="24"/>
          <w:szCs w:val="24"/>
        </w:rPr>
        <w:t>______</w:t>
      </w:r>
      <w:r>
        <w:rPr>
          <w:rFonts w:ascii="Times New Roman" w:hAnsi="Times New Roman"/>
          <w:color w:val="000000"/>
          <w:spacing w:val="6"/>
          <w:sz w:val="24"/>
          <w:szCs w:val="24"/>
        </w:rPr>
        <w:t>（请填写：中型、小型、微型）企业制造的货物。本条所称货物不包括使用大型企业注册商标的货物。</w:t>
      </w:r>
    </w:p>
    <w:p w:rsidR="00607151" w:rsidRDefault="009F014F">
      <w:pPr>
        <w:spacing w:line="440" w:lineRule="exact"/>
        <w:ind w:firstLineChars="200" w:firstLine="504"/>
        <w:rPr>
          <w:rFonts w:ascii="Times New Roman" w:hAnsi="Times New Roman"/>
          <w:color w:val="000000"/>
          <w:spacing w:val="6"/>
          <w:sz w:val="24"/>
          <w:szCs w:val="24"/>
        </w:rPr>
      </w:pPr>
      <w:r>
        <w:rPr>
          <w:rFonts w:ascii="Times New Roman" w:hAnsi="Times New Roman"/>
          <w:color w:val="000000"/>
          <w:spacing w:val="6"/>
          <w:sz w:val="24"/>
          <w:szCs w:val="24"/>
        </w:rPr>
        <w:t>本公司对上述声明的真实性负责。如有虚假，将依法承担相应责任。</w:t>
      </w:r>
    </w:p>
    <w:p w:rsidR="00607151" w:rsidRDefault="009F014F">
      <w:pPr>
        <w:tabs>
          <w:tab w:val="left" w:pos="4860"/>
        </w:tabs>
        <w:spacing w:line="440" w:lineRule="exact"/>
        <w:ind w:right="1560" w:firstLineChars="200" w:firstLine="504"/>
        <w:jc w:val="center"/>
        <w:rPr>
          <w:rFonts w:ascii="Times New Roman" w:hAnsi="Times New Roman"/>
          <w:color w:val="000000"/>
          <w:spacing w:val="6"/>
          <w:sz w:val="24"/>
          <w:szCs w:val="24"/>
        </w:rPr>
      </w:pPr>
      <w:r>
        <w:rPr>
          <w:rFonts w:ascii="Times New Roman" w:hAnsi="Times New Roman"/>
          <w:color w:val="000000"/>
          <w:spacing w:val="6"/>
          <w:sz w:val="24"/>
          <w:szCs w:val="24"/>
        </w:rPr>
        <w:t xml:space="preserve">               </w:t>
      </w:r>
    </w:p>
    <w:p w:rsidR="00607151" w:rsidRDefault="009F014F">
      <w:pPr>
        <w:tabs>
          <w:tab w:val="left" w:pos="4860"/>
        </w:tabs>
        <w:spacing w:line="440" w:lineRule="exact"/>
        <w:ind w:right="1560" w:firstLineChars="200" w:firstLine="504"/>
        <w:jc w:val="center"/>
        <w:rPr>
          <w:rFonts w:ascii="Times New Roman" w:hAnsi="Times New Roman"/>
          <w:color w:val="000000"/>
          <w:spacing w:val="6"/>
          <w:sz w:val="24"/>
          <w:szCs w:val="24"/>
        </w:rPr>
      </w:pPr>
      <w:r>
        <w:rPr>
          <w:rFonts w:ascii="Times New Roman" w:hAnsi="Times New Roman"/>
          <w:color w:val="000000"/>
          <w:spacing w:val="6"/>
          <w:sz w:val="24"/>
          <w:szCs w:val="24"/>
        </w:rPr>
        <w:t xml:space="preserve">               </w:t>
      </w:r>
      <w:r>
        <w:rPr>
          <w:rFonts w:ascii="Times New Roman" w:hAnsi="Times New Roman"/>
          <w:color w:val="000000"/>
          <w:spacing w:val="6"/>
          <w:sz w:val="24"/>
          <w:szCs w:val="24"/>
        </w:rPr>
        <w:t>企业名称（盖章）：</w:t>
      </w:r>
      <w:r>
        <w:rPr>
          <w:rFonts w:ascii="Times New Roman" w:hAnsi="Times New Roman"/>
          <w:color w:val="000000"/>
          <w:spacing w:val="6"/>
          <w:sz w:val="24"/>
          <w:szCs w:val="24"/>
        </w:rPr>
        <w:t xml:space="preserve"> </w:t>
      </w:r>
    </w:p>
    <w:p w:rsidR="00607151" w:rsidRDefault="009F014F">
      <w:pPr>
        <w:spacing w:beforeLines="100" w:before="312" w:line="480" w:lineRule="exact"/>
        <w:ind w:leftChars="557" w:left="1170" w:firstLineChars="1100" w:firstLine="2772"/>
        <w:rPr>
          <w:rFonts w:ascii="Times New Roman" w:hAnsi="Times New Roman"/>
          <w:sz w:val="24"/>
        </w:rPr>
      </w:pPr>
      <w:r>
        <w:rPr>
          <w:rFonts w:ascii="Times New Roman" w:hAnsi="Times New Roman"/>
          <w:color w:val="000000"/>
          <w:spacing w:val="6"/>
          <w:sz w:val="24"/>
          <w:szCs w:val="24"/>
        </w:rPr>
        <w:t>日</w:t>
      </w:r>
      <w:r>
        <w:rPr>
          <w:rFonts w:ascii="Times New Roman" w:hAnsi="Times New Roman"/>
          <w:color w:val="000000"/>
          <w:spacing w:val="6"/>
          <w:sz w:val="24"/>
          <w:szCs w:val="24"/>
        </w:rPr>
        <w:t xml:space="preserve">  </w:t>
      </w:r>
      <w:r>
        <w:rPr>
          <w:rFonts w:ascii="Times New Roman" w:hAnsi="Times New Roman"/>
          <w:color w:val="000000"/>
          <w:spacing w:val="6"/>
          <w:sz w:val="24"/>
          <w:szCs w:val="24"/>
        </w:rPr>
        <w:t>期：</w:t>
      </w:r>
      <w:r>
        <w:rPr>
          <w:rFonts w:ascii="Times New Roman" w:hAnsi="Times New Roman"/>
          <w:color w:val="000000"/>
          <w:spacing w:val="6"/>
          <w:sz w:val="24"/>
          <w:szCs w:val="24"/>
        </w:rPr>
        <w:t xml:space="preserve">                </w:t>
      </w:r>
      <w:r>
        <w:rPr>
          <w:rFonts w:ascii="Times New Roman" w:hAnsi="Times New Roman"/>
          <w:b/>
          <w:kern w:val="0"/>
          <w:sz w:val="24"/>
        </w:rPr>
        <w:t xml:space="preserve"> </w:t>
      </w:r>
    </w:p>
    <w:p w:rsidR="00607151" w:rsidRDefault="00607151">
      <w:pPr>
        <w:spacing w:before="100" w:beforeAutospacing="1" w:after="100" w:afterAutospacing="1" w:line="420" w:lineRule="atLeast"/>
        <w:rPr>
          <w:rFonts w:ascii="Times New Roman" w:hAnsi="Times New Roman"/>
          <w:color w:val="000000"/>
          <w:spacing w:val="6"/>
          <w:kern w:val="0"/>
          <w:sz w:val="24"/>
          <w:szCs w:val="24"/>
        </w:rPr>
      </w:pPr>
    </w:p>
    <w:p w:rsidR="00607151" w:rsidRDefault="009F014F">
      <w:pPr>
        <w:spacing w:line="440" w:lineRule="exact"/>
        <w:rPr>
          <w:rFonts w:ascii="Times New Roman" w:hAnsi="Times New Roman"/>
          <w:color w:val="000000"/>
          <w:kern w:val="0"/>
          <w:sz w:val="24"/>
          <w:szCs w:val="24"/>
        </w:rPr>
      </w:pPr>
      <w:r>
        <w:rPr>
          <w:rFonts w:ascii="Times New Roman" w:hAnsi="Times New Roman"/>
          <w:b/>
          <w:color w:val="000000"/>
          <w:kern w:val="0"/>
          <w:sz w:val="24"/>
          <w:szCs w:val="24"/>
        </w:rPr>
        <w:br w:type="page"/>
      </w:r>
      <w:r>
        <w:rPr>
          <w:rFonts w:ascii="Times New Roman" w:hAnsi="Times New Roman"/>
          <w:b/>
          <w:bCs/>
          <w:color w:val="000000"/>
          <w:kern w:val="0"/>
          <w:sz w:val="24"/>
          <w:szCs w:val="24"/>
        </w:rPr>
        <w:t>中小企业划型标准规定</w:t>
      </w:r>
    </w:p>
    <w:p w:rsidR="00607151" w:rsidRDefault="009F014F">
      <w:pPr>
        <w:spacing w:line="440" w:lineRule="exact"/>
        <w:rPr>
          <w:rFonts w:ascii="Times New Roman" w:hAnsi="Times New Roman"/>
          <w:color w:val="000000"/>
          <w:kern w:val="0"/>
          <w:sz w:val="24"/>
          <w:szCs w:val="24"/>
        </w:rPr>
      </w:pPr>
      <w:r>
        <w:rPr>
          <w:rFonts w:ascii="Times New Roman" w:hAnsi="Times New Roman"/>
          <w:color w:val="000000"/>
          <w:kern w:val="0"/>
          <w:sz w:val="24"/>
          <w:szCs w:val="24"/>
        </w:rPr>
        <w:t> </w:t>
      </w:r>
      <w:r>
        <w:rPr>
          <w:rFonts w:ascii="Times New Roman" w:hAnsi="Times New Roman"/>
          <w:color w:val="000000"/>
          <w:kern w:val="0"/>
          <w:sz w:val="24"/>
          <w:szCs w:val="24"/>
        </w:rPr>
        <w:t xml:space="preserve">　一、根据《中华人民共和国中小企业促进法》和《国务院关于进一步促进中小企业发展的若干意见》</w:t>
      </w:r>
      <w:r>
        <w:rPr>
          <w:rFonts w:ascii="Times New Roman" w:hAnsi="Times New Roman"/>
          <w:color w:val="000000"/>
          <w:kern w:val="0"/>
          <w:sz w:val="24"/>
          <w:szCs w:val="24"/>
        </w:rPr>
        <w:t>(</w:t>
      </w:r>
      <w:r>
        <w:rPr>
          <w:rFonts w:ascii="Times New Roman" w:hAnsi="Times New Roman"/>
          <w:color w:val="000000"/>
          <w:kern w:val="0"/>
          <w:sz w:val="24"/>
          <w:szCs w:val="24"/>
        </w:rPr>
        <w:t>国发〔</w:t>
      </w:r>
      <w:r>
        <w:rPr>
          <w:rFonts w:ascii="Times New Roman" w:hAnsi="Times New Roman"/>
          <w:color w:val="000000"/>
          <w:kern w:val="0"/>
          <w:sz w:val="24"/>
          <w:szCs w:val="24"/>
        </w:rPr>
        <w:t>2009</w:t>
      </w:r>
      <w:r>
        <w:rPr>
          <w:rFonts w:ascii="Times New Roman" w:hAnsi="Times New Roman"/>
          <w:color w:val="000000"/>
          <w:kern w:val="0"/>
          <w:sz w:val="24"/>
          <w:szCs w:val="24"/>
        </w:rPr>
        <w:t>〕</w:t>
      </w:r>
      <w:r>
        <w:rPr>
          <w:rFonts w:ascii="Times New Roman" w:hAnsi="Times New Roman"/>
          <w:color w:val="000000"/>
          <w:kern w:val="0"/>
          <w:sz w:val="24"/>
          <w:szCs w:val="24"/>
        </w:rPr>
        <w:t>36</w:t>
      </w:r>
      <w:r>
        <w:rPr>
          <w:rFonts w:ascii="Times New Roman" w:hAnsi="Times New Roman"/>
          <w:color w:val="000000"/>
          <w:kern w:val="0"/>
          <w:sz w:val="24"/>
          <w:szCs w:val="24"/>
        </w:rPr>
        <w:t>号</w:t>
      </w:r>
      <w:r>
        <w:rPr>
          <w:rFonts w:ascii="Times New Roman" w:hAnsi="Times New Roman"/>
          <w:color w:val="000000"/>
          <w:kern w:val="0"/>
          <w:sz w:val="24"/>
          <w:szCs w:val="24"/>
        </w:rPr>
        <w:t>)</w:t>
      </w:r>
      <w:r>
        <w:rPr>
          <w:rFonts w:ascii="Times New Roman" w:hAnsi="Times New Roman"/>
          <w:color w:val="000000"/>
          <w:kern w:val="0"/>
          <w:sz w:val="24"/>
          <w:szCs w:val="24"/>
        </w:rPr>
        <w:t>，制定本规定。</w:t>
      </w:r>
      <w:r>
        <w:rPr>
          <w:rFonts w:ascii="Times New Roman" w:hAnsi="Times New Roman"/>
          <w:color w:val="000000"/>
          <w:kern w:val="0"/>
          <w:sz w:val="24"/>
          <w:szCs w:val="24"/>
        </w:rPr>
        <w:br/>
      </w:r>
      <w:r>
        <w:rPr>
          <w:rFonts w:ascii="Times New Roman" w:hAnsi="Times New Roman"/>
          <w:color w:val="000000"/>
          <w:kern w:val="0"/>
          <w:sz w:val="24"/>
          <w:szCs w:val="24"/>
        </w:rPr>
        <w:t xml:space="preserve">　　二、中小企业划分为中型、小型、微型三种类型，具体标准根据企业从业人员、营业收入、资产总额等指标，结合行业特点制定。</w:t>
      </w:r>
      <w:r>
        <w:rPr>
          <w:rFonts w:ascii="Times New Roman" w:hAnsi="Times New Roman"/>
          <w:color w:val="000000"/>
          <w:kern w:val="0"/>
          <w:sz w:val="24"/>
          <w:szCs w:val="24"/>
        </w:rPr>
        <w:br/>
      </w:r>
      <w:r>
        <w:rPr>
          <w:rFonts w:ascii="Times New Roman" w:hAnsi="Times New Roman"/>
          <w:color w:val="000000"/>
          <w:kern w:val="0"/>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imes New Roman" w:hAnsi="Times New Roman"/>
          <w:color w:val="000000"/>
          <w:kern w:val="0"/>
          <w:sz w:val="24"/>
          <w:szCs w:val="24"/>
        </w:rPr>
        <w:br/>
      </w:r>
      <w:r>
        <w:rPr>
          <w:rFonts w:ascii="Times New Roman" w:hAnsi="Times New Roman"/>
          <w:color w:val="000000"/>
          <w:kern w:val="0"/>
          <w:sz w:val="24"/>
          <w:szCs w:val="24"/>
        </w:rPr>
        <w:t xml:space="preserve">　　四、各行业划型标准为：</w:t>
      </w:r>
      <w:r>
        <w:rPr>
          <w:rFonts w:ascii="Times New Roman" w:hAnsi="Times New Roman"/>
          <w:color w:val="000000"/>
          <w:kern w:val="0"/>
          <w:sz w:val="24"/>
          <w:szCs w:val="24"/>
        </w:rPr>
        <w:br/>
      </w:r>
      <w:r>
        <w:rPr>
          <w:rFonts w:ascii="Times New Roman" w:hAnsi="Times New Roman"/>
          <w:color w:val="000000"/>
          <w:kern w:val="0"/>
          <w:sz w:val="24"/>
          <w:szCs w:val="24"/>
        </w:rPr>
        <w:t xml:space="preserve">　　（一）农、林、牧、渔业。营业收入</w:t>
      </w:r>
      <w:r>
        <w:rPr>
          <w:rFonts w:ascii="Times New Roman" w:hAnsi="Times New Roman"/>
          <w:color w:val="000000"/>
          <w:kern w:val="0"/>
          <w:sz w:val="24"/>
          <w:szCs w:val="24"/>
        </w:rPr>
        <w:t>20000</w:t>
      </w:r>
      <w:r>
        <w:rPr>
          <w:rFonts w:ascii="Times New Roman" w:hAnsi="Times New Roman"/>
          <w:color w:val="000000"/>
          <w:kern w:val="0"/>
          <w:sz w:val="24"/>
          <w:szCs w:val="24"/>
        </w:rPr>
        <w:t>万元以下的为中小微型企业。其中，营业收入</w:t>
      </w:r>
      <w:r>
        <w:rPr>
          <w:rFonts w:ascii="Times New Roman" w:hAnsi="Times New Roman"/>
          <w:color w:val="000000"/>
          <w:kern w:val="0"/>
          <w:sz w:val="24"/>
          <w:szCs w:val="24"/>
        </w:rPr>
        <w:t>500</w:t>
      </w:r>
      <w:r>
        <w:rPr>
          <w:rFonts w:ascii="Times New Roman" w:hAnsi="Times New Roman"/>
          <w:color w:val="000000"/>
          <w:kern w:val="0"/>
          <w:sz w:val="24"/>
          <w:szCs w:val="24"/>
        </w:rPr>
        <w:t>万元及以上的为中型企业，营业收入</w:t>
      </w:r>
      <w:r>
        <w:rPr>
          <w:rFonts w:ascii="Times New Roman" w:hAnsi="Times New Roman"/>
          <w:color w:val="000000"/>
          <w:kern w:val="0"/>
          <w:sz w:val="24"/>
          <w:szCs w:val="24"/>
        </w:rPr>
        <w:t>50</w:t>
      </w:r>
      <w:r>
        <w:rPr>
          <w:rFonts w:ascii="Times New Roman" w:hAnsi="Times New Roman"/>
          <w:color w:val="000000"/>
          <w:kern w:val="0"/>
          <w:sz w:val="24"/>
          <w:szCs w:val="24"/>
        </w:rPr>
        <w:t>万元及以上的为小型企业，营业收入</w:t>
      </w:r>
      <w:r>
        <w:rPr>
          <w:rFonts w:ascii="Times New Roman" w:hAnsi="Times New Roman"/>
          <w:color w:val="000000"/>
          <w:kern w:val="0"/>
          <w:sz w:val="24"/>
          <w:szCs w:val="24"/>
        </w:rPr>
        <w:t>50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（二）工业。从业人员</w:t>
      </w:r>
      <w:r>
        <w:rPr>
          <w:rFonts w:ascii="Times New Roman" w:hAnsi="Times New Roman"/>
          <w:color w:val="000000"/>
          <w:kern w:val="0"/>
          <w:sz w:val="24"/>
          <w:szCs w:val="24"/>
        </w:rPr>
        <w:t>1000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40000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300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2000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300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人以下或营业收入</w:t>
      </w:r>
      <w:r>
        <w:rPr>
          <w:rFonts w:ascii="Times New Roman" w:hAnsi="Times New Roman"/>
          <w:color w:val="000000"/>
          <w:kern w:val="0"/>
          <w:sz w:val="24"/>
          <w:szCs w:val="24"/>
        </w:rPr>
        <w:t>300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（三）建筑业。营业收入</w:t>
      </w:r>
      <w:r>
        <w:rPr>
          <w:rFonts w:ascii="Times New Roman" w:hAnsi="Times New Roman"/>
          <w:color w:val="000000"/>
          <w:kern w:val="0"/>
          <w:sz w:val="24"/>
          <w:szCs w:val="24"/>
        </w:rPr>
        <w:t>80000</w:t>
      </w:r>
      <w:r>
        <w:rPr>
          <w:rFonts w:ascii="Times New Roman" w:hAnsi="Times New Roman"/>
          <w:color w:val="000000"/>
          <w:kern w:val="0"/>
          <w:sz w:val="24"/>
          <w:szCs w:val="24"/>
        </w:rPr>
        <w:t>万元以下或资产总额</w:t>
      </w:r>
      <w:r>
        <w:rPr>
          <w:rFonts w:ascii="Times New Roman" w:hAnsi="Times New Roman"/>
          <w:color w:val="000000"/>
          <w:kern w:val="0"/>
          <w:sz w:val="24"/>
          <w:szCs w:val="24"/>
        </w:rPr>
        <w:t>80000</w:t>
      </w:r>
      <w:r>
        <w:rPr>
          <w:rFonts w:ascii="Times New Roman" w:hAnsi="Times New Roman"/>
          <w:color w:val="000000"/>
          <w:kern w:val="0"/>
          <w:sz w:val="24"/>
          <w:szCs w:val="24"/>
        </w:rPr>
        <w:t>万元以下的为中小微型企业。其中，营业收入</w:t>
      </w:r>
      <w:r>
        <w:rPr>
          <w:rFonts w:ascii="Times New Roman" w:hAnsi="Times New Roman"/>
          <w:color w:val="000000"/>
          <w:kern w:val="0"/>
          <w:sz w:val="24"/>
          <w:szCs w:val="24"/>
        </w:rPr>
        <w:t>150.80300</w:t>
      </w:r>
      <w:r>
        <w:rPr>
          <w:rFonts w:ascii="Times New Roman" w:hAnsi="Times New Roman"/>
          <w:color w:val="000000"/>
          <w:kern w:val="0"/>
          <w:sz w:val="24"/>
          <w:szCs w:val="24"/>
        </w:rPr>
        <w:t>万元及以上，且资产总额</w:t>
      </w:r>
      <w:r>
        <w:rPr>
          <w:rFonts w:ascii="Times New Roman" w:hAnsi="Times New Roman"/>
          <w:color w:val="000000"/>
          <w:kern w:val="0"/>
          <w:sz w:val="24"/>
          <w:szCs w:val="24"/>
        </w:rPr>
        <w:t>5000</w:t>
      </w:r>
      <w:r>
        <w:rPr>
          <w:rFonts w:ascii="Times New Roman" w:hAnsi="Times New Roman"/>
          <w:color w:val="000000"/>
          <w:kern w:val="0"/>
          <w:sz w:val="24"/>
          <w:szCs w:val="24"/>
        </w:rPr>
        <w:t>万元及以上的为中型企业；营业收入</w:t>
      </w:r>
      <w:r>
        <w:rPr>
          <w:rFonts w:ascii="Times New Roman" w:hAnsi="Times New Roman"/>
          <w:color w:val="000000"/>
          <w:kern w:val="0"/>
          <w:sz w:val="24"/>
          <w:szCs w:val="24"/>
        </w:rPr>
        <w:t>300</w:t>
      </w:r>
      <w:r>
        <w:rPr>
          <w:rFonts w:ascii="Times New Roman" w:hAnsi="Times New Roman"/>
          <w:color w:val="000000"/>
          <w:kern w:val="0"/>
          <w:sz w:val="24"/>
          <w:szCs w:val="24"/>
        </w:rPr>
        <w:t>万元及以上，且资产总额</w:t>
      </w:r>
      <w:r>
        <w:rPr>
          <w:rFonts w:ascii="Times New Roman" w:hAnsi="Times New Roman"/>
          <w:color w:val="000000"/>
          <w:kern w:val="0"/>
          <w:sz w:val="24"/>
          <w:szCs w:val="24"/>
        </w:rPr>
        <w:t>300</w:t>
      </w:r>
      <w:r>
        <w:rPr>
          <w:rFonts w:ascii="Times New Roman" w:hAnsi="Times New Roman"/>
          <w:color w:val="000000"/>
          <w:kern w:val="0"/>
          <w:sz w:val="24"/>
          <w:szCs w:val="24"/>
        </w:rPr>
        <w:t>万元及以上的为小型企业；营业收入</w:t>
      </w:r>
      <w:r>
        <w:rPr>
          <w:rFonts w:ascii="Times New Roman" w:hAnsi="Times New Roman"/>
          <w:color w:val="000000"/>
          <w:kern w:val="0"/>
          <w:sz w:val="24"/>
          <w:szCs w:val="24"/>
        </w:rPr>
        <w:t>300</w:t>
      </w:r>
      <w:r>
        <w:rPr>
          <w:rFonts w:ascii="Times New Roman" w:hAnsi="Times New Roman"/>
          <w:color w:val="000000"/>
          <w:kern w:val="0"/>
          <w:sz w:val="24"/>
          <w:szCs w:val="24"/>
        </w:rPr>
        <w:t>万元以下或资产总额</w:t>
      </w:r>
      <w:r>
        <w:rPr>
          <w:rFonts w:ascii="Times New Roman" w:hAnsi="Times New Roman"/>
          <w:color w:val="000000"/>
          <w:kern w:val="0"/>
          <w:sz w:val="24"/>
          <w:szCs w:val="24"/>
        </w:rPr>
        <w:t>300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（四）批发业。从业人员</w:t>
      </w:r>
      <w:r>
        <w:rPr>
          <w:rFonts w:ascii="Times New Roman" w:hAnsi="Times New Roman"/>
          <w:color w:val="000000"/>
          <w:kern w:val="0"/>
          <w:sz w:val="24"/>
          <w:szCs w:val="24"/>
        </w:rPr>
        <w:t>200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40000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20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5000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5</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5</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（五）零售业。从业人员</w:t>
      </w:r>
      <w:r>
        <w:rPr>
          <w:rFonts w:ascii="Times New Roman" w:hAnsi="Times New Roman"/>
          <w:color w:val="000000"/>
          <w:kern w:val="0"/>
          <w:sz w:val="24"/>
          <w:szCs w:val="24"/>
        </w:rPr>
        <w:t>300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20000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50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500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（六）交通运输业。从业人员</w:t>
      </w:r>
      <w:r>
        <w:rPr>
          <w:rFonts w:ascii="Times New Roman" w:hAnsi="Times New Roman"/>
          <w:color w:val="000000"/>
          <w:kern w:val="0"/>
          <w:sz w:val="24"/>
          <w:szCs w:val="24"/>
        </w:rPr>
        <w:t>1000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30000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300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3000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200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人以下或营业收入</w:t>
      </w:r>
      <w:r>
        <w:rPr>
          <w:rFonts w:ascii="Times New Roman" w:hAnsi="Times New Roman"/>
          <w:color w:val="000000"/>
          <w:kern w:val="0"/>
          <w:sz w:val="24"/>
          <w:szCs w:val="24"/>
        </w:rPr>
        <w:t>200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（七）仓储业。从业人员</w:t>
      </w:r>
      <w:r>
        <w:rPr>
          <w:rFonts w:ascii="Times New Roman" w:hAnsi="Times New Roman"/>
          <w:color w:val="000000"/>
          <w:kern w:val="0"/>
          <w:sz w:val="24"/>
          <w:szCs w:val="24"/>
        </w:rPr>
        <w:t>200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30000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（八）邮政业。从业人员</w:t>
      </w:r>
      <w:r>
        <w:rPr>
          <w:rFonts w:ascii="Times New Roman" w:hAnsi="Times New Roman"/>
          <w:color w:val="000000"/>
          <w:kern w:val="0"/>
          <w:sz w:val="24"/>
          <w:szCs w:val="24"/>
        </w:rPr>
        <w:t>1000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30000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300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2000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20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（九）住宿业。从业人员</w:t>
      </w:r>
      <w:r>
        <w:rPr>
          <w:rFonts w:ascii="Times New Roman" w:hAnsi="Times New Roman"/>
          <w:color w:val="000000"/>
          <w:kern w:val="0"/>
          <w:sz w:val="24"/>
          <w:szCs w:val="24"/>
        </w:rPr>
        <w:t>300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2000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（十）餐饮业。从业人员</w:t>
      </w:r>
      <w:r>
        <w:rPr>
          <w:rFonts w:ascii="Times New Roman" w:hAnsi="Times New Roman"/>
          <w:color w:val="000000"/>
          <w:kern w:val="0"/>
          <w:sz w:val="24"/>
          <w:szCs w:val="24"/>
        </w:rPr>
        <w:t>300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2000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（十一）信息传输业。从业人员</w:t>
      </w:r>
      <w:r>
        <w:rPr>
          <w:rFonts w:ascii="Times New Roman" w:hAnsi="Times New Roman"/>
          <w:color w:val="000000"/>
          <w:kern w:val="0"/>
          <w:sz w:val="24"/>
          <w:szCs w:val="24"/>
        </w:rPr>
        <w:t>2000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（十二）软件和信息技术服务业。从业人员</w:t>
      </w:r>
      <w:r>
        <w:rPr>
          <w:rFonts w:ascii="Times New Roman" w:hAnsi="Times New Roman"/>
          <w:color w:val="000000"/>
          <w:kern w:val="0"/>
          <w:sz w:val="24"/>
          <w:szCs w:val="24"/>
        </w:rPr>
        <w:t>300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10000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50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人以下或营业收入</w:t>
      </w:r>
      <w:r>
        <w:rPr>
          <w:rFonts w:ascii="Times New Roman" w:hAnsi="Times New Roman"/>
          <w:color w:val="000000"/>
          <w:kern w:val="0"/>
          <w:sz w:val="24"/>
          <w:szCs w:val="24"/>
        </w:rPr>
        <w:t>50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（十三）房地产开发经营。营业收入</w:t>
      </w:r>
      <w:r>
        <w:rPr>
          <w:rFonts w:ascii="Times New Roman" w:hAnsi="Times New Roman"/>
          <w:color w:val="000000"/>
          <w:kern w:val="0"/>
          <w:sz w:val="24"/>
          <w:szCs w:val="24"/>
        </w:rPr>
        <w:t>200000</w:t>
      </w:r>
      <w:r>
        <w:rPr>
          <w:rFonts w:ascii="Times New Roman" w:hAnsi="Times New Roman"/>
          <w:color w:val="000000"/>
          <w:kern w:val="0"/>
          <w:sz w:val="24"/>
          <w:szCs w:val="24"/>
        </w:rPr>
        <w:t>万元以下或资产总额</w:t>
      </w:r>
      <w:r>
        <w:rPr>
          <w:rFonts w:ascii="Times New Roman" w:hAnsi="Times New Roman"/>
          <w:color w:val="000000"/>
          <w:kern w:val="0"/>
          <w:sz w:val="24"/>
          <w:szCs w:val="24"/>
        </w:rPr>
        <w:t>10000</w:t>
      </w:r>
      <w:r>
        <w:rPr>
          <w:rFonts w:ascii="Times New Roman" w:hAnsi="Times New Roman"/>
          <w:color w:val="000000"/>
          <w:kern w:val="0"/>
          <w:sz w:val="24"/>
          <w:szCs w:val="24"/>
        </w:rPr>
        <w:t>万元以下的为中小微型企业。其中，营业收入</w:t>
      </w:r>
      <w:r>
        <w:rPr>
          <w:rFonts w:ascii="Times New Roman" w:hAnsi="Times New Roman"/>
          <w:color w:val="000000"/>
          <w:kern w:val="0"/>
          <w:sz w:val="24"/>
          <w:szCs w:val="24"/>
        </w:rPr>
        <w:t>1000</w:t>
      </w:r>
      <w:r>
        <w:rPr>
          <w:rFonts w:ascii="Times New Roman" w:hAnsi="Times New Roman"/>
          <w:color w:val="000000"/>
          <w:kern w:val="0"/>
          <w:sz w:val="24"/>
          <w:szCs w:val="24"/>
        </w:rPr>
        <w:t>万元及以上，且资产总额</w:t>
      </w:r>
      <w:r>
        <w:rPr>
          <w:rFonts w:ascii="Times New Roman" w:hAnsi="Times New Roman"/>
          <w:color w:val="000000"/>
          <w:kern w:val="0"/>
          <w:sz w:val="24"/>
          <w:szCs w:val="24"/>
        </w:rPr>
        <w:t>5000</w:t>
      </w:r>
      <w:r>
        <w:rPr>
          <w:rFonts w:ascii="Times New Roman" w:hAnsi="Times New Roman"/>
          <w:color w:val="000000"/>
          <w:kern w:val="0"/>
          <w:sz w:val="24"/>
          <w:szCs w:val="24"/>
        </w:rPr>
        <w:t>万元及以上的为中型企业；营业收入</w:t>
      </w:r>
      <w:r>
        <w:rPr>
          <w:rFonts w:ascii="Times New Roman" w:hAnsi="Times New Roman"/>
          <w:color w:val="000000"/>
          <w:kern w:val="0"/>
          <w:sz w:val="24"/>
          <w:szCs w:val="24"/>
        </w:rPr>
        <w:t>100</w:t>
      </w:r>
      <w:r>
        <w:rPr>
          <w:rFonts w:ascii="Times New Roman" w:hAnsi="Times New Roman"/>
          <w:color w:val="000000"/>
          <w:kern w:val="0"/>
          <w:sz w:val="24"/>
          <w:szCs w:val="24"/>
        </w:rPr>
        <w:t>万元及以上，且资产总额</w:t>
      </w:r>
      <w:r>
        <w:rPr>
          <w:rFonts w:ascii="Times New Roman" w:hAnsi="Times New Roman"/>
          <w:color w:val="000000"/>
          <w:kern w:val="0"/>
          <w:sz w:val="24"/>
          <w:szCs w:val="24"/>
        </w:rPr>
        <w:t>2000</w:t>
      </w:r>
      <w:r>
        <w:rPr>
          <w:rFonts w:ascii="Times New Roman" w:hAnsi="Times New Roman"/>
          <w:color w:val="000000"/>
          <w:kern w:val="0"/>
          <w:sz w:val="24"/>
          <w:szCs w:val="24"/>
        </w:rPr>
        <w:t>万元及以上的为小型企业；营业收入</w:t>
      </w:r>
      <w:r>
        <w:rPr>
          <w:rFonts w:ascii="Times New Roman" w:hAnsi="Times New Roman"/>
          <w:color w:val="000000"/>
          <w:kern w:val="0"/>
          <w:sz w:val="24"/>
          <w:szCs w:val="24"/>
        </w:rPr>
        <w:t>100</w:t>
      </w:r>
      <w:r>
        <w:rPr>
          <w:rFonts w:ascii="Times New Roman" w:hAnsi="Times New Roman"/>
          <w:color w:val="000000"/>
          <w:kern w:val="0"/>
          <w:sz w:val="24"/>
          <w:szCs w:val="24"/>
        </w:rPr>
        <w:t>万元以下或资产总额</w:t>
      </w:r>
      <w:r>
        <w:rPr>
          <w:rFonts w:ascii="Times New Roman" w:hAnsi="Times New Roman"/>
          <w:color w:val="000000"/>
          <w:kern w:val="0"/>
          <w:sz w:val="24"/>
          <w:szCs w:val="24"/>
        </w:rPr>
        <w:t>2000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（十四）物业管理。从业人员</w:t>
      </w:r>
      <w:r>
        <w:rPr>
          <w:rFonts w:ascii="Times New Roman" w:hAnsi="Times New Roman"/>
          <w:color w:val="000000"/>
          <w:kern w:val="0"/>
          <w:sz w:val="24"/>
          <w:szCs w:val="24"/>
        </w:rPr>
        <w:t>1000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5000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300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1000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人及以上，且营业收入</w:t>
      </w:r>
      <w:r>
        <w:rPr>
          <w:rFonts w:ascii="Times New Roman" w:hAnsi="Times New Roman"/>
          <w:color w:val="000000"/>
          <w:kern w:val="0"/>
          <w:sz w:val="24"/>
          <w:szCs w:val="24"/>
        </w:rPr>
        <w:t>500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100</w:t>
      </w:r>
      <w:r>
        <w:rPr>
          <w:rFonts w:ascii="Times New Roman" w:hAnsi="Times New Roman"/>
          <w:color w:val="000000"/>
          <w:kern w:val="0"/>
          <w:sz w:val="24"/>
          <w:szCs w:val="24"/>
        </w:rPr>
        <w:t>人以下或营业收入</w:t>
      </w:r>
      <w:r>
        <w:rPr>
          <w:rFonts w:ascii="Times New Roman" w:hAnsi="Times New Roman"/>
          <w:color w:val="000000"/>
          <w:kern w:val="0"/>
          <w:sz w:val="24"/>
          <w:szCs w:val="24"/>
        </w:rPr>
        <w:t>500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（十五）租赁和商务服务业。从业人员</w:t>
      </w:r>
      <w:r>
        <w:rPr>
          <w:rFonts w:ascii="Times New Roman" w:hAnsi="Times New Roman"/>
          <w:color w:val="000000"/>
          <w:kern w:val="0"/>
          <w:sz w:val="24"/>
          <w:szCs w:val="24"/>
        </w:rPr>
        <w:t>300</w:t>
      </w:r>
      <w:r>
        <w:rPr>
          <w:rFonts w:ascii="Times New Roman" w:hAnsi="Times New Roman"/>
          <w:color w:val="000000"/>
          <w:kern w:val="0"/>
          <w:sz w:val="24"/>
          <w:szCs w:val="24"/>
        </w:rPr>
        <w:t>人以下或资产总额</w:t>
      </w:r>
      <w:r>
        <w:rPr>
          <w:rFonts w:ascii="Times New Roman" w:hAnsi="Times New Roman"/>
          <w:color w:val="000000"/>
          <w:kern w:val="0"/>
          <w:sz w:val="24"/>
          <w:szCs w:val="24"/>
        </w:rPr>
        <w:t>120000</w:t>
      </w:r>
      <w:r>
        <w:rPr>
          <w:rFonts w:ascii="Times New Roman" w:hAnsi="Times New Roman"/>
          <w:color w:val="000000"/>
          <w:kern w:val="0"/>
          <w:sz w:val="24"/>
          <w:szCs w:val="24"/>
        </w:rPr>
        <w:t>万元以下的为中小微型企业。其中，从业人员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人及以上，且资产总额</w:t>
      </w:r>
      <w:r>
        <w:rPr>
          <w:rFonts w:ascii="Times New Roman" w:hAnsi="Times New Roman"/>
          <w:color w:val="000000"/>
          <w:kern w:val="0"/>
          <w:sz w:val="24"/>
          <w:szCs w:val="24"/>
        </w:rPr>
        <w:t>8000</w:t>
      </w:r>
      <w:r>
        <w:rPr>
          <w:rFonts w:ascii="Times New Roman" w:hAnsi="Times New Roman"/>
          <w:color w:val="000000"/>
          <w:kern w:val="0"/>
          <w:sz w:val="24"/>
          <w:szCs w:val="24"/>
        </w:rPr>
        <w:t>万元及以上的为中型企业；从业人员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人及以上，且资产总额</w:t>
      </w:r>
      <w:r>
        <w:rPr>
          <w:rFonts w:ascii="Times New Roman" w:hAnsi="Times New Roman"/>
          <w:color w:val="000000"/>
          <w:kern w:val="0"/>
          <w:sz w:val="24"/>
          <w:szCs w:val="24"/>
        </w:rPr>
        <w:t>100</w:t>
      </w:r>
      <w:r>
        <w:rPr>
          <w:rFonts w:ascii="Times New Roman" w:hAnsi="Times New Roman"/>
          <w:color w:val="000000"/>
          <w:kern w:val="0"/>
          <w:sz w:val="24"/>
          <w:szCs w:val="24"/>
        </w:rPr>
        <w:t>万元及以上的为小型企业；从业人员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人以下或资产总额</w:t>
      </w:r>
      <w:r>
        <w:rPr>
          <w:rFonts w:ascii="Times New Roman" w:hAnsi="Times New Roman"/>
          <w:color w:val="000000"/>
          <w:kern w:val="0"/>
          <w:sz w:val="24"/>
          <w:szCs w:val="24"/>
        </w:rPr>
        <w:t>100</w:t>
      </w:r>
      <w:r>
        <w:rPr>
          <w:rFonts w:ascii="Times New Roman" w:hAnsi="Times New Roman"/>
          <w:color w:val="000000"/>
          <w:kern w:val="0"/>
          <w:sz w:val="24"/>
          <w:szCs w:val="24"/>
        </w:rPr>
        <w:t>万元以下的为微型企业。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（十六）其他未列明行业。从业人员</w:t>
      </w:r>
      <w:r>
        <w:rPr>
          <w:rFonts w:ascii="Times New Roman" w:hAnsi="Times New Roman"/>
          <w:color w:val="000000"/>
          <w:kern w:val="0"/>
          <w:sz w:val="24"/>
          <w:szCs w:val="24"/>
        </w:rPr>
        <w:t>300</w:t>
      </w:r>
      <w:r>
        <w:rPr>
          <w:rFonts w:ascii="Times New Roman" w:hAnsi="Times New Roman"/>
          <w:color w:val="000000"/>
          <w:kern w:val="0"/>
          <w:sz w:val="24"/>
          <w:szCs w:val="24"/>
        </w:rPr>
        <w:t>人以下的为中小微型企业。其中，从业人员</w:t>
      </w:r>
      <w:r>
        <w:rPr>
          <w:rFonts w:ascii="Times New Roman" w:hAnsi="Times New Roman"/>
          <w:color w:val="000000"/>
          <w:kern w:val="0"/>
          <w:sz w:val="24"/>
          <w:szCs w:val="24"/>
        </w:rPr>
        <w:t>100</w:t>
      </w:r>
      <w:r>
        <w:rPr>
          <w:rFonts w:ascii="Times New Roman" w:hAnsi="Times New Roman"/>
          <w:color w:val="000000"/>
          <w:kern w:val="0"/>
          <w:sz w:val="24"/>
          <w:szCs w:val="24"/>
        </w:rPr>
        <w:t>人及以上的为中型企业；从业人员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人及以上的为小型企业；从业人员</w:t>
      </w:r>
      <w:r>
        <w:rPr>
          <w:rFonts w:ascii="Times New Roman" w:hAnsi="Times New Roman"/>
          <w:color w:val="000000"/>
          <w:kern w:val="0"/>
          <w:sz w:val="24"/>
          <w:szCs w:val="24"/>
        </w:rPr>
        <w:t>10</w:t>
      </w:r>
      <w:r>
        <w:rPr>
          <w:rFonts w:ascii="Times New Roman" w:hAnsi="Times New Roman"/>
          <w:color w:val="000000"/>
          <w:kern w:val="0"/>
          <w:sz w:val="24"/>
          <w:szCs w:val="24"/>
        </w:rPr>
        <w:t>人以下的为微型企业。</w:t>
      </w:r>
      <w:r>
        <w:rPr>
          <w:rFonts w:ascii="Times New Roman" w:hAnsi="Times New Roman"/>
          <w:color w:val="000000"/>
          <w:kern w:val="0"/>
          <w:sz w:val="24"/>
          <w:szCs w:val="24"/>
        </w:rPr>
        <w:br/>
      </w:r>
      <w:r>
        <w:rPr>
          <w:rFonts w:ascii="Times New Roman" w:hAnsi="Times New Roman"/>
          <w:color w:val="000000"/>
          <w:kern w:val="0"/>
          <w:sz w:val="24"/>
          <w:szCs w:val="24"/>
        </w:rPr>
        <w:t xml:space="preserve">　　五、企业类型的划分以统计部门的统计数据为依据。</w:t>
      </w:r>
      <w:r>
        <w:rPr>
          <w:rFonts w:ascii="Times New Roman" w:hAnsi="Times New Roman"/>
          <w:color w:val="000000"/>
          <w:kern w:val="0"/>
          <w:sz w:val="24"/>
          <w:szCs w:val="24"/>
        </w:rPr>
        <w:br/>
      </w:r>
      <w:r>
        <w:rPr>
          <w:rFonts w:ascii="Times New Roman" w:hAnsi="Times New Roman"/>
          <w:color w:val="000000"/>
          <w:kern w:val="0"/>
          <w:sz w:val="24"/>
          <w:szCs w:val="24"/>
        </w:rPr>
        <w:t xml:space="preserve">　　六、本规定适用于在中华人民共和国境内依法设立的各类所有制和各种组织形式的企业。个体工商户和本规定以外的行业，参照本规定进行划型。</w:t>
      </w:r>
      <w:r>
        <w:rPr>
          <w:rFonts w:ascii="Times New Roman" w:hAnsi="Times New Roman"/>
          <w:color w:val="000000"/>
          <w:kern w:val="0"/>
          <w:sz w:val="24"/>
          <w:szCs w:val="24"/>
        </w:rPr>
        <w:br/>
      </w:r>
      <w:r>
        <w:rPr>
          <w:rFonts w:ascii="Times New Roman" w:hAnsi="Times New Roman"/>
          <w:color w:val="000000"/>
          <w:kern w:val="0"/>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imes New Roman" w:hAnsi="Times New Roman"/>
          <w:color w:val="000000"/>
          <w:kern w:val="0"/>
          <w:sz w:val="24"/>
          <w:szCs w:val="24"/>
        </w:rPr>
        <w:br/>
      </w:r>
      <w:r>
        <w:rPr>
          <w:rFonts w:ascii="Times New Roman" w:hAnsi="Times New Roman"/>
          <w:color w:val="000000"/>
          <w:kern w:val="0"/>
          <w:sz w:val="24"/>
          <w:szCs w:val="24"/>
        </w:rPr>
        <w:t xml:space="preserve">　　八、本规定由工业和信息化部、国家统计局会同有关部门根据《国民经济行业分类》修订情况和企业发展变化情况适时修订。</w:t>
      </w:r>
      <w:r>
        <w:rPr>
          <w:rFonts w:ascii="Times New Roman" w:hAnsi="Times New Roman"/>
          <w:color w:val="000000"/>
          <w:kern w:val="0"/>
          <w:sz w:val="24"/>
          <w:szCs w:val="24"/>
        </w:rPr>
        <w:br/>
      </w:r>
      <w:r>
        <w:rPr>
          <w:rFonts w:ascii="Times New Roman" w:hAnsi="Times New Roman"/>
          <w:color w:val="000000"/>
          <w:kern w:val="0"/>
          <w:sz w:val="24"/>
          <w:szCs w:val="24"/>
        </w:rPr>
        <w:t xml:space="preserve">　　九、本规定由工业和信息化部、国家统计局会同有关部门负责解释。</w:t>
      </w:r>
      <w:r>
        <w:rPr>
          <w:rFonts w:ascii="Times New Roman" w:hAnsi="Times New Roman"/>
          <w:color w:val="000000"/>
          <w:kern w:val="0"/>
          <w:sz w:val="24"/>
          <w:szCs w:val="24"/>
        </w:rPr>
        <w:br/>
      </w:r>
      <w:r>
        <w:rPr>
          <w:rFonts w:ascii="Times New Roman" w:hAnsi="Times New Roman"/>
          <w:color w:val="000000"/>
          <w:kern w:val="0"/>
          <w:sz w:val="24"/>
          <w:szCs w:val="24"/>
        </w:rPr>
        <w:t xml:space="preserve">　　十、本规定自发布之日起执行，原国家经贸委、原国家计委、财政部和国家统计局</w:t>
      </w:r>
      <w:r>
        <w:rPr>
          <w:rFonts w:ascii="Times New Roman" w:hAnsi="Times New Roman"/>
          <w:color w:val="000000"/>
          <w:kern w:val="0"/>
          <w:sz w:val="24"/>
          <w:szCs w:val="24"/>
        </w:rPr>
        <w:t>2003</w:t>
      </w:r>
      <w:r>
        <w:rPr>
          <w:rFonts w:ascii="Times New Roman" w:hAnsi="Times New Roman"/>
          <w:color w:val="000000"/>
          <w:kern w:val="0"/>
          <w:sz w:val="24"/>
          <w:szCs w:val="24"/>
        </w:rPr>
        <w:t>年颁布的《中小企业标准暂行规定》同时废止。</w:t>
      </w:r>
    </w:p>
    <w:p w:rsidR="00607151" w:rsidRDefault="00607151">
      <w:pPr>
        <w:rPr>
          <w:rFonts w:ascii="Times New Roman" w:hAnsi="Times New Roman"/>
          <w:color w:val="000000"/>
          <w:sz w:val="24"/>
          <w:szCs w:val="24"/>
        </w:rPr>
      </w:pPr>
    </w:p>
    <w:p w:rsidR="00607151" w:rsidRDefault="009F014F">
      <w:pPr>
        <w:jc w:val="right"/>
        <w:rPr>
          <w:rFonts w:ascii="Times New Roman" w:hAnsi="Times New Roman"/>
          <w:color w:val="000000"/>
          <w:sz w:val="24"/>
          <w:szCs w:val="24"/>
        </w:rPr>
      </w:pPr>
      <w:r>
        <w:rPr>
          <w:rFonts w:ascii="Times New Roman" w:hAnsi="Times New Roman"/>
          <w:color w:val="000000"/>
          <w:sz w:val="24"/>
          <w:szCs w:val="24"/>
        </w:rPr>
        <w:t>工业和信息化部</w:t>
      </w:r>
      <w:r>
        <w:rPr>
          <w:rFonts w:ascii="Times New Roman" w:hAnsi="Times New Roman"/>
          <w:color w:val="000000"/>
          <w:sz w:val="24"/>
          <w:szCs w:val="24"/>
        </w:rPr>
        <w:t xml:space="preserve">   </w:t>
      </w:r>
      <w:r>
        <w:rPr>
          <w:rFonts w:ascii="Times New Roman" w:hAnsi="Times New Roman"/>
          <w:color w:val="000000"/>
          <w:sz w:val="24"/>
          <w:szCs w:val="24"/>
        </w:rPr>
        <w:t>国家统计局</w:t>
      </w:r>
    </w:p>
    <w:p w:rsidR="00607151" w:rsidRDefault="009F014F">
      <w:pPr>
        <w:jc w:val="right"/>
        <w:rPr>
          <w:rFonts w:ascii="Times New Roman" w:hAnsi="Times New Roman"/>
          <w:color w:val="000000"/>
          <w:sz w:val="24"/>
          <w:szCs w:val="24"/>
        </w:rPr>
      </w:pPr>
      <w:r>
        <w:rPr>
          <w:rFonts w:ascii="Times New Roman" w:hAnsi="Times New Roman"/>
          <w:color w:val="000000"/>
          <w:sz w:val="24"/>
          <w:szCs w:val="24"/>
        </w:rPr>
        <w:t>国家发展和改革委员会</w:t>
      </w:r>
      <w:r>
        <w:rPr>
          <w:rFonts w:ascii="Times New Roman" w:hAnsi="Times New Roman"/>
          <w:color w:val="000000"/>
          <w:sz w:val="24"/>
          <w:szCs w:val="24"/>
        </w:rPr>
        <w:t xml:space="preserve">  </w:t>
      </w:r>
      <w:r>
        <w:rPr>
          <w:rFonts w:ascii="Times New Roman" w:hAnsi="Times New Roman"/>
          <w:color w:val="000000"/>
          <w:sz w:val="24"/>
          <w:szCs w:val="24"/>
        </w:rPr>
        <w:t>财政部</w:t>
      </w:r>
    </w:p>
    <w:p w:rsidR="00607151" w:rsidRDefault="009F014F">
      <w:pPr>
        <w:ind w:right="240"/>
        <w:jc w:val="right"/>
        <w:rPr>
          <w:rFonts w:ascii="Times New Roman" w:hAnsi="Times New Roman"/>
          <w:color w:val="000000"/>
          <w:sz w:val="24"/>
          <w:szCs w:val="24"/>
        </w:rPr>
      </w:pPr>
      <w:r>
        <w:rPr>
          <w:rFonts w:ascii="Times New Roman" w:hAnsi="Times New Roman"/>
          <w:color w:val="000000"/>
          <w:sz w:val="24"/>
          <w:szCs w:val="24"/>
        </w:rPr>
        <w:t>二〇一一年六月十八日</w:t>
      </w:r>
    </w:p>
    <w:bookmarkEnd w:id="248"/>
    <w:bookmarkEnd w:id="249"/>
    <w:bookmarkEnd w:id="250"/>
    <w:bookmarkEnd w:id="251"/>
    <w:bookmarkEnd w:id="252"/>
    <w:bookmarkEnd w:id="253"/>
    <w:bookmarkEnd w:id="254"/>
    <w:bookmarkEnd w:id="255"/>
    <w:bookmarkEnd w:id="256"/>
    <w:bookmarkEnd w:id="257"/>
    <w:bookmarkEnd w:id="258"/>
    <w:bookmarkEnd w:id="259"/>
    <w:p w:rsidR="00607151" w:rsidRDefault="00607151">
      <w:pPr>
        <w:ind w:right="240"/>
        <w:rPr>
          <w:rFonts w:ascii="Times New Roman" w:hAnsi="Times New Roman"/>
        </w:rPr>
      </w:pPr>
    </w:p>
    <w:p w:rsidR="00607151" w:rsidRDefault="00607151">
      <w:pPr>
        <w:rPr>
          <w:rFonts w:ascii="Times New Roman" w:hAnsi="Times New Roman"/>
        </w:rPr>
      </w:pPr>
    </w:p>
    <w:p w:rsidR="00607151" w:rsidRDefault="00607151">
      <w:pPr>
        <w:rPr>
          <w:rFonts w:ascii="Times New Roman" w:hAnsi="Times New Roman"/>
          <w:shd w:val="clear" w:color="auto" w:fill="FFFFFF"/>
        </w:rPr>
      </w:pPr>
    </w:p>
    <w:sectPr w:rsidR="00607151">
      <w:headerReference w:type="default" r:id="rId23"/>
      <w:footerReference w:type="default" r:id="rId24"/>
      <w:pgSz w:w="11907" w:h="16840"/>
      <w:pgMar w:top="1440" w:right="1134" w:bottom="1440" w:left="1440"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51" w:rsidRDefault="009F014F">
      <w:pPr>
        <w:spacing w:line="240" w:lineRule="auto"/>
      </w:pPr>
      <w:r>
        <w:separator/>
      </w:r>
    </w:p>
  </w:endnote>
  <w:endnote w:type="continuationSeparator" w:id="0">
    <w:p w:rsidR="00607151" w:rsidRDefault="009F0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Wingdings 2">
    <w:altName w:val="Webdings"/>
    <w:charset w:val="02"/>
    <w:family w:val="roman"/>
    <w:pitch w:val="default"/>
    <w:sig w:usb0="00000000" w:usb1="0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9F014F">
    <w:pPr>
      <w:pStyle w:val="ad"/>
      <w:jc w:val="center"/>
    </w:pPr>
    <w:r>
      <w:fldChar w:fldCharType="begin"/>
    </w:r>
    <w:r>
      <w:rPr>
        <w:rStyle w:val="af5"/>
      </w:rPr>
      <w:instrText xml:space="preserve"> PAGE </w:instrText>
    </w:r>
    <w:r>
      <w:fldChar w:fldCharType="separate"/>
    </w:r>
    <w:r>
      <w:rPr>
        <w:rStyle w:val="af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456267"/>
    </w:sdtPr>
    <w:sdtEndPr/>
    <w:sdtContent>
      <w:p w:rsidR="00607151" w:rsidRDefault="009F014F">
        <w:pPr>
          <w:pStyle w:val="ad"/>
          <w:jc w:val="center"/>
        </w:pPr>
        <w:r>
          <w:fldChar w:fldCharType="begin"/>
        </w:r>
        <w:r>
          <w:instrText>PAGE   \* MERGEFORMAT</w:instrText>
        </w:r>
        <w:r>
          <w:fldChar w:fldCharType="separate"/>
        </w:r>
        <w:r w:rsidR="006A7169" w:rsidRPr="006A7169">
          <w:rPr>
            <w:noProof/>
            <w:lang w:val="zh-CN"/>
          </w:rPr>
          <w:t>13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9F014F">
    <w:pPr>
      <w:pStyle w:val="ad"/>
    </w:pPr>
    <w:r>
      <w:rPr>
        <w:noProof/>
      </w:rPr>
      <mc:AlternateContent>
        <mc:Choice Requires="wps">
          <w:drawing>
            <wp:anchor distT="0" distB="0" distL="114300" distR="114300" simplePos="0" relativeHeight="251662336" behindDoc="0" locked="0" layoutInCell="1" allowOverlap="1" wp14:anchorId="29488957" wp14:editId="5EC984A1">
              <wp:simplePos x="0" y="0"/>
              <wp:positionH relativeFrom="margin">
                <wp:align>center</wp:align>
              </wp:positionH>
              <wp:positionV relativeFrom="paragraph">
                <wp:posOffset>0</wp:posOffset>
              </wp:positionV>
              <wp:extent cx="58420" cy="20955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9550"/>
                      </a:xfrm>
                      <a:prstGeom prst="rect">
                        <a:avLst/>
                      </a:prstGeom>
                      <a:noFill/>
                      <a:ln>
                        <a:noFill/>
                      </a:ln>
                    </wps:spPr>
                    <wps:txbx>
                      <w:txbxContent>
                        <w:p w:rsidR="00607151" w:rsidRDefault="009F014F">
                          <w:pPr>
                            <w:pStyle w:val="ad"/>
                          </w:pPr>
                          <w:r>
                            <w:fldChar w:fldCharType="begin"/>
                          </w:r>
                          <w:r>
                            <w:instrText xml:space="preserve"> PAGE  \* MERGEFORMAT </w:instrText>
                          </w:r>
                          <w:r>
                            <w:fldChar w:fldCharType="separate"/>
                          </w:r>
                          <w:r w:rsidR="006A7169">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6pt;height: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" filled="f" stroked="f">
              <v:textbox style="mso-fit-shape-to-text:t" inset="0,0,0,0">
                <w:txbxContent>
                  <w:p w:rsidR="00607151" w:rsidRDefault="009F014F">
                    <w:pPr>
                      <w:pStyle w:val="ad"/>
                    </w:pPr>
                    <w:r>
                      <w:fldChar w:fldCharType="begin"/>
                    </w:r>
                    <w:r>
                      <w:instrText xml:space="preserve"> PAGE  \* MERGEFORMAT </w:instrText>
                    </w:r>
                    <w:r>
                      <w:fldChar w:fldCharType="separate"/>
                    </w:r>
                    <w:r w:rsidR="006A7169">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9F014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07151" w:rsidRDefault="00607151">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9F014F">
    <w:pPr>
      <w:pStyle w:val="ad"/>
      <w:ind w:right="360"/>
    </w:pPr>
    <w:r>
      <w:rPr>
        <w:noProof/>
      </w:rPr>
      <mc:AlternateContent>
        <mc:Choice Requires="wps">
          <w:drawing>
            <wp:anchor distT="0" distB="0" distL="114300" distR="114300" simplePos="0" relativeHeight="251661312" behindDoc="0" locked="0" layoutInCell="1" allowOverlap="1" wp14:anchorId="73F1ECE7" wp14:editId="231A40A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7151" w:rsidRDefault="009F01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7169">
                            <w:rPr>
                              <w:noProof/>
                              <w:sz w:val="18"/>
                            </w:rPr>
                            <w:t>26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607151" w:rsidRDefault="009F01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7169">
                      <w:rPr>
                        <w:noProof/>
                        <w:sz w:val="18"/>
                      </w:rPr>
                      <w:t>26</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9F014F">
    <w:pPr>
      <w:pStyle w:val="ad"/>
      <w:jc w:val="center"/>
      <w:rPr>
        <w:szCs w:val="18"/>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09550"/>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wps:spPr>
                    <wps:txbx>
                      <w:txbxContent>
                        <w:p w:rsidR="00607151" w:rsidRDefault="009F014F">
                          <w:pPr>
                            <w:pStyle w:val="ad"/>
                            <w:jc w:val="center"/>
                          </w:pPr>
                          <w:r>
                            <w:rPr>
                              <w:szCs w:val="18"/>
                            </w:rPr>
                            <w:fldChar w:fldCharType="begin"/>
                          </w:r>
                          <w:r>
                            <w:rPr>
                              <w:rStyle w:val="af5"/>
                              <w:szCs w:val="18"/>
                            </w:rPr>
                            <w:instrText xml:space="preserve"> PAGE </w:instrText>
                          </w:r>
                          <w:r>
                            <w:rPr>
                              <w:szCs w:val="18"/>
                            </w:rPr>
                            <w:fldChar w:fldCharType="separate"/>
                          </w:r>
                          <w:r w:rsidR="006A7169">
                            <w:rPr>
                              <w:rStyle w:val="af5"/>
                              <w:noProof/>
                              <w:szCs w:val="18"/>
                            </w:rPr>
                            <w:t>28</w:t>
                          </w:r>
                          <w:r>
                            <w:rPr>
                              <w:szCs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9.15pt;height: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" filled="f" stroked="f">
              <v:textbox style="mso-fit-shape-to-text:t" inset="0,0,0,0">
                <w:txbxContent>
                  <w:p w:rsidR="00607151" w:rsidRDefault="009F014F">
                    <w:pPr>
                      <w:pStyle w:val="ad"/>
                      <w:jc w:val="center"/>
                    </w:pPr>
                    <w:r>
                      <w:rPr>
                        <w:szCs w:val="18"/>
                      </w:rPr>
                      <w:fldChar w:fldCharType="begin"/>
                    </w:r>
                    <w:r>
                      <w:rPr>
                        <w:rStyle w:val="af5"/>
                        <w:szCs w:val="18"/>
                      </w:rPr>
                      <w:instrText xml:space="preserve"> PAGE </w:instrText>
                    </w:r>
                    <w:r>
                      <w:rPr>
                        <w:szCs w:val="18"/>
                      </w:rPr>
                      <w:fldChar w:fldCharType="separate"/>
                    </w:r>
                    <w:r w:rsidR="006A7169">
                      <w:rPr>
                        <w:rStyle w:val="af5"/>
                        <w:noProof/>
                        <w:szCs w:val="18"/>
                      </w:rPr>
                      <w:t>28</w:t>
                    </w:r>
                    <w:r>
                      <w:rPr>
                        <w:szCs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585534"/>
    </w:sdtPr>
    <w:sdtEndPr/>
    <w:sdtContent>
      <w:p w:rsidR="00607151" w:rsidRDefault="009F014F">
        <w:pPr>
          <w:pStyle w:val="ad"/>
          <w:jc w:val="center"/>
        </w:pPr>
        <w:r>
          <w:fldChar w:fldCharType="begin"/>
        </w:r>
        <w:r>
          <w:instrText>PAGE   \* MERGEFORMAT</w:instrText>
        </w:r>
        <w:r>
          <w:fldChar w:fldCharType="separate"/>
        </w:r>
        <w:r w:rsidR="006A7169" w:rsidRPr="006A7169">
          <w:rPr>
            <w:noProof/>
            <w:lang w:val="zh-CN"/>
          </w:rPr>
          <w:t>43</w:t>
        </w:r>
        <w:r>
          <w:fldChar w:fldCharType="end"/>
        </w:r>
      </w:p>
    </w:sdtContent>
  </w:sdt>
  <w:p w:rsidR="00607151" w:rsidRDefault="00607151">
    <w:pPr>
      <w:pStyle w:val="ad"/>
      <w:jc w:val="center"/>
      <w:rPr>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264928"/>
    </w:sdtPr>
    <w:sdtEndPr/>
    <w:sdtContent>
      <w:p w:rsidR="00607151" w:rsidRDefault="009F014F">
        <w:pPr>
          <w:pStyle w:val="ad"/>
          <w:jc w:val="center"/>
        </w:pPr>
        <w:r>
          <w:fldChar w:fldCharType="begin"/>
        </w:r>
        <w:r>
          <w:instrText>PAGE   \* MERGEFORMAT</w:instrText>
        </w:r>
        <w:r>
          <w:fldChar w:fldCharType="separate"/>
        </w:r>
        <w:r w:rsidR="006A7169" w:rsidRPr="006A7169">
          <w:rPr>
            <w:noProof/>
            <w:lang w:val="zh-CN"/>
          </w:rPr>
          <w:t>50</w:t>
        </w:r>
        <w:r>
          <w:fldChar w:fldCharType="end"/>
        </w:r>
      </w:p>
    </w:sdtContent>
  </w:sdt>
  <w:p w:rsidR="00607151" w:rsidRDefault="00607151">
    <w:pPr>
      <w:pStyle w:val="ad"/>
      <w:jc w:val="cen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51" w:rsidRDefault="009F014F">
      <w:r>
        <w:separator/>
      </w:r>
    </w:p>
  </w:footnote>
  <w:footnote w:type="continuationSeparator" w:id="0">
    <w:p w:rsidR="00607151" w:rsidRDefault="009F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pPr>
      <w:ind w:right="62"/>
      <w:rPr>
        <w:rFonts w:ascii="宋体" w:hAnsi="宋体"/>
        <w:color w:val="000000"/>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1" w:rsidRDefault="006071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1657F2"/>
    <w:multiLevelType w:val="multilevel"/>
    <w:tmpl w:val="0C165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4EF55A4"/>
    <w:multiLevelType w:val="multilevel"/>
    <w:tmpl w:val="14EF55A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757D77"/>
    <w:multiLevelType w:val="multilevel"/>
    <w:tmpl w:val="23757D77"/>
    <w:lvl w:ilvl="0">
      <w:start w:val="1"/>
      <w:numFmt w:val="japaneseCounting"/>
      <w:lvlText w:val="%1、"/>
      <w:lvlJc w:val="left"/>
      <w:pPr>
        <w:tabs>
          <w:tab w:val="left" w:pos="420"/>
        </w:tabs>
        <w:ind w:left="420" w:hanging="420"/>
      </w:pPr>
      <w:rPr>
        <w:rFonts w:hint="default"/>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3A77F1A"/>
    <w:multiLevelType w:val="multilevel"/>
    <w:tmpl w:val="23A77F1A"/>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DD65435"/>
    <w:multiLevelType w:val="multilevel"/>
    <w:tmpl w:val="4DD65435"/>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DB53A89"/>
    <w:multiLevelType w:val="multilevel"/>
    <w:tmpl w:val="5DB53A89"/>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63B4382"/>
    <w:multiLevelType w:val="multilevel"/>
    <w:tmpl w:val="663B438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decimal"/>
      <w:lvlText w:val="3.%3"/>
      <w:lvlJc w:val="left"/>
      <w:pPr>
        <w:tabs>
          <w:tab w:val="left" w:pos="7740"/>
        </w:tabs>
        <w:ind w:left="8194" w:hanging="454"/>
      </w:pPr>
      <w:rPr>
        <w:rFonts w:hint="eastAsia"/>
        <w:color w:val="auto"/>
      </w:rPr>
    </w:lvl>
    <w:lvl w:ilvl="3">
      <w:start w:val="1"/>
      <w:numFmt w:val="decimal"/>
      <w:lvlText w:val="%4)"/>
      <w:lvlJc w:val="left"/>
      <w:pPr>
        <w:tabs>
          <w:tab w:val="left" w:pos="1680"/>
        </w:tabs>
        <w:ind w:left="1680" w:hanging="420"/>
      </w:pPr>
      <w:rPr>
        <w:rFonts w:hint="eastAsia"/>
      </w:rPr>
    </w:lvl>
    <w:lvl w:ilvl="4">
      <w:start w:val="1"/>
      <w:numFmt w:val="decimal"/>
      <w:lvlText w:val="%5）"/>
      <w:lvlJc w:val="left"/>
      <w:pPr>
        <w:tabs>
          <w:tab w:val="left" w:pos="2400"/>
        </w:tabs>
        <w:ind w:left="2400" w:hanging="720"/>
      </w:pPr>
      <w:rPr>
        <w:rFonts w:hint="default"/>
      </w:rPr>
    </w:lvl>
    <w:lvl w:ilvl="5">
      <w:start w:val="1"/>
      <w:numFmt w:val="decimal"/>
      <w:lvlText w:val="%6、"/>
      <w:lvlJc w:val="left"/>
      <w:pPr>
        <w:tabs>
          <w:tab w:val="left" w:pos="2460"/>
        </w:tabs>
        <w:ind w:left="2460" w:hanging="360"/>
      </w:pPr>
      <w:rPr>
        <w:rFonts w:ascii="Times New Roman" w:eastAsia="Times New Roman" w:hAnsi="Times New Roman" w:cs="Times New Roman"/>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DD4259F"/>
    <w:multiLevelType w:val="multilevel"/>
    <w:tmpl w:val="6DD4259F"/>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FF732FA"/>
    <w:multiLevelType w:val="multilevel"/>
    <w:tmpl w:val="6FF732FA"/>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0163A88"/>
    <w:multiLevelType w:val="multilevel"/>
    <w:tmpl w:val="70163A88"/>
    <w:lvl w:ilvl="0">
      <w:start w:val="1"/>
      <w:numFmt w:val="decimal"/>
      <w:pStyle w:val="a"/>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72EE6500"/>
    <w:multiLevelType w:val="multilevel"/>
    <w:tmpl w:val="72EE6500"/>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2"/>
  </w:num>
  <w:num w:numId="2">
    <w:abstractNumId w:val="9"/>
  </w:num>
  <w:num w:numId="3">
    <w:abstractNumId w:val="1"/>
  </w:num>
  <w:num w:numId="4">
    <w:abstractNumId w:val="3"/>
  </w:num>
  <w:num w:numId="5">
    <w:abstractNumId w:val="11"/>
  </w:num>
  <w:num w:numId="6">
    <w:abstractNumId w:val="10"/>
  </w:num>
  <w:num w:numId="7">
    <w:abstractNumId w:val="7"/>
  </w:num>
  <w:num w:numId="8">
    <w:abstractNumId w:val="4"/>
  </w:num>
  <w:num w:numId="9">
    <w:abstractNumId w:val="2"/>
  </w:num>
  <w:num w:numId="10">
    <w:abstractNumId w:val="6"/>
  </w:num>
  <w:num w:numId="11">
    <w:abstractNumId w:val="8"/>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2FiZmRlNTEzNWY0YTA5NGQzMDAwMTFiNTJmNmMifQ=="/>
  </w:docVars>
  <w:rsids>
    <w:rsidRoot w:val="0033351C"/>
    <w:rsid w:val="000038A0"/>
    <w:rsid w:val="0002178E"/>
    <w:rsid w:val="00072CD1"/>
    <w:rsid w:val="00073387"/>
    <w:rsid w:val="00075A24"/>
    <w:rsid w:val="000839FF"/>
    <w:rsid w:val="000A045A"/>
    <w:rsid w:val="000D4477"/>
    <w:rsid w:val="000E06DA"/>
    <w:rsid w:val="00102A35"/>
    <w:rsid w:val="001268A9"/>
    <w:rsid w:val="00133753"/>
    <w:rsid w:val="0014461F"/>
    <w:rsid w:val="001604AE"/>
    <w:rsid w:val="00164016"/>
    <w:rsid w:val="00177344"/>
    <w:rsid w:val="001C51B4"/>
    <w:rsid w:val="001D1AAA"/>
    <w:rsid w:val="001E31EE"/>
    <w:rsid w:val="001F1FCF"/>
    <w:rsid w:val="0021410C"/>
    <w:rsid w:val="0022285B"/>
    <w:rsid w:val="002433BE"/>
    <w:rsid w:val="0025172B"/>
    <w:rsid w:val="00272249"/>
    <w:rsid w:val="00284999"/>
    <w:rsid w:val="002951A5"/>
    <w:rsid w:val="002A2674"/>
    <w:rsid w:val="003127E4"/>
    <w:rsid w:val="0033236E"/>
    <w:rsid w:val="0033351C"/>
    <w:rsid w:val="0034725F"/>
    <w:rsid w:val="003534BC"/>
    <w:rsid w:val="003646EA"/>
    <w:rsid w:val="0036788B"/>
    <w:rsid w:val="0037570A"/>
    <w:rsid w:val="003B0C79"/>
    <w:rsid w:val="003C2169"/>
    <w:rsid w:val="003D3418"/>
    <w:rsid w:val="003D4155"/>
    <w:rsid w:val="003D550D"/>
    <w:rsid w:val="003F0D41"/>
    <w:rsid w:val="00425A94"/>
    <w:rsid w:val="00437843"/>
    <w:rsid w:val="00457DF4"/>
    <w:rsid w:val="004906AD"/>
    <w:rsid w:val="004B1C7B"/>
    <w:rsid w:val="004C1545"/>
    <w:rsid w:val="004C19E0"/>
    <w:rsid w:val="004C60EF"/>
    <w:rsid w:val="004D46A3"/>
    <w:rsid w:val="004E5D57"/>
    <w:rsid w:val="004F6A28"/>
    <w:rsid w:val="0050617F"/>
    <w:rsid w:val="00506AD4"/>
    <w:rsid w:val="00516A14"/>
    <w:rsid w:val="00523A15"/>
    <w:rsid w:val="0054362C"/>
    <w:rsid w:val="00556688"/>
    <w:rsid w:val="00575D6B"/>
    <w:rsid w:val="005A22D7"/>
    <w:rsid w:val="005A4C90"/>
    <w:rsid w:val="005B1186"/>
    <w:rsid w:val="005D2266"/>
    <w:rsid w:val="005F4251"/>
    <w:rsid w:val="005F5089"/>
    <w:rsid w:val="00605D1D"/>
    <w:rsid w:val="00607151"/>
    <w:rsid w:val="00640475"/>
    <w:rsid w:val="00644272"/>
    <w:rsid w:val="0065245A"/>
    <w:rsid w:val="00667EB8"/>
    <w:rsid w:val="006757AB"/>
    <w:rsid w:val="00676BD9"/>
    <w:rsid w:val="006860FC"/>
    <w:rsid w:val="0068728D"/>
    <w:rsid w:val="00692938"/>
    <w:rsid w:val="006935AD"/>
    <w:rsid w:val="006A7169"/>
    <w:rsid w:val="006B19BA"/>
    <w:rsid w:val="006B3D04"/>
    <w:rsid w:val="006B6FB5"/>
    <w:rsid w:val="006C7882"/>
    <w:rsid w:val="006D09DC"/>
    <w:rsid w:val="006D5748"/>
    <w:rsid w:val="006F2F3C"/>
    <w:rsid w:val="006F6E50"/>
    <w:rsid w:val="007232C5"/>
    <w:rsid w:val="00727483"/>
    <w:rsid w:val="007327E5"/>
    <w:rsid w:val="00741D91"/>
    <w:rsid w:val="00753540"/>
    <w:rsid w:val="00762D37"/>
    <w:rsid w:val="0077546A"/>
    <w:rsid w:val="007B7DAC"/>
    <w:rsid w:val="007C34F7"/>
    <w:rsid w:val="007D2CF8"/>
    <w:rsid w:val="007D495D"/>
    <w:rsid w:val="007D716D"/>
    <w:rsid w:val="00807093"/>
    <w:rsid w:val="008221CA"/>
    <w:rsid w:val="00824D68"/>
    <w:rsid w:val="0084345A"/>
    <w:rsid w:val="008529F4"/>
    <w:rsid w:val="008554E5"/>
    <w:rsid w:val="00856CA8"/>
    <w:rsid w:val="00897B80"/>
    <w:rsid w:val="008B7E18"/>
    <w:rsid w:val="008D0E8C"/>
    <w:rsid w:val="008D6173"/>
    <w:rsid w:val="008D6890"/>
    <w:rsid w:val="008E176D"/>
    <w:rsid w:val="00906B62"/>
    <w:rsid w:val="009111F2"/>
    <w:rsid w:val="00924E0E"/>
    <w:rsid w:val="00934477"/>
    <w:rsid w:val="009445E3"/>
    <w:rsid w:val="009603EF"/>
    <w:rsid w:val="00961862"/>
    <w:rsid w:val="00970EFA"/>
    <w:rsid w:val="009B0A96"/>
    <w:rsid w:val="009B709A"/>
    <w:rsid w:val="009D78D2"/>
    <w:rsid w:val="009F014F"/>
    <w:rsid w:val="009F18C2"/>
    <w:rsid w:val="00A014E8"/>
    <w:rsid w:val="00A231FC"/>
    <w:rsid w:val="00A24F06"/>
    <w:rsid w:val="00A50D53"/>
    <w:rsid w:val="00A53B7D"/>
    <w:rsid w:val="00A70D57"/>
    <w:rsid w:val="00A839E2"/>
    <w:rsid w:val="00A91325"/>
    <w:rsid w:val="00A921FB"/>
    <w:rsid w:val="00AA0206"/>
    <w:rsid w:val="00AC027F"/>
    <w:rsid w:val="00AD2AB1"/>
    <w:rsid w:val="00AD3A67"/>
    <w:rsid w:val="00B07D28"/>
    <w:rsid w:val="00B26131"/>
    <w:rsid w:val="00B50FA6"/>
    <w:rsid w:val="00B625A5"/>
    <w:rsid w:val="00B64D53"/>
    <w:rsid w:val="00B65128"/>
    <w:rsid w:val="00B95104"/>
    <w:rsid w:val="00B96B98"/>
    <w:rsid w:val="00BA75D2"/>
    <w:rsid w:val="00BD3DB8"/>
    <w:rsid w:val="00BE11E8"/>
    <w:rsid w:val="00BF3B3F"/>
    <w:rsid w:val="00C01914"/>
    <w:rsid w:val="00C042E7"/>
    <w:rsid w:val="00C16BF2"/>
    <w:rsid w:val="00C31043"/>
    <w:rsid w:val="00C74CCA"/>
    <w:rsid w:val="00C8565E"/>
    <w:rsid w:val="00C914A5"/>
    <w:rsid w:val="00C92B9A"/>
    <w:rsid w:val="00C97291"/>
    <w:rsid w:val="00CA23B6"/>
    <w:rsid w:val="00CB14AC"/>
    <w:rsid w:val="00CB6002"/>
    <w:rsid w:val="00CC0F87"/>
    <w:rsid w:val="00CC61D2"/>
    <w:rsid w:val="00CD752F"/>
    <w:rsid w:val="00CF324C"/>
    <w:rsid w:val="00CF5975"/>
    <w:rsid w:val="00CF7889"/>
    <w:rsid w:val="00D07DB2"/>
    <w:rsid w:val="00D142DB"/>
    <w:rsid w:val="00D16719"/>
    <w:rsid w:val="00D275FC"/>
    <w:rsid w:val="00D27AF9"/>
    <w:rsid w:val="00D30D00"/>
    <w:rsid w:val="00D66233"/>
    <w:rsid w:val="00D90BA2"/>
    <w:rsid w:val="00DC2AFC"/>
    <w:rsid w:val="00DE36C6"/>
    <w:rsid w:val="00DE3876"/>
    <w:rsid w:val="00DE59E1"/>
    <w:rsid w:val="00DF2B62"/>
    <w:rsid w:val="00E01C1F"/>
    <w:rsid w:val="00E03A75"/>
    <w:rsid w:val="00E25E5F"/>
    <w:rsid w:val="00E33FD2"/>
    <w:rsid w:val="00E421A8"/>
    <w:rsid w:val="00E4620D"/>
    <w:rsid w:val="00E8674D"/>
    <w:rsid w:val="00EA1C87"/>
    <w:rsid w:val="00ED3F2E"/>
    <w:rsid w:val="00EE466F"/>
    <w:rsid w:val="00EE5D95"/>
    <w:rsid w:val="00EE7246"/>
    <w:rsid w:val="00F06200"/>
    <w:rsid w:val="00F22C89"/>
    <w:rsid w:val="00F84A6D"/>
    <w:rsid w:val="00FB0705"/>
    <w:rsid w:val="00FB24EF"/>
    <w:rsid w:val="00FB619F"/>
    <w:rsid w:val="00FC2B62"/>
    <w:rsid w:val="00FC4FC0"/>
    <w:rsid w:val="3E090C9A"/>
    <w:rsid w:val="7246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unhideWhenUsed="1" w:qFormat="1"/>
    <w:lsdException w:name="toc 3" w:semiHidden="0" w:uiPriority="39"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qFormat="1"/>
    <w:lsdException w:name="footnote text" w:unhideWhenUsed="1"/>
    <w:lsdException w:name="annotation text" w:semiHidden="0" w:uiPriority="99" w:qFormat="1"/>
    <w:lsdException w:name="header" w:semiHidden="0" w:uiPriority="99" w:qFormat="1"/>
    <w:lsdException w:name="footer" w:semiHidden="0" w:uiPriority="99"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spacing w:line="360" w:lineRule="auto"/>
    </w:pPr>
    <w:rPr>
      <w:kern w:val="2"/>
      <w:sz w:val="21"/>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120" w:after="120"/>
      <w:outlineLvl w:val="2"/>
    </w:pPr>
    <w:rPr>
      <w:b/>
      <w:bCs/>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ind w:firstLine="420"/>
    </w:pPr>
  </w:style>
  <w:style w:type="paragraph" w:styleId="a5">
    <w:name w:val="caption"/>
    <w:basedOn w:val="a0"/>
    <w:next w:val="a0"/>
    <w:uiPriority w:val="35"/>
    <w:unhideWhenUsed/>
    <w:qFormat/>
    <w:pPr>
      <w:widowControl w:val="0"/>
      <w:spacing w:line="240" w:lineRule="auto"/>
      <w:jc w:val="both"/>
    </w:pPr>
    <w:rPr>
      <w:rFonts w:asciiTheme="majorHAnsi" w:eastAsia="黑体" w:hAnsiTheme="majorHAnsi" w:cstheme="majorBidi"/>
      <w:sz w:val="20"/>
    </w:rPr>
  </w:style>
  <w:style w:type="paragraph" w:styleId="a6">
    <w:name w:val="Document Map"/>
    <w:basedOn w:val="a0"/>
    <w:semiHidden/>
    <w:pPr>
      <w:shd w:val="clear" w:color="auto" w:fill="000080"/>
    </w:pPr>
  </w:style>
  <w:style w:type="paragraph" w:styleId="a7">
    <w:name w:val="annotation text"/>
    <w:basedOn w:val="a0"/>
    <w:link w:val="Char0"/>
    <w:uiPriority w:val="99"/>
    <w:qFormat/>
  </w:style>
  <w:style w:type="paragraph" w:styleId="a8">
    <w:name w:val="Body Text"/>
    <w:basedOn w:val="a0"/>
    <w:link w:val="Char1"/>
    <w:rPr>
      <w:sz w:val="24"/>
    </w:rPr>
  </w:style>
  <w:style w:type="paragraph" w:styleId="a9">
    <w:name w:val="Body Text Indent"/>
    <w:basedOn w:val="a0"/>
    <w:link w:val="Char2"/>
    <w:qFormat/>
    <w:pPr>
      <w:spacing w:after="120"/>
      <w:ind w:leftChars="200" w:left="420"/>
    </w:pPr>
  </w:style>
  <w:style w:type="paragraph" w:styleId="30">
    <w:name w:val="toc 3"/>
    <w:basedOn w:val="a0"/>
    <w:next w:val="a0"/>
    <w:uiPriority w:val="39"/>
    <w:qFormat/>
    <w:pPr>
      <w:ind w:leftChars="400" w:left="840"/>
    </w:pPr>
  </w:style>
  <w:style w:type="paragraph" w:styleId="aa">
    <w:name w:val="Plain Text"/>
    <w:basedOn w:val="a0"/>
    <w:link w:val="Char3"/>
    <w:qFormat/>
    <w:rPr>
      <w:rFonts w:ascii="宋体" w:hAnsi="Courier New"/>
    </w:rPr>
  </w:style>
  <w:style w:type="paragraph" w:styleId="ab">
    <w:name w:val="Date"/>
    <w:basedOn w:val="a0"/>
    <w:next w:val="a0"/>
    <w:qFormat/>
    <w:pPr>
      <w:ind w:leftChars="2500" w:left="100"/>
    </w:pPr>
  </w:style>
  <w:style w:type="paragraph" w:styleId="20">
    <w:name w:val="Body Text Indent 2"/>
    <w:basedOn w:val="a0"/>
    <w:qFormat/>
    <w:pPr>
      <w:spacing w:after="120" w:line="480" w:lineRule="auto"/>
      <w:ind w:leftChars="200" w:left="420"/>
    </w:pPr>
  </w:style>
  <w:style w:type="paragraph" w:styleId="ac">
    <w:name w:val="Balloon Text"/>
    <w:basedOn w:val="a0"/>
    <w:semiHidden/>
    <w:qFormat/>
    <w:rPr>
      <w:sz w:val="18"/>
      <w:szCs w:val="18"/>
    </w:rPr>
  </w:style>
  <w:style w:type="paragraph" w:styleId="ad">
    <w:name w:val="footer"/>
    <w:basedOn w:val="a0"/>
    <w:link w:val="Char4"/>
    <w:uiPriority w:val="99"/>
    <w:qFormat/>
    <w:pPr>
      <w:tabs>
        <w:tab w:val="center" w:pos="4153"/>
        <w:tab w:val="right" w:pos="8306"/>
      </w:tabs>
      <w:snapToGrid w:val="0"/>
    </w:pPr>
    <w:rPr>
      <w:sz w:val="18"/>
    </w:rPr>
  </w:style>
  <w:style w:type="paragraph" w:styleId="ae">
    <w:name w:val="header"/>
    <w:basedOn w:val="a0"/>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231"/>
      </w:tabs>
      <w:spacing w:line="340" w:lineRule="exact"/>
    </w:pPr>
    <w:rPr>
      <w:rFonts w:ascii="宋体" w:hAnsi="宋体"/>
      <w:color w:val="000000"/>
      <w:w w:val="90"/>
      <w:sz w:val="24"/>
      <w:szCs w:val="24"/>
    </w:rPr>
  </w:style>
  <w:style w:type="paragraph" w:styleId="31">
    <w:name w:val="Body Text Indent 3"/>
    <w:basedOn w:val="a0"/>
    <w:qFormat/>
    <w:pPr>
      <w:spacing w:after="120"/>
      <w:ind w:leftChars="200" w:left="420"/>
    </w:pPr>
    <w:rPr>
      <w:sz w:val="16"/>
      <w:szCs w:val="16"/>
    </w:rPr>
  </w:style>
  <w:style w:type="paragraph" w:styleId="21">
    <w:name w:val="toc 2"/>
    <w:basedOn w:val="a0"/>
    <w:next w:val="a0"/>
    <w:uiPriority w:val="39"/>
    <w:unhideWhenUsed/>
    <w:qFormat/>
    <w:pPr>
      <w:ind w:leftChars="200" w:left="420"/>
    </w:pPr>
  </w:style>
  <w:style w:type="paragraph" w:styleId="af">
    <w:name w:val="Normal (Web)"/>
    <w:basedOn w:val="a0"/>
    <w:uiPriority w:val="99"/>
    <w:qFormat/>
    <w:pPr>
      <w:spacing w:before="100" w:beforeAutospacing="1" w:after="100" w:afterAutospacing="1"/>
    </w:pPr>
    <w:rPr>
      <w:rFonts w:ascii="宋体" w:hAnsi="宋体"/>
      <w:kern w:val="0"/>
      <w:sz w:val="24"/>
      <w:szCs w:val="24"/>
    </w:rPr>
  </w:style>
  <w:style w:type="paragraph" w:styleId="11">
    <w:name w:val="index 1"/>
    <w:basedOn w:val="a0"/>
    <w:next w:val="a0"/>
    <w:semiHidden/>
    <w:qFormat/>
  </w:style>
  <w:style w:type="paragraph" w:styleId="af0">
    <w:name w:val="Title"/>
    <w:basedOn w:val="a0"/>
    <w:next w:val="a0"/>
    <w:link w:val="Char6"/>
    <w:uiPriority w:val="10"/>
    <w:qFormat/>
    <w:pPr>
      <w:widowControl w:val="0"/>
      <w:spacing w:before="240" w:after="60" w:line="240" w:lineRule="auto"/>
      <w:jc w:val="center"/>
      <w:outlineLvl w:val="0"/>
    </w:pPr>
    <w:rPr>
      <w:rFonts w:asciiTheme="majorHAnsi" w:eastAsiaTheme="majorEastAsia" w:hAnsiTheme="majorHAnsi" w:cstheme="majorBidi"/>
      <w:b/>
      <w:bCs/>
      <w:sz w:val="32"/>
      <w:szCs w:val="32"/>
    </w:rPr>
  </w:style>
  <w:style w:type="paragraph" w:styleId="af1">
    <w:name w:val="annotation subject"/>
    <w:basedOn w:val="a7"/>
    <w:next w:val="a7"/>
    <w:semiHidden/>
    <w:qFormat/>
    <w:rPr>
      <w:b/>
      <w:bCs/>
    </w:rPr>
  </w:style>
  <w:style w:type="paragraph" w:styleId="af2">
    <w:name w:val="Body Text First Indent"/>
    <w:basedOn w:val="a8"/>
    <w:link w:val="Char7"/>
    <w:semiHidden/>
    <w:unhideWhenUsed/>
    <w:pPr>
      <w:spacing w:after="120"/>
      <w:ind w:firstLineChars="100" w:firstLine="420"/>
    </w:pPr>
    <w:rPr>
      <w:sz w:val="21"/>
    </w:rPr>
  </w:style>
  <w:style w:type="paragraph" w:styleId="22">
    <w:name w:val="Body Text First Indent 2"/>
    <w:basedOn w:val="a9"/>
    <w:link w:val="2Char0"/>
    <w:semiHidden/>
    <w:unhideWhenUsed/>
    <w:pPr>
      <w:ind w:firstLineChars="2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1Char0">
    <w:name w:val="正文符号1 Char"/>
    <w:link w:val="12"/>
    <w:qFormat/>
    <w:rPr>
      <w:rFonts w:eastAsia="楷体_GB2312"/>
      <w:sz w:val="28"/>
      <w:szCs w:val="24"/>
    </w:rPr>
  </w:style>
  <w:style w:type="paragraph" w:customStyle="1" w:styleId="12">
    <w:name w:val="正文符号1"/>
    <w:basedOn w:val="23"/>
    <w:link w:val="1Char0"/>
    <w:qFormat/>
    <w:pPr>
      <w:tabs>
        <w:tab w:val="left" w:pos="960"/>
        <w:tab w:val="left" w:pos="1080"/>
      </w:tabs>
      <w:ind w:left="960" w:firstLineChars="0" w:firstLine="0"/>
    </w:pPr>
  </w:style>
  <w:style w:type="paragraph" w:customStyle="1" w:styleId="23">
    <w:name w:val="正文首行缩进2字"/>
    <w:basedOn w:val="a0"/>
    <w:link w:val="2Char1"/>
    <w:qFormat/>
    <w:pPr>
      <w:ind w:firstLineChars="200" w:firstLine="560"/>
    </w:pPr>
    <w:rPr>
      <w:rFonts w:eastAsia="楷体_GB2312"/>
      <w:kern w:val="0"/>
      <w:sz w:val="28"/>
      <w:szCs w:val="24"/>
    </w:rPr>
  </w:style>
  <w:style w:type="character" w:customStyle="1" w:styleId="3Char">
    <w:name w:val="标题 3 Char"/>
    <w:qFormat/>
    <w:rPr>
      <w:rFonts w:ascii="宋体" w:eastAsia="宋体" w:hAnsi="宋体" w:cs="Arial" w:hint="eastAsia"/>
    </w:rPr>
  </w:style>
  <w:style w:type="character" w:customStyle="1" w:styleId="Char1">
    <w:name w:val="正文文本 Char"/>
    <w:link w:val="a8"/>
    <w:qFormat/>
    <w:rPr>
      <w:kern w:val="2"/>
      <w:sz w:val="24"/>
    </w:rPr>
  </w:style>
  <w:style w:type="character" w:customStyle="1" w:styleId="2Char1">
    <w:name w:val="正文首行缩进2字 Char"/>
    <w:link w:val="23"/>
    <w:qFormat/>
    <w:rPr>
      <w:rFonts w:eastAsia="楷体_GB2312"/>
      <w:sz w:val="28"/>
      <w:szCs w:val="24"/>
      <w:lang w:val="en-US" w:eastAsia="zh-CN" w:bidi="ar-SA"/>
    </w:rPr>
  </w:style>
  <w:style w:type="character" w:customStyle="1" w:styleId="Char3">
    <w:name w:val="纯文本 Char"/>
    <w:link w:val="aa"/>
    <w:qFormat/>
    <w:locked/>
    <w:rPr>
      <w:rFonts w:ascii="宋体" w:eastAsia="宋体" w:hAnsi="Courier New"/>
      <w:kern w:val="2"/>
      <w:sz w:val="21"/>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Char5">
    <w:name w:val="页眉 Char"/>
    <w:link w:val="ae"/>
    <w:uiPriority w:val="99"/>
    <w:qFormat/>
    <w:rPr>
      <w:kern w:val="2"/>
      <w:sz w:val="18"/>
      <w:szCs w:val="18"/>
    </w:rPr>
  </w:style>
  <w:style w:type="character" w:customStyle="1" w:styleId="Char4">
    <w:name w:val="页脚 Char"/>
    <w:link w:val="ad"/>
    <w:uiPriority w:val="99"/>
    <w:qFormat/>
    <w:rPr>
      <w:kern w:val="2"/>
      <w:sz w:val="18"/>
    </w:rPr>
  </w:style>
  <w:style w:type="character" w:customStyle="1" w:styleId="2Char10">
    <w:name w:val="正文 首行缩进:  2 字符 Char1"/>
    <w:link w:val="24"/>
    <w:qFormat/>
    <w:rPr>
      <w:rFonts w:ascii="Arial" w:eastAsia="楷体_GB2312" w:hAnsi="Arial"/>
      <w:kern w:val="2"/>
      <w:sz w:val="28"/>
      <w:lang w:val="en-US" w:eastAsia="zh-CN" w:bidi="ar-SA"/>
    </w:rPr>
  </w:style>
  <w:style w:type="paragraph" w:customStyle="1" w:styleId="24">
    <w:name w:val="正文 首行缩进:  2 字符"/>
    <w:basedOn w:val="a0"/>
    <w:link w:val="2Char10"/>
    <w:qFormat/>
    <w:pPr>
      <w:ind w:firstLineChars="200" w:firstLine="560"/>
    </w:pPr>
    <w:rPr>
      <w:rFonts w:ascii="Arial" w:eastAsia="楷体_GB2312" w:hAnsi="Arial"/>
      <w:sz w:val="28"/>
    </w:rPr>
  </w:style>
  <w:style w:type="character" w:customStyle="1" w:styleId="2Char2">
    <w:name w:val="正文加重首行缩进2字 Char"/>
    <w:link w:val="25"/>
    <w:qFormat/>
    <w:rPr>
      <w:rFonts w:eastAsia="楷体_GB2312"/>
      <w:b/>
      <w:bCs/>
      <w:sz w:val="28"/>
      <w:szCs w:val="24"/>
      <w:lang w:val="en-US" w:eastAsia="zh-CN" w:bidi="ar-SA"/>
    </w:rPr>
  </w:style>
  <w:style w:type="paragraph" w:customStyle="1" w:styleId="25">
    <w:name w:val="正文加重首行缩进2字"/>
    <w:basedOn w:val="23"/>
    <w:link w:val="2Char2"/>
    <w:qFormat/>
    <w:rPr>
      <w:b/>
      <w:bCs/>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rPr>
  </w:style>
  <w:style w:type="paragraph" w:customStyle="1" w:styleId="CharCharChar1CharCharCharCharCharCharCharCharCharChar">
    <w:name w:val="Char Char Char1 Char Char Char Char Char Char Char Char Char Char"/>
    <w:basedOn w:val="a0"/>
    <w:qFormat/>
    <w:rPr>
      <w:rFonts w:ascii="Tahoma" w:hAnsi="Tahoma"/>
      <w:sz w:val="24"/>
    </w:rPr>
  </w:style>
  <w:style w:type="paragraph" w:customStyle="1" w:styleId="Char3CharCharChar">
    <w:name w:val="Char3 Char Char Char"/>
    <w:basedOn w:val="a0"/>
    <w:qFormat/>
    <w:rPr>
      <w:rFonts w:ascii="Tahoma" w:hAnsi="Tahoma"/>
      <w:sz w:val="24"/>
    </w:rPr>
  </w:style>
  <w:style w:type="paragraph" w:customStyle="1" w:styleId="CharChar1">
    <w:name w:val="Char Char1"/>
    <w:basedOn w:val="a6"/>
    <w:qFormat/>
    <w:rPr>
      <w:rFonts w:ascii="Tahoma" w:hAnsi="Tahoma"/>
      <w:sz w:val="24"/>
      <w:szCs w:val="24"/>
    </w:rPr>
  </w:style>
  <w:style w:type="paragraph" w:customStyle="1" w:styleId="13">
    <w:name w:val="列表段落1"/>
    <w:basedOn w:val="a0"/>
    <w:qFormat/>
    <w:pPr>
      <w:ind w:firstLineChars="200" w:firstLine="420"/>
    </w:pPr>
    <w:rPr>
      <w:szCs w:val="22"/>
    </w:rPr>
  </w:style>
  <w:style w:type="paragraph" w:customStyle="1" w:styleId="CharCharChar1CharCharCharCharCharChar2Char">
    <w:name w:val="Char Char Char1 Char Char Char Char Char Char2 Char"/>
    <w:basedOn w:val="a0"/>
    <w:qFormat/>
    <w:rPr>
      <w:rFonts w:ascii="Tahoma" w:hAnsi="Tahoma"/>
      <w:sz w:val="24"/>
    </w:rPr>
  </w:style>
  <w:style w:type="paragraph" w:customStyle="1" w:styleId="14">
    <w:name w:val="列出段落1"/>
    <w:basedOn w:val="a0"/>
    <w:qFormat/>
    <w:pPr>
      <w:ind w:firstLineChars="200" w:firstLine="420"/>
    </w:pPr>
    <w:rPr>
      <w:szCs w:val="22"/>
    </w:rPr>
  </w:style>
  <w:style w:type="paragraph" w:customStyle="1" w:styleId="32">
    <w:name w:val="说明书3级标题"/>
    <w:basedOn w:val="a0"/>
    <w:next w:val="a0"/>
    <w:qFormat/>
    <w:pPr>
      <w:tabs>
        <w:tab w:val="left" w:pos="1827"/>
      </w:tabs>
      <w:ind w:left="1827" w:hanging="420"/>
    </w:pPr>
    <w:rPr>
      <w:rFonts w:eastAsia="黑体"/>
      <w:sz w:val="24"/>
      <w:szCs w:val="24"/>
    </w:rPr>
  </w:style>
  <w:style w:type="paragraph" w:customStyle="1" w:styleId="ParaCharCharCharCharCharCharCharCharCharChar">
    <w:name w:val="默认段落字体 Para Char Char Char Char Char Char Char Char Char Char"/>
    <w:basedOn w:val="a0"/>
    <w:qFormat/>
    <w:rPr>
      <w:rFonts w:eastAsia="仿宋_GB2312"/>
      <w:sz w:val="32"/>
      <w:szCs w:val="32"/>
    </w:rPr>
  </w:style>
  <w:style w:type="paragraph" w:customStyle="1" w:styleId="ListParagraph1">
    <w:name w:val="List Paragraph1"/>
    <w:basedOn w:val="a0"/>
    <w:qFormat/>
    <w:pPr>
      <w:widowControl w:val="0"/>
      <w:spacing w:line="240" w:lineRule="auto"/>
      <w:ind w:firstLineChars="200" w:firstLine="200"/>
      <w:jc w:val="both"/>
    </w:pPr>
    <w:rPr>
      <w:rFonts w:cs="宋体"/>
    </w:rPr>
  </w:style>
  <w:style w:type="paragraph" w:customStyle="1" w:styleId="CharCharCharCharCharCharCharCharCharChar">
    <w:name w:val="Char Char Char Char Char Char Char Char Char Char"/>
    <w:basedOn w:val="a0"/>
    <w:qFormat/>
    <w:pPr>
      <w:adjustRightInd w:val="0"/>
    </w:pPr>
    <w:rPr>
      <w:kern w:val="0"/>
      <w:sz w:val="24"/>
    </w:rPr>
  </w:style>
  <w:style w:type="paragraph" w:customStyle="1" w:styleId="trseditor">
    <w:name w:val="trs_editor"/>
    <w:basedOn w:val="a0"/>
    <w:qFormat/>
    <w:pPr>
      <w:spacing w:before="100" w:beforeAutospacing="1" w:after="100" w:afterAutospacing="1"/>
    </w:pPr>
    <w:rPr>
      <w:rFonts w:ascii="宋体" w:hAnsi="宋体" w:cs="宋体"/>
      <w:kern w:val="0"/>
      <w:sz w:val="24"/>
      <w:szCs w:val="24"/>
    </w:rPr>
  </w:style>
  <w:style w:type="character" w:customStyle="1" w:styleId="Char0">
    <w:name w:val="批注文字 Char"/>
    <w:basedOn w:val="a1"/>
    <w:link w:val="a7"/>
    <w:uiPriority w:val="99"/>
    <w:qFormat/>
    <w:rPr>
      <w:kern w:val="2"/>
      <w:sz w:val="21"/>
    </w:rPr>
  </w:style>
  <w:style w:type="paragraph" w:customStyle="1" w:styleId="Normal0">
    <w:name w:val="Normal_0"/>
    <w:qFormat/>
    <w:pPr>
      <w:spacing w:before="120" w:after="240"/>
      <w:jc w:val="both"/>
    </w:pPr>
    <w:rPr>
      <w:rFonts w:asciiTheme="minorHAnsi" w:eastAsiaTheme="minorHAnsi" w:hAnsiTheme="minorHAnsi" w:cstheme="minorBidi"/>
      <w:sz w:val="22"/>
      <w:szCs w:val="22"/>
      <w:lang w:val="ru-RU" w:eastAsia="en-US"/>
    </w:rPr>
  </w:style>
  <w:style w:type="paragraph" w:customStyle="1" w:styleId="Normal2">
    <w:name w:val="Normal_2"/>
    <w:qFormat/>
    <w:pPr>
      <w:spacing w:before="120" w:after="240"/>
      <w:jc w:val="both"/>
    </w:pPr>
    <w:rPr>
      <w:rFonts w:asciiTheme="minorHAnsi" w:eastAsiaTheme="minorHAnsi" w:hAnsiTheme="minorHAnsi" w:cstheme="minorBidi"/>
      <w:sz w:val="22"/>
      <w:szCs w:val="22"/>
      <w:lang w:val="ru-RU" w:eastAsia="en-US"/>
    </w:rPr>
  </w:style>
  <w:style w:type="paragraph" w:customStyle="1" w:styleId="Normal23">
    <w:name w:val="Normal_23"/>
    <w:qFormat/>
    <w:pPr>
      <w:spacing w:before="120" w:after="240"/>
      <w:jc w:val="both"/>
    </w:pPr>
    <w:rPr>
      <w:rFonts w:asciiTheme="minorHAnsi" w:eastAsiaTheme="minorHAnsi" w:hAnsiTheme="minorHAnsi" w:cstheme="minorBidi"/>
      <w:sz w:val="22"/>
      <w:szCs w:val="22"/>
      <w:lang w:val="ru-RU" w:eastAsia="en-US"/>
    </w:rPr>
  </w:style>
  <w:style w:type="paragraph" w:customStyle="1" w:styleId="af8">
    <w:name w:val="段落正文"/>
    <w:basedOn w:val="a0"/>
    <w:qFormat/>
    <w:pPr>
      <w:widowControl w:val="0"/>
      <w:ind w:firstLineChars="200" w:firstLine="200"/>
      <w:jc w:val="both"/>
    </w:pPr>
    <w:rPr>
      <w:rFonts w:ascii="宋体" w:hAnsi="宋体"/>
      <w:sz w:val="24"/>
      <w:szCs w:val="24"/>
    </w:rPr>
  </w:style>
  <w:style w:type="paragraph" w:customStyle="1" w:styleId="Af9">
    <w:name w:val="A正文"/>
    <w:basedOn w:val="a0"/>
    <w:link w:val="AChar"/>
    <w:qFormat/>
    <w:pPr>
      <w:widowControl w:val="0"/>
      <w:ind w:firstLineChars="200" w:firstLine="480"/>
      <w:jc w:val="both"/>
    </w:pPr>
    <w:rPr>
      <w:rFonts w:ascii="Times New Roman" w:hAnsi="Times New Roman"/>
      <w:color w:val="000000" w:themeColor="text1"/>
      <w:sz w:val="24"/>
      <w:szCs w:val="24"/>
    </w:rPr>
  </w:style>
  <w:style w:type="character" w:customStyle="1" w:styleId="AChar">
    <w:name w:val="A正文 Char"/>
    <w:basedOn w:val="a1"/>
    <w:link w:val="Af9"/>
    <w:qFormat/>
    <w:rPr>
      <w:rFonts w:ascii="Times New Roman" w:hAnsi="Times New Roman"/>
      <w:color w:val="000000" w:themeColor="text1"/>
      <w:kern w:val="2"/>
      <w:sz w:val="24"/>
      <w:szCs w:val="24"/>
    </w:rPr>
  </w:style>
  <w:style w:type="paragraph" w:customStyle="1" w:styleId="a">
    <w:name w:val="a序号"/>
    <w:basedOn w:val="Af9"/>
    <w:link w:val="aChar0"/>
    <w:qFormat/>
    <w:pPr>
      <w:numPr>
        <w:numId w:val="1"/>
      </w:numPr>
      <w:ind w:firstLineChars="0" w:firstLine="0"/>
    </w:pPr>
    <w:rPr>
      <w:b/>
      <w:sz w:val="28"/>
      <w:szCs w:val="28"/>
    </w:rPr>
  </w:style>
  <w:style w:type="character" w:customStyle="1" w:styleId="aChar0">
    <w:name w:val="a序号 Char"/>
    <w:basedOn w:val="AChar"/>
    <w:link w:val="a"/>
    <w:qFormat/>
    <w:rPr>
      <w:rFonts w:ascii="Times New Roman" w:hAnsi="Times New Roman"/>
      <w:b/>
      <w:color w:val="000000" w:themeColor="text1"/>
      <w:kern w:val="2"/>
      <w:sz w:val="28"/>
      <w:szCs w:val="28"/>
    </w:rPr>
  </w:style>
  <w:style w:type="paragraph" w:customStyle="1" w:styleId="afa">
    <w:name w:val="普通文字"/>
    <w:basedOn w:val="a0"/>
    <w:pPr>
      <w:spacing w:line="351" w:lineRule="atLeast"/>
      <w:ind w:firstLine="419"/>
      <w:jc w:val="both"/>
      <w:textAlignment w:val="baseline"/>
    </w:pPr>
    <w:rPr>
      <w:rFonts w:ascii="宋体" w:hAnsi="Times New Roman"/>
      <w:color w:val="000000"/>
      <w:kern w:val="0"/>
      <w:u w:color="000000"/>
    </w:rPr>
  </w:style>
  <w:style w:type="paragraph" w:customStyle="1" w:styleId="33">
    <w:name w:val="正文文字缩进 3"/>
    <w:basedOn w:val="a0"/>
    <w:pPr>
      <w:spacing w:before="119" w:line="272" w:lineRule="atLeast"/>
      <w:ind w:left="719" w:firstLine="481"/>
      <w:textAlignment w:val="baseline"/>
    </w:pPr>
    <w:rPr>
      <w:rFonts w:ascii="宋体" w:hAnsi="Times New Roman"/>
      <w:color w:val="000000"/>
      <w:kern w:val="0"/>
      <w:sz w:val="24"/>
      <w:u w:color="000000"/>
    </w:rPr>
  </w:style>
  <w:style w:type="paragraph" w:customStyle="1" w:styleId="26">
    <w:name w:val="正文文字缩进 2"/>
    <w:basedOn w:val="a0"/>
    <w:pPr>
      <w:spacing w:line="351" w:lineRule="atLeast"/>
      <w:ind w:firstLine="481"/>
      <w:jc w:val="both"/>
      <w:textAlignment w:val="baseline"/>
    </w:pPr>
    <w:rPr>
      <w:rFonts w:ascii="仿宋_GB2312" w:eastAsia="仿宋_GB2312" w:hAnsi="Times New Roman"/>
      <w:color w:val="000000"/>
      <w:kern w:val="0"/>
      <w:sz w:val="24"/>
      <w:u w:color="000000"/>
    </w:rPr>
  </w:style>
  <w:style w:type="character" w:customStyle="1" w:styleId="Char6">
    <w:name w:val="标题 Char"/>
    <w:basedOn w:val="a1"/>
    <w:link w:val="af0"/>
    <w:uiPriority w:val="10"/>
    <w:qFormat/>
    <w:rPr>
      <w:rFonts w:asciiTheme="majorHAnsi" w:eastAsiaTheme="majorEastAsia" w:hAnsiTheme="majorHAnsi" w:cstheme="majorBidi"/>
      <w:b/>
      <w:bCs/>
      <w:kern w:val="2"/>
      <w:sz w:val="32"/>
      <w:szCs w:val="32"/>
    </w:rPr>
  </w:style>
  <w:style w:type="paragraph" w:styleId="afb">
    <w:name w:val="List Paragraph"/>
    <w:basedOn w:val="a0"/>
    <w:uiPriority w:val="34"/>
    <w:qFormat/>
    <w:pPr>
      <w:widowControl w:val="0"/>
      <w:spacing w:line="240" w:lineRule="auto"/>
      <w:ind w:firstLineChars="200" w:firstLine="420"/>
      <w:jc w:val="both"/>
    </w:pPr>
    <w:rPr>
      <w:rFonts w:cs="宋体"/>
      <w:szCs w:val="24"/>
    </w:rPr>
  </w:style>
  <w:style w:type="character" w:customStyle="1" w:styleId="Char7">
    <w:name w:val="正文首行缩进 Char"/>
    <w:basedOn w:val="Char1"/>
    <w:link w:val="af2"/>
    <w:semiHidden/>
    <w:rPr>
      <w:kern w:val="2"/>
      <w:sz w:val="21"/>
    </w:rPr>
  </w:style>
  <w:style w:type="paragraph" w:customStyle="1" w:styleId="15">
    <w:name w:val="修订1"/>
    <w:hidden/>
    <w:uiPriority w:val="99"/>
    <w:semiHidden/>
    <w:rPr>
      <w:kern w:val="2"/>
      <w:sz w:val="21"/>
    </w:rPr>
  </w:style>
  <w:style w:type="character" w:customStyle="1" w:styleId="Char2">
    <w:name w:val="正文文本缩进 Char"/>
    <w:basedOn w:val="a1"/>
    <w:link w:val="a9"/>
    <w:rPr>
      <w:kern w:val="2"/>
      <w:sz w:val="21"/>
    </w:rPr>
  </w:style>
  <w:style w:type="character" w:customStyle="1" w:styleId="2Char0">
    <w:name w:val="正文首行缩进 2 Char"/>
    <w:basedOn w:val="Char2"/>
    <w:link w:val="22"/>
    <w:semiHidden/>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unhideWhenUsed="1" w:qFormat="1"/>
    <w:lsdException w:name="toc 3" w:semiHidden="0" w:uiPriority="39"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qFormat="1"/>
    <w:lsdException w:name="footnote text" w:unhideWhenUsed="1"/>
    <w:lsdException w:name="annotation text" w:semiHidden="0" w:uiPriority="99" w:qFormat="1"/>
    <w:lsdException w:name="header" w:semiHidden="0" w:uiPriority="99" w:qFormat="1"/>
    <w:lsdException w:name="footer" w:semiHidden="0" w:uiPriority="99"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spacing w:line="360" w:lineRule="auto"/>
    </w:pPr>
    <w:rPr>
      <w:kern w:val="2"/>
      <w:sz w:val="21"/>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120" w:after="120"/>
      <w:outlineLvl w:val="2"/>
    </w:pPr>
    <w:rPr>
      <w:b/>
      <w:bCs/>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ind w:firstLine="420"/>
    </w:pPr>
  </w:style>
  <w:style w:type="paragraph" w:styleId="a5">
    <w:name w:val="caption"/>
    <w:basedOn w:val="a0"/>
    <w:next w:val="a0"/>
    <w:uiPriority w:val="35"/>
    <w:unhideWhenUsed/>
    <w:qFormat/>
    <w:pPr>
      <w:widowControl w:val="0"/>
      <w:spacing w:line="240" w:lineRule="auto"/>
      <w:jc w:val="both"/>
    </w:pPr>
    <w:rPr>
      <w:rFonts w:asciiTheme="majorHAnsi" w:eastAsia="黑体" w:hAnsiTheme="majorHAnsi" w:cstheme="majorBidi"/>
      <w:sz w:val="20"/>
    </w:rPr>
  </w:style>
  <w:style w:type="paragraph" w:styleId="a6">
    <w:name w:val="Document Map"/>
    <w:basedOn w:val="a0"/>
    <w:semiHidden/>
    <w:pPr>
      <w:shd w:val="clear" w:color="auto" w:fill="000080"/>
    </w:pPr>
  </w:style>
  <w:style w:type="paragraph" w:styleId="a7">
    <w:name w:val="annotation text"/>
    <w:basedOn w:val="a0"/>
    <w:link w:val="Char0"/>
    <w:uiPriority w:val="99"/>
    <w:qFormat/>
  </w:style>
  <w:style w:type="paragraph" w:styleId="a8">
    <w:name w:val="Body Text"/>
    <w:basedOn w:val="a0"/>
    <w:link w:val="Char1"/>
    <w:rPr>
      <w:sz w:val="24"/>
    </w:rPr>
  </w:style>
  <w:style w:type="paragraph" w:styleId="a9">
    <w:name w:val="Body Text Indent"/>
    <w:basedOn w:val="a0"/>
    <w:link w:val="Char2"/>
    <w:qFormat/>
    <w:pPr>
      <w:spacing w:after="120"/>
      <w:ind w:leftChars="200" w:left="420"/>
    </w:pPr>
  </w:style>
  <w:style w:type="paragraph" w:styleId="30">
    <w:name w:val="toc 3"/>
    <w:basedOn w:val="a0"/>
    <w:next w:val="a0"/>
    <w:uiPriority w:val="39"/>
    <w:qFormat/>
    <w:pPr>
      <w:ind w:leftChars="400" w:left="840"/>
    </w:pPr>
  </w:style>
  <w:style w:type="paragraph" w:styleId="aa">
    <w:name w:val="Plain Text"/>
    <w:basedOn w:val="a0"/>
    <w:link w:val="Char3"/>
    <w:qFormat/>
    <w:rPr>
      <w:rFonts w:ascii="宋体" w:hAnsi="Courier New"/>
    </w:rPr>
  </w:style>
  <w:style w:type="paragraph" w:styleId="ab">
    <w:name w:val="Date"/>
    <w:basedOn w:val="a0"/>
    <w:next w:val="a0"/>
    <w:qFormat/>
    <w:pPr>
      <w:ind w:leftChars="2500" w:left="100"/>
    </w:pPr>
  </w:style>
  <w:style w:type="paragraph" w:styleId="20">
    <w:name w:val="Body Text Indent 2"/>
    <w:basedOn w:val="a0"/>
    <w:qFormat/>
    <w:pPr>
      <w:spacing w:after="120" w:line="480" w:lineRule="auto"/>
      <w:ind w:leftChars="200" w:left="420"/>
    </w:pPr>
  </w:style>
  <w:style w:type="paragraph" w:styleId="ac">
    <w:name w:val="Balloon Text"/>
    <w:basedOn w:val="a0"/>
    <w:semiHidden/>
    <w:qFormat/>
    <w:rPr>
      <w:sz w:val="18"/>
      <w:szCs w:val="18"/>
    </w:rPr>
  </w:style>
  <w:style w:type="paragraph" w:styleId="ad">
    <w:name w:val="footer"/>
    <w:basedOn w:val="a0"/>
    <w:link w:val="Char4"/>
    <w:uiPriority w:val="99"/>
    <w:qFormat/>
    <w:pPr>
      <w:tabs>
        <w:tab w:val="center" w:pos="4153"/>
        <w:tab w:val="right" w:pos="8306"/>
      </w:tabs>
      <w:snapToGrid w:val="0"/>
    </w:pPr>
    <w:rPr>
      <w:sz w:val="18"/>
    </w:rPr>
  </w:style>
  <w:style w:type="paragraph" w:styleId="ae">
    <w:name w:val="header"/>
    <w:basedOn w:val="a0"/>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231"/>
      </w:tabs>
      <w:spacing w:line="340" w:lineRule="exact"/>
    </w:pPr>
    <w:rPr>
      <w:rFonts w:ascii="宋体" w:hAnsi="宋体"/>
      <w:color w:val="000000"/>
      <w:w w:val="90"/>
      <w:sz w:val="24"/>
      <w:szCs w:val="24"/>
    </w:rPr>
  </w:style>
  <w:style w:type="paragraph" w:styleId="31">
    <w:name w:val="Body Text Indent 3"/>
    <w:basedOn w:val="a0"/>
    <w:qFormat/>
    <w:pPr>
      <w:spacing w:after="120"/>
      <w:ind w:leftChars="200" w:left="420"/>
    </w:pPr>
    <w:rPr>
      <w:sz w:val="16"/>
      <w:szCs w:val="16"/>
    </w:rPr>
  </w:style>
  <w:style w:type="paragraph" w:styleId="21">
    <w:name w:val="toc 2"/>
    <w:basedOn w:val="a0"/>
    <w:next w:val="a0"/>
    <w:uiPriority w:val="39"/>
    <w:unhideWhenUsed/>
    <w:qFormat/>
    <w:pPr>
      <w:ind w:leftChars="200" w:left="420"/>
    </w:pPr>
  </w:style>
  <w:style w:type="paragraph" w:styleId="af">
    <w:name w:val="Normal (Web)"/>
    <w:basedOn w:val="a0"/>
    <w:uiPriority w:val="99"/>
    <w:qFormat/>
    <w:pPr>
      <w:spacing w:before="100" w:beforeAutospacing="1" w:after="100" w:afterAutospacing="1"/>
    </w:pPr>
    <w:rPr>
      <w:rFonts w:ascii="宋体" w:hAnsi="宋体"/>
      <w:kern w:val="0"/>
      <w:sz w:val="24"/>
      <w:szCs w:val="24"/>
    </w:rPr>
  </w:style>
  <w:style w:type="paragraph" w:styleId="11">
    <w:name w:val="index 1"/>
    <w:basedOn w:val="a0"/>
    <w:next w:val="a0"/>
    <w:semiHidden/>
    <w:qFormat/>
  </w:style>
  <w:style w:type="paragraph" w:styleId="af0">
    <w:name w:val="Title"/>
    <w:basedOn w:val="a0"/>
    <w:next w:val="a0"/>
    <w:link w:val="Char6"/>
    <w:uiPriority w:val="10"/>
    <w:qFormat/>
    <w:pPr>
      <w:widowControl w:val="0"/>
      <w:spacing w:before="240" w:after="60" w:line="240" w:lineRule="auto"/>
      <w:jc w:val="center"/>
      <w:outlineLvl w:val="0"/>
    </w:pPr>
    <w:rPr>
      <w:rFonts w:asciiTheme="majorHAnsi" w:eastAsiaTheme="majorEastAsia" w:hAnsiTheme="majorHAnsi" w:cstheme="majorBidi"/>
      <w:b/>
      <w:bCs/>
      <w:sz w:val="32"/>
      <w:szCs w:val="32"/>
    </w:rPr>
  </w:style>
  <w:style w:type="paragraph" w:styleId="af1">
    <w:name w:val="annotation subject"/>
    <w:basedOn w:val="a7"/>
    <w:next w:val="a7"/>
    <w:semiHidden/>
    <w:qFormat/>
    <w:rPr>
      <w:b/>
      <w:bCs/>
    </w:rPr>
  </w:style>
  <w:style w:type="paragraph" w:styleId="af2">
    <w:name w:val="Body Text First Indent"/>
    <w:basedOn w:val="a8"/>
    <w:link w:val="Char7"/>
    <w:semiHidden/>
    <w:unhideWhenUsed/>
    <w:pPr>
      <w:spacing w:after="120"/>
      <w:ind w:firstLineChars="100" w:firstLine="420"/>
    </w:pPr>
    <w:rPr>
      <w:sz w:val="21"/>
    </w:rPr>
  </w:style>
  <w:style w:type="paragraph" w:styleId="22">
    <w:name w:val="Body Text First Indent 2"/>
    <w:basedOn w:val="a9"/>
    <w:link w:val="2Char0"/>
    <w:semiHidden/>
    <w:unhideWhenUsed/>
    <w:pPr>
      <w:ind w:firstLineChars="2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1Char0">
    <w:name w:val="正文符号1 Char"/>
    <w:link w:val="12"/>
    <w:qFormat/>
    <w:rPr>
      <w:rFonts w:eastAsia="楷体_GB2312"/>
      <w:sz w:val="28"/>
      <w:szCs w:val="24"/>
    </w:rPr>
  </w:style>
  <w:style w:type="paragraph" w:customStyle="1" w:styleId="12">
    <w:name w:val="正文符号1"/>
    <w:basedOn w:val="23"/>
    <w:link w:val="1Char0"/>
    <w:qFormat/>
    <w:pPr>
      <w:tabs>
        <w:tab w:val="left" w:pos="960"/>
        <w:tab w:val="left" w:pos="1080"/>
      </w:tabs>
      <w:ind w:left="960" w:firstLineChars="0" w:firstLine="0"/>
    </w:pPr>
  </w:style>
  <w:style w:type="paragraph" w:customStyle="1" w:styleId="23">
    <w:name w:val="正文首行缩进2字"/>
    <w:basedOn w:val="a0"/>
    <w:link w:val="2Char1"/>
    <w:qFormat/>
    <w:pPr>
      <w:ind w:firstLineChars="200" w:firstLine="560"/>
    </w:pPr>
    <w:rPr>
      <w:rFonts w:eastAsia="楷体_GB2312"/>
      <w:kern w:val="0"/>
      <w:sz w:val="28"/>
      <w:szCs w:val="24"/>
    </w:rPr>
  </w:style>
  <w:style w:type="character" w:customStyle="1" w:styleId="3Char">
    <w:name w:val="标题 3 Char"/>
    <w:qFormat/>
    <w:rPr>
      <w:rFonts w:ascii="宋体" w:eastAsia="宋体" w:hAnsi="宋体" w:cs="Arial" w:hint="eastAsia"/>
    </w:rPr>
  </w:style>
  <w:style w:type="character" w:customStyle="1" w:styleId="Char1">
    <w:name w:val="正文文本 Char"/>
    <w:link w:val="a8"/>
    <w:qFormat/>
    <w:rPr>
      <w:kern w:val="2"/>
      <w:sz w:val="24"/>
    </w:rPr>
  </w:style>
  <w:style w:type="character" w:customStyle="1" w:styleId="2Char1">
    <w:name w:val="正文首行缩进2字 Char"/>
    <w:link w:val="23"/>
    <w:qFormat/>
    <w:rPr>
      <w:rFonts w:eastAsia="楷体_GB2312"/>
      <w:sz w:val="28"/>
      <w:szCs w:val="24"/>
      <w:lang w:val="en-US" w:eastAsia="zh-CN" w:bidi="ar-SA"/>
    </w:rPr>
  </w:style>
  <w:style w:type="character" w:customStyle="1" w:styleId="Char3">
    <w:name w:val="纯文本 Char"/>
    <w:link w:val="aa"/>
    <w:qFormat/>
    <w:locked/>
    <w:rPr>
      <w:rFonts w:ascii="宋体" w:eastAsia="宋体" w:hAnsi="Courier New"/>
      <w:kern w:val="2"/>
      <w:sz w:val="21"/>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Char5">
    <w:name w:val="页眉 Char"/>
    <w:link w:val="ae"/>
    <w:uiPriority w:val="99"/>
    <w:qFormat/>
    <w:rPr>
      <w:kern w:val="2"/>
      <w:sz w:val="18"/>
      <w:szCs w:val="18"/>
    </w:rPr>
  </w:style>
  <w:style w:type="character" w:customStyle="1" w:styleId="Char4">
    <w:name w:val="页脚 Char"/>
    <w:link w:val="ad"/>
    <w:uiPriority w:val="99"/>
    <w:qFormat/>
    <w:rPr>
      <w:kern w:val="2"/>
      <w:sz w:val="18"/>
    </w:rPr>
  </w:style>
  <w:style w:type="character" w:customStyle="1" w:styleId="2Char10">
    <w:name w:val="正文 首行缩进:  2 字符 Char1"/>
    <w:link w:val="24"/>
    <w:qFormat/>
    <w:rPr>
      <w:rFonts w:ascii="Arial" w:eastAsia="楷体_GB2312" w:hAnsi="Arial"/>
      <w:kern w:val="2"/>
      <w:sz w:val="28"/>
      <w:lang w:val="en-US" w:eastAsia="zh-CN" w:bidi="ar-SA"/>
    </w:rPr>
  </w:style>
  <w:style w:type="paragraph" w:customStyle="1" w:styleId="24">
    <w:name w:val="正文 首行缩进:  2 字符"/>
    <w:basedOn w:val="a0"/>
    <w:link w:val="2Char10"/>
    <w:qFormat/>
    <w:pPr>
      <w:ind w:firstLineChars="200" w:firstLine="560"/>
    </w:pPr>
    <w:rPr>
      <w:rFonts w:ascii="Arial" w:eastAsia="楷体_GB2312" w:hAnsi="Arial"/>
      <w:sz w:val="28"/>
    </w:rPr>
  </w:style>
  <w:style w:type="character" w:customStyle="1" w:styleId="2Char2">
    <w:name w:val="正文加重首行缩进2字 Char"/>
    <w:link w:val="25"/>
    <w:qFormat/>
    <w:rPr>
      <w:rFonts w:eastAsia="楷体_GB2312"/>
      <w:b/>
      <w:bCs/>
      <w:sz w:val="28"/>
      <w:szCs w:val="24"/>
      <w:lang w:val="en-US" w:eastAsia="zh-CN" w:bidi="ar-SA"/>
    </w:rPr>
  </w:style>
  <w:style w:type="paragraph" w:customStyle="1" w:styleId="25">
    <w:name w:val="正文加重首行缩进2字"/>
    <w:basedOn w:val="23"/>
    <w:link w:val="2Char2"/>
    <w:qFormat/>
    <w:rPr>
      <w:b/>
      <w:bCs/>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rPr>
  </w:style>
  <w:style w:type="paragraph" w:customStyle="1" w:styleId="CharCharChar1CharCharCharCharCharCharCharCharCharChar">
    <w:name w:val="Char Char Char1 Char Char Char Char Char Char Char Char Char Char"/>
    <w:basedOn w:val="a0"/>
    <w:qFormat/>
    <w:rPr>
      <w:rFonts w:ascii="Tahoma" w:hAnsi="Tahoma"/>
      <w:sz w:val="24"/>
    </w:rPr>
  </w:style>
  <w:style w:type="paragraph" w:customStyle="1" w:styleId="Char3CharCharChar">
    <w:name w:val="Char3 Char Char Char"/>
    <w:basedOn w:val="a0"/>
    <w:qFormat/>
    <w:rPr>
      <w:rFonts w:ascii="Tahoma" w:hAnsi="Tahoma"/>
      <w:sz w:val="24"/>
    </w:rPr>
  </w:style>
  <w:style w:type="paragraph" w:customStyle="1" w:styleId="CharChar1">
    <w:name w:val="Char Char1"/>
    <w:basedOn w:val="a6"/>
    <w:qFormat/>
    <w:rPr>
      <w:rFonts w:ascii="Tahoma" w:hAnsi="Tahoma"/>
      <w:sz w:val="24"/>
      <w:szCs w:val="24"/>
    </w:rPr>
  </w:style>
  <w:style w:type="paragraph" w:customStyle="1" w:styleId="13">
    <w:name w:val="列表段落1"/>
    <w:basedOn w:val="a0"/>
    <w:qFormat/>
    <w:pPr>
      <w:ind w:firstLineChars="200" w:firstLine="420"/>
    </w:pPr>
    <w:rPr>
      <w:szCs w:val="22"/>
    </w:rPr>
  </w:style>
  <w:style w:type="paragraph" w:customStyle="1" w:styleId="CharCharChar1CharCharCharCharCharChar2Char">
    <w:name w:val="Char Char Char1 Char Char Char Char Char Char2 Char"/>
    <w:basedOn w:val="a0"/>
    <w:qFormat/>
    <w:rPr>
      <w:rFonts w:ascii="Tahoma" w:hAnsi="Tahoma"/>
      <w:sz w:val="24"/>
    </w:rPr>
  </w:style>
  <w:style w:type="paragraph" w:customStyle="1" w:styleId="14">
    <w:name w:val="列出段落1"/>
    <w:basedOn w:val="a0"/>
    <w:qFormat/>
    <w:pPr>
      <w:ind w:firstLineChars="200" w:firstLine="420"/>
    </w:pPr>
    <w:rPr>
      <w:szCs w:val="22"/>
    </w:rPr>
  </w:style>
  <w:style w:type="paragraph" w:customStyle="1" w:styleId="32">
    <w:name w:val="说明书3级标题"/>
    <w:basedOn w:val="a0"/>
    <w:next w:val="a0"/>
    <w:qFormat/>
    <w:pPr>
      <w:tabs>
        <w:tab w:val="left" w:pos="1827"/>
      </w:tabs>
      <w:ind w:left="1827" w:hanging="420"/>
    </w:pPr>
    <w:rPr>
      <w:rFonts w:eastAsia="黑体"/>
      <w:sz w:val="24"/>
      <w:szCs w:val="24"/>
    </w:rPr>
  </w:style>
  <w:style w:type="paragraph" w:customStyle="1" w:styleId="ParaCharCharCharCharCharCharCharCharCharChar">
    <w:name w:val="默认段落字体 Para Char Char Char Char Char Char Char Char Char Char"/>
    <w:basedOn w:val="a0"/>
    <w:qFormat/>
    <w:rPr>
      <w:rFonts w:eastAsia="仿宋_GB2312"/>
      <w:sz w:val="32"/>
      <w:szCs w:val="32"/>
    </w:rPr>
  </w:style>
  <w:style w:type="paragraph" w:customStyle="1" w:styleId="ListParagraph1">
    <w:name w:val="List Paragraph1"/>
    <w:basedOn w:val="a0"/>
    <w:qFormat/>
    <w:pPr>
      <w:widowControl w:val="0"/>
      <w:spacing w:line="240" w:lineRule="auto"/>
      <w:ind w:firstLineChars="200" w:firstLine="200"/>
      <w:jc w:val="both"/>
    </w:pPr>
    <w:rPr>
      <w:rFonts w:cs="宋体"/>
    </w:rPr>
  </w:style>
  <w:style w:type="paragraph" w:customStyle="1" w:styleId="CharCharCharCharCharCharCharCharCharChar">
    <w:name w:val="Char Char Char Char Char Char Char Char Char Char"/>
    <w:basedOn w:val="a0"/>
    <w:qFormat/>
    <w:pPr>
      <w:adjustRightInd w:val="0"/>
    </w:pPr>
    <w:rPr>
      <w:kern w:val="0"/>
      <w:sz w:val="24"/>
    </w:rPr>
  </w:style>
  <w:style w:type="paragraph" w:customStyle="1" w:styleId="trseditor">
    <w:name w:val="trs_editor"/>
    <w:basedOn w:val="a0"/>
    <w:qFormat/>
    <w:pPr>
      <w:spacing w:before="100" w:beforeAutospacing="1" w:after="100" w:afterAutospacing="1"/>
    </w:pPr>
    <w:rPr>
      <w:rFonts w:ascii="宋体" w:hAnsi="宋体" w:cs="宋体"/>
      <w:kern w:val="0"/>
      <w:sz w:val="24"/>
      <w:szCs w:val="24"/>
    </w:rPr>
  </w:style>
  <w:style w:type="character" w:customStyle="1" w:styleId="Char0">
    <w:name w:val="批注文字 Char"/>
    <w:basedOn w:val="a1"/>
    <w:link w:val="a7"/>
    <w:uiPriority w:val="99"/>
    <w:qFormat/>
    <w:rPr>
      <w:kern w:val="2"/>
      <w:sz w:val="21"/>
    </w:rPr>
  </w:style>
  <w:style w:type="paragraph" w:customStyle="1" w:styleId="Normal0">
    <w:name w:val="Normal_0"/>
    <w:qFormat/>
    <w:pPr>
      <w:spacing w:before="120" w:after="240"/>
      <w:jc w:val="both"/>
    </w:pPr>
    <w:rPr>
      <w:rFonts w:asciiTheme="minorHAnsi" w:eastAsiaTheme="minorHAnsi" w:hAnsiTheme="minorHAnsi" w:cstheme="minorBidi"/>
      <w:sz w:val="22"/>
      <w:szCs w:val="22"/>
      <w:lang w:val="ru-RU" w:eastAsia="en-US"/>
    </w:rPr>
  </w:style>
  <w:style w:type="paragraph" w:customStyle="1" w:styleId="Normal2">
    <w:name w:val="Normal_2"/>
    <w:qFormat/>
    <w:pPr>
      <w:spacing w:before="120" w:after="240"/>
      <w:jc w:val="both"/>
    </w:pPr>
    <w:rPr>
      <w:rFonts w:asciiTheme="minorHAnsi" w:eastAsiaTheme="minorHAnsi" w:hAnsiTheme="minorHAnsi" w:cstheme="minorBidi"/>
      <w:sz w:val="22"/>
      <w:szCs w:val="22"/>
      <w:lang w:val="ru-RU" w:eastAsia="en-US"/>
    </w:rPr>
  </w:style>
  <w:style w:type="paragraph" w:customStyle="1" w:styleId="Normal23">
    <w:name w:val="Normal_23"/>
    <w:qFormat/>
    <w:pPr>
      <w:spacing w:before="120" w:after="240"/>
      <w:jc w:val="both"/>
    </w:pPr>
    <w:rPr>
      <w:rFonts w:asciiTheme="minorHAnsi" w:eastAsiaTheme="minorHAnsi" w:hAnsiTheme="minorHAnsi" w:cstheme="minorBidi"/>
      <w:sz w:val="22"/>
      <w:szCs w:val="22"/>
      <w:lang w:val="ru-RU" w:eastAsia="en-US"/>
    </w:rPr>
  </w:style>
  <w:style w:type="paragraph" w:customStyle="1" w:styleId="af8">
    <w:name w:val="段落正文"/>
    <w:basedOn w:val="a0"/>
    <w:qFormat/>
    <w:pPr>
      <w:widowControl w:val="0"/>
      <w:ind w:firstLineChars="200" w:firstLine="200"/>
      <w:jc w:val="both"/>
    </w:pPr>
    <w:rPr>
      <w:rFonts w:ascii="宋体" w:hAnsi="宋体"/>
      <w:sz w:val="24"/>
      <w:szCs w:val="24"/>
    </w:rPr>
  </w:style>
  <w:style w:type="paragraph" w:customStyle="1" w:styleId="Af9">
    <w:name w:val="A正文"/>
    <w:basedOn w:val="a0"/>
    <w:link w:val="AChar"/>
    <w:qFormat/>
    <w:pPr>
      <w:widowControl w:val="0"/>
      <w:ind w:firstLineChars="200" w:firstLine="480"/>
      <w:jc w:val="both"/>
    </w:pPr>
    <w:rPr>
      <w:rFonts w:ascii="Times New Roman" w:hAnsi="Times New Roman"/>
      <w:color w:val="000000" w:themeColor="text1"/>
      <w:sz w:val="24"/>
      <w:szCs w:val="24"/>
    </w:rPr>
  </w:style>
  <w:style w:type="character" w:customStyle="1" w:styleId="AChar">
    <w:name w:val="A正文 Char"/>
    <w:basedOn w:val="a1"/>
    <w:link w:val="Af9"/>
    <w:qFormat/>
    <w:rPr>
      <w:rFonts w:ascii="Times New Roman" w:hAnsi="Times New Roman"/>
      <w:color w:val="000000" w:themeColor="text1"/>
      <w:kern w:val="2"/>
      <w:sz w:val="24"/>
      <w:szCs w:val="24"/>
    </w:rPr>
  </w:style>
  <w:style w:type="paragraph" w:customStyle="1" w:styleId="a">
    <w:name w:val="a序号"/>
    <w:basedOn w:val="Af9"/>
    <w:link w:val="aChar0"/>
    <w:qFormat/>
    <w:pPr>
      <w:numPr>
        <w:numId w:val="1"/>
      </w:numPr>
      <w:ind w:firstLineChars="0" w:firstLine="0"/>
    </w:pPr>
    <w:rPr>
      <w:b/>
      <w:sz w:val="28"/>
      <w:szCs w:val="28"/>
    </w:rPr>
  </w:style>
  <w:style w:type="character" w:customStyle="1" w:styleId="aChar0">
    <w:name w:val="a序号 Char"/>
    <w:basedOn w:val="AChar"/>
    <w:link w:val="a"/>
    <w:qFormat/>
    <w:rPr>
      <w:rFonts w:ascii="Times New Roman" w:hAnsi="Times New Roman"/>
      <w:b/>
      <w:color w:val="000000" w:themeColor="text1"/>
      <w:kern w:val="2"/>
      <w:sz w:val="28"/>
      <w:szCs w:val="28"/>
    </w:rPr>
  </w:style>
  <w:style w:type="paragraph" w:customStyle="1" w:styleId="afa">
    <w:name w:val="普通文字"/>
    <w:basedOn w:val="a0"/>
    <w:pPr>
      <w:spacing w:line="351" w:lineRule="atLeast"/>
      <w:ind w:firstLine="419"/>
      <w:jc w:val="both"/>
      <w:textAlignment w:val="baseline"/>
    </w:pPr>
    <w:rPr>
      <w:rFonts w:ascii="宋体" w:hAnsi="Times New Roman"/>
      <w:color w:val="000000"/>
      <w:kern w:val="0"/>
      <w:u w:color="000000"/>
    </w:rPr>
  </w:style>
  <w:style w:type="paragraph" w:customStyle="1" w:styleId="33">
    <w:name w:val="正文文字缩进 3"/>
    <w:basedOn w:val="a0"/>
    <w:pPr>
      <w:spacing w:before="119" w:line="272" w:lineRule="atLeast"/>
      <w:ind w:left="719" w:firstLine="481"/>
      <w:textAlignment w:val="baseline"/>
    </w:pPr>
    <w:rPr>
      <w:rFonts w:ascii="宋体" w:hAnsi="Times New Roman"/>
      <w:color w:val="000000"/>
      <w:kern w:val="0"/>
      <w:sz w:val="24"/>
      <w:u w:color="000000"/>
    </w:rPr>
  </w:style>
  <w:style w:type="paragraph" w:customStyle="1" w:styleId="26">
    <w:name w:val="正文文字缩进 2"/>
    <w:basedOn w:val="a0"/>
    <w:pPr>
      <w:spacing w:line="351" w:lineRule="atLeast"/>
      <w:ind w:firstLine="481"/>
      <w:jc w:val="both"/>
      <w:textAlignment w:val="baseline"/>
    </w:pPr>
    <w:rPr>
      <w:rFonts w:ascii="仿宋_GB2312" w:eastAsia="仿宋_GB2312" w:hAnsi="Times New Roman"/>
      <w:color w:val="000000"/>
      <w:kern w:val="0"/>
      <w:sz w:val="24"/>
      <w:u w:color="000000"/>
    </w:rPr>
  </w:style>
  <w:style w:type="character" w:customStyle="1" w:styleId="Char6">
    <w:name w:val="标题 Char"/>
    <w:basedOn w:val="a1"/>
    <w:link w:val="af0"/>
    <w:uiPriority w:val="10"/>
    <w:qFormat/>
    <w:rPr>
      <w:rFonts w:asciiTheme="majorHAnsi" w:eastAsiaTheme="majorEastAsia" w:hAnsiTheme="majorHAnsi" w:cstheme="majorBidi"/>
      <w:b/>
      <w:bCs/>
      <w:kern w:val="2"/>
      <w:sz w:val="32"/>
      <w:szCs w:val="32"/>
    </w:rPr>
  </w:style>
  <w:style w:type="paragraph" w:styleId="afb">
    <w:name w:val="List Paragraph"/>
    <w:basedOn w:val="a0"/>
    <w:uiPriority w:val="34"/>
    <w:qFormat/>
    <w:pPr>
      <w:widowControl w:val="0"/>
      <w:spacing w:line="240" w:lineRule="auto"/>
      <w:ind w:firstLineChars="200" w:firstLine="420"/>
      <w:jc w:val="both"/>
    </w:pPr>
    <w:rPr>
      <w:rFonts w:cs="宋体"/>
      <w:szCs w:val="24"/>
    </w:rPr>
  </w:style>
  <w:style w:type="character" w:customStyle="1" w:styleId="Char7">
    <w:name w:val="正文首行缩进 Char"/>
    <w:basedOn w:val="Char1"/>
    <w:link w:val="af2"/>
    <w:semiHidden/>
    <w:rPr>
      <w:kern w:val="2"/>
      <w:sz w:val="21"/>
    </w:rPr>
  </w:style>
  <w:style w:type="paragraph" w:customStyle="1" w:styleId="15">
    <w:name w:val="修订1"/>
    <w:hidden/>
    <w:uiPriority w:val="99"/>
    <w:semiHidden/>
    <w:rPr>
      <w:kern w:val="2"/>
      <w:sz w:val="21"/>
    </w:rPr>
  </w:style>
  <w:style w:type="character" w:customStyle="1" w:styleId="Char2">
    <w:name w:val="正文文本缩进 Char"/>
    <w:basedOn w:val="a1"/>
    <w:link w:val="a9"/>
    <w:rPr>
      <w:kern w:val="2"/>
      <w:sz w:val="21"/>
    </w:rPr>
  </w:style>
  <w:style w:type="character" w:customStyle="1" w:styleId="2Char0">
    <w:name w:val="正文首行缩进 2 Char"/>
    <w:basedOn w:val="Char2"/>
    <w:link w:val="22"/>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3B240-4A2A-4A2D-86B9-9F56B4E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29866</Words>
  <Characters>5743</Characters>
  <Application>Microsoft Office Word</Application>
  <DocSecurity>0</DocSecurity>
  <Lines>47</Lines>
  <Paragraphs>71</Paragraphs>
  <ScaleCrop>false</ScaleCrop>
  <Company>微软中国</Company>
  <LinksUpToDate>false</LinksUpToDate>
  <CharactersWithSpaces>35538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刘佳(业务二部liujia)</dc:creator>
  <cp:lastModifiedBy>xb21cn</cp:lastModifiedBy>
  <cp:revision>16</cp:revision>
  <cp:lastPrinted>2022-06-06T06:44:00Z</cp:lastPrinted>
  <dcterms:created xsi:type="dcterms:W3CDTF">2022-05-31T16:13:00Z</dcterms:created>
  <dcterms:modified xsi:type="dcterms:W3CDTF">2022-07-06T09:30:00Z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1ACA7D61E2214F6084754B94B781C97B</vt:lpwstr>
  </property>
</Properties>
</file>