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hint="eastAsia" w:ascii="宋体" w:hAnsi="宋体" w:eastAsia="宋体" w:cs="宋体"/>
          <w:sz w:val="40"/>
          <w:szCs w:val="40"/>
        </w:rPr>
      </w:pPr>
      <w:bookmarkStart w:id="0" w:name="_Toc35393809"/>
      <w:bookmarkStart w:id="1" w:name="_Toc28359022"/>
      <w:r>
        <w:rPr>
          <w:rFonts w:hint="eastAsia" w:ascii="宋体" w:hAnsi="宋体" w:cs="宋体"/>
          <w:sz w:val="40"/>
          <w:szCs w:val="40"/>
          <w:lang w:eastAsia="zh-CN"/>
        </w:rPr>
        <w:t>文山市消防救援大队食品采购及配送服务项目</w:t>
      </w:r>
      <w:r>
        <w:rPr>
          <w:rFonts w:hint="eastAsia" w:ascii="宋体" w:hAnsi="宋体" w:eastAsia="宋体" w:cs="宋体"/>
          <w:sz w:val="40"/>
          <w:szCs w:val="40"/>
        </w:rPr>
        <w:t>中标结果公告</w:t>
      </w:r>
      <w:bookmarkEnd w:id="0"/>
      <w:bookmarkEnd w:id="1"/>
    </w:p>
    <w:p>
      <w:pPr>
        <w:pageBreakBefore w:val="0"/>
        <w:widowControl w:val="0"/>
        <w:kinsoku/>
        <w:wordWrap/>
        <w:overflowPunct/>
        <w:topLinePunct w:val="0"/>
        <w:bidi w:val="0"/>
        <w:snapToGrid/>
        <w:spacing w:line="480" w:lineRule="auto"/>
        <w:textAlignment w:val="auto"/>
        <w:rPr>
          <w:rFonts w:hint="eastAsia" w:ascii="宋体" w:hAnsi="宋体" w:eastAsia="宋体" w:cs="宋体"/>
          <w:sz w:val="28"/>
          <w:szCs w:val="28"/>
        </w:rPr>
      </w:pPr>
    </w:p>
    <w:p>
      <w:pPr>
        <w:pageBreakBefore w:val="0"/>
        <w:widowControl w:val="0"/>
        <w:kinsoku/>
        <w:wordWrap/>
        <w:overflowPunct/>
        <w:topLinePunct w:val="0"/>
        <w:bidi w:val="0"/>
        <w:snapToGrid/>
        <w:spacing w:line="480" w:lineRule="auto"/>
        <w:textAlignment w:val="auto"/>
        <w:rPr>
          <w:rFonts w:hint="eastAsia" w:ascii="宋体" w:hAnsi="宋体" w:eastAsia="宋体" w:cs="宋体"/>
          <w:sz w:val="28"/>
          <w:szCs w:val="28"/>
        </w:rPr>
      </w:pPr>
      <w:r>
        <w:rPr>
          <w:rFonts w:hint="eastAsia" w:ascii="宋体" w:hAnsi="宋体" w:eastAsia="宋体" w:cs="宋体"/>
          <w:b/>
          <w:bCs/>
          <w:sz w:val="28"/>
          <w:szCs w:val="28"/>
        </w:rPr>
        <w:t>一、项目编号：</w:t>
      </w:r>
      <w:r>
        <w:rPr>
          <w:rFonts w:hint="eastAsia" w:ascii="宋体" w:hAnsi="宋体" w:cs="宋体"/>
          <w:kern w:val="2"/>
          <w:sz w:val="28"/>
          <w:szCs w:val="28"/>
          <w:lang w:val="en-US" w:eastAsia="zh-CN" w:bidi="ar-SA"/>
        </w:rPr>
        <w:t>XYZBWS20220505</w:t>
      </w:r>
    </w:p>
    <w:p>
      <w:pPr>
        <w:pageBreakBefore w:val="0"/>
        <w:widowControl w:val="0"/>
        <w:kinsoku/>
        <w:wordWrap/>
        <w:overflowPunct/>
        <w:topLinePunct w:val="0"/>
        <w:bidi w:val="0"/>
        <w:snapToGrid/>
        <w:spacing w:line="480" w:lineRule="auto"/>
        <w:textAlignment w:val="auto"/>
        <w:rPr>
          <w:rFonts w:hint="eastAsia" w:ascii="宋体" w:hAnsi="宋体" w:eastAsia="宋体" w:cs="宋体"/>
          <w:sz w:val="28"/>
          <w:szCs w:val="28"/>
          <w:u w:val="single"/>
        </w:rPr>
      </w:pPr>
      <w:r>
        <w:rPr>
          <w:rFonts w:hint="eastAsia" w:ascii="宋体" w:hAnsi="宋体" w:eastAsia="宋体" w:cs="宋体"/>
          <w:b/>
          <w:bCs/>
          <w:sz w:val="28"/>
          <w:szCs w:val="28"/>
        </w:rPr>
        <w:t>二、项目名称：</w:t>
      </w:r>
      <w:r>
        <w:rPr>
          <w:rFonts w:hint="eastAsia" w:ascii="宋体" w:hAnsi="宋体" w:cs="宋体"/>
          <w:kern w:val="2"/>
          <w:sz w:val="28"/>
          <w:szCs w:val="28"/>
          <w:lang w:val="en-US" w:eastAsia="zh-CN" w:bidi="ar-SA"/>
        </w:rPr>
        <w:t>文山市消防救援大队食品采购及配送服务项目</w:t>
      </w:r>
    </w:p>
    <w:p>
      <w:pPr>
        <w:pageBreakBefore w:val="0"/>
        <w:widowControl w:val="0"/>
        <w:kinsoku/>
        <w:wordWrap/>
        <w:overflowPunct/>
        <w:topLinePunct w:val="0"/>
        <w:bidi w:val="0"/>
        <w:snapToGrid/>
        <w:spacing w:line="48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三、中标信息</w:t>
      </w:r>
    </w:p>
    <w:p>
      <w:pPr>
        <w:pageBreakBefore w:val="0"/>
        <w:widowControl w:val="0"/>
        <w:kinsoku/>
        <w:wordWrap/>
        <w:overflowPunct/>
        <w:topLinePunct w:val="0"/>
        <w:bidi w:val="0"/>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供应商名称：云南华昆食品科技有限公司</w:t>
      </w:r>
    </w:p>
    <w:p>
      <w:pPr>
        <w:pageBreakBefore w:val="0"/>
        <w:widowControl w:val="0"/>
        <w:kinsoku/>
        <w:wordWrap/>
        <w:overflowPunct/>
        <w:topLinePunct w:val="0"/>
        <w:bidi w:val="0"/>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供应商地址：中国（云南）自由贸易试验区昆明片区经开区云大西路新广丰食品物流中心B区1栋9楼918号</w:t>
      </w:r>
    </w:p>
    <w:p>
      <w:pPr>
        <w:pageBreakBefore w:val="0"/>
        <w:widowControl w:val="0"/>
        <w:kinsoku/>
        <w:wordWrap/>
        <w:overflowPunct/>
        <w:topLinePunct w:val="0"/>
        <w:bidi w:val="0"/>
        <w:snapToGrid/>
        <w:spacing w:line="480" w:lineRule="auto"/>
        <w:ind w:firstLine="560" w:firstLineChars="200"/>
        <w:textAlignment w:val="auto"/>
        <w:rPr>
          <w:rFonts w:hint="eastAsia" w:ascii="宋体" w:hAnsi="宋体" w:eastAsia="宋体" w:cs="宋体"/>
          <w:sz w:val="28"/>
          <w:szCs w:val="28"/>
          <w:highlight w:val="yellow"/>
          <w:lang w:eastAsia="zh-CN"/>
        </w:rPr>
      </w:pPr>
      <w:r>
        <w:rPr>
          <w:rFonts w:hint="eastAsia" w:ascii="宋体" w:hAnsi="宋体" w:eastAsia="宋体" w:cs="宋体"/>
          <w:sz w:val="28"/>
          <w:szCs w:val="28"/>
        </w:rPr>
        <w:t>中标金额：下浮 8%</w:t>
      </w:r>
    </w:p>
    <w:p>
      <w:pPr>
        <w:pageBreakBefore w:val="0"/>
        <w:widowControl w:val="0"/>
        <w:kinsoku/>
        <w:wordWrap/>
        <w:overflowPunct/>
        <w:topLinePunct w:val="0"/>
        <w:bidi w:val="0"/>
        <w:snapToGrid/>
        <w:spacing w:line="48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四、主要标的信息</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ageBreakBefore w:val="0"/>
              <w:widowControl w:val="0"/>
              <w:kinsoku/>
              <w:wordWrap/>
              <w:overflowPunct/>
              <w:topLinePunct w:val="0"/>
              <w:bidi w:val="0"/>
              <w:snapToGrid/>
              <w:spacing w:line="480" w:lineRule="auto"/>
              <w:ind w:firstLine="560" w:firstLineChars="200"/>
              <w:jc w:val="center"/>
              <w:textAlignment w:val="auto"/>
              <w:rPr>
                <w:rFonts w:hint="eastAsia" w:ascii="宋体" w:hAnsi="宋体" w:eastAsia="宋体" w:cs="宋体"/>
                <w:sz w:val="28"/>
                <w:szCs w:val="28"/>
              </w:rPr>
            </w:pPr>
            <w:r>
              <w:rPr>
                <w:rFonts w:hint="eastAsia" w:ascii="宋体" w:hAnsi="宋体" w:eastAsia="宋体" w:cs="宋体"/>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ageBreakBefore w:val="0"/>
              <w:widowControl w:val="0"/>
              <w:kinsoku/>
              <w:wordWrap/>
              <w:overflowPunct/>
              <w:topLinePunct w:val="0"/>
              <w:bidi w:val="0"/>
              <w:snapToGrid/>
              <w:spacing w:line="48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rPr>
              <w:t>名称：</w:t>
            </w:r>
            <w:r>
              <w:rPr>
                <w:rFonts w:hint="eastAsia" w:ascii="宋体" w:hAnsi="宋体" w:cs="宋体"/>
                <w:kern w:val="2"/>
                <w:sz w:val="28"/>
                <w:szCs w:val="28"/>
                <w:lang w:val="en-US" w:eastAsia="zh-CN" w:bidi="ar-SA"/>
              </w:rPr>
              <w:t>食品采购及配送服务。</w:t>
            </w:r>
          </w:p>
          <w:p>
            <w:pPr>
              <w:pageBreakBefore w:val="0"/>
              <w:widowControl w:val="0"/>
              <w:kinsoku/>
              <w:wordWrap/>
              <w:overflowPunct/>
              <w:topLinePunct w:val="0"/>
              <w:bidi w:val="0"/>
              <w:snapToGrid/>
              <w:spacing w:line="480" w:lineRule="auto"/>
              <w:textAlignment w:val="auto"/>
              <w:rPr>
                <w:rFonts w:hint="eastAsia" w:ascii="宋体" w:hAnsi="宋体" w:eastAsia="宋体" w:cs="宋体"/>
                <w:sz w:val="28"/>
                <w:szCs w:val="28"/>
              </w:rPr>
            </w:pPr>
            <w:r>
              <w:rPr>
                <w:rFonts w:hint="eastAsia" w:ascii="宋体" w:hAnsi="宋体" w:eastAsia="宋体" w:cs="宋体"/>
                <w:sz w:val="28"/>
                <w:szCs w:val="28"/>
              </w:rPr>
              <w:t>服务要求：副食品标准应同时符合国务院卫生行政部门、市场和质量监督管理部门对该物资所属品类的卫生、质量要求。</w:t>
            </w:r>
          </w:p>
          <w:p>
            <w:pPr>
              <w:pageBreakBefore w:val="0"/>
              <w:widowControl w:val="0"/>
              <w:kinsoku/>
              <w:wordWrap/>
              <w:overflowPunct/>
              <w:topLinePunct w:val="0"/>
              <w:bidi w:val="0"/>
              <w:snapToGrid/>
              <w:spacing w:line="480" w:lineRule="auto"/>
              <w:textAlignment w:val="auto"/>
              <w:rPr>
                <w:rFonts w:hint="eastAsia" w:ascii="宋体" w:hAnsi="宋体" w:eastAsia="宋体" w:cs="宋体"/>
                <w:sz w:val="28"/>
                <w:szCs w:val="28"/>
              </w:rPr>
            </w:pPr>
            <w:r>
              <w:rPr>
                <w:rFonts w:hint="eastAsia" w:ascii="宋体" w:hAnsi="宋体" w:eastAsia="宋体" w:cs="宋体"/>
                <w:sz w:val="28"/>
                <w:szCs w:val="28"/>
              </w:rPr>
              <w:t>服务时间：本项目服务期限原则上为3年（如出现政策变化可调整），合同一年一签，每个季度文山市消防救援大队组织消防员参加食品配送测评一次、如有3次被评为不合格的文山市消防救援大队有权另行组织采购。</w:t>
            </w:r>
          </w:p>
          <w:p>
            <w:pPr>
              <w:pageBreakBefore w:val="0"/>
              <w:widowControl w:val="0"/>
              <w:kinsoku/>
              <w:wordWrap/>
              <w:overflowPunct/>
              <w:topLinePunct w:val="0"/>
              <w:bidi w:val="0"/>
              <w:snapToGrid/>
              <w:spacing w:line="48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服务标准：</w:t>
            </w:r>
            <w:r>
              <w:rPr>
                <w:rFonts w:hint="eastAsia" w:ascii="宋体" w:hAnsi="宋体" w:cs="宋体"/>
                <w:sz w:val="28"/>
                <w:szCs w:val="28"/>
                <w:lang w:eastAsia="zh-CN"/>
              </w:rPr>
              <w:t>满足要求。</w:t>
            </w:r>
          </w:p>
        </w:tc>
      </w:tr>
    </w:tbl>
    <w:p>
      <w:pPr>
        <w:pageBreakBefore w:val="0"/>
        <w:widowControl w:val="0"/>
        <w:numPr>
          <w:ilvl w:val="0"/>
          <w:numId w:val="0"/>
        </w:numPr>
        <w:kinsoku/>
        <w:wordWrap/>
        <w:overflowPunct/>
        <w:topLinePunct w:val="0"/>
        <w:bidi w:val="0"/>
        <w:snapToGrid/>
        <w:spacing w:line="48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评审专家名单</w:t>
      </w:r>
      <w:r>
        <w:rPr>
          <w:rFonts w:hint="eastAsia" w:ascii="宋体" w:hAnsi="宋体" w:eastAsia="宋体" w:cs="宋体"/>
          <w:sz w:val="28"/>
          <w:szCs w:val="28"/>
        </w:rPr>
        <w:t>：朱坤磊、张跃崇、朱洪、徐娇、赵亮（采购人代表）</w:t>
      </w:r>
    </w:p>
    <w:p>
      <w:pPr>
        <w:pageBreakBefore w:val="0"/>
        <w:widowControl w:val="0"/>
        <w:kinsoku/>
        <w:wordWrap/>
        <w:overflowPunct/>
        <w:topLinePunct w:val="0"/>
        <w:bidi w:val="0"/>
        <w:snapToGrid/>
        <w:spacing w:line="480" w:lineRule="auto"/>
        <w:textAlignment w:val="auto"/>
        <w:rPr>
          <w:rFonts w:hint="default" w:ascii="宋体" w:hAnsi="宋体" w:eastAsia="宋体" w:cs="宋体"/>
          <w:kern w:val="0"/>
          <w:sz w:val="28"/>
          <w:szCs w:val="28"/>
          <w:lang w:val="en-US"/>
        </w:rPr>
      </w:pPr>
      <w:r>
        <w:rPr>
          <w:rFonts w:hint="eastAsia" w:ascii="宋体" w:hAnsi="宋体" w:eastAsia="宋体" w:cs="宋体"/>
          <w:b/>
          <w:bCs/>
          <w:sz w:val="28"/>
          <w:szCs w:val="28"/>
          <w:lang w:val="en-US" w:eastAsia="zh-CN"/>
        </w:rPr>
        <w:t>六、</w:t>
      </w:r>
      <w:r>
        <w:rPr>
          <w:rFonts w:hint="eastAsia" w:ascii="宋体" w:hAnsi="宋体" w:eastAsia="宋体" w:cs="宋体"/>
          <w:b/>
          <w:bCs/>
          <w:sz w:val="28"/>
          <w:szCs w:val="28"/>
        </w:rPr>
        <w:t>代理服务收费标准</w:t>
      </w:r>
      <w:r>
        <w:rPr>
          <w:rFonts w:hint="eastAsia" w:ascii="宋体" w:hAnsi="宋体" w:cs="宋体"/>
          <w:b/>
          <w:bCs/>
          <w:sz w:val="28"/>
          <w:szCs w:val="28"/>
          <w:lang w:eastAsia="zh-CN"/>
        </w:rPr>
        <w:t>及金额</w:t>
      </w:r>
      <w:r>
        <w:rPr>
          <w:rFonts w:hint="eastAsia" w:ascii="宋体" w:hAnsi="宋体" w:eastAsia="宋体" w:cs="宋体"/>
          <w:b/>
          <w:bCs/>
          <w:sz w:val="28"/>
          <w:szCs w:val="28"/>
        </w:rPr>
        <w:t>：</w:t>
      </w:r>
      <w:r>
        <w:rPr>
          <w:rFonts w:hint="eastAsia" w:ascii="宋体" w:hAnsi="宋体" w:eastAsia="宋体" w:cs="宋体"/>
          <w:kern w:val="0"/>
          <w:sz w:val="28"/>
          <w:szCs w:val="28"/>
        </w:rPr>
        <w:t>以中标价为依据计算，按代理协议规定收取，由中标人在领取中标通知书时向采购代理机构一次性足额交纳代理服务费。</w:t>
      </w:r>
      <w:r>
        <w:rPr>
          <w:rFonts w:hint="eastAsia" w:ascii="宋体" w:hAnsi="宋体" w:cs="宋体"/>
          <w:b/>
          <w:bCs/>
          <w:sz w:val="28"/>
          <w:szCs w:val="28"/>
          <w:lang w:eastAsia="zh-CN"/>
        </w:rPr>
        <w:t>金额：</w:t>
      </w:r>
      <w:r>
        <w:rPr>
          <w:rFonts w:hint="eastAsia" w:ascii="宋体" w:hAnsi="宋体" w:eastAsia="宋体" w:cs="宋体"/>
          <w:kern w:val="0"/>
          <w:sz w:val="28"/>
          <w:szCs w:val="28"/>
          <w:lang w:val="en-US" w:eastAsia="zh-CN"/>
        </w:rPr>
        <w:t>0.75万元</w:t>
      </w:r>
    </w:p>
    <w:p>
      <w:pPr>
        <w:pageBreakBefore w:val="0"/>
        <w:widowControl w:val="0"/>
        <w:kinsoku/>
        <w:wordWrap/>
        <w:overflowPunct/>
        <w:topLinePunct w:val="0"/>
        <w:bidi w:val="0"/>
        <w:snapToGrid/>
        <w:spacing w:line="48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七、公告期限</w:t>
      </w:r>
      <w:bookmarkStart w:id="14" w:name="_GoBack"/>
      <w:bookmarkEnd w:id="14"/>
    </w:p>
    <w:p>
      <w:pPr>
        <w:pageBreakBefore w:val="0"/>
        <w:widowControl w:val="0"/>
        <w:kinsoku/>
        <w:wordWrap/>
        <w:overflowPunct/>
        <w:topLinePunct w:val="0"/>
        <w:bidi w:val="0"/>
        <w:snapToGrid/>
        <w:spacing w:line="48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自本公告发布之日起1个工作日。</w:t>
      </w:r>
    </w:p>
    <w:p>
      <w:pPr>
        <w:pageBreakBefore w:val="0"/>
        <w:widowControl w:val="0"/>
        <w:numPr>
          <w:ilvl w:val="0"/>
          <w:numId w:val="1"/>
        </w:numPr>
        <w:kinsoku/>
        <w:wordWrap/>
        <w:overflowPunct/>
        <w:topLinePunct w:val="0"/>
        <w:bidi w:val="0"/>
        <w:snapToGrid/>
        <w:spacing w:line="480" w:lineRule="auto"/>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其他补充事宜</w:t>
      </w:r>
      <w:r>
        <w:rPr>
          <w:rFonts w:hint="eastAsia" w:ascii="宋体" w:hAnsi="宋体" w:eastAsia="宋体" w:cs="宋体"/>
          <w:b/>
          <w:bCs/>
          <w:sz w:val="28"/>
          <w:szCs w:val="28"/>
          <w:lang w:eastAsia="zh-CN"/>
        </w:rPr>
        <w:t>：</w:t>
      </w:r>
    </w:p>
    <w:p>
      <w:pPr>
        <w:pageBreakBefore w:val="0"/>
        <w:widowControl w:val="0"/>
        <w:kinsoku/>
        <w:wordWrap/>
        <w:overflowPunct/>
        <w:topLinePunct w:val="0"/>
        <w:bidi w:val="0"/>
        <w:snapToGrid/>
        <w:spacing w:line="480" w:lineRule="auto"/>
        <w:ind w:firstLine="560" w:firstLineChars="200"/>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无</w:t>
      </w:r>
    </w:p>
    <w:p>
      <w:pPr>
        <w:pageBreakBefore w:val="0"/>
        <w:widowControl w:val="0"/>
        <w:kinsoku/>
        <w:wordWrap/>
        <w:overflowPunct/>
        <w:topLinePunct w:val="0"/>
        <w:bidi w:val="0"/>
        <w:snapToGrid/>
        <w:spacing w:line="480" w:lineRule="auto"/>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九、凡对本次公告内容提出询问，请按以下方式联系。</w:t>
      </w:r>
    </w:p>
    <w:p>
      <w:pPr>
        <w:pStyle w:val="4"/>
        <w:pageBreakBefore w:val="0"/>
        <w:widowControl w:val="0"/>
        <w:kinsoku/>
        <w:wordWrap/>
        <w:overflowPunct/>
        <w:topLinePunct w:val="0"/>
        <w:bidi w:val="0"/>
        <w:snapToGrid/>
        <w:spacing w:line="480" w:lineRule="auto"/>
        <w:ind w:firstLine="700" w:firstLineChars="250"/>
        <w:textAlignment w:val="auto"/>
        <w:rPr>
          <w:rFonts w:hint="eastAsia" w:ascii="宋体" w:hAnsi="宋体" w:eastAsia="宋体" w:cs="宋体"/>
          <w:b w:val="0"/>
          <w:sz w:val="28"/>
          <w:szCs w:val="28"/>
        </w:rPr>
      </w:pPr>
      <w:bookmarkStart w:id="2" w:name="_Toc28359100"/>
      <w:bookmarkStart w:id="3" w:name="_Toc28359023"/>
      <w:bookmarkStart w:id="4" w:name="_Toc35393641"/>
      <w:bookmarkStart w:id="5" w:name="_Toc35393810"/>
      <w:r>
        <w:rPr>
          <w:rFonts w:hint="eastAsia" w:ascii="宋体" w:hAnsi="宋体" w:eastAsia="宋体" w:cs="宋体"/>
          <w:b w:val="0"/>
          <w:sz w:val="28"/>
          <w:szCs w:val="28"/>
        </w:rPr>
        <w:t>1.采购人信息</w:t>
      </w:r>
      <w:bookmarkEnd w:id="2"/>
      <w:bookmarkEnd w:id="3"/>
      <w:bookmarkEnd w:id="4"/>
      <w:bookmarkEnd w:id="5"/>
    </w:p>
    <w:p>
      <w:pPr>
        <w:pageBreakBefore w:val="0"/>
        <w:widowControl w:val="0"/>
        <w:kinsoku/>
        <w:wordWrap/>
        <w:overflowPunct/>
        <w:topLinePunct w:val="0"/>
        <w:bidi w:val="0"/>
        <w:snapToGrid/>
        <w:spacing w:line="480" w:lineRule="auto"/>
        <w:ind w:left="1129" w:leftChars="371" w:hanging="350" w:hangingChars="125"/>
        <w:jc w:val="left"/>
        <w:textAlignment w:val="auto"/>
        <w:rPr>
          <w:rFonts w:hint="eastAsia" w:ascii="宋体" w:hAnsi="宋体" w:eastAsia="宋体" w:cs="宋体"/>
          <w:sz w:val="28"/>
          <w:szCs w:val="28"/>
        </w:rPr>
      </w:pPr>
      <w:r>
        <w:rPr>
          <w:rFonts w:hint="eastAsia" w:ascii="宋体" w:hAnsi="宋体" w:eastAsia="宋体" w:cs="宋体"/>
          <w:sz w:val="28"/>
          <w:szCs w:val="28"/>
        </w:rPr>
        <w:t>名  称：</w:t>
      </w:r>
      <w:r>
        <w:rPr>
          <w:rFonts w:hint="eastAsia" w:ascii="宋体" w:hAnsi="宋体" w:eastAsia="宋体" w:cs="宋体"/>
          <w:sz w:val="28"/>
          <w:szCs w:val="28"/>
          <w:u w:val="single"/>
        </w:rPr>
        <w:t>文山市消防救援大队　</w:t>
      </w:r>
    </w:p>
    <w:p>
      <w:pPr>
        <w:pageBreakBefore w:val="0"/>
        <w:widowControl w:val="0"/>
        <w:kinsoku/>
        <w:wordWrap/>
        <w:overflowPunct/>
        <w:topLinePunct w:val="0"/>
        <w:bidi w:val="0"/>
        <w:snapToGrid/>
        <w:spacing w:line="480" w:lineRule="auto"/>
        <w:ind w:left="1129" w:leftChars="371" w:hanging="350" w:hangingChars="125"/>
        <w:jc w:val="left"/>
        <w:textAlignment w:val="auto"/>
        <w:rPr>
          <w:rFonts w:hint="eastAsia" w:ascii="宋体" w:hAnsi="宋体" w:eastAsia="宋体" w:cs="宋体"/>
          <w:sz w:val="28"/>
          <w:szCs w:val="28"/>
        </w:rPr>
      </w:pPr>
      <w:r>
        <w:rPr>
          <w:rFonts w:hint="eastAsia" w:ascii="宋体" w:hAnsi="宋体" w:eastAsia="宋体" w:cs="宋体"/>
          <w:sz w:val="28"/>
          <w:szCs w:val="28"/>
        </w:rPr>
        <w:t>地  址：</w:t>
      </w:r>
      <w:r>
        <w:rPr>
          <w:rFonts w:hint="eastAsia" w:ascii="宋体" w:hAnsi="宋体" w:eastAsia="宋体" w:cs="宋体"/>
          <w:sz w:val="28"/>
          <w:szCs w:val="28"/>
          <w:u w:val="single"/>
        </w:rPr>
        <w:t>文山市新平街道龙欢路65号</w:t>
      </w:r>
    </w:p>
    <w:p>
      <w:pPr>
        <w:pageBreakBefore w:val="0"/>
        <w:widowControl w:val="0"/>
        <w:kinsoku/>
        <w:wordWrap/>
        <w:overflowPunct/>
        <w:topLinePunct w:val="0"/>
        <w:bidi w:val="0"/>
        <w:snapToGrid/>
        <w:spacing w:line="360" w:lineRule="auto"/>
        <w:ind w:left="1129" w:leftChars="371" w:hanging="350" w:hangingChars="125"/>
        <w:jc w:val="left"/>
        <w:textAlignment w:val="auto"/>
        <w:rPr>
          <w:rFonts w:hint="eastAsia" w:ascii="宋体" w:hAnsi="宋体" w:eastAsia="宋体" w:cs="宋体"/>
          <w:sz w:val="28"/>
          <w:szCs w:val="28"/>
        </w:rPr>
      </w:pPr>
      <w:r>
        <w:rPr>
          <w:rFonts w:hint="eastAsia" w:ascii="宋体" w:hAnsi="宋体" w:eastAsia="宋体" w:cs="宋体"/>
          <w:sz w:val="28"/>
          <w:szCs w:val="28"/>
        </w:rPr>
        <w:t>联系方式：</w:t>
      </w:r>
      <w:r>
        <w:rPr>
          <w:rFonts w:hint="eastAsia" w:ascii="宋体" w:hAnsi="宋体" w:eastAsia="宋体" w:cs="宋体"/>
          <w:sz w:val="28"/>
          <w:szCs w:val="28"/>
          <w:u w:val="single"/>
        </w:rPr>
        <w:t xml:space="preserve">19387674719 </w:t>
      </w:r>
    </w:p>
    <w:p>
      <w:pPr>
        <w:pStyle w:val="4"/>
        <w:pageBreakBefore w:val="0"/>
        <w:widowControl w:val="0"/>
        <w:kinsoku/>
        <w:wordWrap/>
        <w:overflowPunct/>
        <w:topLinePunct w:val="0"/>
        <w:bidi w:val="0"/>
        <w:snapToGrid/>
        <w:spacing w:line="360" w:lineRule="auto"/>
        <w:ind w:firstLine="840" w:firstLineChars="300"/>
        <w:textAlignment w:val="auto"/>
        <w:rPr>
          <w:rFonts w:hint="eastAsia" w:ascii="宋体" w:hAnsi="宋体" w:eastAsia="宋体" w:cs="宋体"/>
          <w:b w:val="0"/>
          <w:sz w:val="28"/>
          <w:szCs w:val="28"/>
        </w:rPr>
      </w:pPr>
      <w:bookmarkStart w:id="6" w:name="_Toc28359101"/>
      <w:bookmarkStart w:id="7" w:name="_Toc28359024"/>
      <w:bookmarkStart w:id="8" w:name="_Toc35393811"/>
      <w:bookmarkStart w:id="9" w:name="_Toc35393642"/>
      <w:r>
        <w:rPr>
          <w:rFonts w:hint="eastAsia" w:ascii="宋体" w:hAnsi="宋体" w:eastAsia="宋体" w:cs="宋体"/>
          <w:b w:val="0"/>
          <w:sz w:val="28"/>
          <w:szCs w:val="28"/>
        </w:rPr>
        <w:t>2.采购代理机构信息</w:t>
      </w:r>
      <w:bookmarkEnd w:id="6"/>
      <w:bookmarkEnd w:id="7"/>
      <w:bookmarkEnd w:id="8"/>
      <w:bookmarkEnd w:id="9"/>
    </w:p>
    <w:p>
      <w:pPr>
        <w:pageBreakBefore w:val="0"/>
        <w:widowControl w:val="0"/>
        <w:kinsoku/>
        <w:wordWrap/>
        <w:overflowPunct/>
        <w:topLinePunct w:val="0"/>
        <w:bidi w:val="0"/>
        <w:snapToGrid/>
        <w:spacing w:line="360" w:lineRule="auto"/>
        <w:ind w:firstLine="840" w:firstLineChars="300"/>
        <w:textAlignment w:val="auto"/>
        <w:rPr>
          <w:rFonts w:hint="eastAsia" w:ascii="宋体" w:hAnsi="宋体" w:eastAsia="宋体" w:cs="宋体"/>
          <w:sz w:val="28"/>
          <w:szCs w:val="28"/>
          <w:u w:val="single"/>
        </w:rPr>
      </w:pPr>
      <w:r>
        <w:rPr>
          <w:rFonts w:hint="eastAsia" w:ascii="宋体" w:hAnsi="宋体" w:eastAsia="宋体" w:cs="宋体"/>
          <w:sz w:val="28"/>
          <w:szCs w:val="28"/>
        </w:rPr>
        <w:t>名  称：</w:t>
      </w:r>
      <w:r>
        <w:rPr>
          <w:rFonts w:hint="eastAsia" w:ascii="宋体" w:hAnsi="宋体" w:eastAsia="宋体" w:cs="宋体"/>
          <w:sz w:val="28"/>
          <w:szCs w:val="28"/>
          <w:u w:val="single"/>
        </w:rPr>
        <w:t>云南</w:t>
      </w:r>
      <w:r>
        <w:rPr>
          <w:rFonts w:hint="eastAsia" w:ascii="宋体" w:hAnsi="宋体" w:cs="宋体"/>
          <w:sz w:val="28"/>
          <w:szCs w:val="28"/>
          <w:u w:val="single"/>
          <w:lang w:eastAsia="zh-CN"/>
        </w:rPr>
        <w:t>兴语</w:t>
      </w:r>
      <w:r>
        <w:rPr>
          <w:rFonts w:hint="eastAsia" w:ascii="宋体" w:hAnsi="宋体" w:eastAsia="宋体" w:cs="宋体"/>
          <w:sz w:val="28"/>
          <w:szCs w:val="28"/>
          <w:u w:val="single"/>
        </w:rPr>
        <w:t>招标有限公司</w:t>
      </w:r>
    </w:p>
    <w:p>
      <w:pPr>
        <w:pageBreakBefore w:val="0"/>
        <w:widowControl w:val="0"/>
        <w:kinsoku/>
        <w:wordWrap/>
        <w:overflowPunct/>
        <w:topLinePunct w:val="0"/>
        <w:bidi w:val="0"/>
        <w:snapToGrid/>
        <w:spacing w:line="360" w:lineRule="auto"/>
        <w:ind w:firstLine="840" w:firstLineChars="300"/>
        <w:textAlignment w:val="auto"/>
        <w:rPr>
          <w:rFonts w:hint="eastAsia" w:ascii="宋体" w:hAnsi="宋体" w:eastAsia="宋体" w:cs="宋体"/>
          <w:sz w:val="28"/>
          <w:szCs w:val="28"/>
        </w:rPr>
      </w:pPr>
      <w:r>
        <w:rPr>
          <w:rFonts w:hint="eastAsia" w:ascii="宋体" w:hAnsi="宋体" w:eastAsia="宋体" w:cs="宋体"/>
          <w:sz w:val="28"/>
          <w:szCs w:val="28"/>
        </w:rPr>
        <w:t>地</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址：</w:t>
      </w:r>
      <w:r>
        <w:rPr>
          <w:rFonts w:hint="eastAsia" w:ascii="宋体" w:hAnsi="宋体" w:eastAsia="宋体" w:cs="宋体"/>
          <w:sz w:val="28"/>
          <w:szCs w:val="28"/>
          <w:u w:val="single"/>
        </w:rPr>
        <w:t>文山市华龙北路州政务管理局旁锦屏苑A区K-16号</w:t>
      </w:r>
    </w:p>
    <w:p>
      <w:pPr>
        <w:pageBreakBefore w:val="0"/>
        <w:widowControl w:val="0"/>
        <w:kinsoku/>
        <w:wordWrap/>
        <w:overflowPunct/>
        <w:topLinePunct w:val="0"/>
        <w:bidi w:val="0"/>
        <w:snapToGrid/>
        <w:spacing w:line="360" w:lineRule="auto"/>
        <w:ind w:firstLine="840" w:firstLineChars="300"/>
        <w:textAlignment w:val="auto"/>
        <w:rPr>
          <w:rFonts w:hint="eastAsia" w:ascii="宋体" w:hAnsi="宋体" w:eastAsia="宋体" w:cs="宋体"/>
          <w:sz w:val="28"/>
          <w:szCs w:val="28"/>
          <w:u w:val="single"/>
        </w:rPr>
      </w:pPr>
      <w:r>
        <w:rPr>
          <w:rFonts w:hint="eastAsia" w:ascii="宋体" w:hAnsi="宋体" w:eastAsia="宋体" w:cs="宋体"/>
          <w:sz w:val="28"/>
          <w:szCs w:val="28"/>
        </w:rPr>
        <w:t>联系方式：</w:t>
      </w:r>
      <w:r>
        <w:rPr>
          <w:rFonts w:hint="eastAsia" w:ascii="宋体" w:hAnsi="宋体" w:eastAsia="宋体" w:cs="宋体"/>
          <w:sz w:val="28"/>
          <w:szCs w:val="28"/>
          <w:u w:val="single"/>
        </w:rPr>
        <w:t xml:space="preserve">0876-2136488 </w:t>
      </w:r>
    </w:p>
    <w:p>
      <w:pPr>
        <w:pStyle w:val="4"/>
        <w:pageBreakBefore w:val="0"/>
        <w:widowControl w:val="0"/>
        <w:kinsoku/>
        <w:wordWrap/>
        <w:overflowPunct/>
        <w:topLinePunct w:val="0"/>
        <w:bidi w:val="0"/>
        <w:snapToGrid/>
        <w:spacing w:line="360" w:lineRule="auto"/>
        <w:ind w:firstLine="840" w:firstLineChars="300"/>
        <w:textAlignment w:val="auto"/>
        <w:rPr>
          <w:rFonts w:hint="eastAsia" w:ascii="宋体" w:hAnsi="宋体" w:eastAsia="宋体" w:cs="宋体"/>
          <w:b w:val="0"/>
          <w:sz w:val="28"/>
          <w:szCs w:val="28"/>
        </w:rPr>
      </w:pPr>
      <w:bookmarkStart w:id="10" w:name="_Toc28359102"/>
      <w:bookmarkStart w:id="11" w:name="_Toc35393812"/>
      <w:bookmarkStart w:id="12" w:name="_Toc35393643"/>
      <w:bookmarkStart w:id="13" w:name="_Toc28359025"/>
      <w:r>
        <w:rPr>
          <w:rFonts w:hint="eastAsia" w:ascii="宋体" w:hAnsi="宋体" w:eastAsia="宋体" w:cs="宋体"/>
          <w:b w:val="0"/>
          <w:sz w:val="28"/>
          <w:szCs w:val="28"/>
        </w:rPr>
        <w:t>3.项目联系方式</w:t>
      </w:r>
      <w:bookmarkEnd w:id="10"/>
      <w:bookmarkEnd w:id="11"/>
      <w:bookmarkEnd w:id="12"/>
      <w:bookmarkEnd w:id="13"/>
    </w:p>
    <w:p>
      <w:pPr>
        <w:pStyle w:val="8"/>
        <w:pageBreakBefore w:val="0"/>
        <w:widowControl w:val="0"/>
        <w:kinsoku/>
        <w:wordWrap/>
        <w:overflowPunct/>
        <w:topLinePunct w:val="0"/>
        <w:bidi w:val="0"/>
        <w:snapToGrid/>
        <w:spacing w:line="360" w:lineRule="auto"/>
        <w:ind w:firstLine="840" w:firstLineChars="3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项目联系人：</w:t>
      </w:r>
      <w:r>
        <w:rPr>
          <w:rFonts w:hint="eastAsia" w:hAnsi="宋体" w:eastAsia="宋体" w:cs="宋体"/>
          <w:sz w:val="28"/>
          <w:szCs w:val="28"/>
          <w:u w:val="single"/>
          <w:lang w:eastAsia="zh-CN"/>
        </w:rPr>
        <w:t>韦世春</w:t>
      </w:r>
    </w:p>
    <w:p>
      <w:pPr>
        <w:pageBreakBefore w:val="0"/>
        <w:widowControl w:val="0"/>
        <w:kinsoku/>
        <w:wordWrap/>
        <w:overflowPunct/>
        <w:topLinePunct w:val="0"/>
        <w:bidi w:val="0"/>
        <w:snapToGrid/>
        <w:spacing w:line="360" w:lineRule="auto"/>
        <w:ind w:firstLine="840" w:firstLineChars="300"/>
        <w:textAlignment w:val="auto"/>
        <w:rPr>
          <w:rFonts w:hint="default" w:ascii="宋体" w:hAnsi="宋体" w:eastAsia="宋体" w:cs="宋体"/>
          <w:lang w:val="en-US" w:eastAsia="zh-CN"/>
        </w:rPr>
      </w:pPr>
      <w:r>
        <w:rPr>
          <w:rFonts w:hint="eastAsia" w:ascii="宋体" w:hAnsi="宋体" w:eastAsia="宋体" w:cs="宋体"/>
          <w:sz w:val="28"/>
          <w:szCs w:val="28"/>
        </w:rPr>
        <w:t>电　  话：</w:t>
      </w:r>
      <w:r>
        <w:rPr>
          <w:rFonts w:hint="eastAsia" w:ascii="宋体" w:hAnsi="宋体" w:eastAsia="宋体" w:cs="宋体"/>
          <w:sz w:val="28"/>
          <w:szCs w:val="28"/>
          <w:u w:val="single"/>
        </w:rPr>
        <w:t>0876-21364</w:t>
      </w:r>
      <w:r>
        <w:rPr>
          <w:rFonts w:hint="eastAsia" w:ascii="宋体" w:hAnsi="宋体" w:cs="宋体"/>
          <w:sz w:val="28"/>
          <w:szCs w:val="28"/>
          <w:u w:val="single"/>
          <w:lang w:val="en-US" w:eastAsia="zh-CN"/>
        </w:rPr>
        <w:t>88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金山简黑体">
    <w:altName w:val="宋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1B33C3"/>
    <w:multiLevelType w:val="singleLevel"/>
    <w:tmpl w:val="751B33C3"/>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OGRhNTE2OTc2MjdiNmQ3ODQwMzgxMzlkM2NlZWUifQ=="/>
  </w:docVars>
  <w:rsids>
    <w:rsidRoot w:val="62B81122"/>
    <w:rsid w:val="00E62FF6"/>
    <w:rsid w:val="018D5510"/>
    <w:rsid w:val="021C23A2"/>
    <w:rsid w:val="029C7313"/>
    <w:rsid w:val="03C11DAA"/>
    <w:rsid w:val="0402322C"/>
    <w:rsid w:val="044C1F50"/>
    <w:rsid w:val="04787C5D"/>
    <w:rsid w:val="0551215E"/>
    <w:rsid w:val="06AF5B42"/>
    <w:rsid w:val="07D10C14"/>
    <w:rsid w:val="08E9339A"/>
    <w:rsid w:val="0A8A693C"/>
    <w:rsid w:val="0AF03C50"/>
    <w:rsid w:val="0CB278EB"/>
    <w:rsid w:val="0F3330FE"/>
    <w:rsid w:val="107E2A9F"/>
    <w:rsid w:val="11335637"/>
    <w:rsid w:val="113F61E2"/>
    <w:rsid w:val="13AD22EA"/>
    <w:rsid w:val="1493281C"/>
    <w:rsid w:val="14F670A8"/>
    <w:rsid w:val="153A6F3F"/>
    <w:rsid w:val="16813219"/>
    <w:rsid w:val="18E358F0"/>
    <w:rsid w:val="18E92757"/>
    <w:rsid w:val="1A387BBA"/>
    <w:rsid w:val="1A703458"/>
    <w:rsid w:val="1BEF4595"/>
    <w:rsid w:val="1C3404B6"/>
    <w:rsid w:val="1DDB2D55"/>
    <w:rsid w:val="21044CB4"/>
    <w:rsid w:val="21147A41"/>
    <w:rsid w:val="21742401"/>
    <w:rsid w:val="28456055"/>
    <w:rsid w:val="288F0CF1"/>
    <w:rsid w:val="2919115F"/>
    <w:rsid w:val="296A5525"/>
    <w:rsid w:val="29B64CAF"/>
    <w:rsid w:val="2E2644C0"/>
    <w:rsid w:val="2EF37BC1"/>
    <w:rsid w:val="2F4F1D73"/>
    <w:rsid w:val="2F742259"/>
    <w:rsid w:val="3089073D"/>
    <w:rsid w:val="329A4BDA"/>
    <w:rsid w:val="33016EEC"/>
    <w:rsid w:val="34082BCC"/>
    <w:rsid w:val="35327830"/>
    <w:rsid w:val="35BB5A78"/>
    <w:rsid w:val="36A72B5F"/>
    <w:rsid w:val="37C7301F"/>
    <w:rsid w:val="387E18F0"/>
    <w:rsid w:val="3A3D25A3"/>
    <w:rsid w:val="3CC003C8"/>
    <w:rsid w:val="3D075A5C"/>
    <w:rsid w:val="3D901AD8"/>
    <w:rsid w:val="3F2F3033"/>
    <w:rsid w:val="3F97275B"/>
    <w:rsid w:val="3FEE22BF"/>
    <w:rsid w:val="407F7D1D"/>
    <w:rsid w:val="40B053D7"/>
    <w:rsid w:val="4168707F"/>
    <w:rsid w:val="4322548A"/>
    <w:rsid w:val="43CD529C"/>
    <w:rsid w:val="44EC6B76"/>
    <w:rsid w:val="457B48EF"/>
    <w:rsid w:val="47054A37"/>
    <w:rsid w:val="4A3E2BA5"/>
    <w:rsid w:val="4AB548AD"/>
    <w:rsid w:val="4B290201"/>
    <w:rsid w:val="4C652468"/>
    <w:rsid w:val="4E1F4272"/>
    <w:rsid w:val="51051E45"/>
    <w:rsid w:val="51F15F26"/>
    <w:rsid w:val="52404CF7"/>
    <w:rsid w:val="530222B2"/>
    <w:rsid w:val="53F43C2F"/>
    <w:rsid w:val="54A656ED"/>
    <w:rsid w:val="54E007BC"/>
    <w:rsid w:val="550348EE"/>
    <w:rsid w:val="55FE5A3B"/>
    <w:rsid w:val="57AE004D"/>
    <w:rsid w:val="57C90BCC"/>
    <w:rsid w:val="5B235A1F"/>
    <w:rsid w:val="5B256153"/>
    <w:rsid w:val="5B926D8B"/>
    <w:rsid w:val="5C944E16"/>
    <w:rsid w:val="5D075255"/>
    <w:rsid w:val="5E053485"/>
    <w:rsid w:val="62B81122"/>
    <w:rsid w:val="63C71394"/>
    <w:rsid w:val="65FA1055"/>
    <w:rsid w:val="68B24E3F"/>
    <w:rsid w:val="6FD3337B"/>
    <w:rsid w:val="746D7538"/>
    <w:rsid w:val="749D3FBF"/>
    <w:rsid w:val="74CE76F1"/>
    <w:rsid w:val="755D6A5A"/>
    <w:rsid w:val="76471CDD"/>
    <w:rsid w:val="7AF0023B"/>
    <w:rsid w:val="7CE54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cs="Arial"/>
      <w:sz w:val="24"/>
      <w:lang w:eastAsia="en-US"/>
    </w:rPr>
  </w:style>
  <w:style w:type="paragraph" w:styleId="6">
    <w:name w:val="Normal Indent"/>
    <w:basedOn w:val="1"/>
    <w:qFormat/>
    <w:uiPriority w:val="0"/>
    <w:pPr>
      <w:tabs>
        <w:tab w:val="left" w:pos="750"/>
        <w:tab w:val="right" w:pos="8190"/>
      </w:tabs>
      <w:spacing w:beforeLines="50" w:line="300" w:lineRule="auto"/>
      <w:ind w:firstLine="200" w:firstLineChars="200"/>
    </w:pPr>
    <w:rPr>
      <w:rFonts w:ascii="宋体" w:hAnsi="Arial"/>
      <w:sz w:val="28"/>
    </w:rPr>
  </w:style>
  <w:style w:type="paragraph" w:styleId="7">
    <w:name w:val="Body Text"/>
    <w:basedOn w:val="1"/>
    <w:next w:val="1"/>
    <w:qFormat/>
    <w:uiPriority w:val="0"/>
    <w:rPr>
      <w:rFonts w:ascii="金山简黑体" w:eastAsia="金山简黑体"/>
      <w:b/>
      <w:spacing w:val="-8"/>
      <w:sz w:val="44"/>
    </w:rPr>
  </w:style>
  <w:style w:type="paragraph" w:styleId="8">
    <w:name w:val="Plain Text"/>
    <w:basedOn w:val="1"/>
    <w:next w:val="1"/>
    <w:qFormat/>
    <w:uiPriority w:val="0"/>
    <w:rPr>
      <w:rFonts w:ascii="宋体" w:hAnsi="Courier New" w:eastAsiaTheme="minorEastAsia" w:cstheme="minorBidi"/>
      <w:szCs w:val="22"/>
    </w:rPr>
  </w:style>
  <w:style w:type="paragraph" w:styleId="9">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2"/>
    <w:qFormat/>
    <w:uiPriority w:val="0"/>
    <w:pPr>
      <w:widowControl w:val="0"/>
      <w:jc w:val="both"/>
    </w:pPr>
    <w:rPr>
      <w:rFonts w:ascii="宋体" w:hAnsi="Times New Roman" w:eastAsia="宋体" w:cs="Times New Roman"/>
      <w:kern w:val="2"/>
      <w:sz w:val="13"/>
      <w:szCs w:val="22"/>
      <w:lang w:val="en-US" w:eastAsia="zh-CN" w:bidi="ar-SA"/>
    </w:rPr>
  </w:style>
  <w:style w:type="table" w:styleId="12">
    <w:name w:val="Table Grid"/>
    <w:basedOn w:val="11"/>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976</Words>
  <Characters>1149</Characters>
  <Lines>0</Lines>
  <Paragraphs>0</Paragraphs>
  <TotalTime>0</TotalTime>
  <ScaleCrop>false</ScaleCrop>
  <LinksUpToDate>false</LinksUpToDate>
  <CharactersWithSpaces>1183</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2022-05-16T04:53:00Z</dcterms:created>
  <dc:creator>Administrator</dc:creator>
  <cp:lastModifiedBy>那一幕</cp:lastModifiedBy>
  <cp:lastPrinted>2022-06-17T02:22:00Z</cp:lastPrinted>
  <dcterms:modified xsi:type="dcterms:W3CDTF">2022-07-07T09:04:20Z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8B3F9A2ABD5B48B096273B3D60C53599</vt:lpwstr>
  </property>
</Properties>
</file>