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240" w:lineRule="auto"/>
        <w:textAlignment w:val="auto"/>
        <w:rPr>
          <w:rFonts w:ascii="Times New Roman"/>
          <w:sz w:val="27"/>
        </w:rPr>
      </w:pPr>
    </w:p>
    <w:tbl>
      <w:tblPr>
        <w:tblStyle w:val="6"/>
        <w:tblW w:w="99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303"/>
        <w:gridCol w:w="7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997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center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val="zh-CN" w:eastAsia="zh-CN" w:bidi="zh-CN"/>
              </w:rPr>
              <w:t>四川和众联合工程项目管理有限公司采购文件报名登记表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985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6" w:line="240" w:lineRule="auto"/>
              <w:ind w:left="0" w:right="62"/>
              <w:jc w:val="both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项目名称：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项目编号：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报名单位：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w w:val="95"/>
                <w:sz w:val="32"/>
              </w:rPr>
              <w:t>标书售卖金额</w:t>
            </w:r>
            <w:r>
              <w:rPr>
                <w:b/>
                <w:bCs/>
                <w:spacing w:val="3"/>
                <w:w w:val="95"/>
                <w:sz w:val="32"/>
              </w:rPr>
              <w:t>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付款方式：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购买时间：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联系人：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b/>
                <w:bCs/>
                <w:sz w:val="32"/>
                <w:u w:val="single"/>
                <w:vertAlign w:val="baseline"/>
              </w:rPr>
            </w:pPr>
            <w:r>
              <w:rPr>
                <w:b/>
                <w:bCs/>
                <w:sz w:val="32"/>
              </w:rPr>
              <w:t>联系电话：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邮箱：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公司座机：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98" w:hRule="atLeast"/>
        </w:trPr>
        <w:tc>
          <w:tcPr>
            <w:tcW w:w="230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公司地址：</w:t>
            </w:r>
          </w:p>
        </w:tc>
        <w:tc>
          <w:tcPr>
            <w:tcW w:w="767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9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4" w:line="240" w:lineRule="auto"/>
              <w:ind w:right="0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982" w:hRule="atLeast"/>
        </w:trPr>
        <w:tc>
          <w:tcPr>
            <w:tcW w:w="9979" w:type="dxa"/>
            <w:gridSpan w:val="2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ascii="Times New Roman" w:eastAsia="Times New Roman"/>
                <w:sz w:val="32"/>
                <w:u w:val="singl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zh-CN" w:eastAsia="zh-CN" w:bidi="zh-CN"/>
              </w:rPr>
              <w:t>备注：请将报名登记表以</w:t>
            </w:r>
            <w:r>
              <w:rPr>
                <w:rFonts w:hint="eastAsia" w:ascii="仿宋" w:hAnsi="仿宋" w:eastAsia="仿宋" w:cs="仿宋"/>
                <w:b/>
                <w:bCs/>
                <w:sz w:val="48"/>
                <w:szCs w:val="48"/>
                <w:highlight w:val="yellow"/>
                <w:lang w:val="en-US" w:eastAsia="zh-CN" w:bidi="zh-CN"/>
              </w:rPr>
              <w:t>word</w:t>
            </w: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文档形式回传到我公司邮箱</w:t>
            </w:r>
            <w:r>
              <w:rPr>
                <w:rFonts w:hint="eastAsia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2088053653@qq.com</w:t>
            </w:r>
            <w:r>
              <w:rPr>
                <w:rFonts w:hint="eastAsia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，</w:t>
            </w:r>
            <w:r>
              <w:rPr>
                <w:rFonts w:hint="eastAsia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以便于我公司登记报名信息</w:t>
            </w:r>
            <w:r>
              <w:rPr>
                <w:rFonts w:hint="eastAsia" w:ascii="仿宋" w:hAnsi="仿宋" w:eastAsia="仿宋" w:cs="仿宋"/>
                <w:b/>
                <w:bCs/>
                <w:sz w:val="40"/>
                <w:szCs w:val="40"/>
                <w:highlight w:val="yellow"/>
                <w:lang w:val="en-US" w:eastAsia="zh-CN" w:bidi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eastAsia="Times New Roman"/>
          <w:sz w:val="32"/>
        </w:rPr>
      </w:pPr>
    </w:p>
    <w:sectPr>
      <w:pgSz w:w="11906" w:h="16838"/>
      <w:pgMar w:top="1000" w:right="1086" w:bottom="878" w:left="11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77043E"/>
    <w:rsid w:val="7DFA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0"/>
      <w:outlineLvl w:val="1"/>
    </w:pPr>
    <w:rPr>
      <w:rFonts w:ascii="仿宋" w:hAnsi="仿宋" w:eastAsia="仿宋" w:cs="仿宋"/>
      <w:b/>
      <w:bCs/>
      <w:sz w:val="40"/>
      <w:szCs w:val="40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65"/>
      <w:ind w:left="112"/>
      <w:outlineLvl w:val="2"/>
    </w:pPr>
    <w:rPr>
      <w:rFonts w:ascii="仿宋" w:hAnsi="仿宋" w:eastAsia="仿宋" w:cs="仿宋"/>
      <w:sz w:val="32"/>
      <w:szCs w:val="32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eastAsia="zh-CN" w:bidi="zh-CN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2020-09-22T02:18:00Z</dcterms:created>
  <dc:creator>Administrator</dc:creator>
  <cp:lastModifiedBy>和众联合</cp:lastModifiedBy>
  <dcterms:modified xsi:type="dcterms:W3CDTF">2021-06-17T07:27:43Z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BC7D6D16716D437B94AB3C87DD7AC0DD</vt:lpwstr>
  </property>
</Properties>
</file>