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rPr>
          <w:rFonts w:hint="eastAsia" w:eastAsia="宋体"/>
          <w:lang w:val="en-US" w:eastAsia="zh-CN"/>
        </w:rPr>
      </w:pPr>
      <w:r>
        <w:rPr>
          <w:rFonts w:hint="eastAsia"/>
        </w:rPr>
        <w:t>竞争性磋商</w:t>
      </w:r>
      <w:r>
        <w:rPr>
          <w:rFonts w:hint="eastAsia"/>
          <w:lang w:val="en-US" w:eastAsia="zh-CN"/>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仿宋" w:hAnsi="仿宋" w:eastAsia="仿宋" w:cs="仿宋"/>
          <w:b w:val="0"/>
          <w:bCs w:val="0"/>
          <w:i w:val="0"/>
          <w:iCs w:val="0"/>
          <w:caps w:val="0"/>
          <w:color w:val="383838"/>
          <w:spacing w:val="0"/>
          <w:kern w:val="2"/>
          <w:sz w:val="24"/>
          <w:szCs w:val="24"/>
          <w:shd w:val="clear" w:color="auto" w:fill="FFFFFF"/>
          <w:lang w:val="en-US" w:eastAsia="zh-CN" w:bidi="ar-SA"/>
        </w:rPr>
      </w:pPr>
      <w:r>
        <w:rPr>
          <w:rFonts w:hint="eastAsia" w:ascii="仿宋" w:hAnsi="仿宋" w:eastAsia="仿宋" w:cs="仿宋"/>
          <w:b w:val="0"/>
          <w:bCs w:val="0"/>
          <w:i w:val="0"/>
          <w:iCs w:val="0"/>
          <w:caps w:val="0"/>
          <w:color w:val="383838"/>
          <w:spacing w:val="0"/>
          <w:kern w:val="2"/>
          <w:sz w:val="24"/>
          <w:szCs w:val="24"/>
          <w:shd w:val="clear" w:color="auto" w:fill="FFFFFF"/>
          <w:lang w:val="en-US" w:eastAsia="zh-CN" w:bidi="ar-SA"/>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383838"/>
          <w:spacing w:val="0"/>
          <w:sz w:val="24"/>
          <w:szCs w:val="24"/>
          <w:shd w:val="clear" w:color="auto" w:fill="FFFFFF"/>
        </w:rPr>
      </w:pPr>
      <w:r>
        <w:rPr>
          <w:rFonts w:hint="eastAsia" w:ascii="仿宋" w:hAnsi="仿宋" w:eastAsia="仿宋" w:cs="仿宋"/>
          <w:i w:val="0"/>
          <w:iCs w:val="0"/>
          <w:caps w:val="0"/>
          <w:color w:val="383838"/>
          <w:spacing w:val="0"/>
          <w:sz w:val="24"/>
          <w:szCs w:val="24"/>
          <w:shd w:val="clear" w:color="auto" w:fill="FFFFFF"/>
          <w:lang w:eastAsia="zh-CN"/>
        </w:rPr>
        <w:t>通用公用经费医疗设备维修和保养服务采购项目</w:t>
      </w:r>
      <w:r>
        <w:rPr>
          <w:rFonts w:hint="eastAsia" w:ascii="仿宋" w:hAnsi="仿宋" w:eastAsia="仿宋" w:cs="仿宋"/>
          <w:i w:val="0"/>
          <w:iCs w:val="0"/>
          <w:caps w:val="0"/>
          <w:color w:val="383838"/>
          <w:spacing w:val="0"/>
          <w:sz w:val="24"/>
          <w:szCs w:val="24"/>
          <w:shd w:val="clear" w:color="auto" w:fill="FFFFFF"/>
        </w:rPr>
        <w:t>的潜在</w:t>
      </w:r>
      <w:r>
        <w:rPr>
          <w:rFonts w:hint="eastAsia" w:ascii="仿宋" w:hAnsi="仿宋" w:eastAsia="仿宋" w:cs="仿宋"/>
          <w:i w:val="0"/>
          <w:iCs w:val="0"/>
          <w:caps w:val="0"/>
          <w:color w:val="383838"/>
          <w:spacing w:val="0"/>
          <w:sz w:val="24"/>
          <w:szCs w:val="24"/>
          <w:shd w:val="clear" w:color="auto" w:fill="FFFFFF"/>
          <w:lang w:val="en-US" w:eastAsia="zh-CN"/>
        </w:rPr>
        <w:t>供应商</w:t>
      </w:r>
      <w:r>
        <w:rPr>
          <w:rFonts w:hint="eastAsia" w:ascii="仿宋" w:hAnsi="仿宋" w:eastAsia="仿宋" w:cs="仿宋"/>
          <w:i w:val="0"/>
          <w:iCs w:val="0"/>
          <w:caps w:val="0"/>
          <w:color w:val="383838"/>
          <w:spacing w:val="0"/>
          <w:sz w:val="24"/>
          <w:szCs w:val="24"/>
          <w:shd w:val="clear" w:color="auto" w:fill="FFFFFF"/>
        </w:rPr>
        <w:t>应在北京市海淀区常青路5号院6号楼获取</w:t>
      </w:r>
      <w:r>
        <w:rPr>
          <w:rFonts w:hint="eastAsia" w:ascii="仿宋" w:hAnsi="仿宋" w:eastAsia="仿宋" w:cs="仿宋"/>
          <w:i w:val="0"/>
          <w:iCs w:val="0"/>
          <w:caps w:val="0"/>
          <w:color w:val="383838"/>
          <w:spacing w:val="0"/>
          <w:sz w:val="24"/>
          <w:szCs w:val="24"/>
          <w:shd w:val="clear" w:color="auto" w:fill="FFFFFF"/>
          <w:lang w:val="en-US" w:eastAsia="zh-CN"/>
        </w:rPr>
        <w:t>采购</w:t>
      </w:r>
      <w:r>
        <w:rPr>
          <w:rFonts w:hint="eastAsia" w:ascii="仿宋" w:hAnsi="仿宋" w:eastAsia="仿宋" w:cs="仿宋"/>
          <w:i w:val="0"/>
          <w:iCs w:val="0"/>
          <w:caps w:val="0"/>
          <w:color w:val="383838"/>
          <w:spacing w:val="0"/>
          <w:sz w:val="24"/>
          <w:szCs w:val="24"/>
          <w:shd w:val="clear" w:color="auto" w:fill="FFFFFF"/>
        </w:rPr>
        <w:t>文件，并于</w:t>
      </w:r>
      <w:r>
        <w:rPr>
          <w:rFonts w:hint="eastAsia" w:ascii="仿宋" w:hAnsi="仿宋" w:eastAsia="仿宋" w:cs="仿宋"/>
          <w:i w:val="0"/>
          <w:iCs w:val="0"/>
          <w:caps w:val="0"/>
          <w:color w:val="383838"/>
          <w:spacing w:val="0"/>
          <w:sz w:val="24"/>
          <w:szCs w:val="24"/>
          <w:shd w:val="clear" w:color="auto" w:fill="FFFFFF"/>
          <w:lang w:val="en-US" w:eastAsia="zh-CN"/>
        </w:rPr>
        <w:t>2022年7月15日 9点30分</w:t>
      </w:r>
      <w:r>
        <w:rPr>
          <w:rFonts w:hint="eastAsia" w:ascii="仿宋" w:hAnsi="仿宋" w:eastAsia="仿宋" w:cs="仿宋"/>
          <w:i w:val="0"/>
          <w:iCs w:val="0"/>
          <w:caps w:val="0"/>
          <w:color w:val="383838"/>
          <w:spacing w:val="0"/>
          <w:sz w:val="24"/>
          <w:szCs w:val="24"/>
          <w:shd w:val="clear" w:color="auto" w:fill="FFFFFF"/>
        </w:rPr>
        <w:t>（北京时间）前递交</w:t>
      </w:r>
      <w:r>
        <w:rPr>
          <w:rFonts w:hint="eastAsia" w:ascii="仿宋" w:hAnsi="仿宋" w:eastAsia="仿宋" w:cs="仿宋"/>
          <w:i w:val="0"/>
          <w:iCs w:val="0"/>
          <w:caps w:val="0"/>
          <w:color w:val="383838"/>
          <w:spacing w:val="0"/>
          <w:sz w:val="24"/>
          <w:szCs w:val="24"/>
          <w:shd w:val="clear" w:color="auto" w:fill="FFFFFF"/>
          <w:lang w:val="en-US" w:eastAsia="zh-CN"/>
        </w:rPr>
        <w:t>响应</w:t>
      </w:r>
      <w:r>
        <w:rPr>
          <w:rFonts w:hint="eastAsia" w:ascii="仿宋" w:hAnsi="仿宋" w:eastAsia="仿宋" w:cs="仿宋"/>
          <w:i w:val="0"/>
          <w:iCs w:val="0"/>
          <w:caps w:val="0"/>
          <w:color w:val="383838"/>
          <w:spacing w:val="0"/>
          <w:sz w:val="24"/>
          <w:szCs w:val="24"/>
          <w:shd w:val="clear" w:color="auto" w:fill="FFFFFF"/>
        </w:rPr>
        <w:t>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仿宋" w:hAnsi="仿宋" w:eastAsia="仿宋" w:cs="仿宋"/>
          <w:i w:val="0"/>
          <w:iCs w:val="0"/>
          <w:caps w:val="0"/>
          <w:color w:val="383838"/>
          <w:spacing w:val="0"/>
          <w:sz w:val="24"/>
          <w:szCs w:val="24"/>
        </w:rPr>
      </w:pPr>
      <w:r>
        <w:rPr>
          <w:rStyle w:val="7"/>
          <w:rFonts w:hint="eastAsia" w:ascii="仿宋" w:hAnsi="仿宋" w:eastAsia="仿宋" w:cs="仿宋"/>
          <w:b/>
          <w:bCs/>
          <w:i w:val="0"/>
          <w:iCs w:val="0"/>
          <w:caps w:val="0"/>
          <w:color w:val="383838"/>
          <w:spacing w:val="0"/>
          <w:sz w:val="24"/>
          <w:szCs w:val="24"/>
          <w:shd w:val="clear" w:color="auto"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项目编号：</w:t>
      </w:r>
      <w:r>
        <w:rPr>
          <w:rFonts w:hint="eastAsia" w:ascii="仿宋" w:hAnsi="仿宋" w:eastAsia="仿宋" w:cs="仿宋"/>
          <w:kern w:val="0"/>
          <w:sz w:val="24"/>
          <w:lang w:eastAsia="zh-CN"/>
        </w:rPr>
        <w:t>GXCZ-C-22500045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sz w:val="24"/>
          <w:lang w:eastAsia="zh-CN"/>
        </w:rPr>
      </w:pPr>
      <w:r>
        <w:rPr>
          <w:rFonts w:hint="eastAsia" w:ascii="仿宋" w:hAnsi="仿宋" w:eastAsia="仿宋" w:cs="仿宋"/>
          <w:i w:val="0"/>
          <w:iCs w:val="0"/>
          <w:caps w:val="0"/>
          <w:color w:val="383838"/>
          <w:spacing w:val="0"/>
          <w:sz w:val="24"/>
          <w:szCs w:val="24"/>
          <w:shd w:val="clear" w:color="auto" w:fill="FFFFFF"/>
          <w:vertAlign w:val="baseline"/>
        </w:rPr>
        <w:t>项目名称：</w:t>
      </w:r>
      <w:r>
        <w:rPr>
          <w:rFonts w:hint="eastAsia" w:ascii="仿宋" w:hAnsi="仿宋" w:eastAsia="仿宋" w:cs="仿宋"/>
          <w:sz w:val="24"/>
          <w:lang w:eastAsia="zh-CN"/>
        </w:rPr>
        <w:t>通用公用经费医疗设备维修和保养服务采购项目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预算金额：</w:t>
      </w:r>
      <w:r>
        <w:rPr>
          <w:rFonts w:hint="eastAsia" w:ascii="仿宋" w:hAnsi="仿宋" w:eastAsia="仿宋" w:cs="仿宋"/>
          <w:i w:val="0"/>
          <w:iCs w:val="0"/>
          <w:caps w:val="0"/>
          <w:color w:val="383838"/>
          <w:spacing w:val="0"/>
          <w:sz w:val="24"/>
          <w:szCs w:val="24"/>
          <w:shd w:val="clear" w:color="auto" w:fill="FFFFFF"/>
          <w:vertAlign w:val="baseline"/>
          <w:lang w:eastAsia="zh-CN"/>
        </w:rPr>
        <w:t>247万元（人民币）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最高限价（如有）：</w:t>
      </w:r>
      <w:r>
        <w:rPr>
          <w:rFonts w:hint="eastAsia" w:ascii="仿宋" w:hAnsi="仿宋" w:eastAsia="仿宋" w:cs="仿宋"/>
          <w:i w:val="0"/>
          <w:iCs w:val="0"/>
          <w:caps w:val="0"/>
          <w:color w:val="383838"/>
          <w:spacing w:val="0"/>
          <w:sz w:val="24"/>
          <w:szCs w:val="24"/>
          <w:shd w:val="clear" w:color="auto" w:fill="FFFFFF"/>
          <w:vertAlign w:val="baseline"/>
          <w:lang w:eastAsia="zh-CN"/>
        </w:rPr>
        <w:t>247万元（人民币）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采购需求：解决本次Revolution CT“球管阳极噪声，无法曝光及Module2通道损坏”报错的能力，按照原厂维修标准，使机器恢复到正常状态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lang w:val="en-US" w:eastAsia="zh-CN"/>
        </w:rPr>
      </w:pPr>
      <w:r>
        <w:rPr>
          <w:rFonts w:hint="eastAsia" w:ascii="仿宋" w:hAnsi="仿宋" w:eastAsia="仿宋" w:cs="仿宋"/>
          <w:i w:val="0"/>
          <w:iCs w:val="0"/>
          <w:caps w:val="0"/>
          <w:color w:val="383838"/>
          <w:spacing w:val="0"/>
          <w:sz w:val="24"/>
          <w:szCs w:val="24"/>
          <w:shd w:val="clear" w:color="auto" w:fill="FFFFFF"/>
          <w:vertAlign w:val="baseline"/>
        </w:rPr>
        <w:t>合同履行期限：</w:t>
      </w:r>
      <w:r>
        <w:rPr>
          <w:rFonts w:hint="eastAsia" w:ascii="仿宋" w:hAnsi="仿宋" w:eastAsia="仿宋" w:cs="仿宋"/>
          <w:i w:val="0"/>
          <w:iCs w:val="0"/>
          <w:caps w:val="0"/>
          <w:color w:val="383838"/>
          <w:spacing w:val="0"/>
          <w:sz w:val="24"/>
          <w:szCs w:val="24"/>
          <w:shd w:val="clear" w:color="auto" w:fill="FFFFFF"/>
          <w:vertAlign w:val="baseli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本项目(不接受)联合体投标。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仿宋" w:hAnsi="仿宋" w:eastAsia="仿宋" w:cs="仿宋"/>
          <w:i w:val="0"/>
          <w:iCs w:val="0"/>
          <w:caps w:val="0"/>
          <w:color w:val="383838"/>
          <w:spacing w:val="0"/>
          <w:sz w:val="24"/>
          <w:szCs w:val="24"/>
        </w:rPr>
      </w:pPr>
      <w:r>
        <w:rPr>
          <w:rStyle w:val="7"/>
          <w:rFonts w:hint="eastAsia" w:ascii="仿宋" w:hAnsi="仿宋" w:eastAsia="仿宋" w:cs="仿宋"/>
          <w:b/>
          <w:bCs/>
          <w:i w:val="0"/>
          <w:iCs w:val="0"/>
          <w:caps w:val="0"/>
          <w:color w:val="383838"/>
          <w:spacing w:val="0"/>
          <w:sz w:val="24"/>
          <w:szCs w:val="24"/>
          <w:shd w:val="clear" w:color="auto"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2.落实政府采购政策需满足的资格要求：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80" w:firstLineChars="200"/>
        <w:textAlignment w:val="baseline"/>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t>（1）对小微企业的产品给予价格扣除（监狱企业、残疾人福利性单位视同小微企业；残疾人福利性单位属于小型、微型企业的，不重复享受政策）。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480" w:firstLineChars="200"/>
        <w:textAlignment w:val="baseline"/>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t>（2）强制采购节能产品、优先采购环境标志产品（注：所采购的货物在采购期间内属于有效的“节能产品政府采购清单”、“环境标志产品政府采购清单”范围）。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shd w:val="clear" w:color="auto" w:fill="FFFFFF"/>
          <w:vertAlign w:val="baseline"/>
        </w:rPr>
      </w:pPr>
      <w:r>
        <w:rPr>
          <w:rFonts w:hint="eastAsia" w:ascii="仿宋" w:hAnsi="仿宋" w:eastAsia="仿宋" w:cs="仿宋"/>
          <w:i w:val="0"/>
          <w:iCs w:val="0"/>
          <w:caps w:val="0"/>
          <w:color w:val="383838"/>
          <w:spacing w:val="0"/>
          <w:sz w:val="24"/>
          <w:szCs w:val="24"/>
          <w:shd w:val="clear" w:color="auto" w:fill="FFFFFF"/>
          <w:vertAlign w:val="baseline"/>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83838"/>
          <w:spacing w:val="0"/>
          <w:sz w:val="24"/>
          <w:szCs w:val="24"/>
          <w:shd w:val="clear" w:color="auto" w:fill="FFFFFF"/>
          <w:vertAlign w:val="baseline"/>
          <w:lang w:eastAsia="zh-CN"/>
        </w:rPr>
      </w:pPr>
      <w:r>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t>（1）</w:t>
      </w:r>
      <w:r>
        <w:rPr>
          <w:rFonts w:hint="eastAsia" w:ascii="仿宋" w:hAnsi="仿宋" w:eastAsia="仿宋" w:cs="仿宋"/>
          <w:i w:val="0"/>
          <w:iCs w:val="0"/>
          <w:caps w:val="0"/>
          <w:color w:val="383838"/>
          <w:spacing w:val="0"/>
          <w:sz w:val="24"/>
          <w:szCs w:val="24"/>
          <w:shd w:val="clear" w:color="auto" w:fill="FFFFFF"/>
          <w:vertAlign w:val="baseline"/>
        </w:rPr>
        <w:t>本项目投标截止期前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r>
        <w:rPr>
          <w:rFonts w:hint="eastAsia" w:ascii="仿宋" w:hAnsi="仿宋" w:eastAsia="仿宋" w:cs="仿宋"/>
          <w:i w:val="0"/>
          <w:iCs w:val="0"/>
          <w:caps w:val="0"/>
          <w:color w:val="383838"/>
          <w:spacing w:val="0"/>
          <w:sz w:val="24"/>
          <w:szCs w:val="24"/>
          <w:shd w:val="clear" w:color="auto"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t>（2）单位负责人为同一人或者存在控股、管理关系的不同单位，不得同时参加本项目的投标。为本项目提供整体设计、规范编制或者项目管理、监理、检测等服务的投标人，不得再参加本项目投标。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kern w:val="0"/>
          <w:sz w:val="24"/>
          <w:szCs w:val="24"/>
          <w:shd w:val="clear" w:color="auto" w:fill="FFFFFF"/>
          <w:vertAlign w:val="baseline"/>
          <w:lang w:val="en-US" w:eastAsia="zh-CN" w:bidi="ar-SA"/>
        </w:rPr>
        <w:t>（3）向采购代理机构购买了采购文件并登记备案。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仿宋" w:hAnsi="仿宋" w:eastAsia="仿宋" w:cs="仿宋"/>
          <w:i w:val="0"/>
          <w:iCs w:val="0"/>
          <w:caps w:val="0"/>
          <w:color w:val="383838"/>
          <w:spacing w:val="0"/>
          <w:sz w:val="24"/>
          <w:szCs w:val="24"/>
        </w:rPr>
      </w:pPr>
      <w:r>
        <w:rPr>
          <w:rStyle w:val="7"/>
          <w:rFonts w:hint="eastAsia" w:ascii="仿宋" w:hAnsi="仿宋" w:eastAsia="仿宋" w:cs="仿宋"/>
          <w:b/>
          <w:bCs/>
          <w:i w:val="0"/>
          <w:iCs w:val="0"/>
          <w:caps w:val="0"/>
          <w:color w:val="383838"/>
          <w:spacing w:val="0"/>
          <w:sz w:val="24"/>
          <w:szCs w:val="24"/>
          <w:shd w:val="clear" w:color="auto" w:fill="FFFFFF"/>
          <w:vertAlign w:val="baseline"/>
        </w:rPr>
        <w:t>三、获取</w:t>
      </w: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采购</w:t>
      </w:r>
      <w:r>
        <w:rPr>
          <w:rStyle w:val="7"/>
          <w:rFonts w:hint="eastAsia" w:ascii="仿宋" w:hAnsi="仿宋" w:eastAsia="仿宋" w:cs="仿宋"/>
          <w:b/>
          <w:bCs/>
          <w:i w:val="0"/>
          <w:iCs w:val="0"/>
          <w:caps w:val="0"/>
          <w:color w:val="383838"/>
          <w:spacing w:val="0"/>
          <w:sz w:val="24"/>
          <w:szCs w:val="24"/>
          <w:shd w:val="clear" w:color="auto" w:fill="FFFFFF"/>
          <w:vertAlign w:val="baseline"/>
        </w:rPr>
        <w:t>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时间：</w:t>
      </w:r>
      <w:r>
        <w:rPr>
          <w:rFonts w:hint="eastAsia" w:ascii="仿宋" w:hAnsi="仿宋" w:eastAsia="仿宋" w:cs="仿宋"/>
          <w:i w:val="0"/>
          <w:iCs w:val="0"/>
          <w:caps w:val="0"/>
          <w:color w:val="auto"/>
          <w:spacing w:val="0"/>
          <w:sz w:val="24"/>
          <w:szCs w:val="24"/>
          <w:shd w:val="clear" w:color="auto" w:fill="FFFFFF"/>
        </w:rPr>
        <w:t>202</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vertAlign w:val="baseline"/>
        </w:rPr>
        <w:t>至</w:t>
      </w:r>
      <w:r>
        <w:rPr>
          <w:rFonts w:hint="eastAsia" w:ascii="仿宋" w:hAnsi="仿宋" w:eastAsia="仿宋" w:cs="仿宋"/>
          <w:i w:val="0"/>
          <w:iCs w:val="0"/>
          <w:caps w:val="0"/>
          <w:color w:val="auto"/>
          <w:spacing w:val="0"/>
          <w:sz w:val="24"/>
          <w:szCs w:val="24"/>
          <w:shd w:val="clear" w:color="auto" w:fill="FFFFFF"/>
        </w:rPr>
        <w:t>202</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12</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383838"/>
          <w:spacing w:val="0"/>
          <w:sz w:val="24"/>
          <w:szCs w:val="24"/>
          <w:shd w:val="clear" w:color="auto" w:fill="FFFFFF"/>
          <w:vertAlign w:val="baseline"/>
        </w:rPr>
        <w:t>，每天上午9:00至12:00，下午13:00至17:00。（北京时间，法定节假日除外）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地点：北京市海淀区常青路5号院6号楼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方式：</w:t>
      </w:r>
      <w:r>
        <w:rPr>
          <w:rFonts w:hint="eastAsia" w:ascii="仿宋" w:hAnsi="仿宋" w:eastAsia="仿宋" w:cs="仿宋"/>
          <w:i w:val="0"/>
          <w:iCs w:val="0"/>
          <w:caps w:val="0"/>
          <w:color w:val="383838"/>
          <w:spacing w:val="0"/>
          <w:sz w:val="24"/>
          <w:szCs w:val="24"/>
          <w:shd w:val="clear" w:color="auto" w:fill="FFFFFF"/>
          <w:vertAlign w:val="baseline"/>
          <w:lang w:val="en-US" w:eastAsia="zh-CN"/>
        </w:rPr>
        <w:t>邮件购买。凡有意参加投标者，</w:t>
      </w:r>
      <w:r>
        <w:rPr>
          <w:rFonts w:hint="eastAsia" w:ascii="仿宋" w:hAnsi="仿宋" w:eastAsia="仿宋" w:cs="仿宋"/>
          <w:i w:val="0"/>
          <w:iCs w:val="0"/>
          <w:caps w:val="0"/>
          <w:color w:val="383838"/>
          <w:spacing w:val="0"/>
          <w:sz w:val="24"/>
          <w:szCs w:val="24"/>
          <w:shd w:val="clear" w:color="auto" w:fill="FFFFFF"/>
          <w:vertAlign w:val="baseline"/>
        </w:rPr>
        <w:t>将</w:t>
      </w:r>
      <w:r>
        <w:rPr>
          <w:rFonts w:hint="eastAsia" w:ascii="仿宋" w:hAnsi="仿宋" w:eastAsia="仿宋" w:cs="仿宋"/>
          <w:i w:val="0"/>
          <w:iCs w:val="0"/>
          <w:caps w:val="0"/>
          <w:color w:val="383838"/>
          <w:spacing w:val="0"/>
          <w:sz w:val="24"/>
          <w:szCs w:val="24"/>
          <w:shd w:val="clear" w:color="auto" w:fill="FFFFFF"/>
          <w:vertAlign w:val="baseline"/>
          <w:lang w:eastAsia="zh-CN"/>
        </w:rPr>
        <w:t>①</w:t>
      </w:r>
      <w:r>
        <w:rPr>
          <w:rFonts w:hint="eastAsia" w:ascii="仿宋" w:hAnsi="仿宋" w:eastAsia="仿宋" w:cs="仿宋"/>
          <w:i w:val="0"/>
          <w:iCs w:val="0"/>
          <w:caps w:val="0"/>
          <w:color w:val="383838"/>
          <w:spacing w:val="0"/>
          <w:sz w:val="24"/>
          <w:szCs w:val="24"/>
          <w:shd w:val="clear" w:color="auto" w:fill="FFFFFF"/>
          <w:vertAlign w:val="baseline"/>
          <w:lang w:val="en-US" w:eastAsia="zh-CN"/>
        </w:rPr>
        <w:t>法定代表人身份证明、</w:t>
      </w:r>
      <w:r>
        <w:rPr>
          <w:rFonts w:hint="eastAsia" w:ascii="仿宋" w:hAnsi="仿宋" w:eastAsia="仿宋" w:cs="仿宋"/>
          <w:i w:val="0"/>
          <w:iCs w:val="0"/>
          <w:caps w:val="0"/>
          <w:color w:val="383838"/>
          <w:spacing w:val="0"/>
          <w:sz w:val="24"/>
          <w:szCs w:val="24"/>
          <w:shd w:val="clear" w:color="auto" w:fill="FFFFFF"/>
          <w:vertAlign w:val="baseline"/>
          <w:lang w:eastAsia="zh-CN"/>
        </w:rPr>
        <w:t>②</w:t>
      </w:r>
      <w:r>
        <w:rPr>
          <w:rFonts w:hint="eastAsia" w:ascii="仿宋" w:hAnsi="仿宋" w:eastAsia="仿宋" w:cs="仿宋"/>
          <w:i w:val="0"/>
          <w:iCs w:val="0"/>
          <w:caps w:val="0"/>
          <w:color w:val="383838"/>
          <w:spacing w:val="0"/>
          <w:sz w:val="24"/>
          <w:szCs w:val="24"/>
          <w:shd w:val="clear" w:color="auto" w:fill="FFFFFF"/>
          <w:vertAlign w:val="baseline"/>
        </w:rPr>
        <w:t>法定代表人授权</w:t>
      </w:r>
      <w:r>
        <w:rPr>
          <w:rFonts w:hint="eastAsia" w:ascii="仿宋" w:hAnsi="仿宋" w:eastAsia="仿宋" w:cs="仿宋"/>
          <w:i w:val="0"/>
          <w:iCs w:val="0"/>
          <w:caps w:val="0"/>
          <w:color w:val="383838"/>
          <w:spacing w:val="0"/>
          <w:sz w:val="24"/>
          <w:szCs w:val="24"/>
          <w:shd w:val="clear" w:color="auto" w:fill="FFFFFF"/>
          <w:vertAlign w:val="baseline"/>
          <w:lang w:val="en-US" w:eastAsia="zh-CN"/>
        </w:rPr>
        <w:t>书</w:t>
      </w:r>
      <w:r>
        <w:rPr>
          <w:rFonts w:hint="eastAsia" w:ascii="仿宋" w:hAnsi="仿宋" w:eastAsia="仿宋" w:cs="仿宋"/>
          <w:i w:val="0"/>
          <w:iCs w:val="0"/>
          <w:caps w:val="0"/>
          <w:color w:val="383838"/>
          <w:spacing w:val="0"/>
          <w:sz w:val="24"/>
          <w:szCs w:val="24"/>
          <w:shd w:val="clear" w:color="auto" w:fill="FFFFFF"/>
          <w:vertAlign w:val="baseline"/>
          <w:lang w:eastAsia="zh-CN"/>
        </w:rPr>
        <w:t>、③</w:t>
      </w:r>
      <w:r>
        <w:rPr>
          <w:rFonts w:hint="eastAsia" w:ascii="仿宋" w:hAnsi="仿宋" w:eastAsia="仿宋" w:cs="仿宋"/>
          <w:i w:val="0"/>
          <w:iCs w:val="0"/>
          <w:caps w:val="0"/>
          <w:color w:val="383838"/>
          <w:spacing w:val="0"/>
          <w:sz w:val="24"/>
          <w:szCs w:val="24"/>
          <w:shd w:val="clear" w:color="auto" w:fill="FFFFFF"/>
          <w:vertAlign w:val="baseline"/>
        </w:rPr>
        <w:t>被授权人的有效身份证明</w:t>
      </w:r>
      <w:r>
        <w:rPr>
          <w:rFonts w:hint="eastAsia" w:ascii="仿宋" w:hAnsi="仿宋" w:eastAsia="仿宋" w:cs="仿宋"/>
          <w:i w:val="0"/>
          <w:iCs w:val="0"/>
          <w:caps w:val="0"/>
          <w:color w:val="383838"/>
          <w:spacing w:val="0"/>
          <w:sz w:val="24"/>
          <w:szCs w:val="24"/>
          <w:shd w:val="clear" w:color="auto" w:fill="FFFFFF"/>
          <w:vertAlign w:val="baseline"/>
          <w:lang w:val="en-US" w:eastAsia="zh-CN"/>
        </w:rPr>
        <w:t>复印件</w:t>
      </w:r>
      <w:r>
        <w:rPr>
          <w:rFonts w:hint="eastAsia" w:ascii="仿宋" w:hAnsi="仿宋" w:eastAsia="仿宋" w:cs="仿宋"/>
          <w:i w:val="0"/>
          <w:iCs w:val="0"/>
          <w:caps w:val="0"/>
          <w:color w:val="383838"/>
          <w:spacing w:val="0"/>
          <w:sz w:val="24"/>
          <w:szCs w:val="24"/>
          <w:shd w:val="clear" w:color="auto" w:fill="FFFFFF"/>
          <w:vertAlign w:val="baseline"/>
        </w:rPr>
        <w:t>（以上材料</w:t>
      </w:r>
      <w:r>
        <w:rPr>
          <w:rFonts w:hint="eastAsia" w:ascii="仿宋" w:hAnsi="仿宋" w:eastAsia="仿宋" w:cs="仿宋"/>
          <w:i w:val="0"/>
          <w:iCs w:val="0"/>
          <w:caps w:val="0"/>
          <w:color w:val="383838"/>
          <w:spacing w:val="0"/>
          <w:sz w:val="24"/>
          <w:szCs w:val="24"/>
          <w:shd w:val="clear" w:color="auto" w:fill="FFFFFF"/>
          <w:vertAlign w:val="baseline"/>
          <w:lang w:val="en-US" w:eastAsia="zh-CN"/>
        </w:rPr>
        <w:t>均提供</w:t>
      </w:r>
      <w:r>
        <w:rPr>
          <w:rFonts w:hint="eastAsia" w:ascii="仿宋" w:hAnsi="仿宋" w:eastAsia="仿宋" w:cs="仿宋"/>
          <w:i w:val="0"/>
          <w:iCs w:val="0"/>
          <w:caps w:val="0"/>
          <w:color w:val="383838"/>
          <w:spacing w:val="0"/>
          <w:sz w:val="24"/>
          <w:szCs w:val="24"/>
          <w:shd w:val="clear" w:color="auto" w:fill="FFFFFF"/>
          <w:vertAlign w:val="baseline"/>
        </w:rPr>
        <w:t>加盖公章</w:t>
      </w:r>
      <w:r>
        <w:rPr>
          <w:rFonts w:hint="eastAsia" w:ascii="仿宋" w:hAnsi="仿宋" w:eastAsia="仿宋" w:cs="仿宋"/>
          <w:i w:val="0"/>
          <w:iCs w:val="0"/>
          <w:caps w:val="0"/>
          <w:color w:val="383838"/>
          <w:spacing w:val="0"/>
          <w:sz w:val="24"/>
          <w:szCs w:val="24"/>
          <w:shd w:val="clear" w:color="auto" w:fill="FFFFFF"/>
          <w:vertAlign w:val="baseline"/>
          <w:lang w:val="en-US" w:eastAsia="zh-CN"/>
        </w:rPr>
        <w:t>的扫描件</w:t>
      </w:r>
      <w:r>
        <w:rPr>
          <w:rFonts w:hint="eastAsia" w:ascii="仿宋" w:hAnsi="仿宋" w:eastAsia="仿宋" w:cs="仿宋"/>
          <w:i w:val="0"/>
          <w:iCs w:val="0"/>
          <w:caps w:val="0"/>
          <w:color w:val="383838"/>
          <w:spacing w:val="0"/>
          <w:sz w:val="24"/>
          <w:szCs w:val="24"/>
          <w:shd w:val="clear" w:color="auto" w:fill="FFFFFF"/>
          <w:vertAlign w:val="baseline"/>
        </w:rPr>
        <w:t>）</w:t>
      </w:r>
      <w:r>
        <w:rPr>
          <w:rFonts w:hint="eastAsia" w:ascii="仿宋" w:hAnsi="仿宋" w:eastAsia="仿宋" w:cs="仿宋"/>
          <w:i w:val="0"/>
          <w:iCs w:val="0"/>
          <w:caps w:val="0"/>
          <w:color w:val="383838"/>
          <w:spacing w:val="0"/>
          <w:sz w:val="24"/>
          <w:szCs w:val="24"/>
          <w:shd w:val="clear" w:color="auto" w:fill="FFFFFF"/>
          <w:vertAlign w:val="baseline"/>
          <w:lang w:eastAsia="zh-CN"/>
        </w:rPr>
        <w:t>、④</w:t>
      </w:r>
      <w:r>
        <w:rPr>
          <w:rFonts w:hint="eastAsia" w:ascii="仿宋" w:hAnsi="仿宋" w:eastAsia="仿宋" w:cs="仿宋"/>
          <w:i w:val="0"/>
          <w:iCs w:val="0"/>
          <w:caps w:val="0"/>
          <w:color w:val="383838"/>
          <w:spacing w:val="0"/>
          <w:sz w:val="24"/>
          <w:szCs w:val="24"/>
          <w:shd w:val="clear" w:color="auto" w:fill="FFFFFF"/>
          <w:vertAlign w:val="baseline"/>
          <w:lang w:val="en-US" w:eastAsia="zh-CN"/>
        </w:rPr>
        <w:t>招标文件款电汇底单扫描件、</w:t>
      </w:r>
      <w:r>
        <w:rPr>
          <w:rFonts w:hint="eastAsia" w:ascii="仿宋" w:hAnsi="仿宋" w:eastAsia="仿宋" w:cs="仿宋"/>
          <w:i w:val="0"/>
          <w:iCs w:val="0"/>
          <w:caps w:val="0"/>
          <w:color w:val="383838"/>
          <w:spacing w:val="0"/>
          <w:sz w:val="24"/>
          <w:szCs w:val="24"/>
          <w:shd w:val="clear" w:color="auto" w:fill="FFFFFF"/>
          <w:vertAlign w:val="baseline"/>
          <w:lang w:eastAsia="zh-CN"/>
        </w:rPr>
        <w:t>⑤</w:t>
      </w:r>
      <w:r>
        <w:rPr>
          <w:rFonts w:hint="eastAsia" w:ascii="仿宋" w:hAnsi="仿宋" w:eastAsia="仿宋" w:cs="仿宋"/>
          <w:i w:val="0"/>
          <w:iCs w:val="0"/>
          <w:caps w:val="0"/>
          <w:color w:val="383838"/>
          <w:spacing w:val="0"/>
          <w:sz w:val="24"/>
          <w:szCs w:val="24"/>
          <w:shd w:val="clear" w:color="auto" w:fill="FFFFFF"/>
          <w:vertAlign w:val="baseline"/>
          <w:lang w:val="en-US" w:eastAsia="zh-CN"/>
        </w:rPr>
        <w:t>专用发票信息（word版）以及在邮件中写明单位名称、联系人、联系方式及邮寄地址发送</w:t>
      </w:r>
      <w:r>
        <w:rPr>
          <w:rFonts w:hint="eastAsia" w:ascii="仿宋" w:hAnsi="仿宋" w:eastAsia="仿宋" w:cs="仿宋"/>
          <w:i w:val="0"/>
          <w:iCs w:val="0"/>
          <w:caps w:val="0"/>
          <w:color w:val="383838"/>
          <w:spacing w:val="0"/>
          <w:sz w:val="24"/>
          <w:szCs w:val="24"/>
          <w:shd w:val="clear" w:color="auto" w:fill="FFFFFF"/>
          <w:vertAlign w:val="baseline"/>
        </w:rPr>
        <w:t>至1121605427@qq.com。招标代理机构收到上述材料后，向</w:t>
      </w:r>
      <w:r>
        <w:rPr>
          <w:rFonts w:hint="eastAsia" w:ascii="仿宋" w:hAnsi="仿宋" w:eastAsia="仿宋" w:cs="仿宋"/>
          <w:i w:val="0"/>
          <w:iCs w:val="0"/>
          <w:caps w:val="0"/>
          <w:color w:val="383838"/>
          <w:spacing w:val="0"/>
          <w:sz w:val="24"/>
          <w:szCs w:val="24"/>
          <w:shd w:val="clear" w:color="auto" w:fill="FFFFFF"/>
          <w:vertAlign w:val="baseline"/>
          <w:lang w:val="en-US" w:eastAsia="zh-CN"/>
        </w:rPr>
        <w:t>投标人</w:t>
      </w:r>
      <w:r>
        <w:rPr>
          <w:rFonts w:hint="eastAsia" w:ascii="仿宋" w:hAnsi="仿宋" w:eastAsia="仿宋" w:cs="仿宋"/>
          <w:i w:val="0"/>
          <w:iCs w:val="0"/>
          <w:caps w:val="0"/>
          <w:color w:val="383838"/>
          <w:spacing w:val="0"/>
          <w:sz w:val="24"/>
          <w:szCs w:val="24"/>
          <w:shd w:val="clear" w:color="auto" w:fill="FFFFFF"/>
          <w:vertAlign w:val="baseline"/>
        </w:rPr>
        <w:t>发送</w:t>
      </w:r>
      <w:r>
        <w:rPr>
          <w:rFonts w:hint="eastAsia" w:ascii="仿宋" w:hAnsi="仿宋" w:eastAsia="仿宋" w:cs="仿宋"/>
          <w:i w:val="0"/>
          <w:iCs w:val="0"/>
          <w:caps w:val="0"/>
          <w:color w:val="383838"/>
          <w:spacing w:val="0"/>
          <w:sz w:val="24"/>
          <w:szCs w:val="24"/>
          <w:shd w:val="clear" w:color="auto" w:fill="FFFFFF"/>
          <w:vertAlign w:val="baseline"/>
          <w:lang w:val="en-US" w:eastAsia="zh-CN"/>
        </w:rPr>
        <w:t>招标</w:t>
      </w:r>
      <w:r>
        <w:rPr>
          <w:rFonts w:hint="eastAsia" w:ascii="仿宋" w:hAnsi="仿宋" w:eastAsia="仿宋" w:cs="仿宋"/>
          <w:i w:val="0"/>
          <w:iCs w:val="0"/>
          <w:caps w:val="0"/>
          <w:color w:val="383838"/>
          <w:spacing w:val="0"/>
          <w:sz w:val="24"/>
          <w:szCs w:val="24"/>
          <w:shd w:val="clear" w:color="auto" w:fill="FFFFFF"/>
          <w:vertAlign w:val="baseline"/>
        </w:rPr>
        <w:t>文件电子版。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lang w:eastAsia="zh-CN"/>
        </w:rPr>
      </w:pPr>
      <w:r>
        <w:rPr>
          <w:rFonts w:hint="eastAsia" w:ascii="仿宋" w:hAnsi="仿宋" w:eastAsia="仿宋" w:cs="仿宋"/>
          <w:i w:val="0"/>
          <w:iCs w:val="0"/>
          <w:caps w:val="0"/>
          <w:color w:val="383838"/>
          <w:spacing w:val="0"/>
          <w:sz w:val="24"/>
          <w:szCs w:val="24"/>
          <w:shd w:val="clear" w:color="auto" w:fill="FFFFFF"/>
          <w:vertAlign w:val="baseline"/>
        </w:rPr>
        <w:t>售价：￥500.0 元</w:t>
      </w:r>
      <w:r>
        <w:rPr>
          <w:rFonts w:hint="eastAsia" w:ascii="仿宋" w:hAnsi="仿宋" w:eastAsia="仿宋" w:cs="仿宋"/>
          <w:i w:val="0"/>
          <w:iCs w:val="0"/>
          <w:caps w:val="0"/>
          <w:color w:val="383838"/>
          <w:spacing w:val="0"/>
          <w:sz w:val="24"/>
          <w:szCs w:val="24"/>
          <w:shd w:val="clear" w:color="auto"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仿宋" w:hAnsi="仿宋" w:eastAsia="仿宋" w:cs="仿宋"/>
          <w:i w:val="0"/>
          <w:iCs w:val="0"/>
          <w:caps w:val="0"/>
          <w:color w:val="383838"/>
          <w:spacing w:val="0"/>
          <w:sz w:val="24"/>
          <w:szCs w:val="24"/>
          <w:lang w:val="en-US" w:eastAsia="zh-CN"/>
        </w:rPr>
      </w:pPr>
      <w:r>
        <w:rPr>
          <w:rStyle w:val="7"/>
          <w:rFonts w:hint="eastAsia" w:ascii="仿宋" w:hAnsi="仿宋" w:eastAsia="仿宋" w:cs="仿宋"/>
          <w:b/>
          <w:bCs/>
          <w:i w:val="0"/>
          <w:iCs w:val="0"/>
          <w:caps w:val="0"/>
          <w:color w:val="383838"/>
          <w:spacing w:val="0"/>
          <w:sz w:val="24"/>
          <w:szCs w:val="24"/>
          <w:shd w:val="clear" w:color="auto" w:fill="FFFFFF"/>
          <w:vertAlign w:val="baseline"/>
        </w:rPr>
        <w:t>四、</w:t>
      </w: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截止时间：202</w:t>
      </w:r>
      <w:r>
        <w:rPr>
          <w:rFonts w:hint="eastAsia" w:ascii="仿宋" w:hAnsi="仿宋" w:eastAsia="仿宋" w:cs="仿宋"/>
          <w:i w:val="0"/>
          <w:iCs w:val="0"/>
          <w:caps w:val="0"/>
          <w:color w:val="383838"/>
          <w:spacing w:val="0"/>
          <w:sz w:val="24"/>
          <w:szCs w:val="24"/>
          <w:shd w:val="clear" w:color="auto" w:fill="FFFFFF"/>
          <w:vertAlign w:val="baseline"/>
          <w:lang w:val="en-US" w:eastAsia="zh-CN"/>
        </w:rPr>
        <w:t>2</w:t>
      </w:r>
      <w:r>
        <w:rPr>
          <w:rFonts w:hint="eastAsia" w:ascii="仿宋" w:hAnsi="仿宋" w:eastAsia="仿宋" w:cs="仿宋"/>
          <w:i w:val="0"/>
          <w:iCs w:val="0"/>
          <w:caps w:val="0"/>
          <w:color w:val="383838"/>
          <w:spacing w:val="0"/>
          <w:sz w:val="24"/>
          <w:szCs w:val="24"/>
          <w:shd w:val="clear" w:color="auto" w:fill="FFFFFF"/>
          <w:vertAlign w:val="baseline"/>
        </w:rPr>
        <w:t>年</w:t>
      </w:r>
      <w:r>
        <w:rPr>
          <w:rFonts w:hint="eastAsia" w:ascii="仿宋" w:hAnsi="仿宋" w:eastAsia="仿宋" w:cs="仿宋"/>
          <w:i w:val="0"/>
          <w:iCs w:val="0"/>
          <w:caps w:val="0"/>
          <w:color w:val="383838"/>
          <w:spacing w:val="0"/>
          <w:sz w:val="24"/>
          <w:szCs w:val="24"/>
          <w:shd w:val="clear" w:color="auto" w:fill="FFFFFF"/>
          <w:vertAlign w:val="baseline"/>
          <w:lang w:val="en-US" w:eastAsia="zh-CN"/>
        </w:rPr>
        <w:t>7</w:t>
      </w:r>
      <w:r>
        <w:rPr>
          <w:rFonts w:hint="eastAsia" w:ascii="仿宋" w:hAnsi="仿宋" w:eastAsia="仿宋" w:cs="仿宋"/>
          <w:i w:val="0"/>
          <w:iCs w:val="0"/>
          <w:caps w:val="0"/>
          <w:color w:val="383838"/>
          <w:spacing w:val="0"/>
          <w:sz w:val="24"/>
          <w:szCs w:val="24"/>
          <w:shd w:val="clear" w:color="auto" w:fill="FFFFFF"/>
          <w:vertAlign w:val="baseline"/>
        </w:rPr>
        <w:t>月</w:t>
      </w:r>
      <w:r>
        <w:rPr>
          <w:rFonts w:hint="eastAsia" w:ascii="仿宋" w:hAnsi="仿宋" w:eastAsia="仿宋" w:cs="仿宋"/>
          <w:i w:val="0"/>
          <w:iCs w:val="0"/>
          <w:caps w:val="0"/>
          <w:color w:val="383838"/>
          <w:spacing w:val="0"/>
          <w:sz w:val="24"/>
          <w:szCs w:val="24"/>
          <w:shd w:val="clear" w:color="auto" w:fill="FFFFFF"/>
          <w:vertAlign w:val="baseline"/>
          <w:lang w:val="en-US" w:eastAsia="zh-CN"/>
        </w:rPr>
        <w:t>15</w:t>
      </w:r>
      <w:r>
        <w:rPr>
          <w:rFonts w:hint="eastAsia" w:ascii="仿宋" w:hAnsi="仿宋" w:eastAsia="仿宋" w:cs="仿宋"/>
          <w:i w:val="0"/>
          <w:iCs w:val="0"/>
          <w:caps w:val="0"/>
          <w:color w:val="383838"/>
          <w:spacing w:val="0"/>
          <w:sz w:val="24"/>
          <w:szCs w:val="24"/>
          <w:shd w:val="clear" w:color="auto" w:fill="FFFFFF"/>
          <w:vertAlign w:val="baseline"/>
        </w:rPr>
        <w:t xml:space="preserve">日 </w:t>
      </w:r>
      <w:r>
        <w:rPr>
          <w:rFonts w:hint="eastAsia" w:ascii="仿宋" w:hAnsi="仿宋" w:eastAsia="仿宋" w:cs="仿宋"/>
          <w:i w:val="0"/>
          <w:iCs w:val="0"/>
          <w:caps w:val="0"/>
          <w:color w:val="383838"/>
          <w:spacing w:val="0"/>
          <w:sz w:val="24"/>
          <w:szCs w:val="24"/>
          <w:shd w:val="clear" w:color="auto" w:fill="FFFFFF"/>
          <w:vertAlign w:val="baseline"/>
          <w:lang w:val="en-US" w:eastAsia="zh-CN"/>
        </w:rPr>
        <w:t>9</w:t>
      </w:r>
      <w:r>
        <w:rPr>
          <w:rFonts w:hint="eastAsia" w:ascii="仿宋" w:hAnsi="仿宋" w:eastAsia="仿宋" w:cs="仿宋"/>
          <w:i w:val="0"/>
          <w:iCs w:val="0"/>
          <w:caps w:val="0"/>
          <w:color w:val="383838"/>
          <w:spacing w:val="0"/>
          <w:sz w:val="24"/>
          <w:szCs w:val="24"/>
          <w:shd w:val="clear" w:color="auto" w:fill="FFFFFF"/>
          <w:vertAlign w:val="baseline"/>
        </w:rPr>
        <w:t>点30分（北京时间）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shd w:val="clear" w:color="auto" w:fill="FFFFFF"/>
          <w:vertAlign w:val="baseline"/>
        </w:rPr>
      </w:pPr>
      <w:r>
        <w:rPr>
          <w:rFonts w:hint="eastAsia" w:ascii="仿宋" w:hAnsi="仿宋" w:eastAsia="仿宋" w:cs="仿宋"/>
          <w:i w:val="0"/>
          <w:iCs w:val="0"/>
          <w:caps w:val="0"/>
          <w:color w:val="383838"/>
          <w:spacing w:val="0"/>
          <w:sz w:val="24"/>
          <w:szCs w:val="24"/>
          <w:shd w:val="clear" w:color="auto" w:fill="FFFFFF"/>
          <w:vertAlign w:val="baseline"/>
        </w:rPr>
        <w:t>地点：北京市海淀区常青路5号院6号楼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pP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b w:val="0"/>
          <w:bCs w:val="0"/>
          <w:i w:val="0"/>
          <w:iCs w:val="0"/>
          <w:caps w:val="0"/>
          <w:color w:val="383838"/>
          <w:spacing w:val="0"/>
          <w:sz w:val="24"/>
          <w:szCs w:val="24"/>
        </w:rPr>
      </w:pPr>
      <w:r>
        <w:rPr>
          <w:rStyle w:val="7"/>
          <w:rFonts w:hint="eastAsia" w:ascii="仿宋" w:hAnsi="仿宋" w:eastAsia="仿宋" w:cs="仿宋"/>
          <w:b w:val="0"/>
          <w:bCs w:val="0"/>
          <w:i w:val="0"/>
          <w:iCs w:val="0"/>
          <w:caps w:val="0"/>
          <w:color w:val="383838"/>
          <w:spacing w:val="0"/>
          <w:sz w:val="24"/>
          <w:szCs w:val="24"/>
          <w:shd w:val="clear" w:color="auto" w:fill="FFFFFF"/>
          <w:vertAlign w:val="baseline"/>
          <w:lang w:val="en-US" w:eastAsia="zh-CN"/>
        </w:rPr>
        <w:t>时间：2022年7月15日 9点30分</w:t>
      </w:r>
      <w:r>
        <w:rPr>
          <w:rFonts w:hint="eastAsia" w:ascii="仿宋" w:hAnsi="仿宋" w:eastAsia="仿宋" w:cs="仿宋"/>
          <w:b w:val="0"/>
          <w:bCs w:val="0"/>
          <w:i w:val="0"/>
          <w:iCs w:val="0"/>
          <w:caps w:val="0"/>
          <w:color w:val="383838"/>
          <w:spacing w:val="0"/>
          <w:sz w:val="24"/>
          <w:szCs w:val="24"/>
          <w:shd w:val="clear" w:color="auto" w:fill="FFFFFF"/>
          <w:vertAlign w:val="baseline"/>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Style w:val="7"/>
          <w:rFonts w:hint="eastAsia" w:ascii="仿宋" w:hAnsi="仿宋" w:eastAsia="仿宋" w:cs="仿宋"/>
          <w:b w:val="0"/>
          <w:bCs w:val="0"/>
          <w:i w:val="0"/>
          <w:iCs w:val="0"/>
          <w:caps w:val="0"/>
          <w:color w:val="383838"/>
          <w:spacing w:val="0"/>
          <w:sz w:val="24"/>
          <w:szCs w:val="24"/>
          <w:shd w:val="clear" w:color="auto" w:fill="FFFFFF"/>
          <w:vertAlign w:val="baseline"/>
          <w:lang w:val="en-US" w:eastAsia="zh-CN"/>
        </w:rPr>
      </w:pPr>
      <w:r>
        <w:rPr>
          <w:rFonts w:hint="eastAsia" w:ascii="仿宋" w:hAnsi="仿宋" w:eastAsia="仿宋" w:cs="仿宋"/>
          <w:b w:val="0"/>
          <w:bCs w:val="0"/>
          <w:i w:val="0"/>
          <w:iCs w:val="0"/>
          <w:caps w:val="0"/>
          <w:color w:val="383838"/>
          <w:spacing w:val="0"/>
          <w:sz w:val="24"/>
          <w:szCs w:val="24"/>
          <w:shd w:val="clear" w:color="auto" w:fill="FFFFFF"/>
          <w:vertAlign w:val="baseline"/>
        </w:rPr>
        <w:t>地点：北京市海淀区常青路5号院6号楼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Chars="0" w:right="0" w:rightChars="0"/>
        <w:textAlignment w:val="baseline"/>
        <w:rPr>
          <w:rStyle w:val="7"/>
          <w:rFonts w:hint="eastAsia" w:ascii="仿宋" w:hAnsi="仿宋" w:eastAsia="仿宋" w:cs="仿宋"/>
          <w:b/>
          <w:bCs/>
          <w:i w:val="0"/>
          <w:iCs w:val="0"/>
          <w:caps w:val="0"/>
          <w:color w:val="383838"/>
          <w:spacing w:val="0"/>
          <w:sz w:val="24"/>
          <w:szCs w:val="24"/>
          <w:shd w:val="clear" w:color="auto" w:fill="FFFFFF"/>
          <w:vertAlign w:val="baseline"/>
        </w:rPr>
      </w:pP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六、</w:t>
      </w:r>
      <w:r>
        <w:rPr>
          <w:rStyle w:val="7"/>
          <w:rFonts w:hint="eastAsia" w:ascii="仿宋" w:hAnsi="仿宋" w:eastAsia="仿宋" w:cs="仿宋"/>
          <w:b/>
          <w:bCs/>
          <w:i w:val="0"/>
          <w:iCs w:val="0"/>
          <w:caps w:val="0"/>
          <w:color w:val="383838"/>
          <w:spacing w:val="0"/>
          <w:sz w:val="24"/>
          <w:szCs w:val="24"/>
          <w:shd w:val="clear" w:color="auto" w:fill="FFFFFF"/>
          <w:vertAlign w:val="baseline"/>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标书款汇款账户信息：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单位名称：国信招标集团股份有限公司北京第三分公司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开户行：</w:t>
      </w:r>
      <w:r>
        <w:rPr>
          <w:rFonts w:hint="eastAsia" w:ascii="仿宋" w:hAnsi="仿宋" w:eastAsia="仿宋" w:cs="仿宋"/>
          <w:sz w:val="24"/>
          <w:szCs w:val="24"/>
          <w:highlight w:val="none"/>
          <w:lang w:eastAsia="zh-CN"/>
        </w:rPr>
        <w:t>招商银行北</w:t>
      </w:r>
      <w:bookmarkStart w:id="0" w:name="_GoBack"/>
      <w:bookmarkEnd w:id="0"/>
      <w:r>
        <w:rPr>
          <w:rFonts w:hint="eastAsia" w:ascii="仿宋" w:hAnsi="仿宋" w:eastAsia="仿宋" w:cs="仿宋"/>
          <w:sz w:val="24"/>
          <w:szCs w:val="24"/>
          <w:highlight w:val="none"/>
          <w:lang w:eastAsia="zh-CN"/>
        </w:rPr>
        <w:t>京世纪城支行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lang w:eastAsia="zh-CN"/>
        </w:rPr>
        <w:t>1109379575105012200010890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请</w:t>
      </w:r>
      <w:r>
        <w:rPr>
          <w:rFonts w:hint="eastAsia" w:ascii="仿宋" w:hAnsi="仿宋" w:eastAsia="仿宋" w:cs="仿宋"/>
          <w:sz w:val="24"/>
          <w:szCs w:val="24"/>
          <w:lang w:val="en-US" w:eastAsia="zh-CN"/>
        </w:rPr>
        <w:t>投标人</w:t>
      </w:r>
      <w:r>
        <w:rPr>
          <w:rFonts w:hint="eastAsia" w:ascii="仿宋" w:hAnsi="仿宋" w:eastAsia="仿宋" w:cs="仿宋"/>
          <w:sz w:val="24"/>
          <w:szCs w:val="24"/>
        </w:rPr>
        <w:t>在汇款时务必注明所参加项目的编号及款项用途，否则，因款项用途不明导致</w:t>
      </w:r>
      <w:r>
        <w:rPr>
          <w:rFonts w:hint="eastAsia" w:ascii="仿宋" w:hAnsi="仿宋" w:eastAsia="仿宋" w:cs="仿宋"/>
          <w:sz w:val="24"/>
          <w:szCs w:val="24"/>
          <w:lang w:val="en-US" w:eastAsia="zh-CN"/>
        </w:rPr>
        <w:t>投标</w:t>
      </w:r>
      <w:r>
        <w:rPr>
          <w:rFonts w:hint="eastAsia" w:ascii="仿宋" w:hAnsi="仿宋" w:eastAsia="仿宋" w:cs="仿宋"/>
          <w:sz w:val="24"/>
          <w:szCs w:val="24"/>
        </w:rPr>
        <w:t>无效等后果由</w:t>
      </w:r>
      <w:r>
        <w:rPr>
          <w:rFonts w:hint="eastAsia" w:ascii="仿宋" w:hAnsi="仿宋" w:eastAsia="仿宋" w:cs="仿宋"/>
          <w:sz w:val="24"/>
          <w:szCs w:val="24"/>
          <w:lang w:val="en-US" w:eastAsia="zh-CN"/>
        </w:rPr>
        <w:t>投标人</w:t>
      </w:r>
      <w:r>
        <w:rPr>
          <w:rFonts w:hint="eastAsia" w:ascii="仿宋" w:hAnsi="仿宋" w:eastAsia="仿宋" w:cs="仿宋"/>
          <w:sz w:val="24"/>
          <w:szCs w:val="24"/>
        </w:rPr>
        <w:t>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仿宋" w:hAnsi="仿宋" w:eastAsia="仿宋" w:cs="仿宋"/>
          <w:i w:val="0"/>
          <w:iCs w:val="0"/>
          <w:caps w:val="0"/>
          <w:color w:val="383838"/>
          <w:spacing w:val="0"/>
          <w:sz w:val="24"/>
          <w:szCs w:val="24"/>
        </w:rPr>
      </w:pP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七</w:t>
      </w:r>
      <w:r>
        <w:rPr>
          <w:rStyle w:val="7"/>
          <w:rFonts w:hint="eastAsia" w:ascii="仿宋" w:hAnsi="仿宋" w:eastAsia="仿宋" w:cs="仿宋"/>
          <w:b/>
          <w:bCs/>
          <w:i w:val="0"/>
          <w:iCs w:val="0"/>
          <w:caps w:val="0"/>
          <w:color w:val="383838"/>
          <w:spacing w:val="0"/>
          <w:sz w:val="24"/>
          <w:szCs w:val="24"/>
          <w:shd w:val="clear" w:color="auto" w:fill="FFFFFF"/>
          <w:vertAlign w:val="baseline"/>
        </w:rPr>
        <w:t>、对本次</w:t>
      </w:r>
      <w:r>
        <w:rPr>
          <w:rStyle w:val="7"/>
          <w:rFonts w:hint="eastAsia" w:ascii="仿宋" w:hAnsi="仿宋" w:eastAsia="仿宋" w:cs="仿宋"/>
          <w:b/>
          <w:bCs/>
          <w:i w:val="0"/>
          <w:iCs w:val="0"/>
          <w:caps w:val="0"/>
          <w:color w:val="383838"/>
          <w:spacing w:val="0"/>
          <w:sz w:val="24"/>
          <w:szCs w:val="24"/>
          <w:shd w:val="clear" w:color="auto" w:fill="FFFFFF"/>
          <w:vertAlign w:val="baseline"/>
          <w:lang w:val="en-US" w:eastAsia="zh-CN"/>
        </w:rPr>
        <w:t>采购</w:t>
      </w:r>
      <w:r>
        <w:rPr>
          <w:rStyle w:val="7"/>
          <w:rFonts w:hint="eastAsia" w:ascii="仿宋" w:hAnsi="仿宋" w:eastAsia="仿宋" w:cs="仿宋"/>
          <w:b/>
          <w:bCs/>
          <w:i w:val="0"/>
          <w:iCs w:val="0"/>
          <w:caps w:val="0"/>
          <w:color w:val="383838"/>
          <w:spacing w:val="0"/>
          <w:sz w:val="24"/>
          <w:szCs w:val="24"/>
          <w:shd w:val="clear" w:color="auto" w:fill="FFFFFF"/>
          <w:vertAlign w:val="baseline"/>
        </w:rPr>
        <w:t>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名 称：</w:t>
      </w:r>
      <w:r>
        <w:rPr>
          <w:rFonts w:hint="eastAsia" w:ascii="仿宋" w:hAnsi="仿宋" w:eastAsia="仿宋" w:cs="仿宋"/>
          <w:i w:val="0"/>
          <w:iCs w:val="0"/>
          <w:caps w:val="0"/>
          <w:color w:val="383838"/>
          <w:spacing w:val="0"/>
          <w:sz w:val="24"/>
          <w:szCs w:val="24"/>
          <w:shd w:val="clear" w:color="auto" w:fill="FFFFFF"/>
          <w:vertAlign w:val="baseline"/>
          <w:lang w:eastAsia="zh-CN"/>
        </w:rPr>
        <w:t>北京小汤山医院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地址：</w:t>
      </w:r>
      <w:r>
        <w:rPr>
          <w:rFonts w:hint="eastAsia" w:ascii="仿宋" w:hAnsi="仿宋" w:eastAsia="仿宋" w:cs="仿宋"/>
          <w:i w:val="0"/>
          <w:iCs w:val="0"/>
          <w:caps w:val="0"/>
          <w:color w:val="383838"/>
          <w:spacing w:val="0"/>
          <w:sz w:val="24"/>
          <w:szCs w:val="24"/>
          <w:shd w:val="clear" w:color="auto" w:fill="FFFFFF"/>
          <w:vertAlign w:val="baseline"/>
          <w:lang w:eastAsia="zh-CN"/>
        </w:rPr>
        <w:t>北京市昌平区小汤山镇</w:t>
      </w:r>
      <w:r>
        <w:rPr>
          <w:rFonts w:hint="eastAsia" w:ascii="仿宋" w:hAnsi="仿宋" w:eastAsia="仿宋" w:cs="仿宋"/>
          <w:i w:val="0"/>
          <w:iCs w:val="0"/>
          <w:caps w:val="0"/>
          <w:color w:val="383838"/>
          <w:spacing w:val="0"/>
          <w:sz w:val="24"/>
          <w:szCs w:val="24"/>
          <w:shd w:val="clear" w:color="auto" w:fill="FFFFFF"/>
          <w:vertAlign w:val="baseline"/>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联系方式：</w:t>
      </w:r>
      <w:r>
        <w:rPr>
          <w:rFonts w:hint="eastAsia" w:ascii="仿宋" w:hAnsi="仿宋" w:eastAsia="仿宋" w:cs="仿宋"/>
          <w:sz w:val="24"/>
          <w:szCs w:val="24"/>
          <w:lang w:val="en-US" w:eastAsia="zh-CN"/>
        </w:rPr>
        <w:t xml:space="preserve">谢先生 </w:t>
      </w:r>
      <w:r>
        <w:rPr>
          <w:rFonts w:hint="eastAsia" w:ascii="仿宋" w:hAnsi="仿宋" w:eastAsia="仿宋" w:cs="仿宋"/>
          <w:szCs w:val="28"/>
          <w:lang w:val="en-US" w:eastAsia="zh-CN"/>
        </w:rPr>
        <w:t>010-61789675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名 称：</w:t>
      </w:r>
      <w:r>
        <w:rPr>
          <w:rFonts w:hint="eastAsia" w:ascii="仿宋" w:hAnsi="仿宋" w:eastAsia="仿宋" w:cs="仿宋"/>
          <w:i w:val="0"/>
          <w:iCs w:val="0"/>
          <w:caps w:val="0"/>
          <w:color w:val="383838"/>
          <w:spacing w:val="0"/>
          <w:sz w:val="24"/>
          <w:szCs w:val="24"/>
          <w:shd w:val="clear" w:color="auto" w:fill="FFFFFF"/>
          <w:vertAlign w:val="baseline"/>
          <w:lang w:eastAsia="zh-CN"/>
        </w:rPr>
        <w:t>国信招标集团股份有限公司</w:t>
      </w:r>
      <w:r>
        <w:rPr>
          <w:rFonts w:hint="eastAsia" w:ascii="仿宋" w:hAnsi="仿宋" w:eastAsia="仿宋" w:cs="仿宋"/>
          <w:i w:val="0"/>
          <w:iCs w:val="0"/>
          <w:caps w:val="0"/>
          <w:color w:val="383838"/>
          <w:spacing w:val="0"/>
          <w:sz w:val="24"/>
          <w:szCs w:val="24"/>
          <w:shd w:val="clear" w:color="auto"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地　址：北京市海淀区常青路5号院6号楼国信招标公司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联系方式：李杨010-87235153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项目联系人：李杨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仿宋" w:hAnsi="仿宋" w:eastAsia="仿宋" w:cs="仿宋"/>
          <w:i w:val="0"/>
          <w:iCs w:val="0"/>
          <w:caps w:val="0"/>
          <w:color w:val="383838"/>
          <w:spacing w:val="0"/>
          <w:sz w:val="24"/>
          <w:szCs w:val="24"/>
        </w:rPr>
      </w:pPr>
      <w:r>
        <w:rPr>
          <w:rFonts w:hint="eastAsia" w:ascii="仿宋" w:hAnsi="仿宋" w:eastAsia="仿宋" w:cs="仿宋"/>
          <w:i w:val="0"/>
          <w:iCs w:val="0"/>
          <w:caps w:val="0"/>
          <w:color w:val="383838"/>
          <w:spacing w:val="0"/>
          <w:sz w:val="24"/>
          <w:szCs w:val="24"/>
          <w:shd w:val="clear" w:color="auto" w:fill="FFFFFF"/>
          <w:vertAlign w:val="baseline"/>
        </w:rPr>
        <w:t>电　话：010-87235153</w:t>
      </w:r>
    </w:p>
    <w:p>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国信招标集团股份有限公司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jliMDRjMGFlMzRiNjJiY2Y3N2M5OGM2NDNkZmIifQ=="/>
  </w:docVars>
  <w:rsids>
    <w:rsidRoot w:val="4DE1613D"/>
    <w:rsid w:val="25601810"/>
    <w:rsid w:val="2EB11246"/>
    <w:rsid w:val="3A922B1F"/>
    <w:rsid w:val="4DE1613D"/>
    <w:rsid w:val="70CF7CAB"/>
    <w:rsid w:val="7BE7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440"/>
      </w:tabs>
      <w:spacing w:before="100" w:beforeLines="100" w:after="100" w:afterLines="100" w:line="360" w:lineRule="auto"/>
      <w:ind w:left="0" w:firstLine="0"/>
      <w:jc w:val="center"/>
      <w:outlineLvl w:val="0"/>
    </w:pPr>
    <w:rPr>
      <w:rFonts w:eastAsia="宋体"/>
      <w:b/>
      <w:bCs/>
      <w:kern w:val="44"/>
      <w:sz w:val="32"/>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1479</Characters>
  <Lines>0</Lines>
  <Paragraphs>0</Paragraphs>
  <TotalTime>0</TotalTime>
  <ScaleCrop>false</ScaleCrop>
  <LinksUpToDate>false</LinksUpToDate>
  <CharactersWithSpaces>1526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2022-07-05T08:29:00Z</dcterms:created>
  <dc:creator>李杨</dc:creator>
  <cp:lastModifiedBy>李杨</cp:lastModifiedBy>
  <dcterms:modified xsi:type="dcterms:W3CDTF">2022-07-05T08:31:39Z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1DEAFF53FC334384A8F89740CFB8890B</vt:lpwstr>
  </property>
</Properties>
</file>