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93E6" w14:textId="1FCC97FA" w:rsidR="008D3A02" w:rsidRDefault="00060A6B" w:rsidP="00060A6B">
      <w:pPr>
        <w:pStyle w:val="1"/>
      </w:pPr>
      <w:bookmarkStart w:id="0" w:name="_Hlk106694329"/>
      <w:r>
        <w:rPr>
          <w:noProof/>
        </w:rPr>
        <mc:AlternateContent>
          <mc:Choice Requires="wps">
            <w:drawing>
              <wp:anchor distT="0" distB="0" distL="114300" distR="114300" simplePos="0" relativeHeight="251658240" behindDoc="1" locked="0" layoutInCell="1" allowOverlap="1" wp14:anchorId="4B7ED97D" wp14:editId="4F2747DA">
                <wp:simplePos x="0" y="0"/>
                <wp:positionH relativeFrom="column">
                  <wp:posOffset>-516890</wp:posOffset>
                </wp:positionH>
                <wp:positionV relativeFrom="paragraph">
                  <wp:posOffset>949675</wp:posOffset>
                </wp:positionV>
                <wp:extent cx="6410325" cy="1247775"/>
                <wp:effectExtent l="9525" t="9525" r="9525" b="9525"/>
                <wp:wrapTight wrapText="bothSides">
                  <wp:wrapPolygon edited="0">
                    <wp:start x="-32" y="-198"/>
                    <wp:lineTo x="-32" y="21600"/>
                    <wp:lineTo x="21632" y="21600"/>
                    <wp:lineTo x="21632" y="-198"/>
                    <wp:lineTo x="-32" y="-198"/>
                  </wp:wrapPolygon>
                </wp:wrapTight>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1247775"/>
                        </a:xfrm>
                        <a:prstGeom prst="rect">
                          <a:avLst/>
                        </a:prstGeom>
                        <a:solidFill>
                          <a:srgbClr val="FFFFFF"/>
                        </a:solidFill>
                        <a:ln w="9525">
                          <a:solidFill>
                            <a:srgbClr val="000000"/>
                          </a:solidFill>
                          <a:miter lim="800000"/>
                          <a:headEnd/>
                          <a:tailEnd/>
                        </a:ln>
                      </wps:spPr>
                      <wps:txbx>
                        <w:txbxContent>
                          <w:p w14:paraId="5C6A5FE8" w14:textId="77777777" w:rsidR="008D3A02" w:rsidRDefault="008D3A02" w:rsidP="008D3A02">
                            <w:pPr>
                              <w:spacing w:line="360" w:lineRule="auto"/>
                              <w:ind w:firstLineChars="200" w:firstLine="480"/>
                              <w:rPr>
                                <w:rFonts w:ascii="宋体" w:eastAsia="宋体" w:hAnsi="宋体"/>
                                <w:sz w:val="24"/>
                              </w:rPr>
                            </w:pPr>
                            <w:r>
                              <w:rPr>
                                <w:rFonts w:ascii="宋体" w:eastAsia="宋体" w:hAnsi="宋体" w:hint="eastAsia"/>
                                <w:sz w:val="24"/>
                              </w:rPr>
                              <w:t>项目概况：</w:t>
                            </w:r>
                          </w:p>
                          <w:p w14:paraId="77EE3CC4" w14:textId="0596585F" w:rsidR="008D3A02" w:rsidRDefault="008D3A02" w:rsidP="008D3A02">
                            <w:pPr>
                              <w:spacing w:line="360" w:lineRule="auto"/>
                              <w:ind w:firstLineChars="200" w:firstLine="480"/>
                              <w:rPr>
                                <w:rFonts w:ascii="宋体" w:eastAsia="宋体" w:hAnsi="宋体" w:cs="宋体"/>
                                <w:sz w:val="24"/>
                              </w:rPr>
                            </w:pPr>
                            <w:r>
                              <w:rPr>
                                <w:rFonts w:ascii="宋体" w:eastAsia="宋体" w:hAnsi="宋体" w:hint="eastAsia"/>
                                <w:sz w:val="24"/>
                                <w:u w:val="single"/>
                              </w:rPr>
                              <w:t>中华人民共和国太仓出入境边防检查站物业服务项目</w:t>
                            </w:r>
                            <w:r>
                              <w:rPr>
                                <w:rFonts w:ascii="宋体" w:eastAsia="宋体" w:hAnsi="宋体" w:hint="eastAsia"/>
                                <w:sz w:val="24"/>
                              </w:rPr>
                              <w:t>的潜在投标人应在江苏立标项目管理有限公司获取</w:t>
                            </w:r>
                            <w:r>
                              <w:rPr>
                                <w:rFonts w:ascii="宋体" w:eastAsia="宋体" w:hAnsi="宋体" w:hint="eastAsia"/>
                                <w:color w:val="000000"/>
                                <w:sz w:val="24"/>
                              </w:rPr>
                              <w:t>公开招标采购文件</w:t>
                            </w:r>
                            <w:r>
                              <w:rPr>
                                <w:rFonts w:ascii="宋体" w:eastAsia="宋体" w:hAnsi="宋体" w:cs="宋体" w:hint="eastAsia"/>
                                <w:kern w:val="0"/>
                                <w:sz w:val="24"/>
                              </w:rPr>
                              <w:t>，并于2022年7月2</w:t>
                            </w:r>
                            <w:r w:rsidR="00A50B3C">
                              <w:rPr>
                                <w:rFonts w:ascii="宋体" w:eastAsia="宋体" w:hAnsi="宋体" w:cs="宋体"/>
                                <w:kern w:val="0"/>
                                <w:sz w:val="24"/>
                              </w:rPr>
                              <w:t>7</w:t>
                            </w:r>
                            <w:r>
                              <w:rPr>
                                <w:rFonts w:ascii="宋体" w:eastAsia="宋体" w:hAnsi="宋体" w:cs="宋体" w:hint="eastAsia"/>
                                <w:kern w:val="0"/>
                                <w:sz w:val="24"/>
                              </w:rPr>
                              <w:t>日14：30整（北京时间）前递交纸质投标文件。</w:t>
                            </w:r>
                          </w:p>
                          <w:p w14:paraId="099E2437" w14:textId="77777777" w:rsidR="008D3A02" w:rsidRDefault="008D3A02" w:rsidP="008D3A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ED97D" id="矩形 1" o:spid="_x0000_s1026" style="position:absolute;left:0;text-align:left;margin-left:-40.7pt;margin-top:74.8pt;width:504.75pt;height:9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">
                <v:textbox>
                  <w:txbxContent>
                    <w:p w14:paraId="5C6A5FE8" w14:textId="77777777" w:rsidR="008D3A02" w:rsidRDefault="008D3A02" w:rsidP="008D3A02">
                      <w:pPr>
                        <w:spacing w:line="360" w:lineRule="auto"/>
                        <w:ind w:firstLineChars="200" w:firstLine="480"/>
                        <w:rPr>
                          <w:rFonts w:ascii="宋体" w:eastAsia="宋体" w:hAnsi="宋体"/>
                          <w:sz w:val="24"/>
                        </w:rPr>
                      </w:pPr>
                      <w:r>
                        <w:rPr>
                          <w:rFonts w:ascii="宋体" w:eastAsia="宋体" w:hAnsi="宋体" w:hint="eastAsia"/>
                          <w:sz w:val="24"/>
                        </w:rPr>
                        <w:t>项目概况：</w:t>
                      </w:r>
                    </w:p>
                    <w:p w14:paraId="77EE3CC4" w14:textId="0596585F" w:rsidR="008D3A02" w:rsidRDefault="008D3A02" w:rsidP="008D3A02">
                      <w:pPr>
                        <w:spacing w:line="360" w:lineRule="auto"/>
                        <w:ind w:firstLineChars="200" w:firstLine="480"/>
                        <w:rPr>
                          <w:rFonts w:ascii="宋体" w:eastAsia="宋体" w:hAnsi="宋体" w:cs="宋体"/>
                          <w:sz w:val="24"/>
                        </w:rPr>
                      </w:pPr>
                      <w:r>
                        <w:rPr>
                          <w:rFonts w:ascii="宋体" w:eastAsia="宋体" w:hAnsi="宋体" w:hint="eastAsia"/>
                          <w:sz w:val="24"/>
                          <w:u w:val="single"/>
                        </w:rPr>
                        <w:t>中华人民共和国太仓出入境边防检查站物业服务项目</w:t>
                      </w:r>
                      <w:r>
                        <w:rPr>
                          <w:rFonts w:ascii="宋体" w:eastAsia="宋体" w:hAnsi="宋体" w:hint="eastAsia"/>
                          <w:sz w:val="24"/>
                        </w:rPr>
                        <w:t>的潜在投标人应在江苏立标项目管理有限公司获取</w:t>
                      </w:r>
                      <w:r>
                        <w:rPr>
                          <w:rFonts w:ascii="宋体" w:eastAsia="宋体" w:hAnsi="宋体" w:hint="eastAsia"/>
                          <w:color w:val="000000"/>
                          <w:sz w:val="24"/>
                        </w:rPr>
                        <w:t>公开招标采购文件</w:t>
                      </w:r>
                      <w:r>
                        <w:rPr>
                          <w:rFonts w:ascii="宋体" w:eastAsia="宋体" w:hAnsi="宋体" w:cs="宋体" w:hint="eastAsia"/>
                          <w:kern w:val="0"/>
                          <w:sz w:val="24"/>
                        </w:rPr>
                        <w:t>，并于2022年7月2</w:t>
                      </w:r>
                      <w:r w:rsidR="00A50B3C">
                        <w:rPr>
                          <w:rFonts w:ascii="宋体" w:eastAsia="宋体" w:hAnsi="宋体" w:cs="宋体"/>
                          <w:kern w:val="0"/>
                          <w:sz w:val="24"/>
                        </w:rPr>
                        <w:t>7</w:t>
                      </w:r>
                      <w:r>
                        <w:rPr>
                          <w:rFonts w:ascii="宋体" w:eastAsia="宋体" w:hAnsi="宋体" w:cs="宋体" w:hint="eastAsia"/>
                          <w:kern w:val="0"/>
                          <w:sz w:val="24"/>
                        </w:rPr>
                        <w:t>日14：30整（北京时间）前递交纸质投标文件。</w:t>
                      </w:r>
                    </w:p>
                    <w:p w14:paraId="099E2437" w14:textId="77777777" w:rsidR="008D3A02" w:rsidRDefault="008D3A02" w:rsidP="008D3A02"/>
                  </w:txbxContent>
                </v:textbox>
                <w10:wrap type="tight"/>
              </v:rect>
            </w:pict>
          </mc:Fallback>
        </mc:AlternateContent>
      </w:r>
      <w:r w:rsidRPr="00060A6B">
        <w:rPr>
          <w:rFonts w:hint="eastAsia"/>
        </w:rPr>
        <w:t>中华人民共和国太仓出入境边防检查站物业服务项目</w:t>
      </w:r>
      <w:r>
        <w:rPr>
          <w:rFonts w:hint="eastAsia"/>
        </w:rPr>
        <w:t>招标公告</w:t>
      </w:r>
    </w:p>
    <w:p w14:paraId="708DAB0E" w14:textId="2150C0F9" w:rsidR="008D3A02" w:rsidRDefault="008D3A02" w:rsidP="008D3A02">
      <w:pPr>
        <w:spacing w:before="240" w:line="360" w:lineRule="auto"/>
        <w:ind w:firstLineChars="200" w:firstLine="480"/>
        <w:rPr>
          <w:rFonts w:ascii="宋体" w:eastAsia="宋体" w:hAnsi="宋体"/>
          <w:bCs/>
          <w:sz w:val="24"/>
        </w:rPr>
      </w:pPr>
      <w:r>
        <w:rPr>
          <w:rFonts w:ascii="宋体" w:eastAsia="宋体" w:hAnsi="宋体" w:hint="eastAsia"/>
          <w:bCs/>
          <w:sz w:val="24"/>
        </w:rPr>
        <w:t>一、项目基本情况：</w:t>
      </w:r>
    </w:p>
    <w:p w14:paraId="45E02C3C" w14:textId="77777777" w:rsidR="00092BCB" w:rsidRPr="00FC49DD" w:rsidRDefault="00092BCB" w:rsidP="00092BCB">
      <w:pPr>
        <w:spacing w:before="240" w:line="360" w:lineRule="auto"/>
        <w:ind w:firstLineChars="200" w:firstLine="480"/>
        <w:rPr>
          <w:rFonts w:ascii="宋体" w:eastAsia="宋体" w:hAnsi="宋体" w:hint="eastAsia"/>
          <w:bCs/>
          <w:sz w:val="24"/>
        </w:rPr>
      </w:pPr>
      <w:r>
        <w:rPr>
          <w:rFonts w:ascii="宋体" w:eastAsia="宋体" w:hAnsi="宋体" w:hint="eastAsia"/>
          <w:bCs/>
          <w:sz w:val="24"/>
        </w:rPr>
        <w:t>1</w:t>
      </w:r>
      <w:r>
        <w:rPr>
          <w:rFonts w:ascii="宋体" w:eastAsia="宋体" w:hAnsi="宋体"/>
          <w:bCs/>
          <w:sz w:val="24"/>
        </w:rPr>
        <w:t>.</w:t>
      </w:r>
      <w:r w:rsidRPr="00FC49DD">
        <w:rPr>
          <w:rFonts w:ascii="宋体" w:eastAsia="宋体" w:hAnsi="宋体" w:hint="eastAsia"/>
          <w:bCs/>
          <w:sz w:val="24"/>
        </w:rPr>
        <w:t>采购编号：</w:t>
      </w:r>
      <w:bookmarkStart w:id="1" w:name="_Hlk106779370"/>
      <w:r w:rsidRPr="00FC49DD">
        <w:rPr>
          <w:rFonts w:ascii="宋体" w:eastAsia="宋体" w:hAnsi="宋体" w:hint="eastAsia"/>
          <w:bCs/>
          <w:sz w:val="24"/>
        </w:rPr>
        <w:t>LB-TC-22-CGDL-01</w:t>
      </w:r>
      <w:r w:rsidRPr="00FC49DD">
        <w:rPr>
          <w:rFonts w:ascii="宋体" w:eastAsia="宋体" w:hAnsi="宋体"/>
          <w:bCs/>
          <w:sz w:val="24"/>
        </w:rPr>
        <w:t>6</w:t>
      </w:r>
      <w:bookmarkEnd w:id="1"/>
    </w:p>
    <w:p w14:paraId="440DE060" w14:textId="77777777" w:rsidR="00092BCB" w:rsidRPr="00FC49DD" w:rsidRDefault="00092BCB" w:rsidP="00092BCB">
      <w:pPr>
        <w:spacing w:before="240" w:line="360" w:lineRule="auto"/>
        <w:ind w:firstLineChars="200" w:firstLine="480"/>
        <w:rPr>
          <w:rFonts w:ascii="宋体" w:eastAsia="宋体" w:hAnsi="宋体" w:hint="eastAsia"/>
          <w:bCs/>
          <w:sz w:val="24"/>
        </w:rPr>
      </w:pPr>
      <w:r>
        <w:rPr>
          <w:rFonts w:ascii="宋体" w:eastAsia="宋体" w:hAnsi="宋体" w:hint="eastAsia"/>
          <w:bCs/>
          <w:sz w:val="24"/>
        </w:rPr>
        <w:t>2</w:t>
      </w:r>
      <w:r>
        <w:rPr>
          <w:rFonts w:ascii="宋体" w:eastAsia="宋体" w:hAnsi="宋体"/>
          <w:bCs/>
          <w:sz w:val="24"/>
        </w:rPr>
        <w:t>.</w:t>
      </w:r>
      <w:r w:rsidRPr="00FC49DD">
        <w:rPr>
          <w:rFonts w:ascii="宋体" w:eastAsia="宋体" w:hAnsi="宋体" w:hint="eastAsia"/>
          <w:bCs/>
          <w:sz w:val="24"/>
        </w:rPr>
        <w:t>项目名称：中华人民共和国太仓出入境边防检查站物业服务项目</w:t>
      </w:r>
    </w:p>
    <w:p w14:paraId="63658FE6" w14:textId="77777777" w:rsidR="00092BCB" w:rsidRPr="00FC49DD" w:rsidRDefault="00092BCB" w:rsidP="00092BCB">
      <w:pPr>
        <w:spacing w:before="240" w:line="360" w:lineRule="auto"/>
        <w:ind w:firstLineChars="200" w:firstLine="480"/>
        <w:rPr>
          <w:rFonts w:ascii="宋体" w:eastAsia="宋体" w:hAnsi="宋体"/>
          <w:bCs/>
          <w:sz w:val="24"/>
        </w:rPr>
      </w:pPr>
      <w:r>
        <w:rPr>
          <w:rFonts w:ascii="宋体" w:eastAsia="宋体" w:hAnsi="宋体" w:hint="eastAsia"/>
          <w:bCs/>
          <w:sz w:val="24"/>
        </w:rPr>
        <w:t>3</w:t>
      </w:r>
      <w:r>
        <w:rPr>
          <w:rFonts w:ascii="宋体" w:eastAsia="宋体" w:hAnsi="宋体"/>
          <w:bCs/>
          <w:sz w:val="24"/>
        </w:rPr>
        <w:t>.</w:t>
      </w:r>
      <w:r w:rsidRPr="00FC49DD">
        <w:rPr>
          <w:rFonts w:ascii="宋体" w:eastAsia="宋体" w:hAnsi="宋体" w:hint="eastAsia"/>
          <w:bCs/>
          <w:sz w:val="24"/>
        </w:rPr>
        <w:t>采购预算：</w:t>
      </w:r>
      <w:bookmarkStart w:id="2" w:name="_Hlk106720392"/>
      <w:r w:rsidRPr="00FC49DD">
        <w:rPr>
          <w:rFonts w:ascii="宋体" w:eastAsia="宋体" w:hAnsi="宋体" w:hint="eastAsia"/>
          <w:bCs/>
          <w:sz w:val="24"/>
        </w:rPr>
        <w:t>人民币伍佰伍拾捌万元（¥</w:t>
      </w:r>
      <w:r w:rsidRPr="00FC49DD">
        <w:rPr>
          <w:rFonts w:ascii="宋体" w:eastAsia="宋体" w:hAnsi="宋体"/>
          <w:bCs/>
          <w:sz w:val="24"/>
        </w:rPr>
        <w:t>558</w:t>
      </w:r>
      <w:r w:rsidRPr="00FC49DD">
        <w:rPr>
          <w:rFonts w:ascii="宋体" w:eastAsia="宋体" w:hAnsi="宋体" w:hint="eastAsia"/>
          <w:bCs/>
          <w:sz w:val="24"/>
        </w:rPr>
        <w:t>0000.00元）</w:t>
      </w:r>
      <w:bookmarkEnd w:id="2"/>
    </w:p>
    <w:p w14:paraId="4A4E6044" w14:textId="77777777" w:rsidR="00092BCB" w:rsidRPr="00FC49DD" w:rsidRDefault="00092BCB" w:rsidP="00092BCB">
      <w:pPr>
        <w:spacing w:before="240" w:line="360" w:lineRule="auto"/>
        <w:ind w:firstLineChars="200" w:firstLine="480"/>
        <w:rPr>
          <w:rFonts w:ascii="宋体" w:eastAsia="宋体" w:hAnsi="宋体" w:hint="eastAsia"/>
          <w:bCs/>
          <w:sz w:val="24"/>
        </w:rPr>
      </w:pPr>
      <w:r w:rsidRPr="00FC49DD">
        <w:rPr>
          <w:rFonts w:ascii="宋体" w:eastAsia="宋体" w:hAnsi="宋体" w:hint="eastAsia"/>
          <w:bCs/>
          <w:sz w:val="24"/>
        </w:rPr>
        <w:t>本次各投标报价不高于采购预算为有效投标报价。超采购预算的投标报价为无效投标报价。无效投标报价的投标文件不进行评审，也不得标。</w:t>
      </w:r>
    </w:p>
    <w:p w14:paraId="3BCFF841" w14:textId="77777777" w:rsidR="00092BCB" w:rsidRPr="00FC49DD" w:rsidRDefault="00092BCB" w:rsidP="00092BCB">
      <w:pPr>
        <w:spacing w:before="240" w:line="360" w:lineRule="auto"/>
        <w:ind w:firstLineChars="200" w:firstLine="480"/>
        <w:rPr>
          <w:rFonts w:ascii="宋体" w:eastAsia="宋体" w:hAnsi="宋体"/>
          <w:bCs/>
          <w:sz w:val="24"/>
        </w:rPr>
      </w:pPr>
      <w:r>
        <w:rPr>
          <w:rFonts w:ascii="宋体" w:eastAsia="宋体" w:hAnsi="宋体" w:hint="eastAsia"/>
          <w:bCs/>
          <w:sz w:val="24"/>
        </w:rPr>
        <w:t>4</w:t>
      </w:r>
      <w:r>
        <w:rPr>
          <w:rFonts w:ascii="宋体" w:eastAsia="宋体" w:hAnsi="宋体"/>
          <w:bCs/>
          <w:sz w:val="24"/>
        </w:rPr>
        <w:t>.</w:t>
      </w:r>
      <w:r w:rsidRPr="00FC49DD">
        <w:rPr>
          <w:rFonts w:ascii="宋体" w:eastAsia="宋体" w:hAnsi="宋体" w:hint="eastAsia"/>
          <w:bCs/>
          <w:sz w:val="24"/>
        </w:rPr>
        <w:t>服务需求：该项目主要涉及站机关及下属三个执勤队的安保、保洁、绿化、维修等物业服务保障等内容。</w:t>
      </w:r>
    </w:p>
    <w:p w14:paraId="3473B081" w14:textId="77777777" w:rsidR="00092BCB" w:rsidRPr="00FC49DD" w:rsidRDefault="00092BCB" w:rsidP="00092BCB">
      <w:pPr>
        <w:spacing w:before="240" w:line="360" w:lineRule="auto"/>
        <w:ind w:firstLineChars="200" w:firstLine="480"/>
        <w:rPr>
          <w:rFonts w:ascii="宋体" w:eastAsia="宋体" w:hAnsi="宋体"/>
          <w:bCs/>
          <w:sz w:val="24"/>
        </w:rPr>
      </w:pPr>
      <w:r>
        <w:rPr>
          <w:rFonts w:ascii="宋体" w:eastAsia="宋体" w:hAnsi="宋体" w:hint="eastAsia"/>
          <w:bCs/>
          <w:sz w:val="24"/>
        </w:rPr>
        <w:t>5</w:t>
      </w:r>
      <w:r>
        <w:rPr>
          <w:rFonts w:ascii="宋体" w:eastAsia="宋体" w:hAnsi="宋体"/>
          <w:bCs/>
          <w:sz w:val="24"/>
        </w:rPr>
        <w:t>.</w:t>
      </w:r>
      <w:r w:rsidRPr="00FC49DD">
        <w:rPr>
          <w:rFonts w:ascii="宋体" w:eastAsia="宋体" w:hAnsi="宋体" w:hint="eastAsia"/>
          <w:bCs/>
          <w:sz w:val="24"/>
        </w:rPr>
        <w:t>合同履行期限：</w:t>
      </w:r>
      <w:bookmarkStart w:id="3" w:name="_Hlk106701642"/>
      <w:r w:rsidRPr="00FC49DD">
        <w:rPr>
          <w:rFonts w:ascii="宋体" w:eastAsia="宋体" w:hAnsi="宋体" w:hint="eastAsia"/>
          <w:bCs/>
          <w:sz w:val="24"/>
        </w:rPr>
        <w:t>自合同签订日起贰年（合同一年一签）</w:t>
      </w:r>
      <w:bookmarkEnd w:id="3"/>
    </w:p>
    <w:p w14:paraId="55470500" w14:textId="77777777" w:rsidR="00092BCB" w:rsidRPr="00FC49DD" w:rsidRDefault="00092BCB" w:rsidP="00092BCB">
      <w:pPr>
        <w:spacing w:before="240" w:line="360" w:lineRule="auto"/>
        <w:ind w:firstLineChars="200" w:firstLine="480"/>
        <w:rPr>
          <w:rFonts w:ascii="宋体" w:eastAsia="宋体" w:hAnsi="宋体"/>
          <w:bCs/>
          <w:sz w:val="24"/>
        </w:rPr>
      </w:pPr>
      <w:r>
        <w:rPr>
          <w:rFonts w:ascii="宋体" w:eastAsia="宋体" w:hAnsi="宋体" w:hint="eastAsia"/>
          <w:bCs/>
          <w:sz w:val="24"/>
        </w:rPr>
        <w:t>6</w:t>
      </w:r>
      <w:r>
        <w:rPr>
          <w:rFonts w:ascii="宋体" w:eastAsia="宋体" w:hAnsi="宋体"/>
          <w:bCs/>
          <w:sz w:val="24"/>
        </w:rPr>
        <w:t>.</w:t>
      </w:r>
      <w:r w:rsidRPr="00FC49DD">
        <w:rPr>
          <w:rFonts w:ascii="宋体" w:eastAsia="宋体" w:hAnsi="宋体" w:hint="eastAsia"/>
          <w:bCs/>
          <w:sz w:val="24"/>
        </w:rPr>
        <w:t>本项目不接受联合体投标</w:t>
      </w:r>
    </w:p>
    <w:p w14:paraId="2097BD6C" w14:textId="77777777" w:rsidR="00092BCB" w:rsidRPr="00FC49DD" w:rsidRDefault="00092BCB" w:rsidP="00092BCB">
      <w:pPr>
        <w:spacing w:before="240" w:line="360" w:lineRule="auto"/>
        <w:ind w:firstLineChars="200" w:firstLine="480"/>
        <w:rPr>
          <w:rFonts w:ascii="宋体" w:eastAsia="宋体" w:hAnsi="宋体"/>
          <w:bCs/>
          <w:sz w:val="24"/>
        </w:rPr>
      </w:pPr>
      <w:r w:rsidRPr="00FC49DD">
        <w:rPr>
          <w:rFonts w:ascii="宋体" w:eastAsia="宋体" w:hAnsi="宋体" w:hint="eastAsia"/>
          <w:bCs/>
          <w:sz w:val="24"/>
        </w:rPr>
        <w:t>二、申请人的资格要求：</w:t>
      </w:r>
    </w:p>
    <w:p w14:paraId="784AABB4" w14:textId="77777777" w:rsidR="00092BCB" w:rsidRPr="00FC49DD" w:rsidRDefault="00092BCB" w:rsidP="00092BCB">
      <w:pPr>
        <w:spacing w:before="240" w:line="360" w:lineRule="auto"/>
        <w:ind w:firstLineChars="200" w:firstLine="480"/>
        <w:rPr>
          <w:rFonts w:ascii="宋体" w:eastAsia="宋体" w:hAnsi="宋体" w:hint="eastAsia"/>
          <w:bCs/>
          <w:sz w:val="24"/>
        </w:rPr>
      </w:pPr>
      <w:r>
        <w:rPr>
          <w:rFonts w:ascii="宋体" w:eastAsia="宋体" w:hAnsi="宋体" w:hint="eastAsia"/>
          <w:bCs/>
          <w:sz w:val="24"/>
        </w:rPr>
        <w:t>1</w:t>
      </w:r>
      <w:r>
        <w:rPr>
          <w:rFonts w:ascii="宋体" w:eastAsia="宋体" w:hAnsi="宋体"/>
          <w:bCs/>
          <w:sz w:val="24"/>
        </w:rPr>
        <w:t>.</w:t>
      </w:r>
      <w:r w:rsidRPr="00FC49DD">
        <w:rPr>
          <w:rFonts w:ascii="宋体" w:eastAsia="宋体" w:hAnsi="宋体" w:hint="eastAsia"/>
          <w:bCs/>
          <w:sz w:val="24"/>
        </w:rPr>
        <w:t>满足《中华人民共和国政府采购法》第二十二条规定：</w:t>
      </w:r>
    </w:p>
    <w:p w14:paraId="63A9FF91" w14:textId="77777777" w:rsidR="00092BCB" w:rsidRPr="00FC49DD" w:rsidRDefault="00092BCB" w:rsidP="00092BCB">
      <w:pPr>
        <w:spacing w:before="240" w:line="360" w:lineRule="auto"/>
        <w:ind w:firstLineChars="200" w:firstLine="480"/>
        <w:rPr>
          <w:rFonts w:ascii="宋体" w:eastAsia="宋体" w:hAnsi="宋体"/>
          <w:bCs/>
          <w:sz w:val="24"/>
        </w:rPr>
      </w:pPr>
      <w:r>
        <w:rPr>
          <w:rFonts w:ascii="宋体" w:eastAsia="宋体" w:hAnsi="宋体" w:hint="eastAsia"/>
          <w:bCs/>
          <w:sz w:val="24"/>
        </w:rPr>
        <w:t>（1）</w:t>
      </w:r>
      <w:r w:rsidRPr="00FC49DD">
        <w:rPr>
          <w:rFonts w:ascii="宋体" w:eastAsia="宋体" w:hAnsi="宋体" w:hint="eastAsia"/>
          <w:bCs/>
          <w:sz w:val="24"/>
        </w:rPr>
        <w:t>具有独立承担民事责任的能力（提供法人或者其他组织的营业执照等证明文件，自然人的身份证明）；</w:t>
      </w:r>
    </w:p>
    <w:p w14:paraId="0BBE3C2A" w14:textId="77777777" w:rsidR="00092BCB" w:rsidRPr="00FC49DD" w:rsidRDefault="00092BCB" w:rsidP="00092BCB">
      <w:pPr>
        <w:spacing w:before="240" w:line="360" w:lineRule="auto"/>
        <w:ind w:firstLineChars="200" w:firstLine="480"/>
        <w:rPr>
          <w:rFonts w:ascii="宋体" w:eastAsia="宋体" w:hAnsi="宋体"/>
          <w:bCs/>
          <w:sz w:val="24"/>
        </w:rPr>
      </w:pPr>
      <w:r>
        <w:rPr>
          <w:rFonts w:ascii="宋体" w:eastAsia="宋体" w:hAnsi="宋体" w:hint="eastAsia"/>
          <w:bCs/>
          <w:sz w:val="24"/>
        </w:rPr>
        <w:t>（</w:t>
      </w:r>
      <w:r>
        <w:rPr>
          <w:rFonts w:ascii="宋体" w:eastAsia="宋体" w:hAnsi="宋体"/>
          <w:bCs/>
          <w:sz w:val="24"/>
        </w:rPr>
        <w:t>2</w:t>
      </w:r>
      <w:r>
        <w:rPr>
          <w:rFonts w:ascii="宋体" w:eastAsia="宋体" w:hAnsi="宋体" w:hint="eastAsia"/>
          <w:bCs/>
          <w:sz w:val="24"/>
        </w:rPr>
        <w:t>）</w:t>
      </w:r>
      <w:r w:rsidRPr="00FC49DD">
        <w:rPr>
          <w:rFonts w:ascii="宋体" w:eastAsia="宋体" w:hAnsi="宋体" w:hint="eastAsia"/>
          <w:bCs/>
          <w:sz w:val="24"/>
        </w:rPr>
        <w:t>具有良好的商业信誉和健全的财务会计制度（提供最近一期的财务状况报告，其他组织、自然人提供银行出具的资信证明）；</w:t>
      </w:r>
    </w:p>
    <w:p w14:paraId="1C16CC9C" w14:textId="77777777" w:rsidR="00092BCB" w:rsidRPr="00FC49DD" w:rsidRDefault="00092BCB" w:rsidP="00092BCB">
      <w:pPr>
        <w:spacing w:before="240" w:line="360" w:lineRule="auto"/>
        <w:ind w:firstLineChars="200" w:firstLine="480"/>
        <w:rPr>
          <w:rFonts w:ascii="宋体" w:eastAsia="宋体" w:hAnsi="宋体"/>
          <w:bCs/>
          <w:sz w:val="24"/>
        </w:rPr>
      </w:pPr>
      <w:r>
        <w:rPr>
          <w:rFonts w:ascii="宋体" w:eastAsia="宋体" w:hAnsi="宋体" w:hint="eastAsia"/>
          <w:bCs/>
          <w:sz w:val="24"/>
        </w:rPr>
        <w:lastRenderedPageBreak/>
        <w:t>（3）</w:t>
      </w:r>
      <w:r w:rsidRPr="00FC49DD">
        <w:rPr>
          <w:rFonts w:ascii="宋体" w:eastAsia="宋体" w:hAnsi="宋体" w:hint="eastAsia"/>
          <w:bCs/>
          <w:sz w:val="24"/>
        </w:rPr>
        <w:t>具有履行合同所必需的设备和专业技术能力（提供履行合同所必需的设备和专业技术能力的证明材料）；</w:t>
      </w:r>
    </w:p>
    <w:p w14:paraId="31B43CBD" w14:textId="77777777" w:rsidR="00092BCB" w:rsidRPr="00FC49DD" w:rsidRDefault="00092BCB" w:rsidP="00092BCB">
      <w:pPr>
        <w:spacing w:before="240" w:line="360" w:lineRule="auto"/>
        <w:ind w:firstLineChars="200" w:firstLine="480"/>
        <w:rPr>
          <w:rFonts w:ascii="宋体" w:eastAsia="宋体" w:hAnsi="宋体"/>
          <w:bCs/>
          <w:sz w:val="24"/>
        </w:rPr>
      </w:pPr>
      <w:r>
        <w:rPr>
          <w:rFonts w:ascii="宋体" w:eastAsia="宋体" w:hAnsi="宋体" w:hint="eastAsia"/>
          <w:bCs/>
          <w:sz w:val="24"/>
        </w:rPr>
        <w:t>（4）</w:t>
      </w:r>
      <w:r w:rsidRPr="00FC49DD">
        <w:rPr>
          <w:rFonts w:ascii="宋体" w:eastAsia="宋体" w:hAnsi="宋体" w:hint="eastAsia"/>
          <w:bCs/>
          <w:sz w:val="24"/>
        </w:rPr>
        <w:t>有依法缴纳税收和社会保障资金的良好记录（提供参加本次采购活动前半年（至少一个月）依法缴纳税收和社会保障资金的证明材料，依法免税或不需要缴纳社会保障资金的，提供相关证明文件）；</w:t>
      </w:r>
    </w:p>
    <w:p w14:paraId="6A8ADDBF" w14:textId="77777777" w:rsidR="00092BCB" w:rsidRPr="00FC49DD" w:rsidRDefault="00092BCB" w:rsidP="00092BCB">
      <w:pPr>
        <w:spacing w:before="240" w:line="360" w:lineRule="auto"/>
        <w:ind w:firstLineChars="200" w:firstLine="480"/>
        <w:rPr>
          <w:rFonts w:ascii="宋体" w:eastAsia="宋体" w:hAnsi="宋体"/>
          <w:bCs/>
          <w:sz w:val="24"/>
        </w:rPr>
      </w:pPr>
      <w:r>
        <w:rPr>
          <w:rFonts w:ascii="宋体" w:eastAsia="宋体" w:hAnsi="宋体" w:hint="eastAsia"/>
          <w:bCs/>
          <w:sz w:val="24"/>
        </w:rPr>
        <w:t>（5）</w:t>
      </w:r>
      <w:r w:rsidRPr="00FC49DD">
        <w:rPr>
          <w:rFonts w:ascii="宋体" w:eastAsia="宋体" w:hAnsi="宋体" w:hint="eastAsia"/>
          <w:bCs/>
          <w:sz w:val="24"/>
        </w:rPr>
        <w:t>参加采购活动前三年内，在经营活动中没有重大违法记录（提供参加本次采购活动前3年内在经营活动中没有重大违法记录的书面声明）；</w:t>
      </w:r>
    </w:p>
    <w:p w14:paraId="6C69E657" w14:textId="77777777" w:rsidR="00092BCB" w:rsidRPr="00FC49DD" w:rsidRDefault="00092BCB" w:rsidP="00092BCB">
      <w:pPr>
        <w:spacing w:before="240" w:line="360" w:lineRule="auto"/>
        <w:ind w:firstLineChars="200" w:firstLine="480"/>
        <w:rPr>
          <w:rFonts w:ascii="宋体" w:eastAsia="宋体" w:hAnsi="宋体"/>
          <w:bCs/>
          <w:sz w:val="24"/>
        </w:rPr>
      </w:pPr>
      <w:r>
        <w:rPr>
          <w:rFonts w:ascii="宋体" w:eastAsia="宋体" w:hAnsi="宋体" w:hint="eastAsia"/>
          <w:bCs/>
          <w:sz w:val="24"/>
        </w:rPr>
        <w:t>（6）</w:t>
      </w:r>
      <w:r w:rsidRPr="00FC49DD">
        <w:rPr>
          <w:rFonts w:ascii="宋体" w:eastAsia="宋体" w:hAnsi="宋体" w:hint="eastAsia"/>
          <w:bCs/>
          <w:sz w:val="24"/>
        </w:rPr>
        <w:t>法律、行政法规规定的其他条件；</w:t>
      </w:r>
    </w:p>
    <w:p w14:paraId="35B67E68" w14:textId="77777777" w:rsidR="00092BCB" w:rsidRPr="00FC49DD" w:rsidRDefault="00092BCB" w:rsidP="00092BCB">
      <w:pPr>
        <w:spacing w:before="240" w:line="360" w:lineRule="auto"/>
        <w:ind w:firstLineChars="200" w:firstLine="480"/>
        <w:rPr>
          <w:rFonts w:ascii="宋体" w:eastAsia="宋体" w:hAnsi="宋体"/>
          <w:bCs/>
          <w:sz w:val="24"/>
        </w:rPr>
      </w:pPr>
      <w:r>
        <w:rPr>
          <w:rFonts w:ascii="宋体" w:eastAsia="宋体" w:hAnsi="宋体" w:hint="eastAsia"/>
          <w:bCs/>
          <w:sz w:val="24"/>
        </w:rPr>
        <w:t>2</w:t>
      </w:r>
      <w:r>
        <w:rPr>
          <w:rFonts w:ascii="宋体" w:eastAsia="宋体" w:hAnsi="宋体"/>
          <w:bCs/>
          <w:sz w:val="24"/>
        </w:rPr>
        <w:t>.</w:t>
      </w:r>
      <w:r w:rsidRPr="00FC49DD">
        <w:rPr>
          <w:rFonts w:ascii="宋体" w:eastAsia="宋体" w:hAnsi="宋体" w:hint="eastAsia"/>
          <w:bCs/>
          <w:sz w:val="24"/>
        </w:rPr>
        <w:t>落实相关采购政策需满足的资格要求：详见招标文件。</w:t>
      </w:r>
    </w:p>
    <w:p w14:paraId="351C3DB7" w14:textId="77777777" w:rsidR="00092BCB" w:rsidRPr="00FC49DD" w:rsidRDefault="00092BCB" w:rsidP="00092BCB">
      <w:pPr>
        <w:spacing w:before="240" w:line="360" w:lineRule="auto"/>
        <w:ind w:firstLineChars="200" w:firstLine="480"/>
        <w:rPr>
          <w:rFonts w:ascii="宋体" w:eastAsia="宋体" w:hAnsi="宋体"/>
          <w:bCs/>
          <w:sz w:val="24"/>
        </w:rPr>
      </w:pPr>
      <w:r>
        <w:rPr>
          <w:rFonts w:ascii="宋体" w:eastAsia="宋体" w:hAnsi="宋体" w:hint="eastAsia"/>
          <w:bCs/>
          <w:sz w:val="24"/>
        </w:rPr>
        <w:t>3</w:t>
      </w:r>
      <w:r>
        <w:rPr>
          <w:rFonts w:ascii="宋体" w:eastAsia="宋体" w:hAnsi="宋体"/>
          <w:bCs/>
          <w:sz w:val="24"/>
        </w:rPr>
        <w:t>.</w:t>
      </w:r>
      <w:r w:rsidRPr="00FC49DD">
        <w:rPr>
          <w:rFonts w:ascii="宋体" w:eastAsia="宋体" w:hAnsi="宋体" w:hint="eastAsia"/>
          <w:bCs/>
          <w:sz w:val="24"/>
        </w:rPr>
        <w:t>本项目的</w:t>
      </w:r>
      <w:bookmarkStart w:id="4" w:name="_Hlk74923162"/>
      <w:r w:rsidRPr="00FC49DD">
        <w:rPr>
          <w:rFonts w:ascii="宋体" w:eastAsia="宋体" w:hAnsi="宋体" w:hint="eastAsia"/>
          <w:bCs/>
          <w:sz w:val="24"/>
        </w:rPr>
        <w:t>特定资格要求：无。</w:t>
      </w:r>
    </w:p>
    <w:bookmarkEnd w:id="4"/>
    <w:p w14:paraId="17785878" w14:textId="77777777" w:rsidR="00092BCB" w:rsidRPr="00FC49DD" w:rsidRDefault="00092BCB" w:rsidP="00092BCB">
      <w:pPr>
        <w:spacing w:before="240" w:line="360" w:lineRule="auto"/>
        <w:ind w:firstLineChars="200" w:firstLine="480"/>
        <w:rPr>
          <w:rFonts w:ascii="宋体" w:eastAsia="宋体" w:hAnsi="宋体"/>
          <w:bCs/>
          <w:sz w:val="24"/>
        </w:rPr>
      </w:pPr>
      <w:r>
        <w:rPr>
          <w:rFonts w:ascii="宋体" w:eastAsia="宋体" w:hAnsi="宋体" w:hint="eastAsia"/>
          <w:bCs/>
          <w:sz w:val="24"/>
        </w:rPr>
        <w:t>4</w:t>
      </w:r>
      <w:r>
        <w:rPr>
          <w:rFonts w:ascii="宋体" w:eastAsia="宋体" w:hAnsi="宋体"/>
          <w:bCs/>
          <w:sz w:val="24"/>
        </w:rPr>
        <w:t>.</w:t>
      </w:r>
      <w:r w:rsidRPr="00FC49DD">
        <w:rPr>
          <w:rFonts w:ascii="宋体" w:eastAsia="宋体" w:hAnsi="宋体" w:hint="eastAsia"/>
          <w:bCs/>
          <w:sz w:val="24"/>
        </w:rPr>
        <w:t>拒绝下述供应商参加本次采购活动：</w:t>
      </w:r>
    </w:p>
    <w:p w14:paraId="7EE6B5E7" w14:textId="77777777" w:rsidR="00092BCB" w:rsidRPr="00FC49DD" w:rsidRDefault="00092BCB" w:rsidP="00092BCB">
      <w:pPr>
        <w:spacing w:before="240" w:line="360" w:lineRule="auto"/>
        <w:ind w:firstLineChars="200" w:firstLine="480"/>
        <w:rPr>
          <w:rFonts w:ascii="宋体" w:eastAsia="宋体" w:hAnsi="宋体"/>
          <w:bCs/>
          <w:sz w:val="24"/>
        </w:rPr>
      </w:pPr>
      <w:r>
        <w:rPr>
          <w:rFonts w:ascii="宋体" w:eastAsia="宋体" w:hAnsi="宋体" w:hint="eastAsia"/>
          <w:bCs/>
          <w:sz w:val="24"/>
        </w:rPr>
        <w:t>（1）</w:t>
      </w:r>
      <w:r w:rsidRPr="00FC49DD">
        <w:rPr>
          <w:rFonts w:ascii="宋体" w:eastAsia="宋体" w:hAnsi="宋体" w:hint="eastAsia"/>
          <w:bCs/>
          <w:sz w:val="24"/>
        </w:rPr>
        <w:t>供应商单位负责人为同一人或者存在直接控股、管理关系的不同供应商，不得参加同一合同项下的采购活动。</w:t>
      </w:r>
    </w:p>
    <w:p w14:paraId="73DD559A" w14:textId="77777777" w:rsidR="00092BCB" w:rsidRPr="00FC49DD" w:rsidRDefault="00092BCB" w:rsidP="00092BCB">
      <w:pPr>
        <w:spacing w:before="240" w:line="360" w:lineRule="auto"/>
        <w:ind w:firstLineChars="200" w:firstLine="480"/>
        <w:rPr>
          <w:rFonts w:ascii="宋体" w:eastAsia="宋体" w:hAnsi="宋体"/>
          <w:bCs/>
          <w:sz w:val="24"/>
        </w:rPr>
      </w:pPr>
      <w:r>
        <w:rPr>
          <w:rFonts w:ascii="宋体" w:eastAsia="宋体" w:hAnsi="宋体" w:hint="eastAsia"/>
          <w:bCs/>
          <w:sz w:val="24"/>
        </w:rPr>
        <w:t>（2）</w:t>
      </w:r>
      <w:r w:rsidRPr="00FC49DD">
        <w:rPr>
          <w:rFonts w:ascii="宋体" w:eastAsia="宋体" w:hAnsi="宋体" w:hint="eastAsia"/>
          <w:bCs/>
          <w:sz w:val="24"/>
        </w:rPr>
        <w:t>凡为采购项目提供整体设计、规范编制或者项目管理、监理、检测等服务的供应商，不得再参加本项目的采购活动。</w:t>
      </w:r>
    </w:p>
    <w:p w14:paraId="0D29EA5D" w14:textId="77777777" w:rsidR="00092BCB" w:rsidRPr="00FC49DD" w:rsidRDefault="00092BCB" w:rsidP="00092BCB">
      <w:pPr>
        <w:spacing w:before="240" w:line="360" w:lineRule="auto"/>
        <w:ind w:firstLineChars="200" w:firstLine="480"/>
        <w:rPr>
          <w:rFonts w:ascii="宋体" w:eastAsia="宋体" w:hAnsi="宋体"/>
          <w:bCs/>
          <w:sz w:val="24"/>
        </w:rPr>
      </w:pPr>
      <w:r>
        <w:rPr>
          <w:rFonts w:ascii="宋体" w:eastAsia="宋体" w:hAnsi="宋体" w:hint="eastAsia"/>
          <w:bCs/>
          <w:sz w:val="24"/>
        </w:rPr>
        <w:t>（3）</w:t>
      </w:r>
      <w:r w:rsidRPr="00FC49DD">
        <w:rPr>
          <w:rFonts w:ascii="宋体" w:eastAsia="宋体" w:hAnsi="宋体" w:hint="eastAsia"/>
          <w:bCs/>
          <w:sz w:val="24"/>
        </w:rPr>
        <w:t>法人的分支机构不得参加投标（除银行、保险、石油石化、电力、电信等行业特殊情况外）</w:t>
      </w:r>
    </w:p>
    <w:p w14:paraId="1C10972D" w14:textId="77777777" w:rsidR="00092BCB" w:rsidRPr="00FC49DD" w:rsidRDefault="00092BCB" w:rsidP="00092BCB">
      <w:pPr>
        <w:spacing w:before="240" w:line="360" w:lineRule="auto"/>
        <w:ind w:firstLineChars="200" w:firstLine="480"/>
        <w:rPr>
          <w:rFonts w:ascii="宋体" w:eastAsia="宋体" w:hAnsi="宋体"/>
          <w:bCs/>
          <w:sz w:val="24"/>
        </w:rPr>
      </w:pPr>
      <w:r>
        <w:rPr>
          <w:rFonts w:ascii="宋体" w:eastAsia="宋体" w:hAnsi="宋体" w:hint="eastAsia"/>
          <w:bCs/>
          <w:sz w:val="24"/>
        </w:rPr>
        <w:t>（4）</w:t>
      </w:r>
      <w:r w:rsidRPr="00FC49DD">
        <w:rPr>
          <w:rFonts w:ascii="宋体" w:eastAsia="宋体" w:hAnsi="宋体" w:hint="eastAsia"/>
          <w:bCs/>
          <w:sz w:val="24"/>
        </w:rPr>
        <w:t>参考政府采购法及相关法规，以及苏州市财政局《关于印发苏州市市级政府采购信用记录查询和使用工作试行办法的通知》（苏财购（2017）11号）文件的规定，采购人将对供应商进行信用查询。对列入失信被执行人名单、重大税收违法案件当事人名单、政府采购严重违法失信行为记录名单以及其他有关部门、单位认定的不良信用记录的供应商，拒绝其参与政府采购活动。</w:t>
      </w:r>
    </w:p>
    <w:p w14:paraId="7F505A35" w14:textId="77777777" w:rsidR="008D3A02" w:rsidRDefault="008D3A02" w:rsidP="008D3A02">
      <w:pPr>
        <w:spacing w:before="240" w:line="360" w:lineRule="auto"/>
        <w:ind w:firstLineChars="200" w:firstLine="482"/>
        <w:rPr>
          <w:rFonts w:ascii="宋体" w:eastAsia="宋体" w:hAnsi="宋体"/>
          <w:bCs/>
          <w:sz w:val="24"/>
        </w:rPr>
      </w:pPr>
      <w:r>
        <w:rPr>
          <w:rFonts w:ascii="宋体" w:eastAsia="宋体" w:hAnsi="宋体" w:hint="eastAsia"/>
          <w:b/>
          <w:bCs/>
          <w:sz w:val="24"/>
        </w:rPr>
        <w:t>三、获取采购文件：</w:t>
      </w:r>
    </w:p>
    <w:p w14:paraId="48A1985E" w14:textId="77777777" w:rsidR="008D3A02" w:rsidRDefault="008D3A02" w:rsidP="008D3A02">
      <w:pPr>
        <w:spacing w:before="240" w:line="360" w:lineRule="auto"/>
        <w:ind w:firstLineChars="200" w:firstLine="480"/>
        <w:rPr>
          <w:rFonts w:ascii="宋体" w:eastAsia="宋体" w:hAnsi="宋体"/>
          <w:bCs/>
          <w:sz w:val="24"/>
        </w:rPr>
      </w:pPr>
      <w:r>
        <w:rPr>
          <w:rFonts w:ascii="宋体" w:eastAsia="宋体" w:hAnsi="宋体" w:hint="eastAsia"/>
          <w:bCs/>
          <w:sz w:val="24"/>
        </w:rPr>
        <w:lastRenderedPageBreak/>
        <w:t>1、</w:t>
      </w:r>
      <w:bookmarkStart w:id="5" w:name="_Hlk104903650"/>
      <w:r>
        <w:rPr>
          <w:rFonts w:ascii="宋体" w:eastAsia="宋体" w:hAnsi="宋体" w:hint="eastAsia"/>
          <w:bCs/>
          <w:sz w:val="24"/>
        </w:rPr>
        <w:t>时间：2022年7月5日至2022年7月12日，工作日每天上午8：30至11：30，下午13:30至16:30 （北京时间)。</w:t>
      </w:r>
      <w:bookmarkEnd w:id="5"/>
    </w:p>
    <w:p w14:paraId="7A5F2463" w14:textId="77777777" w:rsidR="008D3A02" w:rsidRDefault="008D3A02" w:rsidP="008D3A02">
      <w:pPr>
        <w:spacing w:before="240" w:line="360" w:lineRule="auto"/>
        <w:ind w:firstLineChars="200" w:firstLine="480"/>
        <w:rPr>
          <w:rFonts w:ascii="宋体" w:eastAsia="宋体" w:hAnsi="宋体"/>
          <w:bCs/>
          <w:sz w:val="24"/>
        </w:rPr>
      </w:pPr>
      <w:r>
        <w:rPr>
          <w:rFonts w:ascii="宋体" w:eastAsia="宋体" w:hAnsi="宋体" w:hint="eastAsia"/>
          <w:bCs/>
          <w:sz w:val="24"/>
        </w:rPr>
        <w:t>2、地点：江苏立标项目管理有限公司，太仓市城厢镇阳光美地花苑28幢商铺118室（东古路与通海路交叉口）。</w:t>
      </w:r>
    </w:p>
    <w:p w14:paraId="2F03ECCA" w14:textId="77777777" w:rsidR="008D3A02" w:rsidRDefault="008D3A02" w:rsidP="008D3A02">
      <w:pPr>
        <w:spacing w:before="240" w:line="360" w:lineRule="auto"/>
        <w:ind w:firstLineChars="200" w:firstLine="480"/>
        <w:rPr>
          <w:rFonts w:ascii="宋体" w:eastAsia="宋体" w:hAnsi="宋体"/>
          <w:bCs/>
          <w:sz w:val="24"/>
        </w:rPr>
      </w:pPr>
      <w:r>
        <w:rPr>
          <w:rFonts w:ascii="宋体" w:eastAsia="宋体" w:hAnsi="宋体" w:hint="eastAsia"/>
          <w:bCs/>
          <w:sz w:val="24"/>
        </w:rPr>
        <w:t>3、方式：递交以下报名资料并装订成册（加盖供应商公章）：</w:t>
      </w:r>
    </w:p>
    <w:p w14:paraId="449FE0EB" w14:textId="77777777" w:rsidR="008D3A02" w:rsidRDefault="008D3A02" w:rsidP="008D3A02">
      <w:pPr>
        <w:spacing w:before="240" w:line="360" w:lineRule="auto"/>
        <w:ind w:firstLineChars="200" w:firstLine="480"/>
        <w:rPr>
          <w:rFonts w:ascii="宋体" w:eastAsia="宋体" w:hAnsi="宋体"/>
          <w:bCs/>
          <w:sz w:val="24"/>
        </w:rPr>
      </w:pPr>
      <w:r>
        <w:rPr>
          <w:rFonts w:ascii="宋体" w:eastAsia="宋体" w:hAnsi="宋体" w:hint="eastAsia"/>
          <w:bCs/>
          <w:sz w:val="24"/>
        </w:rPr>
        <w:t>（1）营业执照副本复印件；</w:t>
      </w:r>
    </w:p>
    <w:p w14:paraId="4484618D" w14:textId="77777777" w:rsidR="008D3A02" w:rsidRDefault="008D3A02" w:rsidP="008D3A02">
      <w:pPr>
        <w:spacing w:before="240" w:line="360" w:lineRule="auto"/>
        <w:ind w:firstLineChars="200" w:firstLine="480"/>
        <w:rPr>
          <w:rFonts w:ascii="宋体" w:eastAsia="宋体" w:hAnsi="宋体"/>
          <w:bCs/>
          <w:sz w:val="24"/>
        </w:rPr>
      </w:pPr>
      <w:r>
        <w:rPr>
          <w:rFonts w:ascii="宋体" w:eastAsia="宋体" w:hAnsi="宋体" w:hint="eastAsia"/>
          <w:bCs/>
          <w:sz w:val="24"/>
        </w:rPr>
        <w:t>（2）法定代表人授权书原件、法定代表人及经办人身份证复印件；</w:t>
      </w:r>
    </w:p>
    <w:p w14:paraId="259F3152" w14:textId="77777777" w:rsidR="008D3A02" w:rsidRDefault="008D3A02" w:rsidP="008D3A02">
      <w:pPr>
        <w:spacing w:before="240" w:line="360" w:lineRule="auto"/>
        <w:ind w:firstLineChars="200" w:firstLine="480"/>
        <w:rPr>
          <w:rFonts w:ascii="宋体" w:eastAsia="宋体" w:hAnsi="宋体"/>
          <w:bCs/>
          <w:sz w:val="24"/>
        </w:rPr>
      </w:pPr>
      <w:r>
        <w:rPr>
          <w:rFonts w:ascii="宋体" w:eastAsia="宋体" w:hAnsi="宋体" w:hint="eastAsia"/>
          <w:bCs/>
          <w:sz w:val="24"/>
        </w:rPr>
        <w:t>（3）参加采购活动前三年内，在经营活动中没有重大违法记录声明函；</w:t>
      </w:r>
    </w:p>
    <w:p w14:paraId="6733DB1F" w14:textId="77777777" w:rsidR="008D3A02" w:rsidRDefault="008D3A02" w:rsidP="008D3A02">
      <w:pPr>
        <w:spacing w:before="240" w:line="360" w:lineRule="auto"/>
        <w:ind w:firstLineChars="200" w:firstLine="480"/>
        <w:rPr>
          <w:rFonts w:ascii="宋体" w:eastAsia="宋体" w:hAnsi="宋体"/>
          <w:bCs/>
          <w:sz w:val="24"/>
        </w:rPr>
      </w:pPr>
      <w:r>
        <w:rPr>
          <w:rFonts w:ascii="宋体" w:eastAsia="宋体" w:hAnsi="宋体" w:hint="eastAsia"/>
          <w:bCs/>
          <w:sz w:val="24"/>
        </w:rPr>
        <w:t>供应商代表在上述时间段内携带报名资料复印件1套至江苏立标项目管理有限公司（太仓市城厢镇阳光美地花苑28幢商铺118室（东古路与通海路交叉口））进行现场报名，逾期不再办理。</w:t>
      </w:r>
    </w:p>
    <w:p w14:paraId="4B6A2747" w14:textId="77777777" w:rsidR="008D3A02" w:rsidRDefault="008D3A02" w:rsidP="008D3A02">
      <w:pPr>
        <w:spacing w:before="240" w:line="360" w:lineRule="auto"/>
        <w:ind w:firstLineChars="200" w:firstLine="480"/>
        <w:rPr>
          <w:rFonts w:ascii="宋体" w:eastAsia="宋体" w:hAnsi="宋体"/>
          <w:bCs/>
          <w:sz w:val="24"/>
        </w:rPr>
      </w:pPr>
      <w:r>
        <w:rPr>
          <w:rFonts w:ascii="宋体" w:eastAsia="宋体" w:hAnsi="宋体" w:hint="eastAsia"/>
          <w:bCs/>
          <w:sz w:val="24"/>
        </w:rPr>
        <w:t>本项目将对完成报名的供应商发售招标文件，招标文件售价人民币300元/本（售后不退）。</w:t>
      </w:r>
    </w:p>
    <w:p w14:paraId="4271A1AA" w14:textId="77777777" w:rsidR="008D3A02" w:rsidRDefault="008D3A02" w:rsidP="008D3A02">
      <w:pPr>
        <w:spacing w:before="240" w:line="360" w:lineRule="auto"/>
        <w:ind w:firstLineChars="200" w:firstLine="480"/>
        <w:rPr>
          <w:rFonts w:ascii="宋体" w:eastAsia="宋体" w:hAnsi="宋体"/>
          <w:bCs/>
          <w:sz w:val="24"/>
        </w:rPr>
      </w:pPr>
      <w:r>
        <w:rPr>
          <w:rFonts w:ascii="宋体" w:eastAsia="宋体" w:hAnsi="宋体" w:hint="eastAsia"/>
          <w:bCs/>
          <w:sz w:val="24"/>
        </w:rPr>
        <w:t>四、提交投标文件截止时间、开标时间和地点</w:t>
      </w:r>
    </w:p>
    <w:p w14:paraId="1C53CC8E" w14:textId="087DABAA" w:rsidR="008D3A02" w:rsidRDefault="008D3A02" w:rsidP="008D3A02">
      <w:pPr>
        <w:spacing w:before="240" w:line="360" w:lineRule="auto"/>
        <w:ind w:firstLineChars="200" w:firstLine="480"/>
        <w:rPr>
          <w:rFonts w:ascii="宋体" w:eastAsia="宋体" w:hAnsi="宋体"/>
          <w:bCs/>
          <w:sz w:val="24"/>
        </w:rPr>
      </w:pPr>
      <w:r>
        <w:rPr>
          <w:rFonts w:ascii="宋体" w:eastAsia="宋体" w:hAnsi="宋体" w:hint="eastAsia"/>
          <w:bCs/>
          <w:sz w:val="24"/>
        </w:rPr>
        <w:t>1、截止时间：</w:t>
      </w:r>
      <w:r>
        <w:rPr>
          <w:rFonts w:ascii="宋体" w:eastAsia="宋体" w:hAnsi="宋体" w:cs="宋体" w:hint="eastAsia"/>
          <w:kern w:val="0"/>
          <w:sz w:val="24"/>
        </w:rPr>
        <w:t>2022年7月2</w:t>
      </w:r>
      <w:r w:rsidR="0093236A">
        <w:rPr>
          <w:rFonts w:ascii="宋体" w:eastAsia="宋体" w:hAnsi="宋体" w:cs="宋体"/>
          <w:kern w:val="0"/>
          <w:sz w:val="24"/>
        </w:rPr>
        <w:t>7</w:t>
      </w:r>
      <w:r>
        <w:rPr>
          <w:rFonts w:ascii="宋体" w:eastAsia="宋体" w:hAnsi="宋体" w:cs="宋体" w:hint="eastAsia"/>
          <w:kern w:val="0"/>
          <w:sz w:val="24"/>
        </w:rPr>
        <w:t>日</w:t>
      </w:r>
      <w:r>
        <w:rPr>
          <w:rFonts w:ascii="宋体" w:eastAsia="宋体" w:hAnsi="宋体" w:hint="eastAsia"/>
          <w:bCs/>
          <w:sz w:val="24"/>
        </w:rPr>
        <w:t>14：30整（北京时间）</w:t>
      </w:r>
    </w:p>
    <w:p w14:paraId="55DB163D" w14:textId="2C696A7E" w:rsidR="008D3A02" w:rsidRDefault="008D3A02" w:rsidP="008D3A02">
      <w:pPr>
        <w:spacing w:before="240" w:line="360" w:lineRule="auto"/>
        <w:ind w:firstLineChars="200" w:firstLine="480"/>
        <w:rPr>
          <w:rFonts w:ascii="宋体" w:eastAsia="宋体" w:hAnsi="宋体"/>
          <w:bCs/>
          <w:sz w:val="24"/>
        </w:rPr>
      </w:pPr>
      <w:r>
        <w:rPr>
          <w:rFonts w:ascii="宋体" w:eastAsia="宋体" w:hAnsi="宋体" w:hint="eastAsia"/>
          <w:bCs/>
          <w:sz w:val="24"/>
        </w:rPr>
        <w:t>2、开标时间：</w:t>
      </w:r>
      <w:r>
        <w:rPr>
          <w:rFonts w:ascii="宋体" w:eastAsia="宋体" w:hAnsi="宋体" w:cs="宋体" w:hint="eastAsia"/>
          <w:kern w:val="0"/>
          <w:sz w:val="24"/>
        </w:rPr>
        <w:t>2022年7月2</w:t>
      </w:r>
      <w:r w:rsidR="0093236A">
        <w:rPr>
          <w:rFonts w:ascii="宋体" w:eastAsia="宋体" w:hAnsi="宋体" w:cs="宋体"/>
          <w:kern w:val="0"/>
          <w:sz w:val="24"/>
        </w:rPr>
        <w:t>7</w:t>
      </w:r>
      <w:r>
        <w:rPr>
          <w:rFonts w:ascii="宋体" w:eastAsia="宋体" w:hAnsi="宋体" w:cs="宋体" w:hint="eastAsia"/>
          <w:kern w:val="0"/>
          <w:sz w:val="24"/>
        </w:rPr>
        <w:t>日</w:t>
      </w:r>
      <w:r>
        <w:rPr>
          <w:rFonts w:ascii="宋体" w:eastAsia="宋体" w:hAnsi="宋体" w:hint="eastAsia"/>
          <w:bCs/>
          <w:sz w:val="24"/>
        </w:rPr>
        <w:t>14：30整（北京时间）</w:t>
      </w:r>
    </w:p>
    <w:p w14:paraId="50F0F3E8" w14:textId="77777777" w:rsidR="008D3A02" w:rsidRDefault="008D3A02" w:rsidP="008D3A02">
      <w:pPr>
        <w:spacing w:before="240" w:line="360" w:lineRule="auto"/>
        <w:ind w:firstLineChars="200" w:firstLine="480"/>
        <w:rPr>
          <w:rFonts w:ascii="宋体" w:eastAsia="宋体" w:hAnsi="宋体"/>
          <w:bCs/>
          <w:sz w:val="24"/>
        </w:rPr>
      </w:pPr>
      <w:r>
        <w:rPr>
          <w:rFonts w:ascii="宋体" w:eastAsia="宋体" w:hAnsi="宋体" w:hint="eastAsia"/>
          <w:bCs/>
          <w:sz w:val="24"/>
        </w:rPr>
        <w:t>3、开标地点：江苏立标项目管理有限公司，太仓市城厢镇阳光美地花苑28幢商铺118室（东古路与通海路交叉口）。  </w:t>
      </w:r>
    </w:p>
    <w:p w14:paraId="46C9EBA4" w14:textId="77777777" w:rsidR="008D3A02" w:rsidRDefault="008D3A02" w:rsidP="008D3A02">
      <w:pPr>
        <w:spacing w:before="240" w:line="360" w:lineRule="auto"/>
        <w:ind w:firstLineChars="200" w:firstLine="480"/>
        <w:rPr>
          <w:rFonts w:ascii="宋体" w:eastAsia="宋体" w:hAnsi="宋体"/>
          <w:bCs/>
          <w:sz w:val="24"/>
        </w:rPr>
      </w:pPr>
      <w:r>
        <w:rPr>
          <w:rFonts w:ascii="宋体" w:eastAsia="宋体" w:hAnsi="宋体" w:hint="eastAsia"/>
          <w:bCs/>
          <w:sz w:val="24"/>
        </w:rPr>
        <w:t>五、公告期限：</w:t>
      </w:r>
    </w:p>
    <w:p w14:paraId="4B61BCAF" w14:textId="77777777" w:rsidR="008D3A02" w:rsidRDefault="008D3A02" w:rsidP="008D3A02">
      <w:pPr>
        <w:spacing w:before="240" w:line="360" w:lineRule="auto"/>
        <w:ind w:firstLineChars="200" w:firstLine="480"/>
        <w:rPr>
          <w:rFonts w:ascii="宋体" w:eastAsia="宋体" w:hAnsi="宋体"/>
          <w:bCs/>
          <w:sz w:val="24"/>
        </w:rPr>
      </w:pPr>
      <w:r>
        <w:rPr>
          <w:rFonts w:ascii="宋体" w:eastAsia="宋体" w:hAnsi="宋体" w:hint="eastAsia"/>
          <w:bCs/>
          <w:sz w:val="24"/>
        </w:rPr>
        <w:t>自本公告发布之日起5个工作日。</w:t>
      </w:r>
    </w:p>
    <w:p w14:paraId="7F9051B3" w14:textId="77777777" w:rsidR="008D3A02" w:rsidRDefault="008D3A02" w:rsidP="008D3A02">
      <w:pPr>
        <w:spacing w:before="240" w:line="360" w:lineRule="auto"/>
        <w:ind w:firstLineChars="200" w:firstLine="480"/>
        <w:rPr>
          <w:rFonts w:ascii="宋体" w:eastAsia="宋体" w:hAnsi="宋体"/>
          <w:bCs/>
          <w:sz w:val="24"/>
        </w:rPr>
      </w:pPr>
      <w:r>
        <w:rPr>
          <w:rFonts w:ascii="宋体" w:eastAsia="宋体" w:hAnsi="宋体" w:hint="eastAsia"/>
          <w:bCs/>
          <w:sz w:val="24"/>
        </w:rPr>
        <w:t>六、其他补充事宜</w:t>
      </w:r>
    </w:p>
    <w:p w14:paraId="5E9B2ED8" w14:textId="77777777" w:rsidR="008D3A02" w:rsidRDefault="008D3A02" w:rsidP="008D3A02">
      <w:pPr>
        <w:spacing w:before="240" w:line="360" w:lineRule="auto"/>
        <w:ind w:firstLineChars="200" w:firstLine="480"/>
        <w:rPr>
          <w:rFonts w:ascii="宋体" w:eastAsia="宋体" w:hAnsi="宋体"/>
          <w:bCs/>
          <w:sz w:val="24"/>
        </w:rPr>
      </w:pPr>
      <w:r>
        <w:rPr>
          <w:rFonts w:ascii="宋体" w:eastAsia="宋体" w:hAnsi="宋体" w:hint="eastAsia"/>
          <w:bCs/>
          <w:sz w:val="24"/>
        </w:rPr>
        <w:t>1、投标保证金：</w:t>
      </w:r>
    </w:p>
    <w:p w14:paraId="02610730" w14:textId="77777777" w:rsidR="008D3A02" w:rsidRDefault="008D3A02" w:rsidP="008D3A02">
      <w:pPr>
        <w:spacing w:before="240" w:line="360" w:lineRule="auto"/>
        <w:ind w:firstLineChars="200" w:firstLine="480"/>
        <w:rPr>
          <w:rFonts w:ascii="宋体" w:eastAsia="宋体" w:hAnsi="宋体"/>
          <w:bCs/>
          <w:sz w:val="24"/>
        </w:rPr>
      </w:pPr>
      <w:r>
        <w:rPr>
          <w:rFonts w:ascii="宋体" w:eastAsia="宋体" w:hAnsi="宋体" w:hint="eastAsia"/>
          <w:bCs/>
          <w:sz w:val="24"/>
        </w:rPr>
        <w:lastRenderedPageBreak/>
        <w:t>（1）投标保证金：人民币拾壹万元整（¥110000.00元）。</w:t>
      </w:r>
    </w:p>
    <w:p w14:paraId="5F5D736F" w14:textId="0589D1A3" w:rsidR="008D3A02" w:rsidRDefault="008D3A02" w:rsidP="008D3A02">
      <w:pPr>
        <w:spacing w:before="240" w:line="360" w:lineRule="auto"/>
        <w:ind w:firstLineChars="200" w:firstLine="480"/>
        <w:rPr>
          <w:rFonts w:ascii="宋体" w:eastAsia="宋体" w:hAnsi="宋体"/>
          <w:bCs/>
          <w:sz w:val="24"/>
        </w:rPr>
      </w:pPr>
      <w:r>
        <w:rPr>
          <w:rFonts w:ascii="宋体" w:eastAsia="宋体" w:hAnsi="宋体" w:hint="eastAsia"/>
          <w:bCs/>
          <w:sz w:val="24"/>
        </w:rPr>
        <w:t>（2）保证金交纳账号信息：</w:t>
      </w:r>
      <w:r w:rsidR="00D54933" w:rsidRPr="00D54933">
        <w:rPr>
          <w:rFonts w:ascii="宋体" w:eastAsia="宋体" w:hAnsi="宋体" w:hint="eastAsia"/>
          <w:bCs/>
          <w:sz w:val="24"/>
        </w:rPr>
        <w:t>江苏立标项目管理有限公司,帐号：32201997336051519269,开户行：中国建设银行股份有限公司太仓分行</w:t>
      </w:r>
      <w:r>
        <w:rPr>
          <w:rFonts w:ascii="宋体" w:eastAsia="宋体" w:hAnsi="宋体" w:hint="eastAsia"/>
          <w:bCs/>
          <w:sz w:val="24"/>
        </w:rPr>
        <w:t>。</w:t>
      </w:r>
    </w:p>
    <w:p w14:paraId="1F224F9B" w14:textId="77777777" w:rsidR="008D3A02" w:rsidRDefault="008D3A02" w:rsidP="008D3A02">
      <w:pPr>
        <w:spacing w:before="240" w:line="360" w:lineRule="auto"/>
        <w:ind w:firstLineChars="200" w:firstLine="480"/>
        <w:rPr>
          <w:rFonts w:ascii="宋体" w:eastAsia="宋体" w:hAnsi="宋体"/>
          <w:bCs/>
          <w:sz w:val="24"/>
        </w:rPr>
      </w:pPr>
      <w:r>
        <w:rPr>
          <w:rFonts w:ascii="宋体" w:eastAsia="宋体" w:hAnsi="宋体" w:hint="eastAsia"/>
          <w:bCs/>
          <w:sz w:val="24"/>
        </w:rPr>
        <w:t>注：投标保证金实行现场递交制度，投标供应商以银行本票或银行汇票方式（票面金额必须和招标文件规定的数额完全一致且在有效使用期内）按规定时间随同书面投标文件在开标现场一并递交给代理机构。待确定预中标单位后，预中标单位投标保证金不予退还，未中标投标保证金予以当场退还。（特殊情况除外）。预中标单位的银行票据在中标后进帐时如发生被进帐银行退票等无法入帐的情况，则中标无效。</w:t>
      </w:r>
    </w:p>
    <w:p w14:paraId="0254B578" w14:textId="77777777" w:rsidR="008D3A02" w:rsidRDefault="008D3A02" w:rsidP="008D3A02">
      <w:pPr>
        <w:spacing w:before="240" w:line="360" w:lineRule="auto"/>
        <w:ind w:firstLineChars="200" w:firstLine="480"/>
        <w:rPr>
          <w:rFonts w:ascii="宋体" w:eastAsia="宋体" w:hAnsi="宋体"/>
          <w:bCs/>
          <w:sz w:val="24"/>
        </w:rPr>
      </w:pPr>
      <w:r>
        <w:rPr>
          <w:rFonts w:ascii="宋体" w:eastAsia="宋体" w:hAnsi="宋体" w:hint="eastAsia"/>
          <w:bCs/>
          <w:sz w:val="24"/>
        </w:rPr>
        <w:t>2、代理服务费：中标单位须按国家发改委有关文件的规定以采购预算金额100万元以内1.5%、100～500万元1.1%、500～1000万元0.8%，1000～5000万元0.5%,5000～10000万元0.25%差额定率累进法计算并支付中标服务费（评委费另计），该费用由中标人支付至我公司帐户。差额定率累进法计算并支付中标服务费，该费用应在领取中标通知书时付清。</w:t>
      </w:r>
    </w:p>
    <w:p w14:paraId="06C26D00" w14:textId="77777777" w:rsidR="008D3A02" w:rsidRDefault="008D3A02" w:rsidP="008D3A02">
      <w:pPr>
        <w:spacing w:before="240" w:line="360" w:lineRule="auto"/>
        <w:ind w:firstLineChars="200" w:firstLine="480"/>
        <w:rPr>
          <w:rFonts w:ascii="宋体" w:eastAsia="宋体" w:hAnsi="宋体"/>
          <w:bCs/>
          <w:sz w:val="24"/>
        </w:rPr>
      </w:pPr>
      <w:r>
        <w:rPr>
          <w:rFonts w:ascii="宋体" w:eastAsia="宋体" w:hAnsi="宋体" w:hint="eastAsia"/>
          <w:bCs/>
          <w:sz w:val="24"/>
        </w:rPr>
        <w:t>代理服务费缴纳户名：江苏立标项目管理有限公司  </w:t>
      </w:r>
    </w:p>
    <w:p w14:paraId="6BDC5983" w14:textId="77777777" w:rsidR="008D3A02" w:rsidRDefault="008D3A02" w:rsidP="008D3A02">
      <w:pPr>
        <w:spacing w:before="240" w:line="360" w:lineRule="auto"/>
        <w:ind w:firstLineChars="200" w:firstLine="480"/>
        <w:rPr>
          <w:rFonts w:ascii="宋体" w:eastAsia="宋体" w:hAnsi="宋体"/>
          <w:bCs/>
          <w:sz w:val="24"/>
        </w:rPr>
      </w:pPr>
      <w:r>
        <w:rPr>
          <w:rFonts w:ascii="宋体" w:eastAsia="宋体" w:hAnsi="宋体" w:hint="eastAsia"/>
          <w:bCs/>
          <w:sz w:val="24"/>
        </w:rPr>
        <w:t>开户银行：中国建设银行股份有限公司太仓分行</w:t>
      </w:r>
    </w:p>
    <w:p w14:paraId="7F62F67B" w14:textId="77777777" w:rsidR="008D3A02" w:rsidRDefault="008D3A02" w:rsidP="008D3A02">
      <w:pPr>
        <w:spacing w:before="240" w:line="360" w:lineRule="auto"/>
        <w:ind w:firstLineChars="200" w:firstLine="480"/>
        <w:rPr>
          <w:rFonts w:ascii="宋体" w:eastAsia="宋体" w:hAnsi="宋体"/>
          <w:bCs/>
          <w:sz w:val="24"/>
        </w:rPr>
      </w:pPr>
      <w:r>
        <w:rPr>
          <w:rFonts w:ascii="宋体" w:eastAsia="宋体" w:hAnsi="宋体" w:hint="eastAsia"/>
          <w:bCs/>
          <w:sz w:val="24"/>
        </w:rPr>
        <w:t>账  号：32201997336051519269</w:t>
      </w:r>
    </w:p>
    <w:p w14:paraId="1296C000" w14:textId="77777777" w:rsidR="008D3A02" w:rsidRDefault="008D3A02" w:rsidP="008D3A02">
      <w:pPr>
        <w:spacing w:before="240" w:line="360" w:lineRule="auto"/>
        <w:ind w:firstLineChars="200" w:firstLine="480"/>
        <w:rPr>
          <w:rFonts w:ascii="宋体" w:eastAsia="宋体" w:hAnsi="宋体"/>
          <w:bCs/>
          <w:sz w:val="24"/>
        </w:rPr>
      </w:pPr>
      <w:r>
        <w:rPr>
          <w:rFonts w:ascii="宋体" w:eastAsia="宋体" w:hAnsi="宋体" w:hint="eastAsia"/>
          <w:bCs/>
          <w:sz w:val="24"/>
        </w:rPr>
        <w:t>3、纸质投标文件份数：1正4副</w:t>
      </w:r>
    </w:p>
    <w:p w14:paraId="3C508875" w14:textId="77777777" w:rsidR="008D3A02" w:rsidRDefault="008D3A02" w:rsidP="008D3A02">
      <w:pPr>
        <w:spacing w:before="240" w:line="360" w:lineRule="auto"/>
        <w:ind w:firstLineChars="200" w:firstLine="480"/>
        <w:rPr>
          <w:rFonts w:ascii="宋体" w:eastAsia="宋体" w:hAnsi="宋体"/>
          <w:bCs/>
          <w:sz w:val="24"/>
        </w:rPr>
      </w:pPr>
      <w:r>
        <w:rPr>
          <w:rFonts w:ascii="宋体" w:eastAsia="宋体" w:hAnsi="宋体" w:hint="eastAsia"/>
          <w:bCs/>
          <w:sz w:val="24"/>
        </w:rPr>
        <w:t>4、针对疫情防控期间，投标人须知事项：</w:t>
      </w:r>
    </w:p>
    <w:p w14:paraId="788FBCC7" w14:textId="77777777" w:rsidR="008D3A02" w:rsidRDefault="008D3A02" w:rsidP="008D3A02">
      <w:pPr>
        <w:spacing w:before="240" w:line="360" w:lineRule="auto"/>
        <w:ind w:firstLineChars="200" w:firstLine="480"/>
        <w:rPr>
          <w:rFonts w:ascii="宋体" w:eastAsia="宋体" w:hAnsi="宋体"/>
          <w:bCs/>
          <w:sz w:val="24"/>
        </w:rPr>
      </w:pPr>
      <w:r>
        <w:rPr>
          <w:rFonts w:ascii="宋体" w:eastAsia="宋体" w:hAnsi="宋体" w:hint="eastAsia"/>
          <w:bCs/>
          <w:sz w:val="24"/>
        </w:rPr>
        <w:t>（1）各投标人代表须身体健康，携带本人身份证件、出示绿色苏康码、</w:t>
      </w:r>
      <w:bookmarkStart w:id="6" w:name="_Hlk104365309"/>
      <w:r>
        <w:rPr>
          <w:rFonts w:ascii="宋体" w:eastAsia="宋体" w:hAnsi="宋体" w:hint="eastAsia"/>
          <w:bCs/>
          <w:sz w:val="24"/>
        </w:rPr>
        <w:t>48小时核酸报告</w:t>
      </w:r>
      <w:bookmarkEnd w:id="6"/>
      <w:r>
        <w:rPr>
          <w:rFonts w:ascii="宋体" w:eastAsia="宋体" w:hAnsi="宋体" w:hint="eastAsia"/>
          <w:bCs/>
          <w:sz w:val="24"/>
        </w:rPr>
        <w:t>、佩戴口罩，预留足够时间提前到达开标场所，并配合工作人员进行体温检测、查看绿色苏康码、检查口罩防护等工作。因不符合上述规定要求导致延误开标活动的，由投标单位自行承担责任。</w:t>
      </w:r>
    </w:p>
    <w:p w14:paraId="3D4A1B0D" w14:textId="77777777" w:rsidR="008D3A02" w:rsidRDefault="008D3A02" w:rsidP="008D3A02">
      <w:pPr>
        <w:spacing w:before="240" w:line="360" w:lineRule="auto"/>
        <w:ind w:firstLineChars="200" w:firstLine="480"/>
        <w:rPr>
          <w:rFonts w:ascii="宋体" w:eastAsia="宋体" w:hAnsi="宋体"/>
          <w:bCs/>
          <w:sz w:val="24"/>
        </w:rPr>
      </w:pPr>
      <w:r>
        <w:rPr>
          <w:rFonts w:ascii="宋体" w:eastAsia="宋体" w:hAnsi="宋体" w:hint="eastAsia"/>
          <w:bCs/>
          <w:sz w:val="24"/>
        </w:rPr>
        <w:t>（2）投标人代表参加开标活动时，应服从工作人员安排，保持一米距离，</w:t>
      </w:r>
      <w:r>
        <w:rPr>
          <w:rFonts w:ascii="宋体" w:eastAsia="宋体" w:hAnsi="宋体" w:hint="eastAsia"/>
          <w:bCs/>
          <w:sz w:val="24"/>
        </w:rPr>
        <w:lastRenderedPageBreak/>
        <w:t>间隔落座，全程佩戴口罩，配合工作人员做好防护工作。</w:t>
      </w:r>
    </w:p>
    <w:p w14:paraId="5EFC85D5" w14:textId="77777777" w:rsidR="008D3A02" w:rsidRDefault="008D3A02" w:rsidP="008D3A02">
      <w:pPr>
        <w:spacing w:before="240" w:line="360" w:lineRule="auto"/>
        <w:ind w:firstLineChars="200" w:firstLine="480"/>
        <w:rPr>
          <w:rFonts w:ascii="宋体" w:eastAsia="宋体" w:hAnsi="宋体"/>
          <w:bCs/>
          <w:sz w:val="24"/>
        </w:rPr>
      </w:pPr>
      <w:r>
        <w:rPr>
          <w:rFonts w:ascii="宋体" w:eastAsia="宋体" w:hAnsi="宋体" w:hint="eastAsia"/>
          <w:bCs/>
          <w:sz w:val="24"/>
        </w:rPr>
        <w:t>（3）疫情防控政策如有变化的，以最新要求为准。</w:t>
      </w:r>
    </w:p>
    <w:p w14:paraId="18A71A7E" w14:textId="4DE13D4E" w:rsidR="008D3A02" w:rsidRDefault="002A319F" w:rsidP="008D3A02">
      <w:pPr>
        <w:spacing w:before="240" w:line="360" w:lineRule="auto"/>
        <w:ind w:firstLineChars="200" w:firstLine="480"/>
        <w:rPr>
          <w:rFonts w:ascii="宋体" w:eastAsia="宋体" w:hAnsi="宋体"/>
          <w:bCs/>
          <w:sz w:val="24"/>
        </w:rPr>
      </w:pPr>
      <w:r>
        <w:rPr>
          <w:rFonts w:ascii="宋体" w:eastAsia="宋体" w:hAnsi="宋体"/>
          <w:bCs/>
          <w:sz w:val="24"/>
        </w:rPr>
        <w:t>5</w:t>
      </w:r>
      <w:r w:rsidR="008D3A02">
        <w:rPr>
          <w:rFonts w:ascii="宋体" w:eastAsia="宋体" w:hAnsi="宋体" w:hint="eastAsia"/>
          <w:bCs/>
          <w:sz w:val="24"/>
        </w:rPr>
        <w:t>.本公告有关信息在中国政府采购网，成交公告亦是刊登在此媒体，敬请留意。</w:t>
      </w:r>
    </w:p>
    <w:p w14:paraId="5DB00CA4" w14:textId="77777777" w:rsidR="008D3A02" w:rsidRDefault="008D3A02" w:rsidP="008D3A02">
      <w:pPr>
        <w:spacing w:before="240" w:line="360" w:lineRule="auto"/>
        <w:ind w:firstLineChars="200" w:firstLine="480"/>
        <w:rPr>
          <w:rFonts w:ascii="宋体" w:eastAsia="宋体" w:hAnsi="宋体"/>
          <w:bCs/>
          <w:sz w:val="24"/>
        </w:rPr>
      </w:pPr>
      <w:r>
        <w:rPr>
          <w:rFonts w:ascii="宋体" w:eastAsia="宋体" w:hAnsi="宋体" w:hint="eastAsia"/>
          <w:bCs/>
          <w:sz w:val="24"/>
        </w:rPr>
        <w:t>七、凡对本次采购提出询问，请按以下方式联系：</w:t>
      </w:r>
    </w:p>
    <w:p w14:paraId="45E1EA9C" w14:textId="77777777" w:rsidR="008D3A02" w:rsidRDefault="008D3A02" w:rsidP="008D3A02">
      <w:pPr>
        <w:spacing w:before="240" w:line="360" w:lineRule="auto"/>
        <w:ind w:firstLineChars="200" w:firstLine="480"/>
        <w:rPr>
          <w:rFonts w:ascii="宋体" w:eastAsia="宋体" w:hAnsi="宋体"/>
          <w:bCs/>
          <w:sz w:val="24"/>
        </w:rPr>
      </w:pPr>
      <w:r>
        <w:rPr>
          <w:rFonts w:ascii="宋体" w:eastAsia="宋体" w:hAnsi="宋体" w:hint="eastAsia"/>
          <w:bCs/>
          <w:sz w:val="24"/>
        </w:rPr>
        <w:t>1.采购人信息：</w:t>
      </w:r>
    </w:p>
    <w:p w14:paraId="06F24641" w14:textId="77777777" w:rsidR="008D3A02" w:rsidRDefault="008D3A02" w:rsidP="008D3A02">
      <w:pPr>
        <w:spacing w:before="240" w:line="360" w:lineRule="auto"/>
        <w:ind w:firstLineChars="200" w:firstLine="480"/>
        <w:rPr>
          <w:rFonts w:ascii="宋体" w:eastAsia="宋体" w:hAnsi="宋体"/>
          <w:bCs/>
          <w:sz w:val="24"/>
        </w:rPr>
      </w:pPr>
      <w:r>
        <w:rPr>
          <w:rFonts w:ascii="宋体" w:eastAsia="宋体" w:hAnsi="宋体" w:hint="eastAsia"/>
          <w:bCs/>
          <w:sz w:val="24"/>
        </w:rPr>
        <w:t>名称：中华人民共和国太仓出入境边防检查站</w:t>
      </w:r>
    </w:p>
    <w:p w14:paraId="177DEE74" w14:textId="77777777" w:rsidR="008D3A02" w:rsidRDefault="008D3A02" w:rsidP="008D3A02">
      <w:pPr>
        <w:spacing w:before="240" w:line="360" w:lineRule="auto"/>
        <w:ind w:firstLineChars="200" w:firstLine="480"/>
        <w:rPr>
          <w:rFonts w:ascii="宋体" w:eastAsia="宋体" w:hAnsi="宋体"/>
          <w:bCs/>
          <w:sz w:val="24"/>
        </w:rPr>
      </w:pPr>
      <w:r>
        <w:rPr>
          <w:rFonts w:ascii="宋体" w:eastAsia="宋体" w:hAnsi="宋体" w:hint="eastAsia"/>
          <w:bCs/>
          <w:sz w:val="24"/>
        </w:rPr>
        <w:t>地址： 江苏省苏州市太仓市天津路268号</w:t>
      </w:r>
    </w:p>
    <w:p w14:paraId="55318C84" w14:textId="77777777" w:rsidR="008D3A02" w:rsidRDefault="008D3A02" w:rsidP="008D3A02">
      <w:pPr>
        <w:spacing w:before="240" w:line="360" w:lineRule="auto"/>
        <w:ind w:firstLineChars="200" w:firstLine="480"/>
        <w:rPr>
          <w:rFonts w:ascii="宋体" w:eastAsia="宋体" w:hAnsi="宋体"/>
          <w:bCs/>
          <w:sz w:val="24"/>
        </w:rPr>
      </w:pPr>
      <w:r>
        <w:rPr>
          <w:rFonts w:ascii="宋体" w:eastAsia="宋体" w:hAnsi="宋体" w:hint="eastAsia"/>
          <w:bCs/>
          <w:sz w:val="24"/>
        </w:rPr>
        <w:t>联系人：蔡罗    联系电话：0512-53835886-358</w:t>
      </w:r>
    </w:p>
    <w:p w14:paraId="68E87C84" w14:textId="77777777" w:rsidR="008D3A02" w:rsidRDefault="008D3A02" w:rsidP="008D3A02">
      <w:pPr>
        <w:spacing w:before="240" w:line="360" w:lineRule="auto"/>
        <w:ind w:firstLineChars="200" w:firstLine="480"/>
        <w:rPr>
          <w:rFonts w:ascii="宋体" w:eastAsia="宋体" w:hAnsi="宋体"/>
          <w:bCs/>
          <w:sz w:val="24"/>
        </w:rPr>
      </w:pPr>
      <w:r>
        <w:rPr>
          <w:rFonts w:ascii="宋体" w:eastAsia="宋体" w:hAnsi="宋体" w:hint="eastAsia"/>
          <w:bCs/>
          <w:sz w:val="24"/>
        </w:rPr>
        <w:t>2.采购代理机构信息</w:t>
      </w:r>
    </w:p>
    <w:p w14:paraId="39FDC89E" w14:textId="77777777" w:rsidR="008D3A02" w:rsidRDefault="008D3A02" w:rsidP="008D3A02">
      <w:pPr>
        <w:spacing w:before="240" w:line="360" w:lineRule="auto"/>
        <w:ind w:firstLineChars="200" w:firstLine="480"/>
        <w:rPr>
          <w:rFonts w:ascii="宋体" w:eastAsia="宋体" w:hAnsi="宋体"/>
          <w:bCs/>
          <w:sz w:val="24"/>
        </w:rPr>
      </w:pPr>
      <w:r>
        <w:rPr>
          <w:rFonts w:ascii="宋体" w:eastAsia="宋体" w:hAnsi="宋体" w:hint="eastAsia"/>
          <w:bCs/>
          <w:sz w:val="24"/>
        </w:rPr>
        <w:t>名称：江苏立标项目管理有限公司</w:t>
      </w:r>
    </w:p>
    <w:p w14:paraId="5806281E" w14:textId="77777777" w:rsidR="008D3A02" w:rsidRDefault="008D3A02" w:rsidP="008D3A02">
      <w:pPr>
        <w:spacing w:before="240" w:line="360" w:lineRule="auto"/>
        <w:ind w:firstLineChars="200" w:firstLine="480"/>
        <w:rPr>
          <w:rFonts w:ascii="宋体" w:eastAsia="宋体" w:hAnsi="宋体"/>
          <w:bCs/>
          <w:sz w:val="24"/>
        </w:rPr>
      </w:pPr>
      <w:r>
        <w:rPr>
          <w:rFonts w:ascii="宋体" w:eastAsia="宋体" w:hAnsi="宋体" w:hint="eastAsia"/>
          <w:bCs/>
          <w:sz w:val="24"/>
        </w:rPr>
        <w:t>地址：太仓市城厢镇阳光美地花苑28幢商铺118室（东古路与通海路交叉口)</w:t>
      </w:r>
    </w:p>
    <w:p w14:paraId="7F3DF51D" w14:textId="77777777" w:rsidR="008D3A02" w:rsidRDefault="008D3A02" w:rsidP="008D3A02">
      <w:pPr>
        <w:spacing w:before="240" w:line="360" w:lineRule="auto"/>
        <w:ind w:firstLineChars="200" w:firstLine="480"/>
        <w:rPr>
          <w:rFonts w:ascii="宋体" w:eastAsia="宋体" w:hAnsi="宋体"/>
          <w:bCs/>
          <w:sz w:val="24"/>
        </w:rPr>
      </w:pPr>
      <w:r>
        <w:rPr>
          <w:rFonts w:ascii="宋体" w:eastAsia="宋体" w:hAnsi="宋体" w:hint="eastAsia"/>
          <w:bCs/>
          <w:sz w:val="24"/>
        </w:rPr>
        <w:t>联系人：江涛    联系方式：13812910060</w:t>
      </w:r>
    </w:p>
    <w:p w14:paraId="06F16129" w14:textId="77777777" w:rsidR="008D3A02" w:rsidRDefault="008D3A02" w:rsidP="008D3A02">
      <w:pPr>
        <w:spacing w:before="240" w:line="360" w:lineRule="auto"/>
        <w:ind w:firstLineChars="200" w:firstLine="480"/>
        <w:rPr>
          <w:rFonts w:ascii="宋体" w:eastAsia="宋体" w:hAnsi="宋体"/>
          <w:bCs/>
          <w:sz w:val="24"/>
        </w:rPr>
      </w:pPr>
      <w:r>
        <w:rPr>
          <w:rFonts w:ascii="宋体" w:eastAsia="宋体" w:hAnsi="宋体" w:hint="eastAsia"/>
          <w:bCs/>
          <w:sz w:val="24"/>
        </w:rPr>
        <w:t>3.项目联系方式</w:t>
      </w:r>
    </w:p>
    <w:p w14:paraId="75290CAD" w14:textId="77777777" w:rsidR="008D3A02" w:rsidRDefault="008D3A02" w:rsidP="008D3A02">
      <w:pPr>
        <w:spacing w:before="240" w:line="360" w:lineRule="auto"/>
        <w:ind w:firstLineChars="200" w:firstLine="480"/>
        <w:rPr>
          <w:rFonts w:ascii="宋体" w:eastAsia="宋体" w:hAnsi="宋体"/>
          <w:bCs/>
          <w:sz w:val="24"/>
        </w:rPr>
      </w:pPr>
      <w:r>
        <w:rPr>
          <w:rFonts w:ascii="宋体" w:eastAsia="宋体" w:hAnsi="宋体" w:hint="eastAsia"/>
          <w:bCs/>
          <w:sz w:val="24"/>
        </w:rPr>
        <w:t>项目联系人：江涛    联系电话：13812910060</w:t>
      </w:r>
    </w:p>
    <w:p w14:paraId="42D83E2F" w14:textId="77777777" w:rsidR="008D3A02" w:rsidRDefault="008D3A02" w:rsidP="008D3A02">
      <w:pPr>
        <w:spacing w:before="240" w:line="360" w:lineRule="auto"/>
        <w:ind w:firstLineChars="200" w:firstLine="480"/>
        <w:rPr>
          <w:rFonts w:ascii="宋体" w:eastAsia="宋体" w:hAnsi="宋体"/>
          <w:bCs/>
          <w:sz w:val="24"/>
        </w:rPr>
      </w:pPr>
    </w:p>
    <w:p w14:paraId="7CD67C4B" w14:textId="77777777" w:rsidR="008D3A02" w:rsidRDefault="008D3A02" w:rsidP="008D3A02">
      <w:pPr>
        <w:spacing w:before="240" w:line="360" w:lineRule="auto"/>
        <w:ind w:firstLineChars="200" w:firstLine="480"/>
        <w:rPr>
          <w:rFonts w:ascii="宋体" w:eastAsia="宋体" w:hAnsi="宋体"/>
          <w:bCs/>
          <w:sz w:val="24"/>
        </w:rPr>
      </w:pPr>
    </w:p>
    <w:p w14:paraId="4B6B46AD" w14:textId="77777777" w:rsidR="008D3A02" w:rsidRDefault="008D3A02" w:rsidP="008D3A02">
      <w:pPr>
        <w:spacing w:before="240" w:line="360" w:lineRule="auto"/>
        <w:ind w:firstLineChars="200" w:firstLine="480"/>
        <w:jc w:val="right"/>
        <w:rPr>
          <w:rFonts w:ascii="宋体" w:eastAsia="宋体" w:hAnsi="宋体"/>
          <w:bCs/>
          <w:sz w:val="24"/>
        </w:rPr>
      </w:pPr>
      <w:r>
        <w:rPr>
          <w:rFonts w:ascii="宋体" w:eastAsia="宋体" w:hAnsi="宋体" w:hint="eastAsia"/>
          <w:bCs/>
          <w:sz w:val="24"/>
        </w:rPr>
        <w:t>江苏立标项目管理有限公司</w:t>
      </w:r>
    </w:p>
    <w:p w14:paraId="6D833762" w14:textId="77777777" w:rsidR="008D3A02" w:rsidRDefault="008D3A02" w:rsidP="008D3A02">
      <w:pPr>
        <w:spacing w:before="240" w:line="360" w:lineRule="auto"/>
        <w:ind w:firstLineChars="200" w:firstLine="480"/>
        <w:jc w:val="right"/>
        <w:rPr>
          <w:rFonts w:ascii="宋体" w:eastAsia="宋体" w:hAnsi="宋体"/>
          <w:bCs/>
          <w:sz w:val="24"/>
        </w:rPr>
      </w:pPr>
      <w:r>
        <w:rPr>
          <w:rFonts w:ascii="宋体" w:eastAsia="宋体" w:hAnsi="宋体" w:hint="eastAsia"/>
          <w:bCs/>
          <w:sz w:val="24"/>
        </w:rPr>
        <w:t>2022年7月5日</w:t>
      </w:r>
      <w:bookmarkEnd w:id="0"/>
    </w:p>
    <w:p w14:paraId="10206E1F" w14:textId="77777777" w:rsidR="00632915" w:rsidRDefault="00632915"/>
    <w:sectPr w:rsidR="006329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6E351" w14:textId="77777777" w:rsidR="00E93F4A" w:rsidRDefault="00E93F4A" w:rsidP="0093236A">
      <w:r>
        <w:separator/>
      </w:r>
    </w:p>
  </w:endnote>
  <w:endnote w:type="continuationSeparator" w:id="0">
    <w:p w14:paraId="56DEE947" w14:textId="77777777" w:rsidR="00E93F4A" w:rsidRDefault="00E93F4A" w:rsidP="0093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E1842" w14:textId="77777777" w:rsidR="00E93F4A" w:rsidRDefault="00E93F4A" w:rsidP="0093236A">
      <w:r>
        <w:separator/>
      </w:r>
    </w:p>
  </w:footnote>
  <w:footnote w:type="continuationSeparator" w:id="0">
    <w:p w14:paraId="2D5B02EB" w14:textId="77777777" w:rsidR="00E93F4A" w:rsidRDefault="00E93F4A" w:rsidP="00932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276"/>
    <w:rsid w:val="00060A6B"/>
    <w:rsid w:val="00092BCB"/>
    <w:rsid w:val="00183EB7"/>
    <w:rsid w:val="001A24BB"/>
    <w:rsid w:val="002A319F"/>
    <w:rsid w:val="002C3276"/>
    <w:rsid w:val="00615AA3"/>
    <w:rsid w:val="00632915"/>
    <w:rsid w:val="00781883"/>
    <w:rsid w:val="00841383"/>
    <w:rsid w:val="008D3A02"/>
    <w:rsid w:val="0093236A"/>
    <w:rsid w:val="00A50B3C"/>
    <w:rsid w:val="00C05EA6"/>
    <w:rsid w:val="00D54933"/>
    <w:rsid w:val="00E93F4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3E162"/>
  <w15:chartTrackingRefBased/>
  <w15:docId w15:val="{2F19C8D9-FB2B-44B0-84A4-6BC8F7A9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3A02"/>
    <w:pPr>
      <w:widowControl w:val="0"/>
      <w:jc w:val="both"/>
    </w:pPr>
    <w:rPr>
      <w:rFonts w:ascii="Times New Roman" w:eastAsia="等线" w:hAnsi="Times New Roman" w:cs="Times New Roman"/>
      <w:szCs w:val="24"/>
    </w:rPr>
  </w:style>
  <w:style w:type="paragraph" w:styleId="1">
    <w:name w:val="heading 1"/>
    <w:basedOn w:val="a"/>
    <w:next w:val="a"/>
    <w:link w:val="10"/>
    <w:qFormat/>
    <w:rsid w:val="00615AA3"/>
    <w:pPr>
      <w:keepNext/>
      <w:keepLines/>
      <w:spacing w:before="120" w:after="120" w:line="360" w:lineRule="auto"/>
      <w:jc w:val="center"/>
      <w:outlineLvl w:val="0"/>
    </w:pPr>
    <w:rPr>
      <w:rFonts w:eastAsia="宋体"/>
      <w:b/>
      <w:bCs/>
      <w:kern w:val="44"/>
      <w:sz w:val="32"/>
      <w:szCs w:val="44"/>
    </w:rPr>
  </w:style>
  <w:style w:type="paragraph" w:styleId="2">
    <w:name w:val="heading 2"/>
    <w:basedOn w:val="a"/>
    <w:next w:val="a"/>
    <w:link w:val="20"/>
    <w:uiPriority w:val="9"/>
    <w:unhideWhenUsed/>
    <w:qFormat/>
    <w:rsid w:val="00615AA3"/>
    <w:pPr>
      <w:keepNext/>
      <w:keepLines/>
      <w:spacing w:before="120"/>
      <w:jc w:val="center"/>
      <w:outlineLvl w:val="1"/>
    </w:pPr>
    <w:rPr>
      <w:rFonts w:asciiTheme="majorHAnsi" w:eastAsia="宋体"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15AA3"/>
    <w:rPr>
      <w:rFonts w:asciiTheme="majorHAnsi" w:eastAsia="宋体" w:hAnsiTheme="majorHAnsi" w:cstheme="majorBidi"/>
      <w:b/>
      <w:bCs/>
      <w:sz w:val="30"/>
      <w:szCs w:val="32"/>
    </w:rPr>
  </w:style>
  <w:style w:type="character" w:customStyle="1" w:styleId="10">
    <w:name w:val="标题 1 字符"/>
    <w:basedOn w:val="a0"/>
    <w:link w:val="1"/>
    <w:uiPriority w:val="9"/>
    <w:rsid w:val="00615AA3"/>
    <w:rPr>
      <w:rFonts w:ascii="Times New Roman" w:eastAsia="宋体" w:hAnsi="Times New Roman" w:cs="Times New Roman"/>
      <w:b/>
      <w:bCs/>
      <w:kern w:val="44"/>
      <w:sz w:val="32"/>
      <w:szCs w:val="44"/>
    </w:rPr>
  </w:style>
  <w:style w:type="character" w:customStyle="1" w:styleId="11">
    <w:name w:val="标题 1 字符1"/>
    <w:locked/>
    <w:rsid w:val="008D3A02"/>
    <w:rPr>
      <w:rFonts w:ascii="Times New Roman" w:eastAsia="宋体" w:hAnsi="Times New Roman" w:cs="Times New Roman"/>
      <w:b/>
      <w:kern w:val="44"/>
      <w:sz w:val="30"/>
      <w:szCs w:val="20"/>
    </w:rPr>
  </w:style>
  <w:style w:type="paragraph" w:styleId="a3">
    <w:name w:val="header"/>
    <w:basedOn w:val="a"/>
    <w:link w:val="a4"/>
    <w:uiPriority w:val="99"/>
    <w:unhideWhenUsed/>
    <w:rsid w:val="0093236A"/>
    <w:pPr>
      <w:pBdr>
        <w:bottom w:val="single" w:sz="6" w:space="1" w:color="auto"/>
      </w:pBdr>
      <w:tabs>
        <w:tab w:val="center" w:pos="4320"/>
        <w:tab w:val="right" w:pos="8640"/>
      </w:tabs>
      <w:snapToGrid w:val="0"/>
      <w:jc w:val="center"/>
    </w:pPr>
    <w:rPr>
      <w:sz w:val="18"/>
      <w:szCs w:val="18"/>
    </w:rPr>
  </w:style>
  <w:style w:type="character" w:customStyle="1" w:styleId="a4">
    <w:name w:val="页眉 字符"/>
    <w:basedOn w:val="a0"/>
    <w:link w:val="a3"/>
    <w:uiPriority w:val="99"/>
    <w:rsid w:val="0093236A"/>
    <w:rPr>
      <w:rFonts w:ascii="Times New Roman" w:eastAsia="等线" w:hAnsi="Times New Roman" w:cs="Times New Roman"/>
      <w:sz w:val="18"/>
      <w:szCs w:val="18"/>
    </w:rPr>
  </w:style>
  <w:style w:type="paragraph" w:styleId="a5">
    <w:name w:val="footer"/>
    <w:basedOn w:val="a"/>
    <w:link w:val="a6"/>
    <w:uiPriority w:val="99"/>
    <w:unhideWhenUsed/>
    <w:rsid w:val="0093236A"/>
    <w:pPr>
      <w:tabs>
        <w:tab w:val="center" w:pos="4320"/>
        <w:tab w:val="right" w:pos="8640"/>
      </w:tabs>
      <w:snapToGrid w:val="0"/>
      <w:jc w:val="left"/>
    </w:pPr>
    <w:rPr>
      <w:sz w:val="18"/>
      <w:szCs w:val="18"/>
    </w:rPr>
  </w:style>
  <w:style w:type="character" w:customStyle="1" w:styleId="a6">
    <w:name w:val="页脚 字符"/>
    <w:basedOn w:val="a0"/>
    <w:link w:val="a5"/>
    <w:uiPriority w:val="99"/>
    <w:rsid w:val="0093236A"/>
    <w:rPr>
      <w:rFonts w:ascii="Times New Roman" w:eastAsia="等线"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8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1062276573@qq.com</dc:creator>
  <cp:keywords/>
  <dc:description/>
  <cp:lastModifiedBy>1062276573@qq.com</cp:lastModifiedBy>
  <cp:revision>9</cp:revision>
  <dcterms:created xsi:type="dcterms:W3CDTF">2022-07-04T01:14:00Z</dcterms:created>
  <dcterms:modified xsi:type="dcterms:W3CDTF">2022-07-05T02:12:00Z</dcterms:modified>
</cp:coreProperties>
</file>