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738" w:rsidRPr="00F46DE4" w:rsidRDefault="00121738">
      <w:pPr>
        <w:rPr>
          <w:rFonts w:ascii="仿宋" w:eastAsia="仿宋" w:hAnsi="仿宋" w:cs="仿宋"/>
          <w:color w:val="000000" w:themeColor="text1"/>
        </w:rPr>
      </w:pPr>
    </w:p>
    <w:p w:rsidR="00121738" w:rsidRPr="00F46DE4" w:rsidRDefault="009D7F38">
      <w:pPr>
        <w:tabs>
          <w:tab w:val="left" w:pos="7869"/>
        </w:tabs>
        <w:jc w:val="left"/>
        <w:rPr>
          <w:rFonts w:ascii="仿宋" w:eastAsia="仿宋" w:hAnsi="仿宋" w:cs="仿宋"/>
          <w:b/>
          <w:color w:val="000000" w:themeColor="text1"/>
          <w:sz w:val="44"/>
          <w:szCs w:val="44"/>
        </w:rPr>
      </w:pPr>
      <w:r w:rsidRPr="00F46DE4">
        <w:rPr>
          <w:rFonts w:ascii="仿宋" w:eastAsia="仿宋" w:hAnsi="仿宋" w:cs="仿宋" w:hint="eastAsia"/>
          <w:b/>
          <w:color w:val="000000" w:themeColor="text1"/>
          <w:sz w:val="44"/>
          <w:szCs w:val="44"/>
        </w:rPr>
        <w:tab/>
      </w:r>
    </w:p>
    <w:p w:rsidR="00121738" w:rsidRPr="00F46DE4" w:rsidRDefault="009D7F38">
      <w:pPr>
        <w:pStyle w:val="12"/>
        <w:ind w:firstLineChars="0" w:firstLine="0"/>
        <w:jc w:val="center"/>
        <w:rPr>
          <w:rFonts w:ascii="仿宋" w:eastAsia="仿宋" w:hAnsi="仿宋" w:cs="仿宋"/>
          <w:b/>
          <w:color w:val="000000" w:themeColor="text1"/>
          <w:sz w:val="72"/>
          <w:szCs w:val="72"/>
        </w:rPr>
      </w:pPr>
      <w:r w:rsidRPr="00F46DE4">
        <w:rPr>
          <w:rFonts w:ascii="仿宋" w:eastAsia="仿宋" w:hAnsi="仿宋" w:cs="仿宋" w:hint="eastAsia"/>
          <w:b/>
          <w:color w:val="000000" w:themeColor="text1"/>
          <w:sz w:val="72"/>
          <w:szCs w:val="72"/>
        </w:rPr>
        <w:t>中国人民警察大学</w:t>
      </w:r>
    </w:p>
    <w:p w:rsidR="00121738" w:rsidRPr="00F46DE4" w:rsidRDefault="009D7F38">
      <w:pPr>
        <w:pStyle w:val="12"/>
        <w:ind w:firstLineChars="0" w:firstLine="0"/>
        <w:jc w:val="center"/>
        <w:rPr>
          <w:rFonts w:ascii="仿宋" w:eastAsia="仿宋" w:hAnsi="仿宋" w:cs="仿宋"/>
          <w:b/>
          <w:color w:val="000000" w:themeColor="text1"/>
          <w:sz w:val="44"/>
          <w:szCs w:val="44"/>
        </w:rPr>
      </w:pPr>
      <w:r w:rsidRPr="00F46DE4">
        <w:rPr>
          <w:rFonts w:ascii="仿宋" w:eastAsia="仿宋" w:hAnsi="仿宋" w:cs="仿宋" w:hint="eastAsia"/>
          <w:b/>
          <w:color w:val="000000" w:themeColor="text1"/>
          <w:sz w:val="72"/>
          <w:szCs w:val="72"/>
        </w:rPr>
        <w:t>在线通识课程资源服务</w:t>
      </w:r>
    </w:p>
    <w:p w:rsidR="00121738" w:rsidRPr="00F46DE4" w:rsidRDefault="00121738">
      <w:pPr>
        <w:pStyle w:val="12"/>
        <w:ind w:firstLineChars="0" w:firstLine="0"/>
        <w:jc w:val="center"/>
        <w:rPr>
          <w:rFonts w:ascii="仿宋" w:eastAsia="仿宋" w:hAnsi="仿宋" w:cs="仿宋"/>
          <w:b/>
          <w:color w:val="000000" w:themeColor="text1"/>
          <w:sz w:val="44"/>
          <w:szCs w:val="44"/>
        </w:rPr>
      </w:pPr>
    </w:p>
    <w:p w:rsidR="00121738" w:rsidRPr="00F46DE4" w:rsidRDefault="00121738">
      <w:pPr>
        <w:rPr>
          <w:rFonts w:ascii="仿宋" w:eastAsia="仿宋" w:hAnsi="仿宋" w:cs="仿宋"/>
          <w:color w:val="000000" w:themeColor="text1"/>
          <w:sz w:val="32"/>
          <w:szCs w:val="36"/>
        </w:rPr>
      </w:pPr>
    </w:p>
    <w:p w:rsidR="00121738" w:rsidRPr="00F46DE4" w:rsidRDefault="00121738">
      <w:pPr>
        <w:rPr>
          <w:rFonts w:ascii="仿宋" w:eastAsia="仿宋" w:hAnsi="仿宋" w:cs="仿宋"/>
          <w:color w:val="000000" w:themeColor="text1"/>
          <w:sz w:val="32"/>
          <w:szCs w:val="36"/>
        </w:rPr>
      </w:pPr>
    </w:p>
    <w:p w:rsidR="00121738" w:rsidRPr="00F46DE4" w:rsidRDefault="009D7F38">
      <w:pPr>
        <w:spacing w:line="360" w:lineRule="auto"/>
        <w:jc w:val="center"/>
        <w:rPr>
          <w:rFonts w:ascii="仿宋" w:eastAsia="仿宋" w:hAnsi="仿宋" w:cs="仿宋"/>
          <w:b/>
          <w:color w:val="000000" w:themeColor="text1"/>
          <w:sz w:val="84"/>
          <w:szCs w:val="84"/>
        </w:rPr>
      </w:pPr>
      <w:r w:rsidRPr="00F46DE4">
        <w:rPr>
          <w:rFonts w:ascii="仿宋" w:eastAsia="仿宋" w:hAnsi="仿宋" w:cs="仿宋" w:hint="eastAsia"/>
          <w:b/>
          <w:color w:val="000000" w:themeColor="text1"/>
          <w:sz w:val="72"/>
          <w:szCs w:val="72"/>
        </w:rPr>
        <w:t>招</w:t>
      </w:r>
      <w:r w:rsidRPr="00F46DE4">
        <w:rPr>
          <w:rFonts w:ascii="仿宋" w:eastAsia="仿宋" w:hAnsi="仿宋" w:cs="仿宋" w:hint="eastAsia"/>
          <w:b/>
          <w:color w:val="000000" w:themeColor="text1"/>
          <w:sz w:val="72"/>
          <w:szCs w:val="72"/>
        </w:rPr>
        <w:t xml:space="preserve"> </w:t>
      </w:r>
      <w:r w:rsidRPr="00F46DE4">
        <w:rPr>
          <w:rFonts w:ascii="仿宋" w:eastAsia="仿宋" w:hAnsi="仿宋" w:cs="仿宋" w:hint="eastAsia"/>
          <w:b/>
          <w:color w:val="000000" w:themeColor="text1"/>
          <w:sz w:val="72"/>
          <w:szCs w:val="72"/>
        </w:rPr>
        <w:t>标</w:t>
      </w:r>
      <w:r w:rsidRPr="00F46DE4">
        <w:rPr>
          <w:rFonts w:ascii="仿宋" w:eastAsia="仿宋" w:hAnsi="仿宋" w:cs="仿宋" w:hint="eastAsia"/>
          <w:b/>
          <w:color w:val="000000" w:themeColor="text1"/>
          <w:sz w:val="72"/>
          <w:szCs w:val="72"/>
        </w:rPr>
        <w:t xml:space="preserve"> </w:t>
      </w:r>
      <w:r w:rsidRPr="00F46DE4">
        <w:rPr>
          <w:rFonts w:ascii="仿宋" w:eastAsia="仿宋" w:hAnsi="仿宋" w:cs="仿宋" w:hint="eastAsia"/>
          <w:b/>
          <w:color w:val="000000" w:themeColor="text1"/>
          <w:sz w:val="72"/>
          <w:szCs w:val="72"/>
        </w:rPr>
        <w:t>文</w:t>
      </w:r>
      <w:r w:rsidRPr="00F46DE4">
        <w:rPr>
          <w:rFonts w:ascii="仿宋" w:eastAsia="仿宋" w:hAnsi="仿宋" w:cs="仿宋" w:hint="eastAsia"/>
          <w:b/>
          <w:color w:val="000000" w:themeColor="text1"/>
          <w:sz w:val="72"/>
          <w:szCs w:val="72"/>
        </w:rPr>
        <w:t xml:space="preserve"> </w:t>
      </w:r>
      <w:r w:rsidRPr="00F46DE4">
        <w:rPr>
          <w:rFonts w:ascii="仿宋" w:eastAsia="仿宋" w:hAnsi="仿宋" w:cs="仿宋" w:hint="eastAsia"/>
          <w:b/>
          <w:color w:val="000000" w:themeColor="text1"/>
          <w:sz w:val="72"/>
          <w:szCs w:val="72"/>
        </w:rPr>
        <w:t>件</w:t>
      </w: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9D7F38">
      <w:pPr>
        <w:spacing w:line="276" w:lineRule="auto"/>
        <w:jc w:val="center"/>
        <w:rPr>
          <w:rFonts w:ascii="仿宋" w:eastAsia="仿宋" w:hAnsi="仿宋" w:cs="仿宋"/>
          <w:b/>
          <w:bCs/>
          <w:color w:val="000000" w:themeColor="text1"/>
          <w:sz w:val="40"/>
          <w:szCs w:val="32"/>
        </w:rPr>
      </w:pPr>
      <w:r w:rsidRPr="00F46DE4">
        <w:rPr>
          <w:rFonts w:ascii="仿宋" w:eastAsia="仿宋" w:hAnsi="仿宋" w:cs="仿宋" w:hint="eastAsia"/>
          <w:b/>
          <w:bCs/>
          <w:color w:val="000000" w:themeColor="text1"/>
          <w:sz w:val="36"/>
          <w:szCs w:val="24"/>
        </w:rPr>
        <w:t>项目编号：</w:t>
      </w:r>
      <w:r w:rsidRPr="00F46DE4">
        <w:rPr>
          <w:rFonts w:ascii="仿宋" w:eastAsia="仿宋" w:hAnsi="仿宋" w:cs="仿宋" w:hint="eastAsia"/>
          <w:b/>
          <w:bCs/>
          <w:color w:val="000000" w:themeColor="text1"/>
          <w:sz w:val="36"/>
          <w:szCs w:val="24"/>
        </w:rPr>
        <w:t>HBCT-220782-001</w:t>
      </w:r>
    </w:p>
    <w:p w:rsidR="00121738" w:rsidRPr="00F46DE4" w:rsidRDefault="00121738">
      <w:pPr>
        <w:spacing w:line="360" w:lineRule="auto"/>
        <w:jc w:val="center"/>
        <w:rPr>
          <w:rFonts w:ascii="仿宋" w:eastAsia="仿宋" w:hAnsi="仿宋" w:cs="仿宋"/>
          <w:color w:val="000000" w:themeColor="text1"/>
          <w:sz w:val="44"/>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pStyle w:val="2"/>
        <w:ind w:firstLine="480"/>
        <w:rPr>
          <w:rFonts w:ascii="仿宋" w:eastAsia="仿宋" w:hAnsi="仿宋" w:cs="仿宋"/>
          <w:color w:val="000000" w:themeColor="text1"/>
        </w:rPr>
      </w:pPr>
    </w:p>
    <w:p w:rsidR="00121738" w:rsidRPr="00F46DE4" w:rsidRDefault="00121738">
      <w:pPr>
        <w:pStyle w:val="2"/>
        <w:ind w:firstLine="480"/>
        <w:rPr>
          <w:rFonts w:ascii="仿宋" w:eastAsia="仿宋" w:hAnsi="仿宋" w:cs="仿宋"/>
          <w:color w:val="000000" w:themeColor="text1"/>
        </w:rPr>
      </w:pPr>
    </w:p>
    <w:p w:rsidR="00121738" w:rsidRPr="00F46DE4" w:rsidRDefault="00121738">
      <w:pPr>
        <w:pStyle w:val="2"/>
        <w:ind w:firstLine="480"/>
        <w:rPr>
          <w:rFonts w:ascii="仿宋" w:eastAsia="仿宋" w:hAnsi="仿宋" w:cs="仿宋"/>
          <w:color w:val="000000" w:themeColor="text1"/>
        </w:rPr>
      </w:pPr>
    </w:p>
    <w:p w:rsidR="00121738" w:rsidRPr="00F46DE4" w:rsidRDefault="00121738">
      <w:pPr>
        <w:pStyle w:val="2"/>
        <w:ind w:firstLine="480"/>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pStyle w:val="2"/>
        <w:ind w:firstLine="480"/>
        <w:rPr>
          <w:rFonts w:ascii="仿宋" w:eastAsia="仿宋" w:hAnsi="仿宋" w:cs="仿宋"/>
          <w:color w:val="000000" w:themeColor="text1"/>
        </w:rPr>
      </w:pPr>
    </w:p>
    <w:p w:rsidR="00121738" w:rsidRPr="00F46DE4" w:rsidRDefault="00121738">
      <w:pPr>
        <w:pStyle w:val="22"/>
        <w:rPr>
          <w:rFonts w:ascii="仿宋" w:eastAsia="仿宋" w:hAnsi="仿宋" w:cs="仿宋"/>
          <w:color w:val="000000" w:themeColor="text1"/>
        </w:rPr>
      </w:pPr>
    </w:p>
    <w:p w:rsidR="00121738" w:rsidRPr="00F46DE4" w:rsidRDefault="009D7F38">
      <w:pPr>
        <w:spacing w:line="360" w:lineRule="auto"/>
        <w:ind w:firstLineChars="200" w:firstLine="600"/>
        <w:rPr>
          <w:rFonts w:ascii="仿宋" w:eastAsia="仿宋" w:hAnsi="仿宋" w:cs="仿宋"/>
          <w:color w:val="000000" w:themeColor="text1"/>
          <w:sz w:val="30"/>
          <w:szCs w:val="30"/>
        </w:rPr>
      </w:pPr>
      <w:r w:rsidRPr="00F46DE4">
        <w:rPr>
          <w:rFonts w:ascii="仿宋" w:eastAsia="仿宋" w:hAnsi="仿宋" w:cs="仿宋" w:hint="eastAsia"/>
          <w:color w:val="000000" w:themeColor="text1"/>
          <w:sz w:val="30"/>
          <w:szCs w:val="30"/>
        </w:rPr>
        <w:t>采购单位：</w:t>
      </w:r>
      <w:r w:rsidRPr="00F46DE4">
        <w:rPr>
          <w:rFonts w:ascii="仿宋" w:eastAsia="仿宋" w:hAnsi="仿宋" w:cs="仿宋" w:hint="eastAsia"/>
          <w:color w:val="000000" w:themeColor="text1"/>
          <w:sz w:val="30"/>
          <w:szCs w:val="30"/>
          <w:u w:val="single"/>
        </w:rPr>
        <w:t>中国人民警察大学</w:t>
      </w:r>
    </w:p>
    <w:p w:rsidR="00121738" w:rsidRPr="00F46DE4" w:rsidRDefault="009D7F38">
      <w:pPr>
        <w:spacing w:line="360" w:lineRule="auto"/>
        <w:ind w:firstLineChars="200" w:firstLine="600"/>
        <w:rPr>
          <w:rFonts w:ascii="仿宋" w:eastAsia="仿宋" w:hAnsi="仿宋" w:cs="仿宋"/>
          <w:color w:val="000000" w:themeColor="text1"/>
          <w:sz w:val="30"/>
          <w:szCs w:val="30"/>
        </w:rPr>
      </w:pPr>
      <w:r w:rsidRPr="00F46DE4">
        <w:rPr>
          <w:rFonts w:ascii="仿宋" w:eastAsia="仿宋" w:hAnsi="仿宋" w:cs="仿宋" w:hint="eastAsia"/>
          <w:color w:val="000000" w:themeColor="text1"/>
          <w:sz w:val="30"/>
          <w:szCs w:val="30"/>
        </w:rPr>
        <w:t>采购代理机构：</w:t>
      </w:r>
      <w:r w:rsidRPr="00F46DE4">
        <w:rPr>
          <w:rFonts w:ascii="仿宋" w:eastAsia="仿宋" w:hAnsi="仿宋" w:cs="仿宋" w:hint="eastAsia"/>
          <w:color w:val="000000" w:themeColor="text1"/>
          <w:sz w:val="30"/>
          <w:szCs w:val="30"/>
          <w:u w:val="single"/>
        </w:rPr>
        <w:t>河北省成套招标有限公司</w:t>
      </w:r>
    </w:p>
    <w:p w:rsidR="00121738" w:rsidRPr="00F46DE4" w:rsidRDefault="009D7F38">
      <w:pPr>
        <w:spacing w:line="360" w:lineRule="auto"/>
        <w:jc w:val="center"/>
        <w:rPr>
          <w:rFonts w:ascii="仿宋" w:eastAsia="仿宋" w:hAnsi="仿宋" w:cs="仿宋"/>
          <w:bCs/>
          <w:color w:val="000000" w:themeColor="text1"/>
          <w:sz w:val="30"/>
          <w:szCs w:val="30"/>
        </w:rPr>
      </w:pPr>
      <w:r w:rsidRPr="00F46DE4">
        <w:rPr>
          <w:rFonts w:ascii="仿宋" w:eastAsia="仿宋" w:hAnsi="仿宋" w:cs="仿宋" w:hint="eastAsia"/>
          <w:color w:val="000000" w:themeColor="text1"/>
          <w:sz w:val="30"/>
          <w:szCs w:val="30"/>
        </w:rPr>
        <w:t>二零二二年</w:t>
      </w:r>
      <w:r w:rsidRPr="00F46DE4">
        <w:rPr>
          <w:rFonts w:ascii="仿宋" w:eastAsia="仿宋" w:hAnsi="仿宋" w:cs="仿宋" w:hint="eastAsia"/>
          <w:color w:val="000000" w:themeColor="text1"/>
          <w:sz w:val="30"/>
          <w:szCs w:val="30"/>
        </w:rPr>
        <w:t>六</w:t>
      </w:r>
      <w:r w:rsidRPr="00F46DE4">
        <w:rPr>
          <w:rFonts w:ascii="仿宋" w:eastAsia="仿宋" w:hAnsi="仿宋" w:cs="仿宋" w:hint="eastAsia"/>
          <w:color w:val="000000" w:themeColor="text1"/>
          <w:sz w:val="30"/>
          <w:szCs w:val="30"/>
        </w:rPr>
        <w:t>月</w:t>
      </w:r>
    </w:p>
    <w:p w:rsidR="00121738" w:rsidRPr="00F46DE4" w:rsidRDefault="00121738">
      <w:pPr>
        <w:rPr>
          <w:rFonts w:ascii="仿宋" w:eastAsia="仿宋" w:hAnsi="仿宋" w:cs="仿宋"/>
          <w:color w:val="000000" w:themeColor="text1"/>
        </w:rPr>
      </w:pPr>
    </w:p>
    <w:p w:rsidR="00121738" w:rsidRPr="00F46DE4" w:rsidRDefault="009D7F38">
      <w:pPr>
        <w:rPr>
          <w:rFonts w:ascii="仿宋" w:eastAsia="仿宋" w:hAnsi="仿宋" w:cs="仿宋"/>
          <w:b/>
          <w:color w:val="000000" w:themeColor="text1"/>
          <w:sz w:val="40"/>
          <w:szCs w:val="40"/>
        </w:rPr>
      </w:pPr>
      <w:r w:rsidRPr="00F46DE4">
        <w:rPr>
          <w:rFonts w:ascii="仿宋" w:eastAsia="仿宋" w:hAnsi="仿宋" w:cs="仿宋" w:hint="eastAsia"/>
          <w:b/>
          <w:color w:val="000000" w:themeColor="text1"/>
          <w:sz w:val="40"/>
          <w:szCs w:val="40"/>
        </w:rPr>
        <w:br w:type="page"/>
      </w:r>
    </w:p>
    <w:p w:rsidR="00121738" w:rsidRPr="00F46DE4" w:rsidRDefault="009D7F38">
      <w:pPr>
        <w:pStyle w:val="10"/>
        <w:rPr>
          <w:rFonts w:ascii="仿宋" w:eastAsia="仿宋" w:hAnsi="仿宋" w:cs="仿宋"/>
          <w:color w:val="000000" w:themeColor="text1"/>
        </w:rPr>
      </w:pPr>
      <w:r w:rsidRPr="00F46DE4">
        <w:rPr>
          <w:rFonts w:ascii="仿宋" w:eastAsia="仿宋" w:hAnsi="仿宋" w:cs="仿宋" w:hint="eastAsia"/>
          <w:b/>
          <w:color w:val="000000" w:themeColor="text1"/>
          <w:sz w:val="40"/>
          <w:szCs w:val="40"/>
        </w:rPr>
        <w:lastRenderedPageBreak/>
        <w:t>目录</w:t>
      </w:r>
      <w:r w:rsidR="00121738" w:rsidRPr="00F46DE4">
        <w:rPr>
          <w:rFonts w:ascii="仿宋" w:eastAsia="仿宋" w:hAnsi="仿宋" w:cs="仿宋" w:hint="eastAsia"/>
          <w:b/>
          <w:color w:val="000000" w:themeColor="text1"/>
          <w:sz w:val="32"/>
          <w:szCs w:val="32"/>
        </w:rPr>
        <w:fldChar w:fldCharType="begin"/>
      </w:r>
      <w:r w:rsidRPr="00F46DE4">
        <w:rPr>
          <w:rFonts w:ascii="仿宋" w:eastAsia="仿宋" w:hAnsi="仿宋" w:cs="仿宋" w:hint="eastAsia"/>
          <w:b/>
          <w:color w:val="000000" w:themeColor="text1"/>
          <w:sz w:val="32"/>
          <w:szCs w:val="32"/>
        </w:rPr>
        <w:instrText xml:space="preserve"> TOC \o "1-3" \h \z \u </w:instrText>
      </w:r>
      <w:r w:rsidR="00121738" w:rsidRPr="00F46DE4">
        <w:rPr>
          <w:rFonts w:ascii="仿宋" w:eastAsia="仿宋" w:hAnsi="仿宋" w:cs="仿宋" w:hint="eastAsia"/>
          <w:b/>
          <w:color w:val="000000" w:themeColor="text1"/>
          <w:sz w:val="32"/>
          <w:szCs w:val="32"/>
        </w:rPr>
        <w:fldChar w:fldCharType="separate"/>
      </w:r>
    </w:p>
    <w:p w:rsidR="00121738" w:rsidRPr="00F46DE4" w:rsidRDefault="00121738">
      <w:pPr>
        <w:pStyle w:val="10"/>
        <w:spacing w:line="720" w:lineRule="exact"/>
        <w:rPr>
          <w:rFonts w:ascii="仿宋" w:eastAsia="仿宋" w:hAnsi="仿宋" w:cs="仿宋"/>
          <w:color w:val="000000" w:themeColor="text1"/>
          <w:sz w:val="28"/>
          <w:szCs w:val="36"/>
        </w:rPr>
      </w:pPr>
      <w:hyperlink w:anchor="_Toc76033224" w:history="1">
        <w:r w:rsidR="009D7F38" w:rsidRPr="00F46DE4">
          <w:rPr>
            <w:rStyle w:val="af7"/>
            <w:rFonts w:ascii="仿宋" w:eastAsia="仿宋" w:hAnsi="仿宋" w:cs="仿宋" w:hint="eastAsia"/>
            <w:color w:val="000000" w:themeColor="text1"/>
            <w:sz w:val="28"/>
            <w:szCs w:val="32"/>
          </w:rPr>
          <w:t>第一部分</w:t>
        </w:r>
        <w:r w:rsidR="009D7F38" w:rsidRPr="00F46DE4">
          <w:rPr>
            <w:rStyle w:val="af7"/>
            <w:rFonts w:ascii="仿宋" w:eastAsia="仿宋" w:hAnsi="仿宋" w:cs="仿宋" w:hint="eastAsia"/>
            <w:color w:val="000000" w:themeColor="text1"/>
            <w:sz w:val="28"/>
            <w:szCs w:val="32"/>
          </w:rPr>
          <w:t xml:space="preserve"> </w:t>
        </w:r>
        <w:r w:rsidR="009D7F38" w:rsidRPr="00F46DE4">
          <w:rPr>
            <w:rStyle w:val="af7"/>
            <w:rFonts w:ascii="仿宋" w:eastAsia="仿宋" w:hAnsi="仿宋" w:cs="仿宋" w:hint="eastAsia"/>
            <w:color w:val="000000" w:themeColor="text1"/>
            <w:sz w:val="28"/>
            <w:szCs w:val="32"/>
          </w:rPr>
          <w:t>招标公告</w:t>
        </w:r>
        <w:r w:rsidR="009D7F38" w:rsidRPr="00F46DE4">
          <w:rPr>
            <w:rFonts w:ascii="仿宋" w:eastAsia="仿宋" w:hAnsi="仿宋" w:cs="仿宋" w:hint="eastAsia"/>
            <w:color w:val="000000" w:themeColor="text1"/>
            <w:sz w:val="28"/>
            <w:szCs w:val="32"/>
          </w:rPr>
          <w:tab/>
        </w:r>
        <w:r w:rsidRPr="00F46DE4">
          <w:rPr>
            <w:rFonts w:ascii="仿宋" w:eastAsia="仿宋" w:hAnsi="仿宋" w:cs="仿宋" w:hint="eastAsia"/>
            <w:color w:val="000000" w:themeColor="text1"/>
            <w:sz w:val="28"/>
            <w:szCs w:val="32"/>
          </w:rPr>
          <w:fldChar w:fldCharType="begin"/>
        </w:r>
        <w:r w:rsidR="009D7F38" w:rsidRPr="00F46DE4">
          <w:rPr>
            <w:rFonts w:ascii="仿宋" w:eastAsia="仿宋" w:hAnsi="仿宋" w:cs="仿宋" w:hint="eastAsia"/>
            <w:color w:val="000000" w:themeColor="text1"/>
            <w:sz w:val="28"/>
            <w:szCs w:val="32"/>
          </w:rPr>
          <w:instrText xml:space="preserve"> PAGEREF _Toc76033224 \h </w:instrText>
        </w:r>
        <w:r w:rsidRPr="00F46DE4">
          <w:rPr>
            <w:rFonts w:ascii="仿宋" w:eastAsia="仿宋" w:hAnsi="仿宋" w:cs="仿宋" w:hint="eastAsia"/>
            <w:color w:val="000000" w:themeColor="text1"/>
            <w:sz w:val="28"/>
            <w:szCs w:val="32"/>
          </w:rPr>
        </w:r>
        <w:r w:rsidRPr="00F46DE4">
          <w:rPr>
            <w:rFonts w:ascii="仿宋" w:eastAsia="仿宋" w:hAnsi="仿宋" w:cs="仿宋" w:hint="eastAsia"/>
            <w:color w:val="000000" w:themeColor="text1"/>
            <w:sz w:val="28"/>
            <w:szCs w:val="32"/>
          </w:rPr>
          <w:fldChar w:fldCharType="separate"/>
        </w:r>
        <w:r w:rsidR="009D7F38" w:rsidRPr="00F46DE4">
          <w:rPr>
            <w:rFonts w:ascii="仿宋" w:eastAsia="仿宋" w:hAnsi="仿宋" w:cs="仿宋" w:hint="eastAsia"/>
            <w:color w:val="000000" w:themeColor="text1"/>
            <w:sz w:val="28"/>
            <w:szCs w:val="32"/>
          </w:rPr>
          <w:t>1</w:t>
        </w:r>
        <w:r w:rsidRPr="00F46DE4">
          <w:rPr>
            <w:rFonts w:ascii="仿宋" w:eastAsia="仿宋" w:hAnsi="仿宋" w:cs="仿宋" w:hint="eastAsia"/>
            <w:color w:val="000000" w:themeColor="text1"/>
            <w:sz w:val="28"/>
            <w:szCs w:val="32"/>
          </w:rPr>
          <w:fldChar w:fldCharType="end"/>
        </w:r>
      </w:hyperlink>
    </w:p>
    <w:p w:rsidR="00121738" w:rsidRPr="00F46DE4" w:rsidRDefault="00121738">
      <w:pPr>
        <w:pStyle w:val="10"/>
        <w:spacing w:line="720" w:lineRule="exact"/>
        <w:rPr>
          <w:rFonts w:ascii="仿宋" w:eastAsia="仿宋" w:hAnsi="仿宋" w:cs="仿宋"/>
          <w:color w:val="000000" w:themeColor="text1"/>
          <w:sz w:val="28"/>
          <w:szCs w:val="36"/>
        </w:rPr>
      </w:pPr>
      <w:hyperlink w:anchor="_Toc76033225" w:history="1">
        <w:r w:rsidR="009D7F38" w:rsidRPr="00F46DE4">
          <w:rPr>
            <w:rStyle w:val="af7"/>
            <w:rFonts w:ascii="仿宋" w:eastAsia="仿宋" w:hAnsi="仿宋" w:cs="仿宋" w:hint="eastAsia"/>
            <w:color w:val="000000" w:themeColor="text1"/>
            <w:sz w:val="28"/>
            <w:szCs w:val="32"/>
          </w:rPr>
          <w:t>第二部分</w:t>
        </w:r>
        <w:r w:rsidR="009D7F38" w:rsidRPr="00F46DE4">
          <w:rPr>
            <w:rStyle w:val="af7"/>
            <w:rFonts w:ascii="仿宋" w:eastAsia="仿宋" w:hAnsi="仿宋" w:cs="仿宋" w:hint="eastAsia"/>
            <w:color w:val="000000" w:themeColor="text1"/>
            <w:sz w:val="28"/>
            <w:szCs w:val="32"/>
          </w:rPr>
          <w:t xml:space="preserve"> </w:t>
        </w:r>
        <w:r w:rsidR="009D7F38" w:rsidRPr="00F46DE4">
          <w:rPr>
            <w:rStyle w:val="af7"/>
            <w:rFonts w:ascii="仿宋" w:eastAsia="仿宋" w:hAnsi="仿宋" w:cs="仿宋" w:hint="eastAsia"/>
            <w:color w:val="000000" w:themeColor="text1"/>
            <w:sz w:val="28"/>
            <w:szCs w:val="32"/>
          </w:rPr>
          <w:t>投标须知</w:t>
        </w:r>
        <w:r w:rsidR="009D7F38" w:rsidRPr="00F46DE4">
          <w:rPr>
            <w:rFonts w:ascii="仿宋" w:eastAsia="仿宋" w:hAnsi="仿宋" w:cs="仿宋" w:hint="eastAsia"/>
            <w:color w:val="000000" w:themeColor="text1"/>
            <w:sz w:val="28"/>
            <w:szCs w:val="32"/>
          </w:rPr>
          <w:tab/>
        </w:r>
        <w:r w:rsidRPr="00F46DE4">
          <w:rPr>
            <w:rFonts w:ascii="仿宋" w:eastAsia="仿宋" w:hAnsi="仿宋" w:cs="仿宋" w:hint="eastAsia"/>
            <w:color w:val="000000" w:themeColor="text1"/>
            <w:sz w:val="28"/>
            <w:szCs w:val="32"/>
          </w:rPr>
          <w:fldChar w:fldCharType="begin"/>
        </w:r>
        <w:r w:rsidR="009D7F38" w:rsidRPr="00F46DE4">
          <w:rPr>
            <w:rFonts w:ascii="仿宋" w:eastAsia="仿宋" w:hAnsi="仿宋" w:cs="仿宋" w:hint="eastAsia"/>
            <w:color w:val="000000" w:themeColor="text1"/>
            <w:sz w:val="28"/>
            <w:szCs w:val="32"/>
          </w:rPr>
          <w:instrText xml:space="preserve"> PAGEREF _Toc76033225 \h </w:instrText>
        </w:r>
        <w:r w:rsidRPr="00F46DE4">
          <w:rPr>
            <w:rFonts w:ascii="仿宋" w:eastAsia="仿宋" w:hAnsi="仿宋" w:cs="仿宋" w:hint="eastAsia"/>
            <w:color w:val="000000" w:themeColor="text1"/>
            <w:sz w:val="28"/>
            <w:szCs w:val="32"/>
          </w:rPr>
        </w:r>
        <w:r w:rsidRPr="00F46DE4">
          <w:rPr>
            <w:rFonts w:ascii="仿宋" w:eastAsia="仿宋" w:hAnsi="仿宋" w:cs="仿宋" w:hint="eastAsia"/>
            <w:color w:val="000000" w:themeColor="text1"/>
            <w:sz w:val="28"/>
            <w:szCs w:val="32"/>
          </w:rPr>
          <w:fldChar w:fldCharType="separate"/>
        </w:r>
        <w:r w:rsidR="009D7F38" w:rsidRPr="00F46DE4">
          <w:rPr>
            <w:rFonts w:ascii="仿宋" w:eastAsia="仿宋" w:hAnsi="仿宋" w:cs="仿宋" w:hint="eastAsia"/>
            <w:color w:val="000000" w:themeColor="text1"/>
            <w:sz w:val="28"/>
            <w:szCs w:val="32"/>
          </w:rPr>
          <w:t>4</w:t>
        </w:r>
        <w:r w:rsidRPr="00F46DE4">
          <w:rPr>
            <w:rFonts w:ascii="仿宋" w:eastAsia="仿宋" w:hAnsi="仿宋" w:cs="仿宋" w:hint="eastAsia"/>
            <w:color w:val="000000" w:themeColor="text1"/>
            <w:sz w:val="28"/>
            <w:szCs w:val="32"/>
          </w:rPr>
          <w:fldChar w:fldCharType="end"/>
        </w:r>
      </w:hyperlink>
    </w:p>
    <w:p w:rsidR="00121738" w:rsidRPr="00F46DE4" w:rsidRDefault="00121738">
      <w:pPr>
        <w:pStyle w:val="10"/>
        <w:spacing w:line="720" w:lineRule="exact"/>
        <w:rPr>
          <w:rFonts w:ascii="仿宋" w:eastAsia="仿宋" w:hAnsi="仿宋" w:cs="仿宋"/>
          <w:color w:val="000000" w:themeColor="text1"/>
          <w:sz w:val="28"/>
          <w:szCs w:val="36"/>
        </w:rPr>
      </w:pPr>
      <w:hyperlink w:anchor="_Toc76033258" w:history="1">
        <w:r w:rsidR="009D7F38" w:rsidRPr="00F46DE4">
          <w:rPr>
            <w:rStyle w:val="af7"/>
            <w:rFonts w:ascii="仿宋" w:eastAsia="仿宋" w:hAnsi="仿宋" w:cs="仿宋" w:hint="eastAsia"/>
            <w:color w:val="000000" w:themeColor="text1"/>
            <w:sz w:val="28"/>
            <w:szCs w:val="32"/>
          </w:rPr>
          <w:t>第三部分</w:t>
        </w:r>
        <w:r w:rsidR="009D7F38" w:rsidRPr="00F46DE4">
          <w:rPr>
            <w:rStyle w:val="af7"/>
            <w:rFonts w:ascii="仿宋" w:eastAsia="仿宋" w:hAnsi="仿宋" w:cs="仿宋" w:hint="eastAsia"/>
            <w:color w:val="000000" w:themeColor="text1"/>
            <w:sz w:val="28"/>
            <w:szCs w:val="32"/>
          </w:rPr>
          <w:t xml:space="preserve"> </w:t>
        </w:r>
        <w:r w:rsidR="009D7F38" w:rsidRPr="00F46DE4">
          <w:rPr>
            <w:rStyle w:val="af7"/>
            <w:rFonts w:ascii="仿宋" w:eastAsia="仿宋" w:hAnsi="仿宋" w:cs="仿宋" w:hint="eastAsia"/>
            <w:color w:val="000000" w:themeColor="text1"/>
            <w:sz w:val="28"/>
            <w:szCs w:val="32"/>
          </w:rPr>
          <w:t>招标项目内容及要求</w:t>
        </w:r>
        <w:r w:rsidR="009D7F38" w:rsidRPr="00F46DE4">
          <w:rPr>
            <w:rFonts w:ascii="仿宋" w:eastAsia="仿宋" w:hAnsi="仿宋" w:cs="仿宋" w:hint="eastAsia"/>
            <w:color w:val="000000" w:themeColor="text1"/>
            <w:sz w:val="28"/>
            <w:szCs w:val="32"/>
          </w:rPr>
          <w:tab/>
          <w:t>2</w:t>
        </w:r>
      </w:hyperlink>
      <w:r w:rsidR="009D7F38" w:rsidRPr="00F46DE4">
        <w:rPr>
          <w:rFonts w:ascii="仿宋" w:eastAsia="仿宋" w:hAnsi="仿宋" w:cs="仿宋"/>
          <w:color w:val="000000" w:themeColor="text1"/>
          <w:sz w:val="28"/>
          <w:szCs w:val="32"/>
        </w:rPr>
        <w:t>0</w:t>
      </w:r>
    </w:p>
    <w:p w:rsidR="00121738" w:rsidRPr="00F46DE4" w:rsidRDefault="00121738">
      <w:pPr>
        <w:pStyle w:val="10"/>
        <w:spacing w:line="720" w:lineRule="exact"/>
        <w:rPr>
          <w:rFonts w:ascii="仿宋" w:eastAsia="仿宋" w:hAnsi="仿宋" w:cs="仿宋"/>
          <w:color w:val="000000" w:themeColor="text1"/>
          <w:sz w:val="28"/>
          <w:szCs w:val="36"/>
        </w:rPr>
      </w:pPr>
      <w:hyperlink w:anchor="_Toc76033261" w:history="1">
        <w:r w:rsidR="009D7F38" w:rsidRPr="00F46DE4">
          <w:rPr>
            <w:rStyle w:val="af7"/>
            <w:rFonts w:ascii="仿宋" w:eastAsia="仿宋" w:hAnsi="仿宋" w:cs="仿宋" w:hint="eastAsia"/>
            <w:color w:val="000000" w:themeColor="text1"/>
            <w:sz w:val="28"/>
            <w:szCs w:val="32"/>
          </w:rPr>
          <w:t>第四部分</w:t>
        </w:r>
        <w:r w:rsidR="009D7F38" w:rsidRPr="00F46DE4">
          <w:rPr>
            <w:rStyle w:val="af7"/>
            <w:rFonts w:ascii="仿宋" w:eastAsia="仿宋" w:hAnsi="仿宋" w:cs="仿宋" w:hint="eastAsia"/>
            <w:color w:val="000000" w:themeColor="text1"/>
            <w:sz w:val="28"/>
            <w:szCs w:val="32"/>
          </w:rPr>
          <w:t xml:space="preserve"> </w:t>
        </w:r>
        <w:r w:rsidR="009D7F38" w:rsidRPr="00F46DE4">
          <w:rPr>
            <w:rStyle w:val="af7"/>
            <w:rFonts w:ascii="仿宋" w:eastAsia="仿宋" w:hAnsi="仿宋" w:cs="仿宋" w:hint="eastAsia"/>
            <w:color w:val="000000" w:themeColor="text1"/>
            <w:sz w:val="28"/>
            <w:szCs w:val="32"/>
          </w:rPr>
          <w:t>合同主要条款</w:t>
        </w:r>
        <w:r w:rsidR="009D7F38" w:rsidRPr="00F46DE4">
          <w:rPr>
            <w:rFonts w:ascii="仿宋" w:eastAsia="仿宋" w:hAnsi="仿宋" w:cs="仿宋" w:hint="eastAsia"/>
            <w:color w:val="000000" w:themeColor="text1"/>
            <w:sz w:val="28"/>
            <w:szCs w:val="32"/>
          </w:rPr>
          <w:tab/>
          <w:t>3</w:t>
        </w:r>
      </w:hyperlink>
      <w:r w:rsidR="009D7F38" w:rsidRPr="00F46DE4">
        <w:rPr>
          <w:rFonts w:ascii="仿宋" w:eastAsia="仿宋" w:hAnsi="仿宋" w:cs="仿宋"/>
          <w:color w:val="000000" w:themeColor="text1"/>
          <w:sz w:val="28"/>
          <w:szCs w:val="32"/>
        </w:rPr>
        <w:t>1</w:t>
      </w:r>
    </w:p>
    <w:p w:rsidR="00121738" w:rsidRPr="00F46DE4" w:rsidRDefault="00121738">
      <w:pPr>
        <w:pStyle w:val="10"/>
        <w:spacing w:line="720" w:lineRule="exact"/>
        <w:rPr>
          <w:rFonts w:ascii="仿宋" w:eastAsia="仿宋" w:hAnsi="仿宋" w:cs="仿宋"/>
          <w:color w:val="000000" w:themeColor="text1"/>
          <w:sz w:val="28"/>
          <w:szCs w:val="36"/>
        </w:rPr>
      </w:pPr>
      <w:hyperlink w:anchor="_Toc76033262" w:history="1">
        <w:r w:rsidR="009D7F38" w:rsidRPr="00F46DE4">
          <w:rPr>
            <w:rStyle w:val="af7"/>
            <w:rFonts w:ascii="仿宋" w:eastAsia="仿宋" w:hAnsi="仿宋" w:cs="仿宋" w:hint="eastAsia"/>
            <w:color w:val="000000" w:themeColor="text1"/>
            <w:sz w:val="28"/>
            <w:szCs w:val="32"/>
          </w:rPr>
          <w:t>第五部分</w:t>
        </w:r>
        <w:r w:rsidR="009D7F38" w:rsidRPr="00F46DE4">
          <w:rPr>
            <w:rStyle w:val="af7"/>
            <w:rFonts w:ascii="仿宋" w:eastAsia="仿宋" w:hAnsi="仿宋" w:cs="仿宋" w:hint="eastAsia"/>
            <w:color w:val="000000" w:themeColor="text1"/>
            <w:sz w:val="28"/>
            <w:szCs w:val="32"/>
          </w:rPr>
          <w:t xml:space="preserve"> </w:t>
        </w:r>
        <w:r w:rsidR="009D7F38" w:rsidRPr="00F46DE4">
          <w:rPr>
            <w:rStyle w:val="af7"/>
            <w:rFonts w:ascii="仿宋" w:eastAsia="仿宋" w:hAnsi="仿宋" w:cs="仿宋" w:hint="eastAsia"/>
            <w:color w:val="000000" w:themeColor="text1"/>
            <w:sz w:val="28"/>
            <w:szCs w:val="32"/>
          </w:rPr>
          <w:t>评标标准和方法</w:t>
        </w:r>
        <w:r w:rsidR="009D7F38" w:rsidRPr="00F46DE4">
          <w:rPr>
            <w:rFonts w:ascii="仿宋" w:eastAsia="仿宋" w:hAnsi="仿宋" w:cs="仿宋" w:hint="eastAsia"/>
            <w:color w:val="000000" w:themeColor="text1"/>
            <w:sz w:val="28"/>
            <w:szCs w:val="32"/>
          </w:rPr>
          <w:tab/>
        </w:r>
      </w:hyperlink>
      <w:r w:rsidR="009D7F38" w:rsidRPr="00F46DE4">
        <w:rPr>
          <w:rFonts w:ascii="仿宋" w:eastAsia="仿宋" w:hAnsi="仿宋" w:cs="仿宋"/>
          <w:color w:val="000000" w:themeColor="text1"/>
          <w:sz w:val="28"/>
          <w:szCs w:val="32"/>
        </w:rPr>
        <w:t>46</w:t>
      </w:r>
    </w:p>
    <w:p w:rsidR="00121738" w:rsidRPr="00F46DE4" w:rsidRDefault="00121738">
      <w:pPr>
        <w:pStyle w:val="10"/>
        <w:spacing w:line="720" w:lineRule="exact"/>
        <w:rPr>
          <w:rFonts w:ascii="仿宋" w:eastAsia="仿宋" w:hAnsi="仿宋" w:cs="仿宋"/>
          <w:color w:val="000000" w:themeColor="text1"/>
          <w:sz w:val="28"/>
          <w:szCs w:val="36"/>
        </w:rPr>
      </w:pPr>
      <w:hyperlink w:anchor="_Toc76033275" w:history="1">
        <w:r w:rsidR="009D7F38" w:rsidRPr="00F46DE4">
          <w:rPr>
            <w:rStyle w:val="af7"/>
            <w:rFonts w:ascii="仿宋" w:eastAsia="仿宋" w:hAnsi="仿宋" w:cs="仿宋" w:hint="eastAsia"/>
            <w:color w:val="000000" w:themeColor="text1"/>
            <w:sz w:val="28"/>
            <w:szCs w:val="32"/>
          </w:rPr>
          <w:t>第六部分</w:t>
        </w:r>
        <w:r w:rsidR="009D7F38" w:rsidRPr="00F46DE4">
          <w:rPr>
            <w:rStyle w:val="af7"/>
            <w:rFonts w:ascii="仿宋" w:eastAsia="仿宋" w:hAnsi="仿宋" w:cs="仿宋" w:hint="eastAsia"/>
            <w:color w:val="000000" w:themeColor="text1"/>
            <w:sz w:val="28"/>
            <w:szCs w:val="32"/>
          </w:rPr>
          <w:t xml:space="preserve"> </w:t>
        </w:r>
        <w:r w:rsidR="009D7F38" w:rsidRPr="00F46DE4">
          <w:rPr>
            <w:rStyle w:val="af7"/>
            <w:rFonts w:ascii="仿宋" w:eastAsia="仿宋" w:hAnsi="仿宋" w:cs="仿宋" w:hint="eastAsia"/>
            <w:color w:val="000000" w:themeColor="text1"/>
            <w:sz w:val="28"/>
            <w:szCs w:val="32"/>
          </w:rPr>
          <w:t>附件</w:t>
        </w:r>
        <w:r w:rsidR="009D7F38" w:rsidRPr="00F46DE4">
          <w:rPr>
            <w:rStyle w:val="af7"/>
            <w:rFonts w:ascii="仿宋" w:eastAsia="仿宋" w:hAnsi="仿宋" w:cs="仿宋" w:hint="eastAsia"/>
            <w:color w:val="000000" w:themeColor="text1"/>
            <w:sz w:val="28"/>
            <w:szCs w:val="32"/>
          </w:rPr>
          <w:t>-</w:t>
        </w:r>
        <w:r w:rsidR="009D7F38" w:rsidRPr="00F46DE4">
          <w:rPr>
            <w:rStyle w:val="af7"/>
            <w:rFonts w:ascii="仿宋" w:eastAsia="仿宋" w:hAnsi="仿宋" w:cs="仿宋" w:hint="eastAsia"/>
            <w:color w:val="000000" w:themeColor="text1"/>
            <w:sz w:val="28"/>
            <w:szCs w:val="32"/>
          </w:rPr>
          <w:t>投标文件格式</w:t>
        </w:r>
        <w:r w:rsidR="009D7F38" w:rsidRPr="00F46DE4">
          <w:rPr>
            <w:rFonts w:ascii="仿宋" w:eastAsia="仿宋" w:hAnsi="仿宋" w:cs="仿宋" w:hint="eastAsia"/>
            <w:color w:val="000000" w:themeColor="text1"/>
            <w:sz w:val="28"/>
            <w:szCs w:val="32"/>
          </w:rPr>
          <w:tab/>
        </w:r>
      </w:hyperlink>
      <w:r w:rsidR="009D7F38" w:rsidRPr="00F46DE4">
        <w:rPr>
          <w:rFonts w:ascii="仿宋" w:eastAsia="仿宋" w:hAnsi="仿宋" w:cs="仿宋"/>
          <w:color w:val="000000" w:themeColor="text1"/>
          <w:sz w:val="28"/>
          <w:szCs w:val="32"/>
        </w:rPr>
        <w:t>5</w:t>
      </w:r>
      <w:r w:rsidR="009D7F38" w:rsidRPr="00F46DE4">
        <w:rPr>
          <w:rFonts w:ascii="仿宋" w:eastAsia="仿宋" w:hAnsi="仿宋" w:cs="仿宋"/>
          <w:color w:val="000000" w:themeColor="text1"/>
          <w:sz w:val="28"/>
          <w:szCs w:val="32"/>
        </w:rPr>
        <w:t>7</w:t>
      </w:r>
    </w:p>
    <w:p w:rsidR="00121738" w:rsidRPr="00F46DE4" w:rsidRDefault="00121738">
      <w:pPr>
        <w:pStyle w:val="10"/>
        <w:spacing w:line="360" w:lineRule="auto"/>
        <w:rPr>
          <w:rFonts w:ascii="仿宋" w:eastAsia="仿宋" w:hAnsi="仿宋" w:cs="仿宋"/>
          <w:b/>
          <w:color w:val="000000" w:themeColor="text1"/>
          <w:sz w:val="44"/>
          <w:szCs w:val="44"/>
        </w:rPr>
        <w:sectPr w:rsidR="00121738" w:rsidRPr="00F46DE4">
          <w:footerReference w:type="default" r:id="rId9"/>
          <w:pgSz w:w="11906" w:h="16838"/>
          <w:pgMar w:top="1440" w:right="1080" w:bottom="1440" w:left="1080" w:header="851" w:footer="992" w:gutter="0"/>
          <w:cols w:space="720"/>
          <w:docGrid w:type="lines" w:linePitch="312"/>
        </w:sectPr>
      </w:pPr>
      <w:r w:rsidRPr="00F46DE4">
        <w:rPr>
          <w:rFonts w:ascii="仿宋" w:eastAsia="仿宋" w:hAnsi="仿宋" w:cs="仿宋" w:hint="eastAsia"/>
          <w:b/>
          <w:color w:val="000000" w:themeColor="text1"/>
          <w:szCs w:val="21"/>
        </w:rPr>
        <w:fldChar w:fldCharType="end"/>
      </w:r>
    </w:p>
    <w:p w:rsidR="00121738" w:rsidRPr="00F46DE4" w:rsidRDefault="009D7F38">
      <w:pPr>
        <w:pStyle w:val="1"/>
        <w:rPr>
          <w:rFonts w:ascii="仿宋" w:eastAsia="仿宋" w:hAnsi="仿宋" w:cs="仿宋"/>
          <w:color w:val="000000" w:themeColor="text1"/>
          <w:sz w:val="28"/>
          <w:szCs w:val="28"/>
        </w:rPr>
      </w:pPr>
      <w:bookmarkStart w:id="0" w:name="_Toc76033224"/>
      <w:r w:rsidRPr="00F46DE4">
        <w:rPr>
          <w:rFonts w:ascii="仿宋" w:eastAsia="仿宋" w:hAnsi="仿宋" w:cs="仿宋" w:hint="eastAsia"/>
          <w:color w:val="000000" w:themeColor="text1"/>
          <w:szCs w:val="28"/>
        </w:rPr>
        <w:lastRenderedPageBreak/>
        <w:t>第一部分</w:t>
      </w:r>
      <w:r w:rsidRPr="00F46DE4">
        <w:rPr>
          <w:rFonts w:ascii="仿宋" w:eastAsia="仿宋" w:hAnsi="仿宋" w:cs="仿宋" w:hint="eastAsia"/>
          <w:color w:val="000000" w:themeColor="text1"/>
          <w:szCs w:val="28"/>
        </w:rPr>
        <w:t xml:space="preserve"> </w:t>
      </w:r>
      <w:r w:rsidRPr="00F46DE4">
        <w:rPr>
          <w:rFonts w:ascii="仿宋" w:eastAsia="仿宋" w:hAnsi="仿宋" w:cs="仿宋" w:hint="eastAsia"/>
          <w:color w:val="000000" w:themeColor="text1"/>
          <w:szCs w:val="28"/>
        </w:rPr>
        <w:t>招标公告</w:t>
      </w:r>
      <w:bookmarkEnd w:id="0"/>
    </w:p>
    <w:p w:rsidR="00121738" w:rsidRPr="00F46DE4" w:rsidRDefault="009D7F38" w:rsidP="00F46DE4">
      <w:pPr>
        <w:spacing w:beforeLines="30" w:afterLines="30" w:line="360" w:lineRule="auto"/>
        <w:ind w:firstLineChars="200" w:firstLine="482"/>
        <w:rPr>
          <w:rFonts w:ascii="仿宋" w:eastAsia="仿宋" w:hAnsi="仿宋" w:cs="仿宋"/>
          <w:b/>
          <w:bCs/>
          <w:color w:val="000000" w:themeColor="text1"/>
          <w:sz w:val="24"/>
          <w:szCs w:val="24"/>
        </w:rPr>
      </w:pPr>
      <w:bookmarkStart w:id="1" w:name="_Toc35393621"/>
      <w:bookmarkStart w:id="2" w:name="_Toc28359002"/>
      <w:bookmarkStart w:id="3" w:name="_Toc28359079"/>
      <w:bookmarkStart w:id="4" w:name="_Toc35393790"/>
      <w:bookmarkStart w:id="5" w:name="_Hlk24379207"/>
      <w:r w:rsidRPr="00F46DE4">
        <w:rPr>
          <w:rFonts w:ascii="仿宋" w:eastAsia="仿宋" w:hAnsi="仿宋" w:cs="仿宋" w:hint="eastAsia"/>
          <w:b/>
          <w:bCs/>
          <w:color w:val="000000" w:themeColor="text1"/>
          <w:sz w:val="24"/>
          <w:szCs w:val="24"/>
        </w:rPr>
        <w:t>一、项目基本情况</w:t>
      </w:r>
      <w:bookmarkEnd w:id="1"/>
      <w:bookmarkEnd w:id="2"/>
      <w:bookmarkEnd w:id="3"/>
      <w:bookmarkEnd w:id="4"/>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项目编号：</w:t>
      </w:r>
      <w:r w:rsidRPr="00F46DE4">
        <w:rPr>
          <w:rFonts w:ascii="仿宋" w:eastAsia="仿宋" w:hAnsi="仿宋" w:cs="仿宋" w:hint="eastAsia"/>
          <w:color w:val="000000" w:themeColor="text1"/>
          <w:sz w:val="24"/>
          <w:szCs w:val="24"/>
        </w:rPr>
        <w:t>HBCT-220782-001</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项目名称：</w:t>
      </w:r>
      <w:bookmarkEnd w:id="5"/>
      <w:r w:rsidRPr="00F46DE4">
        <w:rPr>
          <w:rFonts w:ascii="仿宋" w:eastAsia="仿宋" w:hAnsi="仿宋" w:cs="仿宋" w:hint="eastAsia"/>
          <w:color w:val="000000" w:themeColor="text1"/>
          <w:sz w:val="24"/>
          <w:szCs w:val="24"/>
        </w:rPr>
        <w:t>中国人民警察大学在线通识课程资源服务</w:t>
      </w:r>
    </w:p>
    <w:p w:rsidR="00121738" w:rsidRPr="00F46DE4" w:rsidRDefault="009D7F38">
      <w:pPr>
        <w:spacing w:line="360" w:lineRule="auto"/>
        <w:ind w:firstLineChars="200" w:firstLine="480"/>
        <w:rPr>
          <w:rFonts w:ascii="仿宋" w:eastAsia="仿宋" w:hAnsi="仿宋" w:cs="仿宋"/>
          <w:color w:val="000000" w:themeColor="text1"/>
          <w:sz w:val="24"/>
          <w:szCs w:val="24"/>
        </w:rPr>
      </w:pPr>
      <w:bookmarkStart w:id="6" w:name="_Toc35393791"/>
      <w:bookmarkStart w:id="7" w:name="_Toc35393622"/>
      <w:bookmarkStart w:id="8" w:name="_Toc28359003"/>
      <w:bookmarkStart w:id="9" w:name="_Toc28359080"/>
      <w:r w:rsidRPr="00F46DE4">
        <w:rPr>
          <w:rFonts w:ascii="仿宋" w:eastAsia="仿宋" w:hAnsi="仿宋" w:cs="仿宋" w:hint="eastAsia"/>
          <w:color w:val="000000" w:themeColor="text1"/>
          <w:sz w:val="24"/>
          <w:szCs w:val="24"/>
        </w:rPr>
        <w:t>采购方式：公开招标</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预算金额：人民币</w:t>
      </w:r>
      <w:r w:rsidRPr="00F46DE4">
        <w:rPr>
          <w:rFonts w:ascii="仿宋" w:eastAsia="仿宋" w:hAnsi="仿宋" w:cs="仿宋"/>
          <w:color w:val="000000" w:themeColor="text1"/>
          <w:sz w:val="24"/>
          <w:szCs w:val="24"/>
        </w:rPr>
        <w:t>30</w:t>
      </w:r>
      <w:r w:rsidRPr="00F46DE4">
        <w:rPr>
          <w:rFonts w:ascii="仿宋" w:eastAsia="仿宋" w:hAnsi="仿宋" w:cs="仿宋" w:hint="eastAsia"/>
          <w:color w:val="000000" w:themeColor="text1"/>
          <w:sz w:val="24"/>
          <w:szCs w:val="24"/>
        </w:rPr>
        <w:t>万元，</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最高限价：人民币</w:t>
      </w:r>
      <w:r w:rsidRPr="00F46DE4">
        <w:rPr>
          <w:rFonts w:ascii="仿宋" w:eastAsia="仿宋" w:hAnsi="仿宋" w:cs="仿宋"/>
          <w:color w:val="000000" w:themeColor="text1"/>
          <w:sz w:val="24"/>
          <w:szCs w:val="24"/>
        </w:rPr>
        <w:t>30</w:t>
      </w:r>
      <w:r w:rsidRPr="00F46DE4">
        <w:rPr>
          <w:rFonts w:ascii="仿宋" w:eastAsia="仿宋" w:hAnsi="仿宋" w:cs="仿宋" w:hint="eastAsia"/>
          <w:color w:val="000000" w:themeColor="text1"/>
          <w:sz w:val="24"/>
          <w:szCs w:val="24"/>
        </w:rPr>
        <w:t>万元</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采购需求：在线通识课程资源服务采购，具体详见项目内容及要求。</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项目履约时间：服务期</w:t>
      </w: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年，自签订合同之日起算起</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项目履约地点：河北省廊坊市安次区西昌路</w:t>
      </w:r>
      <w:r w:rsidRPr="00F46DE4">
        <w:rPr>
          <w:rFonts w:ascii="仿宋" w:eastAsia="仿宋" w:hAnsi="仿宋" w:cs="仿宋" w:hint="eastAsia"/>
          <w:color w:val="000000" w:themeColor="text1"/>
          <w:sz w:val="24"/>
          <w:szCs w:val="24"/>
        </w:rPr>
        <w:t>220</w:t>
      </w:r>
      <w:r w:rsidRPr="00F46DE4">
        <w:rPr>
          <w:rFonts w:ascii="仿宋" w:eastAsia="仿宋" w:hAnsi="仿宋" w:cs="仿宋" w:hint="eastAsia"/>
          <w:color w:val="000000" w:themeColor="text1"/>
          <w:sz w:val="24"/>
          <w:szCs w:val="24"/>
        </w:rPr>
        <w:t>号警察大学院内</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质量标准：合格</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本项目不接受联合体。</w:t>
      </w:r>
    </w:p>
    <w:p w:rsidR="00121738" w:rsidRPr="00F46DE4" w:rsidRDefault="009D7F38" w:rsidP="00F46DE4">
      <w:pPr>
        <w:spacing w:beforeLines="30" w:afterLines="30" w:line="360" w:lineRule="auto"/>
        <w:ind w:firstLineChars="200" w:firstLine="482"/>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sz w:val="24"/>
          <w:szCs w:val="24"/>
        </w:rPr>
        <w:t>二、申请人的资格要求</w:t>
      </w:r>
      <w:bookmarkEnd w:id="6"/>
      <w:bookmarkEnd w:id="7"/>
      <w:bookmarkEnd w:id="8"/>
      <w:bookmarkEnd w:id="9"/>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满足《中华人民共和国政府采购法》第二十二条规定；</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w:t>
      </w:r>
      <w:r w:rsidRPr="00F46DE4">
        <w:rPr>
          <w:rFonts w:ascii="仿宋" w:eastAsia="仿宋" w:hAnsi="仿宋" w:cs="仿宋" w:hint="eastAsia"/>
          <w:color w:val="000000" w:themeColor="text1"/>
          <w:sz w:val="24"/>
          <w:szCs w:val="24"/>
        </w:rPr>
        <w:t>在中华人民共和国境内注册的，具有独立承担民事责任的能力。</w:t>
      </w:r>
    </w:p>
    <w:p w:rsidR="00121738" w:rsidRPr="00F46DE4" w:rsidRDefault="009D7F38">
      <w:pPr>
        <w:spacing w:line="360" w:lineRule="auto"/>
        <w:ind w:firstLineChars="200" w:firstLine="480"/>
        <w:rPr>
          <w:rFonts w:ascii="仿宋" w:eastAsia="仿宋" w:hAnsi="仿宋" w:cs="仿宋"/>
          <w:color w:val="000000" w:themeColor="text1"/>
          <w:sz w:val="24"/>
          <w:szCs w:val="24"/>
        </w:rPr>
      </w:pPr>
      <w:bookmarkStart w:id="10" w:name="_Toc28359004"/>
      <w:bookmarkStart w:id="11" w:name="_Toc28359081"/>
      <w:r w:rsidRPr="00F46DE4">
        <w:rPr>
          <w:rFonts w:ascii="仿宋" w:eastAsia="仿宋" w:hAnsi="仿宋" w:cs="仿宋" w:hint="eastAsia"/>
          <w:color w:val="000000" w:themeColor="text1"/>
          <w:sz w:val="24"/>
          <w:szCs w:val="24"/>
        </w:rPr>
        <w:t>3.</w:t>
      </w:r>
      <w:r w:rsidRPr="00F46DE4">
        <w:rPr>
          <w:rFonts w:ascii="仿宋" w:eastAsia="仿宋" w:hAnsi="仿宋" w:cs="仿宋" w:hint="eastAsia"/>
          <w:b/>
          <w:bCs/>
          <w:color w:val="000000" w:themeColor="text1"/>
          <w:sz w:val="24"/>
          <w:szCs w:val="24"/>
          <w:u w:val="single"/>
        </w:rPr>
        <w:t>是否专门面向中小企业采购：是。</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4.</w:t>
      </w:r>
      <w:r w:rsidRPr="00F46DE4">
        <w:rPr>
          <w:rFonts w:ascii="仿宋" w:eastAsia="仿宋" w:hAnsi="仿宋" w:cs="仿宋" w:hint="eastAsia"/>
          <w:color w:val="000000" w:themeColor="text1"/>
          <w:sz w:val="24"/>
          <w:szCs w:val="24"/>
        </w:rPr>
        <w:t>本项目的特定资格要求：</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）根据财政部关于在政府采购活动中查询及使用信用记录有关问题的通知财库〔</w:t>
      </w:r>
      <w:r w:rsidRPr="00F46DE4">
        <w:rPr>
          <w:rFonts w:ascii="仿宋" w:eastAsia="仿宋" w:hAnsi="仿宋" w:cs="仿宋" w:hint="eastAsia"/>
          <w:color w:val="000000" w:themeColor="text1"/>
          <w:sz w:val="24"/>
          <w:szCs w:val="24"/>
        </w:rPr>
        <w:t>2016</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125</w:t>
      </w:r>
      <w:r w:rsidRPr="00F46DE4">
        <w:rPr>
          <w:rFonts w:ascii="仿宋" w:eastAsia="仿宋" w:hAnsi="仿宋" w:cs="仿宋" w:hint="eastAsia"/>
          <w:color w:val="000000" w:themeColor="text1"/>
          <w:sz w:val="24"/>
          <w:szCs w:val="24"/>
        </w:rPr>
        <w:t>号及相关文件要求，采购人、采购代理机构通过“信用中国”网站（</w:t>
      </w:r>
      <w:r w:rsidRPr="00F46DE4">
        <w:rPr>
          <w:rFonts w:ascii="仿宋" w:eastAsia="仿宋" w:hAnsi="仿宋" w:cs="仿宋" w:hint="eastAsia"/>
          <w:color w:val="000000" w:themeColor="text1"/>
          <w:sz w:val="24"/>
          <w:szCs w:val="24"/>
        </w:rPr>
        <w:t>www.creditchina.gov.cn</w:t>
      </w:r>
      <w:r w:rsidRPr="00F46DE4">
        <w:rPr>
          <w:rFonts w:ascii="仿宋" w:eastAsia="仿宋" w:hAnsi="仿宋" w:cs="仿宋" w:hint="eastAsia"/>
          <w:color w:val="000000" w:themeColor="text1"/>
          <w:sz w:val="24"/>
          <w:szCs w:val="24"/>
        </w:rPr>
        <w:t>）、中国政府采购网（</w:t>
      </w:r>
      <w:r w:rsidRPr="00F46DE4">
        <w:rPr>
          <w:rFonts w:ascii="仿宋" w:eastAsia="仿宋" w:hAnsi="仿宋" w:cs="仿宋" w:hint="eastAsia"/>
          <w:color w:val="000000" w:themeColor="text1"/>
          <w:sz w:val="24"/>
          <w:szCs w:val="24"/>
        </w:rPr>
        <w:t>www.ccgp.gov.cn</w:t>
      </w:r>
      <w:r w:rsidRPr="00F46DE4">
        <w:rPr>
          <w:rFonts w:ascii="仿宋" w:eastAsia="仿宋" w:hAnsi="仿宋" w:cs="仿宋" w:hint="eastAsia"/>
          <w:color w:val="000000" w:themeColor="text1"/>
          <w:sz w:val="24"/>
          <w:szCs w:val="24"/>
        </w:rPr>
        <w:t>）等渠道查询相关主体信用记录，若供应商存在被列入失信被执行人、重大税收违法案件当事人名单、政府采购严重违法失信行为记录名单，则不允许参加本项目采购活动。（查询时间为本公告发布之日起至投标截止之日止）；</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2</w:t>
      </w:r>
      <w:r w:rsidRPr="00F46DE4">
        <w:rPr>
          <w:rFonts w:ascii="仿宋" w:eastAsia="仿宋" w:hAnsi="仿宋" w:cs="仿宋" w:hint="eastAsia"/>
          <w:color w:val="000000" w:themeColor="text1"/>
          <w:sz w:val="24"/>
          <w:szCs w:val="24"/>
        </w:rPr>
        <w:t>）与采购人和代理机构存在利害关系可能影响招标公正性的单位，不得</w:t>
      </w:r>
      <w:r w:rsidRPr="00F46DE4">
        <w:rPr>
          <w:rFonts w:ascii="仿宋" w:eastAsia="仿宋" w:hAnsi="仿宋" w:cs="仿宋" w:hint="eastAsia"/>
          <w:color w:val="000000" w:themeColor="text1"/>
          <w:sz w:val="24"/>
          <w:szCs w:val="24"/>
        </w:rPr>
        <w:t>参加投标。单位负责人为同一人或者存在直接控股、管理关系的不同供应商，不得参加同一合同项下的政府采购活动。为本项目提供整体设计、规范编制或者项目管理、监理、检测等服务的供应商，不得再参加该采购项目的其他采购活动。</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3</w:t>
      </w:r>
      <w:r w:rsidRPr="00F46DE4">
        <w:rPr>
          <w:rFonts w:ascii="仿宋" w:eastAsia="仿宋" w:hAnsi="仿宋" w:cs="仿宋" w:hint="eastAsia"/>
          <w:color w:val="000000" w:themeColor="text1"/>
          <w:sz w:val="24"/>
          <w:szCs w:val="24"/>
        </w:rPr>
        <w:t>）本项目不接受联合体投标。</w:t>
      </w:r>
    </w:p>
    <w:p w:rsidR="00121738" w:rsidRPr="00F46DE4" w:rsidRDefault="009D7F38" w:rsidP="00F46DE4">
      <w:pPr>
        <w:spacing w:beforeLines="30" w:afterLines="30" w:line="360" w:lineRule="auto"/>
        <w:ind w:firstLineChars="200" w:firstLine="482"/>
        <w:rPr>
          <w:rFonts w:ascii="仿宋" w:eastAsia="仿宋" w:hAnsi="仿宋" w:cs="仿宋"/>
          <w:b/>
          <w:bCs/>
          <w:color w:val="000000" w:themeColor="text1"/>
          <w:sz w:val="24"/>
          <w:szCs w:val="24"/>
        </w:rPr>
      </w:pPr>
      <w:bookmarkStart w:id="12" w:name="_Toc35393623"/>
      <w:bookmarkStart w:id="13" w:name="_Toc35393792"/>
      <w:r w:rsidRPr="00F46DE4">
        <w:rPr>
          <w:rFonts w:ascii="仿宋" w:eastAsia="仿宋" w:hAnsi="仿宋" w:cs="仿宋" w:hint="eastAsia"/>
          <w:b/>
          <w:bCs/>
          <w:color w:val="000000" w:themeColor="text1"/>
          <w:sz w:val="24"/>
          <w:szCs w:val="24"/>
        </w:rPr>
        <w:lastRenderedPageBreak/>
        <w:t>三、获取招标文件</w:t>
      </w:r>
      <w:bookmarkEnd w:id="10"/>
      <w:bookmarkEnd w:id="11"/>
      <w:bookmarkEnd w:id="12"/>
      <w:bookmarkEnd w:id="13"/>
    </w:p>
    <w:p w:rsidR="00121738" w:rsidRPr="00F46DE4" w:rsidRDefault="009D7F38" w:rsidP="00F46DE4">
      <w:pPr>
        <w:spacing w:beforeLines="30" w:afterLines="30" w:line="360" w:lineRule="auto"/>
        <w:ind w:firstLineChars="200" w:firstLine="480"/>
        <w:rPr>
          <w:rFonts w:ascii="仿宋" w:eastAsia="仿宋" w:hAnsi="仿宋" w:cs="仿宋"/>
          <w:b/>
          <w:bCs/>
          <w:color w:val="000000" w:themeColor="text1"/>
          <w:sz w:val="24"/>
          <w:szCs w:val="24"/>
        </w:rPr>
      </w:pPr>
      <w:r w:rsidRPr="00F46DE4">
        <w:rPr>
          <w:rFonts w:ascii="仿宋" w:eastAsia="仿宋" w:hAnsi="仿宋" w:cs="仿宋" w:hint="eastAsia"/>
          <w:color w:val="000000" w:themeColor="text1"/>
          <w:sz w:val="24"/>
          <w:szCs w:val="24"/>
        </w:rPr>
        <w:t>时间：</w:t>
      </w:r>
      <w:r w:rsidRPr="00F46DE4">
        <w:rPr>
          <w:rFonts w:ascii="仿宋" w:eastAsia="仿宋" w:hAnsi="仿宋" w:cs="仿宋" w:hint="eastAsia"/>
          <w:color w:val="000000" w:themeColor="text1"/>
          <w:kern w:val="0"/>
          <w:sz w:val="24"/>
          <w:szCs w:val="24"/>
        </w:rPr>
        <w:t>2022</w:t>
      </w:r>
      <w:r w:rsidRPr="00F46DE4">
        <w:rPr>
          <w:rFonts w:ascii="仿宋" w:eastAsia="仿宋" w:hAnsi="仿宋" w:cs="仿宋" w:hint="eastAsia"/>
          <w:color w:val="000000" w:themeColor="text1"/>
          <w:kern w:val="0"/>
          <w:sz w:val="24"/>
          <w:szCs w:val="24"/>
        </w:rPr>
        <w:t>年</w:t>
      </w:r>
      <w:r w:rsidRPr="00F46DE4">
        <w:rPr>
          <w:rFonts w:ascii="仿宋" w:eastAsia="仿宋" w:hAnsi="仿宋" w:cs="仿宋" w:hint="eastAsia"/>
          <w:color w:val="000000" w:themeColor="text1"/>
          <w:kern w:val="0"/>
          <w:sz w:val="24"/>
          <w:szCs w:val="24"/>
        </w:rPr>
        <w:t>6</w:t>
      </w:r>
      <w:r w:rsidRPr="00F46DE4">
        <w:rPr>
          <w:rFonts w:ascii="仿宋" w:eastAsia="仿宋" w:hAnsi="仿宋" w:cs="仿宋" w:hint="eastAsia"/>
          <w:color w:val="000000" w:themeColor="text1"/>
          <w:kern w:val="0"/>
          <w:sz w:val="24"/>
          <w:szCs w:val="24"/>
        </w:rPr>
        <w:t>月</w:t>
      </w:r>
      <w:r w:rsidRPr="00F46DE4">
        <w:rPr>
          <w:rFonts w:ascii="仿宋" w:eastAsia="仿宋" w:hAnsi="仿宋" w:cs="仿宋" w:hint="eastAsia"/>
          <w:color w:val="000000" w:themeColor="text1"/>
          <w:kern w:val="0"/>
          <w:sz w:val="24"/>
          <w:szCs w:val="24"/>
        </w:rPr>
        <w:t>6</w:t>
      </w:r>
      <w:r w:rsidRPr="00F46DE4">
        <w:rPr>
          <w:rFonts w:ascii="仿宋" w:eastAsia="仿宋" w:hAnsi="仿宋" w:cs="仿宋" w:hint="eastAsia"/>
          <w:color w:val="000000" w:themeColor="text1"/>
          <w:kern w:val="0"/>
          <w:sz w:val="24"/>
          <w:szCs w:val="24"/>
        </w:rPr>
        <w:t>日至</w:t>
      </w:r>
      <w:r w:rsidRPr="00F46DE4">
        <w:rPr>
          <w:rFonts w:ascii="仿宋" w:eastAsia="仿宋" w:hAnsi="仿宋" w:cs="仿宋" w:hint="eastAsia"/>
          <w:color w:val="000000" w:themeColor="text1"/>
          <w:kern w:val="0"/>
          <w:sz w:val="24"/>
          <w:szCs w:val="24"/>
        </w:rPr>
        <w:t>2022</w:t>
      </w:r>
      <w:r w:rsidRPr="00F46DE4">
        <w:rPr>
          <w:rFonts w:ascii="仿宋" w:eastAsia="仿宋" w:hAnsi="仿宋" w:cs="仿宋" w:hint="eastAsia"/>
          <w:color w:val="000000" w:themeColor="text1"/>
          <w:kern w:val="0"/>
          <w:sz w:val="24"/>
          <w:szCs w:val="24"/>
        </w:rPr>
        <w:t>年</w:t>
      </w:r>
      <w:r w:rsidRPr="00F46DE4">
        <w:rPr>
          <w:rFonts w:ascii="仿宋" w:eastAsia="仿宋" w:hAnsi="仿宋" w:cs="仿宋" w:hint="eastAsia"/>
          <w:color w:val="000000" w:themeColor="text1"/>
          <w:kern w:val="0"/>
          <w:sz w:val="24"/>
          <w:szCs w:val="24"/>
        </w:rPr>
        <w:t>6</w:t>
      </w:r>
      <w:r w:rsidRPr="00F46DE4">
        <w:rPr>
          <w:rFonts w:ascii="仿宋" w:eastAsia="仿宋" w:hAnsi="仿宋" w:cs="仿宋" w:hint="eastAsia"/>
          <w:color w:val="000000" w:themeColor="text1"/>
          <w:kern w:val="0"/>
          <w:sz w:val="24"/>
          <w:szCs w:val="24"/>
        </w:rPr>
        <w:t>月</w:t>
      </w:r>
      <w:r w:rsidRPr="00F46DE4">
        <w:rPr>
          <w:rFonts w:ascii="仿宋" w:eastAsia="仿宋" w:hAnsi="仿宋" w:cs="仿宋" w:hint="eastAsia"/>
          <w:color w:val="000000" w:themeColor="text1"/>
          <w:kern w:val="0"/>
          <w:sz w:val="24"/>
          <w:szCs w:val="24"/>
        </w:rPr>
        <w:t>13</w:t>
      </w:r>
      <w:r w:rsidRPr="00F46DE4">
        <w:rPr>
          <w:rFonts w:ascii="仿宋" w:eastAsia="仿宋" w:hAnsi="仿宋" w:cs="仿宋" w:hint="eastAsia"/>
          <w:color w:val="000000" w:themeColor="text1"/>
          <w:kern w:val="0"/>
          <w:sz w:val="24"/>
          <w:szCs w:val="24"/>
        </w:rPr>
        <w:t>日止（法定节假日除外），每日上午</w:t>
      </w:r>
      <w:r w:rsidRPr="00F46DE4">
        <w:rPr>
          <w:rFonts w:ascii="仿宋" w:eastAsia="仿宋" w:hAnsi="仿宋" w:cs="仿宋" w:hint="eastAsia"/>
          <w:color w:val="000000" w:themeColor="text1"/>
          <w:kern w:val="0"/>
          <w:sz w:val="24"/>
          <w:szCs w:val="24"/>
        </w:rPr>
        <w:t>09:00</w:t>
      </w:r>
      <w:r w:rsidRPr="00F46DE4">
        <w:rPr>
          <w:rFonts w:ascii="仿宋" w:eastAsia="仿宋" w:hAnsi="仿宋" w:cs="仿宋" w:hint="eastAsia"/>
          <w:color w:val="000000" w:themeColor="text1"/>
          <w:kern w:val="0"/>
          <w:sz w:val="24"/>
          <w:szCs w:val="24"/>
        </w:rPr>
        <w:t>时至</w:t>
      </w:r>
      <w:r w:rsidRPr="00F46DE4">
        <w:rPr>
          <w:rFonts w:ascii="仿宋" w:eastAsia="仿宋" w:hAnsi="仿宋" w:cs="仿宋" w:hint="eastAsia"/>
          <w:color w:val="000000" w:themeColor="text1"/>
          <w:kern w:val="0"/>
          <w:sz w:val="24"/>
          <w:szCs w:val="24"/>
        </w:rPr>
        <w:t>12:00</w:t>
      </w:r>
      <w:r w:rsidRPr="00F46DE4">
        <w:rPr>
          <w:rFonts w:ascii="仿宋" w:eastAsia="仿宋" w:hAnsi="仿宋" w:cs="仿宋" w:hint="eastAsia"/>
          <w:color w:val="000000" w:themeColor="text1"/>
          <w:kern w:val="0"/>
          <w:sz w:val="24"/>
          <w:szCs w:val="24"/>
        </w:rPr>
        <w:t>时，下午</w:t>
      </w:r>
      <w:r w:rsidRPr="00F46DE4">
        <w:rPr>
          <w:rFonts w:ascii="仿宋" w:eastAsia="仿宋" w:hAnsi="仿宋" w:cs="仿宋" w:hint="eastAsia"/>
          <w:color w:val="000000" w:themeColor="text1"/>
          <w:kern w:val="0"/>
          <w:sz w:val="24"/>
          <w:szCs w:val="24"/>
        </w:rPr>
        <w:t>14:00</w:t>
      </w:r>
      <w:r w:rsidRPr="00F46DE4">
        <w:rPr>
          <w:rFonts w:ascii="仿宋" w:eastAsia="仿宋" w:hAnsi="仿宋" w:cs="仿宋" w:hint="eastAsia"/>
          <w:color w:val="000000" w:themeColor="text1"/>
          <w:kern w:val="0"/>
          <w:sz w:val="24"/>
          <w:szCs w:val="24"/>
        </w:rPr>
        <w:t>时至</w:t>
      </w:r>
      <w:r w:rsidRPr="00F46DE4">
        <w:rPr>
          <w:rFonts w:ascii="仿宋" w:eastAsia="仿宋" w:hAnsi="仿宋" w:cs="仿宋" w:hint="eastAsia"/>
          <w:color w:val="000000" w:themeColor="text1"/>
          <w:kern w:val="0"/>
          <w:sz w:val="24"/>
          <w:szCs w:val="24"/>
        </w:rPr>
        <w:t>17:00</w:t>
      </w:r>
      <w:r w:rsidRPr="00F46DE4">
        <w:rPr>
          <w:rFonts w:ascii="仿宋" w:eastAsia="仿宋" w:hAnsi="仿宋" w:cs="仿宋" w:hint="eastAsia"/>
          <w:color w:val="000000" w:themeColor="text1"/>
          <w:kern w:val="0"/>
          <w:sz w:val="24"/>
          <w:szCs w:val="24"/>
        </w:rPr>
        <w:t>时，逾期恕不接待。</w:t>
      </w:r>
    </w:p>
    <w:p w:rsidR="00121738" w:rsidRPr="00F46DE4" w:rsidRDefault="009D7F38">
      <w:pPr>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文件发售方式：</w:t>
      </w:r>
    </w:p>
    <w:p w:rsidR="00121738" w:rsidRPr="00F46DE4" w:rsidRDefault="009D7F38">
      <w:pPr>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1.</w:t>
      </w:r>
      <w:r w:rsidRPr="00F46DE4">
        <w:rPr>
          <w:rFonts w:ascii="仿宋" w:eastAsia="仿宋" w:hAnsi="仿宋" w:cs="仿宋" w:hint="eastAsia"/>
          <w:color w:val="000000" w:themeColor="text1"/>
          <w:kern w:val="0"/>
          <w:sz w:val="24"/>
          <w:szCs w:val="24"/>
        </w:rPr>
        <w:t>现场购买</w:t>
      </w:r>
    </w:p>
    <w:p w:rsidR="00121738" w:rsidRPr="00F46DE4" w:rsidRDefault="009D7F38">
      <w:pPr>
        <w:spacing w:line="360" w:lineRule="auto"/>
        <w:ind w:firstLineChars="200" w:firstLine="480"/>
        <w:rPr>
          <w:rFonts w:ascii="仿宋" w:eastAsia="仿宋" w:hAnsi="仿宋" w:cs="仿宋"/>
          <w:color w:val="000000" w:themeColor="text1"/>
          <w:kern w:val="0"/>
          <w:sz w:val="24"/>
        </w:rPr>
      </w:pPr>
      <w:r w:rsidRPr="00F46DE4">
        <w:rPr>
          <w:rFonts w:ascii="仿宋" w:eastAsia="仿宋" w:hAnsi="仿宋" w:cs="仿宋" w:hint="eastAsia"/>
          <w:color w:val="000000" w:themeColor="text1"/>
          <w:kern w:val="0"/>
          <w:sz w:val="24"/>
        </w:rPr>
        <w:t>供应商按要求携带下述资料加盖公章的复印件到河北省成套招标有限公司（</w:t>
      </w:r>
      <w:r w:rsidRPr="00F46DE4">
        <w:rPr>
          <w:rFonts w:ascii="仿宋" w:eastAsia="仿宋" w:hAnsi="仿宋" w:cs="仿宋" w:hint="eastAsia"/>
          <w:color w:val="000000" w:themeColor="text1"/>
          <w:kern w:val="0"/>
          <w:sz w:val="24"/>
        </w:rPr>
        <w:t>廊</w:t>
      </w:r>
      <w:r w:rsidRPr="00F46DE4">
        <w:rPr>
          <w:rFonts w:ascii="仿宋" w:eastAsia="仿宋" w:hAnsi="仿宋" w:cs="仿宋" w:hint="eastAsia"/>
          <w:color w:val="000000" w:themeColor="text1"/>
          <w:kern w:val="0"/>
          <w:sz w:val="24"/>
        </w:rPr>
        <w:t>坊</w:t>
      </w:r>
      <w:r w:rsidRPr="00F46DE4">
        <w:rPr>
          <w:rFonts w:ascii="仿宋" w:eastAsia="仿宋" w:hAnsi="仿宋" w:cs="仿宋" w:hint="eastAsia"/>
          <w:color w:val="000000" w:themeColor="text1"/>
          <w:kern w:val="0"/>
          <w:sz w:val="24"/>
        </w:rPr>
        <w:t>市广阳区周各庄新区</w:t>
      </w:r>
      <w:r w:rsidRPr="00F46DE4">
        <w:rPr>
          <w:rFonts w:ascii="仿宋" w:eastAsia="仿宋" w:hAnsi="仿宋" w:cs="仿宋" w:hint="eastAsia"/>
          <w:color w:val="000000" w:themeColor="text1"/>
          <w:kern w:val="0"/>
          <w:sz w:val="24"/>
        </w:rPr>
        <w:t>2</w:t>
      </w:r>
      <w:r w:rsidRPr="00F46DE4">
        <w:rPr>
          <w:rFonts w:ascii="仿宋" w:eastAsia="仿宋" w:hAnsi="仿宋" w:cs="仿宋"/>
          <w:color w:val="000000" w:themeColor="text1"/>
          <w:kern w:val="0"/>
          <w:sz w:val="24"/>
        </w:rPr>
        <w:t>2</w:t>
      </w:r>
      <w:r w:rsidRPr="00F46DE4">
        <w:rPr>
          <w:rFonts w:ascii="仿宋" w:eastAsia="仿宋" w:hAnsi="仿宋" w:cs="仿宋" w:hint="eastAsia"/>
          <w:color w:val="000000" w:themeColor="text1"/>
          <w:kern w:val="0"/>
          <w:sz w:val="24"/>
        </w:rPr>
        <w:t>栋楼</w:t>
      </w:r>
      <w:r w:rsidRPr="00F46DE4">
        <w:rPr>
          <w:rFonts w:ascii="仿宋" w:eastAsia="仿宋" w:hAnsi="仿宋" w:cs="仿宋" w:hint="eastAsia"/>
          <w:color w:val="000000" w:themeColor="text1"/>
          <w:kern w:val="0"/>
          <w:sz w:val="24"/>
        </w:rPr>
        <w:t>7</w:t>
      </w:r>
      <w:r w:rsidRPr="00F46DE4">
        <w:rPr>
          <w:rFonts w:ascii="仿宋" w:eastAsia="仿宋" w:hAnsi="仿宋" w:cs="仿宋"/>
          <w:color w:val="000000" w:themeColor="text1"/>
          <w:kern w:val="0"/>
          <w:sz w:val="24"/>
        </w:rPr>
        <w:t>02</w:t>
      </w:r>
      <w:r w:rsidRPr="00F46DE4">
        <w:rPr>
          <w:rFonts w:ascii="仿宋" w:eastAsia="仿宋" w:hAnsi="仿宋" w:cs="仿宋" w:hint="eastAsia"/>
          <w:color w:val="000000" w:themeColor="text1"/>
          <w:kern w:val="0"/>
          <w:sz w:val="24"/>
        </w:rPr>
        <w:t>室）进行报名并购买招标文件。</w:t>
      </w:r>
    </w:p>
    <w:p w:rsidR="00121738" w:rsidRPr="00F46DE4" w:rsidRDefault="009D7F38">
      <w:pPr>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2.</w:t>
      </w:r>
      <w:r w:rsidRPr="00F46DE4">
        <w:rPr>
          <w:rFonts w:ascii="仿宋" w:eastAsia="仿宋" w:hAnsi="仿宋" w:cs="仿宋" w:hint="eastAsia"/>
          <w:color w:val="000000" w:themeColor="text1"/>
          <w:kern w:val="0"/>
          <w:sz w:val="24"/>
          <w:szCs w:val="24"/>
        </w:rPr>
        <w:t>电子邮件方式获取</w:t>
      </w:r>
    </w:p>
    <w:p w:rsidR="00121738" w:rsidRPr="00F46DE4" w:rsidRDefault="009D7F38">
      <w:pPr>
        <w:spacing w:line="360" w:lineRule="auto"/>
        <w:ind w:firstLine="560"/>
        <w:rPr>
          <w:rFonts w:ascii="仿宋" w:eastAsia="仿宋" w:hAnsi="仿宋" w:cs="仿宋"/>
          <w:color w:val="000000" w:themeColor="text1"/>
          <w:kern w:val="0"/>
          <w:sz w:val="24"/>
        </w:rPr>
      </w:pPr>
      <w:r w:rsidRPr="00F46DE4">
        <w:rPr>
          <w:rFonts w:ascii="仿宋" w:eastAsia="仿宋" w:hAnsi="仿宋" w:cs="仿宋" w:hint="eastAsia"/>
          <w:color w:val="000000" w:themeColor="text1"/>
          <w:kern w:val="0"/>
          <w:sz w:val="24"/>
        </w:rPr>
        <w:t>供应商获取招标文件时须将报名资料的彩色扫描件（请确保文件清晰）发送至</w:t>
      </w:r>
      <w:r w:rsidRPr="00F46DE4">
        <w:rPr>
          <w:rFonts w:ascii="仿宋" w:eastAsia="仿宋" w:hAnsi="仿宋" w:cs="仿宋" w:hint="eastAsia"/>
          <w:color w:val="000000" w:themeColor="text1"/>
          <w:kern w:val="0"/>
          <w:sz w:val="24"/>
        </w:rPr>
        <w:t>hbzb2@163.com</w:t>
      </w:r>
      <w:r w:rsidRPr="00F46DE4">
        <w:rPr>
          <w:rFonts w:ascii="仿宋" w:eastAsia="仿宋" w:hAnsi="仿宋" w:cs="仿宋" w:hint="eastAsia"/>
          <w:color w:val="000000" w:themeColor="text1"/>
          <w:kern w:val="0"/>
          <w:sz w:val="24"/>
        </w:rPr>
        <w:t>邮箱，备注单位名称并电话告知招标代理工作人员进行查验，查验无误将盖章的复印件邮寄到河北省成套招标有限公司并交纳报名费，以上完成后按程序发放招标文件。</w:t>
      </w:r>
    </w:p>
    <w:p w:rsidR="00121738" w:rsidRPr="00F46DE4" w:rsidRDefault="009D7F38">
      <w:pPr>
        <w:spacing w:line="360" w:lineRule="auto"/>
        <w:ind w:firstLineChars="200" w:firstLine="480"/>
        <w:rPr>
          <w:rFonts w:ascii="仿宋" w:eastAsia="仿宋" w:hAnsi="仿宋" w:cs="仿宋"/>
          <w:color w:val="000000" w:themeColor="text1"/>
          <w:kern w:val="0"/>
          <w:sz w:val="24"/>
        </w:rPr>
      </w:pPr>
      <w:r w:rsidRPr="00F46DE4">
        <w:rPr>
          <w:rFonts w:ascii="仿宋" w:eastAsia="仿宋" w:hAnsi="仿宋" w:cs="仿宋" w:hint="eastAsia"/>
          <w:color w:val="000000" w:themeColor="text1"/>
          <w:kern w:val="0"/>
          <w:sz w:val="24"/>
        </w:rPr>
        <w:t>（</w:t>
      </w:r>
      <w:r w:rsidRPr="00F46DE4">
        <w:rPr>
          <w:rFonts w:ascii="仿宋" w:eastAsia="仿宋" w:hAnsi="仿宋" w:cs="仿宋" w:hint="eastAsia"/>
          <w:color w:val="000000" w:themeColor="text1"/>
          <w:kern w:val="0"/>
          <w:sz w:val="24"/>
        </w:rPr>
        <w:t>1</w:t>
      </w:r>
      <w:r w:rsidRPr="00F46DE4">
        <w:rPr>
          <w:rFonts w:ascii="仿宋" w:eastAsia="仿宋" w:hAnsi="仿宋" w:cs="仿宋" w:hint="eastAsia"/>
          <w:color w:val="000000" w:themeColor="text1"/>
          <w:kern w:val="0"/>
          <w:sz w:val="24"/>
        </w:rPr>
        <w:t>）营业执照或事业单位法人证书、税务登记证、组织机构代码证（已办理三证合一的供应商仅需提供营业执照）（正副本均可）复印件</w:t>
      </w:r>
      <w:r w:rsidRPr="00F46DE4">
        <w:rPr>
          <w:rFonts w:ascii="仿宋" w:eastAsia="仿宋" w:hAnsi="仿宋" w:cs="仿宋" w:hint="eastAsia"/>
          <w:color w:val="000000" w:themeColor="text1"/>
          <w:kern w:val="0"/>
          <w:sz w:val="24"/>
        </w:rPr>
        <w:t>1</w:t>
      </w:r>
      <w:r w:rsidRPr="00F46DE4">
        <w:rPr>
          <w:rFonts w:ascii="仿宋" w:eastAsia="仿宋" w:hAnsi="仿宋" w:cs="仿宋" w:hint="eastAsia"/>
          <w:color w:val="000000" w:themeColor="text1"/>
          <w:kern w:val="0"/>
          <w:sz w:val="24"/>
        </w:rPr>
        <w:t>份（加盖单位公章）；</w:t>
      </w:r>
    </w:p>
    <w:p w:rsidR="00121738" w:rsidRPr="00F46DE4" w:rsidRDefault="009D7F38">
      <w:pPr>
        <w:spacing w:line="360" w:lineRule="auto"/>
        <w:ind w:firstLineChars="200" w:firstLine="480"/>
        <w:rPr>
          <w:rFonts w:ascii="仿宋" w:eastAsia="仿宋" w:hAnsi="仿宋" w:cs="仿宋"/>
          <w:color w:val="000000" w:themeColor="text1"/>
          <w:kern w:val="0"/>
          <w:sz w:val="24"/>
        </w:rPr>
      </w:pPr>
      <w:r w:rsidRPr="00F46DE4">
        <w:rPr>
          <w:rFonts w:ascii="仿宋" w:eastAsia="仿宋" w:hAnsi="仿宋" w:cs="仿宋" w:hint="eastAsia"/>
          <w:color w:val="000000" w:themeColor="text1"/>
          <w:kern w:val="0"/>
          <w:sz w:val="24"/>
        </w:rPr>
        <w:t>（</w:t>
      </w:r>
      <w:r w:rsidRPr="00F46DE4">
        <w:rPr>
          <w:rFonts w:ascii="仿宋" w:eastAsia="仿宋" w:hAnsi="仿宋" w:cs="仿宋" w:hint="eastAsia"/>
          <w:color w:val="000000" w:themeColor="text1"/>
          <w:kern w:val="0"/>
          <w:sz w:val="24"/>
        </w:rPr>
        <w:t>2</w:t>
      </w:r>
      <w:r w:rsidRPr="00F46DE4">
        <w:rPr>
          <w:rFonts w:ascii="仿宋" w:eastAsia="仿宋" w:hAnsi="仿宋" w:cs="仿宋" w:hint="eastAsia"/>
          <w:color w:val="000000" w:themeColor="text1"/>
          <w:kern w:val="0"/>
          <w:sz w:val="24"/>
        </w:rPr>
        <w:t>）法定代表人证明及身份证或法人授权委托书及被授权委托人身份证（授权书中需联系人、联系电话和邮箱）、被授权委托人在投标单位近</w:t>
      </w:r>
      <w:r w:rsidRPr="00F46DE4">
        <w:rPr>
          <w:rFonts w:ascii="仿宋" w:eastAsia="仿宋" w:hAnsi="仿宋" w:cs="仿宋" w:hint="eastAsia"/>
          <w:color w:val="000000" w:themeColor="text1"/>
          <w:kern w:val="0"/>
          <w:sz w:val="24"/>
        </w:rPr>
        <w:t>1</w:t>
      </w:r>
      <w:r w:rsidRPr="00F46DE4">
        <w:rPr>
          <w:rFonts w:ascii="仿宋" w:eastAsia="仿宋" w:hAnsi="仿宋" w:cs="仿宋" w:hint="eastAsia"/>
          <w:color w:val="000000" w:themeColor="text1"/>
          <w:kern w:val="0"/>
          <w:sz w:val="24"/>
        </w:rPr>
        <w:t>年至少</w:t>
      </w:r>
      <w:r w:rsidRPr="00F46DE4">
        <w:rPr>
          <w:rFonts w:ascii="仿宋" w:eastAsia="仿宋" w:hAnsi="仿宋" w:cs="仿宋" w:hint="eastAsia"/>
          <w:color w:val="000000" w:themeColor="text1"/>
          <w:kern w:val="0"/>
          <w:sz w:val="24"/>
        </w:rPr>
        <w:t>3</w:t>
      </w:r>
      <w:r w:rsidRPr="00F46DE4">
        <w:rPr>
          <w:rFonts w:ascii="仿宋" w:eastAsia="仿宋" w:hAnsi="仿宋" w:cs="仿宋" w:hint="eastAsia"/>
          <w:color w:val="000000" w:themeColor="text1"/>
          <w:kern w:val="0"/>
          <w:sz w:val="24"/>
        </w:rPr>
        <w:t>个月的社保交纳证明材料</w:t>
      </w:r>
      <w:r w:rsidRPr="00F46DE4">
        <w:rPr>
          <w:rFonts w:ascii="仿宋" w:eastAsia="仿宋" w:hAnsi="仿宋" w:cs="仿宋" w:hint="eastAsia"/>
          <w:color w:val="000000" w:themeColor="text1"/>
          <w:kern w:val="0"/>
          <w:sz w:val="24"/>
        </w:rPr>
        <w:t>1</w:t>
      </w:r>
      <w:r w:rsidRPr="00F46DE4">
        <w:rPr>
          <w:rFonts w:ascii="仿宋" w:eastAsia="仿宋" w:hAnsi="仿宋" w:cs="仿宋" w:hint="eastAsia"/>
          <w:color w:val="000000" w:themeColor="text1"/>
          <w:kern w:val="0"/>
          <w:sz w:val="24"/>
        </w:rPr>
        <w:t>份，</w:t>
      </w:r>
      <w:r w:rsidRPr="00F46DE4">
        <w:rPr>
          <w:rFonts w:ascii="仿宋" w:eastAsia="仿宋" w:hAnsi="仿宋" w:cs="仿宋" w:hint="eastAsia"/>
          <w:color w:val="000000" w:themeColor="text1"/>
          <w:sz w:val="24"/>
        </w:rPr>
        <w:t>（新成立</w:t>
      </w:r>
      <w:r w:rsidRPr="00F46DE4">
        <w:rPr>
          <w:rFonts w:ascii="仿宋" w:eastAsia="仿宋" w:hAnsi="仿宋" w:cs="仿宋" w:hint="eastAsia"/>
          <w:color w:val="000000" w:themeColor="text1"/>
          <w:sz w:val="24"/>
        </w:rPr>
        <w:t>3</w:t>
      </w:r>
      <w:r w:rsidRPr="00F46DE4">
        <w:rPr>
          <w:rFonts w:ascii="仿宋" w:eastAsia="仿宋" w:hAnsi="仿宋" w:cs="仿宋" w:hint="eastAsia"/>
          <w:color w:val="000000" w:themeColor="text1"/>
          <w:sz w:val="24"/>
        </w:rPr>
        <w:t>个月内的公司社保缴纳时间不限）</w:t>
      </w:r>
      <w:r w:rsidRPr="00F46DE4">
        <w:rPr>
          <w:rFonts w:ascii="仿宋" w:eastAsia="仿宋" w:hAnsi="仿宋" w:cs="仿宋" w:hint="eastAsia"/>
          <w:color w:val="000000" w:themeColor="text1"/>
          <w:kern w:val="0"/>
          <w:sz w:val="24"/>
        </w:rPr>
        <w:t>（加盖单位公章）。</w:t>
      </w:r>
    </w:p>
    <w:p w:rsidR="00121738" w:rsidRPr="00F46DE4" w:rsidRDefault="009D7F38">
      <w:pPr>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3</w:t>
      </w:r>
      <w:r w:rsidRPr="00F46DE4">
        <w:rPr>
          <w:rFonts w:ascii="仿宋" w:eastAsia="仿宋" w:hAnsi="仿宋" w:cs="仿宋" w:hint="eastAsia"/>
          <w:color w:val="000000" w:themeColor="text1"/>
          <w:kern w:val="0"/>
          <w:sz w:val="24"/>
          <w:szCs w:val="24"/>
        </w:rPr>
        <w:t>）供应商为中小企业的《中小企业声明函》。</w:t>
      </w:r>
    </w:p>
    <w:p w:rsidR="00121738" w:rsidRPr="00F46DE4" w:rsidRDefault="009D7F38">
      <w:pPr>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售价：</w:t>
      </w:r>
      <w:r w:rsidRPr="00F46DE4">
        <w:rPr>
          <w:rFonts w:ascii="仿宋" w:eastAsia="仿宋" w:hAnsi="仿宋" w:cs="仿宋" w:hint="eastAsia"/>
          <w:color w:val="000000" w:themeColor="text1"/>
          <w:kern w:val="0"/>
          <w:sz w:val="24"/>
          <w:szCs w:val="24"/>
        </w:rPr>
        <w:t>500</w:t>
      </w:r>
      <w:r w:rsidRPr="00F46DE4">
        <w:rPr>
          <w:rFonts w:ascii="仿宋" w:eastAsia="仿宋" w:hAnsi="仿宋" w:cs="仿宋" w:hint="eastAsia"/>
          <w:color w:val="000000" w:themeColor="text1"/>
          <w:kern w:val="0"/>
          <w:sz w:val="24"/>
          <w:szCs w:val="24"/>
        </w:rPr>
        <w:t>元∕套，售后不退。</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注：代理机构对上述资料的审验不作为投标人资格条件的最终认定，投标人应对资料的真实性、合规性负责；开标后，将对投标人的资格证明材料进行资格审核，不符合项目资格条件的投标将被拒绝，投标人应自负其风险费用；提供虚假材</w:t>
      </w:r>
      <w:r w:rsidRPr="00F46DE4">
        <w:rPr>
          <w:rFonts w:ascii="仿宋" w:eastAsia="仿宋" w:hAnsi="仿宋" w:cs="仿宋" w:hint="eastAsia"/>
          <w:color w:val="000000" w:themeColor="text1"/>
          <w:kern w:val="0"/>
          <w:sz w:val="24"/>
          <w:szCs w:val="24"/>
        </w:rPr>
        <w:t>料的将进一步追究其责任。</w:t>
      </w:r>
    </w:p>
    <w:p w:rsidR="00121738" w:rsidRPr="00F46DE4" w:rsidRDefault="009D7F38" w:rsidP="00F46DE4">
      <w:pPr>
        <w:spacing w:beforeLines="30" w:afterLines="30" w:line="360" w:lineRule="auto"/>
        <w:ind w:firstLineChars="200" w:firstLine="482"/>
        <w:rPr>
          <w:rFonts w:ascii="仿宋" w:eastAsia="仿宋" w:hAnsi="仿宋" w:cs="仿宋"/>
          <w:b/>
          <w:bCs/>
          <w:color w:val="000000" w:themeColor="text1"/>
          <w:sz w:val="24"/>
          <w:szCs w:val="24"/>
        </w:rPr>
      </w:pPr>
      <w:bookmarkStart w:id="14" w:name="_Toc28359005"/>
      <w:bookmarkStart w:id="15" w:name="_Toc28359082"/>
      <w:bookmarkStart w:id="16" w:name="_Toc35393793"/>
      <w:bookmarkStart w:id="17" w:name="_Toc35393624"/>
      <w:r w:rsidRPr="00F46DE4">
        <w:rPr>
          <w:rFonts w:ascii="仿宋" w:eastAsia="仿宋" w:hAnsi="仿宋" w:cs="仿宋" w:hint="eastAsia"/>
          <w:b/>
          <w:bCs/>
          <w:color w:val="000000" w:themeColor="text1"/>
          <w:sz w:val="24"/>
          <w:szCs w:val="24"/>
        </w:rPr>
        <w:t>四、提交投标文件</w:t>
      </w:r>
      <w:bookmarkEnd w:id="14"/>
      <w:bookmarkEnd w:id="15"/>
      <w:r w:rsidRPr="00F46DE4">
        <w:rPr>
          <w:rFonts w:ascii="仿宋" w:eastAsia="仿宋" w:hAnsi="仿宋" w:cs="仿宋" w:hint="eastAsia"/>
          <w:b/>
          <w:bCs/>
          <w:color w:val="000000" w:themeColor="text1"/>
          <w:sz w:val="24"/>
          <w:szCs w:val="24"/>
        </w:rPr>
        <w:t>截止时间、开标时间和地点</w:t>
      </w:r>
      <w:bookmarkEnd w:id="16"/>
      <w:bookmarkEnd w:id="17"/>
    </w:p>
    <w:p w:rsidR="00121738" w:rsidRPr="00F46DE4" w:rsidRDefault="009D7F38">
      <w:pPr>
        <w:spacing w:line="360" w:lineRule="auto"/>
        <w:ind w:firstLineChars="200" w:firstLine="480"/>
        <w:rPr>
          <w:rFonts w:ascii="仿宋" w:eastAsia="仿宋" w:hAnsi="仿宋" w:cs="仿宋"/>
          <w:bCs/>
          <w:color w:val="000000" w:themeColor="text1"/>
          <w:sz w:val="24"/>
          <w:szCs w:val="24"/>
          <w:u w:val="single"/>
        </w:rPr>
      </w:pPr>
      <w:r w:rsidRPr="00F46DE4">
        <w:rPr>
          <w:rFonts w:ascii="仿宋" w:eastAsia="仿宋" w:hAnsi="仿宋" w:cs="仿宋" w:hint="eastAsia"/>
          <w:bCs/>
          <w:color w:val="000000" w:themeColor="text1"/>
          <w:sz w:val="24"/>
          <w:szCs w:val="24"/>
          <w:u w:val="single"/>
        </w:rPr>
        <w:t>2022</w:t>
      </w:r>
      <w:r w:rsidRPr="00F46DE4">
        <w:rPr>
          <w:rFonts w:ascii="仿宋" w:eastAsia="仿宋" w:hAnsi="仿宋" w:cs="仿宋" w:hint="eastAsia"/>
          <w:bCs/>
          <w:color w:val="000000" w:themeColor="text1"/>
          <w:sz w:val="24"/>
          <w:szCs w:val="24"/>
          <w:u w:val="single"/>
        </w:rPr>
        <w:t>年</w:t>
      </w:r>
      <w:r w:rsidRPr="00F46DE4">
        <w:rPr>
          <w:rFonts w:ascii="仿宋" w:eastAsia="仿宋" w:hAnsi="仿宋" w:cs="仿宋" w:hint="eastAsia"/>
          <w:bCs/>
          <w:color w:val="000000" w:themeColor="text1"/>
          <w:sz w:val="24"/>
          <w:szCs w:val="24"/>
          <w:u w:val="single"/>
        </w:rPr>
        <w:t xml:space="preserve"> </w:t>
      </w:r>
      <w:r w:rsidRPr="00F46DE4">
        <w:rPr>
          <w:rFonts w:ascii="仿宋" w:eastAsia="仿宋" w:hAnsi="仿宋" w:cs="仿宋" w:hint="eastAsia"/>
          <w:bCs/>
          <w:color w:val="000000" w:themeColor="text1"/>
          <w:sz w:val="24"/>
          <w:szCs w:val="24"/>
          <w:u w:val="single"/>
        </w:rPr>
        <w:t>6</w:t>
      </w:r>
      <w:r w:rsidRPr="00F46DE4">
        <w:rPr>
          <w:rFonts w:ascii="仿宋" w:eastAsia="仿宋" w:hAnsi="仿宋" w:cs="仿宋" w:hint="eastAsia"/>
          <w:bCs/>
          <w:color w:val="000000" w:themeColor="text1"/>
          <w:sz w:val="24"/>
          <w:szCs w:val="24"/>
          <w:u w:val="single"/>
        </w:rPr>
        <w:t>月</w:t>
      </w:r>
      <w:r w:rsidRPr="00F46DE4">
        <w:rPr>
          <w:rFonts w:ascii="仿宋" w:eastAsia="仿宋" w:hAnsi="仿宋" w:cs="仿宋" w:hint="eastAsia"/>
          <w:bCs/>
          <w:color w:val="000000" w:themeColor="text1"/>
          <w:sz w:val="24"/>
          <w:szCs w:val="24"/>
          <w:u w:val="single"/>
        </w:rPr>
        <w:t>27</w:t>
      </w:r>
      <w:r w:rsidRPr="00F46DE4">
        <w:rPr>
          <w:rFonts w:ascii="仿宋" w:eastAsia="仿宋" w:hAnsi="仿宋" w:cs="仿宋" w:hint="eastAsia"/>
          <w:bCs/>
          <w:color w:val="000000" w:themeColor="text1"/>
          <w:sz w:val="24"/>
          <w:szCs w:val="24"/>
          <w:u w:val="single"/>
        </w:rPr>
        <w:t>日</w:t>
      </w:r>
      <w:r w:rsidRPr="00F46DE4">
        <w:rPr>
          <w:rFonts w:ascii="仿宋" w:eastAsia="仿宋" w:hAnsi="仿宋" w:cs="仿宋" w:hint="eastAsia"/>
          <w:bCs/>
          <w:color w:val="000000" w:themeColor="text1"/>
          <w:sz w:val="24"/>
          <w:szCs w:val="24"/>
          <w:u w:val="single"/>
        </w:rPr>
        <w:t>09</w:t>
      </w:r>
      <w:r w:rsidRPr="00F46DE4">
        <w:rPr>
          <w:rFonts w:ascii="仿宋" w:eastAsia="仿宋" w:hAnsi="仿宋" w:cs="仿宋" w:hint="eastAsia"/>
          <w:bCs/>
          <w:color w:val="000000" w:themeColor="text1"/>
          <w:sz w:val="24"/>
          <w:szCs w:val="24"/>
          <w:u w:val="single"/>
        </w:rPr>
        <w:t>点</w:t>
      </w:r>
      <w:r w:rsidRPr="00F46DE4">
        <w:rPr>
          <w:rFonts w:ascii="仿宋" w:eastAsia="仿宋" w:hAnsi="仿宋" w:cs="仿宋" w:hint="eastAsia"/>
          <w:bCs/>
          <w:color w:val="000000" w:themeColor="text1"/>
          <w:sz w:val="24"/>
          <w:szCs w:val="24"/>
          <w:u w:val="single"/>
        </w:rPr>
        <w:t>30</w:t>
      </w:r>
      <w:r w:rsidRPr="00F46DE4">
        <w:rPr>
          <w:rFonts w:ascii="仿宋" w:eastAsia="仿宋" w:hAnsi="仿宋" w:cs="仿宋" w:hint="eastAsia"/>
          <w:bCs/>
          <w:color w:val="000000" w:themeColor="text1"/>
          <w:sz w:val="24"/>
          <w:szCs w:val="24"/>
          <w:u w:val="single"/>
        </w:rPr>
        <w:t>分</w:t>
      </w:r>
      <w:r w:rsidRPr="00F46DE4">
        <w:rPr>
          <w:rFonts w:ascii="仿宋" w:eastAsia="仿宋" w:hAnsi="仿宋" w:cs="仿宋" w:hint="eastAsia"/>
          <w:bCs/>
          <w:color w:val="000000" w:themeColor="text1"/>
          <w:sz w:val="24"/>
          <w:szCs w:val="24"/>
        </w:rPr>
        <w:t>（北京时间）</w:t>
      </w:r>
    </w:p>
    <w:p w:rsidR="00121738" w:rsidRPr="00F46DE4" w:rsidRDefault="009D7F38">
      <w:pPr>
        <w:spacing w:line="360" w:lineRule="auto"/>
        <w:ind w:firstLineChars="200" w:firstLine="480"/>
        <w:rPr>
          <w:rFonts w:ascii="仿宋" w:eastAsia="仿宋" w:hAnsi="仿宋" w:cs="仿宋"/>
          <w:bCs/>
          <w:color w:val="000000" w:themeColor="text1"/>
          <w:sz w:val="24"/>
          <w:szCs w:val="24"/>
          <w:u w:val="single"/>
        </w:rPr>
      </w:pPr>
      <w:r w:rsidRPr="00F46DE4">
        <w:rPr>
          <w:rFonts w:ascii="仿宋" w:eastAsia="仿宋" w:hAnsi="仿宋" w:cs="仿宋" w:hint="eastAsia"/>
          <w:color w:val="000000" w:themeColor="text1"/>
          <w:sz w:val="24"/>
          <w:szCs w:val="24"/>
        </w:rPr>
        <w:t>地点：</w:t>
      </w:r>
      <w:r w:rsidRPr="00F46DE4">
        <w:rPr>
          <w:rFonts w:ascii="仿宋" w:eastAsia="仿宋" w:hAnsi="仿宋" w:cs="仿宋" w:hint="eastAsia"/>
          <w:color w:val="000000" w:themeColor="text1"/>
          <w:kern w:val="0"/>
          <w:sz w:val="24"/>
          <w:szCs w:val="24"/>
        </w:rPr>
        <w:t>中国人民警察大学礼堂北侧平房（东门西行</w:t>
      </w:r>
      <w:r w:rsidRPr="00F46DE4">
        <w:rPr>
          <w:rFonts w:ascii="仿宋" w:eastAsia="仿宋" w:hAnsi="仿宋" w:cs="仿宋" w:hint="eastAsia"/>
          <w:color w:val="000000" w:themeColor="text1"/>
          <w:kern w:val="0"/>
          <w:sz w:val="24"/>
          <w:szCs w:val="24"/>
        </w:rPr>
        <w:t>50</w:t>
      </w:r>
      <w:r w:rsidRPr="00F46DE4">
        <w:rPr>
          <w:rFonts w:ascii="仿宋" w:eastAsia="仿宋" w:hAnsi="仿宋" w:cs="仿宋" w:hint="eastAsia"/>
          <w:color w:val="000000" w:themeColor="text1"/>
          <w:kern w:val="0"/>
          <w:sz w:val="24"/>
          <w:szCs w:val="24"/>
        </w:rPr>
        <w:t>米向北进入办公区，进入直行</w:t>
      </w:r>
      <w:r w:rsidRPr="00F46DE4">
        <w:rPr>
          <w:rFonts w:ascii="仿宋" w:eastAsia="仿宋" w:hAnsi="仿宋" w:cs="仿宋" w:hint="eastAsia"/>
          <w:color w:val="000000" w:themeColor="text1"/>
          <w:kern w:val="0"/>
          <w:sz w:val="24"/>
          <w:szCs w:val="24"/>
        </w:rPr>
        <w:t>50</w:t>
      </w:r>
      <w:r w:rsidRPr="00F46DE4">
        <w:rPr>
          <w:rFonts w:ascii="仿宋" w:eastAsia="仿宋" w:hAnsi="仿宋" w:cs="仿宋" w:hint="eastAsia"/>
          <w:color w:val="000000" w:themeColor="text1"/>
          <w:kern w:val="0"/>
          <w:sz w:val="24"/>
          <w:szCs w:val="24"/>
        </w:rPr>
        <w:t>米，路口向东可见）</w:t>
      </w:r>
      <w:r w:rsidRPr="00F46DE4">
        <w:rPr>
          <w:rFonts w:ascii="仿宋" w:eastAsia="仿宋" w:hAnsi="仿宋" w:cs="仿宋" w:hint="eastAsia"/>
          <w:bCs/>
          <w:color w:val="000000" w:themeColor="text1"/>
          <w:kern w:val="0"/>
          <w:sz w:val="24"/>
          <w:szCs w:val="24"/>
        </w:rPr>
        <w:t>。</w:t>
      </w:r>
    </w:p>
    <w:p w:rsidR="00121738" w:rsidRPr="00F46DE4" w:rsidRDefault="009D7F38" w:rsidP="00F46DE4">
      <w:pPr>
        <w:spacing w:beforeLines="30" w:afterLines="30" w:line="360" w:lineRule="auto"/>
        <w:ind w:firstLineChars="200" w:firstLine="482"/>
        <w:rPr>
          <w:rFonts w:ascii="仿宋" w:eastAsia="仿宋" w:hAnsi="仿宋" w:cs="仿宋"/>
          <w:b/>
          <w:bCs/>
          <w:color w:val="000000" w:themeColor="text1"/>
          <w:sz w:val="24"/>
          <w:szCs w:val="24"/>
        </w:rPr>
      </w:pPr>
      <w:bookmarkStart w:id="18" w:name="_Toc35393794"/>
      <w:bookmarkStart w:id="19" w:name="_Toc28359007"/>
      <w:bookmarkStart w:id="20" w:name="_Toc35393625"/>
      <w:bookmarkStart w:id="21" w:name="_Toc28359084"/>
      <w:r w:rsidRPr="00F46DE4">
        <w:rPr>
          <w:rFonts w:ascii="仿宋" w:eastAsia="仿宋" w:hAnsi="仿宋" w:cs="仿宋" w:hint="eastAsia"/>
          <w:b/>
          <w:bCs/>
          <w:color w:val="000000" w:themeColor="text1"/>
          <w:sz w:val="24"/>
          <w:szCs w:val="24"/>
        </w:rPr>
        <w:t>五、公告期限</w:t>
      </w:r>
      <w:bookmarkEnd w:id="18"/>
      <w:bookmarkEnd w:id="19"/>
      <w:bookmarkEnd w:id="20"/>
      <w:bookmarkEnd w:id="21"/>
    </w:p>
    <w:p w:rsidR="00121738" w:rsidRPr="00F46DE4" w:rsidRDefault="009D7F38">
      <w:pPr>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自本公告发布之日起</w:t>
      </w:r>
      <w:r w:rsidRPr="00F46DE4">
        <w:rPr>
          <w:rFonts w:ascii="仿宋" w:eastAsia="仿宋" w:hAnsi="仿宋" w:cs="仿宋" w:hint="eastAsia"/>
          <w:color w:val="000000" w:themeColor="text1"/>
          <w:kern w:val="0"/>
          <w:sz w:val="24"/>
          <w:szCs w:val="24"/>
        </w:rPr>
        <w:t>5</w:t>
      </w:r>
      <w:r w:rsidRPr="00F46DE4">
        <w:rPr>
          <w:rFonts w:ascii="仿宋" w:eastAsia="仿宋" w:hAnsi="仿宋" w:cs="仿宋" w:hint="eastAsia"/>
          <w:color w:val="000000" w:themeColor="text1"/>
          <w:kern w:val="0"/>
          <w:sz w:val="24"/>
          <w:szCs w:val="24"/>
        </w:rPr>
        <w:t>个工作日。</w:t>
      </w:r>
    </w:p>
    <w:p w:rsidR="00121738" w:rsidRPr="00F46DE4" w:rsidRDefault="009D7F38" w:rsidP="00F46DE4">
      <w:pPr>
        <w:spacing w:beforeLines="30" w:afterLines="30" w:line="360" w:lineRule="auto"/>
        <w:ind w:firstLineChars="200" w:firstLine="482"/>
        <w:rPr>
          <w:rFonts w:ascii="仿宋" w:eastAsia="仿宋" w:hAnsi="仿宋" w:cs="仿宋"/>
          <w:b/>
          <w:bCs/>
          <w:color w:val="000000" w:themeColor="text1"/>
          <w:sz w:val="24"/>
          <w:szCs w:val="24"/>
        </w:rPr>
      </w:pPr>
      <w:bookmarkStart w:id="22" w:name="_Toc35393626"/>
      <w:bookmarkStart w:id="23" w:name="_Toc35393795"/>
      <w:r w:rsidRPr="00F46DE4">
        <w:rPr>
          <w:rFonts w:ascii="仿宋" w:eastAsia="仿宋" w:hAnsi="仿宋" w:cs="仿宋" w:hint="eastAsia"/>
          <w:b/>
          <w:bCs/>
          <w:color w:val="000000" w:themeColor="text1"/>
          <w:sz w:val="24"/>
          <w:szCs w:val="24"/>
        </w:rPr>
        <w:lastRenderedPageBreak/>
        <w:t>六、其他补充事宜</w:t>
      </w:r>
      <w:bookmarkEnd w:id="22"/>
      <w:bookmarkEnd w:id="23"/>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（一）采购方式：公开招标</w:t>
      </w:r>
    </w:p>
    <w:p w:rsidR="00121738" w:rsidRPr="00F46DE4" w:rsidRDefault="009D7F38">
      <w:pPr>
        <w:spacing w:line="360" w:lineRule="auto"/>
        <w:ind w:firstLineChars="200" w:firstLine="480"/>
        <w:rPr>
          <w:rFonts w:ascii="仿宋" w:eastAsia="仿宋" w:hAnsi="仿宋" w:cs="仿宋"/>
          <w:color w:val="000000" w:themeColor="text1"/>
          <w:spacing w:val="10"/>
          <w:sz w:val="24"/>
          <w:szCs w:val="24"/>
          <w:shd w:val="clear" w:color="auto" w:fill="FFFFFF"/>
        </w:rPr>
      </w:pPr>
      <w:r w:rsidRPr="00F46DE4">
        <w:rPr>
          <w:rFonts w:ascii="仿宋" w:eastAsia="仿宋" w:hAnsi="仿宋" w:cs="仿宋" w:hint="eastAsia"/>
          <w:color w:val="000000" w:themeColor="text1"/>
          <w:sz w:val="24"/>
          <w:szCs w:val="24"/>
        </w:rPr>
        <w:t>（二）本公告发布媒体：</w:t>
      </w:r>
      <w:r w:rsidRPr="00F46DE4">
        <w:rPr>
          <w:rFonts w:ascii="仿宋" w:eastAsia="仿宋" w:hAnsi="仿宋" w:cs="仿宋" w:hint="eastAsia"/>
          <w:color w:val="000000" w:themeColor="text1"/>
          <w:kern w:val="0"/>
          <w:sz w:val="24"/>
          <w:szCs w:val="24"/>
        </w:rPr>
        <w:t>中国政府采购网、河北省招标投标公共服务平台</w:t>
      </w:r>
      <w:bookmarkStart w:id="24" w:name="_Toc28359008"/>
      <w:bookmarkStart w:id="25" w:name="_Toc35393627"/>
      <w:bookmarkStart w:id="26" w:name="_Toc35393796"/>
      <w:bookmarkStart w:id="27" w:name="_Toc28359085"/>
      <w:r w:rsidRPr="00F46DE4">
        <w:rPr>
          <w:rFonts w:ascii="仿宋" w:eastAsia="仿宋" w:hAnsi="仿宋" w:cs="仿宋" w:hint="eastAsia"/>
          <w:color w:val="000000" w:themeColor="text1"/>
          <w:spacing w:val="10"/>
          <w:sz w:val="24"/>
          <w:szCs w:val="24"/>
          <w:shd w:val="clear" w:color="auto" w:fill="FFFFFF"/>
        </w:rPr>
        <w:t>。</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（三）落实政府采购政策及相关法律法规依据</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、落实政府采购政策：（</w:t>
      </w: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）环境标志产品政府采购实施的意见（注：所采购的货物在采购期间内属于有效的“节能产品政府采购清单”、“环境标志产品政府采购清单”范围）；（</w:t>
      </w:r>
      <w:r w:rsidRPr="00F46DE4">
        <w:rPr>
          <w:rFonts w:ascii="仿宋" w:eastAsia="仿宋" w:hAnsi="仿宋" w:cs="仿宋" w:hint="eastAsia"/>
          <w:color w:val="000000" w:themeColor="text1"/>
          <w:sz w:val="24"/>
          <w:szCs w:val="24"/>
        </w:rPr>
        <w:t>2</w:t>
      </w:r>
      <w:r w:rsidRPr="00F46DE4">
        <w:rPr>
          <w:rFonts w:ascii="仿宋" w:eastAsia="仿宋" w:hAnsi="仿宋" w:cs="仿宋" w:hint="eastAsia"/>
          <w:color w:val="000000" w:themeColor="text1"/>
          <w:sz w:val="24"/>
          <w:szCs w:val="24"/>
        </w:rPr>
        <w:t>）《节能产品政府采购实施意见》；（</w:t>
      </w:r>
      <w:r w:rsidRPr="00F46DE4">
        <w:rPr>
          <w:rFonts w:ascii="仿宋" w:eastAsia="仿宋" w:hAnsi="仿宋" w:cs="仿宋" w:hint="eastAsia"/>
          <w:color w:val="000000" w:themeColor="text1"/>
          <w:sz w:val="24"/>
          <w:szCs w:val="24"/>
        </w:rPr>
        <w:t>3</w:t>
      </w:r>
      <w:r w:rsidRPr="00F46DE4">
        <w:rPr>
          <w:rFonts w:ascii="仿宋" w:eastAsia="仿宋" w:hAnsi="仿宋" w:cs="仿宋" w:hint="eastAsia"/>
          <w:color w:val="000000" w:themeColor="text1"/>
          <w:sz w:val="24"/>
          <w:szCs w:val="24"/>
        </w:rPr>
        <w:t>）《政府采购促进中小企业发展管理办法》；（</w:t>
      </w:r>
      <w:r w:rsidRPr="00F46DE4">
        <w:rPr>
          <w:rFonts w:ascii="仿宋" w:eastAsia="仿宋" w:hAnsi="仿宋" w:cs="仿宋" w:hint="eastAsia"/>
          <w:color w:val="000000" w:themeColor="text1"/>
          <w:sz w:val="24"/>
          <w:szCs w:val="24"/>
        </w:rPr>
        <w:t>4</w:t>
      </w:r>
      <w:r w:rsidRPr="00F46DE4">
        <w:rPr>
          <w:rFonts w:ascii="仿宋" w:eastAsia="仿宋" w:hAnsi="仿宋" w:cs="仿宋" w:hint="eastAsia"/>
          <w:color w:val="000000" w:themeColor="text1"/>
          <w:sz w:val="24"/>
          <w:szCs w:val="24"/>
        </w:rPr>
        <w:t>）促进残疾人就业政府采购政策；（</w:t>
      </w:r>
      <w:r w:rsidRPr="00F46DE4">
        <w:rPr>
          <w:rFonts w:ascii="仿宋" w:eastAsia="仿宋" w:hAnsi="仿宋" w:cs="仿宋" w:hint="eastAsia"/>
          <w:color w:val="000000" w:themeColor="text1"/>
          <w:sz w:val="24"/>
          <w:szCs w:val="24"/>
        </w:rPr>
        <w:t>5</w:t>
      </w:r>
      <w:r w:rsidRPr="00F46DE4">
        <w:rPr>
          <w:rFonts w:ascii="仿宋" w:eastAsia="仿宋" w:hAnsi="仿宋" w:cs="仿宋" w:hint="eastAsia"/>
          <w:color w:val="000000" w:themeColor="text1"/>
          <w:sz w:val="24"/>
          <w:szCs w:val="24"/>
        </w:rPr>
        <w:t>）政府采购支持监狱企业发展。</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w:t>
      </w:r>
      <w:r w:rsidRPr="00F46DE4">
        <w:rPr>
          <w:rFonts w:ascii="仿宋" w:eastAsia="仿宋" w:hAnsi="仿宋" w:cs="仿宋" w:hint="eastAsia"/>
          <w:color w:val="000000" w:themeColor="text1"/>
          <w:sz w:val="24"/>
          <w:szCs w:val="24"/>
        </w:rPr>
        <w:t>、相关法律法规依据：</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）本项目对应的中小企业划分标准所属行业为：软件和信息技术服务业</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2</w:t>
      </w:r>
      <w:r w:rsidRPr="00F46DE4">
        <w:rPr>
          <w:rFonts w:ascii="仿宋" w:eastAsia="仿宋" w:hAnsi="仿宋" w:cs="仿宋" w:hint="eastAsia"/>
          <w:color w:val="000000" w:themeColor="text1"/>
          <w:sz w:val="24"/>
          <w:szCs w:val="24"/>
        </w:rPr>
        <w:t>）企业划型标准见工业和信息化部、国家统计局、国家发展和改革委员会、财政部文件《中小企业划型标准规定》（工信部</w:t>
      </w:r>
      <w:r w:rsidRPr="00F46DE4">
        <w:rPr>
          <w:rFonts w:ascii="仿宋" w:eastAsia="仿宋" w:hAnsi="仿宋" w:cs="仿宋" w:hint="eastAsia"/>
          <w:color w:val="000000" w:themeColor="text1"/>
          <w:sz w:val="24"/>
          <w:szCs w:val="24"/>
        </w:rPr>
        <w:t>联企业〔</w:t>
      </w:r>
      <w:r w:rsidRPr="00F46DE4">
        <w:rPr>
          <w:rFonts w:ascii="仿宋" w:eastAsia="仿宋" w:hAnsi="仿宋" w:cs="仿宋" w:hint="eastAsia"/>
          <w:color w:val="000000" w:themeColor="text1"/>
          <w:sz w:val="24"/>
          <w:szCs w:val="24"/>
        </w:rPr>
        <w:t>2011</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300</w:t>
      </w:r>
      <w:r w:rsidRPr="00F46DE4">
        <w:rPr>
          <w:rFonts w:ascii="仿宋" w:eastAsia="仿宋" w:hAnsi="仿宋" w:cs="仿宋" w:hint="eastAsia"/>
          <w:color w:val="000000" w:themeColor="text1"/>
          <w:sz w:val="24"/>
          <w:szCs w:val="24"/>
        </w:rPr>
        <w:t>号）。</w:t>
      </w:r>
    </w:p>
    <w:p w:rsidR="00121738" w:rsidRPr="00F46DE4" w:rsidRDefault="009D7F38" w:rsidP="00F46DE4">
      <w:pPr>
        <w:spacing w:beforeLines="30" w:afterLines="30" w:line="360" w:lineRule="auto"/>
        <w:ind w:firstLineChars="200" w:firstLine="482"/>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sz w:val="24"/>
          <w:szCs w:val="24"/>
        </w:rPr>
        <w:t>七、对本次招标提出询问，请按以下方式联系。</w:t>
      </w:r>
      <w:bookmarkEnd w:id="24"/>
      <w:bookmarkEnd w:id="25"/>
      <w:bookmarkEnd w:id="26"/>
      <w:bookmarkEnd w:id="27"/>
    </w:p>
    <w:p w:rsidR="00121738" w:rsidRPr="00F46DE4" w:rsidRDefault="009D7F38">
      <w:pPr>
        <w:widowControl/>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采购人信息</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名</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称：</w:t>
      </w:r>
      <w:r w:rsidRPr="00F46DE4">
        <w:rPr>
          <w:rFonts w:ascii="仿宋" w:eastAsia="仿宋" w:hAnsi="仿宋" w:cs="仿宋" w:hint="eastAsia"/>
          <w:color w:val="000000" w:themeColor="text1"/>
          <w:sz w:val="24"/>
          <w:szCs w:val="24"/>
          <w:u w:val="single"/>
        </w:rPr>
        <w:t xml:space="preserve">　中国人民警察大学</w:t>
      </w:r>
      <w:r w:rsidRPr="00F46DE4">
        <w:rPr>
          <w:rFonts w:ascii="仿宋" w:eastAsia="仿宋" w:hAnsi="仿宋" w:cs="仿宋" w:hint="eastAsia"/>
          <w:color w:val="000000" w:themeColor="text1"/>
          <w:sz w:val="24"/>
          <w:szCs w:val="24"/>
          <w:u w:val="single"/>
        </w:rPr>
        <w:t xml:space="preserve">   </w:t>
      </w:r>
      <w:r w:rsidRPr="00F46DE4">
        <w:rPr>
          <w:rFonts w:ascii="仿宋" w:eastAsia="仿宋" w:hAnsi="仿宋" w:cs="仿宋" w:hint="eastAsia"/>
          <w:color w:val="000000" w:themeColor="text1"/>
          <w:sz w:val="24"/>
          <w:szCs w:val="24"/>
          <w:u w:val="single"/>
        </w:rPr>
        <w:t xml:space="preserve">　</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地址：</w:t>
      </w:r>
      <w:r w:rsidRPr="00F46DE4">
        <w:rPr>
          <w:rFonts w:ascii="仿宋" w:eastAsia="仿宋" w:hAnsi="仿宋" w:cs="仿宋" w:hint="eastAsia"/>
          <w:color w:val="000000" w:themeColor="text1"/>
          <w:sz w:val="24"/>
          <w:szCs w:val="24"/>
          <w:u w:val="single"/>
        </w:rPr>
        <w:t xml:space="preserve">　河北省廊坊市西昌路</w:t>
      </w:r>
      <w:r w:rsidRPr="00F46DE4">
        <w:rPr>
          <w:rFonts w:ascii="仿宋" w:eastAsia="仿宋" w:hAnsi="仿宋" w:cs="仿宋" w:hint="eastAsia"/>
          <w:color w:val="000000" w:themeColor="text1"/>
          <w:sz w:val="24"/>
          <w:szCs w:val="24"/>
          <w:u w:val="single"/>
        </w:rPr>
        <w:t>220</w:t>
      </w:r>
      <w:r w:rsidRPr="00F46DE4">
        <w:rPr>
          <w:rFonts w:ascii="仿宋" w:eastAsia="仿宋" w:hAnsi="仿宋" w:cs="仿宋" w:hint="eastAsia"/>
          <w:color w:val="000000" w:themeColor="text1"/>
          <w:sz w:val="24"/>
          <w:szCs w:val="24"/>
          <w:u w:val="single"/>
        </w:rPr>
        <w:t>号</w:t>
      </w:r>
      <w:r w:rsidRPr="00F46DE4">
        <w:rPr>
          <w:rFonts w:ascii="仿宋" w:eastAsia="仿宋" w:hAnsi="仿宋" w:cs="仿宋" w:hint="eastAsia"/>
          <w:color w:val="000000" w:themeColor="text1"/>
          <w:sz w:val="24"/>
          <w:szCs w:val="24"/>
          <w:u w:val="single"/>
        </w:rPr>
        <w:t xml:space="preserve"> </w:t>
      </w:r>
    </w:p>
    <w:p w:rsidR="00121738" w:rsidRPr="00F46DE4" w:rsidRDefault="009D7F38">
      <w:pPr>
        <w:spacing w:line="360" w:lineRule="auto"/>
        <w:ind w:firstLineChars="200" w:firstLine="480"/>
        <w:rPr>
          <w:rFonts w:ascii="仿宋" w:eastAsia="仿宋" w:hAnsi="仿宋" w:cs="仿宋"/>
          <w:color w:val="000000" w:themeColor="text1"/>
          <w:sz w:val="24"/>
          <w:szCs w:val="24"/>
          <w:u w:val="single"/>
        </w:rPr>
      </w:pPr>
      <w:r w:rsidRPr="00F46DE4">
        <w:rPr>
          <w:rFonts w:ascii="仿宋" w:eastAsia="仿宋" w:hAnsi="仿宋" w:cs="仿宋" w:hint="eastAsia"/>
          <w:color w:val="000000" w:themeColor="text1"/>
          <w:sz w:val="24"/>
          <w:szCs w:val="24"/>
        </w:rPr>
        <w:t>联系方式：</w:t>
      </w:r>
      <w:r w:rsidRPr="00F46DE4">
        <w:rPr>
          <w:rFonts w:ascii="仿宋" w:eastAsia="仿宋" w:hAnsi="仿宋" w:cs="仿宋" w:hint="eastAsia"/>
          <w:color w:val="000000" w:themeColor="text1"/>
          <w:sz w:val="24"/>
          <w:szCs w:val="24"/>
          <w:u w:val="single"/>
        </w:rPr>
        <w:t xml:space="preserve">　　</w:t>
      </w:r>
      <w:bookmarkStart w:id="28" w:name="_Toc28359086"/>
      <w:bookmarkStart w:id="29" w:name="_Toc28359009"/>
      <w:r w:rsidRPr="00F46DE4">
        <w:rPr>
          <w:rFonts w:ascii="仿宋" w:eastAsia="仿宋" w:hAnsi="仿宋" w:cs="仿宋" w:hint="eastAsia"/>
          <w:color w:val="000000" w:themeColor="text1"/>
          <w:sz w:val="24"/>
          <w:szCs w:val="24"/>
          <w:u w:val="single"/>
        </w:rPr>
        <w:t>张老师</w:t>
      </w:r>
      <w:r w:rsidRPr="00F46DE4">
        <w:rPr>
          <w:rFonts w:ascii="仿宋" w:eastAsia="仿宋" w:hAnsi="仿宋" w:cs="仿宋" w:hint="eastAsia"/>
          <w:color w:val="000000" w:themeColor="text1"/>
          <w:sz w:val="24"/>
          <w:szCs w:val="24"/>
          <w:u w:val="single"/>
        </w:rPr>
        <w:t xml:space="preserve">  0316-2068446</w:t>
      </w:r>
    </w:p>
    <w:p w:rsidR="00121738" w:rsidRPr="00F46DE4" w:rsidRDefault="009D7F38">
      <w:pPr>
        <w:widowControl/>
        <w:spacing w:line="360" w:lineRule="auto"/>
        <w:ind w:firstLineChars="200" w:firstLine="480"/>
        <w:rPr>
          <w:rFonts w:ascii="仿宋" w:eastAsia="仿宋" w:hAnsi="仿宋" w:cs="仿宋"/>
          <w:color w:val="000000" w:themeColor="text1"/>
          <w:sz w:val="24"/>
        </w:rPr>
      </w:pPr>
      <w:bookmarkStart w:id="30" w:name="_Toc76033225"/>
      <w:bookmarkEnd w:id="28"/>
      <w:bookmarkEnd w:id="29"/>
      <w:r w:rsidRPr="00F46DE4">
        <w:rPr>
          <w:rFonts w:ascii="仿宋" w:eastAsia="仿宋" w:hAnsi="仿宋" w:cs="仿宋" w:hint="eastAsia"/>
          <w:color w:val="000000" w:themeColor="text1"/>
          <w:sz w:val="24"/>
        </w:rPr>
        <w:t>2.</w:t>
      </w:r>
      <w:r w:rsidRPr="00F46DE4">
        <w:rPr>
          <w:rFonts w:ascii="仿宋" w:eastAsia="仿宋" w:hAnsi="仿宋" w:cs="仿宋" w:hint="eastAsia"/>
          <w:color w:val="000000" w:themeColor="text1"/>
          <w:sz w:val="24"/>
        </w:rPr>
        <w:t>招标代理机构信息</w:t>
      </w:r>
    </w:p>
    <w:p w:rsidR="00121738" w:rsidRPr="00F46DE4" w:rsidRDefault="009D7F38">
      <w:pPr>
        <w:widowControl/>
        <w:spacing w:line="360" w:lineRule="auto"/>
        <w:ind w:firstLineChars="200" w:firstLine="480"/>
        <w:rPr>
          <w:rFonts w:ascii="仿宋" w:eastAsia="仿宋" w:hAnsi="仿宋" w:cs="仿宋"/>
          <w:color w:val="000000" w:themeColor="text1"/>
          <w:sz w:val="24"/>
        </w:rPr>
      </w:pPr>
      <w:r w:rsidRPr="00F46DE4">
        <w:rPr>
          <w:rFonts w:ascii="仿宋" w:eastAsia="仿宋" w:hAnsi="仿宋" w:cs="仿宋" w:hint="eastAsia"/>
          <w:color w:val="000000" w:themeColor="text1"/>
          <w:sz w:val="24"/>
        </w:rPr>
        <w:t>名</w:t>
      </w:r>
      <w:r w:rsidRPr="00F46DE4">
        <w:rPr>
          <w:rFonts w:ascii="仿宋" w:eastAsia="仿宋" w:hAnsi="仿宋" w:cs="仿宋" w:hint="eastAsia"/>
          <w:color w:val="000000" w:themeColor="text1"/>
          <w:sz w:val="24"/>
        </w:rPr>
        <w:t xml:space="preserve">    </w:t>
      </w:r>
      <w:r w:rsidRPr="00F46DE4">
        <w:rPr>
          <w:rFonts w:ascii="仿宋" w:eastAsia="仿宋" w:hAnsi="仿宋" w:cs="仿宋" w:hint="eastAsia"/>
          <w:color w:val="000000" w:themeColor="text1"/>
          <w:sz w:val="24"/>
        </w:rPr>
        <w:t>称：</w:t>
      </w:r>
      <w:r w:rsidRPr="00F46DE4">
        <w:rPr>
          <w:rFonts w:ascii="仿宋" w:eastAsia="仿宋" w:hAnsi="仿宋" w:cs="仿宋" w:hint="eastAsia"/>
          <w:color w:val="000000" w:themeColor="text1"/>
          <w:sz w:val="24"/>
          <w:u w:val="single"/>
          <w:lang w:val="zh-CN"/>
        </w:rPr>
        <w:t>河北省成套招标有限公司</w:t>
      </w:r>
      <w:r w:rsidRPr="00F46DE4">
        <w:rPr>
          <w:rFonts w:ascii="仿宋" w:eastAsia="仿宋" w:hAnsi="仿宋" w:cs="仿宋" w:hint="eastAsia"/>
          <w:color w:val="000000" w:themeColor="text1"/>
          <w:sz w:val="24"/>
        </w:rPr>
        <w:t xml:space="preserve">　</w:t>
      </w:r>
    </w:p>
    <w:p w:rsidR="00121738" w:rsidRPr="00F46DE4" w:rsidRDefault="009D7F38">
      <w:pPr>
        <w:widowControl/>
        <w:spacing w:line="360" w:lineRule="auto"/>
        <w:ind w:firstLineChars="200" w:firstLine="480"/>
        <w:rPr>
          <w:rFonts w:ascii="仿宋" w:eastAsia="仿宋" w:hAnsi="仿宋" w:cs="仿宋"/>
          <w:color w:val="000000" w:themeColor="text1"/>
          <w:sz w:val="24"/>
        </w:rPr>
      </w:pPr>
      <w:r w:rsidRPr="00F46DE4">
        <w:rPr>
          <w:rFonts w:ascii="仿宋" w:eastAsia="仿宋" w:hAnsi="仿宋" w:cs="仿宋" w:hint="eastAsia"/>
          <w:color w:val="000000" w:themeColor="text1"/>
          <w:sz w:val="24"/>
        </w:rPr>
        <w:t>地　　址：</w:t>
      </w:r>
      <w:r w:rsidRPr="00F46DE4">
        <w:rPr>
          <w:rFonts w:ascii="仿宋" w:eastAsia="仿宋" w:hAnsi="仿宋" w:cs="仿宋" w:hint="eastAsia"/>
          <w:color w:val="000000" w:themeColor="text1"/>
          <w:sz w:val="24"/>
          <w:u w:val="single"/>
        </w:rPr>
        <w:t>石家庄市工农路</w:t>
      </w:r>
      <w:r w:rsidRPr="00F46DE4">
        <w:rPr>
          <w:rFonts w:ascii="仿宋" w:eastAsia="仿宋" w:hAnsi="仿宋" w:cs="仿宋" w:hint="eastAsia"/>
          <w:color w:val="000000" w:themeColor="text1"/>
          <w:sz w:val="24"/>
          <w:u w:val="single"/>
        </w:rPr>
        <w:t>486</w:t>
      </w:r>
      <w:r w:rsidRPr="00F46DE4">
        <w:rPr>
          <w:rFonts w:ascii="仿宋" w:eastAsia="仿宋" w:hAnsi="仿宋" w:cs="仿宋" w:hint="eastAsia"/>
          <w:color w:val="000000" w:themeColor="text1"/>
          <w:sz w:val="24"/>
          <w:u w:val="single"/>
        </w:rPr>
        <w:t>号</w:t>
      </w:r>
      <w:r w:rsidRPr="00F46DE4">
        <w:rPr>
          <w:rFonts w:ascii="仿宋" w:eastAsia="仿宋" w:hAnsi="仿宋" w:cs="仿宋" w:hint="eastAsia"/>
          <w:color w:val="000000" w:themeColor="text1"/>
          <w:sz w:val="24"/>
          <w:u w:val="single"/>
        </w:rPr>
        <w:t>514</w:t>
      </w:r>
      <w:r w:rsidRPr="00F46DE4">
        <w:rPr>
          <w:rFonts w:ascii="仿宋" w:eastAsia="仿宋" w:hAnsi="仿宋" w:cs="仿宋" w:hint="eastAsia"/>
          <w:color w:val="000000" w:themeColor="text1"/>
          <w:sz w:val="24"/>
          <w:u w:val="single"/>
        </w:rPr>
        <w:t>房间</w:t>
      </w:r>
      <w:r w:rsidRPr="00F46DE4">
        <w:rPr>
          <w:rFonts w:ascii="仿宋" w:eastAsia="仿宋" w:hAnsi="仿宋" w:cs="仿宋" w:hint="eastAsia"/>
          <w:color w:val="000000" w:themeColor="text1"/>
          <w:sz w:val="24"/>
        </w:rPr>
        <w:t xml:space="preserve">　</w:t>
      </w:r>
    </w:p>
    <w:p w:rsidR="00121738" w:rsidRPr="00F46DE4" w:rsidRDefault="009D7F38">
      <w:pPr>
        <w:widowControl/>
        <w:spacing w:line="360" w:lineRule="auto"/>
        <w:ind w:firstLineChars="200" w:firstLine="480"/>
        <w:rPr>
          <w:rFonts w:ascii="仿宋" w:eastAsia="仿宋" w:hAnsi="仿宋" w:cs="仿宋"/>
          <w:color w:val="000000" w:themeColor="text1"/>
          <w:sz w:val="24"/>
          <w:u w:val="single"/>
        </w:rPr>
      </w:pPr>
      <w:r w:rsidRPr="00F46DE4">
        <w:rPr>
          <w:rFonts w:ascii="仿宋" w:eastAsia="仿宋" w:hAnsi="仿宋" w:cs="仿宋" w:hint="eastAsia"/>
          <w:color w:val="000000" w:themeColor="text1"/>
          <w:sz w:val="24"/>
        </w:rPr>
        <w:t>联系方式：</w:t>
      </w:r>
      <w:r w:rsidRPr="00F46DE4">
        <w:rPr>
          <w:rFonts w:ascii="仿宋" w:eastAsia="仿宋" w:hAnsi="仿宋" w:cs="仿宋" w:hint="eastAsia"/>
          <w:color w:val="000000" w:themeColor="text1"/>
          <w:sz w:val="24"/>
          <w:u w:val="single"/>
        </w:rPr>
        <w:t>王泽斌</w:t>
      </w:r>
      <w:bookmarkStart w:id="31" w:name="_Toc28359098"/>
      <w:bookmarkStart w:id="32" w:name="_Toc28359021"/>
      <w:bookmarkStart w:id="33" w:name="_Toc35393808"/>
      <w:bookmarkStart w:id="34" w:name="_Toc35393639"/>
      <w:r w:rsidRPr="00F46DE4">
        <w:rPr>
          <w:rFonts w:ascii="仿宋" w:eastAsia="仿宋" w:hAnsi="仿宋" w:cs="仿宋" w:hint="eastAsia"/>
          <w:color w:val="000000" w:themeColor="text1"/>
          <w:sz w:val="24"/>
          <w:u w:val="single"/>
        </w:rPr>
        <w:t>18603269136</w:t>
      </w:r>
    </w:p>
    <w:p w:rsidR="00121738" w:rsidRPr="00F46DE4" w:rsidRDefault="009D7F38">
      <w:pPr>
        <w:widowControl/>
        <w:spacing w:line="360" w:lineRule="auto"/>
        <w:ind w:firstLineChars="200" w:firstLine="480"/>
        <w:rPr>
          <w:rFonts w:ascii="仿宋" w:eastAsia="仿宋" w:hAnsi="仿宋" w:cs="仿宋"/>
          <w:color w:val="000000" w:themeColor="text1"/>
          <w:sz w:val="24"/>
        </w:rPr>
      </w:pPr>
      <w:r w:rsidRPr="00F46DE4">
        <w:rPr>
          <w:rFonts w:ascii="仿宋" w:eastAsia="仿宋" w:hAnsi="仿宋" w:cs="仿宋" w:hint="eastAsia"/>
          <w:color w:val="000000" w:themeColor="text1"/>
          <w:sz w:val="24"/>
        </w:rPr>
        <w:t>3.</w:t>
      </w:r>
      <w:r w:rsidRPr="00F46DE4">
        <w:rPr>
          <w:rFonts w:ascii="仿宋" w:eastAsia="仿宋" w:hAnsi="仿宋" w:cs="仿宋" w:hint="eastAsia"/>
          <w:color w:val="000000" w:themeColor="text1"/>
          <w:sz w:val="24"/>
        </w:rPr>
        <w:t>项目联系方式</w:t>
      </w:r>
      <w:bookmarkEnd w:id="31"/>
      <w:bookmarkEnd w:id="32"/>
      <w:bookmarkEnd w:id="33"/>
      <w:bookmarkEnd w:id="34"/>
    </w:p>
    <w:p w:rsidR="00121738" w:rsidRPr="00F46DE4" w:rsidRDefault="009D7F38">
      <w:pPr>
        <w:widowControl/>
        <w:spacing w:line="360" w:lineRule="auto"/>
        <w:ind w:firstLineChars="200" w:firstLine="480"/>
        <w:rPr>
          <w:rFonts w:ascii="仿宋" w:eastAsia="仿宋" w:hAnsi="仿宋" w:cs="仿宋"/>
          <w:color w:val="000000" w:themeColor="text1"/>
          <w:sz w:val="24"/>
        </w:rPr>
      </w:pPr>
      <w:r w:rsidRPr="00F46DE4">
        <w:rPr>
          <w:rFonts w:ascii="仿宋" w:eastAsia="仿宋" w:hAnsi="仿宋" w:cs="仿宋" w:hint="eastAsia"/>
          <w:color w:val="000000" w:themeColor="text1"/>
          <w:sz w:val="24"/>
        </w:rPr>
        <w:t>项目联系人：</w:t>
      </w:r>
      <w:r w:rsidRPr="00F46DE4">
        <w:rPr>
          <w:rFonts w:ascii="仿宋" w:eastAsia="仿宋" w:hAnsi="仿宋" w:cs="仿宋" w:hint="eastAsia"/>
          <w:color w:val="000000" w:themeColor="text1"/>
          <w:sz w:val="24"/>
          <w:u w:val="single"/>
        </w:rPr>
        <w:t>王泽斌</w:t>
      </w:r>
    </w:p>
    <w:p w:rsidR="00121738" w:rsidRPr="00F46DE4" w:rsidRDefault="009D7F38">
      <w:pPr>
        <w:widowControl/>
        <w:spacing w:line="360" w:lineRule="auto"/>
        <w:ind w:firstLineChars="200" w:firstLine="480"/>
        <w:rPr>
          <w:rFonts w:ascii="仿宋" w:eastAsia="仿宋" w:hAnsi="仿宋" w:cs="仿宋"/>
          <w:color w:val="000000" w:themeColor="text1"/>
          <w:sz w:val="24"/>
        </w:rPr>
      </w:pPr>
      <w:r w:rsidRPr="00F46DE4">
        <w:rPr>
          <w:rFonts w:ascii="仿宋" w:eastAsia="仿宋" w:hAnsi="仿宋" w:cs="仿宋" w:hint="eastAsia"/>
          <w:color w:val="000000" w:themeColor="text1"/>
          <w:sz w:val="24"/>
        </w:rPr>
        <w:t>电话：</w:t>
      </w:r>
      <w:r w:rsidRPr="00F46DE4">
        <w:rPr>
          <w:rFonts w:ascii="仿宋" w:eastAsia="仿宋" w:hAnsi="仿宋" w:cs="仿宋" w:hint="eastAsia"/>
          <w:color w:val="000000" w:themeColor="text1"/>
          <w:sz w:val="24"/>
          <w:u w:val="single"/>
        </w:rPr>
        <w:t>18603269136</w:t>
      </w:r>
    </w:p>
    <w:p w:rsidR="00121738" w:rsidRPr="00F46DE4" w:rsidRDefault="009D7F38">
      <w:pPr>
        <w:ind w:firstLineChars="200" w:firstLine="643"/>
        <w:rPr>
          <w:rFonts w:ascii="仿宋" w:eastAsia="仿宋" w:hAnsi="仿宋" w:cs="仿宋"/>
          <w:b/>
          <w:bCs/>
          <w:color w:val="000000" w:themeColor="text1"/>
          <w:sz w:val="32"/>
          <w:szCs w:val="32"/>
        </w:rPr>
      </w:pPr>
      <w:r w:rsidRPr="00F46DE4">
        <w:rPr>
          <w:rFonts w:ascii="仿宋" w:eastAsia="仿宋" w:hAnsi="仿宋" w:cs="仿宋" w:hint="eastAsia"/>
          <w:b/>
          <w:bCs/>
          <w:color w:val="000000" w:themeColor="text1"/>
          <w:sz w:val="32"/>
          <w:szCs w:val="32"/>
        </w:rPr>
        <w:br w:type="page"/>
      </w:r>
    </w:p>
    <w:p w:rsidR="00121738" w:rsidRPr="00F46DE4" w:rsidRDefault="009D7F38">
      <w:pPr>
        <w:pStyle w:val="1"/>
        <w:rPr>
          <w:rFonts w:ascii="仿宋" w:eastAsia="仿宋" w:hAnsi="仿宋" w:cs="仿宋"/>
          <w:color w:val="000000" w:themeColor="text1"/>
          <w:szCs w:val="32"/>
        </w:rPr>
      </w:pPr>
      <w:r w:rsidRPr="00F46DE4">
        <w:rPr>
          <w:rFonts w:ascii="仿宋" w:eastAsia="仿宋" w:hAnsi="仿宋" w:cs="仿宋" w:hint="eastAsia"/>
          <w:color w:val="000000" w:themeColor="text1"/>
          <w:szCs w:val="32"/>
        </w:rPr>
        <w:lastRenderedPageBreak/>
        <w:t>第二部分</w:t>
      </w:r>
      <w:r w:rsidRPr="00F46DE4">
        <w:rPr>
          <w:rFonts w:ascii="仿宋" w:eastAsia="仿宋" w:hAnsi="仿宋" w:cs="仿宋" w:hint="eastAsia"/>
          <w:color w:val="000000" w:themeColor="text1"/>
          <w:szCs w:val="32"/>
        </w:rPr>
        <w:t xml:space="preserve"> </w:t>
      </w:r>
      <w:r w:rsidRPr="00F46DE4">
        <w:rPr>
          <w:rFonts w:ascii="仿宋" w:eastAsia="仿宋" w:hAnsi="仿宋" w:cs="仿宋" w:hint="eastAsia"/>
          <w:color w:val="000000" w:themeColor="text1"/>
          <w:szCs w:val="32"/>
        </w:rPr>
        <w:t>投标须知</w:t>
      </w:r>
      <w:bookmarkEnd w:id="30"/>
    </w:p>
    <w:p w:rsidR="00121738" w:rsidRPr="00F46DE4" w:rsidRDefault="009D7F38">
      <w:pPr>
        <w:pStyle w:val="20"/>
        <w:rPr>
          <w:rFonts w:ascii="仿宋" w:eastAsia="仿宋" w:hAnsi="仿宋" w:cs="仿宋"/>
          <w:color w:val="000000" w:themeColor="text1"/>
          <w:sz w:val="24"/>
          <w:szCs w:val="24"/>
        </w:rPr>
      </w:pPr>
      <w:bookmarkStart w:id="35" w:name="_Toc76033226"/>
      <w:r w:rsidRPr="00F46DE4">
        <w:rPr>
          <w:rFonts w:ascii="仿宋" w:eastAsia="仿宋" w:hAnsi="仿宋" w:cs="仿宋" w:hint="eastAsia"/>
          <w:color w:val="000000" w:themeColor="text1"/>
          <w:sz w:val="24"/>
          <w:szCs w:val="24"/>
        </w:rPr>
        <w:t>前附表</w:t>
      </w:r>
      <w:bookmarkEnd w:id="35"/>
    </w:p>
    <w:tbl>
      <w:tblPr>
        <w:tblW w:w="966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222"/>
        <w:gridCol w:w="6623"/>
      </w:tblGrid>
      <w:tr w:rsidR="00121738" w:rsidRPr="00F46DE4">
        <w:trPr>
          <w:trHeight w:val="404"/>
        </w:trPr>
        <w:tc>
          <w:tcPr>
            <w:tcW w:w="817" w:type="dxa"/>
            <w:shd w:val="clear" w:color="auto" w:fill="D9D9D9" w:themeFill="background1" w:themeFillShade="D9"/>
          </w:tcPr>
          <w:p w:rsidR="00121738" w:rsidRPr="00F46DE4" w:rsidRDefault="009D7F38">
            <w:pPr>
              <w:spacing w:line="360" w:lineRule="auto"/>
              <w:jc w:val="center"/>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sz w:val="24"/>
                <w:szCs w:val="24"/>
              </w:rPr>
              <w:t>序号</w:t>
            </w:r>
          </w:p>
        </w:tc>
        <w:tc>
          <w:tcPr>
            <w:tcW w:w="2222" w:type="dxa"/>
            <w:shd w:val="clear" w:color="auto" w:fill="D9D9D9" w:themeFill="background1" w:themeFillShade="D9"/>
          </w:tcPr>
          <w:p w:rsidR="00121738" w:rsidRPr="00F46DE4" w:rsidRDefault="009D7F38">
            <w:pPr>
              <w:spacing w:line="360" w:lineRule="auto"/>
              <w:jc w:val="center"/>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sz w:val="24"/>
                <w:szCs w:val="24"/>
              </w:rPr>
              <w:t>内容</w:t>
            </w:r>
          </w:p>
        </w:tc>
        <w:tc>
          <w:tcPr>
            <w:tcW w:w="6623" w:type="dxa"/>
            <w:shd w:val="clear" w:color="auto" w:fill="D9D9D9" w:themeFill="background1" w:themeFillShade="D9"/>
          </w:tcPr>
          <w:p w:rsidR="00121738" w:rsidRPr="00F46DE4" w:rsidRDefault="009D7F38">
            <w:pPr>
              <w:tabs>
                <w:tab w:val="center" w:pos="2820"/>
              </w:tabs>
              <w:spacing w:line="360" w:lineRule="auto"/>
              <w:jc w:val="center"/>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sz w:val="24"/>
                <w:szCs w:val="24"/>
              </w:rPr>
              <w:t>说明与要求</w:t>
            </w:r>
          </w:p>
        </w:tc>
      </w:tr>
      <w:tr w:rsidR="00121738" w:rsidRPr="00F46DE4">
        <w:tc>
          <w:tcPr>
            <w:tcW w:w="817" w:type="dxa"/>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w:t>
            </w:r>
          </w:p>
        </w:tc>
        <w:tc>
          <w:tcPr>
            <w:tcW w:w="2222" w:type="dxa"/>
            <w:vAlign w:val="center"/>
          </w:tcPr>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b/>
                <w:color w:val="000000" w:themeColor="text1"/>
                <w:sz w:val="24"/>
                <w:szCs w:val="24"/>
              </w:rPr>
              <w:t>项目名称</w:t>
            </w:r>
          </w:p>
        </w:tc>
        <w:tc>
          <w:tcPr>
            <w:tcW w:w="6623" w:type="dxa"/>
            <w:vAlign w:val="center"/>
          </w:tcPr>
          <w:p w:rsidR="00121738" w:rsidRPr="00F46DE4" w:rsidRDefault="009D7F38">
            <w:pPr>
              <w:pStyle w:val="12"/>
              <w:ind w:firstLineChars="0" w:firstLine="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中国人民警察大学在线通识课程资源服务</w:t>
            </w:r>
          </w:p>
        </w:tc>
      </w:tr>
      <w:tr w:rsidR="00121738" w:rsidRPr="00F46DE4">
        <w:tc>
          <w:tcPr>
            <w:tcW w:w="817" w:type="dxa"/>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w:t>
            </w:r>
          </w:p>
        </w:tc>
        <w:tc>
          <w:tcPr>
            <w:tcW w:w="2222" w:type="dxa"/>
            <w:vAlign w:val="center"/>
          </w:tcPr>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b/>
                <w:color w:val="000000" w:themeColor="text1"/>
                <w:sz w:val="24"/>
                <w:szCs w:val="24"/>
              </w:rPr>
              <w:t>项目内容</w:t>
            </w:r>
          </w:p>
        </w:tc>
        <w:tc>
          <w:tcPr>
            <w:tcW w:w="6623" w:type="dxa"/>
          </w:tcPr>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详细要求见招标文件第三部分“招标项目内容及要求”。</w:t>
            </w:r>
          </w:p>
        </w:tc>
      </w:tr>
      <w:tr w:rsidR="00121738" w:rsidRPr="00F46DE4">
        <w:tc>
          <w:tcPr>
            <w:tcW w:w="817" w:type="dxa"/>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3</w:t>
            </w:r>
          </w:p>
        </w:tc>
        <w:tc>
          <w:tcPr>
            <w:tcW w:w="2222" w:type="dxa"/>
            <w:vAlign w:val="center"/>
          </w:tcPr>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b/>
                <w:color w:val="000000" w:themeColor="text1"/>
                <w:sz w:val="24"/>
                <w:szCs w:val="24"/>
              </w:rPr>
              <w:t>预算金额</w:t>
            </w:r>
            <w:r w:rsidRPr="00F46DE4">
              <w:rPr>
                <w:rFonts w:ascii="仿宋" w:eastAsia="仿宋" w:hAnsi="仿宋" w:cs="仿宋" w:hint="eastAsia"/>
                <w:b/>
                <w:color w:val="000000" w:themeColor="text1"/>
                <w:sz w:val="24"/>
                <w:szCs w:val="24"/>
              </w:rPr>
              <w:t xml:space="preserve"> </w:t>
            </w:r>
            <w:r w:rsidRPr="00F46DE4">
              <w:rPr>
                <w:rFonts w:ascii="仿宋" w:eastAsia="仿宋" w:hAnsi="仿宋" w:cs="仿宋" w:hint="eastAsia"/>
                <w:b/>
                <w:color w:val="000000" w:themeColor="text1"/>
                <w:sz w:val="24"/>
                <w:szCs w:val="24"/>
              </w:rPr>
              <w:t>，最高限价</w:t>
            </w:r>
          </w:p>
        </w:tc>
        <w:tc>
          <w:tcPr>
            <w:tcW w:w="6623" w:type="dxa"/>
          </w:tcPr>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预算金额：人民币</w:t>
            </w:r>
            <w:r w:rsidRPr="00F46DE4">
              <w:rPr>
                <w:rFonts w:ascii="仿宋" w:eastAsia="仿宋" w:hAnsi="仿宋" w:cs="仿宋"/>
                <w:color w:val="000000" w:themeColor="text1"/>
                <w:sz w:val="24"/>
                <w:szCs w:val="24"/>
              </w:rPr>
              <w:t>30</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万元；</w:t>
            </w:r>
          </w:p>
        </w:tc>
      </w:tr>
      <w:tr w:rsidR="00121738" w:rsidRPr="00F46DE4">
        <w:tc>
          <w:tcPr>
            <w:tcW w:w="817" w:type="dxa"/>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4</w:t>
            </w:r>
          </w:p>
        </w:tc>
        <w:tc>
          <w:tcPr>
            <w:tcW w:w="2222" w:type="dxa"/>
            <w:vAlign w:val="center"/>
          </w:tcPr>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b/>
                <w:color w:val="000000" w:themeColor="text1"/>
                <w:sz w:val="24"/>
                <w:szCs w:val="24"/>
              </w:rPr>
              <w:t>资金来源</w:t>
            </w:r>
          </w:p>
        </w:tc>
        <w:tc>
          <w:tcPr>
            <w:tcW w:w="6623" w:type="dxa"/>
          </w:tcPr>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国家财政拨款</w:t>
            </w:r>
          </w:p>
        </w:tc>
      </w:tr>
      <w:tr w:rsidR="00121738" w:rsidRPr="00F46DE4">
        <w:tc>
          <w:tcPr>
            <w:tcW w:w="817" w:type="dxa"/>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5</w:t>
            </w:r>
          </w:p>
        </w:tc>
        <w:tc>
          <w:tcPr>
            <w:tcW w:w="2222" w:type="dxa"/>
            <w:vAlign w:val="center"/>
          </w:tcPr>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b/>
                <w:color w:val="000000" w:themeColor="text1"/>
                <w:sz w:val="24"/>
                <w:szCs w:val="24"/>
              </w:rPr>
              <w:t>投标人的资质要求</w:t>
            </w:r>
          </w:p>
        </w:tc>
        <w:tc>
          <w:tcPr>
            <w:tcW w:w="6623" w:type="dxa"/>
          </w:tcPr>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详见本须知总则部分“合格的投标人”</w:t>
            </w:r>
          </w:p>
        </w:tc>
      </w:tr>
      <w:tr w:rsidR="00121738" w:rsidRPr="00F46DE4">
        <w:trPr>
          <w:trHeight w:val="930"/>
        </w:trPr>
        <w:tc>
          <w:tcPr>
            <w:tcW w:w="817" w:type="dxa"/>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6</w:t>
            </w:r>
          </w:p>
        </w:tc>
        <w:tc>
          <w:tcPr>
            <w:tcW w:w="2222" w:type="dxa"/>
            <w:vAlign w:val="center"/>
          </w:tcPr>
          <w:p w:rsidR="00121738" w:rsidRPr="00F46DE4" w:rsidRDefault="009D7F38">
            <w:pPr>
              <w:pStyle w:val="ae"/>
              <w:spacing w:beforeAutospacing="0" w:afterAutospacing="0" w:line="360" w:lineRule="auto"/>
              <w:jc w:val="both"/>
              <w:rPr>
                <w:rFonts w:ascii="仿宋" w:eastAsia="仿宋" w:hAnsi="仿宋" w:cs="仿宋"/>
                <w:b/>
                <w:color w:val="000000" w:themeColor="text1"/>
                <w:kern w:val="2"/>
                <w:szCs w:val="24"/>
              </w:rPr>
            </w:pPr>
            <w:r w:rsidRPr="00F46DE4">
              <w:rPr>
                <w:rFonts w:ascii="仿宋" w:eastAsia="仿宋" w:hAnsi="仿宋" w:cs="仿宋" w:hint="eastAsia"/>
                <w:b/>
                <w:color w:val="000000" w:themeColor="text1"/>
                <w:kern w:val="2"/>
                <w:szCs w:val="24"/>
              </w:rPr>
              <w:t>是否允许联合体投标</w:t>
            </w:r>
            <w:r w:rsidRPr="00F46DE4">
              <w:rPr>
                <w:rFonts w:ascii="仿宋" w:eastAsia="仿宋" w:hAnsi="仿宋" w:cs="仿宋" w:hint="eastAsia"/>
                <w:b/>
                <w:color w:val="000000" w:themeColor="text1"/>
                <w:kern w:val="2"/>
                <w:szCs w:val="24"/>
              </w:rPr>
              <w:t xml:space="preserve"> </w:t>
            </w:r>
          </w:p>
        </w:tc>
        <w:tc>
          <w:tcPr>
            <w:tcW w:w="6623" w:type="dxa"/>
          </w:tcPr>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否</w:t>
            </w:r>
          </w:p>
        </w:tc>
      </w:tr>
      <w:tr w:rsidR="00121738" w:rsidRPr="00F46DE4">
        <w:trPr>
          <w:trHeight w:val="945"/>
        </w:trPr>
        <w:tc>
          <w:tcPr>
            <w:tcW w:w="817" w:type="dxa"/>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7</w:t>
            </w:r>
          </w:p>
        </w:tc>
        <w:tc>
          <w:tcPr>
            <w:tcW w:w="2222" w:type="dxa"/>
            <w:vAlign w:val="center"/>
          </w:tcPr>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b/>
                <w:color w:val="000000" w:themeColor="text1"/>
                <w:sz w:val="24"/>
                <w:szCs w:val="24"/>
              </w:rPr>
              <w:t>招标文件发售时间及价格</w:t>
            </w:r>
          </w:p>
        </w:tc>
        <w:tc>
          <w:tcPr>
            <w:tcW w:w="6623" w:type="dxa"/>
          </w:tcPr>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2022</w:t>
            </w:r>
            <w:r w:rsidRPr="00F46DE4">
              <w:rPr>
                <w:rFonts w:ascii="仿宋" w:eastAsia="仿宋" w:hAnsi="仿宋" w:cs="仿宋" w:hint="eastAsia"/>
                <w:color w:val="000000" w:themeColor="text1"/>
                <w:kern w:val="0"/>
                <w:sz w:val="24"/>
                <w:szCs w:val="24"/>
              </w:rPr>
              <w:t>年</w:t>
            </w:r>
            <w:r w:rsidRPr="00F46DE4">
              <w:rPr>
                <w:rFonts w:ascii="仿宋" w:eastAsia="仿宋" w:hAnsi="仿宋" w:cs="仿宋" w:hint="eastAsia"/>
                <w:color w:val="000000" w:themeColor="text1"/>
                <w:kern w:val="0"/>
                <w:sz w:val="24"/>
                <w:szCs w:val="24"/>
              </w:rPr>
              <w:t>6</w:t>
            </w:r>
            <w:r w:rsidRPr="00F46DE4">
              <w:rPr>
                <w:rFonts w:ascii="仿宋" w:eastAsia="仿宋" w:hAnsi="仿宋" w:cs="仿宋" w:hint="eastAsia"/>
                <w:color w:val="000000" w:themeColor="text1"/>
                <w:kern w:val="0"/>
                <w:sz w:val="24"/>
                <w:szCs w:val="24"/>
              </w:rPr>
              <w:t>月</w:t>
            </w:r>
            <w:r w:rsidRPr="00F46DE4">
              <w:rPr>
                <w:rFonts w:ascii="仿宋" w:eastAsia="仿宋" w:hAnsi="仿宋" w:cs="仿宋" w:hint="eastAsia"/>
                <w:color w:val="000000" w:themeColor="text1"/>
                <w:kern w:val="0"/>
                <w:sz w:val="24"/>
                <w:szCs w:val="24"/>
              </w:rPr>
              <w:t>6</w:t>
            </w:r>
            <w:r w:rsidRPr="00F46DE4">
              <w:rPr>
                <w:rFonts w:ascii="仿宋" w:eastAsia="仿宋" w:hAnsi="仿宋" w:cs="仿宋" w:hint="eastAsia"/>
                <w:color w:val="000000" w:themeColor="text1"/>
                <w:kern w:val="0"/>
                <w:sz w:val="24"/>
                <w:szCs w:val="24"/>
              </w:rPr>
              <w:t>日至</w:t>
            </w:r>
            <w:r w:rsidRPr="00F46DE4">
              <w:rPr>
                <w:rFonts w:ascii="仿宋" w:eastAsia="仿宋" w:hAnsi="仿宋" w:cs="仿宋" w:hint="eastAsia"/>
                <w:color w:val="000000" w:themeColor="text1"/>
                <w:kern w:val="0"/>
                <w:sz w:val="24"/>
                <w:szCs w:val="24"/>
              </w:rPr>
              <w:t>2022</w:t>
            </w:r>
            <w:r w:rsidRPr="00F46DE4">
              <w:rPr>
                <w:rFonts w:ascii="仿宋" w:eastAsia="仿宋" w:hAnsi="仿宋" w:cs="仿宋" w:hint="eastAsia"/>
                <w:color w:val="000000" w:themeColor="text1"/>
                <w:kern w:val="0"/>
                <w:sz w:val="24"/>
                <w:szCs w:val="24"/>
              </w:rPr>
              <w:t>年</w:t>
            </w:r>
            <w:r w:rsidRPr="00F46DE4">
              <w:rPr>
                <w:rFonts w:ascii="仿宋" w:eastAsia="仿宋" w:hAnsi="仿宋" w:cs="仿宋" w:hint="eastAsia"/>
                <w:color w:val="000000" w:themeColor="text1"/>
                <w:kern w:val="0"/>
                <w:sz w:val="24"/>
                <w:szCs w:val="24"/>
              </w:rPr>
              <w:t xml:space="preserve"> </w:t>
            </w:r>
            <w:r w:rsidRPr="00F46DE4">
              <w:rPr>
                <w:rFonts w:ascii="仿宋" w:eastAsia="仿宋" w:hAnsi="仿宋" w:cs="仿宋" w:hint="eastAsia"/>
                <w:color w:val="000000" w:themeColor="text1"/>
                <w:kern w:val="0"/>
                <w:sz w:val="24"/>
                <w:szCs w:val="24"/>
              </w:rPr>
              <w:t>6</w:t>
            </w:r>
            <w:r w:rsidRPr="00F46DE4">
              <w:rPr>
                <w:rFonts w:ascii="仿宋" w:eastAsia="仿宋" w:hAnsi="仿宋" w:cs="仿宋" w:hint="eastAsia"/>
                <w:color w:val="000000" w:themeColor="text1"/>
                <w:kern w:val="0"/>
                <w:sz w:val="24"/>
                <w:szCs w:val="24"/>
              </w:rPr>
              <w:t>月</w:t>
            </w:r>
            <w:r w:rsidRPr="00F46DE4">
              <w:rPr>
                <w:rFonts w:ascii="仿宋" w:eastAsia="仿宋" w:hAnsi="仿宋" w:cs="仿宋" w:hint="eastAsia"/>
                <w:color w:val="000000" w:themeColor="text1"/>
                <w:kern w:val="0"/>
                <w:sz w:val="24"/>
                <w:szCs w:val="24"/>
              </w:rPr>
              <w:t>13</w:t>
            </w:r>
            <w:r w:rsidRPr="00F46DE4">
              <w:rPr>
                <w:rFonts w:ascii="仿宋" w:eastAsia="仿宋" w:hAnsi="仿宋" w:cs="仿宋" w:hint="eastAsia"/>
                <w:color w:val="000000" w:themeColor="text1"/>
                <w:kern w:val="0"/>
                <w:sz w:val="24"/>
                <w:szCs w:val="24"/>
              </w:rPr>
              <w:t>日止</w:t>
            </w:r>
            <w:r w:rsidRPr="00F46DE4">
              <w:rPr>
                <w:rFonts w:ascii="仿宋" w:eastAsia="仿宋" w:hAnsi="仿宋" w:cs="仿宋" w:hint="eastAsia"/>
                <w:b/>
                <w:color w:val="000000" w:themeColor="text1"/>
                <w:sz w:val="24"/>
                <w:szCs w:val="24"/>
              </w:rPr>
              <w:t>（节假日除外）</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kern w:val="0"/>
                <w:sz w:val="24"/>
                <w:szCs w:val="24"/>
              </w:rPr>
              <w:t>每日上午</w:t>
            </w:r>
            <w:r w:rsidRPr="00F46DE4">
              <w:rPr>
                <w:rFonts w:ascii="仿宋" w:eastAsia="仿宋" w:hAnsi="仿宋" w:cs="仿宋" w:hint="eastAsia"/>
                <w:color w:val="000000" w:themeColor="text1"/>
                <w:kern w:val="0"/>
                <w:sz w:val="24"/>
                <w:szCs w:val="24"/>
              </w:rPr>
              <w:t>09:00</w:t>
            </w:r>
            <w:r w:rsidRPr="00F46DE4">
              <w:rPr>
                <w:rFonts w:ascii="仿宋" w:eastAsia="仿宋" w:hAnsi="仿宋" w:cs="仿宋" w:hint="eastAsia"/>
                <w:color w:val="000000" w:themeColor="text1"/>
                <w:kern w:val="0"/>
                <w:sz w:val="24"/>
                <w:szCs w:val="24"/>
              </w:rPr>
              <w:t>时至</w:t>
            </w:r>
            <w:r w:rsidRPr="00F46DE4">
              <w:rPr>
                <w:rFonts w:ascii="仿宋" w:eastAsia="仿宋" w:hAnsi="仿宋" w:cs="仿宋" w:hint="eastAsia"/>
                <w:color w:val="000000" w:themeColor="text1"/>
                <w:kern w:val="0"/>
                <w:sz w:val="24"/>
                <w:szCs w:val="24"/>
              </w:rPr>
              <w:t>12:00</w:t>
            </w:r>
            <w:r w:rsidRPr="00F46DE4">
              <w:rPr>
                <w:rFonts w:ascii="仿宋" w:eastAsia="仿宋" w:hAnsi="仿宋" w:cs="仿宋" w:hint="eastAsia"/>
                <w:color w:val="000000" w:themeColor="text1"/>
                <w:kern w:val="0"/>
                <w:sz w:val="24"/>
                <w:szCs w:val="24"/>
              </w:rPr>
              <w:t>时，下午</w:t>
            </w:r>
            <w:r w:rsidRPr="00F46DE4">
              <w:rPr>
                <w:rFonts w:ascii="仿宋" w:eastAsia="仿宋" w:hAnsi="仿宋" w:cs="仿宋" w:hint="eastAsia"/>
                <w:color w:val="000000" w:themeColor="text1"/>
                <w:kern w:val="0"/>
                <w:sz w:val="24"/>
                <w:szCs w:val="24"/>
              </w:rPr>
              <w:t>14:00</w:t>
            </w:r>
            <w:r w:rsidRPr="00F46DE4">
              <w:rPr>
                <w:rFonts w:ascii="仿宋" w:eastAsia="仿宋" w:hAnsi="仿宋" w:cs="仿宋" w:hint="eastAsia"/>
                <w:color w:val="000000" w:themeColor="text1"/>
                <w:kern w:val="0"/>
                <w:sz w:val="24"/>
                <w:szCs w:val="24"/>
              </w:rPr>
              <w:t>时至</w:t>
            </w:r>
            <w:r w:rsidRPr="00F46DE4">
              <w:rPr>
                <w:rFonts w:ascii="仿宋" w:eastAsia="仿宋" w:hAnsi="仿宋" w:cs="仿宋" w:hint="eastAsia"/>
                <w:color w:val="000000" w:themeColor="text1"/>
                <w:kern w:val="0"/>
                <w:sz w:val="24"/>
                <w:szCs w:val="24"/>
              </w:rPr>
              <w:t>17:00</w:t>
            </w:r>
            <w:r w:rsidRPr="00F46DE4">
              <w:rPr>
                <w:rFonts w:ascii="仿宋" w:eastAsia="仿宋" w:hAnsi="仿宋" w:cs="仿宋" w:hint="eastAsia"/>
                <w:color w:val="000000" w:themeColor="text1"/>
                <w:kern w:val="0"/>
                <w:sz w:val="24"/>
                <w:szCs w:val="24"/>
              </w:rPr>
              <w:t>时，逾期恕不接待。</w:t>
            </w:r>
            <w:r w:rsidRPr="00F46DE4">
              <w:rPr>
                <w:rFonts w:ascii="仿宋" w:eastAsia="仿宋" w:hAnsi="仿宋" w:cs="仿宋" w:hint="eastAsia"/>
                <w:color w:val="000000" w:themeColor="text1"/>
                <w:sz w:val="24"/>
                <w:szCs w:val="24"/>
              </w:rPr>
              <w:t>500</w:t>
            </w:r>
            <w:r w:rsidRPr="00F46DE4">
              <w:rPr>
                <w:rFonts w:ascii="仿宋" w:eastAsia="仿宋" w:hAnsi="仿宋" w:cs="仿宋" w:hint="eastAsia"/>
                <w:color w:val="000000" w:themeColor="text1"/>
                <w:sz w:val="24"/>
                <w:szCs w:val="24"/>
              </w:rPr>
              <w:t>元</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份，售后不退。</w:t>
            </w:r>
          </w:p>
        </w:tc>
      </w:tr>
      <w:tr w:rsidR="00121738" w:rsidRPr="00F46DE4">
        <w:tc>
          <w:tcPr>
            <w:tcW w:w="817" w:type="dxa"/>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8</w:t>
            </w:r>
          </w:p>
        </w:tc>
        <w:tc>
          <w:tcPr>
            <w:tcW w:w="2222" w:type="dxa"/>
            <w:vAlign w:val="center"/>
          </w:tcPr>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b/>
                <w:color w:val="000000" w:themeColor="text1"/>
                <w:sz w:val="24"/>
                <w:szCs w:val="24"/>
              </w:rPr>
              <w:t>投标保证金</w:t>
            </w:r>
          </w:p>
        </w:tc>
        <w:tc>
          <w:tcPr>
            <w:tcW w:w="6623" w:type="dxa"/>
          </w:tcPr>
          <w:p w:rsidR="00121738" w:rsidRPr="00F46DE4" w:rsidRDefault="009D7F38">
            <w:pPr>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保证金的形式：电汇、网银转账汇入、保函的方式缴纳。个人汇款或现金交纳为无效交纳。投标保证金有效期应当与投标有效期一致。</w:t>
            </w:r>
          </w:p>
          <w:p w:rsidR="00121738" w:rsidRPr="00F46DE4" w:rsidRDefault="009D7F38">
            <w:pPr>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供应商在投标截止之日前交纳投标保证金。</w:t>
            </w:r>
          </w:p>
          <w:p w:rsidR="00121738" w:rsidRPr="00F46DE4" w:rsidRDefault="009D7F38">
            <w:pPr>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保证金金额为人民币：陆仟元整（小写</w:t>
            </w:r>
            <w:r w:rsidRPr="00F46DE4">
              <w:rPr>
                <w:rFonts w:ascii="仿宋" w:eastAsia="仿宋" w:hAnsi="仿宋" w:cs="仿宋"/>
                <w:color w:val="000000" w:themeColor="text1"/>
                <w:kern w:val="0"/>
                <w:sz w:val="24"/>
                <w:szCs w:val="24"/>
              </w:rPr>
              <w:t>6</w:t>
            </w:r>
            <w:r w:rsidRPr="00F46DE4">
              <w:rPr>
                <w:rFonts w:ascii="仿宋" w:eastAsia="仿宋" w:hAnsi="仿宋" w:cs="仿宋" w:hint="eastAsia"/>
                <w:color w:val="000000" w:themeColor="text1"/>
                <w:kern w:val="0"/>
                <w:sz w:val="24"/>
                <w:szCs w:val="24"/>
              </w:rPr>
              <w:t>000.00</w:t>
            </w:r>
            <w:r w:rsidRPr="00F46DE4">
              <w:rPr>
                <w:rFonts w:ascii="仿宋" w:eastAsia="仿宋" w:hAnsi="仿宋" w:cs="仿宋" w:hint="eastAsia"/>
                <w:color w:val="000000" w:themeColor="text1"/>
                <w:kern w:val="0"/>
                <w:sz w:val="24"/>
                <w:szCs w:val="24"/>
              </w:rPr>
              <w:t>元）。</w:t>
            </w:r>
          </w:p>
          <w:p w:rsidR="00121738" w:rsidRPr="00F46DE4" w:rsidRDefault="009D7F38">
            <w:pPr>
              <w:spacing w:line="360" w:lineRule="auto"/>
              <w:rPr>
                <w:rFonts w:ascii="仿宋" w:eastAsia="仿宋" w:hAnsi="仿宋" w:cs="仿宋"/>
                <w:b/>
                <w:color w:val="000000" w:themeColor="text1"/>
                <w:sz w:val="24"/>
              </w:rPr>
            </w:pPr>
            <w:r w:rsidRPr="00F46DE4">
              <w:rPr>
                <w:rFonts w:ascii="仿宋" w:eastAsia="仿宋" w:hAnsi="仿宋" w:cs="仿宋" w:hint="eastAsia"/>
                <w:b/>
                <w:color w:val="000000" w:themeColor="text1"/>
                <w:sz w:val="24"/>
              </w:rPr>
              <w:t>供应商以电汇、网银转账方式交付保证金的，需在“附加信息”栏中注明所投招标编号及项目名称简称。</w:t>
            </w:r>
          </w:p>
          <w:p w:rsidR="00121738" w:rsidRPr="00F46DE4" w:rsidRDefault="009D7F38">
            <w:pPr>
              <w:spacing w:line="360" w:lineRule="auto"/>
              <w:rPr>
                <w:rFonts w:ascii="仿宋" w:eastAsia="仿宋" w:hAnsi="仿宋" w:cs="仿宋"/>
                <w:bCs/>
                <w:color w:val="000000" w:themeColor="text1"/>
                <w:sz w:val="24"/>
              </w:rPr>
            </w:pPr>
            <w:r w:rsidRPr="00F46DE4">
              <w:rPr>
                <w:rFonts w:ascii="仿宋" w:eastAsia="仿宋" w:hAnsi="仿宋" w:cs="仿宋" w:hint="eastAsia"/>
                <w:bCs/>
                <w:color w:val="000000" w:themeColor="text1"/>
                <w:sz w:val="24"/>
              </w:rPr>
              <w:t>保证金汇入账户信息：</w:t>
            </w:r>
            <w:r w:rsidRPr="00F46DE4">
              <w:rPr>
                <w:rFonts w:ascii="仿宋" w:eastAsia="仿宋" w:hAnsi="仿宋" w:cs="仿宋" w:hint="eastAsia"/>
                <w:bCs/>
                <w:color w:val="000000" w:themeColor="text1"/>
                <w:sz w:val="24"/>
              </w:rPr>
              <w:t xml:space="preserve">              </w:t>
            </w:r>
          </w:p>
          <w:p w:rsidR="00121738" w:rsidRPr="00F46DE4" w:rsidRDefault="009D7F38">
            <w:pPr>
              <w:spacing w:line="360" w:lineRule="auto"/>
              <w:rPr>
                <w:rFonts w:ascii="仿宋" w:eastAsia="仿宋" w:hAnsi="仿宋" w:cs="仿宋"/>
                <w:color w:val="000000" w:themeColor="text1"/>
                <w:kern w:val="0"/>
                <w:sz w:val="24"/>
              </w:rPr>
            </w:pPr>
            <w:r w:rsidRPr="00F46DE4">
              <w:rPr>
                <w:rFonts w:ascii="仿宋" w:eastAsia="仿宋" w:hAnsi="仿宋" w:cs="仿宋" w:hint="eastAsia"/>
                <w:color w:val="000000" w:themeColor="text1"/>
                <w:kern w:val="0"/>
                <w:sz w:val="24"/>
              </w:rPr>
              <w:t>户名：河北省成套招标有限公司</w:t>
            </w:r>
          </w:p>
          <w:p w:rsidR="00121738" w:rsidRPr="00F46DE4" w:rsidRDefault="009D7F38">
            <w:pPr>
              <w:spacing w:line="360" w:lineRule="auto"/>
              <w:rPr>
                <w:rFonts w:ascii="仿宋" w:eastAsia="仿宋" w:hAnsi="仿宋" w:cs="仿宋"/>
                <w:color w:val="000000" w:themeColor="text1"/>
                <w:kern w:val="0"/>
                <w:sz w:val="24"/>
              </w:rPr>
            </w:pPr>
            <w:r w:rsidRPr="00F46DE4">
              <w:rPr>
                <w:rFonts w:ascii="仿宋" w:eastAsia="仿宋" w:hAnsi="仿宋" w:cs="仿宋" w:hint="eastAsia"/>
                <w:color w:val="000000" w:themeColor="text1"/>
                <w:kern w:val="0"/>
                <w:sz w:val="24"/>
              </w:rPr>
              <w:t>开户行：河北银行金桥支行</w:t>
            </w:r>
            <w:r w:rsidRPr="00F46DE4">
              <w:rPr>
                <w:rFonts w:ascii="宋体" w:hAnsi="宋体" w:cs="宋体" w:hint="eastAsia"/>
                <w:color w:val="000000" w:themeColor="text1"/>
                <w:kern w:val="0"/>
                <w:sz w:val="24"/>
              </w:rPr>
              <w:t> </w:t>
            </w:r>
          </w:p>
          <w:p w:rsidR="00121738" w:rsidRPr="00F46DE4" w:rsidRDefault="009D7F38">
            <w:pPr>
              <w:spacing w:line="360" w:lineRule="auto"/>
              <w:rPr>
                <w:rFonts w:ascii="仿宋" w:eastAsia="仿宋" w:hAnsi="仿宋" w:cs="仿宋"/>
                <w:bCs/>
                <w:color w:val="000000" w:themeColor="text1"/>
                <w:sz w:val="24"/>
              </w:rPr>
            </w:pPr>
            <w:r w:rsidRPr="00F46DE4">
              <w:rPr>
                <w:rFonts w:ascii="仿宋" w:eastAsia="仿宋" w:hAnsi="仿宋" w:cs="仿宋" w:hint="eastAsia"/>
                <w:color w:val="000000" w:themeColor="text1"/>
                <w:kern w:val="0"/>
                <w:sz w:val="24"/>
              </w:rPr>
              <w:t>账号：</w:t>
            </w:r>
            <w:r w:rsidRPr="00F46DE4">
              <w:rPr>
                <w:rFonts w:ascii="仿宋" w:eastAsia="仿宋" w:hAnsi="仿宋" w:cs="仿宋" w:hint="eastAsia"/>
                <w:color w:val="000000" w:themeColor="text1"/>
                <w:kern w:val="0"/>
                <w:sz w:val="24"/>
              </w:rPr>
              <w:t>63712010200479</w:t>
            </w: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bCs/>
                <w:color w:val="000000" w:themeColor="text1"/>
                <w:sz w:val="24"/>
              </w:rPr>
              <w:t>谈判保证金应当从供应商的对公账户转出（附</w:t>
            </w:r>
            <w:r w:rsidRPr="00F46DE4">
              <w:rPr>
                <w:rFonts w:ascii="仿宋" w:eastAsia="仿宋" w:hAnsi="仿宋" w:cs="仿宋" w:hint="eastAsia"/>
                <w:color w:val="000000" w:themeColor="text1"/>
                <w:sz w:val="24"/>
              </w:rPr>
              <w:t>谈判保证金汇款凭证和开户许可证（或基本存款账户信息打印页）扫描件加盖投标人公章</w:t>
            </w:r>
            <w:r w:rsidRPr="00F46DE4">
              <w:rPr>
                <w:rFonts w:ascii="仿宋" w:eastAsia="仿宋" w:hAnsi="仿宋" w:cs="仿宋" w:hint="eastAsia"/>
                <w:bCs/>
                <w:color w:val="000000" w:themeColor="text1"/>
                <w:sz w:val="24"/>
              </w:rPr>
              <w:t>）。</w:t>
            </w:r>
          </w:p>
        </w:tc>
      </w:tr>
      <w:tr w:rsidR="00121738" w:rsidRPr="00F46DE4">
        <w:tc>
          <w:tcPr>
            <w:tcW w:w="817" w:type="dxa"/>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lastRenderedPageBreak/>
              <w:t>9</w:t>
            </w:r>
          </w:p>
        </w:tc>
        <w:tc>
          <w:tcPr>
            <w:tcW w:w="2222" w:type="dxa"/>
            <w:vAlign w:val="center"/>
          </w:tcPr>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b/>
                <w:color w:val="000000" w:themeColor="text1"/>
                <w:sz w:val="24"/>
                <w:szCs w:val="24"/>
              </w:rPr>
              <w:t>履约保证金</w:t>
            </w:r>
          </w:p>
        </w:tc>
        <w:tc>
          <w:tcPr>
            <w:tcW w:w="6623" w:type="dxa"/>
          </w:tcPr>
          <w:p w:rsidR="00121738" w:rsidRPr="00F46DE4" w:rsidRDefault="009D7F38">
            <w:pPr>
              <w:spacing w:line="360" w:lineRule="auto"/>
              <w:rPr>
                <w:rFonts w:ascii="仿宋" w:eastAsia="仿宋" w:hAnsi="仿宋" w:cs="仿宋"/>
                <w:bCs/>
                <w:color w:val="000000" w:themeColor="text1"/>
                <w:sz w:val="24"/>
                <w:szCs w:val="24"/>
              </w:rPr>
            </w:pPr>
            <w:r w:rsidRPr="00F46DE4">
              <w:rPr>
                <w:rFonts w:ascii="仿宋" w:eastAsia="仿宋" w:hAnsi="仿宋" w:cs="仿宋" w:hint="eastAsia"/>
                <w:bCs/>
                <w:color w:val="000000" w:themeColor="text1"/>
                <w:sz w:val="24"/>
                <w:szCs w:val="24"/>
              </w:rPr>
              <w:t>是，甲乙双方签订合同</w:t>
            </w:r>
            <w:r w:rsidRPr="00F46DE4">
              <w:rPr>
                <w:rFonts w:ascii="仿宋" w:eastAsia="仿宋" w:hAnsi="仿宋" w:cs="仿宋" w:hint="eastAsia"/>
                <w:bCs/>
                <w:color w:val="000000" w:themeColor="text1"/>
                <w:sz w:val="24"/>
                <w:szCs w:val="24"/>
              </w:rPr>
              <w:t>7</w:t>
            </w:r>
            <w:r w:rsidRPr="00F46DE4">
              <w:rPr>
                <w:rFonts w:ascii="仿宋" w:eastAsia="仿宋" w:hAnsi="仿宋" w:cs="仿宋" w:hint="eastAsia"/>
                <w:bCs/>
                <w:color w:val="000000" w:themeColor="text1"/>
                <w:sz w:val="24"/>
                <w:szCs w:val="24"/>
              </w:rPr>
              <w:t>日内，乙方向甲方交纳合同总金额</w:t>
            </w:r>
            <w:r w:rsidRPr="00F46DE4">
              <w:rPr>
                <w:rFonts w:ascii="仿宋" w:eastAsia="仿宋" w:hAnsi="仿宋" w:cs="仿宋" w:hint="eastAsia"/>
                <w:bCs/>
                <w:color w:val="000000" w:themeColor="text1"/>
                <w:sz w:val="24"/>
                <w:szCs w:val="24"/>
              </w:rPr>
              <w:t>5%</w:t>
            </w:r>
            <w:r w:rsidRPr="00F46DE4">
              <w:rPr>
                <w:rFonts w:ascii="仿宋" w:eastAsia="仿宋" w:hAnsi="仿宋" w:cs="仿宋" w:hint="eastAsia"/>
                <w:bCs/>
                <w:color w:val="000000" w:themeColor="text1"/>
                <w:sz w:val="24"/>
                <w:szCs w:val="24"/>
              </w:rPr>
              <w:t>的合同履约保证金，除本合同另有约定外，自项目验收合格后无息退还给乙方。</w:t>
            </w:r>
          </w:p>
          <w:p w:rsidR="00121738" w:rsidRPr="00F46DE4" w:rsidRDefault="009D7F38">
            <w:pPr>
              <w:spacing w:line="360" w:lineRule="auto"/>
              <w:rPr>
                <w:rFonts w:ascii="仿宋" w:eastAsia="仿宋" w:hAnsi="仿宋" w:cs="仿宋"/>
                <w:bCs/>
                <w:color w:val="000000" w:themeColor="text1"/>
                <w:sz w:val="24"/>
                <w:szCs w:val="24"/>
              </w:rPr>
            </w:pPr>
            <w:r w:rsidRPr="00F46DE4">
              <w:rPr>
                <w:rFonts w:ascii="仿宋" w:eastAsia="仿宋" w:hAnsi="仿宋" w:cs="仿宋" w:hint="eastAsia"/>
                <w:bCs/>
                <w:color w:val="000000" w:themeColor="text1"/>
                <w:sz w:val="24"/>
                <w:szCs w:val="24"/>
              </w:rPr>
              <w:t>乙方将合同服务送达甲方指定地点后，项目服务稳定运行期满后，乙方向甲方提交验收申请，经甲方验收合格后，甲方向乙方支付项目金额的</w:t>
            </w:r>
            <w:r w:rsidRPr="00F46DE4">
              <w:rPr>
                <w:rFonts w:ascii="仿宋" w:eastAsia="仿宋" w:hAnsi="仿宋" w:cs="仿宋" w:hint="eastAsia"/>
                <w:bCs/>
                <w:color w:val="000000" w:themeColor="text1"/>
                <w:sz w:val="24"/>
                <w:szCs w:val="24"/>
              </w:rPr>
              <w:t>100%</w:t>
            </w:r>
            <w:r w:rsidRPr="00F46DE4">
              <w:rPr>
                <w:rFonts w:ascii="仿宋" w:eastAsia="仿宋" w:hAnsi="仿宋" w:cs="仿宋" w:hint="eastAsia"/>
                <w:bCs/>
                <w:color w:val="000000" w:themeColor="text1"/>
                <w:sz w:val="24"/>
                <w:szCs w:val="24"/>
              </w:rPr>
              <w:t>。乙方在甲方付款前</w:t>
            </w:r>
            <w:r w:rsidRPr="00F46DE4">
              <w:rPr>
                <w:rFonts w:ascii="仿宋" w:eastAsia="仿宋" w:hAnsi="仿宋" w:cs="仿宋" w:hint="eastAsia"/>
                <w:bCs/>
                <w:color w:val="000000" w:themeColor="text1"/>
                <w:sz w:val="24"/>
                <w:szCs w:val="24"/>
              </w:rPr>
              <w:t>5</w:t>
            </w:r>
            <w:r w:rsidRPr="00F46DE4">
              <w:rPr>
                <w:rFonts w:ascii="仿宋" w:eastAsia="仿宋" w:hAnsi="仿宋" w:cs="仿宋" w:hint="eastAsia"/>
                <w:bCs/>
                <w:color w:val="000000" w:themeColor="text1"/>
                <w:sz w:val="24"/>
                <w:szCs w:val="24"/>
              </w:rPr>
              <w:t>个工作日内，应向甲方提供符合国家规定的发票，并交纳项目金额的</w:t>
            </w:r>
            <w:r w:rsidRPr="00F46DE4">
              <w:rPr>
                <w:rFonts w:ascii="仿宋" w:eastAsia="仿宋" w:hAnsi="仿宋" w:cs="仿宋" w:hint="eastAsia"/>
                <w:bCs/>
                <w:color w:val="000000" w:themeColor="text1"/>
                <w:sz w:val="24"/>
                <w:szCs w:val="24"/>
              </w:rPr>
              <w:t>5%</w:t>
            </w:r>
            <w:r w:rsidRPr="00F46DE4">
              <w:rPr>
                <w:rFonts w:ascii="仿宋" w:eastAsia="仿宋" w:hAnsi="仿宋" w:cs="仿宋" w:hint="eastAsia"/>
                <w:bCs/>
                <w:color w:val="000000" w:themeColor="text1"/>
                <w:sz w:val="24"/>
                <w:szCs w:val="24"/>
              </w:rPr>
              <w:t>产品质保金，自项目验收合格满</w:t>
            </w:r>
            <w:r w:rsidRPr="00F46DE4">
              <w:rPr>
                <w:rFonts w:ascii="仿宋" w:eastAsia="仿宋" w:hAnsi="仿宋" w:cs="仿宋" w:hint="eastAsia"/>
                <w:bCs/>
                <w:color w:val="000000" w:themeColor="text1"/>
                <w:sz w:val="24"/>
                <w:szCs w:val="24"/>
              </w:rPr>
              <w:t>1</w:t>
            </w:r>
            <w:r w:rsidRPr="00F46DE4">
              <w:rPr>
                <w:rFonts w:ascii="仿宋" w:eastAsia="仿宋" w:hAnsi="仿宋" w:cs="仿宋" w:hint="eastAsia"/>
                <w:bCs/>
                <w:color w:val="000000" w:themeColor="text1"/>
                <w:sz w:val="24"/>
                <w:szCs w:val="24"/>
              </w:rPr>
              <w:t>年，如无质量问题，质保金一次性退还给乙方（无息）。</w:t>
            </w:r>
          </w:p>
        </w:tc>
      </w:tr>
      <w:tr w:rsidR="00121738" w:rsidRPr="00F46DE4">
        <w:tc>
          <w:tcPr>
            <w:tcW w:w="817" w:type="dxa"/>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10</w:t>
            </w:r>
          </w:p>
        </w:tc>
        <w:tc>
          <w:tcPr>
            <w:tcW w:w="2222" w:type="dxa"/>
            <w:vAlign w:val="center"/>
          </w:tcPr>
          <w:p w:rsidR="00121738" w:rsidRPr="00F46DE4" w:rsidRDefault="009D7F38">
            <w:pPr>
              <w:spacing w:line="360" w:lineRule="auto"/>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项目付款方式</w:t>
            </w:r>
          </w:p>
        </w:tc>
        <w:tc>
          <w:tcPr>
            <w:tcW w:w="6623" w:type="dxa"/>
          </w:tcPr>
          <w:p w:rsidR="00121738" w:rsidRPr="00F46DE4" w:rsidRDefault="009D7F38">
            <w:pPr>
              <w:spacing w:line="360" w:lineRule="auto"/>
              <w:rPr>
                <w:rFonts w:ascii="仿宋" w:eastAsia="仿宋" w:hAnsi="仿宋" w:cs="仿宋"/>
                <w:bCs/>
                <w:color w:val="000000" w:themeColor="text1"/>
                <w:sz w:val="24"/>
                <w:szCs w:val="24"/>
              </w:rPr>
            </w:pPr>
            <w:r w:rsidRPr="00F46DE4">
              <w:rPr>
                <w:rFonts w:ascii="仿宋" w:eastAsia="仿宋" w:hAnsi="仿宋" w:cs="仿宋" w:hint="eastAsia"/>
                <w:color w:val="000000" w:themeColor="text1"/>
                <w:sz w:val="24"/>
                <w:szCs w:val="24"/>
              </w:rPr>
              <w:t>详细要求见招标文件第四部分“合同主要条款”。</w:t>
            </w:r>
          </w:p>
        </w:tc>
      </w:tr>
      <w:tr w:rsidR="00121738" w:rsidRPr="00F46DE4">
        <w:tc>
          <w:tcPr>
            <w:tcW w:w="817" w:type="dxa"/>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11</w:t>
            </w:r>
          </w:p>
        </w:tc>
        <w:tc>
          <w:tcPr>
            <w:tcW w:w="2222" w:type="dxa"/>
            <w:vAlign w:val="center"/>
          </w:tcPr>
          <w:p w:rsidR="00121738" w:rsidRPr="00F46DE4" w:rsidRDefault="009D7F38">
            <w:pPr>
              <w:spacing w:line="360" w:lineRule="auto"/>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是否允许投标人将项目非主体、非关键性工作交由他人完成</w:t>
            </w:r>
            <w:r w:rsidRPr="00F46DE4">
              <w:rPr>
                <w:rFonts w:ascii="仿宋" w:eastAsia="仿宋" w:hAnsi="仿宋" w:cs="仿宋" w:hint="eastAsia"/>
                <w:b/>
                <w:color w:val="000000" w:themeColor="text1"/>
                <w:sz w:val="24"/>
                <w:szCs w:val="24"/>
              </w:rPr>
              <w:t xml:space="preserve"> </w:t>
            </w:r>
          </w:p>
        </w:tc>
        <w:tc>
          <w:tcPr>
            <w:tcW w:w="6623" w:type="dxa"/>
          </w:tcPr>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否</w:t>
            </w:r>
          </w:p>
        </w:tc>
      </w:tr>
      <w:tr w:rsidR="00121738" w:rsidRPr="00F46DE4">
        <w:tc>
          <w:tcPr>
            <w:tcW w:w="817" w:type="dxa"/>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12</w:t>
            </w:r>
          </w:p>
        </w:tc>
        <w:tc>
          <w:tcPr>
            <w:tcW w:w="2222" w:type="dxa"/>
            <w:vAlign w:val="center"/>
          </w:tcPr>
          <w:p w:rsidR="00121738" w:rsidRPr="00F46DE4" w:rsidRDefault="009D7F38">
            <w:pPr>
              <w:spacing w:line="360" w:lineRule="auto"/>
              <w:rPr>
                <w:rFonts w:ascii="仿宋" w:eastAsia="仿宋" w:hAnsi="仿宋" w:cs="仿宋"/>
                <w:bCs/>
                <w:color w:val="000000" w:themeColor="text1"/>
                <w:sz w:val="24"/>
                <w:szCs w:val="24"/>
              </w:rPr>
            </w:pPr>
            <w:r w:rsidRPr="00F46DE4">
              <w:rPr>
                <w:rFonts w:ascii="仿宋" w:eastAsia="仿宋" w:hAnsi="仿宋" w:cs="仿宋" w:hint="eastAsia"/>
                <w:b/>
                <w:color w:val="000000" w:themeColor="text1"/>
                <w:sz w:val="24"/>
                <w:szCs w:val="24"/>
              </w:rPr>
              <w:t>是否组织现场考察</w:t>
            </w:r>
          </w:p>
        </w:tc>
        <w:tc>
          <w:tcPr>
            <w:tcW w:w="6623" w:type="dxa"/>
          </w:tcPr>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否</w:t>
            </w:r>
          </w:p>
        </w:tc>
      </w:tr>
      <w:tr w:rsidR="00121738" w:rsidRPr="00F46DE4">
        <w:tc>
          <w:tcPr>
            <w:tcW w:w="817" w:type="dxa"/>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13</w:t>
            </w:r>
          </w:p>
        </w:tc>
        <w:tc>
          <w:tcPr>
            <w:tcW w:w="2222" w:type="dxa"/>
            <w:vAlign w:val="center"/>
          </w:tcPr>
          <w:p w:rsidR="00121738" w:rsidRPr="00F46DE4" w:rsidRDefault="009D7F38">
            <w:pPr>
              <w:pStyle w:val="ae"/>
              <w:spacing w:beforeAutospacing="0" w:afterAutospacing="0" w:line="360" w:lineRule="auto"/>
              <w:jc w:val="both"/>
              <w:rPr>
                <w:rFonts w:ascii="仿宋" w:eastAsia="仿宋" w:hAnsi="仿宋" w:cs="仿宋"/>
                <w:color w:val="000000" w:themeColor="text1"/>
                <w:szCs w:val="24"/>
              </w:rPr>
            </w:pPr>
            <w:r w:rsidRPr="00F46DE4">
              <w:rPr>
                <w:rFonts w:ascii="仿宋" w:eastAsia="仿宋" w:hAnsi="仿宋" w:cs="仿宋" w:hint="eastAsia"/>
                <w:b/>
                <w:color w:val="000000" w:themeColor="text1"/>
                <w:kern w:val="2"/>
                <w:szCs w:val="24"/>
              </w:rPr>
              <w:t>投标文件有效期</w:t>
            </w:r>
          </w:p>
        </w:tc>
        <w:tc>
          <w:tcPr>
            <w:tcW w:w="6623" w:type="dxa"/>
          </w:tcPr>
          <w:p w:rsidR="00121738" w:rsidRPr="00F46DE4" w:rsidRDefault="009D7F38">
            <w:pPr>
              <w:pStyle w:val="ae"/>
              <w:shd w:val="clear" w:color="auto" w:fill="FFFFFF"/>
              <w:spacing w:beforeAutospacing="0" w:afterAutospacing="0" w:line="360" w:lineRule="auto"/>
              <w:rPr>
                <w:rFonts w:ascii="仿宋" w:eastAsia="仿宋" w:hAnsi="仿宋" w:cs="仿宋"/>
                <w:color w:val="000000" w:themeColor="text1"/>
                <w:szCs w:val="24"/>
              </w:rPr>
            </w:pPr>
            <w:r w:rsidRPr="00F46DE4">
              <w:rPr>
                <w:rFonts w:ascii="仿宋" w:eastAsia="仿宋" w:hAnsi="仿宋" w:cs="仿宋" w:hint="eastAsia"/>
                <w:color w:val="000000" w:themeColor="text1"/>
                <w:szCs w:val="24"/>
              </w:rPr>
              <w:t xml:space="preserve">90 </w:t>
            </w:r>
            <w:r w:rsidRPr="00F46DE4">
              <w:rPr>
                <w:rFonts w:ascii="仿宋" w:eastAsia="仿宋" w:hAnsi="仿宋" w:cs="仿宋" w:hint="eastAsia"/>
                <w:color w:val="000000" w:themeColor="text1"/>
                <w:szCs w:val="24"/>
              </w:rPr>
              <w:t>个日历日</w:t>
            </w:r>
            <w:r w:rsidRPr="00F46DE4">
              <w:rPr>
                <w:rFonts w:ascii="仿宋" w:eastAsia="仿宋" w:hAnsi="仿宋" w:cs="仿宋" w:hint="eastAsia"/>
                <w:color w:val="000000" w:themeColor="text1"/>
                <w:szCs w:val="24"/>
              </w:rPr>
              <w:t>(</w:t>
            </w:r>
            <w:r w:rsidRPr="00F46DE4">
              <w:rPr>
                <w:rFonts w:ascii="仿宋" w:eastAsia="仿宋" w:hAnsi="仿宋" w:cs="仿宋" w:hint="eastAsia"/>
                <w:color w:val="000000" w:themeColor="text1"/>
                <w:szCs w:val="24"/>
              </w:rPr>
              <w:t>自投标截止之日起计算</w:t>
            </w:r>
            <w:r w:rsidRPr="00F46DE4">
              <w:rPr>
                <w:rFonts w:ascii="仿宋" w:eastAsia="仿宋" w:hAnsi="仿宋" w:cs="仿宋" w:hint="eastAsia"/>
                <w:color w:val="000000" w:themeColor="text1"/>
                <w:szCs w:val="24"/>
              </w:rPr>
              <w:t xml:space="preserve">) </w:t>
            </w:r>
            <w:r w:rsidRPr="00F46DE4">
              <w:rPr>
                <w:rFonts w:ascii="仿宋" w:eastAsia="仿宋" w:hAnsi="仿宋" w:cs="仿宋" w:hint="eastAsia"/>
                <w:color w:val="000000" w:themeColor="text1"/>
                <w:szCs w:val="24"/>
              </w:rPr>
              <w:t>。投标有效期不足的投标将被视为非实质性响应</w:t>
            </w:r>
            <w:r w:rsidRPr="00F46DE4">
              <w:rPr>
                <w:rFonts w:ascii="仿宋" w:eastAsia="仿宋" w:hAnsi="仿宋" w:cs="仿宋" w:hint="eastAsia"/>
                <w:color w:val="000000" w:themeColor="text1"/>
                <w:szCs w:val="24"/>
              </w:rPr>
              <w:t xml:space="preserve">, </w:t>
            </w:r>
            <w:r w:rsidRPr="00F46DE4">
              <w:rPr>
                <w:rFonts w:ascii="仿宋" w:eastAsia="仿宋" w:hAnsi="仿宋" w:cs="仿宋" w:hint="eastAsia"/>
                <w:color w:val="000000" w:themeColor="text1"/>
                <w:szCs w:val="24"/>
              </w:rPr>
              <w:t>并予以拒绝。</w:t>
            </w:r>
            <w:r w:rsidRPr="00F46DE4">
              <w:rPr>
                <w:rFonts w:ascii="仿宋" w:eastAsia="仿宋" w:hAnsi="仿宋" w:cs="仿宋" w:hint="eastAsia"/>
                <w:color w:val="000000" w:themeColor="text1"/>
                <w:szCs w:val="24"/>
              </w:rPr>
              <w:t xml:space="preserve"> </w:t>
            </w:r>
          </w:p>
        </w:tc>
      </w:tr>
      <w:tr w:rsidR="00121738" w:rsidRPr="00F46DE4">
        <w:trPr>
          <w:trHeight w:val="2758"/>
        </w:trPr>
        <w:tc>
          <w:tcPr>
            <w:tcW w:w="817" w:type="dxa"/>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14</w:t>
            </w:r>
          </w:p>
        </w:tc>
        <w:tc>
          <w:tcPr>
            <w:tcW w:w="2222" w:type="dxa"/>
            <w:vAlign w:val="center"/>
          </w:tcPr>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b/>
                <w:color w:val="000000" w:themeColor="text1"/>
                <w:sz w:val="24"/>
                <w:szCs w:val="24"/>
              </w:rPr>
              <w:t>质疑答疑</w:t>
            </w:r>
          </w:p>
        </w:tc>
        <w:tc>
          <w:tcPr>
            <w:tcW w:w="6623" w:type="dxa"/>
          </w:tcPr>
          <w:p w:rsidR="00121738" w:rsidRPr="00F46DE4" w:rsidRDefault="009D7F38">
            <w:pPr>
              <w:spacing w:line="360" w:lineRule="auto"/>
              <w:rPr>
                <w:rFonts w:ascii="仿宋" w:eastAsia="仿宋" w:hAnsi="仿宋" w:cs="仿宋"/>
                <w:color w:val="000000" w:themeColor="text1"/>
                <w:kern w:val="0"/>
                <w:sz w:val="24"/>
              </w:rPr>
            </w:pPr>
            <w:r w:rsidRPr="00F46DE4">
              <w:rPr>
                <w:rFonts w:ascii="仿宋" w:eastAsia="仿宋" w:hAnsi="仿宋" w:cs="仿宋" w:hint="eastAsia"/>
                <w:b/>
                <w:bCs/>
                <w:color w:val="000000" w:themeColor="text1"/>
                <w:kern w:val="0"/>
                <w:sz w:val="24"/>
              </w:rPr>
              <w:t>1.</w:t>
            </w:r>
            <w:r w:rsidRPr="00F46DE4">
              <w:rPr>
                <w:rFonts w:ascii="仿宋" w:eastAsia="仿宋" w:hAnsi="仿宋" w:cs="仿宋" w:hint="eastAsia"/>
                <w:b/>
                <w:bCs/>
                <w:color w:val="000000" w:themeColor="text1"/>
                <w:kern w:val="0"/>
                <w:sz w:val="24"/>
              </w:rPr>
              <w:t>技术质疑截止时间及方式：</w:t>
            </w:r>
            <w:r w:rsidRPr="00F46DE4">
              <w:rPr>
                <w:rFonts w:ascii="仿宋" w:eastAsia="仿宋" w:hAnsi="仿宋" w:cs="仿宋" w:hint="eastAsia"/>
                <w:color w:val="000000" w:themeColor="text1"/>
                <w:kern w:val="0"/>
                <w:sz w:val="24"/>
              </w:rPr>
              <w:t>应在知道或者应知其权益受到损害之日起</w:t>
            </w:r>
            <w:r w:rsidRPr="00F46DE4">
              <w:rPr>
                <w:rFonts w:ascii="仿宋" w:eastAsia="仿宋" w:hAnsi="仿宋" w:cs="仿宋" w:hint="eastAsia"/>
                <w:color w:val="000000" w:themeColor="text1"/>
                <w:kern w:val="0"/>
                <w:sz w:val="24"/>
              </w:rPr>
              <w:t>3</w:t>
            </w:r>
            <w:r w:rsidRPr="00F46DE4">
              <w:rPr>
                <w:rFonts w:ascii="仿宋" w:eastAsia="仿宋" w:hAnsi="仿宋" w:cs="仿宋" w:hint="eastAsia"/>
                <w:color w:val="000000" w:themeColor="text1"/>
                <w:kern w:val="0"/>
                <w:sz w:val="24"/>
              </w:rPr>
              <w:t>个工作日内，以书面形式向采购人、采购代理机构提出质疑</w:t>
            </w:r>
          </w:p>
          <w:p w:rsidR="00121738" w:rsidRPr="00F46DE4" w:rsidRDefault="009D7F38">
            <w:pPr>
              <w:spacing w:line="360" w:lineRule="auto"/>
              <w:rPr>
                <w:rFonts w:ascii="仿宋" w:eastAsia="仿宋" w:hAnsi="仿宋" w:cs="仿宋"/>
                <w:color w:val="000000" w:themeColor="text1"/>
                <w:kern w:val="0"/>
                <w:sz w:val="24"/>
              </w:rPr>
            </w:pPr>
            <w:r w:rsidRPr="00F46DE4">
              <w:rPr>
                <w:rFonts w:ascii="仿宋" w:eastAsia="仿宋" w:hAnsi="仿宋" w:cs="仿宋" w:hint="eastAsia"/>
                <w:b/>
                <w:bCs/>
                <w:color w:val="000000" w:themeColor="text1"/>
                <w:kern w:val="0"/>
                <w:sz w:val="24"/>
              </w:rPr>
              <w:t>2.</w:t>
            </w:r>
            <w:r w:rsidRPr="00F46DE4">
              <w:rPr>
                <w:rFonts w:ascii="仿宋" w:eastAsia="仿宋" w:hAnsi="仿宋" w:cs="仿宋" w:hint="eastAsia"/>
                <w:b/>
                <w:bCs/>
                <w:color w:val="000000" w:themeColor="text1"/>
                <w:kern w:val="0"/>
                <w:sz w:val="24"/>
              </w:rPr>
              <w:t>联系电话：</w:t>
            </w:r>
            <w:r w:rsidRPr="00F46DE4">
              <w:rPr>
                <w:rFonts w:ascii="仿宋" w:eastAsia="仿宋" w:hAnsi="仿宋" w:cs="仿宋" w:hint="eastAsia"/>
                <w:b/>
                <w:bCs/>
                <w:color w:val="000000" w:themeColor="text1"/>
                <w:kern w:val="0"/>
                <w:sz w:val="24"/>
              </w:rPr>
              <w:t xml:space="preserve">18603269136    </w:t>
            </w:r>
            <w:r w:rsidRPr="00F46DE4">
              <w:rPr>
                <w:rFonts w:ascii="仿宋" w:eastAsia="仿宋" w:hAnsi="仿宋" w:cs="仿宋" w:hint="eastAsia"/>
                <w:b/>
                <w:bCs/>
                <w:color w:val="000000" w:themeColor="text1"/>
                <w:kern w:val="0"/>
                <w:sz w:val="24"/>
              </w:rPr>
              <w:t>联系人：王泽斌</w:t>
            </w:r>
          </w:p>
          <w:p w:rsidR="00121738" w:rsidRPr="00F46DE4" w:rsidRDefault="009D7F38">
            <w:pPr>
              <w:spacing w:line="360" w:lineRule="auto"/>
              <w:rPr>
                <w:rFonts w:ascii="仿宋" w:eastAsia="仿宋" w:hAnsi="仿宋" w:cs="仿宋"/>
                <w:b/>
                <w:color w:val="000000" w:themeColor="text1"/>
                <w:sz w:val="24"/>
                <w:szCs w:val="24"/>
              </w:rPr>
            </w:pPr>
            <w:r w:rsidRPr="00F46DE4">
              <w:rPr>
                <w:rFonts w:ascii="仿宋" w:eastAsia="仿宋" w:hAnsi="仿宋" w:cs="仿宋" w:hint="eastAsia"/>
                <w:b/>
                <w:bCs/>
                <w:color w:val="000000" w:themeColor="text1"/>
                <w:kern w:val="0"/>
                <w:sz w:val="24"/>
              </w:rPr>
              <w:t>3.</w:t>
            </w:r>
            <w:r w:rsidRPr="00F46DE4">
              <w:rPr>
                <w:rFonts w:ascii="仿宋" w:eastAsia="仿宋" w:hAnsi="仿宋" w:cs="仿宋" w:hint="eastAsia"/>
                <w:b/>
                <w:bCs/>
                <w:color w:val="000000" w:themeColor="text1"/>
                <w:kern w:val="0"/>
                <w:sz w:val="24"/>
              </w:rPr>
              <w:t>答疑时间：</w:t>
            </w:r>
            <w:r w:rsidRPr="00F46DE4">
              <w:rPr>
                <w:rFonts w:ascii="仿宋" w:eastAsia="仿宋" w:hAnsi="仿宋" w:cs="仿宋" w:hint="eastAsia"/>
                <w:color w:val="000000" w:themeColor="text1"/>
                <w:kern w:val="0"/>
                <w:sz w:val="24"/>
              </w:rPr>
              <w:t>收到质疑书面文件</w:t>
            </w:r>
            <w:r w:rsidRPr="00F46DE4">
              <w:rPr>
                <w:rFonts w:ascii="仿宋" w:eastAsia="仿宋" w:hAnsi="仿宋" w:cs="仿宋" w:hint="eastAsia"/>
                <w:color w:val="000000" w:themeColor="text1"/>
                <w:kern w:val="0"/>
                <w:sz w:val="24"/>
              </w:rPr>
              <w:t>3</w:t>
            </w:r>
            <w:r w:rsidRPr="00F46DE4">
              <w:rPr>
                <w:rFonts w:ascii="仿宋" w:eastAsia="仿宋" w:hAnsi="仿宋" w:cs="仿宋" w:hint="eastAsia"/>
                <w:color w:val="000000" w:themeColor="text1"/>
                <w:kern w:val="0"/>
                <w:sz w:val="24"/>
              </w:rPr>
              <w:t>个日历日内答复，如影响响应文件的编制的，将在递交截止日期</w:t>
            </w:r>
            <w:r w:rsidRPr="00F46DE4">
              <w:rPr>
                <w:rFonts w:ascii="仿宋" w:eastAsia="仿宋" w:hAnsi="仿宋" w:cs="仿宋" w:hint="eastAsia"/>
                <w:color w:val="000000" w:themeColor="text1"/>
                <w:kern w:val="0"/>
                <w:sz w:val="24"/>
              </w:rPr>
              <w:t>3</w:t>
            </w:r>
            <w:r w:rsidRPr="00F46DE4">
              <w:rPr>
                <w:rFonts w:ascii="仿宋" w:eastAsia="仿宋" w:hAnsi="仿宋" w:cs="仿宋" w:hint="eastAsia"/>
                <w:color w:val="000000" w:themeColor="text1"/>
                <w:kern w:val="0"/>
                <w:sz w:val="24"/>
              </w:rPr>
              <w:t>个工作日前发出。</w:t>
            </w:r>
          </w:p>
        </w:tc>
      </w:tr>
      <w:tr w:rsidR="00121738" w:rsidRPr="00F46DE4">
        <w:tc>
          <w:tcPr>
            <w:tcW w:w="817" w:type="dxa"/>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15</w:t>
            </w:r>
          </w:p>
        </w:tc>
        <w:tc>
          <w:tcPr>
            <w:tcW w:w="2222" w:type="dxa"/>
            <w:vAlign w:val="center"/>
          </w:tcPr>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b/>
                <w:color w:val="000000" w:themeColor="text1"/>
                <w:sz w:val="24"/>
                <w:szCs w:val="24"/>
              </w:rPr>
              <w:t>投标文件份数</w:t>
            </w:r>
          </w:p>
        </w:tc>
        <w:tc>
          <w:tcPr>
            <w:tcW w:w="6623" w:type="dxa"/>
          </w:tcPr>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b/>
                <w:color w:val="000000" w:themeColor="text1"/>
                <w:sz w:val="24"/>
                <w:szCs w:val="24"/>
              </w:rPr>
              <w:t>投标文件份数：</w:t>
            </w:r>
            <w:r w:rsidRPr="00F46DE4">
              <w:rPr>
                <w:rFonts w:ascii="仿宋" w:eastAsia="仿宋" w:hAnsi="仿宋" w:cs="仿宋" w:hint="eastAsia"/>
                <w:color w:val="000000" w:themeColor="text1"/>
                <w:sz w:val="24"/>
                <w:szCs w:val="24"/>
              </w:rPr>
              <w:t>正本壹份，副本肆份，电子版壹份（</w:t>
            </w:r>
            <w:r w:rsidRPr="00F46DE4">
              <w:rPr>
                <w:rFonts w:ascii="仿宋" w:eastAsia="仿宋" w:hAnsi="仿宋" w:cs="仿宋" w:hint="eastAsia"/>
                <w:color w:val="000000" w:themeColor="text1"/>
                <w:sz w:val="24"/>
                <w:szCs w:val="24"/>
              </w:rPr>
              <w:t>U</w:t>
            </w:r>
            <w:r w:rsidRPr="00F46DE4">
              <w:rPr>
                <w:rFonts w:ascii="仿宋" w:eastAsia="仿宋" w:hAnsi="仿宋" w:cs="仿宋" w:hint="eastAsia"/>
                <w:color w:val="000000" w:themeColor="text1"/>
                <w:sz w:val="24"/>
                <w:szCs w:val="24"/>
              </w:rPr>
              <w:t>盘，格式采用</w:t>
            </w:r>
            <w:r w:rsidRPr="00F46DE4">
              <w:rPr>
                <w:rFonts w:ascii="仿宋" w:eastAsia="仿宋" w:hAnsi="仿宋" w:cs="仿宋" w:hint="eastAsia"/>
                <w:color w:val="000000" w:themeColor="text1"/>
                <w:sz w:val="24"/>
                <w:szCs w:val="24"/>
              </w:rPr>
              <w:t>PDF</w:t>
            </w:r>
            <w:r w:rsidRPr="00F46DE4">
              <w:rPr>
                <w:rFonts w:ascii="仿宋" w:eastAsia="仿宋" w:hAnsi="仿宋" w:cs="仿宋" w:hint="eastAsia"/>
                <w:color w:val="000000" w:themeColor="text1"/>
                <w:sz w:val="24"/>
                <w:szCs w:val="24"/>
              </w:rPr>
              <w:t>或</w:t>
            </w:r>
            <w:r w:rsidRPr="00F46DE4">
              <w:rPr>
                <w:rFonts w:ascii="仿宋" w:eastAsia="仿宋" w:hAnsi="仿宋" w:cs="仿宋" w:hint="eastAsia"/>
                <w:color w:val="000000" w:themeColor="text1"/>
                <w:sz w:val="24"/>
                <w:szCs w:val="24"/>
              </w:rPr>
              <w:t>word</w:t>
            </w:r>
            <w:r w:rsidRPr="00F46DE4">
              <w:rPr>
                <w:rFonts w:ascii="仿宋" w:eastAsia="仿宋" w:hAnsi="仿宋" w:cs="仿宋" w:hint="eastAsia"/>
                <w:color w:val="000000" w:themeColor="text1"/>
                <w:sz w:val="24"/>
                <w:szCs w:val="24"/>
              </w:rPr>
              <w:t>格式）。</w:t>
            </w:r>
          </w:p>
        </w:tc>
      </w:tr>
      <w:tr w:rsidR="00121738" w:rsidRPr="00F46DE4">
        <w:tc>
          <w:tcPr>
            <w:tcW w:w="817" w:type="dxa"/>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16</w:t>
            </w:r>
          </w:p>
        </w:tc>
        <w:tc>
          <w:tcPr>
            <w:tcW w:w="2222" w:type="dxa"/>
            <w:vAlign w:val="center"/>
          </w:tcPr>
          <w:p w:rsidR="00121738" w:rsidRPr="00F46DE4" w:rsidRDefault="009D7F38">
            <w:pPr>
              <w:spacing w:line="360" w:lineRule="auto"/>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投标文件递交</w:t>
            </w:r>
          </w:p>
        </w:tc>
        <w:tc>
          <w:tcPr>
            <w:tcW w:w="6623" w:type="dxa"/>
          </w:tcPr>
          <w:p w:rsidR="00121738" w:rsidRPr="00F46DE4" w:rsidRDefault="009D7F38">
            <w:pPr>
              <w:spacing w:line="360" w:lineRule="auto"/>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投标文件递交时间及地点：</w:t>
            </w:r>
            <w:r w:rsidRPr="00F46DE4">
              <w:rPr>
                <w:rFonts w:ascii="仿宋" w:eastAsia="仿宋" w:hAnsi="仿宋" w:cs="仿宋" w:hint="eastAsia"/>
                <w:b/>
                <w:color w:val="000000" w:themeColor="text1"/>
                <w:sz w:val="24"/>
                <w:szCs w:val="24"/>
              </w:rPr>
              <w:t>2022</w:t>
            </w:r>
            <w:r w:rsidRPr="00F46DE4">
              <w:rPr>
                <w:rFonts w:ascii="仿宋" w:eastAsia="仿宋" w:hAnsi="仿宋" w:cs="仿宋" w:hint="eastAsia"/>
                <w:b/>
                <w:color w:val="000000" w:themeColor="text1"/>
                <w:sz w:val="24"/>
                <w:szCs w:val="24"/>
              </w:rPr>
              <w:t>年</w:t>
            </w:r>
            <w:r w:rsidRPr="00F46DE4">
              <w:rPr>
                <w:rFonts w:ascii="仿宋" w:eastAsia="仿宋" w:hAnsi="仿宋" w:cs="仿宋" w:hint="eastAsia"/>
                <w:b/>
                <w:color w:val="000000" w:themeColor="text1"/>
                <w:sz w:val="24"/>
                <w:szCs w:val="24"/>
              </w:rPr>
              <w:t>6</w:t>
            </w:r>
            <w:r w:rsidRPr="00F46DE4">
              <w:rPr>
                <w:rFonts w:ascii="仿宋" w:eastAsia="仿宋" w:hAnsi="仿宋" w:cs="仿宋" w:hint="eastAsia"/>
                <w:b/>
                <w:color w:val="000000" w:themeColor="text1"/>
                <w:sz w:val="24"/>
                <w:szCs w:val="24"/>
              </w:rPr>
              <w:t xml:space="preserve"> </w:t>
            </w:r>
            <w:r w:rsidRPr="00F46DE4">
              <w:rPr>
                <w:rFonts w:ascii="仿宋" w:eastAsia="仿宋" w:hAnsi="仿宋" w:cs="仿宋" w:hint="eastAsia"/>
                <w:b/>
                <w:color w:val="000000" w:themeColor="text1"/>
                <w:sz w:val="24"/>
                <w:szCs w:val="24"/>
              </w:rPr>
              <w:t>月</w:t>
            </w:r>
            <w:r w:rsidRPr="00F46DE4">
              <w:rPr>
                <w:rFonts w:ascii="仿宋" w:eastAsia="仿宋" w:hAnsi="仿宋" w:cs="仿宋" w:hint="eastAsia"/>
                <w:b/>
                <w:color w:val="000000" w:themeColor="text1"/>
                <w:sz w:val="24"/>
                <w:szCs w:val="24"/>
              </w:rPr>
              <w:t>27</w:t>
            </w:r>
            <w:r w:rsidRPr="00F46DE4">
              <w:rPr>
                <w:rFonts w:ascii="仿宋" w:eastAsia="仿宋" w:hAnsi="仿宋" w:cs="仿宋" w:hint="eastAsia"/>
                <w:b/>
                <w:color w:val="000000" w:themeColor="text1"/>
                <w:sz w:val="24"/>
                <w:szCs w:val="24"/>
              </w:rPr>
              <w:t>日</w:t>
            </w:r>
            <w:r w:rsidRPr="00F46DE4">
              <w:rPr>
                <w:rFonts w:ascii="仿宋" w:eastAsia="仿宋" w:hAnsi="仿宋" w:cs="仿宋" w:hint="eastAsia"/>
                <w:b/>
                <w:color w:val="000000" w:themeColor="text1"/>
                <w:sz w:val="24"/>
                <w:szCs w:val="24"/>
              </w:rPr>
              <w:t>9</w:t>
            </w:r>
            <w:r w:rsidRPr="00F46DE4">
              <w:rPr>
                <w:rFonts w:ascii="仿宋" w:eastAsia="仿宋" w:hAnsi="仿宋" w:cs="仿宋" w:hint="eastAsia"/>
                <w:b/>
                <w:color w:val="000000" w:themeColor="text1"/>
                <w:sz w:val="24"/>
                <w:szCs w:val="24"/>
              </w:rPr>
              <w:t>时</w:t>
            </w:r>
            <w:r w:rsidRPr="00F46DE4">
              <w:rPr>
                <w:rFonts w:ascii="仿宋" w:eastAsia="仿宋" w:hAnsi="仿宋" w:cs="仿宋" w:hint="eastAsia"/>
                <w:b/>
                <w:color w:val="000000" w:themeColor="text1"/>
                <w:sz w:val="24"/>
                <w:szCs w:val="24"/>
              </w:rPr>
              <w:t>30</w:t>
            </w:r>
            <w:r w:rsidRPr="00F46DE4">
              <w:rPr>
                <w:rFonts w:ascii="仿宋" w:eastAsia="仿宋" w:hAnsi="仿宋" w:cs="仿宋" w:hint="eastAsia"/>
                <w:b/>
                <w:color w:val="000000" w:themeColor="text1"/>
                <w:sz w:val="24"/>
                <w:szCs w:val="24"/>
              </w:rPr>
              <w:t>分</w:t>
            </w:r>
            <w:r w:rsidRPr="00F46DE4">
              <w:rPr>
                <w:rFonts w:ascii="仿宋" w:eastAsia="仿宋" w:hAnsi="仿宋" w:cs="仿宋" w:hint="eastAsia"/>
                <w:color w:val="000000" w:themeColor="text1"/>
                <w:sz w:val="24"/>
                <w:szCs w:val="24"/>
              </w:rPr>
              <w:t>之前</w:t>
            </w:r>
            <w:r w:rsidRPr="00F46DE4">
              <w:rPr>
                <w:rFonts w:ascii="仿宋" w:eastAsia="仿宋" w:hAnsi="仿宋" w:cs="仿宋" w:hint="eastAsia"/>
                <w:b/>
                <w:color w:val="000000" w:themeColor="text1"/>
                <w:sz w:val="24"/>
                <w:szCs w:val="24"/>
              </w:rPr>
              <w:t>投标文件递交至开标地点</w:t>
            </w:r>
            <w:r w:rsidRPr="00F46DE4">
              <w:rPr>
                <w:rFonts w:ascii="仿宋" w:eastAsia="仿宋" w:hAnsi="仿宋" w:cs="仿宋" w:hint="eastAsia"/>
                <w:color w:val="000000" w:themeColor="text1"/>
                <w:sz w:val="24"/>
                <w:szCs w:val="24"/>
                <w:u w:val="single"/>
              </w:rPr>
              <w:t>中国人民警察大学礼堂北侧平房（东门西行</w:t>
            </w:r>
            <w:r w:rsidRPr="00F46DE4">
              <w:rPr>
                <w:rFonts w:ascii="仿宋" w:eastAsia="仿宋" w:hAnsi="仿宋" w:cs="仿宋" w:hint="eastAsia"/>
                <w:color w:val="000000" w:themeColor="text1"/>
                <w:sz w:val="24"/>
                <w:szCs w:val="24"/>
                <w:u w:val="single"/>
              </w:rPr>
              <w:t>50</w:t>
            </w:r>
            <w:r w:rsidRPr="00F46DE4">
              <w:rPr>
                <w:rFonts w:ascii="仿宋" w:eastAsia="仿宋" w:hAnsi="仿宋" w:cs="仿宋" w:hint="eastAsia"/>
                <w:color w:val="000000" w:themeColor="text1"/>
                <w:sz w:val="24"/>
                <w:szCs w:val="24"/>
                <w:u w:val="single"/>
              </w:rPr>
              <w:t>米向北进入办公区，进入直行</w:t>
            </w:r>
            <w:r w:rsidRPr="00F46DE4">
              <w:rPr>
                <w:rFonts w:ascii="仿宋" w:eastAsia="仿宋" w:hAnsi="仿宋" w:cs="仿宋" w:hint="eastAsia"/>
                <w:color w:val="000000" w:themeColor="text1"/>
                <w:sz w:val="24"/>
                <w:szCs w:val="24"/>
                <w:u w:val="single"/>
              </w:rPr>
              <w:t>50</w:t>
            </w:r>
            <w:r w:rsidRPr="00F46DE4">
              <w:rPr>
                <w:rFonts w:ascii="仿宋" w:eastAsia="仿宋" w:hAnsi="仿宋" w:cs="仿宋" w:hint="eastAsia"/>
                <w:color w:val="000000" w:themeColor="text1"/>
                <w:sz w:val="24"/>
                <w:szCs w:val="24"/>
                <w:u w:val="single"/>
              </w:rPr>
              <w:t>米，路口向东可见）</w:t>
            </w:r>
            <w:r w:rsidRPr="00F46DE4">
              <w:rPr>
                <w:rFonts w:ascii="仿宋" w:eastAsia="仿宋" w:hAnsi="仿宋" w:cs="仿宋" w:hint="eastAsia"/>
                <w:b/>
                <w:color w:val="000000" w:themeColor="text1"/>
                <w:sz w:val="24"/>
                <w:szCs w:val="24"/>
              </w:rPr>
              <w:t>（投标人进入中国人民警察大学大门需要办理登记手续，请自</w:t>
            </w:r>
            <w:r w:rsidRPr="00F46DE4">
              <w:rPr>
                <w:rFonts w:ascii="仿宋" w:eastAsia="仿宋" w:hAnsi="仿宋" w:cs="仿宋" w:hint="eastAsia"/>
                <w:b/>
                <w:color w:val="000000" w:themeColor="text1"/>
                <w:sz w:val="24"/>
                <w:szCs w:val="24"/>
              </w:rPr>
              <w:lastRenderedPageBreak/>
              <w:t>行掌握时间，按时到达开标现场。）</w:t>
            </w:r>
          </w:p>
        </w:tc>
      </w:tr>
      <w:tr w:rsidR="00121738" w:rsidRPr="00F46DE4">
        <w:tc>
          <w:tcPr>
            <w:tcW w:w="817" w:type="dxa"/>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lastRenderedPageBreak/>
              <w:t>17</w:t>
            </w:r>
          </w:p>
        </w:tc>
        <w:tc>
          <w:tcPr>
            <w:tcW w:w="2222" w:type="dxa"/>
            <w:vAlign w:val="center"/>
          </w:tcPr>
          <w:p w:rsidR="00121738" w:rsidRPr="00F46DE4" w:rsidRDefault="009D7F38">
            <w:pPr>
              <w:spacing w:line="360" w:lineRule="auto"/>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投标截止时间及开标地点</w:t>
            </w:r>
          </w:p>
        </w:tc>
        <w:tc>
          <w:tcPr>
            <w:tcW w:w="6623" w:type="dxa"/>
          </w:tcPr>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b/>
                <w:color w:val="000000" w:themeColor="text1"/>
                <w:sz w:val="24"/>
                <w:szCs w:val="24"/>
              </w:rPr>
              <w:t>1.</w:t>
            </w:r>
            <w:r w:rsidRPr="00F46DE4">
              <w:rPr>
                <w:rFonts w:ascii="仿宋" w:eastAsia="仿宋" w:hAnsi="仿宋" w:cs="仿宋" w:hint="eastAsia"/>
                <w:b/>
                <w:color w:val="000000" w:themeColor="text1"/>
                <w:sz w:val="24"/>
                <w:szCs w:val="24"/>
              </w:rPr>
              <w:t>投标截止及开标时间：</w:t>
            </w:r>
            <w:r w:rsidRPr="00F46DE4">
              <w:rPr>
                <w:rFonts w:ascii="仿宋" w:eastAsia="仿宋" w:hAnsi="仿宋" w:cs="仿宋" w:hint="eastAsia"/>
                <w:b/>
                <w:color w:val="000000" w:themeColor="text1"/>
                <w:sz w:val="24"/>
                <w:szCs w:val="24"/>
              </w:rPr>
              <w:t>2022</w:t>
            </w:r>
            <w:r w:rsidRPr="00F46DE4">
              <w:rPr>
                <w:rFonts w:ascii="仿宋" w:eastAsia="仿宋" w:hAnsi="仿宋" w:cs="仿宋" w:hint="eastAsia"/>
                <w:b/>
                <w:color w:val="000000" w:themeColor="text1"/>
                <w:sz w:val="24"/>
                <w:szCs w:val="24"/>
              </w:rPr>
              <w:t>年</w:t>
            </w:r>
            <w:r w:rsidRPr="00F46DE4">
              <w:rPr>
                <w:rFonts w:ascii="仿宋" w:eastAsia="仿宋" w:hAnsi="仿宋" w:cs="仿宋" w:hint="eastAsia"/>
                <w:b/>
                <w:color w:val="000000" w:themeColor="text1"/>
                <w:sz w:val="24"/>
                <w:szCs w:val="24"/>
              </w:rPr>
              <w:t xml:space="preserve"> </w:t>
            </w:r>
            <w:r w:rsidRPr="00F46DE4">
              <w:rPr>
                <w:rFonts w:ascii="仿宋" w:eastAsia="仿宋" w:hAnsi="仿宋" w:cs="仿宋" w:hint="eastAsia"/>
                <w:b/>
                <w:color w:val="000000" w:themeColor="text1"/>
                <w:sz w:val="24"/>
                <w:szCs w:val="24"/>
              </w:rPr>
              <w:t>6</w:t>
            </w:r>
            <w:r w:rsidRPr="00F46DE4">
              <w:rPr>
                <w:rFonts w:ascii="仿宋" w:eastAsia="仿宋" w:hAnsi="仿宋" w:cs="仿宋" w:hint="eastAsia"/>
                <w:b/>
                <w:color w:val="000000" w:themeColor="text1"/>
                <w:sz w:val="24"/>
                <w:szCs w:val="24"/>
              </w:rPr>
              <w:t>月</w:t>
            </w:r>
            <w:r w:rsidRPr="00F46DE4">
              <w:rPr>
                <w:rFonts w:ascii="仿宋" w:eastAsia="仿宋" w:hAnsi="仿宋" w:cs="仿宋" w:hint="eastAsia"/>
                <w:b/>
                <w:color w:val="000000" w:themeColor="text1"/>
                <w:sz w:val="24"/>
                <w:szCs w:val="24"/>
              </w:rPr>
              <w:t>27</w:t>
            </w:r>
            <w:bookmarkStart w:id="36" w:name="_GoBack"/>
            <w:bookmarkEnd w:id="36"/>
            <w:r w:rsidRPr="00F46DE4">
              <w:rPr>
                <w:rFonts w:ascii="仿宋" w:eastAsia="仿宋" w:hAnsi="仿宋" w:cs="仿宋" w:hint="eastAsia"/>
                <w:b/>
                <w:color w:val="000000" w:themeColor="text1"/>
                <w:sz w:val="24"/>
                <w:szCs w:val="24"/>
              </w:rPr>
              <w:t>日</w:t>
            </w:r>
            <w:r w:rsidRPr="00F46DE4">
              <w:rPr>
                <w:rFonts w:ascii="仿宋" w:eastAsia="仿宋" w:hAnsi="仿宋" w:cs="仿宋" w:hint="eastAsia"/>
                <w:b/>
                <w:color w:val="000000" w:themeColor="text1"/>
                <w:sz w:val="24"/>
                <w:szCs w:val="24"/>
              </w:rPr>
              <w:t>9</w:t>
            </w:r>
            <w:r w:rsidRPr="00F46DE4">
              <w:rPr>
                <w:rFonts w:ascii="仿宋" w:eastAsia="仿宋" w:hAnsi="仿宋" w:cs="仿宋" w:hint="eastAsia"/>
                <w:b/>
                <w:color w:val="000000" w:themeColor="text1"/>
                <w:sz w:val="24"/>
                <w:szCs w:val="24"/>
              </w:rPr>
              <w:t>时</w:t>
            </w:r>
            <w:r w:rsidRPr="00F46DE4">
              <w:rPr>
                <w:rFonts w:ascii="仿宋" w:eastAsia="仿宋" w:hAnsi="仿宋" w:cs="仿宋" w:hint="eastAsia"/>
                <w:b/>
                <w:color w:val="000000" w:themeColor="text1"/>
                <w:sz w:val="24"/>
                <w:szCs w:val="24"/>
              </w:rPr>
              <w:t>30</w:t>
            </w:r>
            <w:r w:rsidRPr="00F46DE4">
              <w:rPr>
                <w:rFonts w:ascii="仿宋" w:eastAsia="仿宋" w:hAnsi="仿宋" w:cs="仿宋" w:hint="eastAsia"/>
                <w:b/>
                <w:color w:val="000000" w:themeColor="text1"/>
                <w:sz w:val="24"/>
                <w:szCs w:val="24"/>
              </w:rPr>
              <w:t>分</w:t>
            </w:r>
          </w:p>
          <w:p w:rsidR="00121738" w:rsidRPr="00F46DE4" w:rsidRDefault="009D7F38">
            <w:pPr>
              <w:spacing w:line="360" w:lineRule="auto"/>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2.</w:t>
            </w:r>
            <w:r w:rsidRPr="00F46DE4">
              <w:rPr>
                <w:rFonts w:ascii="仿宋" w:eastAsia="仿宋" w:hAnsi="仿宋" w:cs="仿宋" w:hint="eastAsia"/>
                <w:b/>
                <w:color w:val="000000" w:themeColor="text1"/>
                <w:sz w:val="24"/>
                <w:szCs w:val="24"/>
              </w:rPr>
              <w:t>开标地点：</w:t>
            </w:r>
            <w:r w:rsidRPr="00F46DE4">
              <w:rPr>
                <w:rFonts w:ascii="仿宋" w:eastAsia="仿宋" w:hAnsi="仿宋" w:cs="仿宋" w:hint="eastAsia"/>
                <w:bCs/>
                <w:color w:val="000000" w:themeColor="text1"/>
                <w:sz w:val="24"/>
                <w:szCs w:val="24"/>
              </w:rPr>
              <w:t>中国人民警察大学礼堂北侧平房（东门西行</w:t>
            </w:r>
            <w:r w:rsidRPr="00F46DE4">
              <w:rPr>
                <w:rFonts w:ascii="仿宋" w:eastAsia="仿宋" w:hAnsi="仿宋" w:cs="仿宋" w:hint="eastAsia"/>
                <w:bCs/>
                <w:color w:val="000000" w:themeColor="text1"/>
                <w:sz w:val="24"/>
                <w:szCs w:val="24"/>
              </w:rPr>
              <w:t>50</w:t>
            </w:r>
            <w:r w:rsidRPr="00F46DE4">
              <w:rPr>
                <w:rFonts w:ascii="仿宋" w:eastAsia="仿宋" w:hAnsi="仿宋" w:cs="仿宋" w:hint="eastAsia"/>
                <w:bCs/>
                <w:color w:val="000000" w:themeColor="text1"/>
                <w:sz w:val="24"/>
                <w:szCs w:val="24"/>
              </w:rPr>
              <w:t>米向北进入办公区，进入直行</w:t>
            </w:r>
            <w:r w:rsidRPr="00F46DE4">
              <w:rPr>
                <w:rFonts w:ascii="仿宋" w:eastAsia="仿宋" w:hAnsi="仿宋" w:cs="仿宋" w:hint="eastAsia"/>
                <w:bCs/>
                <w:color w:val="000000" w:themeColor="text1"/>
                <w:sz w:val="24"/>
                <w:szCs w:val="24"/>
              </w:rPr>
              <w:t>50</w:t>
            </w:r>
            <w:r w:rsidRPr="00F46DE4">
              <w:rPr>
                <w:rFonts w:ascii="仿宋" w:eastAsia="仿宋" w:hAnsi="仿宋" w:cs="仿宋" w:hint="eastAsia"/>
                <w:bCs/>
                <w:color w:val="000000" w:themeColor="text1"/>
                <w:sz w:val="24"/>
                <w:szCs w:val="24"/>
              </w:rPr>
              <w:t>米，路口向东可见）</w:t>
            </w:r>
          </w:p>
        </w:tc>
      </w:tr>
      <w:tr w:rsidR="00121738" w:rsidRPr="00F46DE4">
        <w:tc>
          <w:tcPr>
            <w:tcW w:w="817" w:type="dxa"/>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18</w:t>
            </w:r>
          </w:p>
        </w:tc>
        <w:tc>
          <w:tcPr>
            <w:tcW w:w="2222" w:type="dxa"/>
            <w:vAlign w:val="center"/>
          </w:tcPr>
          <w:p w:rsidR="00121738" w:rsidRPr="00F46DE4" w:rsidRDefault="009D7F38">
            <w:pPr>
              <w:spacing w:line="360" w:lineRule="auto"/>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资格审查资料</w:t>
            </w: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pStyle w:val="4"/>
              <w:spacing w:line="360" w:lineRule="auto"/>
              <w:rPr>
                <w:rFonts w:ascii="仿宋" w:eastAsia="仿宋" w:hAnsi="仿宋" w:cs="仿宋"/>
                <w:color w:val="000000" w:themeColor="text1"/>
                <w:sz w:val="24"/>
                <w:szCs w:val="24"/>
              </w:rPr>
            </w:pPr>
          </w:p>
        </w:tc>
        <w:tc>
          <w:tcPr>
            <w:tcW w:w="6623" w:type="dxa"/>
          </w:tcPr>
          <w:p w:rsidR="00121738" w:rsidRPr="00F46DE4" w:rsidRDefault="009D7F38">
            <w:pPr>
              <w:spacing w:line="360" w:lineRule="auto"/>
              <w:rPr>
                <w:rFonts w:ascii="仿宋" w:eastAsia="仿宋" w:hAnsi="仿宋" w:cs="仿宋"/>
                <w:bCs/>
                <w:color w:val="000000" w:themeColor="text1"/>
                <w:sz w:val="24"/>
                <w:szCs w:val="24"/>
              </w:rPr>
            </w:pPr>
            <w:r w:rsidRPr="00F46DE4">
              <w:rPr>
                <w:rFonts w:ascii="仿宋" w:eastAsia="仿宋" w:hAnsi="仿宋" w:cs="仿宋" w:hint="eastAsia"/>
                <w:bCs/>
                <w:color w:val="000000" w:themeColor="text1"/>
                <w:sz w:val="24"/>
                <w:szCs w:val="24"/>
              </w:rPr>
              <w:t>资格审查环节，</w:t>
            </w:r>
            <w:r w:rsidRPr="00F46DE4">
              <w:rPr>
                <w:rFonts w:ascii="仿宋" w:eastAsia="仿宋" w:hAnsi="仿宋" w:cs="仿宋" w:hint="eastAsia"/>
                <w:bCs/>
                <w:color w:val="000000" w:themeColor="text1"/>
                <w:sz w:val="24"/>
                <w:szCs w:val="24"/>
              </w:rPr>
              <w:t>除第（</w:t>
            </w:r>
            <w:r w:rsidRPr="00F46DE4">
              <w:rPr>
                <w:rFonts w:ascii="仿宋" w:eastAsia="仿宋" w:hAnsi="仿宋" w:cs="仿宋" w:hint="eastAsia"/>
                <w:bCs/>
                <w:color w:val="000000" w:themeColor="text1"/>
                <w:sz w:val="24"/>
                <w:szCs w:val="24"/>
              </w:rPr>
              <w:t>5</w:t>
            </w:r>
            <w:r w:rsidRPr="00F46DE4">
              <w:rPr>
                <w:rFonts w:ascii="仿宋" w:eastAsia="仿宋" w:hAnsi="仿宋" w:cs="仿宋" w:hint="eastAsia"/>
                <w:bCs/>
                <w:color w:val="000000" w:themeColor="text1"/>
                <w:sz w:val="24"/>
                <w:szCs w:val="24"/>
              </w:rPr>
              <w:t>）条</w:t>
            </w:r>
            <w:r w:rsidRPr="00F46DE4">
              <w:rPr>
                <w:rFonts w:ascii="仿宋" w:eastAsia="仿宋" w:hAnsi="仿宋" w:cs="仿宋" w:hint="eastAsia"/>
                <w:bCs/>
                <w:color w:val="000000" w:themeColor="text1"/>
                <w:sz w:val="24"/>
                <w:szCs w:val="24"/>
              </w:rPr>
              <w:t>、</w:t>
            </w:r>
            <w:r w:rsidRPr="00F46DE4">
              <w:rPr>
                <w:rFonts w:ascii="仿宋" w:eastAsia="仿宋" w:hAnsi="仿宋" w:cs="仿宋" w:hint="eastAsia"/>
                <w:bCs/>
                <w:color w:val="000000" w:themeColor="text1"/>
                <w:sz w:val="24"/>
                <w:szCs w:val="24"/>
              </w:rPr>
              <w:t>第（</w:t>
            </w:r>
            <w:r w:rsidRPr="00F46DE4">
              <w:rPr>
                <w:rFonts w:ascii="仿宋" w:eastAsia="仿宋" w:hAnsi="仿宋" w:cs="仿宋" w:hint="eastAsia"/>
                <w:bCs/>
                <w:color w:val="000000" w:themeColor="text1"/>
                <w:sz w:val="24"/>
                <w:szCs w:val="24"/>
              </w:rPr>
              <w:t>6</w:t>
            </w:r>
            <w:r w:rsidRPr="00F46DE4">
              <w:rPr>
                <w:rFonts w:ascii="仿宋" w:eastAsia="仿宋" w:hAnsi="仿宋" w:cs="仿宋" w:hint="eastAsia"/>
                <w:bCs/>
                <w:color w:val="000000" w:themeColor="text1"/>
                <w:sz w:val="24"/>
                <w:szCs w:val="24"/>
              </w:rPr>
              <w:t>）条</w:t>
            </w:r>
            <w:r w:rsidRPr="00F46DE4">
              <w:rPr>
                <w:rFonts w:ascii="仿宋" w:eastAsia="仿宋" w:hAnsi="仿宋" w:cs="仿宋" w:hint="eastAsia"/>
                <w:bCs/>
                <w:color w:val="000000" w:themeColor="text1"/>
                <w:sz w:val="24"/>
                <w:szCs w:val="24"/>
              </w:rPr>
              <w:t>及第（</w:t>
            </w:r>
            <w:r w:rsidRPr="00F46DE4">
              <w:rPr>
                <w:rFonts w:ascii="仿宋" w:eastAsia="仿宋" w:hAnsi="仿宋" w:cs="仿宋" w:hint="eastAsia"/>
                <w:bCs/>
                <w:color w:val="000000" w:themeColor="text1"/>
                <w:sz w:val="24"/>
                <w:szCs w:val="24"/>
              </w:rPr>
              <w:t>10</w:t>
            </w:r>
            <w:r w:rsidRPr="00F46DE4">
              <w:rPr>
                <w:rFonts w:ascii="仿宋" w:eastAsia="仿宋" w:hAnsi="仿宋" w:cs="仿宋" w:hint="eastAsia"/>
                <w:bCs/>
                <w:color w:val="000000" w:themeColor="text1"/>
                <w:sz w:val="24"/>
                <w:szCs w:val="24"/>
              </w:rPr>
              <w:t>）条</w:t>
            </w:r>
            <w:r w:rsidRPr="00F46DE4">
              <w:rPr>
                <w:rFonts w:ascii="仿宋" w:eastAsia="仿宋" w:hAnsi="仿宋" w:cs="仿宋" w:hint="eastAsia"/>
                <w:bCs/>
                <w:color w:val="000000" w:themeColor="text1"/>
                <w:sz w:val="24"/>
                <w:szCs w:val="24"/>
              </w:rPr>
              <w:t>在开标现场</w:t>
            </w:r>
            <w:r w:rsidRPr="00F46DE4">
              <w:rPr>
                <w:rFonts w:ascii="仿宋" w:eastAsia="仿宋" w:hAnsi="仿宋" w:cs="仿宋" w:hint="eastAsia"/>
                <w:bCs/>
                <w:color w:val="000000" w:themeColor="text1"/>
                <w:sz w:val="24"/>
                <w:szCs w:val="24"/>
              </w:rPr>
              <w:t>需提供原件供审查外，其余均以原件或原件扫描件加盖投标人公章形式，制作在投标文件内。</w:t>
            </w:r>
          </w:p>
          <w:p w:rsidR="00121738" w:rsidRPr="00F46DE4" w:rsidRDefault="009D7F38">
            <w:pPr>
              <w:spacing w:line="360" w:lineRule="auto"/>
              <w:rPr>
                <w:rFonts w:ascii="仿宋" w:eastAsia="仿宋" w:hAnsi="仿宋" w:cs="仿宋"/>
                <w:bCs/>
                <w:color w:val="000000" w:themeColor="text1"/>
                <w:sz w:val="24"/>
                <w:szCs w:val="24"/>
              </w:rPr>
            </w:pPr>
            <w:r w:rsidRPr="00F46DE4">
              <w:rPr>
                <w:rFonts w:ascii="仿宋" w:eastAsia="仿宋" w:hAnsi="仿宋" w:cs="仿宋" w:hint="eastAsia"/>
                <w:bCs/>
                <w:color w:val="000000" w:themeColor="text1"/>
                <w:sz w:val="24"/>
                <w:szCs w:val="24"/>
              </w:rPr>
              <w:t>（</w:t>
            </w:r>
            <w:r w:rsidRPr="00F46DE4">
              <w:rPr>
                <w:rFonts w:ascii="仿宋" w:eastAsia="仿宋" w:hAnsi="仿宋" w:cs="仿宋" w:hint="eastAsia"/>
                <w:bCs/>
                <w:color w:val="000000" w:themeColor="text1"/>
                <w:sz w:val="24"/>
                <w:szCs w:val="24"/>
              </w:rPr>
              <w:t>1</w:t>
            </w:r>
            <w:r w:rsidRPr="00F46DE4">
              <w:rPr>
                <w:rFonts w:ascii="仿宋" w:eastAsia="仿宋" w:hAnsi="仿宋" w:cs="仿宋" w:hint="eastAsia"/>
                <w:bCs/>
                <w:color w:val="000000" w:themeColor="text1"/>
                <w:sz w:val="24"/>
                <w:szCs w:val="24"/>
              </w:rPr>
              <w:t>）营业执照或事业单位法人证书、税务登记证、组织机构代码证（已办理三证合一的投标人仅需提供营业执照）原件扫描件加盖投标人公章（正副本均可）；</w:t>
            </w:r>
          </w:p>
          <w:p w:rsidR="00121738" w:rsidRPr="00F46DE4" w:rsidRDefault="009D7F38">
            <w:pPr>
              <w:spacing w:line="360" w:lineRule="auto"/>
              <w:rPr>
                <w:rFonts w:ascii="仿宋" w:eastAsia="仿宋" w:hAnsi="仿宋" w:cs="仿宋"/>
                <w:bCs/>
                <w:color w:val="000000" w:themeColor="text1"/>
                <w:sz w:val="24"/>
                <w:szCs w:val="24"/>
              </w:rPr>
            </w:pPr>
            <w:r w:rsidRPr="00F46DE4">
              <w:rPr>
                <w:rFonts w:ascii="仿宋" w:eastAsia="仿宋" w:hAnsi="仿宋" w:cs="仿宋" w:hint="eastAsia"/>
                <w:bCs/>
                <w:color w:val="000000" w:themeColor="text1"/>
                <w:sz w:val="24"/>
                <w:szCs w:val="24"/>
              </w:rPr>
              <w:t>（</w:t>
            </w:r>
            <w:r w:rsidRPr="00F46DE4">
              <w:rPr>
                <w:rFonts w:ascii="仿宋" w:eastAsia="仿宋" w:hAnsi="仿宋" w:cs="仿宋" w:hint="eastAsia"/>
                <w:bCs/>
                <w:color w:val="000000" w:themeColor="text1"/>
                <w:sz w:val="24"/>
                <w:szCs w:val="24"/>
              </w:rPr>
              <w:t>2</w:t>
            </w:r>
            <w:r w:rsidRPr="00F46DE4">
              <w:rPr>
                <w:rFonts w:ascii="仿宋" w:eastAsia="仿宋" w:hAnsi="仿宋" w:cs="仿宋" w:hint="eastAsia"/>
                <w:bCs/>
                <w:color w:val="000000" w:themeColor="text1"/>
                <w:sz w:val="24"/>
                <w:szCs w:val="24"/>
              </w:rPr>
              <w:t>）具有税收证明【缴纳近</w:t>
            </w:r>
            <w:r w:rsidRPr="00F46DE4">
              <w:rPr>
                <w:rFonts w:ascii="仿宋" w:eastAsia="仿宋" w:hAnsi="仿宋" w:cs="仿宋" w:hint="eastAsia"/>
                <w:bCs/>
                <w:color w:val="000000" w:themeColor="text1"/>
                <w:sz w:val="24"/>
                <w:szCs w:val="24"/>
              </w:rPr>
              <w:t>1</w:t>
            </w:r>
            <w:r w:rsidRPr="00F46DE4">
              <w:rPr>
                <w:rFonts w:ascii="仿宋" w:eastAsia="仿宋" w:hAnsi="仿宋" w:cs="仿宋" w:hint="eastAsia"/>
                <w:bCs/>
                <w:color w:val="000000" w:themeColor="text1"/>
                <w:sz w:val="24"/>
                <w:szCs w:val="24"/>
              </w:rPr>
              <w:t>年至少</w:t>
            </w:r>
            <w:r w:rsidRPr="00F46DE4">
              <w:rPr>
                <w:rFonts w:ascii="仿宋" w:eastAsia="仿宋" w:hAnsi="仿宋" w:cs="仿宋" w:hint="eastAsia"/>
                <w:bCs/>
                <w:color w:val="000000" w:themeColor="text1"/>
                <w:sz w:val="24"/>
                <w:szCs w:val="24"/>
              </w:rPr>
              <w:t>3</w:t>
            </w:r>
            <w:r w:rsidRPr="00F46DE4">
              <w:rPr>
                <w:rFonts w:ascii="仿宋" w:eastAsia="仿宋" w:hAnsi="仿宋" w:cs="仿宋" w:hint="eastAsia"/>
                <w:bCs/>
                <w:color w:val="000000" w:themeColor="text1"/>
                <w:sz w:val="24"/>
                <w:szCs w:val="24"/>
              </w:rPr>
              <w:t>个月的国税或地税税收付款凭证，原件扫描件加盖投标人公章，（新成立</w:t>
            </w:r>
            <w:r w:rsidRPr="00F46DE4">
              <w:rPr>
                <w:rFonts w:ascii="仿宋" w:eastAsia="仿宋" w:hAnsi="仿宋" w:cs="仿宋" w:hint="eastAsia"/>
                <w:bCs/>
                <w:color w:val="000000" w:themeColor="text1"/>
                <w:sz w:val="24"/>
                <w:szCs w:val="24"/>
              </w:rPr>
              <w:t>3</w:t>
            </w:r>
            <w:r w:rsidRPr="00F46DE4">
              <w:rPr>
                <w:rFonts w:ascii="仿宋" w:eastAsia="仿宋" w:hAnsi="仿宋" w:cs="仿宋" w:hint="eastAsia"/>
                <w:bCs/>
                <w:color w:val="000000" w:themeColor="text1"/>
                <w:sz w:val="24"/>
                <w:szCs w:val="24"/>
              </w:rPr>
              <w:t>个月内的公司除外）】；</w:t>
            </w:r>
          </w:p>
          <w:p w:rsidR="00121738" w:rsidRPr="00F46DE4" w:rsidRDefault="009D7F38">
            <w:pPr>
              <w:spacing w:line="360" w:lineRule="auto"/>
              <w:rPr>
                <w:rFonts w:ascii="仿宋" w:eastAsia="仿宋" w:hAnsi="仿宋" w:cs="仿宋"/>
                <w:bCs/>
                <w:color w:val="000000" w:themeColor="text1"/>
                <w:sz w:val="24"/>
                <w:szCs w:val="24"/>
              </w:rPr>
            </w:pPr>
            <w:r w:rsidRPr="00F46DE4">
              <w:rPr>
                <w:rFonts w:ascii="仿宋" w:eastAsia="仿宋" w:hAnsi="仿宋" w:cs="仿宋" w:hint="eastAsia"/>
                <w:bCs/>
                <w:color w:val="000000" w:themeColor="text1"/>
                <w:sz w:val="24"/>
                <w:szCs w:val="24"/>
              </w:rPr>
              <w:t>（</w:t>
            </w:r>
            <w:r w:rsidRPr="00F46DE4">
              <w:rPr>
                <w:rFonts w:ascii="仿宋" w:eastAsia="仿宋" w:hAnsi="仿宋" w:cs="仿宋" w:hint="eastAsia"/>
                <w:bCs/>
                <w:color w:val="000000" w:themeColor="text1"/>
                <w:sz w:val="24"/>
                <w:szCs w:val="24"/>
              </w:rPr>
              <w:t>3</w:t>
            </w:r>
            <w:r w:rsidRPr="00F46DE4">
              <w:rPr>
                <w:rFonts w:ascii="仿宋" w:eastAsia="仿宋" w:hAnsi="仿宋" w:cs="仿宋" w:hint="eastAsia"/>
                <w:bCs/>
                <w:color w:val="000000" w:themeColor="text1"/>
                <w:sz w:val="24"/>
                <w:szCs w:val="24"/>
              </w:rPr>
              <w:t>）近一年内至少</w:t>
            </w:r>
            <w:r w:rsidRPr="00F46DE4">
              <w:rPr>
                <w:rFonts w:ascii="仿宋" w:eastAsia="仿宋" w:hAnsi="仿宋" w:cs="仿宋" w:hint="eastAsia"/>
                <w:bCs/>
                <w:color w:val="000000" w:themeColor="text1"/>
                <w:sz w:val="24"/>
                <w:szCs w:val="24"/>
              </w:rPr>
              <w:t>3</w:t>
            </w:r>
            <w:r w:rsidRPr="00F46DE4">
              <w:rPr>
                <w:rFonts w:ascii="仿宋" w:eastAsia="仿宋" w:hAnsi="仿宋" w:cs="仿宋" w:hint="eastAsia"/>
                <w:bCs/>
                <w:color w:val="000000" w:themeColor="text1"/>
                <w:sz w:val="24"/>
                <w:szCs w:val="24"/>
              </w:rPr>
              <w:t>个月的社保经办机构颁发的社会保险登记证书或开具的社保缴纳证明（五证合一的提供银行社保缴纳证明），原件扫描件加盖投标人公章</w:t>
            </w:r>
            <w:r w:rsidRPr="00F46DE4">
              <w:rPr>
                <w:rFonts w:ascii="仿宋" w:eastAsia="仿宋" w:hAnsi="仿宋" w:cs="仿宋" w:hint="eastAsia"/>
                <w:bCs/>
                <w:color w:val="000000" w:themeColor="text1"/>
                <w:sz w:val="24"/>
                <w:szCs w:val="24"/>
              </w:rPr>
              <w:t>,</w:t>
            </w:r>
            <w:r w:rsidRPr="00F46DE4">
              <w:rPr>
                <w:rFonts w:ascii="仿宋" w:eastAsia="仿宋" w:hAnsi="仿宋" w:cs="仿宋" w:hint="eastAsia"/>
                <w:bCs/>
                <w:color w:val="000000" w:themeColor="text1"/>
                <w:sz w:val="24"/>
                <w:szCs w:val="24"/>
              </w:rPr>
              <w:t>（新成立</w:t>
            </w:r>
            <w:r w:rsidRPr="00F46DE4">
              <w:rPr>
                <w:rFonts w:ascii="仿宋" w:eastAsia="仿宋" w:hAnsi="仿宋" w:cs="仿宋" w:hint="eastAsia"/>
                <w:bCs/>
                <w:color w:val="000000" w:themeColor="text1"/>
                <w:sz w:val="24"/>
                <w:szCs w:val="24"/>
              </w:rPr>
              <w:t>3</w:t>
            </w:r>
            <w:r w:rsidRPr="00F46DE4">
              <w:rPr>
                <w:rFonts w:ascii="仿宋" w:eastAsia="仿宋" w:hAnsi="仿宋" w:cs="仿宋" w:hint="eastAsia"/>
                <w:bCs/>
                <w:color w:val="000000" w:themeColor="text1"/>
                <w:sz w:val="24"/>
                <w:szCs w:val="24"/>
              </w:rPr>
              <w:t>个月内的公司社保缴纳时间不限）</w:t>
            </w:r>
            <w:r w:rsidRPr="00F46DE4">
              <w:rPr>
                <w:rFonts w:ascii="仿宋" w:eastAsia="仿宋" w:hAnsi="仿宋" w:cs="仿宋" w:hint="eastAsia"/>
                <w:bCs/>
                <w:color w:val="000000" w:themeColor="text1"/>
                <w:sz w:val="24"/>
                <w:szCs w:val="24"/>
              </w:rPr>
              <w:t>；</w:t>
            </w:r>
          </w:p>
          <w:p w:rsidR="00121738" w:rsidRPr="00F46DE4" w:rsidRDefault="009D7F38">
            <w:pPr>
              <w:spacing w:line="360" w:lineRule="auto"/>
              <w:jc w:val="left"/>
              <w:rPr>
                <w:rFonts w:ascii="仿宋" w:eastAsia="仿宋" w:hAnsi="仿宋" w:cs="仿宋"/>
                <w:bCs/>
                <w:color w:val="000000" w:themeColor="text1"/>
                <w:sz w:val="24"/>
                <w:szCs w:val="24"/>
              </w:rPr>
            </w:pPr>
            <w:r w:rsidRPr="00F46DE4">
              <w:rPr>
                <w:rFonts w:ascii="仿宋" w:eastAsia="仿宋" w:hAnsi="仿宋" w:cs="仿宋" w:hint="eastAsia"/>
                <w:bCs/>
                <w:color w:val="000000" w:themeColor="text1"/>
                <w:sz w:val="24"/>
                <w:szCs w:val="24"/>
              </w:rPr>
              <w:t>（</w:t>
            </w:r>
            <w:r w:rsidRPr="00F46DE4">
              <w:rPr>
                <w:rFonts w:ascii="仿宋" w:eastAsia="仿宋" w:hAnsi="仿宋" w:cs="仿宋" w:hint="eastAsia"/>
                <w:bCs/>
                <w:color w:val="000000" w:themeColor="text1"/>
                <w:sz w:val="24"/>
                <w:szCs w:val="24"/>
              </w:rPr>
              <w:t>4</w:t>
            </w:r>
            <w:r w:rsidRPr="00F46DE4">
              <w:rPr>
                <w:rFonts w:ascii="仿宋" w:eastAsia="仿宋" w:hAnsi="仿宋" w:cs="仿宋" w:hint="eastAsia"/>
                <w:bCs/>
                <w:color w:val="000000" w:themeColor="text1"/>
                <w:sz w:val="24"/>
                <w:szCs w:val="24"/>
              </w:rPr>
              <w:t>）根据财政部关于在政府采购活动中查询及使用信用记录有关问题的通知财库〔</w:t>
            </w:r>
            <w:r w:rsidRPr="00F46DE4">
              <w:rPr>
                <w:rFonts w:ascii="仿宋" w:eastAsia="仿宋" w:hAnsi="仿宋" w:cs="仿宋" w:hint="eastAsia"/>
                <w:bCs/>
                <w:color w:val="000000" w:themeColor="text1"/>
                <w:sz w:val="24"/>
                <w:szCs w:val="24"/>
              </w:rPr>
              <w:t>2016</w:t>
            </w:r>
            <w:r w:rsidRPr="00F46DE4">
              <w:rPr>
                <w:rFonts w:ascii="仿宋" w:eastAsia="仿宋" w:hAnsi="仿宋" w:cs="仿宋" w:hint="eastAsia"/>
                <w:bCs/>
                <w:color w:val="000000" w:themeColor="text1"/>
                <w:sz w:val="24"/>
                <w:szCs w:val="24"/>
              </w:rPr>
              <w:t>〕</w:t>
            </w:r>
            <w:r w:rsidRPr="00F46DE4">
              <w:rPr>
                <w:rFonts w:ascii="仿宋" w:eastAsia="仿宋" w:hAnsi="仿宋" w:cs="仿宋" w:hint="eastAsia"/>
                <w:bCs/>
                <w:color w:val="000000" w:themeColor="text1"/>
                <w:sz w:val="24"/>
                <w:szCs w:val="24"/>
              </w:rPr>
              <w:t>125</w:t>
            </w:r>
            <w:r w:rsidRPr="00F46DE4">
              <w:rPr>
                <w:rFonts w:ascii="仿宋" w:eastAsia="仿宋" w:hAnsi="仿宋" w:cs="仿宋" w:hint="eastAsia"/>
                <w:bCs/>
                <w:color w:val="000000" w:themeColor="text1"/>
                <w:sz w:val="24"/>
                <w:szCs w:val="24"/>
              </w:rPr>
              <w:t>号及相关文件要求，采购人、采购代理机构通过“信用中国”网站（</w:t>
            </w:r>
            <w:r w:rsidRPr="00F46DE4">
              <w:rPr>
                <w:rFonts w:ascii="仿宋" w:eastAsia="仿宋" w:hAnsi="仿宋" w:cs="仿宋" w:hint="eastAsia"/>
                <w:bCs/>
                <w:color w:val="000000" w:themeColor="text1"/>
                <w:sz w:val="24"/>
                <w:szCs w:val="24"/>
              </w:rPr>
              <w:t>www.creditchina.gov.cn</w:t>
            </w:r>
            <w:r w:rsidRPr="00F46DE4">
              <w:rPr>
                <w:rFonts w:ascii="仿宋" w:eastAsia="仿宋" w:hAnsi="仿宋" w:cs="仿宋" w:hint="eastAsia"/>
                <w:bCs/>
                <w:color w:val="000000" w:themeColor="text1"/>
                <w:sz w:val="24"/>
                <w:szCs w:val="24"/>
              </w:rPr>
              <w:t>）、中</w:t>
            </w:r>
            <w:r w:rsidRPr="00F46DE4">
              <w:rPr>
                <w:rFonts w:ascii="仿宋" w:eastAsia="仿宋" w:hAnsi="仿宋" w:cs="仿宋" w:hint="eastAsia"/>
                <w:bCs/>
                <w:color w:val="000000" w:themeColor="text1"/>
                <w:sz w:val="24"/>
                <w:szCs w:val="24"/>
              </w:rPr>
              <w:t>国政府采购网（</w:t>
            </w:r>
            <w:r w:rsidRPr="00F46DE4">
              <w:rPr>
                <w:rFonts w:ascii="仿宋" w:eastAsia="仿宋" w:hAnsi="仿宋" w:cs="仿宋" w:hint="eastAsia"/>
                <w:bCs/>
                <w:color w:val="000000" w:themeColor="text1"/>
                <w:sz w:val="24"/>
                <w:szCs w:val="24"/>
              </w:rPr>
              <w:t>www.ccgp.gov.cn</w:t>
            </w:r>
            <w:r w:rsidRPr="00F46DE4">
              <w:rPr>
                <w:rFonts w:ascii="仿宋" w:eastAsia="仿宋" w:hAnsi="仿宋" w:cs="仿宋" w:hint="eastAsia"/>
                <w:bCs/>
                <w:color w:val="000000" w:themeColor="text1"/>
                <w:sz w:val="24"/>
                <w:szCs w:val="24"/>
              </w:rPr>
              <w:t>）等渠道查询相关主体信用记录，若供应商存在被列入失信被执行人、重大税收违法案件当事人名单、政府采购严重违法失信行为记录名单，则不允许参加本项目采购活动。（查询时间为本公告发布之日起至投标截止之日止）；</w:t>
            </w:r>
          </w:p>
          <w:p w:rsidR="00121738" w:rsidRPr="00F46DE4" w:rsidRDefault="009D7F38">
            <w:pPr>
              <w:spacing w:line="360" w:lineRule="auto"/>
              <w:rPr>
                <w:rFonts w:ascii="仿宋" w:eastAsia="仿宋" w:hAnsi="仿宋" w:cs="仿宋"/>
                <w:b/>
                <w:color w:val="000000" w:themeColor="text1"/>
                <w:sz w:val="24"/>
                <w:szCs w:val="24"/>
              </w:rPr>
            </w:pPr>
            <w:r w:rsidRPr="00F46DE4">
              <w:rPr>
                <w:rFonts w:ascii="仿宋" w:eastAsia="仿宋" w:hAnsi="仿宋" w:cs="仿宋" w:hint="eastAsia"/>
                <w:bCs/>
                <w:color w:val="000000" w:themeColor="text1"/>
                <w:sz w:val="24"/>
                <w:szCs w:val="24"/>
              </w:rPr>
              <w:t>（</w:t>
            </w:r>
            <w:r w:rsidRPr="00F46DE4">
              <w:rPr>
                <w:rFonts w:ascii="仿宋" w:eastAsia="仿宋" w:hAnsi="仿宋" w:cs="仿宋" w:hint="eastAsia"/>
                <w:bCs/>
                <w:color w:val="000000" w:themeColor="text1"/>
                <w:sz w:val="24"/>
                <w:szCs w:val="24"/>
              </w:rPr>
              <w:t>5</w:t>
            </w:r>
            <w:r w:rsidRPr="00F46DE4">
              <w:rPr>
                <w:rFonts w:ascii="仿宋" w:eastAsia="仿宋" w:hAnsi="仿宋" w:cs="仿宋" w:hint="eastAsia"/>
                <w:bCs/>
                <w:color w:val="000000" w:themeColor="text1"/>
                <w:sz w:val="24"/>
                <w:szCs w:val="24"/>
              </w:rPr>
              <w:t>）法定代表人身份证明或法定代表人授权委托书；</w:t>
            </w:r>
            <w:r w:rsidRPr="00F46DE4">
              <w:rPr>
                <w:rFonts w:ascii="仿宋" w:eastAsia="仿宋" w:hAnsi="仿宋" w:cs="仿宋" w:hint="eastAsia"/>
                <w:b/>
                <w:color w:val="000000" w:themeColor="text1"/>
                <w:sz w:val="24"/>
                <w:szCs w:val="24"/>
              </w:rPr>
              <w:t>（开标现场另需提供原件）</w:t>
            </w:r>
          </w:p>
          <w:p w:rsidR="00121738" w:rsidRPr="00F46DE4" w:rsidRDefault="009D7F38">
            <w:pPr>
              <w:spacing w:line="360" w:lineRule="auto"/>
              <w:rPr>
                <w:rFonts w:ascii="仿宋" w:eastAsia="仿宋" w:hAnsi="仿宋" w:cs="仿宋"/>
                <w:bCs/>
                <w:color w:val="000000" w:themeColor="text1"/>
                <w:sz w:val="24"/>
                <w:szCs w:val="24"/>
              </w:rPr>
            </w:pPr>
            <w:r w:rsidRPr="00F46DE4">
              <w:rPr>
                <w:rFonts w:ascii="仿宋" w:eastAsia="仿宋" w:hAnsi="仿宋" w:cs="仿宋" w:hint="eastAsia"/>
                <w:bCs/>
                <w:color w:val="000000" w:themeColor="text1"/>
                <w:sz w:val="24"/>
                <w:szCs w:val="24"/>
              </w:rPr>
              <w:t>（</w:t>
            </w:r>
            <w:r w:rsidRPr="00F46DE4">
              <w:rPr>
                <w:rFonts w:ascii="仿宋" w:eastAsia="仿宋" w:hAnsi="仿宋" w:cs="仿宋" w:hint="eastAsia"/>
                <w:bCs/>
                <w:color w:val="000000" w:themeColor="text1"/>
                <w:sz w:val="24"/>
                <w:szCs w:val="24"/>
              </w:rPr>
              <w:t>6</w:t>
            </w:r>
            <w:r w:rsidRPr="00F46DE4">
              <w:rPr>
                <w:rFonts w:ascii="仿宋" w:eastAsia="仿宋" w:hAnsi="仿宋" w:cs="仿宋" w:hint="eastAsia"/>
                <w:bCs/>
                <w:color w:val="000000" w:themeColor="text1"/>
                <w:sz w:val="24"/>
                <w:szCs w:val="24"/>
              </w:rPr>
              <w:t>）法定代表人或被授权人须提供身份证原件及复印件加盖投标单位公章；同时提供被授权人在投标单位近一年内至少</w:t>
            </w:r>
            <w:r w:rsidRPr="00F46DE4">
              <w:rPr>
                <w:rFonts w:ascii="仿宋" w:eastAsia="仿宋" w:hAnsi="仿宋" w:cs="仿宋" w:hint="eastAsia"/>
                <w:bCs/>
                <w:color w:val="000000" w:themeColor="text1"/>
                <w:sz w:val="24"/>
                <w:szCs w:val="24"/>
              </w:rPr>
              <w:t>3</w:t>
            </w:r>
            <w:r w:rsidRPr="00F46DE4">
              <w:rPr>
                <w:rFonts w:ascii="仿宋" w:eastAsia="仿宋" w:hAnsi="仿宋" w:cs="仿宋" w:hint="eastAsia"/>
                <w:bCs/>
                <w:color w:val="000000" w:themeColor="text1"/>
                <w:sz w:val="24"/>
                <w:szCs w:val="24"/>
              </w:rPr>
              <w:lastRenderedPageBreak/>
              <w:t>个月的社保缴纳证明，</w:t>
            </w:r>
            <w:r w:rsidRPr="00F46DE4">
              <w:rPr>
                <w:rFonts w:ascii="仿宋" w:eastAsia="仿宋" w:hAnsi="仿宋" w:cs="仿宋" w:hint="eastAsia"/>
                <w:bCs/>
                <w:color w:val="000000" w:themeColor="text1"/>
                <w:sz w:val="24"/>
                <w:szCs w:val="24"/>
              </w:rPr>
              <w:t>（新成立</w:t>
            </w:r>
            <w:r w:rsidRPr="00F46DE4">
              <w:rPr>
                <w:rFonts w:ascii="仿宋" w:eastAsia="仿宋" w:hAnsi="仿宋" w:cs="仿宋" w:hint="eastAsia"/>
                <w:bCs/>
                <w:color w:val="000000" w:themeColor="text1"/>
                <w:sz w:val="24"/>
                <w:szCs w:val="24"/>
              </w:rPr>
              <w:t>3</w:t>
            </w:r>
            <w:r w:rsidRPr="00F46DE4">
              <w:rPr>
                <w:rFonts w:ascii="仿宋" w:eastAsia="仿宋" w:hAnsi="仿宋" w:cs="仿宋" w:hint="eastAsia"/>
                <w:bCs/>
                <w:color w:val="000000" w:themeColor="text1"/>
                <w:sz w:val="24"/>
                <w:szCs w:val="24"/>
              </w:rPr>
              <w:t>个月内的公司社保缴纳时间不限）</w:t>
            </w:r>
            <w:r w:rsidRPr="00F46DE4">
              <w:rPr>
                <w:rFonts w:ascii="仿宋" w:eastAsia="仿宋" w:hAnsi="仿宋" w:cs="仿宋" w:hint="eastAsia"/>
                <w:bCs/>
                <w:color w:val="000000" w:themeColor="text1"/>
                <w:sz w:val="24"/>
                <w:szCs w:val="24"/>
              </w:rPr>
              <w:t>；</w:t>
            </w:r>
            <w:r w:rsidRPr="00F46DE4">
              <w:rPr>
                <w:rFonts w:ascii="仿宋" w:eastAsia="仿宋" w:hAnsi="仿宋" w:cs="仿宋" w:hint="eastAsia"/>
                <w:b/>
                <w:color w:val="000000" w:themeColor="text1"/>
                <w:sz w:val="24"/>
                <w:szCs w:val="24"/>
              </w:rPr>
              <w:t>（开标现场另需提供原件</w:t>
            </w:r>
            <w:r w:rsidRPr="00F46DE4">
              <w:rPr>
                <w:rFonts w:ascii="仿宋" w:eastAsia="仿宋" w:hAnsi="仿宋" w:cs="仿宋" w:hint="eastAsia"/>
                <w:b/>
                <w:color w:val="000000" w:themeColor="text1"/>
                <w:sz w:val="24"/>
                <w:szCs w:val="24"/>
              </w:rPr>
              <w:t>）</w:t>
            </w:r>
          </w:p>
          <w:p w:rsidR="00121738" w:rsidRPr="00F46DE4" w:rsidRDefault="009D7F38">
            <w:pPr>
              <w:spacing w:line="360" w:lineRule="auto"/>
              <w:rPr>
                <w:rFonts w:ascii="仿宋" w:eastAsia="仿宋" w:hAnsi="仿宋" w:cs="仿宋"/>
                <w:bCs/>
                <w:color w:val="000000" w:themeColor="text1"/>
                <w:sz w:val="24"/>
                <w:szCs w:val="24"/>
              </w:rPr>
            </w:pPr>
            <w:r w:rsidRPr="00F46DE4">
              <w:rPr>
                <w:rFonts w:ascii="仿宋" w:eastAsia="仿宋" w:hAnsi="仿宋" w:cs="仿宋" w:hint="eastAsia"/>
                <w:bCs/>
                <w:color w:val="000000" w:themeColor="text1"/>
                <w:sz w:val="24"/>
                <w:szCs w:val="24"/>
              </w:rPr>
              <w:t>（</w:t>
            </w:r>
            <w:r w:rsidRPr="00F46DE4">
              <w:rPr>
                <w:rFonts w:ascii="仿宋" w:eastAsia="仿宋" w:hAnsi="仿宋" w:cs="仿宋" w:hint="eastAsia"/>
                <w:bCs/>
                <w:color w:val="000000" w:themeColor="text1"/>
                <w:sz w:val="24"/>
                <w:szCs w:val="24"/>
              </w:rPr>
              <w:t>7</w:t>
            </w:r>
            <w:r w:rsidRPr="00F46DE4">
              <w:rPr>
                <w:rFonts w:ascii="仿宋" w:eastAsia="仿宋" w:hAnsi="仿宋" w:cs="仿宋" w:hint="eastAsia"/>
                <w:bCs/>
                <w:color w:val="000000" w:themeColor="text1"/>
                <w:sz w:val="24"/>
                <w:szCs w:val="24"/>
              </w:rPr>
              <w:t>）</w:t>
            </w:r>
            <w:r w:rsidRPr="00F46DE4">
              <w:rPr>
                <w:rFonts w:ascii="仿宋" w:eastAsia="仿宋" w:hAnsi="仿宋" w:cs="仿宋" w:hint="eastAsia"/>
                <w:bCs/>
                <w:color w:val="000000" w:themeColor="text1"/>
                <w:sz w:val="24"/>
                <w:szCs w:val="24"/>
              </w:rPr>
              <w:t>2020</w:t>
            </w:r>
            <w:r w:rsidRPr="00F46DE4">
              <w:rPr>
                <w:rFonts w:ascii="仿宋" w:eastAsia="仿宋" w:hAnsi="仿宋" w:cs="仿宋" w:hint="eastAsia"/>
                <w:bCs/>
                <w:color w:val="000000" w:themeColor="text1"/>
                <w:sz w:val="24"/>
                <w:szCs w:val="24"/>
              </w:rPr>
              <w:t>或</w:t>
            </w:r>
            <w:r w:rsidRPr="00F46DE4">
              <w:rPr>
                <w:rFonts w:ascii="仿宋" w:eastAsia="仿宋" w:hAnsi="仿宋" w:cs="仿宋" w:hint="eastAsia"/>
                <w:bCs/>
                <w:color w:val="000000" w:themeColor="text1"/>
                <w:sz w:val="24"/>
                <w:szCs w:val="24"/>
              </w:rPr>
              <w:t>2021</w:t>
            </w:r>
            <w:r w:rsidRPr="00F46DE4">
              <w:rPr>
                <w:rFonts w:ascii="仿宋" w:eastAsia="仿宋" w:hAnsi="仿宋" w:cs="仿宋" w:hint="eastAsia"/>
                <w:bCs/>
                <w:color w:val="000000" w:themeColor="text1"/>
                <w:sz w:val="24"/>
                <w:szCs w:val="24"/>
              </w:rPr>
              <w:t>年度企业财务状况报告（会计师事务所出具的包括资产负债表、利润表、现金流量表的审计报告或银行出具的资信证明）原件扫描件加盖投标人公章；</w:t>
            </w:r>
          </w:p>
          <w:p w:rsidR="00121738" w:rsidRPr="00F46DE4" w:rsidRDefault="009D7F38">
            <w:pPr>
              <w:spacing w:line="360" w:lineRule="auto"/>
              <w:rPr>
                <w:rFonts w:ascii="仿宋" w:eastAsia="仿宋" w:hAnsi="仿宋" w:cs="仿宋"/>
                <w:bCs/>
                <w:color w:val="000000" w:themeColor="text1"/>
                <w:sz w:val="24"/>
                <w:szCs w:val="24"/>
              </w:rPr>
            </w:pPr>
            <w:r w:rsidRPr="00F46DE4">
              <w:rPr>
                <w:rFonts w:ascii="仿宋" w:eastAsia="仿宋" w:hAnsi="仿宋" w:cs="仿宋" w:hint="eastAsia"/>
                <w:bCs/>
                <w:color w:val="000000" w:themeColor="text1"/>
                <w:sz w:val="24"/>
                <w:szCs w:val="24"/>
              </w:rPr>
              <w:t>（</w:t>
            </w:r>
            <w:r w:rsidRPr="00F46DE4">
              <w:rPr>
                <w:rFonts w:ascii="仿宋" w:eastAsia="仿宋" w:hAnsi="仿宋" w:cs="仿宋" w:hint="eastAsia"/>
                <w:bCs/>
                <w:color w:val="000000" w:themeColor="text1"/>
                <w:sz w:val="24"/>
                <w:szCs w:val="24"/>
              </w:rPr>
              <w:t>8</w:t>
            </w:r>
            <w:r w:rsidRPr="00F46DE4">
              <w:rPr>
                <w:rFonts w:ascii="仿宋" w:eastAsia="仿宋" w:hAnsi="仿宋" w:cs="仿宋" w:hint="eastAsia"/>
                <w:bCs/>
                <w:color w:val="000000" w:themeColor="text1"/>
                <w:sz w:val="24"/>
                <w:szCs w:val="24"/>
              </w:rPr>
              <w:t>）参加政府采购活动近三年内，在经营活动中没有重大违法记录的声明，原件或原件扫描件加盖投标人公章；</w:t>
            </w:r>
          </w:p>
          <w:p w:rsidR="00121738" w:rsidRPr="00F46DE4" w:rsidRDefault="009D7F38">
            <w:pPr>
              <w:spacing w:line="360" w:lineRule="auto"/>
              <w:rPr>
                <w:rFonts w:ascii="仿宋" w:eastAsia="仿宋" w:hAnsi="仿宋" w:cs="仿宋"/>
                <w:color w:val="000000" w:themeColor="text1"/>
              </w:rPr>
            </w:pPr>
            <w:r w:rsidRPr="00F46DE4">
              <w:rPr>
                <w:rFonts w:ascii="仿宋" w:eastAsia="仿宋" w:hAnsi="仿宋" w:cs="仿宋" w:hint="eastAsia"/>
                <w:bCs/>
                <w:color w:val="000000" w:themeColor="text1"/>
                <w:sz w:val="24"/>
                <w:szCs w:val="24"/>
              </w:rPr>
              <w:t>（</w:t>
            </w:r>
            <w:r w:rsidRPr="00F46DE4">
              <w:rPr>
                <w:rFonts w:ascii="仿宋" w:eastAsia="仿宋" w:hAnsi="仿宋" w:cs="仿宋" w:hint="eastAsia"/>
                <w:bCs/>
                <w:color w:val="000000" w:themeColor="text1"/>
                <w:sz w:val="24"/>
                <w:szCs w:val="24"/>
              </w:rPr>
              <w:t>9</w:t>
            </w:r>
            <w:r w:rsidRPr="00F46DE4">
              <w:rPr>
                <w:rFonts w:ascii="仿宋" w:eastAsia="仿宋" w:hAnsi="仿宋" w:cs="仿宋" w:hint="eastAsia"/>
                <w:bCs/>
                <w:color w:val="000000" w:themeColor="text1"/>
                <w:sz w:val="24"/>
                <w:szCs w:val="24"/>
              </w:rPr>
              <w:t>）《中小企业声明函》原件或原件扫描件加盖投标人公章。（</w:t>
            </w:r>
            <w:r w:rsidRPr="00F46DE4">
              <w:rPr>
                <w:rFonts w:ascii="仿宋" w:eastAsia="仿宋" w:hAnsi="仿宋" w:cs="仿宋" w:hint="eastAsia"/>
                <w:bCs/>
                <w:color w:val="000000" w:themeColor="text1"/>
                <w:sz w:val="24"/>
                <w:szCs w:val="24"/>
              </w:rPr>
              <w:t>1</w:t>
            </w:r>
            <w:r w:rsidRPr="00F46DE4">
              <w:rPr>
                <w:rFonts w:ascii="仿宋" w:eastAsia="仿宋" w:hAnsi="仿宋" w:cs="仿宋"/>
                <w:bCs/>
                <w:color w:val="000000" w:themeColor="text1"/>
                <w:sz w:val="24"/>
                <w:szCs w:val="24"/>
              </w:rPr>
              <w:t>0</w:t>
            </w:r>
            <w:r w:rsidRPr="00F46DE4">
              <w:rPr>
                <w:rFonts w:ascii="仿宋" w:eastAsia="仿宋" w:hAnsi="仿宋" w:cs="仿宋" w:hint="eastAsia"/>
                <w:bCs/>
                <w:color w:val="000000" w:themeColor="text1"/>
                <w:sz w:val="24"/>
                <w:szCs w:val="24"/>
              </w:rPr>
              <w:t>）以书面形式单独提供涉及缴纳社保人员（本次投标中所列提供社保资料的人员）的官方网上查询方式或查询账户，并加盖投标人公章。（开标现场提供书面材料）</w:t>
            </w:r>
          </w:p>
        </w:tc>
      </w:tr>
      <w:tr w:rsidR="00121738" w:rsidRPr="00F46DE4">
        <w:trPr>
          <w:trHeight w:val="735"/>
        </w:trPr>
        <w:tc>
          <w:tcPr>
            <w:tcW w:w="817" w:type="dxa"/>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lastRenderedPageBreak/>
              <w:t>19</w:t>
            </w:r>
          </w:p>
        </w:tc>
        <w:tc>
          <w:tcPr>
            <w:tcW w:w="2222" w:type="dxa"/>
            <w:vAlign w:val="center"/>
          </w:tcPr>
          <w:p w:rsidR="00121738" w:rsidRPr="00F46DE4" w:rsidRDefault="009D7F38">
            <w:pPr>
              <w:spacing w:line="360" w:lineRule="auto"/>
              <w:rPr>
                <w:rFonts w:ascii="仿宋" w:eastAsia="仿宋" w:hAnsi="仿宋" w:cs="仿宋"/>
                <w:color w:val="000000" w:themeColor="text1"/>
                <w:kern w:val="0"/>
                <w:sz w:val="24"/>
                <w:szCs w:val="24"/>
              </w:rPr>
            </w:pPr>
            <w:r w:rsidRPr="00F46DE4">
              <w:rPr>
                <w:rFonts w:ascii="仿宋" w:eastAsia="仿宋" w:hAnsi="仿宋" w:cs="仿宋" w:hint="eastAsia"/>
                <w:b/>
                <w:bCs/>
                <w:color w:val="000000" w:themeColor="text1"/>
                <w:kern w:val="0"/>
                <w:sz w:val="24"/>
                <w:szCs w:val="24"/>
              </w:rPr>
              <w:t>落实政府采购政策及相关法律法规依据</w:t>
            </w:r>
          </w:p>
        </w:tc>
        <w:tc>
          <w:tcPr>
            <w:tcW w:w="6623" w:type="dxa"/>
          </w:tcPr>
          <w:p w:rsidR="00121738" w:rsidRPr="00F46DE4" w:rsidRDefault="009D7F38">
            <w:pPr>
              <w:spacing w:line="360" w:lineRule="auto"/>
              <w:rPr>
                <w:rFonts w:ascii="仿宋" w:eastAsia="仿宋" w:hAnsi="仿宋" w:cs="仿宋"/>
                <w:b/>
                <w:bCs/>
                <w:color w:val="000000" w:themeColor="text1"/>
                <w:kern w:val="0"/>
                <w:sz w:val="24"/>
                <w:szCs w:val="24"/>
              </w:rPr>
            </w:pPr>
            <w:r w:rsidRPr="00F46DE4">
              <w:rPr>
                <w:rFonts w:ascii="仿宋" w:eastAsia="仿宋" w:hAnsi="仿宋" w:cs="仿宋" w:hint="eastAsia"/>
                <w:b/>
                <w:bCs/>
                <w:color w:val="000000" w:themeColor="text1"/>
                <w:kern w:val="0"/>
                <w:sz w:val="24"/>
                <w:szCs w:val="24"/>
              </w:rPr>
              <w:t>1</w:t>
            </w:r>
            <w:r w:rsidRPr="00F46DE4">
              <w:rPr>
                <w:rFonts w:ascii="仿宋" w:eastAsia="仿宋" w:hAnsi="仿宋" w:cs="仿宋" w:hint="eastAsia"/>
                <w:b/>
                <w:bCs/>
                <w:color w:val="000000" w:themeColor="text1"/>
                <w:kern w:val="0"/>
                <w:sz w:val="24"/>
                <w:szCs w:val="24"/>
              </w:rPr>
              <w:t>、落实政府采购政策</w:t>
            </w:r>
          </w:p>
          <w:p w:rsidR="00121738" w:rsidRPr="00F46DE4" w:rsidRDefault="009D7F38">
            <w:pPr>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1</w:t>
            </w:r>
            <w:r w:rsidRPr="00F46DE4">
              <w:rPr>
                <w:rFonts w:ascii="仿宋" w:eastAsia="仿宋" w:hAnsi="仿宋" w:cs="仿宋" w:hint="eastAsia"/>
                <w:color w:val="000000" w:themeColor="text1"/>
                <w:kern w:val="0"/>
                <w:sz w:val="24"/>
                <w:szCs w:val="24"/>
              </w:rPr>
              <w:t>）环境标志产品政府采购实施的意见（注：所采购的货物在采购期间内属于有效的“节能产品政府采购清单”、“环境标志产品政府采购清单”范围）；（</w:t>
            </w:r>
            <w:r w:rsidRPr="00F46DE4">
              <w:rPr>
                <w:rFonts w:ascii="仿宋" w:eastAsia="仿宋" w:hAnsi="仿宋" w:cs="仿宋" w:hint="eastAsia"/>
                <w:color w:val="000000" w:themeColor="text1"/>
                <w:kern w:val="0"/>
                <w:sz w:val="24"/>
                <w:szCs w:val="24"/>
              </w:rPr>
              <w:t>2</w:t>
            </w:r>
            <w:r w:rsidRPr="00F46DE4">
              <w:rPr>
                <w:rFonts w:ascii="仿宋" w:eastAsia="仿宋" w:hAnsi="仿宋" w:cs="仿宋" w:hint="eastAsia"/>
                <w:color w:val="000000" w:themeColor="text1"/>
                <w:kern w:val="0"/>
                <w:sz w:val="24"/>
                <w:szCs w:val="24"/>
              </w:rPr>
              <w:t>）《节能产品政府采购实施意见》；（</w:t>
            </w:r>
            <w:r w:rsidRPr="00F46DE4">
              <w:rPr>
                <w:rFonts w:ascii="仿宋" w:eastAsia="仿宋" w:hAnsi="仿宋" w:cs="仿宋" w:hint="eastAsia"/>
                <w:color w:val="000000" w:themeColor="text1"/>
                <w:kern w:val="0"/>
                <w:sz w:val="24"/>
                <w:szCs w:val="24"/>
              </w:rPr>
              <w:t>3</w:t>
            </w:r>
            <w:r w:rsidRPr="00F46DE4">
              <w:rPr>
                <w:rFonts w:ascii="仿宋" w:eastAsia="仿宋" w:hAnsi="仿宋" w:cs="仿宋" w:hint="eastAsia"/>
                <w:color w:val="000000" w:themeColor="text1"/>
                <w:kern w:val="0"/>
                <w:sz w:val="24"/>
                <w:szCs w:val="24"/>
              </w:rPr>
              <w:t>）《政府采购促进中小企业发展管理办法》；（</w:t>
            </w:r>
            <w:r w:rsidRPr="00F46DE4">
              <w:rPr>
                <w:rFonts w:ascii="仿宋" w:eastAsia="仿宋" w:hAnsi="仿宋" w:cs="仿宋" w:hint="eastAsia"/>
                <w:color w:val="000000" w:themeColor="text1"/>
                <w:kern w:val="0"/>
                <w:sz w:val="24"/>
                <w:szCs w:val="24"/>
              </w:rPr>
              <w:t>4</w:t>
            </w:r>
            <w:r w:rsidRPr="00F46DE4">
              <w:rPr>
                <w:rFonts w:ascii="仿宋" w:eastAsia="仿宋" w:hAnsi="仿宋" w:cs="仿宋" w:hint="eastAsia"/>
                <w:color w:val="000000" w:themeColor="text1"/>
                <w:kern w:val="0"/>
                <w:sz w:val="24"/>
                <w:szCs w:val="24"/>
              </w:rPr>
              <w:t>）促进残疾人就业政府采购政策；（</w:t>
            </w:r>
            <w:r w:rsidRPr="00F46DE4">
              <w:rPr>
                <w:rFonts w:ascii="仿宋" w:eastAsia="仿宋" w:hAnsi="仿宋" w:cs="仿宋" w:hint="eastAsia"/>
                <w:color w:val="000000" w:themeColor="text1"/>
                <w:kern w:val="0"/>
                <w:sz w:val="24"/>
                <w:szCs w:val="24"/>
              </w:rPr>
              <w:t>5</w:t>
            </w:r>
            <w:r w:rsidRPr="00F46DE4">
              <w:rPr>
                <w:rFonts w:ascii="仿宋" w:eastAsia="仿宋" w:hAnsi="仿宋" w:cs="仿宋" w:hint="eastAsia"/>
                <w:color w:val="000000" w:themeColor="text1"/>
                <w:kern w:val="0"/>
                <w:sz w:val="24"/>
                <w:szCs w:val="24"/>
              </w:rPr>
              <w:t>）政府采购支持监狱企业发展。</w:t>
            </w:r>
          </w:p>
          <w:p w:rsidR="00121738" w:rsidRPr="00F46DE4" w:rsidRDefault="009D7F38">
            <w:pPr>
              <w:spacing w:line="360" w:lineRule="auto"/>
              <w:rPr>
                <w:rFonts w:ascii="仿宋" w:eastAsia="仿宋" w:hAnsi="仿宋" w:cs="仿宋"/>
                <w:b/>
                <w:bCs/>
                <w:color w:val="000000" w:themeColor="text1"/>
                <w:kern w:val="0"/>
                <w:sz w:val="24"/>
                <w:szCs w:val="24"/>
              </w:rPr>
            </w:pPr>
            <w:r w:rsidRPr="00F46DE4">
              <w:rPr>
                <w:rFonts w:ascii="仿宋" w:eastAsia="仿宋" w:hAnsi="仿宋" w:cs="仿宋" w:hint="eastAsia"/>
                <w:b/>
                <w:bCs/>
                <w:color w:val="000000" w:themeColor="text1"/>
                <w:kern w:val="0"/>
                <w:sz w:val="24"/>
                <w:szCs w:val="24"/>
              </w:rPr>
              <w:t>2</w:t>
            </w:r>
            <w:r w:rsidRPr="00F46DE4">
              <w:rPr>
                <w:rFonts w:ascii="仿宋" w:eastAsia="仿宋" w:hAnsi="仿宋" w:cs="仿宋" w:hint="eastAsia"/>
                <w:b/>
                <w:bCs/>
                <w:color w:val="000000" w:themeColor="text1"/>
                <w:kern w:val="0"/>
                <w:sz w:val="24"/>
                <w:szCs w:val="24"/>
              </w:rPr>
              <w:t>、相关法律法规依据</w:t>
            </w:r>
          </w:p>
          <w:p w:rsidR="00121738" w:rsidRPr="00F46DE4" w:rsidRDefault="009D7F38">
            <w:pPr>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1</w:t>
            </w:r>
            <w:r w:rsidRPr="00F46DE4">
              <w:rPr>
                <w:rFonts w:ascii="仿宋" w:eastAsia="仿宋" w:hAnsi="仿宋" w:cs="仿宋" w:hint="eastAsia"/>
                <w:color w:val="000000" w:themeColor="text1"/>
                <w:kern w:val="0"/>
                <w:sz w:val="24"/>
                <w:szCs w:val="24"/>
              </w:rPr>
              <w:t>）本项目对应的中小企业划分标准所属行业为：软件和信息技术服务业。</w:t>
            </w:r>
          </w:p>
          <w:p w:rsidR="00121738" w:rsidRPr="00F46DE4" w:rsidRDefault="009D7F38">
            <w:pPr>
              <w:spacing w:line="360" w:lineRule="auto"/>
              <w:rPr>
                <w:rFonts w:ascii="仿宋" w:eastAsia="仿宋" w:hAnsi="仿宋" w:cs="仿宋"/>
                <w:color w:val="000000" w:themeColor="text1"/>
              </w:rPr>
            </w:pP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2</w:t>
            </w:r>
            <w:r w:rsidRPr="00F46DE4">
              <w:rPr>
                <w:rFonts w:ascii="仿宋" w:eastAsia="仿宋" w:hAnsi="仿宋" w:cs="仿宋" w:hint="eastAsia"/>
                <w:color w:val="000000" w:themeColor="text1"/>
                <w:kern w:val="0"/>
                <w:sz w:val="24"/>
                <w:szCs w:val="24"/>
              </w:rPr>
              <w:t>）企业划型标准见工业和信息化部、国家统计局、国家发展和改革委员会、财政部</w:t>
            </w:r>
            <w:r w:rsidRPr="00F46DE4">
              <w:rPr>
                <w:rFonts w:ascii="仿宋" w:eastAsia="仿宋" w:hAnsi="仿宋" w:cs="仿宋" w:hint="eastAsia"/>
                <w:color w:val="000000" w:themeColor="text1"/>
                <w:kern w:val="0"/>
                <w:sz w:val="24"/>
                <w:szCs w:val="24"/>
              </w:rPr>
              <w:t>文件《中小企业划型标准规定》（工信部联企业〔</w:t>
            </w:r>
            <w:r w:rsidRPr="00F46DE4">
              <w:rPr>
                <w:rFonts w:ascii="仿宋" w:eastAsia="仿宋" w:hAnsi="仿宋" w:cs="仿宋" w:hint="eastAsia"/>
                <w:color w:val="000000" w:themeColor="text1"/>
                <w:kern w:val="0"/>
                <w:sz w:val="24"/>
                <w:szCs w:val="24"/>
              </w:rPr>
              <w:t>2011</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300</w:t>
            </w:r>
            <w:r w:rsidRPr="00F46DE4">
              <w:rPr>
                <w:rFonts w:ascii="仿宋" w:eastAsia="仿宋" w:hAnsi="仿宋" w:cs="仿宋" w:hint="eastAsia"/>
                <w:color w:val="000000" w:themeColor="text1"/>
                <w:kern w:val="0"/>
                <w:sz w:val="24"/>
                <w:szCs w:val="24"/>
              </w:rPr>
              <w:t>号）。</w:t>
            </w:r>
          </w:p>
        </w:tc>
      </w:tr>
      <w:tr w:rsidR="00121738" w:rsidRPr="00F46DE4">
        <w:trPr>
          <w:trHeight w:val="589"/>
        </w:trPr>
        <w:tc>
          <w:tcPr>
            <w:tcW w:w="817" w:type="dxa"/>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20</w:t>
            </w:r>
          </w:p>
        </w:tc>
        <w:tc>
          <w:tcPr>
            <w:tcW w:w="2222" w:type="dxa"/>
            <w:vAlign w:val="center"/>
          </w:tcPr>
          <w:p w:rsidR="00121738" w:rsidRPr="00F46DE4" w:rsidRDefault="009D7F38">
            <w:pPr>
              <w:spacing w:line="360" w:lineRule="auto"/>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评标办法</w:t>
            </w:r>
          </w:p>
        </w:tc>
        <w:tc>
          <w:tcPr>
            <w:tcW w:w="6623" w:type="dxa"/>
          </w:tcPr>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综合评分法，详见招标文件第五部分</w:t>
            </w:r>
          </w:p>
        </w:tc>
      </w:tr>
      <w:tr w:rsidR="00121738" w:rsidRPr="00F46DE4">
        <w:tc>
          <w:tcPr>
            <w:tcW w:w="817" w:type="dxa"/>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21</w:t>
            </w:r>
          </w:p>
        </w:tc>
        <w:tc>
          <w:tcPr>
            <w:tcW w:w="2222" w:type="dxa"/>
            <w:vAlign w:val="center"/>
          </w:tcPr>
          <w:p w:rsidR="00121738" w:rsidRPr="00F46DE4" w:rsidRDefault="009D7F38">
            <w:pPr>
              <w:pStyle w:val="ae"/>
              <w:spacing w:beforeAutospacing="0" w:afterAutospacing="0" w:line="360" w:lineRule="auto"/>
              <w:jc w:val="both"/>
              <w:rPr>
                <w:rFonts w:ascii="仿宋" w:eastAsia="仿宋" w:hAnsi="仿宋" w:cs="仿宋"/>
                <w:b/>
                <w:color w:val="000000" w:themeColor="text1"/>
                <w:szCs w:val="24"/>
              </w:rPr>
            </w:pPr>
            <w:r w:rsidRPr="00F46DE4">
              <w:rPr>
                <w:rFonts w:ascii="仿宋" w:eastAsia="仿宋" w:hAnsi="仿宋" w:cs="仿宋" w:hint="eastAsia"/>
                <w:b/>
                <w:color w:val="000000" w:themeColor="text1"/>
                <w:szCs w:val="24"/>
              </w:rPr>
              <w:t>评标委员会组成</w:t>
            </w:r>
            <w:r w:rsidRPr="00F46DE4">
              <w:rPr>
                <w:rFonts w:ascii="仿宋" w:eastAsia="仿宋" w:hAnsi="仿宋" w:cs="仿宋" w:hint="eastAsia"/>
                <w:b/>
                <w:color w:val="000000" w:themeColor="text1"/>
                <w:szCs w:val="24"/>
              </w:rPr>
              <w:t xml:space="preserve"> </w:t>
            </w:r>
          </w:p>
        </w:tc>
        <w:tc>
          <w:tcPr>
            <w:tcW w:w="6623" w:type="dxa"/>
          </w:tcPr>
          <w:p w:rsidR="00121738" w:rsidRPr="00F46DE4" w:rsidRDefault="009D7F38">
            <w:pPr>
              <w:pStyle w:val="ae"/>
              <w:spacing w:beforeAutospacing="0" w:afterAutospacing="0" w:line="360" w:lineRule="auto"/>
              <w:rPr>
                <w:rFonts w:ascii="仿宋" w:eastAsia="仿宋" w:hAnsi="仿宋" w:cs="仿宋"/>
                <w:color w:val="000000" w:themeColor="text1"/>
                <w:szCs w:val="24"/>
              </w:rPr>
            </w:pPr>
            <w:r w:rsidRPr="00F46DE4">
              <w:rPr>
                <w:rFonts w:ascii="仿宋" w:eastAsia="仿宋" w:hAnsi="仿宋" w:cs="仿宋" w:hint="eastAsia"/>
                <w:color w:val="000000" w:themeColor="text1"/>
                <w:szCs w:val="24"/>
              </w:rPr>
              <w:t>评标委员会由专家和采购人代表</w:t>
            </w:r>
            <w:r w:rsidRPr="00F46DE4">
              <w:rPr>
                <w:rFonts w:ascii="仿宋" w:eastAsia="仿宋" w:hAnsi="仿宋" w:cs="仿宋" w:hint="eastAsia"/>
                <w:color w:val="000000" w:themeColor="text1"/>
                <w:szCs w:val="24"/>
              </w:rPr>
              <w:t>5</w:t>
            </w:r>
            <w:r w:rsidRPr="00F46DE4">
              <w:rPr>
                <w:rFonts w:ascii="仿宋" w:eastAsia="仿宋" w:hAnsi="仿宋" w:cs="仿宋" w:hint="eastAsia"/>
                <w:color w:val="000000" w:themeColor="text1"/>
                <w:szCs w:val="24"/>
              </w:rPr>
              <w:t>人组成</w:t>
            </w:r>
            <w:r w:rsidRPr="00F46DE4">
              <w:rPr>
                <w:rFonts w:ascii="仿宋" w:eastAsia="仿宋" w:hAnsi="仿宋" w:cs="仿宋" w:hint="eastAsia"/>
                <w:color w:val="000000" w:themeColor="text1"/>
                <w:szCs w:val="24"/>
              </w:rPr>
              <w:t>,</w:t>
            </w:r>
            <w:r w:rsidRPr="00F46DE4">
              <w:rPr>
                <w:rFonts w:ascii="仿宋" w:eastAsia="仿宋" w:hAnsi="仿宋" w:cs="仿宋" w:hint="eastAsia"/>
                <w:color w:val="000000" w:themeColor="text1"/>
                <w:szCs w:val="24"/>
              </w:rPr>
              <w:t>其中评审专家</w:t>
            </w:r>
            <w:r w:rsidRPr="00F46DE4">
              <w:rPr>
                <w:rFonts w:ascii="仿宋" w:eastAsia="仿宋" w:hAnsi="仿宋" w:cs="仿宋" w:hint="eastAsia"/>
                <w:color w:val="000000" w:themeColor="text1"/>
                <w:szCs w:val="24"/>
              </w:rPr>
              <w:t>4</w:t>
            </w:r>
            <w:r w:rsidRPr="00F46DE4">
              <w:rPr>
                <w:rFonts w:ascii="仿宋" w:eastAsia="仿宋" w:hAnsi="仿宋" w:cs="仿宋" w:hint="eastAsia"/>
                <w:color w:val="000000" w:themeColor="text1"/>
                <w:szCs w:val="24"/>
              </w:rPr>
              <w:t>人</w:t>
            </w:r>
            <w:r w:rsidRPr="00F46DE4">
              <w:rPr>
                <w:rFonts w:ascii="仿宋" w:eastAsia="仿宋" w:hAnsi="仿宋" w:cs="仿宋" w:hint="eastAsia"/>
                <w:color w:val="000000" w:themeColor="text1"/>
                <w:szCs w:val="24"/>
              </w:rPr>
              <w:t>,</w:t>
            </w:r>
            <w:r w:rsidRPr="00F46DE4">
              <w:rPr>
                <w:rFonts w:ascii="仿宋" w:eastAsia="仿宋" w:hAnsi="仿宋" w:cs="仿宋" w:hint="eastAsia"/>
                <w:color w:val="000000" w:themeColor="text1"/>
                <w:szCs w:val="24"/>
              </w:rPr>
              <w:t>采购人代表</w:t>
            </w:r>
            <w:r w:rsidRPr="00F46DE4">
              <w:rPr>
                <w:rFonts w:ascii="仿宋" w:eastAsia="仿宋" w:hAnsi="仿宋" w:cs="仿宋" w:hint="eastAsia"/>
                <w:color w:val="000000" w:themeColor="text1"/>
                <w:szCs w:val="24"/>
              </w:rPr>
              <w:t>1</w:t>
            </w:r>
            <w:r w:rsidRPr="00F46DE4">
              <w:rPr>
                <w:rFonts w:ascii="仿宋" w:eastAsia="仿宋" w:hAnsi="仿宋" w:cs="仿宋" w:hint="eastAsia"/>
                <w:color w:val="000000" w:themeColor="text1"/>
                <w:szCs w:val="24"/>
              </w:rPr>
              <w:t>人。评标工作开始前评标委员会推荐</w:t>
            </w:r>
            <w:r w:rsidRPr="00F46DE4">
              <w:rPr>
                <w:rFonts w:ascii="仿宋" w:eastAsia="仿宋" w:hAnsi="仿宋" w:cs="仿宋" w:hint="eastAsia"/>
                <w:color w:val="000000" w:themeColor="text1"/>
                <w:szCs w:val="24"/>
              </w:rPr>
              <w:t>1</w:t>
            </w:r>
            <w:r w:rsidRPr="00F46DE4">
              <w:rPr>
                <w:rFonts w:ascii="仿宋" w:eastAsia="仿宋" w:hAnsi="仿宋" w:cs="仿宋" w:hint="eastAsia"/>
                <w:color w:val="000000" w:themeColor="text1"/>
                <w:szCs w:val="24"/>
              </w:rPr>
              <w:t>人担任评标委员会主任。</w:t>
            </w:r>
            <w:r w:rsidRPr="00F46DE4">
              <w:rPr>
                <w:rFonts w:ascii="仿宋" w:eastAsia="仿宋" w:hAnsi="仿宋" w:cs="仿宋" w:hint="eastAsia"/>
                <w:color w:val="000000" w:themeColor="text1"/>
                <w:szCs w:val="24"/>
              </w:rPr>
              <w:t xml:space="preserve"> </w:t>
            </w:r>
          </w:p>
        </w:tc>
      </w:tr>
      <w:tr w:rsidR="00121738" w:rsidRPr="00F46DE4">
        <w:tc>
          <w:tcPr>
            <w:tcW w:w="817" w:type="dxa"/>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22</w:t>
            </w:r>
          </w:p>
        </w:tc>
        <w:tc>
          <w:tcPr>
            <w:tcW w:w="2222" w:type="dxa"/>
            <w:vAlign w:val="center"/>
          </w:tcPr>
          <w:p w:rsidR="00121738" w:rsidRPr="00F46DE4" w:rsidRDefault="009D7F38">
            <w:pPr>
              <w:pStyle w:val="ae"/>
              <w:spacing w:beforeAutospacing="0" w:afterAutospacing="0" w:line="360" w:lineRule="auto"/>
              <w:jc w:val="both"/>
              <w:rPr>
                <w:rFonts w:ascii="仿宋" w:eastAsia="仿宋" w:hAnsi="仿宋" w:cs="仿宋"/>
                <w:b/>
                <w:color w:val="000000" w:themeColor="text1"/>
                <w:szCs w:val="24"/>
              </w:rPr>
            </w:pPr>
            <w:r w:rsidRPr="00F46DE4">
              <w:rPr>
                <w:rFonts w:ascii="仿宋" w:eastAsia="仿宋" w:hAnsi="仿宋" w:cs="仿宋" w:hint="eastAsia"/>
                <w:b/>
                <w:color w:val="000000" w:themeColor="text1"/>
                <w:szCs w:val="24"/>
              </w:rPr>
              <w:t>中标供应商的确定</w:t>
            </w:r>
            <w:r w:rsidRPr="00F46DE4">
              <w:rPr>
                <w:rFonts w:ascii="仿宋" w:eastAsia="仿宋" w:hAnsi="仿宋" w:cs="仿宋" w:hint="eastAsia"/>
                <w:b/>
                <w:color w:val="000000" w:themeColor="text1"/>
                <w:szCs w:val="24"/>
              </w:rPr>
              <w:t xml:space="preserve"> </w:t>
            </w:r>
          </w:p>
        </w:tc>
        <w:tc>
          <w:tcPr>
            <w:tcW w:w="6623" w:type="dxa"/>
          </w:tcPr>
          <w:p w:rsidR="00121738" w:rsidRPr="00F46DE4" w:rsidRDefault="009D7F38">
            <w:pPr>
              <w:pStyle w:val="ae"/>
              <w:spacing w:beforeAutospacing="0" w:afterAutospacing="0" w:line="360" w:lineRule="auto"/>
              <w:rPr>
                <w:rFonts w:ascii="仿宋" w:eastAsia="仿宋" w:hAnsi="仿宋" w:cs="仿宋"/>
                <w:color w:val="000000" w:themeColor="text1"/>
                <w:szCs w:val="24"/>
              </w:rPr>
            </w:pPr>
            <w:r w:rsidRPr="00F46DE4">
              <w:rPr>
                <w:rFonts w:ascii="仿宋" w:eastAsia="仿宋" w:hAnsi="仿宋" w:cs="仿宋" w:hint="eastAsia"/>
                <w:color w:val="000000" w:themeColor="text1"/>
                <w:szCs w:val="24"/>
              </w:rPr>
              <w:t>本项目实际中标人为</w:t>
            </w:r>
            <w:r w:rsidRPr="00F46DE4">
              <w:rPr>
                <w:rFonts w:ascii="仿宋" w:eastAsia="仿宋" w:hAnsi="仿宋" w:cs="仿宋" w:hint="eastAsia"/>
                <w:color w:val="000000" w:themeColor="text1"/>
                <w:szCs w:val="24"/>
              </w:rPr>
              <w:t>(1)</w:t>
            </w:r>
            <w:r w:rsidRPr="00F46DE4">
              <w:rPr>
                <w:rFonts w:ascii="仿宋" w:eastAsia="仿宋" w:hAnsi="仿宋" w:cs="仿宋" w:hint="eastAsia"/>
                <w:color w:val="000000" w:themeColor="text1"/>
                <w:szCs w:val="24"/>
              </w:rPr>
              <w:t>家。采购人授权评标委员会按照评标</w:t>
            </w:r>
            <w:r w:rsidRPr="00F46DE4">
              <w:rPr>
                <w:rFonts w:ascii="仿宋" w:eastAsia="仿宋" w:hAnsi="仿宋" w:cs="仿宋" w:hint="eastAsia"/>
                <w:color w:val="000000" w:themeColor="text1"/>
                <w:szCs w:val="24"/>
              </w:rPr>
              <w:lastRenderedPageBreak/>
              <w:t>报告中综合评审得分由高至低的顺序推荐</w:t>
            </w:r>
            <w:r w:rsidRPr="00F46DE4">
              <w:rPr>
                <w:rFonts w:ascii="仿宋" w:eastAsia="仿宋" w:hAnsi="仿宋" w:cs="仿宋" w:hint="eastAsia"/>
                <w:color w:val="000000" w:themeColor="text1"/>
                <w:szCs w:val="24"/>
              </w:rPr>
              <w:t>(3)</w:t>
            </w:r>
            <w:r w:rsidRPr="00F46DE4">
              <w:rPr>
                <w:rFonts w:ascii="仿宋" w:eastAsia="仿宋" w:hAnsi="仿宋" w:cs="仿宋" w:hint="eastAsia"/>
                <w:color w:val="000000" w:themeColor="text1"/>
                <w:szCs w:val="24"/>
              </w:rPr>
              <w:t>家中标候选人，选取综合评审得分最高的中标候选人确定为本项目中标人。</w:t>
            </w:r>
          </w:p>
        </w:tc>
      </w:tr>
      <w:tr w:rsidR="00121738" w:rsidRPr="00F46DE4">
        <w:trPr>
          <w:trHeight w:val="603"/>
        </w:trPr>
        <w:tc>
          <w:tcPr>
            <w:tcW w:w="817" w:type="dxa"/>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lastRenderedPageBreak/>
              <w:t>23</w:t>
            </w:r>
          </w:p>
        </w:tc>
        <w:tc>
          <w:tcPr>
            <w:tcW w:w="2222" w:type="dxa"/>
            <w:vAlign w:val="center"/>
          </w:tcPr>
          <w:p w:rsidR="00121738" w:rsidRPr="00F46DE4" w:rsidRDefault="009D7F38">
            <w:pPr>
              <w:spacing w:line="360" w:lineRule="auto"/>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监督电话</w:t>
            </w:r>
          </w:p>
        </w:tc>
        <w:tc>
          <w:tcPr>
            <w:tcW w:w="6623" w:type="dxa"/>
          </w:tcPr>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中国人民警察大学采购监督组</w:t>
            </w:r>
            <w:r w:rsidRPr="00F46DE4">
              <w:rPr>
                <w:rFonts w:ascii="仿宋" w:eastAsia="仿宋" w:hAnsi="仿宋" w:cs="仿宋" w:hint="eastAsia"/>
                <w:color w:val="000000" w:themeColor="text1"/>
                <w:sz w:val="24"/>
                <w:szCs w:val="24"/>
              </w:rPr>
              <w:t xml:space="preserve"> 0316-2068440</w:t>
            </w:r>
          </w:p>
        </w:tc>
      </w:tr>
      <w:tr w:rsidR="00121738" w:rsidRPr="00F46DE4">
        <w:trPr>
          <w:trHeight w:val="1182"/>
        </w:trPr>
        <w:tc>
          <w:tcPr>
            <w:tcW w:w="817" w:type="dxa"/>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24</w:t>
            </w:r>
          </w:p>
        </w:tc>
        <w:tc>
          <w:tcPr>
            <w:tcW w:w="2222" w:type="dxa"/>
            <w:vAlign w:val="center"/>
          </w:tcPr>
          <w:p w:rsidR="00121738" w:rsidRPr="00F46DE4" w:rsidRDefault="009D7F38">
            <w:pPr>
              <w:spacing w:line="360" w:lineRule="auto"/>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采购代理机构</w:t>
            </w:r>
          </w:p>
        </w:tc>
        <w:tc>
          <w:tcPr>
            <w:tcW w:w="6623" w:type="dxa"/>
            <w:vAlign w:val="center"/>
          </w:tcPr>
          <w:p w:rsidR="00121738" w:rsidRPr="00F46DE4" w:rsidRDefault="009D7F38">
            <w:pPr>
              <w:spacing w:line="360" w:lineRule="auto"/>
              <w:jc w:val="left"/>
              <w:rPr>
                <w:rFonts w:ascii="仿宋" w:eastAsia="仿宋" w:hAnsi="仿宋" w:cs="仿宋"/>
                <w:color w:val="000000" w:themeColor="text1"/>
                <w:kern w:val="0"/>
                <w:sz w:val="24"/>
              </w:rPr>
            </w:pPr>
            <w:r w:rsidRPr="00F46DE4">
              <w:rPr>
                <w:rFonts w:ascii="仿宋" w:eastAsia="仿宋" w:hAnsi="仿宋" w:cs="仿宋" w:hint="eastAsia"/>
                <w:color w:val="000000" w:themeColor="text1"/>
                <w:kern w:val="0"/>
                <w:sz w:val="24"/>
              </w:rPr>
              <w:t>名</w:t>
            </w:r>
            <w:r w:rsidRPr="00F46DE4">
              <w:rPr>
                <w:rFonts w:ascii="仿宋" w:eastAsia="仿宋" w:hAnsi="仿宋" w:cs="仿宋" w:hint="eastAsia"/>
                <w:color w:val="000000" w:themeColor="text1"/>
                <w:kern w:val="0"/>
                <w:sz w:val="24"/>
              </w:rPr>
              <w:t xml:space="preserve"> </w:t>
            </w:r>
            <w:r w:rsidRPr="00F46DE4">
              <w:rPr>
                <w:rFonts w:ascii="仿宋" w:eastAsia="仿宋" w:hAnsi="仿宋" w:cs="仿宋" w:hint="eastAsia"/>
                <w:color w:val="000000" w:themeColor="text1"/>
                <w:kern w:val="0"/>
                <w:sz w:val="24"/>
              </w:rPr>
              <w:t>称：河北省成套招标有限公司</w:t>
            </w:r>
            <w:r w:rsidRPr="00F46DE4">
              <w:rPr>
                <w:rFonts w:ascii="仿宋" w:eastAsia="仿宋" w:hAnsi="仿宋" w:cs="仿宋" w:hint="eastAsia"/>
                <w:color w:val="000000" w:themeColor="text1"/>
                <w:kern w:val="0"/>
                <w:sz w:val="24"/>
              </w:rPr>
              <w:t xml:space="preserve"> </w:t>
            </w:r>
          </w:p>
          <w:p w:rsidR="00121738" w:rsidRPr="00F46DE4" w:rsidRDefault="009D7F38">
            <w:pPr>
              <w:spacing w:line="360" w:lineRule="auto"/>
              <w:jc w:val="left"/>
              <w:rPr>
                <w:rFonts w:ascii="仿宋" w:eastAsia="仿宋" w:hAnsi="仿宋" w:cs="仿宋"/>
                <w:color w:val="000000" w:themeColor="text1"/>
                <w:kern w:val="0"/>
                <w:sz w:val="24"/>
              </w:rPr>
            </w:pPr>
            <w:r w:rsidRPr="00F46DE4">
              <w:rPr>
                <w:rFonts w:ascii="仿宋" w:eastAsia="仿宋" w:hAnsi="仿宋" w:cs="仿宋" w:hint="eastAsia"/>
                <w:color w:val="000000" w:themeColor="text1"/>
                <w:kern w:val="0"/>
                <w:sz w:val="24"/>
              </w:rPr>
              <w:t>地　址：</w:t>
            </w:r>
            <w:r w:rsidRPr="00F46DE4">
              <w:rPr>
                <w:rFonts w:ascii="仿宋" w:eastAsia="仿宋" w:hAnsi="仿宋" w:cs="仿宋" w:hint="eastAsia"/>
                <w:color w:val="000000" w:themeColor="text1"/>
                <w:sz w:val="24"/>
                <w:lang w:val="zh-CN"/>
              </w:rPr>
              <w:t>石家庄市工农路</w:t>
            </w:r>
            <w:r w:rsidRPr="00F46DE4">
              <w:rPr>
                <w:rFonts w:ascii="仿宋" w:eastAsia="仿宋" w:hAnsi="仿宋" w:cs="仿宋" w:hint="eastAsia"/>
                <w:color w:val="000000" w:themeColor="text1"/>
                <w:sz w:val="24"/>
              </w:rPr>
              <w:t>486</w:t>
            </w:r>
            <w:r w:rsidRPr="00F46DE4">
              <w:rPr>
                <w:rFonts w:ascii="仿宋" w:eastAsia="仿宋" w:hAnsi="仿宋" w:cs="仿宋" w:hint="eastAsia"/>
                <w:color w:val="000000" w:themeColor="text1"/>
                <w:sz w:val="24"/>
              </w:rPr>
              <w:t>号</w:t>
            </w:r>
            <w:r w:rsidRPr="00F46DE4">
              <w:rPr>
                <w:rFonts w:ascii="仿宋" w:eastAsia="仿宋" w:hAnsi="仿宋" w:cs="仿宋" w:hint="eastAsia"/>
                <w:color w:val="000000" w:themeColor="text1"/>
                <w:sz w:val="24"/>
              </w:rPr>
              <w:t>514</w:t>
            </w:r>
            <w:r w:rsidRPr="00F46DE4">
              <w:rPr>
                <w:rFonts w:ascii="仿宋" w:eastAsia="仿宋" w:hAnsi="仿宋" w:cs="仿宋" w:hint="eastAsia"/>
                <w:color w:val="000000" w:themeColor="text1"/>
                <w:sz w:val="24"/>
              </w:rPr>
              <w:t>房间</w:t>
            </w:r>
            <w:r w:rsidRPr="00F46DE4">
              <w:rPr>
                <w:rFonts w:ascii="仿宋" w:eastAsia="仿宋" w:hAnsi="仿宋" w:cs="仿宋" w:hint="eastAsia"/>
                <w:color w:val="000000" w:themeColor="text1"/>
                <w:kern w:val="0"/>
                <w:sz w:val="24"/>
              </w:rPr>
              <w:t xml:space="preserve">　</w:t>
            </w:r>
          </w:p>
          <w:p w:rsidR="00121738" w:rsidRPr="00F46DE4" w:rsidRDefault="009D7F38">
            <w:pPr>
              <w:spacing w:line="360" w:lineRule="auto"/>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rPr>
              <w:t>联系方式：王泽斌</w:t>
            </w:r>
            <w:r w:rsidRPr="00F46DE4">
              <w:rPr>
                <w:rFonts w:ascii="仿宋" w:eastAsia="仿宋" w:hAnsi="仿宋" w:cs="仿宋" w:hint="eastAsia"/>
                <w:color w:val="000000" w:themeColor="text1"/>
                <w:kern w:val="0"/>
                <w:sz w:val="24"/>
              </w:rPr>
              <w:t xml:space="preserve">   18603269136  </w:t>
            </w:r>
          </w:p>
        </w:tc>
      </w:tr>
      <w:tr w:rsidR="00121738" w:rsidRPr="00F46DE4">
        <w:tc>
          <w:tcPr>
            <w:tcW w:w="817" w:type="dxa"/>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25</w:t>
            </w:r>
          </w:p>
        </w:tc>
        <w:tc>
          <w:tcPr>
            <w:tcW w:w="2222" w:type="dxa"/>
            <w:vAlign w:val="center"/>
          </w:tcPr>
          <w:p w:rsidR="00121738" w:rsidRPr="00F46DE4" w:rsidRDefault="009D7F38">
            <w:pPr>
              <w:spacing w:line="360" w:lineRule="auto"/>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资料核验</w:t>
            </w:r>
          </w:p>
        </w:tc>
        <w:tc>
          <w:tcPr>
            <w:tcW w:w="6623" w:type="dxa"/>
          </w:tcPr>
          <w:p w:rsidR="00121738" w:rsidRPr="00F46DE4" w:rsidRDefault="009D7F38">
            <w:pPr>
              <w:spacing w:line="360" w:lineRule="auto"/>
              <w:rPr>
                <w:rFonts w:ascii="仿宋" w:eastAsia="仿宋" w:hAnsi="仿宋" w:cs="仿宋"/>
                <w:color w:val="000000" w:themeColor="text1"/>
                <w:sz w:val="24"/>
              </w:rPr>
            </w:pPr>
            <w:r w:rsidRPr="00F46DE4">
              <w:rPr>
                <w:rFonts w:ascii="仿宋" w:eastAsia="仿宋" w:hAnsi="仿宋" w:cs="仿宋" w:hint="eastAsia"/>
                <w:b/>
                <w:color w:val="000000" w:themeColor="text1"/>
                <w:sz w:val="24"/>
              </w:rPr>
              <w:t>1.</w:t>
            </w:r>
            <w:r w:rsidRPr="00F46DE4">
              <w:rPr>
                <w:rFonts w:ascii="仿宋" w:eastAsia="仿宋" w:hAnsi="仿宋" w:cs="仿宋" w:hint="eastAsia"/>
                <w:b/>
                <w:color w:val="000000" w:themeColor="text1"/>
                <w:sz w:val="24"/>
              </w:rPr>
              <w:t>社保缴纳查询。</w:t>
            </w:r>
            <w:r w:rsidRPr="00F46DE4">
              <w:rPr>
                <w:rFonts w:ascii="仿宋" w:eastAsia="仿宋" w:hAnsi="仿宋" w:cs="仿宋" w:hint="eastAsia"/>
                <w:color w:val="000000" w:themeColor="text1"/>
                <w:sz w:val="24"/>
              </w:rPr>
              <w:t>开标现场，</w:t>
            </w:r>
            <w:r w:rsidRPr="00F46DE4">
              <w:rPr>
                <w:rFonts w:ascii="仿宋" w:eastAsia="仿宋" w:hAnsi="仿宋" w:cs="仿宋" w:hint="eastAsia"/>
                <w:color w:val="000000" w:themeColor="text1"/>
                <w:sz w:val="24"/>
              </w:rPr>
              <w:t>投标人须以书面形式提供涉及缴纳社保人员（本次投标中所列提供社保资料的人员）的官方网上查询方式或查询账户并加盖投标人公章，工作人员开标现场按照投标人提供的官方查询方式或账户，通过网上进行查询及核验并现场公布结果。注：现场投标人未书面提供官方有效查询方式或账户，以及查询无记录或查询记录不一致的，视为无效投标。</w:t>
            </w:r>
          </w:p>
          <w:p w:rsidR="00121738" w:rsidRPr="00F46DE4" w:rsidRDefault="009D7F38">
            <w:pPr>
              <w:spacing w:line="360" w:lineRule="auto"/>
              <w:rPr>
                <w:rFonts w:ascii="仿宋" w:eastAsia="仿宋" w:hAnsi="仿宋" w:cs="仿宋"/>
                <w:color w:val="000000" w:themeColor="text1"/>
                <w:sz w:val="24"/>
                <w:szCs w:val="24"/>
                <w:lang w:val="zh-CN"/>
              </w:rPr>
            </w:pPr>
            <w:r w:rsidRPr="00F46DE4">
              <w:rPr>
                <w:rFonts w:ascii="仿宋" w:eastAsia="仿宋" w:hAnsi="仿宋" w:cs="仿宋" w:hint="eastAsia"/>
                <w:b/>
                <w:color w:val="000000" w:themeColor="text1"/>
                <w:sz w:val="24"/>
              </w:rPr>
              <w:t>2.</w:t>
            </w:r>
            <w:r w:rsidRPr="00F46DE4">
              <w:rPr>
                <w:rFonts w:ascii="仿宋" w:eastAsia="仿宋" w:hAnsi="仿宋" w:cs="仿宋" w:hint="eastAsia"/>
                <w:b/>
                <w:color w:val="000000" w:themeColor="text1"/>
                <w:sz w:val="24"/>
              </w:rPr>
              <w:t>其他资料复核。</w:t>
            </w:r>
            <w:r w:rsidRPr="00F46DE4">
              <w:rPr>
                <w:rFonts w:ascii="仿宋" w:eastAsia="仿宋" w:hAnsi="仿宋" w:cs="仿宋" w:hint="eastAsia"/>
                <w:color w:val="000000" w:themeColor="text1"/>
                <w:sz w:val="24"/>
                <w:lang w:val="zh-CN"/>
              </w:rPr>
              <w:t>开标结束后，工作人员将对各投标人所提供的资质、证件、证书等佐证材料的真实性、有效性进行现场查验复核，如投标人提供虚假材料视为无效投标并依法处理：（</w:t>
            </w:r>
            <w:r w:rsidRPr="00F46DE4">
              <w:rPr>
                <w:rFonts w:ascii="仿宋" w:eastAsia="仿宋" w:hAnsi="仿宋" w:cs="仿宋"/>
                <w:color w:val="000000" w:themeColor="text1"/>
                <w:sz w:val="24"/>
                <w:lang w:val="zh-CN"/>
              </w:rPr>
              <w:t>1</w:t>
            </w:r>
            <w:r w:rsidRPr="00F46DE4">
              <w:rPr>
                <w:rFonts w:ascii="仿宋" w:eastAsia="仿宋" w:hAnsi="仿宋" w:cs="仿宋"/>
                <w:color w:val="000000" w:themeColor="text1"/>
                <w:sz w:val="24"/>
                <w:lang w:val="zh-CN"/>
              </w:rPr>
              <w:t>）处以采购金额千分之五以上千分之十以下</w:t>
            </w:r>
            <w:r w:rsidRPr="00F46DE4">
              <w:rPr>
                <w:rFonts w:ascii="仿宋" w:eastAsia="仿宋" w:hAnsi="仿宋" w:cs="仿宋"/>
                <w:color w:val="000000" w:themeColor="text1"/>
                <w:sz w:val="24"/>
                <w:lang w:val="zh-CN"/>
              </w:rPr>
              <w:t>的罚款，列入不良行为记录名单，在一至三年内禁止参加政府采购活动；（</w:t>
            </w:r>
            <w:r w:rsidRPr="00F46DE4">
              <w:rPr>
                <w:rFonts w:ascii="仿宋" w:eastAsia="仿宋" w:hAnsi="仿宋" w:cs="仿宋"/>
                <w:color w:val="000000" w:themeColor="text1"/>
                <w:sz w:val="24"/>
                <w:lang w:val="zh-CN"/>
              </w:rPr>
              <w:t>2</w:t>
            </w:r>
            <w:r w:rsidRPr="00F46DE4">
              <w:rPr>
                <w:rFonts w:ascii="仿宋" w:eastAsia="仿宋" w:hAnsi="仿宋" w:cs="仿宋"/>
                <w:color w:val="000000" w:themeColor="text1"/>
                <w:sz w:val="24"/>
                <w:lang w:val="zh-CN"/>
              </w:rPr>
              <w:t>）有违法所得的，并处没收违法所得，情节严重的，由工商行政管理机关吊销营业执照；（</w:t>
            </w:r>
            <w:r w:rsidRPr="00F46DE4">
              <w:rPr>
                <w:rFonts w:ascii="仿宋" w:eastAsia="仿宋" w:hAnsi="仿宋" w:cs="仿宋"/>
                <w:color w:val="000000" w:themeColor="text1"/>
                <w:sz w:val="24"/>
                <w:lang w:val="zh-CN"/>
              </w:rPr>
              <w:t>3</w:t>
            </w:r>
            <w:r w:rsidRPr="00F46DE4">
              <w:rPr>
                <w:rFonts w:ascii="仿宋" w:eastAsia="仿宋" w:hAnsi="仿宋" w:cs="仿宋"/>
                <w:color w:val="000000" w:themeColor="text1"/>
                <w:sz w:val="24"/>
                <w:lang w:val="zh-CN"/>
              </w:rPr>
              <w:t>）构成犯罪的，依法追究刑事责任</w:t>
            </w:r>
            <w:r w:rsidRPr="00F46DE4">
              <w:rPr>
                <w:rFonts w:ascii="仿宋" w:eastAsia="仿宋" w:hAnsi="仿宋" w:cs="仿宋" w:hint="eastAsia"/>
                <w:color w:val="000000" w:themeColor="text1"/>
                <w:sz w:val="24"/>
                <w:lang w:val="zh-CN"/>
              </w:rPr>
              <w:t>。</w:t>
            </w:r>
          </w:p>
        </w:tc>
      </w:tr>
      <w:tr w:rsidR="00121738" w:rsidRPr="00F46DE4">
        <w:tc>
          <w:tcPr>
            <w:tcW w:w="817" w:type="dxa"/>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26</w:t>
            </w:r>
          </w:p>
        </w:tc>
        <w:tc>
          <w:tcPr>
            <w:tcW w:w="2222" w:type="dxa"/>
            <w:vAlign w:val="center"/>
          </w:tcPr>
          <w:p w:rsidR="00121738" w:rsidRPr="00F46DE4" w:rsidRDefault="009D7F38">
            <w:pPr>
              <w:spacing w:line="360" w:lineRule="auto"/>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招标代理费</w:t>
            </w:r>
          </w:p>
        </w:tc>
        <w:tc>
          <w:tcPr>
            <w:tcW w:w="6623" w:type="dxa"/>
          </w:tcPr>
          <w:p w:rsidR="00121738" w:rsidRPr="00F46DE4" w:rsidRDefault="009D7F38">
            <w:pPr>
              <w:spacing w:line="360" w:lineRule="auto"/>
              <w:rPr>
                <w:rFonts w:ascii="仿宋" w:eastAsia="仿宋" w:hAnsi="仿宋" w:cs="仿宋"/>
                <w:color w:val="000000" w:themeColor="text1"/>
                <w:sz w:val="24"/>
                <w:szCs w:val="24"/>
                <w:lang w:val="zh-CN"/>
              </w:rPr>
            </w:pPr>
            <w:r w:rsidRPr="00F46DE4">
              <w:rPr>
                <w:rFonts w:ascii="仿宋" w:eastAsia="仿宋" w:hAnsi="仿宋" w:cs="仿宋" w:hint="eastAsia"/>
                <w:color w:val="000000" w:themeColor="text1"/>
                <w:sz w:val="24"/>
              </w:rPr>
              <w:t>参考国家计委印发的计价格</w:t>
            </w:r>
            <w:r w:rsidRPr="00F46DE4">
              <w:rPr>
                <w:rFonts w:ascii="仿宋" w:eastAsia="仿宋" w:hAnsi="仿宋" w:cs="仿宋" w:hint="eastAsia"/>
                <w:color w:val="000000" w:themeColor="text1"/>
                <w:sz w:val="24"/>
              </w:rPr>
              <w:t>[2002]1980</w:t>
            </w:r>
            <w:r w:rsidRPr="00F46DE4">
              <w:rPr>
                <w:rFonts w:ascii="仿宋" w:eastAsia="仿宋" w:hAnsi="仿宋" w:cs="仿宋" w:hint="eastAsia"/>
                <w:color w:val="000000" w:themeColor="text1"/>
                <w:sz w:val="24"/>
              </w:rPr>
              <w:t>号关于《招标代理机构服务费管理暂行办法》的通知，及发改办价格</w:t>
            </w:r>
            <w:r w:rsidRPr="00F46DE4">
              <w:rPr>
                <w:rFonts w:ascii="仿宋" w:eastAsia="仿宋" w:hAnsi="仿宋" w:cs="仿宋" w:hint="eastAsia"/>
                <w:color w:val="000000" w:themeColor="text1"/>
                <w:sz w:val="24"/>
              </w:rPr>
              <w:t>[2003]857</w:t>
            </w:r>
            <w:r w:rsidRPr="00F46DE4">
              <w:rPr>
                <w:rFonts w:ascii="仿宋" w:eastAsia="仿宋" w:hAnsi="仿宋" w:cs="仿宋" w:hint="eastAsia"/>
                <w:color w:val="000000" w:themeColor="text1"/>
                <w:sz w:val="24"/>
              </w:rPr>
              <w:t>号文《国家发展改革委办公厅关于招标代理服务收费有关问题的通知》计取，本招标代理服务费为：</w:t>
            </w:r>
            <w:r w:rsidRPr="00F46DE4">
              <w:rPr>
                <w:rFonts w:ascii="仿宋" w:eastAsia="仿宋" w:hAnsi="仿宋" w:cs="仿宋"/>
                <w:bCs/>
                <w:color w:val="000000" w:themeColor="text1"/>
                <w:sz w:val="24"/>
              </w:rPr>
              <w:t>4500</w:t>
            </w:r>
            <w:r w:rsidRPr="00F46DE4">
              <w:rPr>
                <w:rFonts w:ascii="仿宋" w:eastAsia="仿宋" w:hAnsi="仿宋" w:cs="仿宋" w:hint="eastAsia"/>
                <w:bCs/>
                <w:color w:val="000000" w:themeColor="text1"/>
                <w:sz w:val="24"/>
              </w:rPr>
              <w:t>元</w:t>
            </w:r>
            <w:r w:rsidRPr="00F46DE4">
              <w:rPr>
                <w:rFonts w:ascii="仿宋" w:eastAsia="仿宋" w:hAnsi="仿宋" w:cs="仿宋" w:hint="eastAsia"/>
                <w:color w:val="000000" w:themeColor="text1"/>
                <w:sz w:val="24"/>
              </w:rPr>
              <w:t>；大写：</w:t>
            </w:r>
            <w:r w:rsidRPr="00F46DE4">
              <w:rPr>
                <w:rFonts w:ascii="仿宋" w:eastAsia="仿宋" w:hAnsi="仿宋" w:cs="仿宋" w:hint="eastAsia"/>
                <w:bCs/>
                <w:color w:val="000000" w:themeColor="text1"/>
                <w:sz w:val="24"/>
              </w:rPr>
              <w:t>肆仟伍佰元整</w:t>
            </w:r>
            <w:r w:rsidRPr="00F46DE4">
              <w:rPr>
                <w:rFonts w:ascii="仿宋" w:eastAsia="仿宋" w:hAnsi="仿宋" w:cs="仿宋" w:hint="eastAsia"/>
                <w:color w:val="000000" w:themeColor="text1"/>
                <w:sz w:val="24"/>
              </w:rPr>
              <w:t>。</w:t>
            </w:r>
            <w:r w:rsidRPr="00F46DE4">
              <w:rPr>
                <w:rFonts w:ascii="仿宋" w:eastAsia="仿宋" w:hAnsi="仿宋" w:cs="仿宋" w:hint="eastAsia"/>
                <w:color w:val="000000" w:themeColor="text1"/>
                <w:sz w:val="24"/>
              </w:rPr>
              <w:t>由中标单位在领取中标通知书时支付，投标单位投标报价时予以考虑。</w:t>
            </w:r>
          </w:p>
        </w:tc>
      </w:tr>
    </w:tbl>
    <w:p w:rsidR="00121738" w:rsidRPr="00F46DE4" w:rsidRDefault="009D7F38">
      <w:pPr>
        <w:rPr>
          <w:rFonts w:ascii="仿宋" w:eastAsia="仿宋" w:hAnsi="仿宋" w:cs="仿宋"/>
          <w:color w:val="000000" w:themeColor="text1"/>
        </w:rPr>
      </w:pPr>
      <w:r w:rsidRPr="00F46DE4">
        <w:rPr>
          <w:rFonts w:ascii="仿宋" w:eastAsia="仿宋" w:hAnsi="仿宋" w:cs="仿宋" w:hint="eastAsia"/>
          <w:color w:val="000000" w:themeColor="text1"/>
        </w:rPr>
        <w:br w:type="page"/>
      </w:r>
    </w:p>
    <w:p w:rsidR="00121738" w:rsidRPr="00F46DE4" w:rsidRDefault="009D7F38">
      <w:pPr>
        <w:pStyle w:val="20"/>
        <w:ind w:firstLine="643"/>
        <w:rPr>
          <w:rFonts w:ascii="仿宋" w:eastAsia="仿宋" w:hAnsi="仿宋" w:cs="仿宋"/>
          <w:color w:val="000000" w:themeColor="text1"/>
          <w:sz w:val="24"/>
          <w:szCs w:val="24"/>
        </w:rPr>
      </w:pPr>
      <w:bookmarkStart w:id="37" w:name="_Toc76033227"/>
      <w:r w:rsidRPr="00F46DE4">
        <w:rPr>
          <w:rFonts w:ascii="仿宋" w:eastAsia="仿宋" w:hAnsi="仿宋" w:cs="仿宋" w:hint="eastAsia"/>
          <w:color w:val="000000" w:themeColor="text1"/>
          <w:sz w:val="24"/>
          <w:szCs w:val="24"/>
        </w:rPr>
        <w:lastRenderedPageBreak/>
        <w:t>一、总</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则</w:t>
      </w:r>
      <w:bookmarkEnd w:id="37"/>
    </w:p>
    <w:p w:rsidR="00121738" w:rsidRPr="00F46DE4" w:rsidRDefault="009D7F38">
      <w:pPr>
        <w:pStyle w:val="30"/>
        <w:spacing w:line="360" w:lineRule="auto"/>
        <w:ind w:left="210" w:right="210"/>
        <w:rPr>
          <w:rFonts w:ascii="仿宋" w:eastAsia="仿宋" w:hAnsi="仿宋" w:cs="仿宋"/>
          <w:color w:val="000000" w:themeColor="text1"/>
          <w:sz w:val="24"/>
          <w:szCs w:val="24"/>
        </w:rPr>
      </w:pPr>
      <w:bookmarkStart w:id="38" w:name="_Toc76033228"/>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项目说明</w:t>
      </w:r>
      <w:bookmarkEnd w:id="38"/>
    </w:p>
    <w:p w:rsidR="00121738" w:rsidRPr="00F46DE4" w:rsidRDefault="009D7F38" w:rsidP="00F46DE4">
      <w:pPr>
        <w:spacing w:line="360" w:lineRule="auto"/>
        <w:ind w:firstLineChars="192" w:firstLine="461"/>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1.1</w:t>
      </w:r>
      <w:r w:rsidRPr="00F46DE4">
        <w:rPr>
          <w:rFonts w:ascii="仿宋" w:eastAsia="仿宋" w:hAnsi="仿宋" w:cs="仿宋" w:hint="eastAsia"/>
          <w:color w:val="000000" w:themeColor="text1"/>
          <w:sz w:val="24"/>
          <w:szCs w:val="24"/>
        </w:rPr>
        <w:t>本招标项目说明详见招标文件第三部分招标项目内容及要求；</w:t>
      </w:r>
    </w:p>
    <w:p w:rsidR="00121738" w:rsidRPr="00F46DE4" w:rsidRDefault="009D7F38" w:rsidP="00F46DE4">
      <w:pPr>
        <w:spacing w:line="360" w:lineRule="auto"/>
        <w:ind w:firstLineChars="192" w:firstLine="461"/>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1.2</w:t>
      </w:r>
      <w:r w:rsidRPr="00F46DE4">
        <w:rPr>
          <w:rFonts w:ascii="仿宋" w:eastAsia="仿宋" w:hAnsi="仿宋" w:cs="仿宋" w:hint="eastAsia"/>
          <w:color w:val="000000" w:themeColor="text1"/>
          <w:sz w:val="24"/>
          <w:szCs w:val="24"/>
        </w:rPr>
        <w:t>本招标项目按照国家及地方有关法律、法规，通过招标方式择优选定中标人。</w:t>
      </w:r>
    </w:p>
    <w:p w:rsidR="00121738" w:rsidRPr="00F46DE4" w:rsidRDefault="009D7F38">
      <w:pPr>
        <w:pStyle w:val="30"/>
        <w:spacing w:line="360" w:lineRule="auto"/>
        <w:ind w:left="210" w:right="210"/>
        <w:rPr>
          <w:rFonts w:ascii="仿宋" w:eastAsia="仿宋" w:hAnsi="仿宋" w:cs="仿宋"/>
          <w:color w:val="000000" w:themeColor="text1"/>
          <w:sz w:val="24"/>
          <w:szCs w:val="24"/>
        </w:rPr>
      </w:pPr>
      <w:bookmarkStart w:id="39" w:name="_Toc76033229"/>
      <w:r w:rsidRPr="00F46DE4">
        <w:rPr>
          <w:rFonts w:ascii="仿宋" w:eastAsia="仿宋" w:hAnsi="仿宋" w:cs="仿宋" w:hint="eastAsia"/>
          <w:color w:val="000000" w:themeColor="text1"/>
          <w:sz w:val="24"/>
          <w:szCs w:val="24"/>
        </w:rPr>
        <w:t xml:space="preserve">2. </w:t>
      </w:r>
      <w:r w:rsidRPr="00F46DE4">
        <w:rPr>
          <w:rFonts w:ascii="仿宋" w:eastAsia="仿宋" w:hAnsi="仿宋" w:cs="仿宋" w:hint="eastAsia"/>
          <w:color w:val="000000" w:themeColor="text1"/>
          <w:sz w:val="24"/>
          <w:szCs w:val="24"/>
        </w:rPr>
        <w:t>★合格的投标人</w:t>
      </w:r>
      <w:bookmarkEnd w:id="39"/>
    </w:p>
    <w:p w:rsidR="00121738" w:rsidRPr="00F46DE4" w:rsidRDefault="009D7F38" w:rsidP="00F46DE4">
      <w:pPr>
        <w:spacing w:line="360" w:lineRule="auto"/>
        <w:ind w:firstLineChars="192" w:firstLine="461"/>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2.1</w:t>
      </w:r>
      <w:r w:rsidRPr="00F46DE4">
        <w:rPr>
          <w:rFonts w:ascii="仿宋" w:eastAsia="仿宋" w:hAnsi="仿宋" w:cs="仿宋" w:hint="eastAsia"/>
          <w:color w:val="000000" w:themeColor="text1"/>
          <w:sz w:val="24"/>
          <w:szCs w:val="24"/>
        </w:rPr>
        <w:t>投标人的资格要求：符合第二部分投标须知中“资格审查资料”中规定的要求；</w:t>
      </w:r>
    </w:p>
    <w:p w:rsidR="00121738" w:rsidRPr="00F46DE4" w:rsidRDefault="009D7F38">
      <w:pPr>
        <w:pStyle w:val="ad"/>
        <w:spacing w:line="360" w:lineRule="auto"/>
        <w:ind w:leftChars="0" w:left="0"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2.2</w:t>
      </w:r>
      <w:r w:rsidRPr="00F46DE4">
        <w:rPr>
          <w:rFonts w:ascii="仿宋" w:eastAsia="仿宋" w:hAnsi="仿宋" w:cs="仿宋" w:hint="eastAsia"/>
          <w:color w:val="000000" w:themeColor="text1"/>
          <w:sz w:val="24"/>
          <w:szCs w:val="24"/>
        </w:rPr>
        <w:t>凡参加本次招投标的投标人必须提供文件资料证明有足够的经验、财务能力及技术能力执行合同；</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2.3</w:t>
      </w:r>
      <w:r w:rsidRPr="00F46DE4">
        <w:rPr>
          <w:rFonts w:ascii="仿宋" w:eastAsia="仿宋" w:hAnsi="仿宋" w:cs="仿宋" w:hint="eastAsia"/>
          <w:color w:val="000000" w:themeColor="text1"/>
          <w:sz w:val="24"/>
          <w:szCs w:val="24"/>
        </w:rPr>
        <w:t>购买了招标文件；</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2.4</w:t>
      </w:r>
      <w:r w:rsidRPr="00F46DE4">
        <w:rPr>
          <w:rFonts w:ascii="仿宋" w:eastAsia="仿宋" w:hAnsi="仿宋" w:cs="仿宋" w:hint="eastAsia"/>
          <w:color w:val="000000" w:themeColor="text1"/>
          <w:sz w:val="24"/>
          <w:szCs w:val="24"/>
        </w:rPr>
        <w:t>按时交纳了投标保证金；</w:t>
      </w:r>
    </w:p>
    <w:p w:rsidR="00121738" w:rsidRPr="00F46DE4" w:rsidRDefault="009D7F38">
      <w:pPr>
        <w:spacing w:line="360" w:lineRule="auto"/>
        <w:ind w:firstLineChars="200" w:firstLine="480"/>
        <w:rPr>
          <w:rFonts w:ascii="仿宋" w:eastAsia="仿宋" w:hAnsi="仿宋" w:cs="仿宋"/>
          <w:color w:val="000000" w:themeColor="text1"/>
          <w:sz w:val="24"/>
          <w:szCs w:val="24"/>
          <w:u w:val="single"/>
        </w:rPr>
      </w:pPr>
      <w:r w:rsidRPr="00F46DE4">
        <w:rPr>
          <w:rFonts w:ascii="仿宋" w:eastAsia="仿宋" w:hAnsi="仿宋" w:cs="仿宋" w:hint="eastAsia"/>
          <w:color w:val="000000" w:themeColor="text1"/>
          <w:sz w:val="24"/>
          <w:szCs w:val="24"/>
        </w:rPr>
        <w:t>2.5</w:t>
      </w:r>
      <w:r w:rsidRPr="00F46DE4">
        <w:rPr>
          <w:rFonts w:ascii="仿宋" w:eastAsia="仿宋" w:hAnsi="仿宋" w:cs="仿宋" w:hint="eastAsia"/>
          <w:color w:val="000000" w:themeColor="text1"/>
          <w:sz w:val="24"/>
          <w:szCs w:val="24"/>
        </w:rPr>
        <w:t>本次招标不允许由两个以上投标人组成一个联合体以一个投标人身份共同投标</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详见投标人须知前附表第</w:t>
      </w:r>
      <w:r w:rsidRPr="00F46DE4">
        <w:rPr>
          <w:rFonts w:ascii="仿宋" w:eastAsia="仿宋" w:hAnsi="仿宋" w:cs="仿宋" w:hint="eastAsia"/>
          <w:color w:val="000000" w:themeColor="text1"/>
          <w:sz w:val="24"/>
          <w:szCs w:val="24"/>
          <w:u w:val="single"/>
        </w:rPr>
        <w:t>6</w:t>
      </w:r>
      <w:r w:rsidRPr="00F46DE4">
        <w:rPr>
          <w:rFonts w:ascii="仿宋" w:eastAsia="仿宋" w:hAnsi="仿宋" w:cs="仿宋" w:hint="eastAsia"/>
          <w:color w:val="000000" w:themeColor="text1"/>
          <w:sz w:val="24"/>
          <w:szCs w:val="24"/>
        </w:rPr>
        <w:t>条。</w:t>
      </w:r>
      <w:r w:rsidRPr="00F46DE4">
        <w:rPr>
          <w:rFonts w:ascii="仿宋" w:eastAsia="仿宋" w:hAnsi="仿宋" w:cs="仿宋" w:hint="eastAsia"/>
          <w:color w:val="000000" w:themeColor="text1"/>
          <w:sz w:val="24"/>
          <w:szCs w:val="24"/>
        </w:rPr>
        <w:t xml:space="preserve"> </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2.6</w:t>
      </w:r>
      <w:r w:rsidRPr="00F46DE4">
        <w:rPr>
          <w:rFonts w:ascii="仿宋" w:eastAsia="仿宋" w:hAnsi="仿宋" w:cs="仿宋" w:hint="eastAsia"/>
          <w:color w:val="000000" w:themeColor="text1"/>
          <w:sz w:val="24"/>
          <w:szCs w:val="24"/>
        </w:rPr>
        <w:t>投标人应遵守国家有关法律、法规。</w:t>
      </w:r>
    </w:p>
    <w:p w:rsidR="00121738" w:rsidRPr="00F46DE4" w:rsidRDefault="009D7F38">
      <w:pPr>
        <w:pStyle w:val="30"/>
        <w:spacing w:line="360" w:lineRule="auto"/>
        <w:ind w:left="210" w:right="210"/>
        <w:rPr>
          <w:rFonts w:ascii="仿宋" w:eastAsia="仿宋" w:hAnsi="仿宋" w:cs="仿宋"/>
          <w:color w:val="000000" w:themeColor="text1"/>
          <w:sz w:val="24"/>
          <w:szCs w:val="24"/>
        </w:rPr>
      </w:pPr>
      <w:bookmarkStart w:id="40" w:name="_Toc76033230"/>
      <w:r w:rsidRPr="00F46DE4">
        <w:rPr>
          <w:rFonts w:ascii="仿宋" w:eastAsia="仿宋" w:hAnsi="仿宋" w:cs="仿宋" w:hint="eastAsia"/>
          <w:color w:val="000000" w:themeColor="text1"/>
          <w:sz w:val="24"/>
          <w:szCs w:val="24"/>
        </w:rPr>
        <w:t>3.</w:t>
      </w:r>
      <w:r w:rsidRPr="00F46DE4">
        <w:rPr>
          <w:rFonts w:ascii="仿宋" w:eastAsia="仿宋" w:hAnsi="仿宋" w:cs="仿宋" w:hint="eastAsia"/>
          <w:color w:val="000000" w:themeColor="text1"/>
          <w:sz w:val="24"/>
          <w:szCs w:val="24"/>
        </w:rPr>
        <w:t>踏勘现场</w:t>
      </w:r>
      <w:bookmarkEnd w:id="40"/>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踏勘现场相关要求及方式，详见投标人须知前附表第</w:t>
      </w:r>
      <w:r w:rsidRPr="00F46DE4">
        <w:rPr>
          <w:rFonts w:ascii="仿宋" w:eastAsia="仿宋" w:hAnsi="仿宋" w:cs="仿宋" w:hint="eastAsia"/>
          <w:color w:val="000000" w:themeColor="text1"/>
          <w:sz w:val="24"/>
          <w:szCs w:val="24"/>
          <w:u w:val="single"/>
        </w:rPr>
        <w:t>12</w:t>
      </w:r>
      <w:r w:rsidRPr="00F46DE4">
        <w:rPr>
          <w:rFonts w:ascii="仿宋" w:eastAsia="仿宋" w:hAnsi="仿宋" w:cs="仿宋" w:hint="eastAsia"/>
          <w:color w:val="000000" w:themeColor="text1"/>
          <w:sz w:val="24"/>
          <w:szCs w:val="24"/>
        </w:rPr>
        <w:t>条。</w:t>
      </w:r>
    </w:p>
    <w:p w:rsidR="00121738" w:rsidRPr="00F46DE4" w:rsidRDefault="009D7F38">
      <w:pPr>
        <w:pStyle w:val="30"/>
        <w:spacing w:line="360" w:lineRule="auto"/>
        <w:ind w:left="210" w:right="210"/>
        <w:rPr>
          <w:rFonts w:ascii="仿宋" w:eastAsia="仿宋" w:hAnsi="仿宋" w:cs="仿宋"/>
          <w:color w:val="000000" w:themeColor="text1"/>
          <w:sz w:val="24"/>
          <w:szCs w:val="24"/>
        </w:rPr>
      </w:pPr>
      <w:bookmarkStart w:id="41" w:name="_Toc76033231"/>
      <w:r w:rsidRPr="00F46DE4">
        <w:rPr>
          <w:rFonts w:ascii="仿宋" w:eastAsia="仿宋" w:hAnsi="仿宋" w:cs="仿宋" w:hint="eastAsia"/>
          <w:color w:val="000000" w:themeColor="text1"/>
          <w:sz w:val="24"/>
          <w:szCs w:val="24"/>
        </w:rPr>
        <w:t>4.</w:t>
      </w:r>
      <w:r w:rsidRPr="00F46DE4">
        <w:rPr>
          <w:rFonts w:ascii="仿宋" w:eastAsia="仿宋" w:hAnsi="仿宋" w:cs="仿宋" w:hint="eastAsia"/>
          <w:color w:val="000000" w:themeColor="text1"/>
          <w:sz w:val="24"/>
          <w:szCs w:val="24"/>
        </w:rPr>
        <w:t>投标费用</w:t>
      </w:r>
      <w:bookmarkEnd w:id="41"/>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投标人自行承担投标所涉及的一切费用。不管投标结果如何，</w:t>
      </w:r>
      <w:r w:rsidRPr="00F46DE4">
        <w:rPr>
          <w:rFonts w:ascii="仿宋" w:eastAsia="仿宋" w:hAnsi="仿宋" w:cs="仿宋" w:hint="eastAsia"/>
          <w:bCs/>
          <w:color w:val="000000" w:themeColor="text1"/>
          <w:sz w:val="24"/>
          <w:szCs w:val="24"/>
        </w:rPr>
        <w:t>任何情况下采购人对上述费用均不负任何责任。</w:t>
      </w:r>
    </w:p>
    <w:p w:rsidR="00121738" w:rsidRPr="00F46DE4" w:rsidRDefault="009D7F38">
      <w:pPr>
        <w:pStyle w:val="20"/>
        <w:ind w:firstLine="643"/>
        <w:rPr>
          <w:rFonts w:ascii="仿宋" w:eastAsia="仿宋" w:hAnsi="仿宋" w:cs="仿宋"/>
          <w:color w:val="000000" w:themeColor="text1"/>
          <w:sz w:val="24"/>
          <w:szCs w:val="24"/>
        </w:rPr>
      </w:pPr>
      <w:bookmarkStart w:id="42" w:name="_Toc76033232"/>
      <w:r w:rsidRPr="00F46DE4">
        <w:rPr>
          <w:rFonts w:ascii="仿宋" w:eastAsia="仿宋" w:hAnsi="仿宋" w:cs="仿宋" w:hint="eastAsia"/>
          <w:color w:val="000000" w:themeColor="text1"/>
          <w:sz w:val="24"/>
          <w:szCs w:val="24"/>
        </w:rPr>
        <w:t>二、招标文件</w:t>
      </w:r>
      <w:bookmarkEnd w:id="42"/>
    </w:p>
    <w:p w:rsidR="00121738" w:rsidRPr="00F46DE4" w:rsidRDefault="009D7F38">
      <w:pPr>
        <w:pStyle w:val="30"/>
        <w:spacing w:line="360" w:lineRule="auto"/>
        <w:ind w:left="210" w:right="210"/>
        <w:rPr>
          <w:rFonts w:ascii="仿宋" w:eastAsia="仿宋" w:hAnsi="仿宋" w:cs="仿宋"/>
          <w:color w:val="000000" w:themeColor="text1"/>
          <w:sz w:val="24"/>
          <w:szCs w:val="24"/>
        </w:rPr>
      </w:pPr>
      <w:bookmarkStart w:id="43" w:name="_Toc76033233"/>
      <w:r w:rsidRPr="00F46DE4">
        <w:rPr>
          <w:rFonts w:ascii="仿宋" w:eastAsia="仿宋" w:hAnsi="仿宋" w:cs="仿宋" w:hint="eastAsia"/>
          <w:color w:val="000000" w:themeColor="text1"/>
          <w:sz w:val="24"/>
          <w:szCs w:val="24"/>
        </w:rPr>
        <w:t>5.</w:t>
      </w:r>
      <w:r w:rsidRPr="00F46DE4">
        <w:rPr>
          <w:rFonts w:ascii="仿宋" w:eastAsia="仿宋" w:hAnsi="仿宋" w:cs="仿宋" w:hint="eastAsia"/>
          <w:color w:val="000000" w:themeColor="text1"/>
          <w:sz w:val="24"/>
          <w:szCs w:val="24"/>
        </w:rPr>
        <w:t>招标文件的构成</w:t>
      </w:r>
      <w:bookmarkEnd w:id="43"/>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5.1</w:t>
      </w:r>
      <w:r w:rsidRPr="00F46DE4">
        <w:rPr>
          <w:rFonts w:ascii="仿宋" w:eastAsia="仿宋" w:hAnsi="仿宋" w:cs="仿宋" w:hint="eastAsia"/>
          <w:color w:val="000000" w:themeColor="text1"/>
          <w:sz w:val="24"/>
          <w:szCs w:val="24"/>
        </w:rPr>
        <w:t>招标文件除以下内容外，采购人在招标期间发出的答疑纪要和其他补充修改函件，均是招标文件的组成部分，对投标人起约束作用；</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招标文件包括下列内容：</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第一部分：招标公告</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lastRenderedPageBreak/>
        <w:t>第二部分：投标须知前附表</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第三部分：招标项目内容及要求</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第四部分：合同主要条款</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第五部分：评标标准和方法</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第六部分：投标文件格式</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5.2</w:t>
      </w:r>
      <w:r w:rsidRPr="00F46DE4">
        <w:rPr>
          <w:rFonts w:ascii="仿宋" w:eastAsia="仿宋" w:hAnsi="仿宋" w:cs="仿宋" w:hint="eastAsia"/>
          <w:color w:val="000000" w:themeColor="text1"/>
          <w:sz w:val="24"/>
          <w:szCs w:val="24"/>
        </w:rPr>
        <w:t>投标人获取招标文件后，应仔细检查招标文件的所有内容，如有残缺等问题应在获得招标文件</w:t>
      </w: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日内向采购人提出，否则，由此引起的损失由投标人自己承担。投标人同时应认真查阅招标文件中所有的事项、格式、条款和规范要求等，如有疑问应在获得招标文件</w:t>
      </w:r>
      <w:r w:rsidRPr="00F46DE4">
        <w:rPr>
          <w:rFonts w:ascii="仿宋" w:eastAsia="仿宋" w:hAnsi="仿宋" w:cs="仿宋" w:hint="eastAsia"/>
          <w:color w:val="000000" w:themeColor="text1"/>
          <w:sz w:val="24"/>
          <w:szCs w:val="24"/>
        </w:rPr>
        <w:t>3</w:t>
      </w:r>
      <w:r w:rsidRPr="00F46DE4">
        <w:rPr>
          <w:rFonts w:ascii="仿宋" w:eastAsia="仿宋" w:hAnsi="仿宋" w:cs="仿宋" w:hint="eastAsia"/>
          <w:color w:val="000000" w:themeColor="text1"/>
          <w:sz w:val="24"/>
          <w:szCs w:val="24"/>
        </w:rPr>
        <w:t>日内向采购人提出，否则视为认同。若投标人的投标文件没有按招标文件要求提交全部资料，或投标文件没有对招标文件做出实质性响应，其</w:t>
      </w:r>
      <w:r w:rsidRPr="00F46DE4">
        <w:rPr>
          <w:rFonts w:ascii="仿宋" w:eastAsia="仿宋" w:hAnsi="仿宋" w:cs="仿宋" w:hint="eastAsia"/>
          <w:color w:val="000000" w:themeColor="text1"/>
          <w:sz w:val="24"/>
          <w:szCs w:val="24"/>
        </w:rPr>
        <w:t>风险由投标人自行承担，并根据有关条款规定，该投标将被拒绝。</w:t>
      </w:r>
    </w:p>
    <w:p w:rsidR="00121738" w:rsidRPr="00F46DE4" w:rsidRDefault="009D7F38">
      <w:pPr>
        <w:pStyle w:val="30"/>
        <w:spacing w:line="360" w:lineRule="auto"/>
        <w:ind w:left="210" w:right="210"/>
        <w:rPr>
          <w:rFonts w:ascii="仿宋" w:eastAsia="仿宋" w:hAnsi="仿宋" w:cs="仿宋"/>
          <w:color w:val="000000" w:themeColor="text1"/>
          <w:sz w:val="24"/>
          <w:szCs w:val="24"/>
        </w:rPr>
      </w:pPr>
      <w:bookmarkStart w:id="44" w:name="_Toc76033234"/>
      <w:r w:rsidRPr="00F46DE4">
        <w:rPr>
          <w:rFonts w:ascii="仿宋" w:eastAsia="仿宋" w:hAnsi="仿宋" w:cs="仿宋" w:hint="eastAsia"/>
          <w:color w:val="000000" w:themeColor="text1"/>
          <w:sz w:val="24"/>
          <w:szCs w:val="24"/>
        </w:rPr>
        <w:t>6.</w:t>
      </w:r>
      <w:r w:rsidRPr="00F46DE4">
        <w:rPr>
          <w:rFonts w:ascii="仿宋" w:eastAsia="仿宋" w:hAnsi="仿宋" w:cs="仿宋" w:hint="eastAsia"/>
          <w:color w:val="000000" w:themeColor="text1"/>
          <w:sz w:val="24"/>
          <w:szCs w:val="24"/>
        </w:rPr>
        <w:t>招标文件的澄清</w:t>
      </w:r>
      <w:bookmarkEnd w:id="44"/>
    </w:p>
    <w:p w:rsidR="00121738" w:rsidRPr="00F46DE4" w:rsidRDefault="009D7F38">
      <w:pPr>
        <w:pStyle w:val="32"/>
        <w:spacing w:line="360" w:lineRule="auto"/>
        <w:ind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6.1</w:t>
      </w:r>
      <w:r w:rsidRPr="00F46DE4">
        <w:rPr>
          <w:rFonts w:ascii="仿宋" w:eastAsia="仿宋" w:hAnsi="仿宋" w:cs="仿宋" w:hint="eastAsia"/>
          <w:color w:val="000000" w:themeColor="text1"/>
          <w:sz w:val="24"/>
          <w:szCs w:val="24"/>
        </w:rPr>
        <w:t>任何要求澄清招标文件的投标人，应当在获取招标文件或者采购文件公告期届满之日起</w:t>
      </w:r>
      <w:r w:rsidRPr="00F46DE4">
        <w:rPr>
          <w:rFonts w:ascii="仿宋" w:eastAsia="仿宋" w:hAnsi="仿宋" w:cs="仿宋" w:hint="eastAsia"/>
          <w:color w:val="000000" w:themeColor="text1"/>
          <w:sz w:val="24"/>
          <w:szCs w:val="24"/>
        </w:rPr>
        <w:t>7</w:t>
      </w:r>
      <w:r w:rsidRPr="00F46DE4">
        <w:rPr>
          <w:rFonts w:ascii="仿宋" w:eastAsia="仿宋" w:hAnsi="仿宋" w:cs="仿宋" w:hint="eastAsia"/>
          <w:color w:val="000000" w:themeColor="text1"/>
          <w:sz w:val="24"/>
          <w:szCs w:val="24"/>
        </w:rPr>
        <w:t>个工作日内提出。采购人及采购代理机构将以书面形式予以答复，同时将书面答复通知每个购买招标文件的投标人；</w:t>
      </w:r>
    </w:p>
    <w:p w:rsidR="00121738" w:rsidRPr="00F46DE4" w:rsidRDefault="009D7F38">
      <w:pPr>
        <w:spacing w:line="360" w:lineRule="auto"/>
        <w:ind w:firstLineChars="200" w:firstLine="480"/>
        <w:rPr>
          <w:rFonts w:ascii="仿宋" w:eastAsia="仿宋" w:hAnsi="仿宋" w:cs="仿宋"/>
          <w:bCs/>
          <w:color w:val="000000" w:themeColor="text1"/>
          <w:sz w:val="24"/>
          <w:szCs w:val="24"/>
        </w:rPr>
      </w:pPr>
      <w:r w:rsidRPr="00F46DE4">
        <w:rPr>
          <w:rFonts w:ascii="仿宋" w:eastAsia="仿宋" w:hAnsi="仿宋" w:cs="仿宋" w:hint="eastAsia"/>
          <w:color w:val="000000" w:themeColor="text1"/>
          <w:sz w:val="24"/>
          <w:szCs w:val="24"/>
        </w:rPr>
        <w:t>6.2</w:t>
      </w:r>
      <w:r w:rsidRPr="00F46DE4">
        <w:rPr>
          <w:rFonts w:ascii="仿宋" w:eastAsia="仿宋" w:hAnsi="仿宋" w:cs="仿宋" w:hint="eastAsia"/>
          <w:color w:val="000000" w:themeColor="text1"/>
          <w:sz w:val="24"/>
          <w:szCs w:val="24"/>
        </w:rPr>
        <w:t>质疑方式及时间：按照招标文件要求，详见投标人须知前附表第</w:t>
      </w:r>
      <w:r w:rsidRPr="00F46DE4">
        <w:rPr>
          <w:rFonts w:ascii="仿宋" w:eastAsia="仿宋" w:hAnsi="仿宋" w:cs="仿宋" w:hint="eastAsia"/>
          <w:color w:val="000000" w:themeColor="text1"/>
          <w:sz w:val="24"/>
          <w:szCs w:val="24"/>
          <w:u w:val="single"/>
        </w:rPr>
        <w:t>14</w:t>
      </w:r>
      <w:r w:rsidRPr="00F46DE4">
        <w:rPr>
          <w:rFonts w:ascii="仿宋" w:eastAsia="仿宋" w:hAnsi="仿宋" w:cs="仿宋" w:hint="eastAsia"/>
          <w:color w:val="000000" w:themeColor="text1"/>
          <w:sz w:val="24"/>
          <w:szCs w:val="24"/>
        </w:rPr>
        <w:t>条。</w:t>
      </w:r>
    </w:p>
    <w:p w:rsidR="00121738" w:rsidRPr="00F46DE4" w:rsidRDefault="009D7F38">
      <w:pPr>
        <w:pStyle w:val="32"/>
        <w:spacing w:line="360" w:lineRule="auto"/>
        <w:ind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6.3</w:t>
      </w:r>
      <w:r w:rsidRPr="00F46DE4">
        <w:rPr>
          <w:rFonts w:ascii="仿宋" w:eastAsia="仿宋" w:hAnsi="仿宋" w:cs="仿宋" w:hint="eastAsia"/>
          <w:color w:val="000000" w:themeColor="text1"/>
          <w:sz w:val="24"/>
          <w:szCs w:val="24"/>
        </w:rPr>
        <w:t>质疑要求：投标人认为采购文件、采购过程、中标或者成交结果使自己的权益受到损害的，应当在法定质疑期内向采购人、采购代理机构一次性提出针对同一采购程序环节的质疑。供应商质疑必须以加盖本单位公章的书面形式提出，并于法定质疑期截止前送达采购人、采购代理机构，质疑书除详细写明质疑内容外，还需标注质疑供应商地址、联系人、电话、传真。不符合上述规定的质疑，采购人、采购代理机构不予受理。</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 xml:space="preserve"> 6.4</w:t>
      </w:r>
      <w:r w:rsidRPr="00F46DE4">
        <w:rPr>
          <w:rFonts w:ascii="仿宋" w:eastAsia="仿宋" w:hAnsi="仿宋" w:cs="仿宋" w:hint="eastAsia"/>
          <w:color w:val="000000" w:themeColor="text1"/>
          <w:sz w:val="24"/>
          <w:szCs w:val="24"/>
        </w:rPr>
        <w:t>供应商提出质疑应当提交质疑函和必要的证明材料。质疑函应当包括下列内容：</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（一）供应商的姓名或者名称、地址、邮编、联系人及联</w:t>
      </w:r>
      <w:r w:rsidRPr="00F46DE4">
        <w:rPr>
          <w:rFonts w:ascii="仿宋" w:eastAsia="仿宋" w:hAnsi="仿宋" w:cs="仿宋" w:hint="eastAsia"/>
          <w:color w:val="000000" w:themeColor="text1"/>
          <w:sz w:val="24"/>
          <w:szCs w:val="24"/>
        </w:rPr>
        <w:t>系电话；</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（二）质疑项目的名称、编号；</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（三）具体、明确的质疑事项和与质疑事项相关的请求；</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（四）事实依据；</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（五）必要的法律依据；</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（六）提出质疑的日期。</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供应商为自然人的，应当由本人签字；供应商为法人或者其他组织的，应当由法定</w:t>
      </w:r>
      <w:r w:rsidRPr="00F46DE4">
        <w:rPr>
          <w:rFonts w:ascii="仿宋" w:eastAsia="仿宋" w:hAnsi="仿宋" w:cs="仿宋" w:hint="eastAsia"/>
          <w:color w:val="000000" w:themeColor="text1"/>
          <w:sz w:val="24"/>
          <w:szCs w:val="24"/>
        </w:rPr>
        <w:lastRenderedPageBreak/>
        <w:t>代表人、主要负责人，或者其授权代表签字或者盖章，并加盖公章。</w:t>
      </w:r>
    </w:p>
    <w:p w:rsidR="00121738" w:rsidRPr="00F46DE4" w:rsidRDefault="009D7F38">
      <w:pPr>
        <w:pStyle w:val="30"/>
        <w:spacing w:line="360" w:lineRule="auto"/>
        <w:ind w:left="210" w:right="210"/>
        <w:rPr>
          <w:rFonts w:ascii="仿宋" w:eastAsia="仿宋" w:hAnsi="仿宋" w:cs="仿宋"/>
          <w:color w:val="000000" w:themeColor="text1"/>
          <w:sz w:val="24"/>
          <w:szCs w:val="24"/>
        </w:rPr>
      </w:pPr>
      <w:bookmarkStart w:id="45" w:name="_Toc76033235"/>
      <w:r w:rsidRPr="00F46DE4">
        <w:rPr>
          <w:rFonts w:ascii="仿宋" w:eastAsia="仿宋" w:hAnsi="仿宋" w:cs="仿宋" w:hint="eastAsia"/>
          <w:color w:val="000000" w:themeColor="text1"/>
          <w:sz w:val="24"/>
          <w:szCs w:val="24"/>
        </w:rPr>
        <w:t>7.</w:t>
      </w:r>
      <w:r w:rsidRPr="00F46DE4">
        <w:rPr>
          <w:rFonts w:ascii="仿宋" w:eastAsia="仿宋" w:hAnsi="仿宋" w:cs="仿宋" w:hint="eastAsia"/>
          <w:color w:val="000000" w:themeColor="text1"/>
          <w:sz w:val="24"/>
          <w:szCs w:val="24"/>
        </w:rPr>
        <w:t>招标文件的修改与补充</w:t>
      </w:r>
      <w:bookmarkEnd w:id="45"/>
    </w:p>
    <w:p w:rsidR="00121738" w:rsidRPr="00F46DE4" w:rsidRDefault="009D7F38">
      <w:pPr>
        <w:pStyle w:val="32"/>
        <w:spacing w:line="360" w:lineRule="auto"/>
        <w:ind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7.1</w:t>
      </w:r>
      <w:r w:rsidRPr="00F46DE4">
        <w:rPr>
          <w:rFonts w:ascii="仿宋" w:eastAsia="仿宋" w:hAnsi="仿宋" w:cs="仿宋" w:hint="eastAsia"/>
          <w:color w:val="000000" w:themeColor="text1"/>
          <w:sz w:val="24"/>
          <w:szCs w:val="24"/>
        </w:rPr>
        <w:t>招标文件发出后，在提交投标文件截止日期前，采购人可对招标文件进行必要的修改或补充；</w:t>
      </w:r>
    </w:p>
    <w:p w:rsidR="00121738" w:rsidRPr="00F46DE4" w:rsidRDefault="009D7F38">
      <w:pPr>
        <w:pStyle w:val="32"/>
        <w:spacing w:line="360" w:lineRule="auto"/>
        <w:ind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7.2</w:t>
      </w:r>
      <w:r w:rsidRPr="00F46DE4">
        <w:rPr>
          <w:rFonts w:ascii="仿宋" w:eastAsia="仿宋" w:hAnsi="仿宋" w:cs="仿宋" w:hint="eastAsia"/>
          <w:color w:val="000000" w:themeColor="text1"/>
          <w:sz w:val="24"/>
          <w:szCs w:val="24"/>
        </w:rPr>
        <w:t>采购人可以对招标文件进行修改或澄清，将以书面形式发送给所有投标人，投标人应于收到该修改文件后</w:t>
      </w: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日内以书面形式给予确认；或以网上公告的形式，请各投标文件收受人经常访问“中国政府采购网、河北省招标投标公共服务平台”以获取最新信息。澄清或者修改的内容将作为招标文件的组成部分，对所有投标供应商有约束力；</w:t>
      </w:r>
    </w:p>
    <w:p w:rsidR="00121738" w:rsidRPr="00F46DE4" w:rsidRDefault="009D7F38">
      <w:pPr>
        <w:pStyle w:val="32"/>
        <w:spacing w:line="360" w:lineRule="auto"/>
        <w:ind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7.3</w:t>
      </w:r>
      <w:r w:rsidRPr="00F46DE4">
        <w:rPr>
          <w:rFonts w:ascii="仿宋" w:eastAsia="仿宋" w:hAnsi="仿宋" w:cs="仿宋" w:hint="eastAsia"/>
          <w:color w:val="000000" w:themeColor="text1"/>
          <w:sz w:val="24"/>
          <w:szCs w:val="24"/>
        </w:rPr>
        <w:t>招标文件的澄清、修改、补充等内容均以书面形式明确的内容为准。当招标文件、招标文件的澄清、修改、补充等在同一内容的表述上不一致时，以最后发出的书面文件为准；</w:t>
      </w:r>
    </w:p>
    <w:p w:rsidR="00121738" w:rsidRPr="00F46DE4" w:rsidRDefault="009D7F38">
      <w:pPr>
        <w:pStyle w:val="32"/>
        <w:spacing w:line="360" w:lineRule="auto"/>
        <w:ind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7.4</w:t>
      </w:r>
      <w:r w:rsidRPr="00F46DE4">
        <w:rPr>
          <w:rFonts w:ascii="仿宋" w:eastAsia="仿宋" w:hAnsi="仿宋" w:cs="仿宋" w:hint="eastAsia"/>
          <w:color w:val="000000" w:themeColor="text1"/>
          <w:sz w:val="24"/>
          <w:szCs w:val="24"/>
        </w:rPr>
        <w:t>为使投标人在编制投标文件时有充分的时间对</w:t>
      </w:r>
      <w:r w:rsidRPr="00F46DE4">
        <w:rPr>
          <w:rFonts w:ascii="仿宋" w:eastAsia="仿宋" w:hAnsi="仿宋" w:cs="仿宋" w:hint="eastAsia"/>
          <w:color w:val="000000" w:themeColor="text1"/>
          <w:sz w:val="24"/>
          <w:szCs w:val="24"/>
        </w:rPr>
        <w:t>招标文件的澄清、修改、补充等内容进行研究，采购人将酌情延长提交投标文件的截止时间，具体时间将在招标文件的修改、补充通知中予以明确。</w:t>
      </w:r>
    </w:p>
    <w:p w:rsidR="00121738" w:rsidRPr="00F46DE4" w:rsidRDefault="009D7F38">
      <w:pPr>
        <w:pStyle w:val="20"/>
        <w:ind w:firstLine="643"/>
        <w:rPr>
          <w:rFonts w:ascii="仿宋" w:eastAsia="仿宋" w:hAnsi="仿宋" w:cs="仿宋"/>
          <w:color w:val="000000" w:themeColor="text1"/>
          <w:sz w:val="24"/>
          <w:szCs w:val="24"/>
        </w:rPr>
      </w:pPr>
      <w:bookmarkStart w:id="46" w:name="_Toc76033236"/>
      <w:r w:rsidRPr="00F46DE4">
        <w:rPr>
          <w:rFonts w:ascii="仿宋" w:eastAsia="仿宋" w:hAnsi="仿宋" w:cs="仿宋" w:hint="eastAsia"/>
          <w:color w:val="000000" w:themeColor="text1"/>
          <w:sz w:val="24"/>
          <w:szCs w:val="24"/>
        </w:rPr>
        <w:t>三、投标文件的编写</w:t>
      </w:r>
      <w:bookmarkEnd w:id="46"/>
    </w:p>
    <w:p w:rsidR="00121738" w:rsidRPr="00F46DE4" w:rsidRDefault="009D7F38">
      <w:pPr>
        <w:pStyle w:val="30"/>
        <w:spacing w:line="360" w:lineRule="auto"/>
        <w:ind w:left="210" w:right="210"/>
        <w:rPr>
          <w:rFonts w:ascii="仿宋" w:eastAsia="仿宋" w:hAnsi="仿宋" w:cs="仿宋"/>
          <w:color w:val="000000" w:themeColor="text1"/>
          <w:sz w:val="24"/>
          <w:szCs w:val="24"/>
        </w:rPr>
      </w:pPr>
      <w:bookmarkStart w:id="47" w:name="_Toc76033237"/>
      <w:r w:rsidRPr="00F46DE4">
        <w:rPr>
          <w:rFonts w:ascii="仿宋" w:eastAsia="仿宋" w:hAnsi="仿宋" w:cs="仿宋" w:hint="eastAsia"/>
          <w:color w:val="000000" w:themeColor="text1"/>
          <w:sz w:val="24"/>
          <w:szCs w:val="24"/>
        </w:rPr>
        <w:t>8.</w:t>
      </w:r>
      <w:r w:rsidRPr="00F46DE4">
        <w:rPr>
          <w:rFonts w:ascii="仿宋" w:eastAsia="仿宋" w:hAnsi="仿宋" w:cs="仿宋" w:hint="eastAsia"/>
          <w:color w:val="000000" w:themeColor="text1"/>
          <w:sz w:val="24"/>
          <w:szCs w:val="24"/>
        </w:rPr>
        <w:t>投标文件的语言及度量衡单位</w:t>
      </w:r>
      <w:bookmarkEnd w:id="47"/>
    </w:p>
    <w:p w:rsidR="00121738" w:rsidRPr="00F46DE4" w:rsidRDefault="009D7F38">
      <w:pPr>
        <w:spacing w:line="360" w:lineRule="auto"/>
        <w:ind w:firstLineChars="200" w:firstLine="480"/>
        <w:rPr>
          <w:rFonts w:ascii="仿宋" w:eastAsia="仿宋" w:hAnsi="仿宋" w:cs="仿宋"/>
          <w:bCs/>
          <w:color w:val="000000" w:themeColor="text1"/>
          <w:sz w:val="24"/>
          <w:szCs w:val="24"/>
        </w:rPr>
      </w:pPr>
      <w:r w:rsidRPr="00F46DE4">
        <w:rPr>
          <w:rFonts w:ascii="仿宋" w:eastAsia="仿宋" w:hAnsi="仿宋" w:cs="仿宋" w:hint="eastAsia"/>
          <w:color w:val="000000" w:themeColor="text1"/>
          <w:sz w:val="24"/>
          <w:szCs w:val="24"/>
        </w:rPr>
        <w:t>8.1</w:t>
      </w:r>
      <w:r w:rsidRPr="00F46DE4">
        <w:rPr>
          <w:rFonts w:ascii="仿宋" w:eastAsia="仿宋" w:hAnsi="仿宋" w:cs="仿宋" w:hint="eastAsia"/>
          <w:bCs/>
          <w:color w:val="000000" w:themeColor="text1"/>
          <w:sz w:val="24"/>
          <w:szCs w:val="24"/>
        </w:rPr>
        <w:t>投标文件和与投标有关的所有文件均应使用汉语；</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8.2</w:t>
      </w:r>
      <w:r w:rsidRPr="00F46DE4">
        <w:rPr>
          <w:rFonts w:ascii="仿宋" w:eastAsia="仿宋" w:hAnsi="仿宋" w:cs="仿宋" w:hint="eastAsia"/>
          <w:color w:val="000000" w:themeColor="text1"/>
          <w:sz w:val="24"/>
          <w:szCs w:val="24"/>
        </w:rPr>
        <w:t>投标文件使用的度量衡单位均采用中华人民共和国法定计量单位。</w:t>
      </w:r>
    </w:p>
    <w:p w:rsidR="00121738" w:rsidRPr="00F46DE4" w:rsidRDefault="009D7F38">
      <w:pPr>
        <w:pStyle w:val="30"/>
        <w:spacing w:line="360" w:lineRule="auto"/>
        <w:ind w:left="210" w:right="210"/>
        <w:rPr>
          <w:rFonts w:ascii="仿宋" w:eastAsia="仿宋" w:hAnsi="仿宋" w:cs="仿宋"/>
          <w:color w:val="000000" w:themeColor="text1"/>
          <w:sz w:val="24"/>
          <w:szCs w:val="24"/>
        </w:rPr>
      </w:pPr>
      <w:bookmarkStart w:id="48" w:name="_Toc76033238"/>
      <w:r w:rsidRPr="00F46DE4">
        <w:rPr>
          <w:rFonts w:ascii="仿宋" w:eastAsia="仿宋" w:hAnsi="仿宋" w:cs="仿宋" w:hint="eastAsia"/>
          <w:color w:val="000000" w:themeColor="text1"/>
          <w:sz w:val="24"/>
          <w:szCs w:val="24"/>
        </w:rPr>
        <w:t>9.</w:t>
      </w:r>
      <w:r w:rsidRPr="00F46DE4">
        <w:rPr>
          <w:rFonts w:ascii="仿宋" w:eastAsia="仿宋" w:hAnsi="仿宋" w:cs="仿宋" w:hint="eastAsia"/>
          <w:color w:val="000000" w:themeColor="text1"/>
          <w:sz w:val="24"/>
          <w:szCs w:val="24"/>
        </w:rPr>
        <w:t>投标文件的编制依据</w:t>
      </w:r>
      <w:bookmarkEnd w:id="48"/>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本招标文件，招标文件的补充修改函件，答疑文件等。</w:t>
      </w:r>
    </w:p>
    <w:p w:rsidR="00121738" w:rsidRPr="00F46DE4" w:rsidRDefault="009D7F38">
      <w:pPr>
        <w:pStyle w:val="30"/>
        <w:spacing w:line="360" w:lineRule="auto"/>
        <w:ind w:left="210" w:right="210"/>
        <w:rPr>
          <w:rFonts w:ascii="仿宋" w:eastAsia="仿宋" w:hAnsi="仿宋" w:cs="仿宋"/>
          <w:color w:val="000000" w:themeColor="text1"/>
          <w:sz w:val="24"/>
          <w:szCs w:val="24"/>
        </w:rPr>
      </w:pPr>
      <w:bookmarkStart w:id="49" w:name="_Toc76033239"/>
      <w:r w:rsidRPr="00F46DE4">
        <w:rPr>
          <w:rFonts w:ascii="仿宋" w:eastAsia="仿宋" w:hAnsi="仿宋" w:cs="仿宋" w:hint="eastAsia"/>
          <w:color w:val="000000" w:themeColor="text1"/>
          <w:sz w:val="24"/>
          <w:szCs w:val="24"/>
        </w:rPr>
        <w:t>10.</w:t>
      </w:r>
      <w:r w:rsidRPr="00F46DE4">
        <w:rPr>
          <w:rFonts w:ascii="仿宋" w:eastAsia="仿宋" w:hAnsi="仿宋" w:cs="仿宋" w:hint="eastAsia"/>
          <w:color w:val="000000" w:themeColor="text1"/>
          <w:sz w:val="24"/>
          <w:szCs w:val="24"/>
        </w:rPr>
        <w:t>投标文件的编制要求</w:t>
      </w:r>
      <w:bookmarkEnd w:id="49"/>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10.1</w:t>
      </w:r>
      <w:r w:rsidRPr="00F46DE4">
        <w:rPr>
          <w:rFonts w:ascii="仿宋" w:eastAsia="仿宋" w:hAnsi="仿宋" w:cs="仿宋" w:hint="eastAsia"/>
          <w:color w:val="000000" w:themeColor="text1"/>
          <w:sz w:val="24"/>
          <w:szCs w:val="24"/>
        </w:rPr>
        <w:t>投标文件须用白色</w:t>
      </w:r>
      <w:r w:rsidRPr="00F46DE4">
        <w:rPr>
          <w:rFonts w:ascii="仿宋" w:eastAsia="仿宋" w:hAnsi="仿宋" w:cs="仿宋" w:hint="eastAsia"/>
          <w:color w:val="000000" w:themeColor="text1"/>
          <w:sz w:val="24"/>
          <w:szCs w:val="24"/>
        </w:rPr>
        <w:t>A4</w:t>
      </w:r>
      <w:r w:rsidRPr="00F46DE4">
        <w:rPr>
          <w:rFonts w:ascii="仿宋" w:eastAsia="仿宋" w:hAnsi="仿宋" w:cs="仿宋" w:hint="eastAsia"/>
          <w:color w:val="000000" w:themeColor="text1"/>
          <w:sz w:val="24"/>
          <w:szCs w:val="24"/>
        </w:rPr>
        <w:t>复印纸制作（有特殊要求的除外），左侧胶装；</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 xml:space="preserve">10.2 </w:t>
      </w:r>
      <w:r w:rsidRPr="00F46DE4">
        <w:rPr>
          <w:rFonts w:ascii="仿宋" w:eastAsia="仿宋" w:hAnsi="仿宋" w:cs="仿宋" w:hint="eastAsia"/>
          <w:color w:val="000000" w:themeColor="text1"/>
          <w:sz w:val="24"/>
          <w:szCs w:val="24"/>
        </w:rPr>
        <w:t>投标文件（正本）内所提供的相</w:t>
      </w:r>
      <w:r w:rsidRPr="00F46DE4">
        <w:rPr>
          <w:rFonts w:ascii="仿宋" w:eastAsia="仿宋" w:hAnsi="仿宋" w:cs="仿宋" w:hint="eastAsia"/>
          <w:color w:val="000000" w:themeColor="text1"/>
          <w:sz w:val="24"/>
          <w:szCs w:val="24"/>
        </w:rPr>
        <w:t>关佐证材料</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如证件、证书、合同及其他佐证材料</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须使用扫描件，并彩色打印；</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10.3</w:t>
      </w:r>
      <w:r w:rsidRPr="00F46DE4">
        <w:rPr>
          <w:rFonts w:ascii="仿宋" w:eastAsia="仿宋" w:hAnsi="仿宋" w:cs="仿宋" w:hint="eastAsia"/>
          <w:color w:val="000000" w:themeColor="text1"/>
          <w:sz w:val="24"/>
          <w:szCs w:val="24"/>
        </w:rPr>
        <w:t>投标文件中不应提供选择性方案；</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lastRenderedPageBreak/>
        <w:t>10.4</w:t>
      </w:r>
      <w:r w:rsidRPr="00F46DE4">
        <w:rPr>
          <w:rFonts w:ascii="仿宋" w:eastAsia="仿宋" w:hAnsi="仿宋" w:cs="仿宋" w:hint="eastAsia"/>
          <w:color w:val="000000" w:themeColor="text1"/>
          <w:sz w:val="24"/>
          <w:szCs w:val="24"/>
        </w:rPr>
        <w:t>全套投标文件原则上应无涂改；</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10.5</w:t>
      </w:r>
      <w:r w:rsidRPr="00F46DE4">
        <w:rPr>
          <w:rFonts w:ascii="仿宋" w:eastAsia="仿宋" w:hAnsi="仿宋" w:cs="仿宋" w:hint="eastAsia"/>
          <w:color w:val="000000" w:themeColor="text1"/>
          <w:sz w:val="24"/>
          <w:szCs w:val="24"/>
        </w:rPr>
        <w:t>投标文件应按照招标文件中有关</w:t>
      </w:r>
      <w:r w:rsidRPr="00F46DE4">
        <w:rPr>
          <w:rFonts w:ascii="仿宋" w:eastAsia="仿宋" w:hAnsi="仿宋" w:cs="仿宋" w:hint="eastAsia"/>
          <w:b/>
          <w:color w:val="000000" w:themeColor="text1"/>
          <w:sz w:val="24"/>
          <w:szCs w:val="24"/>
        </w:rPr>
        <w:t>投标文件的组成及相关要求</w:t>
      </w:r>
      <w:r w:rsidRPr="00F46DE4">
        <w:rPr>
          <w:rFonts w:ascii="仿宋" w:eastAsia="仿宋" w:hAnsi="仿宋" w:cs="仿宋" w:hint="eastAsia"/>
          <w:color w:val="000000" w:themeColor="text1"/>
          <w:sz w:val="24"/>
          <w:szCs w:val="24"/>
        </w:rPr>
        <w:t>编制；投标文件中各类明细表、清单报价等须符合招标文件要求。</w:t>
      </w:r>
      <w:bookmarkStart w:id="50" w:name="_Toc76033240"/>
    </w:p>
    <w:p w:rsidR="00121738" w:rsidRPr="00F46DE4" w:rsidRDefault="009D7F38">
      <w:pPr>
        <w:pStyle w:val="30"/>
        <w:spacing w:line="360" w:lineRule="auto"/>
        <w:ind w:left="210" w:right="21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11.</w:t>
      </w:r>
      <w:r w:rsidRPr="00F46DE4">
        <w:rPr>
          <w:rFonts w:ascii="仿宋" w:eastAsia="仿宋" w:hAnsi="仿宋" w:cs="仿宋" w:hint="eastAsia"/>
          <w:color w:val="000000" w:themeColor="text1"/>
          <w:sz w:val="24"/>
          <w:szCs w:val="24"/>
        </w:rPr>
        <w:t>投标文件的组成及相关要求</w:t>
      </w:r>
      <w:bookmarkEnd w:id="50"/>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11.1</w:t>
      </w:r>
      <w:r w:rsidRPr="00F46DE4">
        <w:rPr>
          <w:rFonts w:ascii="仿宋" w:eastAsia="仿宋" w:hAnsi="仿宋" w:cs="仿宋" w:hint="eastAsia"/>
          <w:color w:val="000000" w:themeColor="text1"/>
          <w:sz w:val="24"/>
          <w:szCs w:val="24"/>
        </w:rPr>
        <w:t>投标文件主要包括以下内容：</w:t>
      </w:r>
    </w:p>
    <w:p w:rsidR="00121738" w:rsidRPr="00F46DE4" w:rsidRDefault="009D7F38">
      <w:pPr>
        <w:spacing w:line="360" w:lineRule="auto"/>
        <w:ind w:firstLineChars="200" w:firstLine="480"/>
        <w:rPr>
          <w:rFonts w:ascii="仿宋" w:eastAsia="仿宋" w:hAnsi="仿宋" w:cs="仿宋"/>
          <w:iCs/>
          <w:color w:val="000000" w:themeColor="text1"/>
          <w:sz w:val="24"/>
          <w:szCs w:val="24"/>
        </w:rPr>
      </w:pPr>
      <w:bookmarkStart w:id="51" w:name="_Hlk103721826"/>
      <w:r w:rsidRPr="00F46DE4">
        <w:rPr>
          <w:rFonts w:ascii="仿宋" w:eastAsia="仿宋" w:hAnsi="仿宋" w:cs="仿宋" w:hint="eastAsia"/>
          <w:color w:val="000000" w:themeColor="text1"/>
          <w:sz w:val="24"/>
          <w:szCs w:val="24"/>
        </w:rPr>
        <w:t>⑴</w:t>
      </w:r>
      <w:r w:rsidRPr="00F46DE4">
        <w:rPr>
          <w:rFonts w:ascii="仿宋" w:eastAsia="仿宋" w:hAnsi="仿宋" w:cs="仿宋" w:hint="eastAsia"/>
          <w:iCs/>
          <w:color w:val="000000" w:themeColor="text1"/>
          <w:sz w:val="24"/>
          <w:szCs w:val="24"/>
        </w:rPr>
        <w:t>封面；</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⑵投标文件目录；</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⑶投标函</w:t>
      </w:r>
      <w:r w:rsidRPr="00F46DE4">
        <w:rPr>
          <w:rFonts w:ascii="仿宋" w:eastAsia="仿宋" w:hAnsi="仿宋" w:cs="仿宋" w:hint="eastAsia"/>
          <w:iCs/>
          <w:color w:val="000000" w:themeColor="text1"/>
          <w:sz w:val="24"/>
          <w:szCs w:val="24"/>
        </w:rPr>
        <w:t>(</w:t>
      </w:r>
      <w:r w:rsidRPr="00F46DE4">
        <w:rPr>
          <w:rFonts w:ascii="仿宋" w:eastAsia="仿宋" w:hAnsi="仿宋" w:cs="仿宋" w:hint="eastAsia"/>
          <w:iCs/>
          <w:color w:val="000000" w:themeColor="text1"/>
          <w:sz w:val="24"/>
          <w:szCs w:val="24"/>
        </w:rPr>
        <w:t>见附件</w:t>
      </w:r>
      <w:r w:rsidRPr="00F46DE4">
        <w:rPr>
          <w:rFonts w:ascii="仿宋" w:eastAsia="仿宋" w:hAnsi="仿宋" w:cs="仿宋" w:hint="eastAsia"/>
          <w:iCs/>
          <w:color w:val="000000" w:themeColor="text1"/>
          <w:sz w:val="24"/>
          <w:szCs w:val="24"/>
        </w:rPr>
        <w:t>1)</w:t>
      </w:r>
      <w:r w:rsidRPr="00F46DE4">
        <w:rPr>
          <w:rFonts w:ascii="仿宋" w:eastAsia="仿宋" w:hAnsi="仿宋" w:cs="仿宋" w:hint="eastAsia"/>
          <w:color w:val="000000" w:themeColor="text1"/>
          <w:sz w:val="24"/>
          <w:szCs w:val="24"/>
        </w:rPr>
        <w:t>；</w:t>
      </w:r>
    </w:p>
    <w:p w:rsidR="00121738" w:rsidRPr="00F46DE4" w:rsidRDefault="009D7F38">
      <w:pPr>
        <w:spacing w:line="360" w:lineRule="auto"/>
        <w:ind w:firstLineChars="200" w:firstLine="480"/>
        <w:rPr>
          <w:rFonts w:ascii="仿宋" w:eastAsia="仿宋" w:hAnsi="仿宋" w:cs="仿宋"/>
          <w:color w:val="000000" w:themeColor="text1"/>
          <w:sz w:val="24"/>
          <w:szCs w:val="24"/>
          <w:shd w:val="clear" w:color="auto" w:fill="FFFFFF" w:themeFill="background1"/>
        </w:rPr>
      </w:pPr>
      <w:r w:rsidRPr="00F46DE4">
        <w:rPr>
          <w:rFonts w:ascii="仿宋" w:eastAsia="仿宋" w:hAnsi="仿宋" w:cs="仿宋" w:hint="eastAsia"/>
          <w:color w:val="000000" w:themeColor="text1"/>
          <w:sz w:val="24"/>
          <w:szCs w:val="24"/>
          <w:shd w:val="clear" w:color="auto" w:fill="FFFFFF" w:themeFill="background1"/>
        </w:rPr>
        <w:t>⑷投标人对招标文件及合同主要条款的确认</w:t>
      </w:r>
      <w:r w:rsidRPr="00F46DE4">
        <w:rPr>
          <w:rFonts w:ascii="仿宋" w:eastAsia="仿宋" w:hAnsi="仿宋" w:cs="仿宋" w:hint="eastAsia"/>
          <w:color w:val="000000" w:themeColor="text1"/>
          <w:sz w:val="24"/>
          <w:szCs w:val="24"/>
          <w:shd w:val="clear" w:color="auto" w:fill="FFFFFF" w:themeFill="background1"/>
        </w:rPr>
        <w:t>(</w:t>
      </w:r>
      <w:r w:rsidRPr="00F46DE4">
        <w:rPr>
          <w:rFonts w:ascii="仿宋" w:eastAsia="仿宋" w:hAnsi="仿宋" w:cs="仿宋" w:hint="eastAsia"/>
          <w:color w:val="000000" w:themeColor="text1"/>
          <w:sz w:val="24"/>
          <w:szCs w:val="24"/>
          <w:shd w:val="clear" w:color="auto" w:fill="FFFFFF" w:themeFill="background1"/>
        </w:rPr>
        <w:t>见附件</w:t>
      </w:r>
      <w:r w:rsidRPr="00F46DE4">
        <w:rPr>
          <w:rFonts w:ascii="仿宋" w:eastAsia="仿宋" w:hAnsi="仿宋" w:cs="仿宋" w:hint="eastAsia"/>
          <w:color w:val="000000" w:themeColor="text1"/>
          <w:sz w:val="24"/>
          <w:szCs w:val="24"/>
          <w:shd w:val="clear" w:color="auto" w:fill="FFFFFF" w:themeFill="background1"/>
        </w:rPr>
        <w:t>2)</w:t>
      </w:r>
      <w:r w:rsidRPr="00F46DE4">
        <w:rPr>
          <w:rFonts w:ascii="仿宋" w:eastAsia="仿宋" w:hAnsi="仿宋" w:cs="仿宋" w:hint="eastAsia"/>
          <w:color w:val="000000" w:themeColor="text1"/>
          <w:sz w:val="24"/>
          <w:szCs w:val="24"/>
          <w:shd w:val="clear" w:color="auto" w:fill="FFFFFF" w:themeFill="background1"/>
        </w:rPr>
        <w:t>；</w:t>
      </w:r>
    </w:p>
    <w:p w:rsidR="00121738" w:rsidRPr="00F46DE4" w:rsidRDefault="009D7F38">
      <w:pPr>
        <w:spacing w:line="360" w:lineRule="auto"/>
        <w:ind w:firstLineChars="200" w:firstLine="480"/>
        <w:rPr>
          <w:rFonts w:ascii="仿宋" w:eastAsia="仿宋" w:hAnsi="仿宋" w:cs="仿宋"/>
          <w:color w:val="000000" w:themeColor="text1"/>
          <w:sz w:val="24"/>
          <w:szCs w:val="24"/>
          <w:shd w:val="clear" w:color="auto" w:fill="FFFFFF" w:themeFill="background1"/>
        </w:rPr>
      </w:pPr>
      <w:r w:rsidRPr="00F46DE4">
        <w:rPr>
          <w:rFonts w:ascii="仿宋" w:eastAsia="仿宋" w:hAnsi="仿宋" w:cs="仿宋" w:hint="eastAsia"/>
          <w:color w:val="000000" w:themeColor="text1"/>
          <w:sz w:val="24"/>
          <w:szCs w:val="24"/>
          <w:shd w:val="clear" w:color="auto" w:fill="FFFFFF" w:themeFill="background1"/>
        </w:rPr>
        <w:t>⑸投标一览表</w:t>
      </w:r>
      <w:r w:rsidRPr="00F46DE4">
        <w:rPr>
          <w:rFonts w:ascii="仿宋" w:eastAsia="仿宋" w:hAnsi="仿宋" w:cs="仿宋" w:hint="eastAsia"/>
          <w:color w:val="000000" w:themeColor="text1"/>
          <w:sz w:val="24"/>
          <w:szCs w:val="24"/>
          <w:shd w:val="clear" w:color="auto" w:fill="FFFFFF" w:themeFill="background1"/>
        </w:rPr>
        <w:t xml:space="preserve"> (</w:t>
      </w:r>
      <w:r w:rsidRPr="00F46DE4">
        <w:rPr>
          <w:rFonts w:ascii="仿宋" w:eastAsia="仿宋" w:hAnsi="仿宋" w:cs="仿宋" w:hint="eastAsia"/>
          <w:color w:val="000000" w:themeColor="text1"/>
          <w:sz w:val="24"/>
          <w:szCs w:val="24"/>
          <w:shd w:val="clear" w:color="auto" w:fill="FFFFFF" w:themeFill="background1"/>
        </w:rPr>
        <w:t>见附件</w:t>
      </w:r>
      <w:r w:rsidRPr="00F46DE4">
        <w:rPr>
          <w:rFonts w:ascii="仿宋" w:eastAsia="仿宋" w:hAnsi="仿宋" w:cs="仿宋" w:hint="eastAsia"/>
          <w:color w:val="000000" w:themeColor="text1"/>
          <w:sz w:val="24"/>
          <w:szCs w:val="24"/>
          <w:shd w:val="clear" w:color="auto" w:fill="FFFFFF" w:themeFill="background1"/>
        </w:rPr>
        <w:t>3)</w:t>
      </w:r>
      <w:r w:rsidRPr="00F46DE4">
        <w:rPr>
          <w:rFonts w:ascii="仿宋" w:eastAsia="仿宋" w:hAnsi="仿宋" w:cs="仿宋" w:hint="eastAsia"/>
          <w:color w:val="000000" w:themeColor="text1"/>
          <w:sz w:val="24"/>
          <w:szCs w:val="24"/>
          <w:shd w:val="clear" w:color="auto" w:fill="FFFFFF" w:themeFill="background1"/>
        </w:rPr>
        <w:t>；</w:t>
      </w:r>
    </w:p>
    <w:p w:rsidR="00121738" w:rsidRPr="00F46DE4" w:rsidRDefault="009D7F38">
      <w:pPr>
        <w:spacing w:line="360" w:lineRule="auto"/>
        <w:ind w:firstLineChars="200" w:firstLine="480"/>
        <w:rPr>
          <w:rFonts w:ascii="仿宋" w:eastAsia="仿宋" w:hAnsi="仿宋" w:cs="仿宋"/>
          <w:color w:val="000000" w:themeColor="text1"/>
          <w:sz w:val="24"/>
          <w:szCs w:val="24"/>
          <w:shd w:val="clear" w:color="auto" w:fill="FFFFFF" w:themeFill="background1"/>
        </w:rPr>
      </w:pPr>
      <w:r w:rsidRPr="00F46DE4">
        <w:rPr>
          <w:rFonts w:ascii="仿宋" w:eastAsia="仿宋" w:hAnsi="仿宋" w:cs="仿宋" w:hint="eastAsia"/>
          <w:color w:val="000000" w:themeColor="text1"/>
          <w:sz w:val="24"/>
          <w:szCs w:val="24"/>
          <w:shd w:val="clear" w:color="auto" w:fill="FFFFFF" w:themeFill="background1"/>
        </w:rPr>
        <w:t>⑹商务条款</w:t>
      </w:r>
      <w:r w:rsidRPr="00F46DE4">
        <w:rPr>
          <w:rFonts w:ascii="仿宋" w:eastAsia="仿宋" w:hAnsi="仿宋" w:cs="仿宋" w:hint="eastAsia"/>
          <w:color w:val="000000" w:themeColor="text1"/>
          <w:sz w:val="24"/>
          <w:szCs w:val="24"/>
          <w:shd w:val="clear" w:color="auto" w:fill="FFFFFF" w:themeFill="background1"/>
        </w:rPr>
        <w:t>/</w:t>
      </w:r>
      <w:r w:rsidRPr="00F46DE4">
        <w:rPr>
          <w:rFonts w:ascii="仿宋" w:eastAsia="仿宋" w:hAnsi="仿宋" w:cs="仿宋" w:hint="eastAsia"/>
          <w:color w:val="000000" w:themeColor="text1"/>
          <w:sz w:val="24"/>
          <w:szCs w:val="24"/>
          <w:shd w:val="clear" w:color="auto" w:fill="FFFFFF" w:themeFill="background1"/>
        </w:rPr>
        <w:t>技术条款及服务要求符合情况偏离表（见附件</w:t>
      </w:r>
      <w:r w:rsidRPr="00F46DE4">
        <w:rPr>
          <w:rFonts w:ascii="仿宋" w:eastAsia="仿宋" w:hAnsi="仿宋" w:cs="仿宋"/>
          <w:color w:val="000000" w:themeColor="text1"/>
          <w:sz w:val="24"/>
          <w:szCs w:val="24"/>
          <w:shd w:val="clear" w:color="auto" w:fill="FFFFFF" w:themeFill="background1"/>
        </w:rPr>
        <w:t>4</w:t>
      </w:r>
      <w:r w:rsidRPr="00F46DE4">
        <w:rPr>
          <w:rFonts w:ascii="仿宋" w:eastAsia="仿宋" w:hAnsi="仿宋" w:cs="仿宋" w:hint="eastAsia"/>
          <w:color w:val="000000" w:themeColor="text1"/>
          <w:sz w:val="24"/>
          <w:szCs w:val="24"/>
          <w:shd w:val="clear" w:color="auto" w:fill="FFFFFF" w:themeFill="background1"/>
        </w:rPr>
        <w:t>）</w:t>
      </w:r>
    </w:p>
    <w:p w:rsidR="00121738" w:rsidRPr="00F46DE4" w:rsidRDefault="009D7F38">
      <w:pPr>
        <w:spacing w:line="360" w:lineRule="auto"/>
        <w:ind w:firstLineChars="200" w:firstLine="480"/>
        <w:rPr>
          <w:rFonts w:ascii="仿宋" w:eastAsia="仿宋" w:hAnsi="仿宋" w:cs="仿宋"/>
          <w:color w:val="000000" w:themeColor="text1"/>
          <w:sz w:val="24"/>
          <w:szCs w:val="24"/>
          <w:shd w:val="clear" w:color="auto" w:fill="FFFFFF" w:themeFill="background1"/>
        </w:rPr>
      </w:pPr>
      <w:r w:rsidRPr="00F46DE4">
        <w:rPr>
          <w:rFonts w:ascii="仿宋" w:eastAsia="仿宋" w:hAnsi="仿宋" w:cs="仿宋" w:hint="eastAsia"/>
          <w:color w:val="000000" w:themeColor="text1"/>
          <w:sz w:val="24"/>
          <w:szCs w:val="24"/>
          <w:shd w:val="clear" w:color="auto" w:fill="FFFFFF" w:themeFill="background1"/>
        </w:rPr>
        <w:t>⑺资格证明文件（见附件</w:t>
      </w:r>
      <w:r w:rsidRPr="00F46DE4">
        <w:rPr>
          <w:rFonts w:ascii="仿宋" w:eastAsia="仿宋" w:hAnsi="仿宋" w:cs="仿宋"/>
          <w:color w:val="000000" w:themeColor="text1"/>
          <w:sz w:val="24"/>
          <w:szCs w:val="24"/>
          <w:shd w:val="clear" w:color="auto" w:fill="FFFFFF" w:themeFill="background1"/>
        </w:rPr>
        <w:t>5</w:t>
      </w:r>
      <w:r w:rsidRPr="00F46DE4">
        <w:rPr>
          <w:rFonts w:ascii="仿宋" w:eastAsia="仿宋" w:hAnsi="仿宋" w:cs="仿宋" w:hint="eastAsia"/>
          <w:color w:val="000000" w:themeColor="text1"/>
          <w:sz w:val="24"/>
          <w:szCs w:val="24"/>
          <w:shd w:val="clear" w:color="auto" w:fill="FFFFFF" w:themeFill="background1"/>
        </w:rPr>
        <w:t>）</w:t>
      </w:r>
    </w:p>
    <w:p w:rsidR="00121738" w:rsidRPr="00F46DE4" w:rsidRDefault="009D7F38">
      <w:pPr>
        <w:spacing w:line="360" w:lineRule="auto"/>
        <w:ind w:firstLineChars="200" w:firstLine="480"/>
        <w:rPr>
          <w:rFonts w:ascii="仿宋" w:eastAsia="仿宋" w:hAnsi="仿宋" w:cs="仿宋"/>
          <w:color w:val="000000" w:themeColor="text1"/>
          <w:sz w:val="24"/>
          <w:szCs w:val="24"/>
          <w:shd w:val="clear" w:color="auto" w:fill="FFFFFF" w:themeFill="background1"/>
        </w:rPr>
      </w:pPr>
      <w:r w:rsidRPr="00F46DE4">
        <w:rPr>
          <w:rFonts w:ascii="仿宋" w:eastAsia="仿宋" w:hAnsi="仿宋" w:cs="仿宋" w:hint="eastAsia"/>
          <w:color w:val="000000" w:themeColor="text1"/>
          <w:sz w:val="24"/>
          <w:szCs w:val="24"/>
          <w:shd w:val="clear" w:color="auto" w:fill="FFFFFF" w:themeFill="background1"/>
        </w:rPr>
        <w:t>⑻</w:t>
      </w:r>
      <w:r w:rsidRPr="00F46DE4">
        <w:rPr>
          <w:rFonts w:ascii="仿宋" w:eastAsia="仿宋" w:hAnsi="仿宋" w:cs="仿宋" w:hint="eastAsia"/>
          <w:color w:val="000000" w:themeColor="text1"/>
          <w:sz w:val="24"/>
          <w:szCs w:val="24"/>
          <w:shd w:val="clear" w:color="auto" w:fill="FFFFFF"/>
        </w:rPr>
        <w:t>投标单位综合说明，至少包括以下内容：（见附件</w:t>
      </w:r>
      <w:r w:rsidRPr="00F46DE4">
        <w:rPr>
          <w:rFonts w:ascii="仿宋" w:eastAsia="仿宋" w:hAnsi="仿宋" w:cs="仿宋"/>
          <w:color w:val="000000" w:themeColor="text1"/>
          <w:sz w:val="24"/>
          <w:szCs w:val="24"/>
          <w:shd w:val="clear" w:color="auto" w:fill="FFFFFF"/>
        </w:rPr>
        <w:t>6</w:t>
      </w:r>
      <w:r w:rsidRPr="00F46DE4">
        <w:rPr>
          <w:rFonts w:ascii="仿宋" w:eastAsia="仿宋" w:hAnsi="仿宋" w:cs="仿宋" w:hint="eastAsia"/>
          <w:color w:val="000000" w:themeColor="text1"/>
          <w:sz w:val="24"/>
          <w:szCs w:val="24"/>
          <w:shd w:val="clear" w:color="auto" w:fill="FFFFFF"/>
        </w:rPr>
        <w:t>）</w:t>
      </w:r>
    </w:p>
    <w:p w:rsidR="00121738" w:rsidRPr="00F46DE4" w:rsidRDefault="009D7F38">
      <w:pPr>
        <w:spacing w:line="360" w:lineRule="auto"/>
        <w:ind w:firstLineChars="180" w:firstLine="432"/>
        <w:rPr>
          <w:rFonts w:ascii="仿宋" w:eastAsia="仿宋" w:hAnsi="仿宋" w:cs="仿宋"/>
          <w:color w:val="000000" w:themeColor="text1"/>
          <w:sz w:val="24"/>
          <w:szCs w:val="24"/>
          <w:shd w:val="clear" w:color="auto" w:fill="FFFFFF"/>
        </w:rPr>
      </w:pPr>
      <w:r w:rsidRPr="00F46DE4">
        <w:rPr>
          <w:rFonts w:ascii="仿宋" w:eastAsia="仿宋" w:hAnsi="仿宋" w:cs="仿宋" w:hint="eastAsia"/>
          <w:color w:val="000000" w:themeColor="text1"/>
          <w:sz w:val="24"/>
          <w:szCs w:val="24"/>
          <w:shd w:val="clear" w:color="auto" w:fill="FFFFFF"/>
        </w:rPr>
        <w:t>Ⅰ</w:t>
      </w:r>
      <w:r w:rsidRPr="00F46DE4">
        <w:rPr>
          <w:rFonts w:ascii="仿宋" w:eastAsia="仿宋" w:hAnsi="仿宋" w:cs="仿宋" w:hint="eastAsia"/>
          <w:color w:val="000000" w:themeColor="text1"/>
          <w:sz w:val="24"/>
          <w:szCs w:val="24"/>
          <w:shd w:val="clear" w:color="auto" w:fill="FFFFFF"/>
        </w:rPr>
        <w:t>.</w:t>
      </w:r>
      <w:r w:rsidRPr="00F46DE4">
        <w:rPr>
          <w:rFonts w:ascii="仿宋" w:eastAsia="仿宋" w:hAnsi="仿宋" w:cs="仿宋" w:hint="eastAsia"/>
          <w:color w:val="000000" w:themeColor="text1"/>
          <w:sz w:val="24"/>
          <w:szCs w:val="24"/>
          <w:shd w:val="clear" w:color="auto" w:fill="FFFFFF"/>
        </w:rPr>
        <w:t>企业基本情况：（</w:t>
      </w:r>
      <w:r w:rsidRPr="00F46DE4">
        <w:rPr>
          <w:rFonts w:ascii="仿宋" w:eastAsia="仿宋" w:hAnsi="仿宋" w:cs="仿宋" w:hint="eastAsia"/>
          <w:color w:val="000000" w:themeColor="text1"/>
          <w:sz w:val="24"/>
          <w:szCs w:val="24"/>
          <w:shd w:val="clear" w:color="auto" w:fill="FFFFFF"/>
        </w:rPr>
        <w:t>1</w:t>
      </w:r>
      <w:r w:rsidRPr="00F46DE4">
        <w:rPr>
          <w:rFonts w:ascii="仿宋" w:eastAsia="仿宋" w:hAnsi="仿宋" w:cs="仿宋" w:hint="eastAsia"/>
          <w:color w:val="000000" w:themeColor="text1"/>
          <w:sz w:val="24"/>
          <w:szCs w:val="24"/>
          <w:shd w:val="clear" w:color="auto" w:fill="FFFFFF"/>
        </w:rPr>
        <w:t>）企业简介（</w:t>
      </w:r>
      <w:r w:rsidRPr="00F46DE4">
        <w:rPr>
          <w:rFonts w:ascii="仿宋" w:eastAsia="仿宋" w:hAnsi="仿宋" w:cs="仿宋" w:hint="eastAsia"/>
          <w:color w:val="000000" w:themeColor="text1"/>
          <w:sz w:val="24"/>
          <w:szCs w:val="24"/>
          <w:shd w:val="clear" w:color="auto" w:fill="FFFFFF"/>
        </w:rPr>
        <w:t>2</w:t>
      </w:r>
      <w:r w:rsidRPr="00F46DE4">
        <w:rPr>
          <w:rFonts w:ascii="仿宋" w:eastAsia="仿宋" w:hAnsi="仿宋" w:cs="仿宋" w:hint="eastAsia"/>
          <w:color w:val="000000" w:themeColor="text1"/>
          <w:sz w:val="24"/>
          <w:szCs w:val="24"/>
          <w:shd w:val="clear" w:color="auto" w:fill="FFFFFF"/>
        </w:rPr>
        <w:t>）企业管理情况；</w:t>
      </w:r>
    </w:p>
    <w:p w:rsidR="00121738" w:rsidRPr="00F46DE4" w:rsidRDefault="009D7F38">
      <w:pPr>
        <w:spacing w:line="360" w:lineRule="auto"/>
        <w:ind w:firstLineChars="180" w:firstLine="432"/>
        <w:rPr>
          <w:rFonts w:ascii="仿宋" w:eastAsia="仿宋" w:hAnsi="仿宋" w:cs="仿宋"/>
          <w:color w:val="000000" w:themeColor="text1"/>
          <w:sz w:val="24"/>
          <w:szCs w:val="24"/>
          <w:shd w:val="clear" w:color="auto" w:fill="FFFFFF"/>
        </w:rPr>
      </w:pPr>
      <w:r w:rsidRPr="00F46DE4">
        <w:rPr>
          <w:rFonts w:ascii="仿宋" w:eastAsia="仿宋" w:hAnsi="仿宋" w:cs="仿宋" w:hint="eastAsia"/>
          <w:color w:val="000000" w:themeColor="text1"/>
          <w:sz w:val="24"/>
          <w:szCs w:val="24"/>
          <w:shd w:val="clear" w:color="auto" w:fill="FFFFFF"/>
        </w:rPr>
        <w:t>Ⅱ</w:t>
      </w:r>
      <w:r w:rsidRPr="00F46DE4">
        <w:rPr>
          <w:rFonts w:ascii="仿宋" w:eastAsia="仿宋" w:hAnsi="仿宋" w:cs="仿宋" w:hint="eastAsia"/>
          <w:color w:val="000000" w:themeColor="text1"/>
          <w:sz w:val="24"/>
          <w:szCs w:val="24"/>
          <w:shd w:val="clear" w:color="auto" w:fill="FFFFFF"/>
        </w:rPr>
        <w:t>.</w:t>
      </w:r>
      <w:r w:rsidRPr="00F46DE4">
        <w:rPr>
          <w:rFonts w:ascii="仿宋" w:eastAsia="仿宋" w:hAnsi="仿宋" w:cs="仿宋" w:hint="eastAsia"/>
          <w:color w:val="000000" w:themeColor="text1"/>
          <w:sz w:val="24"/>
          <w:szCs w:val="24"/>
          <w:shd w:val="clear" w:color="auto" w:fill="FFFFFF"/>
        </w:rPr>
        <w:t>人力资源：（</w:t>
      </w:r>
      <w:r w:rsidRPr="00F46DE4">
        <w:rPr>
          <w:rFonts w:ascii="仿宋" w:eastAsia="仿宋" w:hAnsi="仿宋" w:cs="仿宋" w:hint="eastAsia"/>
          <w:color w:val="000000" w:themeColor="text1"/>
          <w:sz w:val="24"/>
          <w:szCs w:val="24"/>
          <w:shd w:val="clear" w:color="auto" w:fill="FFFFFF"/>
        </w:rPr>
        <w:t>1</w:t>
      </w:r>
      <w:r w:rsidRPr="00F46DE4">
        <w:rPr>
          <w:rFonts w:ascii="仿宋" w:eastAsia="仿宋" w:hAnsi="仿宋" w:cs="仿宋" w:hint="eastAsia"/>
          <w:color w:val="000000" w:themeColor="text1"/>
          <w:sz w:val="24"/>
          <w:szCs w:val="24"/>
          <w:shd w:val="clear" w:color="auto" w:fill="FFFFFF"/>
        </w:rPr>
        <w:t>）企业组织架构（</w:t>
      </w:r>
      <w:r w:rsidRPr="00F46DE4">
        <w:rPr>
          <w:rFonts w:ascii="仿宋" w:eastAsia="仿宋" w:hAnsi="仿宋" w:cs="仿宋" w:hint="eastAsia"/>
          <w:color w:val="000000" w:themeColor="text1"/>
          <w:sz w:val="24"/>
          <w:szCs w:val="24"/>
          <w:shd w:val="clear" w:color="auto" w:fill="FFFFFF"/>
        </w:rPr>
        <w:t>2</w:t>
      </w:r>
      <w:r w:rsidRPr="00F46DE4">
        <w:rPr>
          <w:rFonts w:ascii="仿宋" w:eastAsia="仿宋" w:hAnsi="仿宋" w:cs="仿宋" w:hint="eastAsia"/>
          <w:color w:val="000000" w:themeColor="text1"/>
          <w:sz w:val="24"/>
          <w:szCs w:val="24"/>
          <w:shd w:val="clear" w:color="auto" w:fill="FFFFFF"/>
        </w:rPr>
        <w:t>）技术及重要管理人员（投标人需提供列入投标文件技术及重要管理人员基本信息及对应的从业资格证书或获奖证书或合同业绩等，上述佐证材料未提供或提供不全的视为不符合要求）；</w:t>
      </w:r>
    </w:p>
    <w:p w:rsidR="00121738" w:rsidRPr="00F46DE4" w:rsidRDefault="009D7F38">
      <w:pPr>
        <w:spacing w:line="360" w:lineRule="auto"/>
        <w:ind w:firstLineChars="180" w:firstLine="432"/>
        <w:rPr>
          <w:rFonts w:ascii="仿宋" w:eastAsia="仿宋" w:hAnsi="仿宋" w:cs="仿宋"/>
          <w:color w:val="000000" w:themeColor="text1"/>
          <w:sz w:val="24"/>
          <w:szCs w:val="24"/>
          <w:shd w:val="clear" w:color="auto" w:fill="FFFFFF"/>
        </w:rPr>
      </w:pPr>
      <w:r w:rsidRPr="00F46DE4">
        <w:rPr>
          <w:rFonts w:ascii="仿宋" w:eastAsia="仿宋" w:hAnsi="仿宋" w:cs="仿宋" w:hint="eastAsia"/>
          <w:color w:val="000000" w:themeColor="text1"/>
          <w:sz w:val="24"/>
          <w:szCs w:val="24"/>
          <w:shd w:val="clear" w:color="auto" w:fill="FFFFFF"/>
        </w:rPr>
        <w:t>Ⅲ</w:t>
      </w:r>
      <w:r w:rsidRPr="00F46DE4">
        <w:rPr>
          <w:rFonts w:ascii="仿宋" w:eastAsia="仿宋" w:hAnsi="仿宋" w:cs="仿宋" w:hint="eastAsia"/>
          <w:color w:val="000000" w:themeColor="text1"/>
          <w:sz w:val="24"/>
          <w:szCs w:val="24"/>
          <w:shd w:val="clear" w:color="auto" w:fill="FFFFFF"/>
        </w:rPr>
        <w:t>.</w:t>
      </w:r>
      <w:r w:rsidRPr="00F46DE4">
        <w:rPr>
          <w:rFonts w:ascii="仿宋" w:eastAsia="仿宋" w:hAnsi="仿宋" w:cs="仿宋" w:hint="eastAsia"/>
          <w:color w:val="000000" w:themeColor="text1"/>
          <w:sz w:val="24"/>
          <w:szCs w:val="24"/>
          <w:shd w:val="clear" w:color="auto" w:fill="FFFFFF"/>
        </w:rPr>
        <w:t>综合评价（包括但不限于，信用等级评价证书或行业认证证书或甲方出具的合同履约评价等，上述佐证材料未提供或提供不全的视</w:t>
      </w:r>
      <w:r w:rsidRPr="00F46DE4">
        <w:rPr>
          <w:rFonts w:ascii="仿宋" w:eastAsia="仿宋" w:hAnsi="仿宋" w:cs="仿宋" w:hint="eastAsia"/>
          <w:color w:val="000000" w:themeColor="text1"/>
          <w:sz w:val="24"/>
          <w:szCs w:val="24"/>
          <w:shd w:val="clear" w:color="auto" w:fill="FFFFFF"/>
        </w:rPr>
        <w:t>为不符合要求）。</w:t>
      </w:r>
      <w:r w:rsidRPr="00F46DE4">
        <w:rPr>
          <w:rFonts w:ascii="仿宋" w:eastAsia="仿宋" w:hAnsi="仿宋" w:cs="仿宋" w:hint="eastAsia"/>
          <w:color w:val="000000" w:themeColor="text1"/>
          <w:sz w:val="24"/>
          <w:szCs w:val="24"/>
          <w:shd w:val="clear" w:color="auto" w:fill="FFFFFF"/>
        </w:rPr>
        <w:t xml:space="preserve"> </w:t>
      </w:r>
    </w:p>
    <w:p w:rsidR="00121738" w:rsidRPr="00F46DE4" w:rsidRDefault="009D7F38">
      <w:pPr>
        <w:spacing w:line="360" w:lineRule="auto"/>
        <w:ind w:firstLineChars="200" w:firstLine="480"/>
        <w:rPr>
          <w:rFonts w:ascii="仿宋" w:eastAsia="仿宋" w:hAnsi="仿宋" w:cs="仿宋"/>
          <w:color w:val="000000" w:themeColor="text1"/>
          <w:sz w:val="24"/>
          <w:szCs w:val="24"/>
          <w:shd w:val="clear" w:color="auto" w:fill="FFFFFF"/>
        </w:rPr>
      </w:pPr>
      <w:r w:rsidRPr="00F46DE4">
        <w:rPr>
          <w:rFonts w:ascii="仿宋" w:eastAsia="仿宋" w:hAnsi="仿宋" w:cs="仿宋" w:hint="eastAsia"/>
          <w:color w:val="000000" w:themeColor="text1"/>
          <w:sz w:val="24"/>
          <w:szCs w:val="24"/>
          <w:shd w:val="clear" w:color="auto" w:fill="FFFFFF"/>
        </w:rPr>
        <w:t>上述企业综合说明所提供的证件、证书等，须为官方及官方授权机构或行业颁发的，证件、证书等佐证材料复印件或扫描件按照顺序逐一写入投标文件内，否则不予认定。</w:t>
      </w:r>
    </w:p>
    <w:p w:rsidR="00121738" w:rsidRPr="00F46DE4" w:rsidRDefault="009D7F38">
      <w:pPr>
        <w:spacing w:line="360" w:lineRule="auto"/>
        <w:ind w:firstLineChars="200" w:firstLine="480"/>
        <w:rPr>
          <w:rFonts w:ascii="仿宋" w:eastAsia="仿宋" w:hAnsi="仿宋" w:cs="仿宋"/>
          <w:color w:val="000000" w:themeColor="text1"/>
          <w:sz w:val="24"/>
          <w:szCs w:val="24"/>
          <w:shd w:val="clear" w:color="auto" w:fill="FFFFFF" w:themeFill="background1"/>
        </w:rPr>
      </w:pPr>
      <w:r w:rsidRPr="00F46DE4">
        <w:rPr>
          <w:rFonts w:ascii="仿宋" w:eastAsia="仿宋" w:hAnsi="仿宋" w:cs="仿宋" w:hint="eastAsia"/>
          <w:color w:val="000000" w:themeColor="text1"/>
          <w:sz w:val="24"/>
          <w:szCs w:val="24"/>
          <w:shd w:val="clear" w:color="auto" w:fill="FFFFFF"/>
        </w:rPr>
        <w:t>⑼</w:t>
      </w:r>
      <w:r w:rsidRPr="00F46DE4">
        <w:rPr>
          <w:rFonts w:ascii="仿宋" w:eastAsia="仿宋" w:hAnsi="仿宋" w:cs="仿宋" w:hint="eastAsia"/>
          <w:color w:val="000000" w:themeColor="text1"/>
          <w:sz w:val="24"/>
          <w:szCs w:val="24"/>
          <w:shd w:val="clear" w:color="auto" w:fill="FFFFFF" w:themeFill="background1"/>
        </w:rPr>
        <w:t>类似项目业绩一览表（见附件</w:t>
      </w:r>
      <w:r w:rsidRPr="00F46DE4">
        <w:rPr>
          <w:rFonts w:ascii="仿宋" w:eastAsia="仿宋" w:hAnsi="仿宋" w:cs="仿宋"/>
          <w:color w:val="000000" w:themeColor="text1"/>
          <w:sz w:val="24"/>
          <w:szCs w:val="24"/>
          <w:shd w:val="clear" w:color="auto" w:fill="FFFFFF" w:themeFill="background1"/>
        </w:rPr>
        <w:t>7</w:t>
      </w:r>
      <w:r w:rsidRPr="00F46DE4">
        <w:rPr>
          <w:rFonts w:ascii="仿宋" w:eastAsia="仿宋" w:hAnsi="仿宋" w:cs="仿宋" w:hint="eastAsia"/>
          <w:color w:val="000000" w:themeColor="text1"/>
          <w:sz w:val="24"/>
          <w:szCs w:val="24"/>
          <w:shd w:val="clear" w:color="auto" w:fill="FFFFFF" w:themeFill="background1"/>
        </w:rPr>
        <w:t>）</w:t>
      </w:r>
    </w:p>
    <w:p w:rsidR="00121738" w:rsidRPr="00F46DE4" w:rsidRDefault="009D7F38">
      <w:pPr>
        <w:spacing w:line="360" w:lineRule="auto"/>
        <w:ind w:firstLineChars="200" w:firstLine="480"/>
        <w:rPr>
          <w:rFonts w:ascii="仿宋" w:eastAsia="仿宋" w:hAnsi="仿宋" w:cs="仿宋"/>
          <w:color w:val="000000" w:themeColor="text1"/>
          <w:sz w:val="24"/>
          <w:szCs w:val="24"/>
          <w:shd w:val="clear" w:color="auto" w:fill="FFFFFF" w:themeFill="background1"/>
        </w:rPr>
      </w:pPr>
      <w:r w:rsidRPr="00F46DE4">
        <w:rPr>
          <w:rFonts w:ascii="仿宋" w:eastAsia="仿宋" w:hAnsi="仿宋" w:cs="仿宋" w:hint="eastAsia"/>
          <w:color w:val="000000" w:themeColor="text1"/>
          <w:sz w:val="24"/>
          <w:szCs w:val="24"/>
          <w:shd w:val="clear" w:color="auto" w:fill="FFFFFF" w:themeFill="background1"/>
        </w:rPr>
        <w:t>⑽</w:t>
      </w:r>
      <w:r w:rsidRPr="00F46DE4">
        <w:rPr>
          <w:rFonts w:ascii="仿宋" w:eastAsia="仿宋" w:hAnsi="仿宋" w:cs="仿宋" w:hint="eastAsia"/>
          <w:color w:val="000000" w:themeColor="text1"/>
          <w:sz w:val="24"/>
          <w:szCs w:val="24"/>
        </w:rPr>
        <w:t>项目团队情况</w:t>
      </w:r>
      <w:r w:rsidRPr="00F46DE4">
        <w:rPr>
          <w:rFonts w:ascii="仿宋" w:eastAsia="仿宋" w:hAnsi="仿宋" w:cs="仿宋" w:hint="eastAsia"/>
          <w:color w:val="000000" w:themeColor="text1"/>
          <w:sz w:val="24"/>
          <w:szCs w:val="24"/>
          <w:shd w:val="clear" w:color="auto" w:fill="FFFFFF" w:themeFill="background1"/>
        </w:rPr>
        <w:t>（见附件</w:t>
      </w:r>
      <w:r w:rsidRPr="00F46DE4">
        <w:rPr>
          <w:rFonts w:ascii="仿宋" w:eastAsia="仿宋" w:hAnsi="仿宋" w:cs="仿宋"/>
          <w:color w:val="000000" w:themeColor="text1"/>
          <w:sz w:val="24"/>
          <w:szCs w:val="24"/>
          <w:shd w:val="clear" w:color="auto" w:fill="FFFFFF" w:themeFill="background1"/>
        </w:rPr>
        <w:t>8</w:t>
      </w:r>
      <w:r w:rsidRPr="00F46DE4">
        <w:rPr>
          <w:rFonts w:ascii="仿宋" w:eastAsia="仿宋" w:hAnsi="仿宋" w:cs="仿宋" w:hint="eastAsia"/>
          <w:color w:val="000000" w:themeColor="text1"/>
          <w:sz w:val="24"/>
          <w:szCs w:val="24"/>
          <w:shd w:val="clear" w:color="auto" w:fill="FFFFFF" w:themeFill="background1"/>
        </w:rPr>
        <w:t>）</w:t>
      </w:r>
    </w:p>
    <w:p w:rsidR="00121738" w:rsidRPr="00F46DE4" w:rsidRDefault="009D7F38">
      <w:pPr>
        <w:spacing w:line="360" w:lineRule="auto"/>
        <w:ind w:firstLineChars="200" w:firstLine="480"/>
        <w:rPr>
          <w:rFonts w:ascii="仿宋" w:eastAsia="仿宋" w:hAnsi="仿宋" w:cs="仿宋"/>
          <w:color w:val="000000" w:themeColor="text1"/>
          <w:sz w:val="24"/>
          <w:szCs w:val="24"/>
          <w:shd w:val="clear" w:color="auto" w:fill="FFFFFF" w:themeFill="background1"/>
        </w:rPr>
      </w:pPr>
      <w:r w:rsidRPr="00F46DE4">
        <w:rPr>
          <w:rFonts w:ascii="仿宋" w:eastAsia="仿宋" w:hAnsi="仿宋" w:cs="仿宋" w:hint="eastAsia"/>
          <w:color w:val="000000" w:themeColor="text1"/>
          <w:sz w:val="24"/>
          <w:szCs w:val="24"/>
          <w:shd w:val="clear" w:color="auto" w:fill="FFFFFF" w:themeFill="background1"/>
        </w:rPr>
        <w:t>⑾</w:t>
      </w:r>
      <w:r w:rsidRPr="00F46DE4">
        <w:rPr>
          <w:rFonts w:ascii="仿宋" w:eastAsia="仿宋" w:hAnsi="仿宋" w:cs="仿宋" w:hint="eastAsia"/>
          <w:bCs/>
          <w:color w:val="000000" w:themeColor="text1"/>
          <w:sz w:val="24"/>
          <w:szCs w:val="24"/>
          <w:shd w:val="clear" w:color="auto" w:fill="FFFFFF" w:themeFill="background1"/>
        </w:rPr>
        <w:t>相关服务的承诺</w:t>
      </w:r>
      <w:r w:rsidRPr="00F46DE4">
        <w:rPr>
          <w:rFonts w:ascii="仿宋" w:eastAsia="仿宋" w:hAnsi="仿宋" w:cs="仿宋" w:hint="eastAsia"/>
          <w:color w:val="000000" w:themeColor="text1"/>
          <w:sz w:val="24"/>
          <w:szCs w:val="24"/>
          <w:shd w:val="clear" w:color="auto" w:fill="FFFFFF" w:themeFill="background1"/>
        </w:rPr>
        <w:t>（见附件</w:t>
      </w:r>
      <w:r w:rsidRPr="00F46DE4">
        <w:rPr>
          <w:rFonts w:ascii="仿宋" w:eastAsia="仿宋" w:hAnsi="仿宋" w:cs="仿宋"/>
          <w:color w:val="000000" w:themeColor="text1"/>
          <w:sz w:val="24"/>
          <w:szCs w:val="24"/>
          <w:shd w:val="clear" w:color="auto" w:fill="FFFFFF" w:themeFill="background1"/>
        </w:rPr>
        <w:t>9</w:t>
      </w:r>
      <w:r w:rsidRPr="00F46DE4">
        <w:rPr>
          <w:rFonts w:ascii="仿宋" w:eastAsia="仿宋" w:hAnsi="仿宋" w:cs="仿宋" w:hint="eastAsia"/>
          <w:color w:val="000000" w:themeColor="text1"/>
          <w:sz w:val="24"/>
          <w:szCs w:val="24"/>
          <w:shd w:val="clear" w:color="auto" w:fill="FFFFFF" w:themeFill="background1"/>
        </w:rPr>
        <w:t>）</w:t>
      </w:r>
    </w:p>
    <w:p w:rsidR="00121738" w:rsidRPr="00F46DE4" w:rsidRDefault="009D7F38">
      <w:pPr>
        <w:spacing w:line="360" w:lineRule="auto"/>
        <w:ind w:firstLineChars="200" w:firstLine="480"/>
        <w:rPr>
          <w:rFonts w:ascii="仿宋" w:eastAsia="仿宋" w:hAnsi="仿宋" w:cs="仿宋"/>
          <w:b/>
          <w:bCs/>
          <w:color w:val="000000" w:themeColor="text1"/>
          <w:sz w:val="24"/>
          <w:szCs w:val="24"/>
        </w:rPr>
      </w:pPr>
      <w:r w:rsidRPr="00F46DE4">
        <w:rPr>
          <w:rFonts w:ascii="仿宋" w:eastAsia="仿宋" w:hAnsi="仿宋" w:cs="仿宋" w:hint="eastAsia"/>
          <w:color w:val="000000" w:themeColor="text1"/>
          <w:sz w:val="24"/>
          <w:szCs w:val="24"/>
          <w:shd w:val="clear" w:color="auto" w:fill="FFFFFF" w:themeFill="background1"/>
        </w:rPr>
        <w:t>⑿</w:t>
      </w:r>
      <w:r w:rsidRPr="00F46DE4">
        <w:rPr>
          <w:rFonts w:ascii="仿宋" w:eastAsia="仿宋" w:hAnsi="仿宋" w:cs="仿宋" w:hint="eastAsia"/>
          <w:color w:val="000000" w:themeColor="text1"/>
          <w:sz w:val="24"/>
          <w:szCs w:val="24"/>
        </w:rPr>
        <w:t>项目方案</w:t>
      </w:r>
      <w:r w:rsidRPr="00F46DE4">
        <w:rPr>
          <w:rFonts w:ascii="仿宋" w:eastAsia="仿宋" w:hAnsi="仿宋" w:cs="仿宋" w:hint="eastAsia"/>
          <w:color w:val="000000" w:themeColor="text1"/>
          <w:sz w:val="24"/>
          <w:szCs w:val="24"/>
          <w:shd w:val="clear" w:color="auto" w:fill="FFFFFF" w:themeFill="background1"/>
        </w:rPr>
        <w:t>（见附件</w:t>
      </w:r>
      <w:r w:rsidRPr="00F46DE4">
        <w:rPr>
          <w:rFonts w:ascii="仿宋" w:eastAsia="仿宋" w:hAnsi="仿宋" w:cs="仿宋" w:hint="eastAsia"/>
          <w:color w:val="000000" w:themeColor="text1"/>
          <w:sz w:val="24"/>
          <w:szCs w:val="24"/>
          <w:shd w:val="clear" w:color="auto" w:fill="FFFFFF" w:themeFill="background1"/>
        </w:rPr>
        <w:t>1</w:t>
      </w:r>
      <w:r w:rsidRPr="00F46DE4">
        <w:rPr>
          <w:rFonts w:ascii="仿宋" w:eastAsia="仿宋" w:hAnsi="仿宋" w:cs="仿宋"/>
          <w:color w:val="000000" w:themeColor="text1"/>
          <w:sz w:val="24"/>
          <w:szCs w:val="24"/>
          <w:shd w:val="clear" w:color="auto" w:fill="FFFFFF" w:themeFill="background1"/>
        </w:rPr>
        <w:t>0</w:t>
      </w:r>
      <w:r w:rsidRPr="00F46DE4">
        <w:rPr>
          <w:rFonts w:ascii="仿宋" w:eastAsia="仿宋" w:hAnsi="仿宋" w:cs="仿宋" w:hint="eastAsia"/>
          <w:color w:val="000000" w:themeColor="text1"/>
          <w:sz w:val="24"/>
          <w:szCs w:val="24"/>
          <w:shd w:val="clear" w:color="auto" w:fill="FFFFFF" w:themeFill="background1"/>
        </w:rPr>
        <w:t>）</w:t>
      </w:r>
    </w:p>
    <w:p w:rsidR="00121738" w:rsidRPr="00F46DE4" w:rsidRDefault="009D7F38">
      <w:pPr>
        <w:spacing w:line="360" w:lineRule="auto"/>
        <w:ind w:firstLineChars="200" w:firstLine="480"/>
        <w:rPr>
          <w:rFonts w:ascii="仿宋" w:eastAsia="仿宋" w:hAnsi="仿宋" w:cs="仿宋"/>
          <w:color w:val="000000" w:themeColor="text1"/>
          <w:sz w:val="24"/>
          <w:szCs w:val="24"/>
          <w:shd w:val="clear" w:color="auto" w:fill="FFFFFF" w:themeFill="background1"/>
        </w:rPr>
      </w:pPr>
      <w:r w:rsidRPr="00F46DE4">
        <w:rPr>
          <w:rFonts w:ascii="仿宋" w:eastAsia="仿宋" w:hAnsi="仿宋" w:cs="仿宋" w:hint="eastAsia"/>
          <w:color w:val="000000" w:themeColor="text1"/>
          <w:sz w:val="24"/>
          <w:szCs w:val="24"/>
          <w:shd w:val="clear" w:color="auto" w:fill="FFFFFF" w:themeFill="background1"/>
        </w:rPr>
        <w:t>⒀未提供前期服务的承诺（见附件</w:t>
      </w:r>
      <w:r w:rsidRPr="00F46DE4">
        <w:rPr>
          <w:rFonts w:ascii="仿宋" w:eastAsia="仿宋" w:hAnsi="仿宋" w:cs="仿宋" w:hint="eastAsia"/>
          <w:color w:val="000000" w:themeColor="text1"/>
          <w:sz w:val="24"/>
          <w:szCs w:val="24"/>
          <w:shd w:val="clear" w:color="auto" w:fill="FFFFFF" w:themeFill="background1"/>
        </w:rPr>
        <w:t>1</w:t>
      </w:r>
      <w:r w:rsidRPr="00F46DE4">
        <w:rPr>
          <w:rFonts w:ascii="仿宋" w:eastAsia="仿宋" w:hAnsi="仿宋" w:cs="仿宋"/>
          <w:color w:val="000000" w:themeColor="text1"/>
          <w:sz w:val="24"/>
          <w:szCs w:val="24"/>
          <w:shd w:val="clear" w:color="auto" w:fill="FFFFFF" w:themeFill="background1"/>
        </w:rPr>
        <w:t>1</w:t>
      </w:r>
      <w:r w:rsidRPr="00F46DE4">
        <w:rPr>
          <w:rFonts w:ascii="仿宋" w:eastAsia="仿宋" w:hAnsi="仿宋" w:cs="仿宋" w:hint="eastAsia"/>
          <w:color w:val="000000" w:themeColor="text1"/>
          <w:sz w:val="24"/>
          <w:szCs w:val="24"/>
          <w:shd w:val="clear" w:color="auto" w:fill="FFFFFF" w:themeFill="background1"/>
        </w:rPr>
        <w:t>）</w:t>
      </w:r>
    </w:p>
    <w:p w:rsidR="00121738" w:rsidRPr="00F46DE4" w:rsidRDefault="009D7F38">
      <w:pPr>
        <w:spacing w:line="360" w:lineRule="auto"/>
        <w:ind w:firstLineChars="200" w:firstLine="480"/>
        <w:jc w:val="left"/>
        <w:rPr>
          <w:rFonts w:ascii="仿宋" w:eastAsia="仿宋" w:hAnsi="仿宋" w:cs="仿宋"/>
          <w:b/>
          <w:bCs/>
          <w:color w:val="000000" w:themeColor="text1"/>
          <w:sz w:val="24"/>
          <w:szCs w:val="24"/>
        </w:rPr>
      </w:pPr>
      <w:r w:rsidRPr="00F46DE4">
        <w:rPr>
          <w:rFonts w:ascii="仿宋" w:eastAsia="仿宋" w:hAnsi="仿宋" w:cs="仿宋" w:hint="eastAsia"/>
          <w:color w:val="000000" w:themeColor="text1"/>
          <w:sz w:val="24"/>
          <w:szCs w:val="24"/>
          <w:shd w:val="clear" w:color="auto" w:fill="FFFFFF" w:themeFill="background1"/>
        </w:rPr>
        <w:t>⒁残疾人福利性单位声明函（见附件</w:t>
      </w:r>
      <w:r w:rsidRPr="00F46DE4">
        <w:rPr>
          <w:rFonts w:ascii="仿宋" w:eastAsia="仿宋" w:hAnsi="仿宋" w:cs="仿宋" w:hint="eastAsia"/>
          <w:color w:val="000000" w:themeColor="text1"/>
          <w:sz w:val="24"/>
          <w:szCs w:val="24"/>
          <w:shd w:val="clear" w:color="auto" w:fill="FFFFFF" w:themeFill="background1"/>
        </w:rPr>
        <w:t>1</w:t>
      </w:r>
      <w:r w:rsidRPr="00F46DE4">
        <w:rPr>
          <w:rFonts w:ascii="仿宋" w:eastAsia="仿宋" w:hAnsi="仿宋" w:cs="仿宋"/>
          <w:color w:val="000000" w:themeColor="text1"/>
          <w:sz w:val="24"/>
          <w:szCs w:val="24"/>
          <w:shd w:val="clear" w:color="auto" w:fill="FFFFFF" w:themeFill="background1"/>
        </w:rPr>
        <w:t>2</w:t>
      </w:r>
      <w:r w:rsidRPr="00F46DE4">
        <w:rPr>
          <w:rFonts w:ascii="仿宋" w:eastAsia="仿宋" w:hAnsi="仿宋" w:cs="仿宋" w:hint="eastAsia"/>
          <w:color w:val="000000" w:themeColor="text1"/>
          <w:sz w:val="24"/>
          <w:szCs w:val="24"/>
          <w:shd w:val="clear" w:color="auto" w:fill="FFFFFF" w:themeFill="background1"/>
        </w:rPr>
        <w:t>）</w:t>
      </w:r>
    </w:p>
    <w:p w:rsidR="00121738" w:rsidRPr="00F46DE4" w:rsidRDefault="009D7F38">
      <w:pPr>
        <w:spacing w:line="360" w:lineRule="auto"/>
        <w:ind w:firstLineChars="200" w:firstLine="480"/>
        <w:rPr>
          <w:rFonts w:ascii="仿宋" w:eastAsia="仿宋" w:hAnsi="仿宋" w:cs="仿宋"/>
          <w:color w:val="000000" w:themeColor="text1"/>
          <w:sz w:val="24"/>
          <w:szCs w:val="24"/>
          <w:shd w:val="clear" w:color="auto" w:fill="FFFFFF" w:themeFill="background1"/>
        </w:rPr>
      </w:pPr>
      <w:r w:rsidRPr="00F46DE4">
        <w:rPr>
          <w:rFonts w:ascii="仿宋" w:eastAsia="仿宋" w:hAnsi="仿宋" w:cs="仿宋" w:hint="eastAsia"/>
          <w:color w:val="000000" w:themeColor="text1"/>
          <w:sz w:val="24"/>
          <w:szCs w:val="24"/>
          <w:shd w:val="clear" w:color="auto" w:fill="FFFFFF" w:themeFill="background1"/>
        </w:rPr>
        <w:t>⒂监狱企业单位声明函（见附件</w:t>
      </w:r>
      <w:r w:rsidRPr="00F46DE4">
        <w:rPr>
          <w:rFonts w:ascii="仿宋" w:eastAsia="仿宋" w:hAnsi="仿宋" w:cs="仿宋" w:hint="eastAsia"/>
          <w:color w:val="000000" w:themeColor="text1"/>
          <w:sz w:val="24"/>
          <w:szCs w:val="24"/>
          <w:shd w:val="clear" w:color="auto" w:fill="FFFFFF" w:themeFill="background1"/>
        </w:rPr>
        <w:t>1</w:t>
      </w:r>
      <w:r w:rsidRPr="00F46DE4">
        <w:rPr>
          <w:rFonts w:ascii="仿宋" w:eastAsia="仿宋" w:hAnsi="仿宋" w:cs="仿宋"/>
          <w:color w:val="000000" w:themeColor="text1"/>
          <w:sz w:val="24"/>
          <w:szCs w:val="24"/>
          <w:shd w:val="clear" w:color="auto" w:fill="FFFFFF" w:themeFill="background1"/>
        </w:rPr>
        <w:t>3</w:t>
      </w:r>
      <w:r w:rsidRPr="00F46DE4">
        <w:rPr>
          <w:rFonts w:ascii="仿宋" w:eastAsia="仿宋" w:hAnsi="仿宋" w:cs="仿宋" w:hint="eastAsia"/>
          <w:color w:val="000000" w:themeColor="text1"/>
          <w:sz w:val="24"/>
          <w:szCs w:val="24"/>
          <w:shd w:val="clear" w:color="auto" w:fill="FFFFFF" w:themeFill="background1"/>
        </w:rPr>
        <w:t>）</w:t>
      </w:r>
    </w:p>
    <w:p w:rsidR="00121738" w:rsidRPr="00F46DE4" w:rsidRDefault="009D7F38">
      <w:pPr>
        <w:spacing w:line="360" w:lineRule="auto"/>
        <w:ind w:firstLineChars="200" w:firstLine="480"/>
        <w:rPr>
          <w:rFonts w:ascii="仿宋" w:eastAsia="仿宋" w:hAnsi="仿宋" w:cs="仿宋"/>
          <w:color w:val="000000" w:themeColor="text1"/>
          <w:sz w:val="24"/>
          <w:szCs w:val="24"/>
          <w:shd w:val="clear" w:color="auto" w:fill="FFFFFF" w:themeFill="background1"/>
        </w:rPr>
      </w:pPr>
      <w:r w:rsidRPr="00F46DE4">
        <w:rPr>
          <w:rFonts w:ascii="仿宋" w:eastAsia="仿宋" w:hAnsi="仿宋" w:cs="仿宋" w:hint="eastAsia"/>
          <w:color w:val="000000" w:themeColor="text1"/>
          <w:sz w:val="24"/>
          <w:szCs w:val="24"/>
          <w:shd w:val="clear" w:color="auto" w:fill="FFFFFF" w:themeFill="background1"/>
        </w:rPr>
        <w:t>⒃投标保证金缴纳证明（见附件</w:t>
      </w:r>
      <w:r w:rsidRPr="00F46DE4">
        <w:rPr>
          <w:rFonts w:ascii="仿宋" w:eastAsia="仿宋" w:hAnsi="仿宋" w:cs="仿宋" w:hint="eastAsia"/>
          <w:color w:val="000000" w:themeColor="text1"/>
          <w:sz w:val="24"/>
          <w:szCs w:val="24"/>
          <w:shd w:val="clear" w:color="auto" w:fill="FFFFFF" w:themeFill="background1"/>
        </w:rPr>
        <w:t>1</w:t>
      </w:r>
      <w:r w:rsidRPr="00F46DE4">
        <w:rPr>
          <w:rFonts w:ascii="仿宋" w:eastAsia="仿宋" w:hAnsi="仿宋" w:cs="仿宋"/>
          <w:color w:val="000000" w:themeColor="text1"/>
          <w:sz w:val="24"/>
          <w:szCs w:val="24"/>
          <w:shd w:val="clear" w:color="auto" w:fill="FFFFFF" w:themeFill="background1"/>
        </w:rPr>
        <w:t>4</w:t>
      </w:r>
      <w:r w:rsidRPr="00F46DE4">
        <w:rPr>
          <w:rFonts w:ascii="仿宋" w:eastAsia="仿宋" w:hAnsi="仿宋" w:cs="仿宋" w:hint="eastAsia"/>
          <w:color w:val="000000" w:themeColor="text1"/>
          <w:sz w:val="24"/>
          <w:szCs w:val="24"/>
          <w:shd w:val="clear" w:color="auto" w:fill="FFFFFF" w:themeFill="background1"/>
        </w:rPr>
        <w:t>）</w:t>
      </w:r>
    </w:p>
    <w:p w:rsidR="00121738" w:rsidRPr="00F46DE4" w:rsidRDefault="009D7F38">
      <w:pPr>
        <w:spacing w:line="360" w:lineRule="auto"/>
        <w:ind w:firstLineChars="200" w:firstLine="480"/>
        <w:rPr>
          <w:rFonts w:ascii="仿宋" w:eastAsia="仿宋" w:hAnsi="仿宋" w:cs="仿宋"/>
          <w:color w:val="000000" w:themeColor="text1"/>
          <w:sz w:val="24"/>
          <w:szCs w:val="24"/>
          <w:shd w:val="clear" w:color="auto" w:fill="FFFFFF" w:themeFill="background1"/>
        </w:rPr>
      </w:pPr>
      <w:r w:rsidRPr="00F46DE4">
        <w:rPr>
          <w:rFonts w:ascii="仿宋" w:eastAsia="仿宋" w:hAnsi="仿宋" w:cs="仿宋" w:hint="eastAsia"/>
          <w:color w:val="000000" w:themeColor="text1"/>
          <w:sz w:val="24"/>
          <w:szCs w:val="24"/>
          <w:shd w:val="clear" w:color="auto" w:fill="FFFFFF" w:themeFill="background1"/>
        </w:rPr>
        <w:lastRenderedPageBreak/>
        <w:t>⒄中标服务费承诺书（见附件</w:t>
      </w:r>
      <w:r w:rsidRPr="00F46DE4">
        <w:rPr>
          <w:rFonts w:ascii="仿宋" w:eastAsia="仿宋" w:hAnsi="仿宋" w:cs="仿宋" w:hint="eastAsia"/>
          <w:color w:val="000000" w:themeColor="text1"/>
          <w:sz w:val="24"/>
          <w:szCs w:val="24"/>
          <w:shd w:val="clear" w:color="auto" w:fill="FFFFFF" w:themeFill="background1"/>
        </w:rPr>
        <w:t>1</w:t>
      </w:r>
      <w:r w:rsidRPr="00F46DE4">
        <w:rPr>
          <w:rFonts w:ascii="仿宋" w:eastAsia="仿宋" w:hAnsi="仿宋" w:cs="仿宋"/>
          <w:color w:val="000000" w:themeColor="text1"/>
          <w:sz w:val="24"/>
          <w:szCs w:val="24"/>
          <w:shd w:val="clear" w:color="auto" w:fill="FFFFFF" w:themeFill="background1"/>
        </w:rPr>
        <w:t>5</w:t>
      </w:r>
      <w:r w:rsidRPr="00F46DE4">
        <w:rPr>
          <w:rFonts w:ascii="仿宋" w:eastAsia="仿宋" w:hAnsi="仿宋" w:cs="仿宋" w:hint="eastAsia"/>
          <w:color w:val="000000" w:themeColor="text1"/>
          <w:sz w:val="24"/>
          <w:szCs w:val="24"/>
          <w:shd w:val="clear" w:color="auto" w:fill="FFFFFF" w:themeFill="background1"/>
        </w:rPr>
        <w:t>）</w:t>
      </w:r>
    </w:p>
    <w:p w:rsidR="00121738" w:rsidRPr="00F46DE4" w:rsidRDefault="009D7F38">
      <w:pPr>
        <w:spacing w:line="360" w:lineRule="auto"/>
        <w:ind w:firstLineChars="200" w:firstLine="480"/>
        <w:rPr>
          <w:rFonts w:ascii="仿宋" w:eastAsia="仿宋" w:hAnsi="仿宋" w:cs="仿宋"/>
          <w:color w:val="000000" w:themeColor="text1"/>
          <w:sz w:val="24"/>
          <w:szCs w:val="24"/>
          <w:shd w:val="clear" w:color="auto" w:fill="FFFFFF" w:themeFill="background1"/>
        </w:rPr>
      </w:pPr>
      <w:r w:rsidRPr="00F46DE4">
        <w:rPr>
          <w:rFonts w:ascii="仿宋" w:eastAsia="仿宋" w:hAnsi="仿宋" w:cs="仿宋" w:hint="eastAsia"/>
          <w:color w:val="000000" w:themeColor="text1"/>
          <w:sz w:val="24"/>
          <w:szCs w:val="24"/>
          <w:shd w:val="clear" w:color="auto" w:fill="FFFFFF" w:themeFill="background1"/>
        </w:rPr>
        <w:t>⒅其他材料（包括但不限于证明材料或其他有利于本项目的材料，如需要填写可自行添加）</w:t>
      </w:r>
    </w:p>
    <w:p w:rsidR="00121738" w:rsidRPr="00F46DE4" w:rsidRDefault="009D7F38">
      <w:pPr>
        <w:pStyle w:val="30"/>
        <w:spacing w:line="360" w:lineRule="auto"/>
        <w:ind w:left="210" w:right="210"/>
        <w:rPr>
          <w:rFonts w:ascii="仿宋" w:eastAsia="仿宋" w:hAnsi="仿宋" w:cs="仿宋"/>
          <w:color w:val="000000" w:themeColor="text1"/>
          <w:sz w:val="24"/>
          <w:szCs w:val="24"/>
        </w:rPr>
      </w:pPr>
      <w:bookmarkStart w:id="52" w:name="_Toc76033241"/>
      <w:bookmarkEnd w:id="51"/>
      <w:r w:rsidRPr="00F46DE4">
        <w:rPr>
          <w:rFonts w:ascii="仿宋" w:eastAsia="仿宋" w:hAnsi="仿宋" w:cs="仿宋" w:hint="eastAsia"/>
          <w:color w:val="000000" w:themeColor="text1"/>
          <w:sz w:val="24"/>
          <w:szCs w:val="24"/>
        </w:rPr>
        <w:t>12.</w:t>
      </w:r>
      <w:r w:rsidRPr="00F46DE4">
        <w:rPr>
          <w:rFonts w:ascii="仿宋" w:eastAsia="仿宋" w:hAnsi="仿宋" w:cs="仿宋" w:hint="eastAsia"/>
          <w:color w:val="000000" w:themeColor="text1"/>
          <w:sz w:val="24"/>
          <w:szCs w:val="24"/>
        </w:rPr>
        <w:t>报价</w:t>
      </w:r>
      <w:bookmarkEnd w:id="52"/>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12.1</w:t>
      </w:r>
      <w:r w:rsidRPr="00F46DE4">
        <w:rPr>
          <w:rFonts w:ascii="仿宋" w:eastAsia="仿宋" w:hAnsi="仿宋" w:cs="仿宋" w:hint="eastAsia"/>
          <w:color w:val="000000" w:themeColor="text1"/>
          <w:sz w:val="24"/>
          <w:szCs w:val="24"/>
        </w:rPr>
        <w:t>投标报价应依据本招标文件投标须知、招标项目内容及技术要求、合同条款、现场实际情况进行编制。</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12.2</w:t>
      </w:r>
      <w:r w:rsidRPr="00F46DE4">
        <w:rPr>
          <w:rFonts w:ascii="仿宋" w:eastAsia="仿宋" w:hAnsi="仿宋" w:cs="仿宋" w:hint="eastAsia"/>
          <w:color w:val="000000" w:themeColor="text1"/>
          <w:sz w:val="24"/>
          <w:szCs w:val="24"/>
        </w:rPr>
        <w:t>投标报价均应以人民币为计算单位，只要投报了一个确定数额的总价</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无论分项价格是否全部填报了相应的金额或免费字样</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报价均被视为已经包含了但并不限于各项领取货物及其运送、安装、税金和相关服务等的费用。在其它情况下</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由于分项报价填报不完整、不清楚或存在其它任何失误</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所导致的任何不利后果均应当由投标人自行承担。</w:t>
      </w:r>
      <w:r w:rsidRPr="00F46DE4">
        <w:rPr>
          <w:rFonts w:ascii="仿宋" w:eastAsia="仿宋" w:hAnsi="仿宋" w:cs="仿宋" w:hint="eastAsia"/>
          <w:color w:val="000000" w:themeColor="text1"/>
          <w:sz w:val="24"/>
          <w:szCs w:val="24"/>
        </w:rPr>
        <w:t xml:space="preserve"> </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12</w:t>
      </w:r>
      <w:r w:rsidRPr="00F46DE4">
        <w:rPr>
          <w:rFonts w:ascii="仿宋" w:eastAsia="仿宋" w:hAnsi="仿宋" w:cs="仿宋" w:hint="eastAsia"/>
          <w:color w:val="000000" w:themeColor="text1"/>
          <w:sz w:val="24"/>
          <w:szCs w:val="24"/>
        </w:rPr>
        <w:t>.3</w:t>
      </w:r>
      <w:r w:rsidRPr="00F46DE4">
        <w:rPr>
          <w:rFonts w:ascii="仿宋" w:eastAsia="仿宋" w:hAnsi="仿宋" w:cs="仿宋" w:hint="eastAsia"/>
          <w:color w:val="000000" w:themeColor="text1"/>
          <w:sz w:val="24"/>
          <w:szCs w:val="24"/>
        </w:rPr>
        <w:t>本次招标报价上限详见投标须知前附表</w:t>
      </w:r>
      <w:r w:rsidRPr="00F46DE4">
        <w:rPr>
          <w:rFonts w:ascii="仿宋" w:eastAsia="仿宋" w:hAnsi="仿宋" w:cs="仿宋" w:hint="eastAsia"/>
          <w:color w:val="000000" w:themeColor="text1"/>
          <w:sz w:val="24"/>
          <w:szCs w:val="24"/>
          <w:u w:val="single"/>
        </w:rPr>
        <w:t>3</w:t>
      </w:r>
      <w:r w:rsidRPr="00F46DE4">
        <w:rPr>
          <w:rFonts w:ascii="仿宋" w:eastAsia="仿宋" w:hAnsi="仿宋" w:cs="仿宋" w:hint="eastAsia"/>
          <w:color w:val="000000" w:themeColor="text1"/>
          <w:sz w:val="24"/>
          <w:szCs w:val="24"/>
        </w:rPr>
        <w:t>条，超出投标报价上限的投标为无效投标；</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12.4</w:t>
      </w:r>
      <w:r w:rsidRPr="00F46DE4">
        <w:rPr>
          <w:rFonts w:ascii="仿宋" w:eastAsia="仿宋" w:hAnsi="仿宋" w:cs="仿宋" w:hint="eastAsia"/>
          <w:color w:val="000000" w:themeColor="text1"/>
          <w:sz w:val="24"/>
          <w:szCs w:val="24"/>
        </w:rPr>
        <w:t>投标报价应为一次性报价，开标后不得更改。</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12.5</w:t>
      </w:r>
      <w:r w:rsidRPr="00F46DE4">
        <w:rPr>
          <w:rFonts w:ascii="仿宋" w:eastAsia="仿宋" w:hAnsi="仿宋" w:cs="仿宋" w:hint="eastAsia"/>
          <w:color w:val="000000" w:themeColor="text1"/>
          <w:sz w:val="24"/>
          <w:szCs w:val="24"/>
        </w:rPr>
        <w:t>投标人应填报相关参数及配置一览表。要按投标数量、价格等内容填写单价、总价及其他事项。</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12.6</w:t>
      </w:r>
      <w:r w:rsidRPr="00F46DE4">
        <w:rPr>
          <w:rFonts w:ascii="仿宋" w:eastAsia="仿宋" w:hAnsi="仿宋" w:cs="仿宋" w:hint="eastAsia"/>
          <w:color w:val="000000" w:themeColor="text1"/>
          <w:sz w:val="24"/>
          <w:szCs w:val="24"/>
        </w:rPr>
        <w:t>投标文件中开标一览表（报价表）内容与投标文件中相应内容不一致的，以开标一览表（报价表）为准。投标文件的大写金额和小写金额不一致的，以大写金额为准；总价金额与按单价汇总金额不一致的，以单价金额计算结果为准；单价金额小数点有明显错位的，应以总价为准，并修改单价。</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12.7</w:t>
      </w:r>
      <w:r w:rsidRPr="00F46DE4">
        <w:rPr>
          <w:rFonts w:ascii="仿宋" w:eastAsia="仿宋" w:hAnsi="仿宋" w:cs="仿宋" w:hint="eastAsia"/>
          <w:color w:val="000000" w:themeColor="text1"/>
          <w:sz w:val="24"/>
          <w:szCs w:val="24"/>
        </w:rPr>
        <w:t>除非另有规定，任何有选择的报价将不予接受。每种品目或项目只允许有一个报价。</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12.8</w:t>
      </w:r>
      <w:r w:rsidRPr="00F46DE4">
        <w:rPr>
          <w:rFonts w:ascii="仿宋" w:eastAsia="仿宋" w:hAnsi="仿宋" w:cs="仿宋" w:hint="eastAsia"/>
          <w:color w:val="000000" w:themeColor="text1"/>
          <w:sz w:val="24"/>
          <w:szCs w:val="24"/>
        </w:rPr>
        <w:t>本项目的评审采用综合评分法</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最低报价不能作为中标的保证。</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12.9</w:t>
      </w:r>
      <w:r w:rsidRPr="00F46DE4">
        <w:rPr>
          <w:rFonts w:ascii="仿宋" w:eastAsia="仿宋" w:hAnsi="仿宋" w:cs="仿宋" w:hint="eastAsia"/>
          <w:color w:val="000000" w:themeColor="text1"/>
          <w:sz w:val="24"/>
          <w:szCs w:val="24"/>
        </w:rPr>
        <w:t>投标单位为维护自己的利益，对报价应严格保密。</w:t>
      </w:r>
    </w:p>
    <w:p w:rsidR="00121738" w:rsidRPr="00F46DE4" w:rsidRDefault="009D7F38">
      <w:pPr>
        <w:pStyle w:val="30"/>
        <w:spacing w:line="360" w:lineRule="auto"/>
        <w:ind w:left="210" w:right="210"/>
        <w:rPr>
          <w:rFonts w:ascii="仿宋" w:eastAsia="仿宋" w:hAnsi="仿宋" w:cs="仿宋"/>
          <w:color w:val="000000" w:themeColor="text1"/>
          <w:sz w:val="24"/>
          <w:szCs w:val="24"/>
        </w:rPr>
      </w:pPr>
      <w:bookmarkStart w:id="53" w:name="_Toc76033242"/>
      <w:r w:rsidRPr="00F46DE4">
        <w:rPr>
          <w:rFonts w:ascii="仿宋" w:eastAsia="仿宋" w:hAnsi="仿宋" w:cs="仿宋" w:hint="eastAsia"/>
          <w:color w:val="000000" w:themeColor="text1"/>
          <w:sz w:val="24"/>
          <w:szCs w:val="24"/>
        </w:rPr>
        <w:t>13.</w:t>
      </w:r>
      <w:r w:rsidRPr="00F46DE4">
        <w:rPr>
          <w:rFonts w:ascii="仿宋" w:eastAsia="仿宋" w:hAnsi="仿宋" w:cs="仿宋" w:hint="eastAsia"/>
          <w:color w:val="000000" w:themeColor="text1"/>
          <w:sz w:val="24"/>
          <w:szCs w:val="24"/>
        </w:rPr>
        <w:t>项目的分包</w:t>
      </w:r>
      <w:bookmarkEnd w:id="53"/>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本项目是否允许投标人将项目的非主体、非关键性工作交由他人完成详见投标人须知前附表第</w:t>
      </w:r>
      <w:r w:rsidRPr="00F46DE4">
        <w:rPr>
          <w:rFonts w:ascii="仿宋" w:eastAsia="仿宋" w:hAnsi="仿宋" w:cs="仿宋" w:hint="eastAsia"/>
          <w:color w:val="000000" w:themeColor="text1"/>
          <w:sz w:val="24"/>
          <w:szCs w:val="24"/>
          <w:u w:val="single"/>
        </w:rPr>
        <w:t>11</w:t>
      </w:r>
      <w:r w:rsidRPr="00F46DE4">
        <w:rPr>
          <w:rFonts w:ascii="仿宋" w:eastAsia="仿宋" w:hAnsi="仿宋" w:cs="仿宋" w:hint="eastAsia"/>
          <w:color w:val="000000" w:themeColor="text1"/>
          <w:sz w:val="24"/>
          <w:szCs w:val="24"/>
        </w:rPr>
        <w:t>条。</w:t>
      </w:r>
    </w:p>
    <w:p w:rsidR="00121738" w:rsidRPr="00F46DE4" w:rsidRDefault="009D7F38">
      <w:pPr>
        <w:pStyle w:val="30"/>
        <w:spacing w:line="360" w:lineRule="auto"/>
        <w:ind w:left="210" w:right="210"/>
        <w:rPr>
          <w:rFonts w:ascii="仿宋" w:eastAsia="仿宋" w:hAnsi="仿宋" w:cs="仿宋"/>
          <w:color w:val="000000" w:themeColor="text1"/>
          <w:sz w:val="24"/>
          <w:szCs w:val="24"/>
        </w:rPr>
      </w:pPr>
      <w:bookmarkStart w:id="54" w:name="_Toc76033243"/>
      <w:r w:rsidRPr="00F46DE4">
        <w:rPr>
          <w:rFonts w:ascii="仿宋" w:eastAsia="仿宋" w:hAnsi="仿宋" w:cs="仿宋" w:hint="eastAsia"/>
          <w:color w:val="000000" w:themeColor="text1"/>
          <w:sz w:val="24"/>
          <w:szCs w:val="24"/>
        </w:rPr>
        <w:lastRenderedPageBreak/>
        <w:t>14.</w:t>
      </w:r>
      <w:r w:rsidRPr="00F46DE4">
        <w:rPr>
          <w:rFonts w:ascii="仿宋" w:eastAsia="仿宋" w:hAnsi="仿宋" w:cs="仿宋" w:hint="eastAsia"/>
          <w:color w:val="000000" w:themeColor="text1"/>
          <w:sz w:val="24"/>
          <w:szCs w:val="24"/>
        </w:rPr>
        <w:t>投标保证金</w:t>
      </w:r>
      <w:bookmarkEnd w:id="54"/>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投标保证金是为了保护招标采购单位免遭因投标人的行为蒙受损失而要求的。</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14.1</w:t>
      </w:r>
      <w:r w:rsidRPr="00F46DE4">
        <w:rPr>
          <w:rFonts w:ascii="仿宋" w:eastAsia="仿宋" w:hAnsi="仿宋" w:cs="仿宋" w:hint="eastAsia"/>
          <w:color w:val="000000" w:themeColor="text1"/>
          <w:sz w:val="24"/>
          <w:szCs w:val="24"/>
        </w:rPr>
        <w:t>本项目投标保证金详见投标须知前附表</w:t>
      </w:r>
      <w:r w:rsidRPr="00F46DE4">
        <w:rPr>
          <w:rFonts w:ascii="仿宋" w:eastAsia="仿宋" w:hAnsi="仿宋" w:cs="仿宋" w:hint="eastAsia"/>
          <w:color w:val="000000" w:themeColor="text1"/>
          <w:sz w:val="24"/>
          <w:szCs w:val="24"/>
          <w:u w:val="single"/>
        </w:rPr>
        <w:t>8</w:t>
      </w:r>
      <w:r w:rsidRPr="00F46DE4">
        <w:rPr>
          <w:rFonts w:ascii="仿宋" w:eastAsia="仿宋" w:hAnsi="仿宋" w:cs="仿宋" w:hint="eastAsia"/>
          <w:color w:val="000000" w:themeColor="text1"/>
          <w:sz w:val="24"/>
          <w:szCs w:val="24"/>
        </w:rPr>
        <w:t>条。</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14.2</w:t>
      </w:r>
      <w:r w:rsidRPr="00F46DE4">
        <w:rPr>
          <w:rFonts w:ascii="仿宋" w:eastAsia="仿宋" w:hAnsi="仿宋" w:cs="仿宋" w:hint="eastAsia"/>
          <w:color w:val="000000" w:themeColor="text1"/>
          <w:sz w:val="24"/>
          <w:szCs w:val="24"/>
        </w:rPr>
        <w:t>未中标的投标人的投标保证金将在中标通知书发出之日起</w:t>
      </w:r>
      <w:r w:rsidRPr="00F46DE4">
        <w:rPr>
          <w:rFonts w:ascii="仿宋" w:eastAsia="仿宋" w:hAnsi="仿宋" w:cs="仿宋" w:hint="eastAsia"/>
          <w:color w:val="000000" w:themeColor="text1"/>
          <w:sz w:val="24"/>
          <w:szCs w:val="24"/>
        </w:rPr>
        <w:t>5</w:t>
      </w:r>
      <w:r w:rsidRPr="00F46DE4">
        <w:rPr>
          <w:rFonts w:ascii="仿宋" w:eastAsia="仿宋" w:hAnsi="仿宋" w:cs="仿宋" w:hint="eastAsia"/>
          <w:color w:val="000000" w:themeColor="text1"/>
          <w:sz w:val="24"/>
          <w:szCs w:val="24"/>
        </w:rPr>
        <w:t>个工作日内退还。中标人的投标保证金，自政府采购合同签订之日起</w:t>
      </w:r>
      <w:r w:rsidRPr="00F46DE4">
        <w:rPr>
          <w:rFonts w:ascii="仿宋" w:eastAsia="仿宋" w:hAnsi="仿宋" w:cs="仿宋" w:hint="eastAsia"/>
          <w:color w:val="000000" w:themeColor="text1"/>
          <w:sz w:val="24"/>
          <w:szCs w:val="24"/>
        </w:rPr>
        <w:t>5</w:t>
      </w:r>
      <w:r w:rsidRPr="00F46DE4">
        <w:rPr>
          <w:rFonts w:ascii="仿宋" w:eastAsia="仿宋" w:hAnsi="仿宋" w:cs="仿宋" w:hint="eastAsia"/>
          <w:color w:val="000000" w:themeColor="text1"/>
          <w:sz w:val="24"/>
          <w:szCs w:val="24"/>
        </w:rPr>
        <w:t>个工作日内退还。</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14.3</w:t>
      </w:r>
      <w:r w:rsidRPr="00F46DE4">
        <w:rPr>
          <w:rFonts w:ascii="仿宋" w:eastAsia="仿宋" w:hAnsi="仿宋" w:cs="仿宋" w:hint="eastAsia"/>
          <w:color w:val="000000" w:themeColor="text1"/>
          <w:sz w:val="24"/>
          <w:szCs w:val="24"/>
        </w:rPr>
        <w:t>若发生下列情况之一时，投标单位投标保证金将被扣缴</w:t>
      </w:r>
      <w:r w:rsidRPr="00F46DE4">
        <w:rPr>
          <w:rFonts w:ascii="仿宋" w:eastAsia="仿宋" w:hAnsi="仿宋" w:cs="仿宋" w:hint="eastAsia"/>
          <w:color w:val="000000" w:themeColor="text1"/>
          <w:sz w:val="24"/>
          <w:szCs w:val="24"/>
        </w:rPr>
        <w:t>:</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）投标人在投标有效期内撤回其投标文件的；</w:t>
      </w:r>
      <w:r w:rsidRPr="00F46DE4">
        <w:rPr>
          <w:rFonts w:ascii="仿宋" w:eastAsia="仿宋" w:hAnsi="仿宋" w:cs="仿宋" w:hint="eastAsia"/>
          <w:color w:val="000000" w:themeColor="text1"/>
          <w:sz w:val="24"/>
          <w:szCs w:val="24"/>
        </w:rPr>
        <w:t xml:space="preserve"> </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2</w:t>
      </w:r>
      <w:r w:rsidRPr="00F46DE4">
        <w:rPr>
          <w:rFonts w:ascii="仿宋" w:eastAsia="仿宋" w:hAnsi="仿宋" w:cs="仿宋" w:hint="eastAsia"/>
          <w:color w:val="000000" w:themeColor="text1"/>
          <w:sz w:val="24"/>
          <w:szCs w:val="24"/>
        </w:rPr>
        <w:t>）中标人无正当理由不按通知指定的时间、地点与采购人签订采购合同的；</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3</w:t>
      </w:r>
      <w:r w:rsidRPr="00F46DE4">
        <w:rPr>
          <w:rFonts w:ascii="仿宋" w:eastAsia="仿宋" w:hAnsi="仿宋" w:cs="仿宋" w:hint="eastAsia"/>
          <w:color w:val="000000" w:themeColor="text1"/>
          <w:sz w:val="24"/>
          <w:szCs w:val="24"/>
        </w:rPr>
        <w:t>）中标人将中标项目转让给他人，或者在投标文件中未说明，且未经采购人同意，将中标项目分包给他人的；</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4</w:t>
      </w:r>
      <w:r w:rsidRPr="00F46DE4">
        <w:rPr>
          <w:rFonts w:ascii="仿宋" w:eastAsia="仿宋" w:hAnsi="仿宋" w:cs="仿宋" w:hint="eastAsia"/>
          <w:color w:val="000000" w:themeColor="text1"/>
          <w:sz w:val="24"/>
          <w:szCs w:val="24"/>
        </w:rPr>
        <w:t>）拒绝履行合同义务的。</w:t>
      </w:r>
    </w:p>
    <w:p w:rsidR="00121738" w:rsidRPr="00F46DE4" w:rsidRDefault="009D7F38">
      <w:pPr>
        <w:pStyle w:val="30"/>
        <w:spacing w:line="360" w:lineRule="auto"/>
        <w:ind w:left="210" w:right="210"/>
        <w:rPr>
          <w:rFonts w:ascii="仿宋" w:eastAsia="仿宋" w:hAnsi="仿宋" w:cs="仿宋"/>
          <w:color w:val="000000" w:themeColor="text1"/>
          <w:sz w:val="24"/>
          <w:szCs w:val="24"/>
        </w:rPr>
      </w:pPr>
      <w:bookmarkStart w:id="55" w:name="_Toc76033244"/>
      <w:r w:rsidRPr="00F46DE4">
        <w:rPr>
          <w:rFonts w:ascii="仿宋" w:eastAsia="仿宋" w:hAnsi="仿宋" w:cs="仿宋" w:hint="eastAsia"/>
          <w:color w:val="000000" w:themeColor="text1"/>
          <w:sz w:val="24"/>
          <w:szCs w:val="24"/>
        </w:rPr>
        <w:t>15.</w:t>
      </w:r>
      <w:r w:rsidRPr="00F46DE4">
        <w:rPr>
          <w:rFonts w:ascii="仿宋" w:eastAsia="仿宋" w:hAnsi="仿宋" w:cs="仿宋" w:hint="eastAsia"/>
          <w:color w:val="000000" w:themeColor="text1"/>
          <w:sz w:val="24"/>
          <w:szCs w:val="24"/>
        </w:rPr>
        <w:t>履约保证金</w:t>
      </w:r>
      <w:bookmarkEnd w:id="55"/>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15.1</w:t>
      </w:r>
      <w:r w:rsidRPr="00F46DE4">
        <w:rPr>
          <w:rFonts w:ascii="仿宋" w:eastAsia="仿宋" w:hAnsi="仿宋" w:cs="仿宋" w:hint="eastAsia"/>
          <w:color w:val="000000" w:themeColor="text1"/>
          <w:sz w:val="24"/>
          <w:szCs w:val="24"/>
        </w:rPr>
        <w:t>本项目履约保证金详见投标须知前附表</w:t>
      </w:r>
      <w:r w:rsidRPr="00F46DE4">
        <w:rPr>
          <w:rFonts w:ascii="仿宋" w:eastAsia="仿宋" w:hAnsi="仿宋" w:cs="仿宋" w:hint="eastAsia"/>
          <w:color w:val="000000" w:themeColor="text1"/>
          <w:sz w:val="24"/>
          <w:szCs w:val="24"/>
          <w:u w:val="single"/>
        </w:rPr>
        <w:t>9</w:t>
      </w:r>
      <w:r w:rsidRPr="00F46DE4">
        <w:rPr>
          <w:rFonts w:ascii="仿宋" w:eastAsia="仿宋" w:hAnsi="仿宋" w:cs="仿宋" w:hint="eastAsia"/>
          <w:color w:val="000000" w:themeColor="text1"/>
          <w:sz w:val="24"/>
          <w:szCs w:val="24"/>
        </w:rPr>
        <w:t>条。</w:t>
      </w:r>
    </w:p>
    <w:p w:rsidR="00121738" w:rsidRPr="00F46DE4" w:rsidRDefault="009D7F38">
      <w:pPr>
        <w:pStyle w:val="30"/>
        <w:spacing w:line="360" w:lineRule="auto"/>
        <w:ind w:left="210" w:right="210"/>
        <w:rPr>
          <w:rFonts w:ascii="仿宋" w:eastAsia="仿宋" w:hAnsi="仿宋" w:cs="仿宋"/>
          <w:color w:val="000000" w:themeColor="text1"/>
          <w:sz w:val="24"/>
          <w:szCs w:val="24"/>
        </w:rPr>
      </w:pPr>
      <w:bookmarkStart w:id="56" w:name="_Toc76033245"/>
      <w:r w:rsidRPr="00F46DE4">
        <w:rPr>
          <w:rFonts w:ascii="仿宋" w:eastAsia="仿宋" w:hAnsi="仿宋" w:cs="仿宋" w:hint="eastAsia"/>
          <w:color w:val="000000" w:themeColor="text1"/>
          <w:sz w:val="24"/>
          <w:szCs w:val="24"/>
        </w:rPr>
        <w:t>16.</w:t>
      </w:r>
      <w:r w:rsidRPr="00F46DE4">
        <w:rPr>
          <w:rFonts w:ascii="仿宋" w:eastAsia="仿宋" w:hAnsi="仿宋" w:cs="仿宋" w:hint="eastAsia"/>
          <w:color w:val="000000" w:themeColor="text1"/>
          <w:sz w:val="24"/>
          <w:szCs w:val="24"/>
        </w:rPr>
        <w:t>投标文件的有效期</w:t>
      </w:r>
      <w:bookmarkEnd w:id="56"/>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16.1</w:t>
      </w:r>
      <w:r w:rsidRPr="00F46DE4">
        <w:rPr>
          <w:rFonts w:ascii="仿宋" w:eastAsia="仿宋" w:hAnsi="仿宋" w:cs="仿宋" w:hint="eastAsia"/>
          <w:color w:val="000000" w:themeColor="text1"/>
          <w:sz w:val="24"/>
          <w:szCs w:val="24"/>
        </w:rPr>
        <w:t>本项目投标文件有效期详</w:t>
      </w:r>
      <w:r w:rsidRPr="00F46DE4">
        <w:rPr>
          <w:rFonts w:ascii="仿宋" w:eastAsia="仿宋" w:hAnsi="仿宋" w:cs="仿宋" w:hint="eastAsia"/>
          <w:color w:val="000000" w:themeColor="text1"/>
          <w:sz w:val="24"/>
          <w:szCs w:val="24"/>
        </w:rPr>
        <w:t>见投标须知前附表</w:t>
      </w:r>
      <w:r w:rsidRPr="00F46DE4">
        <w:rPr>
          <w:rFonts w:ascii="仿宋" w:eastAsia="仿宋" w:hAnsi="仿宋" w:cs="仿宋" w:hint="eastAsia"/>
          <w:color w:val="000000" w:themeColor="text1"/>
          <w:sz w:val="24"/>
          <w:szCs w:val="24"/>
          <w:u w:val="single"/>
        </w:rPr>
        <w:t>13</w:t>
      </w:r>
      <w:r w:rsidRPr="00F46DE4">
        <w:rPr>
          <w:rFonts w:ascii="仿宋" w:eastAsia="仿宋" w:hAnsi="仿宋" w:cs="仿宋" w:hint="eastAsia"/>
          <w:color w:val="000000" w:themeColor="text1"/>
          <w:sz w:val="24"/>
          <w:szCs w:val="24"/>
        </w:rPr>
        <w:t>条。有效期短于这个规定期限的投标，将被拒绝。</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16.2</w:t>
      </w:r>
      <w:r w:rsidRPr="00F46DE4">
        <w:rPr>
          <w:rFonts w:ascii="仿宋" w:eastAsia="仿宋" w:hAnsi="仿宋" w:cs="仿宋" w:hint="eastAsia"/>
          <w:color w:val="000000" w:themeColor="text1"/>
          <w:sz w:val="24"/>
          <w:szCs w:val="24"/>
        </w:rPr>
        <w:t>在原定投标有效期满之前，如果出现特殊情况，采购人与投标人可以协商延长投标书的有效期，并以书面形式确定，同时投标保证金的有效期也相应延长。投标人可以拒绝接受延期要求而不致被没收投标保证金。同意延长有效期的投标人不能修改投标文件。</w:t>
      </w:r>
    </w:p>
    <w:p w:rsidR="00121738" w:rsidRPr="00F46DE4" w:rsidRDefault="009D7F38">
      <w:pPr>
        <w:pStyle w:val="30"/>
        <w:spacing w:line="360" w:lineRule="auto"/>
        <w:ind w:left="210" w:right="210"/>
        <w:rPr>
          <w:rFonts w:ascii="仿宋" w:eastAsia="仿宋" w:hAnsi="仿宋" w:cs="仿宋"/>
          <w:color w:val="000000" w:themeColor="text1"/>
          <w:sz w:val="24"/>
          <w:szCs w:val="24"/>
        </w:rPr>
      </w:pPr>
      <w:bookmarkStart w:id="57" w:name="_Toc76033246"/>
      <w:r w:rsidRPr="00F46DE4">
        <w:rPr>
          <w:rFonts w:ascii="仿宋" w:eastAsia="仿宋" w:hAnsi="仿宋" w:cs="仿宋" w:hint="eastAsia"/>
          <w:color w:val="000000" w:themeColor="text1"/>
          <w:sz w:val="24"/>
          <w:szCs w:val="24"/>
        </w:rPr>
        <w:t>17.</w:t>
      </w:r>
      <w:r w:rsidRPr="00F46DE4">
        <w:rPr>
          <w:rFonts w:ascii="仿宋" w:eastAsia="仿宋" w:hAnsi="仿宋" w:cs="仿宋" w:hint="eastAsia"/>
          <w:color w:val="000000" w:themeColor="text1"/>
          <w:sz w:val="24"/>
          <w:szCs w:val="24"/>
        </w:rPr>
        <w:t>投标文件的份数及签署</w:t>
      </w:r>
      <w:bookmarkEnd w:id="57"/>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17.1</w:t>
      </w:r>
      <w:r w:rsidRPr="00F46DE4">
        <w:rPr>
          <w:rFonts w:ascii="仿宋" w:eastAsia="仿宋" w:hAnsi="仿宋" w:cs="仿宋" w:hint="eastAsia"/>
          <w:color w:val="000000" w:themeColor="text1"/>
          <w:sz w:val="24"/>
          <w:szCs w:val="24"/>
        </w:rPr>
        <w:t>正本、副本份数详见投标须知前附表</w:t>
      </w:r>
      <w:r w:rsidRPr="00F46DE4">
        <w:rPr>
          <w:rFonts w:ascii="仿宋" w:eastAsia="仿宋" w:hAnsi="仿宋" w:cs="仿宋" w:hint="eastAsia"/>
          <w:color w:val="000000" w:themeColor="text1"/>
          <w:sz w:val="24"/>
          <w:szCs w:val="24"/>
          <w:u w:val="single"/>
        </w:rPr>
        <w:t>15</w:t>
      </w:r>
      <w:r w:rsidRPr="00F46DE4">
        <w:rPr>
          <w:rFonts w:ascii="仿宋" w:eastAsia="仿宋" w:hAnsi="仿宋" w:cs="仿宋" w:hint="eastAsia"/>
          <w:color w:val="000000" w:themeColor="text1"/>
          <w:sz w:val="24"/>
          <w:szCs w:val="24"/>
        </w:rPr>
        <w:t>条，并应在投标文件封面的右上角明确标明“正本”和“副本”。投标文件正本与副本内容应一致，如有不一致之处，以正本为准；</w:t>
      </w:r>
    </w:p>
    <w:p w:rsidR="00121738" w:rsidRPr="00F46DE4" w:rsidRDefault="009D7F38">
      <w:pPr>
        <w:spacing w:line="360" w:lineRule="auto"/>
        <w:ind w:firstLineChars="200" w:firstLine="480"/>
        <w:rPr>
          <w:rFonts w:ascii="仿宋" w:eastAsia="仿宋" w:hAnsi="仿宋" w:cs="仿宋"/>
          <w:b/>
          <w:bCs/>
          <w:color w:val="000000" w:themeColor="text1"/>
          <w:sz w:val="24"/>
          <w:szCs w:val="24"/>
        </w:rPr>
      </w:pPr>
      <w:r w:rsidRPr="00F46DE4">
        <w:rPr>
          <w:rFonts w:ascii="仿宋" w:eastAsia="仿宋" w:hAnsi="仿宋" w:cs="仿宋" w:hint="eastAsia"/>
          <w:color w:val="000000" w:themeColor="text1"/>
          <w:sz w:val="24"/>
          <w:szCs w:val="24"/>
        </w:rPr>
        <w:t>17.2</w:t>
      </w:r>
      <w:r w:rsidRPr="00F46DE4">
        <w:rPr>
          <w:rFonts w:ascii="仿宋" w:eastAsia="仿宋" w:hAnsi="仿宋" w:cs="仿宋" w:hint="eastAsia"/>
          <w:color w:val="000000" w:themeColor="text1"/>
          <w:sz w:val="24"/>
          <w:szCs w:val="24"/>
        </w:rPr>
        <w:t>投标文件正本与副本封面须加盖单位公章且法定代表人或授权代表人签字，法定代表人或授权代表人签字外其余文字、图表、数字等必须使用微机打印，除按招标文</w:t>
      </w:r>
      <w:r w:rsidRPr="00F46DE4">
        <w:rPr>
          <w:rFonts w:ascii="仿宋" w:eastAsia="仿宋" w:hAnsi="仿宋" w:cs="仿宋" w:hint="eastAsia"/>
          <w:color w:val="000000" w:themeColor="text1"/>
          <w:sz w:val="24"/>
          <w:szCs w:val="24"/>
        </w:rPr>
        <w:lastRenderedPageBreak/>
        <w:t>件要求签字及盖章外，正本中承诺函、资格证明材料使用复印件的必须加盖投标人公章。</w:t>
      </w:r>
    </w:p>
    <w:p w:rsidR="00121738" w:rsidRPr="00F46DE4" w:rsidRDefault="009D7F38">
      <w:pPr>
        <w:pStyle w:val="20"/>
        <w:ind w:firstLine="643"/>
        <w:rPr>
          <w:rFonts w:ascii="仿宋" w:eastAsia="仿宋" w:hAnsi="仿宋" w:cs="仿宋"/>
          <w:color w:val="000000" w:themeColor="text1"/>
          <w:sz w:val="24"/>
          <w:szCs w:val="24"/>
        </w:rPr>
      </w:pPr>
      <w:bookmarkStart w:id="58" w:name="_Toc76033247"/>
      <w:r w:rsidRPr="00F46DE4">
        <w:rPr>
          <w:rFonts w:ascii="仿宋" w:eastAsia="仿宋" w:hAnsi="仿宋" w:cs="仿宋" w:hint="eastAsia"/>
          <w:color w:val="000000" w:themeColor="text1"/>
          <w:sz w:val="24"/>
          <w:szCs w:val="24"/>
        </w:rPr>
        <w:t>四</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投标文件的递交</w:t>
      </w:r>
      <w:bookmarkEnd w:id="58"/>
    </w:p>
    <w:p w:rsidR="00121738" w:rsidRPr="00F46DE4" w:rsidRDefault="009D7F38">
      <w:pPr>
        <w:pStyle w:val="30"/>
        <w:spacing w:line="360" w:lineRule="auto"/>
        <w:ind w:left="210" w:right="210"/>
        <w:rPr>
          <w:rFonts w:ascii="仿宋" w:eastAsia="仿宋" w:hAnsi="仿宋" w:cs="仿宋"/>
          <w:color w:val="000000" w:themeColor="text1"/>
          <w:sz w:val="24"/>
          <w:szCs w:val="24"/>
        </w:rPr>
      </w:pPr>
      <w:bookmarkStart w:id="59" w:name="_Toc76033248"/>
      <w:r w:rsidRPr="00F46DE4">
        <w:rPr>
          <w:rFonts w:ascii="仿宋" w:eastAsia="仿宋" w:hAnsi="仿宋" w:cs="仿宋" w:hint="eastAsia"/>
          <w:color w:val="000000" w:themeColor="text1"/>
          <w:sz w:val="24"/>
          <w:szCs w:val="24"/>
        </w:rPr>
        <w:t>18.</w:t>
      </w:r>
      <w:r w:rsidRPr="00F46DE4">
        <w:rPr>
          <w:rFonts w:ascii="仿宋" w:eastAsia="仿宋" w:hAnsi="仿宋" w:cs="仿宋" w:hint="eastAsia"/>
          <w:color w:val="000000" w:themeColor="text1"/>
          <w:sz w:val="24"/>
          <w:szCs w:val="24"/>
        </w:rPr>
        <w:t>投标文件的密封与</w:t>
      </w:r>
      <w:bookmarkEnd w:id="59"/>
      <w:r w:rsidRPr="00F46DE4">
        <w:rPr>
          <w:rFonts w:ascii="仿宋" w:eastAsia="仿宋" w:hAnsi="仿宋" w:cs="仿宋" w:hint="eastAsia"/>
          <w:color w:val="000000" w:themeColor="text1"/>
          <w:sz w:val="24"/>
          <w:szCs w:val="24"/>
        </w:rPr>
        <w:t>编制</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18.1</w:t>
      </w:r>
      <w:r w:rsidRPr="00F46DE4">
        <w:rPr>
          <w:rFonts w:ascii="仿宋" w:eastAsia="仿宋" w:hAnsi="仿宋" w:cs="仿宋" w:hint="eastAsia"/>
          <w:color w:val="000000" w:themeColor="text1"/>
          <w:sz w:val="24"/>
          <w:szCs w:val="24"/>
        </w:rPr>
        <w:t>投标文件份数：</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正本壹份，副本肆份，电子版（</w:t>
      </w:r>
      <w:r w:rsidRPr="00F46DE4">
        <w:rPr>
          <w:rFonts w:ascii="仿宋" w:eastAsia="仿宋" w:hAnsi="仿宋" w:cs="仿宋" w:hint="eastAsia"/>
          <w:color w:val="000000" w:themeColor="text1"/>
          <w:sz w:val="24"/>
          <w:szCs w:val="24"/>
        </w:rPr>
        <w:t>U</w:t>
      </w:r>
      <w:r w:rsidRPr="00F46DE4">
        <w:rPr>
          <w:rFonts w:ascii="仿宋" w:eastAsia="仿宋" w:hAnsi="仿宋" w:cs="仿宋" w:hint="eastAsia"/>
          <w:color w:val="000000" w:themeColor="text1"/>
          <w:sz w:val="24"/>
          <w:szCs w:val="24"/>
        </w:rPr>
        <w:t>盘）壹份统一装在一个投标文件袋（箱）内</w:t>
      </w:r>
      <w:r w:rsidRPr="00F46DE4">
        <w:rPr>
          <w:rFonts w:ascii="仿宋" w:eastAsia="仿宋" w:hAnsi="仿宋" w:cs="仿宋" w:hint="eastAsia"/>
          <w:bCs/>
          <w:color w:val="000000" w:themeColor="text1"/>
          <w:sz w:val="24"/>
          <w:szCs w:val="24"/>
        </w:rPr>
        <w:t>并将封口处密封，并加盖单位公章</w:t>
      </w:r>
      <w:r w:rsidRPr="00F46DE4">
        <w:rPr>
          <w:rFonts w:ascii="仿宋" w:eastAsia="仿宋" w:hAnsi="仿宋" w:cs="仿宋" w:hint="eastAsia"/>
          <w:color w:val="000000" w:themeColor="text1"/>
          <w:sz w:val="24"/>
          <w:szCs w:val="24"/>
        </w:rPr>
        <w:t>。</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18.2</w:t>
      </w:r>
      <w:r w:rsidRPr="00F46DE4">
        <w:rPr>
          <w:rFonts w:ascii="仿宋" w:eastAsia="仿宋" w:hAnsi="仿宋" w:cs="仿宋" w:hint="eastAsia"/>
          <w:color w:val="000000" w:themeColor="text1"/>
          <w:sz w:val="24"/>
          <w:szCs w:val="24"/>
        </w:rPr>
        <w:t>投标文件袋上应写明：</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招标项目名称：</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招标编号：</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投标人名称（加盖单位公章）：</w:t>
      </w:r>
    </w:p>
    <w:p w:rsidR="00121738" w:rsidRPr="00F46DE4" w:rsidRDefault="009D7F38">
      <w:pPr>
        <w:spacing w:line="360" w:lineRule="auto"/>
        <w:ind w:firstLineChars="200" w:firstLine="482"/>
        <w:rPr>
          <w:rFonts w:ascii="仿宋" w:eastAsia="仿宋" w:hAnsi="仿宋" w:cs="仿宋"/>
          <w:b/>
          <w:color w:val="000000" w:themeColor="text1"/>
          <w:sz w:val="24"/>
          <w:szCs w:val="24"/>
        </w:rPr>
      </w:pPr>
      <w:r w:rsidRPr="00F46DE4">
        <w:rPr>
          <w:rFonts w:ascii="仿宋" w:eastAsia="仿宋" w:hAnsi="仿宋" w:cs="仿宋" w:hint="eastAsia"/>
          <w:b/>
          <w:bCs/>
          <w:color w:val="000000" w:themeColor="text1"/>
          <w:sz w:val="24"/>
          <w:szCs w:val="24"/>
        </w:rPr>
        <w:t>注明“</w:t>
      </w:r>
      <w:r w:rsidRPr="00F46DE4">
        <w:rPr>
          <w:rFonts w:ascii="仿宋" w:eastAsia="仿宋" w:hAnsi="仿宋" w:cs="仿宋" w:hint="eastAsia"/>
          <w:b/>
          <w:color w:val="000000" w:themeColor="text1"/>
          <w:sz w:val="24"/>
          <w:szCs w:val="24"/>
          <w:u w:val="single"/>
        </w:rPr>
        <w:t>（开标日期、时间</w:t>
      </w:r>
      <w:r w:rsidRPr="00F46DE4">
        <w:rPr>
          <w:rFonts w:ascii="仿宋" w:eastAsia="仿宋" w:hAnsi="仿宋" w:cs="仿宋" w:hint="eastAsia"/>
          <w:b/>
          <w:color w:val="000000" w:themeColor="text1"/>
          <w:sz w:val="24"/>
          <w:szCs w:val="24"/>
          <w:u w:val="single"/>
        </w:rPr>
        <w:t xml:space="preserve"> </w:t>
      </w:r>
      <w:r w:rsidRPr="00F46DE4">
        <w:rPr>
          <w:rFonts w:ascii="仿宋" w:eastAsia="仿宋" w:hAnsi="仿宋" w:cs="仿宋" w:hint="eastAsia"/>
          <w:b/>
          <w:color w:val="000000" w:themeColor="text1"/>
          <w:sz w:val="24"/>
          <w:szCs w:val="24"/>
          <w:u w:val="single"/>
        </w:rPr>
        <w:t>）</w:t>
      </w:r>
      <w:r w:rsidRPr="00F46DE4">
        <w:rPr>
          <w:rFonts w:ascii="仿宋" w:eastAsia="仿宋" w:hAnsi="仿宋" w:cs="仿宋" w:hint="eastAsia"/>
          <w:b/>
          <w:bCs/>
          <w:color w:val="000000" w:themeColor="text1"/>
          <w:sz w:val="24"/>
          <w:szCs w:val="24"/>
        </w:rPr>
        <w:t>前不得启封”字样。</w:t>
      </w:r>
    </w:p>
    <w:p w:rsidR="00121738" w:rsidRPr="00F46DE4" w:rsidRDefault="009D7F38">
      <w:pPr>
        <w:pStyle w:val="Char1CharCharChar"/>
        <w:spacing w:line="360" w:lineRule="auto"/>
        <w:ind w:firstLineChars="200" w:firstLine="482"/>
        <w:rPr>
          <w:rFonts w:ascii="仿宋" w:eastAsia="仿宋" w:hAnsi="仿宋" w:cs="仿宋"/>
          <w:b/>
          <w:color w:val="000000" w:themeColor="text1"/>
          <w:szCs w:val="24"/>
        </w:rPr>
      </w:pPr>
      <w:r w:rsidRPr="00F46DE4">
        <w:rPr>
          <w:rFonts w:ascii="仿宋" w:eastAsia="仿宋" w:hAnsi="仿宋" w:cs="仿宋" w:hint="eastAsia"/>
          <w:b/>
          <w:color w:val="000000" w:themeColor="text1"/>
          <w:szCs w:val="24"/>
        </w:rPr>
        <w:t>未按本须知要求密封、标记的投标文件，采购人有权拒收。</w:t>
      </w:r>
    </w:p>
    <w:p w:rsidR="00121738" w:rsidRPr="00F46DE4" w:rsidRDefault="009D7F38">
      <w:pPr>
        <w:pStyle w:val="30"/>
        <w:spacing w:line="360" w:lineRule="auto"/>
        <w:ind w:left="210" w:right="210"/>
        <w:rPr>
          <w:rFonts w:ascii="仿宋" w:eastAsia="仿宋" w:hAnsi="仿宋" w:cs="仿宋"/>
          <w:color w:val="000000" w:themeColor="text1"/>
          <w:sz w:val="24"/>
          <w:szCs w:val="24"/>
        </w:rPr>
      </w:pPr>
      <w:bookmarkStart w:id="60" w:name="_Toc76033249"/>
      <w:r w:rsidRPr="00F46DE4">
        <w:rPr>
          <w:rFonts w:ascii="仿宋" w:eastAsia="仿宋" w:hAnsi="仿宋" w:cs="仿宋" w:hint="eastAsia"/>
          <w:color w:val="000000" w:themeColor="text1"/>
          <w:sz w:val="24"/>
          <w:szCs w:val="24"/>
        </w:rPr>
        <w:t>19.</w:t>
      </w:r>
      <w:r w:rsidRPr="00F46DE4">
        <w:rPr>
          <w:rFonts w:ascii="仿宋" w:eastAsia="仿宋" w:hAnsi="仿宋" w:cs="仿宋" w:hint="eastAsia"/>
          <w:color w:val="000000" w:themeColor="text1"/>
          <w:sz w:val="24"/>
          <w:szCs w:val="24"/>
        </w:rPr>
        <w:t>投标文件的递交要求</w:t>
      </w:r>
      <w:bookmarkEnd w:id="60"/>
    </w:p>
    <w:p w:rsidR="00121738" w:rsidRPr="00F46DE4" w:rsidRDefault="009D7F38">
      <w:pPr>
        <w:spacing w:line="360" w:lineRule="auto"/>
        <w:ind w:firstLineChars="200" w:firstLine="480"/>
        <w:rPr>
          <w:rFonts w:ascii="仿宋" w:eastAsia="仿宋" w:hAnsi="仿宋" w:cs="仿宋"/>
          <w:bCs/>
          <w:color w:val="000000" w:themeColor="text1"/>
          <w:sz w:val="24"/>
          <w:szCs w:val="24"/>
        </w:rPr>
      </w:pPr>
      <w:r w:rsidRPr="00F46DE4">
        <w:rPr>
          <w:rFonts w:ascii="仿宋" w:eastAsia="仿宋" w:hAnsi="仿宋" w:cs="仿宋" w:hint="eastAsia"/>
          <w:bCs/>
          <w:color w:val="000000" w:themeColor="text1"/>
          <w:sz w:val="24"/>
          <w:szCs w:val="24"/>
        </w:rPr>
        <w:t>19.1</w:t>
      </w:r>
      <w:r w:rsidRPr="00F46DE4">
        <w:rPr>
          <w:rFonts w:ascii="仿宋" w:eastAsia="仿宋" w:hAnsi="仿宋" w:cs="仿宋" w:hint="eastAsia"/>
          <w:bCs/>
          <w:color w:val="000000" w:themeColor="text1"/>
          <w:sz w:val="24"/>
          <w:szCs w:val="24"/>
        </w:rPr>
        <w:t>投标文件的递交截止时间详见投标须知前附表</w:t>
      </w:r>
      <w:r w:rsidRPr="00F46DE4">
        <w:rPr>
          <w:rFonts w:ascii="仿宋" w:eastAsia="仿宋" w:hAnsi="仿宋" w:cs="仿宋" w:hint="eastAsia"/>
          <w:bCs/>
          <w:color w:val="000000" w:themeColor="text1"/>
          <w:sz w:val="24"/>
          <w:szCs w:val="24"/>
        </w:rPr>
        <w:t>17</w:t>
      </w:r>
      <w:r w:rsidRPr="00F46DE4">
        <w:rPr>
          <w:rFonts w:ascii="仿宋" w:eastAsia="仿宋" w:hAnsi="仿宋" w:cs="仿宋" w:hint="eastAsia"/>
          <w:bCs/>
          <w:color w:val="000000" w:themeColor="text1"/>
          <w:sz w:val="24"/>
          <w:szCs w:val="24"/>
        </w:rPr>
        <w:t>条。</w:t>
      </w:r>
      <w:r w:rsidRPr="00F46DE4">
        <w:rPr>
          <w:rFonts w:ascii="仿宋" w:eastAsia="仿宋" w:hAnsi="仿宋" w:cs="仿宋" w:hint="eastAsia"/>
          <w:bCs/>
          <w:color w:val="000000" w:themeColor="text1"/>
          <w:sz w:val="24"/>
          <w:szCs w:val="24"/>
        </w:rPr>
        <w:t xml:space="preserve"> </w:t>
      </w:r>
    </w:p>
    <w:p w:rsidR="00121738" w:rsidRPr="00F46DE4" w:rsidRDefault="009D7F38">
      <w:pPr>
        <w:spacing w:line="360" w:lineRule="auto"/>
        <w:ind w:firstLineChars="200" w:firstLine="480"/>
        <w:rPr>
          <w:rFonts w:ascii="仿宋" w:eastAsia="仿宋" w:hAnsi="仿宋" w:cs="仿宋"/>
          <w:bCs/>
          <w:color w:val="000000" w:themeColor="text1"/>
          <w:sz w:val="24"/>
          <w:szCs w:val="24"/>
        </w:rPr>
      </w:pPr>
      <w:r w:rsidRPr="00F46DE4">
        <w:rPr>
          <w:rFonts w:ascii="仿宋" w:eastAsia="仿宋" w:hAnsi="仿宋" w:cs="仿宋" w:hint="eastAsia"/>
          <w:bCs/>
          <w:color w:val="000000" w:themeColor="text1"/>
          <w:sz w:val="24"/>
          <w:szCs w:val="24"/>
          <w:lang w:val="zh-CN"/>
        </w:rPr>
        <w:t>1</w:t>
      </w:r>
      <w:r w:rsidRPr="00F46DE4">
        <w:rPr>
          <w:rFonts w:ascii="仿宋" w:eastAsia="仿宋" w:hAnsi="仿宋" w:cs="仿宋" w:hint="eastAsia"/>
          <w:bCs/>
          <w:color w:val="000000" w:themeColor="text1"/>
          <w:sz w:val="24"/>
          <w:szCs w:val="24"/>
        </w:rPr>
        <w:t>9.</w:t>
      </w:r>
      <w:r w:rsidRPr="00F46DE4">
        <w:rPr>
          <w:rFonts w:ascii="仿宋" w:eastAsia="仿宋" w:hAnsi="仿宋" w:cs="仿宋" w:hint="eastAsia"/>
          <w:bCs/>
          <w:color w:val="000000" w:themeColor="text1"/>
          <w:sz w:val="24"/>
          <w:szCs w:val="24"/>
          <w:lang w:val="zh-CN"/>
        </w:rPr>
        <w:t>2</w:t>
      </w:r>
      <w:r w:rsidRPr="00F46DE4">
        <w:rPr>
          <w:rFonts w:ascii="仿宋" w:eastAsia="仿宋" w:hAnsi="仿宋" w:cs="仿宋" w:hint="eastAsia"/>
          <w:bCs/>
          <w:color w:val="000000" w:themeColor="text1"/>
          <w:sz w:val="24"/>
          <w:szCs w:val="24"/>
          <w:lang w:val="zh-CN"/>
        </w:rPr>
        <w:t>投标文件递交地点：中国人民警察大学礼堂北侧平房（东门西行</w:t>
      </w:r>
      <w:r w:rsidRPr="00F46DE4">
        <w:rPr>
          <w:rFonts w:ascii="仿宋" w:eastAsia="仿宋" w:hAnsi="仿宋" w:cs="仿宋" w:hint="eastAsia"/>
          <w:bCs/>
          <w:color w:val="000000" w:themeColor="text1"/>
          <w:sz w:val="24"/>
          <w:szCs w:val="24"/>
          <w:lang w:val="zh-CN"/>
        </w:rPr>
        <w:t>50</w:t>
      </w:r>
      <w:r w:rsidRPr="00F46DE4">
        <w:rPr>
          <w:rFonts w:ascii="仿宋" w:eastAsia="仿宋" w:hAnsi="仿宋" w:cs="仿宋" w:hint="eastAsia"/>
          <w:bCs/>
          <w:color w:val="000000" w:themeColor="text1"/>
          <w:sz w:val="24"/>
          <w:szCs w:val="24"/>
          <w:lang w:val="zh-CN"/>
        </w:rPr>
        <w:t>米向北进入办公区，进入直行</w:t>
      </w:r>
      <w:r w:rsidRPr="00F46DE4">
        <w:rPr>
          <w:rFonts w:ascii="仿宋" w:eastAsia="仿宋" w:hAnsi="仿宋" w:cs="仿宋" w:hint="eastAsia"/>
          <w:bCs/>
          <w:color w:val="000000" w:themeColor="text1"/>
          <w:sz w:val="24"/>
          <w:szCs w:val="24"/>
          <w:lang w:val="zh-CN"/>
        </w:rPr>
        <w:t>50</w:t>
      </w:r>
      <w:r w:rsidRPr="00F46DE4">
        <w:rPr>
          <w:rFonts w:ascii="仿宋" w:eastAsia="仿宋" w:hAnsi="仿宋" w:cs="仿宋" w:hint="eastAsia"/>
          <w:bCs/>
          <w:color w:val="000000" w:themeColor="text1"/>
          <w:sz w:val="24"/>
          <w:szCs w:val="24"/>
          <w:lang w:val="zh-CN"/>
        </w:rPr>
        <w:t>米，路口向东可见）。</w:t>
      </w:r>
    </w:p>
    <w:p w:rsidR="00121738" w:rsidRPr="00F46DE4" w:rsidRDefault="009D7F38">
      <w:pPr>
        <w:spacing w:line="360" w:lineRule="auto"/>
        <w:ind w:firstLineChars="200" w:firstLine="480"/>
        <w:rPr>
          <w:rFonts w:ascii="仿宋" w:eastAsia="仿宋" w:hAnsi="仿宋" w:cs="仿宋"/>
          <w:bCs/>
          <w:color w:val="000000" w:themeColor="text1"/>
          <w:sz w:val="24"/>
          <w:szCs w:val="24"/>
        </w:rPr>
      </w:pPr>
      <w:r w:rsidRPr="00F46DE4">
        <w:rPr>
          <w:rFonts w:ascii="仿宋" w:eastAsia="仿宋" w:hAnsi="仿宋" w:cs="仿宋" w:hint="eastAsia"/>
          <w:bCs/>
          <w:color w:val="000000" w:themeColor="text1"/>
          <w:sz w:val="24"/>
          <w:szCs w:val="24"/>
        </w:rPr>
        <w:t>19.3</w:t>
      </w:r>
      <w:r w:rsidRPr="00F46DE4">
        <w:rPr>
          <w:rFonts w:ascii="仿宋" w:eastAsia="仿宋" w:hAnsi="仿宋" w:cs="仿宋" w:hint="eastAsia"/>
          <w:bCs/>
          <w:color w:val="000000" w:themeColor="text1"/>
          <w:sz w:val="24"/>
          <w:szCs w:val="24"/>
        </w:rPr>
        <w:t>投标人必须在规定时间内将投标文件送达规定的地点，超过投标截止时间送达的投标文件将不予受理。</w:t>
      </w:r>
    </w:p>
    <w:p w:rsidR="00121738" w:rsidRPr="00F46DE4" w:rsidRDefault="009D7F38">
      <w:pPr>
        <w:pStyle w:val="30"/>
        <w:spacing w:line="360" w:lineRule="auto"/>
        <w:ind w:left="210" w:right="210"/>
        <w:rPr>
          <w:rFonts w:ascii="仿宋" w:eastAsia="仿宋" w:hAnsi="仿宋" w:cs="仿宋"/>
          <w:color w:val="000000" w:themeColor="text1"/>
          <w:sz w:val="24"/>
          <w:szCs w:val="24"/>
        </w:rPr>
      </w:pPr>
      <w:bookmarkStart w:id="61" w:name="_Toc76033250"/>
      <w:r w:rsidRPr="00F46DE4">
        <w:rPr>
          <w:rFonts w:ascii="仿宋" w:eastAsia="仿宋" w:hAnsi="仿宋" w:cs="仿宋" w:hint="eastAsia"/>
          <w:color w:val="000000" w:themeColor="text1"/>
          <w:sz w:val="24"/>
          <w:szCs w:val="24"/>
        </w:rPr>
        <w:t>20.</w:t>
      </w:r>
      <w:r w:rsidRPr="00F46DE4">
        <w:rPr>
          <w:rFonts w:ascii="仿宋" w:eastAsia="仿宋" w:hAnsi="仿宋" w:cs="仿宋" w:hint="eastAsia"/>
          <w:color w:val="000000" w:themeColor="text1"/>
          <w:sz w:val="24"/>
          <w:szCs w:val="24"/>
        </w:rPr>
        <w:t>投标文件的修改和撤回</w:t>
      </w:r>
      <w:bookmarkEnd w:id="61"/>
    </w:p>
    <w:p w:rsidR="00121738" w:rsidRPr="00F46DE4" w:rsidRDefault="009D7F38">
      <w:pPr>
        <w:spacing w:line="360" w:lineRule="auto"/>
        <w:ind w:firstLineChars="200" w:firstLine="480"/>
        <w:rPr>
          <w:rFonts w:ascii="仿宋" w:eastAsia="仿宋" w:hAnsi="仿宋" w:cs="仿宋"/>
          <w:bCs/>
          <w:color w:val="000000" w:themeColor="text1"/>
          <w:sz w:val="24"/>
          <w:szCs w:val="24"/>
        </w:rPr>
      </w:pPr>
      <w:r w:rsidRPr="00F46DE4">
        <w:rPr>
          <w:rFonts w:ascii="仿宋" w:eastAsia="仿宋" w:hAnsi="仿宋" w:cs="仿宋" w:hint="eastAsia"/>
          <w:bCs/>
          <w:color w:val="000000" w:themeColor="text1"/>
          <w:sz w:val="24"/>
          <w:szCs w:val="24"/>
        </w:rPr>
        <w:t>20.1</w:t>
      </w:r>
      <w:r w:rsidRPr="00F46DE4">
        <w:rPr>
          <w:rFonts w:ascii="仿宋" w:eastAsia="仿宋" w:hAnsi="仿宋" w:cs="仿宋" w:hint="eastAsia"/>
          <w:bCs/>
          <w:color w:val="000000" w:themeColor="text1"/>
          <w:sz w:val="24"/>
          <w:szCs w:val="24"/>
        </w:rPr>
        <w:t>投标</w:t>
      </w:r>
      <w:r w:rsidRPr="00F46DE4">
        <w:rPr>
          <w:rFonts w:ascii="仿宋" w:eastAsia="仿宋" w:hAnsi="仿宋" w:cs="仿宋" w:hint="eastAsia"/>
          <w:bCs/>
          <w:color w:val="000000" w:themeColor="text1"/>
          <w:sz w:val="24"/>
          <w:szCs w:val="24"/>
          <w:lang w:val="zh-CN"/>
        </w:rPr>
        <w:t>截止时间前</w:t>
      </w:r>
      <w:r w:rsidRPr="00F46DE4">
        <w:rPr>
          <w:rFonts w:ascii="仿宋" w:eastAsia="仿宋" w:hAnsi="仿宋" w:cs="仿宋" w:hint="eastAsia"/>
          <w:bCs/>
          <w:color w:val="000000" w:themeColor="text1"/>
          <w:sz w:val="24"/>
          <w:szCs w:val="24"/>
        </w:rPr>
        <w:t>，投标人可以对投标文件</w:t>
      </w:r>
      <w:r w:rsidRPr="00F46DE4">
        <w:rPr>
          <w:rFonts w:ascii="仿宋" w:eastAsia="仿宋" w:hAnsi="仿宋" w:cs="仿宋" w:hint="eastAsia"/>
          <w:bCs/>
          <w:color w:val="000000" w:themeColor="text1"/>
          <w:sz w:val="24"/>
          <w:szCs w:val="24"/>
          <w:lang w:val="zh-CN"/>
        </w:rPr>
        <w:t>进行补充、修改或者</w:t>
      </w:r>
      <w:r w:rsidRPr="00F46DE4">
        <w:rPr>
          <w:rFonts w:ascii="仿宋" w:eastAsia="仿宋" w:hAnsi="仿宋" w:cs="仿宋" w:hint="eastAsia"/>
          <w:bCs/>
          <w:color w:val="000000" w:themeColor="text1"/>
          <w:sz w:val="24"/>
          <w:szCs w:val="24"/>
        </w:rPr>
        <w:t>直接撤回投标</w:t>
      </w:r>
      <w:r w:rsidRPr="00F46DE4">
        <w:rPr>
          <w:rFonts w:ascii="仿宋" w:eastAsia="仿宋" w:hAnsi="仿宋" w:cs="仿宋" w:hint="eastAsia"/>
          <w:bCs/>
          <w:color w:val="000000" w:themeColor="text1"/>
          <w:sz w:val="24"/>
          <w:szCs w:val="24"/>
          <w:lang w:val="zh-CN"/>
        </w:rPr>
        <w:t>，</w:t>
      </w:r>
      <w:r w:rsidRPr="00F46DE4">
        <w:rPr>
          <w:rFonts w:ascii="仿宋" w:eastAsia="仿宋" w:hAnsi="仿宋" w:cs="仿宋" w:hint="eastAsia"/>
          <w:bCs/>
          <w:color w:val="000000" w:themeColor="text1"/>
          <w:sz w:val="24"/>
          <w:szCs w:val="24"/>
        </w:rPr>
        <w:t>但这些行</w:t>
      </w:r>
      <w:r w:rsidRPr="00F46DE4">
        <w:rPr>
          <w:rFonts w:ascii="仿宋" w:eastAsia="仿宋" w:hAnsi="仿宋" w:cs="仿宋" w:hint="eastAsia"/>
          <w:bCs/>
          <w:color w:val="000000" w:themeColor="text1"/>
          <w:sz w:val="24"/>
          <w:szCs w:val="24"/>
        </w:rPr>
        <w:t>为必须以书面形式进行。</w:t>
      </w:r>
      <w:r w:rsidRPr="00F46DE4">
        <w:rPr>
          <w:rFonts w:ascii="仿宋" w:eastAsia="仿宋" w:hAnsi="仿宋" w:cs="仿宋" w:hint="eastAsia"/>
          <w:bCs/>
          <w:color w:val="000000" w:themeColor="text1"/>
          <w:sz w:val="24"/>
          <w:szCs w:val="24"/>
          <w:lang w:val="zh-CN"/>
        </w:rPr>
        <w:t>补充、修改的内容为投标文件的组成部分。</w:t>
      </w:r>
    </w:p>
    <w:p w:rsidR="00121738" w:rsidRPr="00F46DE4" w:rsidRDefault="009D7F38">
      <w:pPr>
        <w:spacing w:line="360" w:lineRule="auto"/>
        <w:ind w:firstLineChars="200" w:firstLine="480"/>
        <w:rPr>
          <w:rFonts w:ascii="仿宋" w:eastAsia="仿宋" w:hAnsi="仿宋" w:cs="仿宋"/>
          <w:bCs/>
          <w:color w:val="000000" w:themeColor="text1"/>
          <w:sz w:val="24"/>
          <w:szCs w:val="24"/>
        </w:rPr>
      </w:pPr>
      <w:r w:rsidRPr="00F46DE4">
        <w:rPr>
          <w:rFonts w:ascii="仿宋" w:eastAsia="仿宋" w:hAnsi="仿宋" w:cs="仿宋" w:hint="eastAsia"/>
          <w:bCs/>
          <w:color w:val="000000" w:themeColor="text1"/>
          <w:sz w:val="24"/>
          <w:szCs w:val="24"/>
        </w:rPr>
        <w:t>20.2</w:t>
      </w:r>
      <w:r w:rsidRPr="00F46DE4">
        <w:rPr>
          <w:rFonts w:ascii="仿宋" w:eastAsia="仿宋" w:hAnsi="仿宋" w:cs="仿宋" w:hint="eastAsia"/>
          <w:bCs/>
          <w:color w:val="000000" w:themeColor="text1"/>
          <w:sz w:val="24"/>
          <w:szCs w:val="24"/>
        </w:rPr>
        <w:t>投标人对投标文件补充、修改的书面材料，须密封送达采购人，同时应在封套上标明“修改投标文件（并注明招标编号、投标人名称）”和“开标时启封”字样，并由签署人签字及加盖投标人公章。</w:t>
      </w:r>
    </w:p>
    <w:p w:rsidR="00121738" w:rsidRPr="00F46DE4" w:rsidRDefault="009D7F38">
      <w:pPr>
        <w:spacing w:line="360" w:lineRule="auto"/>
        <w:ind w:firstLineChars="200" w:firstLine="480"/>
        <w:rPr>
          <w:rFonts w:ascii="仿宋" w:eastAsia="仿宋" w:hAnsi="仿宋" w:cs="仿宋"/>
          <w:bCs/>
          <w:color w:val="000000" w:themeColor="text1"/>
          <w:sz w:val="24"/>
          <w:szCs w:val="24"/>
        </w:rPr>
      </w:pPr>
      <w:r w:rsidRPr="00F46DE4">
        <w:rPr>
          <w:rFonts w:ascii="仿宋" w:eastAsia="仿宋" w:hAnsi="仿宋" w:cs="仿宋" w:hint="eastAsia"/>
          <w:bCs/>
          <w:color w:val="000000" w:themeColor="text1"/>
          <w:sz w:val="24"/>
          <w:szCs w:val="24"/>
        </w:rPr>
        <w:t>20.3</w:t>
      </w:r>
      <w:r w:rsidRPr="00F46DE4">
        <w:rPr>
          <w:rFonts w:ascii="仿宋" w:eastAsia="仿宋" w:hAnsi="仿宋" w:cs="仿宋" w:hint="eastAsia"/>
          <w:bCs/>
          <w:color w:val="000000" w:themeColor="text1"/>
          <w:sz w:val="24"/>
          <w:szCs w:val="24"/>
        </w:rPr>
        <w:t>撤回投标应以书面形式通知采购人，但不退还投标文件。</w:t>
      </w:r>
    </w:p>
    <w:p w:rsidR="00121738" w:rsidRPr="00F46DE4" w:rsidRDefault="009D7F38">
      <w:pPr>
        <w:spacing w:line="360" w:lineRule="auto"/>
        <w:ind w:firstLineChars="200" w:firstLine="480"/>
        <w:rPr>
          <w:rFonts w:ascii="仿宋" w:eastAsia="仿宋" w:hAnsi="仿宋" w:cs="仿宋"/>
          <w:bCs/>
          <w:color w:val="000000" w:themeColor="text1"/>
          <w:sz w:val="24"/>
          <w:szCs w:val="24"/>
        </w:rPr>
      </w:pPr>
      <w:r w:rsidRPr="00F46DE4">
        <w:rPr>
          <w:rFonts w:ascii="仿宋" w:eastAsia="仿宋" w:hAnsi="仿宋" w:cs="仿宋" w:hint="eastAsia"/>
          <w:bCs/>
          <w:color w:val="000000" w:themeColor="text1"/>
          <w:sz w:val="24"/>
          <w:szCs w:val="24"/>
        </w:rPr>
        <w:t>20.4</w:t>
      </w:r>
      <w:r w:rsidRPr="00F46DE4">
        <w:rPr>
          <w:rFonts w:ascii="仿宋" w:eastAsia="仿宋" w:hAnsi="仿宋" w:cs="仿宋" w:hint="eastAsia"/>
          <w:bCs/>
          <w:color w:val="000000" w:themeColor="text1"/>
          <w:sz w:val="24"/>
          <w:szCs w:val="24"/>
        </w:rPr>
        <w:t>开标后投标方不得撤回投标，否则投标保证金将被没收。</w:t>
      </w:r>
    </w:p>
    <w:p w:rsidR="00121738" w:rsidRPr="00F46DE4" w:rsidRDefault="009D7F38">
      <w:pPr>
        <w:pStyle w:val="20"/>
        <w:ind w:firstLine="643"/>
        <w:rPr>
          <w:rFonts w:ascii="仿宋" w:eastAsia="仿宋" w:hAnsi="仿宋" w:cs="仿宋"/>
          <w:color w:val="000000" w:themeColor="text1"/>
          <w:sz w:val="24"/>
          <w:szCs w:val="24"/>
        </w:rPr>
      </w:pPr>
      <w:bookmarkStart w:id="62" w:name="_Toc76033251"/>
      <w:r w:rsidRPr="00F46DE4">
        <w:rPr>
          <w:rFonts w:ascii="仿宋" w:eastAsia="仿宋" w:hAnsi="仿宋" w:cs="仿宋" w:hint="eastAsia"/>
          <w:color w:val="000000" w:themeColor="text1"/>
          <w:sz w:val="24"/>
          <w:szCs w:val="24"/>
        </w:rPr>
        <w:lastRenderedPageBreak/>
        <w:t>五</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开标与评标</w:t>
      </w:r>
      <w:bookmarkEnd w:id="62"/>
    </w:p>
    <w:p w:rsidR="00121738" w:rsidRPr="00F46DE4" w:rsidRDefault="009D7F38">
      <w:pPr>
        <w:pStyle w:val="30"/>
        <w:spacing w:line="360" w:lineRule="auto"/>
        <w:ind w:left="210" w:right="210"/>
        <w:rPr>
          <w:rFonts w:ascii="仿宋" w:eastAsia="仿宋" w:hAnsi="仿宋" w:cs="仿宋"/>
          <w:color w:val="000000" w:themeColor="text1"/>
          <w:sz w:val="24"/>
          <w:szCs w:val="24"/>
        </w:rPr>
      </w:pPr>
      <w:bookmarkStart w:id="63" w:name="_Toc76033252"/>
      <w:r w:rsidRPr="00F46DE4">
        <w:rPr>
          <w:rFonts w:ascii="仿宋" w:eastAsia="仿宋" w:hAnsi="仿宋" w:cs="仿宋" w:hint="eastAsia"/>
          <w:color w:val="000000" w:themeColor="text1"/>
          <w:sz w:val="24"/>
          <w:szCs w:val="24"/>
        </w:rPr>
        <w:t>21.</w:t>
      </w:r>
      <w:r w:rsidRPr="00F46DE4">
        <w:rPr>
          <w:rFonts w:ascii="仿宋" w:eastAsia="仿宋" w:hAnsi="仿宋" w:cs="仿宋" w:hint="eastAsia"/>
          <w:color w:val="000000" w:themeColor="text1"/>
          <w:sz w:val="24"/>
          <w:szCs w:val="24"/>
        </w:rPr>
        <w:t>开标</w:t>
      </w:r>
      <w:bookmarkEnd w:id="63"/>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21.1</w:t>
      </w:r>
      <w:r w:rsidRPr="00F46DE4">
        <w:rPr>
          <w:rFonts w:ascii="仿宋" w:eastAsia="仿宋" w:hAnsi="仿宋" w:cs="仿宋" w:hint="eastAsia"/>
          <w:color w:val="000000" w:themeColor="text1"/>
          <w:sz w:val="24"/>
          <w:szCs w:val="24"/>
        </w:rPr>
        <w:t>开标时间及开标地点</w:t>
      </w:r>
      <w:r w:rsidRPr="00F46DE4">
        <w:rPr>
          <w:rFonts w:ascii="仿宋" w:eastAsia="仿宋" w:hAnsi="仿宋" w:cs="仿宋" w:hint="eastAsia"/>
          <w:bCs/>
          <w:color w:val="000000" w:themeColor="text1"/>
          <w:sz w:val="24"/>
          <w:szCs w:val="24"/>
        </w:rPr>
        <w:t>详见投标须</w:t>
      </w:r>
      <w:r w:rsidRPr="00F46DE4">
        <w:rPr>
          <w:rFonts w:ascii="仿宋" w:eastAsia="仿宋" w:hAnsi="仿宋" w:cs="仿宋" w:hint="eastAsia"/>
          <w:color w:val="000000" w:themeColor="text1"/>
          <w:sz w:val="24"/>
          <w:szCs w:val="24"/>
        </w:rPr>
        <w:t>知前附表</w:t>
      </w:r>
      <w:r w:rsidRPr="00F46DE4">
        <w:rPr>
          <w:rFonts w:ascii="仿宋" w:eastAsia="仿宋" w:hAnsi="仿宋" w:cs="仿宋" w:hint="eastAsia"/>
          <w:color w:val="000000" w:themeColor="text1"/>
          <w:sz w:val="24"/>
          <w:szCs w:val="24"/>
          <w:u w:val="single"/>
        </w:rPr>
        <w:t>16</w:t>
      </w:r>
      <w:r w:rsidRPr="00F46DE4">
        <w:rPr>
          <w:rFonts w:ascii="仿宋" w:eastAsia="仿宋" w:hAnsi="仿宋" w:cs="仿宋" w:hint="eastAsia"/>
          <w:color w:val="000000" w:themeColor="text1"/>
          <w:sz w:val="24"/>
          <w:szCs w:val="24"/>
          <w:u w:val="single"/>
        </w:rPr>
        <w:t>、</w:t>
      </w:r>
      <w:r w:rsidRPr="00F46DE4">
        <w:rPr>
          <w:rFonts w:ascii="仿宋" w:eastAsia="仿宋" w:hAnsi="仿宋" w:cs="仿宋" w:hint="eastAsia"/>
          <w:color w:val="000000" w:themeColor="text1"/>
          <w:sz w:val="24"/>
          <w:szCs w:val="24"/>
          <w:u w:val="single"/>
        </w:rPr>
        <w:t>17</w:t>
      </w:r>
      <w:r w:rsidRPr="00F46DE4">
        <w:rPr>
          <w:rFonts w:ascii="仿宋" w:eastAsia="仿宋" w:hAnsi="仿宋" w:cs="仿宋" w:hint="eastAsia"/>
          <w:color w:val="000000" w:themeColor="text1"/>
          <w:sz w:val="24"/>
          <w:szCs w:val="24"/>
        </w:rPr>
        <w:t>条</w:t>
      </w:r>
      <w:r w:rsidRPr="00F46DE4">
        <w:rPr>
          <w:rFonts w:ascii="仿宋" w:eastAsia="仿宋" w:hAnsi="仿宋" w:cs="仿宋" w:hint="eastAsia"/>
          <w:bCs/>
          <w:color w:val="000000" w:themeColor="text1"/>
          <w:sz w:val="24"/>
          <w:szCs w:val="24"/>
        </w:rPr>
        <w:t>。</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21.2</w:t>
      </w:r>
      <w:r w:rsidRPr="00F46DE4">
        <w:rPr>
          <w:rFonts w:ascii="仿宋" w:eastAsia="仿宋" w:hAnsi="仿宋" w:cs="仿宋" w:hint="eastAsia"/>
          <w:color w:val="000000" w:themeColor="text1"/>
          <w:sz w:val="24"/>
          <w:szCs w:val="24"/>
        </w:rPr>
        <w:t>开标会由采购代理机构组织并主持，采购人、投标人和有关方面代表参加。</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21.3</w:t>
      </w:r>
      <w:r w:rsidRPr="00F46DE4">
        <w:rPr>
          <w:rFonts w:ascii="仿宋" w:eastAsia="仿宋" w:hAnsi="仿宋" w:cs="仿宋" w:hint="eastAsia"/>
          <w:color w:val="000000" w:themeColor="text1"/>
          <w:sz w:val="24"/>
          <w:szCs w:val="24"/>
        </w:rPr>
        <w:t>开标时，由采购人代表、投标人或者其推选的代表检查投标文件的密封情况；经确认无误后，由招标工作人员当众拆封《投标一览表》，按递交投标文件顺序宣读投标人名称、投标报价、供货期、服务地点、质量标准、投标保证金递交情况和投标文件的其他主要内容。</w:t>
      </w:r>
    </w:p>
    <w:p w:rsidR="00121738" w:rsidRPr="00F46DE4" w:rsidRDefault="009D7F38">
      <w:pPr>
        <w:spacing w:line="360" w:lineRule="auto"/>
        <w:ind w:firstLineChars="200" w:firstLine="482"/>
        <w:rPr>
          <w:rFonts w:ascii="仿宋" w:eastAsia="仿宋" w:hAnsi="仿宋" w:cs="仿宋"/>
          <w:color w:val="000000" w:themeColor="text1"/>
          <w:sz w:val="24"/>
          <w:szCs w:val="24"/>
        </w:rPr>
      </w:pPr>
      <w:r w:rsidRPr="00F46DE4">
        <w:rPr>
          <w:rFonts w:ascii="仿宋" w:eastAsia="仿宋" w:hAnsi="仿宋" w:cs="仿宋" w:hint="eastAsia"/>
          <w:b/>
          <w:color w:val="000000" w:themeColor="text1"/>
          <w:sz w:val="24"/>
          <w:szCs w:val="24"/>
        </w:rPr>
        <w:t>21</w:t>
      </w:r>
      <w:r w:rsidRPr="00F46DE4">
        <w:rPr>
          <w:rFonts w:ascii="仿宋" w:eastAsia="仿宋" w:hAnsi="仿宋" w:cs="仿宋" w:hint="eastAsia"/>
          <w:color w:val="000000" w:themeColor="text1"/>
          <w:sz w:val="24"/>
          <w:szCs w:val="24"/>
        </w:rPr>
        <w:t>.</w:t>
      </w:r>
      <w:r w:rsidRPr="00F46DE4">
        <w:rPr>
          <w:rFonts w:ascii="仿宋" w:eastAsia="仿宋" w:hAnsi="仿宋" w:cs="仿宋" w:hint="eastAsia"/>
          <w:b/>
          <w:color w:val="000000" w:themeColor="text1"/>
          <w:sz w:val="24"/>
          <w:szCs w:val="24"/>
        </w:rPr>
        <w:t>4</w:t>
      </w:r>
      <w:r w:rsidRPr="00F46DE4">
        <w:rPr>
          <w:rFonts w:ascii="仿宋" w:eastAsia="仿宋" w:hAnsi="仿宋" w:cs="仿宋" w:hint="eastAsia"/>
          <w:b/>
          <w:color w:val="000000" w:themeColor="text1"/>
          <w:sz w:val="24"/>
          <w:szCs w:val="24"/>
        </w:rPr>
        <w:t>未宣读的投标价格、价格折扣等实质内容，评标时不予承认。</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21.5</w:t>
      </w:r>
      <w:r w:rsidRPr="00F46DE4">
        <w:rPr>
          <w:rFonts w:ascii="仿宋" w:eastAsia="仿宋" w:hAnsi="仿宋" w:cs="仿宋" w:hint="eastAsia"/>
          <w:color w:val="000000" w:themeColor="text1"/>
          <w:sz w:val="24"/>
          <w:szCs w:val="24"/>
        </w:rPr>
        <w:t>当众宣布证件核查结果，并宣读有效投标人名称、投标报价以及采购人认为适当的其它内容。</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21.6</w:t>
      </w:r>
      <w:r w:rsidRPr="00F46DE4">
        <w:rPr>
          <w:rFonts w:ascii="仿宋" w:eastAsia="仿宋" w:hAnsi="仿宋" w:cs="仿宋" w:hint="eastAsia"/>
          <w:color w:val="000000" w:themeColor="text1"/>
          <w:sz w:val="24"/>
          <w:szCs w:val="24"/>
        </w:rPr>
        <w:t>投标文件与招标文件有重大偏</w:t>
      </w:r>
      <w:r w:rsidRPr="00F46DE4">
        <w:rPr>
          <w:rFonts w:ascii="仿宋" w:eastAsia="仿宋" w:hAnsi="仿宋" w:cs="仿宋" w:hint="eastAsia"/>
          <w:color w:val="000000" w:themeColor="text1"/>
          <w:sz w:val="24"/>
          <w:szCs w:val="24"/>
        </w:rPr>
        <w:t>离的，在开标后不允许修改，同时投标将被拒绝。</w:t>
      </w:r>
    </w:p>
    <w:p w:rsidR="00121738" w:rsidRPr="00F46DE4" w:rsidRDefault="009D7F38">
      <w:pPr>
        <w:pStyle w:val="30"/>
        <w:spacing w:line="360" w:lineRule="auto"/>
        <w:ind w:left="210" w:right="210"/>
        <w:rPr>
          <w:rFonts w:ascii="仿宋" w:eastAsia="仿宋" w:hAnsi="仿宋" w:cs="仿宋"/>
          <w:color w:val="000000" w:themeColor="text1"/>
          <w:sz w:val="24"/>
          <w:szCs w:val="24"/>
        </w:rPr>
      </w:pPr>
      <w:bookmarkStart w:id="64" w:name="_Toc76033253"/>
      <w:r w:rsidRPr="00F46DE4">
        <w:rPr>
          <w:rFonts w:ascii="仿宋" w:eastAsia="仿宋" w:hAnsi="仿宋" w:cs="仿宋" w:hint="eastAsia"/>
          <w:color w:val="000000" w:themeColor="text1"/>
          <w:sz w:val="24"/>
          <w:szCs w:val="24"/>
        </w:rPr>
        <w:t>22.</w:t>
      </w:r>
      <w:r w:rsidRPr="00F46DE4">
        <w:rPr>
          <w:rFonts w:ascii="仿宋" w:eastAsia="仿宋" w:hAnsi="仿宋" w:cs="仿宋" w:hint="eastAsia"/>
          <w:color w:val="000000" w:themeColor="text1"/>
          <w:sz w:val="24"/>
          <w:szCs w:val="24"/>
        </w:rPr>
        <w:t>评标</w:t>
      </w:r>
      <w:bookmarkEnd w:id="64"/>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22.1</w:t>
      </w:r>
      <w:r w:rsidRPr="00F46DE4">
        <w:rPr>
          <w:rFonts w:ascii="仿宋" w:eastAsia="仿宋" w:hAnsi="仿宋" w:cs="仿宋" w:hint="eastAsia"/>
          <w:color w:val="000000" w:themeColor="text1"/>
          <w:sz w:val="24"/>
          <w:szCs w:val="24"/>
        </w:rPr>
        <w:t>评标工作由代理机构负责组织，具体评标事务由采购人或代理机构依法组建的评标委员会负责，并独立履行下列职责：</w:t>
      </w:r>
    </w:p>
    <w:p w:rsidR="00121738" w:rsidRPr="00F46DE4" w:rsidRDefault="009D7F38">
      <w:pPr>
        <w:numPr>
          <w:ilvl w:val="4"/>
          <w:numId w:val="3"/>
        </w:numPr>
        <w:tabs>
          <w:tab w:val="left" w:pos="1260"/>
        </w:tabs>
        <w:spacing w:line="360" w:lineRule="auto"/>
        <w:ind w:left="0"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审查投标文件是否符合招标文件要求，并作出评价；</w:t>
      </w:r>
    </w:p>
    <w:p w:rsidR="00121738" w:rsidRPr="00F46DE4" w:rsidRDefault="009D7F38">
      <w:pPr>
        <w:numPr>
          <w:ilvl w:val="4"/>
          <w:numId w:val="3"/>
        </w:numPr>
        <w:tabs>
          <w:tab w:val="left" w:pos="1260"/>
        </w:tabs>
        <w:spacing w:line="360" w:lineRule="auto"/>
        <w:ind w:left="0"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要求投标人对投标文件有关事项作出解释或者澄清；</w:t>
      </w:r>
    </w:p>
    <w:p w:rsidR="00121738" w:rsidRPr="00F46DE4" w:rsidRDefault="009D7F38">
      <w:pPr>
        <w:numPr>
          <w:ilvl w:val="4"/>
          <w:numId w:val="3"/>
        </w:numPr>
        <w:tabs>
          <w:tab w:val="left" w:pos="1260"/>
        </w:tabs>
        <w:spacing w:line="360" w:lineRule="auto"/>
        <w:ind w:left="0"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直接确定中标人；</w:t>
      </w:r>
    </w:p>
    <w:p w:rsidR="00121738" w:rsidRPr="00F46DE4" w:rsidRDefault="009D7F38">
      <w:pPr>
        <w:numPr>
          <w:ilvl w:val="4"/>
          <w:numId w:val="3"/>
        </w:numPr>
        <w:tabs>
          <w:tab w:val="left" w:pos="1260"/>
        </w:tabs>
        <w:spacing w:line="360" w:lineRule="auto"/>
        <w:ind w:left="0"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向采购人或者有关部门报告非法干预评标工作的行为。</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22.2</w:t>
      </w:r>
      <w:r w:rsidRPr="00F46DE4">
        <w:rPr>
          <w:rFonts w:ascii="仿宋" w:eastAsia="仿宋" w:hAnsi="仿宋" w:cs="仿宋" w:hint="eastAsia"/>
          <w:color w:val="000000" w:themeColor="text1"/>
          <w:sz w:val="24"/>
          <w:szCs w:val="24"/>
        </w:rPr>
        <w:t>评标委员会由采购人代表以及从评标专家库中随机抽取有关专业方面的专家组成，</w:t>
      </w:r>
      <w:r w:rsidRPr="00F46DE4">
        <w:rPr>
          <w:rFonts w:ascii="仿宋" w:eastAsia="仿宋" w:hAnsi="仿宋" w:cs="仿宋" w:hint="eastAsia"/>
          <w:bCs/>
          <w:color w:val="000000" w:themeColor="text1"/>
          <w:sz w:val="24"/>
          <w:szCs w:val="24"/>
        </w:rPr>
        <w:t>详见投标须</w:t>
      </w:r>
      <w:r w:rsidRPr="00F46DE4">
        <w:rPr>
          <w:rFonts w:ascii="仿宋" w:eastAsia="仿宋" w:hAnsi="仿宋" w:cs="仿宋" w:hint="eastAsia"/>
          <w:color w:val="000000" w:themeColor="text1"/>
          <w:sz w:val="24"/>
          <w:szCs w:val="24"/>
        </w:rPr>
        <w:t>知前附表</w:t>
      </w:r>
      <w:r w:rsidRPr="00F46DE4">
        <w:rPr>
          <w:rFonts w:ascii="仿宋" w:eastAsia="仿宋" w:hAnsi="仿宋" w:cs="仿宋" w:hint="eastAsia"/>
          <w:color w:val="000000" w:themeColor="text1"/>
          <w:sz w:val="24"/>
          <w:szCs w:val="24"/>
          <w:u w:val="single"/>
        </w:rPr>
        <w:t>21</w:t>
      </w:r>
      <w:r w:rsidRPr="00F46DE4">
        <w:rPr>
          <w:rFonts w:ascii="仿宋" w:eastAsia="仿宋" w:hAnsi="仿宋" w:cs="仿宋" w:hint="eastAsia"/>
          <w:color w:val="000000" w:themeColor="text1"/>
          <w:sz w:val="24"/>
          <w:szCs w:val="24"/>
        </w:rPr>
        <w:t>条</w:t>
      </w:r>
      <w:r w:rsidRPr="00F46DE4">
        <w:rPr>
          <w:rFonts w:ascii="仿宋" w:eastAsia="仿宋" w:hAnsi="仿宋" w:cs="仿宋" w:hint="eastAsia"/>
          <w:bCs/>
          <w:color w:val="000000" w:themeColor="text1"/>
          <w:sz w:val="24"/>
          <w:szCs w:val="24"/>
        </w:rPr>
        <w:t>。</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22.3</w:t>
      </w:r>
      <w:r w:rsidRPr="00F46DE4">
        <w:rPr>
          <w:rFonts w:ascii="仿宋" w:eastAsia="仿宋" w:hAnsi="仿宋" w:cs="仿宋" w:hint="eastAsia"/>
          <w:color w:val="000000" w:themeColor="text1"/>
          <w:sz w:val="24"/>
          <w:szCs w:val="24"/>
        </w:rPr>
        <w:t>根据《中华人民共和国政府采购法》的规定，评标委员会成员名单，</w:t>
      </w:r>
      <w:r w:rsidRPr="00F46DE4">
        <w:rPr>
          <w:rFonts w:ascii="仿宋" w:eastAsia="仿宋" w:hAnsi="仿宋" w:cs="仿宋" w:hint="eastAsia"/>
          <w:color w:val="000000" w:themeColor="text1"/>
          <w:sz w:val="24"/>
          <w:szCs w:val="24"/>
        </w:rPr>
        <w:t>在中标结果确定前应当保密。但在评标质询、澄清过程中投标人如发现评委中有须回避的，应及时向采购人提出书面申请，要求该评委回避。采购人进行核实，确实符合回避条件的，及时更换评委。如在评标过程中各投标人没有提出类似要求，则视为无异议。</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22.4</w:t>
      </w:r>
      <w:r w:rsidRPr="00F46DE4">
        <w:rPr>
          <w:rFonts w:ascii="仿宋" w:eastAsia="仿宋" w:hAnsi="仿宋" w:cs="仿宋" w:hint="eastAsia"/>
          <w:color w:val="000000" w:themeColor="text1"/>
          <w:sz w:val="24"/>
          <w:szCs w:val="24"/>
        </w:rPr>
        <w:t>评标的依据为招标文件和投标文件。</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22.5</w:t>
      </w:r>
      <w:r w:rsidRPr="00F46DE4">
        <w:rPr>
          <w:rFonts w:ascii="仿宋" w:eastAsia="仿宋" w:hAnsi="仿宋" w:cs="仿宋" w:hint="eastAsia"/>
          <w:color w:val="000000" w:themeColor="text1"/>
          <w:sz w:val="24"/>
          <w:szCs w:val="24"/>
        </w:rPr>
        <w:t>评标办法详见本招标文件第五部分。</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22.6</w:t>
      </w:r>
      <w:r w:rsidRPr="00F46DE4">
        <w:rPr>
          <w:rFonts w:ascii="仿宋" w:eastAsia="仿宋" w:hAnsi="仿宋" w:cs="仿宋" w:hint="eastAsia"/>
          <w:color w:val="000000" w:themeColor="text1"/>
          <w:sz w:val="24"/>
          <w:szCs w:val="24"/>
        </w:rPr>
        <w:t>评标委员会有权请投标人就投标文件中含混之处加以澄清。</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lastRenderedPageBreak/>
        <w:t>22.7</w:t>
      </w:r>
      <w:r w:rsidRPr="00F46DE4">
        <w:rPr>
          <w:rFonts w:ascii="仿宋" w:eastAsia="仿宋" w:hAnsi="仿宋" w:cs="仿宋" w:hint="eastAsia"/>
          <w:color w:val="000000" w:themeColor="text1"/>
          <w:sz w:val="24"/>
          <w:szCs w:val="24"/>
        </w:rPr>
        <w:t>投标人对要求澄清的问题应以书面形式明确答复，并应有投标人法人授权代表的签字。</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22.8</w:t>
      </w:r>
      <w:r w:rsidRPr="00F46DE4">
        <w:rPr>
          <w:rFonts w:ascii="仿宋" w:eastAsia="仿宋" w:hAnsi="仿宋" w:cs="仿宋" w:hint="eastAsia"/>
          <w:color w:val="000000" w:themeColor="text1"/>
          <w:sz w:val="24"/>
          <w:szCs w:val="24"/>
        </w:rPr>
        <w:t>投标人的澄清文件是投标文件的组成部分，并取</w:t>
      </w:r>
      <w:r w:rsidRPr="00F46DE4">
        <w:rPr>
          <w:rFonts w:ascii="仿宋" w:eastAsia="仿宋" w:hAnsi="仿宋" w:cs="仿宋" w:hint="eastAsia"/>
          <w:color w:val="000000" w:themeColor="text1"/>
          <w:sz w:val="24"/>
          <w:szCs w:val="24"/>
        </w:rPr>
        <w:t>代投标文件中被澄清的部分。</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22.9</w:t>
      </w:r>
      <w:r w:rsidRPr="00F46DE4">
        <w:rPr>
          <w:rFonts w:ascii="仿宋" w:eastAsia="仿宋" w:hAnsi="仿宋" w:cs="仿宋" w:hint="eastAsia"/>
          <w:color w:val="000000" w:themeColor="text1"/>
          <w:sz w:val="24"/>
          <w:szCs w:val="24"/>
        </w:rPr>
        <w:t>评标结束后宣布中标候选人名单。</w:t>
      </w:r>
    </w:p>
    <w:p w:rsidR="00121738" w:rsidRPr="00F46DE4" w:rsidRDefault="009D7F38">
      <w:pPr>
        <w:pStyle w:val="30"/>
        <w:spacing w:line="360" w:lineRule="auto"/>
        <w:ind w:left="210" w:right="210"/>
        <w:rPr>
          <w:rFonts w:ascii="仿宋" w:eastAsia="仿宋" w:hAnsi="仿宋" w:cs="仿宋"/>
          <w:color w:val="000000" w:themeColor="text1"/>
          <w:sz w:val="24"/>
          <w:szCs w:val="24"/>
        </w:rPr>
      </w:pPr>
      <w:bookmarkStart w:id="65" w:name="_Toc76033254"/>
      <w:r w:rsidRPr="00F46DE4">
        <w:rPr>
          <w:rFonts w:ascii="仿宋" w:eastAsia="仿宋" w:hAnsi="仿宋" w:cs="仿宋" w:hint="eastAsia"/>
          <w:color w:val="000000" w:themeColor="text1"/>
          <w:sz w:val="24"/>
          <w:szCs w:val="24"/>
        </w:rPr>
        <w:t>23.</w:t>
      </w:r>
      <w:r w:rsidRPr="00F46DE4">
        <w:rPr>
          <w:rFonts w:ascii="仿宋" w:eastAsia="仿宋" w:hAnsi="仿宋" w:cs="仿宋" w:hint="eastAsia"/>
          <w:color w:val="000000" w:themeColor="text1"/>
          <w:sz w:val="24"/>
          <w:szCs w:val="24"/>
        </w:rPr>
        <w:t>定标</w:t>
      </w:r>
      <w:bookmarkEnd w:id="65"/>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23.1</w:t>
      </w:r>
      <w:r w:rsidRPr="00F46DE4">
        <w:rPr>
          <w:rFonts w:ascii="仿宋" w:eastAsia="仿宋" w:hAnsi="仿宋" w:cs="仿宋" w:hint="eastAsia"/>
          <w:color w:val="000000" w:themeColor="text1"/>
          <w:sz w:val="24"/>
          <w:szCs w:val="24"/>
        </w:rPr>
        <w:t>评标委员会以招标文件为根据，对投标人的投标文件，从商务、技术、质量、服务、综合实力等方面进行综合评价，以技术、质量、经济等综合效益对采购人最有利的原则，通过综合评分法确定中标单位。</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23.2</w:t>
      </w:r>
      <w:r w:rsidRPr="00F46DE4">
        <w:rPr>
          <w:rFonts w:ascii="仿宋" w:eastAsia="仿宋" w:hAnsi="仿宋" w:cs="仿宋" w:hint="eastAsia"/>
          <w:color w:val="000000" w:themeColor="text1"/>
          <w:sz w:val="24"/>
          <w:szCs w:val="24"/>
        </w:rPr>
        <w:t>采购人根据评标委员会的评标报告，待中标公告网上发布后向中标单位发出《中标通知书》，</w:t>
      </w:r>
      <w:r w:rsidRPr="00F46DE4">
        <w:rPr>
          <w:rFonts w:ascii="仿宋" w:eastAsia="仿宋" w:hAnsi="仿宋" w:cs="仿宋" w:hint="eastAsia"/>
          <w:bCs/>
          <w:color w:val="000000" w:themeColor="text1"/>
          <w:sz w:val="24"/>
          <w:szCs w:val="24"/>
        </w:rPr>
        <w:t>确定其为中标人</w:t>
      </w:r>
      <w:r w:rsidRPr="00F46DE4">
        <w:rPr>
          <w:rFonts w:ascii="仿宋" w:eastAsia="仿宋" w:hAnsi="仿宋" w:cs="仿宋" w:hint="eastAsia"/>
          <w:color w:val="000000" w:themeColor="text1"/>
          <w:sz w:val="24"/>
          <w:szCs w:val="24"/>
        </w:rPr>
        <w:t>。</w:t>
      </w:r>
    </w:p>
    <w:p w:rsidR="00121738" w:rsidRPr="00F46DE4" w:rsidRDefault="009D7F38">
      <w:pPr>
        <w:pStyle w:val="30"/>
        <w:spacing w:line="360" w:lineRule="auto"/>
        <w:ind w:left="210" w:right="210"/>
        <w:rPr>
          <w:rFonts w:ascii="仿宋" w:eastAsia="仿宋" w:hAnsi="仿宋" w:cs="仿宋"/>
          <w:color w:val="000000" w:themeColor="text1"/>
          <w:sz w:val="24"/>
          <w:szCs w:val="24"/>
        </w:rPr>
      </w:pPr>
      <w:bookmarkStart w:id="66" w:name="_Toc76033255"/>
      <w:r w:rsidRPr="00F46DE4">
        <w:rPr>
          <w:rFonts w:ascii="仿宋" w:eastAsia="仿宋" w:hAnsi="仿宋" w:cs="仿宋" w:hint="eastAsia"/>
          <w:color w:val="000000" w:themeColor="text1"/>
          <w:sz w:val="24"/>
          <w:szCs w:val="24"/>
        </w:rPr>
        <w:t>24.</w:t>
      </w:r>
      <w:r w:rsidRPr="00F46DE4">
        <w:rPr>
          <w:rFonts w:ascii="仿宋" w:eastAsia="仿宋" w:hAnsi="仿宋" w:cs="仿宋" w:hint="eastAsia"/>
          <w:color w:val="000000" w:themeColor="text1"/>
          <w:sz w:val="24"/>
          <w:szCs w:val="24"/>
        </w:rPr>
        <w:t>招标的保密要求</w:t>
      </w:r>
      <w:bookmarkEnd w:id="66"/>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24.1</w:t>
      </w:r>
      <w:r w:rsidRPr="00F46DE4">
        <w:rPr>
          <w:rFonts w:ascii="仿宋" w:eastAsia="仿宋" w:hAnsi="仿宋" w:cs="仿宋" w:hint="eastAsia"/>
          <w:color w:val="000000" w:themeColor="text1"/>
          <w:sz w:val="24"/>
          <w:szCs w:val="24"/>
        </w:rPr>
        <w:t>自开标之日起到中标通知发出之日止，投标人不得就评标内容向采购人、采购代理机构及评标委员会成员进行询问，被询者亦不得泄露评标有关内容，泄露者将被追究责任。</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24.2</w:t>
      </w:r>
      <w:r w:rsidRPr="00F46DE4">
        <w:rPr>
          <w:rFonts w:ascii="仿宋" w:eastAsia="仿宋" w:hAnsi="仿宋" w:cs="仿宋" w:hint="eastAsia"/>
          <w:color w:val="000000" w:themeColor="text1"/>
          <w:sz w:val="24"/>
          <w:szCs w:val="24"/>
        </w:rPr>
        <w:t>投标人所进行的力图影响评标结果的不符合招标法的行为，可能导致其被取消中标资格。</w:t>
      </w:r>
    </w:p>
    <w:p w:rsidR="00121738" w:rsidRPr="00F46DE4" w:rsidRDefault="009D7F38">
      <w:pPr>
        <w:pStyle w:val="30"/>
        <w:spacing w:line="360" w:lineRule="auto"/>
        <w:ind w:left="210" w:right="210"/>
        <w:rPr>
          <w:rFonts w:ascii="仿宋" w:eastAsia="仿宋" w:hAnsi="仿宋" w:cs="仿宋"/>
          <w:color w:val="000000" w:themeColor="text1"/>
          <w:sz w:val="24"/>
          <w:szCs w:val="24"/>
        </w:rPr>
      </w:pPr>
      <w:bookmarkStart w:id="67" w:name="_Toc76033256"/>
      <w:r w:rsidRPr="00F46DE4">
        <w:rPr>
          <w:rFonts w:ascii="仿宋" w:eastAsia="仿宋" w:hAnsi="仿宋" w:cs="仿宋" w:hint="eastAsia"/>
          <w:color w:val="000000" w:themeColor="text1"/>
          <w:sz w:val="24"/>
          <w:szCs w:val="24"/>
        </w:rPr>
        <w:t xml:space="preserve">25. </w:t>
      </w:r>
      <w:r w:rsidRPr="00F46DE4">
        <w:rPr>
          <w:rFonts w:ascii="仿宋" w:eastAsia="仿宋" w:hAnsi="仿宋" w:cs="仿宋" w:hint="eastAsia"/>
          <w:color w:val="000000" w:themeColor="text1"/>
          <w:sz w:val="24"/>
          <w:szCs w:val="24"/>
        </w:rPr>
        <w:t>相关法律法规</w:t>
      </w:r>
      <w:bookmarkEnd w:id="67"/>
    </w:p>
    <w:p w:rsidR="00121738" w:rsidRPr="00F46DE4" w:rsidRDefault="009D7F38">
      <w:pPr>
        <w:spacing w:line="360" w:lineRule="auto"/>
        <w:ind w:firstLineChars="200" w:firstLine="482"/>
        <w:jc w:val="left"/>
        <w:rPr>
          <w:rFonts w:ascii="仿宋" w:eastAsia="仿宋" w:hAnsi="仿宋" w:cs="仿宋"/>
          <w:b/>
          <w:bCs/>
          <w:color w:val="000000" w:themeColor="text1"/>
          <w:sz w:val="24"/>
          <w:szCs w:val="24"/>
        </w:rPr>
      </w:pPr>
      <w:r w:rsidRPr="00F46DE4">
        <w:rPr>
          <w:rFonts w:ascii="仿宋" w:eastAsia="仿宋" w:hAnsi="仿宋" w:cs="仿宋" w:hint="eastAsia"/>
          <w:b/>
          <w:color w:val="000000" w:themeColor="text1"/>
          <w:sz w:val="24"/>
          <w:szCs w:val="24"/>
        </w:rPr>
        <w:t>25</w:t>
      </w:r>
      <w:r w:rsidRPr="00F46DE4">
        <w:rPr>
          <w:rFonts w:ascii="仿宋" w:eastAsia="仿宋" w:hAnsi="仿宋" w:cs="仿宋" w:hint="eastAsia"/>
          <w:color w:val="000000" w:themeColor="text1"/>
          <w:sz w:val="24"/>
          <w:szCs w:val="24"/>
        </w:rPr>
        <w:t>.</w:t>
      </w:r>
      <w:r w:rsidRPr="00F46DE4">
        <w:rPr>
          <w:rFonts w:ascii="仿宋" w:eastAsia="仿宋" w:hAnsi="仿宋" w:cs="仿宋" w:hint="eastAsia"/>
          <w:b/>
          <w:color w:val="000000" w:themeColor="text1"/>
          <w:sz w:val="24"/>
          <w:szCs w:val="24"/>
        </w:rPr>
        <w:t xml:space="preserve">1 </w:t>
      </w:r>
      <w:r w:rsidRPr="00F46DE4">
        <w:rPr>
          <w:rFonts w:ascii="仿宋" w:eastAsia="仿宋" w:hAnsi="仿宋" w:cs="仿宋" w:hint="eastAsia"/>
          <w:b/>
          <w:bCs/>
          <w:color w:val="000000" w:themeColor="text1"/>
          <w:sz w:val="24"/>
          <w:szCs w:val="24"/>
        </w:rPr>
        <w:t>中小企业的认定</w:t>
      </w:r>
    </w:p>
    <w:p w:rsidR="00121738" w:rsidRPr="00F46DE4" w:rsidRDefault="009D7F38">
      <w:pPr>
        <w:spacing w:line="360" w:lineRule="auto"/>
        <w:ind w:firstLineChars="200" w:firstLine="482"/>
        <w:jc w:val="left"/>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sz w:val="24"/>
          <w:szCs w:val="24"/>
        </w:rPr>
        <w:t>25.1.1</w:t>
      </w:r>
      <w:r w:rsidRPr="00F46DE4">
        <w:rPr>
          <w:rFonts w:ascii="仿宋" w:eastAsia="仿宋" w:hAnsi="仿宋" w:cs="仿宋" w:hint="eastAsia"/>
          <w:b/>
          <w:bCs/>
          <w:color w:val="000000" w:themeColor="text1"/>
          <w:sz w:val="24"/>
          <w:szCs w:val="24"/>
        </w:rPr>
        <w:t>根据财政部、工业和信息化部关于《政府采购促进中小企业发展管理办法》的文件（财库〔</w:t>
      </w:r>
      <w:r w:rsidRPr="00F46DE4">
        <w:rPr>
          <w:rFonts w:ascii="仿宋" w:eastAsia="仿宋" w:hAnsi="仿宋" w:cs="仿宋" w:hint="eastAsia"/>
          <w:b/>
          <w:bCs/>
          <w:color w:val="000000" w:themeColor="text1"/>
          <w:sz w:val="24"/>
          <w:szCs w:val="24"/>
        </w:rPr>
        <w:t>2020</w:t>
      </w:r>
      <w:r w:rsidRPr="00F46DE4">
        <w:rPr>
          <w:rFonts w:ascii="仿宋" w:eastAsia="仿宋" w:hAnsi="仿宋" w:cs="仿宋" w:hint="eastAsia"/>
          <w:b/>
          <w:bCs/>
          <w:color w:val="000000" w:themeColor="text1"/>
          <w:sz w:val="24"/>
          <w:szCs w:val="24"/>
        </w:rPr>
        <w:t>〕</w:t>
      </w:r>
      <w:r w:rsidRPr="00F46DE4">
        <w:rPr>
          <w:rFonts w:ascii="仿宋" w:eastAsia="仿宋" w:hAnsi="仿宋" w:cs="仿宋" w:hint="eastAsia"/>
          <w:b/>
          <w:bCs/>
          <w:color w:val="000000" w:themeColor="text1"/>
          <w:sz w:val="24"/>
          <w:szCs w:val="24"/>
        </w:rPr>
        <w:t>46</w:t>
      </w:r>
      <w:r w:rsidRPr="00F46DE4">
        <w:rPr>
          <w:rFonts w:ascii="仿宋" w:eastAsia="仿宋" w:hAnsi="仿宋" w:cs="仿宋" w:hint="eastAsia"/>
          <w:b/>
          <w:bCs/>
          <w:color w:val="000000" w:themeColor="text1"/>
          <w:sz w:val="24"/>
          <w:szCs w:val="24"/>
        </w:rPr>
        <w:t>号）规定：</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）本办法所称中小企业，是指在中华人民共和国境内依法设立，依据国务院批准的中小企业划分标准确定</w:t>
      </w:r>
      <w:r w:rsidRPr="00F46DE4">
        <w:rPr>
          <w:rFonts w:ascii="仿宋" w:eastAsia="仿宋" w:hAnsi="仿宋" w:cs="仿宋" w:hint="eastAsia"/>
          <w:color w:val="000000" w:themeColor="text1"/>
          <w:sz w:val="24"/>
          <w:szCs w:val="24"/>
        </w:rPr>
        <w:t>的中型企业、小型企业和微型企业，但与大企业的负责人为同一人，或者与大企业存在直接控股、管理关系的除外。</w:t>
      </w:r>
      <w:r w:rsidRPr="00F46DE4">
        <w:rPr>
          <w:rFonts w:ascii="仿宋" w:eastAsia="仿宋" w:hAnsi="仿宋" w:cs="仿宋" w:hint="eastAsia"/>
          <w:color w:val="000000" w:themeColor="text1"/>
          <w:sz w:val="24"/>
          <w:szCs w:val="24"/>
        </w:rPr>
        <w:t xml:space="preserve"> </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符合中小企业划分标准的个体工商户，在政府采购活动中视同中小企业。</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2</w:t>
      </w:r>
      <w:r w:rsidRPr="00F46DE4">
        <w:rPr>
          <w:rFonts w:ascii="仿宋" w:eastAsia="仿宋" w:hAnsi="仿宋" w:cs="仿宋" w:hint="eastAsia"/>
          <w:color w:val="000000" w:themeColor="text1"/>
          <w:sz w:val="24"/>
          <w:szCs w:val="24"/>
        </w:rPr>
        <w:t>）在政府采购活动中，供应商提供的货物、工程或者服务符合下列情形的，享受本办法规定的中小企业扶持政策：</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lastRenderedPageBreak/>
        <w:t>（一）在货物采购项目中，货物由中小企业制造，即货物由中小企业生产且使用该中小企业商号或者注册商标；</w:t>
      </w:r>
      <w:r w:rsidRPr="00F46DE4">
        <w:rPr>
          <w:rFonts w:ascii="仿宋" w:eastAsia="仿宋" w:hAnsi="仿宋" w:cs="仿宋" w:hint="eastAsia"/>
          <w:color w:val="000000" w:themeColor="text1"/>
          <w:sz w:val="24"/>
          <w:szCs w:val="24"/>
        </w:rPr>
        <w:t xml:space="preserve"> </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（二）在工程采购项目中，工程由中小企业承建，即工程施工单位为中小企业；</w:t>
      </w:r>
      <w:r w:rsidRPr="00F46DE4">
        <w:rPr>
          <w:rFonts w:ascii="仿宋" w:eastAsia="仿宋" w:hAnsi="仿宋" w:cs="仿宋" w:hint="eastAsia"/>
          <w:color w:val="000000" w:themeColor="text1"/>
          <w:sz w:val="24"/>
          <w:szCs w:val="24"/>
        </w:rPr>
        <w:t xml:space="preserve"> </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（三）在服务采购项目中，服务由中小企业承接，即提供服务的人</w:t>
      </w:r>
      <w:r w:rsidRPr="00F46DE4">
        <w:rPr>
          <w:rFonts w:ascii="仿宋" w:eastAsia="仿宋" w:hAnsi="仿宋" w:cs="仿宋" w:hint="eastAsia"/>
          <w:color w:val="000000" w:themeColor="text1"/>
          <w:sz w:val="24"/>
          <w:szCs w:val="24"/>
        </w:rPr>
        <w:t>员为中小企业依照《中华人民共和国劳动合同法》订立劳动合同的从业人员。</w:t>
      </w:r>
      <w:r w:rsidRPr="00F46DE4">
        <w:rPr>
          <w:rFonts w:ascii="仿宋" w:eastAsia="仿宋" w:hAnsi="仿宋" w:cs="仿宋" w:hint="eastAsia"/>
          <w:color w:val="000000" w:themeColor="text1"/>
          <w:sz w:val="24"/>
          <w:szCs w:val="24"/>
        </w:rPr>
        <w:t xml:space="preserve"> </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在货物采购项目中，供应商提供的货物既有中小企业制造货物，也有大型企业制造货物的，不享受本办法规定的中小企业扶持政策。</w:t>
      </w:r>
      <w:r w:rsidRPr="00F46DE4">
        <w:rPr>
          <w:rFonts w:ascii="仿宋" w:eastAsia="仿宋" w:hAnsi="仿宋" w:cs="仿宋" w:hint="eastAsia"/>
          <w:color w:val="000000" w:themeColor="text1"/>
          <w:sz w:val="24"/>
          <w:szCs w:val="24"/>
        </w:rPr>
        <w:t xml:space="preserve"> </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以联合体形式参加政府采购活动，联合体各方均为中小企业的，联合体视同中小企业。其中，联合体各方均为小微企业的，联合体视同小微企业。</w:t>
      </w:r>
    </w:p>
    <w:p w:rsidR="00121738" w:rsidRPr="00F46DE4" w:rsidRDefault="009D7F38">
      <w:pPr>
        <w:widowControl/>
        <w:spacing w:line="360" w:lineRule="auto"/>
        <w:ind w:firstLineChars="200" w:firstLine="482"/>
        <w:jc w:val="left"/>
        <w:rPr>
          <w:rFonts w:ascii="仿宋" w:eastAsia="仿宋" w:hAnsi="仿宋" w:cs="仿宋"/>
          <w:color w:val="000000" w:themeColor="text1"/>
          <w:sz w:val="24"/>
          <w:szCs w:val="24"/>
        </w:rPr>
      </w:pPr>
      <w:r w:rsidRPr="00F46DE4">
        <w:rPr>
          <w:rFonts w:ascii="仿宋" w:eastAsia="仿宋" w:hAnsi="仿宋" w:cs="仿宋" w:hint="eastAsia"/>
          <w:b/>
          <w:bCs/>
          <w:color w:val="000000" w:themeColor="text1"/>
          <w:sz w:val="24"/>
          <w:szCs w:val="24"/>
        </w:rPr>
        <w:t>中小企业参加政府采购活动，应当出具本办法规定的《中小企业声明函》（附</w:t>
      </w:r>
      <w:r w:rsidRPr="00F46DE4">
        <w:rPr>
          <w:rFonts w:ascii="仿宋" w:eastAsia="仿宋" w:hAnsi="仿宋" w:cs="仿宋" w:hint="eastAsia"/>
          <w:b/>
          <w:bCs/>
          <w:color w:val="000000" w:themeColor="text1"/>
          <w:sz w:val="24"/>
          <w:szCs w:val="24"/>
        </w:rPr>
        <w:t>1</w:t>
      </w:r>
      <w:r w:rsidRPr="00F46DE4">
        <w:rPr>
          <w:rFonts w:ascii="仿宋" w:eastAsia="仿宋" w:hAnsi="仿宋" w:cs="仿宋" w:hint="eastAsia"/>
          <w:b/>
          <w:bCs/>
          <w:color w:val="000000" w:themeColor="text1"/>
          <w:sz w:val="24"/>
          <w:szCs w:val="24"/>
        </w:rPr>
        <w:t>）。</w:t>
      </w:r>
      <w:r w:rsidRPr="00F46DE4">
        <w:rPr>
          <w:rFonts w:ascii="仿宋" w:eastAsia="仿宋" w:hAnsi="仿宋" w:cs="仿宋" w:hint="eastAsia"/>
          <w:color w:val="000000" w:themeColor="text1"/>
          <w:sz w:val="24"/>
          <w:szCs w:val="24"/>
        </w:rPr>
        <w:t>任何单位和个人不得要求供应商提供《中小企业声明函》之外的中小企业身份证明文件。</w:t>
      </w:r>
    </w:p>
    <w:p w:rsidR="00121738" w:rsidRPr="00F46DE4" w:rsidRDefault="009D7F38">
      <w:pPr>
        <w:widowControl/>
        <w:spacing w:line="360" w:lineRule="auto"/>
        <w:ind w:firstLineChars="200" w:firstLine="480"/>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3</w:t>
      </w:r>
      <w:r w:rsidRPr="00F46DE4">
        <w:rPr>
          <w:rFonts w:ascii="仿宋" w:eastAsia="仿宋" w:hAnsi="仿宋" w:cs="仿宋" w:hint="eastAsia"/>
          <w:color w:val="000000" w:themeColor="text1"/>
          <w:sz w:val="24"/>
          <w:szCs w:val="24"/>
        </w:rPr>
        <w:t>）规定依据本办法规定享受扶持政策</w:t>
      </w:r>
      <w:r w:rsidRPr="00F46DE4">
        <w:rPr>
          <w:rFonts w:ascii="仿宋" w:eastAsia="仿宋" w:hAnsi="仿宋" w:cs="仿宋" w:hint="eastAsia"/>
          <w:color w:val="000000" w:themeColor="text1"/>
          <w:sz w:val="24"/>
          <w:szCs w:val="24"/>
        </w:rPr>
        <w:t>获得政府采购合同的，小微企业不得将合同分包给大中型企业，中型企业不得将合同分包给大型企业；</w:t>
      </w:r>
    </w:p>
    <w:p w:rsidR="00121738" w:rsidRPr="00F46DE4" w:rsidRDefault="009D7F38">
      <w:pPr>
        <w:widowControl/>
        <w:spacing w:line="360" w:lineRule="auto"/>
        <w:ind w:firstLineChars="200" w:firstLine="480"/>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4</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kern w:val="0"/>
          <w:sz w:val="24"/>
          <w:szCs w:val="24"/>
        </w:rPr>
        <w:t>政府采购监督检查、投诉处理及政府采购行政处罚中对中小企业的认定，由货物制造商或者工程、服务供应商注册登记所在地的县级以上人民政府中小企业主管部门负责。</w:t>
      </w:r>
      <w:r w:rsidRPr="00F46DE4">
        <w:rPr>
          <w:rFonts w:ascii="仿宋" w:eastAsia="仿宋" w:hAnsi="仿宋" w:cs="仿宋" w:hint="eastAsia"/>
          <w:color w:val="000000" w:themeColor="text1"/>
          <w:kern w:val="0"/>
          <w:sz w:val="24"/>
          <w:szCs w:val="24"/>
        </w:rPr>
        <w:t xml:space="preserve"> </w:t>
      </w:r>
    </w:p>
    <w:p w:rsidR="00121738" w:rsidRPr="00F46DE4" w:rsidRDefault="009D7F38">
      <w:pPr>
        <w:widowControl/>
        <w:spacing w:line="360" w:lineRule="auto"/>
        <w:ind w:firstLineChars="200" w:firstLine="480"/>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5</w:t>
      </w:r>
      <w:r w:rsidRPr="00F46DE4">
        <w:rPr>
          <w:rFonts w:ascii="仿宋" w:eastAsia="仿宋" w:hAnsi="仿宋" w:cs="仿宋" w:hint="eastAsia"/>
          <w:color w:val="000000" w:themeColor="text1"/>
          <w:kern w:val="0"/>
          <w:sz w:val="24"/>
          <w:szCs w:val="24"/>
        </w:rPr>
        <w:t>）中小企业主管部门应当在收到财政部门或者有关招标投标行政监督部门关于协助开展中小企业认定函后</w:t>
      </w:r>
      <w:r w:rsidRPr="00F46DE4">
        <w:rPr>
          <w:rFonts w:ascii="仿宋" w:eastAsia="仿宋" w:hAnsi="仿宋" w:cs="仿宋" w:hint="eastAsia"/>
          <w:color w:val="000000" w:themeColor="text1"/>
          <w:kern w:val="0"/>
          <w:sz w:val="24"/>
          <w:szCs w:val="24"/>
        </w:rPr>
        <w:t>10</w:t>
      </w:r>
      <w:r w:rsidRPr="00F46DE4">
        <w:rPr>
          <w:rFonts w:ascii="仿宋" w:eastAsia="仿宋" w:hAnsi="仿宋" w:cs="仿宋" w:hint="eastAsia"/>
          <w:color w:val="000000" w:themeColor="text1"/>
          <w:kern w:val="0"/>
          <w:sz w:val="24"/>
          <w:szCs w:val="24"/>
        </w:rPr>
        <w:t>个工作日内做出书面答复</w:t>
      </w:r>
      <w:r w:rsidRPr="00F46DE4">
        <w:rPr>
          <w:rFonts w:ascii="仿宋" w:eastAsia="仿宋" w:hAnsi="仿宋" w:cs="仿宋" w:hint="eastAsia"/>
          <w:color w:val="000000" w:themeColor="text1"/>
          <w:sz w:val="24"/>
          <w:szCs w:val="24"/>
        </w:rPr>
        <w:t>。</w:t>
      </w:r>
    </w:p>
    <w:p w:rsidR="00121738" w:rsidRPr="00F46DE4" w:rsidRDefault="009D7F38">
      <w:pPr>
        <w:widowControl/>
        <w:adjustRightInd w:val="0"/>
        <w:snapToGrid w:val="0"/>
        <w:spacing w:line="360" w:lineRule="auto"/>
        <w:ind w:firstLineChars="200" w:firstLine="482"/>
        <w:rPr>
          <w:rFonts w:ascii="仿宋" w:eastAsia="仿宋" w:hAnsi="仿宋" w:cs="仿宋"/>
          <w:color w:val="000000" w:themeColor="text1"/>
          <w:sz w:val="24"/>
          <w:szCs w:val="24"/>
        </w:rPr>
      </w:pPr>
      <w:r w:rsidRPr="00F46DE4">
        <w:rPr>
          <w:rFonts w:ascii="仿宋" w:eastAsia="仿宋" w:hAnsi="仿宋" w:cs="仿宋" w:hint="eastAsia"/>
          <w:b/>
          <w:bCs/>
          <w:color w:val="000000" w:themeColor="text1"/>
          <w:sz w:val="24"/>
          <w:szCs w:val="24"/>
        </w:rPr>
        <w:t>25.1.2</w:t>
      </w:r>
      <w:r w:rsidRPr="00F46DE4">
        <w:rPr>
          <w:rFonts w:ascii="仿宋" w:eastAsia="仿宋" w:hAnsi="仿宋" w:cs="仿宋" w:hint="eastAsia"/>
          <w:b/>
          <w:bCs/>
          <w:color w:val="000000" w:themeColor="text1"/>
          <w:sz w:val="24"/>
          <w:szCs w:val="24"/>
        </w:rPr>
        <w:t>企业划型标准见工业和信息化部、国家统计局、国家发展和改革委员会、财政部文件《中小企业划型标准规定》（工信部联企业〔</w:t>
      </w:r>
      <w:r w:rsidRPr="00F46DE4">
        <w:rPr>
          <w:rFonts w:ascii="仿宋" w:eastAsia="仿宋" w:hAnsi="仿宋" w:cs="仿宋" w:hint="eastAsia"/>
          <w:b/>
          <w:bCs/>
          <w:color w:val="000000" w:themeColor="text1"/>
          <w:sz w:val="24"/>
          <w:szCs w:val="24"/>
        </w:rPr>
        <w:t>2011</w:t>
      </w:r>
      <w:r w:rsidRPr="00F46DE4">
        <w:rPr>
          <w:rFonts w:ascii="仿宋" w:eastAsia="仿宋" w:hAnsi="仿宋" w:cs="仿宋" w:hint="eastAsia"/>
          <w:b/>
          <w:bCs/>
          <w:color w:val="000000" w:themeColor="text1"/>
          <w:sz w:val="24"/>
          <w:szCs w:val="24"/>
        </w:rPr>
        <w:t>〕</w:t>
      </w:r>
      <w:r w:rsidRPr="00F46DE4">
        <w:rPr>
          <w:rFonts w:ascii="仿宋" w:eastAsia="仿宋" w:hAnsi="仿宋" w:cs="仿宋" w:hint="eastAsia"/>
          <w:b/>
          <w:bCs/>
          <w:color w:val="000000" w:themeColor="text1"/>
          <w:sz w:val="24"/>
          <w:szCs w:val="24"/>
        </w:rPr>
        <w:t>300</w:t>
      </w:r>
      <w:r w:rsidRPr="00F46DE4">
        <w:rPr>
          <w:rFonts w:ascii="仿宋" w:eastAsia="仿宋" w:hAnsi="仿宋" w:cs="仿宋" w:hint="eastAsia"/>
          <w:b/>
          <w:bCs/>
          <w:color w:val="000000" w:themeColor="text1"/>
          <w:sz w:val="24"/>
          <w:szCs w:val="24"/>
        </w:rPr>
        <w:t>号）。</w:t>
      </w:r>
    </w:p>
    <w:p w:rsidR="00121738" w:rsidRPr="00F46DE4" w:rsidRDefault="009D7F38">
      <w:pPr>
        <w:spacing w:line="360" w:lineRule="auto"/>
        <w:ind w:firstLineChars="200" w:firstLine="482"/>
        <w:jc w:val="left"/>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sz w:val="24"/>
          <w:szCs w:val="24"/>
        </w:rPr>
        <w:t>25</w:t>
      </w:r>
      <w:r w:rsidRPr="00F46DE4">
        <w:rPr>
          <w:rFonts w:ascii="仿宋" w:eastAsia="仿宋" w:hAnsi="仿宋" w:cs="仿宋" w:hint="eastAsia"/>
          <w:color w:val="000000" w:themeColor="text1"/>
          <w:sz w:val="24"/>
          <w:szCs w:val="24"/>
        </w:rPr>
        <w:t>.</w:t>
      </w:r>
      <w:r w:rsidRPr="00F46DE4">
        <w:rPr>
          <w:rFonts w:ascii="仿宋" w:eastAsia="仿宋" w:hAnsi="仿宋" w:cs="仿宋" w:hint="eastAsia"/>
          <w:b/>
          <w:color w:val="000000" w:themeColor="text1"/>
          <w:sz w:val="24"/>
          <w:szCs w:val="24"/>
        </w:rPr>
        <w:t>2</w:t>
      </w:r>
      <w:r w:rsidRPr="00F46DE4">
        <w:rPr>
          <w:rFonts w:ascii="仿宋" w:eastAsia="仿宋" w:hAnsi="仿宋" w:cs="仿宋" w:hint="eastAsia"/>
          <w:b/>
          <w:bCs/>
          <w:color w:val="000000" w:themeColor="text1"/>
          <w:sz w:val="24"/>
          <w:szCs w:val="24"/>
        </w:rPr>
        <w:t>残疾人福利性单位的要求</w:t>
      </w:r>
    </w:p>
    <w:p w:rsidR="00121738" w:rsidRPr="00F46DE4" w:rsidRDefault="009D7F38">
      <w:pPr>
        <w:spacing w:line="360" w:lineRule="auto"/>
        <w:ind w:firstLineChars="200" w:firstLine="482"/>
        <w:jc w:val="left"/>
        <w:rPr>
          <w:rFonts w:ascii="仿宋" w:eastAsia="仿宋" w:hAnsi="仿宋" w:cs="仿宋"/>
          <w:b/>
          <w:color w:val="000000" w:themeColor="text1"/>
          <w:sz w:val="24"/>
          <w:szCs w:val="24"/>
        </w:rPr>
      </w:pPr>
      <w:r w:rsidRPr="00F46DE4">
        <w:rPr>
          <w:rFonts w:ascii="仿宋" w:eastAsia="仿宋" w:hAnsi="仿宋" w:cs="仿宋" w:hint="eastAsia"/>
          <w:b/>
          <w:bCs/>
          <w:color w:val="000000" w:themeColor="text1"/>
          <w:sz w:val="24"/>
          <w:szCs w:val="24"/>
        </w:rPr>
        <w:t>根据财政部、民政部、中国残疾人联合会关于促进残疾人就业政府采购政策的通知财库〔</w:t>
      </w:r>
      <w:r w:rsidRPr="00F46DE4">
        <w:rPr>
          <w:rFonts w:ascii="仿宋" w:eastAsia="仿宋" w:hAnsi="仿宋" w:cs="仿宋" w:hint="eastAsia"/>
          <w:b/>
          <w:bCs/>
          <w:color w:val="000000" w:themeColor="text1"/>
          <w:sz w:val="24"/>
          <w:szCs w:val="24"/>
        </w:rPr>
        <w:t>2017</w:t>
      </w:r>
      <w:r w:rsidRPr="00F46DE4">
        <w:rPr>
          <w:rFonts w:ascii="仿宋" w:eastAsia="仿宋" w:hAnsi="仿宋" w:cs="仿宋" w:hint="eastAsia"/>
          <w:b/>
          <w:bCs/>
          <w:color w:val="000000" w:themeColor="text1"/>
          <w:sz w:val="24"/>
          <w:szCs w:val="24"/>
        </w:rPr>
        <w:t>〕</w:t>
      </w:r>
      <w:r w:rsidRPr="00F46DE4">
        <w:rPr>
          <w:rFonts w:ascii="仿宋" w:eastAsia="仿宋" w:hAnsi="仿宋" w:cs="仿宋" w:hint="eastAsia"/>
          <w:b/>
          <w:bCs/>
          <w:color w:val="000000" w:themeColor="text1"/>
          <w:sz w:val="24"/>
          <w:szCs w:val="24"/>
        </w:rPr>
        <w:t xml:space="preserve"> 141 </w:t>
      </w:r>
      <w:r w:rsidRPr="00F46DE4">
        <w:rPr>
          <w:rFonts w:ascii="仿宋" w:eastAsia="仿宋" w:hAnsi="仿宋" w:cs="仿宋" w:hint="eastAsia"/>
          <w:b/>
          <w:bCs/>
          <w:color w:val="000000" w:themeColor="text1"/>
          <w:sz w:val="24"/>
          <w:szCs w:val="24"/>
        </w:rPr>
        <w:t>号文件规定：</w:t>
      </w:r>
    </w:p>
    <w:p w:rsidR="00121738" w:rsidRPr="00F46DE4" w:rsidRDefault="009D7F38">
      <w:pPr>
        <w:spacing w:line="360" w:lineRule="auto"/>
        <w:ind w:firstLineChars="200" w:firstLine="480"/>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）享受政府采购支持政策的残疾人福利性单位应当同时满足条件（详见财库</w:t>
      </w:r>
      <w:r w:rsidRPr="00F46DE4">
        <w:rPr>
          <w:rFonts w:ascii="仿宋" w:eastAsia="仿宋" w:hAnsi="仿宋" w:cs="仿宋" w:hint="eastAsia"/>
          <w:color w:val="000000" w:themeColor="text1"/>
          <w:sz w:val="24"/>
          <w:szCs w:val="24"/>
        </w:rPr>
        <w:t>[2017]141</w:t>
      </w:r>
      <w:r w:rsidRPr="00F46DE4">
        <w:rPr>
          <w:rFonts w:ascii="仿宋" w:eastAsia="仿宋" w:hAnsi="仿宋" w:cs="仿宋" w:hint="eastAsia"/>
          <w:color w:val="000000" w:themeColor="text1"/>
          <w:sz w:val="24"/>
          <w:szCs w:val="24"/>
        </w:rPr>
        <w:t>号）</w:t>
      </w:r>
      <w:r w:rsidRPr="00F46DE4">
        <w:rPr>
          <w:rFonts w:ascii="仿宋" w:eastAsia="仿宋" w:hAnsi="仿宋" w:cs="仿宋" w:hint="eastAsia"/>
          <w:color w:val="000000" w:themeColor="text1"/>
          <w:sz w:val="24"/>
          <w:szCs w:val="24"/>
        </w:rPr>
        <w:t xml:space="preserve"> </w:t>
      </w:r>
    </w:p>
    <w:p w:rsidR="00121738" w:rsidRPr="00F46DE4" w:rsidRDefault="009D7F38">
      <w:pPr>
        <w:spacing w:line="360" w:lineRule="auto"/>
        <w:ind w:firstLineChars="200" w:firstLine="480"/>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2</w:t>
      </w:r>
      <w:r w:rsidRPr="00F46DE4">
        <w:rPr>
          <w:rFonts w:ascii="仿宋" w:eastAsia="仿宋" w:hAnsi="仿宋" w:cs="仿宋" w:hint="eastAsia"/>
          <w:color w:val="000000" w:themeColor="text1"/>
          <w:sz w:val="24"/>
          <w:szCs w:val="24"/>
        </w:rPr>
        <w:t>）符合条件的残疾人福利性单位在参加政府采购活动时，应当提供本通知规定的《残疾人福利性单位声明函》，并对声明的真实性负责。任何单位或者个人在政府采购活动中均不得要求残疾人福利性单位提供其他证明声明函内容的材料。</w:t>
      </w:r>
      <w:r w:rsidRPr="00F46DE4">
        <w:rPr>
          <w:rFonts w:ascii="仿宋" w:eastAsia="仿宋" w:hAnsi="仿宋" w:cs="仿宋" w:hint="eastAsia"/>
          <w:color w:val="000000" w:themeColor="text1"/>
          <w:sz w:val="24"/>
          <w:szCs w:val="24"/>
        </w:rPr>
        <w:t xml:space="preserve"> </w:t>
      </w:r>
    </w:p>
    <w:p w:rsidR="00121738" w:rsidRPr="00F46DE4" w:rsidRDefault="009D7F38">
      <w:pPr>
        <w:spacing w:line="360" w:lineRule="auto"/>
        <w:ind w:firstLineChars="200" w:firstLine="480"/>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3</w:t>
      </w:r>
      <w:r w:rsidRPr="00F46DE4">
        <w:rPr>
          <w:rFonts w:ascii="仿宋" w:eastAsia="仿宋" w:hAnsi="仿宋" w:cs="仿宋" w:hint="eastAsia"/>
          <w:color w:val="000000" w:themeColor="text1"/>
          <w:sz w:val="24"/>
          <w:szCs w:val="24"/>
        </w:rPr>
        <w:t>）在政府采购活动中，残疾人福利性单位视同小型、微型企业，享受预留份额、评审中价格扣除等促进中小企业发展的政府采购政策。向残疾人福利性单位采购的金额，</w:t>
      </w:r>
      <w:r w:rsidRPr="00F46DE4">
        <w:rPr>
          <w:rFonts w:ascii="仿宋" w:eastAsia="仿宋" w:hAnsi="仿宋" w:cs="仿宋" w:hint="eastAsia"/>
          <w:color w:val="000000" w:themeColor="text1"/>
          <w:sz w:val="24"/>
          <w:szCs w:val="24"/>
        </w:rPr>
        <w:lastRenderedPageBreak/>
        <w:t>计入面向中小企业采购的统计数据。</w:t>
      </w:r>
    </w:p>
    <w:p w:rsidR="00121738" w:rsidRPr="00F46DE4" w:rsidRDefault="009D7F38">
      <w:pPr>
        <w:spacing w:line="360" w:lineRule="auto"/>
        <w:ind w:firstLineChars="200" w:firstLine="480"/>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残疾人福利性单位属于小型、微型企业的，不重复享受政策。</w:t>
      </w:r>
      <w:r w:rsidRPr="00F46DE4">
        <w:rPr>
          <w:rFonts w:ascii="仿宋" w:eastAsia="仿宋" w:hAnsi="仿宋" w:cs="仿宋" w:hint="eastAsia"/>
          <w:color w:val="000000" w:themeColor="text1"/>
          <w:sz w:val="24"/>
          <w:szCs w:val="24"/>
        </w:rPr>
        <w:t xml:space="preserve"> </w:t>
      </w:r>
    </w:p>
    <w:p w:rsidR="00121738" w:rsidRPr="00F46DE4" w:rsidRDefault="009D7F38">
      <w:pPr>
        <w:spacing w:line="360" w:lineRule="auto"/>
        <w:ind w:firstLineChars="200" w:firstLine="480"/>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4</w:t>
      </w:r>
      <w:r w:rsidRPr="00F46DE4">
        <w:rPr>
          <w:rFonts w:ascii="仿宋" w:eastAsia="仿宋" w:hAnsi="仿宋" w:cs="仿宋" w:hint="eastAsia"/>
          <w:color w:val="000000" w:themeColor="text1"/>
          <w:sz w:val="24"/>
          <w:szCs w:val="24"/>
        </w:rPr>
        <w:t>）采购人采购公开招标数额标准以上的货物或者服务，</w:t>
      </w:r>
      <w:r w:rsidRPr="00F46DE4">
        <w:rPr>
          <w:rFonts w:ascii="仿宋" w:eastAsia="仿宋" w:hAnsi="仿宋" w:cs="仿宋" w:hint="eastAsia"/>
          <w:color w:val="000000" w:themeColor="text1"/>
          <w:sz w:val="24"/>
          <w:szCs w:val="24"/>
        </w:rPr>
        <w:t>因落实促进残疾人就业政策的需要，依法履行有关报批程序后，可采用公开招标以外的采购方式。</w:t>
      </w:r>
      <w:r w:rsidRPr="00F46DE4">
        <w:rPr>
          <w:rFonts w:ascii="仿宋" w:eastAsia="仿宋" w:hAnsi="仿宋" w:cs="仿宋" w:hint="eastAsia"/>
          <w:color w:val="000000" w:themeColor="text1"/>
          <w:sz w:val="24"/>
          <w:szCs w:val="24"/>
        </w:rPr>
        <w:t xml:space="preserve"> </w:t>
      </w:r>
    </w:p>
    <w:p w:rsidR="00121738" w:rsidRPr="00F46DE4" w:rsidRDefault="009D7F38">
      <w:pPr>
        <w:spacing w:line="360" w:lineRule="auto"/>
        <w:ind w:firstLineChars="200" w:firstLine="480"/>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5</w:t>
      </w:r>
      <w:r w:rsidRPr="00F46DE4">
        <w:rPr>
          <w:rFonts w:ascii="仿宋" w:eastAsia="仿宋" w:hAnsi="仿宋" w:cs="仿宋" w:hint="eastAsia"/>
          <w:color w:val="000000" w:themeColor="text1"/>
          <w:sz w:val="24"/>
          <w:szCs w:val="24"/>
        </w:rPr>
        <w:t>）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121738" w:rsidRPr="00F46DE4" w:rsidRDefault="009D7F38">
      <w:pPr>
        <w:tabs>
          <w:tab w:val="left" w:pos="315"/>
          <w:tab w:val="left" w:pos="345"/>
          <w:tab w:val="left" w:pos="420"/>
        </w:tabs>
        <w:spacing w:line="360" w:lineRule="auto"/>
        <w:ind w:firstLineChars="200" w:firstLine="482"/>
        <w:jc w:val="left"/>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25</w:t>
      </w:r>
      <w:r w:rsidRPr="00F46DE4">
        <w:rPr>
          <w:rFonts w:ascii="仿宋" w:eastAsia="仿宋" w:hAnsi="仿宋" w:cs="仿宋" w:hint="eastAsia"/>
          <w:color w:val="000000" w:themeColor="text1"/>
          <w:sz w:val="24"/>
          <w:szCs w:val="24"/>
        </w:rPr>
        <w:t>.</w:t>
      </w:r>
      <w:r w:rsidRPr="00F46DE4">
        <w:rPr>
          <w:rFonts w:ascii="仿宋" w:eastAsia="仿宋" w:hAnsi="仿宋" w:cs="仿宋" w:hint="eastAsia"/>
          <w:b/>
          <w:color w:val="000000" w:themeColor="text1"/>
          <w:sz w:val="24"/>
          <w:szCs w:val="24"/>
        </w:rPr>
        <w:t>3</w:t>
      </w:r>
      <w:r w:rsidRPr="00F46DE4">
        <w:rPr>
          <w:rFonts w:ascii="仿宋" w:eastAsia="仿宋" w:hAnsi="仿宋" w:cs="仿宋" w:hint="eastAsia"/>
          <w:b/>
          <w:color w:val="000000" w:themeColor="text1"/>
          <w:sz w:val="24"/>
          <w:szCs w:val="24"/>
        </w:rPr>
        <w:t>节能产品采购</w:t>
      </w:r>
    </w:p>
    <w:p w:rsidR="00121738" w:rsidRPr="00F46DE4" w:rsidRDefault="009D7F38">
      <w:pPr>
        <w:spacing w:line="360" w:lineRule="auto"/>
        <w:ind w:firstLineChars="200" w:firstLine="480"/>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招标货物中含政府强制采购节能产品的，应符合国家财政部、发展改革委公布的《关于调整优化节能产品、环境标志产品政府采购执行机制的通知》（财库〔</w:t>
      </w:r>
      <w:r w:rsidRPr="00F46DE4">
        <w:rPr>
          <w:rFonts w:ascii="仿宋" w:eastAsia="仿宋" w:hAnsi="仿宋" w:cs="仿宋" w:hint="eastAsia"/>
          <w:color w:val="000000" w:themeColor="text1"/>
          <w:sz w:val="24"/>
          <w:szCs w:val="24"/>
        </w:rPr>
        <w:t>2019</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9</w:t>
      </w:r>
      <w:r w:rsidRPr="00F46DE4">
        <w:rPr>
          <w:rFonts w:ascii="仿宋" w:eastAsia="仿宋" w:hAnsi="仿宋" w:cs="仿宋" w:hint="eastAsia"/>
          <w:color w:val="000000" w:themeColor="text1"/>
          <w:sz w:val="24"/>
          <w:szCs w:val="24"/>
        </w:rPr>
        <w:t>号）、《关于印发节能产品政府采购</w:t>
      </w:r>
      <w:r w:rsidRPr="00F46DE4">
        <w:rPr>
          <w:rFonts w:ascii="仿宋" w:eastAsia="仿宋" w:hAnsi="仿宋" w:cs="仿宋" w:hint="eastAsia"/>
          <w:color w:val="000000" w:themeColor="text1"/>
          <w:sz w:val="24"/>
          <w:szCs w:val="24"/>
        </w:rPr>
        <w:t>品目清单的通知》财库</w:t>
      </w:r>
      <w:r w:rsidRPr="00F46DE4">
        <w:rPr>
          <w:rFonts w:ascii="仿宋" w:eastAsia="仿宋" w:hAnsi="仿宋" w:cs="仿宋" w:hint="eastAsia"/>
          <w:color w:val="000000" w:themeColor="text1"/>
          <w:sz w:val="24"/>
          <w:szCs w:val="24"/>
        </w:rPr>
        <w:t>[2019]19</w:t>
      </w:r>
      <w:r w:rsidRPr="00F46DE4">
        <w:rPr>
          <w:rFonts w:ascii="仿宋" w:eastAsia="仿宋" w:hAnsi="仿宋" w:cs="仿宋" w:hint="eastAsia"/>
          <w:color w:val="000000" w:themeColor="text1"/>
          <w:sz w:val="24"/>
          <w:szCs w:val="24"/>
        </w:rPr>
        <w:t>号相关要求，投标文件中对于财政部、国家发展和改革委员会强制采购节能产品的，必须在投标文件中附所投产品相关佐证材料，否则按无效投标处理。</w:t>
      </w:r>
    </w:p>
    <w:p w:rsidR="00121738" w:rsidRPr="00F46DE4" w:rsidRDefault="009D7F38">
      <w:pPr>
        <w:spacing w:line="360" w:lineRule="auto"/>
        <w:ind w:firstLineChars="200" w:firstLine="482"/>
        <w:jc w:val="left"/>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25</w:t>
      </w:r>
      <w:r w:rsidRPr="00F46DE4">
        <w:rPr>
          <w:rFonts w:ascii="仿宋" w:eastAsia="仿宋" w:hAnsi="仿宋" w:cs="仿宋" w:hint="eastAsia"/>
          <w:color w:val="000000" w:themeColor="text1"/>
          <w:sz w:val="24"/>
          <w:szCs w:val="24"/>
        </w:rPr>
        <w:t>.</w:t>
      </w:r>
      <w:r w:rsidRPr="00F46DE4">
        <w:rPr>
          <w:rFonts w:ascii="仿宋" w:eastAsia="仿宋" w:hAnsi="仿宋" w:cs="仿宋" w:hint="eastAsia"/>
          <w:b/>
          <w:color w:val="000000" w:themeColor="text1"/>
          <w:sz w:val="24"/>
          <w:szCs w:val="24"/>
        </w:rPr>
        <w:t>4</w:t>
      </w:r>
      <w:r w:rsidRPr="00F46DE4">
        <w:rPr>
          <w:rFonts w:ascii="仿宋" w:eastAsia="仿宋" w:hAnsi="仿宋" w:cs="仿宋" w:hint="eastAsia"/>
          <w:b/>
          <w:color w:val="000000" w:themeColor="text1"/>
          <w:sz w:val="24"/>
          <w:szCs w:val="24"/>
        </w:rPr>
        <w:t>环保产品采购</w:t>
      </w:r>
    </w:p>
    <w:p w:rsidR="00121738" w:rsidRPr="00F46DE4" w:rsidRDefault="009D7F38">
      <w:pPr>
        <w:spacing w:line="360" w:lineRule="auto"/>
        <w:ind w:firstLineChars="200" w:firstLine="480"/>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招标货物中应符合国家财政部、发展改革委公布的《关于调整优化节能产品、环境标志产品政府采购执行机制的通知》（财库〔</w:t>
      </w:r>
      <w:r w:rsidRPr="00F46DE4">
        <w:rPr>
          <w:rFonts w:ascii="仿宋" w:eastAsia="仿宋" w:hAnsi="仿宋" w:cs="仿宋" w:hint="eastAsia"/>
          <w:color w:val="000000" w:themeColor="text1"/>
          <w:sz w:val="24"/>
          <w:szCs w:val="24"/>
        </w:rPr>
        <w:t>2019</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9</w:t>
      </w:r>
      <w:r w:rsidRPr="00F46DE4">
        <w:rPr>
          <w:rFonts w:ascii="仿宋" w:eastAsia="仿宋" w:hAnsi="仿宋" w:cs="仿宋" w:hint="eastAsia"/>
          <w:color w:val="000000" w:themeColor="text1"/>
          <w:sz w:val="24"/>
          <w:szCs w:val="24"/>
        </w:rPr>
        <w:t>号）、《关于印发环境标志产品政府采购品目清单的通知》财库</w:t>
      </w:r>
      <w:r w:rsidRPr="00F46DE4">
        <w:rPr>
          <w:rFonts w:ascii="仿宋" w:eastAsia="仿宋" w:hAnsi="仿宋" w:cs="仿宋" w:hint="eastAsia"/>
          <w:color w:val="000000" w:themeColor="text1"/>
          <w:sz w:val="24"/>
          <w:szCs w:val="24"/>
        </w:rPr>
        <w:t>[2019]18</w:t>
      </w:r>
      <w:r w:rsidRPr="00F46DE4">
        <w:rPr>
          <w:rFonts w:ascii="仿宋" w:eastAsia="仿宋" w:hAnsi="仿宋" w:cs="仿宋" w:hint="eastAsia"/>
          <w:color w:val="000000" w:themeColor="text1"/>
          <w:sz w:val="24"/>
          <w:szCs w:val="24"/>
        </w:rPr>
        <w:t>号相关要求。</w:t>
      </w:r>
    </w:p>
    <w:p w:rsidR="00121738" w:rsidRPr="00F46DE4" w:rsidRDefault="009D7F38">
      <w:pPr>
        <w:spacing w:line="360" w:lineRule="auto"/>
        <w:ind w:firstLineChars="200" w:firstLine="482"/>
        <w:jc w:val="left"/>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25</w:t>
      </w:r>
      <w:r w:rsidRPr="00F46DE4">
        <w:rPr>
          <w:rFonts w:ascii="仿宋" w:eastAsia="仿宋" w:hAnsi="仿宋" w:cs="仿宋" w:hint="eastAsia"/>
          <w:color w:val="000000" w:themeColor="text1"/>
          <w:sz w:val="24"/>
          <w:szCs w:val="24"/>
        </w:rPr>
        <w:t>.</w:t>
      </w:r>
      <w:r w:rsidRPr="00F46DE4">
        <w:rPr>
          <w:rFonts w:ascii="仿宋" w:eastAsia="仿宋" w:hAnsi="仿宋" w:cs="仿宋" w:hint="eastAsia"/>
          <w:b/>
          <w:color w:val="000000" w:themeColor="text1"/>
          <w:sz w:val="24"/>
          <w:szCs w:val="24"/>
        </w:rPr>
        <w:t>5</w:t>
      </w:r>
      <w:r w:rsidRPr="00F46DE4">
        <w:rPr>
          <w:rFonts w:ascii="仿宋" w:eastAsia="仿宋" w:hAnsi="仿宋" w:cs="仿宋" w:hint="eastAsia"/>
          <w:b/>
          <w:color w:val="000000" w:themeColor="text1"/>
          <w:sz w:val="24"/>
          <w:szCs w:val="24"/>
        </w:rPr>
        <w:t>监狱企业</w:t>
      </w:r>
    </w:p>
    <w:p w:rsidR="00121738" w:rsidRPr="00F46DE4" w:rsidRDefault="009D7F38">
      <w:pPr>
        <w:pStyle w:val="ad"/>
        <w:spacing w:line="360" w:lineRule="auto"/>
        <w:ind w:leftChars="0" w:left="0" w:firstLineChars="200" w:firstLine="482"/>
        <w:rPr>
          <w:rFonts w:ascii="仿宋" w:eastAsia="仿宋" w:hAnsi="仿宋" w:cs="仿宋"/>
          <w:color w:val="000000" w:themeColor="text1"/>
          <w:sz w:val="24"/>
          <w:szCs w:val="24"/>
        </w:rPr>
      </w:pPr>
      <w:r w:rsidRPr="00F46DE4">
        <w:rPr>
          <w:rFonts w:ascii="仿宋" w:eastAsia="仿宋" w:hAnsi="仿宋" w:cs="仿宋" w:hint="eastAsia"/>
          <w:b/>
          <w:bCs/>
          <w:color w:val="000000" w:themeColor="text1"/>
          <w:sz w:val="24"/>
          <w:szCs w:val="24"/>
        </w:rPr>
        <w:t>根据（财政部司法部关于政府采购支持监狱企业发展有关问题的通知）（财库【</w:t>
      </w:r>
      <w:r w:rsidRPr="00F46DE4">
        <w:rPr>
          <w:rFonts w:ascii="仿宋" w:eastAsia="仿宋" w:hAnsi="仿宋" w:cs="仿宋" w:hint="eastAsia"/>
          <w:b/>
          <w:bCs/>
          <w:color w:val="000000" w:themeColor="text1"/>
          <w:sz w:val="24"/>
          <w:szCs w:val="24"/>
        </w:rPr>
        <w:t>2014</w:t>
      </w:r>
      <w:r w:rsidRPr="00F46DE4">
        <w:rPr>
          <w:rFonts w:ascii="仿宋" w:eastAsia="仿宋" w:hAnsi="仿宋" w:cs="仿宋" w:hint="eastAsia"/>
          <w:b/>
          <w:bCs/>
          <w:color w:val="000000" w:themeColor="text1"/>
          <w:sz w:val="24"/>
          <w:szCs w:val="24"/>
        </w:rPr>
        <w:t>】</w:t>
      </w:r>
      <w:r w:rsidRPr="00F46DE4">
        <w:rPr>
          <w:rFonts w:ascii="仿宋" w:eastAsia="仿宋" w:hAnsi="仿宋" w:cs="仿宋" w:hint="eastAsia"/>
          <w:b/>
          <w:bCs/>
          <w:color w:val="000000" w:themeColor="text1"/>
          <w:sz w:val="24"/>
          <w:szCs w:val="24"/>
        </w:rPr>
        <w:t>68</w:t>
      </w:r>
      <w:r w:rsidRPr="00F46DE4">
        <w:rPr>
          <w:rFonts w:ascii="仿宋" w:eastAsia="仿宋" w:hAnsi="仿宋" w:cs="仿宋" w:hint="eastAsia"/>
          <w:b/>
          <w:bCs/>
          <w:color w:val="000000" w:themeColor="text1"/>
          <w:sz w:val="24"/>
          <w:szCs w:val="24"/>
        </w:rPr>
        <w:t>号）的</w:t>
      </w:r>
      <w:r w:rsidRPr="00F46DE4">
        <w:rPr>
          <w:rFonts w:ascii="仿宋" w:eastAsia="仿宋" w:hAnsi="仿宋" w:cs="仿宋" w:hint="eastAsia"/>
          <w:b/>
          <w:bCs/>
          <w:color w:val="000000" w:themeColor="text1"/>
          <w:sz w:val="24"/>
          <w:szCs w:val="24"/>
        </w:rPr>
        <w:t>要求</w:t>
      </w:r>
      <w:r w:rsidRPr="00F46DE4">
        <w:rPr>
          <w:rFonts w:ascii="仿宋" w:eastAsia="仿宋" w:hAnsi="仿宋" w:cs="仿宋" w:hint="eastAsia"/>
          <w:color w:val="000000" w:themeColor="text1"/>
          <w:sz w:val="24"/>
          <w:szCs w:val="24"/>
        </w:rPr>
        <w:t>，监狱企业参加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符合条件的监狱企业在参加政府采购活动时，提供的证明文件与事实不符的，依照（中华人民共和国政府采购法）的规定追究法律责任。</w:t>
      </w:r>
    </w:p>
    <w:p w:rsidR="00121738" w:rsidRPr="00F46DE4" w:rsidRDefault="009D7F38">
      <w:pPr>
        <w:pStyle w:val="30"/>
        <w:spacing w:line="360" w:lineRule="auto"/>
        <w:ind w:left="210" w:right="210"/>
        <w:rPr>
          <w:rFonts w:ascii="仿宋" w:eastAsia="仿宋" w:hAnsi="仿宋" w:cs="仿宋"/>
          <w:color w:val="000000" w:themeColor="text1"/>
          <w:sz w:val="24"/>
          <w:szCs w:val="24"/>
        </w:rPr>
      </w:pPr>
      <w:bookmarkStart w:id="68" w:name="_Toc76033257"/>
      <w:r w:rsidRPr="00F46DE4">
        <w:rPr>
          <w:rFonts w:ascii="仿宋" w:eastAsia="仿宋" w:hAnsi="仿宋" w:cs="仿宋" w:hint="eastAsia"/>
          <w:color w:val="000000" w:themeColor="text1"/>
          <w:sz w:val="24"/>
          <w:szCs w:val="24"/>
        </w:rPr>
        <w:t>26.</w:t>
      </w:r>
      <w:r w:rsidRPr="00F46DE4">
        <w:rPr>
          <w:rFonts w:ascii="仿宋" w:eastAsia="仿宋" w:hAnsi="仿宋" w:cs="仿宋" w:hint="eastAsia"/>
          <w:color w:val="000000" w:themeColor="text1"/>
          <w:sz w:val="24"/>
          <w:szCs w:val="24"/>
        </w:rPr>
        <w:t>签订经济合同</w:t>
      </w:r>
      <w:bookmarkEnd w:id="68"/>
    </w:p>
    <w:p w:rsidR="00121738" w:rsidRPr="00F46DE4" w:rsidRDefault="009D7F38">
      <w:pPr>
        <w:spacing w:line="360" w:lineRule="auto"/>
        <w:ind w:firstLineChars="200" w:firstLine="480"/>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26.</w:t>
      </w:r>
      <w:r w:rsidRPr="00F46DE4">
        <w:rPr>
          <w:rFonts w:ascii="仿宋" w:eastAsia="仿宋" w:hAnsi="仿宋" w:cs="仿宋" w:hint="eastAsia"/>
          <w:color w:val="000000" w:themeColor="text1"/>
          <w:sz w:val="24"/>
          <w:szCs w:val="24"/>
        </w:rPr>
        <w:t>中标人应按照中标通知书指定的时间、地点与采购人签订采购合同。</w:t>
      </w:r>
    </w:p>
    <w:p w:rsidR="00121738" w:rsidRPr="00F46DE4" w:rsidRDefault="009D7F38">
      <w:pPr>
        <w:ind w:firstLineChars="200" w:firstLine="480"/>
        <w:jc w:val="left"/>
        <w:rPr>
          <w:rFonts w:ascii="仿宋" w:eastAsia="仿宋" w:hAnsi="仿宋" w:cs="仿宋"/>
          <w:color w:val="000000" w:themeColor="text1"/>
          <w:szCs w:val="28"/>
        </w:rPr>
      </w:pPr>
      <w:r w:rsidRPr="00F46DE4">
        <w:rPr>
          <w:rFonts w:ascii="仿宋" w:eastAsia="仿宋" w:hAnsi="仿宋" w:cs="仿宋" w:hint="eastAsia"/>
          <w:color w:val="000000" w:themeColor="text1"/>
          <w:sz w:val="24"/>
          <w:szCs w:val="24"/>
        </w:rPr>
        <w:t>招标文件、中标的供应商的投标文件及其澄清文件等，均为签订采购合同之依据。</w:t>
      </w:r>
      <w:bookmarkStart w:id="69" w:name="_Toc76033258"/>
    </w:p>
    <w:p w:rsidR="00121738" w:rsidRPr="00F46DE4" w:rsidRDefault="00121738">
      <w:pPr>
        <w:rPr>
          <w:rFonts w:ascii="仿宋" w:eastAsia="仿宋" w:hAnsi="仿宋" w:cs="仿宋"/>
          <w:color w:val="000000" w:themeColor="text1"/>
          <w:szCs w:val="28"/>
        </w:rPr>
      </w:pPr>
    </w:p>
    <w:bookmarkEnd w:id="69"/>
    <w:p w:rsidR="00121738" w:rsidRPr="00F46DE4" w:rsidRDefault="009D7F38">
      <w:pPr>
        <w:pStyle w:val="1"/>
        <w:spacing w:before="0" w:after="0"/>
        <w:rPr>
          <w:rFonts w:ascii="仿宋" w:eastAsia="仿宋" w:hAnsi="仿宋" w:cs="仿宋"/>
          <w:color w:val="000000" w:themeColor="text1"/>
          <w:szCs w:val="28"/>
        </w:rPr>
      </w:pPr>
      <w:r w:rsidRPr="00F46DE4">
        <w:rPr>
          <w:rFonts w:ascii="仿宋" w:eastAsia="仿宋" w:hAnsi="仿宋" w:cs="仿宋" w:hint="eastAsia"/>
          <w:color w:val="000000" w:themeColor="text1"/>
          <w:szCs w:val="28"/>
        </w:rPr>
        <w:lastRenderedPageBreak/>
        <w:t>第三部分</w:t>
      </w:r>
      <w:r w:rsidRPr="00F46DE4">
        <w:rPr>
          <w:rFonts w:ascii="仿宋" w:eastAsia="仿宋" w:hAnsi="仿宋" w:cs="仿宋" w:hint="eastAsia"/>
          <w:color w:val="000000" w:themeColor="text1"/>
          <w:szCs w:val="28"/>
        </w:rPr>
        <w:t xml:space="preserve"> </w:t>
      </w:r>
      <w:r w:rsidRPr="00F46DE4">
        <w:rPr>
          <w:rFonts w:ascii="仿宋" w:eastAsia="仿宋" w:hAnsi="仿宋" w:cs="仿宋" w:hint="eastAsia"/>
          <w:color w:val="000000" w:themeColor="text1"/>
          <w:szCs w:val="28"/>
        </w:rPr>
        <w:t>招标项目内容及要求</w:t>
      </w:r>
    </w:p>
    <w:p w:rsidR="00121738" w:rsidRPr="00F46DE4" w:rsidRDefault="009D7F38">
      <w:pPr>
        <w:pStyle w:val="20"/>
        <w:jc w:val="left"/>
        <w:rPr>
          <w:rFonts w:ascii="仿宋" w:eastAsia="仿宋" w:hAnsi="仿宋" w:cs="仿宋"/>
          <w:color w:val="000000" w:themeColor="text1"/>
        </w:rPr>
      </w:pPr>
      <w:bookmarkStart w:id="70" w:name="_Toc82114573"/>
      <w:bookmarkStart w:id="71" w:name="_Toc76033262"/>
      <w:r w:rsidRPr="00F46DE4">
        <w:rPr>
          <w:rFonts w:ascii="仿宋" w:eastAsia="仿宋" w:hAnsi="仿宋" w:cs="仿宋" w:hint="eastAsia"/>
          <w:color w:val="000000" w:themeColor="text1"/>
        </w:rPr>
        <w:t>一、项目概述</w:t>
      </w:r>
      <w:bookmarkEnd w:id="70"/>
    </w:p>
    <w:p w:rsidR="00121738" w:rsidRPr="00F46DE4" w:rsidRDefault="009D7F38">
      <w:pPr>
        <w:spacing w:line="360" w:lineRule="auto"/>
        <w:textAlignment w:val="baseline"/>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不作为打分项，供投标人投标参考。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
        <w:gridCol w:w="1331"/>
        <w:gridCol w:w="7357"/>
      </w:tblGrid>
      <w:tr w:rsidR="00121738" w:rsidRPr="00F46DE4">
        <w:trPr>
          <w:trHeight w:val="50"/>
          <w:jc w:val="center"/>
        </w:trPr>
        <w:tc>
          <w:tcPr>
            <w:tcW w:w="491"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widowControl/>
              <w:jc w:val="center"/>
              <w:textAlignment w:val="baseline"/>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w:t>
            </w:r>
          </w:p>
        </w:tc>
        <w:tc>
          <w:tcPr>
            <w:tcW w:w="1331"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textAlignment w:val="baseline"/>
              <w:rPr>
                <w:rFonts w:ascii="仿宋" w:eastAsia="仿宋" w:hAnsi="仿宋" w:cs="仿宋"/>
                <w:b/>
                <w:color w:val="000000" w:themeColor="text1"/>
                <w:sz w:val="24"/>
                <w:szCs w:val="24"/>
              </w:rPr>
            </w:pPr>
            <w:r w:rsidRPr="00F46DE4">
              <w:rPr>
                <w:rFonts w:ascii="仿宋" w:eastAsia="仿宋" w:hAnsi="仿宋" w:cs="仿宋" w:hint="eastAsia"/>
                <w:color w:val="000000" w:themeColor="text1"/>
                <w:sz w:val="24"/>
                <w:szCs w:val="24"/>
              </w:rPr>
              <w:t>项目基本介绍</w:t>
            </w:r>
          </w:p>
        </w:tc>
        <w:tc>
          <w:tcPr>
            <w:tcW w:w="7357" w:type="dxa"/>
            <w:tcBorders>
              <w:top w:val="single" w:sz="4" w:space="0" w:color="auto"/>
              <w:left w:val="single" w:sz="4" w:space="0" w:color="auto"/>
              <w:bottom w:val="single" w:sz="4" w:space="0" w:color="auto"/>
              <w:right w:val="single" w:sz="4" w:space="0" w:color="auto"/>
            </w:tcBorders>
          </w:tcPr>
          <w:p w:rsidR="00121738" w:rsidRPr="00F46DE4" w:rsidRDefault="009D7F38">
            <w:pPr>
              <w:textAlignment w:val="baseline"/>
              <w:rPr>
                <w:rFonts w:ascii="仿宋" w:eastAsia="仿宋" w:hAnsi="仿宋" w:cs="仿宋"/>
                <w:color w:val="000000" w:themeColor="text1"/>
                <w:sz w:val="24"/>
                <w:szCs w:val="24"/>
              </w:rPr>
            </w:pPr>
            <w:r w:rsidRPr="00F46DE4">
              <w:rPr>
                <w:rFonts w:ascii="仿宋" w:eastAsia="仿宋" w:hAnsi="仿宋" w:cs="仿宋"/>
                <w:color w:val="000000" w:themeColor="text1"/>
                <w:sz w:val="24"/>
                <w:szCs w:val="24"/>
              </w:rPr>
              <w:t>通过采购网络通识课程资源的方式，开展该项目建设，采购内容主要包括在线课程资源</w:t>
            </w:r>
            <w:r w:rsidRPr="00F46DE4">
              <w:rPr>
                <w:rFonts w:ascii="仿宋" w:eastAsia="仿宋" w:hAnsi="仿宋" w:cs="仿宋"/>
                <w:color w:val="000000" w:themeColor="text1"/>
                <w:sz w:val="24"/>
                <w:szCs w:val="24"/>
              </w:rPr>
              <w:t>60</w:t>
            </w:r>
            <w:r w:rsidRPr="00F46DE4">
              <w:rPr>
                <w:rFonts w:ascii="仿宋" w:eastAsia="仿宋" w:hAnsi="仿宋" w:cs="仿宋"/>
                <w:color w:val="000000" w:themeColor="text1"/>
                <w:sz w:val="24"/>
                <w:szCs w:val="24"/>
              </w:rPr>
              <w:t>门（可从课程库任意挑选），每年可更换课程，平台功能和运维服务。服务期限自合同签订日起一年。</w:t>
            </w:r>
          </w:p>
        </w:tc>
      </w:tr>
      <w:tr w:rsidR="00121738" w:rsidRPr="00F46DE4">
        <w:trPr>
          <w:trHeight w:val="359"/>
          <w:jc w:val="center"/>
        </w:trPr>
        <w:tc>
          <w:tcPr>
            <w:tcW w:w="491"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textAlignment w:val="baseline"/>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w:t>
            </w:r>
          </w:p>
        </w:tc>
        <w:tc>
          <w:tcPr>
            <w:tcW w:w="1331"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textAlignment w:val="baseline"/>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项目地理位置</w:t>
            </w:r>
          </w:p>
        </w:tc>
        <w:tc>
          <w:tcPr>
            <w:tcW w:w="7357" w:type="dxa"/>
            <w:tcBorders>
              <w:top w:val="single" w:sz="4" w:space="0" w:color="auto"/>
              <w:left w:val="single" w:sz="4" w:space="0" w:color="auto"/>
              <w:bottom w:val="single" w:sz="4" w:space="0" w:color="auto"/>
              <w:right w:val="single" w:sz="4" w:space="0" w:color="auto"/>
            </w:tcBorders>
          </w:tcPr>
          <w:p w:rsidR="00121738" w:rsidRPr="00F46DE4" w:rsidRDefault="009D7F38">
            <w:pPr>
              <w:jc w:val="left"/>
              <w:textAlignment w:val="baseline"/>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中国人民警察大学院内</w:t>
            </w:r>
          </w:p>
        </w:tc>
      </w:tr>
      <w:tr w:rsidR="00121738" w:rsidRPr="00F46DE4">
        <w:trPr>
          <w:trHeight w:val="359"/>
          <w:jc w:val="center"/>
        </w:trPr>
        <w:tc>
          <w:tcPr>
            <w:tcW w:w="491"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textAlignment w:val="baseline"/>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3</w:t>
            </w:r>
          </w:p>
        </w:tc>
        <w:tc>
          <w:tcPr>
            <w:tcW w:w="1331" w:type="dxa"/>
            <w:tcBorders>
              <w:top w:val="single" w:sz="4" w:space="0" w:color="auto"/>
              <w:left w:val="single" w:sz="4" w:space="0" w:color="auto"/>
              <w:bottom w:val="single" w:sz="4" w:space="0" w:color="auto"/>
              <w:right w:val="single" w:sz="4" w:space="0" w:color="auto"/>
            </w:tcBorders>
          </w:tcPr>
          <w:p w:rsidR="00121738" w:rsidRPr="00F46DE4" w:rsidRDefault="009D7F38">
            <w:pPr>
              <w:jc w:val="center"/>
              <w:textAlignment w:val="baseline"/>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项目目标</w:t>
            </w:r>
          </w:p>
        </w:tc>
        <w:tc>
          <w:tcPr>
            <w:tcW w:w="7357" w:type="dxa"/>
            <w:tcBorders>
              <w:top w:val="single" w:sz="4" w:space="0" w:color="auto"/>
              <w:left w:val="single" w:sz="4" w:space="0" w:color="auto"/>
              <w:bottom w:val="single" w:sz="4" w:space="0" w:color="auto"/>
              <w:right w:val="single" w:sz="4" w:space="0" w:color="auto"/>
            </w:tcBorders>
          </w:tcPr>
          <w:p w:rsidR="00121738" w:rsidRPr="00F46DE4" w:rsidRDefault="009D7F38">
            <w:pPr>
              <w:jc w:val="left"/>
              <w:textAlignment w:val="baseline"/>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通过引入在线通识课程资源及服务，完善我校通识课程体系，解决广大教师、学生，在开展通识教育过程中面临的问题，满足学生学习和培养、锻炼年轻教师。</w:t>
            </w:r>
          </w:p>
        </w:tc>
      </w:tr>
    </w:tbl>
    <w:p w:rsidR="00121738" w:rsidRPr="00F46DE4" w:rsidRDefault="00121738">
      <w:pPr>
        <w:textAlignment w:val="baseline"/>
        <w:rPr>
          <w:rFonts w:ascii="仿宋" w:eastAsia="仿宋" w:hAnsi="仿宋" w:cs="仿宋"/>
          <w:color w:val="000000" w:themeColor="text1"/>
          <w:sz w:val="24"/>
          <w:szCs w:val="24"/>
          <w:lang w:bidi="en-US"/>
        </w:rPr>
      </w:pPr>
    </w:p>
    <w:p w:rsidR="00121738" w:rsidRPr="00F46DE4" w:rsidRDefault="009D7F38">
      <w:pPr>
        <w:pStyle w:val="20"/>
        <w:jc w:val="left"/>
        <w:rPr>
          <w:rFonts w:ascii="仿宋" w:eastAsia="仿宋" w:hAnsi="仿宋" w:cs="仿宋"/>
          <w:color w:val="000000" w:themeColor="text1"/>
        </w:rPr>
      </w:pPr>
      <w:bookmarkStart w:id="72" w:name="_Toc82114574"/>
      <w:r w:rsidRPr="00F46DE4">
        <w:rPr>
          <w:rFonts w:ascii="仿宋" w:eastAsia="仿宋" w:hAnsi="仿宋" w:cs="仿宋" w:hint="eastAsia"/>
          <w:color w:val="000000" w:themeColor="text1"/>
        </w:rPr>
        <w:t>二、技术需求</w:t>
      </w:r>
      <w:bookmarkEnd w:id="72"/>
    </w:p>
    <w:p w:rsidR="00121738" w:rsidRPr="00F46DE4" w:rsidRDefault="009D7F38">
      <w:pPr>
        <w:pStyle w:val="4"/>
        <w:spacing w:before="312" w:beforeAutospacing="1" w:after="312" w:afterAutospacing="1"/>
        <w:textAlignment w:val="baseline"/>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（一）项目范围一览表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532"/>
        <w:gridCol w:w="1161"/>
        <w:gridCol w:w="851"/>
        <w:gridCol w:w="5386"/>
      </w:tblGrid>
      <w:tr w:rsidR="00121738" w:rsidRPr="00F46DE4">
        <w:trPr>
          <w:trHeight w:val="70"/>
          <w:jc w:val="center"/>
        </w:trPr>
        <w:tc>
          <w:tcPr>
            <w:tcW w:w="704" w:type="dxa"/>
            <w:tcBorders>
              <w:top w:val="single" w:sz="4" w:space="0" w:color="auto"/>
              <w:left w:val="single" w:sz="4" w:space="0" w:color="auto"/>
              <w:bottom w:val="single" w:sz="4" w:space="0" w:color="auto"/>
              <w:right w:val="single" w:sz="4" w:space="0" w:color="auto"/>
            </w:tcBorders>
            <w:shd w:val="clear" w:color="auto" w:fill="A6A6A6"/>
            <w:vAlign w:val="center"/>
          </w:tcPr>
          <w:p w:rsidR="00121738" w:rsidRPr="00F46DE4" w:rsidRDefault="009D7F38">
            <w:pPr>
              <w:rPr>
                <w:rFonts w:ascii="仿宋" w:eastAsia="仿宋" w:hAnsi="仿宋" w:cs="Times New Roman"/>
                <w:color w:val="000000" w:themeColor="text1"/>
                <w:sz w:val="24"/>
                <w:szCs w:val="24"/>
              </w:rPr>
            </w:pPr>
            <w:r w:rsidRPr="00F46DE4">
              <w:rPr>
                <w:rFonts w:ascii="仿宋" w:eastAsia="仿宋" w:hAnsi="仿宋" w:cs="Times New Roman" w:hint="eastAsia"/>
                <w:color w:val="000000" w:themeColor="text1"/>
                <w:sz w:val="24"/>
                <w:szCs w:val="24"/>
              </w:rPr>
              <w:t>序号</w:t>
            </w:r>
          </w:p>
        </w:tc>
        <w:tc>
          <w:tcPr>
            <w:tcW w:w="1532" w:type="dxa"/>
            <w:tcBorders>
              <w:top w:val="single" w:sz="4" w:space="0" w:color="auto"/>
              <w:left w:val="single" w:sz="4" w:space="0" w:color="auto"/>
              <w:bottom w:val="single" w:sz="4" w:space="0" w:color="auto"/>
              <w:right w:val="single" w:sz="4" w:space="0" w:color="auto"/>
            </w:tcBorders>
            <w:shd w:val="clear" w:color="auto" w:fill="A6A6A6"/>
            <w:vAlign w:val="center"/>
          </w:tcPr>
          <w:p w:rsidR="00121738" w:rsidRPr="00F46DE4" w:rsidRDefault="009D7F38">
            <w:pPr>
              <w:jc w:val="center"/>
              <w:rPr>
                <w:rFonts w:ascii="仿宋" w:eastAsia="仿宋" w:hAnsi="仿宋" w:cs="Times New Roman"/>
                <w:color w:val="000000" w:themeColor="text1"/>
                <w:sz w:val="24"/>
                <w:szCs w:val="24"/>
              </w:rPr>
            </w:pPr>
            <w:r w:rsidRPr="00F46DE4">
              <w:rPr>
                <w:rFonts w:ascii="仿宋" w:eastAsia="仿宋" w:hAnsi="仿宋" w:cs="Times New Roman" w:hint="eastAsia"/>
                <w:color w:val="000000" w:themeColor="text1"/>
                <w:sz w:val="24"/>
                <w:szCs w:val="24"/>
              </w:rPr>
              <w:t>名称</w:t>
            </w:r>
          </w:p>
        </w:tc>
        <w:tc>
          <w:tcPr>
            <w:tcW w:w="1161" w:type="dxa"/>
            <w:tcBorders>
              <w:top w:val="single" w:sz="4" w:space="0" w:color="auto"/>
              <w:left w:val="single" w:sz="4" w:space="0" w:color="auto"/>
              <w:bottom w:val="single" w:sz="4" w:space="0" w:color="auto"/>
              <w:right w:val="single" w:sz="4" w:space="0" w:color="auto"/>
            </w:tcBorders>
            <w:shd w:val="clear" w:color="auto" w:fill="A6A6A6"/>
            <w:vAlign w:val="center"/>
          </w:tcPr>
          <w:p w:rsidR="00121738" w:rsidRPr="00F46DE4" w:rsidRDefault="009D7F38">
            <w:pPr>
              <w:jc w:val="center"/>
              <w:rPr>
                <w:rFonts w:ascii="仿宋" w:eastAsia="仿宋" w:hAnsi="仿宋" w:cs="Times New Roman"/>
                <w:color w:val="000000" w:themeColor="text1"/>
                <w:sz w:val="24"/>
                <w:szCs w:val="24"/>
              </w:rPr>
            </w:pPr>
            <w:r w:rsidRPr="00F46DE4">
              <w:rPr>
                <w:rFonts w:ascii="仿宋" w:eastAsia="仿宋" w:hAnsi="仿宋" w:cs="Times New Roman" w:hint="eastAsia"/>
                <w:color w:val="000000" w:themeColor="text1"/>
                <w:sz w:val="24"/>
                <w:szCs w:val="24"/>
              </w:rPr>
              <w:t>服务</w:t>
            </w:r>
          </w:p>
          <w:p w:rsidR="00121738" w:rsidRPr="00F46DE4" w:rsidRDefault="009D7F38">
            <w:pPr>
              <w:jc w:val="center"/>
              <w:rPr>
                <w:rFonts w:ascii="仿宋" w:eastAsia="仿宋" w:hAnsi="仿宋" w:cs="Times New Roman"/>
                <w:color w:val="000000" w:themeColor="text1"/>
                <w:sz w:val="24"/>
                <w:szCs w:val="24"/>
              </w:rPr>
            </w:pPr>
            <w:r w:rsidRPr="00F46DE4">
              <w:rPr>
                <w:rFonts w:ascii="仿宋" w:eastAsia="仿宋" w:hAnsi="仿宋" w:cs="Times New Roman" w:hint="eastAsia"/>
                <w:color w:val="000000" w:themeColor="text1"/>
                <w:sz w:val="24"/>
                <w:szCs w:val="24"/>
              </w:rPr>
              <w:t>范围</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tcPr>
          <w:p w:rsidR="00121738" w:rsidRPr="00F46DE4" w:rsidRDefault="009D7F38">
            <w:pPr>
              <w:rPr>
                <w:rFonts w:ascii="仿宋" w:eastAsia="仿宋" w:hAnsi="仿宋" w:cs="Times New Roman"/>
                <w:color w:val="000000" w:themeColor="text1"/>
                <w:sz w:val="24"/>
                <w:szCs w:val="24"/>
              </w:rPr>
            </w:pPr>
            <w:r w:rsidRPr="00F46DE4">
              <w:rPr>
                <w:rFonts w:ascii="仿宋" w:eastAsia="仿宋" w:hAnsi="仿宋" w:cs="Times New Roman" w:hint="eastAsia"/>
                <w:color w:val="000000" w:themeColor="text1"/>
                <w:sz w:val="24"/>
                <w:szCs w:val="24"/>
              </w:rPr>
              <w:t>数量</w:t>
            </w:r>
          </w:p>
        </w:tc>
        <w:tc>
          <w:tcPr>
            <w:tcW w:w="5386" w:type="dxa"/>
            <w:tcBorders>
              <w:top w:val="single" w:sz="4" w:space="0" w:color="auto"/>
              <w:left w:val="single" w:sz="4" w:space="0" w:color="auto"/>
              <w:bottom w:val="single" w:sz="4" w:space="0" w:color="auto"/>
              <w:right w:val="single" w:sz="4" w:space="0" w:color="auto"/>
            </w:tcBorders>
            <w:shd w:val="clear" w:color="auto" w:fill="A6A6A6"/>
            <w:vAlign w:val="center"/>
          </w:tcPr>
          <w:p w:rsidR="00121738" w:rsidRPr="00F46DE4" w:rsidRDefault="009D7F38">
            <w:pPr>
              <w:ind w:firstLineChars="200" w:firstLine="480"/>
              <w:jc w:val="center"/>
              <w:rPr>
                <w:rFonts w:ascii="仿宋" w:eastAsia="仿宋" w:hAnsi="仿宋" w:cs="Times New Roman"/>
                <w:color w:val="000000" w:themeColor="text1"/>
                <w:sz w:val="24"/>
                <w:szCs w:val="24"/>
              </w:rPr>
            </w:pPr>
            <w:r w:rsidRPr="00F46DE4">
              <w:rPr>
                <w:rFonts w:ascii="仿宋" w:eastAsia="仿宋" w:hAnsi="仿宋" w:cs="Times New Roman" w:hint="eastAsia"/>
                <w:color w:val="000000" w:themeColor="text1"/>
                <w:sz w:val="24"/>
                <w:szCs w:val="24"/>
              </w:rPr>
              <w:t>说明</w:t>
            </w:r>
          </w:p>
        </w:tc>
      </w:tr>
      <w:tr w:rsidR="00121738" w:rsidRPr="00F46DE4">
        <w:trPr>
          <w:trHeight w:val="70"/>
          <w:jc w:val="center"/>
        </w:trPr>
        <w:tc>
          <w:tcPr>
            <w:tcW w:w="704"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rPr>
                <w:rFonts w:ascii="仿宋" w:eastAsia="仿宋" w:hAnsi="仿宋" w:cs="Times New Roman"/>
                <w:color w:val="000000" w:themeColor="text1"/>
                <w:sz w:val="24"/>
                <w:szCs w:val="24"/>
              </w:rPr>
            </w:pPr>
            <w:r w:rsidRPr="00F46DE4">
              <w:rPr>
                <w:rFonts w:ascii="仿宋" w:eastAsia="仿宋" w:hAnsi="仿宋" w:cs="Times New Roman" w:hint="eastAsia"/>
                <w:color w:val="000000" w:themeColor="text1"/>
                <w:sz w:val="24"/>
                <w:szCs w:val="24"/>
              </w:rPr>
              <w:t>1</w:t>
            </w:r>
          </w:p>
        </w:tc>
        <w:tc>
          <w:tcPr>
            <w:tcW w:w="1532"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rPr>
                <w:rFonts w:ascii="仿宋" w:eastAsia="仿宋" w:hAnsi="仿宋" w:cs="Times New Roman"/>
                <w:color w:val="000000" w:themeColor="text1"/>
                <w:sz w:val="24"/>
                <w:szCs w:val="24"/>
              </w:rPr>
            </w:pPr>
            <w:r w:rsidRPr="00F46DE4">
              <w:rPr>
                <w:rFonts w:ascii="仿宋" w:eastAsia="仿宋" w:hAnsi="仿宋" w:cs="Times New Roman" w:hint="eastAsia"/>
                <w:color w:val="000000" w:themeColor="text1"/>
                <w:sz w:val="24"/>
                <w:szCs w:val="24"/>
              </w:rPr>
              <w:t>课程产品</w:t>
            </w:r>
          </w:p>
        </w:tc>
        <w:tc>
          <w:tcPr>
            <w:tcW w:w="1161"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rPr>
                <w:rFonts w:ascii="仿宋" w:eastAsia="仿宋" w:hAnsi="仿宋" w:cs="Times New Roman"/>
                <w:color w:val="000000" w:themeColor="text1"/>
                <w:sz w:val="24"/>
                <w:szCs w:val="24"/>
              </w:rPr>
            </w:pPr>
            <w:r w:rsidRPr="00F46DE4">
              <w:rPr>
                <w:rFonts w:ascii="仿宋" w:eastAsia="仿宋" w:hAnsi="仿宋" w:cs="Times New Roman" w:hint="eastAsia"/>
                <w:color w:val="000000" w:themeColor="text1"/>
                <w:sz w:val="24"/>
                <w:szCs w:val="24"/>
              </w:rPr>
              <w:t>网络通识课程资源</w:t>
            </w:r>
          </w:p>
        </w:tc>
        <w:tc>
          <w:tcPr>
            <w:tcW w:w="851"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rPr>
                <w:rFonts w:ascii="仿宋" w:eastAsia="仿宋" w:hAnsi="仿宋" w:cs="Times New Roman"/>
                <w:color w:val="000000" w:themeColor="text1"/>
                <w:sz w:val="24"/>
                <w:szCs w:val="24"/>
              </w:rPr>
            </w:pPr>
            <w:r w:rsidRPr="00F46DE4">
              <w:rPr>
                <w:rFonts w:ascii="仿宋" w:eastAsia="仿宋" w:hAnsi="仿宋" w:cs="Times New Roman" w:hint="eastAsia"/>
                <w:color w:val="000000" w:themeColor="text1"/>
                <w:sz w:val="24"/>
                <w:szCs w:val="24"/>
              </w:rPr>
              <w:t>60</w:t>
            </w:r>
            <w:r w:rsidRPr="00F46DE4">
              <w:rPr>
                <w:rFonts w:ascii="仿宋" w:eastAsia="仿宋" w:hAnsi="仿宋" w:cs="Times New Roman" w:hint="eastAsia"/>
                <w:color w:val="000000" w:themeColor="text1"/>
                <w:sz w:val="24"/>
                <w:szCs w:val="24"/>
              </w:rPr>
              <w:t>门以上</w:t>
            </w:r>
          </w:p>
        </w:tc>
        <w:tc>
          <w:tcPr>
            <w:tcW w:w="538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left"/>
              <w:rPr>
                <w:rFonts w:ascii="仿宋" w:eastAsia="仿宋" w:hAnsi="仿宋" w:cs="Times New Roman"/>
                <w:color w:val="000000" w:themeColor="text1"/>
                <w:sz w:val="24"/>
                <w:szCs w:val="24"/>
              </w:rPr>
            </w:pPr>
            <w:r w:rsidRPr="00F46DE4">
              <w:rPr>
                <w:rFonts w:ascii="仿宋" w:eastAsia="仿宋" w:hAnsi="仿宋" w:cs="Times New Roman" w:hint="eastAsia"/>
                <w:color w:val="000000" w:themeColor="text1"/>
                <w:sz w:val="24"/>
                <w:szCs w:val="24"/>
              </w:rPr>
              <w:t>课程大类包含：</w:t>
            </w:r>
            <w:r w:rsidRPr="00F46DE4">
              <w:rPr>
                <w:rFonts w:ascii="仿宋" w:eastAsia="仿宋" w:hAnsi="仿宋" w:cs="Times New Roman" w:hint="eastAsia"/>
                <w:color w:val="000000" w:themeColor="text1"/>
                <w:sz w:val="24"/>
                <w:szCs w:val="24"/>
              </w:rPr>
              <w:t>1.</w:t>
            </w:r>
            <w:r w:rsidRPr="00F46DE4">
              <w:rPr>
                <w:rFonts w:ascii="仿宋" w:eastAsia="仿宋" w:hAnsi="仿宋" w:cs="Times New Roman"/>
                <w:color w:val="000000" w:themeColor="text1"/>
                <w:sz w:val="24"/>
                <w:szCs w:val="24"/>
              </w:rPr>
              <w:t>综合知识类课程</w:t>
            </w:r>
            <w:r w:rsidRPr="00F46DE4">
              <w:rPr>
                <w:rFonts w:ascii="仿宋" w:eastAsia="仿宋" w:hAnsi="仿宋" w:cs="Times New Roman" w:hint="eastAsia"/>
                <w:color w:val="000000" w:themeColor="text1"/>
                <w:sz w:val="24"/>
                <w:szCs w:val="24"/>
              </w:rPr>
              <w:t>；</w:t>
            </w:r>
            <w:r w:rsidRPr="00F46DE4">
              <w:rPr>
                <w:rFonts w:ascii="仿宋" w:eastAsia="仿宋" w:hAnsi="仿宋" w:cs="Times New Roman" w:hint="eastAsia"/>
                <w:color w:val="000000" w:themeColor="text1"/>
                <w:sz w:val="24"/>
                <w:szCs w:val="24"/>
              </w:rPr>
              <w:t>2.</w:t>
            </w:r>
            <w:r w:rsidRPr="00F46DE4">
              <w:rPr>
                <w:rFonts w:ascii="仿宋" w:eastAsia="仿宋" w:hAnsi="仿宋" w:cs="Times New Roman"/>
                <w:color w:val="000000" w:themeColor="text1"/>
                <w:sz w:val="24"/>
                <w:szCs w:val="24"/>
              </w:rPr>
              <w:t>个人能力类课程</w:t>
            </w:r>
            <w:r w:rsidRPr="00F46DE4">
              <w:rPr>
                <w:rFonts w:ascii="仿宋" w:eastAsia="仿宋" w:hAnsi="仿宋" w:cs="Times New Roman" w:hint="eastAsia"/>
                <w:color w:val="000000" w:themeColor="text1"/>
                <w:sz w:val="24"/>
                <w:szCs w:val="24"/>
              </w:rPr>
              <w:t>；</w:t>
            </w:r>
            <w:r w:rsidRPr="00F46DE4">
              <w:rPr>
                <w:rFonts w:ascii="仿宋" w:eastAsia="仿宋" w:hAnsi="仿宋" w:cs="Times New Roman" w:hint="eastAsia"/>
                <w:color w:val="000000" w:themeColor="text1"/>
                <w:sz w:val="24"/>
                <w:szCs w:val="24"/>
              </w:rPr>
              <w:t>3.</w:t>
            </w:r>
            <w:r w:rsidRPr="00F46DE4">
              <w:rPr>
                <w:rFonts w:ascii="仿宋" w:eastAsia="仿宋" w:hAnsi="仿宋" w:cs="Times New Roman"/>
                <w:color w:val="000000" w:themeColor="text1"/>
                <w:sz w:val="24"/>
                <w:szCs w:val="24"/>
              </w:rPr>
              <w:t>个人成长类课程</w:t>
            </w:r>
            <w:r w:rsidRPr="00F46DE4">
              <w:rPr>
                <w:rFonts w:ascii="仿宋" w:eastAsia="仿宋" w:hAnsi="仿宋" w:cs="Times New Roman" w:hint="eastAsia"/>
                <w:color w:val="000000" w:themeColor="text1"/>
                <w:sz w:val="24"/>
                <w:szCs w:val="24"/>
              </w:rPr>
              <w:t>；</w:t>
            </w:r>
            <w:r w:rsidRPr="00F46DE4">
              <w:rPr>
                <w:rFonts w:ascii="仿宋" w:eastAsia="仿宋" w:hAnsi="仿宋" w:cs="Times New Roman" w:hint="eastAsia"/>
                <w:color w:val="000000" w:themeColor="text1"/>
                <w:sz w:val="24"/>
                <w:szCs w:val="24"/>
              </w:rPr>
              <w:t>4.</w:t>
            </w:r>
            <w:r w:rsidRPr="00F46DE4">
              <w:rPr>
                <w:rFonts w:ascii="仿宋" w:eastAsia="仿宋" w:hAnsi="仿宋" w:cs="Times New Roman"/>
                <w:color w:val="000000" w:themeColor="text1"/>
                <w:sz w:val="24"/>
                <w:szCs w:val="24"/>
              </w:rPr>
              <w:t>创新创业类课程</w:t>
            </w:r>
            <w:r w:rsidRPr="00F46DE4">
              <w:rPr>
                <w:rFonts w:ascii="仿宋" w:eastAsia="仿宋" w:hAnsi="仿宋" w:cs="Times New Roman" w:hint="eastAsia"/>
                <w:color w:val="000000" w:themeColor="text1"/>
                <w:sz w:val="24"/>
                <w:szCs w:val="24"/>
              </w:rPr>
              <w:t>；</w:t>
            </w:r>
            <w:r w:rsidRPr="00F46DE4">
              <w:rPr>
                <w:rFonts w:ascii="仿宋" w:eastAsia="仿宋" w:hAnsi="仿宋" w:cs="Times New Roman" w:hint="eastAsia"/>
                <w:color w:val="000000" w:themeColor="text1"/>
                <w:sz w:val="24"/>
                <w:szCs w:val="24"/>
              </w:rPr>
              <w:t>5.</w:t>
            </w:r>
            <w:r w:rsidRPr="00F46DE4">
              <w:rPr>
                <w:rFonts w:ascii="仿宋" w:eastAsia="仿宋" w:hAnsi="仿宋" w:cs="Times New Roman"/>
                <w:color w:val="000000" w:themeColor="text1"/>
                <w:sz w:val="24"/>
                <w:szCs w:val="24"/>
              </w:rPr>
              <w:t>公共必修类课程</w:t>
            </w:r>
            <w:r w:rsidRPr="00F46DE4">
              <w:rPr>
                <w:rFonts w:ascii="仿宋" w:eastAsia="仿宋" w:hAnsi="仿宋" w:cs="Times New Roman" w:hint="eastAsia"/>
                <w:color w:val="000000" w:themeColor="text1"/>
                <w:sz w:val="24"/>
                <w:szCs w:val="24"/>
              </w:rPr>
              <w:t>；</w:t>
            </w:r>
            <w:r w:rsidRPr="00F46DE4">
              <w:rPr>
                <w:rFonts w:ascii="仿宋" w:eastAsia="仿宋" w:hAnsi="仿宋" w:cs="Times New Roman" w:hint="eastAsia"/>
                <w:color w:val="000000" w:themeColor="text1"/>
                <w:sz w:val="24"/>
                <w:szCs w:val="24"/>
              </w:rPr>
              <w:t>6</w:t>
            </w:r>
            <w:r w:rsidRPr="00F46DE4">
              <w:rPr>
                <w:rFonts w:ascii="仿宋" w:eastAsia="仿宋" w:hAnsi="仿宋" w:cs="Times New Roman"/>
                <w:color w:val="000000" w:themeColor="text1"/>
                <w:sz w:val="24"/>
                <w:szCs w:val="24"/>
              </w:rPr>
              <w:t>.</w:t>
            </w:r>
            <w:r w:rsidRPr="00F46DE4">
              <w:rPr>
                <w:rFonts w:ascii="仿宋" w:eastAsia="仿宋" w:hAnsi="仿宋" w:cs="Times New Roman" w:hint="eastAsia"/>
                <w:color w:val="000000" w:themeColor="text1"/>
                <w:sz w:val="24"/>
                <w:szCs w:val="24"/>
              </w:rPr>
              <w:t>考研辅导类；</w:t>
            </w:r>
            <w:r w:rsidRPr="00F46DE4">
              <w:rPr>
                <w:rFonts w:ascii="仿宋" w:eastAsia="仿宋" w:hAnsi="仿宋" w:cs="Times New Roman" w:hint="eastAsia"/>
                <w:color w:val="000000" w:themeColor="text1"/>
                <w:sz w:val="24"/>
                <w:szCs w:val="24"/>
              </w:rPr>
              <w:t>7</w:t>
            </w:r>
            <w:r w:rsidRPr="00F46DE4">
              <w:rPr>
                <w:rFonts w:ascii="仿宋" w:eastAsia="仿宋" w:hAnsi="仿宋" w:cs="Times New Roman"/>
                <w:color w:val="000000" w:themeColor="text1"/>
                <w:sz w:val="24"/>
                <w:szCs w:val="24"/>
              </w:rPr>
              <w:t>.</w:t>
            </w:r>
            <w:r w:rsidRPr="00F46DE4">
              <w:rPr>
                <w:rFonts w:ascii="仿宋" w:eastAsia="仿宋" w:hAnsi="仿宋" w:cs="Times New Roman" w:hint="eastAsia"/>
                <w:color w:val="000000" w:themeColor="text1"/>
                <w:sz w:val="24"/>
                <w:szCs w:val="24"/>
              </w:rPr>
              <w:t>专业导学类；</w:t>
            </w:r>
            <w:r w:rsidRPr="00F46DE4">
              <w:rPr>
                <w:rFonts w:ascii="仿宋" w:eastAsia="仿宋" w:hAnsi="仿宋" w:cs="Times New Roman" w:hint="eastAsia"/>
                <w:color w:val="000000" w:themeColor="text1"/>
                <w:sz w:val="24"/>
                <w:szCs w:val="24"/>
              </w:rPr>
              <w:t>8</w:t>
            </w:r>
            <w:r w:rsidRPr="00F46DE4">
              <w:rPr>
                <w:rFonts w:ascii="仿宋" w:eastAsia="仿宋" w:hAnsi="仿宋" w:cs="Times New Roman"/>
                <w:color w:val="000000" w:themeColor="text1"/>
                <w:sz w:val="24"/>
                <w:szCs w:val="24"/>
              </w:rPr>
              <w:t>.</w:t>
            </w:r>
            <w:r w:rsidRPr="00F46DE4">
              <w:rPr>
                <w:rFonts w:ascii="仿宋" w:eastAsia="仿宋" w:hAnsi="仿宋" w:cs="Times New Roman" w:hint="eastAsia"/>
                <w:color w:val="000000" w:themeColor="text1"/>
                <w:sz w:val="24"/>
                <w:szCs w:val="24"/>
              </w:rPr>
              <w:t>知识点自选类；</w:t>
            </w:r>
            <w:r w:rsidRPr="00F46DE4">
              <w:rPr>
                <w:rFonts w:ascii="仿宋" w:eastAsia="仿宋" w:hAnsi="仿宋" w:cs="Times New Roman" w:hint="eastAsia"/>
                <w:color w:val="000000" w:themeColor="text1"/>
                <w:sz w:val="24"/>
                <w:szCs w:val="24"/>
              </w:rPr>
              <w:t>9</w:t>
            </w:r>
            <w:r w:rsidRPr="00F46DE4">
              <w:rPr>
                <w:rFonts w:ascii="仿宋" w:eastAsia="仿宋" w:hAnsi="仿宋" w:cs="Times New Roman"/>
                <w:color w:val="000000" w:themeColor="text1"/>
                <w:sz w:val="24"/>
                <w:szCs w:val="24"/>
              </w:rPr>
              <w:t>.</w:t>
            </w:r>
            <w:r w:rsidRPr="00F46DE4">
              <w:rPr>
                <w:rFonts w:ascii="仿宋" w:eastAsia="仿宋" w:hAnsi="仿宋" w:cs="Times New Roman" w:hint="eastAsia"/>
                <w:color w:val="000000" w:themeColor="text1"/>
                <w:sz w:val="24"/>
                <w:szCs w:val="24"/>
              </w:rPr>
              <w:t>开学教育类；</w:t>
            </w:r>
          </w:p>
        </w:tc>
      </w:tr>
      <w:tr w:rsidR="00121738" w:rsidRPr="00F46DE4">
        <w:trPr>
          <w:trHeight w:val="70"/>
          <w:jc w:val="center"/>
        </w:trPr>
        <w:tc>
          <w:tcPr>
            <w:tcW w:w="704"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rPr>
                <w:rFonts w:ascii="仿宋" w:eastAsia="仿宋" w:hAnsi="仿宋" w:cs="Times New Roman"/>
                <w:color w:val="000000" w:themeColor="text1"/>
                <w:sz w:val="24"/>
                <w:szCs w:val="24"/>
              </w:rPr>
            </w:pPr>
            <w:r w:rsidRPr="00F46DE4">
              <w:rPr>
                <w:rFonts w:ascii="仿宋" w:eastAsia="仿宋" w:hAnsi="仿宋" w:cs="Times New Roman" w:hint="eastAsia"/>
                <w:color w:val="000000" w:themeColor="text1"/>
                <w:sz w:val="24"/>
                <w:szCs w:val="24"/>
              </w:rPr>
              <w:t>2</w:t>
            </w:r>
          </w:p>
        </w:tc>
        <w:tc>
          <w:tcPr>
            <w:tcW w:w="1532"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rPr>
                <w:rFonts w:ascii="仿宋" w:eastAsia="仿宋" w:hAnsi="仿宋" w:cs="Times New Roman"/>
                <w:color w:val="000000" w:themeColor="text1"/>
                <w:sz w:val="24"/>
                <w:szCs w:val="24"/>
              </w:rPr>
            </w:pPr>
            <w:r w:rsidRPr="00F46DE4">
              <w:rPr>
                <w:rFonts w:ascii="仿宋" w:eastAsia="仿宋" w:hAnsi="仿宋" w:cs="Times New Roman" w:hint="eastAsia"/>
                <w:color w:val="000000" w:themeColor="text1"/>
                <w:sz w:val="24"/>
                <w:szCs w:val="24"/>
              </w:rPr>
              <w:t>通识素养测评系统</w:t>
            </w:r>
          </w:p>
        </w:tc>
        <w:tc>
          <w:tcPr>
            <w:tcW w:w="1161"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rPr>
                <w:rFonts w:ascii="仿宋" w:eastAsia="仿宋" w:hAnsi="仿宋" w:cs="Times New Roman"/>
                <w:color w:val="000000" w:themeColor="text1"/>
                <w:sz w:val="24"/>
                <w:szCs w:val="24"/>
              </w:rPr>
            </w:pPr>
            <w:r w:rsidRPr="00F46DE4">
              <w:rPr>
                <w:rFonts w:ascii="仿宋" w:eastAsia="仿宋" w:hAnsi="仿宋" w:cs="Times New Roman" w:hint="eastAsia"/>
                <w:color w:val="000000" w:themeColor="text1"/>
                <w:sz w:val="24"/>
                <w:szCs w:val="24"/>
              </w:rPr>
              <w:t>通识素养测评系统开发</w:t>
            </w:r>
          </w:p>
        </w:tc>
        <w:tc>
          <w:tcPr>
            <w:tcW w:w="851"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rPr>
                <w:rFonts w:ascii="仿宋" w:eastAsia="仿宋" w:hAnsi="仿宋" w:cs="Times New Roman"/>
                <w:color w:val="000000" w:themeColor="text1"/>
                <w:sz w:val="24"/>
                <w:szCs w:val="24"/>
              </w:rPr>
            </w:pPr>
            <w:r w:rsidRPr="00F46DE4">
              <w:rPr>
                <w:rFonts w:ascii="仿宋" w:eastAsia="仿宋" w:hAnsi="仿宋" w:cs="Times New Roman" w:hint="eastAsia"/>
                <w:color w:val="000000" w:themeColor="text1"/>
                <w:sz w:val="24"/>
                <w:szCs w:val="24"/>
              </w:rPr>
              <w:t>1</w:t>
            </w:r>
          </w:p>
        </w:tc>
        <w:tc>
          <w:tcPr>
            <w:tcW w:w="538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left"/>
              <w:rPr>
                <w:rFonts w:ascii="仿宋" w:eastAsia="仿宋" w:hAnsi="仿宋" w:cs="Times New Roman"/>
                <w:color w:val="000000" w:themeColor="text1"/>
                <w:sz w:val="24"/>
                <w:szCs w:val="24"/>
              </w:rPr>
            </w:pPr>
            <w:r w:rsidRPr="00F46DE4">
              <w:rPr>
                <w:rFonts w:ascii="仿宋" w:eastAsia="仿宋" w:hAnsi="仿宋" w:cs="Times New Roman" w:hint="eastAsia"/>
                <w:color w:val="000000" w:themeColor="text1"/>
                <w:sz w:val="24"/>
                <w:szCs w:val="24"/>
              </w:rPr>
              <w:t>测评：在线测评六大板块内容，题型为单选题，包含文字题、图片题、音频题三个类型。系统后台在学生测评过程中记录学生的提交时间、最终成绩、每道题目的答题情况等详细数据。</w:t>
            </w:r>
          </w:p>
          <w:p w:rsidR="00121738" w:rsidRPr="00F46DE4" w:rsidRDefault="009D7F38">
            <w:pPr>
              <w:jc w:val="left"/>
              <w:rPr>
                <w:rFonts w:ascii="仿宋" w:eastAsia="仿宋" w:hAnsi="仿宋" w:cs="Times New Roman"/>
                <w:color w:val="000000" w:themeColor="text1"/>
                <w:sz w:val="24"/>
                <w:szCs w:val="24"/>
              </w:rPr>
            </w:pPr>
            <w:r w:rsidRPr="00F46DE4">
              <w:rPr>
                <w:rFonts w:ascii="仿宋" w:eastAsia="仿宋" w:hAnsi="仿宋" w:cs="Times New Roman" w:hint="eastAsia"/>
                <w:color w:val="000000" w:themeColor="text1"/>
                <w:sz w:val="24"/>
                <w:szCs w:val="24"/>
              </w:rPr>
              <w:t>测评内容体系需具备以下类别：</w:t>
            </w:r>
          </w:p>
          <w:p w:rsidR="00121738" w:rsidRPr="00F46DE4" w:rsidRDefault="009D7F38">
            <w:pPr>
              <w:jc w:val="left"/>
              <w:rPr>
                <w:rFonts w:ascii="仿宋" w:eastAsia="仿宋" w:hAnsi="仿宋" w:cs="Times New Roman"/>
                <w:color w:val="000000" w:themeColor="text1"/>
                <w:sz w:val="24"/>
                <w:szCs w:val="24"/>
              </w:rPr>
            </w:pPr>
            <w:r w:rsidRPr="00F46DE4">
              <w:rPr>
                <w:rFonts w:ascii="仿宋" w:eastAsia="仿宋" w:hAnsi="仿宋" w:cs="Times New Roman" w:hint="eastAsia"/>
                <w:color w:val="000000" w:themeColor="text1"/>
                <w:sz w:val="24"/>
                <w:szCs w:val="24"/>
              </w:rPr>
              <w:t>国学基础、科学技术、社会管理、人类思想、文学艺术、历史文明。</w:t>
            </w:r>
          </w:p>
        </w:tc>
      </w:tr>
    </w:tbl>
    <w:p w:rsidR="00121738" w:rsidRPr="00F46DE4" w:rsidRDefault="00121738">
      <w:pPr>
        <w:textAlignment w:val="baseline"/>
        <w:rPr>
          <w:rFonts w:ascii="仿宋" w:eastAsia="仿宋" w:hAnsi="仿宋" w:cs="仿宋"/>
          <w:color w:val="000000" w:themeColor="text1"/>
          <w:sz w:val="24"/>
          <w:szCs w:val="24"/>
        </w:rPr>
      </w:pPr>
    </w:p>
    <w:p w:rsidR="00121738" w:rsidRPr="00F46DE4" w:rsidRDefault="009D7F38">
      <w:pPr>
        <w:spacing w:before="100" w:beforeAutospacing="1" w:after="100" w:afterAutospacing="1"/>
        <w:outlineLvl w:val="3"/>
        <w:rPr>
          <w:rFonts w:ascii="黑体" w:eastAsia="黑体" w:hAnsi="黑体" w:cs="黑体"/>
          <w:color w:val="000000" w:themeColor="text1"/>
          <w:kern w:val="0"/>
          <w:sz w:val="24"/>
          <w:szCs w:val="24"/>
          <w:lang w:bidi="en-US"/>
        </w:rPr>
      </w:pPr>
      <w:r w:rsidRPr="00F46DE4">
        <w:rPr>
          <w:rFonts w:ascii="仿宋" w:eastAsia="仿宋" w:hAnsi="仿宋" w:cs="仿宋" w:hint="eastAsia"/>
          <w:b/>
          <w:bCs/>
          <w:color w:val="000000" w:themeColor="text1"/>
          <w:sz w:val="24"/>
          <w:szCs w:val="24"/>
        </w:rPr>
        <w:t>（二）</w:t>
      </w:r>
      <w:r w:rsidRPr="00F46DE4">
        <w:rPr>
          <w:rFonts w:ascii="黑体" w:eastAsia="黑体" w:hAnsi="黑体" w:cs="黑体" w:hint="eastAsia"/>
          <w:color w:val="000000" w:themeColor="text1"/>
          <w:kern w:val="0"/>
          <w:sz w:val="24"/>
          <w:szCs w:val="24"/>
          <w:lang w:bidi="en-US"/>
        </w:rPr>
        <w:t>项目内容的技术指标</w:t>
      </w:r>
    </w:p>
    <w:p w:rsidR="00121738" w:rsidRPr="00F46DE4" w:rsidRDefault="009D7F38">
      <w:pPr>
        <w:rPr>
          <w:rFonts w:ascii="仿宋" w:eastAsia="仿宋" w:hAnsi="仿宋" w:cs="仿宋"/>
          <w:color w:val="000000" w:themeColor="text1"/>
          <w:sz w:val="24"/>
          <w:szCs w:val="24"/>
        </w:rPr>
      </w:pPr>
      <w:r w:rsidRPr="00F46DE4">
        <w:rPr>
          <w:rFonts w:ascii="仿宋" w:eastAsia="仿宋" w:hAnsi="仿宋" w:cs="仿宋"/>
          <w:color w:val="000000" w:themeColor="text1"/>
          <w:sz w:val="24"/>
          <w:szCs w:val="24"/>
        </w:rPr>
        <w:t>1.</w:t>
      </w:r>
      <w:r w:rsidRPr="00F46DE4">
        <w:rPr>
          <w:rFonts w:ascii="仿宋" w:eastAsia="仿宋" w:hAnsi="仿宋" w:cs="仿宋"/>
          <w:color w:val="000000" w:themeColor="text1"/>
          <w:sz w:val="24"/>
          <w:szCs w:val="24"/>
        </w:rPr>
        <w:t>指标按重要性分为</w:t>
      </w:r>
      <w:r w:rsidRPr="00F46DE4">
        <w:rPr>
          <w:rFonts w:ascii="仿宋" w:eastAsia="仿宋" w:hAnsi="仿宋" w:cs="仿宋"/>
          <w:color w:val="000000" w:themeColor="text1"/>
          <w:sz w:val="24"/>
          <w:szCs w:val="24"/>
        </w:rPr>
        <w:t xml:space="preserve">“★” </w:t>
      </w:r>
      <w:r w:rsidRPr="00F46DE4">
        <w:rPr>
          <w:rFonts w:ascii="仿宋" w:eastAsia="仿宋" w:hAnsi="仿宋" w:cs="仿宋" w:hint="eastAsia"/>
          <w:color w:val="000000" w:themeColor="text1"/>
          <w:sz w:val="24"/>
          <w:szCs w:val="24"/>
        </w:rPr>
        <w:t>、“</w:t>
      </w:r>
      <w:r w:rsidRPr="00F46DE4">
        <w:rPr>
          <w:rFonts w:ascii="仿宋" w:eastAsia="仿宋" w:hAnsi="仿宋" w:cs="仿宋"/>
          <w:color w:val="000000" w:themeColor="text1"/>
          <w:sz w:val="24"/>
          <w:szCs w:val="24"/>
        </w:rPr>
        <w:t>#”</w:t>
      </w:r>
      <w:r w:rsidRPr="00F46DE4">
        <w:rPr>
          <w:rFonts w:ascii="仿宋" w:eastAsia="仿宋" w:hAnsi="仿宋" w:cs="仿宋"/>
          <w:color w:val="000000" w:themeColor="text1"/>
          <w:sz w:val="24"/>
          <w:szCs w:val="24"/>
        </w:rPr>
        <w:t>和一般无标示指标。</w:t>
      </w:r>
      <w:r w:rsidRPr="00F46DE4">
        <w:rPr>
          <w:rFonts w:ascii="仿宋" w:eastAsia="仿宋" w:hAnsi="仿宋" w:cs="仿宋"/>
          <w:color w:val="000000" w:themeColor="text1"/>
          <w:sz w:val="24"/>
          <w:szCs w:val="24"/>
        </w:rPr>
        <w:t>★</w:t>
      </w:r>
      <w:r w:rsidRPr="00F46DE4">
        <w:rPr>
          <w:rFonts w:ascii="仿宋" w:eastAsia="仿宋" w:hAnsi="仿宋" w:cs="仿宋"/>
          <w:color w:val="000000" w:themeColor="text1"/>
          <w:sz w:val="24"/>
          <w:szCs w:val="24"/>
        </w:rPr>
        <w:t>代表实质性指标，不满足该指标项将导致投标被拒绝，</w:t>
      </w:r>
      <w:r w:rsidRPr="00F46DE4">
        <w:rPr>
          <w:rFonts w:ascii="仿宋" w:eastAsia="仿宋" w:hAnsi="仿宋" w:cs="仿宋"/>
          <w:color w:val="000000" w:themeColor="text1"/>
          <w:sz w:val="24"/>
          <w:szCs w:val="24"/>
        </w:rPr>
        <w:t>#</w:t>
      </w:r>
      <w:r w:rsidRPr="00F46DE4">
        <w:rPr>
          <w:rFonts w:ascii="仿宋" w:eastAsia="仿宋" w:hAnsi="仿宋" w:cs="仿宋"/>
          <w:color w:val="000000" w:themeColor="text1"/>
          <w:sz w:val="24"/>
          <w:szCs w:val="24"/>
        </w:rPr>
        <w:t>代表重要指标，无标识则表示一般指标项。</w:t>
      </w:r>
    </w:p>
    <w:p w:rsidR="00121738" w:rsidRPr="00F46DE4" w:rsidRDefault="00121738">
      <w:pPr>
        <w:rPr>
          <w:rFonts w:ascii="仿宋" w:eastAsia="仿宋" w:hAnsi="仿宋" w:cs="仿宋"/>
          <w:color w:val="000000" w:themeColor="text1"/>
          <w:sz w:val="24"/>
          <w:szCs w:val="24"/>
        </w:rPr>
      </w:pPr>
    </w:p>
    <w:p w:rsidR="00121738" w:rsidRPr="00F46DE4" w:rsidRDefault="009D7F38">
      <w:pPr>
        <w:numPr>
          <w:ilvl w:val="0"/>
          <w:numId w:val="4"/>
        </w:numPr>
        <w:outlineLvl w:val="3"/>
        <w:rPr>
          <w:color w:val="000000" w:themeColor="text1"/>
        </w:rPr>
      </w:pPr>
      <w:r w:rsidRPr="00F46DE4">
        <w:rPr>
          <w:rFonts w:ascii="仿宋" w:eastAsia="仿宋" w:hAnsi="仿宋" w:cs="仿宋" w:hint="eastAsia"/>
          <w:color w:val="000000" w:themeColor="text1"/>
          <w:sz w:val="24"/>
          <w:szCs w:val="24"/>
        </w:rPr>
        <w:t>“证明材料要求”项可填“是”和“否”。</w:t>
      </w:r>
      <w:r w:rsidRPr="00F46DE4">
        <w:rPr>
          <w:rFonts w:ascii="仿宋" w:eastAsia="仿宋" w:hAnsi="仿宋" w:cs="仿宋"/>
          <w:color w:val="000000" w:themeColor="text1"/>
          <w:sz w:val="24"/>
          <w:szCs w:val="24"/>
        </w:rPr>
        <w:t>填</w:t>
      </w:r>
      <w:r w:rsidRPr="00F46DE4">
        <w:rPr>
          <w:rFonts w:ascii="仿宋" w:eastAsia="仿宋" w:hAnsi="仿宋" w:cs="仿宋"/>
          <w:color w:val="000000" w:themeColor="text1"/>
          <w:sz w:val="24"/>
          <w:szCs w:val="24"/>
        </w:rPr>
        <w:t>“</w:t>
      </w:r>
      <w:r w:rsidRPr="00F46DE4">
        <w:rPr>
          <w:rFonts w:ascii="仿宋" w:eastAsia="仿宋" w:hAnsi="仿宋" w:cs="仿宋"/>
          <w:color w:val="000000" w:themeColor="text1"/>
          <w:sz w:val="24"/>
          <w:szCs w:val="24"/>
        </w:rPr>
        <w:t>是</w:t>
      </w:r>
      <w:r w:rsidRPr="00F46DE4">
        <w:rPr>
          <w:rFonts w:ascii="仿宋" w:eastAsia="仿宋" w:hAnsi="仿宋" w:cs="仿宋"/>
          <w:color w:val="000000" w:themeColor="text1"/>
          <w:sz w:val="24"/>
          <w:szCs w:val="24"/>
        </w:rPr>
        <w:t>”</w:t>
      </w:r>
      <w:r w:rsidRPr="00F46DE4">
        <w:rPr>
          <w:rFonts w:ascii="仿宋" w:eastAsia="仿宋" w:hAnsi="仿宋" w:cs="仿宋"/>
          <w:color w:val="000000" w:themeColor="text1"/>
          <w:sz w:val="24"/>
          <w:szCs w:val="24"/>
        </w:rPr>
        <w:t>的，</w:t>
      </w:r>
      <w:r w:rsidRPr="00F46DE4">
        <w:rPr>
          <w:rFonts w:ascii="仿宋" w:eastAsia="仿宋" w:hAnsi="仿宋" w:cs="仿宋" w:hint="eastAsia"/>
          <w:color w:val="000000" w:themeColor="text1"/>
          <w:sz w:val="24"/>
          <w:szCs w:val="24"/>
        </w:rPr>
        <w:t>投标人须提供包含相关指标项的证明材料。证明材料投标人所投产品须使用国家管理部门认证、认可以及国家指定第三方机构出具的证书或证明或证件或检验报告或其他有效证明材料，（招标文件指标</w:t>
      </w:r>
      <w:r w:rsidRPr="00F46DE4">
        <w:rPr>
          <w:rFonts w:ascii="仿宋" w:eastAsia="仿宋" w:hAnsi="仿宋" w:cs="仿宋" w:hint="eastAsia"/>
          <w:color w:val="000000" w:themeColor="text1"/>
          <w:sz w:val="24"/>
          <w:szCs w:val="24"/>
        </w:rPr>
        <w:lastRenderedPageBreak/>
        <w:t>项有其他具体要求的除外），未提供或提供认证材料中内容与所填报指标不一致的，该指标按不满足处理</w:t>
      </w:r>
      <w:r w:rsidRPr="00F46DE4">
        <w:rPr>
          <w:rFonts w:ascii="仿宋" w:eastAsia="仿宋" w:hAnsi="仿宋" w:cs="仿宋"/>
          <w:color w:val="000000" w:themeColor="text1"/>
          <w:sz w:val="24"/>
          <w:szCs w:val="24"/>
        </w:rPr>
        <w:t>。</w:t>
      </w:r>
    </w:p>
    <w:p w:rsidR="00121738" w:rsidRPr="00F46DE4" w:rsidRDefault="00121738">
      <w:pPr>
        <w:spacing w:line="360" w:lineRule="auto"/>
        <w:textAlignment w:val="baseline"/>
        <w:rPr>
          <w:rFonts w:ascii="仿宋" w:eastAsia="仿宋" w:hAnsi="仿宋" w:cs="仿宋"/>
          <w:color w:val="000000" w:themeColor="text1"/>
          <w:sz w:val="24"/>
          <w:szCs w:val="24"/>
        </w:rPr>
      </w:pP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636"/>
        <w:gridCol w:w="636"/>
        <w:gridCol w:w="6403"/>
        <w:gridCol w:w="846"/>
      </w:tblGrid>
      <w:tr w:rsidR="00121738" w:rsidRPr="00F46DE4">
        <w:trPr>
          <w:trHeight w:val="70"/>
          <w:jc w:val="center"/>
        </w:trPr>
        <w:tc>
          <w:tcPr>
            <w:tcW w:w="548" w:type="dxa"/>
            <w:tcBorders>
              <w:top w:val="single" w:sz="4" w:space="0" w:color="auto"/>
              <w:left w:val="single" w:sz="4" w:space="0" w:color="auto"/>
              <w:bottom w:val="single" w:sz="4" w:space="0" w:color="auto"/>
              <w:right w:val="single" w:sz="4" w:space="0" w:color="auto"/>
            </w:tcBorders>
            <w:shd w:val="clear" w:color="auto" w:fill="A6A6A6"/>
            <w:vAlign w:val="center"/>
          </w:tcPr>
          <w:p w:rsidR="00121738" w:rsidRPr="00F46DE4" w:rsidRDefault="009D7F38">
            <w:pPr>
              <w:spacing w:line="360" w:lineRule="auto"/>
              <w:jc w:val="center"/>
              <w:rPr>
                <w:rFonts w:ascii="仿宋" w:eastAsia="仿宋" w:hAnsi="仿宋" w:cs="Times New Roman"/>
                <w:b/>
                <w:bCs/>
                <w:color w:val="000000" w:themeColor="text1"/>
                <w:szCs w:val="21"/>
              </w:rPr>
            </w:pPr>
            <w:r w:rsidRPr="00F46DE4">
              <w:rPr>
                <w:rFonts w:ascii="仿宋" w:eastAsia="仿宋" w:hAnsi="仿宋" w:cs="Times New Roman" w:hint="eastAsia"/>
                <w:b/>
                <w:bCs/>
                <w:color w:val="000000" w:themeColor="text1"/>
                <w:szCs w:val="21"/>
              </w:rPr>
              <w:t>序号</w:t>
            </w:r>
          </w:p>
        </w:tc>
        <w:tc>
          <w:tcPr>
            <w:tcW w:w="636" w:type="dxa"/>
            <w:tcBorders>
              <w:top w:val="single" w:sz="4" w:space="0" w:color="auto"/>
              <w:left w:val="single" w:sz="4" w:space="0" w:color="auto"/>
              <w:bottom w:val="single" w:sz="4" w:space="0" w:color="auto"/>
              <w:right w:val="single" w:sz="4" w:space="0" w:color="auto"/>
            </w:tcBorders>
            <w:shd w:val="clear" w:color="auto" w:fill="A6A6A6"/>
            <w:vAlign w:val="center"/>
          </w:tcPr>
          <w:p w:rsidR="00121738" w:rsidRPr="00F46DE4" w:rsidRDefault="009D7F38">
            <w:pPr>
              <w:spacing w:line="360" w:lineRule="auto"/>
              <w:jc w:val="center"/>
              <w:rPr>
                <w:rFonts w:ascii="仿宋" w:eastAsia="仿宋" w:hAnsi="仿宋" w:cs="Times New Roman"/>
                <w:b/>
                <w:bCs/>
                <w:color w:val="000000" w:themeColor="text1"/>
                <w:szCs w:val="21"/>
              </w:rPr>
            </w:pPr>
            <w:r w:rsidRPr="00F46DE4">
              <w:rPr>
                <w:rFonts w:ascii="仿宋" w:eastAsia="仿宋" w:hAnsi="仿宋" w:cs="Times New Roman" w:hint="eastAsia"/>
                <w:b/>
                <w:bCs/>
                <w:color w:val="000000" w:themeColor="text1"/>
                <w:szCs w:val="21"/>
              </w:rPr>
              <w:t>重要性</w:t>
            </w:r>
          </w:p>
        </w:tc>
        <w:tc>
          <w:tcPr>
            <w:tcW w:w="636" w:type="dxa"/>
            <w:tcBorders>
              <w:top w:val="single" w:sz="4" w:space="0" w:color="auto"/>
              <w:left w:val="single" w:sz="4" w:space="0" w:color="auto"/>
              <w:bottom w:val="single" w:sz="4" w:space="0" w:color="auto"/>
              <w:right w:val="single" w:sz="4" w:space="0" w:color="auto"/>
            </w:tcBorders>
            <w:shd w:val="clear" w:color="auto" w:fill="A6A6A6"/>
            <w:vAlign w:val="center"/>
          </w:tcPr>
          <w:p w:rsidR="00121738" w:rsidRPr="00F46DE4" w:rsidRDefault="009D7F38">
            <w:pPr>
              <w:spacing w:line="360" w:lineRule="auto"/>
              <w:jc w:val="center"/>
              <w:rPr>
                <w:rFonts w:ascii="仿宋" w:eastAsia="仿宋" w:hAnsi="仿宋" w:cs="Times New Roman"/>
                <w:b/>
                <w:bCs/>
                <w:color w:val="000000" w:themeColor="text1"/>
                <w:szCs w:val="21"/>
              </w:rPr>
            </w:pPr>
            <w:r w:rsidRPr="00F46DE4">
              <w:rPr>
                <w:rFonts w:ascii="仿宋" w:eastAsia="仿宋" w:hAnsi="仿宋" w:cs="Times New Roman" w:hint="eastAsia"/>
                <w:b/>
                <w:bCs/>
                <w:color w:val="000000" w:themeColor="text1"/>
                <w:szCs w:val="21"/>
              </w:rPr>
              <w:t>分项</w:t>
            </w:r>
          </w:p>
        </w:tc>
        <w:tc>
          <w:tcPr>
            <w:tcW w:w="6403" w:type="dxa"/>
            <w:tcBorders>
              <w:top w:val="single" w:sz="4" w:space="0" w:color="auto"/>
              <w:left w:val="single" w:sz="4" w:space="0" w:color="auto"/>
              <w:bottom w:val="single" w:sz="4" w:space="0" w:color="auto"/>
              <w:right w:val="single" w:sz="4" w:space="0" w:color="auto"/>
            </w:tcBorders>
            <w:shd w:val="clear" w:color="auto" w:fill="A6A6A6"/>
            <w:vAlign w:val="center"/>
          </w:tcPr>
          <w:p w:rsidR="00121738" w:rsidRPr="00F46DE4" w:rsidRDefault="009D7F38">
            <w:pPr>
              <w:spacing w:line="360" w:lineRule="auto"/>
              <w:ind w:firstLineChars="200" w:firstLine="422"/>
              <w:jc w:val="center"/>
              <w:rPr>
                <w:rFonts w:ascii="仿宋" w:eastAsia="仿宋" w:hAnsi="仿宋" w:cs="Times New Roman"/>
                <w:b/>
                <w:bCs/>
                <w:color w:val="000000" w:themeColor="text1"/>
                <w:szCs w:val="21"/>
              </w:rPr>
            </w:pPr>
            <w:r w:rsidRPr="00F46DE4">
              <w:rPr>
                <w:rFonts w:ascii="仿宋" w:eastAsia="仿宋" w:hAnsi="仿宋" w:cs="Times New Roman" w:hint="eastAsia"/>
                <w:b/>
                <w:bCs/>
                <w:color w:val="000000" w:themeColor="text1"/>
                <w:szCs w:val="21"/>
              </w:rPr>
              <w:t>技术要求及说明</w:t>
            </w:r>
          </w:p>
        </w:tc>
        <w:tc>
          <w:tcPr>
            <w:tcW w:w="846" w:type="dxa"/>
            <w:tcBorders>
              <w:top w:val="single" w:sz="4" w:space="0" w:color="auto"/>
              <w:left w:val="single" w:sz="4" w:space="0" w:color="auto"/>
              <w:bottom w:val="single" w:sz="4" w:space="0" w:color="auto"/>
              <w:right w:val="single" w:sz="4" w:space="0" w:color="auto"/>
            </w:tcBorders>
            <w:shd w:val="clear" w:color="auto" w:fill="A6A6A6"/>
            <w:vAlign w:val="center"/>
          </w:tcPr>
          <w:p w:rsidR="00121738" w:rsidRPr="00F46DE4" w:rsidRDefault="009D7F38">
            <w:pPr>
              <w:spacing w:line="360" w:lineRule="auto"/>
              <w:jc w:val="center"/>
              <w:rPr>
                <w:rFonts w:ascii="仿宋" w:eastAsia="仿宋" w:hAnsi="仿宋" w:cs="Times New Roman"/>
                <w:color w:val="000000" w:themeColor="text1"/>
                <w:szCs w:val="21"/>
              </w:rPr>
            </w:pPr>
            <w:r w:rsidRPr="00F46DE4">
              <w:rPr>
                <w:rFonts w:ascii="仿宋" w:eastAsia="仿宋" w:hAnsi="仿宋" w:cs="仿宋" w:hint="eastAsia"/>
                <w:b/>
                <w:color w:val="000000" w:themeColor="text1"/>
                <w:szCs w:val="21"/>
              </w:rPr>
              <w:t>证明材料要求</w:t>
            </w:r>
          </w:p>
        </w:tc>
      </w:tr>
      <w:tr w:rsidR="00121738" w:rsidRPr="00F46DE4">
        <w:trPr>
          <w:trHeight w:val="70"/>
          <w:jc w:val="center"/>
        </w:trPr>
        <w:tc>
          <w:tcPr>
            <w:tcW w:w="548"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t>1</w:t>
            </w:r>
          </w:p>
        </w:tc>
        <w:tc>
          <w:tcPr>
            <w:tcW w:w="63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jc w:val="center"/>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t>#</w:t>
            </w:r>
          </w:p>
        </w:tc>
        <w:tc>
          <w:tcPr>
            <w:tcW w:w="63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t>课程类型要求</w:t>
            </w:r>
          </w:p>
        </w:tc>
        <w:tc>
          <w:tcPr>
            <w:tcW w:w="6403" w:type="dxa"/>
            <w:tcBorders>
              <w:top w:val="single" w:sz="4" w:space="0" w:color="auto"/>
              <w:left w:val="single" w:sz="4" w:space="0" w:color="auto"/>
              <w:bottom w:val="single" w:sz="4" w:space="0" w:color="auto"/>
              <w:right w:val="single" w:sz="4" w:space="0" w:color="auto"/>
            </w:tcBorders>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课程内容需覆盖综合素养类、个人能力类、个人成长类、创新创业类、公共必修类、考研辅导类、专业导学类、知识点自选类、开学教育类等</w:t>
            </w:r>
            <w:r w:rsidRPr="00F46DE4">
              <w:rPr>
                <w:rFonts w:ascii="仿宋" w:eastAsia="仿宋" w:hAnsi="仿宋" w:cs="仿宋" w:hint="eastAsia"/>
                <w:color w:val="000000" w:themeColor="text1"/>
                <w:kern w:val="0"/>
                <w:szCs w:val="21"/>
              </w:rPr>
              <w:t>9</w:t>
            </w:r>
            <w:r w:rsidRPr="00F46DE4">
              <w:rPr>
                <w:rFonts w:ascii="仿宋" w:eastAsia="仿宋" w:hAnsi="仿宋" w:cs="仿宋" w:hint="eastAsia"/>
                <w:color w:val="000000" w:themeColor="text1"/>
                <w:kern w:val="0"/>
                <w:szCs w:val="21"/>
              </w:rPr>
              <w:t>个类型。需提供具体课程清单备查。</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1</w:t>
            </w:r>
            <w:r w:rsidRPr="00F46DE4">
              <w:rPr>
                <w:rFonts w:ascii="仿宋" w:eastAsia="仿宋" w:hAnsi="仿宋" w:cs="仿宋" w:hint="eastAsia"/>
                <w:color w:val="000000" w:themeColor="text1"/>
                <w:kern w:val="0"/>
                <w:szCs w:val="21"/>
              </w:rPr>
              <w:t>）综合知识类：以知识性内容讲授为主，包含中外历史、中西哲学、中外文学艺术、科学技术、经济管理与社会、国学等内容。</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2</w:t>
            </w:r>
            <w:r w:rsidRPr="00F46DE4">
              <w:rPr>
                <w:rFonts w:ascii="仿宋" w:eastAsia="仿宋" w:hAnsi="仿宋" w:cs="仿宋" w:hint="eastAsia"/>
                <w:color w:val="000000" w:themeColor="text1"/>
                <w:kern w:val="0"/>
                <w:szCs w:val="21"/>
              </w:rPr>
              <w:t>）个人能力类：以个人技能能力培养为主，包含自我管理能力、思维模式建立、人际沟通表达、团队组织管理、信息素养与外语、职业规划发展等内容。</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3</w:t>
            </w:r>
            <w:r w:rsidRPr="00F46DE4">
              <w:rPr>
                <w:rFonts w:ascii="仿宋" w:eastAsia="仿宋" w:hAnsi="仿宋" w:cs="仿宋" w:hint="eastAsia"/>
                <w:color w:val="000000" w:themeColor="text1"/>
                <w:kern w:val="0"/>
                <w:szCs w:val="21"/>
              </w:rPr>
              <w:t>）个人成长类：以大学生的身心健康发展为导向</w:t>
            </w: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包含安全意识、生理健康、心理健康、职业规划、公民素质等领域。</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4</w:t>
            </w:r>
            <w:r w:rsidRPr="00F46DE4">
              <w:rPr>
                <w:rFonts w:ascii="仿宋" w:eastAsia="仿宋" w:hAnsi="仿宋" w:cs="仿宋" w:hint="eastAsia"/>
                <w:color w:val="000000" w:themeColor="text1"/>
                <w:kern w:val="0"/>
                <w:szCs w:val="21"/>
              </w:rPr>
              <w:t>）创新创业类：紧扣国家政策，围绕提高大学生创新创业实战能力的目标，构建包括必修和选修、基础和进阶、理论与实战的创新创业课程体系。</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5</w:t>
            </w:r>
            <w:r w:rsidRPr="00F46DE4">
              <w:rPr>
                <w:rFonts w:ascii="仿宋" w:eastAsia="仿宋" w:hAnsi="仿宋" w:cs="仿宋" w:hint="eastAsia"/>
                <w:color w:val="000000" w:themeColor="text1"/>
                <w:kern w:val="0"/>
                <w:szCs w:val="21"/>
              </w:rPr>
              <w:t>）公共必修类：收录教育部规定的高校必修科目</w:t>
            </w: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包括公共基础课、军事理论、国家安全、劳动教育等。</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6</w:t>
            </w:r>
            <w:r w:rsidRPr="00F46DE4">
              <w:rPr>
                <w:rFonts w:ascii="仿宋" w:eastAsia="仿宋" w:hAnsi="仿宋" w:cs="仿宋" w:hint="eastAsia"/>
                <w:color w:val="000000" w:themeColor="text1"/>
                <w:kern w:val="0"/>
                <w:szCs w:val="21"/>
              </w:rPr>
              <w:t>）考研辅导类：覆盖研究生考试必考的英语、数学、政治三类课程，辅助学生毕业后个人长期发展与深造。</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7</w:t>
            </w:r>
            <w:r w:rsidRPr="00F46DE4">
              <w:rPr>
                <w:rFonts w:ascii="仿宋" w:eastAsia="仿宋" w:hAnsi="仿宋" w:cs="仿宋" w:hint="eastAsia"/>
                <w:color w:val="000000" w:themeColor="text1"/>
                <w:kern w:val="0"/>
                <w:szCs w:val="21"/>
              </w:rPr>
              <w:t>）专业导学类：专业导学课主要针对入学新生，向学生介绍所在类型专业的基本介绍、学业规划、升学建议、就业指导、创业教育、经验分享等内容。</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8</w:t>
            </w:r>
            <w:r w:rsidRPr="00F46DE4">
              <w:rPr>
                <w:rFonts w:ascii="仿宋" w:eastAsia="仿宋" w:hAnsi="仿宋" w:cs="仿宋" w:hint="eastAsia"/>
                <w:color w:val="000000" w:themeColor="text1"/>
                <w:kern w:val="0"/>
                <w:szCs w:val="21"/>
              </w:rPr>
              <w:t>）知识点自选类：以知识大类为课程划分依据，以知识点为学习单元，以积分制为考核形式，覆盖历史、文学、艺术、科学、社会、技能等不同领域。</w:t>
            </w:r>
          </w:p>
          <w:p w:rsidR="00121738" w:rsidRPr="00F46DE4" w:rsidRDefault="009D7F38">
            <w:pPr>
              <w:jc w:val="left"/>
              <w:rPr>
                <w:rFonts w:ascii="仿宋" w:eastAsia="仿宋" w:hAnsi="仿宋" w:cs="Times New Roman"/>
                <w:color w:val="000000" w:themeColor="text1"/>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9</w:t>
            </w:r>
            <w:r w:rsidRPr="00F46DE4">
              <w:rPr>
                <w:rFonts w:ascii="仿宋" w:eastAsia="仿宋" w:hAnsi="仿宋" w:cs="仿宋" w:hint="eastAsia"/>
                <w:color w:val="000000" w:themeColor="text1"/>
                <w:kern w:val="0"/>
                <w:szCs w:val="21"/>
              </w:rPr>
              <w:t>）开学教育类：整合每学期开学前后一</w:t>
            </w:r>
            <w:r w:rsidRPr="00F46DE4">
              <w:rPr>
                <w:rFonts w:ascii="仿宋" w:eastAsia="仿宋" w:hAnsi="仿宋" w:cs="仿宋" w:hint="eastAsia"/>
                <w:color w:val="000000" w:themeColor="text1"/>
                <w:kern w:val="0"/>
                <w:szCs w:val="21"/>
              </w:rPr>
              <w:t>段时间内的热点问题及学生在大学阶段应该培养的态度与方法，以主题讲座的形式开展课程。</w:t>
            </w:r>
          </w:p>
        </w:tc>
        <w:tc>
          <w:tcPr>
            <w:tcW w:w="84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jc w:val="center"/>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t>否</w:t>
            </w:r>
          </w:p>
        </w:tc>
      </w:tr>
      <w:tr w:rsidR="00121738" w:rsidRPr="00F46DE4">
        <w:trPr>
          <w:trHeight w:val="70"/>
          <w:jc w:val="center"/>
        </w:trPr>
        <w:tc>
          <w:tcPr>
            <w:tcW w:w="548"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t>2</w:t>
            </w:r>
          </w:p>
        </w:tc>
        <w:tc>
          <w:tcPr>
            <w:tcW w:w="63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jc w:val="center"/>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t>#</w:t>
            </w:r>
          </w:p>
        </w:tc>
        <w:tc>
          <w:tcPr>
            <w:tcW w:w="63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t>课程数量与内容要求</w:t>
            </w:r>
          </w:p>
        </w:tc>
        <w:tc>
          <w:tcPr>
            <w:tcW w:w="6403" w:type="dxa"/>
            <w:tcBorders>
              <w:top w:val="single" w:sz="4" w:space="0" w:color="auto"/>
              <w:left w:val="single" w:sz="4" w:space="0" w:color="auto"/>
              <w:bottom w:val="single" w:sz="4" w:space="0" w:color="auto"/>
              <w:right w:val="single" w:sz="4" w:space="0" w:color="auto"/>
            </w:tcBorders>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为了满足学校开课需求，提供课程应符合以下要求。</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1</w:t>
            </w:r>
            <w:r w:rsidRPr="00F46DE4">
              <w:rPr>
                <w:rFonts w:ascii="仿宋" w:eastAsia="仿宋" w:hAnsi="仿宋" w:cs="仿宋" w:hint="eastAsia"/>
                <w:color w:val="000000" w:themeColor="text1"/>
                <w:kern w:val="0"/>
                <w:szCs w:val="21"/>
              </w:rPr>
              <w:t>）课程库总量大，课程分类丰富。供应商提供可挑选的课程库清单，应按照采购课程门数</w:t>
            </w:r>
            <w:r w:rsidRPr="00F46DE4">
              <w:rPr>
                <w:rFonts w:ascii="仿宋" w:eastAsia="仿宋" w:hAnsi="仿宋" w:cs="仿宋" w:hint="eastAsia"/>
                <w:color w:val="000000" w:themeColor="text1"/>
                <w:kern w:val="0"/>
                <w:szCs w:val="21"/>
              </w:rPr>
              <w:t>6-8</w:t>
            </w:r>
            <w:r w:rsidRPr="00F46DE4">
              <w:rPr>
                <w:rFonts w:ascii="仿宋" w:eastAsia="仿宋" w:hAnsi="仿宋" w:cs="仿宋" w:hint="eastAsia"/>
                <w:color w:val="000000" w:themeColor="text1"/>
                <w:kern w:val="0"/>
                <w:szCs w:val="21"/>
              </w:rPr>
              <w:t>倍的数量提供。其中，课程分类应涵盖综合知识类课程、个人能力类课程、个人成长类课程、创新创业类课程、公共必修类课程、考研辅导类课程、专业导学类课程和开学教育类课程。</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2</w:t>
            </w:r>
            <w:r w:rsidRPr="00F46DE4">
              <w:rPr>
                <w:rFonts w:ascii="仿宋" w:eastAsia="仿宋" w:hAnsi="仿宋" w:cs="仿宋" w:hint="eastAsia"/>
                <w:color w:val="000000" w:themeColor="text1"/>
                <w:kern w:val="0"/>
                <w:szCs w:val="21"/>
              </w:rPr>
              <w:t>）重点课程类型要求：</w:t>
            </w:r>
          </w:p>
          <w:tbl>
            <w:tblPr>
              <w:tblStyle w:val="af2"/>
              <w:tblW w:w="6130" w:type="dxa"/>
              <w:tblLayout w:type="fixed"/>
              <w:tblLook w:val="04A0"/>
            </w:tblPr>
            <w:tblGrid>
              <w:gridCol w:w="1303"/>
              <w:gridCol w:w="4827"/>
            </w:tblGrid>
            <w:tr w:rsidR="00121738" w:rsidRPr="00F46DE4">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课程主题</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内容要求</w:t>
                  </w:r>
                </w:p>
              </w:tc>
            </w:tr>
            <w:tr w:rsidR="00121738" w:rsidRPr="00F46DE4">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美育课程</w:t>
                  </w:r>
                </w:p>
              </w:tc>
              <w:tc>
                <w:tcPr>
                  <w:tcW w:w="482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需包含教育部教体艺厅〔</w:t>
                  </w:r>
                  <w:r w:rsidRPr="00F46DE4">
                    <w:rPr>
                      <w:rFonts w:ascii="仿宋" w:eastAsia="仿宋" w:hAnsi="仿宋" w:cs="仿宋" w:hint="eastAsia"/>
                      <w:color w:val="000000" w:themeColor="text1"/>
                      <w:kern w:val="0"/>
                      <w:szCs w:val="21"/>
                    </w:rPr>
                    <w:t>2006</w:t>
                  </w: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3</w:t>
                  </w:r>
                  <w:r w:rsidRPr="00F46DE4">
                    <w:rPr>
                      <w:rFonts w:ascii="仿宋" w:eastAsia="仿宋" w:hAnsi="仿宋" w:cs="仿宋" w:hint="eastAsia"/>
                      <w:color w:val="000000" w:themeColor="text1"/>
                      <w:kern w:val="0"/>
                      <w:szCs w:val="21"/>
                    </w:rPr>
                    <w:t>号文件中《全国普通高等学校公共艺术课程指导方案》规定的《艺术导论》《音乐鉴赏》《美术鉴赏》《影视鉴赏》《戏剧鉴赏》《舞蹈鉴赏》《书法鉴赏》《戏曲鉴赏》等</w:t>
                  </w:r>
                  <w:r w:rsidRPr="00F46DE4">
                    <w:rPr>
                      <w:rFonts w:ascii="仿宋" w:eastAsia="仿宋" w:hAnsi="仿宋" w:cs="仿宋" w:hint="eastAsia"/>
                      <w:color w:val="000000" w:themeColor="text1"/>
                      <w:kern w:val="0"/>
                      <w:szCs w:val="21"/>
                    </w:rPr>
                    <w:t>8</w:t>
                  </w:r>
                  <w:r w:rsidRPr="00F46DE4">
                    <w:rPr>
                      <w:rFonts w:ascii="仿宋" w:eastAsia="仿宋" w:hAnsi="仿宋" w:cs="仿宋" w:hint="eastAsia"/>
                      <w:color w:val="000000" w:themeColor="text1"/>
                      <w:kern w:val="0"/>
                      <w:szCs w:val="21"/>
                    </w:rPr>
                    <w:t>门课程且课程名称保持一致。</w:t>
                  </w:r>
                </w:p>
              </w:tc>
            </w:tr>
            <w:tr w:rsidR="00121738" w:rsidRPr="00F46DE4">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经典导读</w:t>
                  </w:r>
                </w:p>
              </w:tc>
              <w:tc>
                <w:tcPr>
                  <w:tcW w:w="482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覆盖哲学、历史、文学、社会、科学、国学各领域经典，每门课程只导读</w:t>
                  </w:r>
                  <w:r w:rsidRPr="00F46DE4">
                    <w:rPr>
                      <w:rFonts w:ascii="仿宋" w:eastAsia="仿宋" w:hAnsi="仿宋" w:cs="仿宋" w:hint="eastAsia"/>
                      <w:color w:val="000000" w:themeColor="text1"/>
                      <w:kern w:val="0"/>
                      <w:szCs w:val="21"/>
                    </w:rPr>
                    <w:t>1</w:t>
                  </w:r>
                  <w:r w:rsidRPr="00F46DE4">
                    <w:rPr>
                      <w:rFonts w:ascii="仿宋" w:eastAsia="仿宋" w:hAnsi="仿宋" w:cs="仿宋" w:hint="eastAsia"/>
                      <w:color w:val="000000" w:themeColor="text1"/>
                      <w:kern w:val="0"/>
                      <w:szCs w:val="21"/>
                    </w:rPr>
                    <w:t>本著作。总量不少于</w:t>
                  </w:r>
                  <w:r w:rsidRPr="00F46DE4">
                    <w:rPr>
                      <w:rFonts w:ascii="仿宋" w:eastAsia="仿宋" w:hAnsi="仿宋" w:cs="仿宋" w:hint="eastAsia"/>
                      <w:color w:val="000000" w:themeColor="text1"/>
                      <w:kern w:val="0"/>
                      <w:szCs w:val="21"/>
                    </w:rPr>
                    <w:t>25</w:t>
                  </w:r>
                  <w:r w:rsidRPr="00F46DE4">
                    <w:rPr>
                      <w:rFonts w:ascii="仿宋" w:eastAsia="仿宋" w:hAnsi="仿宋" w:cs="仿宋" w:hint="eastAsia"/>
                      <w:color w:val="000000" w:themeColor="text1"/>
                      <w:kern w:val="0"/>
                      <w:szCs w:val="21"/>
                    </w:rPr>
                    <w:t>门。</w:t>
                  </w:r>
                </w:p>
              </w:tc>
            </w:tr>
            <w:tr w:rsidR="00121738" w:rsidRPr="00F46DE4">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学术写作与学术道德</w:t>
                  </w:r>
                </w:p>
              </w:tc>
              <w:tc>
                <w:tcPr>
                  <w:tcW w:w="482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针对中文论文写作、学术道德设计课程。总量不少于</w:t>
                  </w:r>
                  <w:r w:rsidRPr="00F46DE4">
                    <w:rPr>
                      <w:rFonts w:ascii="仿宋" w:eastAsia="仿宋" w:hAnsi="仿宋" w:cs="仿宋" w:hint="eastAsia"/>
                      <w:color w:val="000000" w:themeColor="text1"/>
                      <w:kern w:val="0"/>
                      <w:szCs w:val="21"/>
                    </w:rPr>
                    <w:t>5</w:t>
                  </w:r>
                  <w:r w:rsidRPr="00F46DE4">
                    <w:rPr>
                      <w:rFonts w:ascii="仿宋" w:eastAsia="仿宋" w:hAnsi="仿宋" w:cs="仿宋" w:hint="eastAsia"/>
                      <w:color w:val="000000" w:themeColor="text1"/>
                      <w:kern w:val="0"/>
                      <w:szCs w:val="21"/>
                    </w:rPr>
                    <w:t>门。</w:t>
                  </w:r>
                </w:p>
              </w:tc>
            </w:tr>
            <w:tr w:rsidR="00121738" w:rsidRPr="00F46DE4">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lastRenderedPageBreak/>
                    <w:t>信息检索与信息素养</w:t>
                  </w:r>
                </w:p>
              </w:tc>
              <w:tc>
                <w:tcPr>
                  <w:tcW w:w="482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应符合教科信函〔</w:t>
                  </w:r>
                  <w:r w:rsidRPr="00F46DE4">
                    <w:rPr>
                      <w:rFonts w:ascii="仿宋" w:eastAsia="仿宋" w:hAnsi="仿宋" w:cs="仿宋" w:hint="eastAsia"/>
                      <w:color w:val="000000" w:themeColor="text1"/>
                      <w:kern w:val="0"/>
                      <w:szCs w:val="21"/>
                    </w:rPr>
                    <w:t>2021</w:t>
                  </w: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14</w:t>
                  </w:r>
                  <w:r w:rsidRPr="00F46DE4">
                    <w:rPr>
                      <w:rFonts w:ascii="仿宋" w:eastAsia="仿宋" w:hAnsi="仿宋" w:cs="仿宋" w:hint="eastAsia"/>
                      <w:color w:val="000000" w:themeColor="text1"/>
                      <w:kern w:val="0"/>
                      <w:szCs w:val="21"/>
                    </w:rPr>
                    <w:t>号《教育部关于发布</w:t>
                  </w:r>
                  <w:r w:rsidRPr="00F46DE4">
                    <w:rPr>
                      <w:rFonts w:ascii="仿宋" w:eastAsia="仿宋" w:hAnsi="仿宋" w:cs="仿宋" w:hint="eastAsia"/>
                      <w:color w:val="000000" w:themeColor="text1"/>
                      <w:kern w:val="0"/>
                      <w:szCs w:val="21"/>
                    </w:rPr>
                    <w:t>&lt;</w:t>
                  </w:r>
                  <w:r w:rsidRPr="00F46DE4">
                    <w:rPr>
                      <w:rFonts w:ascii="仿宋" w:eastAsia="仿宋" w:hAnsi="仿宋" w:cs="仿宋" w:hint="eastAsia"/>
                      <w:color w:val="000000" w:themeColor="text1"/>
                      <w:kern w:val="0"/>
                      <w:szCs w:val="21"/>
                    </w:rPr>
                    <w:t>高等学校数字校园建设规范（试行）</w:t>
                  </w:r>
                  <w:r w:rsidRPr="00F46DE4">
                    <w:rPr>
                      <w:rFonts w:ascii="仿宋" w:eastAsia="仿宋" w:hAnsi="仿宋" w:cs="仿宋" w:hint="eastAsia"/>
                      <w:color w:val="000000" w:themeColor="text1"/>
                      <w:kern w:val="0"/>
                      <w:szCs w:val="21"/>
                    </w:rPr>
                    <w:t>&gt;</w:t>
                  </w:r>
                  <w:r w:rsidRPr="00F46DE4">
                    <w:rPr>
                      <w:rFonts w:ascii="仿宋" w:eastAsia="仿宋" w:hAnsi="仿宋" w:cs="仿宋" w:hint="eastAsia"/>
                      <w:color w:val="000000" w:themeColor="text1"/>
                      <w:kern w:val="0"/>
                      <w:szCs w:val="21"/>
                    </w:rPr>
                    <w:t>的通知》中对信息素养的要求。需提供课程大纲与教育部文件要求对比内容。</w:t>
                  </w:r>
                </w:p>
              </w:tc>
            </w:tr>
            <w:tr w:rsidR="00121738" w:rsidRPr="00F46DE4">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健康教育</w:t>
                  </w:r>
                </w:p>
              </w:tc>
              <w:tc>
                <w:tcPr>
                  <w:tcW w:w="482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符合教育部教体艺〔</w:t>
                  </w:r>
                  <w:r w:rsidRPr="00F46DE4">
                    <w:rPr>
                      <w:rFonts w:ascii="仿宋" w:eastAsia="仿宋" w:hAnsi="仿宋" w:cs="仿宋" w:hint="eastAsia"/>
                      <w:color w:val="000000" w:themeColor="text1"/>
                      <w:kern w:val="0"/>
                      <w:szCs w:val="21"/>
                    </w:rPr>
                    <w:t>2017</w:t>
                  </w: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5</w:t>
                  </w:r>
                  <w:r w:rsidRPr="00F46DE4">
                    <w:rPr>
                      <w:rFonts w:ascii="仿宋" w:eastAsia="仿宋" w:hAnsi="仿宋" w:cs="仿宋" w:hint="eastAsia"/>
                      <w:color w:val="000000" w:themeColor="text1"/>
                      <w:kern w:val="0"/>
                      <w:szCs w:val="21"/>
                    </w:rPr>
                    <w:t>号《普通高等学校健康教育指导纲要》内容要求，课程团队至少包含</w:t>
                  </w:r>
                  <w:r w:rsidRPr="00F46DE4">
                    <w:rPr>
                      <w:rFonts w:ascii="仿宋" w:eastAsia="仿宋" w:hAnsi="仿宋" w:cs="仿宋" w:hint="eastAsia"/>
                      <w:color w:val="000000" w:themeColor="text1"/>
                      <w:kern w:val="0"/>
                      <w:szCs w:val="21"/>
                    </w:rPr>
                    <w:t>1</w:t>
                  </w:r>
                  <w:r w:rsidRPr="00F46DE4">
                    <w:rPr>
                      <w:rFonts w:ascii="仿宋" w:eastAsia="仿宋" w:hAnsi="仿宋" w:cs="仿宋" w:hint="eastAsia"/>
                      <w:color w:val="000000" w:themeColor="text1"/>
                      <w:kern w:val="0"/>
                      <w:szCs w:val="21"/>
                    </w:rPr>
                    <w:t>名相关领域院士。需提供课程大纲与教育部文件要求对比内容。</w:t>
                  </w:r>
                </w:p>
              </w:tc>
            </w:tr>
            <w:tr w:rsidR="00121738" w:rsidRPr="00F46DE4">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心理健康</w:t>
                  </w:r>
                </w:p>
              </w:tc>
              <w:tc>
                <w:tcPr>
                  <w:tcW w:w="482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符合教育部教党〔</w:t>
                  </w:r>
                  <w:r w:rsidRPr="00F46DE4">
                    <w:rPr>
                      <w:rFonts w:ascii="仿宋" w:eastAsia="仿宋" w:hAnsi="仿宋" w:cs="仿宋" w:hint="eastAsia"/>
                      <w:color w:val="000000" w:themeColor="text1"/>
                      <w:kern w:val="0"/>
                      <w:szCs w:val="21"/>
                    </w:rPr>
                    <w:t>2018</w:t>
                  </w: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41</w:t>
                  </w:r>
                  <w:r w:rsidRPr="00F46DE4">
                    <w:rPr>
                      <w:rFonts w:ascii="仿宋" w:eastAsia="仿宋" w:hAnsi="仿宋" w:cs="仿宋" w:hint="eastAsia"/>
                      <w:color w:val="000000" w:themeColor="text1"/>
                      <w:kern w:val="0"/>
                      <w:szCs w:val="21"/>
                    </w:rPr>
                    <w:t>号《高等学校学生心理健康教育指导纲要》相关要求、符合教思政厅</w:t>
                  </w:r>
                  <w:r w:rsidRPr="00F46DE4">
                    <w:rPr>
                      <w:rFonts w:ascii="仿宋" w:eastAsia="仿宋" w:hAnsi="仿宋" w:cs="仿宋" w:hint="eastAsia"/>
                      <w:color w:val="000000" w:themeColor="text1"/>
                      <w:kern w:val="0"/>
                      <w:szCs w:val="21"/>
                    </w:rPr>
                    <w:t>[2011]5</w:t>
                  </w:r>
                  <w:r w:rsidRPr="00F46DE4">
                    <w:rPr>
                      <w:rFonts w:ascii="仿宋" w:eastAsia="仿宋" w:hAnsi="仿宋" w:cs="仿宋" w:hint="eastAsia"/>
                      <w:color w:val="000000" w:themeColor="text1"/>
                      <w:kern w:val="0"/>
                      <w:szCs w:val="21"/>
                    </w:rPr>
                    <w:t>号《普通高等学校学生心理健康教育课程教学基本要求》。需提供课程大纲与教育部文件要求对比内容。</w:t>
                  </w:r>
                </w:p>
              </w:tc>
            </w:tr>
            <w:tr w:rsidR="00121738" w:rsidRPr="00F46DE4">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职业发展与就业指导</w:t>
                  </w:r>
                </w:p>
              </w:tc>
              <w:tc>
                <w:tcPr>
                  <w:tcW w:w="482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符合教育部教高厅〔</w:t>
                  </w:r>
                  <w:r w:rsidRPr="00F46DE4">
                    <w:rPr>
                      <w:rFonts w:ascii="仿宋" w:eastAsia="仿宋" w:hAnsi="仿宋" w:cs="仿宋" w:hint="eastAsia"/>
                      <w:color w:val="000000" w:themeColor="text1"/>
                      <w:kern w:val="0"/>
                      <w:szCs w:val="21"/>
                    </w:rPr>
                    <w:t>2007</w:t>
                  </w: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7</w:t>
                  </w:r>
                  <w:r w:rsidRPr="00F46DE4">
                    <w:rPr>
                      <w:rFonts w:ascii="仿宋" w:eastAsia="仿宋" w:hAnsi="仿宋" w:cs="仿宋" w:hint="eastAsia"/>
                      <w:color w:val="000000" w:themeColor="text1"/>
                      <w:kern w:val="0"/>
                      <w:szCs w:val="21"/>
                    </w:rPr>
                    <w:t>号《大学生职业发展</w:t>
                  </w:r>
                  <w:r w:rsidRPr="00F46DE4">
                    <w:rPr>
                      <w:rFonts w:ascii="仿宋" w:eastAsia="仿宋" w:hAnsi="仿宋" w:cs="仿宋" w:hint="eastAsia"/>
                      <w:color w:val="000000" w:themeColor="text1"/>
                      <w:kern w:val="0"/>
                      <w:szCs w:val="21"/>
                    </w:rPr>
                    <w:t>与就业指导课程教学要求》内容要求，课程名称为《大学生职业发展与就业指导》。需提供课程大纲与教育部文件要求对比内容。</w:t>
                  </w:r>
                </w:p>
              </w:tc>
            </w:tr>
            <w:tr w:rsidR="00121738" w:rsidRPr="00F46DE4">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创新创业</w:t>
                  </w:r>
                </w:p>
              </w:tc>
              <w:tc>
                <w:tcPr>
                  <w:tcW w:w="482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包含以下类型课程并符合对应要求：创业理论基础类（至少</w:t>
                  </w:r>
                  <w:r w:rsidRPr="00F46DE4">
                    <w:rPr>
                      <w:rFonts w:ascii="仿宋" w:eastAsia="仿宋" w:hAnsi="仿宋" w:cs="仿宋" w:hint="eastAsia"/>
                      <w:color w:val="000000" w:themeColor="text1"/>
                      <w:kern w:val="0"/>
                      <w:szCs w:val="21"/>
                    </w:rPr>
                    <w:t>1</w:t>
                  </w:r>
                  <w:r w:rsidRPr="00F46DE4">
                    <w:rPr>
                      <w:rFonts w:ascii="仿宋" w:eastAsia="仿宋" w:hAnsi="仿宋" w:cs="仿宋" w:hint="eastAsia"/>
                      <w:color w:val="000000" w:themeColor="text1"/>
                      <w:kern w:val="0"/>
                      <w:szCs w:val="21"/>
                    </w:rPr>
                    <w:t>门课授课教师应有教育部高等学校创业教育指导委员会委员经历，符合教高厅〔</w:t>
                  </w:r>
                  <w:r w:rsidRPr="00F46DE4">
                    <w:rPr>
                      <w:rFonts w:ascii="仿宋" w:eastAsia="仿宋" w:hAnsi="仿宋" w:cs="仿宋" w:hint="eastAsia"/>
                      <w:color w:val="000000" w:themeColor="text1"/>
                      <w:kern w:val="0"/>
                      <w:szCs w:val="21"/>
                    </w:rPr>
                    <w:t>2012</w:t>
                  </w: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4</w:t>
                  </w:r>
                  <w:r w:rsidRPr="00F46DE4">
                    <w:rPr>
                      <w:rFonts w:ascii="仿宋" w:eastAsia="仿宋" w:hAnsi="仿宋" w:cs="仿宋" w:hint="eastAsia"/>
                      <w:color w:val="000000" w:themeColor="text1"/>
                      <w:kern w:val="0"/>
                      <w:szCs w:val="21"/>
                    </w:rPr>
                    <w:t>号文件中《普通本科学校创业教育教学基本要求（试行）》中的内容要求）、创业案例访谈类（</w:t>
                  </w:r>
                  <w:r w:rsidRPr="00F46DE4">
                    <w:rPr>
                      <w:rFonts w:ascii="仿宋" w:eastAsia="仿宋" w:hAnsi="仿宋" w:cs="仿宋" w:hint="eastAsia"/>
                      <w:color w:val="000000" w:themeColor="text1"/>
                      <w:kern w:val="0"/>
                      <w:szCs w:val="21"/>
                    </w:rPr>
                    <w:t>2</w:t>
                  </w:r>
                  <w:r w:rsidRPr="00F46DE4">
                    <w:rPr>
                      <w:rFonts w:ascii="仿宋" w:eastAsia="仿宋" w:hAnsi="仿宋" w:cs="仿宋" w:hint="eastAsia"/>
                      <w:color w:val="000000" w:themeColor="text1"/>
                      <w:kern w:val="0"/>
                      <w:szCs w:val="21"/>
                    </w:rPr>
                    <w:t>门及以上，访谈人数不少于</w:t>
                  </w:r>
                  <w:r w:rsidRPr="00F46DE4">
                    <w:rPr>
                      <w:rFonts w:ascii="仿宋" w:eastAsia="仿宋" w:hAnsi="仿宋" w:cs="仿宋" w:hint="eastAsia"/>
                      <w:color w:val="000000" w:themeColor="text1"/>
                      <w:kern w:val="0"/>
                      <w:szCs w:val="21"/>
                    </w:rPr>
                    <w:t>10</w:t>
                  </w:r>
                  <w:r w:rsidRPr="00F46DE4">
                    <w:rPr>
                      <w:rFonts w:ascii="仿宋" w:eastAsia="仿宋" w:hAnsi="仿宋" w:cs="仿宋" w:hint="eastAsia"/>
                      <w:color w:val="000000" w:themeColor="text1"/>
                      <w:kern w:val="0"/>
                      <w:szCs w:val="21"/>
                    </w:rPr>
                    <w:t>人）、创新创业大赛辅导类（内容需针对创新创业大赛参赛设计）、创业技能训练类（覆盖创业相关的法律、人力资源、商业计划书、专利申报等主题，每个主题对应至少</w:t>
                  </w:r>
                  <w:r w:rsidRPr="00F46DE4">
                    <w:rPr>
                      <w:rFonts w:ascii="仿宋" w:eastAsia="仿宋" w:hAnsi="仿宋" w:cs="仿宋" w:hint="eastAsia"/>
                      <w:color w:val="000000" w:themeColor="text1"/>
                      <w:kern w:val="0"/>
                      <w:szCs w:val="21"/>
                    </w:rPr>
                    <w:t>1</w:t>
                  </w:r>
                  <w:r w:rsidRPr="00F46DE4">
                    <w:rPr>
                      <w:rFonts w:ascii="仿宋" w:eastAsia="仿宋" w:hAnsi="仿宋" w:cs="仿宋" w:hint="eastAsia"/>
                      <w:color w:val="000000" w:themeColor="text1"/>
                      <w:kern w:val="0"/>
                      <w:szCs w:val="21"/>
                    </w:rPr>
                    <w:t>门课程）。</w:t>
                  </w:r>
                </w:p>
              </w:tc>
            </w:tr>
            <w:tr w:rsidR="00121738" w:rsidRPr="00F46DE4">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劳动教育</w:t>
                  </w:r>
                </w:p>
              </w:tc>
              <w:tc>
                <w:tcPr>
                  <w:tcW w:w="482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总量不少于</w:t>
                  </w:r>
                  <w:r w:rsidRPr="00F46DE4">
                    <w:rPr>
                      <w:rFonts w:ascii="仿宋" w:eastAsia="仿宋" w:hAnsi="仿宋" w:cs="仿宋" w:hint="eastAsia"/>
                      <w:color w:val="000000" w:themeColor="text1"/>
                      <w:kern w:val="0"/>
                      <w:szCs w:val="21"/>
                    </w:rPr>
                    <w:t>5</w:t>
                  </w:r>
                  <w:r w:rsidRPr="00F46DE4">
                    <w:rPr>
                      <w:rFonts w:ascii="仿宋" w:eastAsia="仿宋" w:hAnsi="仿宋" w:cs="仿宋" w:hint="eastAsia"/>
                      <w:color w:val="000000" w:themeColor="text1"/>
                      <w:kern w:val="0"/>
                      <w:szCs w:val="21"/>
                    </w:rPr>
                    <w:t>门。需至少</w:t>
                  </w:r>
                  <w:r w:rsidRPr="00F46DE4">
                    <w:rPr>
                      <w:rFonts w:ascii="仿宋" w:eastAsia="仿宋" w:hAnsi="仿宋" w:cs="仿宋" w:hint="eastAsia"/>
                      <w:color w:val="000000" w:themeColor="text1"/>
                      <w:kern w:val="0"/>
                      <w:szCs w:val="21"/>
                    </w:rPr>
                    <w:t>1</w:t>
                  </w:r>
                  <w:r w:rsidRPr="00F46DE4">
                    <w:rPr>
                      <w:rFonts w:ascii="仿宋" w:eastAsia="仿宋" w:hAnsi="仿宋" w:cs="仿宋" w:hint="eastAsia"/>
                      <w:color w:val="000000" w:themeColor="text1"/>
                      <w:kern w:val="0"/>
                      <w:szCs w:val="21"/>
                    </w:rPr>
                    <w:t>门课程符合教育部教材〔</w:t>
                  </w:r>
                  <w:r w:rsidRPr="00F46DE4">
                    <w:rPr>
                      <w:rFonts w:ascii="仿宋" w:eastAsia="仿宋" w:hAnsi="仿宋" w:cs="仿宋" w:hint="eastAsia"/>
                      <w:color w:val="000000" w:themeColor="text1"/>
                      <w:kern w:val="0"/>
                      <w:szCs w:val="21"/>
                    </w:rPr>
                    <w:t>2020</w:t>
                  </w: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4</w:t>
                  </w:r>
                  <w:r w:rsidRPr="00F46DE4">
                    <w:rPr>
                      <w:rFonts w:ascii="仿宋" w:eastAsia="仿宋" w:hAnsi="仿宋" w:cs="仿宋" w:hint="eastAsia"/>
                      <w:color w:val="000000" w:themeColor="text1"/>
                      <w:kern w:val="0"/>
                      <w:szCs w:val="21"/>
                    </w:rPr>
                    <w:t>号文件《大中小学劳动教育指导</w:t>
                  </w:r>
                  <w:r w:rsidRPr="00F46DE4">
                    <w:rPr>
                      <w:rFonts w:ascii="仿宋" w:eastAsia="仿宋" w:hAnsi="仿宋" w:cs="仿宋" w:hint="eastAsia"/>
                      <w:color w:val="000000" w:themeColor="text1"/>
                      <w:kern w:val="0"/>
                      <w:szCs w:val="21"/>
                    </w:rPr>
                    <w:t>纲要（试行）》中的“职业院校不少于</w:t>
                  </w:r>
                  <w:r w:rsidRPr="00F46DE4">
                    <w:rPr>
                      <w:rFonts w:ascii="仿宋" w:eastAsia="仿宋" w:hAnsi="仿宋" w:cs="仿宋" w:hint="eastAsia"/>
                      <w:color w:val="000000" w:themeColor="text1"/>
                      <w:kern w:val="0"/>
                      <w:szCs w:val="21"/>
                    </w:rPr>
                    <w:t>16</w:t>
                  </w:r>
                  <w:r w:rsidRPr="00F46DE4">
                    <w:rPr>
                      <w:rFonts w:ascii="仿宋" w:eastAsia="仿宋" w:hAnsi="仿宋" w:cs="仿宋" w:hint="eastAsia"/>
                      <w:color w:val="000000" w:themeColor="text1"/>
                      <w:kern w:val="0"/>
                      <w:szCs w:val="21"/>
                    </w:rPr>
                    <w:t>课时，本科阶段不少于</w:t>
                  </w:r>
                  <w:r w:rsidRPr="00F46DE4">
                    <w:rPr>
                      <w:rFonts w:ascii="仿宋" w:eastAsia="仿宋" w:hAnsi="仿宋" w:cs="仿宋" w:hint="eastAsia"/>
                      <w:color w:val="000000" w:themeColor="text1"/>
                      <w:kern w:val="0"/>
                      <w:szCs w:val="21"/>
                    </w:rPr>
                    <w:t>32</w:t>
                  </w:r>
                  <w:r w:rsidRPr="00F46DE4">
                    <w:rPr>
                      <w:rFonts w:ascii="仿宋" w:eastAsia="仿宋" w:hAnsi="仿宋" w:cs="仿宋" w:hint="eastAsia"/>
                      <w:color w:val="000000" w:themeColor="text1"/>
                      <w:kern w:val="0"/>
                      <w:szCs w:val="21"/>
                    </w:rPr>
                    <w:t>课时”要求。至少</w:t>
                  </w:r>
                  <w:r w:rsidRPr="00F46DE4">
                    <w:rPr>
                      <w:rFonts w:ascii="仿宋" w:eastAsia="仿宋" w:hAnsi="仿宋" w:cs="仿宋" w:hint="eastAsia"/>
                      <w:color w:val="000000" w:themeColor="text1"/>
                      <w:kern w:val="0"/>
                      <w:szCs w:val="21"/>
                    </w:rPr>
                    <w:t>2</w:t>
                  </w:r>
                  <w:r w:rsidRPr="00F46DE4">
                    <w:rPr>
                      <w:rFonts w:ascii="仿宋" w:eastAsia="仿宋" w:hAnsi="仿宋" w:cs="仿宋" w:hint="eastAsia"/>
                      <w:color w:val="000000" w:themeColor="text1"/>
                      <w:kern w:val="0"/>
                      <w:szCs w:val="21"/>
                    </w:rPr>
                    <w:t>门课程来自中华全国总工会直属高校，以劳动知识、劳模精神、工匠精神为主。</w:t>
                  </w:r>
                </w:p>
              </w:tc>
            </w:tr>
            <w:tr w:rsidR="00121738" w:rsidRPr="00F46DE4">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大学体育</w:t>
                  </w:r>
                </w:p>
              </w:tc>
              <w:tc>
                <w:tcPr>
                  <w:tcW w:w="482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介绍不低于</w:t>
                  </w:r>
                  <w:r w:rsidRPr="00F46DE4">
                    <w:rPr>
                      <w:rFonts w:ascii="仿宋" w:eastAsia="仿宋" w:hAnsi="仿宋" w:cs="仿宋" w:hint="eastAsia"/>
                      <w:color w:val="000000" w:themeColor="text1"/>
                      <w:kern w:val="0"/>
                      <w:szCs w:val="21"/>
                    </w:rPr>
                    <w:t>15</w:t>
                  </w:r>
                  <w:r w:rsidRPr="00F46DE4">
                    <w:rPr>
                      <w:rFonts w:ascii="仿宋" w:eastAsia="仿宋" w:hAnsi="仿宋" w:cs="仿宋" w:hint="eastAsia"/>
                      <w:color w:val="000000" w:themeColor="text1"/>
                      <w:kern w:val="0"/>
                      <w:szCs w:val="21"/>
                    </w:rPr>
                    <w:t>种运动项目，以运动项目的技术、战术、规则为主，教师应有省队及以上团队正式执教经历或取得过世界级比赛奖项。</w:t>
                  </w:r>
                </w:p>
              </w:tc>
            </w:tr>
            <w:tr w:rsidR="00121738" w:rsidRPr="00F46DE4">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军事理论与军事技能训练</w:t>
                  </w:r>
                </w:p>
              </w:tc>
              <w:tc>
                <w:tcPr>
                  <w:tcW w:w="482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需至少</w:t>
                  </w:r>
                  <w:r w:rsidRPr="00F46DE4">
                    <w:rPr>
                      <w:rFonts w:ascii="仿宋" w:eastAsia="仿宋" w:hAnsi="仿宋" w:cs="仿宋" w:hint="eastAsia"/>
                      <w:color w:val="000000" w:themeColor="text1"/>
                      <w:kern w:val="0"/>
                      <w:szCs w:val="21"/>
                    </w:rPr>
                    <w:t>2</w:t>
                  </w:r>
                  <w:r w:rsidRPr="00F46DE4">
                    <w:rPr>
                      <w:rFonts w:ascii="仿宋" w:eastAsia="仿宋" w:hAnsi="仿宋" w:cs="仿宋" w:hint="eastAsia"/>
                      <w:color w:val="000000" w:themeColor="text1"/>
                      <w:kern w:val="0"/>
                      <w:szCs w:val="21"/>
                    </w:rPr>
                    <w:t>门课程，分别对应教育部教体艺〔</w:t>
                  </w:r>
                  <w:r w:rsidRPr="00F46DE4">
                    <w:rPr>
                      <w:rFonts w:ascii="仿宋" w:eastAsia="仿宋" w:hAnsi="仿宋" w:cs="仿宋" w:hint="eastAsia"/>
                      <w:color w:val="000000" w:themeColor="text1"/>
                      <w:kern w:val="0"/>
                      <w:szCs w:val="21"/>
                    </w:rPr>
                    <w:t>2019</w:t>
                  </w: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1</w:t>
                  </w:r>
                  <w:r w:rsidRPr="00F46DE4">
                    <w:rPr>
                      <w:rFonts w:ascii="仿宋" w:eastAsia="仿宋" w:hAnsi="仿宋" w:cs="仿宋" w:hint="eastAsia"/>
                      <w:color w:val="000000" w:themeColor="text1"/>
                      <w:kern w:val="0"/>
                      <w:szCs w:val="21"/>
                    </w:rPr>
                    <w:t>号《普通高等学校军事课教学大纲》所有军事理论部分（文件第六条）内容与军事技能训练部分（文件第七条）内容。需提供课程大纲与教育部文件要求对比内容。</w:t>
                  </w:r>
                </w:p>
              </w:tc>
            </w:tr>
            <w:tr w:rsidR="00121738" w:rsidRPr="00F46DE4">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国家</w:t>
                  </w:r>
                  <w:r w:rsidRPr="00F46DE4">
                    <w:rPr>
                      <w:rFonts w:ascii="仿宋" w:eastAsia="仿宋" w:hAnsi="仿宋" w:cs="仿宋" w:hint="eastAsia"/>
                      <w:color w:val="000000" w:themeColor="text1"/>
                      <w:kern w:val="0"/>
                      <w:szCs w:val="21"/>
                    </w:rPr>
                    <w:t>安全教育</w:t>
                  </w:r>
                </w:p>
              </w:tc>
              <w:tc>
                <w:tcPr>
                  <w:tcW w:w="482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符合教育部教材〔</w:t>
                  </w:r>
                  <w:r w:rsidRPr="00F46DE4">
                    <w:rPr>
                      <w:rFonts w:ascii="仿宋" w:eastAsia="仿宋" w:hAnsi="仿宋" w:cs="仿宋" w:hint="eastAsia"/>
                      <w:color w:val="000000" w:themeColor="text1"/>
                      <w:kern w:val="0"/>
                      <w:szCs w:val="21"/>
                    </w:rPr>
                    <w:t>2020</w:t>
                  </w: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5</w:t>
                  </w:r>
                  <w:r w:rsidRPr="00F46DE4">
                    <w:rPr>
                      <w:rFonts w:ascii="仿宋" w:eastAsia="仿宋" w:hAnsi="仿宋" w:cs="仿宋" w:hint="eastAsia"/>
                      <w:color w:val="000000" w:themeColor="text1"/>
                      <w:kern w:val="0"/>
                      <w:szCs w:val="21"/>
                    </w:rPr>
                    <w:t>号通知中《大中小学国家安全教育指导纲要》中相关内容。</w:t>
                  </w:r>
                </w:p>
              </w:tc>
            </w:tr>
            <w:tr w:rsidR="00121738" w:rsidRPr="00F46DE4">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考研培训</w:t>
                  </w:r>
                </w:p>
              </w:tc>
              <w:tc>
                <w:tcPr>
                  <w:tcW w:w="482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需覆盖考研数学、考研英语、考研政治三大类课程，针对考研进行设计，每科不少于</w:t>
                  </w:r>
                  <w:r w:rsidRPr="00F46DE4">
                    <w:rPr>
                      <w:rFonts w:ascii="仿宋" w:eastAsia="仿宋" w:hAnsi="仿宋" w:cs="仿宋" w:hint="eastAsia"/>
                      <w:color w:val="000000" w:themeColor="text1"/>
                      <w:kern w:val="0"/>
                      <w:szCs w:val="21"/>
                    </w:rPr>
                    <w:t>2</w:t>
                  </w:r>
                  <w:r w:rsidRPr="00F46DE4">
                    <w:rPr>
                      <w:rFonts w:ascii="仿宋" w:eastAsia="仿宋" w:hAnsi="仿宋" w:cs="仿宋" w:hint="eastAsia"/>
                      <w:color w:val="000000" w:themeColor="text1"/>
                      <w:kern w:val="0"/>
                      <w:szCs w:val="21"/>
                    </w:rPr>
                    <w:t>门。</w:t>
                  </w:r>
                </w:p>
              </w:tc>
            </w:tr>
            <w:tr w:rsidR="00121738" w:rsidRPr="00F46DE4">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专业导学</w:t>
                  </w:r>
                </w:p>
              </w:tc>
              <w:tc>
                <w:tcPr>
                  <w:tcW w:w="482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至少覆盖理工类、人文类、社科类专业各</w:t>
                  </w:r>
                  <w:r w:rsidRPr="00F46DE4">
                    <w:rPr>
                      <w:rFonts w:ascii="仿宋" w:eastAsia="仿宋" w:hAnsi="仿宋" w:cs="仿宋" w:hint="eastAsia"/>
                      <w:color w:val="000000" w:themeColor="text1"/>
                      <w:kern w:val="0"/>
                      <w:szCs w:val="21"/>
                    </w:rPr>
                    <w:t>2</w:t>
                  </w:r>
                  <w:r w:rsidRPr="00F46DE4">
                    <w:rPr>
                      <w:rFonts w:ascii="仿宋" w:eastAsia="仿宋" w:hAnsi="仿宋" w:cs="仿宋" w:hint="eastAsia"/>
                      <w:color w:val="000000" w:themeColor="text1"/>
                      <w:kern w:val="0"/>
                      <w:szCs w:val="21"/>
                    </w:rPr>
                    <w:t>个，要求单门课程内容针对具体专业开设，非多专业通用资源。</w:t>
                  </w:r>
                </w:p>
              </w:tc>
            </w:tr>
            <w:tr w:rsidR="00121738" w:rsidRPr="00F46DE4">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知识点自选类课程</w:t>
                  </w:r>
                </w:p>
              </w:tc>
              <w:tc>
                <w:tcPr>
                  <w:tcW w:w="482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至少包含历史文明、文学导读、经济管理、科学技术、哲学智慧、华夏文化、美育、身心健康、人际沟通、职场技能、高效管理、创造创新等</w:t>
                  </w:r>
                  <w:r w:rsidRPr="00F46DE4">
                    <w:rPr>
                      <w:rFonts w:ascii="仿宋" w:eastAsia="仿宋" w:hAnsi="仿宋" w:cs="仿宋" w:hint="eastAsia"/>
                      <w:color w:val="000000" w:themeColor="text1"/>
                      <w:kern w:val="0"/>
                      <w:szCs w:val="21"/>
                    </w:rPr>
                    <w:t>12</w:t>
                  </w:r>
                  <w:r w:rsidRPr="00F46DE4">
                    <w:rPr>
                      <w:rFonts w:ascii="仿宋" w:eastAsia="仿宋" w:hAnsi="仿宋" w:cs="仿宋" w:hint="eastAsia"/>
                      <w:color w:val="000000" w:themeColor="text1"/>
                      <w:kern w:val="0"/>
                      <w:szCs w:val="21"/>
                    </w:rPr>
                    <w:t>个大类中的</w:t>
                  </w:r>
                  <w:r w:rsidRPr="00F46DE4">
                    <w:rPr>
                      <w:rFonts w:ascii="仿宋" w:eastAsia="仿宋" w:hAnsi="仿宋" w:cs="仿宋" w:hint="eastAsia"/>
                      <w:color w:val="000000" w:themeColor="text1"/>
                      <w:kern w:val="0"/>
                      <w:szCs w:val="21"/>
                    </w:rPr>
                    <w:t>10</w:t>
                  </w:r>
                  <w:r w:rsidRPr="00F46DE4">
                    <w:rPr>
                      <w:rFonts w:ascii="仿宋" w:eastAsia="仿宋" w:hAnsi="仿宋" w:cs="仿宋" w:hint="eastAsia"/>
                      <w:color w:val="000000" w:themeColor="text1"/>
                      <w:kern w:val="0"/>
                      <w:szCs w:val="21"/>
                    </w:rPr>
                    <w:t>个。</w:t>
                  </w:r>
                </w:p>
              </w:tc>
            </w:tr>
            <w:tr w:rsidR="00121738" w:rsidRPr="00F46DE4">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lastRenderedPageBreak/>
                    <w:t>开学教育</w:t>
                  </w:r>
                </w:p>
              </w:tc>
              <w:tc>
                <w:tcPr>
                  <w:tcW w:w="482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课程内容面向所有年级在校学生，以大学生在大学阶段应掌握的身心健康知识、国家重大政策方针、大学阶段必备能力技能为主。</w:t>
                  </w:r>
                </w:p>
              </w:tc>
            </w:tr>
          </w:tbl>
          <w:p w:rsidR="00121738" w:rsidRPr="00F46DE4" w:rsidRDefault="00121738">
            <w:pPr>
              <w:spacing w:line="360" w:lineRule="auto"/>
              <w:ind w:firstLineChars="200" w:firstLine="420"/>
              <w:jc w:val="left"/>
              <w:rPr>
                <w:rFonts w:ascii="仿宋" w:eastAsia="仿宋" w:hAnsi="仿宋" w:cs="Times New Roman"/>
                <w:color w:val="000000" w:themeColor="text1"/>
                <w:szCs w:val="21"/>
              </w:rPr>
            </w:pPr>
          </w:p>
        </w:tc>
        <w:tc>
          <w:tcPr>
            <w:tcW w:w="84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lastRenderedPageBreak/>
              <w:t>否</w:t>
            </w:r>
          </w:p>
        </w:tc>
      </w:tr>
      <w:tr w:rsidR="00121738" w:rsidRPr="00F46DE4">
        <w:trPr>
          <w:trHeight w:val="6001"/>
          <w:jc w:val="center"/>
        </w:trPr>
        <w:tc>
          <w:tcPr>
            <w:tcW w:w="548"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lastRenderedPageBreak/>
              <w:t>3</w:t>
            </w:r>
          </w:p>
        </w:tc>
        <w:tc>
          <w:tcPr>
            <w:tcW w:w="63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rPr>
                <w:rFonts w:ascii="仿宋" w:eastAsia="仿宋" w:hAnsi="仿宋" w:cs="Times New Roman"/>
                <w:color w:val="000000" w:themeColor="text1"/>
                <w:szCs w:val="21"/>
              </w:rPr>
            </w:pPr>
            <w:r w:rsidRPr="00F46DE4">
              <w:rPr>
                <w:rFonts w:ascii="仿宋" w:eastAsia="仿宋" w:hAnsi="仿宋" w:cs="仿宋"/>
                <w:color w:val="000000" w:themeColor="text1"/>
                <w:sz w:val="24"/>
                <w:szCs w:val="24"/>
              </w:rPr>
              <w:t>#</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121738" w:rsidRPr="00F46DE4" w:rsidRDefault="009D7F38">
            <w:pPr>
              <w:spacing w:line="360" w:lineRule="auto"/>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t>配套资源基本要求</w:t>
            </w:r>
          </w:p>
        </w:tc>
        <w:tc>
          <w:tcPr>
            <w:tcW w:w="6403" w:type="dxa"/>
            <w:tcBorders>
              <w:top w:val="single" w:sz="4" w:space="0" w:color="auto"/>
              <w:left w:val="single" w:sz="4" w:space="0" w:color="auto"/>
              <w:bottom w:val="single" w:sz="4" w:space="0" w:color="auto"/>
              <w:right w:val="single" w:sz="4" w:space="0" w:color="auto"/>
            </w:tcBorders>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1</w:t>
            </w:r>
            <w:r w:rsidRPr="00F46DE4">
              <w:rPr>
                <w:rFonts w:ascii="仿宋" w:eastAsia="仿宋" w:hAnsi="仿宋" w:cs="仿宋" w:hint="eastAsia"/>
                <w:color w:val="000000" w:themeColor="text1"/>
                <w:kern w:val="0"/>
                <w:szCs w:val="21"/>
              </w:rPr>
              <w:t>）配套题库：所有课程题库需包括单选题、多选题、判断题、填空题、简答题等五种题型。课程视频数量多于</w:t>
            </w:r>
            <w:r w:rsidRPr="00F46DE4">
              <w:rPr>
                <w:rFonts w:ascii="仿宋" w:eastAsia="仿宋" w:hAnsi="仿宋" w:cs="仿宋" w:hint="eastAsia"/>
                <w:color w:val="000000" w:themeColor="text1"/>
                <w:kern w:val="0"/>
                <w:szCs w:val="21"/>
              </w:rPr>
              <w:t>20</w:t>
            </w:r>
            <w:r w:rsidRPr="00F46DE4">
              <w:rPr>
                <w:rFonts w:ascii="仿宋" w:eastAsia="仿宋" w:hAnsi="仿宋" w:cs="仿宋" w:hint="eastAsia"/>
                <w:color w:val="000000" w:themeColor="text1"/>
                <w:kern w:val="0"/>
                <w:szCs w:val="21"/>
              </w:rPr>
              <w:t>个的，每门课程配套题库题目数量应不少于</w:t>
            </w:r>
            <w:r w:rsidRPr="00F46DE4">
              <w:rPr>
                <w:rFonts w:ascii="仿宋" w:eastAsia="仿宋" w:hAnsi="仿宋" w:cs="仿宋" w:hint="eastAsia"/>
                <w:color w:val="000000" w:themeColor="text1"/>
                <w:kern w:val="0"/>
                <w:szCs w:val="21"/>
              </w:rPr>
              <w:t>120</w:t>
            </w:r>
            <w:r w:rsidRPr="00F46DE4">
              <w:rPr>
                <w:rFonts w:ascii="仿宋" w:eastAsia="仿宋" w:hAnsi="仿宋" w:cs="仿宋" w:hint="eastAsia"/>
                <w:color w:val="000000" w:themeColor="text1"/>
                <w:kern w:val="0"/>
                <w:szCs w:val="21"/>
              </w:rPr>
              <w:t>道。教育主管部门相关政策另有规定时以具体规定为准。如课程内容不适合出简答、填空等主观题的，可以暂不设置，但此类课程占总课程数量不得超过</w:t>
            </w:r>
            <w:r w:rsidRPr="00F46DE4">
              <w:rPr>
                <w:rFonts w:ascii="仿宋" w:eastAsia="仿宋" w:hAnsi="仿宋" w:cs="仿宋"/>
                <w:color w:val="000000" w:themeColor="text1"/>
                <w:kern w:val="0"/>
                <w:szCs w:val="21"/>
              </w:rPr>
              <w:t>5</w:t>
            </w: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2</w:t>
            </w:r>
            <w:r w:rsidRPr="00F46DE4">
              <w:rPr>
                <w:rFonts w:ascii="仿宋" w:eastAsia="仿宋" w:hAnsi="仿宋" w:cs="仿宋" w:hint="eastAsia"/>
                <w:color w:val="000000" w:themeColor="text1"/>
                <w:kern w:val="0"/>
                <w:szCs w:val="21"/>
              </w:rPr>
              <w:t>）知识点自选课程中，每个主题下的所有知识点需整合至一个统一的页面上，并在该页面展示该主题下的推荐热门分类知识点。</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3</w:t>
            </w:r>
            <w:r w:rsidRPr="00F46DE4">
              <w:rPr>
                <w:rFonts w:ascii="仿宋" w:eastAsia="仿宋" w:hAnsi="仿宋" w:cs="仿宋" w:hint="eastAsia"/>
                <w:color w:val="000000" w:themeColor="text1"/>
                <w:kern w:val="0"/>
                <w:szCs w:val="21"/>
              </w:rPr>
              <w:t>）开学教育要求内容每学期更新。每门课只讲授一个主题，时长不少于</w:t>
            </w:r>
            <w:r w:rsidRPr="00F46DE4">
              <w:rPr>
                <w:rFonts w:ascii="仿宋" w:eastAsia="仿宋" w:hAnsi="仿宋" w:cs="仿宋" w:hint="eastAsia"/>
                <w:color w:val="000000" w:themeColor="text1"/>
                <w:kern w:val="0"/>
                <w:szCs w:val="21"/>
              </w:rPr>
              <w:t>60</w:t>
            </w:r>
            <w:r w:rsidRPr="00F46DE4">
              <w:rPr>
                <w:rFonts w:ascii="仿宋" w:eastAsia="仿宋" w:hAnsi="仿宋" w:cs="仿宋" w:hint="eastAsia"/>
                <w:color w:val="000000" w:themeColor="text1"/>
                <w:kern w:val="0"/>
                <w:szCs w:val="21"/>
              </w:rPr>
              <w:t>分钟。供应商需准备过去</w:t>
            </w:r>
            <w:r w:rsidRPr="00F46DE4">
              <w:rPr>
                <w:rFonts w:ascii="仿宋" w:eastAsia="仿宋" w:hAnsi="仿宋" w:cs="仿宋" w:hint="eastAsia"/>
                <w:color w:val="000000" w:themeColor="text1"/>
                <w:kern w:val="0"/>
                <w:szCs w:val="21"/>
              </w:rPr>
              <w:t>2</w:t>
            </w:r>
            <w:r w:rsidRPr="00F46DE4">
              <w:rPr>
                <w:rFonts w:ascii="仿宋" w:eastAsia="仿宋" w:hAnsi="仿宋" w:cs="仿宋" w:hint="eastAsia"/>
                <w:color w:val="000000" w:themeColor="text1"/>
                <w:kern w:val="0"/>
                <w:szCs w:val="21"/>
              </w:rPr>
              <w:t>个学期直播视频各一个备查。不得与其他课程中使用的直播内容一致。</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4</w:t>
            </w:r>
            <w:r w:rsidRPr="00F46DE4">
              <w:rPr>
                <w:rFonts w:ascii="仿宋" w:eastAsia="仿宋" w:hAnsi="仿宋" w:cs="仿宋" w:hint="eastAsia"/>
                <w:color w:val="000000" w:themeColor="text1"/>
                <w:kern w:val="0"/>
                <w:szCs w:val="21"/>
              </w:rPr>
              <w:t>）师资情况：</w:t>
            </w:r>
            <w:r w:rsidRPr="00F46DE4">
              <w:rPr>
                <w:rFonts w:ascii="仿宋" w:eastAsia="仿宋" w:hAnsi="仿宋" w:cs="仿宋" w:hint="eastAsia"/>
                <w:color w:val="000000" w:themeColor="text1"/>
                <w:kern w:val="0"/>
                <w:szCs w:val="21"/>
              </w:rPr>
              <w:t xml:space="preserve"> 70%</w:t>
            </w:r>
            <w:r w:rsidRPr="00F46DE4">
              <w:rPr>
                <w:rFonts w:ascii="仿宋" w:eastAsia="仿宋" w:hAnsi="仿宋" w:cs="仿宋" w:hint="eastAsia"/>
                <w:color w:val="000000" w:themeColor="text1"/>
                <w:kern w:val="0"/>
                <w:szCs w:val="21"/>
              </w:rPr>
              <w:t>以上课程的教师团队应至少包含一名来自双一流高校、中国科学院、中国工程院、中国社会科学院等机构的教师。</w:t>
            </w:r>
            <w:r w:rsidRPr="00F46DE4">
              <w:rPr>
                <w:rFonts w:ascii="仿宋" w:eastAsia="仿宋" w:hAnsi="仿宋" w:cs="仿宋" w:hint="eastAsia"/>
                <w:color w:val="000000" w:themeColor="text1"/>
                <w:kern w:val="0"/>
                <w:szCs w:val="21"/>
              </w:rPr>
              <w:t>70%</w:t>
            </w:r>
            <w:r w:rsidRPr="00F46DE4">
              <w:rPr>
                <w:rFonts w:ascii="仿宋" w:eastAsia="仿宋" w:hAnsi="仿宋" w:cs="仿宋" w:hint="eastAsia"/>
                <w:color w:val="000000" w:themeColor="text1"/>
                <w:kern w:val="0"/>
                <w:szCs w:val="21"/>
              </w:rPr>
              <w:t>以上课程的教师团队应至少包含一名教授或同级别职称教师。需提供详细教师名单备查。</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5</w:t>
            </w:r>
            <w:r w:rsidRPr="00F46DE4">
              <w:rPr>
                <w:rFonts w:ascii="仿宋" w:eastAsia="仿宋" w:hAnsi="仿宋" w:cs="仿宋" w:hint="eastAsia"/>
                <w:color w:val="000000" w:themeColor="text1"/>
                <w:kern w:val="0"/>
                <w:szCs w:val="21"/>
              </w:rPr>
              <w:t>）课程清单：供应商需提</w:t>
            </w:r>
            <w:r w:rsidRPr="00F46DE4">
              <w:rPr>
                <w:rFonts w:ascii="仿宋" w:eastAsia="仿宋" w:hAnsi="仿宋" w:cs="仿宋" w:hint="eastAsia"/>
                <w:color w:val="000000" w:themeColor="text1"/>
                <w:kern w:val="0"/>
                <w:szCs w:val="21"/>
              </w:rPr>
              <w:t>供包含所有备选课程的课程清单、课程简介列表、课程大纲。</w:t>
            </w:r>
          </w:p>
          <w:p w:rsidR="00121738" w:rsidRPr="00F46DE4" w:rsidRDefault="009D7F38">
            <w:pPr>
              <w:widowControl/>
              <w:jc w:val="left"/>
              <w:rPr>
                <w:rFonts w:ascii="仿宋" w:eastAsia="仿宋" w:hAnsi="仿宋" w:cs="Times New Roman"/>
                <w:color w:val="000000" w:themeColor="text1"/>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6</w:t>
            </w:r>
            <w:r w:rsidRPr="00F46DE4">
              <w:rPr>
                <w:rFonts w:ascii="仿宋" w:eastAsia="仿宋" w:hAnsi="仿宋" w:cs="仿宋" w:hint="eastAsia"/>
                <w:color w:val="000000" w:themeColor="text1"/>
                <w:kern w:val="0"/>
                <w:szCs w:val="21"/>
              </w:rPr>
              <w:t>）供应商已解决课程版权事宜，不会给学校带来版权纠纷，不会因为相关争议影响学校正常使用，需提供投标课程的主讲教师授权协议或版权问题承诺书。</w:t>
            </w:r>
          </w:p>
        </w:tc>
        <w:tc>
          <w:tcPr>
            <w:tcW w:w="84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120" w:lineRule="auto"/>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t>否</w:t>
            </w:r>
          </w:p>
        </w:tc>
      </w:tr>
      <w:tr w:rsidR="00121738" w:rsidRPr="00F46DE4">
        <w:trPr>
          <w:trHeight w:val="4580"/>
          <w:jc w:val="center"/>
        </w:trPr>
        <w:tc>
          <w:tcPr>
            <w:tcW w:w="548"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jc w:val="center"/>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t>4</w:t>
            </w:r>
          </w:p>
        </w:tc>
        <w:tc>
          <w:tcPr>
            <w:tcW w:w="63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jc w:val="center"/>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p>
        </w:tc>
        <w:tc>
          <w:tcPr>
            <w:tcW w:w="63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jc w:val="center"/>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t>配套资源主要</w:t>
            </w:r>
          </w:p>
          <w:p w:rsidR="00121738" w:rsidRPr="00F46DE4" w:rsidRDefault="009D7F38">
            <w:pPr>
              <w:spacing w:line="360" w:lineRule="auto"/>
              <w:jc w:val="center"/>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t>内容要求</w:t>
            </w:r>
          </w:p>
        </w:tc>
        <w:tc>
          <w:tcPr>
            <w:tcW w:w="6403" w:type="dxa"/>
            <w:tcBorders>
              <w:top w:val="single" w:sz="4" w:space="0" w:color="auto"/>
              <w:left w:val="single" w:sz="4" w:space="0" w:color="auto"/>
              <w:bottom w:val="single" w:sz="4" w:space="0" w:color="auto"/>
              <w:right w:val="single" w:sz="4" w:space="0" w:color="auto"/>
            </w:tcBorders>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1</w:t>
            </w:r>
            <w:r w:rsidRPr="00F46DE4">
              <w:rPr>
                <w:rFonts w:ascii="仿宋" w:eastAsia="仿宋" w:hAnsi="仿宋" w:cs="仿宋" w:hint="eastAsia"/>
                <w:color w:val="000000" w:themeColor="text1"/>
                <w:kern w:val="0"/>
                <w:szCs w:val="21"/>
              </w:rPr>
              <w:t>）阅读资源：每门课程需提供独立的拓展阅读功能模块，不得作为课程章节中插入的资料、文本形式提供。提供的阅读资源应包含片段阅读和全本阅读两种类型。针对不同的知识领域，提供的阅读资源应包含不少于</w:t>
            </w:r>
            <w:r w:rsidRPr="00F46DE4">
              <w:rPr>
                <w:rFonts w:ascii="仿宋" w:eastAsia="仿宋" w:hAnsi="仿宋" w:cs="仿宋" w:hint="eastAsia"/>
                <w:color w:val="000000" w:themeColor="text1"/>
                <w:kern w:val="0"/>
                <w:szCs w:val="21"/>
              </w:rPr>
              <w:t>10</w:t>
            </w:r>
            <w:r w:rsidRPr="00F46DE4">
              <w:rPr>
                <w:rFonts w:ascii="仿宋" w:eastAsia="仿宋" w:hAnsi="仿宋" w:cs="仿宋" w:hint="eastAsia"/>
                <w:color w:val="000000" w:themeColor="text1"/>
                <w:kern w:val="0"/>
                <w:szCs w:val="21"/>
              </w:rPr>
              <w:t>个大类的内容，每个大类下根据内容不同细分多个二级分类。每个大类不少于</w:t>
            </w:r>
            <w:r w:rsidRPr="00F46DE4">
              <w:rPr>
                <w:rFonts w:ascii="仿宋" w:eastAsia="仿宋" w:hAnsi="仿宋" w:cs="仿宋" w:hint="eastAsia"/>
                <w:color w:val="000000" w:themeColor="text1"/>
                <w:kern w:val="0"/>
                <w:szCs w:val="21"/>
              </w:rPr>
              <w:t>150</w:t>
            </w:r>
            <w:r w:rsidRPr="00F46DE4">
              <w:rPr>
                <w:rFonts w:ascii="仿宋" w:eastAsia="仿宋" w:hAnsi="仿宋" w:cs="仿宋" w:hint="eastAsia"/>
                <w:color w:val="000000" w:themeColor="text1"/>
                <w:kern w:val="0"/>
                <w:szCs w:val="21"/>
              </w:rPr>
              <w:t>条资源，所有大类累计资源不少于</w:t>
            </w:r>
            <w:r w:rsidRPr="00F46DE4">
              <w:rPr>
                <w:rFonts w:ascii="仿宋" w:eastAsia="仿宋" w:hAnsi="仿宋" w:cs="仿宋" w:hint="eastAsia"/>
                <w:color w:val="000000" w:themeColor="text1"/>
                <w:kern w:val="0"/>
                <w:szCs w:val="21"/>
              </w:rPr>
              <w:t>4000</w:t>
            </w:r>
            <w:r w:rsidRPr="00F46DE4">
              <w:rPr>
                <w:rFonts w:ascii="仿宋" w:eastAsia="仿宋" w:hAnsi="仿宋" w:cs="仿宋" w:hint="eastAsia"/>
                <w:color w:val="000000" w:themeColor="text1"/>
                <w:kern w:val="0"/>
                <w:szCs w:val="21"/>
              </w:rPr>
              <w:t>条。需提供详细的大类及二级分类明细供专家抽选课程核对。</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2</w:t>
            </w:r>
            <w:r w:rsidRPr="00F46DE4">
              <w:rPr>
                <w:rFonts w:ascii="仿宋" w:eastAsia="仿宋" w:hAnsi="仿宋" w:cs="仿宋" w:hint="eastAsia"/>
                <w:color w:val="000000" w:themeColor="text1"/>
                <w:kern w:val="0"/>
                <w:szCs w:val="21"/>
              </w:rPr>
              <w:t>）期末考试：需提供难、中、易三种难度期末试卷供用户选择。难度为“易”的试卷需包括单选题、多选题、判断题三种题型；难度为“中”的试卷需包括单选题、</w:t>
            </w:r>
            <w:r w:rsidRPr="00F46DE4">
              <w:rPr>
                <w:rFonts w:ascii="仿宋" w:eastAsia="仿宋" w:hAnsi="仿宋" w:cs="仿宋" w:hint="eastAsia"/>
                <w:color w:val="000000" w:themeColor="text1"/>
                <w:kern w:val="0"/>
                <w:szCs w:val="21"/>
              </w:rPr>
              <w:t>多选题、判断题、填空题四种题型；难度为“难”的试卷需包括单选题、多选题、判断题、填空题、简答题。教育主管部门相关政策另有规定时以具体规定为准。如课程内容不适合出简答、填空等主观题的，可以暂不设置，但此类课程占总课程数量不得超过</w:t>
            </w:r>
            <w:r w:rsidRPr="00F46DE4">
              <w:rPr>
                <w:rFonts w:ascii="仿宋" w:eastAsia="仿宋" w:hAnsi="仿宋" w:cs="仿宋"/>
                <w:color w:val="000000" w:themeColor="text1"/>
                <w:kern w:val="0"/>
                <w:szCs w:val="21"/>
              </w:rPr>
              <w:t>5</w:t>
            </w: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3</w:t>
            </w:r>
            <w:r w:rsidRPr="00F46DE4">
              <w:rPr>
                <w:rFonts w:ascii="仿宋" w:eastAsia="仿宋" w:hAnsi="仿宋" w:cs="仿宋" w:hint="eastAsia"/>
                <w:color w:val="000000" w:themeColor="text1"/>
                <w:kern w:val="0"/>
                <w:szCs w:val="21"/>
              </w:rPr>
              <w:t>）知识点自选课程应至少包含视频、测验题、阅读材料等三类学习资源。其中，美育广场应包含教育部教体艺厅〔</w:t>
            </w:r>
            <w:r w:rsidRPr="00F46DE4">
              <w:rPr>
                <w:rFonts w:ascii="仿宋" w:eastAsia="仿宋" w:hAnsi="仿宋" w:cs="仿宋" w:hint="eastAsia"/>
                <w:color w:val="000000" w:themeColor="text1"/>
                <w:kern w:val="0"/>
                <w:szCs w:val="21"/>
              </w:rPr>
              <w:t>2006</w:t>
            </w: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3</w:t>
            </w:r>
            <w:r w:rsidRPr="00F46DE4">
              <w:rPr>
                <w:rFonts w:ascii="仿宋" w:eastAsia="仿宋" w:hAnsi="仿宋" w:cs="仿宋" w:hint="eastAsia"/>
                <w:color w:val="000000" w:themeColor="text1"/>
                <w:kern w:val="0"/>
                <w:szCs w:val="21"/>
              </w:rPr>
              <w:t>号文件中《全国普通高等学校公共艺术课程指导方案》规定的八个大类的内容，并适当添加拓展美育知识。其他课程可自主确定分类，每个大类下知识点数量不低于</w:t>
            </w:r>
            <w:r w:rsidRPr="00F46DE4">
              <w:rPr>
                <w:rFonts w:ascii="仿宋" w:eastAsia="仿宋" w:hAnsi="仿宋" w:cs="仿宋" w:hint="eastAsia"/>
                <w:color w:val="000000" w:themeColor="text1"/>
                <w:kern w:val="0"/>
                <w:szCs w:val="21"/>
              </w:rPr>
              <w:t>150</w:t>
            </w:r>
            <w:r w:rsidRPr="00F46DE4">
              <w:rPr>
                <w:rFonts w:ascii="仿宋" w:eastAsia="仿宋" w:hAnsi="仿宋" w:cs="仿宋" w:hint="eastAsia"/>
                <w:color w:val="000000" w:themeColor="text1"/>
                <w:kern w:val="0"/>
                <w:szCs w:val="21"/>
              </w:rPr>
              <w:t>个，其中包含</w:t>
            </w:r>
            <w:r w:rsidRPr="00F46DE4">
              <w:rPr>
                <w:rFonts w:ascii="仿宋" w:eastAsia="仿宋" w:hAnsi="仿宋" w:cs="仿宋" w:hint="eastAsia"/>
                <w:color w:val="000000" w:themeColor="text1"/>
                <w:kern w:val="0"/>
                <w:szCs w:val="21"/>
              </w:rPr>
              <w:t>不少于</w:t>
            </w:r>
            <w:r w:rsidRPr="00F46DE4">
              <w:rPr>
                <w:rFonts w:ascii="仿宋" w:eastAsia="仿宋" w:hAnsi="仿宋" w:cs="仿宋" w:hint="eastAsia"/>
                <w:color w:val="000000" w:themeColor="text1"/>
                <w:kern w:val="0"/>
                <w:szCs w:val="21"/>
              </w:rPr>
              <w:t>5000</w:t>
            </w:r>
            <w:r w:rsidRPr="00F46DE4">
              <w:rPr>
                <w:rFonts w:ascii="仿宋" w:eastAsia="仿宋" w:hAnsi="仿宋" w:cs="仿宋" w:hint="eastAsia"/>
                <w:color w:val="000000" w:themeColor="text1"/>
                <w:kern w:val="0"/>
                <w:szCs w:val="21"/>
              </w:rPr>
              <w:t>分钟视频、</w:t>
            </w:r>
            <w:r w:rsidRPr="00F46DE4">
              <w:rPr>
                <w:rFonts w:ascii="仿宋" w:eastAsia="仿宋" w:hAnsi="仿宋" w:cs="仿宋" w:hint="eastAsia"/>
                <w:color w:val="000000" w:themeColor="text1"/>
                <w:kern w:val="0"/>
                <w:szCs w:val="21"/>
              </w:rPr>
              <w:t>300</w:t>
            </w:r>
            <w:r w:rsidRPr="00F46DE4">
              <w:rPr>
                <w:rFonts w:ascii="仿宋" w:eastAsia="仿宋" w:hAnsi="仿宋" w:cs="仿宋" w:hint="eastAsia"/>
                <w:color w:val="000000" w:themeColor="text1"/>
                <w:kern w:val="0"/>
                <w:szCs w:val="21"/>
              </w:rPr>
              <w:t>道测验题，</w:t>
            </w:r>
            <w:r w:rsidRPr="00F46DE4">
              <w:rPr>
                <w:rFonts w:ascii="仿宋" w:eastAsia="仿宋" w:hAnsi="仿宋" w:cs="仿宋" w:hint="eastAsia"/>
                <w:color w:val="000000" w:themeColor="text1"/>
                <w:kern w:val="0"/>
                <w:szCs w:val="21"/>
              </w:rPr>
              <w:t>20</w:t>
            </w:r>
            <w:r w:rsidRPr="00F46DE4">
              <w:rPr>
                <w:rFonts w:ascii="仿宋" w:eastAsia="仿宋" w:hAnsi="仿宋" w:cs="仿宋" w:hint="eastAsia"/>
                <w:color w:val="000000" w:themeColor="text1"/>
                <w:kern w:val="0"/>
                <w:szCs w:val="21"/>
              </w:rPr>
              <w:t>个阅读材料。所有大类下测验题应为客观题。</w:t>
            </w:r>
            <w:r w:rsidRPr="00F46DE4">
              <w:rPr>
                <w:rFonts w:ascii="仿宋" w:eastAsia="仿宋" w:hAnsi="仿宋" w:cs="仿宋" w:hint="eastAsia"/>
                <w:color w:val="000000" w:themeColor="text1"/>
                <w:kern w:val="0"/>
                <w:szCs w:val="21"/>
              </w:rPr>
              <w:t xml:space="preserve"> </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4</w:t>
            </w:r>
            <w:r w:rsidRPr="00F46DE4">
              <w:rPr>
                <w:rFonts w:ascii="仿宋" w:eastAsia="仿宋" w:hAnsi="仿宋" w:cs="仿宋" w:hint="eastAsia"/>
                <w:color w:val="000000" w:themeColor="text1"/>
                <w:kern w:val="0"/>
                <w:szCs w:val="21"/>
              </w:rPr>
              <w:t>）针对大学生心理健康教育、劳动教育、创新创业基础、大学生健康教育、军事理论、大学生恋爱与性健康、大学生职业发展与就业指导、大学生国家安全教育、工程伦理、垃圾分类、习近平总书记关于教育的重要论述研究等</w:t>
            </w:r>
            <w:r w:rsidRPr="00F46DE4">
              <w:rPr>
                <w:rFonts w:ascii="仿宋" w:eastAsia="仿宋" w:hAnsi="仿宋" w:cs="仿宋" w:hint="eastAsia"/>
                <w:color w:val="000000" w:themeColor="text1"/>
                <w:kern w:val="0"/>
                <w:szCs w:val="21"/>
              </w:rPr>
              <w:t>11</w:t>
            </w:r>
            <w:r w:rsidRPr="00F46DE4">
              <w:rPr>
                <w:rFonts w:ascii="仿宋" w:eastAsia="仿宋" w:hAnsi="仿宋" w:cs="仿宋" w:hint="eastAsia"/>
                <w:color w:val="000000" w:themeColor="text1"/>
                <w:kern w:val="0"/>
                <w:szCs w:val="21"/>
              </w:rPr>
              <w:t>个公共必修性质的课程，需至少提供</w:t>
            </w:r>
            <w:r w:rsidRPr="00F46DE4">
              <w:rPr>
                <w:rFonts w:ascii="仿宋" w:eastAsia="仿宋" w:hAnsi="仿宋" w:cs="仿宋" w:hint="eastAsia"/>
                <w:color w:val="000000" w:themeColor="text1"/>
                <w:kern w:val="0"/>
                <w:szCs w:val="21"/>
              </w:rPr>
              <w:t>1</w:t>
            </w:r>
            <w:r w:rsidRPr="00F46DE4">
              <w:rPr>
                <w:rFonts w:ascii="仿宋" w:eastAsia="仿宋" w:hAnsi="仿宋" w:cs="仿宋" w:hint="eastAsia"/>
                <w:color w:val="000000" w:themeColor="text1"/>
                <w:kern w:val="0"/>
                <w:szCs w:val="21"/>
              </w:rPr>
              <w:t>门对应课程用于开展混合式教学。课程应包含完整的教学视频、配套习题、教学</w:t>
            </w:r>
            <w:r w:rsidRPr="00F46DE4">
              <w:rPr>
                <w:rFonts w:ascii="仿宋" w:eastAsia="仿宋" w:hAnsi="仿宋" w:cs="仿宋" w:hint="eastAsia"/>
                <w:color w:val="000000" w:themeColor="text1"/>
                <w:kern w:val="0"/>
                <w:szCs w:val="21"/>
              </w:rPr>
              <w:t>PPT</w:t>
            </w:r>
            <w:r w:rsidRPr="00F46DE4">
              <w:rPr>
                <w:rFonts w:ascii="仿宋" w:eastAsia="仿宋" w:hAnsi="仿宋" w:cs="仿宋" w:hint="eastAsia"/>
                <w:color w:val="000000" w:themeColor="text1"/>
                <w:kern w:val="0"/>
                <w:szCs w:val="21"/>
              </w:rPr>
              <w:t>。其中，</w:t>
            </w:r>
            <w:r w:rsidRPr="00F46DE4">
              <w:rPr>
                <w:rFonts w:ascii="仿宋" w:eastAsia="仿宋" w:hAnsi="仿宋" w:cs="仿宋" w:hint="eastAsia"/>
                <w:color w:val="000000" w:themeColor="text1"/>
                <w:kern w:val="0"/>
                <w:szCs w:val="21"/>
              </w:rPr>
              <w:t>ppt</w:t>
            </w:r>
            <w:r w:rsidRPr="00F46DE4">
              <w:rPr>
                <w:rFonts w:ascii="仿宋" w:eastAsia="仿宋" w:hAnsi="仿宋" w:cs="仿宋" w:hint="eastAsia"/>
                <w:color w:val="000000" w:themeColor="text1"/>
                <w:kern w:val="0"/>
                <w:szCs w:val="21"/>
              </w:rPr>
              <w:t>内容应符合教育部等主管部门公布</w:t>
            </w:r>
            <w:r w:rsidRPr="00F46DE4">
              <w:rPr>
                <w:rFonts w:ascii="仿宋" w:eastAsia="仿宋" w:hAnsi="仿宋" w:cs="仿宋" w:hint="eastAsia"/>
                <w:color w:val="000000" w:themeColor="text1"/>
                <w:kern w:val="0"/>
                <w:szCs w:val="21"/>
              </w:rPr>
              <w:lastRenderedPageBreak/>
              <w:t>的课程大纲要求，主管部门未公布课程大纲的，可参考相关领域权威高校</w:t>
            </w:r>
            <w:r w:rsidRPr="00F46DE4">
              <w:rPr>
                <w:rFonts w:ascii="仿宋" w:eastAsia="仿宋" w:hAnsi="仿宋" w:cs="仿宋" w:hint="eastAsia"/>
                <w:color w:val="000000" w:themeColor="text1"/>
                <w:kern w:val="0"/>
                <w:szCs w:val="21"/>
              </w:rPr>
              <w:t>课程内容。</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5</w:t>
            </w:r>
            <w:r w:rsidRPr="00F46DE4">
              <w:rPr>
                <w:rFonts w:ascii="仿宋" w:eastAsia="仿宋" w:hAnsi="仿宋" w:cs="仿宋" w:hint="eastAsia"/>
                <w:color w:val="000000" w:themeColor="text1"/>
                <w:kern w:val="0"/>
                <w:szCs w:val="21"/>
              </w:rPr>
              <w:t>）辅学资源：每门课程除了纳入成绩考核的视频、阅读素材等资源外，必须另外提供包含与本门课程相关的图书及专题，以丰富学生的课外学习。每门课相关电子版参考文献至少</w:t>
            </w:r>
            <w:r w:rsidRPr="00F46DE4">
              <w:rPr>
                <w:rFonts w:ascii="仿宋" w:eastAsia="仿宋" w:hAnsi="仿宋" w:cs="仿宋" w:hint="eastAsia"/>
                <w:color w:val="000000" w:themeColor="text1"/>
                <w:kern w:val="0"/>
                <w:szCs w:val="21"/>
              </w:rPr>
              <w:t>10</w:t>
            </w:r>
            <w:r w:rsidRPr="00F46DE4">
              <w:rPr>
                <w:rFonts w:ascii="仿宋" w:eastAsia="仿宋" w:hAnsi="仿宋" w:cs="仿宋" w:hint="eastAsia"/>
                <w:color w:val="000000" w:themeColor="text1"/>
                <w:kern w:val="0"/>
                <w:szCs w:val="21"/>
              </w:rPr>
              <w:t>册，放在课程首页上进行展示。</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6</w:t>
            </w:r>
            <w:r w:rsidRPr="00F46DE4">
              <w:rPr>
                <w:rFonts w:ascii="仿宋" w:eastAsia="仿宋" w:hAnsi="仿宋" w:cs="仿宋" w:hint="eastAsia"/>
                <w:color w:val="000000" w:themeColor="text1"/>
                <w:kern w:val="0"/>
                <w:szCs w:val="21"/>
              </w:rPr>
              <w:t>）提供经典导读课配套纸质图书不少于</w:t>
            </w:r>
            <w:r w:rsidRPr="00F46DE4">
              <w:rPr>
                <w:rFonts w:ascii="仿宋" w:eastAsia="仿宋" w:hAnsi="仿宋" w:cs="仿宋" w:hint="eastAsia"/>
                <w:color w:val="000000" w:themeColor="text1"/>
                <w:kern w:val="0"/>
                <w:szCs w:val="21"/>
              </w:rPr>
              <w:t>2</w:t>
            </w:r>
            <w:r w:rsidRPr="00F46DE4">
              <w:rPr>
                <w:rFonts w:ascii="仿宋" w:eastAsia="仿宋" w:hAnsi="仿宋" w:cs="仿宋" w:hint="eastAsia"/>
                <w:color w:val="000000" w:themeColor="text1"/>
                <w:kern w:val="0"/>
                <w:szCs w:val="21"/>
              </w:rPr>
              <w:t>册，其他课程配套纸质图书不少于</w:t>
            </w:r>
            <w:r w:rsidRPr="00F46DE4">
              <w:rPr>
                <w:rFonts w:ascii="仿宋" w:eastAsia="仿宋" w:hAnsi="仿宋" w:cs="仿宋" w:hint="eastAsia"/>
                <w:color w:val="000000" w:themeColor="text1"/>
                <w:kern w:val="0"/>
                <w:szCs w:val="21"/>
              </w:rPr>
              <w:t>2</w:t>
            </w:r>
            <w:r w:rsidRPr="00F46DE4">
              <w:rPr>
                <w:rFonts w:ascii="仿宋" w:eastAsia="仿宋" w:hAnsi="仿宋" w:cs="仿宋" w:hint="eastAsia"/>
                <w:color w:val="000000" w:themeColor="text1"/>
                <w:kern w:val="0"/>
                <w:szCs w:val="21"/>
              </w:rPr>
              <w:t>册。图书均须为获得书号的正式出版物。供应商享有相关出版权利，图书封面、内页需明确体现供应商名称等信息。每册图书至少提供</w:t>
            </w:r>
            <w:r w:rsidRPr="00F46DE4">
              <w:rPr>
                <w:rFonts w:ascii="仿宋" w:eastAsia="仿宋" w:hAnsi="仿宋" w:cs="仿宋" w:hint="eastAsia"/>
                <w:color w:val="000000" w:themeColor="text1"/>
                <w:kern w:val="0"/>
                <w:szCs w:val="21"/>
              </w:rPr>
              <w:t>1</w:t>
            </w:r>
            <w:r w:rsidRPr="00F46DE4">
              <w:rPr>
                <w:rFonts w:ascii="仿宋" w:eastAsia="仿宋" w:hAnsi="仿宋" w:cs="仿宋" w:hint="eastAsia"/>
                <w:color w:val="000000" w:themeColor="text1"/>
                <w:kern w:val="0"/>
                <w:szCs w:val="21"/>
              </w:rPr>
              <w:t>本样书备查。</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7</w:t>
            </w:r>
            <w:r w:rsidRPr="00F46DE4">
              <w:rPr>
                <w:rFonts w:ascii="仿宋" w:eastAsia="仿宋" w:hAnsi="仿宋" w:cs="仿宋" w:hint="eastAsia"/>
                <w:color w:val="000000" w:themeColor="text1"/>
                <w:kern w:val="0"/>
                <w:szCs w:val="21"/>
              </w:rPr>
              <w:t>）开学教育中，课程以嵌入课程的直播形式提供，支持回看。每学期直播时间不早于开学日前</w:t>
            </w:r>
            <w:r w:rsidRPr="00F46DE4">
              <w:rPr>
                <w:rFonts w:ascii="仿宋" w:eastAsia="仿宋" w:hAnsi="仿宋" w:cs="仿宋" w:hint="eastAsia"/>
                <w:color w:val="000000" w:themeColor="text1"/>
                <w:kern w:val="0"/>
                <w:szCs w:val="21"/>
              </w:rPr>
              <w:t>30</w:t>
            </w:r>
            <w:r w:rsidRPr="00F46DE4">
              <w:rPr>
                <w:rFonts w:ascii="仿宋" w:eastAsia="仿宋" w:hAnsi="仿宋" w:cs="仿宋" w:hint="eastAsia"/>
                <w:color w:val="000000" w:themeColor="text1"/>
                <w:kern w:val="0"/>
                <w:szCs w:val="21"/>
              </w:rPr>
              <w:t>个自然日，不晚于开学日后</w:t>
            </w:r>
            <w:r w:rsidRPr="00F46DE4">
              <w:rPr>
                <w:rFonts w:ascii="仿宋" w:eastAsia="仿宋" w:hAnsi="仿宋" w:cs="仿宋" w:hint="eastAsia"/>
                <w:color w:val="000000" w:themeColor="text1"/>
                <w:kern w:val="0"/>
                <w:szCs w:val="21"/>
              </w:rPr>
              <w:t>15</w:t>
            </w:r>
            <w:r w:rsidRPr="00F46DE4">
              <w:rPr>
                <w:rFonts w:ascii="仿宋" w:eastAsia="仿宋" w:hAnsi="仿宋" w:cs="仿宋" w:hint="eastAsia"/>
                <w:color w:val="000000" w:themeColor="text1"/>
                <w:kern w:val="0"/>
                <w:szCs w:val="21"/>
              </w:rPr>
              <w:t>个自然日。</w:t>
            </w:r>
          </w:p>
        </w:tc>
        <w:tc>
          <w:tcPr>
            <w:tcW w:w="84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lastRenderedPageBreak/>
              <w:t>是（需提供技术服务证明材料，如宣传手册或网页截图或投标人盖章说明等</w:t>
            </w:r>
          </w:p>
        </w:tc>
      </w:tr>
      <w:tr w:rsidR="00121738" w:rsidRPr="00F46DE4">
        <w:trPr>
          <w:trHeight w:val="70"/>
          <w:jc w:val="center"/>
        </w:trPr>
        <w:tc>
          <w:tcPr>
            <w:tcW w:w="548"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lastRenderedPageBreak/>
              <w:t>5</w:t>
            </w:r>
          </w:p>
        </w:tc>
        <w:tc>
          <w:tcPr>
            <w:tcW w:w="63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jc w:val="center"/>
              <w:rPr>
                <w:rFonts w:ascii="仿宋" w:eastAsia="仿宋" w:hAnsi="仿宋" w:cs="Times New Roman"/>
                <w:color w:val="000000" w:themeColor="text1"/>
                <w:szCs w:val="21"/>
              </w:rPr>
            </w:pPr>
            <w:r w:rsidRPr="00F46DE4">
              <w:rPr>
                <w:rFonts w:ascii="仿宋" w:eastAsia="仿宋" w:hAnsi="仿宋" w:cs="仿宋"/>
                <w:color w:val="000000" w:themeColor="text1"/>
                <w:sz w:val="24"/>
                <w:szCs w:val="24"/>
              </w:rPr>
              <w:t>#</w:t>
            </w:r>
          </w:p>
        </w:tc>
        <w:tc>
          <w:tcPr>
            <w:tcW w:w="63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t>通识素养测评内容体系要求</w:t>
            </w:r>
          </w:p>
        </w:tc>
        <w:tc>
          <w:tcPr>
            <w:tcW w:w="6403" w:type="dxa"/>
            <w:tcBorders>
              <w:top w:val="single" w:sz="4" w:space="0" w:color="auto"/>
              <w:left w:val="single" w:sz="4" w:space="0" w:color="auto"/>
              <w:bottom w:val="single" w:sz="4" w:space="0" w:color="auto"/>
              <w:right w:val="single" w:sz="4" w:space="0" w:color="auto"/>
            </w:tcBorders>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测评内容体系需具备以下类别：</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1</w:t>
            </w:r>
            <w:r w:rsidRPr="00F46DE4">
              <w:rPr>
                <w:rFonts w:ascii="仿宋" w:eastAsia="仿宋" w:hAnsi="仿宋" w:cs="仿宋" w:hint="eastAsia"/>
                <w:color w:val="000000" w:themeColor="text1"/>
                <w:kern w:val="0"/>
                <w:szCs w:val="21"/>
              </w:rPr>
              <w:t>）国学基础：以经典国学作品为基础，综合考察中国传统国学相关知识。主要包括中国古代哲学思想解读、古代经典作品内容与分析、古代礼仪与文明实际应用等内容。</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2</w:t>
            </w:r>
            <w:r w:rsidRPr="00F46DE4">
              <w:rPr>
                <w:rFonts w:ascii="仿宋" w:eastAsia="仿宋" w:hAnsi="仿宋" w:cs="仿宋" w:hint="eastAsia"/>
                <w:color w:val="000000" w:themeColor="text1"/>
                <w:kern w:val="0"/>
                <w:szCs w:val="21"/>
              </w:rPr>
              <w:t>）科学技术：全方位剖析科学发展的历史及其精神内涵。考核数学、物理、化学、生物等领域的基础理论，以及神经、认知、材料、计算机、互联网等领域的最新进展情况。</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3</w:t>
            </w:r>
            <w:r w:rsidRPr="00F46DE4">
              <w:rPr>
                <w:rFonts w:ascii="仿宋" w:eastAsia="仿宋" w:hAnsi="仿宋" w:cs="仿宋" w:hint="eastAsia"/>
                <w:color w:val="000000" w:themeColor="text1"/>
                <w:kern w:val="0"/>
                <w:szCs w:val="21"/>
              </w:rPr>
              <w:t>）社会管理：揭示经济活动的一般规律，不仅仅关注经济活动的一般表象，更能够深入考察经济活动背后的理论与实际运作。同时兼顾社会管理领域，解读管理活动的理论与内涵。</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4</w:t>
            </w:r>
            <w:r w:rsidRPr="00F46DE4">
              <w:rPr>
                <w:rFonts w:ascii="仿宋" w:eastAsia="仿宋" w:hAnsi="仿宋" w:cs="仿宋" w:hint="eastAsia"/>
                <w:color w:val="000000" w:themeColor="text1"/>
                <w:kern w:val="0"/>
                <w:szCs w:val="21"/>
              </w:rPr>
              <w:t>）人类思想：探索人类信仰、法理、哲学等思想的发展历程及其产生的重大影响，能够从本质上揭示各种思想的异同。同时能够联结中西思想领域，以宏观视野对思想进行对比。</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5</w:t>
            </w:r>
            <w:r w:rsidRPr="00F46DE4">
              <w:rPr>
                <w:rFonts w:ascii="仿宋" w:eastAsia="仿宋" w:hAnsi="仿宋" w:cs="仿宋" w:hint="eastAsia"/>
                <w:color w:val="000000" w:themeColor="text1"/>
                <w:kern w:val="0"/>
                <w:szCs w:val="21"/>
              </w:rPr>
              <w:t>）文学艺术：对人类自古至</w:t>
            </w:r>
            <w:r w:rsidRPr="00F46DE4">
              <w:rPr>
                <w:rFonts w:ascii="仿宋" w:eastAsia="仿宋" w:hAnsi="仿宋" w:cs="仿宋" w:hint="eastAsia"/>
                <w:color w:val="000000" w:themeColor="text1"/>
                <w:kern w:val="0"/>
                <w:szCs w:val="21"/>
              </w:rPr>
              <w:t>今的文学与艺术进行全面而适当的考核，囊括文学、音乐、绘画、建筑、雕塑、摄影等各个相关领域的主要作品、大师、事件。</w:t>
            </w:r>
          </w:p>
          <w:p w:rsidR="00121738" w:rsidRPr="00F46DE4" w:rsidRDefault="009D7F38">
            <w:pPr>
              <w:widowControl/>
              <w:jc w:val="left"/>
              <w:rPr>
                <w:rFonts w:ascii="仿宋" w:eastAsia="仿宋" w:hAnsi="仿宋" w:cs="Times New Roman"/>
                <w:color w:val="000000" w:themeColor="text1"/>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6</w:t>
            </w:r>
            <w:r w:rsidRPr="00F46DE4">
              <w:rPr>
                <w:rFonts w:ascii="仿宋" w:eastAsia="仿宋" w:hAnsi="仿宋" w:cs="仿宋" w:hint="eastAsia"/>
                <w:color w:val="000000" w:themeColor="text1"/>
                <w:kern w:val="0"/>
                <w:szCs w:val="21"/>
              </w:rPr>
              <w:t>）历史文明：多维度展现世界各种文化的兴起与衰亡，剖析人类历史进程的关键转折点，发掘个人、组织、事件、环境等各个要素对整个人类文明演变产生的深远影响。</w:t>
            </w:r>
          </w:p>
        </w:tc>
        <w:tc>
          <w:tcPr>
            <w:tcW w:w="84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jc w:val="center"/>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t>否</w:t>
            </w:r>
          </w:p>
        </w:tc>
      </w:tr>
      <w:tr w:rsidR="00121738" w:rsidRPr="00F46DE4">
        <w:trPr>
          <w:trHeight w:val="5810"/>
          <w:jc w:val="center"/>
        </w:trPr>
        <w:tc>
          <w:tcPr>
            <w:tcW w:w="548"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lastRenderedPageBreak/>
              <w:t>6</w:t>
            </w:r>
          </w:p>
        </w:tc>
        <w:tc>
          <w:tcPr>
            <w:tcW w:w="63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jc w:val="center"/>
              <w:rPr>
                <w:rFonts w:ascii="仿宋" w:eastAsia="仿宋" w:hAnsi="仿宋" w:cs="Times New Roman"/>
                <w:color w:val="000000" w:themeColor="text1"/>
                <w:szCs w:val="21"/>
              </w:rPr>
            </w:pPr>
            <w:r w:rsidRPr="00F46DE4">
              <w:rPr>
                <w:rFonts w:hint="eastAsia"/>
                <w:color w:val="000000" w:themeColor="text1"/>
              </w:rPr>
              <w:t>★</w:t>
            </w:r>
          </w:p>
        </w:tc>
        <w:tc>
          <w:tcPr>
            <w:tcW w:w="63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t>通识素养测评主要功能要求</w:t>
            </w:r>
          </w:p>
        </w:tc>
        <w:tc>
          <w:tcPr>
            <w:tcW w:w="6403" w:type="dxa"/>
            <w:tcBorders>
              <w:top w:val="single" w:sz="4" w:space="0" w:color="auto"/>
              <w:left w:val="single" w:sz="4" w:space="0" w:color="auto"/>
              <w:bottom w:val="single" w:sz="4" w:space="0" w:color="auto"/>
              <w:right w:val="single" w:sz="4" w:space="0" w:color="auto"/>
            </w:tcBorders>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1</w:t>
            </w:r>
            <w:r w:rsidRPr="00F46DE4">
              <w:rPr>
                <w:rFonts w:ascii="仿宋" w:eastAsia="仿宋" w:hAnsi="仿宋" w:cs="仿宋" w:hint="eastAsia"/>
                <w:color w:val="000000" w:themeColor="text1"/>
                <w:kern w:val="0"/>
                <w:szCs w:val="21"/>
              </w:rPr>
              <w:t>）测评：在线测评六大板块内容，题型为单选题，包含文字题、图片题、音频题三个类型。系统后台在学生测评过程中记录学生的提交时间、最终成绩、每道题目的答题情况等详细数据。</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2</w:t>
            </w:r>
            <w:r w:rsidRPr="00F46DE4">
              <w:rPr>
                <w:rFonts w:ascii="仿宋" w:eastAsia="仿宋" w:hAnsi="仿宋" w:cs="仿宋" w:hint="eastAsia"/>
                <w:color w:val="000000" w:themeColor="text1"/>
                <w:kern w:val="0"/>
                <w:szCs w:val="21"/>
              </w:rPr>
              <w:t>）学生测评报告：测评完成后，需允许学生在线查看个人测评报告。报告中需要包括测评内容体系各门类的详细分数、成绩评价、全国对比情况，要能够回看学生历次测评结果。</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3</w:t>
            </w:r>
            <w:r w:rsidRPr="00F46DE4">
              <w:rPr>
                <w:rFonts w:ascii="仿宋" w:eastAsia="仿宋" w:hAnsi="仿宋" w:cs="仿宋" w:hint="eastAsia"/>
                <w:color w:val="000000" w:themeColor="text1"/>
                <w:kern w:val="0"/>
                <w:szCs w:val="21"/>
              </w:rPr>
              <w:t>）推荐：测评完成后，必须在成绩分析页面推荐相关学习资料，帮助学生提高通识素养水平。要求推荐不少于</w:t>
            </w:r>
            <w:r w:rsidRPr="00F46DE4">
              <w:rPr>
                <w:rFonts w:ascii="仿宋" w:eastAsia="仿宋" w:hAnsi="仿宋" w:cs="仿宋" w:hint="eastAsia"/>
                <w:color w:val="000000" w:themeColor="text1"/>
                <w:kern w:val="0"/>
                <w:szCs w:val="21"/>
              </w:rPr>
              <w:t>6</w:t>
            </w:r>
            <w:r w:rsidRPr="00F46DE4">
              <w:rPr>
                <w:rFonts w:ascii="仿宋" w:eastAsia="仿宋" w:hAnsi="仿宋" w:cs="仿宋" w:hint="eastAsia"/>
                <w:color w:val="000000" w:themeColor="text1"/>
                <w:kern w:val="0"/>
                <w:szCs w:val="21"/>
              </w:rPr>
              <w:t>门相关课程及</w:t>
            </w:r>
            <w:r w:rsidRPr="00F46DE4">
              <w:rPr>
                <w:rFonts w:ascii="仿宋" w:eastAsia="仿宋" w:hAnsi="仿宋" w:cs="仿宋" w:hint="eastAsia"/>
                <w:color w:val="000000" w:themeColor="text1"/>
                <w:kern w:val="0"/>
                <w:szCs w:val="21"/>
              </w:rPr>
              <w:t>10</w:t>
            </w:r>
            <w:r w:rsidRPr="00F46DE4">
              <w:rPr>
                <w:rFonts w:ascii="仿宋" w:eastAsia="仿宋" w:hAnsi="仿宋" w:cs="仿宋" w:hint="eastAsia"/>
                <w:color w:val="000000" w:themeColor="text1"/>
                <w:kern w:val="0"/>
                <w:szCs w:val="21"/>
              </w:rPr>
              <w:t>本相关图书。学生应能够直接在测评系统内试看推荐的课程。推荐的相关图书应能够直接阅读全文。</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4</w:t>
            </w:r>
            <w:r w:rsidRPr="00F46DE4">
              <w:rPr>
                <w:rFonts w:ascii="仿宋" w:eastAsia="仿宋" w:hAnsi="仿宋" w:cs="仿宋" w:hint="eastAsia"/>
                <w:color w:val="000000" w:themeColor="text1"/>
                <w:kern w:val="0"/>
                <w:szCs w:val="21"/>
              </w:rPr>
              <w:t>）校方后台：测评过程中，需要给校方提供实时监控后台，以便查看各年级、各专业学生的参与情况；并能够直接提供各分数段、各内容体系维度的数据分析</w:t>
            </w:r>
            <w:r w:rsidRPr="00F46DE4">
              <w:rPr>
                <w:rFonts w:ascii="仿宋" w:eastAsia="仿宋" w:hAnsi="仿宋" w:cs="仿宋" w:hint="eastAsia"/>
                <w:color w:val="000000" w:themeColor="text1"/>
                <w:kern w:val="0"/>
                <w:szCs w:val="21"/>
              </w:rPr>
              <w:t>结果，向学校展示学生整体通识素养水平。</w:t>
            </w:r>
          </w:p>
          <w:p w:rsidR="00121738" w:rsidRPr="00F46DE4" w:rsidRDefault="009D7F38">
            <w:pPr>
              <w:widowControl/>
              <w:jc w:val="left"/>
              <w:rPr>
                <w:rFonts w:ascii="仿宋" w:eastAsia="仿宋" w:hAnsi="仿宋" w:cs="Times New Roman"/>
                <w:color w:val="000000" w:themeColor="text1"/>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5</w:t>
            </w:r>
            <w:r w:rsidRPr="00F46DE4">
              <w:rPr>
                <w:rFonts w:ascii="仿宋" w:eastAsia="仿宋" w:hAnsi="仿宋" w:cs="仿宋" w:hint="eastAsia"/>
                <w:color w:val="000000" w:themeColor="text1"/>
                <w:kern w:val="0"/>
                <w:szCs w:val="21"/>
              </w:rPr>
              <w:t>）学校测评报告：测评结束后，需向学校提供详尽完整的《通识素养提升解决方案》。该解决方案需要分年级、学院、内容体系维度等方面对学生数据进行分析，并且针对学校的开课清单、通识资源建设、教学改革方面提出合理化建议。</w:t>
            </w:r>
          </w:p>
        </w:tc>
        <w:tc>
          <w:tcPr>
            <w:tcW w:w="84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t>是（需提供技术服务证明材料，如宣传手册或网页截图或投标人盖章说明等</w:t>
            </w:r>
          </w:p>
        </w:tc>
      </w:tr>
      <w:tr w:rsidR="00121738" w:rsidRPr="00F46DE4">
        <w:trPr>
          <w:trHeight w:val="70"/>
          <w:jc w:val="center"/>
        </w:trPr>
        <w:tc>
          <w:tcPr>
            <w:tcW w:w="548"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t>7</w:t>
            </w:r>
          </w:p>
        </w:tc>
        <w:tc>
          <w:tcPr>
            <w:tcW w:w="63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jc w:val="center"/>
              <w:rPr>
                <w:rFonts w:ascii="仿宋" w:eastAsia="仿宋" w:hAnsi="仿宋" w:cs="Times New Roman"/>
                <w:color w:val="000000" w:themeColor="text1"/>
                <w:szCs w:val="21"/>
              </w:rPr>
            </w:pPr>
            <w:r w:rsidRPr="00F46DE4">
              <w:rPr>
                <w:rFonts w:ascii="仿宋" w:eastAsia="仿宋" w:hAnsi="仿宋" w:cs="仿宋"/>
                <w:color w:val="000000" w:themeColor="text1"/>
                <w:sz w:val="24"/>
                <w:szCs w:val="24"/>
              </w:rPr>
              <w:t>#</w:t>
            </w:r>
          </w:p>
        </w:tc>
        <w:tc>
          <w:tcPr>
            <w:tcW w:w="63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t>通识素养测评其他要求</w:t>
            </w:r>
          </w:p>
        </w:tc>
        <w:tc>
          <w:tcPr>
            <w:tcW w:w="6403" w:type="dxa"/>
            <w:tcBorders>
              <w:top w:val="single" w:sz="4" w:space="0" w:color="auto"/>
              <w:left w:val="single" w:sz="4" w:space="0" w:color="auto"/>
              <w:bottom w:val="single" w:sz="4" w:space="0" w:color="auto"/>
              <w:right w:val="single" w:sz="4" w:space="0" w:color="auto"/>
            </w:tcBorders>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1</w:t>
            </w:r>
            <w:r w:rsidRPr="00F46DE4">
              <w:rPr>
                <w:rFonts w:ascii="仿宋" w:eastAsia="仿宋" w:hAnsi="仿宋" w:cs="仿宋" w:hint="eastAsia"/>
                <w:color w:val="000000" w:themeColor="text1"/>
                <w:kern w:val="0"/>
                <w:szCs w:val="21"/>
              </w:rPr>
              <w:t>）单次测评题目数量不少于</w:t>
            </w:r>
            <w:r w:rsidRPr="00F46DE4">
              <w:rPr>
                <w:rFonts w:ascii="仿宋" w:eastAsia="仿宋" w:hAnsi="仿宋" w:cs="仿宋" w:hint="eastAsia"/>
                <w:color w:val="000000" w:themeColor="text1"/>
                <w:kern w:val="0"/>
                <w:szCs w:val="21"/>
              </w:rPr>
              <w:t>60</w:t>
            </w:r>
            <w:r w:rsidRPr="00F46DE4">
              <w:rPr>
                <w:rFonts w:ascii="仿宋" w:eastAsia="仿宋" w:hAnsi="仿宋" w:cs="仿宋" w:hint="eastAsia"/>
                <w:color w:val="000000" w:themeColor="text1"/>
                <w:kern w:val="0"/>
                <w:szCs w:val="21"/>
              </w:rPr>
              <w:t>道，测评总时长不少于</w:t>
            </w:r>
            <w:r w:rsidRPr="00F46DE4">
              <w:rPr>
                <w:rFonts w:ascii="仿宋" w:eastAsia="仿宋" w:hAnsi="仿宋" w:cs="仿宋" w:hint="eastAsia"/>
                <w:color w:val="000000" w:themeColor="text1"/>
                <w:kern w:val="0"/>
                <w:szCs w:val="21"/>
              </w:rPr>
              <w:t>15</w:t>
            </w:r>
            <w:r w:rsidRPr="00F46DE4">
              <w:rPr>
                <w:rFonts w:ascii="仿宋" w:eastAsia="仿宋" w:hAnsi="仿宋" w:cs="仿宋" w:hint="eastAsia"/>
                <w:color w:val="000000" w:themeColor="text1"/>
                <w:kern w:val="0"/>
                <w:szCs w:val="21"/>
              </w:rPr>
              <w:t>分钟。</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2</w:t>
            </w:r>
            <w:r w:rsidRPr="00F46DE4">
              <w:rPr>
                <w:rFonts w:ascii="仿宋" w:eastAsia="仿宋" w:hAnsi="仿宋" w:cs="仿宋" w:hint="eastAsia"/>
                <w:color w:val="000000" w:themeColor="text1"/>
                <w:kern w:val="0"/>
                <w:szCs w:val="21"/>
              </w:rPr>
              <w:t>）题库包含题目总量不少于</w:t>
            </w:r>
            <w:r w:rsidRPr="00F46DE4">
              <w:rPr>
                <w:rFonts w:ascii="仿宋" w:eastAsia="仿宋" w:hAnsi="仿宋" w:cs="仿宋" w:hint="eastAsia"/>
                <w:color w:val="000000" w:themeColor="text1"/>
                <w:kern w:val="0"/>
                <w:szCs w:val="21"/>
              </w:rPr>
              <w:t>1000</w:t>
            </w:r>
            <w:r w:rsidRPr="00F46DE4">
              <w:rPr>
                <w:rFonts w:ascii="仿宋" w:eastAsia="仿宋" w:hAnsi="仿宋" w:cs="仿宋" w:hint="eastAsia"/>
                <w:color w:val="000000" w:themeColor="text1"/>
                <w:kern w:val="0"/>
                <w:szCs w:val="21"/>
              </w:rPr>
              <w:t>道。其中测评体系中各门类不少于</w:t>
            </w:r>
            <w:r w:rsidRPr="00F46DE4">
              <w:rPr>
                <w:rFonts w:ascii="仿宋" w:eastAsia="仿宋" w:hAnsi="仿宋" w:cs="仿宋" w:hint="eastAsia"/>
                <w:color w:val="000000" w:themeColor="text1"/>
                <w:kern w:val="0"/>
                <w:szCs w:val="21"/>
              </w:rPr>
              <w:t>150</w:t>
            </w:r>
            <w:r w:rsidRPr="00F46DE4">
              <w:rPr>
                <w:rFonts w:ascii="仿宋" w:eastAsia="仿宋" w:hAnsi="仿宋" w:cs="仿宋" w:hint="eastAsia"/>
                <w:color w:val="000000" w:themeColor="text1"/>
                <w:kern w:val="0"/>
                <w:szCs w:val="21"/>
              </w:rPr>
              <w:t>道。需提供具体题目清单备查。</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3</w:t>
            </w:r>
            <w:r w:rsidRPr="00F46DE4">
              <w:rPr>
                <w:rFonts w:ascii="仿宋" w:eastAsia="仿宋" w:hAnsi="仿宋" w:cs="仿宋" w:hint="eastAsia"/>
                <w:color w:val="000000" w:themeColor="text1"/>
                <w:kern w:val="0"/>
                <w:szCs w:val="21"/>
              </w:rPr>
              <w:t>）每道题目必须包含题目答案解析，能够明确解释题目考核相关知识点。</w:t>
            </w:r>
          </w:p>
          <w:p w:rsidR="00121738" w:rsidRPr="00F46DE4" w:rsidRDefault="009D7F38">
            <w:pPr>
              <w:widowControl/>
              <w:jc w:val="left"/>
              <w:rPr>
                <w:rFonts w:ascii="仿宋" w:eastAsia="仿宋" w:hAnsi="仿宋" w:cs="Times New Roman"/>
                <w:color w:val="000000" w:themeColor="text1"/>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4</w:t>
            </w:r>
            <w:r w:rsidRPr="00F46DE4">
              <w:rPr>
                <w:rFonts w:ascii="仿宋" w:eastAsia="仿宋" w:hAnsi="仿宋" w:cs="仿宋" w:hint="eastAsia"/>
                <w:color w:val="000000" w:themeColor="text1"/>
                <w:kern w:val="0"/>
                <w:szCs w:val="21"/>
              </w:rPr>
              <w:t>）测评题目每年更新数量需不低于</w:t>
            </w:r>
            <w:r w:rsidRPr="00F46DE4">
              <w:rPr>
                <w:rFonts w:ascii="仿宋" w:eastAsia="仿宋" w:hAnsi="仿宋" w:cs="仿宋" w:hint="eastAsia"/>
                <w:color w:val="000000" w:themeColor="text1"/>
                <w:kern w:val="0"/>
                <w:szCs w:val="21"/>
              </w:rPr>
              <w:t>200</w:t>
            </w:r>
            <w:r w:rsidRPr="00F46DE4">
              <w:rPr>
                <w:rFonts w:ascii="仿宋" w:eastAsia="仿宋" w:hAnsi="仿宋" w:cs="仿宋" w:hint="eastAsia"/>
                <w:color w:val="000000" w:themeColor="text1"/>
                <w:kern w:val="0"/>
                <w:szCs w:val="21"/>
              </w:rPr>
              <w:t>道。需提供具体题目清单备查。</w:t>
            </w:r>
          </w:p>
        </w:tc>
        <w:tc>
          <w:tcPr>
            <w:tcW w:w="84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t>否</w:t>
            </w:r>
          </w:p>
        </w:tc>
      </w:tr>
      <w:tr w:rsidR="00121738" w:rsidRPr="00F46DE4">
        <w:trPr>
          <w:trHeight w:val="70"/>
          <w:jc w:val="center"/>
        </w:trPr>
        <w:tc>
          <w:tcPr>
            <w:tcW w:w="548"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t>8</w:t>
            </w:r>
          </w:p>
        </w:tc>
        <w:tc>
          <w:tcPr>
            <w:tcW w:w="63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hint="eastAsia"/>
                <w:color w:val="000000" w:themeColor="text1"/>
              </w:rPr>
              <w:t>★</w:t>
            </w:r>
          </w:p>
        </w:tc>
        <w:tc>
          <w:tcPr>
            <w:tcW w:w="63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rPr>
                <w:rFonts w:ascii="仿宋" w:eastAsia="仿宋" w:hAnsi="仿宋" w:cs="Times New Roman"/>
                <w:color w:val="000000" w:themeColor="text1"/>
                <w:szCs w:val="21"/>
              </w:rPr>
            </w:pPr>
            <w:r w:rsidRPr="00F46DE4">
              <w:rPr>
                <w:rFonts w:ascii="仿宋" w:eastAsia="仿宋" w:hAnsi="仿宋" w:cs="仿宋" w:hint="eastAsia"/>
                <w:color w:val="000000" w:themeColor="text1"/>
                <w:kern w:val="0"/>
                <w:sz w:val="20"/>
                <w:szCs w:val="20"/>
              </w:rPr>
              <w:t>平台技术与运行服务支持主要功能要求</w:t>
            </w:r>
          </w:p>
        </w:tc>
        <w:tc>
          <w:tcPr>
            <w:tcW w:w="6403" w:type="dxa"/>
            <w:tcBorders>
              <w:top w:val="single" w:sz="4" w:space="0" w:color="auto"/>
              <w:left w:val="single" w:sz="4" w:space="0" w:color="auto"/>
              <w:bottom w:val="single" w:sz="4" w:space="0" w:color="auto"/>
              <w:right w:val="single" w:sz="4" w:space="0" w:color="auto"/>
            </w:tcBorders>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1</w:t>
            </w:r>
            <w:r w:rsidRPr="00F46DE4">
              <w:rPr>
                <w:rFonts w:ascii="仿宋" w:eastAsia="仿宋" w:hAnsi="仿宋" w:cs="仿宋" w:hint="eastAsia"/>
                <w:color w:val="000000" w:themeColor="text1"/>
                <w:kern w:val="0"/>
                <w:szCs w:val="21"/>
              </w:rPr>
              <w:t>）管理员、教师有权自主设置本校课程开课、结课时间。开课后仍可以根据教学计划把变动随时修改。</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2</w:t>
            </w:r>
            <w:r w:rsidRPr="00F46DE4">
              <w:rPr>
                <w:rFonts w:ascii="仿宋" w:eastAsia="仿宋" w:hAnsi="仿宋" w:cs="仿宋" w:hint="eastAsia"/>
                <w:color w:val="000000" w:themeColor="text1"/>
                <w:kern w:val="0"/>
                <w:szCs w:val="21"/>
              </w:rPr>
              <w:t>）考核维度要求能根据学校需要统一设置，也能根据不同课程分别设置。知识点自选课程可以考核以下所有操作行为：登录、视频观看时长、阅读时长、测验题、讨论、学习笔记、线下活动。其他课程考核应包含但不限于签到、视频、作业、考试、阅读、直播、登录（访问）、线下成绩等维度。考核维度所占权重支持用户自定义设置，支持在整个学习流程中随时修改。其中，直播支持实时直播及回看功能，观看时长可来自实时直播或回看。阅读时长仅记录第一次阅读文字材料时消耗时长，反复阅读同一段文字不重复记录时长。</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3</w:t>
            </w:r>
            <w:r w:rsidRPr="00F46DE4">
              <w:rPr>
                <w:rFonts w:ascii="仿宋" w:eastAsia="仿宋" w:hAnsi="仿宋" w:cs="仿宋" w:hint="eastAsia"/>
                <w:color w:val="000000" w:themeColor="text1"/>
                <w:kern w:val="0"/>
                <w:szCs w:val="21"/>
              </w:rPr>
              <w:t>）知识点自选课程中，支持在专用后台</w:t>
            </w:r>
            <w:r w:rsidRPr="00F46DE4">
              <w:rPr>
                <w:rFonts w:ascii="仿宋" w:eastAsia="仿宋" w:hAnsi="仿宋" w:cs="仿宋" w:hint="eastAsia"/>
                <w:color w:val="000000" w:themeColor="text1"/>
                <w:kern w:val="0"/>
                <w:szCs w:val="21"/>
              </w:rPr>
              <w:t>设置总积分、视频观看时长总积分、阅读时长总积分、测验题答题总积分的最低值，以及每日获得总积分、笔记每日积分、讨论每日积分的最大值。</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4</w:t>
            </w:r>
            <w:r w:rsidRPr="00F46DE4">
              <w:rPr>
                <w:rFonts w:ascii="仿宋" w:eastAsia="仿宋" w:hAnsi="仿宋" w:cs="仿宋" w:hint="eastAsia"/>
                <w:color w:val="000000" w:themeColor="text1"/>
                <w:kern w:val="0"/>
                <w:szCs w:val="21"/>
              </w:rPr>
              <w:t>）平台支持在线学习监控功能。进入课程时要求学生拍照留存本次学习人员图像。视频观看过程中，按照预先设置开启摄像头并抓拍学习者图像。所有图像储存于系统后台，用于教师及校方调取图片确认是否为学生本人学习。系统可支持辅助判定功能，在教师或校方允许的情况下对比不同时间抓拍图像，并给出相似度分析，辅助提升判断效率。</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5</w:t>
            </w:r>
            <w:r w:rsidRPr="00F46DE4">
              <w:rPr>
                <w:rFonts w:ascii="仿宋" w:eastAsia="仿宋" w:hAnsi="仿宋" w:cs="仿宋" w:hint="eastAsia"/>
                <w:color w:val="000000" w:themeColor="text1"/>
                <w:kern w:val="0"/>
                <w:szCs w:val="21"/>
              </w:rPr>
              <w:t>）考试过程中提供考试纪律监控相关技术支持，包括通过人像比对确保考生</w:t>
            </w:r>
            <w:r w:rsidRPr="00F46DE4">
              <w:rPr>
                <w:rFonts w:ascii="仿宋" w:eastAsia="仿宋" w:hAnsi="仿宋" w:cs="仿宋" w:hint="eastAsia"/>
                <w:color w:val="000000" w:themeColor="text1"/>
                <w:kern w:val="0"/>
                <w:szCs w:val="21"/>
              </w:rPr>
              <w:t>本人考试、通过摄像头抓拍实现过程监控、对学生切出</w:t>
            </w:r>
            <w:r w:rsidRPr="00F46DE4">
              <w:rPr>
                <w:rFonts w:ascii="仿宋" w:eastAsia="仿宋" w:hAnsi="仿宋" w:cs="仿宋" w:hint="eastAsia"/>
                <w:color w:val="000000" w:themeColor="text1"/>
                <w:kern w:val="0"/>
                <w:szCs w:val="21"/>
              </w:rPr>
              <w:lastRenderedPageBreak/>
              <w:t>考试页面进行提醒、题目及选项乱序等。</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6</w:t>
            </w:r>
            <w:r w:rsidRPr="00F46DE4">
              <w:rPr>
                <w:rFonts w:ascii="仿宋" w:eastAsia="仿宋" w:hAnsi="仿宋" w:cs="仿宋" w:hint="eastAsia"/>
                <w:color w:val="000000" w:themeColor="text1"/>
                <w:kern w:val="0"/>
                <w:szCs w:val="21"/>
              </w:rPr>
              <w:t>）支持学生进行在线电子书阅读，可对接学校数字图书馆，允许学生自主拓展学习；教师可根据课程需要向学生推送相关学习资料。</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7</w:t>
            </w:r>
            <w:r w:rsidRPr="00F46DE4">
              <w:rPr>
                <w:rFonts w:ascii="仿宋" w:eastAsia="仿宋" w:hAnsi="仿宋" w:cs="仿宋" w:hint="eastAsia"/>
                <w:color w:val="000000" w:themeColor="text1"/>
                <w:kern w:val="0"/>
                <w:szCs w:val="21"/>
              </w:rPr>
              <w:t>）拓展阅读功能模块，允许教师对阅读资源进行自定义分类、自主添加或删除阅读资源。自主添加的阅读资源考核办法应与系统默认资源考核办法一致。</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8</w:t>
            </w:r>
            <w:r w:rsidRPr="00F46DE4">
              <w:rPr>
                <w:rFonts w:ascii="仿宋" w:eastAsia="仿宋" w:hAnsi="仿宋" w:cs="仿宋" w:hint="eastAsia"/>
                <w:color w:val="000000" w:themeColor="text1"/>
                <w:kern w:val="0"/>
                <w:szCs w:val="21"/>
              </w:rPr>
              <w:t>）知识点自选课程中，日常学习考核以积分制模式进行。学生在系统内发生学习行为时，系统可以根据校方预先设置的分数值，自动记录其行为对应的分数。</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9</w:t>
            </w:r>
            <w:r w:rsidRPr="00F46DE4">
              <w:rPr>
                <w:rFonts w:ascii="仿宋" w:eastAsia="仿宋" w:hAnsi="仿宋" w:cs="仿宋" w:hint="eastAsia"/>
                <w:color w:val="000000" w:themeColor="text1"/>
                <w:kern w:val="0"/>
                <w:szCs w:val="21"/>
              </w:rPr>
              <w:t>）知识点自选课程</w:t>
            </w:r>
            <w:r w:rsidRPr="00F46DE4">
              <w:rPr>
                <w:rFonts w:ascii="仿宋" w:eastAsia="仿宋" w:hAnsi="仿宋" w:cs="仿宋" w:hint="eastAsia"/>
                <w:color w:val="000000" w:themeColor="text1"/>
                <w:kern w:val="0"/>
                <w:szCs w:val="21"/>
              </w:rPr>
              <w:t>中，需支持搜索知识点功能，允许学生根据自身需求对知识点进行搜索，也可查看预先设置的推荐知识点、必学知识点。教师可根据自身需求，将特定知识点设置为推荐知识点或必学知识点，引导学生学习。</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10</w:t>
            </w:r>
            <w:r w:rsidRPr="00F46DE4">
              <w:rPr>
                <w:rFonts w:ascii="仿宋" w:eastAsia="仿宋" w:hAnsi="仿宋" w:cs="仿宋" w:hint="eastAsia"/>
                <w:color w:val="000000" w:themeColor="text1"/>
                <w:kern w:val="0"/>
                <w:szCs w:val="21"/>
              </w:rPr>
              <w:t>）知识点自选课程中，积分情况及计分规则需允许学生随时查看。支持学生查看个人学习记录，包括该次学习记录对应的知识点名称、学习时间、学习进度，方便学生随时继续学习或进行复习。</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11</w:t>
            </w:r>
            <w:r w:rsidRPr="00F46DE4">
              <w:rPr>
                <w:rFonts w:ascii="仿宋" w:eastAsia="仿宋" w:hAnsi="仿宋" w:cs="仿宋" w:hint="eastAsia"/>
                <w:color w:val="000000" w:themeColor="text1"/>
                <w:kern w:val="0"/>
                <w:szCs w:val="21"/>
              </w:rPr>
              <w:t>）强制要求学生按照国家互联网平台实名制要求，绑定手机号，禁止未绑定手机号的账户登录。</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12</w:t>
            </w:r>
            <w:r w:rsidRPr="00F46DE4">
              <w:rPr>
                <w:rFonts w:ascii="仿宋" w:eastAsia="仿宋" w:hAnsi="仿宋" w:cs="仿宋" w:hint="eastAsia"/>
                <w:color w:val="000000" w:themeColor="text1"/>
                <w:kern w:val="0"/>
                <w:szCs w:val="21"/>
              </w:rPr>
              <w:t>）强制使用强密码。用户登录时密码规则不符合</w:t>
            </w:r>
            <w:r w:rsidRPr="00F46DE4">
              <w:rPr>
                <w:rFonts w:ascii="仿宋" w:eastAsia="仿宋" w:hAnsi="仿宋" w:cs="仿宋" w:hint="eastAsia"/>
                <w:color w:val="000000" w:themeColor="text1"/>
                <w:kern w:val="0"/>
                <w:szCs w:val="21"/>
              </w:rPr>
              <w:t>8-16</w:t>
            </w:r>
            <w:r w:rsidRPr="00F46DE4">
              <w:rPr>
                <w:rFonts w:ascii="仿宋" w:eastAsia="仿宋" w:hAnsi="仿宋" w:cs="仿宋" w:hint="eastAsia"/>
                <w:color w:val="000000" w:themeColor="text1"/>
                <w:kern w:val="0"/>
                <w:szCs w:val="21"/>
              </w:rPr>
              <w:t>位</w:t>
            </w:r>
            <w:r w:rsidRPr="00F46DE4">
              <w:rPr>
                <w:rFonts w:ascii="仿宋" w:eastAsia="仿宋" w:hAnsi="仿宋" w:cs="仿宋" w:hint="eastAsia"/>
                <w:color w:val="000000" w:themeColor="text1"/>
                <w:kern w:val="0"/>
                <w:szCs w:val="21"/>
              </w:rPr>
              <w:t>、字母和数字混合的都被认为是弱密码，强制用户修改密码才可以继续登录。</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13</w:t>
            </w:r>
            <w:r w:rsidRPr="00F46DE4">
              <w:rPr>
                <w:rFonts w:ascii="仿宋" w:eastAsia="仿宋" w:hAnsi="仿宋" w:cs="仿宋" w:hint="eastAsia"/>
                <w:color w:val="000000" w:themeColor="text1"/>
                <w:kern w:val="0"/>
                <w:szCs w:val="21"/>
              </w:rPr>
              <w:t>）首次登录非常用设备时，系统将给绑定手机号发送验证码，验证通过才可以登录。</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14</w:t>
            </w:r>
            <w:r w:rsidRPr="00F46DE4">
              <w:rPr>
                <w:rFonts w:ascii="仿宋" w:eastAsia="仿宋" w:hAnsi="仿宋" w:cs="仿宋" w:hint="eastAsia"/>
                <w:color w:val="000000" w:themeColor="text1"/>
                <w:kern w:val="0"/>
                <w:szCs w:val="21"/>
              </w:rPr>
              <w:t>）学生进入课程前系统需要求学生进行人脸识别。如识别不通过，则不能进入课程学习。</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15</w:t>
            </w:r>
            <w:r w:rsidRPr="00F46DE4">
              <w:rPr>
                <w:rFonts w:ascii="仿宋" w:eastAsia="仿宋" w:hAnsi="仿宋" w:cs="仿宋" w:hint="eastAsia"/>
                <w:color w:val="000000" w:themeColor="text1"/>
                <w:kern w:val="0"/>
                <w:szCs w:val="21"/>
              </w:rPr>
              <w:t>）系统能够强制学生升级最新版</w:t>
            </w:r>
            <w:r w:rsidRPr="00F46DE4">
              <w:rPr>
                <w:rFonts w:ascii="仿宋" w:eastAsia="仿宋" w:hAnsi="仿宋" w:cs="仿宋" w:hint="eastAsia"/>
                <w:color w:val="000000" w:themeColor="text1"/>
                <w:kern w:val="0"/>
                <w:szCs w:val="21"/>
              </w:rPr>
              <w:t>APP</w:t>
            </w:r>
            <w:r w:rsidRPr="00F46DE4">
              <w:rPr>
                <w:rFonts w:ascii="仿宋" w:eastAsia="仿宋" w:hAnsi="仿宋" w:cs="仿宋" w:hint="eastAsia"/>
                <w:color w:val="000000" w:themeColor="text1"/>
                <w:kern w:val="0"/>
                <w:szCs w:val="21"/>
              </w:rPr>
              <w:t>，保障所有刷课治理措施正常运行。</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16</w:t>
            </w:r>
            <w:r w:rsidRPr="00F46DE4">
              <w:rPr>
                <w:rFonts w:ascii="仿宋" w:eastAsia="仿宋" w:hAnsi="仿宋" w:cs="仿宋" w:hint="eastAsia"/>
                <w:color w:val="000000" w:themeColor="text1"/>
                <w:kern w:val="0"/>
                <w:szCs w:val="21"/>
              </w:rPr>
              <w:t>）系统后台可直接查询学生刷课行为的数量。</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17</w:t>
            </w:r>
            <w:r w:rsidRPr="00F46DE4">
              <w:rPr>
                <w:rFonts w:ascii="仿宋" w:eastAsia="仿宋" w:hAnsi="仿宋" w:cs="仿宋" w:hint="eastAsia"/>
                <w:color w:val="000000" w:themeColor="text1"/>
                <w:kern w:val="0"/>
                <w:szCs w:val="21"/>
              </w:rPr>
              <w:t>）学校可以确定重点监测标准，当系统发现学生刷课行为数量达到预设值后，自动发送警告通知，督促学生认真学习。</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18</w:t>
            </w:r>
            <w:r w:rsidRPr="00F46DE4">
              <w:rPr>
                <w:rFonts w:ascii="仿宋" w:eastAsia="仿宋" w:hAnsi="仿宋" w:cs="仿宋" w:hint="eastAsia"/>
                <w:color w:val="000000" w:themeColor="text1"/>
                <w:kern w:val="0"/>
                <w:szCs w:val="21"/>
              </w:rPr>
              <w:t>）学生一天内刷课行为达到一定次数后</w:t>
            </w:r>
            <w:r w:rsidRPr="00F46DE4">
              <w:rPr>
                <w:rFonts w:ascii="仿宋" w:eastAsia="仿宋" w:hAnsi="仿宋" w:cs="仿宋" w:hint="eastAsia"/>
                <w:color w:val="000000" w:themeColor="text1"/>
                <w:kern w:val="0"/>
                <w:szCs w:val="21"/>
              </w:rPr>
              <w:t>，系统能自动清理学生存在异常的学习记录，并向学生发送通知，告知相关学习记录已被清理，督促其认真学习。</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19</w:t>
            </w:r>
            <w:r w:rsidRPr="00F46DE4">
              <w:rPr>
                <w:rFonts w:ascii="仿宋" w:eastAsia="仿宋" w:hAnsi="仿宋" w:cs="仿宋" w:hint="eastAsia"/>
                <w:color w:val="000000" w:themeColor="text1"/>
                <w:kern w:val="0"/>
                <w:szCs w:val="21"/>
              </w:rPr>
              <w:t>）根据后台记录的学生刷课行为数量，如学生在学习某门课程时刷课情况严重，管理员可以在后台直接冻结该学生对该门课程的访问权限。访问权限冻结后，学生如试图进入课程，系统应提示学生访问权限受限，需联系指定部门处理。</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20</w:t>
            </w:r>
            <w:r w:rsidRPr="00F46DE4">
              <w:rPr>
                <w:rFonts w:ascii="仿宋" w:eastAsia="仿宋" w:hAnsi="仿宋" w:cs="仿宋" w:hint="eastAsia"/>
                <w:color w:val="000000" w:themeColor="text1"/>
                <w:kern w:val="0"/>
                <w:szCs w:val="21"/>
              </w:rPr>
              <w:t>）电脑端学习空间、</w:t>
            </w:r>
            <w:r w:rsidRPr="00F46DE4">
              <w:rPr>
                <w:rFonts w:ascii="仿宋" w:eastAsia="仿宋" w:hAnsi="仿宋" w:cs="仿宋" w:hint="eastAsia"/>
                <w:color w:val="000000" w:themeColor="text1"/>
                <w:kern w:val="0"/>
                <w:szCs w:val="21"/>
              </w:rPr>
              <w:t>APP</w:t>
            </w:r>
            <w:r w:rsidRPr="00F46DE4">
              <w:rPr>
                <w:rFonts w:ascii="仿宋" w:eastAsia="仿宋" w:hAnsi="仿宋" w:cs="仿宋" w:hint="eastAsia"/>
                <w:color w:val="000000" w:themeColor="text1"/>
                <w:kern w:val="0"/>
                <w:szCs w:val="21"/>
              </w:rPr>
              <w:t>端首页可集成供应商及第三方个性化信息与应用。学校可根据本校需要配置首页展示的应用及个人空间中的应用。</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21</w:t>
            </w:r>
            <w:r w:rsidRPr="00F46DE4">
              <w:rPr>
                <w:rFonts w:ascii="仿宋" w:eastAsia="仿宋" w:hAnsi="仿宋" w:cs="仿宋" w:hint="eastAsia"/>
                <w:color w:val="000000" w:themeColor="text1"/>
                <w:kern w:val="0"/>
                <w:szCs w:val="21"/>
              </w:rPr>
              <w:t>）支持云盘功能，可以将文件上传至云盘中，随时随地进行下载，</w:t>
            </w:r>
            <w:r w:rsidRPr="00F46DE4">
              <w:rPr>
                <w:rFonts w:ascii="仿宋" w:eastAsia="仿宋" w:hAnsi="仿宋" w:cs="仿宋" w:hint="eastAsia"/>
                <w:color w:val="000000" w:themeColor="text1"/>
                <w:kern w:val="0"/>
                <w:szCs w:val="21"/>
              </w:rPr>
              <w:t>并可以在课程建设时引用云盘的资源。提供一个</w:t>
            </w:r>
            <w:r w:rsidRPr="00F46DE4">
              <w:rPr>
                <w:rFonts w:ascii="仿宋" w:eastAsia="仿宋" w:hAnsi="仿宋" w:cs="仿宋" w:hint="eastAsia"/>
                <w:color w:val="000000" w:themeColor="text1"/>
                <w:kern w:val="0"/>
                <w:szCs w:val="21"/>
              </w:rPr>
              <w:t>PC</w:t>
            </w:r>
            <w:r w:rsidRPr="00F46DE4">
              <w:rPr>
                <w:rFonts w:ascii="仿宋" w:eastAsia="仿宋" w:hAnsi="仿宋" w:cs="仿宋" w:hint="eastAsia"/>
                <w:color w:val="000000" w:themeColor="text1"/>
                <w:kern w:val="0"/>
                <w:szCs w:val="21"/>
              </w:rPr>
              <w:t>版客户端，可以设定一个文件夹，文件夹内容自动与云盘内容保持同步，方便批量上传资源，并且可以实现断点续传，保证每份上传资源的完整性。</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22</w:t>
            </w:r>
            <w:r w:rsidRPr="00F46DE4">
              <w:rPr>
                <w:rFonts w:ascii="仿宋" w:eastAsia="仿宋" w:hAnsi="仿宋" w:cs="仿宋" w:hint="eastAsia"/>
                <w:color w:val="000000" w:themeColor="text1"/>
                <w:kern w:val="0"/>
                <w:szCs w:val="21"/>
              </w:rPr>
              <w:t>）支持混合式教学，</w:t>
            </w:r>
            <w:r w:rsidRPr="00F46DE4">
              <w:rPr>
                <w:rFonts w:ascii="仿宋" w:eastAsia="仿宋" w:hAnsi="仿宋" w:cs="仿宋" w:hint="eastAsia"/>
                <w:color w:val="000000" w:themeColor="text1"/>
                <w:kern w:val="0"/>
                <w:szCs w:val="21"/>
              </w:rPr>
              <w:t>APP</w:t>
            </w:r>
            <w:r w:rsidRPr="00F46DE4">
              <w:rPr>
                <w:rFonts w:ascii="仿宋" w:eastAsia="仿宋" w:hAnsi="仿宋" w:cs="仿宋" w:hint="eastAsia"/>
                <w:color w:val="000000" w:themeColor="text1"/>
                <w:kern w:val="0"/>
                <w:szCs w:val="21"/>
              </w:rPr>
              <w:t>端或电脑端需提供的教学工具包括以下所有功能：投票、选人、抢答、讨论、测验、问卷、评分、分组任务、计时器、直播、白板。支持通过</w:t>
            </w:r>
            <w:r w:rsidRPr="00F46DE4">
              <w:rPr>
                <w:rFonts w:ascii="仿宋" w:eastAsia="仿宋" w:hAnsi="仿宋" w:cs="仿宋" w:hint="eastAsia"/>
                <w:color w:val="000000" w:themeColor="text1"/>
                <w:kern w:val="0"/>
                <w:szCs w:val="21"/>
              </w:rPr>
              <w:t>APP</w:t>
            </w:r>
            <w:r w:rsidRPr="00F46DE4">
              <w:rPr>
                <w:rFonts w:ascii="仿宋" w:eastAsia="仿宋" w:hAnsi="仿宋" w:cs="仿宋" w:hint="eastAsia"/>
                <w:color w:val="000000" w:themeColor="text1"/>
                <w:kern w:val="0"/>
                <w:szCs w:val="21"/>
              </w:rPr>
              <w:t>端投屏功能把课程相关图片、视频资源直接在投屏上展示。主题讨论支持学生添加图片、支持学生答案投屏显示、支持对学生答案进行语义分析并提取关键词在屏幕上以词云形式展现结果。</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lastRenderedPageBreak/>
              <w:t>（</w:t>
            </w:r>
            <w:r w:rsidRPr="00F46DE4">
              <w:rPr>
                <w:rFonts w:ascii="仿宋" w:eastAsia="仿宋" w:hAnsi="仿宋" w:cs="仿宋" w:hint="eastAsia"/>
                <w:color w:val="000000" w:themeColor="text1"/>
                <w:kern w:val="0"/>
                <w:szCs w:val="21"/>
              </w:rPr>
              <w:t>23</w:t>
            </w:r>
            <w:r w:rsidRPr="00F46DE4">
              <w:rPr>
                <w:rFonts w:ascii="仿宋" w:eastAsia="仿宋" w:hAnsi="仿宋" w:cs="仿宋" w:hint="eastAsia"/>
                <w:color w:val="000000" w:themeColor="text1"/>
                <w:kern w:val="0"/>
                <w:szCs w:val="21"/>
              </w:rPr>
              <w:t>）支持学习笔记管理、编辑、分享，支持笔记文件夹共享，支持相互评论和转发。</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24</w:t>
            </w:r>
            <w:r w:rsidRPr="00F46DE4">
              <w:rPr>
                <w:rFonts w:ascii="仿宋" w:eastAsia="仿宋" w:hAnsi="仿宋" w:cs="仿宋" w:hint="eastAsia"/>
                <w:color w:val="000000" w:themeColor="text1"/>
                <w:kern w:val="0"/>
                <w:szCs w:val="21"/>
              </w:rPr>
              <w:t>）提供学生学习进度监控、课程访问统计分析、学习诚信监控，可根据学校需求提供教学运行数据和学习数据异常名单。</w:t>
            </w:r>
          </w:p>
        </w:tc>
        <w:tc>
          <w:tcPr>
            <w:tcW w:w="84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lastRenderedPageBreak/>
              <w:t>是（需提供技术服务证明材料，如宣传手册或网页截图或投标人盖章说明等</w:t>
            </w:r>
          </w:p>
        </w:tc>
      </w:tr>
      <w:tr w:rsidR="00121738" w:rsidRPr="00F46DE4">
        <w:trPr>
          <w:trHeight w:val="70"/>
          <w:jc w:val="center"/>
        </w:trPr>
        <w:tc>
          <w:tcPr>
            <w:tcW w:w="548"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lastRenderedPageBreak/>
              <w:t>9</w:t>
            </w:r>
          </w:p>
        </w:tc>
        <w:tc>
          <w:tcPr>
            <w:tcW w:w="63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jc w:val="center"/>
              <w:rPr>
                <w:rFonts w:ascii="仿宋" w:eastAsia="仿宋" w:hAnsi="仿宋" w:cs="Times New Roman"/>
                <w:color w:val="000000" w:themeColor="text1"/>
                <w:szCs w:val="21"/>
              </w:rPr>
            </w:pPr>
            <w:r w:rsidRPr="00F46DE4">
              <w:rPr>
                <w:rFonts w:ascii="仿宋" w:eastAsia="仿宋" w:hAnsi="仿宋" w:cs="仿宋"/>
                <w:color w:val="000000" w:themeColor="text1"/>
                <w:sz w:val="24"/>
                <w:szCs w:val="24"/>
              </w:rPr>
              <w:t>#</w:t>
            </w:r>
          </w:p>
        </w:tc>
        <w:tc>
          <w:tcPr>
            <w:tcW w:w="63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t>教务管理及课程教学相关平台技术基本功能要求</w:t>
            </w:r>
          </w:p>
        </w:tc>
        <w:tc>
          <w:tcPr>
            <w:tcW w:w="6403" w:type="dxa"/>
            <w:tcBorders>
              <w:top w:val="single" w:sz="4" w:space="0" w:color="auto"/>
              <w:left w:val="single" w:sz="4" w:space="0" w:color="auto"/>
              <w:bottom w:val="single" w:sz="4" w:space="0" w:color="auto"/>
              <w:right w:val="single" w:sz="4" w:space="0" w:color="auto"/>
            </w:tcBorders>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1</w:t>
            </w:r>
            <w:r w:rsidRPr="00F46DE4">
              <w:rPr>
                <w:rFonts w:ascii="仿宋" w:eastAsia="仿宋" w:hAnsi="仿宋" w:cs="仿宋" w:hint="eastAsia"/>
                <w:color w:val="000000" w:themeColor="text1"/>
                <w:kern w:val="0"/>
                <w:szCs w:val="21"/>
              </w:rPr>
              <w:t>）提供学校专属站点和域名，支持定制学校个性化课程网站，学生可通过个性化网站进行登录。</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2</w:t>
            </w:r>
            <w:r w:rsidRPr="00F46DE4">
              <w:rPr>
                <w:rFonts w:ascii="仿宋" w:eastAsia="仿宋" w:hAnsi="仿宋" w:cs="仿宋" w:hint="eastAsia"/>
                <w:color w:val="000000" w:themeColor="text1"/>
                <w:kern w:val="0"/>
                <w:szCs w:val="21"/>
              </w:rPr>
              <w:t>）站点数据独立存储、独立维护，保障各学校站点之间互不冲突。所有数据实时备份，保障数据安全。</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3</w:t>
            </w:r>
            <w:r w:rsidRPr="00F46DE4">
              <w:rPr>
                <w:rFonts w:ascii="仿宋" w:eastAsia="仿宋" w:hAnsi="仿宋" w:cs="仿宋" w:hint="eastAsia"/>
                <w:color w:val="000000" w:themeColor="text1"/>
                <w:kern w:val="0"/>
                <w:szCs w:val="21"/>
              </w:rPr>
              <w:t>）设置管理员、教师、学生三个用户角色并赋予不同用户权限：管理员可以添加、编辑、锁定、删除二级管理员、教师和学生账号；可以模拟教师和学生登录；教师可以在课程下添加和删除学生，后台数据同步更新。</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4</w:t>
            </w:r>
            <w:r w:rsidRPr="00F46DE4">
              <w:rPr>
                <w:rFonts w:ascii="仿宋" w:eastAsia="仿宋" w:hAnsi="仿宋" w:cs="仿宋" w:hint="eastAsia"/>
                <w:color w:val="000000" w:themeColor="text1"/>
                <w:kern w:val="0"/>
                <w:szCs w:val="21"/>
              </w:rPr>
              <w:t>）学生选课时，支持学生在教务系统选课，再将选课数据导入平台；且支持在平台上自主选课，学校可以根据需要限定每人选课门数、学分数上限以及每门课程选课人数上限。支持学生选课前试听课程。教师可设置是否自主选课，是否允许退选。</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5</w:t>
            </w:r>
            <w:r w:rsidRPr="00F46DE4">
              <w:rPr>
                <w:rFonts w:ascii="仿宋" w:eastAsia="仿宋" w:hAnsi="仿宋" w:cs="仿宋" w:hint="eastAsia"/>
                <w:color w:val="000000" w:themeColor="text1"/>
                <w:kern w:val="0"/>
                <w:szCs w:val="21"/>
              </w:rPr>
              <w:t>）平台支持学生信息数据的统一导入与学习成绩的统一导出，提供数据模板。</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6</w:t>
            </w:r>
            <w:r w:rsidRPr="00F46DE4">
              <w:rPr>
                <w:rFonts w:ascii="仿宋" w:eastAsia="仿宋" w:hAnsi="仿宋" w:cs="仿宋" w:hint="eastAsia"/>
                <w:color w:val="000000" w:themeColor="text1"/>
                <w:kern w:val="0"/>
                <w:szCs w:val="21"/>
              </w:rPr>
              <w:t>）平台支持对助教</w:t>
            </w:r>
            <w:r w:rsidRPr="00F46DE4">
              <w:rPr>
                <w:rFonts w:ascii="仿宋" w:eastAsia="仿宋" w:hAnsi="仿宋" w:cs="仿宋" w:hint="eastAsia"/>
                <w:color w:val="000000" w:themeColor="text1"/>
                <w:kern w:val="0"/>
                <w:szCs w:val="21"/>
              </w:rPr>
              <w:t>教师及学生的行为进行记录与分析。包括学生使用各模块学习的时间分配、学习次数，学生学习教学资料、参与辅助教学的情况汇总；提供教师工作行为记录分析，包括教师使用各模块教学的时间分配、教学次数。</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7</w:t>
            </w:r>
            <w:r w:rsidRPr="00F46DE4">
              <w:rPr>
                <w:rFonts w:ascii="仿宋" w:eastAsia="仿宋" w:hAnsi="仿宋" w:cs="仿宋" w:hint="eastAsia"/>
                <w:color w:val="000000" w:themeColor="text1"/>
                <w:kern w:val="0"/>
                <w:szCs w:val="21"/>
              </w:rPr>
              <w:t>）采用多种手段对某一课程的教学效果进行在线实时统计，对班级成绩进行统计分析，对教师、学生行为进行统计分析，支持表单和图表样式显示结果，可以导出统计结果。</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8</w:t>
            </w:r>
            <w:r w:rsidRPr="00F46DE4">
              <w:rPr>
                <w:rFonts w:ascii="仿宋" w:eastAsia="仿宋" w:hAnsi="仿宋" w:cs="仿宋" w:hint="eastAsia"/>
                <w:color w:val="000000" w:themeColor="text1"/>
                <w:kern w:val="0"/>
                <w:szCs w:val="21"/>
              </w:rPr>
              <w:t>）课程视频需支持开启或关闭闯关式教学。开启状态下，学生必须完成当前任务后方可进入下一章节，在取消闯关模式后学生可自由进行学习。</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9</w:t>
            </w:r>
            <w:r w:rsidRPr="00F46DE4">
              <w:rPr>
                <w:rFonts w:ascii="仿宋" w:eastAsia="仿宋" w:hAnsi="仿宋" w:cs="仿宋" w:hint="eastAsia"/>
                <w:color w:val="000000" w:themeColor="text1"/>
                <w:kern w:val="0"/>
                <w:szCs w:val="21"/>
              </w:rPr>
              <w:t>）课程支持复习模式，允许学生自由学习课程内容。复习模式下观看视频、作答测验不记录学习成绩。</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10</w:t>
            </w:r>
            <w:r w:rsidRPr="00F46DE4">
              <w:rPr>
                <w:rFonts w:ascii="仿宋" w:eastAsia="仿宋" w:hAnsi="仿宋" w:cs="仿宋" w:hint="eastAsia"/>
                <w:color w:val="000000" w:themeColor="text1"/>
                <w:kern w:val="0"/>
                <w:szCs w:val="21"/>
              </w:rPr>
              <w:t>）学生在线学习课程时需支持进度记忆，支持防止拖拽、防止跳集观看，支持当前活动窗口探测、防止观看课程时进行其他活动。系统支持取消防拖拽、防跳集、当前窗口探测等功能；支持长时间无活动自动停止播放。</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11</w:t>
            </w:r>
            <w:r w:rsidRPr="00F46DE4">
              <w:rPr>
                <w:rFonts w:ascii="仿宋" w:eastAsia="仿宋" w:hAnsi="仿宋" w:cs="仿宋" w:hint="eastAsia"/>
                <w:color w:val="000000" w:themeColor="text1"/>
                <w:kern w:val="0"/>
                <w:szCs w:val="21"/>
              </w:rPr>
              <w:t>）支持课程视频中插入考题，学生必需回答正确才可继续观看，否则视频暂停播放。</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12</w:t>
            </w:r>
            <w:r w:rsidRPr="00F46DE4">
              <w:rPr>
                <w:rFonts w:ascii="仿宋" w:eastAsia="仿宋" w:hAnsi="仿宋" w:cs="仿宋" w:hint="eastAsia"/>
                <w:color w:val="000000" w:themeColor="text1"/>
                <w:kern w:val="0"/>
                <w:szCs w:val="21"/>
              </w:rPr>
              <w:t>）除了平台课程自带题库外，需支持教师自主出题并批量上传至课程题库，支持批量下载。教师在编辑课程内容时可直接调取题库内容。</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13</w:t>
            </w:r>
            <w:r w:rsidRPr="00F46DE4">
              <w:rPr>
                <w:rFonts w:ascii="仿宋" w:eastAsia="仿宋" w:hAnsi="仿宋" w:cs="仿宋" w:hint="eastAsia"/>
                <w:color w:val="000000" w:themeColor="text1"/>
                <w:kern w:val="0"/>
                <w:szCs w:val="21"/>
              </w:rPr>
              <w:t>）课程章节测验应支持高级设置功能，允许用户自主决定是否允许学生提交作业后查看答案、查看分数、查看对错情况，支持将题目设置为随机乱序，支持从指定题库中抽选特定数量题目要求学生作答。</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14</w:t>
            </w:r>
            <w:r w:rsidRPr="00F46DE4">
              <w:rPr>
                <w:rFonts w:ascii="仿宋" w:eastAsia="仿宋" w:hAnsi="仿宋" w:cs="仿宋" w:hint="eastAsia"/>
                <w:color w:val="000000" w:themeColor="text1"/>
                <w:kern w:val="0"/>
                <w:szCs w:val="21"/>
              </w:rPr>
              <w:t>）在线考试支持网页端考试、手机端考试、电脑客户端考试。电脑客户端需提供非公开下载软件客户端，并设置客户端有效期。</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15</w:t>
            </w:r>
            <w:r w:rsidRPr="00F46DE4">
              <w:rPr>
                <w:rFonts w:ascii="仿宋" w:eastAsia="仿宋" w:hAnsi="仿宋" w:cs="仿宋" w:hint="eastAsia"/>
                <w:color w:val="000000" w:themeColor="text1"/>
                <w:kern w:val="0"/>
                <w:szCs w:val="21"/>
              </w:rPr>
              <w:t>）章节测验、考试中，客观题支持系统自动批阅；填空题可选自动批阅或人工自主批阅；除填空题以外的主观题由人工批阅。</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16</w:t>
            </w:r>
            <w:r w:rsidRPr="00F46DE4">
              <w:rPr>
                <w:rFonts w:ascii="仿宋" w:eastAsia="仿宋" w:hAnsi="仿宋" w:cs="仿宋" w:hint="eastAsia"/>
                <w:color w:val="000000" w:themeColor="text1"/>
                <w:kern w:val="0"/>
                <w:szCs w:val="21"/>
              </w:rPr>
              <w:t>）知识点自选课程中，用户可自主选择是否设置期末考试。期末考试采取百分制形式，根据预先选定</w:t>
            </w:r>
            <w:r w:rsidRPr="00F46DE4">
              <w:rPr>
                <w:rFonts w:ascii="仿宋" w:eastAsia="仿宋" w:hAnsi="仿宋" w:cs="仿宋" w:hint="eastAsia"/>
                <w:color w:val="000000" w:themeColor="text1"/>
                <w:kern w:val="0"/>
                <w:szCs w:val="21"/>
              </w:rPr>
              <w:t>的知识点随机组卷进行考核。</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17</w:t>
            </w:r>
            <w:r w:rsidRPr="00F46DE4">
              <w:rPr>
                <w:rFonts w:ascii="仿宋" w:eastAsia="仿宋" w:hAnsi="仿宋" w:cs="仿宋" w:hint="eastAsia"/>
                <w:color w:val="000000" w:themeColor="text1"/>
                <w:kern w:val="0"/>
                <w:szCs w:val="21"/>
              </w:rPr>
              <w:t>）知识点自选课程中，学习完一个知识点后，系统应根据学生所学知识点内容，推荐</w:t>
            </w:r>
            <w:r w:rsidRPr="00F46DE4">
              <w:rPr>
                <w:rFonts w:ascii="仿宋" w:eastAsia="仿宋" w:hAnsi="仿宋" w:cs="仿宋" w:hint="eastAsia"/>
                <w:color w:val="000000" w:themeColor="text1"/>
                <w:kern w:val="0"/>
                <w:szCs w:val="21"/>
              </w:rPr>
              <w:t>2</w:t>
            </w:r>
            <w:r w:rsidRPr="00F46DE4">
              <w:rPr>
                <w:rFonts w:ascii="仿宋" w:eastAsia="仿宋" w:hAnsi="仿宋" w:cs="仿宋" w:hint="eastAsia"/>
                <w:color w:val="000000" w:themeColor="text1"/>
                <w:kern w:val="0"/>
                <w:szCs w:val="21"/>
              </w:rPr>
              <w:t>个以上相关知识点供学生选择学习。</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lastRenderedPageBreak/>
              <w:t>（</w:t>
            </w:r>
            <w:r w:rsidRPr="00F46DE4">
              <w:rPr>
                <w:rFonts w:ascii="仿宋" w:eastAsia="仿宋" w:hAnsi="仿宋" w:cs="仿宋" w:hint="eastAsia"/>
                <w:color w:val="000000" w:themeColor="text1"/>
                <w:kern w:val="0"/>
                <w:szCs w:val="21"/>
              </w:rPr>
              <w:t>18</w:t>
            </w:r>
            <w:r w:rsidRPr="00F46DE4">
              <w:rPr>
                <w:rFonts w:ascii="仿宋" w:eastAsia="仿宋" w:hAnsi="仿宋" w:cs="仿宋" w:hint="eastAsia"/>
                <w:color w:val="000000" w:themeColor="text1"/>
                <w:kern w:val="0"/>
                <w:szCs w:val="21"/>
              </w:rPr>
              <w:t>）开学教育支持以观看时长为维度考核学生观看情况，支持查看学生观看情况等相关学习数据。</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19</w:t>
            </w:r>
            <w:r w:rsidRPr="00F46DE4">
              <w:rPr>
                <w:rFonts w:ascii="仿宋" w:eastAsia="仿宋" w:hAnsi="仿宋" w:cs="仿宋" w:hint="eastAsia"/>
                <w:color w:val="000000" w:themeColor="text1"/>
                <w:kern w:val="0"/>
                <w:szCs w:val="21"/>
              </w:rPr>
              <w:t>）课程结束后，支持将班级、课程归档，归档后学生无法继续查看课程内容及数据。班级、课程归档后可随时恢复或彻底删除。</w:t>
            </w:r>
          </w:p>
        </w:tc>
        <w:tc>
          <w:tcPr>
            <w:tcW w:w="84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lastRenderedPageBreak/>
              <w:t>否</w:t>
            </w:r>
          </w:p>
        </w:tc>
      </w:tr>
      <w:tr w:rsidR="00121738" w:rsidRPr="00F46DE4">
        <w:trPr>
          <w:trHeight w:val="70"/>
          <w:jc w:val="center"/>
        </w:trPr>
        <w:tc>
          <w:tcPr>
            <w:tcW w:w="548"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lastRenderedPageBreak/>
              <w:t>10</w:t>
            </w:r>
          </w:p>
        </w:tc>
        <w:tc>
          <w:tcPr>
            <w:tcW w:w="63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jc w:val="center"/>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t>#</w:t>
            </w:r>
          </w:p>
        </w:tc>
        <w:tc>
          <w:tcPr>
            <w:tcW w:w="63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t>平台拓展功能要求</w:t>
            </w:r>
          </w:p>
        </w:tc>
        <w:tc>
          <w:tcPr>
            <w:tcW w:w="6403" w:type="dxa"/>
            <w:tcBorders>
              <w:top w:val="single" w:sz="4" w:space="0" w:color="auto"/>
              <w:left w:val="single" w:sz="4" w:space="0" w:color="auto"/>
              <w:bottom w:val="single" w:sz="4" w:space="0" w:color="auto"/>
              <w:right w:val="single" w:sz="4" w:space="0" w:color="auto"/>
            </w:tcBorders>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1</w:t>
            </w: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APP</w:t>
            </w:r>
            <w:r w:rsidRPr="00F46DE4">
              <w:rPr>
                <w:rFonts w:ascii="仿宋" w:eastAsia="仿宋" w:hAnsi="仿宋" w:cs="仿宋" w:hint="eastAsia"/>
                <w:color w:val="000000" w:themeColor="text1"/>
                <w:kern w:val="0"/>
                <w:szCs w:val="21"/>
              </w:rPr>
              <w:t>端需支持</w:t>
            </w:r>
            <w:r w:rsidRPr="00F46DE4">
              <w:rPr>
                <w:rFonts w:ascii="仿宋" w:eastAsia="仿宋" w:hAnsi="仿宋" w:cs="仿宋" w:hint="eastAsia"/>
                <w:color w:val="000000" w:themeColor="text1"/>
                <w:kern w:val="0"/>
                <w:szCs w:val="21"/>
              </w:rPr>
              <w:t>iOS</w:t>
            </w:r>
            <w:r w:rsidRPr="00F46DE4">
              <w:rPr>
                <w:rFonts w:ascii="仿宋" w:eastAsia="仿宋" w:hAnsi="仿宋" w:cs="仿宋" w:hint="eastAsia"/>
                <w:color w:val="000000" w:themeColor="text1"/>
                <w:kern w:val="0"/>
                <w:szCs w:val="21"/>
              </w:rPr>
              <w:t>和安卓两个平台，实现在线移动教学功能。移动端与</w:t>
            </w:r>
            <w:r w:rsidRPr="00F46DE4">
              <w:rPr>
                <w:rFonts w:ascii="仿宋" w:eastAsia="仿宋" w:hAnsi="仿宋" w:cs="仿宋" w:hint="eastAsia"/>
                <w:color w:val="000000" w:themeColor="text1"/>
                <w:kern w:val="0"/>
                <w:szCs w:val="21"/>
              </w:rPr>
              <w:t>PC</w:t>
            </w:r>
            <w:r w:rsidRPr="00F46DE4">
              <w:rPr>
                <w:rFonts w:ascii="仿宋" w:eastAsia="仿宋" w:hAnsi="仿宋" w:cs="仿宋" w:hint="eastAsia"/>
                <w:color w:val="000000" w:themeColor="text1"/>
                <w:kern w:val="0"/>
                <w:szCs w:val="21"/>
              </w:rPr>
              <w:t>端学习进度、学习数据、教学管控功能保持一致，教师可以对课程和学生进行统一管理。</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2</w:t>
            </w:r>
            <w:r w:rsidRPr="00F46DE4">
              <w:rPr>
                <w:rFonts w:ascii="仿宋" w:eastAsia="仿宋" w:hAnsi="仿宋" w:cs="仿宋" w:hint="eastAsia"/>
                <w:color w:val="000000" w:themeColor="text1"/>
                <w:kern w:val="0"/>
                <w:szCs w:val="21"/>
              </w:rPr>
              <w:t>）教师可发布各种通知，并实时推送到学生的各个终端；系统自动反馈通知阅读情况，教师可在线查看。学生可在收件箱中查看所有通知。</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3</w:t>
            </w:r>
            <w:r w:rsidRPr="00F46DE4">
              <w:rPr>
                <w:rFonts w:ascii="仿宋" w:eastAsia="仿宋" w:hAnsi="仿宋" w:cs="仿宋" w:hint="eastAsia"/>
                <w:color w:val="000000" w:themeColor="text1"/>
                <w:kern w:val="0"/>
                <w:szCs w:val="21"/>
              </w:rPr>
              <w:t>）允许教师发放签到，统计上课学生数。签到需包含普通签到、位置签到、手势签到、二维码签到等</w:t>
            </w:r>
            <w:r w:rsidRPr="00F46DE4">
              <w:rPr>
                <w:rFonts w:ascii="仿宋" w:eastAsia="仿宋" w:hAnsi="仿宋" w:cs="仿宋" w:hint="eastAsia"/>
                <w:color w:val="000000" w:themeColor="text1"/>
                <w:kern w:val="0"/>
                <w:szCs w:val="21"/>
              </w:rPr>
              <w:t>4</w:t>
            </w:r>
            <w:r w:rsidRPr="00F46DE4">
              <w:rPr>
                <w:rFonts w:ascii="仿宋" w:eastAsia="仿宋" w:hAnsi="仿宋" w:cs="仿宋" w:hint="eastAsia"/>
                <w:color w:val="000000" w:themeColor="text1"/>
                <w:kern w:val="0"/>
                <w:szCs w:val="21"/>
              </w:rPr>
              <w:t>种及以上签到模式。</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4</w:t>
            </w:r>
            <w:r w:rsidRPr="00F46DE4">
              <w:rPr>
                <w:rFonts w:ascii="仿宋" w:eastAsia="仿宋" w:hAnsi="仿宋" w:cs="仿宋" w:hint="eastAsia"/>
                <w:color w:val="000000" w:themeColor="text1"/>
                <w:kern w:val="0"/>
                <w:szCs w:val="21"/>
              </w:rPr>
              <w:t>）包含个人移动学习评价系统，将个人学习过程中产生的</w:t>
            </w:r>
            <w:r w:rsidRPr="00F46DE4">
              <w:rPr>
                <w:rFonts w:ascii="仿宋" w:eastAsia="仿宋" w:hAnsi="仿宋" w:cs="仿宋" w:hint="eastAsia"/>
                <w:color w:val="000000" w:themeColor="text1"/>
                <w:kern w:val="0"/>
                <w:szCs w:val="21"/>
              </w:rPr>
              <w:t>APP</w:t>
            </w:r>
            <w:r w:rsidRPr="00F46DE4">
              <w:rPr>
                <w:rFonts w:ascii="仿宋" w:eastAsia="仿宋" w:hAnsi="仿宋" w:cs="仿宋" w:hint="eastAsia"/>
                <w:color w:val="000000" w:themeColor="text1"/>
                <w:kern w:val="0"/>
                <w:szCs w:val="21"/>
              </w:rPr>
              <w:t>使用量、笔记量、订阅量、阅读量等进行可视化，从而激励学</w:t>
            </w:r>
            <w:r w:rsidRPr="00F46DE4">
              <w:rPr>
                <w:rFonts w:ascii="仿宋" w:eastAsia="仿宋" w:hAnsi="仿宋" w:cs="仿宋" w:hint="eastAsia"/>
                <w:color w:val="000000" w:themeColor="text1"/>
                <w:kern w:val="0"/>
                <w:szCs w:val="21"/>
              </w:rPr>
              <w:t>习行为。</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5</w:t>
            </w:r>
            <w:r w:rsidRPr="00F46DE4">
              <w:rPr>
                <w:rFonts w:ascii="仿宋" w:eastAsia="仿宋" w:hAnsi="仿宋" w:cs="仿宋" w:hint="eastAsia"/>
                <w:color w:val="000000" w:themeColor="text1"/>
                <w:kern w:val="0"/>
                <w:szCs w:val="21"/>
              </w:rPr>
              <w:t>）支持用户基于学习进行社交，支持学习动态分享，支持跨校交流，支持用户自由组建基于学习或兴趣的小组或社区。</w:t>
            </w:r>
          </w:p>
        </w:tc>
        <w:tc>
          <w:tcPr>
            <w:tcW w:w="84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t>否</w:t>
            </w:r>
          </w:p>
        </w:tc>
      </w:tr>
      <w:tr w:rsidR="00121738" w:rsidRPr="00F46DE4">
        <w:trPr>
          <w:trHeight w:val="70"/>
          <w:jc w:val="center"/>
        </w:trPr>
        <w:tc>
          <w:tcPr>
            <w:tcW w:w="548"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jc w:val="center"/>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t>11</w:t>
            </w:r>
          </w:p>
        </w:tc>
        <w:tc>
          <w:tcPr>
            <w:tcW w:w="63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rPr>
                <w:color w:val="000000" w:themeColor="text1"/>
              </w:rPr>
            </w:pPr>
            <w:r w:rsidRPr="00F46DE4">
              <w:rPr>
                <w:rFonts w:ascii="仿宋" w:eastAsia="仿宋" w:hAnsi="仿宋" w:cs="仿宋"/>
                <w:color w:val="000000" w:themeColor="text1"/>
                <w:sz w:val="24"/>
                <w:szCs w:val="24"/>
              </w:rPr>
              <w:t>#</w:t>
            </w:r>
          </w:p>
        </w:tc>
        <w:tc>
          <w:tcPr>
            <w:tcW w:w="63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widowControl/>
              <w:jc w:val="left"/>
              <w:rPr>
                <w:rFonts w:ascii="仿宋" w:eastAsia="仿宋" w:hAnsi="仿宋" w:cs="仿宋"/>
                <w:color w:val="000000" w:themeColor="text1"/>
                <w:kern w:val="0"/>
                <w:sz w:val="20"/>
                <w:szCs w:val="20"/>
              </w:rPr>
            </w:pPr>
            <w:r w:rsidRPr="00F46DE4">
              <w:rPr>
                <w:rFonts w:ascii="仿宋" w:eastAsia="仿宋" w:hAnsi="仿宋" w:cs="仿宋" w:hint="eastAsia"/>
                <w:color w:val="000000" w:themeColor="text1"/>
                <w:kern w:val="0"/>
                <w:sz w:val="20"/>
                <w:szCs w:val="20"/>
              </w:rPr>
              <w:t>运行与技术服务支持基本要求</w:t>
            </w:r>
          </w:p>
        </w:tc>
        <w:tc>
          <w:tcPr>
            <w:tcW w:w="6403" w:type="dxa"/>
            <w:tcBorders>
              <w:top w:val="single" w:sz="4" w:space="0" w:color="auto"/>
              <w:left w:val="single" w:sz="4" w:space="0" w:color="auto"/>
              <w:bottom w:val="single" w:sz="4" w:space="0" w:color="auto"/>
              <w:right w:val="single" w:sz="4" w:space="0" w:color="auto"/>
            </w:tcBorders>
          </w:tcPr>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1</w:t>
            </w:r>
            <w:r w:rsidRPr="00F46DE4">
              <w:rPr>
                <w:rFonts w:ascii="仿宋" w:eastAsia="仿宋" w:hAnsi="仿宋" w:cs="仿宋" w:hint="eastAsia"/>
                <w:color w:val="000000" w:themeColor="text1"/>
                <w:kern w:val="0"/>
                <w:szCs w:val="21"/>
              </w:rPr>
              <w:t>）具备保障本校校内</w:t>
            </w:r>
            <w:r w:rsidRPr="00F46DE4">
              <w:rPr>
                <w:rFonts w:ascii="仿宋" w:eastAsia="仿宋" w:hAnsi="仿宋" w:cs="仿宋" w:hint="eastAsia"/>
                <w:color w:val="000000" w:themeColor="text1"/>
                <w:kern w:val="0"/>
                <w:szCs w:val="21"/>
              </w:rPr>
              <w:t>10000</w:t>
            </w:r>
            <w:r w:rsidRPr="00F46DE4">
              <w:rPr>
                <w:rFonts w:ascii="仿宋" w:eastAsia="仿宋" w:hAnsi="仿宋" w:cs="仿宋" w:hint="eastAsia"/>
                <w:color w:val="000000" w:themeColor="text1"/>
                <w:kern w:val="0"/>
                <w:szCs w:val="21"/>
              </w:rPr>
              <w:t>人同时在线学习的运营服务能力。</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2</w:t>
            </w:r>
            <w:r w:rsidRPr="00F46DE4">
              <w:rPr>
                <w:rFonts w:ascii="仿宋" w:eastAsia="仿宋" w:hAnsi="仿宋" w:cs="仿宋" w:hint="eastAsia"/>
                <w:color w:val="000000" w:themeColor="text1"/>
                <w:kern w:val="0"/>
                <w:szCs w:val="21"/>
              </w:rPr>
              <w:t>）支持云服务、混合部署等部署方式，确保视频访问时提供校园网与公网切换服务：平台远程访问、视频数据本地安装、公网访问。</w:t>
            </w:r>
          </w:p>
          <w:p w:rsidR="00121738" w:rsidRPr="00F46DE4" w:rsidRDefault="009D7F38">
            <w:pPr>
              <w:widowControl/>
              <w:jc w:val="left"/>
              <w:rPr>
                <w:rFonts w:ascii="仿宋" w:eastAsia="仿宋" w:hAnsi="仿宋" w:cs="仿宋"/>
                <w:color w:val="000000" w:themeColor="text1"/>
                <w:kern w:val="0"/>
                <w:szCs w:val="21"/>
              </w:rPr>
            </w:pPr>
            <w:r w:rsidRPr="00F46DE4">
              <w:rPr>
                <w:rFonts w:ascii="仿宋" w:eastAsia="仿宋" w:hAnsi="仿宋" w:cs="仿宋" w:hint="eastAsia"/>
                <w:color w:val="000000" w:themeColor="text1"/>
                <w:kern w:val="0"/>
                <w:szCs w:val="21"/>
              </w:rPr>
              <w:t>（</w:t>
            </w:r>
            <w:r w:rsidRPr="00F46DE4">
              <w:rPr>
                <w:rFonts w:ascii="仿宋" w:eastAsia="仿宋" w:hAnsi="仿宋" w:cs="仿宋" w:hint="eastAsia"/>
                <w:color w:val="000000" w:themeColor="text1"/>
                <w:kern w:val="0"/>
                <w:szCs w:val="21"/>
              </w:rPr>
              <w:t>3</w:t>
            </w:r>
            <w:r w:rsidRPr="00F46DE4">
              <w:rPr>
                <w:rFonts w:ascii="仿宋" w:eastAsia="仿宋" w:hAnsi="仿宋" w:cs="仿宋" w:hint="eastAsia"/>
                <w:color w:val="000000" w:themeColor="text1"/>
                <w:kern w:val="0"/>
                <w:szCs w:val="21"/>
              </w:rPr>
              <w:t>）供应商需提供软件系统更新维护服务。</w:t>
            </w:r>
          </w:p>
          <w:p w:rsidR="00121738" w:rsidRPr="00F46DE4" w:rsidRDefault="00121738">
            <w:pPr>
              <w:widowControl/>
              <w:jc w:val="left"/>
              <w:rPr>
                <w:rFonts w:ascii="仿宋" w:eastAsia="仿宋" w:hAnsi="仿宋" w:cs="Times New Roman"/>
                <w:color w:val="000000" w:themeColor="text1"/>
                <w:szCs w:val="21"/>
              </w:rPr>
            </w:pPr>
          </w:p>
        </w:tc>
        <w:tc>
          <w:tcPr>
            <w:tcW w:w="84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rPr>
                <w:rFonts w:ascii="仿宋" w:eastAsia="仿宋" w:hAnsi="仿宋" w:cs="Times New Roman"/>
                <w:color w:val="000000" w:themeColor="text1"/>
                <w:szCs w:val="21"/>
              </w:rPr>
            </w:pPr>
            <w:r w:rsidRPr="00F46DE4">
              <w:rPr>
                <w:rFonts w:ascii="仿宋" w:eastAsia="仿宋" w:hAnsi="仿宋" w:cs="Times New Roman" w:hint="eastAsia"/>
                <w:color w:val="000000" w:themeColor="text1"/>
                <w:szCs w:val="21"/>
              </w:rPr>
              <w:t>否</w:t>
            </w:r>
          </w:p>
        </w:tc>
      </w:tr>
    </w:tbl>
    <w:p w:rsidR="00121738" w:rsidRPr="00F46DE4" w:rsidRDefault="00121738">
      <w:pPr>
        <w:textAlignment w:val="baseline"/>
        <w:rPr>
          <w:rFonts w:ascii="仿宋" w:eastAsia="仿宋" w:hAnsi="仿宋" w:cs="仿宋"/>
          <w:color w:val="000000" w:themeColor="text1"/>
          <w:sz w:val="24"/>
          <w:szCs w:val="24"/>
        </w:rPr>
      </w:pPr>
    </w:p>
    <w:p w:rsidR="00121738" w:rsidRPr="00F46DE4" w:rsidRDefault="009D7F38">
      <w:pPr>
        <w:pStyle w:val="20"/>
        <w:jc w:val="left"/>
        <w:rPr>
          <w:rFonts w:ascii="仿宋" w:eastAsia="仿宋" w:hAnsi="仿宋" w:cs="仿宋"/>
          <w:color w:val="000000" w:themeColor="text1"/>
        </w:rPr>
      </w:pPr>
      <w:bookmarkStart w:id="73" w:name="_Toc82114575"/>
      <w:r w:rsidRPr="00F46DE4">
        <w:rPr>
          <w:rFonts w:ascii="仿宋" w:eastAsia="仿宋" w:hAnsi="仿宋" w:cs="仿宋" w:hint="eastAsia"/>
          <w:color w:val="000000" w:themeColor="text1"/>
        </w:rPr>
        <w:t>三、项目执行及要求</w:t>
      </w:r>
      <w:bookmarkEnd w:id="73"/>
    </w:p>
    <w:p w:rsidR="00121738" w:rsidRPr="00F46DE4" w:rsidRDefault="009D7F38">
      <w:pPr>
        <w:widowControl/>
        <w:snapToGrid w:val="0"/>
        <w:spacing w:line="400" w:lineRule="exact"/>
        <w:jc w:val="left"/>
        <w:textAlignment w:val="baseline"/>
        <w:rPr>
          <w:rFonts w:ascii="仿宋" w:eastAsia="仿宋" w:hAnsi="仿宋" w:cs="仿宋"/>
          <w:bCs/>
          <w:color w:val="000000" w:themeColor="text1"/>
          <w:sz w:val="24"/>
          <w:szCs w:val="24"/>
        </w:rPr>
      </w:pPr>
      <w:r w:rsidRPr="00F46DE4">
        <w:rPr>
          <w:rFonts w:ascii="仿宋" w:eastAsia="仿宋" w:hAnsi="仿宋" w:cs="仿宋" w:hint="eastAsia"/>
          <w:bCs/>
          <w:color w:val="000000" w:themeColor="text1"/>
          <w:sz w:val="24"/>
          <w:szCs w:val="24"/>
        </w:rPr>
        <w:t>（一）服务要求及标准</w:t>
      </w:r>
    </w:p>
    <w:p w:rsidR="00121738" w:rsidRPr="00F46DE4" w:rsidRDefault="009D7F38">
      <w:pPr>
        <w:widowControl/>
        <w:snapToGrid w:val="0"/>
        <w:spacing w:line="400" w:lineRule="exact"/>
        <w:jc w:val="left"/>
        <w:textAlignment w:val="baseline"/>
        <w:rPr>
          <w:rFonts w:ascii="仿宋" w:eastAsia="仿宋" w:hAnsi="仿宋" w:cs="仿宋"/>
          <w:bCs/>
          <w:color w:val="000000" w:themeColor="text1"/>
          <w:sz w:val="24"/>
          <w:szCs w:val="24"/>
        </w:rPr>
      </w:pP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重要性分为“★”、“</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”和一般无标示指标。★代表实质性指标，不满足该指标项将导致投标被拒绝，</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代表重要指标项，无标识则表示一般指标项。</w:t>
      </w:r>
    </w:p>
    <w:p w:rsidR="00121738" w:rsidRPr="00F46DE4" w:rsidRDefault="009D7F38">
      <w:pPr>
        <w:spacing w:before="312" w:beforeAutospacing="1" w:after="312" w:afterAutospacing="1"/>
        <w:textAlignment w:val="baseline"/>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w:t>
      </w:r>
      <w:r w:rsidRPr="00F46DE4">
        <w:rPr>
          <w:rFonts w:ascii="仿宋" w:eastAsia="仿宋" w:hAnsi="仿宋" w:cs="仿宋" w:hint="eastAsia"/>
          <w:color w:val="000000" w:themeColor="text1"/>
          <w:sz w:val="24"/>
          <w:szCs w:val="24"/>
        </w:rPr>
        <w:t>“证明材料要求”项可填“是”和“否”。填“是”的，投标人须提供包含相关指标项的证明材料。证明材料投标人所投产品须使用国家管理部门认证、认可以及国家指定第三方机构出具的证书或证明或证件或检验报告或其他有效证明材料，（指标项有其他具体要求的除外），未提供或提供认证材料中内容与所填报指标不一致的，该指标按不满足处理。</w:t>
      </w:r>
    </w:p>
    <w:tbl>
      <w:tblPr>
        <w:tblW w:w="8920"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
        <w:gridCol w:w="1207"/>
        <w:gridCol w:w="660"/>
        <w:gridCol w:w="5645"/>
        <w:gridCol w:w="1015"/>
      </w:tblGrid>
      <w:tr w:rsidR="00121738" w:rsidRPr="00F46DE4">
        <w:tc>
          <w:tcPr>
            <w:tcW w:w="393"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textAlignment w:val="baseline"/>
              <w:rPr>
                <w:rFonts w:ascii="仿宋" w:eastAsia="仿宋" w:hAnsi="仿宋" w:cs="仿宋"/>
                <w:b/>
                <w:color w:val="000000" w:themeColor="text1"/>
                <w:szCs w:val="21"/>
              </w:rPr>
            </w:pPr>
            <w:r w:rsidRPr="00F46DE4">
              <w:rPr>
                <w:rFonts w:ascii="仿宋" w:eastAsia="仿宋" w:hAnsi="仿宋" w:cs="仿宋" w:hint="eastAsia"/>
                <w:b/>
                <w:color w:val="000000" w:themeColor="text1"/>
                <w:szCs w:val="21"/>
              </w:rPr>
              <w:t>序号</w:t>
            </w:r>
          </w:p>
        </w:tc>
        <w:tc>
          <w:tcPr>
            <w:tcW w:w="1207"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textAlignment w:val="baseline"/>
              <w:rPr>
                <w:rFonts w:ascii="仿宋" w:eastAsia="仿宋" w:hAnsi="仿宋" w:cs="仿宋"/>
                <w:b/>
                <w:color w:val="000000" w:themeColor="text1"/>
                <w:szCs w:val="21"/>
              </w:rPr>
            </w:pPr>
            <w:r w:rsidRPr="00F46DE4">
              <w:rPr>
                <w:rFonts w:ascii="仿宋" w:eastAsia="仿宋" w:hAnsi="仿宋" w:cs="仿宋" w:hint="eastAsia"/>
                <w:b/>
                <w:color w:val="000000" w:themeColor="text1"/>
                <w:szCs w:val="21"/>
              </w:rPr>
              <w:t>内容</w:t>
            </w:r>
          </w:p>
        </w:tc>
        <w:tc>
          <w:tcPr>
            <w:tcW w:w="660"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textAlignment w:val="baseline"/>
              <w:rPr>
                <w:rFonts w:ascii="仿宋" w:eastAsia="仿宋" w:hAnsi="仿宋" w:cs="仿宋"/>
                <w:b/>
                <w:color w:val="000000" w:themeColor="text1"/>
                <w:szCs w:val="21"/>
              </w:rPr>
            </w:pPr>
            <w:r w:rsidRPr="00F46DE4">
              <w:rPr>
                <w:rFonts w:ascii="仿宋" w:eastAsia="仿宋" w:hAnsi="仿宋" w:cs="仿宋" w:hint="eastAsia"/>
                <w:b/>
                <w:color w:val="000000" w:themeColor="text1"/>
                <w:szCs w:val="21"/>
              </w:rPr>
              <w:t>重要性</w:t>
            </w:r>
          </w:p>
        </w:tc>
        <w:tc>
          <w:tcPr>
            <w:tcW w:w="5645"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textAlignment w:val="baseline"/>
              <w:rPr>
                <w:rFonts w:ascii="仿宋" w:eastAsia="仿宋" w:hAnsi="仿宋" w:cs="仿宋"/>
                <w:b/>
                <w:color w:val="000000" w:themeColor="text1"/>
                <w:szCs w:val="21"/>
              </w:rPr>
            </w:pPr>
            <w:r w:rsidRPr="00F46DE4">
              <w:rPr>
                <w:rFonts w:ascii="仿宋" w:eastAsia="仿宋" w:hAnsi="仿宋" w:cs="仿宋" w:hint="eastAsia"/>
                <w:b/>
                <w:color w:val="000000" w:themeColor="text1"/>
                <w:szCs w:val="21"/>
              </w:rPr>
              <w:t>详细说明</w:t>
            </w:r>
          </w:p>
        </w:tc>
        <w:tc>
          <w:tcPr>
            <w:tcW w:w="1015"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textAlignment w:val="baseline"/>
              <w:rPr>
                <w:rFonts w:ascii="仿宋" w:eastAsia="仿宋" w:hAnsi="仿宋" w:cs="仿宋"/>
                <w:b/>
                <w:color w:val="000000" w:themeColor="text1"/>
                <w:szCs w:val="21"/>
              </w:rPr>
            </w:pPr>
            <w:r w:rsidRPr="00F46DE4">
              <w:rPr>
                <w:rFonts w:ascii="仿宋" w:eastAsia="仿宋" w:hAnsi="仿宋" w:cs="仿宋" w:hint="eastAsia"/>
                <w:b/>
                <w:color w:val="000000" w:themeColor="text1"/>
                <w:szCs w:val="21"/>
              </w:rPr>
              <w:t>证明材料要求</w:t>
            </w:r>
          </w:p>
        </w:tc>
      </w:tr>
      <w:tr w:rsidR="00121738" w:rsidRPr="00F46DE4">
        <w:tc>
          <w:tcPr>
            <w:tcW w:w="393" w:type="dxa"/>
            <w:tcBorders>
              <w:top w:val="single" w:sz="4" w:space="0" w:color="auto"/>
              <w:left w:val="single" w:sz="4" w:space="0" w:color="auto"/>
              <w:bottom w:val="single" w:sz="4" w:space="0" w:color="auto"/>
              <w:right w:val="single" w:sz="4" w:space="0" w:color="auto"/>
            </w:tcBorders>
            <w:vAlign w:val="center"/>
          </w:tcPr>
          <w:p w:rsidR="00121738" w:rsidRPr="00F46DE4" w:rsidRDefault="00121738">
            <w:pPr>
              <w:numPr>
                <w:ilvl w:val="0"/>
                <w:numId w:val="5"/>
              </w:numPr>
              <w:textAlignment w:val="baseline"/>
              <w:rPr>
                <w:rFonts w:ascii="仿宋" w:eastAsia="仿宋" w:hAnsi="仿宋" w:cs="仿宋"/>
                <w:color w:val="000000" w:themeColor="text1"/>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textAlignment w:val="baseline"/>
              <w:rPr>
                <w:rFonts w:ascii="仿宋" w:eastAsia="仿宋" w:hAnsi="仿宋" w:cs="仿宋"/>
                <w:color w:val="000000" w:themeColor="text1"/>
                <w:szCs w:val="21"/>
              </w:rPr>
            </w:pPr>
            <w:r w:rsidRPr="00F46DE4">
              <w:rPr>
                <w:rFonts w:ascii="仿宋" w:eastAsia="仿宋" w:hAnsi="仿宋" w:cs="仿宋" w:hint="eastAsia"/>
                <w:color w:val="000000" w:themeColor="text1"/>
                <w:sz w:val="24"/>
                <w:szCs w:val="24"/>
              </w:rPr>
              <w:t>服务期限要求</w:t>
            </w:r>
          </w:p>
        </w:tc>
        <w:tc>
          <w:tcPr>
            <w:tcW w:w="660"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textAlignment w:val="baseline"/>
              <w:rPr>
                <w:rFonts w:ascii="仿宋" w:eastAsia="仿宋" w:hAnsi="仿宋" w:cs="仿宋"/>
                <w:color w:val="000000" w:themeColor="text1"/>
                <w:szCs w:val="21"/>
              </w:rPr>
            </w:pPr>
            <w:r w:rsidRPr="00F46DE4">
              <w:rPr>
                <w:rFonts w:ascii="仿宋" w:eastAsia="仿宋" w:hAnsi="仿宋" w:cs="仿宋" w:hint="eastAsia"/>
                <w:color w:val="000000" w:themeColor="text1"/>
                <w:sz w:val="24"/>
                <w:szCs w:val="24"/>
              </w:rPr>
              <w:t>★</w:t>
            </w:r>
          </w:p>
        </w:tc>
        <w:tc>
          <w:tcPr>
            <w:tcW w:w="5645"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left"/>
              <w:textAlignment w:val="baseline"/>
              <w:rPr>
                <w:rFonts w:ascii="仿宋" w:eastAsia="仿宋" w:hAnsi="仿宋" w:cs="仿宋"/>
                <w:color w:val="000000" w:themeColor="text1"/>
                <w:szCs w:val="21"/>
              </w:rPr>
            </w:pPr>
            <w:r w:rsidRPr="00F46DE4">
              <w:rPr>
                <w:rFonts w:ascii="仿宋" w:eastAsia="仿宋" w:hAnsi="仿宋" w:cs="仿宋" w:hint="eastAsia"/>
                <w:color w:val="000000" w:themeColor="text1"/>
                <w:sz w:val="24"/>
                <w:szCs w:val="24"/>
              </w:rPr>
              <w:t>服务期</w:t>
            </w: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年，自签订合同之日起算起。</w:t>
            </w:r>
          </w:p>
        </w:tc>
        <w:tc>
          <w:tcPr>
            <w:tcW w:w="1015"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textAlignment w:val="baseline"/>
              <w:rPr>
                <w:rFonts w:ascii="仿宋" w:eastAsia="仿宋" w:hAnsi="仿宋" w:cs="仿宋"/>
                <w:color w:val="000000" w:themeColor="text1"/>
                <w:szCs w:val="21"/>
              </w:rPr>
            </w:pPr>
            <w:r w:rsidRPr="00F46DE4">
              <w:rPr>
                <w:rFonts w:ascii="仿宋" w:eastAsia="仿宋" w:hAnsi="仿宋" w:cs="仿宋" w:hint="eastAsia"/>
                <w:b/>
                <w:color w:val="000000" w:themeColor="text1"/>
                <w:sz w:val="24"/>
                <w:szCs w:val="24"/>
              </w:rPr>
              <w:t>是（提供投标人承诺函）</w:t>
            </w:r>
          </w:p>
        </w:tc>
      </w:tr>
      <w:tr w:rsidR="00121738" w:rsidRPr="00F46DE4">
        <w:tc>
          <w:tcPr>
            <w:tcW w:w="393" w:type="dxa"/>
            <w:tcBorders>
              <w:top w:val="single" w:sz="4" w:space="0" w:color="auto"/>
              <w:left w:val="single" w:sz="4" w:space="0" w:color="auto"/>
              <w:bottom w:val="single" w:sz="4" w:space="0" w:color="auto"/>
              <w:right w:val="single" w:sz="4" w:space="0" w:color="auto"/>
            </w:tcBorders>
            <w:vAlign w:val="center"/>
          </w:tcPr>
          <w:p w:rsidR="00121738" w:rsidRPr="00F46DE4" w:rsidRDefault="00121738">
            <w:pPr>
              <w:numPr>
                <w:ilvl w:val="0"/>
                <w:numId w:val="5"/>
              </w:numPr>
              <w:textAlignment w:val="baseline"/>
              <w:rPr>
                <w:rFonts w:ascii="仿宋" w:eastAsia="仿宋" w:hAnsi="仿宋" w:cs="仿宋"/>
                <w:color w:val="000000" w:themeColor="text1"/>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售后</w:t>
            </w:r>
          </w:p>
          <w:p w:rsidR="00121738" w:rsidRPr="00F46DE4" w:rsidRDefault="009D7F38">
            <w:pPr>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服务</w:t>
            </w:r>
          </w:p>
          <w:p w:rsidR="00121738" w:rsidRPr="00F46DE4" w:rsidRDefault="00121738">
            <w:pPr>
              <w:ind w:leftChars="50" w:left="105"/>
              <w:jc w:val="left"/>
              <w:textAlignment w:val="baseline"/>
              <w:rPr>
                <w:rFonts w:ascii="仿宋" w:eastAsia="仿宋" w:hAnsi="仿宋" w:cs="仿宋"/>
                <w:color w:val="000000" w:themeColor="text1"/>
                <w:szCs w:val="21"/>
              </w:rPr>
            </w:pPr>
          </w:p>
        </w:tc>
        <w:tc>
          <w:tcPr>
            <w:tcW w:w="660" w:type="dxa"/>
            <w:tcBorders>
              <w:top w:val="single" w:sz="4" w:space="0" w:color="auto"/>
              <w:left w:val="single" w:sz="4" w:space="0" w:color="auto"/>
              <w:bottom w:val="single" w:sz="4" w:space="0" w:color="auto"/>
              <w:right w:val="single" w:sz="4" w:space="0" w:color="auto"/>
            </w:tcBorders>
            <w:vAlign w:val="center"/>
          </w:tcPr>
          <w:p w:rsidR="00121738" w:rsidRPr="00F46DE4" w:rsidRDefault="00121738">
            <w:pPr>
              <w:jc w:val="center"/>
              <w:textAlignment w:val="baseline"/>
              <w:rPr>
                <w:rFonts w:ascii="仿宋" w:eastAsia="仿宋" w:hAnsi="仿宋" w:cs="仿宋"/>
                <w:color w:val="000000" w:themeColor="text1"/>
                <w:szCs w:val="21"/>
              </w:rPr>
            </w:pPr>
          </w:p>
        </w:tc>
        <w:tc>
          <w:tcPr>
            <w:tcW w:w="5645"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left"/>
              <w:textAlignment w:val="baseline"/>
              <w:rPr>
                <w:rFonts w:ascii="仿宋" w:eastAsia="仿宋" w:hAnsi="仿宋" w:cs="仿宋"/>
                <w:color w:val="000000" w:themeColor="text1"/>
                <w:szCs w:val="21"/>
              </w:rPr>
            </w:pPr>
            <w:r w:rsidRPr="00F46DE4">
              <w:rPr>
                <w:rFonts w:ascii="仿宋" w:eastAsia="仿宋" w:hAnsi="仿宋" w:cs="仿宋" w:hint="eastAsia"/>
                <w:color w:val="000000" w:themeColor="text1"/>
                <w:sz w:val="24"/>
                <w:szCs w:val="24"/>
              </w:rPr>
              <w:t>投标人提供</w:t>
            </w:r>
            <w:r w:rsidRPr="00F46DE4">
              <w:rPr>
                <w:rFonts w:ascii="仿宋" w:eastAsia="仿宋" w:hAnsi="仿宋" w:cs="仿宋" w:hint="eastAsia"/>
                <w:color w:val="000000" w:themeColor="text1"/>
                <w:sz w:val="24"/>
                <w:szCs w:val="24"/>
              </w:rPr>
              <w:t>7*24</w:t>
            </w:r>
            <w:r w:rsidRPr="00F46DE4">
              <w:rPr>
                <w:rFonts w:ascii="仿宋" w:eastAsia="仿宋" w:hAnsi="仿宋" w:cs="仿宋" w:hint="eastAsia"/>
                <w:color w:val="000000" w:themeColor="text1"/>
                <w:sz w:val="24"/>
                <w:szCs w:val="24"/>
              </w:rPr>
              <w:t>小时服务保障，电话报修后</w:t>
            </w: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小时响应，</w:t>
            </w:r>
            <w:r w:rsidRPr="00F46DE4">
              <w:rPr>
                <w:rFonts w:ascii="仿宋" w:eastAsia="仿宋" w:hAnsi="仿宋" w:cs="仿宋" w:hint="eastAsia"/>
                <w:color w:val="000000" w:themeColor="text1"/>
                <w:sz w:val="24"/>
                <w:szCs w:val="24"/>
              </w:rPr>
              <w:t>24</w:t>
            </w:r>
            <w:r w:rsidRPr="00F46DE4">
              <w:rPr>
                <w:rFonts w:ascii="仿宋" w:eastAsia="仿宋" w:hAnsi="仿宋" w:cs="仿宋" w:hint="eastAsia"/>
                <w:color w:val="000000" w:themeColor="text1"/>
                <w:sz w:val="24"/>
                <w:szCs w:val="24"/>
              </w:rPr>
              <w:t>小时内排除故障。</w:t>
            </w:r>
          </w:p>
        </w:tc>
        <w:tc>
          <w:tcPr>
            <w:tcW w:w="1015"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textAlignment w:val="baseline"/>
              <w:rPr>
                <w:rFonts w:ascii="仿宋" w:eastAsia="仿宋" w:hAnsi="仿宋" w:cs="仿宋"/>
                <w:color w:val="000000" w:themeColor="text1"/>
                <w:szCs w:val="21"/>
              </w:rPr>
            </w:pPr>
            <w:r w:rsidRPr="00F46DE4">
              <w:rPr>
                <w:rFonts w:ascii="仿宋" w:eastAsia="仿宋" w:hAnsi="仿宋" w:cs="仿宋" w:hint="eastAsia"/>
                <w:b/>
                <w:color w:val="000000" w:themeColor="text1"/>
                <w:sz w:val="24"/>
                <w:szCs w:val="24"/>
              </w:rPr>
              <w:t>否</w:t>
            </w:r>
          </w:p>
        </w:tc>
      </w:tr>
      <w:tr w:rsidR="00121738" w:rsidRPr="00F46DE4">
        <w:tc>
          <w:tcPr>
            <w:tcW w:w="393" w:type="dxa"/>
            <w:tcBorders>
              <w:top w:val="single" w:sz="4" w:space="0" w:color="auto"/>
              <w:left w:val="single" w:sz="4" w:space="0" w:color="auto"/>
              <w:bottom w:val="single" w:sz="4" w:space="0" w:color="auto"/>
              <w:right w:val="single" w:sz="4" w:space="0" w:color="auto"/>
            </w:tcBorders>
            <w:vAlign w:val="center"/>
          </w:tcPr>
          <w:p w:rsidR="00121738" w:rsidRPr="00F46DE4" w:rsidRDefault="00121738">
            <w:pPr>
              <w:numPr>
                <w:ilvl w:val="0"/>
                <w:numId w:val="5"/>
              </w:numPr>
              <w:jc w:val="center"/>
              <w:textAlignment w:val="baseline"/>
              <w:rPr>
                <w:rFonts w:ascii="仿宋" w:eastAsia="仿宋" w:hAnsi="仿宋" w:cs="仿宋"/>
                <w:color w:val="000000" w:themeColor="text1"/>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质保</w:t>
            </w:r>
          </w:p>
          <w:p w:rsidR="00121738" w:rsidRPr="00F46DE4" w:rsidRDefault="009D7F38">
            <w:pPr>
              <w:jc w:val="center"/>
              <w:textAlignment w:val="baseline"/>
              <w:rPr>
                <w:rFonts w:ascii="仿宋" w:eastAsia="仿宋" w:hAnsi="仿宋" w:cs="仿宋"/>
                <w:color w:val="000000" w:themeColor="text1"/>
                <w:szCs w:val="21"/>
              </w:rPr>
            </w:pPr>
            <w:r w:rsidRPr="00F46DE4">
              <w:rPr>
                <w:rFonts w:ascii="仿宋" w:eastAsia="仿宋" w:hAnsi="仿宋" w:cs="仿宋" w:hint="eastAsia"/>
                <w:color w:val="000000" w:themeColor="text1"/>
                <w:sz w:val="24"/>
                <w:szCs w:val="24"/>
              </w:rPr>
              <w:lastRenderedPageBreak/>
              <w:t>要求</w:t>
            </w:r>
          </w:p>
        </w:tc>
        <w:tc>
          <w:tcPr>
            <w:tcW w:w="660" w:type="dxa"/>
            <w:tcBorders>
              <w:top w:val="single" w:sz="4" w:space="0" w:color="auto"/>
              <w:left w:val="single" w:sz="4" w:space="0" w:color="auto"/>
              <w:bottom w:val="single" w:sz="4" w:space="0" w:color="auto"/>
              <w:right w:val="single" w:sz="4" w:space="0" w:color="auto"/>
            </w:tcBorders>
            <w:vAlign w:val="center"/>
          </w:tcPr>
          <w:p w:rsidR="00121738" w:rsidRPr="00F46DE4" w:rsidRDefault="00121738">
            <w:pPr>
              <w:jc w:val="center"/>
              <w:textAlignment w:val="baseline"/>
              <w:rPr>
                <w:rFonts w:ascii="仿宋" w:eastAsia="仿宋" w:hAnsi="仿宋" w:cs="仿宋"/>
                <w:color w:val="000000" w:themeColor="text1"/>
                <w:szCs w:val="21"/>
              </w:rPr>
            </w:pPr>
          </w:p>
        </w:tc>
        <w:tc>
          <w:tcPr>
            <w:tcW w:w="5645"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left"/>
              <w:textAlignment w:val="baseline"/>
              <w:rPr>
                <w:rFonts w:ascii="仿宋" w:eastAsia="仿宋" w:hAnsi="仿宋" w:cs="仿宋"/>
                <w:color w:val="000000" w:themeColor="text1"/>
                <w:szCs w:val="21"/>
              </w:rPr>
            </w:pPr>
            <w:r w:rsidRPr="00F46DE4">
              <w:rPr>
                <w:rFonts w:ascii="仿宋" w:eastAsia="仿宋" w:hAnsi="仿宋" w:cs="仿宋" w:hint="eastAsia"/>
                <w:color w:val="000000" w:themeColor="text1"/>
                <w:sz w:val="24"/>
                <w:szCs w:val="24"/>
              </w:rPr>
              <w:t>合同金额的</w:t>
            </w:r>
            <w:r w:rsidRPr="00F46DE4">
              <w:rPr>
                <w:rFonts w:ascii="仿宋" w:eastAsia="仿宋" w:hAnsi="仿宋" w:cs="仿宋" w:hint="eastAsia"/>
                <w:color w:val="000000" w:themeColor="text1"/>
                <w:sz w:val="24"/>
                <w:szCs w:val="24"/>
              </w:rPr>
              <w:t>5%</w:t>
            </w:r>
            <w:r w:rsidRPr="00F46DE4">
              <w:rPr>
                <w:rFonts w:ascii="仿宋" w:eastAsia="仿宋" w:hAnsi="仿宋" w:cs="仿宋" w:hint="eastAsia"/>
                <w:color w:val="000000" w:themeColor="text1"/>
                <w:sz w:val="24"/>
                <w:szCs w:val="24"/>
              </w:rPr>
              <w:t>作为质保金，自验收合格之日起一（</w:t>
            </w: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lastRenderedPageBreak/>
              <w:t>年届满后</w:t>
            </w:r>
            <w:r w:rsidRPr="00F46DE4">
              <w:rPr>
                <w:rFonts w:ascii="仿宋" w:eastAsia="仿宋" w:hAnsi="仿宋" w:cs="仿宋" w:hint="eastAsia"/>
                <w:color w:val="000000" w:themeColor="text1"/>
                <w:sz w:val="24"/>
                <w:szCs w:val="24"/>
              </w:rPr>
              <w:t>10</w:t>
            </w:r>
            <w:r w:rsidRPr="00F46DE4">
              <w:rPr>
                <w:rFonts w:ascii="仿宋" w:eastAsia="仿宋" w:hAnsi="仿宋" w:cs="仿宋" w:hint="eastAsia"/>
                <w:color w:val="000000" w:themeColor="text1"/>
                <w:sz w:val="24"/>
                <w:szCs w:val="24"/>
              </w:rPr>
              <w:t>个工作日内，甲方支付给乙方（无息）。</w:t>
            </w:r>
          </w:p>
        </w:tc>
        <w:tc>
          <w:tcPr>
            <w:tcW w:w="1015"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textAlignment w:val="baseline"/>
              <w:rPr>
                <w:rFonts w:ascii="仿宋" w:eastAsia="仿宋" w:hAnsi="仿宋" w:cs="仿宋"/>
                <w:color w:val="000000" w:themeColor="text1"/>
                <w:szCs w:val="21"/>
              </w:rPr>
            </w:pPr>
            <w:r w:rsidRPr="00F46DE4">
              <w:rPr>
                <w:rFonts w:ascii="仿宋" w:eastAsia="仿宋" w:hAnsi="仿宋" w:cs="仿宋" w:hint="eastAsia"/>
                <w:b/>
                <w:color w:val="000000" w:themeColor="text1"/>
                <w:sz w:val="24"/>
                <w:szCs w:val="24"/>
              </w:rPr>
              <w:lastRenderedPageBreak/>
              <w:t>否</w:t>
            </w:r>
          </w:p>
        </w:tc>
      </w:tr>
      <w:tr w:rsidR="00121738" w:rsidRPr="00F46DE4">
        <w:tc>
          <w:tcPr>
            <w:tcW w:w="393" w:type="dxa"/>
            <w:tcBorders>
              <w:top w:val="single" w:sz="4" w:space="0" w:color="auto"/>
              <w:left w:val="single" w:sz="4" w:space="0" w:color="auto"/>
              <w:bottom w:val="single" w:sz="4" w:space="0" w:color="auto"/>
              <w:right w:val="single" w:sz="4" w:space="0" w:color="auto"/>
            </w:tcBorders>
            <w:vAlign w:val="center"/>
          </w:tcPr>
          <w:p w:rsidR="00121738" w:rsidRPr="00F46DE4" w:rsidRDefault="00121738">
            <w:pPr>
              <w:numPr>
                <w:ilvl w:val="0"/>
                <w:numId w:val="5"/>
              </w:numPr>
              <w:jc w:val="center"/>
              <w:textAlignment w:val="baseline"/>
              <w:rPr>
                <w:rFonts w:ascii="仿宋" w:eastAsia="仿宋" w:hAnsi="仿宋" w:cs="仿宋"/>
                <w:color w:val="000000" w:themeColor="text1"/>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供货</w:t>
            </w:r>
          </w:p>
          <w:p w:rsidR="00121738" w:rsidRPr="00F46DE4" w:rsidRDefault="009D7F38">
            <w:pPr>
              <w:jc w:val="center"/>
              <w:textAlignment w:val="baseline"/>
              <w:rPr>
                <w:rFonts w:ascii="仿宋" w:eastAsia="仿宋" w:hAnsi="仿宋" w:cs="仿宋"/>
                <w:color w:val="000000" w:themeColor="text1"/>
                <w:szCs w:val="21"/>
              </w:rPr>
            </w:pPr>
            <w:r w:rsidRPr="00F46DE4">
              <w:rPr>
                <w:rFonts w:ascii="仿宋" w:eastAsia="仿宋" w:hAnsi="仿宋" w:cs="仿宋" w:hint="eastAsia"/>
                <w:color w:val="000000" w:themeColor="text1"/>
                <w:sz w:val="24"/>
                <w:szCs w:val="24"/>
              </w:rPr>
              <w:t>要求</w:t>
            </w:r>
          </w:p>
        </w:tc>
        <w:tc>
          <w:tcPr>
            <w:tcW w:w="660" w:type="dxa"/>
            <w:tcBorders>
              <w:top w:val="single" w:sz="4" w:space="0" w:color="auto"/>
              <w:left w:val="single" w:sz="4" w:space="0" w:color="auto"/>
              <w:bottom w:val="single" w:sz="4" w:space="0" w:color="auto"/>
              <w:right w:val="single" w:sz="4" w:space="0" w:color="auto"/>
            </w:tcBorders>
            <w:vAlign w:val="center"/>
          </w:tcPr>
          <w:p w:rsidR="00121738" w:rsidRPr="00F46DE4" w:rsidRDefault="00121738">
            <w:pPr>
              <w:jc w:val="center"/>
              <w:textAlignment w:val="baseline"/>
              <w:rPr>
                <w:rFonts w:ascii="仿宋" w:eastAsia="仿宋" w:hAnsi="仿宋" w:cs="仿宋"/>
                <w:color w:val="000000" w:themeColor="text1"/>
                <w:szCs w:val="21"/>
              </w:rPr>
            </w:pPr>
          </w:p>
        </w:tc>
        <w:tc>
          <w:tcPr>
            <w:tcW w:w="5645"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left"/>
              <w:textAlignment w:val="baseline"/>
              <w:rPr>
                <w:rFonts w:ascii="仿宋" w:eastAsia="仿宋" w:hAnsi="仿宋" w:cs="仿宋"/>
                <w:color w:val="000000" w:themeColor="text1"/>
                <w:szCs w:val="21"/>
              </w:rPr>
            </w:pPr>
            <w:r w:rsidRPr="00F46DE4">
              <w:rPr>
                <w:rFonts w:ascii="仿宋" w:eastAsia="仿宋" w:hAnsi="仿宋" w:cs="仿宋" w:hint="eastAsia"/>
                <w:color w:val="000000" w:themeColor="text1"/>
                <w:sz w:val="24"/>
                <w:szCs w:val="24"/>
              </w:rPr>
              <w:t>货品全新，运送到采购人指定地点，并安装部署</w:t>
            </w:r>
          </w:p>
        </w:tc>
        <w:tc>
          <w:tcPr>
            <w:tcW w:w="1015"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textAlignment w:val="baseline"/>
              <w:rPr>
                <w:rFonts w:ascii="仿宋" w:eastAsia="仿宋" w:hAnsi="仿宋" w:cs="仿宋"/>
                <w:color w:val="000000" w:themeColor="text1"/>
                <w:szCs w:val="21"/>
              </w:rPr>
            </w:pPr>
            <w:r w:rsidRPr="00F46DE4">
              <w:rPr>
                <w:rFonts w:ascii="仿宋" w:eastAsia="仿宋" w:hAnsi="仿宋" w:cs="仿宋" w:hint="eastAsia"/>
                <w:b/>
                <w:color w:val="000000" w:themeColor="text1"/>
                <w:sz w:val="24"/>
                <w:szCs w:val="24"/>
              </w:rPr>
              <w:t>否</w:t>
            </w:r>
          </w:p>
        </w:tc>
      </w:tr>
      <w:tr w:rsidR="00121738" w:rsidRPr="00F46DE4">
        <w:tc>
          <w:tcPr>
            <w:tcW w:w="393" w:type="dxa"/>
            <w:tcBorders>
              <w:top w:val="single" w:sz="4" w:space="0" w:color="auto"/>
              <w:left w:val="single" w:sz="4" w:space="0" w:color="auto"/>
              <w:bottom w:val="single" w:sz="4" w:space="0" w:color="auto"/>
              <w:right w:val="single" w:sz="4" w:space="0" w:color="auto"/>
            </w:tcBorders>
            <w:vAlign w:val="center"/>
          </w:tcPr>
          <w:p w:rsidR="00121738" w:rsidRPr="00F46DE4" w:rsidRDefault="00121738">
            <w:pPr>
              <w:numPr>
                <w:ilvl w:val="0"/>
                <w:numId w:val="5"/>
              </w:numPr>
              <w:jc w:val="center"/>
              <w:textAlignment w:val="baseline"/>
              <w:rPr>
                <w:rFonts w:ascii="仿宋" w:eastAsia="仿宋" w:hAnsi="仿宋" w:cs="仿宋"/>
                <w:color w:val="000000" w:themeColor="text1"/>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培训</w:t>
            </w:r>
          </w:p>
          <w:p w:rsidR="00121738" w:rsidRPr="00F46DE4" w:rsidRDefault="009D7F38">
            <w:pPr>
              <w:jc w:val="center"/>
              <w:textAlignment w:val="baseline"/>
              <w:rPr>
                <w:rFonts w:ascii="仿宋" w:eastAsia="仿宋" w:hAnsi="仿宋" w:cs="仿宋"/>
                <w:color w:val="000000" w:themeColor="text1"/>
                <w:szCs w:val="21"/>
              </w:rPr>
            </w:pPr>
            <w:r w:rsidRPr="00F46DE4">
              <w:rPr>
                <w:rFonts w:ascii="仿宋" w:eastAsia="仿宋" w:hAnsi="仿宋" w:cs="仿宋" w:hint="eastAsia"/>
                <w:color w:val="000000" w:themeColor="text1"/>
                <w:sz w:val="24"/>
                <w:szCs w:val="24"/>
              </w:rPr>
              <w:t>要求</w:t>
            </w:r>
          </w:p>
        </w:tc>
        <w:tc>
          <w:tcPr>
            <w:tcW w:w="660" w:type="dxa"/>
            <w:tcBorders>
              <w:top w:val="single" w:sz="4" w:space="0" w:color="auto"/>
              <w:left w:val="single" w:sz="4" w:space="0" w:color="auto"/>
              <w:bottom w:val="single" w:sz="4" w:space="0" w:color="auto"/>
              <w:right w:val="single" w:sz="4" w:space="0" w:color="auto"/>
            </w:tcBorders>
            <w:vAlign w:val="center"/>
          </w:tcPr>
          <w:p w:rsidR="00121738" w:rsidRPr="00F46DE4" w:rsidRDefault="00121738">
            <w:pPr>
              <w:jc w:val="center"/>
              <w:textAlignment w:val="baseline"/>
              <w:rPr>
                <w:rFonts w:ascii="仿宋" w:eastAsia="仿宋" w:hAnsi="仿宋" w:cs="仿宋"/>
                <w:color w:val="000000" w:themeColor="text1"/>
                <w:szCs w:val="21"/>
              </w:rPr>
            </w:pPr>
          </w:p>
        </w:tc>
        <w:tc>
          <w:tcPr>
            <w:tcW w:w="5645"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left"/>
              <w:textAlignment w:val="baseline"/>
              <w:rPr>
                <w:rFonts w:ascii="仿宋" w:eastAsia="仿宋" w:hAnsi="仿宋" w:cs="仿宋"/>
                <w:color w:val="000000" w:themeColor="text1"/>
                <w:szCs w:val="21"/>
              </w:rPr>
            </w:pPr>
            <w:r w:rsidRPr="00F46DE4">
              <w:rPr>
                <w:rFonts w:ascii="仿宋" w:eastAsia="仿宋" w:hAnsi="仿宋" w:cs="仿宋" w:hint="eastAsia"/>
                <w:color w:val="000000" w:themeColor="text1"/>
                <w:sz w:val="24"/>
                <w:szCs w:val="24"/>
              </w:rPr>
              <w:t>提供不少于</w:t>
            </w:r>
            <w:r w:rsidRPr="00F46DE4">
              <w:rPr>
                <w:rFonts w:ascii="仿宋" w:eastAsia="仿宋" w:hAnsi="仿宋" w:cs="仿宋" w:hint="eastAsia"/>
                <w:color w:val="000000" w:themeColor="text1"/>
                <w:sz w:val="24"/>
                <w:szCs w:val="24"/>
              </w:rPr>
              <w:t>2</w:t>
            </w:r>
            <w:r w:rsidRPr="00F46DE4">
              <w:rPr>
                <w:rFonts w:ascii="仿宋" w:eastAsia="仿宋" w:hAnsi="仿宋" w:cs="仿宋" w:hint="eastAsia"/>
                <w:color w:val="000000" w:themeColor="text1"/>
                <w:sz w:val="24"/>
                <w:szCs w:val="24"/>
              </w:rPr>
              <w:t>课时的线上或者线下培训，场地、交通等与培训相关的费用均由投标人承担。</w:t>
            </w:r>
          </w:p>
        </w:tc>
        <w:tc>
          <w:tcPr>
            <w:tcW w:w="1015"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textAlignment w:val="baseline"/>
              <w:rPr>
                <w:rFonts w:ascii="仿宋" w:eastAsia="仿宋" w:hAnsi="仿宋" w:cs="仿宋"/>
                <w:color w:val="000000" w:themeColor="text1"/>
                <w:szCs w:val="21"/>
              </w:rPr>
            </w:pPr>
            <w:r w:rsidRPr="00F46DE4">
              <w:rPr>
                <w:rFonts w:ascii="仿宋" w:eastAsia="仿宋" w:hAnsi="仿宋" w:cs="仿宋" w:hint="eastAsia"/>
                <w:b/>
                <w:color w:val="000000" w:themeColor="text1"/>
                <w:sz w:val="24"/>
                <w:szCs w:val="24"/>
              </w:rPr>
              <w:t>否</w:t>
            </w:r>
          </w:p>
        </w:tc>
      </w:tr>
      <w:tr w:rsidR="00121738" w:rsidRPr="00F46DE4">
        <w:tc>
          <w:tcPr>
            <w:tcW w:w="393" w:type="dxa"/>
            <w:tcBorders>
              <w:top w:val="single" w:sz="4" w:space="0" w:color="auto"/>
              <w:left w:val="single" w:sz="4" w:space="0" w:color="auto"/>
              <w:bottom w:val="single" w:sz="4" w:space="0" w:color="auto"/>
              <w:right w:val="single" w:sz="4" w:space="0" w:color="auto"/>
            </w:tcBorders>
            <w:vAlign w:val="center"/>
          </w:tcPr>
          <w:p w:rsidR="00121738" w:rsidRPr="00F46DE4" w:rsidRDefault="00121738">
            <w:pPr>
              <w:numPr>
                <w:ilvl w:val="0"/>
                <w:numId w:val="5"/>
              </w:numPr>
              <w:jc w:val="center"/>
              <w:textAlignment w:val="baseline"/>
              <w:rPr>
                <w:rFonts w:ascii="仿宋" w:eastAsia="仿宋" w:hAnsi="仿宋" w:cs="仿宋"/>
                <w:color w:val="000000" w:themeColor="text1"/>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驻场</w:t>
            </w:r>
          </w:p>
          <w:p w:rsidR="00121738" w:rsidRPr="00F46DE4" w:rsidRDefault="009D7F38">
            <w:pPr>
              <w:jc w:val="center"/>
              <w:textAlignment w:val="baseline"/>
              <w:rPr>
                <w:rFonts w:ascii="仿宋" w:eastAsia="仿宋" w:hAnsi="仿宋" w:cs="仿宋"/>
                <w:color w:val="000000" w:themeColor="text1"/>
                <w:szCs w:val="21"/>
              </w:rPr>
            </w:pPr>
            <w:r w:rsidRPr="00F46DE4">
              <w:rPr>
                <w:rFonts w:ascii="仿宋" w:eastAsia="仿宋" w:hAnsi="仿宋" w:cs="仿宋" w:hint="eastAsia"/>
                <w:color w:val="000000" w:themeColor="text1"/>
                <w:sz w:val="24"/>
                <w:szCs w:val="24"/>
              </w:rPr>
              <w:t>要求</w:t>
            </w:r>
          </w:p>
        </w:tc>
        <w:tc>
          <w:tcPr>
            <w:tcW w:w="660" w:type="dxa"/>
            <w:tcBorders>
              <w:top w:val="single" w:sz="4" w:space="0" w:color="auto"/>
              <w:left w:val="single" w:sz="4" w:space="0" w:color="auto"/>
              <w:bottom w:val="single" w:sz="4" w:space="0" w:color="auto"/>
              <w:right w:val="single" w:sz="4" w:space="0" w:color="auto"/>
            </w:tcBorders>
            <w:vAlign w:val="center"/>
          </w:tcPr>
          <w:p w:rsidR="00121738" w:rsidRPr="00F46DE4" w:rsidRDefault="00121738">
            <w:pPr>
              <w:jc w:val="center"/>
              <w:textAlignment w:val="baseline"/>
              <w:rPr>
                <w:rFonts w:ascii="仿宋" w:eastAsia="仿宋" w:hAnsi="仿宋" w:cs="仿宋"/>
                <w:color w:val="000000" w:themeColor="text1"/>
                <w:szCs w:val="21"/>
              </w:rPr>
            </w:pPr>
          </w:p>
        </w:tc>
        <w:tc>
          <w:tcPr>
            <w:tcW w:w="5645"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left"/>
              <w:textAlignment w:val="baseline"/>
              <w:rPr>
                <w:rFonts w:ascii="仿宋" w:eastAsia="仿宋" w:hAnsi="仿宋" w:cs="仿宋"/>
                <w:color w:val="000000" w:themeColor="text1"/>
                <w:szCs w:val="21"/>
              </w:rPr>
            </w:pPr>
            <w:r w:rsidRPr="00F46DE4">
              <w:rPr>
                <w:rFonts w:ascii="仿宋" w:eastAsia="仿宋" w:hAnsi="仿宋" w:cs="仿宋" w:hint="eastAsia"/>
                <w:color w:val="000000" w:themeColor="text1"/>
                <w:sz w:val="24"/>
                <w:szCs w:val="24"/>
              </w:rPr>
              <w:t>无</w:t>
            </w:r>
          </w:p>
        </w:tc>
        <w:tc>
          <w:tcPr>
            <w:tcW w:w="1015"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textAlignment w:val="baseline"/>
              <w:rPr>
                <w:rFonts w:ascii="仿宋" w:eastAsia="仿宋" w:hAnsi="仿宋" w:cs="仿宋"/>
                <w:color w:val="000000" w:themeColor="text1"/>
                <w:szCs w:val="21"/>
              </w:rPr>
            </w:pPr>
            <w:r w:rsidRPr="00F46DE4">
              <w:rPr>
                <w:rFonts w:ascii="仿宋" w:eastAsia="仿宋" w:hAnsi="仿宋" w:cs="仿宋" w:hint="eastAsia"/>
                <w:b/>
                <w:color w:val="000000" w:themeColor="text1"/>
                <w:sz w:val="24"/>
                <w:szCs w:val="24"/>
              </w:rPr>
              <w:t>否</w:t>
            </w:r>
          </w:p>
        </w:tc>
      </w:tr>
      <w:tr w:rsidR="00121738" w:rsidRPr="00F46DE4">
        <w:tc>
          <w:tcPr>
            <w:tcW w:w="393" w:type="dxa"/>
            <w:tcBorders>
              <w:top w:val="single" w:sz="4" w:space="0" w:color="auto"/>
              <w:left w:val="single" w:sz="4" w:space="0" w:color="auto"/>
              <w:bottom w:val="single" w:sz="4" w:space="0" w:color="auto"/>
              <w:right w:val="single" w:sz="4" w:space="0" w:color="auto"/>
            </w:tcBorders>
            <w:vAlign w:val="center"/>
          </w:tcPr>
          <w:p w:rsidR="00121738" w:rsidRPr="00F46DE4" w:rsidRDefault="00121738">
            <w:pPr>
              <w:numPr>
                <w:ilvl w:val="0"/>
                <w:numId w:val="5"/>
              </w:numPr>
              <w:jc w:val="center"/>
              <w:textAlignment w:val="baseline"/>
              <w:rPr>
                <w:rFonts w:ascii="仿宋" w:eastAsia="仿宋" w:hAnsi="仿宋" w:cs="仿宋"/>
                <w:color w:val="000000" w:themeColor="text1"/>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验收</w:t>
            </w:r>
          </w:p>
          <w:p w:rsidR="00121738" w:rsidRPr="00F46DE4" w:rsidRDefault="009D7F38">
            <w:pPr>
              <w:jc w:val="center"/>
              <w:textAlignment w:val="baseline"/>
              <w:rPr>
                <w:rFonts w:ascii="仿宋" w:eastAsia="仿宋" w:hAnsi="仿宋" w:cs="仿宋"/>
                <w:color w:val="000000" w:themeColor="text1"/>
                <w:szCs w:val="21"/>
              </w:rPr>
            </w:pPr>
            <w:r w:rsidRPr="00F46DE4">
              <w:rPr>
                <w:rFonts w:ascii="仿宋" w:eastAsia="仿宋" w:hAnsi="仿宋" w:cs="仿宋" w:hint="eastAsia"/>
                <w:color w:val="000000" w:themeColor="text1"/>
                <w:sz w:val="24"/>
                <w:szCs w:val="24"/>
              </w:rPr>
              <w:t>要求</w:t>
            </w:r>
          </w:p>
        </w:tc>
        <w:tc>
          <w:tcPr>
            <w:tcW w:w="660"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textAlignment w:val="baseline"/>
              <w:rPr>
                <w:rFonts w:ascii="仿宋" w:eastAsia="仿宋" w:hAnsi="仿宋" w:cs="仿宋"/>
                <w:color w:val="000000" w:themeColor="text1"/>
                <w:szCs w:val="21"/>
              </w:rPr>
            </w:pPr>
            <w:r w:rsidRPr="00F46DE4">
              <w:rPr>
                <w:rFonts w:ascii="仿宋" w:eastAsia="仿宋" w:hAnsi="仿宋" w:cs="仿宋"/>
                <w:color w:val="000000" w:themeColor="text1"/>
                <w:sz w:val="24"/>
                <w:szCs w:val="24"/>
              </w:rPr>
              <w:t>★</w:t>
            </w:r>
          </w:p>
        </w:tc>
        <w:tc>
          <w:tcPr>
            <w:tcW w:w="5645"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供货须提交到货清单、检测报告或合格证或质量报告，且双方签署收货单后为交货完毕；</w:t>
            </w:r>
          </w:p>
          <w:p w:rsidR="00121738" w:rsidRPr="00F46DE4" w:rsidRDefault="009D7F38">
            <w:pPr>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w:t>
            </w:r>
            <w:r w:rsidRPr="00F46DE4">
              <w:rPr>
                <w:rFonts w:ascii="仿宋" w:eastAsia="仿宋" w:hAnsi="仿宋" w:cs="仿宋" w:hint="eastAsia"/>
                <w:color w:val="000000" w:themeColor="text1"/>
                <w:sz w:val="24"/>
                <w:szCs w:val="24"/>
              </w:rPr>
              <w:t>所有系统设备运到用户指定的地点，并负责完成安装、调试直至满足甲方要求。</w:t>
            </w:r>
          </w:p>
          <w:p w:rsidR="00121738" w:rsidRPr="00F46DE4" w:rsidRDefault="009D7F38">
            <w:pPr>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3.</w:t>
            </w:r>
            <w:r w:rsidRPr="00F46DE4">
              <w:rPr>
                <w:rFonts w:ascii="仿宋" w:eastAsia="仿宋" w:hAnsi="仿宋" w:cs="仿宋" w:hint="eastAsia"/>
                <w:color w:val="000000" w:themeColor="text1"/>
                <w:sz w:val="24"/>
                <w:szCs w:val="24"/>
              </w:rPr>
              <w:t>须严格按照甲方要求，组织验收。</w:t>
            </w:r>
          </w:p>
          <w:p w:rsidR="00121738" w:rsidRPr="00F46DE4" w:rsidRDefault="009D7F38">
            <w:pPr>
              <w:jc w:val="left"/>
              <w:textAlignment w:val="baseline"/>
              <w:rPr>
                <w:rFonts w:ascii="仿宋" w:eastAsia="仿宋" w:hAnsi="仿宋" w:cs="仿宋"/>
                <w:color w:val="000000" w:themeColor="text1"/>
                <w:szCs w:val="21"/>
              </w:rPr>
            </w:pPr>
            <w:r w:rsidRPr="00F46DE4">
              <w:rPr>
                <w:rFonts w:ascii="仿宋" w:eastAsia="仿宋" w:hAnsi="仿宋" w:cs="仿宋" w:hint="eastAsia"/>
                <w:color w:val="000000" w:themeColor="text1"/>
                <w:sz w:val="24"/>
                <w:szCs w:val="24"/>
              </w:rPr>
              <w:t>4.</w:t>
            </w:r>
            <w:r w:rsidRPr="00F46DE4">
              <w:rPr>
                <w:rFonts w:ascii="仿宋" w:eastAsia="仿宋" w:hAnsi="仿宋" w:cs="仿宋" w:hint="eastAsia"/>
                <w:color w:val="000000" w:themeColor="text1"/>
                <w:sz w:val="24"/>
                <w:szCs w:val="24"/>
              </w:rPr>
              <w:t>验收标准及方法符合产品说明书、响应文件以及乙方承诺的各项技术指标的要求。验收期限自安装、调试完毕次日起不超过</w:t>
            </w:r>
            <w:r w:rsidRPr="00F46DE4">
              <w:rPr>
                <w:rFonts w:ascii="仿宋" w:eastAsia="仿宋" w:hAnsi="仿宋" w:cs="仿宋" w:hint="eastAsia"/>
                <w:color w:val="000000" w:themeColor="text1"/>
                <w:sz w:val="24"/>
                <w:szCs w:val="24"/>
              </w:rPr>
              <w:t>20</w:t>
            </w:r>
            <w:r w:rsidRPr="00F46DE4">
              <w:rPr>
                <w:rFonts w:ascii="仿宋" w:eastAsia="仿宋" w:hAnsi="仿宋" w:cs="仿宋" w:hint="eastAsia"/>
                <w:color w:val="000000" w:themeColor="text1"/>
                <w:sz w:val="24"/>
                <w:szCs w:val="24"/>
              </w:rPr>
              <w:t>日。</w:t>
            </w:r>
          </w:p>
        </w:tc>
        <w:tc>
          <w:tcPr>
            <w:tcW w:w="1015"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textAlignment w:val="baseline"/>
              <w:rPr>
                <w:rFonts w:ascii="仿宋" w:eastAsia="仿宋" w:hAnsi="仿宋" w:cs="仿宋"/>
                <w:color w:val="000000" w:themeColor="text1"/>
                <w:szCs w:val="21"/>
              </w:rPr>
            </w:pPr>
            <w:r w:rsidRPr="00F46DE4">
              <w:rPr>
                <w:rFonts w:ascii="宋体" w:hAnsi="宋体" w:cs="宋体" w:hint="eastAsia"/>
                <w:color w:val="000000" w:themeColor="text1"/>
                <w:kern w:val="0"/>
                <w:szCs w:val="21"/>
              </w:rPr>
              <w:t>是（提供投标人承诺函）</w:t>
            </w:r>
          </w:p>
        </w:tc>
      </w:tr>
    </w:tbl>
    <w:p w:rsidR="00121738" w:rsidRPr="00F46DE4" w:rsidRDefault="00121738">
      <w:pPr>
        <w:widowControl/>
        <w:snapToGrid w:val="0"/>
        <w:spacing w:line="400" w:lineRule="exact"/>
        <w:textAlignment w:val="baseline"/>
        <w:rPr>
          <w:rFonts w:ascii="仿宋" w:eastAsia="仿宋" w:hAnsi="仿宋" w:cs="仿宋"/>
          <w:color w:val="000000" w:themeColor="text1"/>
          <w:sz w:val="24"/>
          <w:szCs w:val="24"/>
        </w:rPr>
      </w:pPr>
    </w:p>
    <w:p w:rsidR="00121738" w:rsidRPr="00F46DE4" w:rsidRDefault="009D7F38">
      <w:pPr>
        <w:widowControl/>
        <w:snapToGrid w:val="0"/>
        <w:spacing w:line="400" w:lineRule="exact"/>
        <w:jc w:val="left"/>
        <w:textAlignment w:val="baseline"/>
        <w:rPr>
          <w:rFonts w:ascii="仿宋" w:eastAsia="仿宋" w:hAnsi="仿宋" w:cs="仿宋"/>
          <w:bCs/>
          <w:color w:val="000000" w:themeColor="text1"/>
          <w:sz w:val="24"/>
          <w:szCs w:val="24"/>
        </w:rPr>
      </w:pPr>
      <w:r w:rsidRPr="00F46DE4">
        <w:rPr>
          <w:rFonts w:ascii="仿宋" w:eastAsia="仿宋" w:hAnsi="仿宋" w:cs="仿宋" w:hint="eastAsia"/>
          <w:bCs/>
          <w:color w:val="000000" w:themeColor="text1"/>
          <w:sz w:val="24"/>
          <w:szCs w:val="24"/>
        </w:rPr>
        <w:t>（二）实施方案</w:t>
      </w:r>
    </w:p>
    <w:p w:rsidR="00121738" w:rsidRPr="00F46DE4" w:rsidRDefault="009D7F38">
      <w:pPr>
        <w:pStyle w:val="a6"/>
        <w:ind w:firstLineChars="200" w:firstLine="480"/>
        <w:textAlignment w:val="baseline"/>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重要性分为“★”和一般无标示指标。★代表实质性指标，不满足该指标项将导致投标被拒绝，无标识则表示一般指标项。本表所列各项按服务要求进行评价打分。</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7"/>
        <w:gridCol w:w="1515"/>
        <w:gridCol w:w="1238"/>
        <w:gridCol w:w="5551"/>
      </w:tblGrid>
      <w:tr w:rsidR="00121738" w:rsidRPr="00F46DE4">
        <w:trPr>
          <w:trHeight w:val="70"/>
        </w:trPr>
        <w:tc>
          <w:tcPr>
            <w:tcW w:w="757" w:type="dxa"/>
            <w:tcBorders>
              <w:top w:val="single" w:sz="4" w:space="0" w:color="auto"/>
              <w:left w:val="single" w:sz="4" w:space="0" w:color="auto"/>
              <w:bottom w:val="single" w:sz="4" w:space="0" w:color="auto"/>
              <w:right w:val="single" w:sz="4" w:space="0" w:color="auto"/>
            </w:tcBorders>
            <w:shd w:val="clear" w:color="auto" w:fill="A6A6A6"/>
            <w:noWrap/>
          </w:tcPr>
          <w:p w:rsidR="00121738" w:rsidRPr="00F46DE4" w:rsidRDefault="009D7F38">
            <w:pPr>
              <w:jc w:val="center"/>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序号</w:t>
            </w:r>
          </w:p>
        </w:tc>
        <w:tc>
          <w:tcPr>
            <w:tcW w:w="1515" w:type="dxa"/>
            <w:tcBorders>
              <w:top w:val="single" w:sz="4" w:space="0" w:color="auto"/>
              <w:left w:val="single" w:sz="4" w:space="0" w:color="auto"/>
              <w:bottom w:val="single" w:sz="4" w:space="0" w:color="auto"/>
              <w:right w:val="single" w:sz="4" w:space="0" w:color="auto"/>
            </w:tcBorders>
            <w:shd w:val="clear" w:color="auto" w:fill="A6A6A6"/>
            <w:noWrap/>
          </w:tcPr>
          <w:p w:rsidR="00121738" w:rsidRPr="00F46DE4" w:rsidRDefault="009D7F38">
            <w:pPr>
              <w:jc w:val="center"/>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内容</w:t>
            </w:r>
          </w:p>
        </w:tc>
        <w:tc>
          <w:tcPr>
            <w:tcW w:w="1238" w:type="dxa"/>
            <w:tcBorders>
              <w:top w:val="single" w:sz="4" w:space="0" w:color="auto"/>
              <w:left w:val="single" w:sz="4" w:space="0" w:color="auto"/>
              <w:bottom w:val="single" w:sz="4" w:space="0" w:color="auto"/>
              <w:right w:val="single" w:sz="4" w:space="0" w:color="auto"/>
            </w:tcBorders>
            <w:shd w:val="clear" w:color="auto" w:fill="A6A6A6"/>
            <w:noWrap/>
          </w:tcPr>
          <w:p w:rsidR="00121738" w:rsidRPr="00F46DE4" w:rsidRDefault="009D7F38">
            <w:pPr>
              <w:jc w:val="center"/>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重要性</w:t>
            </w:r>
          </w:p>
        </w:tc>
        <w:tc>
          <w:tcPr>
            <w:tcW w:w="5551" w:type="dxa"/>
            <w:tcBorders>
              <w:top w:val="single" w:sz="4" w:space="0" w:color="auto"/>
              <w:left w:val="single" w:sz="4" w:space="0" w:color="auto"/>
              <w:bottom w:val="single" w:sz="4" w:space="0" w:color="auto"/>
              <w:right w:val="single" w:sz="4" w:space="0" w:color="auto"/>
            </w:tcBorders>
            <w:shd w:val="clear" w:color="auto" w:fill="A6A6A6"/>
            <w:noWrap/>
          </w:tcPr>
          <w:p w:rsidR="00121738" w:rsidRPr="00F46DE4" w:rsidRDefault="009D7F38">
            <w:pPr>
              <w:jc w:val="center"/>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实施标准</w:t>
            </w:r>
          </w:p>
        </w:tc>
      </w:tr>
      <w:tr w:rsidR="00121738" w:rsidRPr="00F46DE4">
        <w:trPr>
          <w:trHeight w:val="618"/>
        </w:trPr>
        <w:tc>
          <w:tcPr>
            <w:tcW w:w="757" w:type="dxa"/>
            <w:tcBorders>
              <w:top w:val="single" w:sz="4" w:space="0" w:color="auto"/>
              <w:left w:val="single" w:sz="4" w:space="0" w:color="auto"/>
              <w:bottom w:val="single" w:sz="4" w:space="0" w:color="auto"/>
              <w:right w:val="single" w:sz="4" w:space="0" w:color="auto"/>
            </w:tcBorders>
            <w:noWrap/>
          </w:tcPr>
          <w:p w:rsidR="00121738" w:rsidRPr="00F46DE4" w:rsidRDefault="00121738">
            <w:pPr>
              <w:keepNext/>
              <w:keepLines/>
              <w:numPr>
                <w:ilvl w:val="0"/>
                <w:numId w:val="6"/>
              </w:numPr>
              <w:jc w:val="center"/>
              <w:outlineLvl w:val="0"/>
              <w:rPr>
                <w:rFonts w:ascii="仿宋" w:eastAsia="仿宋" w:hAnsi="仿宋" w:cs="仿宋"/>
                <w:color w:val="000000" w:themeColor="text1"/>
                <w:sz w:val="24"/>
                <w:szCs w:val="24"/>
              </w:rPr>
            </w:pPr>
          </w:p>
        </w:tc>
        <w:tc>
          <w:tcPr>
            <w:tcW w:w="1515" w:type="dxa"/>
            <w:tcBorders>
              <w:top w:val="single" w:sz="4" w:space="0" w:color="auto"/>
              <w:left w:val="single" w:sz="4" w:space="0" w:color="auto"/>
              <w:bottom w:val="single" w:sz="4" w:space="0" w:color="auto"/>
              <w:right w:val="single" w:sz="4" w:space="0" w:color="auto"/>
            </w:tcBorders>
            <w:noWrap/>
            <w:vAlign w:val="center"/>
          </w:tcPr>
          <w:p w:rsidR="00121738" w:rsidRPr="00F46DE4" w:rsidRDefault="009D7F38">
            <w:pPr>
              <w:jc w:val="center"/>
              <w:rPr>
                <w:rFonts w:ascii="仿宋" w:eastAsia="仿宋" w:hAnsi="仿宋" w:cs="仿宋"/>
                <w:b/>
                <w:color w:val="000000" w:themeColor="text1"/>
                <w:sz w:val="24"/>
                <w:szCs w:val="24"/>
              </w:rPr>
            </w:pPr>
            <w:r w:rsidRPr="00F46DE4">
              <w:rPr>
                <w:rFonts w:ascii="仿宋" w:eastAsia="仿宋" w:hAnsi="仿宋" w:cs="仿宋" w:hint="eastAsia"/>
                <w:color w:val="000000" w:themeColor="text1"/>
                <w:sz w:val="24"/>
                <w:szCs w:val="24"/>
              </w:rPr>
              <w:t>项目整体方案概述</w:t>
            </w:r>
          </w:p>
        </w:tc>
        <w:tc>
          <w:tcPr>
            <w:tcW w:w="1238" w:type="dxa"/>
            <w:tcBorders>
              <w:top w:val="single" w:sz="4" w:space="0" w:color="auto"/>
              <w:left w:val="single" w:sz="4" w:space="0" w:color="auto"/>
              <w:bottom w:val="single" w:sz="4" w:space="0" w:color="auto"/>
              <w:right w:val="single" w:sz="4" w:space="0" w:color="auto"/>
            </w:tcBorders>
            <w:noWrap/>
            <w:vAlign w:val="center"/>
          </w:tcPr>
          <w:p w:rsidR="00121738" w:rsidRPr="00F46DE4" w:rsidRDefault="00121738">
            <w:pPr>
              <w:rPr>
                <w:rFonts w:ascii="仿宋" w:eastAsia="仿宋" w:hAnsi="仿宋" w:cs="仿宋"/>
                <w:color w:val="000000" w:themeColor="text1"/>
                <w:sz w:val="24"/>
                <w:szCs w:val="24"/>
                <w:lang w:bidi="en-US"/>
              </w:rPr>
            </w:pPr>
          </w:p>
        </w:tc>
        <w:tc>
          <w:tcPr>
            <w:tcW w:w="5551" w:type="dxa"/>
            <w:tcBorders>
              <w:top w:val="single" w:sz="4" w:space="0" w:color="auto"/>
              <w:left w:val="single" w:sz="4" w:space="0" w:color="auto"/>
              <w:bottom w:val="single" w:sz="4" w:space="0" w:color="auto"/>
              <w:right w:val="single" w:sz="4" w:space="0" w:color="auto"/>
            </w:tcBorders>
            <w:noWrap/>
            <w:vAlign w:val="center"/>
          </w:tcPr>
          <w:p w:rsidR="00121738" w:rsidRPr="00F46DE4" w:rsidRDefault="009D7F38">
            <w:pP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提供该项目总体工作方案、思路、步骤、实施内容和项目实施依据、规范、标准及目标</w:t>
            </w:r>
          </w:p>
        </w:tc>
      </w:tr>
      <w:tr w:rsidR="00121738" w:rsidRPr="00F46DE4">
        <w:trPr>
          <w:trHeight w:val="70"/>
        </w:trPr>
        <w:tc>
          <w:tcPr>
            <w:tcW w:w="757" w:type="dxa"/>
            <w:tcBorders>
              <w:top w:val="single" w:sz="4" w:space="0" w:color="auto"/>
              <w:left w:val="single" w:sz="4" w:space="0" w:color="auto"/>
              <w:bottom w:val="single" w:sz="4" w:space="0" w:color="auto"/>
              <w:right w:val="single" w:sz="4" w:space="0" w:color="auto"/>
            </w:tcBorders>
            <w:noWrap/>
          </w:tcPr>
          <w:p w:rsidR="00121738" w:rsidRPr="00F46DE4" w:rsidRDefault="00121738">
            <w:pPr>
              <w:keepNext/>
              <w:keepLines/>
              <w:numPr>
                <w:ilvl w:val="0"/>
                <w:numId w:val="6"/>
              </w:numPr>
              <w:jc w:val="center"/>
              <w:outlineLvl w:val="2"/>
              <w:rPr>
                <w:rFonts w:ascii="仿宋" w:eastAsia="仿宋" w:hAnsi="仿宋" w:cs="仿宋"/>
                <w:color w:val="000000" w:themeColor="text1"/>
                <w:sz w:val="24"/>
                <w:szCs w:val="24"/>
              </w:rPr>
            </w:pPr>
          </w:p>
        </w:tc>
        <w:tc>
          <w:tcPr>
            <w:tcW w:w="1515" w:type="dxa"/>
            <w:tcBorders>
              <w:top w:val="single" w:sz="4" w:space="0" w:color="auto"/>
              <w:left w:val="single" w:sz="4" w:space="0" w:color="auto"/>
              <w:bottom w:val="single" w:sz="4" w:space="0" w:color="auto"/>
              <w:right w:val="single" w:sz="4" w:space="0" w:color="auto"/>
            </w:tcBorders>
            <w:noWrap/>
            <w:vAlign w:val="center"/>
          </w:tcPr>
          <w:p w:rsidR="00121738" w:rsidRPr="00F46DE4" w:rsidRDefault="009D7F38">
            <w:pPr>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项目人员投入</w:t>
            </w:r>
          </w:p>
        </w:tc>
        <w:tc>
          <w:tcPr>
            <w:tcW w:w="1238" w:type="dxa"/>
            <w:tcBorders>
              <w:top w:val="single" w:sz="4" w:space="0" w:color="auto"/>
              <w:left w:val="single" w:sz="4" w:space="0" w:color="auto"/>
              <w:bottom w:val="single" w:sz="4" w:space="0" w:color="auto"/>
              <w:right w:val="single" w:sz="4" w:space="0" w:color="auto"/>
            </w:tcBorders>
            <w:noWrap/>
            <w:vAlign w:val="center"/>
          </w:tcPr>
          <w:p w:rsidR="00121738" w:rsidRPr="00F46DE4" w:rsidRDefault="00121738">
            <w:pPr>
              <w:rPr>
                <w:rFonts w:ascii="仿宋" w:eastAsia="仿宋" w:hAnsi="仿宋" w:cs="仿宋"/>
                <w:color w:val="000000" w:themeColor="text1"/>
                <w:sz w:val="24"/>
                <w:szCs w:val="24"/>
              </w:rPr>
            </w:pPr>
          </w:p>
        </w:tc>
        <w:tc>
          <w:tcPr>
            <w:tcW w:w="5551" w:type="dxa"/>
            <w:tcBorders>
              <w:top w:val="single" w:sz="4" w:space="0" w:color="auto"/>
              <w:left w:val="single" w:sz="4" w:space="0" w:color="auto"/>
              <w:bottom w:val="single" w:sz="4" w:space="0" w:color="auto"/>
              <w:right w:val="single" w:sz="4" w:space="0" w:color="auto"/>
            </w:tcBorders>
            <w:noWrap/>
            <w:vAlign w:val="center"/>
          </w:tcPr>
          <w:p w:rsidR="00121738" w:rsidRPr="00F46DE4" w:rsidRDefault="009D7F38">
            <w:pP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提供投入该项目管理及技术人员的组织架构以及主要完成工作概述</w:t>
            </w:r>
          </w:p>
        </w:tc>
      </w:tr>
      <w:tr w:rsidR="00121738" w:rsidRPr="00F46DE4">
        <w:trPr>
          <w:trHeight w:val="70"/>
        </w:trPr>
        <w:tc>
          <w:tcPr>
            <w:tcW w:w="757" w:type="dxa"/>
            <w:tcBorders>
              <w:top w:val="single" w:sz="4" w:space="0" w:color="auto"/>
              <w:left w:val="single" w:sz="4" w:space="0" w:color="auto"/>
              <w:bottom w:val="single" w:sz="4" w:space="0" w:color="auto"/>
              <w:right w:val="single" w:sz="4" w:space="0" w:color="auto"/>
            </w:tcBorders>
            <w:noWrap/>
          </w:tcPr>
          <w:p w:rsidR="00121738" w:rsidRPr="00F46DE4" w:rsidRDefault="00121738">
            <w:pPr>
              <w:keepNext/>
              <w:keepLines/>
              <w:numPr>
                <w:ilvl w:val="0"/>
                <w:numId w:val="6"/>
              </w:numPr>
              <w:jc w:val="center"/>
              <w:outlineLvl w:val="2"/>
              <w:rPr>
                <w:rFonts w:ascii="仿宋" w:eastAsia="仿宋" w:hAnsi="仿宋" w:cs="仿宋"/>
                <w:color w:val="000000" w:themeColor="text1"/>
                <w:sz w:val="24"/>
                <w:szCs w:val="24"/>
              </w:rPr>
            </w:pPr>
          </w:p>
        </w:tc>
        <w:tc>
          <w:tcPr>
            <w:tcW w:w="1515" w:type="dxa"/>
            <w:tcBorders>
              <w:top w:val="single" w:sz="4" w:space="0" w:color="auto"/>
              <w:left w:val="single" w:sz="4" w:space="0" w:color="auto"/>
              <w:bottom w:val="single" w:sz="4" w:space="0" w:color="auto"/>
              <w:right w:val="single" w:sz="4" w:space="0" w:color="auto"/>
            </w:tcBorders>
            <w:noWrap/>
            <w:vAlign w:val="center"/>
          </w:tcPr>
          <w:p w:rsidR="00121738" w:rsidRPr="00F46DE4" w:rsidRDefault="009D7F38">
            <w:pPr>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质量及安全保障措施</w:t>
            </w:r>
          </w:p>
        </w:tc>
        <w:tc>
          <w:tcPr>
            <w:tcW w:w="1238" w:type="dxa"/>
            <w:tcBorders>
              <w:top w:val="single" w:sz="4" w:space="0" w:color="auto"/>
              <w:left w:val="single" w:sz="4" w:space="0" w:color="auto"/>
              <w:bottom w:val="single" w:sz="4" w:space="0" w:color="auto"/>
              <w:right w:val="single" w:sz="4" w:space="0" w:color="auto"/>
            </w:tcBorders>
            <w:noWrap/>
            <w:vAlign w:val="center"/>
          </w:tcPr>
          <w:p w:rsidR="00121738" w:rsidRPr="00F46DE4" w:rsidRDefault="00121738">
            <w:pPr>
              <w:rPr>
                <w:rFonts w:ascii="仿宋" w:eastAsia="仿宋" w:hAnsi="仿宋" w:cs="仿宋"/>
                <w:b/>
                <w:color w:val="000000" w:themeColor="text1"/>
                <w:sz w:val="24"/>
                <w:szCs w:val="24"/>
              </w:rPr>
            </w:pPr>
          </w:p>
        </w:tc>
        <w:tc>
          <w:tcPr>
            <w:tcW w:w="5551" w:type="dxa"/>
            <w:tcBorders>
              <w:top w:val="single" w:sz="4" w:space="0" w:color="auto"/>
              <w:left w:val="single" w:sz="4" w:space="0" w:color="auto"/>
              <w:bottom w:val="single" w:sz="4" w:space="0" w:color="auto"/>
              <w:right w:val="single" w:sz="4" w:space="0" w:color="auto"/>
            </w:tcBorders>
            <w:noWrap/>
            <w:vAlign w:val="center"/>
          </w:tcPr>
          <w:p w:rsidR="00121738" w:rsidRPr="00F46DE4" w:rsidRDefault="009D7F38">
            <w:pP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提供该项目全部生命周期的质量及安全生产措施、管理措施、质量检验控制措施、技术难点解决措施、响应采购人质量及安全保障要求等</w:t>
            </w:r>
          </w:p>
        </w:tc>
      </w:tr>
      <w:tr w:rsidR="00121738" w:rsidRPr="00F46DE4">
        <w:trPr>
          <w:trHeight w:val="70"/>
        </w:trPr>
        <w:tc>
          <w:tcPr>
            <w:tcW w:w="757" w:type="dxa"/>
            <w:tcBorders>
              <w:top w:val="single" w:sz="4" w:space="0" w:color="auto"/>
              <w:left w:val="single" w:sz="4" w:space="0" w:color="auto"/>
              <w:bottom w:val="single" w:sz="4" w:space="0" w:color="auto"/>
              <w:right w:val="single" w:sz="4" w:space="0" w:color="auto"/>
            </w:tcBorders>
            <w:noWrap/>
          </w:tcPr>
          <w:p w:rsidR="00121738" w:rsidRPr="00F46DE4" w:rsidRDefault="00121738">
            <w:pPr>
              <w:keepNext/>
              <w:keepLines/>
              <w:numPr>
                <w:ilvl w:val="0"/>
                <w:numId w:val="6"/>
              </w:numPr>
              <w:jc w:val="center"/>
              <w:outlineLvl w:val="2"/>
              <w:rPr>
                <w:rFonts w:ascii="仿宋" w:eastAsia="仿宋" w:hAnsi="仿宋" w:cs="仿宋"/>
                <w:color w:val="000000" w:themeColor="text1"/>
                <w:sz w:val="24"/>
                <w:szCs w:val="24"/>
              </w:rPr>
            </w:pPr>
          </w:p>
        </w:tc>
        <w:tc>
          <w:tcPr>
            <w:tcW w:w="1515" w:type="dxa"/>
            <w:tcBorders>
              <w:top w:val="single" w:sz="4" w:space="0" w:color="auto"/>
              <w:left w:val="single" w:sz="4" w:space="0" w:color="auto"/>
              <w:bottom w:val="single" w:sz="4" w:space="0" w:color="auto"/>
              <w:right w:val="single" w:sz="4" w:space="0" w:color="auto"/>
            </w:tcBorders>
            <w:noWrap/>
            <w:vAlign w:val="center"/>
          </w:tcPr>
          <w:p w:rsidR="00121738" w:rsidRPr="00F46DE4" w:rsidRDefault="009D7F38">
            <w:pPr>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项目实施进度</w:t>
            </w:r>
          </w:p>
        </w:tc>
        <w:tc>
          <w:tcPr>
            <w:tcW w:w="1238" w:type="dxa"/>
            <w:tcBorders>
              <w:top w:val="single" w:sz="4" w:space="0" w:color="auto"/>
              <w:left w:val="single" w:sz="4" w:space="0" w:color="auto"/>
              <w:bottom w:val="single" w:sz="4" w:space="0" w:color="auto"/>
              <w:right w:val="single" w:sz="4" w:space="0" w:color="auto"/>
            </w:tcBorders>
            <w:noWrap/>
            <w:vAlign w:val="center"/>
          </w:tcPr>
          <w:p w:rsidR="00121738" w:rsidRPr="00F46DE4" w:rsidRDefault="00121738">
            <w:pPr>
              <w:rPr>
                <w:rFonts w:ascii="仿宋" w:eastAsia="仿宋" w:hAnsi="仿宋" w:cs="仿宋"/>
                <w:b/>
                <w:color w:val="000000" w:themeColor="text1"/>
                <w:sz w:val="24"/>
                <w:szCs w:val="24"/>
              </w:rPr>
            </w:pPr>
          </w:p>
        </w:tc>
        <w:tc>
          <w:tcPr>
            <w:tcW w:w="5551" w:type="dxa"/>
            <w:tcBorders>
              <w:top w:val="single" w:sz="4" w:space="0" w:color="auto"/>
              <w:left w:val="single" w:sz="4" w:space="0" w:color="auto"/>
              <w:bottom w:val="single" w:sz="4" w:space="0" w:color="auto"/>
              <w:right w:val="single" w:sz="4" w:space="0" w:color="auto"/>
            </w:tcBorders>
            <w:noWrap/>
            <w:vAlign w:val="center"/>
          </w:tcPr>
          <w:p w:rsidR="00121738" w:rsidRPr="00F46DE4" w:rsidRDefault="009D7F38">
            <w:pP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提供该项目工作进度表、应对特殊及应急工作处置安排计划、响应采购人工作进度安排等</w:t>
            </w:r>
          </w:p>
        </w:tc>
      </w:tr>
      <w:tr w:rsidR="00121738" w:rsidRPr="00F46DE4">
        <w:trPr>
          <w:trHeight w:val="70"/>
        </w:trPr>
        <w:tc>
          <w:tcPr>
            <w:tcW w:w="757" w:type="dxa"/>
            <w:tcBorders>
              <w:top w:val="single" w:sz="4" w:space="0" w:color="auto"/>
              <w:left w:val="single" w:sz="4" w:space="0" w:color="auto"/>
              <w:bottom w:val="single" w:sz="4" w:space="0" w:color="auto"/>
              <w:right w:val="single" w:sz="4" w:space="0" w:color="auto"/>
            </w:tcBorders>
            <w:noWrap/>
          </w:tcPr>
          <w:p w:rsidR="00121738" w:rsidRPr="00F46DE4" w:rsidRDefault="00121738">
            <w:pPr>
              <w:keepNext/>
              <w:keepLines/>
              <w:numPr>
                <w:ilvl w:val="0"/>
                <w:numId w:val="6"/>
              </w:numPr>
              <w:jc w:val="center"/>
              <w:outlineLvl w:val="2"/>
              <w:rPr>
                <w:rFonts w:ascii="仿宋" w:eastAsia="仿宋" w:hAnsi="仿宋" w:cs="仿宋"/>
                <w:color w:val="000000" w:themeColor="text1"/>
                <w:sz w:val="24"/>
                <w:szCs w:val="24"/>
              </w:rPr>
            </w:pPr>
          </w:p>
        </w:tc>
        <w:tc>
          <w:tcPr>
            <w:tcW w:w="1515" w:type="dxa"/>
            <w:tcBorders>
              <w:top w:val="single" w:sz="4" w:space="0" w:color="auto"/>
              <w:left w:val="single" w:sz="4" w:space="0" w:color="auto"/>
              <w:bottom w:val="single" w:sz="4" w:space="0" w:color="auto"/>
              <w:right w:val="single" w:sz="4" w:space="0" w:color="auto"/>
            </w:tcBorders>
            <w:noWrap/>
            <w:vAlign w:val="center"/>
          </w:tcPr>
          <w:p w:rsidR="00121738" w:rsidRPr="00F46DE4" w:rsidRDefault="009D7F38">
            <w:pPr>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项目服务措施</w:t>
            </w:r>
          </w:p>
        </w:tc>
        <w:tc>
          <w:tcPr>
            <w:tcW w:w="1238" w:type="dxa"/>
            <w:tcBorders>
              <w:top w:val="single" w:sz="4" w:space="0" w:color="auto"/>
              <w:left w:val="single" w:sz="4" w:space="0" w:color="auto"/>
              <w:bottom w:val="single" w:sz="4" w:space="0" w:color="auto"/>
              <w:right w:val="single" w:sz="4" w:space="0" w:color="auto"/>
            </w:tcBorders>
            <w:noWrap/>
            <w:vAlign w:val="center"/>
          </w:tcPr>
          <w:p w:rsidR="00121738" w:rsidRPr="00F46DE4" w:rsidRDefault="00121738">
            <w:pPr>
              <w:rPr>
                <w:rFonts w:ascii="仿宋" w:eastAsia="仿宋" w:hAnsi="仿宋" w:cs="仿宋"/>
                <w:color w:val="000000" w:themeColor="text1"/>
                <w:sz w:val="24"/>
                <w:szCs w:val="24"/>
              </w:rPr>
            </w:pPr>
          </w:p>
        </w:tc>
        <w:tc>
          <w:tcPr>
            <w:tcW w:w="5551" w:type="dxa"/>
            <w:tcBorders>
              <w:top w:val="single" w:sz="4" w:space="0" w:color="auto"/>
              <w:left w:val="single" w:sz="4" w:space="0" w:color="auto"/>
              <w:bottom w:val="single" w:sz="4" w:space="0" w:color="auto"/>
              <w:right w:val="single" w:sz="4" w:space="0" w:color="auto"/>
            </w:tcBorders>
            <w:noWrap/>
            <w:vAlign w:val="center"/>
          </w:tcPr>
          <w:p w:rsidR="00121738" w:rsidRPr="00F46DE4" w:rsidRDefault="009D7F38">
            <w:pP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提供服务计划书、响应采购人服务要求等</w:t>
            </w:r>
          </w:p>
        </w:tc>
      </w:tr>
      <w:tr w:rsidR="00121738" w:rsidRPr="00F46DE4">
        <w:trPr>
          <w:trHeight w:val="70"/>
        </w:trPr>
        <w:tc>
          <w:tcPr>
            <w:tcW w:w="757" w:type="dxa"/>
            <w:tcBorders>
              <w:top w:val="single" w:sz="4" w:space="0" w:color="auto"/>
              <w:left w:val="single" w:sz="4" w:space="0" w:color="auto"/>
              <w:bottom w:val="single" w:sz="4" w:space="0" w:color="auto"/>
              <w:right w:val="single" w:sz="4" w:space="0" w:color="auto"/>
            </w:tcBorders>
            <w:noWrap/>
          </w:tcPr>
          <w:p w:rsidR="00121738" w:rsidRPr="00F46DE4" w:rsidRDefault="00121738">
            <w:pPr>
              <w:keepNext/>
              <w:keepLines/>
              <w:numPr>
                <w:ilvl w:val="0"/>
                <w:numId w:val="6"/>
              </w:numPr>
              <w:jc w:val="center"/>
              <w:outlineLvl w:val="2"/>
              <w:rPr>
                <w:rFonts w:ascii="仿宋" w:eastAsia="仿宋" w:hAnsi="仿宋" w:cs="仿宋"/>
                <w:color w:val="000000" w:themeColor="text1"/>
                <w:sz w:val="24"/>
                <w:szCs w:val="24"/>
              </w:rPr>
            </w:pPr>
          </w:p>
        </w:tc>
        <w:tc>
          <w:tcPr>
            <w:tcW w:w="1515" w:type="dxa"/>
            <w:tcBorders>
              <w:top w:val="single" w:sz="4" w:space="0" w:color="auto"/>
              <w:left w:val="single" w:sz="4" w:space="0" w:color="auto"/>
              <w:bottom w:val="single" w:sz="4" w:space="0" w:color="auto"/>
              <w:right w:val="single" w:sz="4" w:space="0" w:color="auto"/>
            </w:tcBorders>
            <w:noWrap/>
            <w:vAlign w:val="center"/>
          </w:tcPr>
          <w:p w:rsidR="00121738" w:rsidRPr="00F46DE4" w:rsidRDefault="009D7F38">
            <w:pPr>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售后服务措施</w:t>
            </w:r>
          </w:p>
        </w:tc>
        <w:tc>
          <w:tcPr>
            <w:tcW w:w="1238" w:type="dxa"/>
            <w:tcBorders>
              <w:top w:val="single" w:sz="4" w:space="0" w:color="auto"/>
              <w:left w:val="single" w:sz="4" w:space="0" w:color="auto"/>
              <w:bottom w:val="single" w:sz="4" w:space="0" w:color="auto"/>
              <w:right w:val="single" w:sz="4" w:space="0" w:color="auto"/>
            </w:tcBorders>
            <w:noWrap/>
            <w:vAlign w:val="center"/>
          </w:tcPr>
          <w:p w:rsidR="00121738" w:rsidRPr="00F46DE4" w:rsidRDefault="00121738">
            <w:pPr>
              <w:rPr>
                <w:rFonts w:ascii="仿宋" w:eastAsia="仿宋" w:hAnsi="仿宋" w:cs="仿宋"/>
                <w:color w:val="000000" w:themeColor="text1"/>
                <w:sz w:val="24"/>
                <w:szCs w:val="24"/>
              </w:rPr>
            </w:pPr>
          </w:p>
        </w:tc>
        <w:tc>
          <w:tcPr>
            <w:tcW w:w="5551" w:type="dxa"/>
            <w:tcBorders>
              <w:top w:val="single" w:sz="4" w:space="0" w:color="auto"/>
              <w:left w:val="single" w:sz="4" w:space="0" w:color="auto"/>
              <w:bottom w:val="single" w:sz="4" w:space="0" w:color="auto"/>
              <w:right w:val="single" w:sz="4" w:space="0" w:color="auto"/>
            </w:tcBorders>
            <w:noWrap/>
            <w:vAlign w:val="center"/>
          </w:tcPr>
          <w:p w:rsidR="00121738" w:rsidRPr="00F46DE4" w:rsidRDefault="009D7F38">
            <w:pP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提供该项目售后保障措施、质保期质保及服务措施、响应采购人售后要求等</w:t>
            </w:r>
          </w:p>
        </w:tc>
      </w:tr>
      <w:tr w:rsidR="00121738" w:rsidRPr="00F46DE4">
        <w:trPr>
          <w:trHeight w:val="70"/>
        </w:trPr>
        <w:tc>
          <w:tcPr>
            <w:tcW w:w="757" w:type="dxa"/>
            <w:tcBorders>
              <w:top w:val="single" w:sz="4" w:space="0" w:color="auto"/>
              <w:left w:val="single" w:sz="4" w:space="0" w:color="auto"/>
              <w:bottom w:val="single" w:sz="4" w:space="0" w:color="auto"/>
              <w:right w:val="single" w:sz="4" w:space="0" w:color="auto"/>
            </w:tcBorders>
            <w:noWrap/>
          </w:tcPr>
          <w:p w:rsidR="00121738" w:rsidRPr="00F46DE4" w:rsidRDefault="00121738">
            <w:pPr>
              <w:keepNext/>
              <w:keepLines/>
              <w:numPr>
                <w:ilvl w:val="0"/>
                <w:numId w:val="6"/>
              </w:numPr>
              <w:jc w:val="center"/>
              <w:outlineLvl w:val="2"/>
              <w:rPr>
                <w:rFonts w:ascii="仿宋" w:eastAsia="仿宋" w:hAnsi="仿宋" w:cs="仿宋"/>
                <w:color w:val="000000" w:themeColor="text1"/>
                <w:sz w:val="24"/>
                <w:szCs w:val="24"/>
              </w:rPr>
            </w:pPr>
          </w:p>
        </w:tc>
        <w:tc>
          <w:tcPr>
            <w:tcW w:w="1515" w:type="dxa"/>
            <w:tcBorders>
              <w:top w:val="single" w:sz="4" w:space="0" w:color="auto"/>
              <w:left w:val="single" w:sz="4" w:space="0" w:color="auto"/>
              <w:bottom w:val="single" w:sz="4" w:space="0" w:color="auto"/>
              <w:right w:val="single" w:sz="4" w:space="0" w:color="auto"/>
            </w:tcBorders>
            <w:noWrap/>
            <w:vAlign w:val="center"/>
          </w:tcPr>
          <w:p w:rsidR="00121738" w:rsidRPr="00F46DE4" w:rsidRDefault="009D7F38">
            <w:pPr>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项目验收措施</w:t>
            </w:r>
          </w:p>
        </w:tc>
        <w:tc>
          <w:tcPr>
            <w:tcW w:w="1238" w:type="dxa"/>
            <w:tcBorders>
              <w:top w:val="single" w:sz="4" w:space="0" w:color="auto"/>
              <w:left w:val="single" w:sz="4" w:space="0" w:color="auto"/>
              <w:bottom w:val="single" w:sz="4" w:space="0" w:color="auto"/>
              <w:right w:val="single" w:sz="4" w:space="0" w:color="auto"/>
            </w:tcBorders>
            <w:noWrap/>
            <w:vAlign w:val="center"/>
          </w:tcPr>
          <w:p w:rsidR="00121738" w:rsidRPr="00F46DE4" w:rsidRDefault="00121738">
            <w:pPr>
              <w:rPr>
                <w:rFonts w:ascii="仿宋" w:eastAsia="仿宋" w:hAnsi="仿宋" w:cs="仿宋"/>
                <w:color w:val="000000" w:themeColor="text1"/>
                <w:sz w:val="24"/>
                <w:szCs w:val="24"/>
              </w:rPr>
            </w:pPr>
          </w:p>
        </w:tc>
        <w:tc>
          <w:tcPr>
            <w:tcW w:w="5551" w:type="dxa"/>
            <w:tcBorders>
              <w:top w:val="single" w:sz="4" w:space="0" w:color="auto"/>
              <w:left w:val="single" w:sz="4" w:space="0" w:color="auto"/>
              <w:bottom w:val="single" w:sz="4" w:space="0" w:color="auto"/>
              <w:right w:val="single" w:sz="4" w:space="0" w:color="auto"/>
            </w:tcBorders>
            <w:noWrap/>
            <w:vAlign w:val="center"/>
          </w:tcPr>
          <w:p w:rsidR="00121738" w:rsidRPr="00F46DE4" w:rsidRDefault="009D7F38">
            <w:pP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响应采购人对项目验收标准、验收方式、验收依据的要求</w:t>
            </w:r>
          </w:p>
        </w:tc>
      </w:tr>
    </w:tbl>
    <w:p w:rsidR="00121738" w:rsidRPr="00F46DE4" w:rsidRDefault="00121738">
      <w:pPr>
        <w:widowControl/>
        <w:snapToGrid w:val="0"/>
        <w:spacing w:line="400" w:lineRule="exact"/>
        <w:textAlignment w:val="baseline"/>
        <w:rPr>
          <w:rFonts w:ascii="仿宋" w:eastAsia="仿宋" w:hAnsi="仿宋" w:cs="仿宋"/>
          <w:color w:val="000000" w:themeColor="text1"/>
          <w:sz w:val="24"/>
          <w:szCs w:val="24"/>
        </w:rPr>
      </w:pPr>
    </w:p>
    <w:p w:rsidR="00121738" w:rsidRPr="00F46DE4" w:rsidRDefault="00121738">
      <w:pPr>
        <w:widowControl/>
        <w:snapToGrid w:val="0"/>
        <w:spacing w:line="400" w:lineRule="exact"/>
        <w:textAlignment w:val="baseline"/>
        <w:rPr>
          <w:rFonts w:ascii="仿宋" w:eastAsia="仿宋" w:hAnsi="仿宋" w:cs="仿宋"/>
          <w:color w:val="000000" w:themeColor="text1"/>
          <w:sz w:val="24"/>
          <w:szCs w:val="24"/>
        </w:rPr>
      </w:pPr>
    </w:p>
    <w:p w:rsidR="00121738" w:rsidRPr="00F46DE4" w:rsidRDefault="009D7F38">
      <w:pPr>
        <w:widowControl/>
        <w:snapToGrid w:val="0"/>
        <w:spacing w:line="400" w:lineRule="exact"/>
        <w:textAlignment w:val="baseline"/>
        <w:rPr>
          <w:rFonts w:ascii="仿宋" w:eastAsia="仿宋" w:hAnsi="仿宋" w:cs="仿宋"/>
          <w:color w:val="000000" w:themeColor="text1"/>
          <w:sz w:val="24"/>
          <w:szCs w:val="24"/>
        </w:rPr>
      </w:pPr>
      <w:r w:rsidRPr="00F46DE4">
        <w:rPr>
          <w:rFonts w:ascii="仿宋" w:eastAsia="仿宋" w:hAnsi="仿宋" w:cs="仿宋" w:hint="eastAsia"/>
          <w:color w:val="000000" w:themeColor="text1"/>
          <w:sz w:val="28"/>
          <w:szCs w:val="28"/>
        </w:rPr>
        <w:t>（三）人员投入及组织架构</w:t>
      </w:r>
    </w:p>
    <w:p w:rsidR="00121738" w:rsidRPr="00F46DE4" w:rsidRDefault="009D7F38">
      <w:pPr>
        <w:widowControl/>
        <w:snapToGrid w:val="0"/>
        <w:spacing w:line="400" w:lineRule="exact"/>
        <w:textAlignment w:val="baseline"/>
        <w:rPr>
          <w:rFonts w:ascii="仿宋" w:eastAsia="仿宋" w:hAnsi="仿宋" w:cs="仿宋"/>
          <w:bCs/>
          <w:color w:val="000000" w:themeColor="text1"/>
          <w:sz w:val="24"/>
          <w:szCs w:val="24"/>
        </w:rPr>
      </w:pPr>
      <w:r w:rsidRPr="00F46DE4">
        <w:rPr>
          <w:rFonts w:ascii="仿宋" w:eastAsia="仿宋" w:hAnsi="仿宋" w:cs="仿宋" w:hint="eastAsia"/>
          <w:bCs/>
          <w:color w:val="000000" w:themeColor="text1"/>
          <w:sz w:val="24"/>
          <w:szCs w:val="24"/>
        </w:rPr>
        <w:t>1</w:t>
      </w:r>
      <w:r w:rsidRPr="00F46DE4">
        <w:rPr>
          <w:rFonts w:ascii="仿宋" w:eastAsia="仿宋" w:hAnsi="仿宋" w:cs="仿宋" w:hint="eastAsia"/>
          <w:bCs/>
          <w:color w:val="000000" w:themeColor="text1"/>
          <w:sz w:val="24"/>
          <w:szCs w:val="24"/>
        </w:rPr>
        <w:t>、人员基本概述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1107"/>
        <w:gridCol w:w="7594"/>
      </w:tblGrid>
      <w:tr w:rsidR="00121738" w:rsidRPr="00F46DE4">
        <w:trPr>
          <w:trHeight w:val="70"/>
        </w:trPr>
        <w:tc>
          <w:tcPr>
            <w:tcW w:w="0" w:type="auto"/>
            <w:tcBorders>
              <w:top w:val="single" w:sz="4" w:space="0" w:color="auto"/>
              <w:left w:val="single" w:sz="4" w:space="0" w:color="auto"/>
              <w:bottom w:val="single" w:sz="4" w:space="0" w:color="auto"/>
              <w:right w:val="single" w:sz="4" w:space="0" w:color="auto"/>
            </w:tcBorders>
            <w:shd w:val="clear" w:color="auto" w:fill="A6A6A6"/>
            <w:vAlign w:val="center"/>
          </w:tcPr>
          <w:p w:rsidR="00121738" w:rsidRPr="00F46DE4" w:rsidRDefault="009D7F38">
            <w:pPr>
              <w:jc w:val="center"/>
              <w:textAlignment w:val="baseline"/>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序号</w:t>
            </w:r>
          </w:p>
        </w:tc>
        <w:tc>
          <w:tcPr>
            <w:tcW w:w="0" w:type="auto"/>
            <w:tcBorders>
              <w:top w:val="single" w:sz="4" w:space="0" w:color="auto"/>
              <w:left w:val="single" w:sz="4" w:space="0" w:color="auto"/>
              <w:bottom w:val="single" w:sz="4" w:space="0" w:color="auto"/>
              <w:right w:val="single" w:sz="4" w:space="0" w:color="auto"/>
            </w:tcBorders>
            <w:shd w:val="clear" w:color="auto" w:fill="A6A6A6"/>
            <w:vAlign w:val="center"/>
          </w:tcPr>
          <w:p w:rsidR="00121738" w:rsidRPr="00F46DE4" w:rsidRDefault="009D7F38">
            <w:pPr>
              <w:jc w:val="center"/>
              <w:textAlignment w:val="baseline"/>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内容</w:t>
            </w:r>
          </w:p>
        </w:tc>
        <w:tc>
          <w:tcPr>
            <w:tcW w:w="0" w:type="auto"/>
            <w:tcBorders>
              <w:top w:val="single" w:sz="4" w:space="0" w:color="auto"/>
              <w:left w:val="single" w:sz="4" w:space="0" w:color="auto"/>
              <w:bottom w:val="single" w:sz="4" w:space="0" w:color="auto"/>
              <w:right w:val="single" w:sz="4" w:space="0" w:color="auto"/>
            </w:tcBorders>
            <w:shd w:val="clear" w:color="auto" w:fill="A6A6A6"/>
            <w:vAlign w:val="center"/>
          </w:tcPr>
          <w:p w:rsidR="00121738" w:rsidRPr="00F46DE4" w:rsidRDefault="009D7F38">
            <w:pPr>
              <w:jc w:val="center"/>
              <w:textAlignment w:val="baseline"/>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说明</w:t>
            </w:r>
          </w:p>
        </w:tc>
      </w:tr>
      <w:tr w:rsidR="00121738" w:rsidRPr="00F46DE4">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textAlignment w:val="baseline"/>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textAlignment w:val="baseline"/>
              <w:rPr>
                <w:rFonts w:ascii="仿宋" w:eastAsia="仿宋" w:hAnsi="仿宋" w:cs="仿宋"/>
                <w:color w:val="000000" w:themeColor="text1"/>
                <w:sz w:val="24"/>
                <w:szCs w:val="24"/>
              </w:rPr>
            </w:pPr>
            <w:r w:rsidRPr="00F46DE4">
              <w:rPr>
                <w:rFonts w:ascii="仿宋" w:eastAsia="仿宋" w:hAnsi="仿宋" w:cs="仿宋" w:hint="eastAsia"/>
                <w:bCs/>
                <w:color w:val="000000" w:themeColor="text1"/>
                <w:sz w:val="24"/>
                <w:szCs w:val="24"/>
              </w:rPr>
              <w:t>项目经</w:t>
            </w:r>
            <w:r w:rsidRPr="00F46DE4">
              <w:rPr>
                <w:rFonts w:ascii="仿宋" w:eastAsia="仿宋" w:hAnsi="仿宋" w:cs="仿宋" w:hint="eastAsia"/>
                <w:bCs/>
                <w:color w:val="000000" w:themeColor="text1"/>
                <w:sz w:val="24"/>
                <w:szCs w:val="24"/>
              </w:rPr>
              <w:lastRenderedPageBreak/>
              <w:t>理概述</w:t>
            </w:r>
          </w:p>
        </w:tc>
        <w:tc>
          <w:tcPr>
            <w:tcW w:w="0" w:type="auto"/>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left"/>
              <w:textAlignment w:val="baseline"/>
              <w:rPr>
                <w:rFonts w:ascii="仿宋" w:eastAsia="仿宋" w:hAnsi="仿宋" w:cs="仿宋"/>
                <w:b/>
                <w:color w:val="000000" w:themeColor="text1"/>
                <w:sz w:val="24"/>
                <w:szCs w:val="24"/>
              </w:rPr>
            </w:pPr>
            <w:r w:rsidRPr="00F46DE4">
              <w:rPr>
                <w:rFonts w:ascii="仿宋" w:eastAsia="仿宋" w:hAnsi="仿宋" w:cs="仿宋" w:hint="eastAsia"/>
                <w:bCs/>
                <w:color w:val="000000" w:themeColor="text1"/>
                <w:sz w:val="24"/>
                <w:szCs w:val="24"/>
              </w:rPr>
              <w:lastRenderedPageBreak/>
              <w:t>投标单位提供的项目经理必须为本公司人员，提供</w:t>
            </w:r>
            <w:r w:rsidRPr="00F46DE4">
              <w:rPr>
                <w:rFonts w:ascii="仿宋" w:eastAsia="仿宋" w:hAnsi="仿宋" w:cs="仿宋" w:hint="eastAsia"/>
                <w:color w:val="000000" w:themeColor="text1"/>
                <w:sz w:val="24"/>
                <w:szCs w:val="24"/>
              </w:rPr>
              <w:t>社保证明（近一年内</w:t>
            </w:r>
            <w:r w:rsidRPr="00F46DE4">
              <w:rPr>
                <w:rFonts w:ascii="仿宋" w:eastAsia="仿宋" w:hAnsi="仿宋" w:cs="仿宋" w:hint="eastAsia"/>
                <w:color w:val="000000" w:themeColor="text1"/>
                <w:sz w:val="24"/>
                <w:szCs w:val="24"/>
              </w:rPr>
              <w:lastRenderedPageBreak/>
              <w:t>至少连续</w:t>
            </w:r>
            <w:r w:rsidRPr="00F46DE4">
              <w:rPr>
                <w:rFonts w:ascii="仿宋" w:eastAsia="仿宋" w:hAnsi="仿宋" w:cs="仿宋"/>
                <w:color w:val="000000" w:themeColor="text1"/>
                <w:sz w:val="24"/>
                <w:szCs w:val="24"/>
              </w:rPr>
              <w:t>3</w:t>
            </w:r>
            <w:r w:rsidRPr="00F46DE4">
              <w:rPr>
                <w:rFonts w:ascii="仿宋" w:eastAsia="仿宋" w:hAnsi="仿宋" w:cs="仿宋"/>
                <w:color w:val="000000" w:themeColor="text1"/>
                <w:sz w:val="24"/>
                <w:szCs w:val="24"/>
              </w:rPr>
              <w:t>个月）或劳务合同</w:t>
            </w:r>
            <w:r w:rsidRPr="00F46DE4">
              <w:rPr>
                <w:rFonts w:ascii="仿宋" w:eastAsia="仿宋" w:hAnsi="仿宋" w:cs="仿宋" w:hint="eastAsia"/>
                <w:color w:val="000000" w:themeColor="text1"/>
                <w:sz w:val="24"/>
                <w:szCs w:val="24"/>
              </w:rPr>
              <w:t>，</w:t>
            </w:r>
            <w:r w:rsidRPr="00F46DE4">
              <w:rPr>
                <w:rFonts w:ascii="仿宋" w:eastAsia="仿宋" w:hAnsi="仿宋" w:cs="仿宋" w:hint="eastAsia"/>
                <w:b/>
                <w:bCs/>
                <w:color w:val="000000" w:themeColor="text1"/>
                <w:sz w:val="24"/>
                <w:szCs w:val="24"/>
              </w:rPr>
              <w:t>否则属实质性不响应。</w:t>
            </w:r>
          </w:p>
        </w:tc>
      </w:tr>
      <w:tr w:rsidR="00121738" w:rsidRPr="00F46DE4">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textAlignment w:val="baseline"/>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lastRenderedPageBreak/>
              <w:t>2</w:t>
            </w:r>
          </w:p>
        </w:tc>
        <w:tc>
          <w:tcPr>
            <w:tcW w:w="0" w:type="auto"/>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center"/>
              <w:textAlignment w:val="baseline"/>
              <w:rPr>
                <w:rFonts w:ascii="仿宋" w:eastAsia="仿宋" w:hAnsi="仿宋" w:cs="仿宋"/>
                <w:bCs/>
                <w:color w:val="000000" w:themeColor="text1"/>
                <w:sz w:val="24"/>
                <w:szCs w:val="24"/>
              </w:rPr>
            </w:pPr>
            <w:r w:rsidRPr="00F46DE4">
              <w:rPr>
                <w:rFonts w:ascii="仿宋" w:eastAsia="仿宋" w:hAnsi="仿宋" w:cs="仿宋" w:hint="eastAsia"/>
                <w:bCs/>
                <w:color w:val="000000" w:themeColor="text1"/>
                <w:sz w:val="24"/>
                <w:szCs w:val="24"/>
              </w:rPr>
              <w:t>其他人员概述</w:t>
            </w:r>
          </w:p>
        </w:tc>
        <w:tc>
          <w:tcPr>
            <w:tcW w:w="0" w:type="auto"/>
            <w:tcBorders>
              <w:top w:val="single" w:sz="4" w:space="0" w:color="auto"/>
              <w:left w:val="single" w:sz="4" w:space="0" w:color="auto"/>
              <w:bottom w:val="single" w:sz="4" w:space="0" w:color="auto"/>
              <w:right w:val="single" w:sz="4" w:space="0" w:color="auto"/>
            </w:tcBorders>
            <w:vAlign w:val="center"/>
          </w:tcPr>
          <w:p w:rsidR="00121738" w:rsidRPr="00F46DE4" w:rsidRDefault="009D7F38">
            <w:pPr>
              <w:jc w:val="left"/>
              <w:textAlignment w:val="baseline"/>
              <w:rPr>
                <w:rFonts w:ascii="仿宋" w:eastAsia="仿宋" w:hAnsi="仿宋" w:cs="仿宋"/>
                <w:b/>
                <w:color w:val="000000" w:themeColor="text1"/>
                <w:sz w:val="24"/>
                <w:szCs w:val="24"/>
              </w:rPr>
            </w:pPr>
            <w:r w:rsidRPr="00F46DE4">
              <w:rPr>
                <w:rFonts w:ascii="仿宋" w:eastAsia="仿宋" w:hAnsi="仿宋" w:cs="仿宋" w:hint="eastAsia"/>
                <w:bCs/>
                <w:color w:val="000000" w:themeColor="text1"/>
                <w:sz w:val="24"/>
                <w:szCs w:val="24"/>
              </w:rPr>
              <w:t>投标单位提供的项目其他人员必须为本公司人员，</w:t>
            </w:r>
            <w:r w:rsidRPr="00F46DE4">
              <w:rPr>
                <w:rFonts w:ascii="仿宋" w:eastAsia="仿宋" w:hAnsi="仿宋" w:cs="仿宋" w:hint="eastAsia"/>
                <w:color w:val="000000" w:themeColor="text1"/>
                <w:sz w:val="24"/>
                <w:szCs w:val="24"/>
              </w:rPr>
              <w:t>社保证明（近一年内至少连续</w:t>
            </w:r>
            <w:r w:rsidRPr="00F46DE4">
              <w:rPr>
                <w:rFonts w:ascii="仿宋" w:eastAsia="仿宋" w:hAnsi="仿宋" w:cs="仿宋"/>
                <w:color w:val="000000" w:themeColor="text1"/>
                <w:sz w:val="24"/>
                <w:szCs w:val="24"/>
              </w:rPr>
              <w:t>3</w:t>
            </w:r>
            <w:r w:rsidRPr="00F46DE4">
              <w:rPr>
                <w:rFonts w:ascii="仿宋" w:eastAsia="仿宋" w:hAnsi="仿宋" w:cs="仿宋"/>
                <w:color w:val="000000" w:themeColor="text1"/>
                <w:sz w:val="24"/>
                <w:szCs w:val="24"/>
              </w:rPr>
              <w:t>个月）或劳务合同</w:t>
            </w:r>
            <w:r w:rsidRPr="00F46DE4">
              <w:rPr>
                <w:rFonts w:ascii="仿宋" w:eastAsia="仿宋" w:hAnsi="仿宋" w:cs="仿宋" w:hint="eastAsia"/>
                <w:color w:val="000000" w:themeColor="text1"/>
                <w:sz w:val="24"/>
                <w:szCs w:val="24"/>
              </w:rPr>
              <w:t>，</w:t>
            </w:r>
            <w:r w:rsidRPr="00F46DE4">
              <w:rPr>
                <w:rFonts w:ascii="仿宋" w:eastAsia="仿宋" w:hAnsi="仿宋" w:cs="仿宋" w:hint="eastAsia"/>
                <w:b/>
                <w:bCs/>
                <w:color w:val="000000" w:themeColor="text1"/>
                <w:sz w:val="24"/>
                <w:szCs w:val="24"/>
              </w:rPr>
              <w:t>否则属实质性不响应。</w:t>
            </w:r>
          </w:p>
        </w:tc>
      </w:tr>
    </w:tbl>
    <w:p w:rsidR="00121738" w:rsidRPr="00F46DE4" w:rsidRDefault="00121738">
      <w:pPr>
        <w:textAlignment w:val="baseline"/>
        <w:rPr>
          <w:rFonts w:ascii="仿宋" w:eastAsia="仿宋" w:hAnsi="仿宋" w:cs="仿宋"/>
          <w:bCs/>
          <w:color w:val="000000" w:themeColor="text1"/>
          <w:sz w:val="24"/>
          <w:szCs w:val="24"/>
        </w:rPr>
      </w:pPr>
    </w:p>
    <w:p w:rsidR="00121738" w:rsidRPr="00F46DE4" w:rsidRDefault="009D7F38">
      <w:pPr>
        <w:textAlignment w:val="baseline"/>
        <w:rPr>
          <w:rFonts w:ascii="仿宋" w:eastAsia="仿宋" w:hAnsi="仿宋" w:cs="仿宋"/>
          <w:bCs/>
          <w:color w:val="000000" w:themeColor="text1"/>
          <w:sz w:val="24"/>
          <w:szCs w:val="24"/>
        </w:rPr>
      </w:pPr>
      <w:r w:rsidRPr="00F46DE4">
        <w:rPr>
          <w:rFonts w:ascii="仿宋" w:eastAsia="仿宋" w:hAnsi="仿宋" w:cs="仿宋" w:hint="eastAsia"/>
          <w:bCs/>
          <w:color w:val="000000" w:themeColor="text1"/>
          <w:sz w:val="24"/>
          <w:szCs w:val="24"/>
        </w:rPr>
        <w:t>2</w:t>
      </w:r>
      <w:r w:rsidRPr="00F46DE4">
        <w:rPr>
          <w:rFonts w:ascii="仿宋" w:eastAsia="仿宋" w:hAnsi="仿宋" w:cs="仿宋" w:hint="eastAsia"/>
          <w:bCs/>
          <w:color w:val="000000" w:themeColor="text1"/>
          <w:sz w:val="24"/>
          <w:szCs w:val="24"/>
        </w:rPr>
        <w:t>、人员团队列表</w:t>
      </w:r>
    </w:p>
    <w:p w:rsidR="00121738" w:rsidRPr="00F46DE4" w:rsidRDefault="009D7F38">
      <w:pPr>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）指标按重要性分为“★”、“</w:t>
      </w:r>
      <w:r w:rsidRPr="00F46DE4">
        <w:rPr>
          <w:rFonts w:ascii="仿宋" w:eastAsia="仿宋" w:hAnsi="仿宋" w:cs="仿宋"/>
          <w:color w:val="000000" w:themeColor="text1"/>
          <w:sz w:val="24"/>
          <w:szCs w:val="24"/>
        </w:rPr>
        <w:t>#”</w:t>
      </w:r>
      <w:r w:rsidRPr="00F46DE4">
        <w:rPr>
          <w:rFonts w:ascii="仿宋" w:eastAsia="仿宋" w:hAnsi="仿宋" w:cs="仿宋"/>
          <w:color w:val="000000" w:themeColor="text1"/>
          <w:sz w:val="24"/>
          <w:szCs w:val="24"/>
        </w:rPr>
        <w:t>和一般无标示指标。</w:t>
      </w:r>
      <w:r w:rsidRPr="00F46DE4">
        <w:rPr>
          <w:rFonts w:ascii="仿宋" w:eastAsia="仿宋" w:hAnsi="仿宋" w:cs="仿宋"/>
          <w:color w:val="000000" w:themeColor="text1"/>
          <w:sz w:val="24"/>
          <w:szCs w:val="24"/>
        </w:rPr>
        <w:t>★</w:t>
      </w:r>
      <w:r w:rsidRPr="00F46DE4">
        <w:rPr>
          <w:rFonts w:ascii="仿宋" w:eastAsia="仿宋" w:hAnsi="仿宋" w:cs="仿宋"/>
          <w:color w:val="000000" w:themeColor="text1"/>
          <w:sz w:val="24"/>
          <w:szCs w:val="24"/>
        </w:rPr>
        <w:t>代表实质性指标，不满足该指标项将导致投标被拒绝，</w:t>
      </w:r>
      <w:r w:rsidRPr="00F46DE4">
        <w:rPr>
          <w:rFonts w:ascii="仿宋" w:eastAsia="仿宋" w:hAnsi="仿宋" w:cs="仿宋"/>
          <w:color w:val="000000" w:themeColor="text1"/>
          <w:sz w:val="24"/>
          <w:szCs w:val="24"/>
        </w:rPr>
        <w:t>#</w:t>
      </w:r>
      <w:r w:rsidRPr="00F46DE4">
        <w:rPr>
          <w:rFonts w:ascii="仿宋" w:eastAsia="仿宋" w:hAnsi="仿宋" w:cs="仿宋"/>
          <w:color w:val="000000" w:themeColor="text1"/>
          <w:sz w:val="24"/>
          <w:szCs w:val="24"/>
        </w:rPr>
        <w:t>代表重要指标，无标识则表示一般指标项。</w:t>
      </w:r>
    </w:p>
    <w:p w:rsidR="00121738" w:rsidRPr="00F46DE4" w:rsidRDefault="009D7F38">
      <w:pPr>
        <w:pStyle w:val="2"/>
        <w:ind w:firstLine="480"/>
        <w:rPr>
          <w:rFonts w:ascii="仿宋" w:eastAsia="仿宋" w:hAnsi="仿宋" w:cs="仿宋"/>
          <w:color w:val="000000" w:themeColor="text1"/>
          <w:szCs w:val="24"/>
        </w:rPr>
      </w:pPr>
      <w:r w:rsidRPr="00F46DE4">
        <w:rPr>
          <w:rFonts w:ascii="仿宋" w:eastAsia="仿宋" w:hAnsi="仿宋" w:cs="仿宋" w:hint="eastAsia"/>
          <w:color w:val="000000" w:themeColor="text1"/>
          <w:szCs w:val="24"/>
        </w:rPr>
        <w:t>（</w:t>
      </w:r>
      <w:r w:rsidRPr="00F46DE4">
        <w:rPr>
          <w:rFonts w:ascii="仿宋" w:eastAsia="仿宋" w:hAnsi="仿宋" w:cs="仿宋" w:hint="eastAsia"/>
          <w:color w:val="000000" w:themeColor="text1"/>
          <w:szCs w:val="24"/>
        </w:rPr>
        <w:t>2</w:t>
      </w:r>
      <w:r w:rsidRPr="00F46DE4">
        <w:rPr>
          <w:rFonts w:ascii="仿宋" w:eastAsia="仿宋" w:hAnsi="仿宋" w:cs="仿宋" w:hint="eastAsia"/>
          <w:color w:val="000000" w:themeColor="text1"/>
          <w:szCs w:val="24"/>
        </w:rPr>
        <w:t>）人员资质证明要求，须提供国家相关行政部门或授权的第三方颁发的有效证书（有特殊要求的除外）。</w:t>
      </w:r>
    </w:p>
    <w:tbl>
      <w:tblPr>
        <w:tblW w:w="9158" w:type="dxa"/>
        <w:tblInd w:w="2" w:type="dxa"/>
        <w:tblLayout w:type="fixed"/>
        <w:tblCellMar>
          <w:left w:w="0" w:type="dxa"/>
          <w:right w:w="0" w:type="dxa"/>
        </w:tblCellMar>
        <w:tblLook w:val="04A0"/>
      </w:tblPr>
      <w:tblGrid>
        <w:gridCol w:w="1260"/>
        <w:gridCol w:w="1650"/>
        <w:gridCol w:w="2803"/>
        <w:gridCol w:w="2130"/>
        <w:gridCol w:w="1315"/>
      </w:tblGrid>
      <w:tr w:rsidR="00121738" w:rsidRPr="00F46DE4">
        <w:trPr>
          <w:trHeight w:val="160"/>
        </w:trPr>
        <w:tc>
          <w:tcPr>
            <w:tcW w:w="126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15" w:type="dxa"/>
              <w:left w:w="15" w:type="dxa"/>
              <w:bottom w:w="0" w:type="dxa"/>
              <w:right w:w="15" w:type="dxa"/>
            </w:tcMar>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岗位</w:t>
            </w:r>
          </w:p>
        </w:tc>
        <w:tc>
          <w:tcPr>
            <w:tcW w:w="1650" w:type="dxa"/>
            <w:tcBorders>
              <w:top w:val="single" w:sz="8" w:space="0" w:color="000000"/>
              <w:left w:val="nil"/>
              <w:bottom w:val="single" w:sz="8" w:space="0" w:color="000000"/>
              <w:right w:val="single" w:sz="8" w:space="0" w:color="000000"/>
            </w:tcBorders>
            <w:shd w:val="clear" w:color="auto" w:fill="A6A6A6" w:themeFill="background1" w:themeFillShade="A6"/>
            <w:tcMar>
              <w:top w:w="15" w:type="dxa"/>
              <w:left w:w="15" w:type="dxa"/>
              <w:bottom w:w="0" w:type="dxa"/>
              <w:right w:w="15" w:type="dxa"/>
            </w:tcMar>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人员</w:t>
            </w:r>
          </w:p>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数量</w:t>
            </w:r>
          </w:p>
        </w:tc>
        <w:tc>
          <w:tcPr>
            <w:tcW w:w="2803" w:type="dxa"/>
            <w:tcBorders>
              <w:top w:val="single" w:sz="8" w:space="0" w:color="000000"/>
              <w:left w:val="nil"/>
              <w:bottom w:val="single" w:sz="8" w:space="0" w:color="000000"/>
              <w:right w:val="single" w:sz="8" w:space="0" w:color="000000"/>
            </w:tcBorders>
            <w:shd w:val="clear" w:color="auto" w:fill="A6A6A6" w:themeFill="background1" w:themeFillShade="A6"/>
            <w:tcMar>
              <w:top w:w="15" w:type="dxa"/>
              <w:left w:w="15" w:type="dxa"/>
              <w:bottom w:w="0" w:type="dxa"/>
              <w:right w:w="15" w:type="dxa"/>
            </w:tcMar>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b/>
                <w:color w:val="000000" w:themeColor="text1"/>
                <w:sz w:val="24"/>
                <w:szCs w:val="24"/>
              </w:rPr>
              <w:t>人员资质及身份要求</w:t>
            </w:r>
          </w:p>
        </w:tc>
        <w:tc>
          <w:tcPr>
            <w:tcW w:w="2130" w:type="dxa"/>
            <w:tcBorders>
              <w:top w:val="single" w:sz="8" w:space="0" w:color="000000"/>
              <w:left w:val="nil"/>
              <w:bottom w:val="single" w:sz="8" w:space="0" w:color="000000"/>
              <w:right w:val="single" w:sz="8" w:space="0" w:color="000000"/>
            </w:tcBorders>
            <w:shd w:val="clear" w:color="auto" w:fill="A6A6A6" w:themeFill="background1" w:themeFillShade="A6"/>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b/>
                <w:color w:val="000000" w:themeColor="text1"/>
                <w:sz w:val="24"/>
                <w:szCs w:val="24"/>
              </w:rPr>
              <w:t>职责</w:t>
            </w:r>
          </w:p>
        </w:tc>
        <w:tc>
          <w:tcPr>
            <w:tcW w:w="1315"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b/>
                <w:bCs/>
                <w:color w:val="000000" w:themeColor="text1"/>
                <w:sz w:val="24"/>
                <w:szCs w:val="24"/>
              </w:rPr>
              <w:t>重要性</w:t>
            </w:r>
          </w:p>
        </w:tc>
      </w:tr>
      <w:tr w:rsidR="00121738" w:rsidRPr="00F46DE4">
        <w:trPr>
          <w:trHeight w:val="507"/>
        </w:trPr>
        <w:tc>
          <w:tcPr>
            <w:tcW w:w="126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项目经理</w:t>
            </w:r>
          </w:p>
        </w:tc>
        <w:tc>
          <w:tcPr>
            <w:tcW w:w="1650" w:type="dxa"/>
            <w:tcBorders>
              <w:top w:val="nil"/>
              <w:left w:val="nil"/>
              <w:bottom w:val="single" w:sz="8" w:space="0" w:color="000000"/>
              <w:right w:val="single" w:sz="8" w:space="0" w:color="000000"/>
            </w:tcBorders>
            <w:tcMar>
              <w:top w:w="15" w:type="dxa"/>
              <w:left w:w="15" w:type="dxa"/>
              <w:bottom w:w="0" w:type="dxa"/>
              <w:right w:w="15" w:type="dxa"/>
            </w:tcMar>
            <w:vAlign w:val="center"/>
          </w:tcPr>
          <w:p w:rsidR="00121738" w:rsidRPr="00F46DE4" w:rsidRDefault="009D7F38">
            <w:pPr>
              <w:widowControl/>
              <w:ind w:firstLine="560"/>
              <w:textAlignment w:val="center"/>
              <w:rPr>
                <w:rFonts w:ascii="仿宋" w:eastAsia="仿宋" w:hAnsi="仿宋" w:cs="仿宋"/>
                <w:color w:val="000000" w:themeColor="text1"/>
                <w:sz w:val="24"/>
                <w:szCs w:val="24"/>
              </w:rPr>
            </w:pPr>
            <w:r w:rsidRPr="00F46DE4">
              <w:rPr>
                <w:rFonts w:ascii="仿宋" w:eastAsia="仿宋" w:hAnsi="仿宋" w:cs="仿宋"/>
                <w:color w:val="000000" w:themeColor="text1"/>
                <w:sz w:val="24"/>
                <w:szCs w:val="24"/>
              </w:rPr>
              <w:t>1</w:t>
            </w:r>
          </w:p>
        </w:tc>
        <w:tc>
          <w:tcPr>
            <w:tcW w:w="2803" w:type="dxa"/>
            <w:tcBorders>
              <w:top w:val="nil"/>
              <w:left w:val="nil"/>
              <w:bottom w:val="single" w:sz="8" w:space="0" w:color="000000"/>
              <w:right w:val="single" w:sz="8" w:space="0" w:color="000000"/>
            </w:tcBorders>
            <w:tcMar>
              <w:top w:w="15" w:type="dxa"/>
              <w:left w:w="15" w:type="dxa"/>
              <w:bottom w:w="0" w:type="dxa"/>
              <w:right w:w="15" w:type="dxa"/>
            </w:tcMar>
            <w:vAlign w:val="center"/>
          </w:tcPr>
          <w:p w:rsidR="00121738" w:rsidRPr="00F46DE4" w:rsidRDefault="009D7F38">
            <w:pPr>
              <w:widowControl/>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本单位正式员工</w:t>
            </w:r>
          </w:p>
        </w:tc>
        <w:tc>
          <w:tcPr>
            <w:tcW w:w="2130" w:type="dxa"/>
            <w:tcBorders>
              <w:top w:val="single" w:sz="8" w:space="0" w:color="000000"/>
              <w:left w:val="nil"/>
              <w:bottom w:val="single" w:sz="8" w:space="0" w:color="000000"/>
              <w:right w:val="single" w:sz="8" w:space="0" w:color="000000"/>
            </w:tcBorders>
            <w:vAlign w:val="center"/>
          </w:tcPr>
          <w:p w:rsidR="00121738" w:rsidRPr="00F46DE4" w:rsidRDefault="009D7F38">
            <w:pPr>
              <w:widowControl/>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负责整体项目</w:t>
            </w:r>
          </w:p>
        </w:tc>
        <w:tc>
          <w:tcPr>
            <w:tcW w:w="1315" w:type="dxa"/>
            <w:tcBorders>
              <w:top w:val="single" w:sz="8" w:space="0" w:color="000000"/>
              <w:left w:val="single" w:sz="8" w:space="0" w:color="000000"/>
              <w:bottom w:val="single" w:sz="8" w:space="0" w:color="000000"/>
              <w:right w:val="single" w:sz="8" w:space="0" w:color="000000"/>
            </w:tcBorders>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p>
        </w:tc>
      </w:tr>
      <w:tr w:rsidR="00121738" w:rsidRPr="00F46DE4">
        <w:trPr>
          <w:trHeight w:val="942"/>
        </w:trPr>
        <w:tc>
          <w:tcPr>
            <w:tcW w:w="1260" w:type="dxa"/>
            <w:tcBorders>
              <w:top w:val="nil"/>
              <w:left w:val="single" w:sz="8" w:space="0" w:color="000000"/>
              <w:right w:val="single" w:sz="8" w:space="0" w:color="000000"/>
            </w:tcBorders>
            <w:tcMar>
              <w:top w:w="15" w:type="dxa"/>
              <w:left w:w="15" w:type="dxa"/>
              <w:bottom w:w="0" w:type="dxa"/>
              <w:right w:w="15" w:type="dxa"/>
            </w:tcMar>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技术人员</w:t>
            </w:r>
          </w:p>
        </w:tc>
        <w:tc>
          <w:tcPr>
            <w:tcW w:w="1650" w:type="dxa"/>
            <w:tcBorders>
              <w:top w:val="single" w:sz="8" w:space="0" w:color="000000"/>
              <w:left w:val="single" w:sz="8" w:space="0" w:color="000000"/>
              <w:right w:val="single" w:sz="8" w:space="0" w:color="000000"/>
            </w:tcBorders>
            <w:tcMar>
              <w:top w:w="15" w:type="dxa"/>
              <w:left w:w="15" w:type="dxa"/>
              <w:bottom w:w="0" w:type="dxa"/>
              <w:right w:w="15" w:type="dxa"/>
            </w:tcMar>
            <w:vAlign w:val="center"/>
          </w:tcPr>
          <w:p w:rsidR="00121738" w:rsidRPr="00F46DE4" w:rsidRDefault="009D7F38">
            <w:pPr>
              <w:widowControl/>
              <w:ind w:firstLine="560"/>
              <w:textAlignment w:val="center"/>
              <w:rPr>
                <w:rFonts w:ascii="仿宋" w:eastAsia="仿宋" w:hAnsi="仿宋" w:cs="仿宋"/>
                <w:color w:val="000000" w:themeColor="text1"/>
                <w:sz w:val="24"/>
                <w:szCs w:val="24"/>
              </w:rPr>
            </w:pPr>
            <w:r w:rsidRPr="00F46DE4">
              <w:rPr>
                <w:rFonts w:ascii="仿宋" w:eastAsia="仿宋" w:hAnsi="仿宋" w:cs="仿宋"/>
                <w:color w:val="000000" w:themeColor="text1"/>
                <w:sz w:val="24"/>
                <w:szCs w:val="24"/>
              </w:rPr>
              <w:t>2</w:t>
            </w:r>
          </w:p>
        </w:tc>
        <w:tc>
          <w:tcPr>
            <w:tcW w:w="2803" w:type="dxa"/>
            <w:tcBorders>
              <w:top w:val="single" w:sz="8" w:space="0" w:color="000000"/>
              <w:left w:val="single" w:sz="8" w:space="0" w:color="000000"/>
              <w:right w:val="single" w:sz="8" w:space="0" w:color="000000"/>
            </w:tcBorders>
            <w:tcMar>
              <w:top w:w="15" w:type="dxa"/>
              <w:left w:w="15" w:type="dxa"/>
              <w:bottom w:w="0" w:type="dxa"/>
              <w:right w:w="15" w:type="dxa"/>
            </w:tcMar>
            <w:vAlign w:val="center"/>
          </w:tcPr>
          <w:p w:rsidR="00121738" w:rsidRPr="00F46DE4" w:rsidRDefault="009D7F38">
            <w:pPr>
              <w:widowControl/>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本单位正式员工</w:t>
            </w:r>
          </w:p>
        </w:tc>
        <w:tc>
          <w:tcPr>
            <w:tcW w:w="2130" w:type="dxa"/>
            <w:tcBorders>
              <w:top w:val="single" w:sz="8" w:space="0" w:color="000000"/>
              <w:left w:val="single" w:sz="8" w:space="0" w:color="000000"/>
              <w:right w:val="single" w:sz="8" w:space="0" w:color="000000"/>
            </w:tcBorders>
            <w:vAlign w:val="center"/>
          </w:tcPr>
          <w:p w:rsidR="00121738" w:rsidRPr="00F46DE4" w:rsidRDefault="009D7F38">
            <w:pPr>
              <w:widowControl/>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负责项目的运行管理</w:t>
            </w:r>
          </w:p>
        </w:tc>
        <w:tc>
          <w:tcPr>
            <w:tcW w:w="1315" w:type="dxa"/>
            <w:tcBorders>
              <w:top w:val="single" w:sz="8" w:space="0" w:color="000000"/>
              <w:left w:val="single" w:sz="8" w:space="0" w:color="000000"/>
              <w:bottom w:val="single" w:sz="8" w:space="0" w:color="000000"/>
              <w:right w:val="single" w:sz="8" w:space="0" w:color="000000"/>
            </w:tcBorders>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p>
        </w:tc>
      </w:tr>
      <w:tr w:rsidR="00121738" w:rsidRPr="00F46DE4">
        <w:trPr>
          <w:trHeight w:val="151"/>
        </w:trPr>
        <w:tc>
          <w:tcPr>
            <w:tcW w:w="126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合计</w:t>
            </w:r>
          </w:p>
        </w:tc>
        <w:tc>
          <w:tcPr>
            <w:tcW w:w="165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121738" w:rsidRPr="00F46DE4" w:rsidRDefault="00121738">
            <w:pPr>
              <w:keepNext/>
              <w:keepLines/>
              <w:widowControl/>
              <w:spacing w:line="416" w:lineRule="auto"/>
              <w:ind w:firstLine="560"/>
              <w:jc w:val="center"/>
              <w:textAlignment w:val="center"/>
              <w:outlineLvl w:val="2"/>
              <w:rPr>
                <w:rFonts w:ascii="仿宋" w:eastAsia="仿宋" w:hAnsi="仿宋" w:cs="仿宋"/>
                <w:color w:val="000000" w:themeColor="text1"/>
                <w:sz w:val="24"/>
                <w:szCs w:val="24"/>
              </w:rPr>
            </w:pPr>
          </w:p>
        </w:tc>
        <w:tc>
          <w:tcPr>
            <w:tcW w:w="280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121738" w:rsidRPr="00F46DE4" w:rsidRDefault="00121738">
            <w:pPr>
              <w:keepNext/>
              <w:keepLines/>
              <w:widowControl/>
              <w:spacing w:line="416" w:lineRule="auto"/>
              <w:ind w:firstLine="560"/>
              <w:jc w:val="center"/>
              <w:textAlignment w:val="center"/>
              <w:outlineLvl w:val="2"/>
              <w:rPr>
                <w:rFonts w:ascii="仿宋" w:eastAsia="仿宋" w:hAnsi="仿宋" w:cs="仿宋"/>
                <w:color w:val="000000" w:themeColor="text1"/>
                <w:sz w:val="24"/>
                <w:szCs w:val="24"/>
              </w:rPr>
            </w:pPr>
          </w:p>
        </w:tc>
        <w:tc>
          <w:tcPr>
            <w:tcW w:w="2130" w:type="dxa"/>
            <w:tcBorders>
              <w:top w:val="single" w:sz="8" w:space="0" w:color="000000"/>
              <w:left w:val="nil"/>
              <w:bottom w:val="single" w:sz="8" w:space="0" w:color="000000"/>
              <w:right w:val="single" w:sz="8" w:space="0" w:color="000000"/>
            </w:tcBorders>
            <w:vAlign w:val="center"/>
          </w:tcPr>
          <w:p w:rsidR="00121738" w:rsidRPr="00F46DE4" w:rsidRDefault="009D7F38">
            <w:pPr>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总服务人数：</w:t>
            </w:r>
            <w:r w:rsidRPr="00F46DE4">
              <w:rPr>
                <w:rFonts w:ascii="仿宋" w:eastAsia="仿宋" w:hAnsi="仿宋" w:cs="仿宋"/>
                <w:color w:val="000000" w:themeColor="text1"/>
                <w:sz w:val="24"/>
                <w:szCs w:val="24"/>
              </w:rPr>
              <w:t>3</w:t>
            </w:r>
            <w:r w:rsidRPr="00F46DE4">
              <w:rPr>
                <w:rFonts w:ascii="仿宋" w:eastAsia="仿宋" w:hAnsi="仿宋" w:cs="仿宋" w:hint="eastAsia"/>
                <w:color w:val="000000" w:themeColor="text1"/>
                <w:sz w:val="24"/>
                <w:szCs w:val="24"/>
              </w:rPr>
              <w:t>人</w:t>
            </w:r>
          </w:p>
        </w:tc>
        <w:tc>
          <w:tcPr>
            <w:tcW w:w="1315" w:type="dxa"/>
            <w:tcBorders>
              <w:top w:val="single" w:sz="8" w:space="0" w:color="000000"/>
              <w:left w:val="single" w:sz="8" w:space="0" w:color="000000"/>
              <w:bottom w:val="single" w:sz="8" w:space="0" w:color="000000"/>
              <w:right w:val="single" w:sz="8" w:space="0" w:color="000000"/>
            </w:tcBorders>
            <w:vAlign w:val="center"/>
          </w:tcPr>
          <w:p w:rsidR="00121738" w:rsidRPr="00F46DE4" w:rsidRDefault="00121738">
            <w:pPr>
              <w:jc w:val="center"/>
              <w:rPr>
                <w:rFonts w:ascii="仿宋" w:eastAsia="仿宋" w:hAnsi="仿宋" w:cs="仿宋"/>
                <w:color w:val="000000" w:themeColor="text1"/>
                <w:sz w:val="24"/>
                <w:szCs w:val="24"/>
              </w:rPr>
            </w:pPr>
          </w:p>
        </w:tc>
      </w:tr>
    </w:tbl>
    <w:p w:rsidR="00121738" w:rsidRPr="00F46DE4" w:rsidRDefault="00121738">
      <w:pPr>
        <w:pStyle w:val="2"/>
        <w:ind w:firstLine="480"/>
        <w:rPr>
          <w:rFonts w:ascii="仿宋" w:eastAsia="仿宋" w:hAnsi="仿宋" w:cs="仿宋"/>
          <w:color w:val="000000" w:themeColor="text1"/>
          <w:szCs w:val="24"/>
        </w:rPr>
      </w:pPr>
    </w:p>
    <w:p w:rsidR="00121738" w:rsidRPr="00F46DE4" w:rsidRDefault="009D7F38">
      <w:pPr>
        <w:spacing w:line="480" w:lineRule="exact"/>
        <w:textAlignment w:val="baseline"/>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（四）其他要求</w:t>
      </w:r>
    </w:p>
    <w:p w:rsidR="00121738" w:rsidRPr="00F46DE4" w:rsidRDefault="009D7F38">
      <w:pPr>
        <w:widowControl/>
        <w:adjustRightInd w:val="0"/>
        <w:snapToGrid w:val="0"/>
        <w:spacing w:line="400" w:lineRule="exact"/>
        <w:jc w:val="left"/>
        <w:rPr>
          <w:rFonts w:ascii="仿宋" w:eastAsia="仿宋" w:hAnsi="仿宋" w:cs="仿宋"/>
          <w:color w:val="000000" w:themeColor="text1"/>
          <w:sz w:val="24"/>
          <w:szCs w:val="24"/>
        </w:rPr>
      </w:pPr>
      <w:r w:rsidRPr="00F46DE4">
        <w:rPr>
          <w:rFonts w:ascii="仿宋" w:eastAsia="仿宋" w:hAnsi="仿宋" w:cs="仿宋"/>
          <w:color w:val="000000" w:themeColor="text1"/>
          <w:sz w:val="24"/>
          <w:szCs w:val="24"/>
        </w:rPr>
        <w:t>1.</w:t>
      </w:r>
      <w:r w:rsidRPr="00F46DE4">
        <w:rPr>
          <w:rFonts w:ascii="仿宋" w:eastAsia="仿宋" w:hAnsi="仿宋" w:cs="仿宋"/>
          <w:color w:val="000000" w:themeColor="text1"/>
          <w:sz w:val="24"/>
          <w:szCs w:val="24"/>
        </w:rPr>
        <w:t>重要性分为</w:t>
      </w:r>
      <w:r w:rsidRPr="00F46DE4">
        <w:rPr>
          <w:rFonts w:ascii="仿宋" w:eastAsia="仿宋" w:hAnsi="仿宋" w:cs="仿宋"/>
          <w:color w:val="000000" w:themeColor="text1"/>
          <w:sz w:val="24"/>
          <w:szCs w:val="24"/>
        </w:rPr>
        <w:t>“#”</w:t>
      </w:r>
      <w:r w:rsidRPr="00F46DE4">
        <w:rPr>
          <w:rFonts w:ascii="仿宋" w:eastAsia="仿宋" w:hAnsi="仿宋" w:cs="仿宋"/>
          <w:color w:val="000000" w:themeColor="text1"/>
          <w:sz w:val="24"/>
          <w:szCs w:val="24"/>
        </w:rPr>
        <w:t>和一般无标示指标。</w:t>
      </w:r>
      <w:r w:rsidRPr="00F46DE4">
        <w:rPr>
          <w:rFonts w:ascii="仿宋" w:eastAsia="仿宋" w:hAnsi="仿宋" w:cs="仿宋"/>
          <w:color w:val="000000" w:themeColor="text1"/>
          <w:sz w:val="24"/>
          <w:szCs w:val="24"/>
        </w:rPr>
        <w:t>#</w:t>
      </w:r>
      <w:r w:rsidRPr="00F46DE4">
        <w:rPr>
          <w:rFonts w:ascii="仿宋" w:eastAsia="仿宋" w:hAnsi="仿宋" w:cs="仿宋"/>
          <w:color w:val="000000" w:themeColor="text1"/>
          <w:sz w:val="24"/>
          <w:szCs w:val="24"/>
        </w:rPr>
        <w:t>代表重要指标项，无标识则表示一般指标项。</w:t>
      </w:r>
    </w:p>
    <w:p w:rsidR="00121738" w:rsidRPr="00F46DE4" w:rsidRDefault="009D7F38">
      <w:pPr>
        <w:widowControl/>
        <w:adjustRightInd w:val="0"/>
        <w:snapToGrid w:val="0"/>
        <w:spacing w:line="400" w:lineRule="exact"/>
        <w:jc w:val="left"/>
        <w:rPr>
          <w:rFonts w:ascii="仿宋" w:eastAsia="仿宋" w:hAnsi="仿宋" w:cs="仿宋"/>
          <w:color w:val="000000" w:themeColor="text1"/>
          <w:sz w:val="24"/>
          <w:szCs w:val="24"/>
        </w:rPr>
      </w:pPr>
      <w:r w:rsidRPr="00F46DE4">
        <w:rPr>
          <w:rFonts w:ascii="仿宋" w:eastAsia="仿宋" w:hAnsi="仿宋" w:cs="仿宋"/>
          <w:color w:val="000000" w:themeColor="text1"/>
          <w:sz w:val="24"/>
          <w:szCs w:val="24"/>
        </w:rPr>
        <w:t>2.“</w:t>
      </w:r>
      <w:r w:rsidRPr="00F46DE4">
        <w:rPr>
          <w:rFonts w:ascii="仿宋" w:eastAsia="仿宋" w:hAnsi="仿宋" w:cs="仿宋"/>
          <w:color w:val="000000" w:themeColor="text1"/>
          <w:sz w:val="24"/>
          <w:szCs w:val="24"/>
        </w:rPr>
        <w:t>证明材料要求</w:t>
      </w:r>
      <w:r w:rsidRPr="00F46DE4">
        <w:rPr>
          <w:rFonts w:ascii="仿宋" w:eastAsia="仿宋" w:hAnsi="仿宋" w:cs="仿宋"/>
          <w:color w:val="000000" w:themeColor="text1"/>
          <w:sz w:val="24"/>
          <w:szCs w:val="24"/>
        </w:rPr>
        <w:t>”</w:t>
      </w:r>
      <w:r w:rsidRPr="00F46DE4">
        <w:rPr>
          <w:rFonts w:ascii="仿宋" w:eastAsia="仿宋" w:hAnsi="仿宋" w:cs="仿宋"/>
          <w:color w:val="000000" w:themeColor="text1"/>
          <w:sz w:val="24"/>
          <w:szCs w:val="24"/>
        </w:rPr>
        <w:t>项可填</w:t>
      </w:r>
      <w:r w:rsidRPr="00F46DE4">
        <w:rPr>
          <w:rFonts w:ascii="仿宋" w:eastAsia="仿宋" w:hAnsi="仿宋" w:cs="仿宋"/>
          <w:color w:val="000000" w:themeColor="text1"/>
          <w:sz w:val="24"/>
          <w:szCs w:val="24"/>
        </w:rPr>
        <w:t>“</w:t>
      </w:r>
      <w:r w:rsidRPr="00F46DE4">
        <w:rPr>
          <w:rFonts w:ascii="仿宋" w:eastAsia="仿宋" w:hAnsi="仿宋" w:cs="仿宋"/>
          <w:color w:val="000000" w:themeColor="text1"/>
          <w:sz w:val="24"/>
          <w:szCs w:val="24"/>
        </w:rPr>
        <w:t>是</w:t>
      </w:r>
      <w:r w:rsidRPr="00F46DE4">
        <w:rPr>
          <w:rFonts w:ascii="仿宋" w:eastAsia="仿宋" w:hAnsi="仿宋" w:cs="仿宋"/>
          <w:color w:val="000000" w:themeColor="text1"/>
          <w:sz w:val="24"/>
          <w:szCs w:val="24"/>
        </w:rPr>
        <w:t>”</w:t>
      </w:r>
      <w:r w:rsidRPr="00F46DE4">
        <w:rPr>
          <w:rFonts w:ascii="仿宋" w:eastAsia="仿宋" w:hAnsi="仿宋" w:cs="仿宋"/>
          <w:color w:val="000000" w:themeColor="text1"/>
          <w:sz w:val="24"/>
          <w:szCs w:val="24"/>
        </w:rPr>
        <w:t>和</w:t>
      </w:r>
      <w:r w:rsidRPr="00F46DE4">
        <w:rPr>
          <w:rFonts w:ascii="仿宋" w:eastAsia="仿宋" w:hAnsi="仿宋" w:cs="仿宋"/>
          <w:color w:val="000000" w:themeColor="text1"/>
          <w:sz w:val="24"/>
          <w:szCs w:val="24"/>
        </w:rPr>
        <w:t>“</w:t>
      </w:r>
      <w:r w:rsidRPr="00F46DE4">
        <w:rPr>
          <w:rFonts w:ascii="仿宋" w:eastAsia="仿宋" w:hAnsi="仿宋" w:cs="仿宋"/>
          <w:color w:val="000000" w:themeColor="text1"/>
          <w:sz w:val="24"/>
          <w:szCs w:val="24"/>
        </w:rPr>
        <w:t>否</w:t>
      </w:r>
      <w:r w:rsidRPr="00F46DE4">
        <w:rPr>
          <w:rFonts w:ascii="仿宋" w:eastAsia="仿宋" w:hAnsi="仿宋" w:cs="仿宋"/>
          <w:color w:val="000000" w:themeColor="text1"/>
          <w:sz w:val="24"/>
          <w:szCs w:val="24"/>
        </w:rPr>
        <w:t>”</w:t>
      </w:r>
      <w:r w:rsidRPr="00F46DE4">
        <w:rPr>
          <w:rFonts w:ascii="仿宋" w:eastAsia="仿宋" w:hAnsi="仿宋" w:cs="仿宋"/>
          <w:color w:val="000000" w:themeColor="text1"/>
          <w:sz w:val="24"/>
          <w:szCs w:val="24"/>
        </w:rPr>
        <w:t>。填</w:t>
      </w:r>
      <w:r w:rsidRPr="00F46DE4">
        <w:rPr>
          <w:rFonts w:ascii="仿宋" w:eastAsia="仿宋" w:hAnsi="仿宋" w:cs="仿宋"/>
          <w:color w:val="000000" w:themeColor="text1"/>
          <w:sz w:val="24"/>
          <w:szCs w:val="24"/>
        </w:rPr>
        <w:t>“</w:t>
      </w:r>
      <w:r w:rsidRPr="00F46DE4">
        <w:rPr>
          <w:rFonts w:ascii="仿宋" w:eastAsia="仿宋" w:hAnsi="仿宋" w:cs="仿宋"/>
          <w:color w:val="000000" w:themeColor="text1"/>
          <w:sz w:val="24"/>
          <w:szCs w:val="24"/>
        </w:rPr>
        <w:t>是</w:t>
      </w:r>
      <w:r w:rsidRPr="00F46DE4">
        <w:rPr>
          <w:rFonts w:ascii="仿宋" w:eastAsia="仿宋" w:hAnsi="仿宋" w:cs="仿宋"/>
          <w:color w:val="000000" w:themeColor="text1"/>
          <w:sz w:val="24"/>
          <w:szCs w:val="24"/>
        </w:rPr>
        <w:t>”</w:t>
      </w:r>
      <w:r w:rsidRPr="00F46DE4">
        <w:rPr>
          <w:rFonts w:ascii="仿宋" w:eastAsia="仿宋" w:hAnsi="仿宋" w:cs="仿宋"/>
          <w:color w:val="000000" w:themeColor="text1"/>
          <w:sz w:val="24"/>
          <w:szCs w:val="24"/>
        </w:rPr>
        <w:t>的，</w:t>
      </w:r>
      <w:r w:rsidRPr="00F46DE4">
        <w:rPr>
          <w:rFonts w:ascii="仿宋" w:eastAsia="仿宋" w:hAnsi="仿宋" w:cs="仿宋" w:hint="eastAsia"/>
          <w:color w:val="000000" w:themeColor="text1"/>
          <w:sz w:val="24"/>
          <w:szCs w:val="24"/>
        </w:rPr>
        <w:t>投标人须提供包含相关指标项的证明材料。证明材料投标人所投产品须使用国家管理部门认证、认可以及国家指定第三方机构出具的证书或证明或证件或检验报告或其他有效证明材料，（招标文件指标项有其他具体要求的除外），未提供或提供认证材料中内容与所填报指标不一致的，该指标按不满足处理</w:t>
      </w:r>
      <w:r w:rsidRPr="00F46DE4">
        <w:rPr>
          <w:rFonts w:ascii="仿宋" w:eastAsia="仿宋" w:hAnsi="仿宋" w:cs="仿宋"/>
          <w:color w:val="000000" w:themeColor="text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1441"/>
        <w:gridCol w:w="1209"/>
        <w:gridCol w:w="4198"/>
        <w:gridCol w:w="1666"/>
      </w:tblGrid>
      <w:tr w:rsidR="00121738" w:rsidRPr="00F46DE4">
        <w:tc>
          <w:tcPr>
            <w:tcW w:w="416" w:type="pct"/>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jc w:val="center"/>
              <w:textAlignment w:val="baseline"/>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序号</w:t>
            </w:r>
          </w:p>
        </w:tc>
        <w:tc>
          <w:tcPr>
            <w:tcW w:w="776" w:type="pct"/>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jc w:val="center"/>
              <w:textAlignment w:val="baseline"/>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内容</w:t>
            </w:r>
          </w:p>
        </w:tc>
        <w:tc>
          <w:tcPr>
            <w:tcW w:w="651" w:type="pct"/>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jc w:val="center"/>
              <w:textAlignment w:val="baseline"/>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重要性</w:t>
            </w:r>
          </w:p>
        </w:tc>
        <w:tc>
          <w:tcPr>
            <w:tcW w:w="2260" w:type="pct"/>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jc w:val="center"/>
              <w:textAlignment w:val="baseline"/>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要求标准</w:t>
            </w:r>
          </w:p>
        </w:tc>
        <w:tc>
          <w:tcPr>
            <w:tcW w:w="897" w:type="pct"/>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jc w:val="center"/>
              <w:textAlignment w:val="baseline"/>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证明材料要求</w:t>
            </w:r>
          </w:p>
        </w:tc>
      </w:tr>
      <w:tr w:rsidR="00121738" w:rsidRPr="00F46DE4">
        <w:tc>
          <w:tcPr>
            <w:tcW w:w="416" w:type="pct"/>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jc w:val="center"/>
              <w:textAlignment w:val="baseline"/>
              <w:rPr>
                <w:rFonts w:ascii="仿宋" w:eastAsia="仿宋" w:hAnsi="仿宋" w:cs="仿宋"/>
                <w:color w:val="000000" w:themeColor="text1"/>
                <w:sz w:val="24"/>
                <w:szCs w:val="24"/>
              </w:rPr>
            </w:pPr>
            <w:r w:rsidRPr="00F46DE4">
              <w:rPr>
                <w:rFonts w:ascii="仿宋" w:eastAsia="仿宋" w:hAnsi="仿宋" w:cs="仿宋"/>
                <w:color w:val="000000" w:themeColor="text1"/>
                <w:sz w:val="24"/>
                <w:szCs w:val="24"/>
              </w:rPr>
              <w:t>1.</w:t>
            </w:r>
          </w:p>
        </w:tc>
        <w:tc>
          <w:tcPr>
            <w:tcW w:w="776" w:type="pct"/>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jc w:val="center"/>
              <w:textAlignment w:val="baseline"/>
              <w:rPr>
                <w:rFonts w:ascii="仿宋" w:eastAsia="仿宋" w:hAnsi="仿宋" w:cs="仿宋"/>
                <w:color w:val="000000" w:themeColor="text1"/>
                <w:sz w:val="20"/>
                <w:szCs w:val="24"/>
              </w:rPr>
            </w:pPr>
            <w:r w:rsidRPr="00F46DE4">
              <w:rPr>
                <w:rFonts w:ascii="仿宋" w:eastAsia="仿宋" w:hAnsi="仿宋" w:cs="仿宋" w:hint="eastAsia"/>
                <w:color w:val="000000" w:themeColor="text1"/>
                <w:sz w:val="24"/>
                <w:szCs w:val="24"/>
              </w:rPr>
              <w:t>投标人非强制资质要求情况</w:t>
            </w:r>
          </w:p>
        </w:tc>
        <w:tc>
          <w:tcPr>
            <w:tcW w:w="651" w:type="pct"/>
            <w:tcBorders>
              <w:top w:val="single" w:sz="4" w:space="0" w:color="auto"/>
              <w:left w:val="single" w:sz="4" w:space="0" w:color="auto"/>
              <w:bottom w:val="single" w:sz="4" w:space="0" w:color="auto"/>
              <w:right w:val="single" w:sz="4" w:space="0" w:color="auto"/>
            </w:tcBorders>
          </w:tcPr>
          <w:p w:rsidR="00121738" w:rsidRPr="00F46DE4" w:rsidRDefault="009D7F38">
            <w:pPr>
              <w:spacing w:line="360" w:lineRule="auto"/>
              <w:jc w:val="center"/>
              <w:textAlignment w:val="baseline"/>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p>
        </w:tc>
        <w:tc>
          <w:tcPr>
            <w:tcW w:w="2260" w:type="pct"/>
            <w:tcBorders>
              <w:top w:val="single" w:sz="4" w:space="0" w:color="auto"/>
              <w:left w:val="single" w:sz="4" w:space="0" w:color="auto"/>
              <w:bottom w:val="single" w:sz="4" w:space="0" w:color="auto"/>
              <w:right w:val="single" w:sz="4" w:space="0" w:color="auto"/>
            </w:tcBorders>
          </w:tcPr>
          <w:p w:rsidR="00121738" w:rsidRPr="00F46DE4" w:rsidRDefault="009D7F38">
            <w:pPr>
              <w:rPr>
                <w:rFonts w:ascii="仿宋_GB2312" w:eastAsia="仿宋_GB2312"/>
                <w:color w:val="000000" w:themeColor="text1"/>
                <w:szCs w:val="21"/>
              </w:rPr>
            </w:pPr>
            <w:r w:rsidRPr="00F46DE4">
              <w:rPr>
                <w:rFonts w:ascii="仿宋_GB2312" w:eastAsia="仿宋_GB2312" w:hint="eastAsia"/>
                <w:color w:val="000000" w:themeColor="text1"/>
                <w:szCs w:val="21"/>
              </w:rPr>
              <w:t>质量管理体系认证证书</w:t>
            </w:r>
          </w:p>
          <w:p w:rsidR="00121738" w:rsidRPr="00F46DE4" w:rsidRDefault="009D7F38">
            <w:pPr>
              <w:rPr>
                <w:rFonts w:ascii="仿宋_GB2312" w:eastAsia="仿宋_GB2312"/>
                <w:color w:val="000000" w:themeColor="text1"/>
                <w:szCs w:val="21"/>
              </w:rPr>
            </w:pPr>
            <w:r w:rsidRPr="00F46DE4">
              <w:rPr>
                <w:rFonts w:ascii="仿宋_GB2312" w:eastAsia="仿宋_GB2312" w:hint="eastAsia"/>
                <w:color w:val="000000" w:themeColor="text1"/>
                <w:szCs w:val="21"/>
              </w:rPr>
              <w:t>高新技术企业证书</w:t>
            </w:r>
          </w:p>
          <w:p w:rsidR="00121738" w:rsidRPr="00F46DE4" w:rsidRDefault="009D7F38">
            <w:pPr>
              <w:rPr>
                <w:rFonts w:ascii="仿宋_GB2312" w:eastAsia="仿宋_GB2312"/>
                <w:color w:val="000000" w:themeColor="text1"/>
                <w:szCs w:val="21"/>
              </w:rPr>
            </w:pPr>
            <w:r w:rsidRPr="00F46DE4">
              <w:rPr>
                <w:rFonts w:ascii="仿宋_GB2312" w:eastAsia="仿宋_GB2312" w:hint="eastAsia"/>
                <w:color w:val="000000" w:themeColor="text1"/>
                <w:szCs w:val="21"/>
              </w:rPr>
              <w:t>环境管理体系认证证书</w:t>
            </w:r>
          </w:p>
          <w:p w:rsidR="00121738" w:rsidRPr="00F46DE4" w:rsidRDefault="009D7F38">
            <w:pPr>
              <w:rPr>
                <w:rFonts w:ascii="仿宋_GB2312" w:eastAsia="仿宋_GB2312"/>
                <w:color w:val="000000" w:themeColor="text1"/>
                <w:szCs w:val="21"/>
              </w:rPr>
            </w:pPr>
            <w:r w:rsidRPr="00F46DE4">
              <w:rPr>
                <w:rFonts w:ascii="仿宋_GB2312" w:eastAsia="仿宋_GB2312" w:hint="eastAsia"/>
                <w:color w:val="000000" w:themeColor="text1"/>
                <w:szCs w:val="21"/>
              </w:rPr>
              <w:t>职业健康管理体系认证</w:t>
            </w:r>
          </w:p>
          <w:p w:rsidR="00121738" w:rsidRPr="00F46DE4" w:rsidRDefault="009D7F38">
            <w:pPr>
              <w:spacing w:line="360" w:lineRule="auto"/>
              <w:textAlignment w:val="baseline"/>
              <w:rPr>
                <w:rFonts w:ascii="仿宋_GB2312" w:eastAsia="仿宋_GB2312"/>
                <w:color w:val="000000" w:themeColor="text1"/>
                <w:szCs w:val="21"/>
              </w:rPr>
            </w:pPr>
            <w:r w:rsidRPr="00F46DE4">
              <w:rPr>
                <w:rFonts w:ascii="仿宋_GB2312" w:eastAsia="仿宋_GB2312" w:hint="eastAsia"/>
                <w:color w:val="000000" w:themeColor="text1"/>
                <w:szCs w:val="21"/>
              </w:rPr>
              <w:t>信息技术服务管理体系认证证书</w:t>
            </w:r>
          </w:p>
        </w:tc>
        <w:tc>
          <w:tcPr>
            <w:tcW w:w="897" w:type="pct"/>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jc w:val="center"/>
              <w:textAlignment w:val="baseline"/>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是</w:t>
            </w:r>
          </w:p>
        </w:tc>
      </w:tr>
      <w:tr w:rsidR="00121738" w:rsidRPr="00F46DE4">
        <w:tc>
          <w:tcPr>
            <w:tcW w:w="416" w:type="pct"/>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jc w:val="center"/>
              <w:textAlignment w:val="baseline"/>
              <w:rPr>
                <w:rFonts w:ascii="仿宋" w:eastAsia="仿宋" w:hAnsi="仿宋" w:cs="仿宋"/>
                <w:color w:val="000000" w:themeColor="text1"/>
                <w:sz w:val="24"/>
                <w:szCs w:val="24"/>
              </w:rPr>
            </w:pPr>
            <w:r w:rsidRPr="00F46DE4">
              <w:rPr>
                <w:rFonts w:ascii="仿宋" w:eastAsia="仿宋" w:hAnsi="仿宋" w:cs="仿宋"/>
                <w:color w:val="000000" w:themeColor="text1"/>
                <w:sz w:val="24"/>
                <w:szCs w:val="24"/>
              </w:rPr>
              <w:t>2.</w:t>
            </w:r>
          </w:p>
        </w:tc>
        <w:tc>
          <w:tcPr>
            <w:tcW w:w="776" w:type="pct"/>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jc w:val="center"/>
              <w:textAlignment w:val="baseline"/>
              <w:rPr>
                <w:rFonts w:ascii="仿宋" w:eastAsia="仿宋" w:hAnsi="仿宋" w:cs="仿宋"/>
                <w:color w:val="000000" w:themeColor="text1"/>
                <w:szCs w:val="24"/>
              </w:rPr>
            </w:pPr>
            <w:r w:rsidRPr="00F46DE4">
              <w:rPr>
                <w:rFonts w:ascii="仿宋" w:eastAsia="仿宋" w:hAnsi="仿宋" w:cs="仿宋" w:hint="eastAsia"/>
                <w:color w:val="000000" w:themeColor="text1"/>
                <w:sz w:val="24"/>
                <w:szCs w:val="24"/>
              </w:rPr>
              <w:t>业绩情况</w:t>
            </w:r>
          </w:p>
        </w:tc>
        <w:tc>
          <w:tcPr>
            <w:tcW w:w="651" w:type="pct"/>
            <w:tcBorders>
              <w:top w:val="single" w:sz="4" w:space="0" w:color="auto"/>
              <w:left w:val="single" w:sz="4" w:space="0" w:color="auto"/>
              <w:bottom w:val="single" w:sz="4" w:space="0" w:color="auto"/>
              <w:right w:val="single" w:sz="4" w:space="0" w:color="auto"/>
            </w:tcBorders>
          </w:tcPr>
          <w:p w:rsidR="00121738" w:rsidRPr="00F46DE4" w:rsidRDefault="009D7F38">
            <w:pPr>
              <w:spacing w:line="360" w:lineRule="auto"/>
              <w:jc w:val="center"/>
              <w:textAlignment w:val="baseline"/>
              <w:rPr>
                <w:rFonts w:ascii="仿宋" w:eastAsia="仿宋" w:hAnsi="仿宋" w:cs="仿宋"/>
                <w:color w:val="000000" w:themeColor="text1"/>
                <w:sz w:val="24"/>
                <w:szCs w:val="24"/>
              </w:rPr>
            </w:pPr>
            <w:r w:rsidRPr="00F46DE4">
              <w:rPr>
                <w:rFonts w:ascii="仿宋" w:eastAsia="仿宋" w:hAnsi="仿宋" w:cs="仿宋"/>
                <w:color w:val="000000" w:themeColor="text1"/>
                <w:sz w:val="24"/>
                <w:szCs w:val="24"/>
              </w:rPr>
              <w:t>#</w:t>
            </w:r>
          </w:p>
        </w:tc>
        <w:tc>
          <w:tcPr>
            <w:tcW w:w="2260" w:type="pct"/>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textAlignment w:val="baseline"/>
              <w:rPr>
                <w:rFonts w:ascii="仿宋" w:eastAsia="仿宋" w:hAnsi="仿宋" w:cs="仿宋"/>
                <w:color w:val="000000" w:themeColor="text1"/>
                <w:sz w:val="24"/>
                <w:szCs w:val="24"/>
                <w:lang w:val="zh-CN"/>
              </w:rPr>
            </w:pPr>
            <w:r w:rsidRPr="00F46DE4">
              <w:rPr>
                <w:rFonts w:ascii="仿宋_GB2312" w:eastAsia="仿宋_GB2312" w:hint="eastAsia"/>
                <w:color w:val="000000" w:themeColor="text1"/>
                <w:szCs w:val="21"/>
              </w:rPr>
              <w:t>2019</w:t>
            </w:r>
            <w:r w:rsidRPr="00F46DE4">
              <w:rPr>
                <w:rFonts w:ascii="仿宋_GB2312" w:eastAsia="仿宋_GB2312" w:hint="eastAsia"/>
                <w:color w:val="000000" w:themeColor="text1"/>
                <w:szCs w:val="21"/>
              </w:rPr>
              <w:t>年</w:t>
            </w:r>
            <w:r w:rsidRPr="00F46DE4">
              <w:rPr>
                <w:rFonts w:ascii="仿宋_GB2312" w:eastAsia="仿宋_GB2312" w:hint="eastAsia"/>
                <w:color w:val="000000" w:themeColor="text1"/>
                <w:szCs w:val="21"/>
              </w:rPr>
              <w:t>4</w:t>
            </w:r>
            <w:r w:rsidRPr="00F46DE4">
              <w:rPr>
                <w:rFonts w:ascii="仿宋_GB2312" w:eastAsia="仿宋_GB2312" w:hint="eastAsia"/>
                <w:color w:val="000000" w:themeColor="text1"/>
                <w:szCs w:val="21"/>
              </w:rPr>
              <w:t>月至今类似项目合同</w:t>
            </w:r>
          </w:p>
        </w:tc>
        <w:tc>
          <w:tcPr>
            <w:tcW w:w="897" w:type="pct"/>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jc w:val="center"/>
              <w:textAlignment w:val="baseline"/>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是</w:t>
            </w:r>
          </w:p>
        </w:tc>
      </w:tr>
    </w:tbl>
    <w:p w:rsidR="00121738" w:rsidRPr="00F46DE4" w:rsidRDefault="00121738">
      <w:pPr>
        <w:rPr>
          <w:rFonts w:ascii="仿宋" w:eastAsia="仿宋" w:hAnsi="仿宋" w:cs="仿宋"/>
          <w:color w:val="000000" w:themeColor="text1"/>
          <w:sz w:val="36"/>
          <w:szCs w:val="32"/>
        </w:rPr>
      </w:pPr>
    </w:p>
    <w:p w:rsidR="00121738" w:rsidRPr="00F46DE4" w:rsidRDefault="009D7F38">
      <w:pPr>
        <w:rPr>
          <w:rFonts w:ascii="仿宋" w:eastAsia="仿宋" w:hAnsi="仿宋" w:cs="仿宋"/>
          <w:color w:val="000000" w:themeColor="text1"/>
          <w:sz w:val="36"/>
          <w:szCs w:val="32"/>
        </w:rPr>
      </w:pPr>
      <w:r w:rsidRPr="00F46DE4">
        <w:rPr>
          <w:rFonts w:ascii="仿宋" w:eastAsia="仿宋" w:hAnsi="仿宋" w:cs="仿宋" w:hint="eastAsia"/>
          <w:color w:val="000000" w:themeColor="text1"/>
          <w:sz w:val="36"/>
          <w:szCs w:val="32"/>
        </w:rPr>
        <w:br w:type="page"/>
      </w:r>
    </w:p>
    <w:p w:rsidR="00121738" w:rsidRPr="00F46DE4" w:rsidRDefault="009D7F38">
      <w:pPr>
        <w:pStyle w:val="1"/>
        <w:rPr>
          <w:rFonts w:ascii="仿宋" w:eastAsia="仿宋" w:hAnsi="仿宋" w:cs="仿宋"/>
          <w:color w:val="000000" w:themeColor="text1"/>
          <w:szCs w:val="28"/>
        </w:rPr>
      </w:pPr>
      <w:r w:rsidRPr="00F46DE4">
        <w:rPr>
          <w:rFonts w:ascii="仿宋" w:eastAsia="仿宋" w:hAnsi="仿宋" w:cs="仿宋" w:hint="eastAsia"/>
          <w:color w:val="000000" w:themeColor="text1"/>
          <w:sz w:val="36"/>
          <w:szCs w:val="32"/>
        </w:rPr>
        <w:lastRenderedPageBreak/>
        <w:t>第四部分</w:t>
      </w:r>
      <w:r w:rsidRPr="00F46DE4">
        <w:rPr>
          <w:rFonts w:ascii="仿宋" w:eastAsia="仿宋" w:hAnsi="仿宋" w:cs="仿宋" w:hint="eastAsia"/>
          <w:color w:val="000000" w:themeColor="text1"/>
          <w:sz w:val="36"/>
          <w:szCs w:val="32"/>
        </w:rPr>
        <w:t xml:space="preserve"> </w:t>
      </w:r>
      <w:r w:rsidRPr="00F46DE4">
        <w:rPr>
          <w:rFonts w:ascii="仿宋" w:eastAsia="仿宋" w:hAnsi="仿宋" w:cs="仿宋" w:hint="eastAsia"/>
          <w:color w:val="000000" w:themeColor="text1"/>
          <w:sz w:val="36"/>
          <w:szCs w:val="32"/>
        </w:rPr>
        <w:t>合同主要条款</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bookmarkStart w:id="74" w:name="_Toc15127_WPSOffice_Level1"/>
      <w:r w:rsidRPr="00F46DE4">
        <w:rPr>
          <w:rFonts w:ascii="仿宋" w:eastAsia="仿宋" w:hAnsi="仿宋" w:cs="仿宋" w:hint="eastAsia"/>
          <w:color w:val="000000" w:themeColor="text1"/>
          <w:kern w:val="0"/>
          <w:sz w:val="24"/>
          <w:szCs w:val="24"/>
        </w:rPr>
        <w:t>甲方：中国人民警察大学</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乙方：</w:t>
      </w:r>
      <w:r w:rsidRPr="00F46DE4">
        <w:rPr>
          <w:rFonts w:ascii="仿宋" w:eastAsia="仿宋" w:hAnsi="仿宋" w:cs="仿宋" w:hint="eastAsia"/>
          <w:color w:val="000000" w:themeColor="text1"/>
          <w:kern w:val="0"/>
          <w:sz w:val="24"/>
          <w:szCs w:val="24"/>
        </w:rPr>
        <w:t xml:space="preserve"> </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根据《中华人民共和国民法典》及有关法律、法规的规定，甲、乙双方就本项目建设事项协商一致，签订本合同，双方共同遵守合同约定。</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本合同附件及项目招标文件、投标文件、谈判文件及澄清文件均为本合同不可分割的组成部分，与本合同具有同等法律效力。除有特殊说明外，下列组成合同的多个文件的解释先后顺序，依次排列如下：</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①本合同书（包括合同一般条款）　</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②中标通知书</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③补充协议</w:t>
      </w:r>
      <w:r w:rsidRPr="00F46DE4">
        <w:rPr>
          <w:rFonts w:ascii="仿宋" w:eastAsia="仿宋" w:hAnsi="仿宋" w:cs="仿宋" w:hint="eastAsia"/>
          <w:color w:val="000000" w:themeColor="text1"/>
          <w:kern w:val="0"/>
          <w:sz w:val="24"/>
          <w:szCs w:val="24"/>
        </w:rPr>
        <w:tab/>
      </w:r>
      <w:r w:rsidRPr="00F46DE4">
        <w:rPr>
          <w:rFonts w:ascii="仿宋" w:eastAsia="仿宋" w:hAnsi="仿宋" w:cs="仿宋" w:hint="eastAsia"/>
          <w:color w:val="000000" w:themeColor="text1"/>
          <w:kern w:val="0"/>
          <w:sz w:val="24"/>
          <w:szCs w:val="24"/>
        </w:rPr>
        <w:tab/>
      </w:r>
      <w:r w:rsidRPr="00F46DE4">
        <w:rPr>
          <w:rFonts w:ascii="仿宋" w:eastAsia="仿宋" w:hAnsi="仿宋" w:cs="仿宋" w:hint="eastAsia"/>
          <w:color w:val="000000" w:themeColor="text1"/>
          <w:kern w:val="0"/>
          <w:sz w:val="24"/>
          <w:szCs w:val="24"/>
        </w:rPr>
        <w:tab/>
      </w:r>
      <w:r w:rsidRPr="00F46DE4">
        <w:rPr>
          <w:rFonts w:ascii="仿宋" w:eastAsia="仿宋" w:hAnsi="仿宋" w:cs="仿宋" w:hint="eastAsia"/>
          <w:color w:val="000000" w:themeColor="text1"/>
          <w:kern w:val="0"/>
          <w:sz w:val="24"/>
          <w:szCs w:val="24"/>
        </w:rPr>
        <w:tab/>
      </w:r>
      <w:r w:rsidRPr="00F46DE4">
        <w:rPr>
          <w:rFonts w:ascii="仿宋" w:eastAsia="仿宋" w:hAnsi="仿宋" w:cs="仿宋" w:hint="eastAsia"/>
          <w:color w:val="000000" w:themeColor="text1"/>
          <w:kern w:val="0"/>
          <w:sz w:val="24"/>
          <w:szCs w:val="24"/>
        </w:rPr>
        <w:tab/>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④投标文件</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谈判文件</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含澄清文件</w:t>
      </w:r>
      <w:r w:rsidRPr="00F46DE4">
        <w:rPr>
          <w:rFonts w:ascii="仿宋" w:eastAsia="仿宋" w:hAnsi="仿宋" w:cs="仿宋" w:hint="eastAsia"/>
          <w:color w:val="000000" w:themeColor="text1"/>
          <w:kern w:val="0"/>
          <w:sz w:val="24"/>
          <w:szCs w:val="24"/>
        </w:rPr>
        <w:t>)</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⑤招标文件</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含招标文件补充通知</w:t>
      </w:r>
      <w:r w:rsidRPr="00F46DE4">
        <w:rPr>
          <w:rFonts w:ascii="仿宋" w:eastAsia="仿宋" w:hAnsi="仿宋" w:cs="仿宋" w:hint="eastAsia"/>
          <w:color w:val="000000" w:themeColor="text1"/>
          <w:kern w:val="0"/>
          <w:sz w:val="24"/>
          <w:szCs w:val="24"/>
        </w:rPr>
        <w:t>)</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上述同一位次的文件如有多份且内容有抵触的，则以生成时间在后的文件内容为准。</w:t>
      </w:r>
    </w:p>
    <w:p w:rsidR="00121738" w:rsidRPr="00F46DE4" w:rsidRDefault="009D7F38">
      <w:pPr>
        <w:widowControl/>
        <w:adjustRightInd w:val="0"/>
        <w:snapToGrid w:val="0"/>
        <w:spacing w:line="360" w:lineRule="auto"/>
        <w:ind w:firstLineChars="200" w:firstLine="482"/>
        <w:outlineLvl w:val="1"/>
        <w:rPr>
          <w:rFonts w:ascii="仿宋" w:eastAsia="仿宋" w:hAnsi="仿宋" w:cs="仿宋"/>
          <w:color w:val="000000" w:themeColor="text1"/>
          <w:kern w:val="0"/>
          <w:sz w:val="24"/>
          <w:szCs w:val="24"/>
        </w:rPr>
      </w:pPr>
      <w:r w:rsidRPr="00F46DE4">
        <w:rPr>
          <w:rFonts w:ascii="仿宋" w:eastAsia="仿宋" w:hAnsi="仿宋" w:cs="仿宋" w:hint="eastAsia"/>
          <w:b/>
          <w:color w:val="000000" w:themeColor="text1"/>
          <w:kern w:val="0"/>
          <w:sz w:val="24"/>
          <w:szCs w:val="24"/>
        </w:rPr>
        <w:t>第一条</w:t>
      </w:r>
      <w:r w:rsidRPr="00F46DE4">
        <w:rPr>
          <w:rFonts w:ascii="仿宋" w:eastAsia="仿宋" w:hAnsi="仿宋" w:cs="仿宋" w:hint="eastAsia"/>
          <w:b/>
          <w:color w:val="000000" w:themeColor="text1"/>
          <w:kern w:val="0"/>
          <w:sz w:val="24"/>
          <w:szCs w:val="24"/>
        </w:rPr>
        <w:t xml:space="preserve"> </w:t>
      </w:r>
      <w:r w:rsidRPr="00F46DE4">
        <w:rPr>
          <w:rFonts w:ascii="仿宋" w:eastAsia="仿宋" w:hAnsi="仿宋" w:cs="仿宋" w:hint="eastAsia"/>
          <w:b/>
          <w:color w:val="000000" w:themeColor="text1"/>
          <w:kern w:val="0"/>
          <w:sz w:val="24"/>
          <w:szCs w:val="24"/>
        </w:rPr>
        <w:t>项目名称：</w:t>
      </w:r>
      <w:r w:rsidRPr="00F46DE4">
        <w:rPr>
          <w:rFonts w:ascii="仿宋" w:eastAsia="仿宋" w:hAnsi="仿宋" w:cs="仿宋" w:hint="eastAsia"/>
          <w:color w:val="000000" w:themeColor="text1"/>
          <w:kern w:val="0"/>
          <w:sz w:val="24"/>
          <w:szCs w:val="24"/>
        </w:rPr>
        <w:t>中国人民警察大学</w:t>
      </w:r>
      <w:r w:rsidRPr="00F46DE4">
        <w:rPr>
          <w:rFonts w:ascii="仿宋" w:eastAsia="仿宋" w:hAnsi="仿宋" w:cs="仿宋" w:hint="eastAsia"/>
          <w:color w:val="000000" w:themeColor="text1"/>
          <w:kern w:val="0"/>
          <w:sz w:val="24"/>
          <w:szCs w:val="24"/>
        </w:rPr>
        <w:t>xxxx</w:t>
      </w:r>
      <w:r w:rsidRPr="00F46DE4">
        <w:rPr>
          <w:rFonts w:ascii="仿宋" w:eastAsia="仿宋" w:hAnsi="仿宋" w:cs="仿宋" w:hint="eastAsia"/>
          <w:color w:val="000000" w:themeColor="text1"/>
          <w:kern w:val="0"/>
          <w:sz w:val="24"/>
          <w:szCs w:val="24"/>
        </w:rPr>
        <w:t>服务项目</w:t>
      </w:r>
    </w:p>
    <w:p w:rsidR="00121738" w:rsidRPr="00F46DE4" w:rsidRDefault="009D7F38">
      <w:pPr>
        <w:widowControl/>
        <w:adjustRightInd w:val="0"/>
        <w:snapToGrid w:val="0"/>
        <w:spacing w:line="360" w:lineRule="auto"/>
        <w:ind w:firstLineChars="200" w:firstLine="482"/>
        <w:outlineLvl w:val="1"/>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第二条</w:t>
      </w:r>
      <w:r w:rsidRPr="00F46DE4">
        <w:rPr>
          <w:rFonts w:ascii="仿宋" w:eastAsia="仿宋" w:hAnsi="仿宋" w:cs="仿宋" w:hint="eastAsia"/>
          <w:b/>
          <w:color w:val="000000" w:themeColor="text1"/>
          <w:kern w:val="0"/>
          <w:sz w:val="24"/>
          <w:szCs w:val="24"/>
        </w:rPr>
        <w:t xml:space="preserve"> </w:t>
      </w:r>
      <w:r w:rsidRPr="00F46DE4">
        <w:rPr>
          <w:rFonts w:ascii="仿宋" w:eastAsia="仿宋" w:hAnsi="仿宋" w:cs="仿宋" w:hint="eastAsia"/>
          <w:b/>
          <w:color w:val="000000" w:themeColor="text1"/>
          <w:kern w:val="0"/>
          <w:sz w:val="24"/>
          <w:szCs w:val="24"/>
        </w:rPr>
        <w:t>项目内容</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本项目为交钥匙工程，乙方应确保项目建设质量和系</w:t>
      </w:r>
      <w:r w:rsidRPr="00F46DE4">
        <w:rPr>
          <w:rFonts w:ascii="仿宋" w:eastAsia="仿宋" w:hAnsi="仿宋" w:cs="仿宋" w:hint="eastAsia"/>
          <w:color w:val="000000" w:themeColor="text1"/>
          <w:kern w:val="0"/>
          <w:sz w:val="24"/>
          <w:szCs w:val="24"/>
        </w:rPr>
        <w:t>统功能符合甲方招标文件要求和乙方针对本项目的承诺，在合同规定期限内完成以下建设内容：</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1</w:t>
      </w:r>
      <w:r w:rsidRPr="00F46DE4">
        <w:rPr>
          <w:rFonts w:ascii="仿宋" w:eastAsia="仿宋" w:hAnsi="仿宋" w:cs="仿宋" w:hint="eastAsia"/>
          <w:color w:val="000000" w:themeColor="text1"/>
          <w:kern w:val="0"/>
          <w:sz w:val="24"/>
          <w:szCs w:val="24"/>
        </w:rPr>
        <w:t>．根据甲方项目要求和现场条件，进行深化设计，交付合同产品服务，并组织技术人员做好支持保障等。</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2</w:t>
      </w:r>
      <w:r w:rsidRPr="00F46DE4">
        <w:rPr>
          <w:rFonts w:ascii="仿宋" w:eastAsia="仿宋" w:hAnsi="仿宋" w:cs="仿宋" w:hint="eastAsia"/>
          <w:color w:val="000000" w:themeColor="text1"/>
          <w:kern w:val="0"/>
          <w:sz w:val="24"/>
          <w:szCs w:val="24"/>
        </w:rPr>
        <w:t>．组织完成项目相关的技术培训，整理提交项目技术资料和使用维护文档。</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u w:val="single"/>
        </w:rPr>
      </w:pPr>
      <w:r w:rsidRPr="00F46DE4">
        <w:rPr>
          <w:rFonts w:ascii="仿宋" w:eastAsia="仿宋" w:hAnsi="仿宋" w:cs="仿宋" w:hint="eastAsia"/>
          <w:color w:val="000000" w:themeColor="text1"/>
          <w:kern w:val="0"/>
          <w:sz w:val="24"/>
          <w:szCs w:val="24"/>
        </w:rPr>
        <w:t>3</w:t>
      </w:r>
      <w:r w:rsidRPr="00F46DE4">
        <w:rPr>
          <w:rFonts w:ascii="仿宋" w:eastAsia="仿宋" w:hAnsi="仿宋" w:cs="仿宋" w:hint="eastAsia"/>
          <w:color w:val="000000" w:themeColor="text1"/>
          <w:kern w:val="0"/>
          <w:sz w:val="24"/>
          <w:szCs w:val="24"/>
        </w:rPr>
        <w:t>．按照合同规定，履行售后质保服务义务。</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4</w:t>
      </w:r>
      <w:r w:rsidRPr="00F46DE4">
        <w:rPr>
          <w:rFonts w:ascii="仿宋" w:eastAsia="仿宋" w:hAnsi="仿宋" w:cs="仿宋" w:hint="eastAsia"/>
          <w:color w:val="000000" w:themeColor="text1"/>
          <w:kern w:val="0"/>
          <w:sz w:val="24"/>
          <w:szCs w:val="24"/>
        </w:rPr>
        <w:t>．招投标文件、谈判文件、中标通知书、补充协议等约定的其它建设内容。</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5.</w:t>
      </w:r>
      <w:r w:rsidRPr="00F46DE4">
        <w:rPr>
          <w:rFonts w:ascii="仿宋" w:eastAsia="仿宋" w:hAnsi="仿宋" w:cs="仿宋" w:hint="eastAsia"/>
          <w:color w:val="000000" w:themeColor="text1"/>
          <w:kern w:val="0"/>
          <w:sz w:val="24"/>
          <w:szCs w:val="24"/>
        </w:rPr>
        <w:t>项目交付成果。</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1</w:t>
      </w:r>
      <w:r w:rsidRPr="00F46DE4">
        <w:rPr>
          <w:rFonts w:ascii="仿宋" w:eastAsia="仿宋" w:hAnsi="仿宋" w:cs="仿宋" w:hint="eastAsia"/>
          <w:color w:val="000000" w:themeColor="text1"/>
          <w:kern w:val="0"/>
          <w:sz w:val="24"/>
          <w:szCs w:val="24"/>
        </w:rPr>
        <w:t>）采购的产品及服务</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2</w:t>
      </w:r>
      <w:r w:rsidRPr="00F46DE4">
        <w:rPr>
          <w:rFonts w:ascii="仿宋" w:eastAsia="仿宋" w:hAnsi="仿宋" w:cs="仿宋" w:hint="eastAsia"/>
          <w:color w:val="000000" w:themeColor="text1"/>
          <w:kern w:val="0"/>
          <w:sz w:val="24"/>
          <w:szCs w:val="24"/>
        </w:rPr>
        <w:t>）产品的安装及调试</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3</w:t>
      </w:r>
      <w:r w:rsidRPr="00F46DE4">
        <w:rPr>
          <w:rFonts w:ascii="仿宋" w:eastAsia="仿宋" w:hAnsi="仿宋" w:cs="仿宋" w:hint="eastAsia"/>
          <w:color w:val="000000" w:themeColor="text1"/>
          <w:kern w:val="0"/>
          <w:sz w:val="24"/>
          <w:szCs w:val="24"/>
        </w:rPr>
        <w:t>）项目质保期内的维护服务。</w:t>
      </w:r>
    </w:p>
    <w:p w:rsidR="00121738" w:rsidRPr="00F46DE4" w:rsidRDefault="009D7F38">
      <w:pPr>
        <w:widowControl/>
        <w:adjustRightInd w:val="0"/>
        <w:snapToGrid w:val="0"/>
        <w:spacing w:line="360" w:lineRule="auto"/>
        <w:ind w:firstLineChars="200" w:firstLine="482"/>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第三条</w:t>
      </w:r>
      <w:r w:rsidRPr="00F46DE4">
        <w:rPr>
          <w:rFonts w:ascii="仿宋" w:eastAsia="仿宋" w:hAnsi="仿宋" w:cs="仿宋" w:hint="eastAsia"/>
          <w:b/>
          <w:color w:val="000000" w:themeColor="text1"/>
          <w:kern w:val="0"/>
          <w:sz w:val="24"/>
          <w:szCs w:val="24"/>
        </w:rPr>
        <w:t xml:space="preserve"> </w:t>
      </w:r>
      <w:r w:rsidRPr="00F46DE4">
        <w:rPr>
          <w:rFonts w:ascii="仿宋" w:eastAsia="仿宋" w:hAnsi="仿宋" w:cs="仿宋" w:hint="eastAsia"/>
          <w:b/>
          <w:color w:val="000000" w:themeColor="text1"/>
          <w:kern w:val="0"/>
          <w:sz w:val="24"/>
          <w:szCs w:val="24"/>
        </w:rPr>
        <w:t>合同价款</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合同总价共计为人民币大写：元整</w:t>
      </w:r>
      <w:r w:rsidRPr="00F46DE4">
        <w:rPr>
          <w:rFonts w:ascii="仿宋" w:eastAsia="仿宋" w:hAnsi="仿宋" w:cs="仿宋" w:hint="eastAsia"/>
          <w:color w:val="000000" w:themeColor="text1"/>
          <w:kern w:val="0"/>
          <w:sz w:val="24"/>
          <w:szCs w:val="24"/>
        </w:rPr>
        <w:t>，小写￥元。</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lastRenderedPageBreak/>
        <w:t>以上价格以人民币进行结算，该价格中包括乙方履行合同的全部费用及各项税金，项目详细清单见附件一：《中国人民警察大学</w:t>
      </w:r>
      <w:r w:rsidRPr="00F46DE4">
        <w:rPr>
          <w:rFonts w:ascii="仿宋" w:eastAsia="仿宋" w:hAnsi="仿宋" w:cs="仿宋" w:hint="eastAsia"/>
          <w:color w:val="000000" w:themeColor="text1"/>
          <w:kern w:val="0"/>
          <w:sz w:val="24"/>
          <w:szCs w:val="24"/>
        </w:rPr>
        <w:t>XXXXX</w:t>
      </w:r>
      <w:r w:rsidRPr="00F46DE4">
        <w:rPr>
          <w:rFonts w:ascii="仿宋" w:eastAsia="仿宋" w:hAnsi="仿宋" w:cs="仿宋" w:hint="eastAsia"/>
          <w:color w:val="000000" w:themeColor="text1"/>
          <w:kern w:val="0"/>
          <w:sz w:val="24"/>
          <w:szCs w:val="24"/>
        </w:rPr>
        <w:t>项目详细清单》。双方的结算金额，最终以甲方的审计结论为准。</w:t>
      </w:r>
    </w:p>
    <w:p w:rsidR="00121738" w:rsidRPr="00F46DE4" w:rsidRDefault="009D7F38">
      <w:pPr>
        <w:widowControl/>
        <w:adjustRightInd w:val="0"/>
        <w:snapToGrid w:val="0"/>
        <w:spacing w:line="360" w:lineRule="auto"/>
        <w:ind w:firstLineChars="200" w:firstLine="482"/>
        <w:outlineLvl w:val="1"/>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第四条</w:t>
      </w:r>
      <w:r w:rsidRPr="00F46DE4">
        <w:rPr>
          <w:rFonts w:ascii="仿宋" w:eastAsia="仿宋" w:hAnsi="仿宋" w:cs="仿宋" w:hint="eastAsia"/>
          <w:b/>
          <w:color w:val="000000" w:themeColor="text1"/>
          <w:kern w:val="0"/>
          <w:sz w:val="24"/>
          <w:szCs w:val="24"/>
        </w:rPr>
        <w:t xml:space="preserve"> </w:t>
      </w:r>
      <w:r w:rsidRPr="00F46DE4">
        <w:rPr>
          <w:rFonts w:ascii="仿宋" w:eastAsia="仿宋" w:hAnsi="仿宋" w:cs="仿宋" w:hint="eastAsia"/>
          <w:b/>
          <w:color w:val="000000" w:themeColor="text1"/>
          <w:kern w:val="0"/>
          <w:sz w:val="24"/>
          <w:szCs w:val="24"/>
        </w:rPr>
        <w:t>完工日期</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1</w:t>
      </w:r>
      <w:r w:rsidRPr="00F46DE4">
        <w:rPr>
          <w:rFonts w:ascii="仿宋" w:eastAsia="仿宋" w:hAnsi="仿宋" w:cs="仿宋" w:hint="eastAsia"/>
          <w:color w:val="000000" w:themeColor="text1"/>
          <w:kern w:val="0"/>
          <w:sz w:val="24"/>
          <w:szCs w:val="24"/>
        </w:rPr>
        <w:t>、乙方应于签订合同后</w:t>
      </w:r>
      <w:r w:rsidRPr="00F46DE4">
        <w:rPr>
          <w:rFonts w:ascii="仿宋" w:eastAsia="仿宋" w:hAnsi="仿宋" w:cs="仿宋" w:hint="eastAsia"/>
          <w:color w:val="000000" w:themeColor="text1"/>
          <w:kern w:val="0"/>
          <w:sz w:val="24"/>
          <w:szCs w:val="24"/>
        </w:rPr>
        <w:t>XX</w:t>
      </w:r>
      <w:r w:rsidRPr="00F46DE4">
        <w:rPr>
          <w:rFonts w:ascii="仿宋" w:eastAsia="仿宋" w:hAnsi="仿宋" w:cs="仿宋" w:hint="eastAsia"/>
          <w:color w:val="000000" w:themeColor="text1"/>
          <w:kern w:val="0"/>
          <w:sz w:val="24"/>
          <w:szCs w:val="24"/>
        </w:rPr>
        <w:t>日之前，交付甲方全部合同服务。交付地点：河北廊坊市中国人民警察大学。</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2</w:t>
      </w:r>
      <w:r w:rsidRPr="00F46DE4">
        <w:rPr>
          <w:rFonts w:ascii="仿宋" w:eastAsia="仿宋" w:hAnsi="仿宋" w:cs="仿宋" w:hint="eastAsia"/>
          <w:color w:val="000000" w:themeColor="text1"/>
          <w:kern w:val="0"/>
          <w:sz w:val="24"/>
          <w:szCs w:val="24"/>
        </w:rPr>
        <w:t>、乙方应于签订合同后</w:t>
      </w:r>
      <w:r w:rsidRPr="00F46DE4">
        <w:rPr>
          <w:rFonts w:ascii="仿宋" w:eastAsia="仿宋" w:hAnsi="仿宋" w:cs="仿宋" w:hint="eastAsia"/>
          <w:color w:val="000000" w:themeColor="text1"/>
          <w:kern w:val="0"/>
          <w:sz w:val="24"/>
          <w:szCs w:val="24"/>
        </w:rPr>
        <w:t>XX</w:t>
      </w:r>
      <w:r w:rsidRPr="00F46DE4">
        <w:rPr>
          <w:rFonts w:ascii="仿宋" w:eastAsia="仿宋" w:hAnsi="仿宋" w:cs="仿宋" w:hint="eastAsia"/>
          <w:color w:val="000000" w:themeColor="text1"/>
          <w:kern w:val="0"/>
          <w:sz w:val="24"/>
          <w:szCs w:val="24"/>
        </w:rPr>
        <w:t>日之前，按照甲方要求和使用安排完成合同建设内容，对学校进行培训</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交付甲方投入运行。</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3</w:t>
      </w:r>
      <w:r w:rsidRPr="00F46DE4">
        <w:rPr>
          <w:rFonts w:ascii="仿宋" w:eastAsia="仿宋" w:hAnsi="仿宋" w:cs="仿宋" w:hint="eastAsia"/>
          <w:color w:val="000000" w:themeColor="text1"/>
          <w:kern w:val="0"/>
          <w:sz w:val="24"/>
          <w:szCs w:val="24"/>
        </w:rPr>
        <w:t>、乙方应于签订合同后</w:t>
      </w:r>
      <w:r w:rsidRPr="00F46DE4">
        <w:rPr>
          <w:rFonts w:ascii="仿宋" w:eastAsia="仿宋" w:hAnsi="仿宋" w:cs="仿宋" w:hint="eastAsia"/>
          <w:color w:val="000000" w:themeColor="text1"/>
          <w:kern w:val="0"/>
          <w:sz w:val="24"/>
          <w:szCs w:val="24"/>
        </w:rPr>
        <w:t>XX</w:t>
      </w:r>
      <w:r w:rsidRPr="00F46DE4">
        <w:rPr>
          <w:rFonts w:ascii="仿宋" w:eastAsia="仿宋" w:hAnsi="仿宋" w:cs="仿宋" w:hint="eastAsia"/>
          <w:color w:val="000000" w:themeColor="text1"/>
          <w:kern w:val="0"/>
          <w:sz w:val="24"/>
          <w:szCs w:val="24"/>
        </w:rPr>
        <w:t>日之前，完成本项目验收准备工作。</w:t>
      </w:r>
    </w:p>
    <w:p w:rsidR="00121738" w:rsidRPr="00F46DE4" w:rsidRDefault="009D7F38">
      <w:pPr>
        <w:widowControl/>
        <w:adjustRightInd w:val="0"/>
        <w:snapToGrid w:val="0"/>
        <w:spacing w:line="360" w:lineRule="auto"/>
        <w:ind w:firstLineChars="200" w:firstLine="482"/>
        <w:outlineLvl w:val="1"/>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第五条</w:t>
      </w:r>
      <w:r w:rsidRPr="00F46DE4">
        <w:rPr>
          <w:rFonts w:ascii="仿宋" w:eastAsia="仿宋" w:hAnsi="仿宋" w:cs="仿宋" w:hint="eastAsia"/>
          <w:b/>
          <w:color w:val="000000" w:themeColor="text1"/>
          <w:kern w:val="0"/>
          <w:sz w:val="24"/>
          <w:szCs w:val="24"/>
        </w:rPr>
        <w:t xml:space="preserve"> </w:t>
      </w:r>
      <w:r w:rsidRPr="00F46DE4">
        <w:rPr>
          <w:rFonts w:ascii="仿宋" w:eastAsia="仿宋" w:hAnsi="仿宋" w:cs="仿宋" w:hint="eastAsia"/>
          <w:b/>
          <w:color w:val="000000" w:themeColor="text1"/>
          <w:kern w:val="0"/>
          <w:sz w:val="24"/>
          <w:szCs w:val="24"/>
        </w:rPr>
        <w:t>项目验收及标准</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1</w:t>
      </w:r>
      <w:r w:rsidRPr="00F46DE4">
        <w:rPr>
          <w:rFonts w:ascii="仿宋" w:eastAsia="仿宋" w:hAnsi="仿宋" w:cs="仿宋" w:hint="eastAsia"/>
          <w:color w:val="000000" w:themeColor="text1"/>
          <w:kern w:val="0"/>
          <w:sz w:val="24"/>
          <w:szCs w:val="24"/>
        </w:rPr>
        <w:t>．验收标准：本项目验收标准包括国家及行业标准、本合同、本项目要求、本合同任务的有关质量规定与技术补充要求等。验收标准依据国家有关质量标准、规范和乙方提供的产品标准。。</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2</w:t>
      </w:r>
      <w:r w:rsidRPr="00F46DE4">
        <w:rPr>
          <w:rFonts w:ascii="仿宋" w:eastAsia="仿宋" w:hAnsi="仿宋" w:cs="仿宋" w:hint="eastAsia"/>
          <w:color w:val="000000" w:themeColor="text1"/>
          <w:kern w:val="0"/>
          <w:sz w:val="24"/>
          <w:szCs w:val="24"/>
        </w:rPr>
        <w:t>．验收方法：</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乙方完成向甲方提供项目服务，并持续运行后，向甲方提交项目书面验收申请，甲方接到乙方项目验收申请后</w:t>
      </w:r>
      <w:r w:rsidRPr="00F46DE4">
        <w:rPr>
          <w:rFonts w:ascii="仿宋" w:eastAsia="仿宋" w:hAnsi="仿宋" w:cs="仿宋" w:hint="eastAsia"/>
          <w:color w:val="000000" w:themeColor="text1"/>
          <w:kern w:val="0"/>
          <w:sz w:val="24"/>
          <w:szCs w:val="24"/>
        </w:rPr>
        <w:t>7</w:t>
      </w:r>
      <w:r w:rsidRPr="00F46DE4">
        <w:rPr>
          <w:rFonts w:ascii="仿宋" w:eastAsia="仿宋" w:hAnsi="仿宋" w:cs="仿宋" w:hint="eastAsia"/>
          <w:color w:val="000000" w:themeColor="text1"/>
          <w:kern w:val="0"/>
          <w:sz w:val="24"/>
          <w:szCs w:val="24"/>
        </w:rPr>
        <w:t>个工作日内组织人员对项目进行整体验收。在项目实施过程中，如发现乙方对本项目招标文件中甲方的要求有遗漏、错误，或因乙方提供服务的原因导致不能按甲方要求完成建设的，由乙方免费按甲方要求在本合同规定的时间内补齐相关产品</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货物，并完成建</w:t>
      </w:r>
      <w:r w:rsidRPr="00F46DE4">
        <w:rPr>
          <w:rFonts w:ascii="仿宋" w:eastAsia="仿宋" w:hAnsi="仿宋" w:cs="仿宋" w:hint="eastAsia"/>
          <w:color w:val="000000" w:themeColor="text1"/>
          <w:kern w:val="0"/>
          <w:sz w:val="24"/>
          <w:szCs w:val="24"/>
        </w:rPr>
        <w:t>设内容。</w:t>
      </w:r>
      <w:r w:rsidRPr="00F46DE4">
        <w:rPr>
          <w:rFonts w:ascii="仿宋" w:eastAsia="仿宋" w:hAnsi="仿宋" w:cs="仿宋" w:hint="eastAsia"/>
          <w:color w:val="000000" w:themeColor="text1"/>
          <w:kern w:val="0"/>
          <w:sz w:val="24"/>
          <w:szCs w:val="24"/>
        </w:rPr>
        <w:t>3</w:t>
      </w:r>
      <w:r w:rsidRPr="00F46DE4">
        <w:rPr>
          <w:rFonts w:ascii="仿宋" w:eastAsia="仿宋" w:hAnsi="仿宋" w:cs="仿宋" w:hint="eastAsia"/>
          <w:color w:val="000000" w:themeColor="text1"/>
          <w:kern w:val="0"/>
          <w:sz w:val="24"/>
          <w:szCs w:val="24"/>
        </w:rPr>
        <w:t>．对产品质量有异议，双方经协商不能达成一致意见的，以甲方政府采购中心指定的有资质的社会质量检验部门出具的鉴定意见为准。</w:t>
      </w:r>
    </w:p>
    <w:p w:rsidR="00121738" w:rsidRPr="00F46DE4" w:rsidRDefault="009D7F38">
      <w:pPr>
        <w:pStyle w:val="2"/>
        <w:ind w:firstLine="480"/>
        <w:rPr>
          <w:rFonts w:ascii="仿宋" w:eastAsia="仿宋" w:hAnsi="仿宋" w:cs="仿宋"/>
          <w:color w:val="000000" w:themeColor="text1"/>
          <w:kern w:val="0"/>
          <w:szCs w:val="24"/>
        </w:rPr>
      </w:pPr>
      <w:r w:rsidRPr="00F46DE4">
        <w:rPr>
          <w:rFonts w:ascii="仿宋" w:eastAsia="仿宋" w:hAnsi="仿宋" w:cs="仿宋" w:hint="eastAsia"/>
          <w:color w:val="000000" w:themeColor="text1"/>
          <w:kern w:val="0"/>
          <w:szCs w:val="24"/>
        </w:rPr>
        <w:t>3</w:t>
      </w:r>
      <w:r w:rsidRPr="00F46DE4">
        <w:rPr>
          <w:rFonts w:ascii="仿宋" w:eastAsia="仿宋" w:hAnsi="仿宋" w:cs="仿宋" w:hint="eastAsia"/>
          <w:color w:val="000000" w:themeColor="text1"/>
          <w:kern w:val="0"/>
          <w:szCs w:val="24"/>
        </w:rPr>
        <w:t>．对产品质量有异议，双方经协商不能达成一致意见的，以甲方政府采购中心指定的有资质的中介机构出具的鉴定意见为准。经鉴定合格的，鉴定费由甲方承担，反之则由乙方承担。</w:t>
      </w:r>
    </w:p>
    <w:p w:rsidR="00121738" w:rsidRPr="00F46DE4" w:rsidRDefault="009D7F38">
      <w:pPr>
        <w:widowControl/>
        <w:adjustRightInd w:val="0"/>
        <w:snapToGrid w:val="0"/>
        <w:spacing w:line="360" w:lineRule="auto"/>
        <w:ind w:firstLineChars="200" w:firstLine="482"/>
        <w:outlineLvl w:val="1"/>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第六条</w:t>
      </w:r>
      <w:r w:rsidRPr="00F46DE4">
        <w:rPr>
          <w:rFonts w:ascii="仿宋" w:eastAsia="仿宋" w:hAnsi="仿宋" w:cs="仿宋" w:hint="eastAsia"/>
          <w:b/>
          <w:color w:val="000000" w:themeColor="text1"/>
          <w:kern w:val="0"/>
          <w:sz w:val="24"/>
          <w:szCs w:val="24"/>
        </w:rPr>
        <w:t xml:space="preserve"> </w:t>
      </w:r>
      <w:r w:rsidRPr="00F46DE4">
        <w:rPr>
          <w:rFonts w:ascii="仿宋" w:eastAsia="仿宋" w:hAnsi="仿宋" w:cs="仿宋" w:hint="eastAsia"/>
          <w:b/>
          <w:color w:val="000000" w:themeColor="text1"/>
          <w:kern w:val="0"/>
          <w:sz w:val="24"/>
          <w:szCs w:val="24"/>
        </w:rPr>
        <w:t>付款方式</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1.</w:t>
      </w:r>
      <w:r w:rsidRPr="00F46DE4">
        <w:rPr>
          <w:rFonts w:ascii="仿宋" w:eastAsia="仿宋" w:hAnsi="仿宋" w:cs="仿宋" w:hint="eastAsia"/>
          <w:color w:val="000000" w:themeColor="text1"/>
          <w:kern w:val="0"/>
          <w:sz w:val="24"/>
          <w:szCs w:val="24"/>
        </w:rPr>
        <w:t>甲乙双方签订合同</w:t>
      </w:r>
      <w:r w:rsidRPr="00F46DE4">
        <w:rPr>
          <w:rFonts w:ascii="仿宋" w:eastAsia="仿宋" w:hAnsi="仿宋" w:cs="仿宋" w:hint="eastAsia"/>
          <w:color w:val="000000" w:themeColor="text1"/>
          <w:kern w:val="0"/>
          <w:sz w:val="24"/>
          <w:szCs w:val="24"/>
        </w:rPr>
        <w:t>7</w:t>
      </w:r>
      <w:r w:rsidRPr="00F46DE4">
        <w:rPr>
          <w:rFonts w:ascii="仿宋" w:eastAsia="仿宋" w:hAnsi="仿宋" w:cs="仿宋" w:hint="eastAsia"/>
          <w:color w:val="000000" w:themeColor="text1"/>
          <w:kern w:val="0"/>
          <w:sz w:val="24"/>
          <w:szCs w:val="24"/>
        </w:rPr>
        <w:t>日内，乙方向甲方交纳合同总金额</w:t>
      </w:r>
      <w:r w:rsidRPr="00F46DE4">
        <w:rPr>
          <w:rFonts w:ascii="仿宋" w:eastAsia="仿宋" w:hAnsi="仿宋" w:cs="仿宋" w:hint="eastAsia"/>
          <w:color w:val="000000" w:themeColor="text1"/>
          <w:kern w:val="0"/>
          <w:sz w:val="24"/>
          <w:szCs w:val="24"/>
        </w:rPr>
        <w:t>5%</w:t>
      </w:r>
      <w:r w:rsidRPr="00F46DE4">
        <w:rPr>
          <w:rFonts w:ascii="仿宋" w:eastAsia="仿宋" w:hAnsi="仿宋" w:cs="仿宋" w:hint="eastAsia"/>
          <w:color w:val="000000" w:themeColor="text1"/>
          <w:kern w:val="0"/>
          <w:sz w:val="24"/>
          <w:szCs w:val="24"/>
        </w:rPr>
        <w:t>的合同履约保证金，除本合同另有约定外，自项目验收合格后无息退还给乙方。</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2.</w:t>
      </w:r>
      <w:r w:rsidRPr="00F46DE4">
        <w:rPr>
          <w:rFonts w:ascii="仿宋" w:eastAsia="仿宋" w:hAnsi="仿宋" w:cs="仿宋" w:hint="eastAsia"/>
          <w:color w:val="000000" w:themeColor="text1"/>
          <w:kern w:val="0"/>
          <w:sz w:val="24"/>
          <w:szCs w:val="24"/>
        </w:rPr>
        <w:t>乙方将合同服务送达甲方指定地点后，项目服务稳定运行期满后，乙方向甲方</w:t>
      </w:r>
      <w:r w:rsidRPr="00F46DE4">
        <w:rPr>
          <w:rFonts w:ascii="仿宋" w:eastAsia="仿宋" w:hAnsi="仿宋" w:cs="仿宋" w:hint="eastAsia"/>
          <w:color w:val="000000" w:themeColor="text1"/>
          <w:kern w:val="0"/>
          <w:sz w:val="24"/>
          <w:szCs w:val="24"/>
        </w:rPr>
        <w:t>提交验收申请，经甲方验收合格后，甲方向乙方支付项目金额的</w:t>
      </w:r>
      <w:r w:rsidRPr="00F46DE4">
        <w:rPr>
          <w:rFonts w:ascii="仿宋" w:eastAsia="仿宋" w:hAnsi="仿宋" w:cs="仿宋" w:hint="eastAsia"/>
          <w:color w:val="000000" w:themeColor="text1"/>
          <w:kern w:val="0"/>
          <w:sz w:val="24"/>
          <w:szCs w:val="24"/>
        </w:rPr>
        <w:t>100%</w:t>
      </w:r>
      <w:r w:rsidRPr="00F46DE4">
        <w:rPr>
          <w:rFonts w:ascii="仿宋" w:eastAsia="仿宋" w:hAnsi="仿宋" w:cs="仿宋" w:hint="eastAsia"/>
          <w:color w:val="000000" w:themeColor="text1"/>
          <w:kern w:val="0"/>
          <w:sz w:val="24"/>
          <w:szCs w:val="24"/>
        </w:rPr>
        <w:t>。乙方在甲方付款前</w:t>
      </w:r>
      <w:r w:rsidRPr="00F46DE4">
        <w:rPr>
          <w:rFonts w:ascii="仿宋" w:eastAsia="仿宋" w:hAnsi="仿宋" w:cs="仿宋" w:hint="eastAsia"/>
          <w:color w:val="000000" w:themeColor="text1"/>
          <w:kern w:val="0"/>
          <w:sz w:val="24"/>
          <w:szCs w:val="24"/>
        </w:rPr>
        <w:t xml:space="preserve">5 </w:t>
      </w:r>
      <w:r w:rsidRPr="00F46DE4">
        <w:rPr>
          <w:rFonts w:ascii="仿宋" w:eastAsia="仿宋" w:hAnsi="仿宋" w:cs="仿宋" w:hint="eastAsia"/>
          <w:color w:val="000000" w:themeColor="text1"/>
          <w:kern w:val="0"/>
          <w:sz w:val="24"/>
          <w:szCs w:val="24"/>
        </w:rPr>
        <w:t>个工作日内，应向甲方提供符合国家规定的发票，并交纳项目金额的</w:t>
      </w:r>
      <w:r w:rsidRPr="00F46DE4">
        <w:rPr>
          <w:rFonts w:ascii="仿宋" w:eastAsia="仿宋" w:hAnsi="仿宋" w:cs="仿宋" w:hint="eastAsia"/>
          <w:color w:val="000000" w:themeColor="text1"/>
          <w:kern w:val="0"/>
          <w:sz w:val="24"/>
          <w:szCs w:val="24"/>
        </w:rPr>
        <w:t>5%</w:t>
      </w:r>
      <w:r w:rsidRPr="00F46DE4">
        <w:rPr>
          <w:rFonts w:ascii="仿宋" w:eastAsia="仿宋" w:hAnsi="仿宋" w:cs="仿宋" w:hint="eastAsia"/>
          <w:color w:val="000000" w:themeColor="text1"/>
          <w:kern w:val="0"/>
          <w:sz w:val="24"/>
          <w:szCs w:val="24"/>
        </w:rPr>
        <w:t>产品质保金，自项目验收合格满</w:t>
      </w:r>
      <w:r w:rsidRPr="00F46DE4">
        <w:rPr>
          <w:rFonts w:ascii="仿宋" w:eastAsia="仿宋" w:hAnsi="仿宋" w:cs="仿宋" w:hint="eastAsia"/>
          <w:color w:val="000000" w:themeColor="text1"/>
          <w:kern w:val="0"/>
          <w:sz w:val="24"/>
          <w:szCs w:val="24"/>
        </w:rPr>
        <w:t>1</w:t>
      </w:r>
      <w:r w:rsidRPr="00F46DE4">
        <w:rPr>
          <w:rFonts w:ascii="仿宋" w:eastAsia="仿宋" w:hAnsi="仿宋" w:cs="仿宋" w:hint="eastAsia"/>
          <w:color w:val="000000" w:themeColor="text1"/>
          <w:kern w:val="0"/>
          <w:sz w:val="24"/>
          <w:szCs w:val="24"/>
        </w:rPr>
        <w:t>年，如无质量问题，质保金一次性退还给乙方（无息）。</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lastRenderedPageBreak/>
        <w:t xml:space="preserve">3. </w:t>
      </w:r>
      <w:r w:rsidRPr="00F46DE4">
        <w:rPr>
          <w:rFonts w:ascii="仿宋" w:eastAsia="仿宋" w:hAnsi="仿宋" w:cs="仿宋" w:hint="eastAsia"/>
          <w:color w:val="000000" w:themeColor="text1"/>
          <w:kern w:val="0"/>
          <w:sz w:val="24"/>
          <w:szCs w:val="24"/>
        </w:rPr>
        <w:t>甲方将款项汇至乙方提供的以下账户，即视为甲方已履行完付款义务</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开户名称：</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开户银行：</w:t>
      </w:r>
      <w:r w:rsidRPr="00F46DE4">
        <w:rPr>
          <w:rFonts w:ascii="仿宋" w:eastAsia="仿宋" w:hAnsi="仿宋" w:cs="仿宋" w:hint="eastAsia"/>
          <w:color w:val="000000" w:themeColor="text1"/>
          <w:kern w:val="0"/>
          <w:sz w:val="24"/>
          <w:szCs w:val="24"/>
        </w:rPr>
        <w:t xml:space="preserve">                   </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帐</w:t>
      </w:r>
      <w:r w:rsidRPr="00F46DE4">
        <w:rPr>
          <w:rFonts w:ascii="仿宋" w:eastAsia="仿宋" w:hAnsi="仿宋" w:cs="仿宋" w:hint="eastAsia"/>
          <w:color w:val="000000" w:themeColor="text1"/>
          <w:kern w:val="0"/>
          <w:sz w:val="24"/>
          <w:szCs w:val="24"/>
        </w:rPr>
        <w:t xml:space="preserve">    </w:t>
      </w:r>
      <w:r w:rsidRPr="00F46DE4">
        <w:rPr>
          <w:rFonts w:ascii="仿宋" w:eastAsia="仿宋" w:hAnsi="仿宋" w:cs="仿宋" w:hint="eastAsia"/>
          <w:color w:val="000000" w:themeColor="text1"/>
          <w:kern w:val="0"/>
          <w:sz w:val="24"/>
          <w:szCs w:val="24"/>
        </w:rPr>
        <w:t>号：</w:t>
      </w:r>
    </w:p>
    <w:p w:rsidR="00121738" w:rsidRPr="00F46DE4" w:rsidRDefault="009D7F38">
      <w:pPr>
        <w:widowControl/>
        <w:adjustRightInd w:val="0"/>
        <w:snapToGrid w:val="0"/>
        <w:spacing w:line="360" w:lineRule="auto"/>
        <w:ind w:firstLineChars="200" w:firstLine="482"/>
        <w:outlineLvl w:val="1"/>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第七条</w:t>
      </w:r>
      <w:r w:rsidRPr="00F46DE4">
        <w:rPr>
          <w:rFonts w:ascii="仿宋" w:eastAsia="仿宋" w:hAnsi="仿宋" w:cs="仿宋" w:hint="eastAsia"/>
          <w:b/>
          <w:color w:val="000000" w:themeColor="text1"/>
          <w:kern w:val="0"/>
          <w:sz w:val="24"/>
          <w:szCs w:val="24"/>
        </w:rPr>
        <w:t xml:space="preserve"> </w:t>
      </w:r>
      <w:r w:rsidRPr="00F46DE4">
        <w:rPr>
          <w:rFonts w:ascii="仿宋" w:eastAsia="仿宋" w:hAnsi="仿宋" w:cs="仿宋" w:hint="eastAsia"/>
          <w:b/>
          <w:color w:val="000000" w:themeColor="text1"/>
          <w:kern w:val="0"/>
          <w:sz w:val="24"/>
          <w:szCs w:val="24"/>
        </w:rPr>
        <w:t>质量保证</w:t>
      </w:r>
    </w:p>
    <w:p w:rsidR="00121738" w:rsidRPr="00F46DE4" w:rsidRDefault="009D7F38">
      <w:pPr>
        <w:widowControl/>
        <w:adjustRightInd w:val="0"/>
        <w:snapToGrid w:val="0"/>
        <w:spacing w:line="360" w:lineRule="auto"/>
        <w:ind w:firstLineChars="200" w:firstLine="480"/>
        <w:rPr>
          <w:rFonts w:ascii="仿宋" w:eastAsia="仿宋" w:hAnsi="仿宋" w:cs="仿宋"/>
          <w:bCs/>
          <w:color w:val="000000" w:themeColor="text1"/>
          <w:kern w:val="0"/>
          <w:sz w:val="24"/>
          <w:szCs w:val="24"/>
        </w:rPr>
      </w:pPr>
      <w:r w:rsidRPr="00F46DE4">
        <w:rPr>
          <w:rFonts w:ascii="仿宋" w:eastAsia="仿宋" w:hAnsi="仿宋" w:cs="仿宋" w:hint="eastAsia"/>
          <w:bCs/>
          <w:color w:val="000000" w:themeColor="text1"/>
          <w:kern w:val="0"/>
          <w:sz w:val="24"/>
          <w:szCs w:val="24"/>
        </w:rPr>
        <w:t>1</w:t>
      </w:r>
      <w:r w:rsidRPr="00F46DE4">
        <w:rPr>
          <w:rFonts w:ascii="仿宋" w:eastAsia="仿宋" w:hAnsi="仿宋" w:cs="仿宋" w:hint="eastAsia"/>
          <w:bCs/>
          <w:color w:val="000000" w:themeColor="text1"/>
          <w:kern w:val="0"/>
          <w:sz w:val="24"/>
          <w:szCs w:val="24"/>
        </w:rPr>
        <w:t>．根据甲方按检验标准自行检验或有关部门检验的结果，或者在质量保证期内，如果服务的质量与合同或投标文件不符，或证明服</w:t>
      </w:r>
      <w:r w:rsidRPr="00F46DE4">
        <w:rPr>
          <w:rFonts w:ascii="仿宋" w:eastAsia="仿宋" w:hAnsi="仿宋" w:cs="仿宋" w:hint="eastAsia"/>
          <w:bCs/>
          <w:color w:val="000000" w:themeColor="text1"/>
          <w:kern w:val="0"/>
          <w:sz w:val="24"/>
          <w:szCs w:val="24"/>
        </w:rPr>
        <w:t>务是有缺陷的，包括潜在的缺陷或使用不符合要求的材料等，甲方应尽快以书面形式向乙方提出本保证下的索赔。</w:t>
      </w:r>
    </w:p>
    <w:p w:rsidR="00121738" w:rsidRPr="00F46DE4" w:rsidRDefault="009D7F38">
      <w:pPr>
        <w:widowControl/>
        <w:adjustRightInd w:val="0"/>
        <w:snapToGrid w:val="0"/>
        <w:spacing w:line="360" w:lineRule="auto"/>
        <w:ind w:firstLineChars="200" w:firstLine="480"/>
        <w:rPr>
          <w:rFonts w:ascii="仿宋" w:eastAsia="仿宋" w:hAnsi="仿宋" w:cs="仿宋"/>
          <w:bCs/>
          <w:color w:val="000000" w:themeColor="text1"/>
          <w:kern w:val="0"/>
          <w:sz w:val="24"/>
          <w:szCs w:val="24"/>
        </w:rPr>
      </w:pPr>
      <w:r w:rsidRPr="00F46DE4">
        <w:rPr>
          <w:rFonts w:ascii="仿宋" w:eastAsia="仿宋" w:hAnsi="仿宋" w:cs="仿宋" w:hint="eastAsia"/>
          <w:bCs/>
          <w:color w:val="000000" w:themeColor="text1"/>
          <w:kern w:val="0"/>
          <w:sz w:val="24"/>
          <w:szCs w:val="24"/>
        </w:rPr>
        <w:t>2</w:t>
      </w:r>
      <w:r w:rsidRPr="00F46DE4">
        <w:rPr>
          <w:rFonts w:ascii="仿宋" w:eastAsia="仿宋" w:hAnsi="仿宋" w:cs="仿宋" w:hint="eastAsia"/>
          <w:bCs/>
          <w:color w:val="000000" w:themeColor="text1"/>
          <w:kern w:val="0"/>
          <w:sz w:val="24"/>
          <w:szCs w:val="24"/>
        </w:rPr>
        <w:t>．服务质量保证期自项目到货验收之日算起至项目服务采购结束之日止，按售后服务承诺的条款执行。见附件二：《</w:t>
      </w:r>
      <w:r w:rsidRPr="00F46DE4">
        <w:rPr>
          <w:rFonts w:ascii="仿宋" w:eastAsia="仿宋" w:hAnsi="仿宋" w:cs="仿宋" w:hint="eastAsia"/>
          <w:color w:val="000000" w:themeColor="text1"/>
          <w:kern w:val="0"/>
          <w:sz w:val="24"/>
          <w:szCs w:val="24"/>
        </w:rPr>
        <w:t>中国人民警察大学</w:t>
      </w:r>
      <w:r w:rsidRPr="00F46DE4">
        <w:rPr>
          <w:rFonts w:ascii="仿宋" w:eastAsia="仿宋" w:hAnsi="仿宋" w:cs="仿宋" w:hint="eastAsia"/>
          <w:color w:val="000000" w:themeColor="text1"/>
          <w:kern w:val="0"/>
          <w:sz w:val="24"/>
          <w:szCs w:val="24"/>
        </w:rPr>
        <w:t>XXXXX</w:t>
      </w:r>
      <w:r w:rsidRPr="00F46DE4">
        <w:rPr>
          <w:rFonts w:ascii="仿宋" w:eastAsia="仿宋" w:hAnsi="仿宋" w:cs="仿宋" w:hint="eastAsia"/>
          <w:color w:val="000000" w:themeColor="text1"/>
          <w:kern w:val="0"/>
          <w:sz w:val="24"/>
          <w:szCs w:val="24"/>
        </w:rPr>
        <w:t>项目</w:t>
      </w:r>
      <w:r w:rsidRPr="00F46DE4">
        <w:rPr>
          <w:rFonts w:ascii="仿宋" w:eastAsia="仿宋" w:hAnsi="仿宋" w:cs="仿宋" w:hint="eastAsia"/>
          <w:bCs/>
          <w:color w:val="000000" w:themeColor="text1"/>
          <w:kern w:val="0"/>
          <w:sz w:val="24"/>
          <w:szCs w:val="24"/>
        </w:rPr>
        <w:t>售后质保服务承诺》。</w:t>
      </w:r>
    </w:p>
    <w:p w:rsidR="00121738" w:rsidRPr="00F46DE4" w:rsidRDefault="009D7F38">
      <w:pPr>
        <w:widowControl/>
        <w:adjustRightInd w:val="0"/>
        <w:snapToGrid w:val="0"/>
        <w:spacing w:line="360" w:lineRule="auto"/>
        <w:ind w:firstLineChars="200" w:firstLine="482"/>
        <w:outlineLvl w:val="1"/>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第八条</w:t>
      </w:r>
      <w:r w:rsidRPr="00F46DE4">
        <w:rPr>
          <w:rFonts w:ascii="仿宋" w:eastAsia="仿宋" w:hAnsi="仿宋" w:cs="仿宋" w:hint="eastAsia"/>
          <w:b/>
          <w:color w:val="000000" w:themeColor="text1"/>
          <w:kern w:val="0"/>
          <w:sz w:val="24"/>
          <w:szCs w:val="24"/>
        </w:rPr>
        <w:t xml:space="preserve"> </w:t>
      </w:r>
      <w:r w:rsidRPr="00F46DE4">
        <w:rPr>
          <w:rFonts w:ascii="仿宋" w:eastAsia="仿宋" w:hAnsi="仿宋" w:cs="仿宋" w:hint="eastAsia"/>
          <w:b/>
          <w:color w:val="000000" w:themeColor="text1"/>
          <w:kern w:val="0"/>
          <w:sz w:val="24"/>
          <w:szCs w:val="24"/>
        </w:rPr>
        <w:t>甲方权利和义务</w:t>
      </w:r>
    </w:p>
    <w:p w:rsidR="00121738" w:rsidRPr="00F46DE4" w:rsidRDefault="009D7F38">
      <w:pPr>
        <w:widowControl/>
        <w:adjustRightInd w:val="0"/>
        <w:snapToGrid w:val="0"/>
        <w:spacing w:line="360" w:lineRule="auto"/>
        <w:ind w:firstLineChars="200" w:firstLine="480"/>
        <w:outlineLvl w:val="1"/>
        <w:rPr>
          <w:rFonts w:ascii="仿宋" w:eastAsia="仿宋" w:hAnsi="仿宋" w:cs="仿宋"/>
          <w:bCs/>
          <w:color w:val="000000" w:themeColor="text1"/>
          <w:kern w:val="0"/>
          <w:sz w:val="24"/>
          <w:szCs w:val="24"/>
        </w:rPr>
      </w:pPr>
      <w:r w:rsidRPr="00F46DE4">
        <w:rPr>
          <w:rFonts w:ascii="仿宋" w:eastAsia="仿宋" w:hAnsi="仿宋" w:cs="仿宋" w:hint="eastAsia"/>
          <w:bCs/>
          <w:color w:val="000000" w:themeColor="text1"/>
          <w:kern w:val="0"/>
          <w:sz w:val="24"/>
          <w:szCs w:val="24"/>
        </w:rPr>
        <w:t>1</w:t>
      </w:r>
      <w:r w:rsidRPr="00F46DE4">
        <w:rPr>
          <w:rFonts w:ascii="仿宋" w:eastAsia="仿宋" w:hAnsi="仿宋" w:cs="仿宋" w:hint="eastAsia"/>
          <w:bCs/>
          <w:color w:val="000000" w:themeColor="text1"/>
          <w:kern w:val="0"/>
          <w:sz w:val="24"/>
          <w:szCs w:val="24"/>
        </w:rPr>
        <w:t>．项目实施过程中，甲方有权指派负责人，对乙方项目实施进度、建设情况和技术</w:t>
      </w:r>
      <w:r w:rsidRPr="00F46DE4">
        <w:rPr>
          <w:rFonts w:ascii="仿宋" w:eastAsia="仿宋" w:hAnsi="仿宋" w:cs="仿宋" w:hint="eastAsia"/>
          <w:bCs/>
          <w:color w:val="000000" w:themeColor="text1"/>
          <w:kern w:val="0"/>
          <w:sz w:val="24"/>
          <w:szCs w:val="24"/>
        </w:rPr>
        <w:t>/</w:t>
      </w:r>
      <w:r w:rsidRPr="00F46DE4">
        <w:rPr>
          <w:rFonts w:ascii="仿宋" w:eastAsia="仿宋" w:hAnsi="仿宋" w:cs="仿宋" w:hint="eastAsia"/>
          <w:bCs/>
          <w:color w:val="000000" w:themeColor="text1"/>
          <w:kern w:val="0"/>
          <w:sz w:val="24"/>
          <w:szCs w:val="24"/>
        </w:rPr>
        <w:t>施工人员进行监督管理。</w:t>
      </w:r>
    </w:p>
    <w:p w:rsidR="00121738" w:rsidRPr="00F46DE4" w:rsidRDefault="009D7F38">
      <w:pPr>
        <w:widowControl/>
        <w:adjustRightInd w:val="0"/>
        <w:snapToGrid w:val="0"/>
        <w:spacing w:line="360" w:lineRule="auto"/>
        <w:ind w:firstLineChars="200" w:firstLine="480"/>
        <w:outlineLvl w:val="1"/>
        <w:rPr>
          <w:rFonts w:ascii="仿宋" w:eastAsia="仿宋" w:hAnsi="仿宋" w:cs="仿宋"/>
          <w:bCs/>
          <w:color w:val="000000" w:themeColor="text1"/>
          <w:kern w:val="0"/>
          <w:sz w:val="24"/>
          <w:szCs w:val="24"/>
        </w:rPr>
      </w:pPr>
      <w:r w:rsidRPr="00F46DE4">
        <w:rPr>
          <w:rFonts w:ascii="仿宋" w:eastAsia="仿宋" w:hAnsi="仿宋" w:cs="仿宋" w:hint="eastAsia"/>
          <w:bCs/>
          <w:color w:val="000000" w:themeColor="text1"/>
          <w:kern w:val="0"/>
          <w:sz w:val="24"/>
          <w:szCs w:val="24"/>
        </w:rPr>
        <w:t>2</w:t>
      </w:r>
      <w:r w:rsidRPr="00F46DE4">
        <w:rPr>
          <w:rFonts w:ascii="仿宋" w:eastAsia="仿宋" w:hAnsi="仿宋" w:cs="仿宋" w:hint="eastAsia"/>
          <w:bCs/>
          <w:color w:val="000000" w:themeColor="text1"/>
          <w:kern w:val="0"/>
          <w:sz w:val="24"/>
          <w:szCs w:val="24"/>
        </w:rPr>
        <w:t>．甲方有权聘请第三方作为本项目的监理，监理方依甲方的授权，对项目的实施、质量、进度和投资进行监督，对项目合同和文档资料进行管理。</w:t>
      </w:r>
    </w:p>
    <w:p w:rsidR="00121738" w:rsidRPr="00F46DE4" w:rsidRDefault="009D7F38">
      <w:pPr>
        <w:widowControl/>
        <w:adjustRightInd w:val="0"/>
        <w:snapToGrid w:val="0"/>
        <w:spacing w:line="360" w:lineRule="auto"/>
        <w:ind w:firstLineChars="200" w:firstLine="480"/>
        <w:outlineLvl w:val="1"/>
        <w:rPr>
          <w:rFonts w:ascii="仿宋" w:eastAsia="仿宋" w:hAnsi="仿宋" w:cs="仿宋"/>
          <w:bCs/>
          <w:color w:val="000000" w:themeColor="text1"/>
          <w:kern w:val="0"/>
          <w:sz w:val="24"/>
          <w:szCs w:val="24"/>
        </w:rPr>
      </w:pPr>
      <w:r w:rsidRPr="00F46DE4">
        <w:rPr>
          <w:rFonts w:ascii="仿宋" w:eastAsia="仿宋" w:hAnsi="仿宋" w:cs="仿宋" w:hint="eastAsia"/>
          <w:bCs/>
          <w:color w:val="000000" w:themeColor="text1"/>
          <w:kern w:val="0"/>
          <w:sz w:val="24"/>
          <w:szCs w:val="24"/>
        </w:rPr>
        <w:t>3</w:t>
      </w:r>
      <w:r w:rsidRPr="00F46DE4">
        <w:rPr>
          <w:rFonts w:ascii="仿宋" w:eastAsia="仿宋" w:hAnsi="仿宋" w:cs="仿宋" w:hint="eastAsia"/>
          <w:bCs/>
          <w:color w:val="000000" w:themeColor="text1"/>
          <w:kern w:val="0"/>
          <w:sz w:val="24"/>
          <w:szCs w:val="24"/>
        </w:rPr>
        <w:t>．甲方应当在项目实施前将委托的监理机构和监理内容告知乙方，甲方委托的监理单位应当取得信息系统工程监理资质证书。</w:t>
      </w:r>
    </w:p>
    <w:p w:rsidR="00121738" w:rsidRPr="00F46DE4" w:rsidRDefault="009D7F38">
      <w:pPr>
        <w:widowControl/>
        <w:adjustRightInd w:val="0"/>
        <w:snapToGrid w:val="0"/>
        <w:spacing w:line="360" w:lineRule="auto"/>
        <w:ind w:firstLineChars="200" w:firstLine="480"/>
        <w:outlineLvl w:val="1"/>
        <w:rPr>
          <w:rFonts w:ascii="仿宋" w:eastAsia="仿宋" w:hAnsi="仿宋" w:cs="仿宋"/>
          <w:bCs/>
          <w:color w:val="000000" w:themeColor="text1"/>
          <w:kern w:val="0"/>
          <w:sz w:val="24"/>
          <w:szCs w:val="24"/>
        </w:rPr>
      </w:pPr>
      <w:r w:rsidRPr="00F46DE4">
        <w:rPr>
          <w:rFonts w:ascii="仿宋" w:eastAsia="仿宋" w:hAnsi="仿宋" w:cs="仿宋" w:hint="eastAsia"/>
          <w:bCs/>
          <w:color w:val="000000" w:themeColor="text1"/>
          <w:kern w:val="0"/>
          <w:sz w:val="24"/>
          <w:szCs w:val="24"/>
        </w:rPr>
        <w:t>4</w:t>
      </w:r>
      <w:r w:rsidRPr="00F46DE4">
        <w:rPr>
          <w:rFonts w:ascii="仿宋" w:eastAsia="仿宋" w:hAnsi="仿宋" w:cs="仿宋" w:hint="eastAsia"/>
          <w:bCs/>
          <w:color w:val="000000" w:themeColor="text1"/>
          <w:kern w:val="0"/>
          <w:sz w:val="24"/>
          <w:szCs w:val="24"/>
        </w:rPr>
        <w:t>．甲方有权要求乙方提供稳定、可靠的实施团队和技术力量，对不适合承担本项目工作的乙方项目组成员，甲方有权要求乙方进行更换。</w:t>
      </w:r>
    </w:p>
    <w:p w:rsidR="00121738" w:rsidRPr="00F46DE4" w:rsidRDefault="009D7F38">
      <w:pPr>
        <w:widowControl/>
        <w:adjustRightInd w:val="0"/>
        <w:snapToGrid w:val="0"/>
        <w:spacing w:line="360" w:lineRule="auto"/>
        <w:ind w:firstLineChars="200" w:firstLine="480"/>
        <w:outlineLvl w:val="1"/>
        <w:rPr>
          <w:rFonts w:ascii="仿宋" w:eastAsia="仿宋" w:hAnsi="仿宋" w:cs="仿宋"/>
          <w:bCs/>
          <w:color w:val="000000" w:themeColor="text1"/>
          <w:kern w:val="0"/>
          <w:sz w:val="24"/>
          <w:szCs w:val="24"/>
        </w:rPr>
      </w:pPr>
      <w:r w:rsidRPr="00F46DE4">
        <w:rPr>
          <w:rFonts w:ascii="仿宋" w:eastAsia="仿宋" w:hAnsi="仿宋" w:cs="仿宋" w:hint="eastAsia"/>
          <w:bCs/>
          <w:color w:val="000000" w:themeColor="text1"/>
          <w:kern w:val="0"/>
          <w:sz w:val="24"/>
          <w:szCs w:val="24"/>
        </w:rPr>
        <w:t>5</w:t>
      </w:r>
      <w:r w:rsidRPr="00F46DE4">
        <w:rPr>
          <w:rFonts w:ascii="仿宋" w:eastAsia="仿宋" w:hAnsi="仿宋" w:cs="仿宋" w:hint="eastAsia"/>
          <w:bCs/>
          <w:color w:val="000000" w:themeColor="text1"/>
          <w:kern w:val="0"/>
          <w:sz w:val="24"/>
          <w:szCs w:val="24"/>
        </w:rPr>
        <w:t>．在质保期内，随着受众群体的变化，甲方有权要求乙方根据需求提供人员培训服务。</w:t>
      </w:r>
    </w:p>
    <w:p w:rsidR="00121738" w:rsidRPr="00F46DE4" w:rsidRDefault="009D7F38">
      <w:pPr>
        <w:widowControl/>
        <w:adjustRightInd w:val="0"/>
        <w:snapToGrid w:val="0"/>
        <w:spacing w:line="360" w:lineRule="auto"/>
        <w:ind w:firstLineChars="200" w:firstLine="480"/>
        <w:outlineLvl w:val="1"/>
        <w:rPr>
          <w:rFonts w:ascii="仿宋" w:eastAsia="仿宋" w:hAnsi="仿宋" w:cs="仿宋"/>
          <w:bCs/>
          <w:color w:val="000000" w:themeColor="text1"/>
          <w:kern w:val="0"/>
          <w:sz w:val="24"/>
          <w:szCs w:val="24"/>
        </w:rPr>
      </w:pPr>
      <w:r w:rsidRPr="00F46DE4">
        <w:rPr>
          <w:rFonts w:ascii="仿宋" w:eastAsia="仿宋" w:hAnsi="仿宋" w:cs="仿宋" w:hint="eastAsia"/>
          <w:bCs/>
          <w:color w:val="000000" w:themeColor="text1"/>
          <w:kern w:val="0"/>
          <w:sz w:val="24"/>
          <w:szCs w:val="24"/>
        </w:rPr>
        <w:t>6</w:t>
      </w:r>
      <w:r w:rsidRPr="00F46DE4">
        <w:rPr>
          <w:rFonts w:ascii="仿宋" w:eastAsia="仿宋" w:hAnsi="仿宋" w:cs="仿宋" w:hint="eastAsia"/>
          <w:bCs/>
          <w:color w:val="000000" w:themeColor="text1"/>
          <w:kern w:val="0"/>
          <w:sz w:val="24"/>
          <w:szCs w:val="24"/>
        </w:rPr>
        <w:t>．如因产品质量造成操作人员伤亡事故、火灾事故发生，乙方应当根据国家有关规定承担相应责任。</w:t>
      </w:r>
    </w:p>
    <w:p w:rsidR="00121738" w:rsidRPr="00F46DE4" w:rsidRDefault="009D7F38">
      <w:pPr>
        <w:widowControl/>
        <w:adjustRightInd w:val="0"/>
        <w:snapToGrid w:val="0"/>
        <w:spacing w:line="360" w:lineRule="auto"/>
        <w:ind w:firstLineChars="200" w:firstLine="480"/>
        <w:outlineLvl w:val="1"/>
        <w:rPr>
          <w:rFonts w:ascii="仿宋" w:eastAsia="仿宋" w:hAnsi="仿宋" w:cs="仿宋"/>
          <w:bCs/>
          <w:color w:val="000000" w:themeColor="text1"/>
          <w:kern w:val="0"/>
          <w:sz w:val="24"/>
          <w:szCs w:val="24"/>
        </w:rPr>
      </w:pPr>
      <w:r w:rsidRPr="00F46DE4">
        <w:rPr>
          <w:rFonts w:ascii="仿宋" w:eastAsia="仿宋" w:hAnsi="仿宋" w:cs="仿宋" w:hint="eastAsia"/>
          <w:bCs/>
          <w:color w:val="000000" w:themeColor="text1"/>
          <w:kern w:val="0"/>
          <w:sz w:val="24"/>
          <w:szCs w:val="24"/>
        </w:rPr>
        <w:t>7</w:t>
      </w:r>
      <w:r w:rsidRPr="00F46DE4">
        <w:rPr>
          <w:rFonts w:ascii="仿宋" w:eastAsia="仿宋" w:hAnsi="仿宋" w:cs="仿宋" w:hint="eastAsia"/>
          <w:bCs/>
          <w:color w:val="000000" w:themeColor="text1"/>
          <w:kern w:val="0"/>
          <w:sz w:val="24"/>
          <w:szCs w:val="24"/>
        </w:rPr>
        <w:t>．甲方有义务按照合同规定向乙方支付合同款项。</w:t>
      </w:r>
    </w:p>
    <w:p w:rsidR="00121738" w:rsidRPr="00F46DE4" w:rsidRDefault="009D7F38">
      <w:pPr>
        <w:widowControl/>
        <w:adjustRightInd w:val="0"/>
        <w:snapToGrid w:val="0"/>
        <w:spacing w:line="360" w:lineRule="auto"/>
        <w:ind w:firstLineChars="200" w:firstLine="482"/>
        <w:outlineLvl w:val="1"/>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第九条</w:t>
      </w:r>
      <w:r w:rsidRPr="00F46DE4">
        <w:rPr>
          <w:rFonts w:ascii="仿宋" w:eastAsia="仿宋" w:hAnsi="仿宋" w:cs="仿宋" w:hint="eastAsia"/>
          <w:b/>
          <w:color w:val="000000" w:themeColor="text1"/>
          <w:kern w:val="0"/>
          <w:sz w:val="24"/>
          <w:szCs w:val="24"/>
        </w:rPr>
        <w:t xml:space="preserve"> </w:t>
      </w:r>
      <w:r w:rsidRPr="00F46DE4">
        <w:rPr>
          <w:rFonts w:ascii="仿宋" w:eastAsia="仿宋" w:hAnsi="仿宋" w:cs="仿宋" w:hint="eastAsia"/>
          <w:b/>
          <w:color w:val="000000" w:themeColor="text1"/>
          <w:kern w:val="0"/>
          <w:sz w:val="24"/>
          <w:szCs w:val="24"/>
        </w:rPr>
        <w:t>乙方权利和义务</w:t>
      </w:r>
    </w:p>
    <w:p w:rsidR="00121738" w:rsidRPr="00F46DE4" w:rsidRDefault="009D7F38">
      <w:pPr>
        <w:widowControl/>
        <w:adjustRightInd w:val="0"/>
        <w:snapToGrid w:val="0"/>
        <w:spacing w:line="360" w:lineRule="auto"/>
        <w:ind w:firstLineChars="200" w:firstLine="480"/>
        <w:outlineLvl w:val="1"/>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1</w:t>
      </w:r>
      <w:r w:rsidRPr="00F46DE4">
        <w:rPr>
          <w:rFonts w:ascii="仿宋" w:eastAsia="仿宋" w:hAnsi="仿宋" w:cs="仿宋" w:hint="eastAsia"/>
          <w:color w:val="000000" w:themeColor="text1"/>
          <w:kern w:val="0"/>
          <w:sz w:val="24"/>
          <w:szCs w:val="24"/>
        </w:rPr>
        <w:t>．项目具体实施过程当中，乙方应严格按照国家和行业相关标准，严密组织，认真规划，严格监管，以确保项目高质量按期完成。</w:t>
      </w:r>
    </w:p>
    <w:p w:rsidR="00121738" w:rsidRPr="00F46DE4" w:rsidRDefault="009D7F38">
      <w:pPr>
        <w:widowControl/>
        <w:adjustRightInd w:val="0"/>
        <w:snapToGrid w:val="0"/>
        <w:spacing w:line="360" w:lineRule="auto"/>
        <w:ind w:firstLineChars="200" w:firstLine="480"/>
        <w:outlineLvl w:val="1"/>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2</w:t>
      </w:r>
      <w:r w:rsidRPr="00F46DE4">
        <w:rPr>
          <w:rFonts w:ascii="仿宋" w:eastAsia="仿宋" w:hAnsi="仿宋" w:cs="仿宋" w:hint="eastAsia"/>
          <w:color w:val="000000" w:themeColor="text1"/>
          <w:kern w:val="0"/>
          <w:sz w:val="24"/>
          <w:szCs w:val="24"/>
        </w:rPr>
        <w:t>．乙方委派的人员应当与本项目的实施要求相适应并经甲方认可，乙方应在本方项目组成员中授权委托一人作为项目经理，代表本方处理有关项目事务，乙方指定的项</w:t>
      </w:r>
      <w:r w:rsidRPr="00F46DE4">
        <w:rPr>
          <w:rFonts w:ascii="仿宋" w:eastAsia="仿宋" w:hAnsi="仿宋" w:cs="仿宋" w:hint="eastAsia"/>
          <w:color w:val="000000" w:themeColor="text1"/>
          <w:kern w:val="0"/>
          <w:sz w:val="24"/>
          <w:szCs w:val="24"/>
        </w:rPr>
        <w:lastRenderedPageBreak/>
        <w:t>目经理在授权范围内签署的各种文件视为乙方法人行为。乙方应提交甲方项目人员列表，见附件三：《中国人民警察大学</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项目组主要成员列表》。</w:t>
      </w:r>
    </w:p>
    <w:p w:rsidR="00121738" w:rsidRPr="00F46DE4" w:rsidRDefault="009D7F38">
      <w:pPr>
        <w:widowControl/>
        <w:adjustRightInd w:val="0"/>
        <w:snapToGrid w:val="0"/>
        <w:spacing w:line="360" w:lineRule="auto"/>
        <w:ind w:firstLineChars="200" w:firstLine="480"/>
        <w:outlineLvl w:val="1"/>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3</w:t>
      </w:r>
      <w:r w:rsidRPr="00F46DE4">
        <w:rPr>
          <w:rFonts w:ascii="仿宋" w:eastAsia="仿宋" w:hAnsi="仿宋" w:cs="仿宋" w:hint="eastAsia"/>
          <w:color w:val="000000" w:themeColor="text1"/>
          <w:kern w:val="0"/>
          <w:sz w:val="24"/>
          <w:szCs w:val="24"/>
        </w:rPr>
        <w:t>．乙方应保证项目人员组织结构的稳定，项目人员如果发生变动，乙方必须提前</w:t>
      </w:r>
      <w:r w:rsidRPr="00F46DE4">
        <w:rPr>
          <w:rFonts w:ascii="仿宋" w:eastAsia="仿宋" w:hAnsi="仿宋" w:cs="仿宋" w:hint="eastAsia"/>
          <w:color w:val="000000" w:themeColor="text1"/>
          <w:kern w:val="0"/>
          <w:sz w:val="24"/>
          <w:szCs w:val="24"/>
        </w:rPr>
        <w:t>10</w:t>
      </w:r>
      <w:r w:rsidRPr="00F46DE4">
        <w:rPr>
          <w:rFonts w:ascii="仿宋" w:eastAsia="仿宋" w:hAnsi="仿宋" w:cs="仿宋" w:hint="eastAsia"/>
          <w:color w:val="000000" w:themeColor="text1"/>
          <w:kern w:val="0"/>
          <w:sz w:val="24"/>
          <w:szCs w:val="24"/>
        </w:rPr>
        <w:t>个工作日向甲方进行书面申请，</w:t>
      </w:r>
      <w:r w:rsidRPr="00F46DE4">
        <w:rPr>
          <w:rFonts w:ascii="仿宋" w:eastAsia="仿宋" w:hAnsi="仿宋" w:cs="仿宋" w:hint="eastAsia"/>
          <w:color w:val="000000" w:themeColor="text1"/>
          <w:kern w:val="0"/>
          <w:sz w:val="24"/>
          <w:szCs w:val="24"/>
        </w:rPr>
        <w:t>得到甲方认可后方能发生变动。乙方有责任对甲方认为不适合承担项目工作的乙方人员及时更换。</w:t>
      </w:r>
    </w:p>
    <w:p w:rsidR="00121738" w:rsidRPr="00F46DE4" w:rsidRDefault="009D7F38">
      <w:pPr>
        <w:widowControl/>
        <w:adjustRightInd w:val="0"/>
        <w:snapToGrid w:val="0"/>
        <w:spacing w:line="360" w:lineRule="auto"/>
        <w:ind w:firstLineChars="200" w:firstLine="480"/>
        <w:outlineLvl w:val="1"/>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4</w:t>
      </w:r>
      <w:r w:rsidRPr="00F46DE4">
        <w:rPr>
          <w:rFonts w:ascii="仿宋" w:eastAsia="仿宋" w:hAnsi="仿宋" w:cs="仿宋" w:hint="eastAsia"/>
          <w:color w:val="000000" w:themeColor="text1"/>
          <w:kern w:val="0"/>
          <w:sz w:val="24"/>
          <w:szCs w:val="24"/>
        </w:rPr>
        <w:t>．乙方应对其方案设计及深化设计中设备需求、技术参数的准确性、完整性以及适当性承担责任。</w:t>
      </w:r>
    </w:p>
    <w:p w:rsidR="00121738" w:rsidRPr="00F46DE4" w:rsidRDefault="009D7F38">
      <w:pPr>
        <w:widowControl/>
        <w:adjustRightInd w:val="0"/>
        <w:snapToGrid w:val="0"/>
        <w:spacing w:line="360" w:lineRule="auto"/>
        <w:ind w:firstLineChars="200" w:firstLine="480"/>
        <w:outlineLvl w:val="1"/>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5</w:t>
      </w:r>
      <w:r w:rsidRPr="00F46DE4">
        <w:rPr>
          <w:rFonts w:ascii="仿宋" w:eastAsia="仿宋" w:hAnsi="仿宋" w:cs="仿宋" w:hint="eastAsia"/>
          <w:color w:val="000000" w:themeColor="text1"/>
          <w:kern w:val="0"/>
          <w:sz w:val="24"/>
          <w:szCs w:val="24"/>
        </w:rPr>
        <w:t>．乙方应当根据项目实施计划、进度和系统实际运行的需要，面向甲方相关人员提供免费的技术培训服务，培训目标为甲方相关人员能熟练掌握系统的操作技能和日常的维护技能。根据甲方需要，培训方式应包括现场培训和集中培训。</w:t>
      </w:r>
    </w:p>
    <w:p w:rsidR="00121738" w:rsidRPr="00F46DE4" w:rsidRDefault="009D7F38">
      <w:pPr>
        <w:widowControl/>
        <w:adjustRightInd w:val="0"/>
        <w:snapToGrid w:val="0"/>
        <w:spacing w:line="360" w:lineRule="auto"/>
        <w:ind w:firstLineChars="200" w:firstLine="480"/>
        <w:outlineLvl w:val="1"/>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6</w:t>
      </w:r>
      <w:r w:rsidRPr="00F46DE4">
        <w:rPr>
          <w:rFonts w:ascii="仿宋" w:eastAsia="仿宋" w:hAnsi="仿宋" w:cs="仿宋" w:hint="eastAsia"/>
          <w:color w:val="000000" w:themeColor="text1"/>
          <w:kern w:val="0"/>
          <w:sz w:val="24"/>
          <w:szCs w:val="24"/>
        </w:rPr>
        <w:t>．项目承建单位在履行合同服务过程中须留存维保记录，并提交用户签字确认。见附件四：《中国人民警察大学</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维保记录参</w:t>
      </w:r>
      <w:r w:rsidRPr="00F46DE4">
        <w:rPr>
          <w:rFonts w:ascii="仿宋" w:eastAsia="仿宋" w:hAnsi="仿宋" w:cs="仿宋" w:hint="eastAsia"/>
          <w:color w:val="000000" w:themeColor="text1"/>
          <w:kern w:val="0"/>
          <w:sz w:val="24"/>
          <w:szCs w:val="24"/>
        </w:rPr>
        <w:t>考模板》。</w:t>
      </w:r>
    </w:p>
    <w:p w:rsidR="00121738" w:rsidRPr="00F46DE4" w:rsidRDefault="009D7F38">
      <w:pPr>
        <w:widowControl/>
        <w:adjustRightInd w:val="0"/>
        <w:snapToGrid w:val="0"/>
        <w:spacing w:line="360" w:lineRule="auto"/>
        <w:ind w:firstLineChars="200" w:firstLine="480"/>
        <w:outlineLvl w:val="1"/>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7</w:t>
      </w:r>
      <w:r w:rsidRPr="00F46DE4">
        <w:rPr>
          <w:rFonts w:ascii="仿宋" w:eastAsia="仿宋" w:hAnsi="仿宋" w:cs="仿宋" w:hint="eastAsia"/>
          <w:color w:val="000000" w:themeColor="text1"/>
          <w:kern w:val="0"/>
          <w:sz w:val="24"/>
          <w:szCs w:val="24"/>
        </w:rPr>
        <w:t>．乙方应严格遵守国家有关施工安全的规定以及甲方有关安全管理的规定，由乙方原因引起的事故，由乙方负全部责任。</w:t>
      </w:r>
    </w:p>
    <w:p w:rsidR="00121738" w:rsidRPr="00F46DE4" w:rsidRDefault="009D7F38">
      <w:pPr>
        <w:widowControl/>
        <w:adjustRightInd w:val="0"/>
        <w:snapToGrid w:val="0"/>
        <w:spacing w:line="360" w:lineRule="auto"/>
        <w:ind w:firstLineChars="200" w:firstLine="480"/>
        <w:outlineLvl w:val="1"/>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8</w:t>
      </w:r>
      <w:r w:rsidRPr="00F46DE4">
        <w:rPr>
          <w:rFonts w:ascii="仿宋" w:eastAsia="仿宋" w:hAnsi="仿宋" w:cs="仿宋" w:hint="eastAsia"/>
          <w:color w:val="000000" w:themeColor="text1"/>
          <w:kern w:val="0"/>
          <w:sz w:val="24"/>
          <w:szCs w:val="24"/>
        </w:rPr>
        <w:t>．项目验收移交前，乙方对项目所有产品负有安全保管责任，由于乙方管理不善造成产品丢失、损坏等，由乙方承担相应损失。</w:t>
      </w:r>
    </w:p>
    <w:p w:rsidR="00121738" w:rsidRPr="00F46DE4" w:rsidRDefault="009D7F38">
      <w:pPr>
        <w:widowControl/>
        <w:adjustRightInd w:val="0"/>
        <w:snapToGrid w:val="0"/>
        <w:spacing w:line="360" w:lineRule="auto"/>
        <w:ind w:firstLineChars="200" w:firstLine="482"/>
        <w:outlineLvl w:val="1"/>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第十条</w:t>
      </w:r>
      <w:r w:rsidRPr="00F46DE4">
        <w:rPr>
          <w:rFonts w:ascii="仿宋" w:eastAsia="仿宋" w:hAnsi="仿宋" w:cs="仿宋" w:hint="eastAsia"/>
          <w:b/>
          <w:color w:val="000000" w:themeColor="text1"/>
          <w:kern w:val="0"/>
          <w:sz w:val="24"/>
          <w:szCs w:val="24"/>
        </w:rPr>
        <w:t xml:space="preserve"> </w:t>
      </w:r>
      <w:r w:rsidRPr="00F46DE4">
        <w:rPr>
          <w:rFonts w:ascii="仿宋" w:eastAsia="仿宋" w:hAnsi="仿宋" w:cs="仿宋" w:hint="eastAsia"/>
          <w:b/>
          <w:color w:val="000000" w:themeColor="text1"/>
          <w:kern w:val="0"/>
          <w:sz w:val="24"/>
          <w:szCs w:val="24"/>
        </w:rPr>
        <w:t>知识产权</w:t>
      </w:r>
    </w:p>
    <w:p w:rsidR="00121738" w:rsidRPr="00F46DE4" w:rsidRDefault="009D7F38">
      <w:pPr>
        <w:widowControl/>
        <w:adjustRightInd w:val="0"/>
        <w:snapToGrid w:val="0"/>
        <w:spacing w:line="360" w:lineRule="auto"/>
        <w:ind w:firstLineChars="200" w:firstLine="480"/>
        <w:outlineLvl w:val="1"/>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1</w:t>
      </w:r>
      <w:r w:rsidRPr="00F46DE4">
        <w:rPr>
          <w:rFonts w:ascii="仿宋" w:eastAsia="仿宋" w:hAnsi="仿宋" w:cs="仿宋" w:hint="eastAsia"/>
          <w:color w:val="000000" w:themeColor="text1"/>
          <w:kern w:val="0"/>
          <w:sz w:val="24"/>
          <w:szCs w:val="24"/>
        </w:rPr>
        <w:t>．乙方在本项目中向甲方提供的产品和服务，不得侵害任何现存的第三方的专利或著作权等知识产权，否则乙方应当负责处理索赔或涉诉等各项事宜，造成甲方损失的，乙方还应当承担赔偿责任。</w:t>
      </w:r>
    </w:p>
    <w:p w:rsidR="00121738" w:rsidRPr="00F46DE4" w:rsidRDefault="009D7F38">
      <w:pPr>
        <w:widowControl/>
        <w:adjustRightInd w:val="0"/>
        <w:snapToGrid w:val="0"/>
        <w:spacing w:line="360" w:lineRule="auto"/>
        <w:ind w:firstLineChars="200" w:firstLine="480"/>
        <w:outlineLvl w:val="1"/>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2</w:t>
      </w:r>
      <w:r w:rsidRPr="00F46DE4">
        <w:rPr>
          <w:rFonts w:ascii="仿宋" w:eastAsia="仿宋" w:hAnsi="仿宋" w:cs="仿宋" w:hint="eastAsia"/>
          <w:color w:val="000000" w:themeColor="text1"/>
          <w:kern w:val="0"/>
          <w:sz w:val="24"/>
          <w:szCs w:val="24"/>
        </w:rPr>
        <w:t>．本合同知识产权条款不因为合同效力的终止而终止。</w:t>
      </w:r>
    </w:p>
    <w:p w:rsidR="00121738" w:rsidRPr="00F46DE4" w:rsidRDefault="009D7F38">
      <w:pPr>
        <w:widowControl/>
        <w:adjustRightInd w:val="0"/>
        <w:snapToGrid w:val="0"/>
        <w:spacing w:line="360" w:lineRule="auto"/>
        <w:ind w:firstLineChars="200" w:firstLine="480"/>
        <w:outlineLvl w:val="1"/>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3</w:t>
      </w:r>
      <w:r w:rsidRPr="00F46DE4">
        <w:rPr>
          <w:rFonts w:ascii="仿宋" w:eastAsia="仿宋" w:hAnsi="仿宋" w:cs="仿宋" w:hint="eastAsia"/>
          <w:color w:val="000000" w:themeColor="text1"/>
          <w:kern w:val="0"/>
          <w:sz w:val="24"/>
          <w:szCs w:val="24"/>
        </w:rPr>
        <w:t>．双方确认，软件开发部分，</w:t>
      </w:r>
      <w:r w:rsidRPr="00F46DE4">
        <w:rPr>
          <w:rFonts w:ascii="仿宋" w:eastAsia="仿宋" w:hAnsi="仿宋" w:cs="仿宋" w:hint="eastAsia"/>
          <w:color w:val="000000" w:themeColor="text1"/>
          <w:kern w:val="0"/>
          <w:sz w:val="24"/>
          <w:szCs w:val="24"/>
        </w:rPr>
        <w:t>以及乙方为实施本系统项目而研发编制的软件包、组件、程序源代码和文档资料等的知识产权，归甲方所有。</w:t>
      </w:r>
    </w:p>
    <w:p w:rsidR="00121738" w:rsidRPr="00F46DE4" w:rsidRDefault="009D7F38">
      <w:pPr>
        <w:widowControl/>
        <w:adjustRightInd w:val="0"/>
        <w:snapToGrid w:val="0"/>
        <w:spacing w:line="360" w:lineRule="auto"/>
        <w:ind w:firstLineChars="200" w:firstLine="480"/>
        <w:outlineLvl w:val="1"/>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4</w:t>
      </w:r>
      <w:r w:rsidRPr="00F46DE4">
        <w:rPr>
          <w:rFonts w:ascii="仿宋" w:eastAsia="仿宋" w:hAnsi="仿宋" w:cs="仿宋" w:hint="eastAsia"/>
          <w:color w:val="000000" w:themeColor="text1"/>
          <w:kern w:val="0"/>
          <w:sz w:val="24"/>
          <w:szCs w:val="24"/>
        </w:rPr>
        <w:t>．乙方用于本系统中的原有软件包、组件、文档资料等原有的知识产权权属不变，但甲方享有在甲方单位系统上的应用、调改、部署等邻接权。</w:t>
      </w:r>
    </w:p>
    <w:p w:rsidR="00121738" w:rsidRPr="00F46DE4" w:rsidRDefault="009D7F38">
      <w:pPr>
        <w:widowControl/>
        <w:adjustRightInd w:val="0"/>
        <w:snapToGrid w:val="0"/>
        <w:spacing w:line="360" w:lineRule="auto"/>
        <w:ind w:firstLineChars="200" w:firstLine="480"/>
        <w:outlineLvl w:val="1"/>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5</w:t>
      </w:r>
      <w:r w:rsidRPr="00F46DE4">
        <w:rPr>
          <w:rFonts w:ascii="仿宋" w:eastAsia="仿宋" w:hAnsi="仿宋" w:cs="仿宋" w:hint="eastAsia"/>
          <w:color w:val="000000" w:themeColor="text1"/>
          <w:kern w:val="0"/>
          <w:sz w:val="24"/>
          <w:szCs w:val="24"/>
        </w:rPr>
        <w:t>．甲乙双方有权利用本项目的研究成果，进行后续技术改进，由此产生的后续改进技术及成果，分别归各自所有。</w:t>
      </w:r>
    </w:p>
    <w:p w:rsidR="00121738" w:rsidRPr="00F46DE4" w:rsidRDefault="009D7F38">
      <w:pPr>
        <w:widowControl/>
        <w:adjustRightInd w:val="0"/>
        <w:snapToGrid w:val="0"/>
        <w:spacing w:line="360" w:lineRule="auto"/>
        <w:ind w:firstLineChars="200" w:firstLine="480"/>
        <w:outlineLvl w:val="1"/>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6</w:t>
      </w:r>
      <w:r w:rsidRPr="00F46DE4">
        <w:rPr>
          <w:rFonts w:ascii="仿宋" w:eastAsia="仿宋" w:hAnsi="仿宋" w:cs="仿宋" w:hint="eastAsia"/>
          <w:color w:val="000000" w:themeColor="text1"/>
          <w:kern w:val="0"/>
          <w:sz w:val="24"/>
          <w:szCs w:val="24"/>
        </w:rPr>
        <w:t>．乙方应当保证其交付给甲方的项目开发成果及用在本系统中的原有软件包、组件、文档资料等不会侵害任何第三方的合法权益。如第三方指控甲方侵权的，由乙方负责处理，并承担全部法律责任。</w:t>
      </w:r>
    </w:p>
    <w:p w:rsidR="00121738" w:rsidRPr="00F46DE4" w:rsidRDefault="009D7F38">
      <w:pPr>
        <w:widowControl/>
        <w:adjustRightInd w:val="0"/>
        <w:snapToGrid w:val="0"/>
        <w:spacing w:line="360" w:lineRule="auto"/>
        <w:ind w:firstLineChars="200" w:firstLine="480"/>
        <w:outlineLvl w:val="1"/>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lastRenderedPageBreak/>
        <w:t>7</w:t>
      </w:r>
      <w:r w:rsidRPr="00F46DE4">
        <w:rPr>
          <w:rFonts w:ascii="仿宋" w:eastAsia="仿宋" w:hAnsi="仿宋" w:cs="仿宋" w:hint="eastAsia"/>
          <w:color w:val="000000" w:themeColor="text1"/>
          <w:kern w:val="0"/>
          <w:sz w:val="24"/>
          <w:szCs w:val="24"/>
        </w:rPr>
        <w:t>．乙方在将项目开发成果交付甲方前，不得向第三方转让或者许可使用。</w:t>
      </w:r>
    </w:p>
    <w:p w:rsidR="00121738" w:rsidRPr="00F46DE4" w:rsidRDefault="009D7F38">
      <w:pPr>
        <w:widowControl/>
        <w:adjustRightInd w:val="0"/>
        <w:snapToGrid w:val="0"/>
        <w:spacing w:line="360" w:lineRule="auto"/>
        <w:ind w:firstLineChars="200" w:firstLine="482"/>
        <w:outlineLvl w:val="1"/>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第十一条</w:t>
      </w:r>
      <w:r w:rsidRPr="00F46DE4">
        <w:rPr>
          <w:rFonts w:ascii="仿宋" w:eastAsia="仿宋" w:hAnsi="仿宋" w:cs="仿宋" w:hint="eastAsia"/>
          <w:b/>
          <w:color w:val="000000" w:themeColor="text1"/>
          <w:kern w:val="0"/>
          <w:sz w:val="24"/>
          <w:szCs w:val="24"/>
        </w:rPr>
        <w:t xml:space="preserve"> </w:t>
      </w:r>
      <w:r w:rsidRPr="00F46DE4">
        <w:rPr>
          <w:rFonts w:ascii="仿宋" w:eastAsia="仿宋" w:hAnsi="仿宋" w:cs="仿宋" w:hint="eastAsia"/>
          <w:b/>
          <w:color w:val="000000" w:themeColor="text1"/>
          <w:kern w:val="0"/>
          <w:sz w:val="24"/>
          <w:szCs w:val="24"/>
        </w:rPr>
        <w:t>保密条款</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本合同履行过程中，涉及国家秘密和甲方工作秘密、内部资料、信息的部分，乙方必须严格遵守国家和甲方有关保密规定，否则必须承担法律责任，具体要求见附件五：《中国人民警察大学</w:t>
      </w:r>
      <w:r w:rsidRPr="00F46DE4">
        <w:rPr>
          <w:rFonts w:ascii="仿宋" w:eastAsia="仿宋" w:hAnsi="仿宋" w:cs="仿宋" w:hint="eastAsia"/>
          <w:color w:val="000000" w:themeColor="text1"/>
          <w:kern w:val="0"/>
          <w:sz w:val="24"/>
          <w:szCs w:val="24"/>
        </w:rPr>
        <w:t>XXXXX</w:t>
      </w:r>
      <w:r w:rsidRPr="00F46DE4">
        <w:rPr>
          <w:rFonts w:ascii="仿宋" w:eastAsia="仿宋" w:hAnsi="仿宋" w:cs="仿宋" w:hint="eastAsia"/>
          <w:color w:val="000000" w:themeColor="text1"/>
          <w:kern w:val="0"/>
          <w:sz w:val="24"/>
          <w:szCs w:val="24"/>
        </w:rPr>
        <w:t>项目保密协议》。</w:t>
      </w:r>
    </w:p>
    <w:p w:rsidR="00121738" w:rsidRPr="00F46DE4" w:rsidRDefault="009D7F38">
      <w:pPr>
        <w:widowControl/>
        <w:adjustRightInd w:val="0"/>
        <w:snapToGrid w:val="0"/>
        <w:spacing w:line="360" w:lineRule="auto"/>
        <w:ind w:firstLineChars="200" w:firstLine="482"/>
        <w:outlineLvl w:val="1"/>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第十二条</w:t>
      </w:r>
      <w:r w:rsidRPr="00F46DE4">
        <w:rPr>
          <w:rFonts w:ascii="仿宋" w:eastAsia="仿宋" w:hAnsi="仿宋" w:cs="仿宋" w:hint="eastAsia"/>
          <w:b/>
          <w:color w:val="000000" w:themeColor="text1"/>
          <w:kern w:val="0"/>
          <w:sz w:val="24"/>
          <w:szCs w:val="24"/>
        </w:rPr>
        <w:t xml:space="preserve"> </w:t>
      </w:r>
      <w:r w:rsidRPr="00F46DE4">
        <w:rPr>
          <w:rFonts w:ascii="仿宋" w:eastAsia="仿宋" w:hAnsi="仿宋" w:cs="仿宋" w:hint="eastAsia"/>
          <w:b/>
          <w:color w:val="000000" w:themeColor="text1"/>
          <w:kern w:val="0"/>
          <w:sz w:val="24"/>
          <w:szCs w:val="24"/>
        </w:rPr>
        <w:t>不可抗力</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1</w:t>
      </w:r>
      <w:r w:rsidRPr="00F46DE4">
        <w:rPr>
          <w:rFonts w:ascii="仿宋" w:eastAsia="仿宋" w:hAnsi="仿宋" w:cs="仿宋" w:hint="eastAsia"/>
          <w:color w:val="000000" w:themeColor="text1"/>
          <w:kern w:val="0"/>
          <w:sz w:val="24"/>
          <w:szCs w:val="24"/>
        </w:rPr>
        <w:t>．在执行合同期限内，任何一方因不可抗力事件造成不能履行合同时，应及时通知对方，并采取适当措施防止损失扩大，否则无权就扩大的损失要求赔偿；不可抗力事件延续十（</w:t>
      </w:r>
      <w:r w:rsidRPr="00F46DE4">
        <w:rPr>
          <w:rFonts w:ascii="仿宋" w:eastAsia="仿宋" w:hAnsi="仿宋" w:cs="仿宋" w:hint="eastAsia"/>
          <w:color w:val="000000" w:themeColor="text1"/>
          <w:kern w:val="0"/>
          <w:sz w:val="24"/>
          <w:szCs w:val="24"/>
        </w:rPr>
        <w:t>10</w:t>
      </w:r>
      <w:r w:rsidRPr="00F46DE4">
        <w:rPr>
          <w:rFonts w:ascii="仿宋" w:eastAsia="仿宋" w:hAnsi="仿宋" w:cs="仿宋" w:hint="eastAsia"/>
          <w:color w:val="000000" w:themeColor="text1"/>
          <w:kern w:val="0"/>
          <w:sz w:val="24"/>
          <w:szCs w:val="24"/>
        </w:rPr>
        <w:t>）天及以上时，双方应通过友好协商，重新确定是否继续</w:t>
      </w:r>
      <w:r w:rsidRPr="00F46DE4">
        <w:rPr>
          <w:rFonts w:ascii="仿宋" w:eastAsia="仿宋" w:hAnsi="仿宋" w:cs="仿宋" w:hint="eastAsia"/>
          <w:color w:val="000000" w:themeColor="text1"/>
          <w:kern w:val="0"/>
          <w:sz w:val="24"/>
          <w:szCs w:val="24"/>
        </w:rPr>
        <w:t>履行合同。</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2</w:t>
      </w:r>
      <w:r w:rsidRPr="00F46DE4">
        <w:rPr>
          <w:rFonts w:ascii="仿宋" w:eastAsia="仿宋" w:hAnsi="仿宋" w:cs="仿宋" w:hint="eastAsia"/>
          <w:color w:val="000000" w:themeColor="text1"/>
          <w:kern w:val="0"/>
          <w:sz w:val="24"/>
          <w:szCs w:val="24"/>
        </w:rPr>
        <w:t>．不可抗力事件系指买卖双方在缔结合同时所不能预见、不能避免并不能克服的客观情况，诸如战争、严重火灾、水灾、洪水、台风、地震等。</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3</w:t>
      </w:r>
      <w:r w:rsidRPr="00F46DE4">
        <w:rPr>
          <w:rFonts w:ascii="仿宋" w:eastAsia="仿宋" w:hAnsi="仿宋" w:cs="仿宋" w:hint="eastAsia"/>
          <w:color w:val="000000" w:themeColor="text1"/>
          <w:kern w:val="0"/>
          <w:sz w:val="24"/>
          <w:szCs w:val="24"/>
        </w:rPr>
        <w:t>．由于不可抗力不能履行本合同的，根据不可抗力的影响，部分或者全部免除责任，但是，因一方迟延履行后发生不可抗力的，不能免除迟延履行该方的责任。</w:t>
      </w:r>
      <w:r w:rsidRPr="00F46DE4">
        <w:rPr>
          <w:rFonts w:ascii="仿宋" w:eastAsia="仿宋" w:hAnsi="仿宋" w:cs="仿宋" w:hint="eastAsia"/>
          <w:color w:val="000000" w:themeColor="text1"/>
          <w:kern w:val="0"/>
          <w:sz w:val="24"/>
          <w:szCs w:val="24"/>
        </w:rPr>
        <w:t xml:space="preserve">  </w:t>
      </w:r>
    </w:p>
    <w:p w:rsidR="00121738" w:rsidRPr="00F46DE4" w:rsidRDefault="009D7F38">
      <w:pPr>
        <w:widowControl/>
        <w:adjustRightInd w:val="0"/>
        <w:snapToGrid w:val="0"/>
        <w:spacing w:line="360" w:lineRule="auto"/>
        <w:ind w:firstLineChars="200" w:firstLine="482"/>
        <w:outlineLvl w:val="1"/>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第十三条</w:t>
      </w:r>
      <w:r w:rsidRPr="00F46DE4">
        <w:rPr>
          <w:rFonts w:ascii="仿宋" w:eastAsia="仿宋" w:hAnsi="仿宋" w:cs="仿宋" w:hint="eastAsia"/>
          <w:b/>
          <w:color w:val="000000" w:themeColor="text1"/>
          <w:kern w:val="0"/>
          <w:sz w:val="24"/>
          <w:szCs w:val="24"/>
        </w:rPr>
        <w:t xml:space="preserve"> </w:t>
      </w:r>
      <w:r w:rsidRPr="00F46DE4">
        <w:rPr>
          <w:rFonts w:ascii="仿宋" w:eastAsia="仿宋" w:hAnsi="仿宋" w:cs="仿宋" w:hint="eastAsia"/>
          <w:b/>
          <w:color w:val="000000" w:themeColor="text1"/>
          <w:kern w:val="0"/>
          <w:sz w:val="24"/>
          <w:szCs w:val="24"/>
        </w:rPr>
        <w:t>违约责任及损失赔偿</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1</w:t>
      </w:r>
      <w:r w:rsidRPr="00F46DE4">
        <w:rPr>
          <w:rFonts w:ascii="仿宋" w:eastAsia="仿宋" w:hAnsi="仿宋" w:cs="仿宋" w:hint="eastAsia"/>
          <w:color w:val="000000" w:themeColor="text1"/>
          <w:kern w:val="0"/>
          <w:sz w:val="24"/>
          <w:szCs w:val="24"/>
        </w:rPr>
        <w:t>．本合同生效后，甲乙双方应当全面履行合同义务，任何一方违约应当按约定承担违约责任或其他法律责任，并赔偿对方由此受到的损失。</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2</w:t>
      </w:r>
      <w:r w:rsidRPr="00F46DE4">
        <w:rPr>
          <w:rFonts w:ascii="仿宋" w:eastAsia="仿宋" w:hAnsi="仿宋" w:cs="仿宋" w:hint="eastAsia"/>
          <w:color w:val="000000" w:themeColor="text1"/>
          <w:kern w:val="0"/>
          <w:sz w:val="24"/>
          <w:szCs w:val="24"/>
        </w:rPr>
        <w:t>．如甲方无正当理由，未按合同约定按时支付合同价款，每逾一日，甲方应向乙方支付合同总价款</w:t>
      </w:r>
      <w:r w:rsidRPr="00F46DE4">
        <w:rPr>
          <w:rFonts w:ascii="仿宋" w:eastAsia="仿宋" w:hAnsi="仿宋" w:cs="仿宋" w:hint="eastAsia"/>
          <w:color w:val="000000" w:themeColor="text1"/>
          <w:kern w:val="0"/>
          <w:sz w:val="24"/>
          <w:szCs w:val="24"/>
        </w:rPr>
        <w:t>1%</w:t>
      </w:r>
      <w:r w:rsidRPr="00F46DE4">
        <w:rPr>
          <w:rFonts w:ascii="仿宋" w:eastAsia="仿宋" w:hAnsi="仿宋" w:cs="仿宋" w:hint="eastAsia"/>
          <w:color w:val="000000" w:themeColor="text1"/>
          <w:kern w:val="0"/>
          <w:sz w:val="24"/>
          <w:szCs w:val="24"/>
        </w:rPr>
        <w:t>的违约金，但违约金金额累计不得超过合同总价款的</w:t>
      </w:r>
      <w:r w:rsidRPr="00F46DE4">
        <w:rPr>
          <w:rFonts w:ascii="仿宋" w:eastAsia="仿宋" w:hAnsi="仿宋" w:cs="仿宋" w:hint="eastAsia"/>
          <w:color w:val="000000" w:themeColor="text1"/>
          <w:kern w:val="0"/>
          <w:sz w:val="24"/>
          <w:szCs w:val="24"/>
        </w:rPr>
        <w:t>15%</w:t>
      </w:r>
      <w:r w:rsidRPr="00F46DE4">
        <w:rPr>
          <w:rFonts w:ascii="仿宋" w:eastAsia="仿宋" w:hAnsi="仿宋" w:cs="仿宋" w:hint="eastAsia"/>
          <w:color w:val="000000" w:themeColor="text1"/>
          <w:kern w:val="0"/>
          <w:sz w:val="24"/>
          <w:szCs w:val="24"/>
        </w:rPr>
        <w:t>；甲方逾期超过</w:t>
      </w:r>
      <w:r w:rsidRPr="00F46DE4">
        <w:rPr>
          <w:rFonts w:ascii="仿宋" w:eastAsia="仿宋" w:hAnsi="仿宋" w:cs="仿宋" w:hint="eastAsia"/>
          <w:color w:val="000000" w:themeColor="text1"/>
          <w:kern w:val="0"/>
          <w:sz w:val="24"/>
          <w:szCs w:val="24"/>
        </w:rPr>
        <w:t>30</w:t>
      </w:r>
      <w:r w:rsidRPr="00F46DE4">
        <w:rPr>
          <w:rFonts w:ascii="仿宋" w:eastAsia="仿宋" w:hAnsi="仿宋" w:cs="仿宋" w:hint="eastAsia"/>
          <w:color w:val="000000" w:themeColor="text1"/>
          <w:kern w:val="0"/>
          <w:sz w:val="24"/>
          <w:szCs w:val="24"/>
        </w:rPr>
        <w:t>日的，乙方有权解除合同。</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3</w:t>
      </w:r>
      <w:r w:rsidRPr="00F46DE4">
        <w:rPr>
          <w:rFonts w:ascii="仿宋" w:eastAsia="仿宋" w:hAnsi="仿宋" w:cs="仿宋" w:hint="eastAsia"/>
          <w:color w:val="000000" w:themeColor="text1"/>
          <w:kern w:val="0"/>
          <w:sz w:val="24"/>
          <w:szCs w:val="24"/>
        </w:rPr>
        <w:t>．乙方如无正当理由逾期完工的，每逾一日，应向甲方支付合同总价额</w:t>
      </w:r>
      <w:r w:rsidRPr="00F46DE4">
        <w:rPr>
          <w:rFonts w:ascii="仿宋" w:eastAsia="仿宋" w:hAnsi="仿宋" w:cs="仿宋" w:hint="eastAsia"/>
          <w:color w:val="000000" w:themeColor="text1"/>
          <w:kern w:val="0"/>
          <w:sz w:val="24"/>
          <w:szCs w:val="24"/>
        </w:rPr>
        <w:t>1%</w:t>
      </w:r>
      <w:r w:rsidRPr="00F46DE4">
        <w:rPr>
          <w:rFonts w:ascii="仿宋" w:eastAsia="仿宋" w:hAnsi="仿宋" w:cs="仿宋" w:hint="eastAsia"/>
          <w:color w:val="000000" w:themeColor="text1"/>
          <w:kern w:val="0"/>
          <w:sz w:val="24"/>
          <w:szCs w:val="24"/>
        </w:rPr>
        <w:t>的违约金，但违约金金额累计不得超过合同总价款的</w:t>
      </w:r>
      <w:r w:rsidRPr="00F46DE4">
        <w:rPr>
          <w:rFonts w:ascii="仿宋" w:eastAsia="仿宋" w:hAnsi="仿宋" w:cs="仿宋" w:hint="eastAsia"/>
          <w:color w:val="000000" w:themeColor="text1"/>
          <w:kern w:val="0"/>
          <w:sz w:val="24"/>
          <w:szCs w:val="24"/>
        </w:rPr>
        <w:t>15%</w:t>
      </w:r>
      <w:r w:rsidRPr="00F46DE4">
        <w:rPr>
          <w:rFonts w:ascii="仿宋" w:eastAsia="仿宋" w:hAnsi="仿宋" w:cs="仿宋" w:hint="eastAsia"/>
          <w:color w:val="000000" w:themeColor="text1"/>
          <w:kern w:val="0"/>
          <w:sz w:val="24"/>
          <w:szCs w:val="24"/>
        </w:rPr>
        <w:t>，逾期超过</w:t>
      </w:r>
      <w:r w:rsidRPr="00F46DE4">
        <w:rPr>
          <w:rFonts w:ascii="仿宋" w:eastAsia="仿宋" w:hAnsi="仿宋" w:cs="仿宋" w:hint="eastAsia"/>
          <w:color w:val="000000" w:themeColor="text1"/>
          <w:kern w:val="0"/>
          <w:sz w:val="24"/>
          <w:szCs w:val="24"/>
        </w:rPr>
        <w:t>30</w:t>
      </w:r>
      <w:r w:rsidRPr="00F46DE4">
        <w:rPr>
          <w:rFonts w:ascii="仿宋" w:eastAsia="仿宋" w:hAnsi="仿宋" w:cs="仿宋" w:hint="eastAsia"/>
          <w:color w:val="000000" w:themeColor="text1"/>
          <w:kern w:val="0"/>
          <w:sz w:val="24"/>
          <w:szCs w:val="24"/>
        </w:rPr>
        <w:t>日的，视为乙方不履行合同。</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4</w:t>
      </w:r>
      <w:r w:rsidRPr="00F46DE4">
        <w:rPr>
          <w:rFonts w:ascii="仿宋" w:eastAsia="仿宋" w:hAnsi="仿宋" w:cs="仿宋" w:hint="eastAsia"/>
          <w:color w:val="000000" w:themeColor="text1"/>
          <w:kern w:val="0"/>
          <w:sz w:val="24"/>
          <w:szCs w:val="24"/>
        </w:rPr>
        <w:t>．乙方不履行合同或交付产品不合格的，应支付甲方合同总价款</w:t>
      </w:r>
      <w:r w:rsidRPr="00F46DE4">
        <w:rPr>
          <w:rFonts w:ascii="仿宋" w:eastAsia="仿宋" w:hAnsi="仿宋" w:cs="仿宋" w:hint="eastAsia"/>
          <w:color w:val="000000" w:themeColor="text1"/>
          <w:kern w:val="0"/>
          <w:sz w:val="24"/>
          <w:szCs w:val="24"/>
        </w:rPr>
        <w:t>15%</w:t>
      </w:r>
      <w:r w:rsidRPr="00F46DE4">
        <w:rPr>
          <w:rFonts w:ascii="仿宋" w:eastAsia="仿宋" w:hAnsi="仿宋" w:cs="仿宋" w:hint="eastAsia"/>
          <w:color w:val="000000" w:themeColor="text1"/>
          <w:kern w:val="0"/>
          <w:sz w:val="24"/>
          <w:szCs w:val="24"/>
        </w:rPr>
        <w:t>的违约金，甲方有权要求乙方承担继续履行、免费更换或退货，并有权扣除乙方交纳的全部履约保证金（或等额</w:t>
      </w:r>
      <w:r w:rsidRPr="00F46DE4">
        <w:rPr>
          <w:rFonts w:ascii="仿宋" w:eastAsia="仿宋" w:hAnsi="仿宋" w:cs="仿宋" w:hint="eastAsia"/>
          <w:color w:val="000000" w:themeColor="text1"/>
          <w:kern w:val="0"/>
          <w:sz w:val="24"/>
          <w:szCs w:val="24"/>
        </w:rPr>
        <w:t>的合同款），直至解除合同。</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5</w:t>
      </w:r>
      <w:r w:rsidRPr="00F46DE4">
        <w:rPr>
          <w:rFonts w:ascii="仿宋" w:eastAsia="仿宋" w:hAnsi="仿宋" w:cs="仿宋" w:hint="eastAsia"/>
          <w:color w:val="000000" w:themeColor="text1"/>
          <w:kern w:val="0"/>
          <w:sz w:val="24"/>
          <w:szCs w:val="24"/>
        </w:rPr>
        <w:t>．本项目经甲方验收不合格，乙方应无条件修理、返工或重作，如由此导致逾期完工的，按照本合同第十三条第</w:t>
      </w:r>
      <w:r w:rsidRPr="00F46DE4">
        <w:rPr>
          <w:rFonts w:ascii="仿宋" w:eastAsia="仿宋" w:hAnsi="仿宋" w:cs="仿宋" w:hint="eastAsia"/>
          <w:color w:val="000000" w:themeColor="text1"/>
          <w:kern w:val="0"/>
          <w:sz w:val="24"/>
          <w:szCs w:val="24"/>
        </w:rPr>
        <w:t xml:space="preserve"> 3</w:t>
      </w:r>
      <w:r w:rsidRPr="00F46DE4">
        <w:rPr>
          <w:rFonts w:ascii="仿宋" w:eastAsia="仿宋" w:hAnsi="仿宋" w:cs="仿宋" w:hint="eastAsia"/>
          <w:color w:val="000000" w:themeColor="text1"/>
          <w:kern w:val="0"/>
          <w:sz w:val="24"/>
          <w:szCs w:val="24"/>
        </w:rPr>
        <w:t>款、第四款的约定处理。</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6</w:t>
      </w:r>
      <w:r w:rsidRPr="00F46DE4">
        <w:rPr>
          <w:rFonts w:ascii="仿宋" w:eastAsia="仿宋" w:hAnsi="仿宋" w:cs="仿宋" w:hint="eastAsia"/>
          <w:color w:val="000000" w:themeColor="text1"/>
          <w:kern w:val="0"/>
          <w:sz w:val="24"/>
          <w:szCs w:val="24"/>
        </w:rPr>
        <w:t>．如果因乙方原因，致使本项目不能完成或不能实现合同目的的，甲方有权解除合同，乙方应全额退还甲方所付款项，并赔偿由此造成甲方的损失，同时甲方有权扣除乙方全部合同履约保证金（或等额的合同款）。</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lastRenderedPageBreak/>
        <w:t xml:space="preserve">7. </w:t>
      </w:r>
      <w:r w:rsidRPr="00F46DE4">
        <w:rPr>
          <w:rFonts w:ascii="仿宋" w:eastAsia="仿宋" w:hAnsi="仿宋" w:cs="仿宋" w:hint="eastAsia"/>
          <w:color w:val="000000" w:themeColor="text1"/>
          <w:kern w:val="0"/>
          <w:sz w:val="24"/>
          <w:szCs w:val="24"/>
        </w:rPr>
        <w:t>本合同项下的项目，禁止乙方以任何形式转包或分包，否则，乙方应按合同总价款的</w:t>
      </w:r>
      <w:r w:rsidRPr="00F46DE4">
        <w:rPr>
          <w:rFonts w:ascii="仿宋" w:eastAsia="仿宋" w:hAnsi="仿宋" w:cs="仿宋" w:hint="eastAsia"/>
          <w:color w:val="000000" w:themeColor="text1"/>
          <w:kern w:val="0"/>
          <w:sz w:val="24"/>
          <w:szCs w:val="24"/>
        </w:rPr>
        <w:t>20%</w:t>
      </w:r>
      <w:r w:rsidRPr="00F46DE4">
        <w:rPr>
          <w:rFonts w:ascii="仿宋" w:eastAsia="仿宋" w:hAnsi="仿宋" w:cs="仿宋" w:hint="eastAsia"/>
          <w:color w:val="000000" w:themeColor="text1"/>
          <w:kern w:val="0"/>
          <w:sz w:val="24"/>
          <w:szCs w:val="24"/>
        </w:rPr>
        <w:t>向甲方支付违约金，甲方有权解除本合同。</w:t>
      </w:r>
    </w:p>
    <w:p w:rsidR="00121738" w:rsidRPr="00F46DE4" w:rsidRDefault="009D7F38">
      <w:pPr>
        <w:widowControl/>
        <w:adjustRightInd w:val="0"/>
        <w:snapToGrid w:val="0"/>
        <w:spacing w:line="360" w:lineRule="auto"/>
        <w:ind w:firstLineChars="200" w:firstLine="482"/>
        <w:outlineLvl w:val="1"/>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第十四条</w:t>
      </w:r>
      <w:r w:rsidRPr="00F46DE4">
        <w:rPr>
          <w:rFonts w:ascii="仿宋" w:eastAsia="仿宋" w:hAnsi="仿宋" w:cs="仿宋" w:hint="eastAsia"/>
          <w:b/>
          <w:color w:val="000000" w:themeColor="text1"/>
          <w:kern w:val="0"/>
          <w:sz w:val="24"/>
          <w:szCs w:val="24"/>
        </w:rPr>
        <w:t xml:space="preserve"> </w:t>
      </w:r>
      <w:r w:rsidRPr="00F46DE4">
        <w:rPr>
          <w:rFonts w:ascii="仿宋" w:eastAsia="仿宋" w:hAnsi="仿宋" w:cs="仿宋" w:hint="eastAsia"/>
          <w:b/>
          <w:color w:val="000000" w:themeColor="text1"/>
          <w:kern w:val="0"/>
          <w:sz w:val="24"/>
          <w:szCs w:val="24"/>
        </w:rPr>
        <w:t>争议的解决</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1</w:t>
      </w:r>
      <w:r w:rsidRPr="00F46DE4">
        <w:rPr>
          <w:rFonts w:ascii="仿宋" w:eastAsia="仿宋" w:hAnsi="仿宋" w:cs="仿宋" w:hint="eastAsia"/>
          <w:color w:val="000000" w:themeColor="text1"/>
          <w:kern w:val="0"/>
          <w:sz w:val="24"/>
          <w:szCs w:val="24"/>
        </w:rPr>
        <w:t>．本合同执行过</w:t>
      </w:r>
      <w:r w:rsidRPr="00F46DE4">
        <w:rPr>
          <w:rFonts w:ascii="仿宋" w:eastAsia="仿宋" w:hAnsi="仿宋" w:cs="仿宋" w:hint="eastAsia"/>
          <w:color w:val="000000" w:themeColor="text1"/>
          <w:kern w:val="0"/>
          <w:sz w:val="24"/>
          <w:szCs w:val="24"/>
        </w:rPr>
        <w:t>程中如发生争议，甲乙双方应友好协商解决；协商不成产生的诉讼，由合同签署地人民法院管辖。</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2</w:t>
      </w:r>
      <w:r w:rsidRPr="00F46DE4">
        <w:rPr>
          <w:rFonts w:ascii="仿宋" w:eastAsia="仿宋" w:hAnsi="仿宋" w:cs="仿宋" w:hint="eastAsia"/>
          <w:color w:val="000000" w:themeColor="text1"/>
          <w:kern w:val="0"/>
          <w:sz w:val="24"/>
          <w:szCs w:val="24"/>
        </w:rPr>
        <w:t>．除争议事项涉及的条款外，本合同其它条款必须继续履行，由争议造成的损失，由过错方承担。</w:t>
      </w:r>
    </w:p>
    <w:p w:rsidR="00121738" w:rsidRPr="00F46DE4" w:rsidRDefault="009D7F38">
      <w:pPr>
        <w:widowControl/>
        <w:adjustRightInd w:val="0"/>
        <w:snapToGrid w:val="0"/>
        <w:spacing w:line="360" w:lineRule="auto"/>
        <w:ind w:firstLineChars="200" w:firstLine="482"/>
        <w:outlineLvl w:val="1"/>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第十五条</w:t>
      </w:r>
      <w:r w:rsidRPr="00F46DE4">
        <w:rPr>
          <w:rFonts w:ascii="仿宋" w:eastAsia="仿宋" w:hAnsi="仿宋" w:cs="仿宋" w:hint="eastAsia"/>
          <w:b/>
          <w:color w:val="000000" w:themeColor="text1"/>
          <w:kern w:val="0"/>
          <w:sz w:val="24"/>
          <w:szCs w:val="24"/>
        </w:rPr>
        <w:t xml:space="preserve"> </w:t>
      </w:r>
      <w:r w:rsidRPr="00F46DE4">
        <w:rPr>
          <w:rFonts w:ascii="仿宋" w:eastAsia="仿宋" w:hAnsi="仿宋" w:cs="仿宋" w:hint="eastAsia"/>
          <w:b/>
          <w:color w:val="000000" w:themeColor="text1"/>
          <w:kern w:val="0"/>
          <w:sz w:val="24"/>
          <w:szCs w:val="24"/>
        </w:rPr>
        <w:t>合同附件</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附件一：《中国人民警察大学</w:t>
      </w:r>
      <w:r w:rsidRPr="00F46DE4">
        <w:rPr>
          <w:rFonts w:ascii="仿宋" w:eastAsia="仿宋" w:hAnsi="仿宋" w:cs="仿宋" w:hint="eastAsia"/>
          <w:color w:val="000000" w:themeColor="text1"/>
          <w:kern w:val="0"/>
          <w:sz w:val="24"/>
          <w:szCs w:val="24"/>
        </w:rPr>
        <w:t>XXXX</w:t>
      </w:r>
      <w:r w:rsidRPr="00F46DE4">
        <w:rPr>
          <w:rFonts w:ascii="仿宋" w:eastAsia="仿宋" w:hAnsi="仿宋" w:cs="仿宋" w:hint="eastAsia"/>
          <w:color w:val="000000" w:themeColor="text1"/>
          <w:kern w:val="0"/>
          <w:sz w:val="24"/>
          <w:szCs w:val="24"/>
        </w:rPr>
        <w:t>项目详细清单》</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附件二：《中国人民警察大学</w:t>
      </w:r>
      <w:r w:rsidRPr="00F46DE4">
        <w:rPr>
          <w:rFonts w:ascii="仿宋" w:eastAsia="仿宋" w:hAnsi="仿宋" w:cs="仿宋" w:hint="eastAsia"/>
          <w:color w:val="000000" w:themeColor="text1"/>
          <w:kern w:val="0"/>
          <w:sz w:val="24"/>
          <w:szCs w:val="24"/>
        </w:rPr>
        <w:t>XXXX</w:t>
      </w:r>
      <w:r w:rsidRPr="00F46DE4">
        <w:rPr>
          <w:rFonts w:ascii="仿宋" w:eastAsia="仿宋" w:hAnsi="仿宋" w:cs="仿宋" w:hint="eastAsia"/>
          <w:color w:val="000000" w:themeColor="text1"/>
          <w:kern w:val="0"/>
          <w:sz w:val="24"/>
          <w:szCs w:val="24"/>
        </w:rPr>
        <w:t>项目售后质保服务承诺》</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附件三：《中国人民警察大学</w:t>
      </w:r>
      <w:r w:rsidRPr="00F46DE4">
        <w:rPr>
          <w:rFonts w:ascii="仿宋" w:eastAsia="仿宋" w:hAnsi="仿宋" w:cs="仿宋" w:hint="eastAsia"/>
          <w:color w:val="000000" w:themeColor="text1"/>
          <w:kern w:val="0"/>
          <w:sz w:val="24"/>
          <w:szCs w:val="24"/>
        </w:rPr>
        <w:t>XXXX</w:t>
      </w:r>
      <w:r w:rsidRPr="00F46DE4">
        <w:rPr>
          <w:rFonts w:ascii="仿宋" w:eastAsia="仿宋" w:hAnsi="仿宋" w:cs="仿宋" w:hint="eastAsia"/>
          <w:color w:val="000000" w:themeColor="text1"/>
          <w:kern w:val="0"/>
          <w:sz w:val="24"/>
          <w:szCs w:val="24"/>
        </w:rPr>
        <w:t>项目组主要成员列表》</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附件四：《中国人民警察大学</w:t>
      </w:r>
      <w:r w:rsidRPr="00F46DE4">
        <w:rPr>
          <w:rFonts w:ascii="仿宋" w:eastAsia="仿宋" w:hAnsi="仿宋" w:cs="仿宋" w:hint="eastAsia"/>
          <w:color w:val="000000" w:themeColor="text1"/>
          <w:kern w:val="0"/>
          <w:sz w:val="24"/>
          <w:szCs w:val="24"/>
        </w:rPr>
        <w:t>XXXX</w:t>
      </w:r>
      <w:r w:rsidRPr="00F46DE4">
        <w:rPr>
          <w:rFonts w:ascii="仿宋" w:eastAsia="仿宋" w:hAnsi="仿宋" w:cs="仿宋" w:hint="eastAsia"/>
          <w:color w:val="000000" w:themeColor="text1"/>
          <w:kern w:val="0"/>
          <w:sz w:val="24"/>
          <w:szCs w:val="24"/>
        </w:rPr>
        <w:t>项目组维保记录参考模板》</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附件五：《中国人民警察大学</w:t>
      </w:r>
      <w:r w:rsidRPr="00F46DE4">
        <w:rPr>
          <w:rFonts w:ascii="仿宋" w:eastAsia="仿宋" w:hAnsi="仿宋" w:cs="仿宋" w:hint="eastAsia"/>
          <w:color w:val="000000" w:themeColor="text1"/>
          <w:kern w:val="0"/>
          <w:sz w:val="24"/>
          <w:szCs w:val="24"/>
        </w:rPr>
        <w:t>XXXX</w:t>
      </w:r>
      <w:r w:rsidRPr="00F46DE4">
        <w:rPr>
          <w:rFonts w:ascii="仿宋" w:eastAsia="仿宋" w:hAnsi="仿宋" w:cs="仿宋" w:hint="eastAsia"/>
          <w:color w:val="000000" w:themeColor="text1"/>
          <w:kern w:val="0"/>
          <w:sz w:val="24"/>
          <w:szCs w:val="24"/>
        </w:rPr>
        <w:t>项目保密协议》</w:t>
      </w:r>
    </w:p>
    <w:p w:rsidR="00121738" w:rsidRPr="00F46DE4" w:rsidRDefault="009D7F38">
      <w:pPr>
        <w:widowControl/>
        <w:adjustRightInd w:val="0"/>
        <w:snapToGrid w:val="0"/>
        <w:spacing w:line="360" w:lineRule="auto"/>
        <w:ind w:firstLineChars="200" w:firstLine="482"/>
        <w:outlineLvl w:val="1"/>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第十六条</w:t>
      </w:r>
      <w:r w:rsidRPr="00F46DE4">
        <w:rPr>
          <w:rFonts w:ascii="仿宋" w:eastAsia="仿宋" w:hAnsi="仿宋" w:cs="仿宋" w:hint="eastAsia"/>
          <w:b/>
          <w:color w:val="000000" w:themeColor="text1"/>
          <w:kern w:val="0"/>
          <w:sz w:val="24"/>
          <w:szCs w:val="24"/>
        </w:rPr>
        <w:t xml:space="preserve"> </w:t>
      </w:r>
      <w:r w:rsidRPr="00F46DE4">
        <w:rPr>
          <w:rFonts w:ascii="仿宋" w:eastAsia="仿宋" w:hAnsi="仿宋" w:cs="仿宋" w:hint="eastAsia"/>
          <w:b/>
          <w:color w:val="000000" w:themeColor="text1"/>
          <w:kern w:val="0"/>
          <w:sz w:val="24"/>
          <w:szCs w:val="24"/>
        </w:rPr>
        <w:t>其他条款</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1</w:t>
      </w:r>
      <w:r w:rsidRPr="00F46DE4">
        <w:rPr>
          <w:rFonts w:ascii="仿宋" w:eastAsia="仿宋" w:hAnsi="仿宋" w:cs="仿宋" w:hint="eastAsia"/>
          <w:color w:val="000000" w:themeColor="text1"/>
          <w:kern w:val="0"/>
          <w:sz w:val="24"/>
          <w:szCs w:val="24"/>
        </w:rPr>
        <w:t>．本合同签署地为河</w:t>
      </w:r>
      <w:r w:rsidRPr="00F46DE4">
        <w:rPr>
          <w:rFonts w:ascii="仿宋" w:eastAsia="仿宋" w:hAnsi="仿宋" w:cs="仿宋" w:hint="eastAsia"/>
          <w:color w:val="000000" w:themeColor="text1"/>
          <w:kern w:val="0"/>
          <w:sz w:val="24"/>
          <w:szCs w:val="24"/>
        </w:rPr>
        <w:t>北省廊坊中国人民警察大学。</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2</w:t>
      </w:r>
      <w:r w:rsidRPr="00F46DE4">
        <w:rPr>
          <w:rFonts w:ascii="仿宋" w:eastAsia="仿宋" w:hAnsi="仿宋" w:cs="仿宋" w:hint="eastAsia"/>
          <w:color w:val="000000" w:themeColor="text1"/>
          <w:kern w:val="0"/>
          <w:sz w:val="24"/>
          <w:szCs w:val="24"/>
        </w:rPr>
        <w:t>．未经甲方同意，乙方将本协议项下的权利、义务转让给第三人，应按合同总价款的</w:t>
      </w:r>
      <w:r w:rsidRPr="00F46DE4">
        <w:rPr>
          <w:rFonts w:ascii="仿宋" w:eastAsia="仿宋" w:hAnsi="仿宋" w:cs="仿宋" w:hint="eastAsia"/>
          <w:color w:val="000000" w:themeColor="text1"/>
          <w:kern w:val="0"/>
          <w:sz w:val="24"/>
          <w:szCs w:val="24"/>
        </w:rPr>
        <w:t>20%</w:t>
      </w:r>
      <w:r w:rsidRPr="00F46DE4">
        <w:rPr>
          <w:rFonts w:ascii="仿宋" w:eastAsia="仿宋" w:hAnsi="仿宋" w:cs="仿宋" w:hint="eastAsia"/>
          <w:color w:val="000000" w:themeColor="text1"/>
          <w:kern w:val="0"/>
          <w:sz w:val="24"/>
          <w:szCs w:val="24"/>
        </w:rPr>
        <w:t>支付甲方违约金，甲方有权解除协议。</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3.</w:t>
      </w:r>
      <w:r w:rsidRPr="00F46DE4">
        <w:rPr>
          <w:rFonts w:ascii="仿宋" w:eastAsia="仿宋" w:hAnsi="仿宋" w:cs="仿宋" w:hint="eastAsia"/>
          <w:color w:val="000000" w:themeColor="text1"/>
          <w:kern w:val="0"/>
          <w:sz w:val="24"/>
          <w:szCs w:val="24"/>
        </w:rPr>
        <w:t>本合同经双方签名并加字单位印章之日起生效，本合同一式捌份，甲方执肆份，乙方执肆份，具有同等法律效力。</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本合同未尽事宜，由甲乙双方另商解决。</w:t>
      </w:r>
    </w:p>
    <w:tbl>
      <w:tblPr>
        <w:tblW w:w="9098" w:type="dxa"/>
        <w:tblLayout w:type="fixed"/>
        <w:tblLook w:val="04A0"/>
      </w:tblPr>
      <w:tblGrid>
        <w:gridCol w:w="4191"/>
        <w:gridCol w:w="408"/>
        <w:gridCol w:w="4499"/>
      </w:tblGrid>
      <w:tr w:rsidR="00121738" w:rsidRPr="00F46DE4">
        <w:trPr>
          <w:trHeight w:val="1194"/>
        </w:trPr>
        <w:tc>
          <w:tcPr>
            <w:tcW w:w="4191" w:type="dxa"/>
          </w:tcPr>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甲方：</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单位盖章</w:t>
            </w:r>
            <w:r w:rsidRPr="00F46DE4">
              <w:rPr>
                <w:rFonts w:ascii="仿宋" w:eastAsia="仿宋" w:hAnsi="仿宋" w:cs="仿宋" w:hint="eastAsia"/>
                <w:color w:val="000000" w:themeColor="text1"/>
                <w:kern w:val="0"/>
                <w:sz w:val="24"/>
                <w:szCs w:val="24"/>
              </w:rPr>
              <w:t>)</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地址：北京市门头沟区潭柘寺镇朱砂岭街</w:t>
            </w:r>
            <w:r w:rsidRPr="00F46DE4">
              <w:rPr>
                <w:rFonts w:ascii="仿宋" w:eastAsia="仿宋" w:hAnsi="仿宋" w:cs="仿宋" w:hint="eastAsia"/>
                <w:color w:val="000000" w:themeColor="text1"/>
                <w:kern w:val="0"/>
                <w:sz w:val="24"/>
                <w:szCs w:val="24"/>
              </w:rPr>
              <w:t>9</w:t>
            </w:r>
            <w:r w:rsidRPr="00F46DE4">
              <w:rPr>
                <w:rFonts w:ascii="仿宋" w:eastAsia="仿宋" w:hAnsi="仿宋" w:cs="仿宋" w:hint="eastAsia"/>
                <w:color w:val="000000" w:themeColor="text1"/>
                <w:kern w:val="0"/>
                <w:sz w:val="24"/>
                <w:szCs w:val="24"/>
              </w:rPr>
              <w:t>号院</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法定代表人</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或代理人（签字）：</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开户名：中国人民警察大学</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开户行：中国工商银行股份有限公司廊坊曙光支行</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账</w:t>
            </w:r>
            <w:r w:rsidRPr="00F46DE4">
              <w:rPr>
                <w:rFonts w:ascii="仿宋" w:eastAsia="仿宋" w:hAnsi="仿宋" w:cs="仿宋" w:hint="eastAsia"/>
                <w:color w:val="000000" w:themeColor="text1"/>
                <w:kern w:val="0"/>
                <w:sz w:val="24"/>
                <w:szCs w:val="24"/>
              </w:rPr>
              <w:t xml:space="preserve">  </w:t>
            </w:r>
            <w:r w:rsidRPr="00F46DE4">
              <w:rPr>
                <w:rFonts w:ascii="仿宋" w:eastAsia="仿宋" w:hAnsi="仿宋" w:cs="仿宋" w:hint="eastAsia"/>
                <w:color w:val="000000" w:themeColor="text1"/>
                <w:kern w:val="0"/>
                <w:sz w:val="24"/>
                <w:szCs w:val="24"/>
              </w:rPr>
              <w:t>号：</w:t>
            </w:r>
            <w:r w:rsidRPr="00F46DE4">
              <w:rPr>
                <w:rFonts w:ascii="仿宋" w:eastAsia="仿宋" w:hAnsi="仿宋" w:cs="仿宋" w:hint="eastAsia"/>
                <w:color w:val="000000" w:themeColor="text1"/>
                <w:kern w:val="0"/>
                <w:sz w:val="24"/>
                <w:szCs w:val="24"/>
              </w:rPr>
              <w:t>04100-00309-26700-0985</w:t>
            </w:r>
          </w:p>
        </w:tc>
        <w:tc>
          <w:tcPr>
            <w:tcW w:w="408" w:type="dxa"/>
          </w:tcPr>
          <w:p w:rsidR="00121738" w:rsidRPr="00F46DE4" w:rsidRDefault="00121738">
            <w:pPr>
              <w:widowControl/>
              <w:adjustRightInd w:val="0"/>
              <w:snapToGrid w:val="0"/>
              <w:spacing w:line="360" w:lineRule="auto"/>
              <w:ind w:firstLineChars="200" w:firstLine="480"/>
              <w:rPr>
                <w:rFonts w:ascii="仿宋" w:eastAsia="仿宋" w:hAnsi="仿宋" w:cs="仿宋"/>
                <w:color w:val="000000" w:themeColor="text1"/>
                <w:kern w:val="0"/>
                <w:sz w:val="24"/>
                <w:szCs w:val="24"/>
              </w:rPr>
            </w:pPr>
          </w:p>
        </w:tc>
        <w:tc>
          <w:tcPr>
            <w:tcW w:w="4499" w:type="dxa"/>
          </w:tcPr>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乙方：（单位盖章）</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地址：</w:t>
            </w:r>
            <w:r w:rsidRPr="00F46DE4">
              <w:rPr>
                <w:rFonts w:ascii="仿宋" w:eastAsia="仿宋" w:hAnsi="仿宋" w:cs="仿宋" w:hint="eastAsia"/>
                <w:color w:val="000000" w:themeColor="text1"/>
                <w:kern w:val="0"/>
                <w:sz w:val="24"/>
                <w:szCs w:val="24"/>
              </w:rPr>
              <w:t xml:space="preserve"> </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法定代表人</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或代理人（签字）：</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开户名：</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开户行：</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账</w:t>
            </w:r>
            <w:r w:rsidRPr="00F46DE4">
              <w:rPr>
                <w:rFonts w:ascii="仿宋" w:eastAsia="仿宋" w:hAnsi="仿宋" w:cs="仿宋" w:hint="eastAsia"/>
                <w:color w:val="000000" w:themeColor="text1"/>
                <w:kern w:val="0"/>
                <w:sz w:val="24"/>
                <w:szCs w:val="24"/>
              </w:rPr>
              <w:t xml:space="preserve">  </w:t>
            </w:r>
            <w:r w:rsidRPr="00F46DE4">
              <w:rPr>
                <w:rFonts w:ascii="仿宋" w:eastAsia="仿宋" w:hAnsi="仿宋" w:cs="仿宋" w:hint="eastAsia"/>
                <w:color w:val="000000" w:themeColor="text1"/>
                <w:kern w:val="0"/>
                <w:sz w:val="24"/>
                <w:szCs w:val="24"/>
              </w:rPr>
              <w:t>号：</w:t>
            </w:r>
          </w:p>
        </w:tc>
      </w:tr>
    </w:tbl>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签约日期：</w:t>
      </w:r>
      <w:r w:rsidRPr="00F46DE4">
        <w:rPr>
          <w:rFonts w:ascii="仿宋" w:eastAsia="仿宋" w:hAnsi="仿宋" w:cs="仿宋" w:hint="eastAsia"/>
          <w:color w:val="000000" w:themeColor="text1"/>
          <w:kern w:val="0"/>
          <w:sz w:val="24"/>
          <w:szCs w:val="24"/>
        </w:rPr>
        <w:t xml:space="preserve">     </w:t>
      </w:r>
      <w:r w:rsidRPr="00F46DE4">
        <w:rPr>
          <w:rFonts w:ascii="仿宋" w:eastAsia="仿宋" w:hAnsi="仿宋" w:cs="仿宋" w:hint="eastAsia"/>
          <w:color w:val="000000" w:themeColor="text1"/>
          <w:kern w:val="0"/>
          <w:sz w:val="24"/>
          <w:szCs w:val="24"/>
        </w:rPr>
        <w:t>年</w:t>
      </w:r>
      <w:r w:rsidRPr="00F46DE4">
        <w:rPr>
          <w:rFonts w:ascii="仿宋" w:eastAsia="仿宋" w:hAnsi="仿宋" w:cs="仿宋" w:hint="eastAsia"/>
          <w:color w:val="000000" w:themeColor="text1"/>
          <w:kern w:val="0"/>
          <w:sz w:val="24"/>
          <w:szCs w:val="24"/>
        </w:rPr>
        <w:t xml:space="preserve">   </w:t>
      </w:r>
      <w:r w:rsidRPr="00F46DE4">
        <w:rPr>
          <w:rFonts w:ascii="仿宋" w:eastAsia="仿宋" w:hAnsi="仿宋" w:cs="仿宋" w:hint="eastAsia"/>
          <w:color w:val="000000" w:themeColor="text1"/>
          <w:kern w:val="0"/>
          <w:sz w:val="24"/>
          <w:szCs w:val="24"/>
        </w:rPr>
        <w:t>月</w:t>
      </w:r>
      <w:r w:rsidRPr="00F46DE4">
        <w:rPr>
          <w:rFonts w:ascii="仿宋" w:eastAsia="仿宋" w:hAnsi="仿宋" w:cs="仿宋" w:hint="eastAsia"/>
          <w:color w:val="000000" w:themeColor="text1"/>
          <w:kern w:val="0"/>
          <w:sz w:val="24"/>
          <w:szCs w:val="24"/>
        </w:rPr>
        <w:t xml:space="preserve">   </w:t>
      </w:r>
      <w:r w:rsidRPr="00F46DE4">
        <w:rPr>
          <w:rFonts w:ascii="仿宋" w:eastAsia="仿宋" w:hAnsi="仿宋" w:cs="仿宋" w:hint="eastAsia"/>
          <w:color w:val="000000" w:themeColor="text1"/>
          <w:kern w:val="0"/>
          <w:sz w:val="24"/>
          <w:szCs w:val="24"/>
        </w:rPr>
        <w:t>日</w:t>
      </w:r>
      <w:r w:rsidRPr="00F46DE4">
        <w:rPr>
          <w:rFonts w:ascii="仿宋" w:eastAsia="仿宋" w:hAnsi="仿宋" w:cs="仿宋" w:hint="eastAsia"/>
          <w:color w:val="000000" w:themeColor="text1"/>
          <w:kern w:val="0"/>
          <w:sz w:val="24"/>
          <w:szCs w:val="24"/>
        </w:rPr>
        <w:t xml:space="preserve">         </w:t>
      </w:r>
      <w:r w:rsidRPr="00F46DE4">
        <w:rPr>
          <w:rFonts w:ascii="仿宋" w:eastAsia="仿宋" w:hAnsi="仿宋" w:cs="仿宋" w:hint="eastAsia"/>
          <w:color w:val="000000" w:themeColor="text1"/>
          <w:kern w:val="0"/>
          <w:sz w:val="24"/>
          <w:szCs w:val="24"/>
        </w:rPr>
        <w:t>签约日期：</w:t>
      </w:r>
      <w:r w:rsidRPr="00F46DE4">
        <w:rPr>
          <w:rFonts w:ascii="仿宋" w:eastAsia="仿宋" w:hAnsi="仿宋" w:cs="仿宋" w:hint="eastAsia"/>
          <w:color w:val="000000" w:themeColor="text1"/>
          <w:kern w:val="0"/>
          <w:sz w:val="24"/>
          <w:szCs w:val="24"/>
        </w:rPr>
        <w:t xml:space="preserve">    </w:t>
      </w:r>
      <w:r w:rsidRPr="00F46DE4">
        <w:rPr>
          <w:rFonts w:ascii="仿宋" w:eastAsia="仿宋" w:hAnsi="仿宋" w:cs="仿宋" w:hint="eastAsia"/>
          <w:color w:val="000000" w:themeColor="text1"/>
          <w:kern w:val="0"/>
          <w:sz w:val="24"/>
          <w:szCs w:val="24"/>
        </w:rPr>
        <w:t>年</w:t>
      </w:r>
      <w:r w:rsidRPr="00F46DE4">
        <w:rPr>
          <w:rFonts w:ascii="仿宋" w:eastAsia="仿宋" w:hAnsi="仿宋" w:cs="仿宋" w:hint="eastAsia"/>
          <w:color w:val="000000" w:themeColor="text1"/>
          <w:kern w:val="0"/>
          <w:sz w:val="24"/>
          <w:szCs w:val="24"/>
        </w:rPr>
        <w:t xml:space="preserve">   </w:t>
      </w:r>
      <w:r w:rsidRPr="00F46DE4">
        <w:rPr>
          <w:rFonts w:ascii="仿宋" w:eastAsia="仿宋" w:hAnsi="仿宋" w:cs="仿宋" w:hint="eastAsia"/>
          <w:color w:val="000000" w:themeColor="text1"/>
          <w:kern w:val="0"/>
          <w:sz w:val="24"/>
          <w:szCs w:val="24"/>
        </w:rPr>
        <w:t>月</w:t>
      </w:r>
      <w:r w:rsidRPr="00F46DE4">
        <w:rPr>
          <w:rFonts w:ascii="仿宋" w:eastAsia="仿宋" w:hAnsi="仿宋" w:cs="仿宋" w:hint="eastAsia"/>
          <w:color w:val="000000" w:themeColor="text1"/>
          <w:kern w:val="0"/>
          <w:sz w:val="24"/>
          <w:szCs w:val="24"/>
        </w:rPr>
        <w:t xml:space="preserve">   </w:t>
      </w:r>
      <w:r w:rsidRPr="00F46DE4">
        <w:rPr>
          <w:rFonts w:ascii="仿宋" w:eastAsia="仿宋" w:hAnsi="仿宋" w:cs="仿宋" w:hint="eastAsia"/>
          <w:color w:val="000000" w:themeColor="text1"/>
          <w:kern w:val="0"/>
          <w:sz w:val="24"/>
          <w:szCs w:val="24"/>
        </w:rPr>
        <w:t>日</w:t>
      </w:r>
      <w:r w:rsidRPr="00F46DE4">
        <w:rPr>
          <w:rFonts w:ascii="仿宋" w:eastAsia="仿宋" w:hAnsi="仿宋" w:cs="仿宋" w:hint="eastAsia"/>
          <w:color w:val="000000" w:themeColor="text1"/>
          <w:kern w:val="0"/>
          <w:sz w:val="24"/>
          <w:szCs w:val="24"/>
        </w:rPr>
        <w:t xml:space="preserve">       </w:t>
      </w:r>
    </w:p>
    <w:p w:rsidR="00121738" w:rsidRPr="00F46DE4" w:rsidRDefault="00121738">
      <w:pPr>
        <w:ind w:left="3360"/>
        <w:jc w:val="left"/>
        <w:rPr>
          <w:rFonts w:ascii="仿宋" w:eastAsia="仿宋" w:hAnsi="仿宋" w:cs="仿宋"/>
          <w:color w:val="000000" w:themeColor="text1"/>
          <w:szCs w:val="24"/>
        </w:rPr>
      </w:pPr>
    </w:p>
    <w:p w:rsidR="00121738" w:rsidRPr="00F46DE4" w:rsidRDefault="00121738">
      <w:pPr>
        <w:widowControl/>
        <w:adjustRightInd w:val="0"/>
        <w:snapToGrid w:val="0"/>
        <w:spacing w:line="360" w:lineRule="auto"/>
        <w:outlineLvl w:val="1"/>
        <w:rPr>
          <w:rFonts w:ascii="仿宋" w:eastAsia="仿宋" w:hAnsi="仿宋" w:cs="仿宋"/>
          <w:color w:val="000000" w:themeColor="text1"/>
          <w:kern w:val="0"/>
          <w:sz w:val="24"/>
          <w:szCs w:val="24"/>
        </w:rPr>
      </w:pPr>
    </w:p>
    <w:p w:rsidR="00121738" w:rsidRPr="00F46DE4" w:rsidRDefault="00121738">
      <w:pPr>
        <w:widowControl/>
        <w:adjustRightInd w:val="0"/>
        <w:snapToGrid w:val="0"/>
        <w:spacing w:line="360" w:lineRule="auto"/>
        <w:outlineLvl w:val="1"/>
        <w:rPr>
          <w:rFonts w:ascii="仿宋" w:eastAsia="仿宋" w:hAnsi="仿宋" w:cs="仿宋"/>
          <w:color w:val="000000" w:themeColor="text1"/>
          <w:kern w:val="0"/>
          <w:sz w:val="24"/>
          <w:szCs w:val="24"/>
        </w:rPr>
      </w:pPr>
    </w:p>
    <w:p w:rsidR="00121738" w:rsidRPr="00F46DE4" w:rsidRDefault="009D7F38">
      <w:pPr>
        <w:widowControl/>
        <w:adjustRightInd w:val="0"/>
        <w:snapToGrid w:val="0"/>
        <w:spacing w:line="360" w:lineRule="auto"/>
        <w:outlineLvl w:val="1"/>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附件一：</w:t>
      </w:r>
      <w:r w:rsidRPr="00F46DE4">
        <w:rPr>
          <w:rFonts w:ascii="仿宋" w:eastAsia="仿宋" w:hAnsi="仿宋" w:cs="仿宋" w:hint="eastAsia"/>
          <w:bCs/>
          <w:color w:val="000000" w:themeColor="text1"/>
          <w:kern w:val="0"/>
          <w:sz w:val="24"/>
          <w:szCs w:val="24"/>
        </w:rPr>
        <w:t>中国人民警察大学</w:t>
      </w:r>
      <w:r w:rsidRPr="00F46DE4">
        <w:rPr>
          <w:rFonts w:ascii="仿宋" w:eastAsia="仿宋" w:hAnsi="仿宋" w:cs="仿宋" w:hint="eastAsia"/>
          <w:bCs/>
          <w:color w:val="000000" w:themeColor="text1"/>
          <w:kern w:val="0"/>
          <w:sz w:val="24"/>
          <w:szCs w:val="24"/>
        </w:rPr>
        <w:t>XXX</w:t>
      </w:r>
      <w:r w:rsidRPr="00F46DE4">
        <w:rPr>
          <w:rFonts w:ascii="仿宋" w:eastAsia="仿宋" w:hAnsi="仿宋" w:cs="仿宋" w:hint="eastAsia"/>
          <w:bCs/>
          <w:color w:val="000000" w:themeColor="text1"/>
          <w:kern w:val="0"/>
          <w:sz w:val="24"/>
          <w:szCs w:val="24"/>
        </w:rPr>
        <w:t>项目</w:t>
      </w:r>
      <w:r w:rsidRPr="00F46DE4">
        <w:rPr>
          <w:rFonts w:ascii="仿宋" w:eastAsia="仿宋" w:hAnsi="仿宋" w:cs="仿宋" w:hint="eastAsia"/>
          <w:color w:val="000000" w:themeColor="text1"/>
          <w:kern w:val="0"/>
          <w:sz w:val="24"/>
          <w:szCs w:val="24"/>
        </w:rPr>
        <w:t>详细清单</w:t>
      </w:r>
    </w:p>
    <w:p w:rsidR="00121738" w:rsidRPr="00F46DE4" w:rsidRDefault="009D7F38">
      <w:pPr>
        <w:widowControl/>
        <w:adjustRightInd w:val="0"/>
        <w:snapToGrid w:val="0"/>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单位：人民币（元）</w:t>
      </w:r>
    </w:p>
    <w:tbl>
      <w:tblPr>
        <w:tblW w:w="8780" w:type="dxa"/>
        <w:jc w:val="center"/>
        <w:tblLayout w:type="fixed"/>
        <w:tblLook w:val="04A0"/>
      </w:tblPr>
      <w:tblGrid>
        <w:gridCol w:w="671"/>
        <w:gridCol w:w="843"/>
        <w:gridCol w:w="902"/>
        <w:gridCol w:w="1031"/>
        <w:gridCol w:w="1417"/>
        <w:gridCol w:w="676"/>
        <w:gridCol w:w="902"/>
        <w:gridCol w:w="1160"/>
        <w:gridCol w:w="1178"/>
      </w:tblGrid>
      <w:tr w:rsidR="00121738" w:rsidRPr="00F46DE4">
        <w:trPr>
          <w:trHeight w:val="525"/>
          <w:jc w:val="center"/>
        </w:trPr>
        <w:tc>
          <w:tcPr>
            <w:tcW w:w="878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报价明细表</w:t>
            </w:r>
            <w:r w:rsidRPr="00F46DE4">
              <w:rPr>
                <w:rFonts w:ascii="仿宋" w:eastAsia="仿宋" w:hAnsi="仿宋" w:cs="仿宋" w:hint="eastAsia"/>
                <w:b/>
                <w:color w:val="000000" w:themeColor="text1"/>
                <w:kern w:val="0"/>
                <w:sz w:val="24"/>
                <w:szCs w:val="24"/>
              </w:rPr>
              <w:t>/</w:t>
            </w:r>
            <w:r w:rsidRPr="00F46DE4">
              <w:rPr>
                <w:rFonts w:ascii="仿宋" w:eastAsia="仿宋" w:hAnsi="仿宋" w:cs="仿宋" w:hint="eastAsia"/>
                <w:b/>
                <w:color w:val="000000" w:themeColor="text1"/>
                <w:kern w:val="0"/>
                <w:sz w:val="24"/>
                <w:szCs w:val="24"/>
              </w:rPr>
              <w:t>详细清单</w:t>
            </w:r>
          </w:p>
        </w:tc>
      </w:tr>
      <w:tr w:rsidR="00121738" w:rsidRPr="00F46DE4">
        <w:trPr>
          <w:trHeight w:val="1493"/>
          <w:jc w:val="center"/>
        </w:trPr>
        <w:tc>
          <w:tcPr>
            <w:tcW w:w="671" w:type="dxa"/>
            <w:tcBorders>
              <w:top w:val="nil"/>
              <w:left w:val="single" w:sz="4" w:space="0" w:color="auto"/>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序号</w:t>
            </w:r>
          </w:p>
        </w:tc>
        <w:tc>
          <w:tcPr>
            <w:tcW w:w="843"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产品</w:t>
            </w:r>
          </w:p>
          <w:p w:rsidR="00121738" w:rsidRPr="00F46DE4" w:rsidRDefault="009D7F38">
            <w:pPr>
              <w:widowControl/>
              <w:adjustRightInd w:val="0"/>
              <w:snapToGrid w:val="0"/>
              <w:spacing w:line="360" w:lineRule="auto"/>
              <w:jc w:val="center"/>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名称</w:t>
            </w:r>
          </w:p>
        </w:tc>
        <w:tc>
          <w:tcPr>
            <w:tcW w:w="902" w:type="dxa"/>
            <w:tcBorders>
              <w:top w:val="nil"/>
              <w:left w:val="nil"/>
              <w:bottom w:val="single" w:sz="4" w:space="0" w:color="auto"/>
              <w:right w:val="single" w:sz="4" w:space="0" w:color="auto"/>
            </w:tcBorders>
            <w:shd w:val="clear" w:color="auto" w:fill="auto"/>
            <w:vAlign w:val="center"/>
          </w:tcPr>
          <w:p w:rsidR="00121738" w:rsidRPr="00F46DE4" w:rsidRDefault="00121738">
            <w:pPr>
              <w:widowControl/>
              <w:adjustRightInd w:val="0"/>
              <w:snapToGrid w:val="0"/>
              <w:spacing w:line="360" w:lineRule="auto"/>
              <w:jc w:val="center"/>
              <w:rPr>
                <w:rFonts w:ascii="仿宋" w:eastAsia="仿宋" w:hAnsi="仿宋" w:cs="仿宋"/>
                <w:b/>
                <w:color w:val="000000" w:themeColor="text1"/>
                <w:kern w:val="0"/>
                <w:sz w:val="24"/>
                <w:szCs w:val="24"/>
              </w:rPr>
            </w:pPr>
          </w:p>
          <w:p w:rsidR="00121738" w:rsidRPr="00F46DE4" w:rsidRDefault="009D7F38">
            <w:pPr>
              <w:widowControl/>
              <w:adjustRightInd w:val="0"/>
              <w:snapToGrid w:val="0"/>
              <w:spacing w:line="360" w:lineRule="auto"/>
              <w:jc w:val="center"/>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品牌</w:t>
            </w:r>
          </w:p>
          <w:p w:rsidR="00121738" w:rsidRPr="00F46DE4" w:rsidRDefault="00121738">
            <w:pPr>
              <w:widowControl/>
              <w:adjustRightInd w:val="0"/>
              <w:snapToGrid w:val="0"/>
              <w:spacing w:line="360" w:lineRule="auto"/>
              <w:jc w:val="center"/>
              <w:rPr>
                <w:rFonts w:ascii="仿宋" w:eastAsia="仿宋" w:hAnsi="仿宋" w:cs="仿宋"/>
                <w:b/>
                <w:color w:val="000000" w:themeColor="text1"/>
                <w:kern w:val="0"/>
                <w:sz w:val="24"/>
                <w:szCs w:val="24"/>
              </w:rPr>
            </w:pPr>
          </w:p>
        </w:tc>
        <w:tc>
          <w:tcPr>
            <w:tcW w:w="1031"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规格</w:t>
            </w:r>
          </w:p>
          <w:p w:rsidR="00121738" w:rsidRPr="00F46DE4" w:rsidRDefault="009D7F38">
            <w:pPr>
              <w:widowControl/>
              <w:adjustRightInd w:val="0"/>
              <w:snapToGrid w:val="0"/>
              <w:spacing w:line="360" w:lineRule="auto"/>
              <w:jc w:val="center"/>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型号</w:t>
            </w:r>
          </w:p>
        </w:tc>
        <w:tc>
          <w:tcPr>
            <w:tcW w:w="1417"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主要性</w:t>
            </w:r>
          </w:p>
          <w:p w:rsidR="00121738" w:rsidRPr="00F46DE4" w:rsidRDefault="009D7F38">
            <w:pPr>
              <w:widowControl/>
              <w:adjustRightInd w:val="0"/>
              <w:snapToGrid w:val="0"/>
              <w:spacing w:line="360" w:lineRule="auto"/>
              <w:jc w:val="center"/>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能指标</w:t>
            </w:r>
          </w:p>
        </w:tc>
        <w:tc>
          <w:tcPr>
            <w:tcW w:w="676"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数量</w:t>
            </w:r>
          </w:p>
        </w:tc>
        <w:tc>
          <w:tcPr>
            <w:tcW w:w="902"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单位</w:t>
            </w:r>
          </w:p>
        </w:tc>
        <w:tc>
          <w:tcPr>
            <w:tcW w:w="1160"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单价</w:t>
            </w:r>
          </w:p>
        </w:tc>
        <w:tc>
          <w:tcPr>
            <w:tcW w:w="1178"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总价</w:t>
            </w:r>
          </w:p>
        </w:tc>
      </w:tr>
      <w:tr w:rsidR="00121738" w:rsidRPr="00F46DE4">
        <w:trPr>
          <w:trHeight w:val="759"/>
          <w:jc w:val="center"/>
        </w:trPr>
        <w:tc>
          <w:tcPr>
            <w:tcW w:w="671" w:type="dxa"/>
            <w:tcBorders>
              <w:top w:val="nil"/>
              <w:left w:val="single" w:sz="4" w:space="0" w:color="auto"/>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1</w:t>
            </w:r>
          </w:p>
        </w:tc>
        <w:tc>
          <w:tcPr>
            <w:tcW w:w="843" w:type="dxa"/>
            <w:tcBorders>
              <w:top w:val="nil"/>
              <w:left w:val="nil"/>
              <w:bottom w:val="single" w:sz="4" w:space="0" w:color="auto"/>
              <w:right w:val="single" w:sz="4" w:space="0" w:color="auto"/>
            </w:tcBorders>
            <w:shd w:val="clear" w:color="auto" w:fill="auto"/>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902" w:type="dxa"/>
            <w:tcBorders>
              <w:top w:val="nil"/>
              <w:left w:val="nil"/>
              <w:bottom w:val="single" w:sz="4" w:space="0" w:color="auto"/>
              <w:right w:val="single" w:sz="4" w:space="0" w:color="auto"/>
            </w:tcBorders>
            <w:shd w:val="clear" w:color="auto" w:fill="auto"/>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031" w:type="dxa"/>
            <w:tcBorders>
              <w:top w:val="nil"/>
              <w:left w:val="nil"/>
              <w:bottom w:val="single" w:sz="4" w:space="0" w:color="auto"/>
              <w:right w:val="single" w:sz="4" w:space="0" w:color="auto"/>
            </w:tcBorders>
            <w:shd w:val="clear" w:color="auto" w:fill="auto"/>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676" w:type="dxa"/>
            <w:tcBorders>
              <w:top w:val="nil"/>
              <w:left w:val="nil"/>
              <w:bottom w:val="single" w:sz="4" w:space="0" w:color="auto"/>
              <w:right w:val="single" w:sz="4" w:space="0" w:color="auto"/>
            </w:tcBorders>
            <w:shd w:val="clear" w:color="auto" w:fill="auto"/>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902" w:type="dxa"/>
            <w:tcBorders>
              <w:top w:val="nil"/>
              <w:left w:val="nil"/>
              <w:bottom w:val="single" w:sz="4" w:space="0" w:color="auto"/>
              <w:right w:val="single" w:sz="4" w:space="0" w:color="auto"/>
            </w:tcBorders>
            <w:shd w:val="clear" w:color="auto" w:fill="auto"/>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160" w:type="dxa"/>
            <w:tcBorders>
              <w:top w:val="nil"/>
              <w:left w:val="nil"/>
              <w:bottom w:val="single" w:sz="4" w:space="0" w:color="auto"/>
              <w:right w:val="single" w:sz="4" w:space="0" w:color="auto"/>
            </w:tcBorders>
            <w:shd w:val="clear" w:color="auto" w:fill="auto"/>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178" w:type="dxa"/>
            <w:tcBorders>
              <w:top w:val="nil"/>
              <w:left w:val="nil"/>
              <w:bottom w:val="single" w:sz="4" w:space="0" w:color="auto"/>
              <w:right w:val="single" w:sz="4" w:space="0" w:color="auto"/>
            </w:tcBorders>
            <w:shd w:val="clear" w:color="auto" w:fill="auto"/>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r>
      <w:tr w:rsidR="00121738" w:rsidRPr="00F46DE4">
        <w:trPr>
          <w:trHeight w:val="734"/>
          <w:jc w:val="center"/>
        </w:trPr>
        <w:tc>
          <w:tcPr>
            <w:tcW w:w="671" w:type="dxa"/>
            <w:tcBorders>
              <w:top w:val="nil"/>
              <w:left w:val="single" w:sz="4" w:space="0" w:color="auto"/>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2</w:t>
            </w:r>
          </w:p>
        </w:tc>
        <w:tc>
          <w:tcPr>
            <w:tcW w:w="843" w:type="dxa"/>
            <w:tcBorders>
              <w:top w:val="nil"/>
              <w:left w:val="nil"/>
              <w:bottom w:val="single" w:sz="4" w:space="0" w:color="auto"/>
              <w:right w:val="single" w:sz="4" w:space="0" w:color="auto"/>
            </w:tcBorders>
            <w:shd w:val="clear" w:color="auto" w:fill="auto"/>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902"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p>
        </w:tc>
        <w:tc>
          <w:tcPr>
            <w:tcW w:w="1031"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p>
        </w:tc>
        <w:tc>
          <w:tcPr>
            <w:tcW w:w="1417"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p>
        </w:tc>
        <w:tc>
          <w:tcPr>
            <w:tcW w:w="676"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p>
        </w:tc>
        <w:tc>
          <w:tcPr>
            <w:tcW w:w="902"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p>
        </w:tc>
        <w:tc>
          <w:tcPr>
            <w:tcW w:w="1160"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p>
        </w:tc>
        <w:tc>
          <w:tcPr>
            <w:tcW w:w="1178"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p>
        </w:tc>
      </w:tr>
      <w:tr w:rsidR="00121738" w:rsidRPr="00F46DE4">
        <w:trPr>
          <w:trHeight w:val="660"/>
          <w:jc w:val="center"/>
        </w:trPr>
        <w:tc>
          <w:tcPr>
            <w:tcW w:w="671" w:type="dxa"/>
            <w:tcBorders>
              <w:top w:val="nil"/>
              <w:left w:val="single" w:sz="4" w:space="0" w:color="auto"/>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3</w:t>
            </w:r>
          </w:p>
        </w:tc>
        <w:tc>
          <w:tcPr>
            <w:tcW w:w="843" w:type="dxa"/>
            <w:tcBorders>
              <w:top w:val="nil"/>
              <w:left w:val="nil"/>
              <w:bottom w:val="single" w:sz="4" w:space="0" w:color="auto"/>
              <w:right w:val="single" w:sz="4" w:space="0" w:color="auto"/>
            </w:tcBorders>
            <w:shd w:val="clear" w:color="auto" w:fill="auto"/>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902"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p>
        </w:tc>
        <w:tc>
          <w:tcPr>
            <w:tcW w:w="1031"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p>
        </w:tc>
        <w:tc>
          <w:tcPr>
            <w:tcW w:w="1417"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p>
        </w:tc>
        <w:tc>
          <w:tcPr>
            <w:tcW w:w="676"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p>
        </w:tc>
        <w:tc>
          <w:tcPr>
            <w:tcW w:w="902"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p>
        </w:tc>
        <w:tc>
          <w:tcPr>
            <w:tcW w:w="1160"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p>
        </w:tc>
        <w:tc>
          <w:tcPr>
            <w:tcW w:w="1178"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p>
        </w:tc>
      </w:tr>
      <w:tr w:rsidR="00121738" w:rsidRPr="00F46DE4">
        <w:trPr>
          <w:trHeight w:val="591"/>
          <w:jc w:val="center"/>
        </w:trPr>
        <w:tc>
          <w:tcPr>
            <w:tcW w:w="76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合计：</w:t>
            </w:r>
          </w:p>
        </w:tc>
        <w:tc>
          <w:tcPr>
            <w:tcW w:w="1178" w:type="dxa"/>
            <w:tcBorders>
              <w:top w:val="nil"/>
              <w:left w:val="nil"/>
              <w:bottom w:val="single" w:sz="4" w:space="0" w:color="auto"/>
              <w:right w:val="single" w:sz="4" w:space="0" w:color="auto"/>
            </w:tcBorders>
            <w:shd w:val="clear" w:color="auto" w:fill="auto"/>
            <w:vAlign w:val="center"/>
          </w:tcPr>
          <w:p w:rsidR="00121738" w:rsidRPr="00F46DE4" w:rsidRDefault="00121738">
            <w:pPr>
              <w:widowControl/>
              <w:adjustRightInd w:val="0"/>
              <w:snapToGrid w:val="0"/>
              <w:spacing w:line="360" w:lineRule="auto"/>
              <w:ind w:firstLineChars="200" w:firstLine="480"/>
              <w:rPr>
                <w:rFonts w:ascii="仿宋" w:eastAsia="仿宋" w:hAnsi="仿宋" w:cs="仿宋"/>
                <w:color w:val="000000" w:themeColor="text1"/>
                <w:kern w:val="0"/>
                <w:sz w:val="24"/>
                <w:szCs w:val="24"/>
              </w:rPr>
            </w:pPr>
          </w:p>
        </w:tc>
      </w:tr>
      <w:tr w:rsidR="00121738" w:rsidRPr="00F46DE4">
        <w:trPr>
          <w:trHeight w:val="632"/>
          <w:jc w:val="center"/>
        </w:trPr>
        <w:tc>
          <w:tcPr>
            <w:tcW w:w="878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ind w:firstLineChars="200" w:firstLine="480"/>
              <w:outlineLvl w:val="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大写：</w:t>
            </w:r>
            <w:r w:rsidRPr="00F46DE4">
              <w:rPr>
                <w:rFonts w:ascii="仿宋" w:eastAsia="仿宋" w:hAnsi="仿宋" w:cs="仿宋" w:hint="eastAsia"/>
                <w:color w:val="000000" w:themeColor="text1"/>
                <w:kern w:val="0"/>
                <w:sz w:val="24"/>
                <w:szCs w:val="24"/>
              </w:rPr>
              <w:t xml:space="preserve"> </w:t>
            </w:r>
          </w:p>
        </w:tc>
      </w:tr>
    </w:tbl>
    <w:p w:rsidR="00121738" w:rsidRPr="00F46DE4" w:rsidRDefault="00121738">
      <w:pPr>
        <w:widowControl/>
        <w:adjustRightInd w:val="0"/>
        <w:snapToGrid w:val="0"/>
        <w:spacing w:line="360" w:lineRule="auto"/>
        <w:ind w:firstLineChars="200" w:firstLine="480"/>
        <w:rPr>
          <w:rFonts w:ascii="仿宋" w:eastAsia="仿宋" w:hAnsi="仿宋" w:cs="仿宋"/>
          <w:color w:val="000000" w:themeColor="text1"/>
          <w:kern w:val="0"/>
          <w:sz w:val="24"/>
          <w:szCs w:val="24"/>
        </w:rPr>
      </w:pPr>
    </w:p>
    <w:p w:rsidR="00121738" w:rsidRPr="00F46DE4" w:rsidRDefault="009D7F38">
      <w:pP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br w:type="page"/>
      </w:r>
    </w:p>
    <w:p w:rsidR="00121738" w:rsidRPr="00F46DE4" w:rsidRDefault="009D7F38">
      <w:pPr>
        <w:widowControl/>
        <w:adjustRightInd w:val="0"/>
        <w:snapToGrid w:val="0"/>
        <w:spacing w:line="360" w:lineRule="auto"/>
        <w:ind w:firstLineChars="200" w:firstLine="480"/>
        <w:outlineLvl w:val="1"/>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lastRenderedPageBreak/>
        <w:t>附件二：</w:t>
      </w:r>
      <w:r w:rsidRPr="00F46DE4">
        <w:rPr>
          <w:rFonts w:ascii="仿宋" w:eastAsia="仿宋" w:hAnsi="仿宋" w:cs="仿宋" w:hint="eastAsia"/>
          <w:color w:val="000000" w:themeColor="text1"/>
          <w:kern w:val="0"/>
          <w:sz w:val="24"/>
          <w:szCs w:val="24"/>
        </w:rPr>
        <w:t xml:space="preserve"> </w:t>
      </w:r>
      <w:r w:rsidRPr="00F46DE4">
        <w:rPr>
          <w:rFonts w:ascii="仿宋" w:eastAsia="仿宋" w:hAnsi="仿宋" w:cs="仿宋" w:hint="eastAsia"/>
          <w:color w:val="000000" w:themeColor="text1"/>
          <w:kern w:val="0"/>
          <w:sz w:val="24"/>
          <w:szCs w:val="24"/>
        </w:rPr>
        <w:t>中国人民警察大学</w:t>
      </w:r>
      <w:r w:rsidRPr="00F46DE4">
        <w:rPr>
          <w:rFonts w:ascii="仿宋" w:eastAsia="仿宋" w:hAnsi="仿宋" w:cs="仿宋" w:hint="eastAsia"/>
          <w:color w:val="000000" w:themeColor="text1"/>
          <w:kern w:val="0"/>
          <w:sz w:val="24"/>
          <w:szCs w:val="24"/>
        </w:rPr>
        <w:t>XXX</w:t>
      </w:r>
      <w:r w:rsidRPr="00F46DE4">
        <w:rPr>
          <w:rFonts w:ascii="仿宋" w:eastAsia="仿宋" w:hAnsi="仿宋" w:cs="仿宋" w:hint="eastAsia"/>
          <w:color w:val="000000" w:themeColor="text1"/>
          <w:kern w:val="0"/>
          <w:sz w:val="24"/>
          <w:szCs w:val="24"/>
        </w:rPr>
        <w:t>项目售后质保服务承诺</w:t>
      </w:r>
    </w:p>
    <w:p w:rsidR="00121738" w:rsidRPr="00F46DE4" w:rsidRDefault="009D7F38">
      <w:pPr>
        <w:keepNext/>
        <w:keepLines/>
        <w:widowControl/>
        <w:adjustRightInd w:val="0"/>
        <w:snapToGrid w:val="0"/>
        <w:spacing w:line="360" w:lineRule="auto"/>
        <w:ind w:firstLineChars="200" w:firstLine="480"/>
        <w:outlineLvl w:val="1"/>
        <w:rPr>
          <w:rFonts w:ascii="仿宋" w:eastAsia="仿宋" w:hAnsi="仿宋" w:cs="仿宋"/>
          <w:bCs/>
          <w:color w:val="000000" w:themeColor="text1"/>
          <w:kern w:val="0"/>
          <w:sz w:val="24"/>
          <w:szCs w:val="24"/>
        </w:rPr>
      </w:pPr>
      <w:r w:rsidRPr="00F46DE4">
        <w:rPr>
          <w:rFonts w:ascii="仿宋" w:eastAsia="仿宋" w:hAnsi="仿宋" w:cs="仿宋" w:hint="eastAsia"/>
          <w:bCs/>
          <w:color w:val="000000" w:themeColor="text1"/>
          <w:kern w:val="0"/>
          <w:sz w:val="24"/>
          <w:szCs w:val="24"/>
        </w:rPr>
        <w:t>项目验收前技术支持承诺</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XXXXXX</w:t>
      </w:r>
      <w:r w:rsidRPr="00F46DE4">
        <w:rPr>
          <w:rFonts w:ascii="仿宋" w:eastAsia="仿宋" w:hAnsi="仿宋" w:cs="仿宋" w:hint="eastAsia"/>
          <w:color w:val="000000" w:themeColor="text1"/>
          <w:kern w:val="0"/>
          <w:sz w:val="24"/>
          <w:szCs w:val="24"/>
        </w:rPr>
        <w:t>有限公司承诺，提供项目验收前各阶段的现场技术支持服务：制定详细、可行的技术支持方案，成立以资深技术人员为主的专门技术支持小组，并提供包括安装、调试、更新、培训等完善周到的现场服务。</w:t>
      </w:r>
    </w:p>
    <w:p w:rsidR="00121738" w:rsidRPr="00F46DE4" w:rsidRDefault="009D7F38">
      <w:pPr>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1. </w:t>
      </w:r>
      <w:r w:rsidRPr="00F46DE4">
        <w:rPr>
          <w:rFonts w:ascii="仿宋" w:eastAsia="仿宋" w:hAnsi="仿宋" w:cs="仿宋" w:hint="eastAsia"/>
          <w:color w:val="000000" w:themeColor="text1"/>
          <w:kern w:val="0"/>
          <w:sz w:val="24"/>
          <w:szCs w:val="24"/>
        </w:rPr>
        <w:t>我公司将在本项目建设过程中，与甲方进行密切沟通，充分考虑甲方需求、使用和系统长期运行维护的需要。并负责本项目的现场安装、调试</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包含全部第三方软件的安装、调试，其中操作系统和数据库软件由甲方提供</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。在安装、调试过程中，对中国人民警察大学</w:t>
      </w:r>
      <w:r w:rsidRPr="00F46DE4">
        <w:rPr>
          <w:rFonts w:ascii="仿宋" w:eastAsia="仿宋" w:hAnsi="仿宋" w:cs="仿宋" w:hint="eastAsia"/>
          <w:color w:val="000000" w:themeColor="text1"/>
          <w:kern w:val="0"/>
          <w:sz w:val="24"/>
          <w:szCs w:val="24"/>
        </w:rPr>
        <w:t>用户所提出的技术问题给予满意的解决方案，提供安装调试过程中的各种文档资料，以便用户能掌握操作方法和维护方法。安装调试完成后，向用户提供安装、调试报告。</w:t>
      </w:r>
    </w:p>
    <w:p w:rsidR="00121738" w:rsidRPr="00F46DE4" w:rsidRDefault="009D7F38">
      <w:pPr>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2. </w:t>
      </w:r>
      <w:r w:rsidRPr="00F46DE4">
        <w:rPr>
          <w:rFonts w:ascii="仿宋" w:eastAsia="仿宋" w:hAnsi="仿宋" w:cs="仿宋" w:hint="eastAsia"/>
          <w:color w:val="000000" w:themeColor="text1"/>
          <w:kern w:val="0"/>
          <w:sz w:val="24"/>
          <w:szCs w:val="24"/>
        </w:rPr>
        <w:t>在软件设计阶段，与各部门充分论证后，对满足学校特殊需求的软件功能可以进行参数化设置，提高系统的灵活性。</w:t>
      </w:r>
    </w:p>
    <w:p w:rsidR="00121738" w:rsidRPr="00F46DE4" w:rsidRDefault="009D7F38">
      <w:pPr>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3. </w:t>
      </w:r>
      <w:r w:rsidRPr="00F46DE4">
        <w:rPr>
          <w:rFonts w:ascii="仿宋" w:eastAsia="仿宋" w:hAnsi="仿宋" w:cs="仿宋" w:hint="eastAsia"/>
          <w:color w:val="000000" w:themeColor="text1"/>
          <w:kern w:val="0"/>
          <w:sz w:val="24"/>
          <w:szCs w:val="24"/>
        </w:rPr>
        <w:t>合同签订后，与各业务部门对需求再确认，包括流程、模板以及内容等，进行需求评审后固化软件需求，做为验收依据。</w:t>
      </w:r>
    </w:p>
    <w:p w:rsidR="00121738" w:rsidRPr="00F46DE4" w:rsidRDefault="009D7F38">
      <w:pPr>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4. </w:t>
      </w:r>
      <w:r w:rsidRPr="00F46DE4">
        <w:rPr>
          <w:rFonts w:ascii="仿宋" w:eastAsia="仿宋" w:hAnsi="仿宋" w:cs="仿宋" w:hint="eastAsia"/>
          <w:color w:val="000000" w:themeColor="text1"/>
          <w:kern w:val="0"/>
          <w:sz w:val="24"/>
          <w:szCs w:val="24"/>
        </w:rPr>
        <w:t>项目建设过程中，与业务部门历次会议形成会议纪要，双方签字确认。</w:t>
      </w:r>
    </w:p>
    <w:p w:rsidR="00121738" w:rsidRPr="00F46DE4" w:rsidRDefault="009D7F38">
      <w:pPr>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5. </w:t>
      </w:r>
      <w:r w:rsidRPr="00F46DE4">
        <w:rPr>
          <w:rFonts w:ascii="仿宋" w:eastAsia="仿宋" w:hAnsi="仿宋" w:cs="仿宋" w:hint="eastAsia"/>
          <w:color w:val="000000" w:themeColor="text1"/>
          <w:kern w:val="0"/>
          <w:sz w:val="24"/>
          <w:szCs w:val="24"/>
        </w:rPr>
        <w:t>在试运行期间提供全程的现场技术支持服务，保证用户能够正确的理</w:t>
      </w:r>
      <w:r w:rsidRPr="00F46DE4">
        <w:rPr>
          <w:rFonts w:ascii="仿宋" w:eastAsia="仿宋" w:hAnsi="仿宋" w:cs="仿宋" w:hint="eastAsia"/>
          <w:color w:val="000000" w:themeColor="text1"/>
          <w:kern w:val="0"/>
          <w:sz w:val="24"/>
          <w:szCs w:val="24"/>
        </w:rPr>
        <w:t>解和使用系统，并根据运行中出现的问题以及用户需求情况，及时修改完善系统，保证无重大事故发生。</w:t>
      </w:r>
    </w:p>
    <w:p w:rsidR="00121738" w:rsidRPr="00F46DE4" w:rsidRDefault="009D7F38">
      <w:pPr>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6</w:t>
      </w:r>
      <w:r w:rsidRPr="00F46DE4">
        <w:rPr>
          <w:rFonts w:ascii="仿宋" w:eastAsia="仿宋" w:hAnsi="仿宋" w:cs="仿宋" w:hint="eastAsia"/>
          <w:color w:val="000000" w:themeColor="text1"/>
          <w:kern w:val="0"/>
          <w:sz w:val="24"/>
          <w:szCs w:val="24"/>
        </w:rPr>
        <w:t>．试运行期间内为中国人民警察大学提供完善的</w:t>
      </w:r>
      <w:r w:rsidRPr="00F46DE4">
        <w:rPr>
          <w:rFonts w:ascii="仿宋" w:eastAsia="仿宋" w:hAnsi="仿宋" w:cs="仿宋" w:hint="eastAsia"/>
          <w:color w:val="000000" w:themeColor="text1"/>
          <w:kern w:val="0"/>
          <w:sz w:val="24"/>
          <w:szCs w:val="24"/>
        </w:rPr>
        <w:t>7</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24</w:t>
      </w:r>
      <w:r w:rsidRPr="00F46DE4">
        <w:rPr>
          <w:rFonts w:ascii="仿宋" w:eastAsia="仿宋" w:hAnsi="仿宋" w:cs="仿宋" w:hint="eastAsia"/>
          <w:color w:val="000000" w:themeColor="text1"/>
          <w:kern w:val="0"/>
          <w:sz w:val="24"/>
          <w:szCs w:val="24"/>
        </w:rPr>
        <w:t>小时实时技术支持及运行维护服务。</w:t>
      </w:r>
    </w:p>
    <w:p w:rsidR="00121738" w:rsidRPr="00F46DE4" w:rsidRDefault="009D7F38">
      <w:pPr>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1</w:t>
      </w:r>
      <w:r w:rsidRPr="00F46DE4">
        <w:rPr>
          <w:rFonts w:ascii="仿宋" w:eastAsia="仿宋" w:hAnsi="仿宋" w:cs="仿宋" w:hint="eastAsia"/>
          <w:color w:val="000000" w:themeColor="text1"/>
          <w:kern w:val="0"/>
          <w:sz w:val="24"/>
          <w:szCs w:val="24"/>
        </w:rPr>
        <w:t>）服务方式：包括</w:t>
      </w:r>
      <w:r w:rsidRPr="00F46DE4">
        <w:rPr>
          <w:rFonts w:ascii="仿宋" w:eastAsia="仿宋" w:hAnsi="仿宋" w:cs="仿宋" w:hint="eastAsia"/>
          <w:color w:val="000000" w:themeColor="text1"/>
          <w:kern w:val="0"/>
          <w:sz w:val="24"/>
          <w:szCs w:val="24"/>
        </w:rPr>
        <w:t>24</w:t>
      </w:r>
      <w:r w:rsidRPr="00F46DE4">
        <w:rPr>
          <w:rFonts w:ascii="仿宋" w:eastAsia="仿宋" w:hAnsi="仿宋" w:cs="仿宋" w:hint="eastAsia"/>
          <w:color w:val="000000" w:themeColor="text1"/>
          <w:kern w:val="0"/>
          <w:sz w:val="24"/>
          <w:szCs w:val="24"/>
        </w:rPr>
        <w:t>小时热线电话、故障排除、现场响应以及</w:t>
      </w:r>
      <w:r w:rsidRPr="00F46DE4">
        <w:rPr>
          <w:rFonts w:ascii="仿宋" w:eastAsia="仿宋" w:hAnsi="仿宋" w:cs="仿宋" w:hint="eastAsia"/>
          <w:color w:val="000000" w:themeColor="text1"/>
          <w:kern w:val="0"/>
          <w:sz w:val="24"/>
          <w:szCs w:val="24"/>
        </w:rPr>
        <w:t>Email</w:t>
      </w:r>
      <w:r w:rsidRPr="00F46DE4">
        <w:rPr>
          <w:rFonts w:ascii="仿宋" w:eastAsia="仿宋" w:hAnsi="仿宋" w:cs="仿宋" w:hint="eastAsia"/>
          <w:color w:val="000000" w:themeColor="text1"/>
          <w:kern w:val="0"/>
          <w:sz w:val="24"/>
          <w:szCs w:val="24"/>
        </w:rPr>
        <w:t>和传真支持服务；</w:t>
      </w:r>
    </w:p>
    <w:p w:rsidR="00121738" w:rsidRPr="00F46DE4" w:rsidRDefault="009D7F38">
      <w:pPr>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2</w:t>
      </w:r>
      <w:r w:rsidRPr="00F46DE4">
        <w:rPr>
          <w:rFonts w:ascii="仿宋" w:eastAsia="仿宋" w:hAnsi="仿宋" w:cs="仿宋" w:hint="eastAsia"/>
          <w:color w:val="000000" w:themeColor="text1"/>
          <w:kern w:val="0"/>
          <w:sz w:val="24"/>
          <w:szCs w:val="24"/>
        </w:rPr>
        <w:t>）服务响应：对于用户提出的技术咨询，在</w:t>
      </w:r>
      <w:r w:rsidRPr="00F46DE4">
        <w:rPr>
          <w:rFonts w:ascii="仿宋" w:eastAsia="仿宋" w:hAnsi="仿宋" w:cs="仿宋" w:hint="eastAsia"/>
          <w:color w:val="000000" w:themeColor="text1"/>
          <w:kern w:val="0"/>
          <w:sz w:val="24"/>
          <w:szCs w:val="24"/>
        </w:rPr>
        <w:t>2</w:t>
      </w:r>
      <w:r w:rsidRPr="00F46DE4">
        <w:rPr>
          <w:rFonts w:ascii="仿宋" w:eastAsia="仿宋" w:hAnsi="仿宋" w:cs="仿宋" w:hint="eastAsia"/>
          <w:color w:val="000000" w:themeColor="text1"/>
          <w:kern w:val="0"/>
          <w:sz w:val="24"/>
          <w:szCs w:val="24"/>
        </w:rPr>
        <w:t>小时内提出解决方案；其中现场响应要求自收到用户的服务请求起</w:t>
      </w:r>
      <w:r w:rsidRPr="00F46DE4">
        <w:rPr>
          <w:rFonts w:ascii="仿宋" w:eastAsia="仿宋" w:hAnsi="仿宋" w:cs="仿宋" w:hint="eastAsia"/>
          <w:color w:val="000000" w:themeColor="text1"/>
          <w:kern w:val="0"/>
          <w:sz w:val="24"/>
          <w:szCs w:val="24"/>
        </w:rPr>
        <w:t>4</w:t>
      </w:r>
      <w:r w:rsidRPr="00F46DE4">
        <w:rPr>
          <w:rFonts w:ascii="仿宋" w:eastAsia="仿宋" w:hAnsi="仿宋" w:cs="仿宋" w:hint="eastAsia"/>
          <w:color w:val="000000" w:themeColor="text1"/>
          <w:kern w:val="0"/>
          <w:sz w:val="24"/>
          <w:szCs w:val="24"/>
        </w:rPr>
        <w:t>小时内，指派技术人员到达现场，</w:t>
      </w:r>
      <w:r w:rsidRPr="00F46DE4">
        <w:rPr>
          <w:rFonts w:ascii="仿宋" w:eastAsia="仿宋" w:hAnsi="仿宋" w:cs="仿宋" w:hint="eastAsia"/>
          <w:color w:val="000000" w:themeColor="text1"/>
          <w:kern w:val="0"/>
          <w:sz w:val="24"/>
          <w:szCs w:val="24"/>
        </w:rPr>
        <w:t>8</w:t>
      </w:r>
      <w:r w:rsidRPr="00F46DE4">
        <w:rPr>
          <w:rFonts w:ascii="仿宋" w:eastAsia="仿宋" w:hAnsi="仿宋" w:cs="仿宋" w:hint="eastAsia"/>
          <w:color w:val="000000" w:themeColor="text1"/>
          <w:kern w:val="0"/>
          <w:sz w:val="24"/>
          <w:szCs w:val="24"/>
        </w:rPr>
        <w:t>小时以内完成故障处理恢复；遇重大技术问题，我公司将及时组织有关技术专家进行会诊，并在</w:t>
      </w:r>
      <w:r w:rsidRPr="00F46DE4">
        <w:rPr>
          <w:rFonts w:ascii="仿宋" w:eastAsia="仿宋" w:hAnsi="仿宋" w:cs="仿宋" w:hint="eastAsia"/>
          <w:color w:val="000000" w:themeColor="text1"/>
          <w:kern w:val="0"/>
          <w:sz w:val="24"/>
          <w:szCs w:val="24"/>
        </w:rPr>
        <w:t>24</w:t>
      </w:r>
      <w:r w:rsidRPr="00F46DE4">
        <w:rPr>
          <w:rFonts w:ascii="仿宋" w:eastAsia="仿宋" w:hAnsi="仿宋" w:cs="仿宋" w:hint="eastAsia"/>
          <w:color w:val="000000" w:themeColor="text1"/>
          <w:kern w:val="0"/>
          <w:sz w:val="24"/>
          <w:szCs w:val="24"/>
        </w:rPr>
        <w:t>小时内采取相应措施以</w:t>
      </w:r>
      <w:r w:rsidRPr="00F46DE4">
        <w:rPr>
          <w:rFonts w:ascii="仿宋" w:eastAsia="仿宋" w:hAnsi="仿宋" w:cs="仿宋" w:hint="eastAsia"/>
          <w:color w:val="000000" w:themeColor="text1"/>
          <w:kern w:val="0"/>
          <w:sz w:val="24"/>
          <w:szCs w:val="24"/>
        </w:rPr>
        <w:t>确保恢复系统的正常运行</w:t>
      </w:r>
    </w:p>
    <w:p w:rsidR="00121738" w:rsidRPr="00F46DE4" w:rsidRDefault="009D7F38">
      <w:pPr>
        <w:keepNext/>
        <w:keepLines/>
        <w:widowControl/>
        <w:adjustRightInd w:val="0"/>
        <w:snapToGrid w:val="0"/>
        <w:spacing w:line="360" w:lineRule="auto"/>
        <w:ind w:firstLineChars="200" w:firstLine="480"/>
        <w:outlineLvl w:val="1"/>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lastRenderedPageBreak/>
        <w:t>售后质保服务承诺</w:t>
      </w:r>
    </w:p>
    <w:p w:rsidR="00121738" w:rsidRPr="00F46DE4" w:rsidRDefault="009D7F38">
      <w:pPr>
        <w:keepNext/>
        <w:keepLines/>
        <w:widowControl/>
        <w:adjustRightInd w:val="0"/>
        <w:snapToGrid w:val="0"/>
        <w:spacing w:line="360" w:lineRule="auto"/>
        <w:ind w:firstLineChars="200" w:firstLine="480"/>
        <w:rPr>
          <w:rFonts w:ascii="仿宋" w:eastAsia="仿宋" w:hAnsi="仿宋" w:cs="仿宋"/>
          <w:bCs/>
          <w:color w:val="000000" w:themeColor="text1"/>
          <w:kern w:val="0"/>
          <w:sz w:val="24"/>
          <w:szCs w:val="24"/>
        </w:rPr>
      </w:pPr>
      <w:r w:rsidRPr="00F46DE4">
        <w:rPr>
          <w:rFonts w:ascii="仿宋" w:eastAsia="仿宋" w:hAnsi="仿宋" w:cs="仿宋" w:hint="eastAsia"/>
          <w:color w:val="000000" w:themeColor="text1"/>
          <w:kern w:val="0"/>
          <w:sz w:val="24"/>
          <w:szCs w:val="24"/>
        </w:rPr>
        <w:t>XXXXXXX</w:t>
      </w:r>
      <w:r w:rsidRPr="00F46DE4">
        <w:rPr>
          <w:rFonts w:ascii="仿宋" w:eastAsia="仿宋" w:hAnsi="仿宋" w:cs="仿宋" w:hint="eastAsia"/>
          <w:color w:val="000000" w:themeColor="text1"/>
          <w:kern w:val="0"/>
          <w:sz w:val="24"/>
          <w:szCs w:val="24"/>
        </w:rPr>
        <w:t>限公司</w:t>
      </w:r>
      <w:r w:rsidRPr="00F46DE4">
        <w:rPr>
          <w:rFonts w:ascii="仿宋" w:eastAsia="仿宋" w:hAnsi="仿宋" w:cs="仿宋" w:hint="eastAsia"/>
          <w:bCs/>
          <w:color w:val="000000" w:themeColor="text1"/>
          <w:kern w:val="0"/>
          <w:sz w:val="24"/>
          <w:szCs w:val="24"/>
        </w:rPr>
        <w:t>承诺，对我们所提供的设备设施提供以下售后服务，免费质保期为</w:t>
      </w:r>
      <w:r w:rsidRPr="00F46DE4">
        <w:rPr>
          <w:rFonts w:ascii="仿宋" w:eastAsia="仿宋" w:hAnsi="仿宋" w:cs="仿宋" w:hint="eastAsia"/>
          <w:bCs/>
          <w:color w:val="000000" w:themeColor="text1"/>
          <w:kern w:val="0"/>
          <w:sz w:val="24"/>
          <w:szCs w:val="24"/>
        </w:rPr>
        <w:t>3</w:t>
      </w:r>
      <w:r w:rsidRPr="00F46DE4">
        <w:rPr>
          <w:rFonts w:ascii="仿宋" w:eastAsia="仿宋" w:hAnsi="仿宋" w:cs="仿宋" w:hint="eastAsia"/>
          <w:bCs/>
          <w:color w:val="000000" w:themeColor="text1"/>
          <w:kern w:val="0"/>
          <w:sz w:val="24"/>
          <w:szCs w:val="24"/>
        </w:rPr>
        <w:t>年，对于外采设备原厂质保期长的，按原厂质保期进行质保。严格执行国家相关法律法规和三包政策。对质保期内的出现非人为损坏的质量问题全部予以解决并且由我公司承担一切费用。并严格执行招标文件中要求的其他各项关于售后要求的内容。</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u w:val="single"/>
        </w:rPr>
      </w:pPr>
      <w:r w:rsidRPr="00F46DE4">
        <w:rPr>
          <w:rFonts w:ascii="仿宋" w:eastAsia="仿宋" w:hAnsi="仿宋" w:cs="仿宋" w:hint="eastAsia"/>
          <w:color w:val="000000" w:themeColor="text1"/>
          <w:kern w:val="0"/>
          <w:sz w:val="24"/>
          <w:szCs w:val="24"/>
        </w:rPr>
        <w:t>1.</w:t>
      </w:r>
      <w:r w:rsidRPr="00F46DE4">
        <w:rPr>
          <w:rFonts w:ascii="仿宋" w:eastAsia="仿宋" w:hAnsi="仿宋" w:cs="仿宋" w:hint="eastAsia"/>
          <w:color w:val="000000" w:themeColor="text1"/>
          <w:kern w:val="0"/>
          <w:sz w:val="24"/>
          <w:szCs w:val="24"/>
        </w:rPr>
        <w:t>售后队伍承诺：我公司将配备合同期限在质保期内的，具有相关专业资质持证上岗的售后服务人员组成本次项目的售后服务团队，为用户带来高质量的售后服务。</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2.</w:t>
      </w:r>
      <w:r w:rsidRPr="00F46DE4">
        <w:rPr>
          <w:rFonts w:ascii="仿宋" w:eastAsia="仿宋" w:hAnsi="仿宋" w:cs="仿宋" w:hint="eastAsia"/>
          <w:color w:val="000000" w:themeColor="text1"/>
          <w:kern w:val="0"/>
          <w:sz w:val="24"/>
          <w:szCs w:val="24"/>
        </w:rPr>
        <w:t>服务经费承诺：我公</w:t>
      </w:r>
      <w:r w:rsidRPr="00F46DE4">
        <w:rPr>
          <w:rFonts w:ascii="仿宋" w:eastAsia="仿宋" w:hAnsi="仿宋" w:cs="仿宋" w:hint="eastAsia"/>
          <w:color w:val="000000" w:themeColor="text1"/>
          <w:kern w:val="0"/>
          <w:sz w:val="24"/>
          <w:szCs w:val="24"/>
        </w:rPr>
        <w:t>司将通过资金划拨保障、项目预算管控、项目费用审计等手段保证售后服务经费充足。</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3.</w:t>
      </w:r>
      <w:r w:rsidRPr="00F46DE4">
        <w:rPr>
          <w:rFonts w:ascii="仿宋" w:eastAsia="仿宋" w:hAnsi="仿宋" w:cs="仿宋" w:hint="eastAsia"/>
          <w:color w:val="000000" w:themeColor="text1"/>
          <w:kern w:val="0"/>
          <w:sz w:val="24"/>
          <w:szCs w:val="24"/>
        </w:rPr>
        <w:t>以熟悉本系统建设的关键技术人员为核心组建售后服务组，需要时在中国人民警察大学现场进行技术维护，及时排除应用系统运行中出现的故障，并在甲方规定的时间内进行系统维护。</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4.</w:t>
      </w:r>
      <w:r w:rsidRPr="00F46DE4">
        <w:rPr>
          <w:rFonts w:ascii="仿宋" w:eastAsia="仿宋" w:hAnsi="仿宋" w:cs="仿宋" w:hint="eastAsia"/>
          <w:color w:val="000000" w:themeColor="text1"/>
          <w:kern w:val="0"/>
          <w:sz w:val="24"/>
          <w:szCs w:val="24"/>
        </w:rPr>
        <w:t>质保期内为中国人民警察大学提供完善的</w:t>
      </w:r>
      <w:r w:rsidRPr="00F46DE4">
        <w:rPr>
          <w:rFonts w:ascii="仿宋" w:eastAsia="仿宋" w:hAnsi="仿宋" w:cs="仿宋" w:hint="eastAsia"/>
          <w:color w:val="000000" w:themeColor="text1"/>
          <w:kern w:val="0"/>
          <w:sz w:val="24"/>
          <w:szCs w:val="24"/>
        </w:rPr>
        <w:t>7</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24</w:t>
      </w:r>
      <w:r w:rsidRPr="00F46DE4">
        <w:rPr>
          <w:rFonts w:ascii="仿宋" w:eastAsia="仿宋" w:hAnsi="仿宋" w:cs="仿宋" w:hint="eastAsia"/>
          <w:color w:val="000000" w:themeColor="text1"/>
          <w:kern w:val="0"/>
          <w:sz w:val="24"/>
          <w:szCs w:val="24"/>
        </w:rPr>
        <w:t>小时实时技术支持及运行维护售后服务。</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1</w:t>
      </w:r>
      <w:r w:rsidRPr="00F46DE4">
        <w:rPr>
          <w:rFonts w:ascii="仿宋" w:eastAsia="仿宋" w:hAnsi="仿宋" w:cs="仿宋" w:hint="eastAsia"/>
          <w:color w:val="000000" w:themeColor="text1"/>
          <w:kern w:val="0"/>
          <w:sz w:val="24"/>
          <w:szCs w:val="24"/>
        </w:rPr>
        <w:t>）服务方式：包括</w:t>
      </w:r>
      <w:r w:rsidRPr="00F46DE4">
        <w:rPr>
          <w:rFonts w:ascii="仿宋" w:eastAsia="仿宋" w:hAnsi="仿宋" w:cs="仿宋" w:hint="eastAsia"/>
          <w:color w:val="000000" w:themeColor="text1"/>
          <w:kern w:val="0"/>
          <w:sz w:val="24"/>
          <w:szCs w:val="24"/>
        </w:rPr>
        <w:t>24</w:t>
      </w:r>
      <w:r w:rsidRPr="00F46DE4">
        <w:rPr>
          <w:rFonts w:ascii="仿宋" w:eastAsia="仿宋" w:hAnsi="仿宋" w:cs="仿宋" w:hint="eastAsia"/>
          <w:color w:val="000000" w:themeColor="text1"/>
          <w:kern w:val="0"/>
          <w:sz w:val="24"/>
          <w:szCs w:val="24"/>
        </w:rPr>
        <w:t>小时热线电话、远程在线诊断和故障排除、现场响应以及</w:t>
      </w:r>
      <w:r w:rsidRPr="00F46DE4">
        <w:rPr>
          <w:rFonts w:ascii="仿宋" w:eastAsia="仿宋" w:hAnsi="仿宋" w:cs="仿宋" w:hint="eastAsia"/>
          <w:color w:val="000000" w:themeColor="text1"/>
          <w:kern w:val="0"/>
          <w:sz w:val="24"/>
          <w:szCs w:val="24"/>
        </w:rPr>
        <w:t>Email</w:t>
      </w:r>
      <w:r w:rsidRPr="00F46DE4">
        <w:rPr>
          <w:rFonts w:ascii="仿宋" w:eastAsia="仿宋" w:hAnsi="仿宋" w:cs="仿宋" w:hint="eastAsia"/>
          <w:color w:val="000000" w:themeColor="text1"/>
          <w:kern w:val="0"/>
          <w:sz w:val="24"/>
          <w:szCs w:val="24"/>
        </w:rPr>
        <w:t>和传真支持服务；</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2</w:t>
      </w:r>
      <w:r w:rsidRPr="00F46DE4">
        <w:rPr>
          <w:rFonts w:ascii="仿宋" w:eastAsia="仿宋" w:hAnsi="仿宋" w:cs="仿宋" w:hint="eastAsia"/>
          <w:color w:val="000000" w:themeColor="text1"/>
          <w:kern w:val="0"/>
          <w:sz w:val="24"/>
          <w:szCs w:val="24"/>
        </w:rPr>
        <w:t>）服务响应：对于用户提出的技术咨询，在</w:t>
      </w:r>
      <w:r w:rsidRPr="00F46DE4">
        <w:rPr>
          <w:rFonts w:ascii="仿宋" w:eastAsia="仿宋" w:hAnsi="仿宋" w:cs="仿宋" w:hint="eastAsia"/>
          <w:color w:val="000000" w:themeColor="text1"/>
          <w:kern w:val="0"/>
          <w:sz w:val="24"/>
          <w:szCs w:val="24"/>
        </w:rPr>
        <w:t>2</w:t>
      </w:r>
      <w:r w:rsidRPr="00F46DE4">
        <w:rPr>
          <w:rFonts w:ascii="仿宋" w:eastAsia="仿宋" w:hAnsi="仿宋" w:cs="仿宋" w:hint="eastAsia"/>
          <w:color w:val="000000" w:themeColor="text1"/>
          <w:kern w:val="0"/>
          <w:sz w:val="24"/>
          <w:szCs w:val="24"/>
        </w:rPr>
        <w:t>小时内提出解决方案；其中现场响应要</w:t>
      </w:r>
      <w:r w:rsidRPr="00F46DE4">
        <w:rPr>
          <w:rFonts w:ascii="仿宋" w:eastAsia="仿宋" w:hAnsi="仿宋" w:cs="仿宋" w:hint="eastAsia"/>
          <w:color w:val="000000" w:themeColor="text1"/>
          <w:kern w:val="0"/>
          <w:sz w:val="24"/>
          <w:szCs w:val="24"/>
        </w:rPr>
        <w:t>求自收到用户的服务请求起</w:t>
      </w:r>
      <w:r w:rsidRPr="00F46DE4">
        <w:rPr>
          <w:rFonts w:ascii="仿宋" w:eastAsia="仿宋" w:hAnsi="仿宋" w:cs="仿宋" w:hint="eastAsia"/>
          <w:color w:val="000000" w:themeColor="text1"/>
          <w:kern w:val="0"/>
          <w:sz w:val="24"/>
          <w:szCs w:val="24"/>
        </w:rPr>
        <w:t>4</w:t>
      </w:r>
      <w:r w:rsidRPr="00F46DE4">
        <w:rPr>
          <w:rFonts w:ascii="仿宋" w:eastAsia="仿宋" w:hAnsi="仿宋" w:cs="仿宋" w:hint="eastAsia"/>
          <w:color w:val="000000" w:themeColor="text1"/>
          <w:kern w:val="0"/>
          <w:sz w:val="24"/>
          <w:szCs w:val="24"/>
        </w:rPr>
        <w:t>小时内，指派技术人员到达现场，</w:t>
      </w:r>
      <w:r w:rsidRPr="00F46DE4">
        <w:rPr>
          <w:rFonts w:ascii="仿宋" w:eastAsia="仿宋" w:hAnsi="仿宋" w:cs="仿宋" w:hint="eastAsia"/>
          <w:color w:val="000000" w:themeColor="text1"/>
          <w:kern w:val="0"/>
          <w:sz w:val="24"/>
          <w:szCs w:val="24"/>
        </w:rPr>
        <w:t>8</w:t>
      </w:r>
      <w:r w:rsidRPr="00F46DE4">
        <w:rPr>
          <w:rFonts w:ascii="仿宋" w:eastAsia="仿宋" w:hAnsi="仿宋" w:cs="仿宋" w:hint="eastAsia"/>
          <w:color w:val="000000" w:themeColor="text1"/>
          <w:kern w:val="0"/>
          <w:sz w:val="24"/>
          <w:szCs w:val="24"/>
        </w:rPr>
        <w:t>小时以内完成故障处理恢复；遇重大技术问题，我公司将及时组织有关技术专家进行会诊，并在</w:t>
      </w:r>
      <w:r w:rsidRPr="00F46DE4">
        <w:rPr>
          <w:rFonts w:ascii="仿宋" w:eastAsia="仿宋" w:hAnsi="仿宋" w:cs="仿宋" w:hint="eastAsia"/>
          <w:color w:val="000000" w:themeColor="text1"/>
          <w:kern w:val="0"/>
          <w:sz w:val="24"/>
          <w:szCs w:val="24"/>
        </w:rPr>
        <w:t>24</w:t>
      </w:r>
      <w:r w:rsidRPr="00F46DE4">
        <w:rPr>
          <w:rFonts w:ascii="仿宋" w:eastAsia="仿宋" w:hAnsi="仿宋" w:cs="仿宋" w:hint="eastAsia"/>
          <w:color w:val="000000" w:themeColor="text1"/>
          <w:kern w:val="0"/>
          <w:sz w:val="24"/>
          <w:szCs w:val="24"/>
        </w:rPr>
        <w:t>小时内采取相应措施以确保恢复系统的正常运行。</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5.</w:t>
      </w:r>
      <w:r w:rsidRPr="00F46DE4">
        <w:rPr>
          <w:rFonts w:ascii="仿宋" w:eastAsia="仿宋" w:hAnsi="仿宋" w:cs="仿宋" w:hint="eastAsia"/>
          <w:color w:val="000000" w:themeColor="text1"/>
          <w:kern w:val="0"/>
          <w:sz w:val="24"/>
          <w:szCs w:val="24"/>
        </w:rPr>
        <w:t>承担由本项目集成的第三方软件产品、自主开发</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引进改造类产品及相关系统的安装、调试、运行、维护等技术服务。</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6.</w:t>
      </w:r>
      <w:r w:rsidRPr="00F46DE4">
        <w:rPr>
          <w:rFonts w:ascii="仿宋" w:eastAsia="仿宋" w:hAnsi="仿宋" w:cs="仿宋" w:hint="eastAsia"/>
          <w:color w:val="000000" w:themeColor="text1"/>
          <w:kern w:val="0"/>
          <w:sz w:val="24"/>
          <w:szCs w:val="24"/>
        </w:rPr>
        <w:t>系统投入运行后，提供</w:t>
      </w:r>
      <w:r w:rsidRPr="00F46DE4">
        <w:rPr>
          <w:rFonts w:ascii="仿宋" w:eastAsia="仿宋" w:hAnsi="仿宋" w:cs="仿宋" w:hint="eastAsia"/>
          <w:color w:val="000000" w:themeColor="text1"/>
          <w:kern w:val="0"/>
          <w:sz w:val="24"/>
          <w:szCs w:val="24"/>
        </w:rPr>
        <w:t>1</w:t>
      </w:r>
      <w:r w:rsidRPr="00F46DE4">
        <w:rPr>
          <w:rFonts w:ascii="仿宋" w:eastAsia="仿宋" w:hAnsi="仿宋" w:cs="仿宋" w:hint="eastAsia"/>
          <w:color w:val="000000" w:themeColor="text1"/>
          <w:kern w:val="0"/>
          <w:sz w:val="24"/>
          <w:szCs w:val="24"/>
        </w:rPr>
        <w:t>个人月的免费新业务功能开发支持，在用户要求的时限内给予无条件的技术支持。</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7.</w:t>
      </w:r>
      <w:r w:rsidRPr="00F46DE4">
        <w:rPr>
          <w:rFonts w:ascii="仿宋" w:eastAsia="仿宋" w:hAnsi="仿宋" w:cs="仿宋" w:hint="eastAsia"/>
          <w:color w:val="000000" w:themeColor="text1"/>
          <w:kern w:val="0"/>
          <w:sz w:val="24"/>
          <w:szCs w:val="24"/>
        </w:rPr>
        <w:t>产品所涉及的软件质保期期间的维护服务不收取任何额外费用，保证期后的技术支持和年服务费标准双方协商。</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8.</w:t>
      </w:r>
      <w:r w:rsidRPr="00F46DE4">
        <w:rPr>
          <w:rFonts w:ascii="仿宋" w:eastAsia="仿宋" w:hAnsi="仿宋" w:cs="仿宋" w:hint="eastAsia"/>
          <w:color w:val="000000" w:themeColor="text1"/>
          <w:kern w:val="0"/>
          <w:sz w:val="24"/>
          <w:szCs w:val="24"/>
        </w:rPr>
        <w:t>其他用户权益类承诺：</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1</w:t>
      </w:r>
      <w:r w:rsidRPr="00F46DE4">
        <w:rPr>
          <w:rFonts w:ascii="仿宋" w:eastAsia="仿宋" w:hAnsi="仿宋" w:cs="仿宋" w:hint="eastAsia"/>
          <w:color w:val="000000" w:themeColor="text1"/>
          <w:kern w:val="0"/>
          <w:sz w:val="24"/>
          <w:szCs w:val="24"/>
        </w:rPr>
        <w:t>）质保期内售后服务如未能按时派员到现场或未能按时限解决问题，用户将有权自行处理，我公司将无条件承担故障所造成的损失责任（在合同的质保金经费中扣除）；</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lastRenderedPageBreak/>
        <w:t>（</w:t>
      </w:r>
      <w:r w:rsidRPr="00F46DE4">
        <w:rPr>
          <w:rFonts w:ascii="仿宋" w:eastAsia="仿宋" w:hAnsi="仿宋" w:cs="仿宋" w:hint="eastAsia"/>
          <w:color w:val="000000" w:themeColor="text1"/>
          <w:kern w:val="0"/>
          <w:sz w:val="24"/>
          <w:szCs w:val="24"/>
        </w:rPr>
        <w:t>2</w:t>
      </w:r>
      <w:r w:rsidRPr="00F46DE4">
        <w:rPr>
          <w:rFonts w:ascii="仿宋" w:eastAsia="仿宋" w:hAnsi="仿宋" w:cs="仿宋" w:hint="eastAsia"/>
          <w:color w:val="000000" w:themeColor="text1"/>
          <w:kern w:val="0"/>
          <w:sz w:val="24"/>
          <w:szCs w:val="24"/>
        </w:rPr>
        <w:t>）在质保期内，用户可在不增加新的业务功能前提下，对现有业务系统的需求进行部分变更。我公司将对此类需求变更，在用户要求的时限内给予无条件免费技术支持；</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3</w:t>
      </w:r>
      <w:r w:rsidRPr="00F46DE4">
        <w:rPr>
          <w:rFonts w:ascii="仿宋" w:eastAsia="仿宋" w:hAnsi="仿宋" w:cs="仿宋" w:hint="eastAsia"/>
          <w:color w:val="000000" w:themeColor="text1"/>
          <w:kern w:val="0"/>
          <w:sz w:val="24"/>
          <w:szCs w:val="24"/>
        </w:rPr>
        <w:t>）对于终验后，用户基于本项目开展新业务系统开发的情况，将无条件给予支持，并开放开发接口，以保证新业务系统与现有系统能够成为有机的整体。</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4</w:t>
      </w:r>
      <w:r w:rsidRPr="00F46DE4">
        <w:rPr>
          <w:rFonts w:ascii="仿宋" w:eastAsia="仿宋" w:hAnsi="仿宋" w:cs="仿宋" w:hint="eastAsia"/>
          <w:color w:val="000000" w:themeColor="text1"/>
          <w:kern w:val="0"/>
          <w:sz w:val="24"/>
          <w:szCs w:val="24"/>
        </w:rPr>
        <w:t>）因我公司导致项目出现变更、调整的</w:t>
      </w:r>
      <w:r w:rsidRPr="00F46DE4">
        <w:rPr>
          <w:rFonts w:ascii="仿宋" w:eastAsia="仿宋" w:hAnsi="仿宋" w:cs="仿宋" w:hint="eastAsia"/>
          <w:color w:val="000000" w:themeColor="text1"/>
          <w:kern w:val="0"/>
          <w:sz w:val="24"/>
          <w:szCs w:val="24"/>
        </w:rPr>
        <w:t>情况时，将事先征得甲方书面同意，并由我公司自行承担所有相关费用。</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9.</w:t>
      </w:r>
      <w:r w:rsidRPr="00F46DE4">
        <w:rPr>
          <w:rFonts w:ascii="仿宋" w:eastAsia="仿宋" w:hAnsi="仿宋" w:cs="仿宋" w:hint="eastAsia"/>
          <w:color w:val="000000" w:themeColor="text1"/>
          <w:kern w:val="0"/>
          <w:sz w:val="24"/>
          <w:szCs w:val="24"/>
        </w:rPr>
        <w:t>在</w:t>
      </w:r>
      <w:r w:rsidRPr="00F46DE4">
        <w:rPr>
          <w:rFonts w:ascii="仿宋" w:eastAsia="仿宋" w:hAnsi="仿宋" w:cs="仿宋" w:hint="eastAsia"/>
          <w:color w:val="000000" w:themeColor="text1"/>
          <w:kern w:val="0"/>
          <w:sz w:val="24"/>
          <w:szCs w:val="24"/>
        </w:rPr>
        <w:t>3</w:t>
      </w:r>
      <w:r w:rsidRPr="00F46DE4">
        <w:rPr>
          <w:rFonts w:ascii="仿宋" w:eastAsia="仿宋" w:hAnsi="仿宋" w:cs="仿宋" w:hint="eastAsia"/>
          <w:color w:val="000000" w:themeColor="text1"/>
          <w:kern w:val="0"/>
          <w:sz w:val="24"/>
          <w:szCs w:val="24"/>
        </w:rPr>
        <w:t>年质保期后，</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所制定质保期后服务计划，并以最低的售后服务价格来为本项目用户提供质保期后的售后服务，并保证服务的质量与质保期内相同。</w:t>
      </w:r>
    </w:p>
    <w:p w:rsidR="00121738" w:rsidRPr="00F46DE4" w:rsidRDefault="00121738">
      <w:pPr>
        <w:widowControl/>
        <w:adjustRightInd w:val="0"/>
        <w:snapToGrid w:val="0"/>
        <w:spacing w:line="360" w:lineRule="auto"/>
        <w:ind w:firstLineChars="200" w:firstLine="480"/>
        <w:jc w:val="center"/>
        <w:rPr>
          <w:rFonts w:ascii="仿宋" w:eastAsia="仿宋" w:hAnsi="仿宋" w:cs="仿宋"/>
          <w:color w:val="000000" w:themeColor="text1"/>
          <w:kern w:val="0"/>
          <w:sz w:val="24"/>
          <w:szCs w:val="24"/>
        </w:rPr>
      </w:pPr>
    </w:p>
    <w:p w:rsidR="00121738" w:rsidRPr="00F46DE4" w:rsidRDefault="009D7F38">
      <w:pPr>
        <w:widowControl/>
        <w:adjustRightInd w:val="0"/>
        <w:snapToGrid w:val="0"/>
        <w:spacing w:line="360" w:lineRule="auto"/>
        <w:ind w:firstLineChars="200" w:firstLine="480"/>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承诺单位（盖章）：</w:t>
      </w:r>
    </w:p>
    <w:p w:rsidR="00121738" w:rsidRPr="00F46DE4" w:rsidRDefault="009D7F38">
      <w:pPr>
        <w:widowControl/>
        <w:adjustRightInd w:val="0"/>
        <w:snapToGrid w:val="0"/>
        <w:spacing w:line="360" w:lineRule="auto"/>
        <w:ind w:firstLineChars="200" w:firstLine="480"/>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代表签字：</w:t>
      </w:r>
    </w:p>
    <w:p w:rsidR="00121738" w:rsidRPr="00F46DE4" w:rsidRDefault="00121738">
      <w:pPr>
        <w:widowControl/>
        <w:adjustRightInd w:val="0"/>
        <w:snapToGrid w:val="0"/>
        <w:spacing w:line="360" w:lineRule="auto"/>
        <w:ind w:firstLineChars="200" w:firstLine="480"/>
        <w:jc w:val="center"/>
        <w:rPr>
          <w:rFonts w:ascii="仿宋" w:eastAsia="仿宋" w:hAnsi="仿宋" w:cs="仿宋"/>
          <w:color w:val="000000" w:themeColor="text1"/>
          <w:kern w:val="0"/>
          <w:sz w:val="24"/>
          <w:szCs w:val="24"/>
        </w:rPr>
      </w:pPr>
    </w:p>
    <w:p w:rsidR="00121738" w:rsidRPr="00F46DE4" w:rsidRDefault="009D7F38">
      <w:pPr>
        <w:widowControl/>
        <w:adjustRightInd w:val="0"/>
        <w:snapToGrid w:val="0"/>
        <w:spacing w:line="360" w:lineRule="auto"/>
        <w:ind w:firstLineChars="200" w:firstLine="480"/>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日期：</w:t>
      </w:r>
    </w:p>
    <w:p w:rsidR="00121738" w:rsidRPr="00F46DE4" w:rsidRDefault="00121738">
      <w:pPr>
        <w:widowControl/>
        <w:tabs>
          <w:tab w:val="left" w:pos="1446"/>
        </w:tabs>
        <w:adjustRightInd w:val="0"/>
        <w:snapToGrid w:val="0"/>
        <w:spacing w:line="360" w:lineRule="auto"/>
        <w:ind w:firstLineChars="200" w:firstLine="482"/>
        <w:jc w:val="center"/>
        <w:rPr>
          <w:rFonts w:ascii="仿宋" w:eastAsia="仿宋" w:hAnsi="仿宋" w:cs="仿宋"/>
          <w:b/>
          <w:color w:val="000000" w:themeColor="text1"/>
          <w:kern w:val="0"/>
          <w:sz w:val="24"/>
          <w:szCs w:val="24"/>
        </w:rPr>
      </w:pPr>
    </w:p>
    <w:p w:rsidR="00121738" w:rsidRPr="00F46DE4" w:rsidRDefault="009D7F38">
      <w:pP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br w:type="page"/>
      </w:r>
    </w:p>
    <w:p w:rsidR="00121738" w:rsidRPr="00F46DE4" w:rsidRDefault="009D7F38">
      <w:pPr>
        <w:keepNext/>
        <w:keepLines/>
        <w:widowControl/>
        <w:adjustRightInd w:val="0"/>
        <w:snapToGrid w:val="0"/>
        <w:spacing w:line="360" w:lineRule="auto"/>
        <w:outlineLvl w:val="1"/>
        <w:rPr>
          <w:rFonts w:ascii="仿宋" w:eastAsia="仿宋" w:hAnsi="仿宋" w:cs="仿宋"/>
          <w:bCs/>
          <w:color w:val="000000" w:themeColor="text1"/>
          <w:kern w:val="0"/>
          <w:sz w:val="24"/>
          <w:szCs w:val="24"/>
        </w:rPr>
      </w:pPr>
      <w:r w:rsidRPr="00F46DE4">
        <w:rPr>
          <w:rFonts w:ascii="仿宋" w:eastAsia="仿宋" w:hAnsi="仿宋" w:cs="仿宋" w:hint="eastAsia"/>
          <w:color w:val="000000" w:themeColor="text1"/>
          <w:kern w:val="0"/>
          <w:sz w:val="24"/>
          <w:szCs w:val="24"/>
        </w:rPr>
        <w:lastRenderedPageBreak/>
        <w:t>附件三：</w:t>
      </w:r>
      <w:r w:rsidRPr="00F46DE4">
        <w:rPr>
          <w:rFonts w:ascii="仿宋" w:eastAsia="仿宋" w:hAnsi="仿宋" w:cs="仿宋" w:hint="eastAsia"/>
          <w:color w:val="000000" w:themeColor="text1"/>
          <w:kern w:val="0"/>
          <w:sz w:val="24"/>
          <w:szCs w:val="24"/>
        </w:rPr>
        <w:t xml:space="preserve"> </w:t>
      </w:r>
      <w:r w:rsidRPr="00F46DE4">
        <w:rPr>
          <w:rFonts w:ascii="仿宋" w:eastAsia="仿宋" w:hAnsi="仿宋" w:cs="仿宋" w:hint="eastAsia"/>
          <w:color w:val="000000" w:themeColor="text1"/>
          <w:kern w:val="0"/>
          <w:sz w:val="24"/>
          <w:szCs w:val="24"/>
        </w:rPr>
        <w:t>中国人民警察大学</w:t>
      </w:r>
      <w:r w:rsidRPr="00F46DE4">
        <w:rPr>
          <w:rFonts w:ascii="仿宋" w:eastAsia="仿宋" w:hAnsi="仿宋" w:cs="仿宋" w:hint="eastAsia"/>
          <w:color w:val="000000" w:themeColor="text1"/>
          <w:kern w:val="0"/>
          <w:sz w:val="24"/>
          <w:szCs w:val="24"/>
        </w:rPr>
        <w:t>XXX</w:t>
      </w:r>
      <w:r w:rsidRPr="00F46DE4">
        <w:rPr>
          <w:rFonts w:ascii="仿宋" w:eastAsia="仿宋" w:hAnsi="仿宋" w:cs="仿宋" w:hint="eastAsia"/>
          <w:color w:val="000000" w:themeColor="text1"/>
          <w:kern w:val="0"/>
          <w:sz w:val="24"/>
          <w:szCs w:val="24"/>
        </w:rPr>
        <w:t>项目项目组主要成员列表</w:t>
      </w:r>
    </w:p>
    <w:tbl>
      <w:tblPr>
        <w:tblW w:w="9020" w:type="dxa"/>
        <w:jc w:val="center"/>
        <w:tblLayout w:type="fixed"/>
        <w:tblLook w:val="04A0"/>
      </w:tblPr>
      <w:tblGrid>
        <w:gridCol w:w="561"/>
        <w:gridCol w:w="977"/>
        <w:gridCol w:w="456"/>
        <w:gridCol w:w="448"/>
        <w:gridCol w:w="625"/>
        <w:gridCol w:w="1172"/>
        <w:gridCol w:w="1776"/>
        <w:gridCol w:w="1269"/>
        <w:gridCol w:w="1736"/>
      </w:tblGrid>
      <w:tr w:rsidR="00121738" w:rsidRPr="00F46DE4">
        <w:trPr>
          <w:trHeight w:val="490"/>
          <w:jc w:val="center"/>
        </w:trPr>
        <w:tc>
          <w:tcPr>
            <w:tcW w:w="902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tcPr>
          <w:p w:rsidR="00121738" w:rsidRPr="00F46DE4" w:rsidRDefault="009D7F38">
            <w:pPr>
              <w:widowControl/>
              <w:adjustRightInd w:val="0"/>
              <w:snapToGrid w:val="0"/>
              <w:spacing w:line="360" w:lineRule="auto"/>
              <w:jc w:val="center"/>
              <w:rPr>
                <w:rFonts w:ascii="仿宋" w:eastAsia="仿宋" w:hAnsi="仿宋" w:cs="仿宋"/>
                <w:b/>
                <w:bCs/>
                <w:color w:val="000000" w:themeColor="text1"/>
                <w:kern w:val="0"/>
                <w:sz w:val="24"/>
                <w:szCs w:val="24"/>
              </w:rPr>
            </w:pPr>
            <w:r w:rsidRPr="00F46DE4">
              <w:rPr>
                <w:rFonts w:ascii="仿宋" w:eastAsia="仿宋" w:hAnsi="仿宋" w:cs="仿宋" w:hint="eastAsia"/>
                <w:b/>
                <w:bCs/>
                <w:color w:val="000000" w:themeColor="text1"/>
                <w:kern w:val="0"/>
                <w:sz w:val="24"/>
                <w:szCs w:val="24"/>
              </w:rPr>
              <w:t>项目组主要成员列表</w:t>
            </w:r>
          </w:p>
        </w:tc>
      </w:tr>
      <w:tr w:rsidR="00121738" w:rsidRPr="00F46DE4">
        <w:trPr>
          <w:trHeight w:val="1378"/>
          <w:jc w:val="center"/>
        </w:trPr>
        <w:tc>
          <w:tcPr>
            <w:tcW w:w="561" w:type="dxa"/>
            <w:tcBorders>
              <w:top w:val="nil"/>
              <w:left w:val="single" w:sz="8" w:space="0" w:color="auto"/>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b/>
                <w:bCs/>
                <w:color w:val="000000" w:themeColor="text1"/>
                <w:kern w:val="0"/>
                <w:sz w:val="24"/>
                <w:szCs w:val="24"/>
              </w:rPr>
            </w:pPr>
            <w:r w:rsidRPr="00F46DE4">
              <w:rPr>
                <w:rFonts w:ascii="仿宋" w:eastAsia="仿宋" w:hAnsi="仿宋" w:cs="仿宋" w:hint="eastAsia"/>
                <w:b/>
                <w:bCs/>
                <w:color w:val="000000" w:themeColor="text1"/>
                <w:kern w:val="0"/>
                <w:sz w:val="24"/>
                <w:szCs w:val="24"/>
              </w:rPr>
              <w:t>序号</w:t>
            </w:r>
          </w:p>
        </w:tc>
        <w:tc>
          <w:tcPr>
            <w:tcW w:w="977"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b/>
                <w:bCs/>
                <w:color w:val="000000" w:themeColor="text1"/>
                <w:kern w:val="0"/>
                <w:sz w:val="24"/>
                <w:szCs w:val="24"/>
              </w:rPr>
            </w:pPr>
            <w:r w:rsidRPr="00F46DE4">
              <w:rPr>
                <w:rFonts w:ascii="仿宋" w:eastAsia="仿宋" w:hAnsi="仿宋" w:cs="仿宋" w:hint="eastAsia"/>
                <w:b/>
                <w:bCs/>
                <w:color w:val="000000" w:themeColor="text1"/>
                <w:kern w:val="0"/>
                <w:sz w:val="24"/>
                <w:szCs w:val="24"/>
              </w:rPr>
              <w:t>姓名</w:t>
            </w:r>
          </w:p>
        </w:tc>
        <w:tc>
          <w:tcPr>
            <w:tcW w:w="456"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b/>
                <w:bCs/>
                <w:color w:val="000000" w:themeColor="text1"/>
                <w:kern w:val="0"/>
                <w:sz w:val="24"/>
                <w:szCs w:val="24"/>
              </w:rPr>
            </w:pPr>
            <w:r w:rsidRPr="00F46DE4">
              <w:rPr>
                <w:rFonts w:ascii="仿宋" w:eastAsia="仿宋" w:hAnsi="仿宋" w:cs="仿宋" w:hint="eastAsia"/>
                <w:b/>
                <w:bCs/>
                <w:color w:val="000000" w:themeColor="text1"/>
                <w:kern w:val="0"/>
                <w:sz w:val="24"/>
                <w:szCs w:val="24"/>
              </w:rPr>
              <w:t>性别</w:t>
            </w:r>
          </w:p>
        </w:tc>
        <w:tc>
          <w:tcPr>
            <w:tcW w:w="448"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b/>
                <w:bCs/>
                <w:color w:val="000000" w:themeColor="text1"/>
                <w:kern w:val="0"/>
                <w:sz w:val="24"/>
                <w:szCs w:val="24"/>
              </w:rPr>
            </w:pPr>
            <w:r w:rsidRPr="00F46DE4">
              <w:rPr>
                <w:rFonts w:ascii="仿宋" w:eastAsia="仿宋" w:hAnsi="仿宋" w:cs="仿宋" w:hint="eastAsia"/>
                <w:b/>
                <w:bCs/>
                <w:color w:val="000000" w:themeColor="text1"/>
                <w:kern w:val="0"/>
                <w:sz w:val="24"/>
                <w:szCs w:val="24"/>
              </w:rPr>
              <w:t>年龄</w:t>
            </w:r>
          </w:p>
        </w:tc>
        <w:tc>
          <w:tcPr>
            <w:tcW w:w="625"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b/>
                <w:bCs/>
                <w:color w:val="000000" w:themeColor="text1"/>
                <w:kern w:val="0"/>
                <w:sz w:val="24"/>
                <w:szCs w:val="24"/>
              </w:rPr>
            </w:pPr>
            <w:r w:rsidRPr="00F46DE4">
              <w:rPr>
                <w:rFonts w:ascii="仿宋" w:eastAsia="仿宋" w:hAnsi="仿宋" w:cs="仿宋" w:hint="eastAsia"/>
                <w:b/>
                <w:bCs/>
                <w:color w:val="000000" w:themeColor="text1"/>
                <w:kern w:val="0"/>
                <w:sz w:val="24"/>
                <w:szCs w:val="24"/>
              </w:rPr>
              <w:t>学历</w:t>
            </w:r>
          </w:p>
        </w:tc>
        <w:tc>
          <w:tcPr>
            <w:tcW w:w="1172"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b/>
                <w:bCs/>
                <w:color w:val="000000" w:themeColor="text1"/>
                <w:kern w:val="0"/>
                <w:sz w:val="24"/>
                <w:szCs w:val="24"/>
              </w:rPr>
            </w:pPr>
            <w:r w:rsidRPr="00F46DE4">
              <w:rPr>
                <w:rFonts w:ascii="仿宋" w:eastAsia="仿宋" w:hAnsi="仿宋" w:cs="仿宋" w:hint="eastAsia"/>
                <w:b/>
                <w:bCs/>
                <w:color w:val="000000" w:themeColor="text1"/>
                <w:kern w:val="0"/>
                <w:sz w:val="24"/>
                <w:szCs w:val="24"/>
              </w:rPr>
              <w:t>相关资质</w:t>
            </w:r>
            <w:r w:rsidRPr="00F46DE4">
              <w:rPr>
                <w:rFonts w:ascii="仿宋" w:eastAsia="仿宋" w:hAnsi="仿宋" w:cs="仿宋" w:hint="eastAsia"/>
                <w:b/>
                <w:bCs/>
                <w:color w:val="000000" w:themeColor="text1"/>
                <w:kern w:val="0"/>
                <w:sz w:val="24"/>
                <w:szCs w:val="24"/>
              </w:rPr>
              <w:t>/</w:t>
            </w:r>
            <w:r w:rsidRPr="00F46DE4">
              <w:rPr>
                <w:rFonts w:ascii="仿宋" w:eastAsia="仿宋" w:hAnsi="仿宋" w:cs="仿宋" w:hint="eastAsia"/>
                <w:b/>
                <w:bCs/>
                <w:color w:val="000000" w:themeColor="text1"/>
                <w:kern w:val="0"/>
                <w:sz w:val="24"/>
                <w:szCs w:val="24"/>
              </w:rPr>
              <w:t>职称</w:t>
            </w:r>
          </w:p>
        </w:tc>
        <w:tc>
          <w:tcPr>
            <w:tcW w:w="1776"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b/>
                <w:bCs/>
                <w:color w:val="000000" w:themeColor="text1"/>
                <w:kern w:val="0"/>
                <w:sz w:val="24"/>
                <w:szCs w:val="24"/>
              </w:rPr>
            </w:pPr>
            <w:r w:rsidRPr="00F46DE4">
              <w:rPr>
                <w:rFonts w:ascii="仿宋" w:eastAsia="仿宋" w:hAnsi="仿宋" w:cs="仿宋" w:hint="eastAsia"/>
                <w:b/>
                <w:bCs/>
                <w:color w:val="000000" w:themeColor="text1"/>
                <w:kern w:val="0"/>
                <w:sz w:val="24"/>
                <w:szCs w:val="24"/>
              </w:rPr>
              <w:t>专业</w:t>
            </w:r>
          </w:p>
        </w:tc>
        <w:tc>
          <w:tcPr>
            <w:tcW w:w="1269"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b/>
                <w:bCs/>
                <w:color w:val="000000" w:themeColor="text1"/>
                <w:kern w:val="0"/>
                <w:sz w:val="24"/>
                <w:szCs w:val="24"/>
              </w:rPr>
            </w:pPr>
            <w:r w:rsidRPr="00F46DE4">
              <w:rPr>
                <w:rFonts w:ascii="仿宋" w:eastAsia="仿宋" w:hAnsi="仿宋" w:cs="仿宋" w:hint="eastAsia"/>
                <w:b/>
                <w:bCs/>
                <w:color w:val="000000" w:themeColor="text1"/>
                <w:kern w:val="0"/>
                <w:sz w:val="24"/>
                <w:szCs w:val="24"/>
              </w:rPr>
              <w:t>在本项目中的责任或分工</w:t>
            </w:r>
          </w:p>
        </w:tc>
        <w:tc>
          <w:tcPr>
            <w:tcW w:w="1736" w:type="dxa"/>
            <w:tcBorders>
              <w:top w:val="nil"/>
              <w:left w:val="nil"/>
              <w:bottom w:val="single" w:sz="4" w:space="0" w:color="auto"/>
              <w:right w:val="single" w:sz="8"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b/>
                <w:bCs/>
                <w:color w:val="000000" w:themeColor="text1"/>
                <w:kern w:val="0"/>
                <w:sz w:val="24"/>
                <w:szCs w:val="24"/>
              </w:rPr>
            </w:pPr>
            <w:r w:rsidRPr="00F46DE4">
              <w:rPr>
                <w:rFonts w:ascii="仿宋" w:eastAsia="仿宋" w:hAnsi="仿宋" w:cs="仿宋" w:hint="eastAsia"/>
                <w:b/>
                <w:bCs/>
                <w:color w:val="000000" w:themeColor="text1"/>
                <w:kern w:val="0"/>
                <w:sz w:val="24"/>
                <w:szCs w:val="24"/>
              </w:rPr>
              <w:t>备注</w:t>
            </w:r>
          </w:p>
        </w:tc>
      </w:tr>
      <w:tr w:rsidR="00121738" w:rsidRPr="00F46DE4">
        <w:trPr>
          <w:trHeight w:val="465"/>
          <w:jc w:val="center"/>
        </w:trPr>
        <w:tc>
          <w:tcPr>
            <w:tcW w:w="9020"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b/>
                <w:bCs/>
                <w:color w:val="000000" w:themeColor="text1"/>
                <w:kern w:val="0"/>
                <w:sz w:val="24"/>
                <w:szCs w:val="24"/>
              </w:rPr>
            </w:pPr>
            <w:r w:rsidRPr="00F46DE4">
              <w:rPr>
                <w:rFonts w:ascii="仿宋" w:eastAsia="仿宋" w:hAnsi="仿宋" w:cs="仿宋" w:hint="eastAsia"/>
                <w:b/>
                <w:bCs/>
                <w:color w:val="000000" w:themeColor="text1"/>
                <w:kern w:val="0"/>
                <w:sz w:val="24"/>
                <w:szCs w:val="24"/>
              </w:rPr>
              <w:t>项目经理</w:t>
            </w:r>
          </w:p>
        </w:tc>
      </w:tr>
      <w:tr w:rsidR="00121738" w:rsidRPr="00F46DE4">
        <w:trPr>
          <w:trHeight w:val="465"/>
          <w:jc w:val="center"/>
        </w:trPr>
        <w:tc>
          <w:tcPr>
            <w:tcW w:w="561" w:type="dxa"/>
            <w:tcBorders>
              <w:top w:val="nil"/>
              <w:left w:val="single" w:sz="8" w:space="0" w:color="auto"/>
              <w:bottom w:val="single" w:sz="4" w:space="0" w:color="auto"/>
              <w:right w:val="single" w:sz="4" w:space="0" w:color="auto"/>
            </w:tcBorders>
            <w:shd w:val="clear" w:color="auto" w:fill="auto"/>
            <w:noWrap/>
            <w:vAlign w:val="center"/>
          </w:tcPr>
          <w:p w:rsidR="00121738" w:rsidRPr="00F46DE4" w:rsidRDefault="009D7F38">
            <w:pPr>
              <w:widowControl/>
              <w:adjustRightInd w:val="0"/>
              <w:snapToGrid w:val="0"/>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1</w:t>
            </w:r>
          </w:p>
        </w:tc>
        <w:tc>
          <w:tcPr>
            <w:tcW w:w="977"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448"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625"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172"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776"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269"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736" w:type="dxa"/>
            <w:tcBorders>
              <w:top w:val="nil"/>
              <w:left w:val="nil"/>
              <w:bottom w:val="single" w:sz="4" w:space="0" w:color="auto"/>
              <w:right w:val="single" w:sz="8"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r>
      <w:tr w:rsidR="00121738" w:rsidRPr="00F46DE4">
        <w:trPr>
          <w:trHeight w:val="465"/>
          <w:jc w:val="center"/>
        </w:trPr>
        <w:tc>
          <w:tcPr>
            <w:tcW w:w="9020"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b/>
                <w:bCs/>
                <w:color w:val="000000" w:themeColor="text1"/>
                <w:kern w:val="0"/>
                <w:sz w:val="24"/>
                <w:szCs w:val="24"/>
              </w:rPr>
            </w:pPr>
            <w:r w:rsidRPr="00F46DE4">
              <w:rPr>
                <w:rFonts w:ascii="仿宋" w:eastAsia="仿宋" w:hAnsi="仿宋" w:cs="仿宋" w:hint="eastAsia"/>
                <w:b/>
                <w:bCs/>
                <w:color w:val="000000" w:themeColor="text1"/>
                <w:kern w:val="0"/>
                <w:sz w:val="24"/>
                <w:szCs w:val="24"/>
              </w:rPr>
              <w:t>技术支持</w:t>
            </w:r>
          </w:p>
        </w:tc>
      </w:tr>
      <w:tr w:rsidR="00121738" w:rsidRPr="00F46DE4">
        <w:trPr>
          <w:trHeight w:val="465"/>
          <w:jc w:val="center"/>
        </w:trPr>
        <w:tc>
          <w:tcPr>
            <w:tcW w:w="561" w:type="dxa"/>
            <w:tcBorders>
              <w:top w:val="nil"/>
              <w:left w:val="single" w:sz="8" w:space="0" w:color="auto"/>
              <w:bottom w:val="single" w:sz="4" w:space="0" w:color="auto"/>
              <w:right w:val="single" w:sz="4" w:space="0" w:color="auto"/>
            </w:tcBorders>
            <w:shd w:val="clear" w:color="auto" w:fill="auto"/>
            <w:noWrap/>
            <w:vAlign w:val="center"/>
          </w:tcPr>
          <w:p w:rsidR="00121738" w:rsidRPr="00F46DE4" w:rsidRDefault="009D7F38">
            <w:pPr>
              <w:widowControl/>
              <w:adjustRightInd w:val="0"/>
              <w:snapToGrid w:val="0"/>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1</w:t>
            </w:r>
          </w:p>
        </w:tc>
        <w:tc>
          <w:tcPr>
            <w:tcW w:w="977"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448"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625"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172"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776"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269"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736" w:type="dxa"/>
            <w:tcBorders>
              <w:top w:val="nil"/>
              <w:left w:val="nil"/>
              <w:bottom w:val="single" w:sz="4" w:space="0" w:color="auto"/>
              <w:right w:val="single" w:sz="8"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r>
      <w:tr w:rsidR="00121738" w:rsidRPr="00F46DE4">
        <w:trPr>
          <w:trHeight w:val="465"/>
          <w:jc w:val="center"/>
        </w:trPr>
        <w:tc>
          <w:tcPr>
            <w:tcW w:w="561" w:type="dxa"/>
            <w:tcBorders>
              <w:top w:val="nil"/>
              <w:left w:val="single" w:sz="8" w:space="0" w:color="auto"/>
              <w:bottom w:val="single" w:sz="4" w:space="0" w:color="auto"/>
              <w:right w:val="single" w:sz="4" w:space="0" w:color="auto"/>
            </w:tcBorders>
            <w:shd w:val="clear" w:color="auto" w:fill="auto"/>
            <w:noWrap/>
            <w:vAlign w:val="center"/>
          </w:tcPr>
          <w:p w:rsidR="00121738" w:rsidRPr="00F46DE4" w:rsidRDefault="009D7F38">
            <w:pPr>
              <w:widowControl/>
              <w:adjustRightInd w:val="0"/>
              <w:snapToGrid w:val="0"/>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2</w:t>
            </w:r>
          </w:p>
        </w:tc>
        <w:tc>
          <w:tcPr>
            <w:tcW w:w="977"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448"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625"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172"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776"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269"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736" w:type="dxa"/>
            <w:tcBorders>
              <w:top w:val="nil"/>
              <w:left w:val="nil"/>
              <w:bottom w:val="single" w:sz="4" w:space="0" w:color="auto"/>
              <w:right w:val="single" w:sz="8"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r>
      <w:tr w:rsidR="00121738" w:rsidRPr="00F46DE4">
        <w:trPr>
          <w:trHeight w:val="465"/>
          <w:jc w:val="center"/>
        </w:trPr>
        <w:tc>
          <w:tcPr>
            <w:tcW w:w="9020"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b/>
                <w:bCs/>
                <w:color w:val="000000" w:themeColor="text1"/>
                <w:kern w:val="0"/>
                <w:sz w:val="24"/>
                <w:szCs w:val="24"/>
              </w:rPr>
            </w:pPr>
            <w:r w:rsidRPr="00F46DE4">
              <w:rPr>
                <w:rFonts w:ascii="仿宋" w:eastAsia="仿宋" w:hAnsi="仿宋" w:cs="仿宋" w:hint="eastAsia"/>
                <w:b/>
                <w:bCs/>
                <w:color w:val="000000" w:themeColor="text1"/>
                <w:kern w:val="0"/>
                <w:sz w:val="24"/>
                <w:szCs w:val="24"/>
              </w:rPr>
              <w:t>文档管理员</w:t>
            </w:r>
          </w:p>
        </w:tc>
      </w:tr>
      <w:tr w:rsidR="00121738" w:rsidRPr="00F46DE4">
        <w:trPr>
          <w:trHeight w:val="465"/>
          <w:jc w:val="center"/>
        </w:trPr>
        <w:tc>
          <w:tcPr>
            <w:tcW w:w="561" w:type="dxa"/>
            <w:tcBorders>
              <w:top w:val="nil"/>
              <w:left w:val="single" w:sz="8" w:space="0" w:color="auto"/>
              <w:bottom w:val="single" w:sz="4" w:space="0" w:color="auto"/>
              <w:right w:val="single" w:sz="4" w:space="0" w:color="auto"/>
            </w:tcBorders>
            <w:shd w:val="clear" w:color="auto" w:fill="auto"/>
            <w:noWrap/>
            <w:vAlign w:val="center"/>
          </w:tcPr>
          <w:p w:rsidR="00121738" w:rsidRPr="00F46DE4" w:rsidRDefault="009D7F38">
            <w:pPr>
              <w:widowControl/>
              <w:adjustRightInd w:val="0"/>
              <w:snapToGrid w:val="0"/>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1</w:t>
            </w:r>
          </w:p>
        </w:tc>
        <w:tc>
          <w:tcPr>
            <w:tcW w:w="977"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448"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625"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172" w:type="dxa"/>
            <w:tcBorders>
              <w:top w:val="nil"/>
              <w:left w:val="nil"/>
              <w:bottom w:val="single" w:sz="4" w:space="0" w:color="auto"/>
              <w:right w:val="single" w:sz="4" w:space="0" w:color="auto"/>
            </w:tcBorders>
            <w:shd w:val="clear" w:color="auto" w:fill="auto"/>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776" w:type="dxa"/>
            <w:tcBorders>
              <w:top w:val="nil"/>
              <w:left w:val="nil"/>
              <w:bottom w:val="single" w:sz="4" w:space="0" w:color="auto"/>
              <w:right w:val="single" w:sz="4" w:space="0" w:color="auto"/>
            </w:tcBorders>
            <w:shd w:val="clear" w:color="auto" w:fill="auto"/>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269" w:type="dxa"/>
            <w:tcBorders>
              <w:top w:val="nil"/>
              <w:left w:val="nil"/>
              <w:bottom w:val="single" w:sz="4" w:space="0" w:color="auto"/>
              <w:right w:val="single" w:sz="4" w:space="0" w:color="auto"/>
            </w:tcBorders>
            <w:shd w:val="clear" w:color="auto" w:fill="auto"/>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736" w:type="dxa"/>
            <w:tcBorders>
              <w:top w:val="nil"/>
              <w:left w:val="nil"/>
              <w:bottom w:val="single" w:sz="4" w:space="0" w:color="auto"/>
              <w:right w:val="single" w:sz="8"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r>
      <w:tr w:rsidR="00121738" w:rsidRPr="00F46DE4">
        <w:trPr>
          <w:trHeight w:val="465"/>
          <w:jc w:val="center"/>
        </w:trPr>
        <w:tc>
          <w:tcPr>
            <w:tcW w:w="561" w:type="dxa"/>
            <w:tcBorders>
              <w:top w:val="nil"/>
              <w:left w:val="single" w:sz="8" w:space="0" w:color="auto"/>
              <w:bottom w:val="single" w:sz="4" w:space="0" w:color="auto"/>
              <w:right w:val="single" w:sz="4" w:space="0" w:color="auto"/>
            </w:tcBorders>
            <w:shd w:val="clear" w:color="auto" w:fill="auto"/>
            <w:noWrap/>
            <w:vAlign w:val="center"/>
          </w:tcPr>
          <w:p w:rsidR="00121738" w:rsidRPr="00F46DE4" w:rsidRDefault="009D7F38">
            <w:pPr>
              <w:widowControl/>
              <w:adjustRightInd w:val="0"/>
              <w:snapToGrid w:val="0"/>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2</w:t>
            </w:r>
          </w:p>
        </w:tc>
        <w:tc>
          <w:tcPr>
            <w:tcW w:w="977"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448"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625"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172"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776"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269"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736" w:type="dxa"/>
            <w:tcBorders>
              <w:top w:val="nil"/>
              <w:left w:val="nil"/>
              <w:bottom w:val="single" w:sz="4" w:space="0" w:color="auto"/>
              <w:right w:val="single" w:sz="8"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r>
      <w:tr w:rsidR="00121738" w:rsidRPr="00F46DE4">
        <w:trPr>
          <w:trHeight w:val="465"/>
          <w:jc w:val="center"/>
        </w:trPr>
        <w:tc>
          <w:tcPr>
            <w:tcW w:w="9020"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b/>
                <w:bCs/>
                <w:color w:val="000000" w:themeColor="text1"/>
                <w:kern w:val="0"/>
                <w:sz w:val="24"/>
                <w:szCs w:val="24"/>
              </w:rPr>
            </w:pPr>
            <w:r w:rsidRPr="00F46DE4">
              <w:rPr>
                <w:rFonts w:ascii="仿宋" w:eastAsia="仿宋" w:hAnsi="仿宋" w:cs="仿宋" w:hint="eastAsia"/>
                <w:b/>
                <w:bCs/>
                <w:color w:val="000000" w:themeColor="text1"/>
                <w:kern w:val="0"/>
                <w:sz w:val="24"/>
                <w:szCs w:val="24"/>
              </w:rPr>
              <w:t>市场人员</w:t>
            </w:r>
          </w:p>
        </w:tc>
      </w:tr>
      <w:tr w:rsidR="00121738" w:rsidRPr="00F46DE4">
        <w:trPr>
          <w:trHeight w:val="465"/>
          <w:jc w:val="center"/>
        </w:trPr>
        <w:tc>
          <w:tcPr>
            <w:tcW w:w="561" w:type="dxa"/>
            <w:tcBorders>
              <w:top w:val="single" w:sz="4" w:space="0" w:color="auto"/>
              <w:left w:val="single" w:sz="8" w:space="0" w:color="auto"/>
              <w:bottom w:val="single" w:sz="4" w:space="0" w:color="auto"/>
              <w:right w:val="single" w:sz="4" w:space="0" w:color="auto"/>
            </w:tcBorders>
            <w:shd w:val="clear" w:color="auto" w:fill="auto"/>
            <w:noWrap/>
            <w:vAlign w:val="center"/>
          </w:tcPr>
          <w:p w:rsidR="00121738" w:rsidRPr="00F46DE4" w:rsidRDefault="009D7F38">
            <w:pPr>
              <w:widowControl/>
              <w:adjustRightInd w:val="0"/>
              <w:snapToGrid w:val="0"/>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1</w:t>
            </w: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456" w:type="dxa"/>
            <w:tcBorders>
              <w:top w:val="single" w:sz="4" w:space="0" w:color="auto"/>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625" w:type="dxa"/>
            <w:tcBorders>
              <w:top w:val="single" w:sz="4" w:space="0" w:color="auto"/>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172" w:type="dxa"/>
            <w:tcBorders>
              <w:top w:val="single" w:sz="4" w:space="0" w:color="auto"/>
              <w:left w:val="nil"/>
              <w:bottom w:val="single" w:sz="4" w:space="0" w:color="auto"/>
              <w:right w:val="single" w:sz="4" w:space="0" w:color="auto"/>
            </w:tcBorders>
            <w:shd w:val="clear" w:color="auto" w:fill="auto"/>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736" w:type="dxa"/>
            <w:tcBorders>
              <w:top w:val="single" w:sz="4" w:space="0" w:color="auto"/>
              <w:left w:val="nil"/>
              <w:bottom w:val="single" w:sz="4" w:space="0" w:color="auto"/>
              <w:right w:val="single" w:sz="8"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r>
      <w:tr w:rsidR="00121738" w:rsidRPr="00F46DE4">
        <w:trPr>
          <w:trHeight w:val="490"/>
          <w:jc w:val="center"/>
        </w:trPr>
        <w:tc>
          <w:tcPr>
            <w:tcW w:w="561" w:type="dxa"/>
            <w:tcBorders>
              <w:top w:val="single" w:sz="4" w:space="0" w:color="auto"/>
              <w:left w:val="single" w:sz="8" w:space="0" w:color="auto"/>
              <w:bottom w:val="single" w:sz="4" w:space="0" w:color="auto"/>
              <w:right w:val="single" w:sz="4" w:space="0" w:color="auto"/>
            </w:tcBorders>
            <w:shd w:val="clear" w:color="auto" w:fill="auto"/>
            <w:noWrap/>
            <w:vAlign w:val="center"/>
          </w:tcPr>
          <w:p w:rsidR="00121738" w:rsidRPr="00F46DE4" w:rsidRDefault="009D7F38">
            <w:pPr>
              <w:widowControl/>
              <w:adjustRightInd w:val="0"/>
              <w:snapToGrid w:val="0"/>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2</w:t>
            </w:r>
          </w:p>
        </w:tc>
        <w:tc>
          <w:tcPr>
            <w:tcW w:w="977" w:type="dxa"/>
            <w:tcBorders>
              <w:top w:val="single" w:sz="4" w:space="0" w:color="auto"/>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456" w:type="dxa"/>
            <w:tcBorders>
              <w:top w:val="single" w:sz="4" w:space="0" w:color="auto"/>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625" w:type="dxa"/>
            <w:tcBorders>
              <w:top w:val="single" w:sz="4" w:space="0" w:color="auto"/>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172" w:type="dxa"/>
            <w:tcBorders>
              <w:top w:val="single" w:sz="4" w:space="0" w:color="auto"/>
              <w:left w:val="nil"/>
              <w:bottom w:val="single" w:sz="4" w:space="0" w:color="auto"/>
              <w:right w:val="single" w:sz="4" w:space="0" w:color="auto"/>
            </w:tcBorders>
            <w:shd w:val="clear" w:color="auto" w:fill="auto"/>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736" w:type="dxa"/>
            <w:tcBorders>
              <w:top w:val="single" w:sz="4" w:space="0" w:color="auto"/>
              <w:left w:val="nil"/>
              <w:bottom w:val="single" w:sz="4" w:space="0" w:color="auto"/>
              <w:right w:val="single" w:sz="8"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r>
    </w:tbl>
    <w:p w:rsidR="00121738" w:rsidRPr="00F46DE4" w:rsidRDefault="00121738">
      <w:pPr>
        <w:widowControl/>
        <w:tabs>
          <w:tab w:val="left" w:pos="1446"/>
        </w:tabs>
        <w:adjustRightInd w:val="0"/>
        <w:snapToGrid w:val="0"/>
        <w:spacing w:line="360" w:lineRule="auto"/>
        <w:jc w:val="center"/>
        <w:rPr>
          <w:rFonts w:ascii="仿宋" w:eastAsia="仿宋" w:hAnsi="仿宋" w:cs="仿宋"/>
          <w:color w:val="000000" w:themeColor="text1"/>
          <w:kern w:val="0"/>
          <w:sz w:val="24"/>
          <w:szCs w:val="24"/>
        </w:rPr>
      </w:pPr>
    </w:p>
    <w:tbl>
      <w:tblPr>
        <w:tblW w:w="9040" w:type="dxa"/>
        <w:jc w:val="center"/>
        <w:tblLayout w:type="fixed"/>
        <w:tblLook w:val="04A0"/>
      </w:tblPr>
      <w:tblGrid>
        <w:gridCol w:w="563"/>
        <w:gridCol w:w="979"/>
        <w:gridCol w:w="458"/>
        <w:gridCol w:w="449"/>
        <w:gridCol w:w="626"/>
        <w:gridCol w:w="1175"/>
        <w:gridCol w:w="1781"/>
        <w:gridCol w:w="1271"/>
        <w:gridCol w:w="1738"/>
      </w:tblGrid>
      <w:tr w:rsidR="00121738" w:rsidRPr="00F46DE4">
        <w:trPr>
          <w:trHeight w:val="386"/>
          <w:jc w:val="center"/>
        </w:trPr>
        <w:tc>
          <w:tcPr>
            <w:tcW w:w="904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tcPr>
          <w:p w:rsidR="00121738" w:rsidRPr="00F46DE4" w:rsidRDefault="009D7F38">
            <w:pPr>
              <w:widowControl/>
              <w:adjustRightInd w:val="0"/>
              <w:snapToGrid w:val="0"/>
              <w:spacing w:line="360" w:lineRule="auto"/>
              <w:jc w:val="center"/>
              <w:rPr>
                <w:rFonts w:ascii="仿宋" w:eastAsia="仿宋" w:hAnsi="仿宋" w:cs="仿宋"/>
                <w:b/>
                <w:bCs/>
                <w:color w:val="000000" w:themeColor="text1"/>
                <w:kern w:val="0"/>
                <w:sz w:val="24"/>
                <w:szCs w:val="24"/>
              </w:rPr>
            </w:pPr>
            <w:r w:rsidRPr="00F46DE4">
              <w:rPr>
                <w:rFonts w:ascii="仿宋" w:eastAsia="仿宋" w:hAnsi="仿宋" w:cs="仿宋" w:hint="eastAsia"/>
                <w:b/>
                <w:bCs/>
                <w:color w:val="000000" w:themeColor="text1"/>
                <w:kern w:val="0"/>
                <w:sz w:val="24"/>
                <w:szCs w:val="24"/>
              </w:rPr>
              <w:t>售后服务阶段主要成员列表</w:t>
            </w:r>
          </w:p>
        </w:tc>
      </w:tr>
      <w:tr w:rsidR="00121738" w:rsidRPr="00F46DE4">
        <w:trPr>
          <w:trHeight w:val="1120"/>
          <w:jc w:val="center"/>
        </w:trPr>
        <w:tc>
          <w:tcPr>
            <w:tcW w:w="563" w:type="dxa"/>
            <w:tcBorders>
              <w:top w:val="nil"/>
              <w:left w:val="single" w:sz="8" w:space="0" w:color="auto"/>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b/>
                <w:bCs/>
                <w:color w:val="000000" w:themeColor="text1"/>
                <w:kern w:val="0"/>
                <w:sz w:val="24"/>
                <w:szCs w:val="24"/>
              </w:rPr>
            </w:pPr>
            <w:r w:rsidRPr="00F46DE4">
              <w:rPr>
                <w:rFonts w:ascii="仿宋" w:eastAsia="仿宋" w:hAnsi="仿宋" w:cs="仿宋" w:hint="eastAsia"/>
                <w:b/>
                <w:bCs/>
                <w:color w:val="000000" w:themeColor="text1"/>
                <w:kern w:val="0"/>
                <w:sz w:val="24"/>
                <w:szCs w:val="24"/>
              </w:rPr>
              <w:t>序号</w:t>
            </w:r>
          </w:p>
        </w:tc>
        <w:tc>
          <w:tcPr>
            <w:tcW w:w="979"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b/>
                <w:bCs/>
                <w:color w:val="000000" w:themeColor="text1"/>
                <w:kern w:val="0"/>
                <w:sz w:val="24"/>
                <w:szCs w:val="24"/>
              </w:rPr>
            </w:pPr>
            <w:r w:rsidRPr="00F46DE4">
              <w:rPr>
                <w:rFonts w:ascii="仿宋" w:eastAsia="仿宋" w:hAnsi="仿宋" w:cs="仿宋" w:hint="eastAsia"/>
                <w:b/>
                <w:bCs/>
                <w:color w:val="000000" w:themeColor="text1"/>
                <w:kern w:val="0"/>
                <w:sz w:val="24"/>
                <w:szCs w:val="24"/>
              </w:rPr>
              <w:t>姓名</w:t>
            </w:r>
          </w:p>
        </w:tc>
        <w:tc>
          <w:tcPr>
            <w:tcW w:w="458"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b/>
                <w:bCs/>
                <w:color w:val="000000" w:themeColor="text1"/>
                <w:kern w:val="0"/>
                <w:sz w:val="24"/>
                <w:szCs w:val="24"/>
              </w:rPr>
            </w:pPr>
            <w:r w:rsidRPr="00F46DE4">
              <w:rPr>
                <w:rFonts w:ascii="仿宋" w:eastAsia="仿宋" w:hAnsi="仿宋" w:cs="仿宋" w:hint="eastAsia"/>
                <w:b/>
                <w:bCs/>
                <w:color w:val="000000" w:themeColor="text1"/>
                <w:kern w:val="0"/>
                <w:sz w:val="24"/>
                <w:szCs w:val="24"/>
              </w:rPr>
              <w:t>性别</w:t>
            </w:r>
          </w:p>
        </w:tc>
        <w:tc>
          <w:tcPr>
            <w:tcW w:w="449"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b/>
                <w:bCs/>
                <w:color w:val="000000" w:themeColor="text1"/>
                <w:kern w:val="0"/>
                <w:sz w:val="24"/>
                <w:szCs w:val="24"/>
              </w:rPr>
            </w:pPr>
            <w:r w:rsidRPr="00F46DE4">
              <w:rPr>
                <w:rFonts w:ascii="仿宋" w:eastAsia="仿宋" w:hAnsi="仿宋" w:cs="仿宋" w:hint="eastAsia"/>
                <w:b/>
                <w:bCs/>
                <w:color w:val="000000" w:themeColor="text1"/>
                <w:kern w:val="0"/>
                <w:sz w:val="24"/>
                <w:szCs w:val="24"/>
              </w:rPr>
              <w:t>年龄</w:t>
            </w:r>
          </w:p>
        </w:tc>
        <w:tc>
          <w:tcPr>
            <w:tcW w:w="626"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b/>
                <w:bCs/>
                <w:color w:val="000000" w:themeColor="text1"/>
                <w:kern w:val="0"/>
                <w:sz w:val="24"/>
                <w:szCs w:val="24"/>
              </w:rPr>
            </w:pPr>
            <w:r w:rsidRPr="00F46DE4">
              <w:rPr>
                <w:rFonts w:ascii="仿宋" w:eastAsia="仿宋" w:hAnsi="仿宋" w:cs="仿宋" w:hint="eastAsia"/>
                <w:b/>
                <w:bCs/>
                <w:color w:val="000000" w:themeColor="text1"/>
                <w:kern w:val="0"/>
                <w:sz w:val="24"/>
                <w:szCs w:val="24"/>
              </w:rPr>
              <w:t>学历</w:t>
            </w:r>
          </w:p>
        </w:tc>
        <w:tc>
          <w:tcPr>
            <w:tcW w:w="1175"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b/>
                <w:bCs/>
                <w:color w:val="000000" w:themeColor="text1"/>
                <w:kern w:val="0"/>
                <w:sz w:val="24"/>
                <w:szCs w:val="24"/>
              </w:rPr>
            </w:pPr>
            <w:r w:rsidRPr="00F46DE4">
              <w:rPr>
                <w:rFonts w:ascii="仿宋" w:eastAsia="仿宋" w:hAnsi="仿宋" w:cs="仿宋" w:hint="eastAsia"/>
                <w:b/>
                <w:bCs/>
                <w:color w:val="000000" w:themeColor="text1"/>
                <w:kern w:val="0"/>
                <w:sz w:val="24"/>
                <w:szCs w:val="24"/>
              </w:rPr>
              <w:t>相关资质</w:t>
            </w:r>
            <w:r w:rsidRPr="00F46DE4">
              <w:rPr>
                <w:rFonts w:ascii="仿宋" w:eastAsia="仿宋" w:hAnsi="仿宋" w:cs="仿宋" w:hint="eastAsia"/>
                <w:b/>
                <w:bCs/>
                <w:color w:val="000000" w:themeColor="text1"/>
                <w:kern w:val="0"/>
                <w:sz w:val="24"/>
                <w:szCs w:val="24"/>
              </w:rPr>
              <w:t>/</w:t>
            </w:r>
            <w:r w:rsidRPr="00F46DE4">
              <w:rPr>
                <w:rFonts w:ascii="仿宋" w:eastAsia="仿宋" w:hAnsi="仿宋" w:cs="仿宋" w:hint="eastAsia"/>
                <w:b/>
                <w:bCs/>
                <w:color w:val="000000" w:themeColor="text1"/>
                <w:kern w:val="0"/>
                <w:sz w:val="24"/>
                <w:szCs w:val="24"/>
              </w:rPr>
              <w:t>职称</w:t>
            </w:r>
          </w:p>
        </w:tc>
        <w:tc>
          <w:tcPr>
            <w:tcW w:w="1781"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b/>
                <w:bCs/>
                <w:color w:val="000000" w:themeColor="text1"/>
                <w:kern w:val="0"/>
                <w:sz w:val="24"/>
                <w:szCs w:val="24"/>
              </w:rPr>
            </w:pPr>
            <w:r w:rsidRPr="00F46DE4">
              <w:rPr>
                <w:rFonts w:ascii="仿宋" w:eastAsia="仿宋" w:hAnsi="仿宋" w:cs="仿宋" w:hint="eastAsia"/>
                <w:b/>
                <w:bCs/>
                <w:color w:val="000000" w:themeColor="text1"/>
                <w:kern w:val="0"/>
                <w:sz w:val="24"/>
                <w:szCs w:val="24"/>
              </w:rPr>
              <w:t>专业</w:t>
            </w:r>
          </w:p>
        </w:tc>
        <w:tc>
          <w:tcPr>
            <w:tcW w:w="1271" w:type="dxa"/>
            <w:tcBorders>
              <w:top w:val="nil"/>
              <w:left w:val="nil"/>
              <w:bottom w:val="single" w:sz="4" w:space="0" w:color="auto"/>
              <w:right w:val="single" w:sz="4"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b/>
                <w:bCs/>
                <w:color w:val="000000" w:themeColor="text1"/>
                <w:kern w:val="0"/>
                <w:sz w:val="24"/>
                <w:szCs w:val="24"/>
              </w:rPr>
            </w:pPr>
            <w:r w:rsidRPr="00F46DE4">
              <w:rPr>
                <w:rFonts w:ascii="仿宋" w:eastAsia="仿宋" w:hAnsi="仿宋" w:cs="仿宋" w:hint="eastAsia"/>
                <w:b/>
                <w:bCs/>
                <w:color w:val="000000" w:themeColor="text1"/>
                <w:kern w:val="0"/>
                <w:sz w:val="24"/>
                <w:szCs w:val="24"/>
              </w:rPr>
              <w:t>在本项目中的责任或分工</w:t>
            </w:r>
          </w:p>
        </w:tc>
        <w:tc>
          <w:tcPr>
            <w:tcW w:w="1738" w:type="dxa"/>
            <w:tcBorders>
              <w:top w:val="nil"/>
              <w:left w:val="nil"/>
              <w:bottom w:val="single" w:sz="4" w:space="0" w:color="auto"/>
              <w:right w:val="single" w:sz="8" w:space="0" w:color="auto"/>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b/>
                <w:bCs/>
                <w:color w:val="000000" w:themeColor="text1"/>
                <w:kern w:val="0"/>
                <w:sz w:val="24"/>
                <w:szCs w:val="24"/>
              </w:rPr>
            </w:pPr>
            <w:r w:rsidRPr="00F46DE4">
              <w:rPr>
                <w:rFonts w:ascii="仿宋" w:eastAsia="仿宋" w:hAnsi="仿宋" w:cs="仿宋" w:hint="eastAsia"/>
                <w:b/>
                <w:bCs/>
                <w:color w:val="000000" w:themeColor="text1"/>
                <w:kern w:val="0"/>
                <w:sz w:val="24"/>
                <w:szCs w:val="24"/>
              </w:rPr>
              <w:t>备注</w:t>
            </w:r>
          </w:p>
        </w:tc>
      </w:tr>
      <w:tr w:rsidR="00121738" w:rsidRPr="00F46DE4">
        <w:trPr>
          <w:trHeight w:val="379"/>
          <w:jc w:val="center"/>
        </w:trPr>
        <w:tc>
          <w:tcPr>
            <w:tcW w:w="9040"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121738" w:rsidRPr="00F46DE4" w:rsidRDefault="009D7F38">
            <w:pPr>
              <w:widowControl/>
              <w:adjustRightInd w:val="0"/>
              <w:snapToGrid w:val="0"/>
              <w:spacing w:line="360" w:lineRule="auto"/>
              <w:jc w:val="center"/>
              <w:rPr>
                <w:rFonts w:ascii="仿宋" w:eastAsia="仿宋" w:hAnsi="仿宋" w:cs="仿宋"/>
                <w:b/>
                <w:bCs/>
                <w:color w:val="000000" w:themeColor="text1"/>
                <w:kern w:val="0"/>
                <w:sz w:val="24"/>
                <w:szCs w:val="24"/>
              </w:rPr>
            </w:pPr>
            <w:r w:rsidRPr="00F46DE4">
              <w:rPr>
                <w:rFonts w:ascii="仿宋" w:eastAsia="仿宋" w:hAnsi="仿宋" w:cs="仿宋" w:hint="eastAsia"/>
                <w:b/>
                <w:bCs/>
                <w:color w:val="000000" w:themeColor="text1"/>
                <w:kern w:val="0"/>
                <w:sz w:val="24"/>
                <w:szCs w:val="24"/>
              </w:rPr>
              <w:t>售后服务负责人</w:t>
            </w:r>
          </w:p>
        </w:tc>
      </w:tr>
      <w:tr w:rsidR="00121738" w:rsidRPr="00F46DE4">
        <w:trPr>
          <w:trHeight w:val="379"/>
          <w:jc w:val="center"/>
        </w:trPr>
        <w:tc>
          <w:tcPr>
            <w:tcW w:w="563" w:type="dxa"/>
            <w:tcBorders>
              <w:top w:val="nil"/>
              <w:left w:val="single" w:sz="8" w:space="0" w:color="auto"/>
              <w:bottom w:val="single" w:sz="4" w:space="0" w:color="auto"/>
              <w:right w:val="single" w:sz="4" w:space="0" w:color="auto"/>
            </w:tcBorders>
            <w:shd w:val="clear" w:color="auto" w:fill="auto"/>
            <w:noWrap/>
            <w:vAlign w:val="center"/>
          </w:tcPr>
          <w:p w:rsidR="00121738" w:rsidRPr="00F46DE4" w:rsidRDefault="009D7F38">
            <w:pPr>
              <w:widowControl/>
              <w:adjustRightInd w:val="0"/>
              <w:snapToGrid w:val="0"/>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1</w:t>
            </w:r>
          </w:p>
        </w:tc>
        <w:tc>
          <w:tcPr>
            <w:tcW w:w="979"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458"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449"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626"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175"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781"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271" w:type="dxa"/>
            <w:tcBorders>
              <w:top w:val="nil"/>
              <w:left w:val="nil"/>
              <w:bottom w:val="single" w:sz="4" w:space="0" w:color="auto"/>
              <w:right w:val="single" w:sz="4"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c>
          <w:tcPr>
            <w:tcW w:w="1738" w:type="dxa"/>
            <w:tcBorders>
              <w:top w:val="nil"/>
              <w:left w:val="nil"/>
              <w:bottom w:val="single" w:sz="4" w:space="0" w:color="auto"/>
              <w:right w:val="single" w:sz="8" w:space="0" w:color="auto"/>
            </w:tcBorders>
            <w:shd w:val="clear" w:color="auto" w:fill="auto"/>
            <w:noWrap/>
            <w:vAlign w:val="center"/>
          </w:tcPr>
          <w:p w:rsidR="00121738" w:rsidRPr="00F46DE4" w:rsidRDefault="00121738">
            <w:pPr>
              <w:widowControl/>
              <w:adjustRightInd w:val="0"/>
              <w:snapToGrid w:val="0"/>
              <w:spacing w:line="360" w:lineRule="auto"/>
              <w:jc w:val="center"/>
              <w:rPr>
                <w:rFonts w:ascii="仿宋" w:eastAsia="仿宋" w:hAnsi="仿宋" w:cs="仿宋"/>
                <w:color w:val="000000" w:themeColor="text1"/>
                <w:kern w:val="0"/>
                <w:sz w:val="24"/>
                <w:szCs w:val="24"/>
              </w:rPr>
            </w:pPr>
          </w:p>
        </w:tc>
      </w:tr>
    </w:tbl>
    <w:p w:rsidR="00121738" w:rsidRPr="00F46DE4" w:rsidRDefault="009D7F38">
      <w:pPr>
        <w:widowControl/>
        <w:adjustRightInd w:val="0"/>
        <w:snapToGrid w:val="0"/>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签订合同前，乙方向甲方提交以上人员社保缴费证明。</w:t>
      </w:r>
    </w:p>
    <w:p w:rsidR="00121738" w:rsidRPr="00F46DE4" w:rsidRDefault="00121738">
      <w:pPr>
        <w:widowControl/>
        <w:adjustRightInd w:val="0"/>
        <w:snapToGrid w:val="0"/>
        <w:spacing w:line="360" w:lineRule="auto"/>
        <w:ind w:firstLineChars="200" w:firstLine="482"/>
        <w:rPr>
          <w:rFonts w:ascii="仿宋" w:eastAsia="仿宋" w:hAnsi="仿宋" w:cs="仿宋"/>
          <w:b/>
          <w:color w:val="000000" w:themeColor="text1"/>
          <w:kern w:val="0"/>
          <w:sz w:val="24"/>
          <w:szCs w:val="24"/>
        </w:rPr>
      </w:pPr>
    </w:p>
    <w:p w:rsidR="00121738" w:rsidRPr="00F46DE4" w:rsidRDefault="009D7F38">
      <w:pPr>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br w:type="page"/>
      </w:r>
    </w:p>
    <w:p w:rsidR="00121738" w:rsidRPr="00F46DE4" w:rsidRDefault="009D7F38">
      <w:pPr>
        <w:widowControl/>
        <w:adjustRightInd w:val="0"/>
        <w:snapToGrid w:val="0"/>
        <w:spacing w:line="360" w:lineRule="auto"/>
        <w:ind w:firstLineChars="200" w:firstLine="482"/>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lastRenderedPageBreak/>
        <w:t>附件四</w:t>
      </w:r>
    </w:p>
    <w:p w:rsidR="00121738" w:rsidRPr="00F46DE4" w:rsidRDefault="009D7F38">
      <w:pPr>
        <w:widowControl/>
        <w:adjustRightInd w:val="0"/>
        <w:snapToGrid w:val="0"/>
        <w:spacing w:line="360" w:lineRule="auto"/>
        <w:ind w:firstLineChars="200" w:firstLine="482"/>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中国人民警察大学</w:t>
      </w:r>
      <w:r w:rsidRPr="00F46DE4">
        <w:rPr>
          <w:rFonts w:ascii="仿宋" w:eastAsia="仿宋" w:hAnsi="仿宋" w:cs="仿宋" w:hint="eastAsia"/>
          <w:b/>
          <w:color w:val="000000" w:themeColor="text1"/>
          <w:kern w:val="0"/>
          <w:sz w:val="24"/>
          <w:szCs w:val="24"/>
        </w:rPr>
        <w:t>XXX</w:t>
      </w:r>
      <w:r w:rsidRPr="00F46DE4">
        <w:rPr>
          <w:rFonts w:ascii="仿宋" w:eastAsia="仿宋" w:hAnsi="仿宋" w:cs="仿宋" w:hint="eastAsia"/>
          <w:b/>
          <w:color w:val="000000" w:themeColor="text1"/>
          <w:kern w:val="0"/>
          <w:sz w:val="24"/>
          <w:szCs w:val="24"/>
        </w:rPr>
        <w:t>服务项目维保记录参考模板</w:t>
      </w: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9"/>
        <w:gridCol w:w="1415"/>
        <w:gridCol w:w="641"/>
        <w:gridCol w:w="1210"/>
        <w:gridCol w:w="977"/>
        <w:gridCol w:w="403"/>
        <w:gridCol w:w="604"/>
        <w:gridCol w:w="461"/>
        <w:gridCol w:w="146"/>
        <w:gridCol w:w="679"/>
        <w:gridCol w:w="175"/>
        <w:gridCol w:w="867"/>
        <w:gridCol w:w="511"/>
      </w:tblGrid>
      <w:tr w:rsidR="00121738" w:rsidRPr="00F46DE4">
        <w:trPr>
          <w:trHeight w:val="918"/>
          <w:jc w:val="center"/>
        </w:trPr>
        <w:tc>
          <w:tcPr>
            <w:tcW w:w="1449" w:type="dxa"/>
            <w:vAlign w:val="center"/>
          </w:tcPr>
          <w:p w:rsidR="00121738" w:rsidRPr="00F46DE4" w:rsidRDefault="009D7F38">
            <w:pPr>
              <w:widowControl/>
              <w:adjustRightInd w:val="0"/>
              <w:snapToGrid w:val="0"/>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联系人</w:t>
            </w:r>
          </w:p>
        </w:tc>
        <w:tc>
          <w:tcPr>
            <w:tcW w:w="3266" w:type="dxa"/>
            <w:gridSpan w:val="3"/>
          </w:tcPr>
          <w:p w:rsidR="00121738" w:rsidRPr="00F46DE4" w:rsidRDefault="00121738">
            <w:pPr>
              <w:widowControl/>
              <w:adjustRightInd w:val="0"/>
              <w:snapToGrid w:val="0"/>
              <w:spacing w:line="360" w:lineRule="auto"/>
              <w:rPr>
                <w:rFonts w:ascii="仿宋" w:eastAsia="仿宋" w:hAnsi="仿宋" w:cs="仿宋"/>
                <w:color w:val="000000" w:themeColor="text1"/>
                <w:kern w:val="0"/>
                <w:sz w:val="24"/>
                <w:szCs w:val="24"/>
              </w:rPr>
            </w:pPr>
          </w:p>
        </w:tc>
        <w:tc>
          <w:tcPr>
            <w:tcW w:w="1380" w:type="dxa"/>
            <w:gridSpan w:val="2"/>
            <w:vAlign w:val="center"/>
          </w:tcPr>
          <w:p w:rsidR="00121738" w:rsidRPr="00F46DE4" w:rsidRDefault="009D7F38">
            <w:pPr>
              <w:widowControl/>
              <w:adjustRightInd w:val="0"/>
              <w:snapToGrid w:val="0"/>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联系电话</w:t>
            </w:r>
          </w:p>
        </w:tc>
        <w:tc>
          <w:tcPr>
            <w:tcW w:w="3443" w:type="dxa"/>
            <w:gridSpan w:val="7"/>
          </w:tcPr>
          <w:p w:rsidR="00121738" w:rsidRPr="00F46DE4" w:rsidRDefault="00121738">
            <w:pPr>
              <w:widowControl/>
              <w:adjustRightInd w:val="0"/>
              <w:snapToGrid w:val="0"/>
              <w:spacing w:line="360" w:lineRule="auto"/>
              <w:rPr>
                <w:rFonts w:ascii="仿宋" w:eastAsia="仿宋" w:hAnsi="仿宋" w:cs="仿宋"/>
                <w:color w:val="000000" w:themeColor="text1"/>
                <w:kern w:val="0"/>
                <w:sz w:val="24"/>
                <w:szCs w:val="24"/>
              </w:rPr>
            </w:pPr>
          </w:p>
        </w:tc>
      </w:tr>
      <w:tr w:rsidR="00121738" w:rsidRPr="00F46DE4">
        <w:trPr>
          <w:trHeight w:val="918"/>
          <w:jc w:val="center"/>
        </w:trPr>
        <w:tc>
          <w:tcPr>
            <w:tcW w:w="1449" w:type="dxa"/>
            <w:vAlign w:val="center"/>
          </w:tcPr>
          <w:p w:rsidR="00121738" w:rsidRPr="00F46DE4" w:rsidRDefault="009D7F38">
            <w:pPr>
              <w:widowControl/>
              <w:adjustRightInd w:val="0"/>
              <w:snapToGrid w:val="0"/>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单位地址</w:t>
            </w:r>
          </w:p>
        </w:tc>
        <w:tc>
          <w:tcPr>
            <w:tcW w:w="8089" w:type="dxa"/>
            <w:gridSpan w:val="12"/>
          </w:tcPr>
          <w:p w:rsidR="00121738" w:rsidRPr="00F46DE4" w:rsidRDefault="00121738">
            <w:pPr>
              <w:widowControl/>
              <w:adjustRightInd w:val="0"/>
              <w:snapToGrid w:val="0"/>
              <w:spacing w:line="360" w:lineRule="auto"/>
              <w:rPr>
                <w:rFonts w:ascii="仿宋" w:eastAsia="仿宋" w:hAnsi="仿宋" w:cs="仿宋"/>
                <w:color w:val="000000" w:themeColor="text1"/>
                <w:kern w:val="0"/>
                <w:sz w:val="24"/>
                <w:szCs w:val="24"/>
              </w:rPr>
            </w:pPr>
          </w:p>
        </w:tc>
      </w:tr>
      <w:tr w:rsidR="00121738" w:rsidRPr="00F46DE4">
        <w:trPr>
          <w:trHeight w:val="918"/>
          <w:jc w:val="center"/>
        </w:trPr>
        <w:tc>
          <w:tcPr>
            <w:tcW w:w="1449" w:type="dxa"/>
            <w:vAlign w:val="center"/>
          </w:tcPr>
          <w:p w:rsidR="00121738" w:rsidRPr="00F46DE4" w:rsidRDefault="009D7F38">
            <w:pPr>
              <w:widowControl/>
              <w:adjustRightInd w:val="0"/>
              <w:snapToGrid w:val="0"/>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电脑型号</w:t>
            </w:r>
          </w:p>
        </w:tc>
        <w:tc>
          <w:tcPr>
            <w:tcW w:w="3266" w:type="dxa"/>
            <w:gridSpan w:val="3"/>
          </w:tcPr>
          <w:p w:rsidR="00121738" w:rsidRPr="00F46DE4" w:rsidRDefault="00121738">
            <w:pPr>
              <w:widowControl/>
              <w:adjustRightInd w:val="0"/>
              <w:snapToGrid w:val="0"/>
              <w:spacing w:line="360" w:lineRule="auto"/>
              <w:rPr>
                <w:rFonts w:ascii="仿宋" w:eastAsia="仿宋" w:hAnsi="仿宋" w:cs="仿宋"/>
                <w:color w:val="000000" w:themeColor="text1"/>
                <w:kern w:val="0"/>
                <w:sz w:val="24"/>
                <w:szCs w:val="24"/>
              </w:rPr>
            </w:pPr>
          </w:p>
        </w:tc>
        <w:tc>
          <w:tcPr>
            <w:tcW w:w="1380" w:type="dxa"/>
            <w:gridSpan w:val="2"/>
            <w:vAlign w:val="center"/>
          </w:tcPr>
          <w:p w:rsidR="00121738" w:rsidRPr="00F46DE4" w:rsidRDefault="009D7F38">
            <w:pPr>
              <w:widowControl/>
              <w:adjustRightInd w:val="0"/>
              <w:snapToGrid w:val="0"/>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设备编号</w:t>
            </w:r>
          </w:p>
        </w:tc>
        <w:tc>
          <w:tcPr>
            <w:tcW w:w="3443" w:type="dxa"/>
            <w:gridSpan w:val="7"/>
          </w:tcPr>
          <w:p w:rsidR="00121738" w:rsidRPr="00F46DE4" w:rsidRDefault="00121738">
            <w:pPr>
              <w:widowControl/>
              <w:adjustRightInd w:val="0"/>
              <w:snapToGrid w:val="0"/>
              <w:spacing w:line="360" w:lineRule="auto"/>
              <w:rPr>
                <w:rFonts w:ascii="仿宋" w:eastAsia="仿宋" w:hAnsi="仿宋" w:cs="仿宋"/>
                <w:color w:val="000000" w:themeColor="text1"/>
                <w:kern w:val="0"/>
                <w:sz w:val="24"/>
                <w:szCs w:val="24"/>
              </w:rPr>
            </w:pPr>
          </w:p>
        </w:tc>
      </w:tr>
      <w:tr w:rsidR="00121738" w:rsidRPr="00F46DE4">
        <w:trPr>
          <w:trHeight w:val="918"/>
          <w:jc w:val="center"/>
        </w:trPr>
        <w:tc>
          <w:tcPr>
            <w:tcW w:w="1449" w:type="dxa"/>
            <w:vAlign w:val="center"/>
          </w:tcPr>
          <w:p w:rsidR="00121738" w:rsidRPr="00F46DE4" w:rsidRDefault="009D7F38">
            <w:pPr>
              <w:widowControl/>
              <w:adjustRightInd w:val="0"/>
              <w:snapToGrid w:val="0"/>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故障类型</w:t>
            </w:r>
          </w:p>
        </w:tc>
        <w:tc>
          <w:tcPr>
            <w:tcW w:w="3266" w:type="dxa"/>
            <w:gridSpan w:val="3"/>
            <w:vAlign w:val="center"/>
          </w:tcPr>
          <w:p w:rsidR="00121738" w:rsidRPr="00F46DE4" w:rsidRDefault="009D7F38">
            <w:pPr>
              <w:widowControl/>
              <w:adjustRightInd w:val="0"/>
              <w:snapToGrid w:val="0"/>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□软件</w:t>
            </w:r>
            <w:r w:rsidRPr="00F46DE4">
              <w:rPr>
                <w:rFonts w:ascii="仿宋" w:eastAsia="仿宋" w:hAnsi="仿宋" w:cs="仿宋" w:hint="eastAsia"/>
                <w:color w:val="000000" w:themeColor="text1"/>
                <w:kern w:val="0"/>
                <w:sz w:val="24"/>
                <w:szCs w:val="24"/>
              </w:rPr>
              <w:t xml:space="preserve">      </w:t>
            </w:r>
            <w:r w:rsidRPr="00F46DE4">
              <w:rPr>
                <w:rFonts w:ascii="仿宋" w:eastAsia="仿宋" w:hAnsi="仿宋" w:cs="仿宋" w:hint="eastAsia"/>
                <w:color w:val="000000" w:themeColor="text1"/>
                <w:kern w:val="0"/>
                <w:sz w:val="24"/>
                <w:szCs w:val="24"/>
              </w:rPr>
              <w:t>□硬件</w:t>
            </w:r>
          </w:p>
        </w:tc>
        <w:tc>
          <w:tcPr>
            <w:tcW w:w="1380" w:type="dxa"/>
            <w:gridSpan w:val="2"/>
            <w:vAlign w:val="center"/>
          </w:tcPr>
          <w:p w:rsidR="00121738" w:rsidRPr="00F46DE4" w:rsidRDefault="009D7F38">
            <w:pPr>
              <w:widowControl/>
              <w:adjustRightInd w:val="0"/>
              <w:snapToGrid w:val="0"/>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保修信息</w:t>
            </w:r>
          </w:p>
        </w:tc>
        <w:tc>
          <w:tcPr>
            <w:tcW w:w="3443" w:type="dxa"/>
            <w:gridSpan w:val="7"/>
            <w:vAlign w:val="center"/>
          </w:tcPr>
          <w:p w:rsidR="00121738" w:rsidRPr="00F46DE4" w:rsidRDefault="009D7F38">
            <w:pPr>
              <w:widowControl/>
              <w:adjustRightInd w:val="0"/>
              <w:snapToGrid w:val="0"/>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□保内</w:t>
            </w:r>
            <w:r w:rsidRPr="00F46DE4">
              <w:rPr>
                <w:rFonts w:ascii="仿宋" w:eastAsia="仿宋" w:hAnsi="仿宋" w:cs="仿宋" w:hint="eastAsia"/>
                <w:color w:val="000000" w:themeColor="text1"/>
                <w:kern w:val="0"/>
                <w:sz w:val="24"/>
                <w:szCs w:val="24"/>
              </w:rPr>
              <w:t xml:space="preserve">      </w:t>
            </w:r>
            <w:r w:rsidRPr="00F46DE4">
              <w:rPr>
                <w:rFonts w:ascii="仿宋" w:eastAsia="仿宋" w:hAnsi="仿宋" w:cs="仿宋" w:hint="eastAsia"/>
                <w:color w:val="000000" w:themeColor="text1"/>
                <w:kern w:val="0"/>
                <w:sz w:val="24"/>
                <w:szCs w:val="24"/>
              </w:rPr>
              <w:t>□保外</w:t>
            </w:r>
          </w:p>
        </w:tc>
      </w:tr>
      <w:tr w:rsidR="00121738" w:rsidRPr="00F46DE4">
        <w:trPr>
          <w:trHeight w:val="918"/>
          <w:jc w:val="center"/>
        </w:trPr>
        <w:tc>
          <w:tcPr>
            <w:tcW w:w="1449" w:type="dxa"/>
            <w:vAlign w:val="center"/>
          </w:tcPr>
          <w:p w:rsidR="00121738" w:rsidRPr="00F46DE4" w:rsidRDefault="009D7F38">
            <w:pPr>
              <w:widowControl/>
              <w:adjustRightInd w:val="0"/>
              <w:snapToGrid w:val="0"/>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购买日期</w:t>
            </w:r>
          </w:p>
        </w:tc>
        <w:tc>
          <w:tcPr>
            <w:tcW w:w="2056" w:type="dxa"/>
            <w:gridSpan w:val="2"/>
          </w:tcPr>
          <w:p w:rsidR="00121738" w:rsidRPr="00F46DE4" w:rsidRDefault="00121738">
            <w:pPr>
              <w:widowControl/>
              <w:adjustRightInd w:val="0"/>
              <w:snapToGrid w:val="0"/>
              <w:spacing w:line="360" w:lineRule="auto"/>
              <w:rPr>
                <w:rFonts w:ascii="仿宋" w:eastAsia="仿宋" w:hAnsi="仿宋" w:cs="仿宋"/>
                <w:color w:val="000000" w:themeColor="text1"/>
                <w:kern w:val="0"/>
                <w:sz w:val="24"/>
                <w:szCs w:val="24"/>
              </w:rPr>
            </w:pPr>
          </w:p>
        </w:tc>
        <w:tc>
          <w:tcPr>
            <w:tcW w:w="1210" w:type="dxa"/>
            <w:vAlign w:val="center"/>
          </w:tcPr>
          <w:p w:rsidR="00121738" w:rsidRPr="00F46DE4" w:rsidRDefault="009D7F38">
            <w:pPr>
              <w:widowControl/>
              <w:adjustRightInd w:val="0"/>
              <w:snapToGrid w:val="0"/>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报修日期</w:t>
            </w:r>
          </w:p>
        </w:tc>
        <w:tc>
          <w:tcPr>
            <w:tcW w:w="1984" w:type="dxa"/>
            <w:gridSpan w:val="3"/>
          </w:tcPr>
          <w:p w:rsidR="00121738" w:rsidRPr="00F46DE4" w:rsidRDefault="00121738">
            <w:pPr>
              <w:widowControl/>
              <w:adjustRightInd w:val="0"/>
              <w:snapToGrid w:val="0"/>
              <w:spacing w:line="360" w:lineRule="auto"/>
              <w:rPr>
                <w:rFonts w:ascii="仿宋" w:eastAsia="仿宋" w:hAnsi="仿宋" w:cs="仿宋"/>
                <w:color w:val="000000" w:themeColor="text1"/>
                <w:kern w:val="0"/>
                <w:sz w:val="24"/>
                <w:szCs w:val="24"/>
              </w:rPr>
            </w:pPr>
          </w:p>
        </w:tc>
        <w:tc>
          <w:tcPr>
            <w:tcW w:w="1286" w:type="dxa"/>
            <w:gridSpan w:val="3"/>
            <w:vAlign w:val="center"/>
          </w:tcPr>
          <w:p w:rsidR="00121738" w:rsidRPr="00F46DE4" w:rsidRDefault="009D7F38">
            <w:pPr>
              <w:widowControl/>
              <w:adjustRightInd w:val="0"/>
              <w:snapToGrid w:val="0"/>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完成日期</w:t>
            </w:r>
          </w:p>
        </w:tc>
        <w:tc>
          <w:tcPr>
            <w:tcW w:w="1553" w:type="dxa"/>
            <w:gridSpan w:val="3"/>
          </w:tcPr>
          <w:p w:rsidR="00121738" w:rsidRPr="00F46DE4" w:rsidRDefault="00121738">
            <w:pPr>
              <w:widowControl/>
              <w:adjustRightInd w:val="0"/>
              <w:snapToGrid w:val="0"/>
              <w:spacing w:line="360" w:lineRule="auto"/>
              <w:rPr>
                <w:rFonts w:ascii="仿宋" w:eastAsia="仿宋" w:hAnsi="仿宋" w:cs="仿宋"/>
                <w:color w:val="000000" w:themeColor="text1"/>
                <w:kern w:val="0"/>
                <w:sz w:val="24"/>
                <w:szCs w:val="24"/>
              </w:rPr>
            </w:pPr>
          </w:p>
        </w:tc>
      </w:tr>
      <w:tr w:rsidR="00121738" w:rsidRPr="00F46DE4">
        <w:trPr>
          <w:trHeight w:val="918"/>
          <w:jc w:val="center"/>
        </w:trPr>
        <w:tc>
          <w:tcPr>
            <w:tcW w:w="1449" w:type="dxa"/>
            <w:vAlign w:val="center"/>
          </w:tcPr>
          <w:p w:rsidR="00121738" w:rsidRPr="00F46DE4" w:rsidRDefault="009D7F38">
            <w:pPr>
              <w:widowControl/>
              <w:adjustRightInd w:val="0"/>
              <w:snapToGrid w:val="0"/>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维修描述</w:t>
            </w:r>
          </w:p>
        </w:tc>
        <w:tc>
          <w:tcPr>
            <w:tcW w:w="8089" w:type="dxa"/>
            <w:gridSpan w:val="12"/>
          </w:tcPr>
          <w:p w:rsidR="00121738" w:rsidRPr="00F46DE4" w:rsidRDefault="00121738">
            <w:pPr>
              <w:widowControl/>
              <w:adjustRightInd w:val="0"/>
              <w:snapToGrid w:val="0"/>
              <w:spacing w:line="360" w:lineRule="auto"/>
              <w:rPr>
                <w:rFonts w:ascii="仿宋" w:eastAsia="仿宋" w:hAnsi="仿宋" w:cs="仿宋"/>
                <w:color w:val="000000" w:themeColor="text1"/>
                <w:kern w:val="0"/>
                <w:sz w:val="24"/>
                <w:szCs w:val="24"/>
              </w:rPr>
            </w:pPr>
          </w:p>
        </w:tc>
      </w:tr>
      <w:tr w:rsidR="00121738" w:rsidRPr="00F46DE4">
        <w:trPr>
          <w:trHeight w:val="918"/>
          <w:jc w:val="center"/>
        </w:trPr>
        <w:tc>
          <w:tcPr>
            <w:tcW w:w="1449" w:type="dxa"/>
            <w:vAlign w:val="center"/>
          </w:tcPr>
          <w:p w:rsidR="00121738" w:rsidRPr="00F46DE4" w:rsidRDefault="009D7F38">
            <w:pPr>
              <w:widowControl/>
              <w:adjustRightInd w:val="0"/>
              <w:snapToGrid w:val="0"/>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解决方案</w:t>
            </w:r>
          </w:p>
        </w:tc>
        <w:tc>
          <w:tcPr>
            <w:tcW w:w="8089" w:type="dxa"/>
            <w:gridSpan w:val="12"/>
          </w:tcPr>
          <w:p w:rsidR="00121738" w:rsidRPr="00F46DE4" w:rsidRDefault="00121738">
            <w:pPr>
              <w:widowControl/>
              <w:adjustRightInd w:val="0"/>
              <w:snapToGrid w:val="0"/>
              <w:spacing w:line="360" w:lineRule="auto"/>
              <w:rPr>
                <w:rFonts w:ascii="仿宋" w:eastAsia="仿宋" w:hAnsi="仿宋" w:cs="仿宋"/>
                <w:color w:val="000000" w:themeColor="text1"/>
                <w:kern w:val="0"/>
                <w:sz w:val="24"/>
                <w:szCs w:val="24"/>
              </w:rPr>
            </w:pPr>
          </w:p>
        </w:tc>
      </w:tr>
      <w:tr w:rsidR="00121738" w:rsidRPr="00F46DE4">
        <w:trPr>
          <w:trHeight w:val="918"/>
          <w:jc w:val="center"/>
        </w:trPr>
        <w:tc>
          <w:tcPr>
            <w:tcW w:w="1449" w:type="dxa"/>
            <w:vAlign w:val="center"/>
          </w:tcPr>
          <w:p w:rsidR="00121738" w:rsidRPr="00F46DE4" w:rsidRDefault="009D7F38">
            <w:pPr>
              <w:widowControl/>
              <w:adjustRightInd w:val="0"/>
              <w:snapToGrid w:val="0"/>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是否收费</w:t>
            </w:r>
          </w:p>
        </w:tc>
        <w:tc>
          <w:tcPr>
            <w:tcW w:w="2056" w:type="dxa"/>
            <w:gridSpan w:val="2"/>
            <w:vAlign w:val="center"/>
          </w:tcPr>
          <w:p w:rsidR="00121738" w:rsidRPr="00F46DE4" w:rsidRDefault="009D7F38">
            <w:pPr>
              <w:widowControl/>
              <w:adjustRightInd w:val="0"/>
              <w:snapToGrid w:val="0"/>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□是</w:t>
            </w:r>
            <w:r w:rsidRPr="00F46DE4">
              <w:rPr>
                <w:rFonts w:ascii="仿宋" w:eastAsia="仿宋" w:hAnsi="仿宋" w:cs="仿宋" w:hint="eastAsia"/>
                <w:color w:val="000000" w:themeColor="text1"/>
                <w:kern w:val="0"/>
                <w:sz w:val="24"/>
                <w:szCs w:val="24"/>
              </w:rPr>
              <w:t xml:space="preserve">   </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 xml:space="preserve"> </w:t>
            </w:r>
            <w:r w:rsidRPr="00F46DE4">
              <w:rPr>
                <w:rFonts w:ascii="仿宋" w:eastAsia="仿宋" w:hAnsi="仿宋" w:cs="仿宋" w:hint="eastAsia"/>
                <w:color w:val="000000" w:themeColor="text1"/>
                <w:kern w:val="0"/>
                <w:sz w:val="24"/>
                <w:szCs w:val="24"/>
              </w:rPr>
              <w:t>否</w:t>
            </w:r>
          </w:p>
        </w:tc>
        <w:tc>
          <w:tcPr>
            <w:tcW w:w="1210" w:type="dxa"/>
            <w:vAlign w:val="center"/>
          </w:tcPr>
          <w:p w:rsidR="00121738" w:rsidRPr="00F46DE4" w:rsidRDefault="009D7F38">
            <w:pPr>
              <w:widowControl/>
              <w:adjustRightInd w:val="0"/>
              <w:snapToGrid w:val="0"/>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成本费</w:t>
            </w:r>
          </w:p>
        </w:tc>
        <w:tc>
          <w:tcPr>
            <w:tcW w:w="1380" w:type="dxa"/>
            <w:gridSpan w:val="2"/>
          </w:tcPr>
          <w:p w:rsidR="00121738" w:rsidRPr="00F46DE4" w:rsidRDefault="00121738">
            <w:pPr>
              <w:widowControl/>
              <w:adjustRightInd w:val="0"/>
              <w:snapToGrid w:val="0"/>
              <w:spacing w:line="360" w:lineRule="auto"/>
              <w:rPr>
                <w:rFonts w:ascii="仿宋" w:eastAsia="仿宋" w:hAnsi="仿宋" w:cs="仿宋"/>
                <w:color w:val="000000" w:themeColor="text1"/>
                <w:kern w:val="0"/>
                <w:sz w:val="24"/>
                <w:szCs w:val="24"/>
              </w:rPr>
            </w:pPr>
          </w:p>
        </w:tc>
        <w:tc>
          <w:tcPr>
            <w:tcW w:w="1065" w:type="dxa"/>
            <w:gridSpan w:val="2"/>
            <w:vAlign w:val="center"/>
          </w:tcPr>
          <w:p w:rsidR="00121738" w:rsidRPr="00F46DE4" w:rsidRDefault="009D7F38">
            <w:pPr>
              <w:widowControl/>
              <w:adjustRightInd w:val="0"/>
              <w:snapToGrid w:val="0"/>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服务费</w:t>
            </w:r>
          </w:p>
        </w:tc>
        <w:tc>
          <w:tcPr>
            <w:tcW w:w="1000" w:type="dxa"/>
            <w:gridSpan w:val="3"/>
          </w:tcPr>
          <w:p w:rsidR="00121738" w:rsidRPr="00F46DE4" w:rsidRDefault="00121738">
            <w:pPr>
              <w:widowControl/>
              <w:adjustRightInd w:val="0"/>
              <w:snapToGrid w:val="0"/>
              <w:spacing w:line="360" w:lineRule="auto"/>
              <w:rPr>
                <w:rFonts w:ascii="仿宋" w:eastAsia="仿宋" w:hAnsi="仿宋" w:cs="仿宋"/>
                <w:color w:val="000000" w:themeColor="text1"/>
                <w:kern w:val="0"/>
                <w:sz w:val="24"/>
                <w:szCs w:val="24"/>
              </w:rPr>
            </w:pPr>
          </w:p>
        </w:tc>
        <w:tc>
          <w:tcPr>
            <w:tcW w:w="867" w:type="dxa"/>
            <w:vAlign w:val="center"/>
          </w:tcPr>
          <w:p w:rsidR="00121738" w:rsidRPr="00F46DE4" w:rsidRDefault="009D7F38">
            <w:pPr>
              <w:widowControl/>
              <w:adjustRightInd w:val="0"/>
              <w:snapToGrid w:val="0"/>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合计</w:t>
            </w:r>
          </w:p>
        </w:tc>
        <w:tc>
          <w:tcPr>
            <w:tcW w:w="511" w:type="dxa"/>
          </w:tcPr>
          <w:p w:rsidR="00121738" w:rsidRPr="00F46DE4" w:rsidRDefault="00121738">
            <w:pPr>
              <w:widowControl/>
              <w:adjustRightInd w:val="0"/>
              <w:snapToGrid w:val="0"/>
              <w:spacing w:line="360" w:lineRule="auto"/>
              <w:rPr>
                <w:rFonts w:ascii="仿宋" w:eastAsia="仿宋" w:hAnsi="仿宋" w:cs="仿宋"/>
                <w:color w:val="000000" w:themeColor="text1"/>
                <w:kern w:val="0"/>
                <w:sz w:val="24"/>
                <w:szCs w:val="24"/>
              </w:rPr>
            </w:pPr>
          </w:p>
        </w:tc>
      </w:tr>
      <w:tr w:rsidR="00121738" w:rsidRPr="00F46DE4">
        <w:trPr>
          <w:trHeight w:val="1827"/>
          <w:jc w:val="center"/>
        </w:trPr>
        <w:tc>
          <w:tcPr>
            <w:tcW w:w="1449" w:type="dxa"/>
            <w:vAlign w:val="center"/>
          </w:tcPr>
          <w:p w:rsidR="00121738" w:rsidRPr="00F46DE4" w:rsidRDefault="009D7F38">
            <w:pPr>
              <w:widowControl/>
              <w:adjustRightInd w:val="0"/>
              <w:snapToGrid w:val="0"/>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您对我们的服务是否满意</w:t>
            </w:r>
          </w:p>
        </w:tc>
        <w:tc>
          <w:tcPr>
            <w:tcW w:w="8089" w:type="dxa"/>
            <w:gridSpan w:val="12"/>
            <w:vAlign w:val="center"/>
          </w:tcPr>
          <w:p w:rsidR="00121738" w:rsidRPr="00F46DE4" w:rsidRDefault="009D7F38">
            <w:pPr>
              <w:widowControl/>
              <w:adjustRightInd w:val="0"/>
              <w:snapToGrid w:val="0"/>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□非常满意（</w:t>
            </w:r>
            <w:r w:rsidRPr="00F46DE4">
              <w:rPr>
                <w:rFonts w:ascii="仿宋" w:eastAsia="仿宋" w:hAnsi="仿宋" w:cs="仿宋" w:hint="eastAsia"/>
                <w:color w:val="000000" w:themeColor="text1"/>
                <w:kern w:val="0"/>
                <w:sz w:val="24"/>
                <w:szCs w:val="24"/>
              </w:rPr>
              <w:t>5</w:t>
            </w:r>
            <w:r w:rsidRPr="00F46DE4">
              <w:rPr>
                <w:rFonts w:ascii="仿宋" w:eastAsia="仿宋" w:hAnsi="仿宋" w:cs="仿宋" w:hint="eastAsia"/>
                <w:color w:val="000000" w:themeColor="text1"/>
                <w:kern w:val="0"/>
                <w:sz w:val="24"/>
                <w:szCs w:val="24"/>
              </w:rPr>
              <w:t>分）</w:t>
            </w:r>
            <w:r w:rsidRPr="00F46DE4">
              <w:rPr>
                <w:rFonts w:ascii="仿宋" w:eastAsia="仿宋" w:hAnsi="仿宋" w:cs="仿宋" w:hint="eastAsia"/>
                <w:color w:val="000000" w:themeColor="text1"/>
                <w:kern w:val="0"/>
                <w:sz w:val="24"/>
                <w:szCs w:val="24"/>
              </w:rPr>
              <w:t xml:space="preserve">  </w:t>
            </w:r>
            <w:r w:rsidRPr="00F46DE4">
              <w:rPr>
                <w:rFonts w:ascii="仿宋" w:eastAsia="仿宋" w:hAnsi="仿宋" w:cs="仿宋" w:hint="eastAsia"/>
                <w:color w:val="000000" w:themeColor="text1"/>
                <w:kern w:val="0"/>
                <w:sz w:val="24"/>
                <w:szCs w:val="24"/>
              </w:rPr>
              <w:t>□满意（</w:t>
            </w:r>
            <w:r w:rsidRPr="00F46DE4">
              <w:rPr>
                <w:rFonts w:ascii="仿宋" w:eastAsia="仿宋" w:hAnsi="仿宋" w:cs="仿宋" w:hint="eastAsia"/>
                <w:color w:val="000000" w:themeColor="text1"/>
                <w:kern w:val="0"/>
                <w:sz w:val="24"/>
                <w:szCs w:val="24"/>
              </w:rPr>
              <w:t>4</w:t>
            </w:r>
            <w:r w:rsidRPr="00F46DE4">
              <w:rPr>
                <w:rFonts w:ascii="仿宋" w:eastAsia="仿宋" w:hAnsi="仿宋" w:cs="仿宋" w:hint="eastAsia"/>
                <w:color w:val="000000" w:themeColor="text1"/>
                <w:kern w:val="0"/>
                <w:sz w:val="24"/>
                <w:szCs w:val="24"/>
              </w:rPr>
              <w:t>分）</w:t>
            </w:r>
            <w:r w:rsidRPr="00F46DE4">
              <w:rPr>
                <w:rFonts w:ascii="仿宋" w:eastAsia="仿宋" w:hAnsi="仿宋" w:cs="仿宋" w:hint="eastAsia"/>
                <w:color w:val="000000" w:themeColor="text1"/>
                <w:kern w:val="0"/>
                <w:sz w:val="24"/>
                <w:szCs w:val="24"/>
              </w:rPr>
              <w:t xml:space="preserve">  </w:t>
            </w:r>
            <w:r w:rsidRPr="00F46DE4">
              <w:rPr>
                <w:rFonts w:ascii="仿宋" w:eastAsia="仿宋" w:hAnsi="仿宋" w:cs="仿宋" w:hint="eastAsia"/>
                <w:color w:val="000000" w:themeColor="text1"/>
                <w:kern w:val="0"/>
                <w:sz w:val="24"/>
                <w:szCs w:val="24"/>
              </w:rPr>
              <w:t>□一般（</w:t>
            </w:r>
            <w:r w:rsidRPr="00F46DE4">
              <w:rPr>
                <w:rFonts w:ascii="仿宋" w:eastAsia="仿宋" w:hAnsi="仿宋" w:cs="仿宋" w:hint="eastAsia"/>
                <w:color w:val="000000" w:themeColor="text1"/>
                <w:kern w:val="0"/>
                <w:sz w:val="24"/>
                <w:szCs w:val="24"/>
              </w:rPr>
              <w:t>3</w:t>
            </w:r>
            <w:r w:rsidRPr="00F46DE4">
              <w:rPr>
                <w:rFonts w:ascii="仿宋" w:eastAsia="仿宋" w:hAnsi="仿宋" w:cs="仿宋" w:hint="eastAsia"/>
                <w:color w:val="000000" w:themeColor="text1"/>
                <w:kern w:val="0"/>
                <w:sz w:val="24"/>
                <w:szCs w:val="24"/>
              </w:rPr>
              <w:t>分）</w:t>
            </w:r>
            <w:r w:rsidRPr="00F46DE4">
              <w:rPr>
                <w:rFonts w:ascii="仿宋" w:eastAsia="仿宋" w:hAnsi="仿宋" w:cs="仿宋" w:hint="eastAsia"/>
                <w:color w:val="000000" w:themeColor="text1"/>
                <w:kern w:val="0"/>
                <w:sz w:val="24"/>
                <w:szCs w:val="24"/>
              </w:rPr>
              <w:t xml:space="preserve">  </w:t>
            </w:r>
            <w:r w:rsidRPr="00F46DE4">
              <w:rPr>
                <w:rFonts w:ascii="仿宋" w:eastAsia="仿宋" w:hAnsi="仿宋" w:cs="仿宋" w:hint="eastAsia"/>
                <w:color w:val="000000" w:themeColor="text1"/>
                <w:kern w:val="0"/>
                <w:sz w:val="24"/>
                <w:szCs w:val="24"/>
              </w:rPr>
              <w:t>□不满意（</w:t>
            </w:r>
            <w:r w:rsidRPr="00F46DE4">
              <w:rPr>
                <w:rFonts w:ascii="仿宋" w:eastAsia="仿宋" w:hAnsi="仿宋" w:cs="仿宋" w:hint="eastAsia"/>
                <w:color w:val="000000" w:themeColor="text1"/>
                <w:kern w:val="0"/>
                <w:sz w:val="24"/>
                <w:szCs w:val="24"/>
              </w:rPr>
              <w:t>2</w:t>
            </w:r>
            <w:r w:rsidRPr="00F46DE4">
              <w:rPr>
                <w:rFonts w:ascii="仿宋" w:eastAsia="仿宋" w:hAnsi="仿宋" w:cs="仿宋" w:hint="eastAsia"/>
                <w:color w:val="000000" w:themeColor="text1"/>
                <w:kern w:val="0"/>
                <w:sz w:val="24"/>
                <w:szCs w:val="24"/>
              </w:rPr>
              <w:t>分）</w:t>
            </w:r>
          </w:p>
        </w:tc>
      </w:tr>
      <w:tr w:rsidR="00121738" w:rsidRPr="00F46DE4">
        <w:trPr>
          <w:cantSplit/>
          <w:trHeight w:val="918"/>
          <w:jc w:val="center"/>
        </w:trPr>
        <w:tc>
          <w:tcPr>
            <w:tcW w:w="1449" w:type="dxa"/>
            <w:vAlign w:val="center"/>
          </w:tcPr>
          <w:p w:rsidR="00121738" w:rsidRPr="00F46DE4" w:rsidRDefault="009D7F38">
            <w:pPr>
              <w:widowControl/>
              <w:adjustRightInd w:val="0"/>
              <w:snapToGrid w:val="0"/>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维修确认</w:t>
            </w:r>
          </w:p>
        </w:tc>
        <w:tc>
          <w:tcPr>
            <w:tcW w:w="1415" w:type="dxa"/>
            <w:vAlign w:val="center"/>
          </w:tcPr>
          <w:p w:rsidR="00121738" w:rsidRPr="00F46DE4" w:rsidRDefault="009D7F38">
            <w:pPr>
              <w:widowControl/>
              <w:adjustRightInd w:val="0"/>
              <w:snapToGrid w:val="0"/>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用户签字</w:t>
            </w:r>
          </w:p>
        </w:tc>
        <w:tc>
          <w:tcPr>
            <w:tcW w:w="2828" w:type="dxa"/>
            <w:gridSpan w:val="3"/>
          </w:tcPr>
          <w:p w:rsidR="00121738" w:rsidRPr="00F46DE4" w:rsidRDefault="00121738">
            <w:pPr>
              <w:widowControl/>
              <w:adjustRightInd w:val="0"/>
              <w:snapToGrid w:val="0"/>
              <w:spacing w:line="360" w:lineRule="auto"/>
              <w:rPr>
                <w:rFonts w:ascii="仿宋" w:eastAsia="仿宋" w:hAnsi="仿宋" w:cs="仿宋"/>
                <w:color w:val="000000" w:themeColor="text1"/>
                <w:kern w:val="0"/>
                <w:sz w:val="24"/>
                <w:szCs w:val="24"/>
              </w:rPr>
            </w:pPr>
          </w:p>
        </w:tc>
        <w:tc>
          <w:tcPr>
            <w:tcW w:w="1614" w:type="dxa"/>
            <w:gridSpan w:val="4"/>
            <w:vAlign w:val="center"/>
          </w:tcPr>
          <w:p w:rsidR="00121738" w:rsidRPr="00F46DE4" w:rsidRDefault="009D7F38">
            <w:pPr>
              <w:widowControl/>
              <w:adjustRightInd w:val="0"/>
              <w:snapToGrid w:val="0"/>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工程师签字</w:t>
            </w:r>
          </w:p>
        </w:tc>
        <w:tc>
          <w:tcPr>
            <w:tcW w:w="2232" w:type="dxa"/>
            <w:gridSpan w:val="4"/>
          </w:tcPr>
          <w:p w:rsidR="00121738" w:rsidRPr="00F46DE4" w:rsidRDefault="00121738">
            <w:pPr>
              <w:widowControl/>
              <w:adjustRightInd w:val="0"/>
              <w:snapToGrid w:val="0"/>
              <w:spacing w:line="360" w:lineRule="auto"/>
              <w:rPr>
                <w:rFonts w:ascii="仿宋" w:eastAsia="仿宋" w:hAnsi="仿宋" w:cs="仿宋"/>
                <w:color w:val="000000" w:themeColor="text1"/>
                <w:kern w:val="0"/>
                <w:sz w:val="24"/>
                <w:szCs w:val="24"/>
              </w:rPr>
            </w:pPr>
          </w:p>
        </w:tc>
      </w:tr>
      <w:tr w:rsidR="00121738" w:rsidRPr="00F46DE4">
        <w:trPr>
          <w:cantSplit/>
          <w:trHeight w:val="1836"/>
          <w:jc w:val="center"/>
        </w:trPr>
        <w:tc>
          <w:tcPr>
            <w:tcW w:w="1449" w:type="dxa"/>
            <w:vAlign w:val="center"/>
          </w:tcPr>
          <w:p w:rsidR="00121738" w:rsidRPr="00F46DE4" w:rsidRDefault="009D7F38">
            <w:pPr>
              <w:widowControl/>
              <w:adjustRightInd w:val="0"/>
              <w:snapToGrid w:val="0"/>
              <w:spacing w:line="360" w:lineRule="auto"/>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您对我们的服务有何建议</w:t>
            </w:r>
          </w:p>
        </w:tc>
        <w:tc>
          <w:tcPr>
            <w:tcW w:w="8089" w:type="dxa"/>
            <w:gridSpan w:val="12"/>
          </w:tcPr>
          <w:p w:rsidR="00121738" w:rsidRPr="00F46DE4" w:rsidRDefault="00121738">
            <w:pPr>
              <w:widowControl/>
              <w:adjustRightInd w:val="0"/>
              <w:snapToGrid w:val="0"/>
              <w:spacing w:line="360" w:lineRule="auto"/>
              <w:rPr>
                <w:rFonts w:ascii="仿宋" w:eastAsia="仿宋" w:hAnsi="仿宋" w:cs="仿宋"/>
                <w:color w:val="000000" w:themeColor="text1"/>
                <w:kern w:val="0"/>
                <w:sz w:val="24"/>
                <w:szCs w:val="24"/>
              </w:rPr>
            </w:pPr>
          </w:p>
        </w:tc>
      </w:tr>
    </w:tbl>
    <w:p w:rsidR="00121738" w:rsidRPr="00F46DE4" w:rsidRDefault="009D7F38">
      <w:pP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br w:type="page"/>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lastRenderedPageBreak/>
        <w:t>附件五：</w:t>
      </w:r>
      <w:r w:rsidRPr="00F46DE4">
        <w:rPr>
          <w:rFonts w:ascii="仿宋" w:eastAsia="仿宋" w:hAnsi="仿宋" w:cs="仿宋" w:hint="eastAsia"/>
          <w:color w:val="000000" w:themeColor="text1"/>
          <w:kern w:val="0"/>
          <w:sz w:val="24"/>
          <w:szCs w:val="24"/>
        </w:rPr>
        <w:t xml:space="preserve"> </w:t>
      </w:r>
      <w:r w:rsidRPr="00F46DE4">
        <w:rPr>
          <w:rFonts w:ascii="仿宋" w:eastAsia="仿宋" w:hAnsi="仿宋" w:cs="仿宋" w:hint="eastAsia"/>
          <w:color w:val="000000" w:themeColor="text1"/>
          <w:kern w:val="0"/>
          <w:sz w:val="24"/>
          <w:szCs w:val="24"/>
        </w:rPr>
        <w:t>中国人民警察大学</w:t>
      </w:r>
      <w:r w:rsidRPr="00F46DE4">
        <w:rPr>
          <w:rFonts w:ascii="仿宋" w:eastAsia="仿宋" w:hAnsi="仿宋" w:cs="仿宋" w:hint="eastAsia"/>
          <w:color w:val="000000" w:themeColor="text1"/>
          <w:kern w:val="0"/>
          <w:sz w:val="24"/>
          <w:szCs w:val="24"/>
        </w:rPr>
        <w:t>XXXX</w:t>
      </w:r>
      <w:r w:rsidRPr="00F46DE4">
        <w:rPr>
          <w:rFonts w:ascii="仿宋" w:eastAsia="仿宋" w:hAnsi="仿宋" w:cs="仿宋" w:hint="eastAsia"/>
          <w:color w:val="000000" w:themeColor="text1"/>
          <w:kern w:val="0"/>
          <w:sz w:val="24"/>
          <w:szCs w:val="24"/>
        </w:rPr>
        <w:t>项目保密协议</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保密协议</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甲方：中国人民警察大学</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乙方：</w:t>
      </w:r>
      <w:r w:rsidRPr="00F46DE4">
        <w:rPr>
          <w:rFonts w:ascii="仿宋" w:eastAsia="仿宋" w:hAnsi="仿宋" w:cs="仿宋" w:hint="eastAsia"/>
          <w:color w:val="000000" w:themeColor="text1"/>
          <w:kern w:val="0"/>
          <w:sz w:val="24"/>
          <w:szCs w:val="24"/>
        </w:rPr>
        <w:t xml:space="preserve"> </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为做好本项目全生命周期（项目设计、实施、试运行、运行维护及售后服务期间等）的相关保密工作，加强对敏感数据的安全管理，明确甲乙双方的保密义务，特订立本保密协议。</w:t>
      </w:r>
    </w:p>
    <w:p w:rsidR="00121738" w:rsidRPr="00F46DE4" w:rsidRDefault="009D7F38">
      <w:pPr>
        <w:widowControl/>
        <w:adjustRightInd w:val="0"/>
        <w:snapToGrid w:val="0"/>
        <w:spacing w:line="360" w:lineRule="auto"/>
        <w:ind w:firstLineChars="200" w:firstLine="482"/>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第一条、保密内容和范围</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1</w:t>
      </w:r>
      <w:r w:rsidRPr="00F46DE4">
        <w:rPr>
          <w:rFonts w:ascii="仿宋" w:eastAsia="仿宋" w:hAnsi="仿宋" w:cs="仿宋" w:hint="eastAsia"/>
          <w:color w:val="000000" w:themeColor="text1"/>
          <w:kern w:val="0"/>
          <w:sz w:val="24"/>
          <w:szCs w:val="24"/>
        </w:rPr>
        <w:t>、技术信息：指乙方在承建本项目期间收到的甲方提供的书面材料、或被以口头告知、或因参与讨论得知之相关信息，包括但不限于甲方业务流程、工程设计、技术指标、数据库、操作手册、技术文档、土建档案资料等；</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2</w:t>
      </w:r>
      <w:r w:rsidRPr="00F46DE4">
        <w:rPr>
          <w:rFonts w:ascii="仿宋" w:eastAsia="仿宋" w:hAnsi="仿宋" w:cs="仿宋" w:hint="eastAsia"/>
          <w:color w:val="000000" w:themeColor="text1"/>
          <w:kern w:val="0"/>
          <w:sz w:val="24"/>
          <w:szCs w:val="24"/>
        </w:rPr>
        <w:t>、商业信息：商业信息的范围包括与实施本项目工作相关的单位名单、工程计划、采购资料、进货渠道、价格信息、不公开的财务资料、招投标中</w:t>
      </w:r>
      <w:r w:rsidRPr="00F46DE4">
        <w:rPr>
          <w:rFonts w:ascii="仿宋" w:eastAsia="仿宋" w:hAnsi="仿宋" w:cs="仿宋" w:hint="eastAsia"/>
          <w:color w:val="000000" w:themeColor="text1"/>
          <w:kern w:val="0"/>
          <w:sz w:val="24"/>
          <w:szCs w:val="24"/>
        </w:rPr>
        <w:t>的标底及标书内容、涉及商业秘密的业务函电等等；</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3</w:t>
      </w:r>
      <w:r w:rsidRPr="00F46DE4">
        <w:rPr>
          <w:rFonts w:ascii="仿宋" w:eastAsia="仿宋" w:hAnsi="仿宋" w:cs="仿宋" w:hint="eastAsia"/>
          <w:color w:val="000000" w:themeColor="text1"/>
          <w:kern w:val="0"/>
          <w:sz w:val="24"/>
          <w:szCs w:val="24"/>
        </w:rPr>
        <w:t>、甲方依据法律规定</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如在与第三方缔约过程中知悉的对方当事人的秘密</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和有关协议的约定</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如技术合同等</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，对外承担保密义务的事项属于保密的范围；</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4</w:t>
      </w:r>
      <w:r w:rsidRPr="00F46DE4">
        <w:rPr>
          <w:rFonts w:ascii="仿宋" w:eastAsia="仿宋" w:hAnsi="仿宋" w:cs="仿宋" w:hint="eastAsia"/>
          <w:color w:val="000000" w:themeColor="text1"/>
          <w:kern w:val="0"/>
          <w:sz w:val="24"/>
          <w:szCs w:val="24"/>
        </w:rPr>
        <w:t>、上述保密的内容和范围，不包括乙方在参与甲方项目相关工作前已经了解、掌握的技术信息及商业信息；</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5</w:t>
      </w:r>
      <w:r w:rsidRPr="00F46DE4">
        <w:rPr>
          <w:rFonts w:ascii="仿宋" w:eastAsia="仿宋" w:hAnsi="仿宋" w:cs="仿宋" w:hint="eastAsia"/>
          <w:color w:val="000000" w:themeColor="text1"/>
          <w:kern w:val="0"/>
          <w:sz w:val="24"/>
          <w:szCs w:val="24"/>
        </w:rPr>
        <w:t>、鉴于甲方的工作秘密是保障甲方正常工作的基础，甲方的工作秘密属于保密的范围。</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甲乙双方确认，本项目保密的内容和范围包括但不限于以下内容：</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1</w:t>
      </w:r>
      <w:r w:rsidRPr="00F46DE4">
        <w:rPr>
          <w:rFonts w:ascii="仿宋" w:eastAsia="仿宋" w:hAnsi="仿宋" w:cs="仿宋" w:hint="eastAsia"/>
          <w:color w:val="000000" w:themeColor="text1"/>
          <w:kern w:val="0"/>
          <w:sz w:val="24"/>
          <w:szCs w:val="24"/>
        </w:rPr>
        <w:t>）．双方在合同中约定的秘密范围和内容；</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2</w:t>
      </w:r>
      <w:r w:rsidRPr="00F46DE4">
        <w:rPr>
          <w:rFonts w:ascii="仿宋" w:eastAsia="仿宋" w:hAnsi="仿宋" w:cs="仿宋" w:hint="eastAsia"/>
          <w:color w:val="000000" w:themeColor="text1"/>
          <w:kern w:val="0"/>
          <w:sz w:val="24"/>
          <w:szCs w:val="24"/>
        </w:rPr>
        <w:t>）．甲方依据法律规定和有关约定，对外</w:t>
      </w:r>
      <w:r w:rsidRPr="00F46DE4">
        <w:rPr>
          <w:rFonts w:ascii="仿宋" w:eastAsia="仿宋" w:hAnsi="仿宋" w:cs="仿宋" w:hint="eastAsia"/>
          <w:color w:val="000000" w:themeColor="text1"/>
          <w:kern w:val="0"/>
          <w:sz w:val="24"/>
          <w:szCs w:val="24"/>
        </w:rPr>
        <w:t>承担保密义务的事项；</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3</w:t>
      </w:r>
      <w:r w:rsidRPr="00F46DE4">
        <w:rPr>
          <w:rFonts w:ascii="仿宋" w:eastAsia="仿宋" w:hAnsi="仿宋" w:cs="仿宋" w:hint="eastAsia"/>
          <w:color w:val="000000" w:themeColor="text1"/>
          <w:kern w:val="0"/>
          <w:sz w:val="24"/>
          <w:szCs w:val="24"/>
        </w:rPr>
        <w:t>）．甲方人员、财务、装备、物资等实力信息；</w:t>
      </w:r>
      <w:r w:rsidRPr="00F46DE4">
        <w:rPr>
          <w:rFonts w:ascii="仿宋" w:eastAsia="仿宋" w:hAnsi="仿宋" w:cs="仿宋" w:hint="eastAsia"/>
          <w:color w:val="000000" w:themeColor="text1"/>
          <w:kern w:val="0"/>
          <w:sz w:val="24"/>
          <w:szCs w:val="24"/>
        </w:rPr>
        <w:t xml:space="preserve">  </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4</w:t>
      </w:r>
      <w:r w:rsidRPr="00F46DE4">
        <w:rPr>
          <w:rFonts w:ascii="仿宋" w:eastAsia="仿宋" w:hAnsi="仿宋" w:cs="仿宋" w:hint="eastAsia"/>
          <w:color w:val="000000" w:themeColor="text1"/>
          <w:kern w:val="0"/>
          <w:sz w:val="24"/>
          <w:szCs w:val="24"/>
        </w:rPr>
        <w:t>）．甲方的警务工作秘密；</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5</w:t>
      </w:r>
      <w:r w:rsidRPr="00F46DE4">
        <w:rPr>
          <w:rFonts w:ascii="仿宋" w:eastAsia="仿宋" w:hAnsi="仿宋" w:cs="仿宋" w:hint="eastAsia"/>
          <w:color w:val="000000" w:themeColor="text1"/>
          <w:kern w:val="0"/>
          <w:sz w:val="24"/>
          <w:szCs w:val="24"/>
        </w:rPr>
        <w:t>）．其他依据《中华人民共和国保密法》及相关法律、法规的规定，属于国家秘密的信息。</w:t>
      </w:r>
    </w:p>
    <w:p w:rsidR="00121738" w:rsidRPr="00F46DE4" w:rsidRDefault="009D7F38">
      <w:pPr>
        <w:widowControl/>
        <w:adjustRightInd w:val="0"/>
        <w:snapToGrid w:val="0"/>
        <w:spacing w:line="360" w:lineRule="auto"/>
        <w:ind w:firstLineChars="200" w:firstLine="482"/>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第二条、甲方的保密义务</w:t>
      </w:r>
      <w:r w:rsidRPr="00F46DE4">
        <w:rPr>
          <w:rFonts w:ascii="仿宋" w:eastAsia="仿宋" w:hAnsi="仿宋" w:cs="仿宋" w:hint="eastAsia"/>
          <w:b/>
          <w:color w:val="000000" w:themeColor="text1"/>
          <w:kern w:val="0"/>
          <w:sz w:val="24"/>
          <w:szCs w:val="24"/>
        </w:rPr>
        <w:t xml:space="preserve"> </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对在本项目实施过程中和系统上线运行后所知悉的乙方的商业秘密，甲方在乙方未做出书面授权前，不得向第三方泄露。</w:t>
      </w:r>
    </w:p>
    <w:p w:rsidR="00121738" w:rsidRPr="00F46DE4" w:rsidRDefault="009D7F38">
      <w:pPr>
        <w:widowControl/>
        <w:adjustRightInd w:val="0"/>
        <w:snapToGrid w:val="0"/>
        <w:spacing w:line="360" w:lineRule="auto"/>
        <w:ind w:firstLineChars="200" w:firstLine="482"/>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lastRenderedPageBreak/>
        <w:t>第三条、乙方的保密义务</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在保密期限内，乙方及其参与建设的工作的人员须严格遵守各项保密管理规定和制度，保守秘密。</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1</w:t>
      </w:r>
      <w:r w:rsidRPr="00F46DE4">
        <w:rPr>
          <w:rFonts w:ascii="仿宋" w:eastAsia="仿宋" w:hAnsi="仿宋" w:cs="仿宋" w:hint="eastAsia"/>
          <w:color w:val="000000" w:themeColor="text1"/>
          <w:kern w:val="0"/>
          <w:sz w:val="24"/>
          <w:szCs w:val="24"/>
        </w:rPr>
        <w:t>．不得窃取、获取或接触与乙方履行合同项下义务无关的甲方的秘密信息；</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2</w:t>
      </w:r>
      <w:r w:rsidRPr="00F46DE4">
        <w:rPr>
          <w:rFonts w:ascii="仿宋" w:eastAsia="仿宋" w:hAnsi="仿宋" w:cs="仿宋" w:hint="eastAsia"/>
          <w:color w:val="000000" w:themeColor="text1"/>
          <w:kern w:val="0"/>
          <w:sz w:val="24"/>
          <w:szCs w:val="24"/>
        </w:rPr>
        <w:t>．对</w:t>
      </w:r>
      <w:r w:rsidRPr="00F46DE4">
        <w:rPr>
          <w:rFonts w:ascii="仿宋" w:eastAsia="仿宋" w:hAnsi="仿宋" w:cs="仿宋" w:hint="eastAsia"/>
          <w:color w:val="000000" w:themeColor="text1"/>
          <w:kern w:val="0"/>
          <w:sz w:val="24"/>
          <w:szCs w:val="24"/>
        </w:rPr>
        <w:t>甲方提供的信息材料应妥为保管，不得丢失，不得违反规定向任何第三方泄漏；</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3</w:t>
      </w:r>
      <w:r w:rsidRPr="00F46DE4">
        <w:rPr>
          <w:rFonts w:ascii="仿宋" w:eastAsia="仿宋" w:hAnsi="仿宋" w:cs="仿宋" w:hint="eastAsia"/>
          <w:color w:val="000000" w:themeColor="text1"/>
          <w:kern w:val="0"/>
          <w:sz w:val="24"/>
          <w:szCs w:val="24"/>
        </w:rPr>
        <w:t>．禁止私自复制或保留甲方应用系统生产环境的秘密信息；</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4</w:t>
      </w:r>
      <w:r w:rsidRPr="00F46DE4">
        <w:rPr>
          <w:rFonts w:ascii="仿宋" w:eastAsia="仿宋" w:hAnsi="仿宋" w:cs="仿宋" w:hint="eastAsia"/>
          <w:color w:val="000000" w:themeColor="text1"/>
          <w:kern w:val="0"/>
          <w:sz w:val="24"/>
          <w:szCs w:val="24"/>
        </w:rPr>
        <w:t>．不得以出借、赠与、出租、转让等方式或者其他目的，披露或允许任何第三方使用甲方的秘密信息；</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5</w:t>
      </w:r>
      <w:r w:rsidRPr="00F46DE4">
        <w:rPr>
          <w:rFonts w:ascii="仿宋" w:eastAsia="仿宋" w:hAnsi="仿宋" w:cs="仿宋" w:hint="eastAsia"/>
          <w:color w:val="000000" w:themeColor="text1"/>
          <w:kern w:val="0"/>
          <w:sz w:val="24"/>
          <w:szCs w:val="24"/>
        </w:rPr>
        <w:t>．乙方及其参与本项目建设的工作人员在职期间和离职后，均不得私自复制或保留、传播与上述保密信息有关的任何资料；</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6</w:t>
      </w:r>
      <w:r w:rsidRPr="00F46DE4">
        <w:rPr>
          <w:rFonts w:ascii="仿宋" w:eastAsia="仿宋" w:hAnsi="仿宋" w:cs="仿宋" w:hint="eastAsia"/>
          <w:color w:val="000000" w:themeColor="text1"/>
          <w:kern w:val="0"/>
          <w:sz w:val="24"/>
          <w:szCs w:val="24"/>
        </w:rPr>
        <w:t>．乙方从甲方获取的任何信息材料，使用完毕后应按照国家秘密和警务工作秘密的销毁程序进行销毁；</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7</w:t>
      </w:r>
      <w:r w:rsidRPr="00F46DE4">
        <w:rPr>
          <w:rFonts w:ascii="仿宋" w:eastAsia="仿宋" w:hAnsi="仿宋" w:cs="仿宋" w:hint="eastAsia"/>
          <w:color w:val="000000" w:themeColor="text1"/>
          <w:kern w:val="0"/>
          <w:sz w:val="24"/>
          <w:szCs w:val="24"/>
        </w:rPr>
        <w:t>．如乙方发现甲方的秘密信息被泄漏，或由于自己原因导致失密、泄漏，应当及时采取措施以防止泄密范围扩大，并及时向甲方报告；</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8</w:t>
      </w:r>
      <w:r w:rsidRPr="00F46DE4">
        <w:rPr>
          <w:rFonts w:ascii="仿宋" w:eastAsia="仿宋" w:hAnsi="仿宋" w:cs="仿宋" w:hint="eastAsia"/>
          <w:color w:val="000000" w:themeColor="text1"/>
          <w:kern w:val="0"/>
          <w:sz w:val="24"/>
          <w:szCs w:val="24"/>
        </w:rPr>
        <w:t>．乙方参与本项目的工作人员，须严格遵守各项保密管理规定，保密管理制度没有规定或规定不明确之处，乙方应本着谨慎、诚实的态度采取必要、合理的措施，保守秘密；</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9</w:t>
      </w:r>
      <w:r w:rsidRPr="00F46DE4">
        <w:rPr>
          <w:rFonts w:ascii="仿宋" w:eastAsia="仿宋" w:hAnsi="仿宋" w:cs="仿宋" w:hint="eastAsia"/>
          <w:color w:val="000000" w:themeColor="text1"/>
          <w:kern w:val="0"/>
          <w:sz w:val="24"/>
          <w:szCs w:val="24"/>
        </w:rPr>
        <w:t>．法律规定的其他保密义务。</w:t>
      </w:r>
    </w:p>
    <w:p w:rsidR="00121738" w:rsidRPr="00F46DE4" w:rsidRDefault="009D7F38">
      <w:pPr>
        <w:widowControl/>
        <w:adjustRightInd w:val="0"/>
        <w:snapToGrid w:val="0"/>
        <w:spacing w:line="360" w:lineRule="auto"/>
        <w:ind w:firstLineChars="200" w:firstLine="482"/>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第四条、保密期限</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保密期限按照信息、保密安全有关规定执行。</w:t>
      </w:r>
    </w:p>
    <w:p w:rsidR="00121738" w:rsidRPr="00F46DE4" w:rsidRDefault="009D7F38">
      <w:pPr>
        <w:widowControl/>
        <w:adjustRightInd w:val="0"/>
        <w:snapToGrid w:val="0"/>
        <w:spacing w:line="360" w:lineRule="auto"/>
        <w:ind w:firstLineChars="200" w:firstLine="482"/>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第五条、监督与检查</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1</w:t>
      </w:r>
      <w:r w:rsidRPr="00F46DE4">
        <w:rPr>
          <w:rFonts w:ascii="仿宋" w:eastAsia="仿宋" w:hAnsi="仿宋" w:cs="仿宋" w:hint="eastAsia"/>
          <w:color w:val="000000" w:themeColor="text1"/>
          <w:kern w:val="0"/>
          <w:sz w:val="24"/>
          <w:szCs w:val="24"/>
        </w:rPr>
        <w:t>．乙方应在本项目实施前</w:t>
      </w:r>
      <w:r w:rsidRPr="00F46DE4">
        <w:rPr>
          <w:rFonts w:ascii="仿宋" w:eastAsia="仿宋" w:hAnsi="仿宋" w:cs="仿宋" w:hint="eastAsia"/>
          <w:color w:val="000000" w:themeColor="text1"/>
          <w:kern w:val="0"/>
          <w:sz w:val="24"/>
          <w:szCs w:val="24"/>
        </w:rPr>
        <w:t>3</w:t>
      </w:r>
      <w:r w:rsidRPr="00F46DE4">
        <w:rPr>
          <w:rFonts w:ascii="仿宋" w:eastAsia="仿宋" w:hAnsi="仿宋" w:cs="仿宋" w:hint="eastAsia"/>
          <w:color w:val="000000" w:themeColor="text1"/>
          <w:kern w:val="0"/>
          <w:sz w:val="24"/>
          <w:szCs w:val="24"/>
        </w:rPr>
        <w:t>个工作日内，向甲方提交保密方案；</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2</w:t>
      </w:r>
      <w:r w:rsidRPr="00F46DE4">
        <w:rPr>
          <w:rFonts w:ascii="仿宋" w:eastAsia="仿宋" w:hAnsi="仿宋" w:cs="仿宋" w:hint="eastAsia"/>
          <w:color w:val="000000" w:themeColor="text1"/>
          <w:kern w:val="0"/>
          <w:sz w:val="24"/>
          <w:szCs w:val="24"/>
        </w:rPr>
        <w:t>．甲方有权随时监督、检查乙方使用甲方秘密信息的情况。对于乙方违反本协议约定的行为，甲方有权予以制止，乙方应当及时纠正，并采取必须的补救措施，消除影响。</w:t>
      </w:r>
    </w:p>
    <w:p w:rsidR="00121738" w:rsidRPr="00F46DE4" w:rsidRDefault="009D7F38">
      <w:pPr>
        <w:widowControl/>
        <w:adjustRightInd w:val="0"/>
        <w:snapToGrid w:val="0"/>
        <w:spacing w:line="360" w:lineRule="auto"/>
        <w:ind w:firstLineChars="200" w:firstLine="482"/>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t>第六条、法律责任</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甲乙双方任何一方违反本协议约定的保密义务，每发生一次，应按本合同总价的</w:t>
      </w:r>
      <w:r w:rsidRPr="00F46DE4">
        <w:rPr>
          <w:rFonts w:ascii="仿宋" w:eastAsia="仿宋" w:hAnsi="仿宋" w:cs="仿宋" w:hint="eastAsia"/>
          <w:color w:val="000000" w:themeColor="text1"/>
          <w:kern w:val="0"/>
          <w:sz w:val="24"/>
          <w:szCs w:val="24"/>
        </w:rPr>
        <w:t>5%</w:t>
      </w:r>
      <w:r w:rsidRPr="00F46DE4">
        <w:rPr>
          <w:rFonts w:ascii="仿宋" w:eastAsia="仿宋" w:hAnsi="仿宋" w:cs="仿宋" w:hint="eastAsia"/>
          <w:color w:val="000000" w:themeColor="text1"/>
          <w:kern w:val="0"/>
          <w:sz w:val="24"/>
          <w:szCs w:val="24"/>
        </w:rPr>
        <w:t>向对方支付违约金（如因此造成的实际损失超过该违约金额的，受损失方有权获得相应的赔偿），直至解除合同；造成严重后果，触犯刑律的，依法追究刑事责任。</w:t>
      </w:r>
    </w:p>
    <w:p w:rsidR="00121738" w:rsidRPr="00F46DE4" w:rsidRDefault="009D7F38">
      <w:pPr>
        <w:widowControl/>
        <w:adjustRightInd w:val="0"/>
        <w:snapToGrid w:val="0"/>
        <w:spacing w:line="360" w:lineRule="auto"/>
        <w:ind w:firstLineChars="200" w:firstLine="482"/>
        <w:rPr>
          <w:rFonts w:ascii="仿宋" w:eastAsia="仿宋" w:hAnsi="仿宋" w:cs="仿宋"/>
          <w:b/>
          <w:color w:val="000000" w:themeColor="text1"/>
          <w:kern w:val="0"/>
          <w:sz w:val="24"/>
          <w:szCs w:val="24"/>
        </w:rPr>
      </w:pPr>
      <w:r w:rsidRPr="00F46DE4">
        <w:rPr>
          <w:rFonts w:ascii="仿宋" w:eastAsia="仿宋" w:hAnsi="仿宋" w:cs="仿宋" w:hint="eastAsia"/>
          <w:b/>
          <w:color w:val="000000" w:themeColor="text1"/>
          <w:kern w:val="0"/>
          <w:sz w:val="24"/>
          <w:szCs w:val="24"/>
        </w:rPr>
        <w:lastRenderedPageBreak/>
        <w:t>第七条、其他</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1</w:t>
      </w:r>
      <w:r w:rsidRPr="00F46DE4">
        <w:rPr>
          <w:rFonts w:ascii="仿宋" w:eastAsia="仿宋" w:hAnsi="仿宋" w:cs="仿宋" w:hint="eastAsia"/>
          <w:color w:val="000000" w:themeColor="text1"/>
          <w:kern w:val="0"/>
          <w:sz w:val="24"/>
          <w:szCs w:val="24"/>
        </w:rPr>
        <w:t>．本协议未尽事宜，由甲乙双方另行协商解决。</w:t>
      </w:r>
    </w:p>
    <w:p w:rsidR="00121738" w:rsidRPr="00F46DE4" w:rsidRDefault="009D7F38">
      <w:pPr>
        <w:widowControl/>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2</w:t>
      </w:r>
      <w:r w:rsidRPr="00F46DE4">
        <w:rPr>
          <w:rFonts w:ascii="仿宋" w:eastAsia="仿宋" w:hAnsi="仿宋" w:cs="仿宋" w:hint="eastAsia"/>
          <w:color w:val="000000" w:themeColor="text1"/>
          <w:kern w:val="0"/>
          <w:sz w:val="24"/>
          <w:szCs w:val="24"/>
        </w:rPr>
        <w:t>．本协议自甲乙双方签字盖章之日起生效。本协议壹式捌份，甲乙</w:t>
      </w:r>
      <w:r w:rsidRPr="00F46DE4">
        <w:rPr>
          <w:rFonts w:ascii="仿宋" w:eastAsia="仿宋" w:hAnsi="仿宋" w:cs="仿宋" w:hint="eastAsia"/>
          <w:color w:val="000000" w:themeColor="text1"/>
          <w:kern w:val="0"/>
          <w:sz w:val="24"/>
          <w:szCs w:val="24"/>
        </w:rPr>
        <w:t>双方各执肆份。</w:t>
      </w:r>
    </w:p>
    <w:p w:rsidR="00121738" w:rsidRPr="00F46DE4" w:rsidRDefault="00121738">
      <w:pPr>
        <w:widowControl/>
        <w:adjustRightInd w:val="0"/>
        <w:snapToGrid w:val="0"/>
        <w:spacing w:line="360" w:lineRule="auto"/>
        <w:ind w:firstLineChars="200" w:firstLine="480"/>
        <w:rPr>
          <w:rFonts w:ascii="仿宋" w:eastAsia="仿宋" w:hAnsi="仿宋" w:cs="仿宋"/>
          <w:color w:val="000000" w:themeColor="text1"/>
          <w:kern w:val="0"/>
          <w:sz w:val="24"/>
          <w:szCs w:val="24"/>
        </w:rPr>
      </w:pPr>
    </w:p>
    <w:p w:rsidR="00121738" w:rsidRPr="00F46DE4" w:rsidRDefault="009D7F38">
      <w:pPr>
        <w:widowControl/>
        <w:tabs>
          <w:tab w:val="left" w:pos="4335"/>
        </w:tabs>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甲方：</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单位盖章</w:t>
      </w:r>
      <w:r w:rsidRPr="00F46DE4">
        <w:rPr>
          <w:rFonts w:ascii="仿宋" w:eastAsia="仿宋" w:hAnsi="仿宋" w:cs="仿宋" w:hint="eastAsia"/>
          <w:color w:val="000000" w:themeColor="text1"/>
          <w:kern w:val="0"/>
          <w:sz w:val="24"/>
          <w:szCs w:val="24"/>
        </w:rPr>
        <w:t xml:space="preserve">)                   </w:t>
      </w:r>
      <w:r w:rsidRPr="00F46DE4">
        <w:rPr>
          <w:rFonts w:ascii="仿宋" w:eastAsia="仿宋" w:hAnsi="仿宋" w:cs="仿宋" w:hint="eastAsia"/>
          <w:color w:val="000000" w:themeColor="text1"/>
          <w:kern w:val="0"/>
          <w:sz w:val="24"/>
          <w:szCs w:val="24"/>
        </w:rPr>
        <w:t>乙方：（单位盖章）</w:t>
      </w:r>
    </w:p>
    <w:p w:rsidR="00121738" w:rsidRPr="00F46DE4" w:rsidRDefault="009D7F38">
      <w:pPr>
        <w:widowControl/>
        <w:tabs>
          <w:tab w:val="left" w:pos="5585"/>
        </w:tabs>
        <w:adjustRightInd w:val="0"/>
        <w:snapToGrid w:val="0"/>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代表</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签字</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ab/>
      </w:r>
      <w:r w:rsidRPr="00F46DE4">
        <w:rPr>
          <w:rFonts w:ascii="仿宋" w:eastAsia="仿宋" w:hAnsi="仿宋" w:cs="仿宋" w:hint="eastAsia"/>
          <w:color w:val="000000" w:themeColor="text1"/>
          <w:kern w:val="0"/>
          <w:sz w:val="24"/>
          <w:szCs w:val="24"/>
        </w:rPr>
        <w:t>代表</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签字</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w:t>
      </w:r>
    </w:p>
    <w:p w:rsidR="00121738" w:rsidRPr="00F46DE4" w:rsidRDefault="00121738">
      <w:pPr>
        <w:widowControl/>
        <w:autoSpaceDE w:val="0"/>
        <w:autoSpaceDN w:val="0"/>
        <w:adjustRightInd w:val="0"/>
        <w:snapToGrid w:val="0"/>
        <w:spacing w:line="360" w:lineRule="auto"/>
        <w:ind w:firstLineChars="200" w:firstLine="480"/>
        <w:rPr>
          <w:rFonts w:ascii="仿宋" w:eastAsia="仿宋" w:hAnsi="仿宋" w:cs="仿宋"/>
          <w:color w:val="000000" w:themeColor="text1"/>
          <w:kern w:val="0"/>
          <w:sz w:val="24"/>
          <w:szCs w:val="24"/>
        </w:rPr>
      </w:pPr>
    </w:p>
    <w:p w:rsidR="00121738" w:rsidRPr="00F46DE4" w:rsidRDefault="009D7F38">
      <w:pPr>
        <w:spacing w:line="360" w:lineRule="auto"/>
        <w:ind w:firstLineChars="200" w:firstLine="480"/>
        <w:rPr>
          <w:rFonts w:ascii="仿宋" w:eastAsia="仿宋" w:hAnsi="仿宋" w:cs="仿宋"/>
          <w:b/>
          <w:color w:val="000000" w:themeColor="text1"/>
          <w:sz w:val="44"/>
          <w:szCs w:val="44"/>
        </w:rPr>
      </w:pPr>
      <w:r w:rsidRPr="00F46DE4">
        <w:rPr>
          <w:rFonts w:ascii="仿宋" w:eastAsia="仿宋" w:hAnsi="仿宋" w:cs="仿宋" w:hint="eastAsia"/>
          <w:color w:val="000000" w:themeColor="text1"/>
          <w:kern w:val="0"/>
          <w:sz w:val="24"/>
          <w:szCs w:val="24"/>
        </w:rPr>
        <w:t>日期：</w:t>
      </w:r>
      <w:r w:rsidRPr="00F46DE4">
        <w:rPr>
          <w:rFonts w:ascii="仿宋" w:eastAsia="仿宋" w:hAnsi="仿宋" w:cs="仿宋" w:hint="eastAsia"/>
          <w:color w:val="000000" w:themeColor="text1"/>
          <w:kern w:val="0"/>
          <w:sz w:val="24"/>
          <w:szCs w:val="24"/>
        </w:rPr>
        <w:t xml:space="preserve">    </w:t>
      </w:r>
      <w:r w:rsidRPr="00F46DE4">
        <w:rPr>
          <w:rFonts w:ascii="仿宋" w:eastAsia="仿宋" w:hAnsi="仿宋" w:cs="仿宋" w:hint="eastAsia"/>
          <w:color w:val="000000" w:themeColor="text1"/>
          <w:kern w:val="0"/>
          <w:sz w:val="24"/>
          <w:szCs w:val="24"/>
        </w:rPr>
        <w:t>年</w:t>
      </w:r>
      <w:r w:rsidRPr="00F46DE4">
        <w:rPr>
          <w:rFonts w:ascii="仿宋" w:eastAsia="仿宋" w:hAnsi="仿宋" w:cs="仿宋" w:hint="eastAsia"/>
          <w:color w:val="000000" w:themeColor="text1"/>
          <w:kern w:val="0"/>
          <w:sz w:val="24"/>
          <w:szCs w:val="24"/>
        </w:rPr>
        <w:t xml:space="preserve">  </w:t>
      </w:r>
      <w:r w:rsidRPr="00F46DE4">
        <w:rPr>
          <w:rFonts w:ascii="仿宋" w:eastAsia="仿宋" w:hAnsi="仿宋" w:cs="仿宋" w:hint="eastAsia"/>
          <w:color w:val="000000" w:themeColor="text1"/>
          <w:kern w:val="0"/>
          <w:sz w:val="24"/>
          <w:szCs w:val="24"/>
        </w:rPr>
        <w:t>月</w:t>
      </w:r>
      <w:r w:rsidRPr="00F46DE4">
        <w:rPr>
          <w:rFonts w:ascii="仿宋" w:eastAsia="仿宋" w:hAnsi="仿宋" w:cs="仿宋" w:hint="eastAsia"/>
          <w:color w:val="000000" w:themeColor="text1"/>
          <w:kern w:val="0"/>
          <w:sz w:val="24"/>
          <w:szCs w:val="24"/>
        </w:rPr>
        <w:t xml:space="preserve">  </w:t>
      </w:r>
      <w:r w:rsidRPr="00F46DE4">
        <w:rPr>
          <w:rFonts w:ascii="仿宋" w:eastAsia="仿宋" w:hAnsi="仿宋" w:cs="仿宋" w:hint="eastAsia"/>
          <w:color w:val="000000" w:themeColor="text1"/>
          <w:kern w:val="0"/>
          <w:sz w:val="24"/>
          <w:szCs w:val="24"/>
        </w:rPr>
        <w:t>日</w:t>
      </w:r>
      <w:r w:rsidRPr="00F46DE4">
        <w:rPr>
          <w:rFonts w:ascii="仿宋" w:eastAsia="仿宋" w:hAnsi="仿宋" w:cs="仿宋" w:hint="eastAsia"/>
          <w:color w:val="000000" w:themeColor="text1"/>
          <w:kern w:val="0"/>
          <w:sz w:val="24"/>
          <w:szCs w:val="24"/>
        </w:rPr>
        <w:t xml:space="preserve">    </w:t>
      </w:r>
      <w:r w:rsidRPr="00F46DE4">
        <w:rPr>
          <w:rFonts w:ascii="仿宋" w:eastAsia="仿宋" w:hAnsi="仿宋" w:cs="仿宋" w:hint="eastAsia"/>
          <w:color w:val="000000" w:themeColor="text1"/>
          <w:kern w:val="0"/>
          <w:sz w:val="24"/>
          <w:szCs w:val="24"/>
        </w:rPr>
        <w:tab/>
        <w:t xml:space="preserve">          </w:t>
      </w:r>
      <w:r w:rsidRPr="00F46DE4">
        <w:rPr>
          <w:rFonts w:ascii="仿宋" w:eastAsia="仿宋" w:hAnsi="仿宋" w:cs="仿宋" w:hint="eastAsia"/>
          <w:color w:val="000000" w:themeColor="text1"/>
          <w:kern w:val="0"/>
          <w:sz w:val="24"/>
          <w:szCs w:val="24"/>
        </w:rPr>
        <w:t>日期：</w:t>
      </w:r>
      <w:r w:rsidRPr="00F46DE4">
        <w:rPr>
          <w:rFonts w:ascii="仿宋" w:eastAsia="仿宋" w:hAnsi="仿宋" w:cs="仿宋" w:hint="eastAsia"/>
          <w:color w:val="000000" w:themeColor="text1"/>
          <w:kern w:val="0"/>
          <w:sz w:val="24"/>
          <w:szCs w:val="24"/>
        </w:rPr>
        <w:t xml:space="preserve">  </w:t>
      </w:r>
      <w:r w:rsidRPr="00F46DE4">
        <w:rPr>
          <w:rFonts w:ascii="仿宋" w:eastAsia="仿宋" w:hAnsi="仿宋" w:cs="仿宋" w:hint="eastAsia"/>
          <w:color w:val="000000" w:themeColor="text1"/>
          <w:kern w:val="0"/>
          <w:sz w:val="24"/>
          <w:szCs w:val="24"/>
        </w:rPr>
        <w:t>年</w:t>
      </w:r>
      <w:r w:rsidRPr="00F46DE4">
        <w:rPr>
          <w:rFonts w:ascii="仿宋" w:eastAsia="仿宋" w:hAnsi="仿宋" w:cs="仿宋" w:hint="eastAsia"/>
          <w:color w:val="000000" w:themeColor="text1"/>
          <w:kern w:val="0"/>
          <w:sz w:val="24"/>
          <w:szCs w:val="24"/>
        </w:rPr>
        <w:t xml:space="preserve">  </w:t>
      </w:r>
      <w:r w:rsidRPr="00F46DE4">
        <w:rPr>
          <w:rFonts w:ascii="仿宋" w:eastAsia="仿宋" w:hAnsi="仿宋" w:cs="仿宋" w:hint="eastAsia"/>
          <w:color w:val="000000" w:themeColor="text1"/>
          <w:kern w:val="0"/>
          <w:sz w:val="24"/>
          <w:szCs w:val="24"/>
        </w:rPr>
        <w:t>月</w:t>
      </w:r>
      <w:r w:rsidRPr="00F46DE4">
        <w:rPr>
          <w:rFonts w:ascii="仿宋" w:eastAsia="仿宋" w:hAnsi="仿宋" w:cs="仿宋" w:hint="eastAsia"/>
          <w:color w:val="000000" w:themeColor="text1"/>
          <w:kern w:val="0"/>
          <w:sz w:val="24"/>
          <w:szCs w:val="24"/>
        </w:rPr>
        <w:t xml:space="preserve">  </w:t>
      </w:r>
      <w:r w:rsidRPr="00F46DE4">
        <w:rPr>
          <w:rFonts w:ascii="仿宋" w:eastAsia="仿宋" w:hAnsi="仿宋" w:cs="仿宋" w:hint="eastAsia"/>
          <w:color w:val="000000" w:themeColor="text1"/>
          <w:kern w:val="0"/>
          <w:sz w:val="24"/>
          <w:szCs w:val="24"/>
        </w:rPr>
        <w:t>日</w:t>
      </w:r>
      <w:bookmarkEnd w:id="74"/>
    </w:p>
    <w:p w:rsidR="00121738" w:rsidRPr="00F46DE4" w:rsidRDefault="00121738">
      <w:pPr>
        <w:spacing w:line="560" w:lineRule="exact"/>
        <w:ind w:firstLineChars="200" w:firstLine="480"/>
        <w:rPr>
          <w:rFonts w:ascii="仿宋" w:eastAsia="仿宋" w:hAnsi="仿宋" w:cs="仿宋"/>
          <w:color w:val="000000" w:themeColor="text1"/>
          <w:sz w:val="24"/>
        </w:rPr>
      </w:pPr>
    </w:p>
    <w:p w:rsidR="00121738" w:rsidRPr="00F46DE4" w:rsidRDefault="009D7F38">
      <w:pPr>
        <w:pStyle w:val="2"/>
        <w:rPr>
          <w:rFonts w:ascii="仿宋" w:eastAsia="仿宋" w:hAnsi="仿宋" w:cs="仿宋"/>
          <w:color w:val="000000" w:themeColor="text1"/>
        </w:rPr>
      </w:pPr>
      <w:r w:rsidRPr="00F46DE4">
        <w:rPr>
          <w:rFonts w:ascii="仿宋" w:eastAsia="仿宋" w:hAnsi="仿宋" w:cs="仿宋" w:hint="eastAsia"/>
          <w:color w:val="000000" w:themeColor="text1"/>
          <w:sz w:val="21"/>
        </w:rPr>
        <w:br w:type="page"/>
      </w:r>
    </w:p>
    <w:p w:rsidR="00121738" w:rsidRPr="00F46DE4" w:rsidRDefault="009D7F38">
      <w:pPr>
        <w:pStyle w:val="1"/>
        <w:rPr>
          <w:rFonts w:ascii="仿宋" w:eastAsia="仿宋" w:hAnsi="仿宋" w:cs="仿宋"/>
          <w:color w:val="000000" w:themeColor="text1"/>
          <w:szCs w:val="32"/>
        </w:rPr>
      </w:pPr>
      <w:r w:rsidRPr="00F46DE4">
        <w:rPr>
          <w:rFonts w:ascii="仿宋" w:eastAsia="仿宋" w:hAnsi="仿宋" w:cs="仿宋" w:hint="eastAsia"/>
          <w:color w:val="000000" w:themeColor="text1"/>
          <w:szCs w:val="32"/>
        </w:rPr>
        <w:lastRenderedPageBreak/>
        <w:t>第五部分</w:t>
      </w:r>
      <w:r w:rsidRPr="00F46DE4">
        <w:rPr>
          <w:rFonts w:ascii="仿宋" w:eastAsia="仿宋" w:hAnsi="仿宋" w:cs="仿宋" w:hint="eastAsia"/>
          <w:color w:val="000000" w:themeColor="text1"/>
          <w:szCs w:val="32"/>
        </w:rPr>
        <w:t xml:space="preserve">  </w:t>
      </w:r>
      <w:r w:rsidRPr="00F46DE4">
        <w:rPr>
          <w:rFonts w:ascii="仿宋" w:eastAsia="仿宋" w:hAnsi="仿宋" w:cs="仿宋" w:hint="eastAsia"/>
          <w:color w:val="000000" w:themeColor="text1"/>
          <w:szCs w:val="32"/>
        </w:rPr>
        <w:t>评标标准和方法</w:t>
      </w:r>
      <w:bookmarkEnd w:id="71"/>
    </w:p>
    <w:p w:rsidR="00121738" w:rsidRPr="00F46DE4" w:rsidRDefault="009D7F38">
      <w:pPr>
        <w:keepNext/>
        <w:keepLines/>
        <w:spacing w:before="260" w:after="260" w:line="360" w:lineRule="auto"/>
        <w:ind w:left="210" w:right="210"/>
        <w:outlineLvl w:val="2"/>
        <w:rPr>
          <w:rFonts w:ascii="仿宋" w:eastAsia="仿宋" w:hAnsi="仿宋" w:cs="仿宋"/>
          <w:b/>
          <w:bCs/>
          <w:color w:val="000000" w:themeColor="text1"/>
          <w:sz w:val="24"/>
          <w:szCs w:val="24"/>
        </w:rPr>
      </w:pPr>
      <w:bookmarkStart w:id="75" w:name="_Toc76033263"/>
      <w:bookmarkStart w:id="76" w:name="_Toc60657636"/>
      <w:r w:rsidRPr="00F46DE4">
        <w:rPr>
          <w:rFonts w:ascii="仿宋" w:eastAsia="仿宋" w:hAnsi="仿宋" w:cs="仿宋" w:hint="eastAsia"/>
          <w:b/>
          <w:bCs/>
          <w:color w:val="000000" w:themeColor="text1"/>
          <w:sz w:val="24"/>
          <w:szCs w:val="24"/>
        </w:rPr>
        <w:t>1</w:t>
      </w:r>
      <w:r w:rsidRPr="00F46DE4">
        <w:rPr>
          <w:rFonts w:ascii="仿宋" w:eastAsia="仿宋" w:hAnsi="仿宋" w:cs="仿宋" w:hint="eastAsia"/>
          <w:b/>
          <w:bCs/>
          <w:color w:val="000000" w:themeColor="text1"/>
          <w:sz w:val="24"/>
          <w:szCs w:val="24"/>
        </w:rPr>
        <w:t>．开标时间和地点</w:t>
      </w:r>
      <w:bookmarkEnd w:id="75"/>
      <w:bookmarkEnd w:id="76"/>
    </w:p>
    <w:p w:rsidR="00121738" w:rsidRPr="00F46DE4" w:rsidRDefault="009D7F38">
      <w:pPr>
        <w:spacing w:line="360" w:lineRule="auto"/>
        <w:ind w:firstLineChars="200" w:firstLine="480"/>
        <w:rPr>
          <w:rFonts w:ascii="仿宋" w:eastAsia="仿宋" w:hAnsi="仿宋" w:cs="仿宋"/>
          <w:bCs/>
          <w:color w:val="000000" w:themeColor="text1"/>
          <w:sz w:val="24"/>
          <w:szCs w:val="24"/>
        </w:rPr>
      </w:pPr>
      <w:r w:rsidRPr="00F46DE4">
        <w:rPr>
          <w:rFonts w:ascii="仿宋" w:eastAsia="仿宋" w:hAnsi="仿宋" w:cs="仿宋" w:hint="eastAsia"/>
          <w:color w:val="000000" w:themeColor="text1"/>
          <w:sz w:val="24"/>
          <w:szCs w:val="24"/>
        </w:rPr>
        <w:t>开标时间及开标地点</w:t>
      </w:r>
      <w:r w:rsidRPr="00F46DE4">
        <w:rPr>
          <w:rFonts w:ascii="仿宋" w:eastAsia="仿宋" w:hAnsi="仿宋" w:cs="仿宋" w:hint="eastAsia"/>
          <w:bCs/>
          <w:color w:val="000000" w:themeColor="text1"/>
          <w:sz w:val="24"/>
          <w:szCs w:val="24"/>
        </w:rPr>
        <w:t>详见投标须</w:t>
      </w:r>
      <w:r w:rsidRPr="00F46DE4">
        <w:rPr>
          <w:rFonts w:ascii="仿宋" w:eastAsia="仿宋" w:hAnsi="仿宋" w:cs="仿宋" w:hint="eastAsia"/>
          <w:color w:val="000000" w:themeColor="text1"/>
          <w:sz w:val="24"/>
          <w:szCs w:val="24"/>
        </w:rPr>
        <w:t>知前附表</w:t>
      </w:r>
      <w:r w:rsidRPr="00F46DE4">
        <w:rPr>
          <w:rFonts w:ascii="仿宋" w:eastAsia="仿宋" w:hAnsi="仿宋" w:cs="仿宋" w:hint="eastAsia"/>
          <w:color w:val="000000" w:themeColor="text1"/>
          <w:sz w:val="24"/>
          <w:szCs w:val="24"/>
          <w:u w:val="single"/>
        </w:rPr>
        <w:t>17</w:t>
      </w:r>
      <w:r w:rsidRPr="00F46DE4">
        <w:rPr>
          <w:rFonts w:ascii="仿宋" w:eastAsia="仿宋" w:hAnsi="仿宋" w:cs="仿宋" w:hint="eastAsia"/>
          <w:color w:val="000000" w:themeColor="text1"/>
          <w:sz w:val="24"/>
          <w:szCs w:val="24"/>
        </w:rPr>
        <w:t>条</w:t>
      </w:r>
      <w:r w:rsidRPr="00F46DE4">
        <w:rPr>
          <w:rFonts w:ascii="仿宋" w:eastAsia="仿宋" w:hAnsi="仿宋" w:cs="仿宋" w:hint="eastAsia"/>
          <w:bCs/>
          <w:color w:val="000000" w:themeColor="text1"/>
          <w:sz w:val="24"/>
          <w:szCs w:val="24"/>
        </w:rPr>
        <w:t>。</w:t>
      </w:r>
    </w:p>
    <w:p w:rsidR="00121738" w:rsidRPr="00F46DE4" w:rsidRDefault="009D7F38">
      <w:pPr>
        <w:keepNext/>
        <w:keepLines/>
        <w:spacing w:before="260" w:after="260" w:line="360" w:lineRule="auto"/>
        <w:ind w:left="210" w:right="210"/>
        <w:outlineLvl w:val="2"/>
        <w:rPr>
          <w:rFonts w:ascii="仿宋" w:eastAsia="仿宋" w:hAnsi="仿宋" w:cs="仿宋"/>
          <w:b/>
          <w:bCs/>
          <w:color w:val="000000" w:themeColor="text1"/>
          <w:sz w:val="24"/>
          <w:szCs w:val="24"/>
        </w:rPr>
      </w:pPr>
      <w:bookmarkStart w:id="77" w:name="_Toc60657637"/>
      <w:bookmarkStart w:id="78" w:name="_Toc76033264"/>
      <w:r w:rsidRPr="00F46DE4">
        <w:rPr>
          <w:rFonts w:ascii="仿宋" w:eastAsia="仿宋" w:hAnsi="仿宋" w:cs="仿宋" w:hint="eastAsia"/>
          <w:b/>
          <w:bCs/>
          <w:color w:val="000000" w:themeColor="text1"/>
          <w:sz w:val="24"/>
          <w:szCs w:val="24"/>
        </w:rPr>
        <w:t>2</w:t>
      </w:r>
      <w:r w:rsidRPr="00F46DE4">
        <w:rPr>
          <w:rFonts w:ascii="仿宋" w:eastAsia="仿宋" w:hAnsi="仿宋" w:cs="仿宋" w:hint="eastAsia"/>
          <w:b/>
          <w:bCs/>
          <w:color w:val="000000" w:themeColor="text1"/>
          <w:sz w:val="24"/>
          <w:szCs w:val="24"/>
        </w:rPr>
        <w:t>．单独出具的资质文件原件</w:t>
      </w:r>
      <w:bookmarkEnd w:id="77"/>
      <w:bookmarkEnd w:id="78"/>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投标人应在提交投标文件之前出具以下资质证明：</w:t>
      </w:r>
    </w:p>
    <w:p w:rsidR="00121738" w:rsidRPr="00F46DE4" w:rsidRDefault="009D7F38">
      <w:pPr>
        <w:spacing w:line="360" w:lineRule="auto"/>
        <w:ind w:firstLineChars="200" w:firstLine="480"/>
        <w:rPr>
          <w:rFonts w:ascii="仿宋" w:eastAsia="仿宋" w:hAnsi="仿宋" w:cs="仿宋"/>
          <w:b/>
          <w:color w:val="000000" w:themeColor="text1"/>
          <w:sz w:val="24"/>
          <w:szCs w:val="24"/>
        </w:rPr>
      </w:pPr>
      <w:r w:rsidRPr="00F46DE4">
        <w:rPr>
          <w:rFonts w:ascii="仿宋" w:eastAsia="仿宋" w:hAnsi="仿宋" w:cs="仿宋" w:hint="eastAsia"/>
          <w:color w:val="000000" w:themeColor="text1"/>
          <w:sz w:val="24"/>
          <w:szCs w:val="24"/>
        </w:rPr>
        <w:t>相关资质证明材料详见投标须知前附表</w:t>
      </w:r>
      <w:r w:rsidRPr="00F46DE4">
        <w:rPr>
          <w:rFonts w:ascii="仿宋" w:eastAsia="仿宋" w:hAnsi="仿宋" w:cs="仿宋" w:hint="eastAsia"/>
          <w:color w:val="000000" w:themeColor="text1"/>
          <w:sz w:val="24"/>
          <w:szCs w:val="24"/>
          <w:u w:val="single"/>
        </w:rPr>
        <w:t>18</w:t>
      </w:r>
      <w:r w:rsidRPr="00F46DE4">
        <w:rPr>
          <w:rFonts w:ascii="仿宋" w:eastAsia="仿宋" w:hAnsi="仿宋" w:cs="仿宋" w:hint="eastAsia"/>
          <w:color w:val="000000" w:themeColor="text1"/>
          <w:sz w:val="24"/>
          <w:szCs w:val="24"/>
        </w:rPr>
        <w:t>条。</w:t>
      </w:r>
      <w:r w:rsidRPr="00F46DE4">
        <w:rPr>
          <w:rFonts w:ascii="仿宋" w:eastAsia="仿宋" w:hAnsi="仿宋" w:cs="仿宋" w:hint="eastAsia"/>
          <w:b/>
          <w:color w:val="000000" w:themeColor="text1"/>
          <w:sz w:val="24"/>
          <w:szCs w:val="24"/>
        </w:rPr>
        <w:t>否则，采购人将拒绝您的投标。</w:t>
      </w:r>
    </w:p>
    <w:p w:rsidR="00121738" w:rsidRPr="00F46DE4" w:rsidRDefault="009D7F38">
      <w:pPr>
        <w:keepNext/>
        <w:keepLines/>
        <w:spacing w:before="260" w:after="260" w:line="360" w:lineRule="auto"/>
        <w:ind w:left="210" w:right="210"/>
        <w:outlineLvl w:val="2"/>
        <w:rPr>
          <w:rFonts w:ascii="仿宋" w:eastAsia="仿宋" w:hAnsi="仿宋" w:cs="仿宋"/>
          <w:b/>
          <w:bCs/>
          <w:color w:val="000000" w:themeColor="text1"/>
          <w:sz w:val="24"/>
          <w:szCs w:val="24"/>
        </w:rPr>
      </w:pPr>
      <w:bookmarkStart w:id="79" w:name="_Toc76033265"/>
      <w:bookmarkStart w:id="80" w:name="_Toc60657638"/>
      <w:r w:rsidRPr="00F46DE4">
        <w:rPr>
          <w:rFonts w:ascii="仿宋" w:eastAsia="仿宋" w:hAnsi="仿宋" w:cs="仿宋" w:hint="eastAsia"/>
          <w:b/>
          <w:bCs/>
          <w:color w:val="000000" w:themeColor="text1"/>
          <w:sz w:val="24"/>
          <w:szCs w:val="24"/>
        </w:rPr>
        <w:t>3</w:t>
      </w:r>
      <w:r w:rsidRPr="00F46DE4">
        <w:rPr>
          <w:rFonts w:ascii="仿宋" w:eastAsia="仿宋" w:hAnsi="仿宋" w:cs="仿宋" w:hint="eastAsia"/>
          <w:b/>
          <w:bCs/>
          <w:color w:val="000000" w:themeColor="text1"/>
          <w:sz w:val="24"/>
          <w:szCs w:val="24"/>
        </w:rPr>
        <w:t>．投标文件的密封检查</w:t>
      </w:r>
      <w:bookmarkEnd w:id="79"/>
      <w:bookmarkEnd w:id="80"/>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开标前查验投标文件密封情况，并记录。</w:t>
      </w:r>
    </w:p>
    <w:p w:rsidR="00121738" w:rsidRPr="00F46DE4" w:rsidRDefault="009D7F38">
      <w:pPr>
        <w:keepNext/>
        <w:keepLines/>
        <w:spacing w:before="260" w:after="260" w:line="360" w:lineRule="auto"/>
        <w:ind w:left="210" w:right="210"/>
        <w:outlineLvl w:val="2"/>
        <w:rPr>
          <w:rFonts w:ascii="仿宋" w:eastAsia="仿宋" w:hAnsi="仿宋" w:cs="仿宋"/>
          <w:b/>
          <w:bCs/>
          <w:color w:val="000000" w:themeColor="text1"/>
          <w:sz w:val="24"/>
          <w:szCs w:val="24"/>
        </w:rPr>
      </w:pPr>
      <w:bookmarkStart w:id="81" w:name="_Toc76033266"/>
      <w:bookmarkStart w:id="82" w:name="_Toc60657639"/>
      <w:r w:rsidRPr="00F46DE4">
        <w:rPr>
          <w:rFonts w:ascii="仿宋" w:eastAsia="仿宋" w:hAnsi="仿宋" w:cs="仿宋" w:hint="eastAsia"/>
          <w:b/>
          <w:bCs/>
          <w:color w:val="000000" w:themeColor="text1"/>
          <w:sz w:val="24"/>
          <w:szCs w:val="24"/>
        </w:rPr>
        <w:t>4</w:t>
      </w:r>
      <w:r w:rsidRPr="00F46DE4">
        <w:rPr>
          <w:rFonts w:ascii="仿宋" w:eastAsia="仿宋" w:hAnsi="仿宋" w:cs="仿宋" w:hint="eastAsia"/>
          <w:b/>
          <w:bCs/>
          <w:color w:val="000000" w:themeColor="text1"/>
          <w:sz w:val="24"/>
          <w:szCs w:val="24"/>
        </w:rPr>
        <w:t>．投标人参加开标会人员</w:t>
      </w:r>
      <w:bookmarkEnd w:id="81"/>
      <w:bookmarkEnd w:id="82"/>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开标时，投标人须由法定代表人或其委托代理人参加，否则视为自动弃权。投标人须有相关技术人员到场，随时接受评标委员会的质询。</w:t>
      </w:r>
    </w:p>
    <w:p w:rsidR="00121738" w:rsidRPr="00F46DE4" w:rsidRDefault="009D7F38">
      <w:pPr>
        <w:keepNext/>
        <w:keepLines/>
        <w:spacing w:before="260" w:after="260" w:line="360" w:lineRule="auto"/>
        <w:ind w:left="210" w:right="210"/>
        <w:outlineLvl w:val="2"/>
        <w:rPr>
          <w:rFonts w:ascii="仿宋" w:eastAsia="仿宋" w:hAnsi="仿宋" w:cs="仿宋"/>
          <w:b/>
          <w:bCs/>
          <w:color w:val="000000" w:themeColor="text1"/>
          <w:sz w:val="24"/>
          <w:szCs w:val="24"/>
        </w:rPr>
      </w:pPr>
      <w:bookmarkStart w:id="83" w:name="_Toc60657640"/>
      <w:bookmarkStart w:id="84" w:name="_Toc76033267"/>
      <w:r w:rsidRPr="00F46DE4">
        <w:rPr>
          <w:rFonts w:ascii="仿宋" w:eastAsia="仿宋" w:hAnsi="仿宋" w:cs="仿宋" w:hint="eastAsia"/>
          <w:b/>
          <w:bCs/>
          <w:color w:val="000000" w:themeColor="text1"/>
          <w:sz w:val="24"/>
          <w:szCs w:val="24"/>
        </w:rPr>
        <w:t>5</w:t>
      </w:r>
      <w:r w:rsidRPr="00F46DE4">
        <w:rPr>
          <w:rFonts w:ascii="仿宋" w:eastAsia="仿宋" w:hAnsi="仿宋" w:cs="仿宋" w:hint="eastAsia"/>
          <w:b/>
          <w:bCs/>
          <w:color w:val="000000" w:themeColor="text1"/>
          <w:sz w:val="24"/>
          <w:szCs w:val="24"/>
        </w:rPr>
        <w:t>．评标委员会与评标</w:t>
      </w:r>
      <w:bookmarkEnd w:id="83"/>
      <w:bookmarkEnd w:id="84"/>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5</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采购人或代理机构将依法组建评标委员会，其成员由专家和采购人代表等组成，</w:t>
      </w:r>
      <w:r w:rsidRPr="00F46DE4">
        <w:rPr>
          <w:rFonts w:ascii="仿宋" w:eastAsia="仿宋" w:hAnsi="仿宋" w:cs="仿宋" w:hint="eastAsia"/>
          <w:bCs/>
          <w:color w:val="000000" w:themeColor="text1"/>
          <w:sz w:val="24"/>
          <w:szCs w:val="24"/>
        </w:rPr>
        <w:t>详见投标须</w:t>
      </w:r>
      <w:r w:rsidRPr="00F46DE4">
        <w:rPr>
          <w:rFonts w:ascii="仿宋" w:eastAsia="仿宋" w:hAnsi="仿宋" w:cs="仿宋" w:hint="eastAsia"/>
          <w:color w:val="000000" w:themeColor="text1"/>
          <w:sz w:val="24"/>
          <w:szCs w:val="24"/>
        </w:rPr>
        <w:t>知前附表</w:t>
      </w:r>
      <w:r w:rsidRPr="00F46DE4">
        <w:rPr>
          <w:rFonts w:ascii="仿宋" w:eastAsia="仿宋" w:hAnsi="仿宋" w:cs="仿宋" w:hint="eastAsia"/>
          <w:color w:val="000000" w:themeColor="text1"/>
          <w:sz w:val="24"/>
          <w:szCs w:val="24"/>
          <w:u w:val="single"/>
        </w:rPr>
        <w:t>21</w:t>
      </w:r>
      <w:r w:rsidRPr="00F46DE4">
        <w:rPr>
          <w:rFonts w:ascii="仿宋" w:eastAsia="仿宋" w:hAnsi="仿宋" w:cs="仿宋" w:hint="eastAsia"/>
          <w:color w:val="000000" w:themeColor="text1"/>
          <w:sz w:val="24"/>
          <w:szCs w:val="24"/>
        </w:rPr>
        <w:t>条</w:t>
      </w:r>
      <w:r w:rsidRPr="00F46DE4">
        <w:rPr>
          <w:rFonts w:ascii="仿宋" w:eastAsia="仿宋" w:hAnsi="仿宋" w:cs="仿宋" w:hint="eastAsia"/>
          <w:bCs/>
          <w:color w:val="000000" w:themeColor="text1"/>
          <w:sz w:val="24"/>
          <w:szCs w:val="24"/>
        </w:rPr>
        <w:t>。</w:t>
      </w:r>
      <w:r w:rsidRPr="00F46DE4">
        <w:rPr>
          <w:rFonts w:ascii="仿宋" w:eastAsia="仿宋" w:hAnsi="仿宋" w:cs="仿宋" w:hint="eastAsia"/>
          <w:color w:val="000000" w:themeColor="text1"/>
          <w:sz w:val="24"/>
          <w:szCs w:val="24"/>
        </w:rPr>
        <w:t>评标委员会对投标文件进行审查、质疑、评估、比较。评标委员会严格按照招标文件列明的评标、定标的程序、原则和方法进行评标和确定中标人；</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5</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2</w:t>
      </w:r>
      <w:r w:rsidRPr="00F46DE4">
        <w:rPr>
          <w:rFonts w:ascii="仿宋" w:eastAsia="仿宋" w:hAnsi="仿宋" w:cs="仿宋" w:hint="eastAsia"/>
          <w:color w:val="000000" w:themeColor="text1"/>
          <w:sz w:val="24"/>
          <w:szCs w:val="24"/>
        </w:rPr>
        <w:t>根据《中华人民共和国招标投标法》及《中华人民共和国政府采购法》的</w:t>
      </w:r>
      <w:r w:rsidRPr="00F46DE4">
        <w:rPr>
          <w:rFonts w:ascii="仿宋" w:eastAsia="仿宋" w:hAnsi="仿宋" w:cs="仿宋" w:hint="eastAsia"/>
          <w:color w:val="000000" w:themeColor="text1"/>
          <w:sz w:val="24"/>
          <w:szCs w:val="24"/>
        </w:rPr>
        <w:t>规定，评标委员会成员名单，在中标结果确定前应当保密。但在评标质询、澄清过程中投标人如发现评委中有须回避的，应及时向中国人民警察大学提出书面申请，要求该评委回避。中国人民警察大学进行核实，确实符合回避条件的，及时更换评委。如在评标过程中各投标人没有提出类似要求，则视为无异议；</w:t>
      </w:r>
    </w:p>
    <w:p w:rsidR="00121738" w:rsidRPr="00F46DE4" w:rsidRDefault="009D7F38">
      <w:pPr>
        <w:spacing w:line="360" w:lineRule="auto"/>
        <w:ind w:firstLineChars="200" w:firstLine="480"/>
        <w:rPr>
          <w:rFonts w:ascii="仿宋" w:eastAsia="仿宋" w:hAnsi="仿宋" w:cs="仿宋"/>
          <w:iCs/>
          <w:color w:val="000000" w:themeColor="text1"/>
          <w:sz w:val="24"/>
          <w:szCs w:val="24"/>
        </w:rPr>
      </w:pPr>
      <w:r w:rsidRPr="00F46DE4">
        <w:rPr>
          <w:rFonts w:ascii="仿宋" w:eastAsia="仿宋" w:hAnsi="仿宋" w:cs="仿宋" w:hint="eastAsia"/>
          <w:color w:val="000000" w:themeColor="text1"/>
          <w:sz w:val="24"/>
          <w:szCs w:val="24"/>
        </w:rPr>
        <w:t>5</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3</w:t>
      </w:r>
      <w:r w:rsidRPr="00F46DE4">
        <w:rPr>
          <w:rFonts w:ascii="仿宋" w:eastAsia="仿宋" w:hAnsi="仿宋" w:cs="仿宋" w:hint="eastAsia"/>
          <w:iCs/>
          <w:color w:val="000000" w:themeColor="text1"/>
          <w:sz w:val="24"/>
          <w:szCs w:val="24"/>
        </w:rPr>
        <w:t>开标结束后，投标人法定代表人或法定代表人授权的委托代理人及相关技术人员可自行离场，应保持电话通讯畅通；如需评委质询，应及时返回评标现场，未及时返回，由此造成的损失，投标人自负。</w:t>
      </w:r>
    </w:p>
    <w:p w:rsidR="00121738" w:rsidRPr="00F46DE4" w:rsidRDefault="009D7F38">
      <w:pPr>
        <w:spacing w:line="360" w:lineRule="auto"/>
        <w:ind w:firstLineChars="200" w:firstLine="480"/>
        <w:rPr>
          <w:rFonts w:ascii="仿宋" w:eastAsia="仿宋" w:hAnsi="仿宋" w:cs="仿宋"/>
          <w:color w:val="000000" w:themeColor="text1"/>
          <w:sz w:val="24"/>
          <w:szCs w:val="28"/>
        </w:rPr>
      </w:pPr>
      <w:r w:rsidRPr="00F46DE4">
        <w:rPr>
          <w:rFonts w:ascii="仿宋" w:eastAsia="仿宋" w:hAnsi="仿宋" w:cs="仿宋" w:hint="eastAsia"/>
          <w:color w:val="000000" w:themeColor="text1"/>
          <w:sz w:val="24"/>
          <w:szCs w:val="28"/>
        </w:rPr>
        <w:lastRenderedPageBreak/>
        <w:t>5.4</w:t>
      </w:r>
      <w:r w:rsidRPr="00F46DE4">
        <w:rPr>
          <w:rFonts w:ascii="仿宋" w:eastAsia="仿宋" w:hAnsi="仿宋" w:cs="仿宋" w:hint="eastAsia"/>
          <w:color w:val="000000" w:themeColor="text1"/>
          <w:sz w:val="24"/>
          <w:szCs w:val="28"/>
        </w:rPr>
        <w:t>本次评标，评审专家须按照招标文件要求，独立进行评审。评审过程中因分值汇总计算错误的、分项评分超出评分标准范围、评审委员会成员对客观评审因素评分不一致、评审委员会认定评分畸高畸低的，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应当进行公示，书面报告本机财政部门。</w:t>
      </w:r>
    </w:p>
    <w:p w:rsidR="00121738" w:rsidRPr="00F46DE4" w:rsidRDefault="009D7F38">
      <w:pPr>
        <w:keepNext/>
        <w:keepLines/>
        <w:spacing w:before="260" w:after="260" w:line="360" w:lineRule="auto"/>
        <w:ind w:left="210" w:right="210"/>
        <w:outlineLvl w:val="2"/>
        <w:rPr>
          <w:rFonts w:ascii="仿宋" w:eastAsia="仿宋" w:hAnsi="仿宋" w:cs="仿宋"/>
          <w:b/>
          <w:bCs/>
          <w:color w:val="000000" w:themeColor="text1"/>
          <w:sz w:val="24"/>
          <w:szCs w:val="24"/>
        </w:rPr>
      </w:pPr>
      <w:bookmarkStart w:id="85" w:name="_Toc76033268"/>
      <w:bookmarkStart w:id="86" w:name="_Toc60657641"/>
      <w:r w:rsidRPr="00F46DE4">
        <w:rPr>
          <w:rFonts w:ascii="仿宋" w:eastAsia="仿宋" w:hAnsi="仿宋" w:cs="仿宋" w:hint="eastAsia"/>
          <w:b/>
          <w:bCs/>
          <w:color w:val="000000" w:themeColor="text1"/>
          <w:sz w:val="24"/>
          <w:szCs w:val="24"/>
        </w:rPr>
        <w:t>6</w:t>
      </w:r>
      <w:r w:rsidRPr="00F46DE4">
        <w:rPr>
          <w:rFonts w:ascii="仿宋" w:eastAsia="仿宋" w:hAnsi="仿宋" w:cs="仿宋" w:hint="eastAsia"/>
          <w:b/>
          <w:bCs/>
          <w:color w:val="000000" w:themeColor="text1"/>
          <w:sz w:val="24"/>
          <w:szCs w:val="24"/>
        </w:rPr>
        <w:t>．对投标文件的审查及相应规定</w:t>
      </w:r>
      <w:bookmarkEnd w:id="85"/>
      <w:bookmarkEnd w:id="86"/>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6</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开标后，采购人及代理机构将组织审</w:t>
      </w:r>
      <w:r w:rsidRPr="00F46DE4">
        <w:rPr>
          <w:rFonts w:ascii="仿宋" w:eastAsia="仿宋" w:hAnsi="仿宋" w:cs="仿宋" w:hint="eastAsia"/>
          <w:color w:val="000000" w:themeColor="text1"/>
          <w:sz w:val="24"/>
          <w:szCs w:val="24"/>
        </w:rPr>
        <w:t>查投标文件是否完整，是否有计算错误，要求的投标保证金是否已提交，文件是否恰当地签署，是否按要求提供了相关证明资料及资质文件。审查未通过，投标将被拒绝。</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6</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2</w:t>
      </w:r>
      <w:r w:rsidRPr="00F46DE4">
        <w:rPr>
          <w:rFonts w:ascii="仿宋" w:eastAsia="仿宋" w:hAnsi="仿宋" w:cs="仿宋" w:hint="eastAsia"/>
          <w:color w:val="000000" w:themeColor="text1"/>
          <w:sz w:val="24"/>
          <w:szCs w:val="24"/>
        </w:rPr>
        <w:t>为了有助于对投标文件进行审查、评估和比较，采购人有权向投标人质疑，请投标人澄清其投标内容；</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6</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3</w:t>
      </w:r>
      <w:r w:rsidRPr="00F46DE4">
        <w:rPr>
          <w:rFonts w:ascii="仿宋" w:eastAsia="仿宋" w:hAnsi="仿宋" w:cs="仿宋" w:hint="eastAsia"/>
          <w:color w:val="000000" w:themeColor="text1"/>
          <w:sz w:val="24"/>
          <w:szCs w:val="24"/>
        </w:rPr>
        <w:t>重要澄清的答复应是书面的，并应有投标人法人授权代表的签字，但不得对投标内容进行实质性的修改；</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6</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4</w:t>
      </w:r>
      <w:r w:rsidRPr="00F46DE4">
        <w:rPr>
          <w:rFonts w:ascii="仿宋" w:eastAsia="仿宋" w:hAnsi="仿宋" w:cs="仿宋" w:hint="eastAsia"/>
          <w:color w:val="000000" w:themeColor="text1"/>
          <w:sz w:val="24"/>
          <w:szCs w:val="24"/>
        </w:rPr>
        <w:t>评标委员会经评审，认为响应招标文件要求的投标不足三家，认定废标（法律规定的特殊情形除外）；</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6</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5</w:t>
      </w:r>
      <w:r w:rsidRPr="00F46DE4">
        <w:rPr>
          <w:rFonts w:ascii="仿宋" w:eastAsia="仿宋" w:hAnsi="仿宋" w:cs="仿宋" w:hint="eastAsia"/>
          <w:color w:val="000000" w:themeColor="text1"/>
          <w:sz w:val="24"/>
          <w:szCs w:val="24"/>
        </w:rPr>
        <w:t>中标人确定后，采购人不对未中标人就评标过程以及未中标原因做</w:t>
      </w:r>
      <w:r w:rsidRPr="00F46DE4">
        <w:rPr>
          <w:rFonts w:ascii="仿宋" w:eastAsia="仿宋" w:hAnsi="仿宋" w:cs="仿宋" w:hint="eastAsia"/>
          <w:color w:val="000000" w:themeColor="text1"/>
          <w:sz w:val="24"/>
          <w:szCs w:val="24"/>
        </w:rPr>
        <w:t>出任何解释。未中标人不得向评标委员会组成人员或其他有关人员索要评标过程的情况和材料。</w:t>
      </w:r>
    </w:p>
    <w:p w:rsidR="00121738" w:rsidRPr="00F46DE4" w:rsidRDefault="009D7F38">
      <w:pPr>
        <w:keepNext/>
        <w:keepLines/>
        <w:spacing w:before="260" w:after="260" w:line="360" w:lineRule="auto"/>
        <w:ind w:left="210" w:right="210"/>
        <w:outlineLvl w:val="2"/>
        <w:rPr>
          <w:rFonts w:ascii="仿宋" w:eastAsia="仿宋" w:hAnsi="仿宋" w:cs="仿宋"/>
          <w:b/>
          <w:bCs/>
          <w:color w:val="000000" w:themeColor="text1"/>
          <w:sz w:val="24"/>
          <w:szCs w:val="24"/>
        </w:rPr>
      </w:pPr>
      <w:bookmarkStart w:id="87" w:name="_Toc76033269"/>
      <w:bookmarkStart w:id="88" w:name="_Toc60657642"/>
      <w:r w:rsidRPr="00F46DE4">
        <w:rPr>
          <w:rFonts w:ascii="仿宋" w:eastAsia="仿宋" w:hAnsi="仿宋" w:cs="仿宋" w:hint="eastAsia"/>
          <w:b/>
          <w:bCs/>
          <w:color w:val="000000" w:themeColor="text1"/>
          <w:sz w:val="24"/>
          <w:szCs w:val="24"/>
        </w:rPr>
        <w:t>7</w:t>
      </w:r>
      <w:r w:rsidRPr="00F46DE4">
        <w:rPr>
          <w:rFonts w:ascii="仿宋" w:eastAsia="仿宋" w:hAnsi="仿宋" w:cs="仿宋" w:hint="eastAsia"/>
          <w:b/>
          <w:bCs/>
          <w:color w:val="000000" w:themeColor="text1"/>
          <w:sz w:val="24"/>
          <w:szCs w:val="24"/>
        </w:rPr>
        <w:t>．投标文件的响应</w:t>
      </w:r>
      <w:bookmarkEnd w:id="87"/>
      <w:bookmarkEnd w:id="88"/>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如果投标人的投标实质上没有响应招标文件的要求，其投标将被拒绝，投标人不得通过修正或撤消不合要求的偏离或保留从而使其投标成为实质上响应的投标。</w:t>
      </w:r>
    </w:p>
    <w:p w:rsidR="00121738" w:rsidRPr="00F46DE4" w:rsidRDefault="009D7F38">
      <w:pPr>
        <w:keepNext/>
        <w:keepLines/>
        <w:spacing w:before="260" w:after="260" w:line="360" w:lineRule="auto"/>
        <w:ind w:left="210" w:right="210"/>
        <w:outlineLvl w:val="2"/>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sz w:val="24"/>
          <w:szCs w:val="24"/>
        </w:rPr>
        <w:t>8.</w:t>
      </w:r>
      <w:bookmarkStart w:id="89" w:name="_Toc76033270"/>
      <w:bookmarkStart w:id="90" w:name="_Toc60657643"/>
      <w:r w:rsidRPr="00F46DE4">
        <w:rPr>
          <w:rFonts w:ascii="仿宋" w:eastAsia="仿宋" w:hAnsi="仿宋" w:cs="仿宋" w:hint="eastAsia"/>
          <w:b/>
          <w:bCs/>
          <w:color w:val="000000" w:themeColor="text1"/>
          <w:sz w:val="24"/>
          <w:szCs w:val="24"/>
        </w:rPr>
        <w:t>无效投标</w:t>
      </w:r>
      <w:bookmarkEnd w:id="89"/>
      <w:bookmarkEnd w:id="90"/>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根据有关法律法规和招标文件的规定，有下列情形之一的视为无效投标（根据本项目类别实际情况，对应相关条款）：</w:t>
      </w:r>
    </w:p>
    <w:p w:rsidR="00121738" w:rsidRPr="00F46DE4" w:rsidRDefault="009D7F38">
      <w:pPr>
        <w:spacing w:line="360" w:lineRule="auto"/>
        <w:ind w:firstLineChars="180" w:firstLine="434"/>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8.1</w:t>
      </w:r>
      <w:r w:rsidRPr="00F46DE4">
        <w:rPr>
          <w:rFonts w:ascii="仿宋" w:eastAsia="仿宋" w:hAnsi="仿宋" w:cs="仿宋" w:hint="eastAsia"/>
          <w:b/>
          <w:color w:val="000000" w:themeColor="text1"/>
          <w:sz w:val="24"/>
          <w:szCs w:val="24"/>
        </w:rPr>
        <w:t>未按规定交纳投标保证金的；</w:t>
      </w:r>
    </w:p>
    <w:p w:rsidR="00121738" w:rsidRPr="00F46DE4" w:rsidRDefault="009D7F38">
      <w:pPr>
        <w:spacing w:line="360" w:lineRule="auto"/>
        <w:ind w:firstLineChars="180" w:firstLine="434"/>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8.2</w:t>
      </w:r>
      <w:r w:rsidRPr="00F46DE4">
        <w:rPr>
          <w:rFonts w:ascii="仿宋" w:eastAsia="仿宋" w:hAnsi="仿宋" w:cs="仿宋" w:hint="eastAsia"/>
          <w:b/>
          <w:color w:val="000000" w:themeColor="text1"/>
          <w:sz w:val="24"/>
          <w:szCs w:val="24"/>
        </w:rPr>
        <w:t>投标书逾期送达的；</w:t>
      </w:r>
    </w:p>
    <w:p w:rsidR="00121738" w:rsidRPr="00F46DE4" w:rsidRDefault="009D7F38">
      <w:pPr>
        <w:spacing w:line="360" w:lineRule="auto"/>
        <w:ind w:firstLineChars="180" w:firstLine="434"/>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lastRenderedPageBreak/>
        <w:t>8.3</w:t>
      </w:r>
      <w:r w:rsidRPr="00F46DE4">
        <w:rPr>
          <w:rFonts w:ascii="仿宋" w:eastAsia="仿宋" w:hAnsi="仿宋" w:cs="仿宋" w:hint="eastAsia"/>
          <w:b/>
          <w:color w:val="000000" w:themeColor="text1"/>
          <w:sz w:val="24"/>
          <w:szCs w:val="24"/>
        </w:rPr>
        <w:t>未按招标文件要求出示资质证明文件的；</w:t>
      </w:r>
    </w:p>
    <w:p w:rsidR="00121738" w:rsidRPr="00F46DE4" w:rsidRDefault="009D7F38">
      <w:pPr>
        <w:spacing w:line="360" w:lineRule="auto"/>
        <w:ind w:firstLineChars="180" w:firstLine="434"/>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8.4</w:t>
      </w:r>
      <w:r w:rsidRPr="00F46DE4">
        <w:rPr>
          <w:rFonts w:ascii="仿宋" w:eastAsia="仿宋" w:hAnsi="仿宋" w:cs="仿宋" w:hint="eastAsia"/>
          <w:b/>
          <w:color w:val="000000" w:themeColor="text1"/>
          <w:sz w:val="24"/>
          <w:szCs w:val="24"/>
        </w:rPr>
        <w:t>投标书封套未按要求加盖法人单位公章及未按招标文件规定封装的；</w:t>
      </w:r>
    </w:p>
    <w:p w:rsidR="00121738" w:rsidRPr="00F46DE4" w:rsidRDefault="009D7F38">
      <w:pPr>
        <w:spacing w:line="360" w:lineRule="auto"/>
        <w:ind w:firstLineChars="180" w:firstLine="434"/>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8.5</w:t>
      </w:r>
      <w:r w:rsidRPr="00F46DE4">
        <w:rPr>
          <w:rFonts w:ascii="仿宋" w:eastAsia="仿宋" w:hAnsi="仿宋" w:cs="仿宋" w:hint="eastAsia"/>
          <w:b/>
          <w:color w:val="000000" w:themeColor="text1"/>
          <w:sz w:val="24"/>
          <w:szCs w:val="24"/>
        </w:rPr>
        <w:t>投标文件未按招标文件要求签署、盖章的；</w:t>
      </w:r>
    </w:p>
    <w:p w:rsidR="00121738" w:rsidRPr="00F46DE4" w:rsidRDefault="009D7F38">
      <w:pPr>
        <w:spacing w:line="360" w:lineRule="auto"/>
        <w:ind w:firstLineChars="180" w:firstLine="434"/>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8.6</w:t>
      </w:r>
      <w:r w:rsidRPr="00F46DE4">
        <w:rPr>
          <w:rFonts w:ascii="仿宋" w:eastAsia="仿宋" w:hAnsi="仿宋" w:cs="仿宋" w:hint="eastAsia"/>
          <w:b/>
          <w:color w:val="000000" w:themeColor="text1"/>
          <w:sz w:val="24"/>
          <w:szCs w:val="24"/>
        </w:rPr>
        <w:t>投标文件的编制不符合招标文件要求的；</w:t>
      </w:r>
    </w:p>
    <w:p w:rsidR="00121738" w:rsidRPr="00F46DE4" w:rsidRDefault="009D7F38">
      <w:pPr>
        <w:spacing w:line="360" w:lineRule="auto"/>
        <w:ind w:firstLineChars="180" w:firstLine="434"/>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8.7</w:t>
      </w:r>
      <w:r w:rsidRPr="00F46DE4">
        <w:rPr>
          <w:rFonts w:ascii="仿宋" w:eastAsia="仿宋" w:hAnsi="仿宋" w:cs="仿宋" w:hint="eastAsia"/>
          <w:b/>
          <w:color w:val="000000" w:themeColor="text1"/>
          <w:sz w:val="24"/>
          <w:szCs w:val="24"/>
        </w:rPr>
        <w:t>投标文件对招标文件提出的要求和条件未做出实质性响应的；</w:t>
      </w:r>
    </w:p>
    <w:p w:rsidR="00121738" w:rsidRPr="00F46DE4" w:rsidRDefault="009D7F38">
      <w:pPr>
        <w:spacing w:line="360" w:lineRule="auto"/>
        <w:ind w:firstLineChars="180" w:firstLine="434"/>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8.8</w:t>
      </w:r>
      <w:r w:rsidRPr="00F46DE4">
        <w:rPr>
          <w:rFonts w:ascii="仿宋" w:eastAsia="仿宋" w:hAnsi="仿宋" w:cs="仿宋" w:hint="eastAsia"/>
          <w:b/>
          <w:color w:val="000000" w:themeColor="text1"/>
          <w:sz w:val="24"/>
          <w:szCs w:val="24"/>
        </w:rPr>
        <w:t>投标报价超出投标价上限值的；</w:t>
      </w:r>
    </w:p>
    <w:p w:rsidR="00121738" w:rsidRPr="00F46DE4" w:rsidRDefault="009D7F38">
      <w:pPr>
        <w:spacing w:line="360" w:lineRule="auto"/>
        <w:ind w:firstLineChars="180" w:firstLine="434"/>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8.9</w:t>
      </w:r>
      <w:r w:rsidRPr="00F46DE4">
        <w:rPr>
          <w:rFonts w:ascii="仿宋" w:eastAsia="仿宋" w:hAnsi="仿宋" w:cs="仿宋" w:hint="eastAsia"/>
          <w:b/>
          <w:color w:val="000000" w:themeColor="text1"/>
          <w:sz w:val="24"/>
          <w:szCs w:val="24"/>
        </w:rPr>
        <w:t>投标报价实质性不完整的；</w:t>
      </w:r>
    </w:p>
    <w:p w:rsidR="00121738" w:rsidRPr="00F46DE4" w:rsidRDefault="009D7F38">
      <w:pPr>
        <w:spacing w:line="360" w:lineRule="auto"/>
        <w:ind w:firstLineChars="180" w:firstLine="434"/>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8.10</w:t>
      </w:r>
      <w:r w:rsidRPr="00F46DE4">
        <w:rPr>
          <w:rFonts w:ascii="仿宋" w:eastAsia="仿宋" w:hAnsi="仿宋" w:cs="仿宋" w:hint="eastAsia"/>
          <w:b/>
          <w:color w:val="000000" w:themeColor="text1"/>
          <w:sz w:val="24"/>
          <w:szCs w:val="24"/>
        </w:rPr>
        <w:t>规定以固定价格报价的，投标人以可调整价格报价；</w:t>
      </w:r>
    </w:p>
    <w:p w:rsidR="00121738" w:rsidRPr="00F46DE4" w:rsidRDefault="009D7F38">
      <w:pPr>
        <w:spacing w:line="360" w:lineRule="auto"/>
        <w:ind w:firstLineChars="180" w:firstLine="434"/>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8.11</w:t>
      </w:r>
      <w:r w:rsidRPr="00F46DE4">
        <w:rPr>
          <w:rFonts w:ascii="仿宋" w:eastAsia="仿宋" w:hAnsi="仿宋" w:cs="仿宋" w:hint="eastAsia"/>
          <w:b/>
          <w:color w:val="000000" w:themeColor="text1"/>
          <w:sz w:val="24"/>
          <w:szCs w:val="24"/>
        </w:rPr>
        <w:t>投标人投标报价被评委视为明显不合理低价报价，属恶意压价竞标的；</w:t>
      </w:r>
      <w:r w:rsidRPr="00F46DE4">
        <w:rPr>
          <w:rFonts w:ascii="仿宋" w:eastAsia="仿宋" w:hAnsi="仿宋" w:cs="仿宋" w:hint="eastAsia"/>
          <w:b/>
          <w:color w:val="000000" w:themeColor="text1"/>
          <w:sz w:val="24"/>
          <w:szCs w:val="24"/>
        </w:rPr>
        <w:t xml:space="preserve"> </w:t>
      </w:r>
    </w:p>
    <w:p w:rsidR="00121738" w:rsidRPr="00F46DE4" w:rsidRDefault="009D7F38">
      <w:pPr>
        <w:spacing w:line="360" w:lineRule="auto"/>
        <w:ind w:firstLineChars="180" w:firstLine="434"/>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8.12</w:t>
      </w:r>
      <w:r w:rsidRPr="00F46DE4">
        <w:rPr>
          <w:rFonts w:ascii="仿宋" w:eastAsia="仿宋" w:hAnsi="仿宋" w:cs="仿宋" w:hint="eastAsia"/>
          <w:b/>
          <w:color w:val="000000" w:themeColor="text1"/>
          <w:sz w:val="24"/>
          <w:szCs w:val="24"/>
        </w:rPr>
        <w:t>投标文件技术部分依据招标文件复制而没有详细说明的；。</w:t>
      </w:r>
    </w:p>
    <w:p w:rsidR="00121738" w:rsidRPr="00F46DE4" w:rsidRDefault="009D7F38">
      <w:pPr>
        <w:spacing w:line="360" w:lineRule="auto"/>
        <w:ind w:firstLineChars="180" w:firstLine="434"/>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8.13</w:t>
      </w:r>
      <w:r w:rsidRPr="00F46DE4">
        <w:rPr>
          <w:rFonts w:ascii="仿宋" w:eastAsia="仿宋" w:hAnsi="仿宋" w:cs="仿宋" w:hint="eastAsia"/>
          <w:b/>
          <w:color w:val="000000" w:themeColor="text1"/>
          <w:sz w:val="24"/>
          <w:szCs w:val="24"/>
        </w:rPr>
        <w:t>投标文件包装明显雷同；</w:t>
      </w:r>
    </w:p>
    <w:p w:rsidR="00121738" w:rsidRPr="00F46DE4" w:rsidRDefault="009D7F38">
      <w:pPr>
        <w:spacing w:line="360" w:lineRule="auto"/>
        <w:ind w:firstLineChars="180" w:firstLine="434"/>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8.14</w:t>
      </w:r>
      <w:r w:rsidRPr="00F46DE4">
        <w:rPr>
          <w:rFonts w:ascii="仿宋" w:eastAsia="仿宋" w:hAnsi="仿宋" w:cs="仿宋" w:hint="eastAsia"/>
          <w:b/>
          <w:color w:val="000000" w:themeColor="text1"/>
          <w:sz w:val="24"/>
          <w:szCs w:val="24"/>
        </w:rPr>
        <w:t>投标文件制作形式雷同；</w:t>
      </w:r>
    </w:p>
    <w:p w:rsidR="00121738" w:rsidRPr="00F46DE4" w:rsidRDefault="009D7F38">
      <w:pPr>
        <w:spacing w:line="360" w:lineRule="auto"/>
        <w:ind w:firstLineChars="180" w:firstLine="434"/>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8.15</w:t>
      </w:r>
      <w:r w:rsidRPr="00F46DE4">
        <w:rPr>
          <w:rFonts w:ascii="仿宋" w:eastAsia="仿宋" w:hAnsi="仿宋" w:cs="仿宋" w:hint="eastAsia"/>
          <w:b/>
          <w:color w:val="000000" w:themeColor="text1"/>
          <w:sz w:val="24"/>
          <w:szCs w:val="24"/>
        </w:rPr>
        <w:t>投标文件内容雷同（执行国家标准、行业标准除外）；</w:t>
      </w:r>
    </w:p>
    <w:p w:rsidR="00121738" w:rsidRPr="00F46DE4" w:rsidRDefault="009D7F38">
      <w:pPr>
        <w:spacing w:line="360" w:lineRule="auto"/>
        <w:ind w:firstLineChars="180" w:firstLine="434"/>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8.16</w:t>
      </w:r>
      <w:r w:rsidRPr="00F46DE4">
        <w:rPr>
          <w:rFonts w:ascii="仿宋" w:eastAsia="仿宋" w:hAnsi="仿宋" w:cs="仿宋" w:hint="eastAsia"/>
          <w:b/>
          <w:color w:val="000000" w:themeColor="text1"/>
          <w:sz w:val="24"/>
          <w:szCs w:val="24"/>
        </w:rPr>
        <w:t>投标文件内容中错别字相同，特殊字体相同；</w:t>
      </w:r>
    </w:p>
    <w:p w:rsidR="00121738" w:rsidRPr="00F46DE4" w:rsidRDefault="009D7F38">
      <w:pPr>
        <w:spacing w:line="360" w:lineRule="auto"/>
        <w:ind w:firstLineChars="180" w:firstLine="434"/>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8.17</w:t>
      </w:r>
      <w:r w:rsidRPr="00F46DE4">
        <w:rPr>
          <w:rFonts w:ascii="仿宋" w:eastAsia="仿宋" w:hAnsi="仿宋" w:cs="仿宋" w:hint="eastAsia"/>
          <w:b/>
          <w:color w:val="000000" w:themeColor="text1"/>
          <w:sz w:val="24"/>
          <w:szCs w:val="24"/>
        </w:rPr>
        <w:t>清单报价中绝大部分综合单价相同；</w:t>
      </w:r>
    </w:p>
    <w:p w:rsidR="00121738" w:rsidRPr="00F46DE4" w:rsidRDefault="009D7F38">
      <w:pPr>
        <w:spacing w:line="360" w:lineRule="auto"/>
        <w:ind w:firstLineChars="180" w:firstLine="434"/>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8.18</w:t>
      </w:r>
      <w:r w:rsidRPr="00F46DE4">
        <w:rPr>
          <w:rFonts w:ascii="仿宋" w:eastAsia="仿宋" w:hAnsi="仿宋" w:cs="仿宋" w:hint="eastAsia"/>
          <w:b/>
          <w:color w:val="000000" w:themeColor="text1"/>
          <w:sz w:val="24"/>
          <w:szCs w:val="24"/>
        </w:rPr>
        <w:t>投标报价规律排列；</w:t>
      </w:r>
    </w:p>
    <w:p w:rsidR="00121738" w:rsidRPr="00F46DE4" w:rsidRDefault="009D7F38">
      <w:pPr>
        <w:spacing w:line="360" w:lineRule="auto"/>
        <w:ind w:firstLineChars="180" w:firstLine="434"/>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8.19</w:t>
      </w:r>
      <w:r w:rsidRPr="00F46DE4">
        <w:rPr>
          <w:rFonts w:ascii="仿宋" w:eastAsia="仿宋" w:hAnsi="仿宋" w:cs="仿宋" w:hint="eastAsia"/>
          <w:b/>
          <w:color w:val="000000" w:themeColor="text1"/>
          <w:sz w:val="24"/>
          <w:szCs w:val="24"/>
        </w:rPr>
        <w:t>委托代理人对投标实质性内容不熟悉，视为自动放弃或有围标嫌疑；</w:t>
      </w:r>
    </w:p>
    <w:p w:rsidR="00121738" w:rsidRPr="00F46DE4" w:rsidRDefault="009D7F38">
      <w:pPr>
        <w:spacing w:line="360" w:lineRule="auto"/>
        <w:ind w:firstLineChars="180" w:firstLine="434"/>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8.20</w:t>
      </w:r>
      <w:r w:rsidRPr="00F46DE4">
        <w:rPr>
          <w:rFonts w:ascii="仿宋" w:eastAsia="仿宋" w:hAnsi="仿宋" w:cs="仿宋" w:hint="eastAsia"/>
          <w:b/>
          <w:color w:val="000000" w:themeColor="text1"/>
          <w:sz w:val="24"/>
          <w:szCs w:val="24"/>
        </w:rPr>
        <w:t>明显围标、串标；</w:t>
      </w:r>
    </w:p>
    <w:p w:rsidR="00121738" w:rsidRPr="00F46DE4" w:rsidRDefault="009D7F38">
      <w:pPr>
        <w:spacing w:line="360" w:lineRule="auto"/>
        <w:ind w:firstLineChars="180" w:firstLine="434"/>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8.21</w:t>
      </w:r>
      <w:r w:rsidRPr="00F46DE4">
        <w:rPr>
          <w:rFonts w:ascii="仿宋" w:eastAsia="仿宋" w:hAnsi="仿宋" w:cs="仿宋" w:hint="eastAsia"/>
          <w:b/>
          <w:color w:val="000000" w:themeColor="text1"/>
          <w:sz w:val="24"/>
          <w:szCs w:val="24"/>
        </w:rPr>
        <w:t>扰乱开标会会场秩序，经劝阻仍无理取闹的；</w:t>
      </w:r>
    </w:p>
    <w:p w:rsidR="00121738" w:rsidRPr="00F46DE4" w:rsidRDefault="009D7F38">
      <w:pPr>
        <w:spacing w:line="360" w:lineRule="auto"/>
        <w:ind w:firstLineChars="180" w:firstLine="434"/>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8.22</w:t>
      </w:r>
      <w:r w:rsidRPr="00F46DE4">
        <w:rPr>
          <w:rFonts w:ascii="仿宋" w:eastAsia="仿宋" w:hAnsi="仿宋" w:cs="仿宋" w:hint="eastAsia"/>
          <w:b/>
          <w:color w:val="000000" w:themeColor="text1"/>
          <w:sz w:val="24"/>
          <w:szCs w:val="24"/>
        </w:rPr>
        <w:t>招标文件及法律规定的其它无效投标的情形。</w:t>
      </w:r>
    </w:p>
    <w:p w:rsidR="00121738" w:rsidRPr="00F46DE4" w:rsidRDefault="009D7F38">
      <w:pPr>
        <w:keepNext/>
        <w:keepLines/>
        <w:spacing w:before="260" w:after="260" w:line="360" w:lineRule="auto"/>
        <w:ind w:left="210" w:right="210"/>
        <w:outlineLvl w:val="2"/>
        <w:rPr>
          <w:rFonts w:ascii="仿宋" w:eastAsia="仿宋" w:hAnsi="仿宋" w:cs="仿宋"/>
          <w:b/>
          <w:bCs/>
          <w:color w:val="000000" w:themeColor="text1"/>
          <w:sz w:val="24"/>
          <w:szCs w:val="24"/>
        </w:rPr>
      </w:pPr>
      <w:bookmarkStart w:id="91" w:name="_Toc76033271"/>
      <w:bookmarkStart w:id="92" w:name="_Toc60657644"/>
      <w:r w:rsidRPr="00F46DE4">
        <w:rPr>
          <w:rFonts w:ascii="仿宋" w:eastAsia="仿宋" w:hAnsi="仿宋" w:cs="仿宋" w:hint="eastAsia"/>
          <w:b/>
          <w:bCs/>
          <w:color w:val="000000" w:themeColor="text1"/>
          <w:sz w:val="24"/>
          <w:szCs w:val="24"/>
        </w:rPr>
        <w:t>9</w:t>
      </w:r>
      <w:r w:rsidRPr="00F46DE4">
        <w:rPr>
          <w:rFonts w:ascii="仿宋" w:eastAsia="仿宋" w:hAnsi="仿宋" w:cs="仿宋" w:hint="eastAsia"/>
          <w:b/>
          <w:bCs/>
          <w:color w:val="000000" w:themeColor="text1"/>
          <w:sz w:val="24"/>
          <w:szCs w:val="24"/>
        </w:rPr>
        <w:t>．评标依据</w:t>
      </w:r>
      <w:bookmarkEnd w:id="91"/>
      <w:bookmarkEnd w:id="92"/>
    </w:p>
    <w:p w:rsidR="00121738" w:rsidRPr="00F46DE4" w:rsidRDefault="009D7F38">
      <w:pPr>
        <w:spacing w:line="360" w:lineRule="auto"/>
        <w:ind w:firstLine="60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评标委员会依据招标文件中的标准、办法对投标文件进行评标，任何其他的外部证据均不得作为评标的依据。</w:t>
      </w:r>
    </w:p>
    <w:p w:rsidR="00121738" w:rsidRPr="00F46DE4" w:rsidRDefault="009D7F38">
      <w:pPr>
        <w:keepNext/>
        <w:keepLines/>
        <w:spacing w:before="260" w:after="260" w:line="360" w:lineRule="auto"/>
        <w:ind w:left="210" w:right="210"/>
        <w:outlineLvl w:val="2"/>
        <w:rPr>
          <w:rFonts w:ascii="仿宋" w:eastAsia="仿宋" w:hAnsi="仿宋" w:cs="仿宋"/>
          <w:b/>
          <w:bCs/>
          <w:color w:val="000000" w:themeColor="text1"/>
          <w:sz w:val="24"/>
          <w:szCs w:val="24"/>
        </w:rPr>
      </w:pPr>
      <w:bookmarkStart w:id="93" w:name="_Toc60657645"/>
      <w:bookmarkStart w:id="94" w:name="_Toc76033272"/>
      <w:r w:rsidRPr="00F46DE4">
        <w:rPr>
          <w:rFonts w:ascii="仿宋" w:eastAsia="仿宋" w:hAnsi="仿宋" w:cs="仿宋" w:hint="eastAsia"/>
          <w:b/>
          <w:bCs/>
          <w:color w:val="000000" w:themeColor="text1"/>
          <w:sz w:val="24"/>
          <w:szCs w:val="24"/>
        </w:rPr>
        <w:t>10</w:t>
      </w:r>
      <w:r w:rsidRPr="00F46DE4">
        <w:rPr>
          <w:rFonts w:ascii="仿宋" w:eastAsia="仿宋" w:hAnsi="仿宋" w:cs="仿宋" w:hint="eastAsia"/>
          <w:b/>
          <w:bCs/>
          <w:color w:val="000000" w:themeColor="text1"/>
          <w:sz w:val="24"/>
          <w:szCs w:val="24"/>
        </w:rPr>
        <w:t>．评标原则</w:t>
      </w:r>
      <w:bookmarkEnd w:id="93"/>
      <w:bookmarkEnd w:id="94"/>
    </w:p>
    <w:p w:rsidR="00121738" w:rsidRPr="00F46DE4" w:rsidRDefault="009D7F38">
      <w:pPr>
        <w:spacing w:line="360" w:lineRule="auto"/>
        <w:ind w:firstLine="60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严格按照《中华人民共和国政府采购法》的有关规定公平、公正地评标。</w:t>
      </w:r>
    </w:p>
    <w:p w:rsidR="00121738" w:rsidRPr="00F46DE4" w:rsidRDefault="009D7F38">
      <w:pPr>
        <w:pStyle w:val="30"/>
        <w:spacing w:line="360" w:lineRule="auto"/>
        <w:ind w:left="210" w:right="210" w:firstLineChars="100" w:firstLine="241"/>
        <w:rPr>
          <w:rFonts w:ascii="仿宋" w:eastAsia="仿宋" w:hAnsi="仿宋" w:cs="仿宋"/>
          <w:color w:val="000000" w:themeColor="text1"/>
          <w:sz w:val="24"/>
          <w:szCs w:val="24"/>
        </w:rPr>
      </w:pPr>
      <w:bookmarkStart w:id="95" w:name="_Toc76033273"/>
      <w:bookmarkStart w:id="96" w:name="_Toc60657646"/>
      <w:r w:rsidRPr="00F46DE4">
        <w:rPr>
          <w:rFonts w:ascii="仿宋" w:eastAsia="仿宋" w:hAnsi="仿宋" w:cs="仿宋" w:hint="eastAsia"/>
          <w:color w:val="000000" w:themeColor="text1"/>
          <w:sz w:val="24"/>
          <w:szCs w:val="24"/>
        </w:rPr>
        <w:lastRenderedPageBreak/>
        <w:t>11.</w:t>
      </w:r>
      <w:r w:rsidRPr="00F46DE4">
        <w:rPr>
          <w:rFonts w:ascii="仿宋" w:eastAsia="仿宋" w:hAnsi="仿宋" w:cs="仿宋" w:hint="eastAsia"/>
          <w:color w:val="000000" w:themeColor="text1"/>
          <w:sz w:val="24"/>
          <w:szCs w:val="24"/>
        </w:rPr>
        <w:t>开标、评标程序</w:t>
      </w:r>
      <w:bookmarkEnd w:id="95"/>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11.1</w:t>
      </w:r>
      <w:r w:rsidRPr="00F46DE4">
        <w:rPr>
          <w:rFonts w:ascii="仿宋" w:eastAsia="仿宋" w:hAnsi="仿宋" w:cs="仿宋" w:hint="eastAsia"/>
          <w:color w:val="000000" w:themeColor="text1"/>
          <w:sz w:val="24"/>
          <w:szCs w:val="24"/>
        </w:rPr>
        <w:t>宣布投标人名单；</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11.2</w:t>
      </w:r>
      <w:r w:rsidRPr="00F46DE4">
        <w:rPr>
          <w:rFonts w:ascii="仿宋" w:eastAsia="仿宋" w:hAnsi="仿宋" w:cs="仿宋" w:hint="eastAsia"/>
          <w:color w:val="000000" w:themeColor="text1"/>
          <w:sz w:val="24"/>
          <w:szCs w:val="24"/>
        </w:rPr>
        <w:t>确定投标人的唱标顺序；</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11.3</w:t>
      </w:r>
      <w:r w:rsidRPr="00F46DE4">
        <w:rPr>
          <w:rFonts w:ascii="仿宋" w:eastAsia="仿宋" w:hAnsi="仿宋" w:cs="仿宋" w:hint="eastAsia"/>
          <w:color w:val="000000" w:themeColor="text1"/>
          <w:sz w:val="24"/>
          <w:szCs w:val="24"/>
        </w:rPr>
        <w:t>按已确定的唱标顺序验证</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★证件包括（见前附表）</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11.4</w:t>
      </w:r>
      <w:r w:rsidRPr="00F46DE4">
        <w:rPr>
          <w:rFonts w:ascii="仿宋" w:eastAsia="仿宋" w:hAnsi="仿宋" w:cs="仿宋" w:hint="eastAsia"/>
          <w:color w:val="000000" w:themeColor="text1"/>
          <w:sz w:val="24"/>
          <w:szCs w:val="24"/>
        </w:rPr>
        <w:t>查验标书密封情况；</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11.5</w:t>
      </w:r>
      <w:r w:rsidRPr="00F46DE4">
        <w:rPr>
          <w:rFonts w:ascii="仿宋" w:eastAsia="仿宋" w:hAnsi="仿宋" w:cs="仿宋" w:hint="eastAsia"/>
          <w:color w:val="000000" w:themeColor="text1"/>
          <w:sz w:val="24"/>
          <w:szCs w:val="24"/>
        </w:rPr>
        <w:t>开封投标书，由工作人员唱标（唱标内容为投标函）；</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11.6</w:t>
      </w:r>
      <w:r w:rsidRPr="00F46DE4">
        <w:rPr>
          <w:rFonts w:ascii="仿宋" w:eastAsia="仿宋" w:hAnsi="仿宋" w:cs="仿宋" w:hint="eastAsia"/>
          <w:color w:val="000000" w:themeColor="text1"/>
          <w:sz w:val="24"/>
          <w:szCs w:val="24"/>
        </w:rPr>
        <w:t>宣布开标结果</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11.7</w:t>
      </w:r>
      <w:r w:rsidRPr="00F46DE4">
        <w:rPr>
          <w:rFonts w:ascii="仿宋" w:eastAsia="仿宋" w:hAnsi="仿宋" w:cs="仿宋" w:hint="eastAsia"/>
          <w:color w:val="000000" w:themeColor="text1"/>
          <w:sz w:val="24"/>
          <w:szCs w:val="24"/>
        </w:rPr>
        <w:t>由采购人及采购代理机构审查投标人的资格审查资料，进行资格评审；</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11.8.</w:t>
      </w:r>
      <w:r w:rsidRPr="00F46DE4">
        <w:rPr>
          <w:rFonts w:ascii="仿宋" w:eastAsia="仿宋" w:hAnsi="仿宋" w:cs="仿宋" w:hint="eastAsia"/>
          <w:color w:val="000000" w:themeColor="text1"/>
          <w:sz w:val="24"/>
          <w:szCs w:val="24"/>
        </w:rPr>
        <w:t>查验评</w:t>
      </w:r>
      <w:r w:rsidRPr="00F46DE4">
        <w:rPr>
          <w:rFonts w:ascii="仿宋" w:eastAsia="仿宋" w:hAnsi="仿宋" w:cs="仿宋" w:hint="eastAsia"/>
          <w:color w:val="000000" w:themeColor="text1"/>
          <w:sz w:val="24"/>
          <w:szCs w:val="24"/>
        </w:rPr>
        <w:t>审专家身份，做好登记备案；</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11.9.</w:t>
      </w:r>
      <w:r w:rsidRPr="00F46DE4">
        <w:rPr>
          <w:rFonts w:ascii="仿宋" w:eastAsia="仿宋" w:hAnsi="仿宋" w:cs="仿宋" w:hint="eastAsia"/>
          <w:color w:val="000000" w:themeColor="text1"/>
          <w:sz w:val="24"/>
          <w:szCs w:val="24"/>
        </w:rPr>
        <w:t>宣布评审纪律；</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11.10.</w:t>
      </w:r>
      <w:r w:rsidRPr="00F46DE4">
        <w:rPr>
          <w:rFonts w:ascii="仿宋" w:eastAsia="仿宋" w:hAnsi="仿宋" w:cs="仿宋" w:hint="eastAsia"/>
          <w:color w:val="000000" w:themeColor="text1"/>
          <w:sz w:val="24"/>
          <w:szCs w:val="24"/>
        </w:rPr>
        <w:t>评审委员会推荐评审小组组长；</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11.11.</w:t>
      </w:r>
      <w:r w:rsidRPr="00F46DE4">
        <w:rPr>
          <w:rFonts w:ascii="仿宋" w:eastAsia="仿宋" w:hAnsi="仿宋" w:cs="仿宋" w:hint="eastAsia"/>
          <w:color w:val="000000" w:themeColor="text1"/>
          <w:sz w:val="24"/>
          <w:szCs w:val="24"/>
        </w:rPr>
        <w:t>评审组长组织对招标文件具体内容进行讨论、明确注意事项；</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11.12.</w:t>
      </w:r>
      <w:r w:rsidRPr="00F46DE4">
        <w:rPr>
          <w:rFonts w:ascii="仿宋" w:eastAsia="仿宋" w:hAnsi="仿宋" w:cs="仿宋" w:hint="eastAsia"/>
          <w:color w:val="000000" w:themeColor="text1"/>
          <w:sz w:val="24"/>
          <w:szCs w:val="24"/>
        </w:rPr>
        <w:t>开始评审；</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11.13.</w:t>
      </w:r>
      <w:r w:rsidRPr="00F46DE4">
        <w:rPr>
          <w:rFonts w:ascii="仿宋" w:eastAsia="仿宋" w:hAnsi="仿宋" w:cs="仿宋" w:hint="eastAsia"/>
          <w:color w:val="000000" w:themeColor="text1"/>
          <w:sz w:val="24"/>
          <w:szCs w:val="24"/>
        </w:rPr>
        <w:t>统计分值、复核分值、确认分值；</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11.14.</w:t>
      </w:r>
      <w:r w:rsidRPr="00F46DE4">
        <w:rPr>
          <w:rFonts w:ascii="仿宋" w:eastAsia="仿宋" w:hAnsi="仿宋" w:cs="仿宋" w:hint="eastAsia"/>
          <w:color w:val="000000" w:themeColor="text1"/>
          <w:sz w:val="24"/>
          <w:szCs w:val="24"/>
        </w:rPr>
        <w:t>宣布评审结果。</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11.15</w:t>
      </w:r>
      <w:r w:rsidRPr="00F46DE4">
        <w:rPr>
          <w:rFonts w:ascii="仿宋" w:eastAsia="仿宋" w:hAnsi="仿宋" w:cs="仿宋" w:hint="eastAsia"/>
          <w:color w:val="000000" w:themeColor="text1"/>
          <w:sz w:val="24"/>
          <w:szCs w:val="24"/>
        </w:rPr>
        <w:t>其它说明。</w:t>
      </w:r>
    </w:p>
    <w:p w:rsidR="00121738" w:rsidRPr="00F46DE4" w:rsidRDefault="009D7F38">
      <w:pPr>
        <w:rPr>
          <w:rFonts w:ascii="仿宋" w:eastAsia="仿宋" w:hAnsi="仿宋" w:cs="仿宋"/>
          <w:b/>
          <w:bCs/>
          <w:color w:val="000000" w:themeColor="text1"/>
          <w:sz w:val="28"/>
          <w:szCs w:val="32"/>
        </w:rPr>
      </w:pPr>
      <w:r w:rsidRPr="00F46DE4">
        <w:rPr>
          <w:rFonts w:ascii="仿宋" w:eastAsia="仿宋" w:hAnsi="仿宋" w:cs="仿宋" w:hint="eastAsia"/>
          <w:b/>
          <w:bCs/>
          <w:color w:val="000000" w:themeColor="text1"/>
          <w:sz w:val="28"/>
          <w:szCs w:val="32"/>
        </w:rPr>
        <w:br w:type="page"/>
      </w:r>
    </w:p>
    <w:p w:rsidR="00121738" w:rsidRPr="00F46DE4" w:rsidRDefault="009D7F38">
      <w:pPr>
        <w:jc w:val="center"/>
        <w:rPr>
          <w:rFonts w:ascii="仿宋" w:eastAsia="仿宋" w:hAnsi="仿宋" w:cs="仿宋"/>
          <w:b/>
          <w:bCs/>
          <w:color w:val="000000" w:themeColor="text1"/>
          <w:sz w:val="28"/>
          <w:szCs w:val="32"/>
        </w:rPr>
      </w:pPr>
      <w:r w:rsidRPr="00F46DE4">
        <w:rPr>
          <w:rFonts w:ascii="仿宋" w:eastAsia="仿宋" w:hAnsi="仿宋" w:cs="仿宋" w:hint="eastAsia"/>
          <w:b/>
          <w:bCs/>
          <w:color w:val="000000" w:themeColor="text1"/>
          <w:sz w:val="28"/>
          <w:szCs w:val="32"/>
        </w:rPr>
        <w:lastRenderedPageBreak/>
        <w:t>资格评审表</w:t>
      </w:r>
    </w:p>
    <w:tbl>
      <w:tblPr>
        <w:tblW w:w="8997" w:type="dxa"/>
        <w:tblInd w:w="91" w:type="dxa"/>
        <w:tblLayout w:type="fixed"/>
        <w:tblLook w:val="04A0"/>
      </w:tblPr>
      <w:tblGrid>
        <w:gridCol w:w="796"/>
        <w:gridCol w:w="3607"/>
        <w:gridCol w:w="1491"/>
        <w:gridCol w:w="3103"/>
      </w:tblGrid>
      <w:tr w:rsidR="00121738" w:rsidRPr="00F46DE4">
        <w:trPr>
          <w:trHeight w:val="243"/>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kern w:val="0"/>
                <w:sz w:val="24"/>
                <w:szCs w:val="24"/>
              </w:rPr>
              <w:t>序号</w:t>
            </w:r>
          </w:p>
        </w:tc>
        <w:tc>
          <w:tcPr>
            <w:tcW w:w="3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kern w:val="0"/>
                <w:sz w:val="24"/>
                <w:szCs w:val="24"/>
              </w:rPr>
              <w:t>审查内容</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kern w:val="0"/>
                <w:sz w:val="24"/>
                <w:szCs w:val="24"/>
              </w:rPr>
              <w:t>审查情况</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kern w:val="0"/>
                <w:sz w:val="24"/>
                <w:szCs w:val="24"/>
              </w:rPr>
              <w:t>备注</w:t>
            </w:r>
          </w:p>
        </w:tc>
      </w:tr>
      <w:tr w:rsidR="00121738" w:rsidRPr="00F46DE4">
        <w:trPr>
          <w:trHeight w:val="596"/>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1</w:t>
            </w:r>
          </w:p>
        </w:tc>
        <w:tc>
          <w:tcPr>
            <w:tcW w:w="3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营业执照或事业单位法人证书、税务登记证、组织机构代码证（已办理三证合一的投标人仅需提供营业执照）</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有效</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无效</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原件扫描件加盖投标人公章（正副本均可），制作在投标文件内</w:t>
            </w:r>
          </w:p>
        </w:tc>
      </w:tr>
      <w:tr w:rsidR="00121738" w:rsidRPr="00F46DE4">
        <w:trPr>
          <w:trHeight w:val="360"/>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2</w:t>
            </w:r>
          </w:p>
        </w:tc>
        <w:tc>
          <w:tcPr>
            <w:tcW w:w="3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具有税收证明【缴纳近</w:t>
            </w:r>
            <w:r w:rsidRPr="00F46DE4">
              <w:rPr>
                <w:rFonts w:ascii="仿宋" w:eastAsia="仿宋" w:hAnsi="仿宋" w:cs="仿宋" w:hint="eastAsia"/>
                <w:color w:val="000000" w:themeColor="text1"/>
                <w:kern w:val="0"/>
                <w:sz w:val="24"/>
                <w:szCs w:val="24"/>
              </w:rPr>
              <w:t>1</w:t>
            </w:r>
            <w:r w:rsidRPr="00F46DE4">
              <w:rPr>
                <w:rFonts w:ascii="仿宋" w:eastAsia="仿宋" w:hAnsi="仿宋" w:cs="仿宋" w:hint="eastAsia"/>
                <w:color w:val="000000" w:themeColor="text1"/>
                <w:kern w:val="0"/>
                <w:sz w:val="24"/>
                <w:szCs w:val="24"/>
              </w:rPr>
              <w:t>年至少</w:t>
            </w:r>
            <w:r w:rsidRPr="00F46DE4">
              <w:rPr>
                <w:rFonts w:ascii="仿宋" w:eastAsia="仿宋" w:hAnsi="仿宋" w:cs="仿宋" w:hint="eastAsia"/>
                <w:color w:val="000000" w:themeColor="text1"/>
                <w:kern w:val="0"/>
                <w:sz w:val="24"/>
                <w:szCs w:val="24"/>
              </w:rPr>
              <w:t>3</w:t>
            </w:r>
            <w:r w:rsidRPr="00F46DE4">
              <w:rPr>
                <w:rFonts w:ascii="仿宋" w:eastAsia="仿宋" w:hAnsi="仿宋" w:cs="仿宋" w:hint="eastAsia"/>
                <w:color w:val="000000" w:themeColor="text1"/>
                <w:kern w:val="0"/>
                <w:sz w:val="24"/>
                <w:szCs w:val="24"/>
              </w:rPr>
              <w:t>个月的国税或地税税收付款凭证，（新成立</w:t>
            </w:r>
            <w:r w:rsidRPr="00F46DE4">
              <w:rPr>
                <w:rFonts w:ascii="仿宋" w:eastAsia="仿宋" w:hAnsi="仿宋" w:cs="仿宋" w:hint="eastAsia"/>
                <w:color w:val="000000" w:themeColor="text1"/>
                <w:kern w:val="0"/>
                <w:sz w:val="24"/>
                <w:szCs w:val="24"/>
              </w:rPr>
              <w:t>3</w:t>
            </w:r>
            <w:r w:rsidRPr="00F46DE4">
              <w:rPr>
                <w:rFonts w:ascii="仿宋" w:eastAsia="仿宋" w:hAnsi="仿宋" w:cs="仿宋" w:hint="eastAsia"/>
                <w:color w:val="000000" w:themeColor="text1"/>
                <w:kern w:val="0"/>
                <w:sz w:val="24"/>
                <w:szCs w:val="24"/>
              </w:rPr>
              <w:t>个月内的公司除外）】</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有效</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无效</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原件扫描件加盖投标人公章，制作在投标文件内</w:t>
            </w:r>
          </w:p>
        </w:tc>
      </w:tr>
      <w:tr w:rsidR="00121738" w:rsidRPr="00F46DE4">
        <w:trPr>
          <w:trHeight w:val="596"/>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3</w:t>
            </w:r>
          </w:p>
        </w:tc>
        <w:tc>
          <w:tcPr>
            <w:tcW w:w="3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近一年内至少</w:t>
            </w:r>
            <w:r w:rsidRPr="00F46DE4">
              <w:rPr>
                <w:rFonts w:ascii="仿宋" w:eastAsia="仿宋" w:hAnsi="仿宋" w:cs="仿宋" w:hint="eastAsia"/>
                <w:color w:val="000000" w:themeColor="text1"/>
                <w:kern w:val="0"/>
                <w:sz w:val="24"/>
                <w:szCs w:val="24"/>
              </w:rPr>
              <w:t>3</w:t>
            </w:r>
            <w:r w:rsidRPr="00F46DE4">
              <w:rPr>
                <w:rFonts w:ascii="仿宋" w:eastAsia="仿宋" w:hAnsi="仿宋" w:cs="仿宋" w:hint="eastAsia"/>
                <w:color w:val="000000" w:themeColor="text1"/>
                <w:kern w:val="0"/>
                <w:sz w:val="24"/>
                <w:szCs w:val="24"/>
              </w:rPr>
              <w:t>个月的社保经办机构颁发的社会保险登记证书或开具的社保缴纳证明（五证合一的提供银行社保缴纳证明）</w:t>
            </w:r>
            <w:r w:rsidRPr="00F46DE4">
              <w:rPr>
                <w:rFonts w:ascii="仿宋" w:eastAsia="仿宋" w:hAnsi="仿宋" w:cs="仿宋" w:hint="eastAsia"/>
                <w:bCs/>
                <w:color w:val="000000" w:themeColor="text1"/>
                <w:sz w:val="24"/>
                <w:szCs w:val="24"/>
              </w:rPr>
              <w:t>,</w:t>
            </w:r>
            <w:r w:rsidRPr="00F46DE4">
              <w:rPr>
                <w:rFonts w:ascii="仿宋" w:eastAsia="仿宋" w:hAnsi="仿宋" w:cs="仿宋" w:hint="eastAsia"/>
                <w:bCs/>
                <w:color w:val="000000" w:themeColor="text1"/>
                <w:sz w:val="24"/>
                <w:szCs w:val="24"/>
              </w:rPr>
              <w:t>（新成立</w:t>
            </w:r>
            <w:r w:rsidRPr="00F46DE4">
              <w:rPr>
                <w:rFonts w:ascii="仿宋" w:eastAsia="仿宋" w:hAnsi="仿宋" w:cs="仿宋" w:hint="eastAsia"/>
                <w:bCs/>
                <w:color w:val="000000" w:themeColor="text1"/>
                <w:sz w:val="24"/>
                <w:szCs w:val="24"/>
              </w:rPr>
              <w:t>3</w:t>
            </w:r>
            <w:r w:rsidRPr="00F46DE4">
              <w:rPr>
                <w:rFonts w:ascii="仿宋" w:eastAsia="仿宋" w:hAnsi="仿宋" w:cs="仿宋" w:hint="eastAsia"/>
                <w:bCs/>
                <w:color w:val="000000" w:themeColor="text1"/>
                <w:sz w:val="24"/>
                <w:szCs w:val="24"/>
              </w:rPr>
              <w:t>个月内的公司社保缴纳时间不限）</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有效</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无效</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原件扫描件加盖投标人公章，制作在投标文件内</w:t>
            </w:r>
          </w:p>
        </w:tc>
      </w:tr>
      <w:tr w:rsidR="00121738" w:rsidRPr="00F46DE4">
        <w:trPr>
          <w:trHeight w:val="596"/>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4</w:t>
            </w:r>
          </w:p>
        </w:tc>
        <w:tc>
          <w:tcPr>
            <w:tcW w:w="3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kern w:val="0"/>
                <w:sz w:val="24"/>
                <w:szCs w:val="24"/>
              </w:rPr>
            </w:pPr>
            <w:r w:rsidRPr="00F46DE4">
              <w:rPr>
                <w:rFonts w:ascii="仿宋" w:eastAsia="仿宋" w:hAnsi="仿宋" w:cs="仿宋" w:hint="eastAsia"/>
                <w:bCs/>
                <w:color w:val="000000" w:themeColor="text1"/>
                <w:sz w:val="24"/>
                <w:szCs w:val="24"/>
              </w:rPr>
              <w:t>根据财政部关于在政府采购活动中查询及使用信用记录有关问题的通知财库〔</w:t>
            </w:r>
            <w:r w:rsidRPr="00F46DE4">
              <w:rPr>
                <w:rFonts w:ascii="仿宋" w:eastAsia="仿宋" w:hAnsi="仿宋" w:cs="仿宋" w:hint="eastAsia"/>
                <w:bCs/>
                <w:color w:val="000000" w:themeColor="text1"/>
                <w:sz w:val="24"/>
                <w:szCs w:val="24"/>
              </w:rPr>
              <w:t>2016</w:t>
            </w:r>
            <w:r w:rsidRPr="00F46DE4">
              <w:rPr>
                <w:rFonts w:ascii="仿宋" w:eastAsia="仿宋" w:hAnsi="仿宋" w:cs="仿宋" w:hint="eastAsia"/>
                <w:bCs/>
                <w:color w:val="000000" w:themeColor="text1"/>
                <w:sz w:val="24"/>
                <w:szCs w:val="24"/>
              </w:rPr>
              <w:t>〕</w:t>
            </w:r>
            <w:r w:rsidRPr="00F46DE4">
              <w:rPr>
                <w:rFonts w:ascii="仿宋" w:eastAsia="仿宋" w:hAnsi="仿宋" w:cs="仿宋" w:hint="eastAsia"/>
                <w:bCs/>
                <w:color w:val="000000" w:themeColor="text1"/>
                <w:sz w:val="24"/>
                <w:szCs w:val="24"/>
              </w:rPr>
              <w:t>125</w:t>
            </w:r>
            <w:r w:rsidRPr="00F46DE4">
              <w:rPr>
                <w:rFonts w:ascii="仿宋" w:eastAsia="仿宋" w:hAnsi="仿宋" w:cs="仿宋" w:hint="eastAsia"/>
                <w:bCs/>
                <w:color w:val="000000" w:themeColor="text1"/>
                <w:sz w:val="24"/>
                <w:szCs w:val="24"/>
              </w:rPr>
              <w:t>号及相关文件要求，采购人、采购代理机构通过“信用中国”网站（</w:t>
            </w:r>
            <w:r w:rsidRPr="00F46DE4">
              <w:rPr>
                <w:rFonts w:ascii="仿宋" w:eastAsia="仿宋" w:hAnsi="仿宋" w:cs="仿宋" w:hint="eastAsia"/>
                <w:bCs/>
                <w:color w:val="000000" w:themeColor="text1"/>
                <w:sz w:val="24"/>
                <w:szCs w:val="24"/>
              </w:rPr>
              <w:t>www.creditchina.gov.cn</w:t>
            </w:r>
            <w:r w:rsidRPr="00F46DE4">
              <w:rPr>
                <w:rFonts w:ascii="仿宋" w:eastAsia="仿宋" w:hAnsi="仿宋" w:cs="仿宋" w:hint="eastAsia"/>
                <w:bCs/>
                <w:color w:val="000000" w:themeColor="text1"/>
                <w:sz w:val="24"/>
                <w:szCs w:val="24"/>
              </w:rPr>
              <w:t>）、中国政府采购网（</w:t>
            </w:r>
            <w:r w:rsidRPr="00F46DE4">
              <w:rPr>
                <w:rFonts w:ascii="仿宋" w:eastAsia="仿宋" w:hAnsi="仿宋" w:cs="仿宋" w:hint="eastAsia"/>
                <w:bCs/>
                <w:color w:val="000000" w:themeColor="text1"/>
                <w:sz w:val="24"/>
                <w:szCs w:val="24"/>
              </w:rPr>
              <w:t>www.ccgp.gov.cn</w:t>
            </w:r>
            <w:r w:rsidRPr="00F46DE4">
              <w:rPr>
                <w:rFonts w:ascii="仿宋" w:eastAsia="仿宋" w:hAnsi="仿宋" w:cs="仿宋" w:hint="eastAsia"/>
                <w:bCs/>
                <w:color w:val="000000" w:themeColor="text1"/>
                <w:sz w:val="24"/>
                <w:szCs w:val="24"/>
              </w:rPr>
              <w:t>）等渠道查询相关主体信用记录，若供应商存在被列入失信被执行人、重大税收违法案件当事人名单、政府采购严重违法失信行为记录名单，则不允许参加本项目采购活动。（查询时间为本公告发布之日起至投标截止之日止）；</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有效</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无效</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扫描件加盖投标人公章，制作在投标文件内</w:t>
            </w:r>
          </w:p>
        </w:tc>
      </w:tr>
      <w:tr w:rsidR="00121738" w:rsidRPr="00F46DE4">
        <w:trPr>
          <w:trHeight w:val="713"/>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color w:val="000000" w:themeColor="text1"/>
                <w:kern w:val="0"/>
                <w:sz w:val="24"/>
                <w:szCs w:val="24"/>
              </w:rPr>
              <w:t>5</w:t>
            </w:r>
          </w:p>
        </w:tc>
        <w:tc>
          <w:tcPr>
            <w:tcW w:w="3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法定代表人身份</w:t>
            </w:r>
            <w:r w:rsidRPr="00F46DE4">
              <w:rPr>
                <w:rFonts w:ascii="仿宋" w:eastAsia="仿宋" w:hAnsi="仿宋" w:cs="仿宋" w:hint="eastAsia"/>
                <w:color w:val="000000" w:themeColor="text1"/>
                <w:kern w:val="0"/>
                <w:sz w:val="24"/>
                <w:szCs w:val="24"/>
              </w:rPr>
              <w:t>证明或法定代表人授权委托书</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有效</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无效</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原件</w:t>
            </w:r>
          </w:p>
        </w:tc>
      </w:tr>
      <w:tr w:rsidR="00121738" w:rsidRPr="00F46DE4">
        <w:trPr>
          <w:trHeight w:val="243"/>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color w:val="000000" w:themeColor="text1"/>
                <w:kern w:val="0"/>
                <w:sz w:val="24"/>
                <w:szCs w:val="24"/>
              </w:rPr>
              <w:t>6</w:t>
            </w:r>
          </w:p>
        </w:tc>
        <w:tc>
          <w:tcPr>
            <w:tcW w:w="3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法定代表人或被授权人须提供身份证原件及复印件加盖投标单位公章；同时提供被授权人在投标单位近一年内至少</w:t>
            </w:r>
            <w:r w:rsidRPr="00F46DE4">
              <w:rPr>
                <w:rFonts w:ascii="仿宋" w:eastAsia="仿宋" w:hAnsi="仿宋" w:cs="仿宋" w:hint="eastAsia"/>
                <w:color w:val="000000" w:themeColor="text1"/>
                <w:kern w:val="0"/>
                <w:sz w:val="24"/>
                <w:szCs w:val="24"/>
              </w:rPr>
              <w:t>3</w:t>
            </w:r>
            <w:r w:rsidRPr="00F46DE4">
              <w:rPr>
                <w:rFonts w:ascii="仿宋" w:eastAsia="仿宋" w:hAnsi="仿宋" w:cs="仿宋" w:hint="eastAsia"/>
                <w:color w:val="000000" w:themeColor="text1"/>
                <w:kern w:val="0"/>
                <w:sz w:val="24"/>
                <w:szCs w:val="24"/>
              </w:rPr>
              <w:t>个月的社保缴纳证明，</w:t>
            </w:r>
            <w:r w:rsidRPr="00F46DE4">
              <w:rPr>
                <w:rFonts w:ascii="仿宋" w:eastAsia="仿宋" w:hAnsi="仿宋" w:cs="仿宋" w:hint="eastAsia"/>
                <w:bCs/>
                <w:color w:val="000000" w:themeColor="text1"/>
                <w:sz w:val="24"/>
                <w:szCs w:val="24"/>
              </w:rPr>
              <w:t>原件扫描件加盖投标人公章</w:t>
            </w:r>
            <w:r w:rsidRPr="00F46DE4">
              <w:rPr>
                <w:rFonts w:ascii="仿宋" w:eastAsia="仿宋" w:hAnsi="仿宋" w:cs="仿宋" w:hint="eastAsia"/>
                <w:bCs/>
                <w:color w:val="000000" w:themeColor="text1"/>
                <w:sz w:val="24"/>
                <w:szCs w:val="24"/>
              </w:rPr>
              <w:t>,</w:t>
            </w:r>
            <w:r w:rsidRPr="00F46DE4">
              <w:rPr>
                <w:rFonts w:ascii="仿宋" w:eastAsia="仿宋" w:hAnsi="仿宋" w:cs="仿宋" w:hint="eastAsia"/>
                <w:bCs/>
                <w:color w:val="000000" w:themeColor="text1"/>
                <w:sz w:val="24"/>
                <w:szCs w:val="24"/>
              </w:rPr>
              <w:t>（新成立</w:t>
            </w:r>
            <w:r w:rsidRPr="00F46DE4">
              <w:rPr>
                <w:rFonts w:ascii="仿宋" w:eastAsia="仿宋" w:hAnsi="仿宋" w:cs="仿宋" w:hint="eastAsia"/>
                <w:bCs/>
                <w:color w:val="000000" w:themeColor="text1"/>
                <w:sz w:val="24"/>
                <w:szCs w:val="24"/>
              </w:rPr>
              <w:t>3</w:t>
            </w:r>
            <w:r w:rsidRPr="00F46DE4">
              <w:rPr>
                <w:rFonts w:ascii="仿宋" w:eastAsia="仿宋" w:hAnsi="仿宋" w:cs="仿宋" w:hint="eastAsia"/>
                <w:bCs/>
                <w:color w:val="000000" w:themeColor="text1"/>
                <w:sz w:val="24"/>
                <w:szCs w:val="24"/>
              </w:rPr>
              <w:t>个月内的公司社保缴纳时间不限）</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有效</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无效</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原件</w:t>
            </w:r>
          </w:p>
        </w:tc>
      </w:tr>
      <w:tr w:rsidR="00121738" w:rsidRPr="00F46DE4">
        <w:trPr>
          <w:trHeight w:val="713"/>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color w:val="000000" w:themeColor="text1"/>
                <w:kern w:val="0"/>
                <w:sz w:val="24"/>
                <w:szCs w:val="24"/>
              </w:rPr>
              <w:t>7</w:t>
            </w:r>
          </w:p>
        </w:tc>
        <w:tc>
          <w:tcPr>
            <w:tcW w:w="3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2020</w:t>
            </w:r>
            <w:r w:rsidRPr="00F46DE4">
              <w:rPr>
                <w:rFonts w:ascii="仿宋" w:eastAsia="仿宋" w:hAnsi="仿宋" w:cs="仿宋" w:hint="eastAsia"/>
                <w:color w:val="000000" w:themeColor="text1"/>
                <w:kern w:val="0"/>
                <w:sz w:val="24"/>
                <w:szCs w:val="24"/>
              </w:rPr>
              <w:t>或</w:t>
            </w:r>
            <w:r w:rsidRPr="00F46DE4">
              <w:rPr>
                <w:rFonts w:ascii="仿宋" w:eastAsia="仿宋" w:hAnsi="仿宋" w:cs="仿宋" w:hint="eastAsia"/>
                <w:color w:val="000000" w:themeColor="text1"/>
                <w:kern w:val="0"/>
                <w:sz w:val="24"/>
                <w:szCs w:val="24"/>
              </w:rPr>
              <w:t>2021</w:t>
            </w:r>
            <w:r w:rsidRPr="00F46DE4">
              <w:rPr>
                <w:rFonts w:ascii="仿宋" w:eastAsia="仿宋" w:hAnsi="仿宋" w:cs="仿宋" w:hint="eastAsia"/>
                <w:color w:val="000000" w:themeColor="text1"/>
                <w:kern w:val="0"/>
                <w:sz w:val="24"/>
                <w:szCs w:val="24"/>
              </w:rPr>
              <w:t>年度企业财务状况报告（会计师事务所出具的审计报告或投标人出具的资产负债表、利润表、现金流量表或银行</w:t>
            </w:r>
            <w:r w:rsidRPr="00F46DE4">
              <w:rPr>
                <w:rFonts w:ascii="仿宋" w:eastAsia="仿宋" w:hAnsi="仿宋" w:cs="仿宋" w:hint="eastAsia"/>
                <w:color w:val="000000" w:themeColor="text1"/>
                <w:kern w:val="0"/>
                <w:sz w:val="24"/>
                <w:szCs w:val="24"/>
              </w:rPr>
              <w:lastRenderedPageBreak/>
              <w:t>出具的资信证明）</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lastRenderedPageBreak/>
              <w:t>有效</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无效</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原件扫描件加盖投标人公章，制作在投标文件内</w:t>
            </w:r>
          </w:p>
        </w:tc>
      </w:tr>
      <w:tr w:rsidR="00121738" w:rsidRPr="00F46DE4">
        <w:trPr>
          <w:trHeight w:val="713"/>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color w:val="000000" w:themeColor="text1"/>
                <w:kern w:val="0"/>
                <w:sz w:val="24"/>
                <w:szCs w:val="24"/>
              </w:rPr>
              <w:lastRenderedPageBreak/>
              <w:t>8</w:t>
            </w:r>
          </w:p>
        </w:tc>
        <w:tc>
          <w:tcPr>
            <w:tcW w:w="3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参加政府采购活动近三年内，在经营活动中没有重大违法记录的声明</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有效</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无效</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原件扫描件加盖投标人公章，制作在投标文件内</w:t>
            </w:r>
          </w:p>
        </w:tc>
      </w:tr>
      <w:tr w:rsidR="00121738" w:rsidRPr="00F46DE4">
        <w:trPr>
          <w:trHeight w:val="360"/>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color w:val="000000" w:themeColor="text1"/>
                <w:kern w:val="0"/>
                <w:sz w:val="24"/>
                <w:szCs w:val="24"/>
              </w:rPr>
              <w:t>9</w:t>
            </w:r>
          </w:p>
        </w:tc>
        <w:tc>
          <w:tcPr>
            <w:tcW w:w="3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《中小企业声明函》</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有效</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无效</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原件或原件扫描件加盖投标人公章，制作在投标文件内</w:t>
            </w:r>
          </w:p>
        </w:tc>
      </w:tr>
      <w:tr w:rsidR="00121738" w:rsidRPr="00F46DE4">
        <w:trPr>
          <w:trHeight w:val="360"/>
        </w:trPr>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1</w:t>
            </w:r>
            <w:r w:rsidRPr="00F46DE4">
              <w:rPr>
                <w:rFonts w:ascii="仿宋" w:eastAsia="仿宋" w:hAnsi="仿宋" w:cs="仿宋"/>
                <w:color w:val="000000" w:themeColor="text1"/>
                <w:kern w:val="0"/>
                <w:sz w:val="24"/>
                <w:szCs w:val="24"/>
              </w:rPr>
              <w:t>0</w:t>
            </w:r>
          </w:p>
        </w:tc>
        <w:tc>
          <w:tcPr>
            <w:tcW w:w="3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sz w:val="24"/>
              </w:rPr>
              <w:t>以书面形式单独提供涉及缴纳社保人员（本次投标中所列提供社保资料的人员）的官方网上查询方式或查询账户，并加盖投标人公章。</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有效</w:t>
            </w: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无效</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sz w:val="24"/>
              </w:rPr>
              <w:t>（开标现场另需提供原件）</w:t>
            </w:r>
          </w:p>
        </w:tc>
      </w:tr>
      <w:tr w:rsidR="00121738" w:rsidRPr="00F46DE4">
        <w:trPr>
          <w:trHeight w:val="231"/>
        </w:trPr>
        <w:tc>
          <w:tcPr>
            <w:tcW w:w="58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结论</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是否通过</w:t>
            </w:r>
          </w:p>
        </w:tc>
      </w:tr>
    </w:tbl>
    <w:p w:rsidR="00121738" w:rsidRPr="00F46DE4" w:rsidRDefault="00121738">
      <w:pPr>
        <w:pStyle w:val="4"/>
        <w:rPr>
          <w:rFonts w:ascii="仿宋" w:eastAsia="仿宋" w:hAnsi="仿宋" w:cs="仿宋"/>
          <w:color w:val="000000" w:themeColor="text1"/>
        </w:rPr>
      </w:pPr>
    </w:p>
    <w:p w:rsidR="00121738" w:rsidRPr="00F46DE4" w:rsidRDefault="009D7F38">
      <w:pPr>
        <w:rPr>
          <w:rFonts w:ascii="仿宋" w:eastAsia="仿宋" w:hAnsi="仿宋" w:cs="仿宋"/>
          <w:b/>
          <w:bCs/>
          <w:color w:val="000000" w:themeColor="text1"/>
          <w:sz w:val="28"/>
          <w:szCs w:val="32"/>
        </w:rPr>
      </w:pPr>
      <w:r w:rsidRPr="00F46DE4">
        <w:rPr>
          <w:rFonts w:ascii="仿宋" w:eastAsia="仿宋" w:hAnsi="仿宋" w:cs="仿宋" w:hint="eastAsia"/>
          <w:b/>
          <w:bCs/>
          <w:color w:val="000000" w:themeColor="text1"/>
          <w:sz w:val="28"/>
          <w:szCs w:val="32"/>
        </w:rPr>
        <w:br w:type="page"/>
      </w:r>
    </w:p>
    <w:p w:rsidR="00121738" w:rsidRPr="00F46DE4" w:rsidRDefault="009D7F38">
      <w:pPr>
        <w:jc w:val="center"/>
        <w:rPr>
          <w:rFonts w:ascii="仿宋" w:eastAsia="仿宋" w:hAnsi="仿宋" w:cs="仿宋"/>
          <w:color w:val="000000" w:themeColor="text1"/>
          <w:sz w:val="24"/>
          <w:szCs w:val="24"/>
        </w:rPr>
      </w:pPr>
      <w:r w:rsidRPr="00F46DE4">
        <w:rPr>
          <w:rFonts w:ascii="仿宋" w:eastAsia="仿宋" w:hAnsi="仿宋" w:cs="仿宋" w:hint="eastAsia"/>
          <w:b/>
          <w:bCs/>
          <w:color w:val="000000" w:themeColor="text1"/>
          <w:sz w:val="28"/>
          <w:szCs w:val="32"/>
        </w:rPr>
        <w:lastRenderedPageBreak/>
        <w:t>符合性审查表</w:t>
      </w:r>
    </w:p>
    <w:tbl>
      <w:tblPr>
        <w:tblW w:w="8998" w:type="dxa"/>
        <w:tblInd w:w="91" w:type="dxa"/>
        <w:tblLayout w:type="fixed"/>
        <w:tblLook w:val="04A0"/>
      </w:tblPr>
      <w:tblGrid>
        <w:gridCol w:w="797"/>
        <w:gridCol w:w="4610"/>
        <w:gridCol w:w="1795"/>
        <w:gridCol w:w="1796"/>
      </w:tblGrid>
      <w:tr w:rsidR="00121738" w:rsidRPr="00F46DE4">
        <w:trPr>
          <w:trHeight w:val="604"/>
        </w:trPr>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kern w:val="0"/>
                <w:sz w:val="24"/>
                <w:szCs w:val="24"/>
              </w:rPr>
              <w:t>序号</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kern w:val="0"/>
                <w:sz w:val="24"/>
                <w:szCs w:val="24"/>
              </w:rPr>
              <w:t>审查内容</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kern w:val="0"/>
                <w:sz w:val="24"/>
                <w:szCs w:val="24"/>
              </w:rPr>
              <w:t>审查情况</w:t>
            </w: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kern w:val="0"/>
                <w:sz w:val="24"/>
                <w:szCs w:val="24"/>
              </w:rPr>
              <w:t>备注</w:t>
            </w:r>
          </w:p>
        </w:tc>
      </w:tr>
      <w:tr w:rsidR="00121738" w:rsidRPr="00F46DE4">
        <w:trPr>
          <w:trHeight w:val="1104"/>
        </w:trPr>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1</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投标文件有关内容按规定、要求加盖投标人印章或经法定代表人或其委托代理人签字或盖章的</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合格</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不合格</w:t>
            </w: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121738">
            <w:pPr>
              <w:widowControl/>
              <w:jc w:val="center"/>
              <w:textAlignment w:val="center"/>
              <w:rPr>
                <w:rFonts w:ascii="仿宋" w:eastAsia="仿宋" w:hAnsi="仿宋" w:cs="仿宋"/>
                <w:color w:val="000000" w:themeColor="text1"/>
                <w:sz w:val="24"/>
                <w:szCs w:val="24"/>
              </w:rPr>
            </w:pPr>
          </w:p>
        </w:tc>
      </w:tr>
      <w:tr w:rsidR="00121738" w:rsidRPr="00F46DE4">
        <w:trPr>
          <w:trHeight w:val="831"/>
        </w:trPr>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2</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投标文件的内容齐全或者关键内容字迹清楚、可辨认的</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sz w:val="24"/>
                <w:szCs w:val="24"/>
              </w:rPr>
              <w:t>合格</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不合格</w:t>
            </w: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121738">
            <w:pPr>
              <w:widowControl/>
              <w:jc w:val="center"/>
              <w:textAlignment w:val="center"/>
              <w:rPr>
                <w:rFonts w:ascii="仿宋" w:eastAsia="仿宋" w:hAnsi="仿宋" w:cs="仿宋"/>
                <w:color w:val="000000" w:themeColor="text1"/>
                <w:kern w:val="0"/>
                <w:sz w:val="24"/>
                <w:szCs w:val="24"/>
              </w:rPr>
            </w:pPr>
          </w:p>
        </w:tc>
      </w:tr>
      <w:tr w:rsidR="00121738" w:rsidRPr="00F46DE4">
        <w:trPr>
          <w:trHeight w:val="1104"/>
        </w:trPr>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3</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投标人按照招标文件的要求提交投标保证金的</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合格</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不合格</w:t>
            </w: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121738">
            <w:pPr>
              <w:widowControl/>
              <w:jc w:val="center"/>
              <w:textAlignment w:val="center"/>
              <w:rPr>
                <w:rFonts w:ascii="仿宋" w:eastAsia="仿宋" w:hAnsi="仿宋" w:cs="仿宋"/>
                <w:color w:val="000000" w:themeColor="text1"/>
                <w:sz w:val="24"/>
                <w:szCs w:val="24"/>
              </w:rPr>
            </w:pPr>
          </w:p>
        </w:tc>
      </w:tr>
      <w:tr w:rsidR="00121738" w:rsidRPr="00F46DE4">
        <w:trPr>
          <w:trHeight w:val="1104"/>
        </w:trPr>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4</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投标文件编制符合招标文件要求</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合格</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不合格</w:t>
            </w: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121738">
            <w:pPr>
              <w:widowControl/>
              <w:jc w:val="center"/>
              <w:textAlignment w:val="center"/>
              <w:rPr>
                <w:rFonts w:ascii="仿宋" w:eastAsia="仿宋" w:hAnsi="仿宋" w:cs="仿宋"/>
                <w:color w:val="000000" w:themeColor="text1"/>
                <w:sz w:val="24"/>
                <w:szCs w:val="24"/>
              </w:rPr>
            </w:pPr>
          </w:p>
        </w:tc>
      </w:tr>
      <w:tr w:rsidR="00121738" w:rsidRPr="00F46DE4">
        <w:trPr>
          <w:trHeight w:val="1378"/>
        </w:trPr>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5</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投标文件载明的招标项目完成期限未超过招标文件规定的期限</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合格</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不合格</w:t>
            </w: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121738">
            <w:pPr>
              <w:widowControl/>
              <w:jc w:val="center"/>
              <w:textAlignment w:val="center"/>
              <w:rPr>
                <w:rFonts w:ascii="仿宋" w:eastAsia="仿宋" w:hAnsi="仿宋" w:cs="仿宋"/>
                <w:color w:val="000000" w:themeColor="text1"/>
                <w:sz w:val="24"/>
                <w:szCs w:val="24"/>
              </w:rPr>
            </w:pPr>
          </w:p>
        </w:tc>
      </w:tr>
      <w:tr w:rsidR="00121738" w:rsidRPr="00F46DE4">
        <w:trPr>
          <w:trHeight w:val="557"/>
        </w:trPr>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6</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投标报价未高于招标文件设定的最高投标限价或报价实质性不完整的</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合格</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不合格</w:t>
            </w: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121738">
            <w:pPr>
              <w:widowControl/>
              <w:jc w:val="center"/>
              <w:textAlignment w:val="center"/>
              <w:rPr>
                <w:rFonts w:ascii="仿宋" w:eastAsia="仿宋" w:hAnsi="仿宋" w:cs="仿宋"/>
                <w:color w:val="000000" w:themeColor="text1"/>
                <w:sz w:val="24"/>
                <w:szCs w:val="24"/>
              </w:rPr>
            </w:pPr>
          </w:p>
        </w:tc>
      </w:tr>
      <w:tr w:rsidR="00121738" w:rsidRPr="00F46DE4">
        <w:trPr>
          <w:trHeight w:val="557"/>
        </w:trPr>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7</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sz w:val="24"/>
                <w:szCs w:val="24"/>
              </w:rPr>
              <w:t>投标人投标报价未被评委视为明显不合理低价报价，属恶意压价竞标的</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合格</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不合格</w:t>
            </w: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121738">
            <w:pPr>
              <w:widowControl/>
              <w:jc w:val="center"/>
              <w:textAlignment w:val="center"/>
              <w:rPr>
                <w:rFonts w:ascii="仿宋" w:eastAsia="仿宋" w:hAnsi="仿宋" w:cs="仿宋"/>
                <w:color w:val="000000" w:themeColor="text1"/>
                <w:sz w:val="24"/>
                <w:szCs w:val="24"/>
              </w:rPr>
            </w:pPr>
          </w:p>
        </w:tc>
      </w:tr>
      <w:tr w:rsidR="00121738" w:rsidRPr="00F46DE4">
        <w:trPr>
          <w:trHeight w:val="1378"/>
        </w:trPr>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8</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投标文件有对招标文件的实质性要求和条件作出响应</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合格</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不合格</w:t>
            </w: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121738">
            <w:pPr>
              <w:widowControl/>
              <w:jc w:val="center"/>
              <w:textAlignment w:val="center"/>
              <w:rPr>
                <w:rFonts w:ascii="仿宋" w:eastAsia="仿宋" w:hAnsi="仿宋" w:cs="仿宋"/>
                <w:color w:val="000000" w:themeColor="text1"/>
                <w:sz w:val="24"/>
                <w:szCs w:val="24"/>
              </w:rPr>
            </w:pPr>
          </w:p>
        </w:tc>
      </w:tr>
      <w:tr w:rsidR="00121738" w:rsidRPr="00F46DE4">
        <w:trPr>
          <w:trHeight w:val="831"/>
        </w:trPr>
        <w:tc>
          <w:tcPr>
            <w:tcW w:w="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9</w:t>
            </w:r>
          </w:p>
        </w:tc>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投标人未有串通投标、弄虚作假、行贿等违法行为</w:t>
            </w:r>
          </w:p>
        </w:tc>
        <w:tc>
          <w:tcPr>
            <w:tcW w:w="1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1738" w:rsidRPr="00F46DE4" w:rsidRDefault="009D7F38">
            <w:pP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合格</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不合格</w:t>
            </w: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121738">
            <w:pPr>
              <w:widowControl/>
              <w:jc w:val="center"/>
              <w:textAlignment w:val="center"/>
              <w:rPr>
                <w:rFonts w:ascii="仿宋" w:eastAsia="仿宋" w:hAnsi="仿宋" w:cs="仿宋"/>
                <w:color w:val="000000" w:themeColor="text1"/>
                <w:sz w:val="24"/>
                <w:szCs w:val="24"/>
              </w:rPr>
            </w:pPr>
          </w:p>
        </w:tc>
      </w:tr>
      <w:tr w:rsidR="00121738" w:rsidRPr="00F46DE4">
        <w:trPr>
          <w:trHeight w:val="572"/>
        </w:trPr>
        <w:tc>
          <w:tcPr>
            <w:tcW w:w="72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结论</w:t>
            </w: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38" w:rsidRPr="00F46DE4" w:rsidRDefault="009D7F38">
            <w:pPr>
              <w:widowControl/>
              <w:jc w:val="center"/>
              <w:textAlignment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kern w:val="0"/>
                <w:sz w:val="24"/>
                <w:szCs w:val="24"/>
              </w:rPr>
              <w:t>是否通过</w:t>
            </w:r>
          </w:p>
        </w:tc>
      </w:tr>
    </w:tbl>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9D7F38">
      <w:pPr>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sz w:val="24"/>
          <w:szCs w:val="24"/>
        </w:rPr>
        <w:br w:type="page"/>
      </w:r>
    </w:p>
    <w:p w:rsidR="00121738" w:rsidRPr="00F46DE4" w:rsidRDefault="009D7F38">
      <w:pPr>
        <w:spacing w:line="360" w:lineRule="auto"/>
        <w:ind w:firstLineChars="200" w:firstLine="482"/>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sz w:val="24"/>
          <w:szCs w:val="24"/>
        </w:rPr>
        <w:lastRenderedPageBreak/>
        <w:t>12.</w:t>
      </w:r>
      <w:r w:rsidRPr="00F46DE4">
        <w:rPr>
          <w:rFonts w:ascii="仿宋" w:eastAsia="仿宋" w:hAnsi="仿宋" w:cs="仿宋" w:hint="eastAsia"/>
          <w:b/>
          <w:bCs/>
          <w:color w:val="000000" w:themeColor="text1"/>
          <w:sz w:val="24"/>
          <w:szCs w:val="24"/>
        </w:rPr>
        <w:t>评标办法</w:t>
      </w:r>
      <w:bookmarkEnd w:id="96"/>
    </w:p>
    <w:p w:rsidR="00121738" w:rsidRPr="00F46DE4" w:rsidRDefault="009D7F38" w:rsidP="00F46DE4">
      <w:pPr>
        <w:spacing w:line="360" w:lineRule="auto"/>
        <w:ind w:firstLineChars="192" w:firstLine="461"/>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本次评标采用综合打分法。本办法中规定了所有必须评价的项目及相关评价标准，按本办法设定的评标标准及方法对投标文件进行评审，任何人在复制、使用过程中均不得对原件修改。</w:t>
      </w:r>
    </w:p>
    <w:p w:rsidR="00121738" w:rsidRPr="00F46DE4" w:rsidRDefault="009D7F38" w:rsidP="00F46DE4">
      <w:pPr>
        <w:spacing w:line="360" w:lineRule="auto"/>
        <w:ind w:firstLineChars="192" w:firstLine="461"/>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sz w:val="24"/>
          <w:szCs w:val="24"/>
        </w:rPr>
        <w:t>12.1</w:t>
      </w:r>
      <w:r w:rsidRPr="00F46DE4">
        <w:rPr>
          <w:rFonts w:ascii="仿宋" w:eastAsia="仿宋" w:hAnsi="仿宋" w:cs="仿宋" w:hint="eastAsia"/>
          <w:color w:val="000000" w:themeColor="text1"/>
          <w:kern w:val="0"/>
          <w:sz w:val="24"/>
          <w:szCs w:val="24"/>
        </w:rPr>
        <w:t>评分及计分规则</w:t>
      </w:r>
    </w:p>
    <w:p w:rsidR="00121738" w:rsidRPr="00F46DE4" w:rsidRDefault="009D7F38" w:rsidP="00F46DE4">
      <w:pPr>
        <w:spacing w:line="360" w:lineRule="auto"/>
        <w:ind w:firstLineChars="192" w:firstLine="461"/>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1</w:t>
      </w:r>
      <w:r w:rsidRPr="00F46DE4">
        <w:rPr>
          <w:rFonts w:ascii="仿宋" w:eastAsia="仿宋" w:hAnsi="仿宋" w:cs="仿宋" w:hint="eastAsia"/>
          <w:color w:val="000000" w:themeColor="text1"/>
          <w:kern w:val="0"/>
          <w:sz w:val="24"/>
          <w:szCs w:val="24"/>
        </w:rPr>
        <w:t>）评分必须严格按照本办法之规定进行；</w:t>
      </w:r>
    </w:p>
    <w:p w:rsidR="00121738" w:rsidRPr="00F46DE4" w:rsidRDefault="009D7F38" w:rsidP="00F46DE4">
      <w:pPr>
        <w:spacing w:line="360" w:lineRule="auto"/>
        <w:ind w:firstLineChars="192" w:firstLine="461"/>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w:t>
      </w:r>
      <w:r w:rsidRPr="00F46DE4">
        <w:rPr>
          <w:rFonts w:ascii="仿宋" w:eastAsia="仿宋" w:hAnsi="仿宋" w:cs="仿宋" w:hint="eastAsia"/>
          <w:color w:val="000000" w:themeColor="text1"/>
          <w:kern w:val="0"/>
          <w:sz w:val="24"/>
          <w:szCs w:val="24"/>
        </w:rPr>
        <w:t>2</w:t>
      </w:r>
      <w:r w:rsidRPr="00F46DE4">
        <w:rPr>
          <w:rFonts w:ascii="仿宋" w:eastAsia="仿宋" w:hAnsi="仿宋" w:cs="仿宋" w:hint="eastAsia"/>
          <w:color w:val="000000" w:themeColor="text1"/>
          <w:kern w:val="0"/>
          <w:sz w:val="24"/>
          <w:szCs w:val="24"/>
        </w:rPr>
        <w:t>）评分计算保留两位小数，第三位小数四舍五入；</w:t>
      </w:r>
    </w:p>
    <w:p w:rsidR="00121738" w:rsidRPr="00F46DE4" w:rsidRDefault="009D7F38">
      <w:pPr>
        <w:spacing w:line="360" w:lineRule="auto"/>
        <w:ind w:firstLineChars="180" w:firstLine="432"/>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12.2</w:t>
      </w:r>
      <w:r w:rsidRPr="00F46DE4">
        <w:rPr>
          <w:rFonts w:ascii="仿宋" w:eastAsia="仿宋" w:hAnsi="仿宋" w:cs="仿宋" w:hint="eastAsia"/>
          <w:color w:val="000000" w:themeColor="text1"/>
          <w:sz w:val="24"/>
          <w:szCs w:val="24"/>
        </w:rPr>
        <w:t>中标候选人的产生</w:t>
      </w:r>
    </w:p>
    <w:p w:rsidR="00121738" w:rsidRPr="00F46DE4" w:rsidRDefault="009D7F38">
      <w:pPr>
        <w:spacing w:line="360" w:lineRule="auto"/>
        <w:ind w:firstLineChars="180" w:firstLine="432"/>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评标结果按评审后得分由高到低顺序排列，得分最高者为第一中标候选人，第二高者为第二中标候选人，第三高者为第三中标候选人。如出现得分相同情况，由评委会核准，得分仍相同的，按投标报价由低到高顺序排列，得分和投标报价均相同的，按技术部分优劣顺序排列，并根据要求写出书面评标报告。</w:t>
      </w:r>
    </w:p>
    <w:p w:rsidR="00121738" w:rsidRPr="00F46DE4" w:rsidRDefault="009D7F38">
      <w:pPr>
        <w:spacing w:line="360" w:lineRule="auto"/>
        <w:ind w:firstLineChars="180" w:firstLine="432"/>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根据本次招标的综合打分结果，确定排名第一的中标候选人为中标人。</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12</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3</w:t>
      </w:r>
      <w:r w:rsidRPr="00F46DE4">
        <w:rPr>
          <w:rFonts w:ascii="仿宋" w:eastAsia="仿宋" w:hAnsi="仿宋" w:cs="仿宋" w:hint="eastAsia"/>
          <w:color w:val="000000" w:themeColor="text1"/>
          <w:sz w:val="24"/>
          <w:szCs w:val="24"/>
        </w:rPr>
        <w:t>具体分项量化评分方法如下：</w:t>
      </w:r>
    </w:p>
    <w:tbl>
      <w:tblPr>
        <w:tblpPr w:leftFromText="181" w:rightFromText="181" w:vertAnchor="text" w:horzAnchor="margin" w:tblpXSpec="center" w:tblpY="97"/>
        <w:tblOverlap w:val="never"/>
        <w:tblW w:w="8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1365"/>
        <w:gridCol w:w="5984"/>
      </w:tblGrid>
      <w:tr w:rsidR="00121738" w:rsidRPr="00F46DE4">
        <w:trPr>
          <w:trHeight w:val="389"/>
        </w:trPr>
        <w:tc>
          <w:tcPr>
            <w:tcW w:w="14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项目</w:t>
            </w:r>
          </w:p>
        </w:tc>
        <w:tc>
          <w:tcPr>
            <w:tcW w:w="734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标准</w:t>
            </w:r>
          </w:p>
        </w:tc>
      </w:tr>
      <w:tr w:rsidR="00121738" w:rsidRPr="00F46DE4">
        <w:trPr>
          <w:trHeight w:val="2073"/>
        </w:trPr>
        <w:tc>
          <w:tcPr>
            <w:tcW w:w="1470"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投标报价</w:t>
            </w:r>
          </w:p>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r w:rsidRPr="00F46DE4">
              <w:rPr>
                <w:rFonts w:ascii="仿宋" w:eastAsia="仿宋" w:hAnsi="仿宋" w:cs="仿宋"/>
                <w:color w:val="000000" w:themeColor="text1"/>
                <w:sz w:val="24"/>
                <w:szCs w:val="24"/>
              </w:rPr>
              <w:t>1</w:t>
            </w:r>
            <w:r w:rsidRPr="00F46DE4">
              <w:rPr>
                <w:rFonts w:ascii="仿宋" w:eastAsia="仿宋" w:hAnsi="仿宋" w:cs="仿宋" w:hint="eastAsia"/>
                <w:color w:val="000000" w:themeColor="text1"/>
                <w:sz w:val="24"/>
                <w:szCs w:val="24"/>
              </w:rPr>
              <w:t>0</w:t>
            </w:r>
            <w:r w:rsidRPr="00F46DE4">
              <w:rPr>
                <w:rFonts w:ascii="仿宋" w:eastAsia="仿宋" w:hAnsi="仿宋" w:cs="仿宋" w:hint="eastAsia"/>
                <w:color w:val="000000" w:themeColor="text1"/>
                <w:sz w:val="24"/>
                <w:szCs w:val="24"/>
              </w:rPr>
              <w:t>分）</w:t>
            </w:r>
          </w:p>
        </w:tc>
        <w:tc>
          <w:tcPr>
            <w:tcW w:w="7349" w:type="dxa"/>
            <w:gridSpan w:val="2"/>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评标基准价：满足招标文件要求且投标价格最低的有效投标报价为评标基准价。</w:t>
            </w: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）投标总报价等于评标基准价时得</w:t>
            </w:r>
            <w:r w:rsidRPr="00F46DE4">
              <w:rPr>
                <w:rFonts w:ascii="仿宋" w:eastAsia="仿宋" w:hAnsi="仿宋" w:cs="仿宋"/>
                <w:color w:val="000000" w:themeColor="text1"/>
                <w:sz w:val="24"/>
                <w:szCs w:val="24"/>
              </w:rPr>
              <w:t>1</w:t>
            </w:r>
            <w:r w:rsidRPr="00F46DE4">
              <w:rPr>
                <w:rFonts w:ascii="仿宋" w:eastAsia="仿宋" w:hAnsi="仿宋" w:cs="仿宋" w:hint="eastAsia"/>
                <w:color w:val="000000" w:themeColor="text1"/>
                <w:sz w:val="24"/>
                <w:szCs w:val="24"/>
              </w:rPr>
              <w:t>0</w:t>
            </w:r>
            <w:r w:rsidRPr="00F46DE4">
              <w:rPr>
                <w:rFonts w:ascii="仿宋" w:eastAsia="仿宋" w:hAnsi="仿宋" w:cs="仿宋" w:hint="eastAsia"/>
                <w:color w:val="000000" w:themeColor="text1"/>
                <w:sz w:val="24"/>
                <w:szCs w:val="24"/>
              </w:rPr>
              <w:t>分；</w:t>
            </w: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2</w:t>
            </w:r>
            <w:r w:rsidRPr="00F46DE4">
              <w:rPr>
                <w:rFonts w:ascii="仿宋" w:eastAsia="仿宋" w:hAnsi="仿宋" w:cs="仿宋" w:hint="eastAsia"/>
                <w:color w:val="000000" w:themeColor="text1"/>
                <w:sz w:val="24"/>
                <w:szCs w:val="24"/>
              </w:rPr>
              <w:t>）其他投标报价得分按以下公式计算：投标报价得分</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（评标基准价</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投标报价）×</w:t>
            </w:r>
            <w:r w:rsidRPr="00F46DE4">
              <w:rPr>
                <w:rFonts w:ascii="仿宋" w:eastAsia="仿宋" w:hAnsi="仿宋" w:cs="仿宋"/>
                <w:color w:val="000000" w:themeColor="text1"/>
                <w:sz w:val="24"/>
                <w:szCs w:val="24"/>
              </w:rPr>
              <w:t>1</w:t>
            </w:r>
            <w:r w:rsidRPr="00F46DE4">
              <w:rPr>
                <w:rFonts w:ascii="仿宋" w:eastAsia="仿宋" w:hAnsi="仿宋" w:cs="仿宋" w:hint="eastAsia"/>
                <w:color w:val="000000" w:themeColor="text1"/>
                <w:sz w:val="24"/>
                <w:szCs w:val="24"/>
              </w:rPr>
              <w:t>0</w:t>
            </w:r>
          </w:p>
        </w:tc>
      </w:tr>
      <w:tr w:rsidR="00121738" w:rsidRPr="00F46DE4">
        <w:trPr>
          <w:trHeight w:val="1531"/>
        </w:trPr>
        <w:tc>
          <w:tcPr>
            <w:tcW w:w="1470" w:type="dxa"/>
            <w:vMerge w:val="restart"/>
            <w:tcBorders>
              <w:top w:val="single" w:sz="4" w:space="0" w:color="auto"/>
              <w:left w:val="single" w:sz="4" w:space="0" w:color="auto"/>
              <w:bottom w:val="single" w:sz="4" w:space="0" w:color="auto"/>
              <w:right w:val="single" w:sz="4" w:space="0" w:color="auto"/>
            </w:tcBorders>
            <w:vAlign w:val="center"/>
          </w:tcPr>
          <w:p w:rsidR="00121738" w:rsidRPr="00F46DE4" w:rsidRDefault="00121738">
            <w:pPr>
              <w:spacing w:line="360" w:lineRule="auto"/>
              <w:jc w:val="center"/>
              <w:rPr>
                <w:rFonts w:ascii="仿宋" w:eastAsia="仿宋" w:hAnsi="仿宋" w:cs="仿宋"/>
                <w:color w:val="000000" w:themeColor="text1"/>
                <w:sz w:val="24"/>
                <w:szCs w:val="24"/>
              </w:rPr>
            </w:pPr>
          </w:p>
          <w:p w:rsidR="00121738" w:rsidRPr="00F46DE4" w:rsidRDefault="00121738">
            <w:pPr>
              <w:spacing w:line="360" w:lineRule="auto"/>
              <w:jc w:val="center"/>
              <w:rPr>
                <w:rFonts w:ascii="仿宋" w:eastAsia="仿宋" w:hAnsi="仿宋" w:cs="仿宋"/>
                <w:color w:val="000000" w:themeColor="text1"/>
                <w:sz w:val="24"/>
                <w:szCs w:val="24"/>
              </w:rPr>
            </w:pPr>
          </w:p>
          <w:p w:rsidR="00121738" w:rsidRPr="00F46DE4" w:rsidRDefault="00121738">
            <w:pPr>
              <w:spacing w:line="360" w:lineRule="auto"/>
              <w:jc w:val="center"/>
              <w:rPr>
                <w:rFonts w:ascii="仿宋" w:eastAsia="仿宋" w:hAnsi="仿宋" w:cs="仿宋"/>
                <w:color w:val="000000" w:themeColor="text1"/>
                <w:sz w:val="24"/>
                <w:szCs w:val="24"/>
              </w:rPr>
            </w:pPr>
          </w:p>
          <w:p w:rsidR="00121738" w:rsidRPr="00F46DE4" w:rsidRDefault="00121738">
            <w:pPr>
              <w:spacing w:line="360" w:lineRule="auto"/>
              <w:jc w:val="center"/>
              <w:rPr>
                <w:rFonts w:ascii="仿宋" w:eastAsia="仿宋" w:hAnsi="仿宋" w:cs="仿宋"/>
                <w:color w:val="000000" w:themeColor="text1"/>
                <w:sz w:val="24"/>
                <w:szCs w:val="24"/>
              </w:rPr>
            </w:pPr>
          </w:p>
          <w:p w:rsidR="00121738" w:rsidRPr="00F46DE4" w:rsidRDefault="00121738">
            <w:pPr>
              <w:spacing w:line="360" w:lineRule="auto"/>
              <w:jc w:val="center"/>
              <w:rPr>
                <w:rFonts w:ascii="仿宋" w:eastAsia="仿宋" w:hAnsi="仿宋" w:cs="仿宋"/>
                <w:color w:val="000000" w:themeColor="text1"/>
                <w:sz w:val="24"/>
                <w:szCs w:val="24"/>
              </w:rPr>
            </w:pPr>
          </w:p>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企业实力</w:t>
            </w:r>
          </w:p>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16</w:t>
            </w:r>
            <w:r w:rsidRPr="00F46DE4">
              <w:rPr>
                <w:rFonts w:ascii="仿宋" w:eastAsia="仿宋" w:hAnsi="仿宋" w:cs="仿宋" w:hint="eastAsia"/>
                <w:color w:val="000000" w:themeColor="text1"/>
                <w:sz w:val="24"/>
                <w:szCs w:val="24"/>
              </w:rPr>
              <w:t>分</w:t>
            </w:r>
            <w:r w:rsidRPr="00F46DE4">
              <w:rPr>
                <w:rFonts w:ascii="仿宋" w:eastAsia="仿宋" w:hAnsi="仿宋" w:cs="仿宋" w:hint="eastAsia"/>
                <w:color w:val="000000" w:themeColor="text1"/>
                <w:sz w:val="24"/>
                <w:szCs w:val="24"/>
              </w:rPr>
              <w:t>）</w:t>
            </w:r>
          </w:p>
        </w:tc>
        <w:tc>
          <w:tcPr>
            <w:tcW w:w="1365"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lastRenderedPageBreak/>
              <w:t>企业管理</w:t>
            </w:r>
          </w:p>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情况</w:t>
            </w:r>
          </w:p>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(6</w:t>
            </w:r>
            <w:r w:rsidRPr="00F46DE4">
              <w:rPr>
                <w:rFonts w:ascii="仿宋" w:eastAsia="仿宋" w:hAnsi="仿宋" w:cs="仿宋" w:hint="eastAsia"/>
                <w:color w:val="000000" w:themeColor="text1"/>
                <w:sz w:val="24"/>
                <w:szCs w:val="24"/>
              </w:rPr>
              <w:t>分</w:t>
            </w:r>
            <w:r w:rsidRPr="00F46DE4">
              <w:rPr>
                <w:rFonts w:ascii="仿宋" w:eastAsia="仿宋" w:hAnsi="仿宋" w:cs="仿宋" w:hint="eastAsia"/>
                <w:color w:val="000000" w:themeColor="text1"/>
                <w:sz w:val="24"/>
                <w:szCs w:val="24"/>
              </w:rPr>
              <w:t>)</w:t>
            </w:r>
          </w:p>
        </w:tc>
        <w:tc>
          <w:tcPr>
            <w:tcW w:w="5984"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根据招标文件</w:t>
            </w:r>
            <w:r w:rsidRPr="00F46DE4">
              <w:rPr>
                <w:rFonts w:ascii="仿宋" w:eastAsia="仿宋" w:hAnsi="仿宋" w:cs="仿宋" w:hint="eastAsia"/>
                <w:color w:val="000000" w:themeColor="text1"/>
                <w:sz w:val="24"/>
                <w:szCs w:val="24"/>
              </w:rPr>
              <w:t>P12</w:t>
            </w:r>
            <w:r w:rsidRPr="00F46DE4">
              <w:rPr>
                <w:rFonts w:ascii="仿宋" w:eastAsia="仿宋" w:hAnsi="仿宋" w:cs="仿宋" w:hint="eastAsia"/>
                <w:color w:val="000000" w:themeColor="text1"/>
                <w:sz w:val="24"/>
                <w:szCs w:val="24"/>
              </w:rPr>
              <w:t>页“投标单位综合说明”所列</w:t>
            </w:r>
            <w:r w:rsidRPr="00F46DE4">
              <w:rPr>
                <w:rFonts w:ascii="仿宋" w:eastAsia="仿宋" w:hAnsi="仿宋" w:cs="仿宋" w:hint="eastAsia"/>
                <w:color w:val="000000" w:themeColor="text1"/>
                <w:sz w:val="24"/>
                <w:szCs w:val="24"/>
              </w:rPr>
              <w:t>3</w:t>
            </w:r>
            <w:r w:rsidRPr="00F46DE4">
              <w:rPr>
                <w:rFonts w:ascii="仿宋" w:eastAsia="仿宋" w:hAnsi="仿宋" w:cs="仿宋" w:hint="eastAsia"/>
                <w:color w:val="000000" w:themeColor="text1"/>
                <w:sz w:val="24"/>
                <w:szCs w:val="24"/>
              </w:rPr>
              <w:t>项内容进行评审，投标文件所列内容须逐项对应投标单位综合说明内容，列项及内容齐全，得</w:t>
            </w:r>
            <w:r w:rsidRPr="00F46DE4">
              <w:rPr>
                <w:rFonts w:ascii="仿宋" w:eastAsia="仿宋" w:hAnsi="仿宋" w:cs="仿宋" w:hint="eastAsia"/>
                <w:color w:val="000000" w:themeColor="text1"/>
                <w:sz w:val="24"/>
                <w:szCs w:val="24"/>
              </w:rPr>
              <w:t>6</w:t>
            </w:r>
            <w:r w:rsidRPr="00F46DE4">
              <w:rPr>
                <w:rFonts w:ascii="仿宋" w:eastAsia="仿宋" w:hAnsi="仿宋" w:cs="仿宋" w:hint="eastAsia"/>
                <w:color w:val="000000" w:themeColor="text1"/>
                <w:sz w:val="24"/>
                <w:szCs w:val="24"/>
              </w:rPr>
              <w:t>分；每缺一项（包含子项）扣</w:t>
            </w:r>
            <w:r w:rsidRPr="00F46DE4">
              <w:rPr>
                <w:rFonts w:ascii="仿宋" w:eastAsia="仿宋" w:hAnsi="仿宋" w:cs="仿宋" w:hint="eastAsia"/>
                <w:color w:val="000000" w:themeColor="text1"/>
                <w:sz w:val="24"/>
                <w:szCs w:val="24"/>
              </w:rPr>
              <w:t>2</w:t>
            </w:r>
            <w:r w:rsidRPr="00F46DE4">
              <w:rPr>
                <w:rFonts w:ascii="仿宋" w:eastAsia="仿宋" w:hAnsi="仿宋" w:cs="仿宋" w:hint="eastAsia"/>
                <w:color w:val="000000" w:themeColor="text1"/>
                <w:sz w:val="24"/>
                <w:szCs w:val="24"/>
              </w:rPr>
              <w:t>分，扣完为止。</w:t>
            </w:r>
          </w:p>
        </w:tc>
      </w:tr>
      <w:tr w:rsidR="00121738" w:rsidRPr="00F46DE4">
        <w:trPr>
          <w:trHeight w:val="5338"/>
        </w:trPr>
        <w:tc>
          <w:tcPr>
            <w:tcW w:w="1470" w:type="dxa"/>
            <w:vMerge/>
            <w:tcBorders>
              <w:top w:val="single" w:sz="4" w:space="0" w:color="auto"/>
              <w:left w:val="single" w:sz="4" w:space="0" w:color="auto"/>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ind w:hanging="1"/>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企业认证</w:t>
            </w:r>
          </w:p>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6</w:t>
            </w:r>
            <w:r w:rsidRPr="00F46DE4">
              <w:rPr>
                <w:rFonts w:ascii="仿宋" w:eastAsia="仿宋" w:hAnsi="仿宋" w:cs="仿宋" w:hint="eastAsia"/>
                <w:color w:val="000000" w:themeColor="text1"/>
                <w:sz w:val="24"/>
                <w:szCs w:val="24"/>
              </w:rPr>
              <w:t>分）</w:t>
            </w:r>
          </w:p>
        </w:tc>
        <w:tc>
          <w:tcPr>
            <w:tcW w:w="5984"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jc w:val="left"/>
              <w:rPr>
                <w:rFonts w:ascii="仿宋" w:eastAsia="仿宋" w:hAnsi="仿宋" w:cs="仿宋"/>
                <w:color w:val="000000" w:themeColor="text1"/>
                <w:sz w:val="24"/>
                <w:szCs w:val="24"/>
                <w:lang w:bidi="zh-CN"/>
              </w:rPr>
            </w:pPr>
            <w:r w:rsidRPr="00F46DE4">
              <w:rPr>
                <w:rFonts w:ascii="仿宋" w:eastAsia="仿宋" w:hAnsi="仿宋" w:cs="仿宋" w:hint="eastAsia"/>
                <w:color w:val="000000" w:themeColor="text1"/>
                <w:sz w:val="24"/>
                <w:szCs w:val="24"/>
                <w:lang w:bidi="zh-CN"/>
              </w:rPr>
              <w:t>（</w:t>
            </w:r>
            <w:r w:rsidRPr="00F46DE4">
              <w:rPr>
                <w:rFonts w:ascii="仿宋" w:eastAsia="仿宋" w:hAnsi="仿宋" w:cs="仿宋" w:hint="eastAsia"/>
                <w:color w:val="000000" w:themeColor="text1"/>
                <w:sz w:val="24"/>
                <w:szCs w:val="24"/>
                <w:lang w:bidi="zh-CN"/>
              </w:rPr>
              <w:t>1</w:t>
            </w:r>
            <w:r w:rsidRPr="00F46DE4">
              <w:rPr>
                <w:rFonts w:ascii="仿宋" w:eastAsia="仿宋" w:hAnsi="仿宋" w:cs="仿宋" w:hint="eastAsia"/>
                <w:color w:val="000000" w:themeColor="text1"/>
                <w:sz w:val="24"/>
                <w:szCs w:val="24"/>
                <w:lang w:bidi="zh-CN"/>
              </w:rPr>
              <w:t>）质量管理体系认证证书（</w:t>
            </w:r>
            <w:r w:rsidRPr="00F46DE4">
              <w:rPr>
                <w:rFonts w:ascii="仿宋" w:eastAsia="仿宋" w:hAnsi="仿宋" w:cs="仿宋" w:hint="eastAsia"/>
                <w:color w:val="000000" w:themeColor="text1"/>
                <w:sz w:val="24"/>
                <w:szCs w:val="24"/>
                <w:lang w:bidi="zh-CN"/>
              </w:rPr>
              <w:t xml:space="preserve"> </w:t>
            </w:r>
            <w:r w:rsidRPr="00F46DE4">
              <w:rPr>
                <w:rFonts w:ascii="仿宋" w:eastAsia="仿宋" w:hAnsi="仿宋" w:cs="仿宋" w:hint="eastAsia"/>
                <w:color w:val="000000" w:themeColor="text1"/>
                <w:sz w:val="24"/>
                <w:szCs w:val="24"/>
                <w:lang w:bidi="zh-CN"/>
              </w:rPr>
              <w:t>ISO9001</w:t>
            </w:r>
            <w:r w:rsidRPr="00F46DE4">
              <w:rPr>
                <w:rFonts w:ascii="仿宋" w:eastAsia="仿宋" w:hAnsi="仿宋" w:cs="仿宋" w:hint="eastAsia"/>
                <w:color w:val="000000" w:themeColor="text1"/>
                <w:sz w:val="24"/>
                <w:szCs w:val="24"/>
                <w:lang w:bidi="zh-CN"/>
              </w:rPr>
              <w:t>或</w:t>
            </w:r>
            <w:r w:rsidRPr="00F46DE4">
              <w:rPr>
                <w:rFonts w:ascii="仿宋" w:eastAsia="仿宋" w:hAnsi="仿宋" w:cs="仿宋" w:hint="eastAsia"/>
                <w:color w:val="000000" w:themeColor="text1"/>
                <w:sz w:val="24"/>
                <w:szCs w:val="24"/>
                <w:lang w:bidi="zh-CN"/>
              </w:rPr>
              <w:t>GB/T19001</w:t>
            </w:r>
            <w:r w:rsidRPr="00F46DE4">
              <w:rPr>
                <w:rFonts w:ascii="仿宋" w:eastAsia="仿宋" w:hAnsi="仿宋" w:cs="仿宋" w:hint="eastAsia"/>
                <w:color w:val="000000" w:themeColor="text1"/>
                <w:sz w:val="24"/>
                <w:szCs w:val="24"/>
                <w:lang w:bidi="zh-CN"/>
              </w:rPr>
              <w:t>）；</w:t>
            </w:r>
          </w:p>
          <w:p w:rsidR="00121738" w:rsidRPr="00F46DE4" w:rsidRDefault="009D7F38">
            <w:pPr>
              <w:spacing w:line="360" w:lineRule="auto"/>
              <w:jc w:val="left"/>
              <w:rPr>
                <w:rFonts w:ascii="仿宋" w:eastAsia="仿宋" w:hAnsi="仿宋" w:cs="仿宋"/>
                <w:color w:val="000000" w:themeColor="text1"/>
                <w:sz w:val="24"/>
                <w:szCs w:val="24"/>
                <w:lang w:bidi="zh-CN"/>
              </w:rPr>
            </w:pPr>
            <w:r w:rsidRPr="00F46DE4">
              <w:rPr>
                <w:rFonts w:ascii="仿宋" w:eastAsia="仿宋" w:hAnsi="仿宋" w:cs="仿宋" w:hint="eastAsia"/>
                <w:color w:val="000000" w:themeColor="text1"/>
                <w:sz w:val="24"/>
                <w:szCs w:val="24"/>
                <w:lang w:bidi="zh-CN"/>
              </w:rPr>
              <w:t>（</w:t>
            </w:r>
            <w:r w:rsidRPr="00F46DE4">
              <w:rPr>
                <w:rFonts w:ascii="仿宋" w:eastAsia="仿宋" w:hAnsi="仿宋" w:cs="仿宋" w:hint="eastAsia"/>
                <w:color w:val="000000" w:themeColor="text1"/>
                <w:sz w:val="24"/>
                <w:szCs w:val="24"/>
                <w:lang w:bidi="zh-CN"/>
              </w:rPr>
              <w:t>2</w:t>
            </w:r>
            <w:r w:rsidRPr="00F46DE4">
              <w:rPr>
                <w:rFonts w:ascii="仿宋" w:eastAsia="仿宋" w:hAnsi="仿宋" w:cs="仿宋" w:hint="eastAsia"/>
                <w:color w:val="000000" w:themeColor="text1"/>
                <w:sz w:val="24"/>
                <w:szCs w:val="24"/>
                <w:lang w:bidi="zh-CN"/>
              </w:rPr>
              <w:t>）环境管理体系认证证书（</w:t>
            </w:r>
            <w:r w:rsidRPr="00F46DE4">
              <w:rPr>
                <w:rFonts w:ascii="仿宋" w:eastAsia="仿宋" w:hAnsi="仿宋" w:cs="仿宋" w:hint="eastAsia"/>
                <w:color w:val="000000" w:themeColor="text1"/>
                <w:sz w:val="24"/>
                <w:szCs w:val="24"/>
                <w:lang w:bidi="zh-CN"/>
              </w:rPr>
              <w:t xml:space="preserve"> ISO14001</w:t>
            </w:r>
            <w:r w:rsidRPr="00F46DE4">
              <w:rPr>
                <w:rFonts w:ascii="仿宋" w:eastAsia="仿宋" w:hAnsi="仿宋" w:cs="仿宋" w:hint="eastAsia"/>
                <w:color w:val="000000" w:themeColor="text1"/>
                <w:sz w:val="24"/>
                <w:szCs w:val="24"/>
                <w:lang w:bidi="zh-CN"/>
              </w:rPr>
              <w:t>或</w:t>
            </w:r>
            <w:r w:rsidRPr="00F46DE4">
              <w:rPr>
                <w:rFonts w:ascii="仿宋" w:eastAsia="仿宋" w:hAnsi="仿宋" w:cs="仿宋" w:hint="eastAsia"/>
                <w:color w:val="000000" w:themeColor="text1"/>
                <w:sz w:val="24"/>
                <w:szCs w:val="24"/>
                <w:lang w:bidi="zh-CN"/>
              </w:rPr>
              <w:t>GB/T24001</w:t>
            </w:r>
            <w:r w:rsidRPr="00F46DE4">
              <w:rPr>
                <w:rFonts w:ascii="仿宋" w:eastAsia="仿宋" w:hAnsi="仿宋" w:cs="仿宋" w:hint="eastAsia"/>
                <w:color w:val="000000" w:themeColor="text1"/>
                <w:sz w:val="24"/>
                <w:szCs w:val="24"/>
                <w:lang w:bidi="zh-CN"/>
              </w:rPr>
              <w:t>）；</w:t>
            </w:r>
          </w:p>
          <w:p w:rsidR="00121738" w:rsidRPr="00F46DE4" w:rsidRDefault="009D7F38">
            <w:pPr>
              <w:spacing w:line="360" w:lineRule="auto"/>
              <w:jc w:val="left"/>
              <w:rPr>
                <w:rFonts w:ascii="仿宋" w:eastAsia="仿宋" w:hAnsi="仿宋" w:cs="仿宋"/>
                <w:color w:val="000000" w:themeColor="text1"/>
                <w:sz w:val="24"/>
                <w:szCs w:val="24"/>
                <w:lang w:bidi="zh-CN"/>
              </w:rPr>
            </w:pPr>
            <w:r w:rsidRPr="00F46DE4">
              <w:rPr>
                <w:rFonts w:ascii="仿宋" w:eastAsia="仿宋" w:hAnsi="仿宋" w:cs="仿宋" w:hint="eastAsia"/>
                <w:color w:val="000000" w:themeColor="text1"/>
                <w:sz w:val="24"/>
                <w:szCs w:val="24"/>
                <w:lang w:bidi="zh-CN"/>
              </w:rPr>
              <w:t>（</w:t>
            </w:r>
            <w:r w:rsidRPr="00F46DE4">
              <w:rPr>
                <w:rFonts w:ascii="仿宋" w:eastAsia="仿宋" w:hAnsi="仿宋" w:cs="仿宋" w:hint="eastAsia"/>
                <w:color w:val="000000" w:themeColor="text1"/>
                <w:sz w:val="24"/>
                <w:szCs w:val="24"/>
                <w:lang w:bidi="zh-CN"/>
              </w:rPr>
              <w:t>3</w:t>
            </w:r>
            <w:r w:rsidRPr="00F46DE4">
              <w:rPr>
                <w:rFonts w:ascii="仿宋" w:eastAsia="仿宋" w:hAnsi="仿宋" w:cs="仿宋" w:hint="eastAsia"/>
                <w:color w:val="000000" w:themeColor="text1"/>
                <w:sz w:val="24"/>
                <w:szCs w:val="24"/>
                <w:lang w:bidi="zh-CN"/>
              </w:rPr>
              <w:t>）职业健康安全管理体系认证证书（</w:t>
            </w:r>
            <w:r w:rsidRPr="00F46DE4">
              <w:rPr>
                <w:rFonts w:ascii="仿宋" w:eastAsia="仿宋" w:hAnsi="仿宋" w:cs="仿宋" w:hint="eastAsia"/>
                <w:color w:val="000000" w:themeColor="text1"/>
                <w:sz w:val="24"/>
                <w:szCs w:val="24"/>
                <w:lang w:bidi="zh-CN"/>
              </w:rPr>
              <w:t xml:space="preserve"> OHSAS18001</w:t>
            </w:r>
            <w:r w:rsidRPr="00F46DE4">
              <w:rPr>
                <w:rFonts w:ascii="仿宋" w:eastAsia="仿宋" w:hAnsi="仿宋" w:cs="仿宋" w:hint="eastAsia"/>
                <w:color w:val="000000" w:themeColor="text1"/>
                <w:sz w:val="24"/>
                <w:szCs w:val="24"/>
                <w:lang w:bidi="zh-CN"/>
              </w:rPr>
              <w:t>或</w:t>
            </w:r>
            <w:r w:rsidRPr="00F46DE4">
              <w:rPr>
                <w:rFonts w:ascii="仿宋" w:eastAsia="仿宋" w:hAnsi="仿宋" w:cs="仿宋" w:hint="eastAsia"/>
                <w:color w:val="000000" w:themeColor="text1"/>
                <w:sz w:val="24"/>
                <w:szCs w:val="24"/>
                <w:lang w:bidi="zh-CN"/>
              </w:rPr>
              <w:t>GB/T28001</w:t>
            </w:r>
            <w:r w:rsidRPr="00F46DE4">
              <w:rPr>
                <w:rFonts w:ascii="仿宋" w:eastAsia="仿宋" w:hAnsi="仿宋" w:cs="仿宋" w:hint="eastAsia"/>
                <w:color w:val="000000" w:themeColor="text1"/>
                <w:sz w:val="24"/>
                <w:szCs w:val="24"/>
                <w:lang w:bidi="zh-CN"/>
              </w:rPr>
              <w:t>或</w:t>
            </w:r>
            <w:r w:rsidRPr="00F46DE4">
              <w:rPr>
                <w:rFonts w:ascii="仿宋" w:eastAsia="仿宋" w:hAnsi="仿宋" w:cs="仿宋" w:hint="eastAsia"/>
                <w:color w:val="000000" w:themeColor="text1"/>
                <w:sz w:val="24"/>
                <w:szCs w:val="24"/>
                <w:lang w:bidi="zh-CN"/>
              </w:rPr>
              <w:t xml:space="preserve"> ISO45001</w:t>
            </w:r>
            <w:r w:rsidRPr="00F46DE4">
              <w:rPr>
                <w:rFonts w:ascii="仿宋" w:eastAsia="仿宋" w:hAnsi="仿宋" w:cs="仿宋" w:hint="eastAsia"/>
                <w:color w:val="000000" w:themeColor="text1"/>
                <w:sz w:val="24"/>
                <w:szCs w:val="24"/>
                <w:lang w:bidi="zh-CN"/>
              </w:rPr>
              <w:t>或</w:t>
            </w:r>
            <w:r w:rsidRPr="00F46DE4">
              <w:rPr>
                <w:rFonts w:ascii="仿宋" w:eastAsia="仿宋" w:hAnsi="仿宋" w:cs="仿宋" w:hint="eastAsia"/>
                <w:color w:val="000000" w:themeColor="text1"/>
                <w:sz w:val="24"/>
                <w:szCs w:val="24"/>
                <w:lang w:bidi="zh-CN"/>
              </w:rPr>
              <w:t>GB/T45001</w:t>
            </w:r>
            <w:r w:rsidRPr="00F46DE4">
              <w:rPr>
                <w:rFonts w:ascii="仿宋" w:eastAsia="仿宋" w:hAnsi="仿宋" w:cs="仿宋" w:hint="eastAsia"/>
                <w:color w:val="000000" w:themeColor="text1"/>
                <w:sz w:val="24"/>
                <w:szCs w:val="24"/>
                <w:lang w:bidi="zh-CN"/>
              </w:rPr>
              <w:t>）；</w:t>
            </w:r>
          </w:p>
          <w:p w:rsidR="00121738" w:rsidRPr="00F46DE4" w:rsidRDefault="009D7F38">
            <w:pPr>
              <w:spacing w:line="360" w:lineRule="auto"/>
              <w:jc w:val="left"/>
              <w:rPr>
                <w:rFonts w:ascii="仿宋" w:eastAsia="仿宋" w:hAnsi="仿宋" w:cs="仿宋"/>
                <w:color w:val="000000" w:themeColor="text1"/>
                <w:sz w:val="24"/>
                <w:szCs w:val="24"/>
                <w:lang w:bidi="zh-CN"/>
              </w:rPr>
            </w:pPr>
            <w:r w:rsidRPr="00F46DE4">
              <w:rPr>
                <w:rFonts w:ascii="仿宋" w:eastAsia="仿宋" w:hAnsi="仿宋" w:cs="仿宋" w:hint="eastAsia"/>
                <w:color w:val="000000" w:themeColor="text1"/>
                <w:sz w:val="24"/>
                <w:szCs w:val="24"/>
                <w:lang w:bidi="zh-CN"/>
              </w:rPr>
              <w:t>(4)</w:t>
            </w:r>
            <w:r w:rsidRPr="00F46DE4">
              <w:rPr>
                <w:rFonts w:ascii="仿宋" w:eastAsia="仿宋" w:hAnsi="仿宋" w:cs="仿宋" w:hint="eastAsia"/>
                <w:color w:val="000000" w:themeColor="text1"/>
                <w:sz w:val="24"/>
                <w:szCs w:val="24"/>
                <w:lang w:bidi="zh-CN"/>
              </w:rPr>
              <w:t>高新技术企业证书</w:t>
            </w:r>
            <w:r w:rsidRPr="00F46DE4">
              <w:rPr>
                <w:rFonts w:ascii="仿宋" w:eastAsia="仿宋" w:hAnsi="仿宋" w:cs="仿宋" w:hint="eastAsia"/>
                <w:color w:val="000000" w:themeColor="text1"/>
                <w:sz w:val="24"/>
                <w:szCs w:val="24"/>
                <w:lang w:bidi="zh-CN"/>
              </w:rPr>
              <w:t>;</w:t>
            </w:r>
          </w:p>
          <w:p w:rsidR="00121738" w:rsidRPr="00F46DE4" w:rsidRDefault="009D7F38">
            <w:pPr>
              <w:spacing w:line="360" w:lineRule="auto"/>
              <w:jc w:val="left"/>
              <w:rPr>
                <w:rFonts w:ascii="仿宋" w:eastAsia="仿宋" w:hAnsi="仿宋" w:cs="仿宋"/>
                <w:color w:val="000000" w:themeColor="text1"/>
                <w:sz w:val="24"/>
                <w:szCs w:val="24"/>
                <w:lang w:bidi="zh-CN"/>
              </w:rPr>
            </w:pPr>
            <w:r w:rsidRPr="00F46DE4">
              <w:rPr>
                <w:rFonts w:ascii="仿宋" w:eastAsia="仿宋" w:hAnsi="仿宋" w:cs="仿宋" w:hint="eastAsia"/>
                <w:color w:val="000000" w:themeColor="text1"/>
                <w:sz w:val="24"/>
                <w:szCs w:val="24"/>
                <w:lang w:bidi="zh-CN"/>
              </w:rPr>
              <w:t>(5)</w:t>
            </w:r>
            <w:r w:rsidRPr="00F46DE4">
              <w:rPr>
                <w:rFonts w:ascii="仿宋" w:eastAsia="仿宋" w:hAnsi="仿宋" w:cs="仿宋" w:hint="eastAsia"/>
                <w:color w:val="000000" w:themeColor="text1"/>
                <w:sz w:val="24"/>
                <w:szCs w:val="24"/>
                <w:lang w:bidi="zh-CN"/>
              </w:rPr>
              <w:t>信息技术服务管理体系认证证书（</w:t>
            </w:r>
            <w:r w:rsidRPr="00F46DE4">
              <w:rPr>
                <w:rFonts w:ascii="仿宋" w:eastAsia="仿宋" w:hAnsi="仿宋" w:cs="仿宋" w:hint="eastAsia"/>
                <w:color w:val="000000" w:themeColor="text1"/>
                <w:sz w:val="24"/>
                <w:szCs w:val="24"/>
                <w:lang w:bidi="zh-CN"/>
              </w:rPr>
              <w:t xml:space="preserve"> ISO</w:t>
            </w:r>
            <w:r w:rsidRPr="00F46DE4">
              <w:rPr>
                <w:rFonts w:ascii="仿宋" w:eastAsia="仿宋" w:hAnsi="仿宋" w:cs="仿宋" w:hint="eastAsia"/>
                <w:color w:val="000000" w:themeColor="text1"/>
                <w:sz w:val="24"/>
                <w:szCs w:val="24"/>
                <w:lang w:bidi="zh-CN"/>
              </w:rPr>
              <w:t>20000</w:t>
            </w:r>
            <w:r w:rsidRPr="00F46DE4">
              <w:rPr>
                <w:rFonts w:ascii="仿宋" w:eastAsia="仿宋" w:hAnsi="仿宋" w:cs="仿宋" w:hint="eastAsia"/>
                <w:color w:val="000000" w:themeColor="text1"/>
                <w:sz w:val="24"/>
                <w:szCs w:val="24"/>
                <w:lang w:bidi="zh-CN"/>
              </w:rPr>
              <w:t>或</w:t>
            </w:r>
            <w:r w:rsidRPr="00F46DE4">
              <w:rPr>
                <w:rFonts w:ascii="仿宋" w:eastAsia="仿宋" w:hAnsi="仿宋" w:cs="仿宋" w:hint="eastAsia"/>
                <w:color w:val="000000" w:themeColor="text1"/>
                <w:sz w:val="24"/>
                <w:szCs w:val="24"/>
                <w:lang w:bidi="zh-CN"/>
              </w:rPr>
              <w:t>GB/T24</w:t>
            </w:r>
            <w:r w:rsidRPr="00F46DE4">
              <w:rPr>
                <w:rFonts w:ascii="仿宋" w:eastAsia="仿宋" w:hAnsi="仿宋" w:cs="仿宋" w:hint="eastAsia"/>
                <w:color w:val="000000" w:themeColor="text1"/>
                <w:sz w:val="24"/>
                <w:szCs w:val="24"/>
                <w:lang w:bidi="zh-CN"/>
              </w:rPr>
              <w:t>405</w:t>
            </w:r>
            <w:r w:rsidRPr="00F46DE4">
              <w:rPr>
                <w:rFonts w:ascii="仿宋" w:eastAsia="仿宋" w:hAnsi="仿宋" w:cs="仿宋" w:hint="eastAsia"/>
                <w:color w:val="000000" w:themeColor="text1"/>
                <w:sz w:val="24"/>
                <w:szCs w:val="24"/>
                <w:lang w:bidi="zh-CN"/>
              </w:rPr>
              <w:t>）</w:t>
            </w:r>
          </w:p>
          <w:p w:rsidR="00121738" w:rsidRPr="00F46DE4" w:rsidRDefault="009D7F38">
            <w:pPr>
              <w:numPr>
                <w:ilvl w:val="255"/>
                <w:numId w:val="0"/>
              </w:numPr>
              <w:spacing w:line="360" w:lineRule="auto"/>
              <w:jc w:val="left"/>
              <w:rPr>
                <w:rFonts w:ascii="仿宋" w:eastAsia="仿宋" w:hAnsi="仿宋" w:cs="仿宋"/>
                <w:color w:val="000000" w:themeColor="text1"/>
                <w:sz w:val="24"/>
                <w:szCs w:val="24"/>
                <w:lang w:bidi="zh-CN"/>
              </w:rPr>
            </w:pPr>
            <w:r w:rsidRPr="00F46DE4">
              <w:rPr>
                <w:rFonts w:ascii="仿宋" w:eastAsia="仿宋" w:hAnsi="仿宋" w:cs="仿宋" w:hint="eastAsia"/>
                <w:color w:val="000000" w:themeColor="text1"/>
                <w:sz w:val="24"/>
                <w:szCs w:val="24"/>
                <w:lang w:bidi="zh-CN"/>
              </w:rPr>
              <w:t>以上证书，每提供一项得</w:t>
            </w:r>
            <w:r w:rsidRPr="00F46DE4">
              <w:rPr>
                <w:rFonts w:ascii="仿宋" w:eastAsia="仿宋" w:hAnsi="仿宋" w:cs="仿宋" w:hint="eastAsia"/>
                <w:color w:val="000000" w:themeColor="text1"/>
                <w:sz w:val="24"/>
                <w:szCs w:val="24"/>
                <w:lang w:bidi="zh-CN"/>
              </w:rPr>
              <w:t>1.2</w:t>
            </w:r>
            <w:r w:rsidRPr="00F46DE4">
              <w:rPr>
                <w:rFonts w:ascii="仿宋" w:eastAsia="仿宋" w:hAnsi="仿宋" w:cs="仿宋" w:hint="eastAsia"/>
                <w:color w:val="000000" w:themeColor="text1"/>
                <w:sz w:val="24"/>
                <w:szCs w:val="24"/>
                <w:lang w:bidi="zh-CN"/>
              </w:rPr>
              <w:t>分，最多得</w:t>
            </w:r>
            <w:r w:rsidRPr="00F46DE4">
              <w:rPr>
                <w:rFonts w:ascii="仿宋" w:eastAsia="仿宋" w:hAnsi="仿宋" w:cs="仿宋" w:hint="eastAsia"/>
                <w:color w:val="000000" w:themeColor="text1"/>
                <w:sz w:val="24"/>
                <w:szCs w:val="24"/>
                <w:lang w:bidi="zh-CN"/>
              </w:rPr>
              <w:t>6</w:t>
            </w:r>
            <w:r w:rsidRPr="00F46DE4">
              <w:rPr>
                <w:rFonts w:ascii="仿宋" w:eastAsia="仿宋" w:hAnsi="仿宋" w:cs="仿宋" w:hint="eastAsia"/>
                <w:color w:val="000000" w:themeColor="text1"/>
                <w:sz w:val="24"/>
                <w:szCs w:val="24"/>
                <w:lang w:bidi="zh-CN"/>
              </w:rPr>
              <w:t>分。</w:t>
            </w:r>
          </w:p>
          <w:p w:rsidR="00121738" w:rsidRPr="00F46DE4" w:rsidRDefault="009D7F38">
            <w:pPr>
              <w:spacing w:line="360" w:lineRule="auto"/>
              <w:jc w:val="left"/>
              <w:rPr>
                <w:rFonts w:ascii="仿宋" w:eastAsia="仿宋" w:hAnsi="仿宋" w:cs="仿宋"/>
                <w:color w:val="000000" w:themeColor="text1"/>
                <w:sz w:val="24"/>
                <w:szCs w:val="24"/>
              </w:rPr>
            </w:pPr>
            <w:r w:rsidRPr="00F46DE4">
              <w:rPr>
                <w:rFonts w:ascii="仿宋" w:eastAsia="仿宋" w:hAnsi="仿宋" w:cs="仿宋" w:hint="eastAsia"/>
                <w:b/>
                <w:color w:val="000000" w:themeColor="text1"/>
                <w:sz w:val="24"/>
                <w:szCs w:val="24"/>
              </w:rPr>
              <w:t>注：</w:t>
            </w:r>
            <w:r w:rsidRPr="00F46DE4">
              <w:rPr>
                <w:rFonts w:ascii="仿宋" w:eastAsia="仿宋" w:hAnsi="仿宋" w:cs="仿宋" w:hint="eastAsia"/>
                <w:b/>
                <w:color w:val="000000" w:themeColor="text1"/>
                <w:sz w:val="24"/>
                <w:szCs w:val="24"/>
              </w:rPr>
              <w:t>1.</w:t>
            </w:r>
            <w:r w:rsidRPr="00F46DE4">
              <w:rPr>
                <w:rFonts w:ascii="仿宋" w:eastAsia="仿宋" w:hAnsi="仿宋" w:cs="仿宋" w:hint="eastAsia"/>
                <w:b/>
                <w:color w:val="000000" w:themeColor="text1"/>
                <w:sz w:val="24"/>
                <w:szCs w:val="24"/>
              </w:rPr>
              <w:t>以上体系认证证书（投标文件正本）提供彩色扫描件加盖投标单位公章装订在投标文件内。</w:t>
            </w:r>
            <w:r w:rsidRPr="00F46DE4">
              <w:rPr>
                <w:rFonts w:ascii="仿宋" w:eastAsia="仿宋" w:hAnsi="仿宋" w:cs="仿宋" w:hint="eastAsia"/>
                <w:b/>
                <w:color w:val="000000" w:themeColor="text1"/>
                <w:sz w:val="24"/>
                <w:szCs w:val="24"/>
              </w:rPr>
              <w:t>2.</w:t>
            </w:r>
            <w:r w:rsidRPr="00F46DE4">
              <w:rPr>
                <w:rFonts w:ascii="仿宋" w:eastAsia="仿宋" w:hAnsi="仿宋" w:cs="仿宋" w:hint="eastAsia"/>
                <w:b/>
                <w:color w:val="000000" w:themeColor="text1"/>
                <w:sz w:val="24"/>
                <w:szCs w:val="24"/>
              </w:rPr>
              <w:t>以上证书需提供在国家市场监督管理总局</w:t>
            </w:r>
            <w:r w:rsidRPr="00F46DE4">
              <w:rPr>
                <w:rFonts w:ascii="仿宋" w:eastAsia="仿宋" w:hAnsi="仿宋" w:cs="仿宋" w:hint="eastAsia"/>
                <w:b/>
                <w:color w:val="000000" w:themeColor="text1"/>
                <w:sz w:val="24"/>
                <w:szCs w:val="24"/>
              </w:rPr>
              <w:t>-</w:t>
            </w:r>
            <w:r w:rsidRPr="00F46DE4">
              <w:rPr>
                <w:rFonts w:ascii="仿宋" w:eastAsia="仿宋" w:hAnsi="仿宋" w:cs="仿宋" w:hint="eastAsia"/>
                <w:b/>
                <w:color w:val="000000" w:themeColor="text1"/>
                <w:sz w:val="24"/>
                <w:szCs w:val="24"/>
              </w:rPr>
              <w:t>全国认证认可信息公共服务平台查询记录截图并加盖公章，装订在投标文件内，在该平台未查询到的视为证书无效。</w:t>
            </w:r>
            <w:r w:rsidRPr="00F46DE4">
              <w:rPr>
                <w:rFonts w:ascii="仿宋" w:eastAsia="仿宋" w:hAnsi="仿宋" w:cs="仿宋" w:hint="eastAsia"/>
                <w:b/>
                <w:color w:val="000000" w:themeColor="text1"/>
                <w:sz w:val="24"/>
                <w:szCs w:val="24"/>
              </w:rPr>
              <w:t>3.</w:t>
            </w:r>
            <w:r w:rsidRPr="00F46DE4">
              <w:rPr>
                <w:rFonts w:ascii="仿宋" w:eastAsia="仿宋" w:hAnsi="仿宋" w:cs="仿宋" w:hint="eastAsia"/>
                <w:b/>
                <w:color w:val="000000" w:themeColor="text1"/>
                <w:sz w:val="24"/>
                <w:szCs w:val="24"/>
              </w:rPr>
              <w:t>上述</w:t>
            </w:r>
            <w:r w:rsidRPr="00F46DE4">
              <w:rPr>
                <w:rFonts w:ascii="仿宋" w:eastAsia="仿宋" w:hAnsi="仿宋" w:cs="仿宋" w:hint="eastAsia"/>
                <w:b/>
                <w:color w:val="000000" w:themeColor="text1"/>
                <w:sz w:val="24"/>
                <w:szCs w:val="24"/>
              </w:rPr>
              <w:t>1.2</w:t>
            </w:r>
            <w:r w:rsidRPr="00F46DE4">
              <w:rPr>
                <w:rFonts w:ascii="仿宋" w:eastAsia="仿宋" w:hAnsi="仿宋" w:cs="仿宋" w:hint="eastAsia"/>
                <w:b/>
                <w:color w:val="000000" w:themeColor="text1"/>
                <w:sz w:val="24"/>
                <w:szCs w:val="24"/>
              </w:rPr>
              <w:t>项提供不全或不一致不得分。</w:t>
            </w:r>
          </w:p>
        </w:tc>
      </w:tr>
      <w:tr w:rsidR="00121738" w:rsidRPr="00F46DE4">
        <w:trPr>
          <w:trHeight w:val="1150"/>
        </w:trPr>
        <w:tc>
          <w:tcPr>
            <w:tcW w:w="1470" w:type="dxa"/>
            <w:vMerge/>
            <w:tcBorders>
              <w:top w:val="single" w:sz="4" w:space="0" w:color="auto"/>
              <w:left w:val="single" w:sz="4" w:space="0" w:color="auto"/>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ind w:leftChars="-82" w:left="-172" w:rightChars="-46" w:right="-97"/>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类似业绩</w:t>
            </w:r>
          </w:p>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4</w:t>
            </w:r>
            <w:r w:rsidRPr="00F46DE4">
              <w:rPr>
                <w:rFonts w:ascii="仿宋" w:eastAsia="仿宋" w:hAnsi="仿宋" w:cs="仿宋" w:hint="eastAsia"/>
                <w:color w:val="000000" w:themeColor="text1"/>
                <w:sz w:val="24"/>
                <w:szCs w:val="24"/>
              </w:rPr>
              <w:t>分）</w:t>
            </w:r>
          </w:p>
        </w:tc>
        <w:tc>
          <w:tcPr>
            <w:tcW w:w="5984"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类似业绩指</w:t>
            </w:r>
            <w:r w:rsidRPr="00F46DE4">
              <w:rPr>
                <w:rFonts w:ascii="仿宋" w:eastAsia="仿宋" w:hAnsi="仿宋" w:cs="仿宋" w:hint="eastAsia"/>
                <w:color w:val="000000" w:themeColor="text1"/>
                <w:sz w:val="24"/>
                <w:szCs w:val="24"/>
              </w:rPr>
              <w:t>20</w:t>
            </w:r>
            <w:r w:rsidRPr="00F46DE4">
              <w:rPr>
                <w:rFonts w:ascii="仿宋" w:eastAsia="仿宋" w:hAnsi="仿宋" w:cs="仿宋"/>
                <w:color w:val="000000" w:themeColor="text1"/>
                <w:sz w:val="24"/>
                <w:szCs w:val="24"/>
              </w:rPr>
              <w:t>19</w:t>
            </w:r>
            <w:r w:rsidRPr="00F46DE4">
              <w:rPr>
                <w:rFonts w:ascii="仿宋" w:eastAsia="仿宋" w:hAnsi="仿宋" w:cs="仿宋" w:hint="eastAsia"/>
                <w:color w:val="000000" w:themeColor="text1"/>
                <w:sz w:val="24"/>
                <w:szCs w:val="24"/>
              </w:rPr>
              <w:t>年</w:t>
            </w:r>
            <w:r w:rsidRPr="00F46DE4">
              <w:rPr>
                <w:rFonts w:ascii="仿宋" w:eastAsia="仿宋" w:hAnsi="仿宋" w:cs="仿宋"/>
                <w:color w:val="000000" w:themeColor="text1"/>
                <w:sz w:val="24"/>
                <w:szCs w:val="24"/>
              </w:rPr>
              <w:t>4</w:t>
            </w:r>
            <w:r w:rsidRPr="00F46DE4">
              <w:rPr>
                <w:rFonts w:ascii="仿宋" w:eastAsia="仿宋" w:hAnsi="仿宋" w:cs="仿宋" w:hint="eastAsia"/>
                <w:color w:val="000000" w:themeColor="text1"/>
                <w:sz w:val="24"/>
                <w:szCs w:val="24"/>
              </w:rPr>
              <w:t>月至今完成的（以合同签订时间为准）类似的业绩案例。每有一项符合要求的业绩得</w:t>
            </w:r>
            <w:r w:rsidRPr="00F46DE4">
              <w:rPr>
                <w:rFonts w:ascii="仿宋" w:eastAsia="仿宋" w:hAnsi="仿宋" w:cs="仿宋" w:hint="eastAsia"/>
                <w:color w:val="000000" w:themeColor="text1"/>
                <w:sz w:val="24"/>
                <w:szCs w:val="24"/>
              </w:rPr>
              <w:t>2</w:t>
            </w:r>
            <w:r w:rsidRPr="00F46DE4">
              <w:rPr>
                <w:rFonts w:ascii="仿宋" w:eastAsia="仿宋" w:hAnsi="仿宋" w:cs="仿宋" w:hint="eastAsia"/>
                <w:color w:val="000000" w:themeColor="text1"/>
                <w:sz w:val="24"/>
                <w:szCs w:val="24"/>
              </w:rPr>
              <w:t>分，最多得</w:t>
            </w:r>
            <w:r w:rsidRPr="00F46DE4">
              <w:rPr>
                <w:rFonts w:ascii="仿宋" w:eastAsia="仿宋" w:hAnsi="仿宋" w:cs="仿宋" w:hint="eastAsia"/>
                <w:color w:val="000000" w:themeColor="text1"/>
                <w:sz w:val="24"/>
                <w:szCs w:val="24"/>
              </w:rPr>
              <w:t>4</w:t>
            </w:r>
            <w:r w:rsidRPr="00F46DE4">
              <w:rPr>
                <w:rFonts w:ascii="仿宋" w:eastAsia="仿宋" w:hAnsi="仿宋" w:cs="仿宋" w:hint="eastAsia"/>
                <w:color w:val="000000" w:themeColor="text1"/>
                <w:sz w:val="24"/>
                <w:szCs w:val="24"/>
              </w:rPr>
              <w:t>分。</w:t>
            </w:r>
          </w:p>
          <w:p w:rsidR="00121738" w:rsidRPr="00F46DE4" w:rsidRDefault="009D7F38">
            <w:pPr>
              <w:spacing w:line="360" w:lineRule="auto"/>
              <w:rPr>
                <w:rFonts w:ascii="仿宋" w:eastAsia="仿宋" w:hAnsi="仿宋" w:cs="仿宋"/>
                <w:bCs/>
                <w:color w:val="000000" w:themeColor="text1"/>
                <w:sz w:val="24"/>
                <w:szCs w:val="24"/>
              </w:rPr>
            </w:pPr>
            <w:r w:rsidRPr="00F46DE4">
              <w:rPr>
                <w:rFonts w:ascii="仿宋" w:eastAsia="仿宋" w:hAnsi="仿宋" w:cs="仿宋" w:hint="eastAsia"/>
                <w:b/>
                <w:color w:val="000000" w:themeColor="text1"/>
                <w:sz w:val="24"/>
                <w:szCs w:val="24"/>
              </w:rPr>
              <w:t>注：</w:t>
            </w:r>
            <w:r w:rsidRPr="00F46DE4">
              <w:rPr>
                <w:rFonts w:ascii="仿宋" w:eastAsia="仿宋" w:hAnsi="仿宋" w:cs="仿宋" w:hint="eastAsia"/>
                <w:b/>
                <w:color w:val="000000" w:themeColor="text1"/>
                <w:sz w:val="24"/>
                <w:szCs w:val="24"/>
              </w:rPr>
              <w:t>1.</w:t>
            </w:r>
            <w:r w:rsidRPr="00F46DE4">
              <w:rPr>
                <w:rFonts w:ascii="仿宋" w:eastAsia="仿宋" w:hAnsi="仿宋" w:cs="仿宋" w:hint="eastAsia"/>
                <w:b/>
                <w:color w:val="000000" w:themeColor="text1"/>
                <w:sz w:val="24"/>
                <w:szCs w:val="24"/>
              </w:rPr>
              <w:t>（</w:t>
            </w:r>
            <w:r w:rsidRPr="00F46DE4">
              <w:rPr>
                <w:rFonts w:ascii="仿宋" w:eastAsia="仿宋" w:hAnsi="仿宋" w:cs="仿宋" w:hint="eastAsia"/>
                <w:b/>
                <w:color w:val="000000" w:themeColor="text1"/>
                <w:sz w:val="24"/>
                <w:szCs w:val="24"/>
              </w:rPr>
              <w:t>a</w:t>
            </w:r>
            <w:r w:rsidRPr="00F46DE4">
              <w:rPr>
                <w:rFonts w:ascii="仿宋" w:eastAsia="仿宋" w:hAnsi="仿宋" w:cs="仿宋" w:hint="eastAsia"/>
                <w:b/>
                <w:color w:val="000000" w:themeColor="text1"/>
                <w:sz w:val="24"/>
                <w:szCs w:val="24"/>
              </w:rPr>
              <w:t>）业绩合同须与本项目类似，其内容符合以下要求：提供完整版有效合同，其中合同须双方签字、有合同签订日期、加盖双方公章）（</w:t>
            </w:r>
            <w:r w:rsidRPr="00F46DE4">
              <w:rPr>
                <w:rFonts w:ascii="仿宋" w:eastAsia="仿宋" w:hAnsi="仿宋" w:cs="仿宋" w:hint="eastAsia"/>
                <w:b/>
                <w:color w:val="000000" w:themeColor="text1"/>
                <w:sz w:val="24"/>
                <w:szCs w:val="24"/>
              </w:rPr>
              <w:t>b</w:t>
            </w:r>
            <w:r w:rsidRPr="00F46DE4">
              <w:rPr>
                <w:rFonts w:ascii="仿宋" w:eastAsia="仿宋" w:hAnsi="仿宋" w:cs="仿宋" w:hint="eastAsia"/>
                <w:b/>
                <w:color w:val="000000" w:themeColor="text1"/>
                <w:sz w:val="24"/>
                <w:szCs w:val="24"/>
              </w:rPr>
              <w:t>）加盖公章的项目付款发票复印件（</w:t>
            </w:r>
            <w:r w:rsidRPr="00F46DE4">
              <w:rPr>
                <w:rFonts w:ascii="仿宋" w:eastAsia="仿宋" w:hAnsi="仿宋" w:cs="仿宋" w:hint="eastAsia"/>
                <w:b/>
                <w:color w:val="000000" w:themeColor="text1"/>
                <w:sz w:val="24"/>
                <w:szCs w:val="24"/>
              </w:rPr>
              <w:t>c</w:t>
            </w:r>
            <w:r w:rsidRPr="00F46DE4">
              <w:rPr>
                <w:rFonts w:ascii="仿宋" w:eastAsia="仿宋" w:hAnsi="仿宋" w:cs="仿宋" w:hint="eastAsia"/>
                <w:b/>
                <w:color w:val="000000" w:themeColor="text1"/>
                <w:sz w:val="24"/>
                <w:szCs w:val="24"/>
              </w:rPr>
              <w:t>）发票税务系统真伪查验记录截图</w:t>
            </w:r>
            <w:r w:rsidRPr="00F46DE4">
              <w:rPr>
                <w:rFonts w:ascii="仿宋" w:eastAsia="仿宋" w:hAnsi="仿宋" w:cs="仿宋" w:hint="eastAsia"/>
                <w:b/>
                <w:color w:val="000000" w:themeColor="text1"/>
                <w:sz w:val="24"/>
                <w:szCs w:val="24"/>
              </w:rPr>
              <w:t>（</w:t>
            </w:r>
            <w:r w:rsidRPr="00F46DE4">
              <w:rPr>
                <w:rFonts w:ascii="仿宋" w:eastAsia="仿宋" w:hAnsi="仿宋" w:cs="仿宋" w:hint="eastAsia"/>
                <w:b/>
                <w:color w:val="000000" w:themeColor="text1"/>
                <w:sz w:val="24"/>
                <w:szCs w:val="24"/>
              </w:rPr>
              <w:t>d</w:t>
            </w:r>
            <w:r w:rsidRPr="00F46DE4">
              <w:rPr>
                <w:rFonts w:ascii="仿宋" w:eastAsia="仿宋" w:hAnsi="仿宋" w:cs="仿宋" w:hint="eastAsia"/>
                <w:b/>
                <w:color w:val="000000" w:themeColor="text1"/>
                <w:sz w:val="24"/>
                <w:szCs w:val="24"/>
              </w:rPr>
              <w:t>）如采用政府采购或招投标方式取得的业绩合同，同时需提供中标公告截图和中标通知书</w:t>
            </w:r>
            <w:r w:rsidRPr="00F46DE4">
              <w:rPr>
                <w:rFonts w:ascii="仿宋" w:eastAsia="仿宋" w:hAnsi="仿宋" w:cs="仿宋" w:hint="eastAsia"/>
                <w:b/>
                <w:color w:val="000000" w:themeColor="text1"/>
                <w:sz w:val="24"/>
                <w:szCs w:val="24"/>
              </w:rPr>
              <w:t>。</w:t>
            </w:r>
            <w:r w:rsidRPr="00F46DE4">
              <w:rPr>
                <w:rFonts w:ascii="仿宋" w:eastAsia="仿宋" w:hAnsi="仿宋" w:cs="仿宋" w:hint="eastAsia"/>
                <w:b/>
                <w:color w:val="000000" w:themeColor="text1"/>
                <w:sz w:val="24"/>
                <w:szCs w:val="24"/>
              </w:rPr>
              <w:t>2.</w:t>
            </w:r>
            <w:r w:rsidRPr="00F46DE4">
              <w:rPr>
                <w:rFonts w:ascii="仿宋" w:eastAsia="仿宋" w:hAnsi="仿宋" w:cs="仿宋" w:hint="eastAsia"/>
                <w:b/>
                <w:color w:val="000000" w:themeColor="text1"/>
                <w:sz w:val="24"/>
                <w:szCs w:val="24"/>
              </w:rPr>
              <w:t>以上相关佐证材料须（投标文件正本）提供彩色扫描件加盖投标单位公章装订在投标文件内。</w:t>
            </w:r>
            <w:r w:rsidRPr="00F46DE4">
              <w:rPr>
                <w:rFonts w:ascii="仿宋" w:eastAsia="仿宋" w:hAnsi="仿宋" w:cs="仿宋" w:hint="eastAsia"/>
                <w:b/>
                <w:color w:val="000000" w:themeColor="text1"/>
                <w:sz w:val="24"/>
                <w:szCs w:val="24"/>
              </w:rPr>
              <w:t>3.</w:t>
            </w:r>
            <w:r w:rsidRPr="00F46DE4">
              <w:rPr>
                <w:rFonts w:ascii="仿宋" w:eastAsia="仿宋" w:hAnsi="仿宋" w:cs="仿宋" w:hint="eastAsia"/>
                <w:b/>
                <w:color w:val="000000" w:themeColor="text1"/>
                <w:sz w:val="24"/>
                <w:szCs w:val="24"/>
              </w:rPr>
              <w:t>现场需提供合同原件</w:t>
            </w:r>
            <w:r w:rsidRPr="00F46DE4">
              <w:rPr>
                <w:rFonts w:ascii="仿宋" w:eastAsia="仿宋" w:hAnsi="仿宋" w:cs="仿宋" w:hint="eastAsia"/>
                <w:b/>
                <w:color w:val="000000" w:themeColor="text1"/>
                <w:sz w:val="24"/>
                <w:szCs w:val="24"/>
              </w:rPr>
              <w:t>4.</w:t>
            </w:r>
            <w:r w:rsidRPr="00F46DE4">
              <w:rPr>
                <w:rFonts w:ascii="仿宋" w:eastAsia="仿宋" w:hAnsi="仿宋" w:cs="仿宋" w:hint="eastAsia"/>
                <w:b/>
                <w:color w:val="000000" w:themeColor="text1"/>
                <w:sz w:val="24"/>
                <w:szCs w:val="24"/>
              </w:rPr>
              <w:t>上述</w:t>
            </w:r>
            <w:r w:rsidRPr="00F46DE4">
              <w:rPr>
                <w:rFonts w:ascii="仿宋" w:eastAsia="仿宋" w:hAnsi="仿宋" w:cs="仿宋" w:hint="eastAsia"/>
                <w:b/>
                <w:color w:val="000000" w:themeColor="text1"/>
                <w:sz w:val="24"/>
                <w:szCs w:val="24"/>
              </w:rPr>
              <w:t>1.2.3.</w:t>
            </w:r>
            <w:r w:rsidRPr="00F46DE4">
              <w:rPr>
                <w:rFonts w:ascii="仿宋" w:eastAsia="仿宋" w:hAnsi="仿宋" w:cs="仿宋" w:hint="eastAsia"/>
                <w:b/>
                <w:color w:val="000000" w:themeColor="text1"/>
                <w:sz w:val="24"/>
                <w:szCs w:val="24"/>
              </w:rPr>
              <w:t>提供不全或不一致不得分。</w:t>
            </w:r>
          </w:p>
        </w:tc>
      </w:tr>
      <w:tr w:rsidR="00121738" w:rsidRPr="00F46DE4">
        <w:trPr>
          <w:trHeight w:val="504"/>
        </w:trPr>
        <w:tc>
          <w:tcPr>
            <w:tcW w:w="1470" w:type="dxa"/>
            <w:vMerge w:val="restart"/>
            <w:tcBorders>
              <w:top w:val="single" w:sz="4" w:space="0" w:color="auto"/>
              <w:left w:val="single" w:sz="4" w:space="0" w:color="auto"/>
              <w:right w:val="single" w:sz="4" w:space="0" w:color="auto"/>
            </w:tcBorders>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技术指标</w:t>
            </w:r>
          </w:p>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57</w:t>
            </w:r>
            <w:r w:rsidRPr="00F46DE4">
              <w:rPr>
                <w:rFonts w:ascii="仿宋" w:eastAsia="仿宋" w:hAnsi="仿宋" w:cs="仿宋" w:hint="eastAsia"/>
                <w:color w:val="000000" w:themeColor="text1"/>
                <w:sz w:val="24"/>
                <w:szCs w:val="24"/>
              </w:rPr>
              <w:t>分）</w:t>
            </w:r>
          </w:p>
        </w:tc>
        <w:tc>
          <w:tcPr>
            <w:tcW w:w="1365"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投标产品</w:t>
            </w:r>
          </w:p>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49</w:t>
            </w:r>
            <w:r w:rsidRPr="00F46DE4">
              <w:rPr>
                <w:rFonts w:ascii="仿宋" w:eastAsia="仿宋" w:hAnsi="仿宋" w:cs="仿宋" w:hint="eastAsia"/>
                <w:color w:val="000000" w:themeColor="text1"/>
                <w:sz w:val="24"/>
                <w:szCs w:val="24"/>
              </w:rPr>
              <w:t>分）</w:t>
            </w:r>
          </w:p>
        </w:tc>
        <w:tc>
          <w:tcPr>
            <w:tcW w:w="5984"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招标文件所列技术需求及技术标准要求中（</w:t>
            </w:r>
            <w:r w:rsidRPr="00F46DE4">
              <w:rPr>
                <w:rFonts w:ascii="仿宋" w:eastAsia="仿宋" w:hAnsi="仿宋" w:cs="仿宋" w:hint="eastAsia"/>
                <w:color w:val="000000" w:themeColor="text1"/>
                <w:sz w:val="24"/>
                <w:szCs w:val="24"/>
              </w:rPr>
              <w:t>P2</w:t>
            </w:r>
            <w:r w:rsidRPr="00F46DE4">
              <w:rPr>
                <w:rFonts w:ascii="仿宋" w:eastAsia="仿宋" w:hAnsi="仿宋" w:cs="仿宋"/>
                <w:color w:val="000000" w:themeColor="text1"/>
                <w:sz w:val="24"/>
                <w:szCs w:val="24"/>
              </w:rPr>
              <w:t>0</w:t>
            </w:r>
            <w:r w:rsidRPr="00F46DE4">
              <w:rPr>
                <w:rFonts w:ascii="仿宋" w:eastAsia="仿宋" w:hAnsi="仿宋" w:cs="仿宋" w:hint="eastAsia"/>
                <w:color w:val="000000" w:themeColor="text1"/>
                <w:sz w:val="24"/>
                <w:szCs w:val="24"/>
              </w:rPr>
              <w:t>-P</w:t>
            </w:r>
            <w:r w:rsidRPr="00F46DE4">
              <w:rPr>
                <w:rFonts w:ascii="仿宋" w:eastAsia="仿宋" w:hAnsi="仿宋" w:cs="仿宋"/>
                <w:color w:val="000000" w:themeColor="text1"/>
                <w:sz w:val="24"/>
                <w:szCs w:val="24"/>
              </w:rPr>
              <w:t>28</w:t>
            </w:r>
            <w:r w:rsidRPr="00F46DE4">
              <w:rPr>
                <w:rFonts w:ascii="仿宋" w:eastAsia="仿宋" w:hAnsi="仿宋" w:cs="仿宋" w:hint="eastAsia"/>
                <w:color w:val="000000" w:themeColor="text1"/>
                <w:sz w:val="24"/>
                <w:szCs w:val="24"/>
              </w:rPr>
              <w:t>页），带“★”参数为实质性参数，不得出现负偏离，否则做无效投标。</w:t>
            </w:r>
          </w:p>
          <w:p w:rsidR="00121738" w:rsidRPr="00F46DE4" w:rsidRDefault="009D7F38">
            <w:pPr>
              <w:spacing w:line="360" w:lineRule="auto"/>
              <w:rPr>
                <w:rFonts w:ascii="仿宋" w:eastAsia="仿宋" w:hAnsi="仿宋" w:cs="仿宋"/>
                <w:b/>
                <w:bCs/>
                <w:color w:val="000000" w:themeColor="text1"/>
                <w:sz w:val="24"/>
                <w:szCs w:val="24"/>
              </w:rPr>
            </w:pPr>
            <w:r w:rsidRPr="00F46DE4">
              <w:rPr>
                <w:rFonts w:ascii="仿宋" w:eastAsia="仿宋" w:hAnsi="仿宋" w:cs="仿宋" w:hint="eastAsia"/>
                <w:color w:val="000000" w:themeColor="text1"/>
                <w:sz w:val="24"/>
                <w:szCs w:val="24"/>
              </w:rPr>
              <w:lastRenderedPageBreak/>
              <w:t>2.</w:t>
            </w:r>
            <w:r w:rsidRPr="00F46DE4">
              <w:rPr>
                <w:rFonts w:ascii="仿宋" w:eastAsia="仿宋" w:hAnsi="仿宋" w:cs="仿宋" w:hint="eastAsia"/>
                <w:color w:val="000000" w:themeColor="text1"/>
                <w:sz w:val="24"/>
                <w:szCs w:val="24"/>
              </w:rPr>
              <w:t>结合招标文件技术需求及技术标准要求（</w:t>
            </w:r>
            <w:r w:rsidRPr="00F46DE4">
              <w:rPr>
                <w:rFonts w:ascii="仿宋" w:eastAsia="仿宋" w:hAnsi="仿宋" w:cs="仿宋" w:hint="eastAsia"/>
                <w:color w:val="000000" w:themeColor="text1"/>
                <w:sz w:val="24"/>
                <w:szCs w:val="24"/>
              </w:rPr>
              <w:t>P2</w:t>
            </w:r>
            <w:r w:rsidRPr="00F46DE4">
              <w:rPr>
                <w:rFonts w:ascii="仿宋" w:eastAsia="仿宋" w:hAnsi="仿宋" w:cs="仿宋"/>
                <w:color w:val="000000" w:themeColor="text1"/>
                <w:sz w:val="24"/>
                <w:szCs w:val="24"/>
              </w:rPr>
              <w:t>0</w:t>
            </w:r>
            <w:r w:rsidRPr="00F46DE4">
              <w:rPr>
                <w:rFonts w:ascii="仿宋" w:eastAsia="仿宋" w:hAnsi="仿宋" w:cs="仿宋" w:hint="eastAsia"/>
                <w:color w:val="000000" w:themeColor="text1"/>
                <w:sz w:val="24"/>
                <w:szCs w:val="24"/>
              </w:rPr>
              <w:t>-P</w:t>
            </w:r>
            <w:r w:rsidRPr="00F46DE4">
              <w:rPr>
                <w:rFonts w:ascii="仿宋" w:eastAsia="仿宋" w:hAnsi="仿宋" w:cs="仿宋"/>
                <w:color w:val="000000" w:themeColor="text1"/>
                <w:sz w:val="24"/>
                <w:szCs w:val="24"/>
              </w:rPr>
              <w:t>28</w:t>
            </w:r>
            <w:r w:rsidRPr="00F46DE4">
              <w:rPr>
                <w:rFonts w:ascii="仿宋" w:eastAsia="仿宋" w:hAnsi="仿宋" w:cs="仿宋" w:hint="eastAsia"/>
                <w:color w:val="000000" w:themeColor="text1"/>
                <w:sz w:val="24"/>
                <w:szCs w:val="24"/>
              </w:rPr>
              <w:t>页），投标人提供的产品参数完全满足招标文件要求的得基础分</w:t>
            </w:r>
            <w:r w:rsidRPr="00F46DE4">
              <w:rPr>
                <w:rFonts w:ascii="仿宋" w:eastAsia="仿宋" w:hAnsi="仿宋" w:cs="仿宋" w:hint="eastAsia"/>
                <w:color w:val="000000" w:themeColor="text1"/>
                <w:sz w:val="24"/>
                <w:szCs w:val="24"/>
              </w:rPr>
              <w:t>49</w:t>
            </w:r>
            <w:r w:rsidRPr="00F46DE4">
              <w:rPr>
                <w:rFonts w:ascii="仿宋" w:eastAsia="仿宋" w:hAnsi="仿宋" w:cs="仿宋" w:hint="eastAsia"/>
                <w:color w:val="000000" w:themeColor="text1"/>
                <w:sz w:val="24"/>
                <w:szCs w:val="24"/>
              </w:rPr>
              <w:t>分；在此基础上，</w:t>
            </w:r>
            <w:r w:rsidRPr="00F46DE4">
              <w:rPr>
                <w:rFonts w:ascii="仿宋" w:eastAsia="仿宋" w:hAnsi="仿宋" w:cs="仿宋" w:hint="eastAsia"/>
                <w:b/>
                <w:bCs/>
                <w:color w:val="000000" w:themeColor="text1"/>
                <w:sz w:val="24"/>
                <w:szCs w:val="24"/>
              </w:rPr>
              <w:t>“</w:t>
            </w:r>
            <w:r w:rsidRPr="00F46DE4">
              <w:rPr>
                <w:rFonts w:ascii="仿宋" w:eastAsia="仿宋" w:hAnsi="仿宋" w:cs="仿宋" w:hint="eastAsia"/>
                <w:b/>
                <w:bCs/>
                <w:color w:val="000000" w:themeColor="text1"/>
                <w:sz w:val="24"/>
                <w:szCs w:val="24"/>
              </w:rPr>
              <w:t>#</w:t>
            </w:r>
            <w:r w:rsidRPr="00F46DE4">
              <w:rPr>
                <w:rFonts w:ascii="仿宋" w:eastAsia="仿宋" w:hAnsi="仿宋" w:cs="仿宋" w:hint="eastAsia"/>
                <w:b/>
                <w:bCs/>
                <w:color w:val="000000" w:themeColor="text1"/>
                <w:sz w:val="24"/>
                <w:szCs w:val="24"/>
              </w:rPr>
              <w:t>”指标子项每缺一项或有一项负偏离减</w:t>
            </w:r>
            <w:r w:rsidRPr="00F46DE4">
              <w:rPr>
                <w:rFonts w:ascii="仿宋" w:eastAsia="仿宋" w:hAnsi="仿宋" w:cs="仿宋" w:hint="eastAsia"/>
                <w:b/>
                <w:bCs/>
                <w:color w:val="000000" w:themeColor="text1"/>
                <w:sz w:val="24"/>
                <w:szCs w:val="24"/>
              </w:rPr>
              <w:t>1</w:t>
            </w:r>
            <w:r w:rsidRPr="00F46DE4">
              <w:rPr>
                <w:rFonts w:ascii="仿宋" w:eastAsia="仿宋" w:hAnsi="仿宋" w:cs="仿宋" w:hint="eastAsia"/>
                <w:b/>
                <w:bCs/>
                <w:color w:val="000000" w:themeColor="text1"/>
                <w:sz w:val="24"/>
                <w:szCs w:val="24"/>
              </w:rPr>
              <w:t>分，扣完为止。</w:t>
            </w:r>
          </w:p>
          <w:p w:rsidR="00121738" w:rsidRPr="00F46DE4" w:rsidRDefault="009D7F38">
            <w:pPr>
              <w:spacing w:line="360" w:lineRule="auto"/>
              <w:rPr>
                <w:rFonts w:ascii="仿宋" w:eastAsia="仿宋" w:hAnsi="仿宋" w:cs="仿宋"/>
                <w:color w:val="000000" w:themeColor="text1"/>
              </w:rPr>
            </w:pPr>
            <w:r w:rsidRPr="00F46DE4">
              <w:rPr>
                <w:rFonts w:ascii="仿宋" w:eastAsia="仿宋" w:hAnsi="仿宋" w:cs="仿宋" w:hint="eastAsia"/>
                <w:b/>
                <w:bCs/>
                <w:color w:val="000000" w:themeColor="text1"/>
                <w:sz w:val="24"/>
                <w:szCs w:val="24"/>
              </w:rPr>
              <w:t>注：指标项（有证明材料要求的）未按招标文件要求提供相应证明材料的，视为负偏离。</w:t>
            </w:r>
          </w:p>
        </w:tc>
      </w:tr>
      <w:tr w:rsidR="00121738" w:rsidRPr="00F46DE4">
        <w:trPr>
          <w:trHeight w:val="2100"/>
        </w:trPr>
        <w:tc>
          <w:tcPr>
            <w:tcW w:w="1470" w:type="dxa"/>
            <w:vMerge/>
            <w:tcBorders>
              <w:left w:val="single" w:sz="4" w:space="0" w:color="auto"/>
              <w:right w:val="single" w:sz="4" w:space="0" w:color="auto"/>
            </w:tcBorders>
            <w:vAlign w:val="center"/>
          </w:tcPr>
          <w:p w:rsidR="00121738" w:rsidRPr="00F46DE4" w:rsidRDefault="00121738">
            <w:pPr>
              <w:keepNext/>
              <w:keepLines/>
              <w:spacing w:before="260" w:after="260" w:line="360" w:lineRule="auto"/>
              <w:outlineLvl w:val="2"/>
              <w:rPr>
                <w:rFonts w:ascii="仿宋" w:eastAsia="仿宋" w:hAnsi="仿宋" w:cs="仿宋"/>
                <w:color w:val="000000" w:themeColor="text1"/>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widowControl/>
              <w:adjustRightInd w:val="0"/>
              <w:snapToGrid w:val="0"/>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服务要求及标准</w:t>
            </w:r>
          </w:p>
          <w:p w:rsidR="00121738" w:rsidRPr="00F46DE4" w:rsidRDefault="009D7F38">
            <w:pPr>
              <w:widowControl/>
              <w:adjustRightInd w:val="0"/>
              <w:snapToGrid w:val="0"/>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bCs/>
                <w:color w:val="000000" w:themeColor="text1"/>
                <w:kern w:val="0"/>
                <w:sz w:val="24"/>
                <w:szCs w:val="24"/>
              </w:rPr>
              <w:t>（</w:t>
            </w:r>
            <w:r w:rsidRPr="00F46DE4">
              <w:rPr>
                <w:rFonts w:ascii="仿宋" w:eastAsia="仿宋" w:hAnsi="仿宋" w:cs="仿宋" w:hint="eastAsia"/>
                <w:bCs/>
                <w:color w:val="000000" w:themeColor="text1"/>
                <w:kern w:val="0"/>
                <w:sz w:val="24"/>
                <w:szCs w:val="24"/>
              </w:rPr>
              <w:t>6</w:t>
            </w:r>
            <w:r w:rsidRPr="00F46DE4">
              <w:rPr>
                <w:rFonts w:ascii="仿宋" w:eastAsia="仿宋" w:hAnsi="仿宋" w:cs="仿宋" w:hint="eastAsia"/>
                <w:bCs/>
                <w:color w:val="000000" w:themeColor="text1"/>
                <w:kern w:val="0"/>
                <w:sz w:val="24"/>
                <w:szCs w:val="24"/>
              </w:rPr>
              <w:t>分</w:t>
            </w:r>
            <w:r w:rsidRPr="00F46DE4">
              <w:rPr>
                <w:rFonts w:ascii="仿宋" w:eastAsia="仿宋" w:hAnsi="仿宋" w:cs="仿宋" w:hint="eastAsia"/>
                <w:bCs/>
                <w:color w:val="000000" w:themeColor="text1"/>
                <w:kern w:val="0"/>
                <w:sz w:val="24"/>
                <w:szCs w:val="24"/>
              </w:rPr>
              <w:t>）</w:t>
            </w:r>
          </w:p>
        </w:tc>
        <w:tc>
          <w:tcPr>
            <w:tcW w:w="5984" w:type="dxa"/>
            <w:tcBorders>
              <w:top w:val="single" w:sz="4" w:space="0" w:color="auto"/>
              <w:left w:val="single" w:sz="4" w:space="0" w:color="auto"/>
              <w:right w:val="single" w:sz="4" w:space="0" w:color="auto"/>
            </w:tcBorders>
            <w:vAlign w:val="center"/>
          </w:tcPr>
          <w:p w:rsidR="00121738" w:rsidRPr="00F46DE4" w:rsidRDefault="009D7F38">
            <w:pPr>
              <w:spacing w:line="360" w:lineRule="auto"/>
              <w:rPr>
                <w:rFonts w:ascii="仿宋" w:eastAsia="仿宋" w:hAnsi="仿宋" w:cs="仿宋"/>
                <w:bCs/>
                <w:color w:val="000000" w:themeColor="text1"/>
                <w:kern w:val="0"/>
                <w:sz w:val="24"/>
                <w:szCs w:val="24"/>
              </w:rPr>
            </w:pPr>
            <w:r w:rsidRPr="00F46DE4">
              <w:rPr>
                <w:rFonts w:ascii="仿宋" w:eastAsia="仿宋" w:hAnsi="仿宋" w:cs="仿宋" w:hint="eastAsia"/>
                <w:bCs/>
                <w:color w:val="000000" w:themeColor="text1"/>
                <w:kern w:val="0"/>
                <w:sz w:val="24"/>
                <w:szCs w:val="24"/>
              </w:rPr>
              <w:t>1.</w:t>
            </w:r>
            <w:r w:rsidRPr="00F46DE4">
              <w:rPr>
                <w:rFonts w:ascii="仿宋" w:eastAsia="仿宋" w:hAnsi="仿宋" w:cs="仿宋" w:hint="eastAsia"/>
                <w:bCs/>
                <w:color w:val="000000" w:themeColor="text1"/>
                <w:kern w:val="0"/>
                <w:sz w:val="24"/>
                <w:szCs w:val="24"/>
              </w:rPr>
              <w:t>招标文件所列服务要求及标准中</w:t>
            </w:r>
            <w:r w:rsidRPr="00F46DE4">
              <w:rPr>
                <w:rFonts w:ascii="仿宋" w:eastAsia="仿宋" w:hAnsi="仿宋" w:cs="仿宋" w:hint="eastAsia"/>
                <w:bCs/>
                <w:color w:val="000000" w:themeColor="text1"/>
                <w:kern w:val="0"/>
                <w:sz w:val="24"/>
                <w:szCs w:val="24"/>
              </w:rPr>
              <w:t>（</w:t>
            </w:r>
            <w:r w:rsidRPr="00F46DE4">
              <w:rPr>
                <w:rFonts w:ascii="仿宋" w:eastAsia="仿宋" w:hAnsi="仿宋" w:cs="仿宋" w:hint="eastAsia"/>
                <w:bCs/>
                <w:color w:val="000000" w:themeColor="text1"/>
                <w:kern w:val="0"/>
                <w:sz w:val="24"/>
                <w:szCs w:val="24"/>
              </w:rPr>
              <w:t>P</w:t>
            </w:r>
            <w:r w:rsidRPr="00F46DE4">
              <w:rPr>
                <w:rFonts w:ascii="仿宋" w:eastAsia="仿宋" w:hAnsi="仿宋" w:cs="仿宋"/>
                <w:bCs/>
                <w:color w:val="000000" w:themeColor="text1"/>
                <w:kern w:val="0"/>
                <w:sz w:val="24"/>
                <w:szCs w:val="24"/>
              </w:rPr>
              <w:t>28</w:t>
            </w:r>
            <w:r w:rsidRPr="00F46DE4">
              <w:rPr>
                <w:rFonts w:ascii="仿宋" w:eastAsia="仿宋" w:hAnsi="仿宋" w:cs="仿宋" w:hint="eastAsia"/>
                <w:bCs/>
                <w:color w:val="000000" w:themeColor="text1"/>
                <w:kern w:val="0"/>
                <w:sz w:val="24"/>
                <w:szCs w:val="24"/>
              </w:rPr>
              <w:t>-P</w:t>
            </w:r>
            <w:r w:rsidRPr="00F46DE4">
              <w:rPr>
                <w:rFonts w:ascii="仿宋" w:eastAsia="仿宋" w:hAnsi="仿宋" w:cs="仿宋"/>
                <w:bCs/>
                <w:color w:val="000000" w:themeColor="text1"/>
                <w:kern w:val="0"/>
                <w:sz w:val="24"/>
                <w:szCs w:val="24"/>
              </w:rPr>
              <w:t>29</w:t>
            </w:r>
            <w:r w:rsidRPr="00F46DE4">
              <w:rPr>
                <w:rFonts w:ascii="仿宋" w:eastAsia="仿宋" w:hAnsi="仿宋" w:cs="仿宋" w:hint="eastAsia"/>
                <w:bCs/>
                <w:color w:val="000000" w:themeColor="text1"/>
                <w:kern w:val="0"/>
                <w:sz w:val="24"/>
                <w:szCs w:val="24"/>
              </w:rPr>
              <w:t>页）</w:t>
            </w:r>
            <w:r w:rsidRPr="00F46DE4">
              <w:rPr>
                <w:rFonts w:ascii="仿宋" w:eastAsia="仿宋" w:hAnsi="仿宋" w:cs="仿宋" w:hint="eastAsia"/>
                <w:bCs/>
                <w:color w:val="000000" w:themeColor="text1"/>
                <w:kern w:val="0"/>
                <w:sz w:val="24"/>
                <w:szCs w:val="24"/>
              </w:rPr>
              <w:t>，带“★”参数为实质性参数，不得出现负偏离，否则做无效投标。</w:t>
            </w:r>
          </w:p>
          <w:p w:rsidR="00121738" w:rsidRPr="00F46DE4" w:rsidRDefault="009D7F38">
            <w:pPr>
              <w:spacing w:line="360" w:lineRule="auto"/>
              <w:rPr>
                <w:rFonts w:ascii="仿宋" w:eastAsia="仿宋" w:hAnsi="仿宋" w:cs="仿宋"/>
                <w:bCs/>
                <w:color w:val="000000" w:themeColor="text1"/>
                <w:kern w:val="0"/>
                <w:sz w:val="24"/>
                <w:szCs w:val="24"/>
              </w:rPr>
            </w:pPr>
            <w:r w:rsidRPr="00F46DE4">
              <w:rPr>
                <w:rFonts w:ascii="仿宋" w:eastAsia="仿宋" w:hAnsi="仿宋" w:cs="仿宋" w:hint="eastAsia"/>
                <w:bCs/>
                <w:color w:val="000000" w:themeColor="text1"/>
                <w:kern w:val="0"/>
                <w:sz w:val="24"/>
                <w:szCs w:val="24"/>
              </w:rPr>
              <w:t>2.</w:t>
            </w:r>
            <w:r w:rsidRPr="00F46DE4">
              <w:rPr>
                <w:rFonts w:ascii="仿宋" w:eastAsia="仿宋" w:hAnsi="仿宋" w:cs="仿宋" w:hint="eastAsia"/>
                <w:bCs/>
                <w:color w:val="000000" w:themeColor="text1"/>
                <w:kern w:val="0"/>
                <w:sz w:val="24"/>
                <w:szCs w:val="24"/>
              </w:rPr>
              <w:t>结合招标文件服务要求及标准中</w:t>
            </w:r>
            <w:r w:rsidRPr="00F46DE4">
              <w:rPr>
                <w:rFonts w:ascii="仿宋" w:eastAsia="仿宋" w:hAnsi="仿宋" w:cs="仿宋" w:hint="eastAsia"/>
                <w:bCs/>
                <w:color w:val="000000" w:themeColor="text1"/>
                <w:kern w:val="0"/>
                <w:sz w:val="24"/>
                <w:szCs w:val="24"/>
              </w:rPr>
              <w:t>（</w:t>
            </w:r>
            <w:r w:rsidRPr="00F46DE4">
              <w:rPr>
                <w:rFonts w:ascii="仿宋" w:eastAsia="仿宋" w:hAnsi="仿宋" w:cs="仿宋" w:hint="eastAsia"/>
                <w:bCs/>
                <w:color w:val="000000" w:themeColor="text1"/>
                <w:kern w:val="0"/>
                <w:sz w:val="24"/>
                <w:szCs w:val="24"/>
              </w:rPr>
              <w:t>P</w:t>
            </w:r>
            <w:r w:rsidRPr="00F46DE4">
              <w:rPr>
                <w:rFonts w:ascii="仿宋" w:eastAsia="仿宋" w:hAnsi="仿宋" w:cs="仿宋"/>
                <w:bCs/>
                <w:color w:val="000000" w:themeColor="text1"/>
                <w:kern w:val="0"/>
                <w:sz w:val="24"/>
                <w:szCs w:val="24"/>
              </w:rPr>
              <w:t>28</w:t>
            </w:r>
            <w:r w:rsidRPr="00F46DE4">
              <w:rPr>
                <w:rFonts w:ascii="仿宋" w:eastAsia="仿宋" w:hAnsi="仿宋" w:cs="仿宋" w:hint="eastAsia"/>
                <w:bCs/>
                <w:color w:val="000000" w:themeColor="text1"/>
                <w:kern w:val="0"/>
                <w:sz w:val="24"/>
                <w:szCs w:val="24"/>
              </w:rPr>
              <w:t>-P</w:t>
            </w:r>
            <w:r w:rsidRPr="00F46DE4">
              <w:rPr>
                <w:rFonts w:ascii="仿宋" w:eastAsia="仿宋" w:hAnsi="仿宋" w:cs="仿宋"/>
                <w:bCs/>
                <w:color w:val="000000" w:themeColor="text1"/>
                <w:kern w:val="0"/>
                <w:sz w:val="24"/>
                <w:szCs w:val="24"/>
              </w:rPr>
              <w:t>29</w:t>
            </w:r>
            <w:r w:rsidRPr="00F46DE4">
              <w:rPr>
                <w:rFonts w:ascii="仿宋" w:eastAsia="仿宋" w:hAnsi="仿宋" w:cs="仿宋" w:hint="eastAsia"/>
                <w:bCs/>
                <w:color w:val="000000" w:themeColor="text1"/>
                <w:kern w:val="0"/>
                <w:sz w:val="24"/>
                <w:szCs w:val="24"/>
              </w:rPr>
              <w:t>页）</w:t>
            </w:r>
            <w:r w:rsidRPr="00F46DE4">
              <w:rPr>
                <w:rFonts w:ascii="仿宋" w:eastAsia="仿宋" w:hAnsi="仿宋" w:cs="仿宋" w:hint="eastAsia"/>
                <w:bCs/>
                <w:color w:val="000000" w:themeColor="text1"/>
                <w:kern w:val="0"/>
                <w:sz w:val="24"/>
                <w:szCs w:val="24"/>
              </w:rPr>
              <w:t>，投标人提供的服务响应完全满足招标文件要求的得基础分</w:t>
            </w:r>
            <w:r w:rsidRPr="00F46DE4">
              <w:rPr>
                <w:rFonts w:ascii="仿宋" w:eastAsia="仿宋" w:hAnsi="仿宋" w:cs="仿宋" w:hint="eastAsia"/>
                <w:bCs/>
                <w:color w:val="000000" w:themeColor="text1"/>
                <w:kern w:val="0"/>
                <w:sz w:val="24"/>
                <w:szCs w:val="24"/>
              </w:rPr>
              <w:t>6</w:t>
            </w:r>
            <w:r w:rsidRPr="00F46DE4">
              <w:rPr>
                <w:rFonts w:ascii="仿宋" w:eastAsia="仿宋" w:hAnsi="仿宋" w:cs="仿宋" w:hint="eastAsia"/>
                <w:bCs/>
                <w:color w:val="000000" w:themeColor="text1"/>
                <w:kern w:val="0"/>
                <w:sz w:val="24"/>
                <w:szCs w:val="24"/>
              </w:rPr>
              <w:t>分；无指标项每缺一项或有一项负偏离减</w:t>
            </w:r>
            <w:r w:rsidRPr="00F46DE4">
              <w:rPr>
                <w:rFonts w:ascii="仿宋" w:eastAsia="仿宋" w:hAnsi="仿宋" w:cs="仿宋" w:hint="eastAsia"/>
                <w:bCs/>
                <w:color w:val="000000" w:themeColor="text1"/>
                <w:kern w:val="0"/>
                <w:sz w:val="24"/>
                <w:szCs w:val="24"/>
              </w:rPr>
              <w:t>2</w:t>
            </w:r>
            <w:r w:rsidRPr="00F46DE4">
              <w:rPr>
                <w:rFonts w:ascii="仿宋" w:eastAsia="仿宋" w:hAnsi="仿宋" w:cs="仿宋" w:hint="eastAsia"/>
                <w:bCs/>
                <w:color w:val="000000" w:themeColor="text1"/>
                <w:kern w:val="0"/>
                <w:sz w:val="24"/>
                <w:szCs w:val="24"/>
              </w:rPr>
              <w:t>分，扣完为止。</w:t>
            </w:r>
          </w:p>
          <w:p w:rsidR="00121738" w:rsidRPr="00F46DE4" w:rsidRDefault="009D7F38">
            <w:pPr>
              <w:spacing w:line="360" w:lineRule="auto"/>
              <w:rPr>
                <w:rFonts w:ascii="仿宋" w:eastAsia="仿宋" w:hAnsi="仿宋" w:cs="仿宋"/>
                <w:b/>
                <w:bCs/>
                <w:color w:val="000000" w:themeColor="text1"/>
                <w:sz w:val="24"/>
                <w:szCs w:val="24"/>
              </w:rPr>
            </w:pPr>
            <w:r w:rsidRPr="00F46DE4">
              <w:rPr>
                <w:rFonts w:ascii="仿宋" w:eastAsia="仿宋" w:hAnsi="仿宋" w:cs="仿宋" w:hint="eastAsia"/>
                <w:b/>
                <w:bCs/>
                <w:snapToGrid w:val="0"/>
                <w:color w:val="000000" w:themeColor="text1"/>
                <w:kern w:val="0"/>
                <w:sz w:val="24"/>
                <w:szCs w:val="24"/>
              </w:rPr>
              <w:t>注：指标项（有证明材料要求的）未按招标文件要求提供相应证明材料的，视为负偏离。</w:t>
            </w:r>
          </w:p>
        </w:tc>
      </w:tr>
      <w:tr w:rsidR="00121738" w:rsidRPr="00F46DE4">
        <w:trPr>
          <w:trHeight w:val="2100"/>
        </w:trPr>
        <w:tc>
          <w:tcPr>
            <w:tcW w:w="1470" w:type="dxa"/>
            <w:vMerge/>
            <w:tcBorders>
              <w:left w:val="single" w:sz="4" w:space="0" w:color="auto"/>
              <w:right w:val="single" w:sz="4" w:space="0" w:color="auto"/>
            </w:tcBorders>
            <w:vAlign w:val="center"/>
          </w:tcPr>
          <w:p w:rsidR="00121738" w:rsidRPr="00F46DE4" w:rsidRDefault="00121738">
            <w:pPr>
              <w:keepNext/>
              <w:keepLines/>
              <w:spacing w:before="260" w:after="260" w:line="360" w:lineRule="auto"/>
              <w:outlineLvl w:val="2"/>
              <w:rPr>
                <w:rFonts w:ascii="仿宋" w:eastAsia="仿宋" w:hAnsi="仿宋" w:cs="仿宋"/>
                <w:color w:val="000000" w:themeColor="text1"/>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质保期</w:t>
            </w:r>
          </w:p>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2</w:t>
            </w:r>
            <w:r w:rsidRPr="00F46DE4">
              <w:rPr>
                <w:rFonts w:ascii="仿宋" w:eastAsia="仿宋" w:hAnsi="仿宋" w:cs="仿宋" w:hint="eastAsia"/>
                <w:color w:val="000000" w:themeColor="text1"/>
                <w:sz w:val="24"/>
                <w:szCs w:val="24"/>
              </w:rPr>
              <w:t>分）</w:t>
            </w:r>
          </w:p>
        </w:tc>
        <w:tc>
          <w:tcPr>
            <w:tcW w:w="5984" w:type="dxa"/>
            <w:tcBorders>
              <w:left w:val="single" w:sz="4" w:space="0" w:color="auto"/>
              <w:bottom w:val="single" w:sz="4" w:space="0" w:color="auto"/>
              <w:right w:val="single" w:sz="4" w:space="0" w:color="auto"/>
            </w:tcBorders>
            <w:vAlign w:val="center"/>
          </w:tcPr>
          <w:p w:rsidR="00121738" w:rsidRPr="00F46DE4" w:rsidRDefault="009D7F38">
            <w:pPr>
              <w:spacing w:line="360" w:lineRule="auto"/>
              <w:rPr>
                <w:rFonts w:ascii="仿宋" w:eastAsia="仿宋" w:hAnsi="仿宋" w:cs="仿宋"/>
                <w:color w:val="000000" w:themeColor="text1"/>
                <w:sz w:val="24"/>
                <w:szCs w:val="24"/>
              </w:rPr>
            </w:pPr>
            <w:bookmarkStart w:id="97" w:name="_Toc19878"/>
            <w:bookmarkStart w:id="98" w:name="_Toc24884"/>
            <w:bookmarkStart w:id="99" w:name="_Toc5408"/>
            <w:r w:rsidRPr="00F46DE4">
              <w:rPr>
                <w:rFonts w:ascii="仿宋" w:eastAsia="仿宋" w:hAnsi="仿宋" w:cs="仿宋" w:hint="eastAsia"/>
                <w:color w:val="000000" w:themeColor="text1"/>
                <w:sz w:val="24"/>
                <w:szCs w:val="24"/>
              </w:rPr>
              <w:t>在满足招标文件要求“质保期</w:t>
            </w: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年”基础上，每延长一年得</w:t>
            </w: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分，最多得</w:t>
            </w:r>
            <w:r w:rsidRPr="00F46DE4">
              <w:rPr>
                <w:rFonts w:ascii="仿宋" w:eastAsia="仿宋" w:hAnsi="仿宋" w:cs="仿宋" w:hint="eastAsia"/>
                <w:color w:val="000000" w:themeColor="text1"/>
                <w:sz w:val="24"/>
                <w:szCs w:val="24"/>
              </w:rPr>
              <w:t>2</w:t>
            </w:r>
            <w:r w:rsidRPr="00F46DE4">
              <w:rPr>
                <w:rFonts w:ascii="仿宋" w:eastAsia="仿宋" w:hAnsi="仿宋" w:cs="仿宋" w:hint="eastAsia"/>
                <w:color w:val="000000" w:themeColor="text1"/>
                <w:sz w:val="24"/>
                <w:szCs w:val="24"/>
              </w:rPr>
              <w:t>分。</w:t>
            </w:r>
            <w:bookmarkEnd w:id="97"/>
            <w:bookmarkEnd w:id="98"/>
            <w:bookmarkEnd w:id="99"/>
          </w:p>
        </w:tc>
      </w:tr>
      <w:tr w:rsidR="00121738" w:rsidRPr="00F46DE4">
        <w:trPr>
          <w:trHeight w:val="70"/>
        </w:trPr>
        <w:tc>
          <w:tcPr>
            <w:tcW w:w="2835" w:type="dxa"/>
            <w:gridSpan w:val="2"/>
            <w:tcBorders>
              <w:left w:val="single" w:sz="4" w:space="0" w:color="auto"/>
              <w:bottom w:val="single" w:sz="4" w:space="0" w:color="auto"/>
              <w:right w:val="single" w:sz="4" w:space="0" w:color="auto"/>
            </w:tcBorders>
            <w:vAlign w:val="center"/>
          </w:tcPr>
          <w:p w:rsidR="00121738" w:rsidRPr="00F46DE4" w:rsidRDefault="009D7F38">
            <w:pPr>
              <w:spacing w:line="360" w:lineRule="auto"/>
              <w:jc w:val="center"/>
              <w:rPr>
                <w:rFonts w:ascii="仿宋" w:eastAsia="仿宋" w:hAnsi="仿宋" w:cs="仿宋"/>
                <w:bCs/>
                <w:color w:val="000000" w:themeColor="text1"/>
                <w:kern w:val="0"/>
                <w:sz w:val="24"/>
                <w:szCs w:val="24"/>
              </w:rPr>
            </w:pPr>
            <w:r w:rsidRPr="00F46DE4">
              <w:rPr>
                <w:rFonts w:ascii="仿宋" w:eastAsia="仿宋" w:hAnsi="仿宋" w:cs="仿宋" w:hint="eastAsia"/>
                <w:bCs/>
                <w:color w:val="000000" w:themeColor="text1"/>
                <w:kern w:val="0"/>
                <w:sz w:val="24"/>
                <w:szCs w:val="24"/>
              </w:rPr>
              <w:t>团队人员</w:t>
            </w:r>
          </w:p>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bCs/>
                <w:color w:val="000000" w:themeColor="text1"/>
                <w:kern w:val="0"/>
                <w:sz w:val="24"/>
                <w:szCs w:val="24"/>
              </w:rPr>
              <w:t>（</w:t>
            </w:r>
            <w:r w:rsidRPr="00F46DE4">
              <w:rPr>
                <w:rFonts w:ascii="仿宋" w:eastAsia="仿宋" w:hAnsi="仿宋" w:cs="仿宋" w:hint="eastAsia"/>
                <w:bCs/>
                <w:color w:val="000000" w:themeColor="text1"/>
                <w:kern w:val="0"/>
                <w:sz w:val="24"/>
                <w:szCs w:val="24"/>
              </w:rPr>
              <w:t>7</w:t>
            </w:r>
            <w:r w:rsidRPr="00F46DE4">
              <w:rPr>
                <w:rFonts w:ascii="仿宋" w:eastAsia="仿宋" w:hAnsi="仿宋" w:cs="仿宋" w:hint="eastAsia"/>
                <w:bCs/>
                <w:color w:val="000000" w:themeColor="text1"/>
                <w:kern w:val="0"/>
                <w:sz w:val="24"/>
                <w:szCs w:val="24"/>
              </w:rPr>
              <w:t>分）</w:t>
            </w:r>
          </w:p>
        </w:tc>
        <w:tc>
          <w:tcPr>
            <w:tcW w:w="5984"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numPr>
                <w:ilvl w:val="0"/>
                <w:numId w:val="7"/>
              </w:numPr>
              <w:spacing w:line="360" w:lineRule="auto"/>
              <w:rPr>
                <w:rFonts w:ascii="仿宋" w:eastAsia="仿宋" w:hAnsi="仿宋" w:cs="仿宋"/>
                <w:bCs/>
                <w:color w:val="000000" w:themeColor="text1"/>
                <w:kern w:val="0"/>
                <w:sz w:val="24"/>
                <w:szCs w:val="24"/>
              </w:rPr>
            </w:pPr>
            <w:r w:rsidRPr="00F46DE4">
              <w:rPr>
                <w:rFonts w:ascii="仿宋" w:eastAsia="仿宋" w:hAnsi="仿宋" w:cs="仿宋" w:hint="eastAsia"/>
                <w:bCs/>
                <w:color w:val="000000" w:themeColor="text1"/>
                <w:kern w:val="0"/>
                <w:sz w:val="24"/>
                <w:szCs w:val="24"/>
              </w:rPr>
              <w:t>招标文件所列</w:t>
            </w:r>
            <w:r w:rsidRPr="00F46DE4">
              <w:rPr>
                <w:rFonts w:ascii="仿宋" w:eastAsia="仿宋" w:hAnsi="仿宋" w:cs="仿宋" w:hint="eastAsia"/>
                <w:color w:val="000000" w:themeColor="text1"/>
                <w:sz w:val="24"/>
                <w:szCs w:val="24"/>
              </w:rPr>
              <w:t>人员投入及组织架构要求</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P</w:t>
            </w:r>
            <w:r w:rsidRPr="00F46DE4">
              <w:rPr>
                <w:rFonts w:ascii="仿宋" w:eastAsia="仿宋" w:hAnsi="仿宋" w:cs="仿宋"/>
                <w:color w:val="000000" w:themeColor="text1"/>
                <w:sz w:val="24"/>
                <w:szCs w:val="24"/>
              </w:rPr>
              <w:t>29-P30</w:t>
            </w:r>
            <w:r w:rsidRPr="00F46DE4">
              <w:rPr>
                <w:rFonts w:ascii="仿宋" w:eastAsia="仿宋" w:hAnsi="仿宋" w:cs="仿宋" w:hint="eastAsia"/>
                <w:color w:val="000000" w:themeColor="text1"/>
                <w:sz w:val="24"/>
                <w:szCs w:val="24"/>
              </w:rPr>
              <w:t>页），</w:t>
            </w:r>
            <w:r w:rsidRPr="00F46DE4">
              <w:rPr>
                <w:rFonts w:ascii="仿宋" w:eastAsia="仿宋" w:hAnsi="仿宋" w:cs="仿宋" w:hint="eastAsia"/>
                <w:bCs/>
                <w:color w:val="000000" w:themeColor="text1"/>
                <w:kern w:val="0"/>
                <w:sz w:val="24"/>
                <w:szCs w:val="24"/>
              </w:rPr>
              <w:t>带“★”参数为实质性要求，不得出现负偏离，否则做无效投标。</w:t>
            </w:r>
          </w:p>
          <w:p w:rsidR="00121738" w:rsidRPr="00F46DE4" w:rsidRDefault="009D7F38">
            <w:pPr>
              <w:numPr>
                <w:ilvl w:val="0"/>
                <w:numId w:val="7"/>
              </w:num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投标单位须建立针对本项目的项目管理团队，提供的项目经理及技术人员符合招标文件人员团队列表</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P</w:t>
            </w:r>
            <w:r w:rsidRPr="00F46DE4">
              <w:rPr>
                <w:rFonts w:ascii="仿宋" w:eastAsia="仿宋" w:hAnsi="仿宋" w:cs="仿宋"/>
                <w:color w:val="000000" w:themeColor="text1"/>
                <w:sz w:val="24"/>
                <w:szCs w:val="24"/>
              </w:rPr>
              <w:t>29-P30</w:t>
            </w:r>
            <w:r w:rsidRPr="00F46DE4">
              <w:rPr>
                <w:rFonts w:ascii="仿宋" w:eastAsia="仿宋" w:hAnsi="仿宋" w:cs="仿宋" w:hint="eastAsia"/>
                <w:color w:val="000000" w:themeColor="text1"/>
                <w:sz w:val="24"/>
                <w:szCs w:val="24"/>
              </w:rPr>
              <w:t>页）</w:t>
            </w:r>
            <w:r w:rsidRPr="00F46DE4">
              <w:rPr>
                <w:rFonts w:ascii="仿宋" w:eastAsia="仿宋" w:hAnsi="仿宋" w:cs="仿宋" w:hint="eastAsia"/>
                <w:color w:val="000000" w:themeColor="text1"/>
                <w:sz w:val="24"/>
                <w:szCs w:val="24"/>
              </w:rPr>
              <w:t>要求的得基础分</w:t>
            </w:r>
            <w:r w:rsidRPr="00F46DE4">
              <w:rPr>
                <w:rFonts w:ascii="仿宋" w:eastAsia="仿宋" w:hAnsi="仿宋" w:cs="仿宋" w:hint="eastAsia"/>
                <w:color w:val="000000" w:themeColor="text1"/>
                <w:sz w:val="24"/>
                <w:szCs w:val="24"/>
              </w:rPr>
              <w:t>3</w:t>
            </w:r>
            <w:r w:rsidRPr="00F46DE4">
              <w:rPr>
                <w:rFonts w:ascii="仿宋" w:eastAsia="仿宋" w:hAnsi="仿宋" w:cs="仿宋" w:hint="eastAsia"/>
                <w:color w:val="000000" w:themeColor="text1"/>
                <w:sz w:val="24"/>
                <w:szCs w:val="24"/>
              </w:rPr>
              <w:t>分，缺项不得分。拟提供团队人员中每多提供一名中级及以上工程师职称的加</w:t>
            </w:r>
            <w:r w:rsidRPr="00F46DE4">
              <w:rPr>
                <w:rFonts w:ascii="仿宋" w:eastAsia="仿宋" w:hAnsi="仿宋" w:cs="仿宋" w:hint="eastAsia"/>
                <w:color w:val="000000" w:themeColor="text1"/>
                <w:sz w:val="24"/>
                <w:szCs w:val="24"/>
              </w:rPr>
              <w:t>2</w:t>
            </w:r>
            <w:r w:rsidRPr="00F46DE4">
              <w:rPr>
                <w:rFonts w:ascii="仿宋" w:eastAsia="仿宋" w:hAnsi="仿宋" w:cs="仿宋" w:hint="eastAsia"/>
                <w:color w:val="000000" w:themeColor="text1"/>
                <w:sz w:val="24"/>
                <w:szCs w:val="24"/>
              </w:rPr>
              <w:t>分，最多加</w:t>
            </w:r>
            <w:r w:rsidRPr="00F46DE4">
              <w:rPr>
                <w:rFonts w:ascii="仿宋" w:eastAsia="仿宋" w:hAnsi="仿宋" w:cs="仿宋" w:hint="eastAsia"/>
                <w:color w:val="000000" w:themeColor="text1"/>
                <w:sz w:val="24"/>
                <w:szCs w:val="24"/>
              </w:rPr>
              <w:t>4</w:t>
            </w:r>
            <w:r w:rsidRPr="00F46DE4">
              <w:rPr>
                <w:rFonts w:ascii="仿宋" w:eastAsia="仿宋" w:hAnsi="仿宋" w:cs="仿宋" w:hint="eastAsia"/>
                <w:color w:val="000000" w:themeColor="text1"/>
                <w:sz w:val="24"/>
                <w:szCs w:val="24"/>
              </w:rPr>
              <w:t>分。</w:t>
            </w:r>
          </w:p>
          <w:p w:rsidR="00121738" w:rsidRPr="00F46DE4" w:rsidRDefault="009D7F38">
            <w:pPr>
              <w:spacing w:line="360" w:lineRule="auto"/>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sz w:val="24"/>
                <w:szCs w:val="24"/>
              </w:rPr>
              <w:t>注：</w:t>
            </w:r>
            <w:r w:rsidRPr="00F46DE4">
              <w:rPr>
                <w:rFonts w:ascii="仿宋" w:eastAsia="仿宋" w:hAnsi="仿宋" w:cs="仿宋" w:hint="eastAsia"/>
                <w:b/>
                <w:bCs/>
                <w:color w:val="000000" w:themeColor="text1"/>
                <w:sz w:val="24"/>
                <w:szCs w:val="24"/>
              </w:rPr>
              <w:t>1.</w:t>
            </w:r>
            <w:r w:rsidRPr="00F46DE4">
              <w:rPr>
                <w:rFonts w:ascii="仿宋" w:eastAsia="仿宋" w:hAnsi="仿宋" w:cs="仿宋" w:hint="eastAsia"/>
                <w:b/>
                <w:bCs/>
                <w:color w:val="000000" w:themeColor="text1"/>
                <w:sz w:val="24"/>
                <w:szCs w:val="24"/>
              </w:rPr>
              <w:t>提供项目负责人在投标单位社保证明（近</w:t>
            </w:r>
            <w:r w:rsidRPr="00F46DE4">
              <w:rPr>
                <w:rFonts w:ascii="仿宋" w:eastAsia="仿宋" w:hAnsi="仿宋" w:cs="仿宋" w:hint="eastAsia"/>
                <w:b/>
                <w:bCs/>
                <w:color w:val="000000" w:themeColor="text1"/>
                <w:sz w:val="24"/>
                <w:szCs w:val="24"/>
              </w:rPr>
              <w:t>1</w:t>
            </w:r>
            <w:r w:rsidRPr="00F46DE4">
              <w:rPr>
                <w:rFonts w:ascii="仿宋" w:eastAsia="仿宋" w:hAnsi="仿宋" w:cs="仿宋" w:hint="eastAsia"/>
                <w:b/>
                <w:bCs/>
                <w:color w:val="000000" w:themeColor="text1"/>
                <w:sz w:val="24"/>
                <w:szCs w:val="24"/>
              </w:rPr>
              <w:t>年连续三个月）或劳动合同原件，扫描件或复印件（投标文</w:t>
            </w:r>
            <w:r w:rsidRPr="00F46DE4">
              <w:rPr>
                <w:rFonts w:ascii="仿宋" w:eastAsia="仿宋" w:hAnsi="仿宋" w:cs="仿宋" w:hint="eastAsia"/>
                <w:b/>
                <w:bCs/>
                <w:color w:val="000000" w:themeColor="text1"/>
                <w:sz w:val="24"/>
                <w:szCs w:val="24"/>
              </w:rPr>
              <w:lastRenderedPageBreak/>
              <w:t>件正本）提供彩色版加盖投标单位公章装订在投标文件内，否则视为不响应。</w:t>
            </w:r>
          </w:p>
          <w:p w:rsidR="00121738" w:rsidRPr="00F46DE4" w:rsidRDefault="009D7F38">
            <w:pPr>
              <w:spacing w:line="360" w:lineRule="auto"/>
              <w:rPr>
                <w:rFonts w:ascii="仿宋" w:eastAsia="仿宋" w:hAnsi="仿宋" w:cs="仿宋"/>
                <w:color w:val="000000" w:themeColor="text1"/>
              </w:rPr>
            </w:pPr>
            <w:r w:rsidRPr="00F46DE4">
              <w:rPr>
                <w:rFonts w:ascii="仿宋" w:eastAsia="仿宋" w:hAnsi="仿宋" w:cs="仿宋" w:hint="eastAsia"/>
                <w:b/>
                <w:bCs/>
                <w:color w:val="000000" w:themeColor="text1"/>
                <w:sz w:val="24"/>
                <w:szCs w:val="24"/>
              </w:rPr>
              <w:t>2.</w:t>
            </w:r>
            <w:r w:rsidRPr="00F46DE4">
              <w:rPr>
                <w:rFonts w:ascii="仿宋" w:eastAsia="仿宋" w:hAnsi="仿宋" w:cs="仿宋" w:hint="eastAsia"/>
                <w:b/>
                <w:bCs/>
                <w:color w:val="000000" w:themeColor="text1"/>
                <w:sz w:val="24"/>
                <w:szCs w:val="24"/>
              </w:rPr>
              <w:t>职称证书复印件加盖投标单位公章制作到标书内，未提供不得分。</w:t>
            </w:r>
          </w:p>
        </w:tc>
      </w:tr>
      <w:tr w:rsidR="00121738" w:rsidRPr="00F46DE4">
        <w:trPr>
          <w:trHeight w:val="3054"/>
        </w:trPr>
        <w:tc>
          <w:tcPr>
            <w:tcW w:w="2835" w:type="dxa"/>
            <w:gridSpan w:val="2"/>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jc w:val="center"/>
              <w:rPr>
                <w:rFonts w:ascii="仿宋" w:eastAsia="仿宋" w:hAnsi="仿宋" w:cs="仿宋"/>
                <w:bCs/>
                <w:color w:val="000000" w:themeColor="text1"/>
                <w:kern w:val="0"/>
                <w:sz w:val="24"/>
                <w:szCs w:val="24"/>
              </w:rPr>
            </w:pPr>
            <w:r w:rsidRPr="00F46DE4">
              <w:rPr>
                <w:rFonts w:ascii="仿宋" w:eastAsia="仿宋" w:hAnsi="仿宋" w:cs="仿宋" w:hint="eastAsia"/>
                <w:bCs/>
                <w:color w:val="000000" w:themeColor="text1"/>
                <w:kern w:val="0"/>
                <w:sz w:val="24"/>
                <w:szCs w:val="24"/>
              </w:rPr>
              <w:lastRenderedPageBreak/>
              <w:t>项目实施方案</w:t>
            </w:r>
          </w:p>
          <w:p w:rsidR="00121738" w:rsidRPr="00F46DE4" w:rsidRDefault="009D7F38">
            <w:pPr>
              <w:spacing w:line="360" w:lineRule="auto"/>
              <w:jc w:val="center"/>
              <w:rPr>
                <w:rFonts w:ascii="仿宋" w:eastAsia="仿宋" w:hAnsi="仿宋" w:cs="仿宋"/>
                <w:bCs/>
                <w:color w:val="000000" w:themeColor="text1"/>
                <w:kern w:val="0"/>
                <w:sz w:val="24"/>
                <w:szCs w:val="24"/>
              </w:rPr>
            </w:pPr>
            <w:r w:rsidRPr="00F46DE4">
              <w:rPr>
                <w:rFonts w:ascii="仿宋" w:eastAsia="仿宋" w:hAnsi="仿宋" w:cs="仿宋" w:hint="eastAsia"/>
                <w:bCs/>
                <w:color w:val="000000" w:themeColor="text1"/>
                <w:kern w:val="0"/>
                <w:sz w:val="24"/>
                <w:szCs w:val="24"/>
              </w:rPr>
              <w:t>（</w:t>
            </w:r>
            <w:r w:rsidRPr="00F46DE4">
              <w:rPr>
                <w:rFonts w:ascii="仿宋" w:eastAsia="仿宋" w:hAnsi="仿宋" w:cs="仿宋" w:hint="eastAsia"/>
                <w:bCs/>
                <w:color w:val="000000" w:themeColor="text1"/>
                <w:kern w:val="0"/>
                <w:sz w:val="24"/>
                <w:szCs w:val="24"/>
              </w:rPr>
              <w:t>9</w:t>
            </w:r>
            <w:r w:rsidRPr="00F46DE4">
              <w:rPr>
                <w:rFonts w:ascii="仿宋" w:eastAsia="仿宋" w:hAnsi="仿宋" w:cs="仿宋" w:hint="eastAsia"/>
                <w:bCs/>
                <w:color w:val="000000" w:themeColor="text1"/>
                <w:kern w:val="0"/>
                <w:sz w:val="24"/>
                <w:szCs w:val="24"/>
              </w:rPr>
              <w:t>分）</w:t>
            </w:r>
          </w:p>
        </w:tc>
        <w:tc>
          <w:tcPr>
            <w:tcW w:w="5984"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投标人针对本项目提供项目服务方案至少包括（但不限于）：（</w:t>
            </w: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）项目整体方案概述（</w:t>
            </w:r>
            <w:r w:rsidRPr="00F46DE4">
              <w:rPr>
                <w:rFonts w:ascii="仿宋" w:eastAsia="仿宋" w:hAnsi="仿宋" w:cs="仿宋" w:hint="eastAsia"/>
                <w:color w:val="000000" w:themeColor="text1"/>
                <w:sz w:val="24"/>
                <w:szCs w:val="24"/>
              </w:rPr>
              <w:t>2</w:t>
            </w:r>
            <w:r w:rsidRPr="00F46DE4">
              <w:rPr>
                <w:rFonts w:ascii="仿宋" w:eastAsia="仿宋" w:hAnsi="仿宋" w:cs="仿宋" w:hint="eastAsia"/>
                <w:color w:val="000000" w:themeColor="text1"/>
                <w:sz w:val="24"/>
                <w:szCs w:val="24"/>
              </w:rPr>
              <w:t>）项目人员投入（</w:t>
            </w:r>
            <w:r w:rsidRPr="00F46DE4">
              <w:rPr>
                <w:rFonts w:ascii="仿宋" w:eastAsia="仿宋" w:hAnsi="仿宋" w:cs="仿宋" w:hint="eastAsia"/>
                <w:color w:val="000000" w:themeColor="text1"/>
                <w:sz w:val="24"/>
                <w:szCs w:val="24"/>
              </w:rPr>
              <w:t>3</w:t>
            </w:r>
            <w:r w:rsidRPr="00F46DE4">
              <w:rPr>
                <w:rFonts w:ascii="仿宋" w:eastAsia="仿宋" w:hAnsi="仿宋" w:cs="仿宋" w:hint="eastAsia"/>
                <w:color w:val="000000" w:themeColor="text1"/>
                <w:sz w:val="24"/>
                <w:szCs w:val="24"/>
              </w:rPr>
              <w:t>）质量及安全保障措施（</w:t>
            </w:r>
            <w:r w:rsidRPr="00F46DE4">
              <w:rPr>
                <w:rFonts w:ascii="仿宋" w:eastAsia="仿宋" w:hAnsi="仿宋" w:cs="仿宋" w:hint="eastAsia"/>
                <w:color w:val="000000" w:themeColor="text1"/>
                <w:sz w:val="24"/>
                <w:szCs w:val="24"/>
              </w:rPr>
              <w:t>4</w:t>
            </w:r>
            <w:r w:rsidRPr="00F46DE4">
              <w:rPr>
                <w:rFonts w:ascii="仿宋" w:eastAsia="仿宋" w:hAnsi="仿宋" w:cs="仿宋" w:hint="eastAsia"/>
                <w:color w:val="000000" w:themeColor="text1"/>
                <w:sz w:val="24"/>
                <w:szCs w:val="24"/>
              </w:rPr>
              <w:t>）项目实施进度（</w:t>
            </w:r>
            <w:r w:rsidRPr="00F46DE4">
              <w:rPr>
                <w:rFonts w:ascii="仿宋" w:eastAsia="仿宋" w:hAnsi="仿宋" w:cs="仿宋" w:hint="eastAsia"/>
                <w:color w:val="000000" w:themeColor="text1"/>
                <w:sz w:val="24"/>
                <w:szCs w:val="24"/>
              </w:rPr>
              <w:t>5</w:t>
            </w:r>
            <w:r w:rsidRPr="00F46DE4">
              <w:rPr>
                <w:rFonts w:ascii="仿宋" w:eastAsia="仿宋" w:hAnsi="仿宋" w:cs="仿宋" w:hint="eastAsia"/>
                <w:color w:val="000000" w:themeColor="text1"/>
                <w:sz w:val="24"/>
                <w:szCs w:val="24"/>
              </w:rPr>
              <w:t>）项目服务措施（</w:t>
            </w:r>
            <w:r w:rsidRPr="00F46DE4">
              <w:rPr>
                <w:rFonts w:ascii="仿宋" w:eastAsia="仿宋" w:hAnsi="仿宋" w:cs="仿宋" w:hint="eastAsia"/>
                <w:color w:val="000000" w:themeColor="text1"/>
                <w:sz w:val="24"/>
                <w:szCs w:val="24"/>
              </w:rPr>
              <w:t>6</w:t>
            </w:r>
            <w:r w:rsidRPr="00F46DE4">
              <w:rPr>
                <w:rFonts w:ascii="仿宋" w:eastAsia="仿宋" w:hAnsi="仿宋" w:cs="仿宋" w:hint="eastAsia"/>
                <w:color w:val="000000" w:themeColor="text1"/>
                <w:sz w:val="24"/>
                <w:szCs w:val="24"/>
              </w:rPr>
              <w:t>）售后服务措施（</w:t>
            </w:r>
            <w:r w:rsidRPr="00F46DE4">
              <w:rPr>
                <w:rFonts w:ascii="仿宋" w:eastAsia="仿宋" w:hAnsi="仿宋" w:cs="仿宋" w:hint="eastAsia"/>
                <w:color w:val="000000" w:themeColor="text1"/>
                <w:sz w:val="24"/>
                <w:szCs w:val="24"/>
              </w:rPr>
              <w:t>7</w:t>
            </w:r>
            <w:r w:rsidRPr="00F46DE4">
              <w:rPr>
                <w:rFonts w:ascii="仿宋" w:eastAsia="仿宋" w:hAnsi="仿宋" w:cs="仿宋" w:hint="eastAsia"/>
                <w:color w:val="000000" w:themeColor="text1"/>
                <w:sz w:val="24"/>
                <w:szCs w:val="24"/>
              </w:rPr>
              <w:t>）项目验收措施。提供齐全得基础分</w:t>
            </w:r>
            <w:r w:rsidRPr="00F46DE4">
              <w:rPr>
                <w:rFonts w:ascii="仿宋" w:eastAsia="仿宋" w:hAnsi="仿宋" w:cs="仿宋" w:hint="eastAsia"/>
                <w:color w:val="000000" w:themeColor="text1"/>
                <w:sz w:val="24"/>
                <w:szCs w:val="24"/>
              </w:rPr>
              <w:t>7</w:t>
            </w:r>
            <w:r w:rsidRPr="00F46DE4">
              <w:rPr>
                <w:rFonts w:ascii="仿宋" w:eastAsia="仿宋" w:hAnsi="仿宋" w:cs="仿宋" w:hint="eastAsia"/>
                <w:color w:val="000000" w:themeColor="text1"/>
                <w:sz w:val="24"/>
                <w:szCs w:val="24"/>
              </w:rPr>
              <w:t>分，每缺一项扣</w:t>
            </w: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分，扣完为止。</w:t>
            </w: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w:t>
            </w:r>
            <w:r w:rsidRPr="00F46DE4">
              <w:rPr>
                <w:rFonts w:ascii="仿宋" w:eastAsia="仿宋" w:hAnsi="仿宋" w:cs="仿宋" w:hint="eastAsia"/>
                <w:color w:val="000000" w:themeColor="text1"/>
                <w:sz w:val="24"/>
                <w:szCs w:val="24"/>
              </w:rPr>
              <w:t>在此基础上，方案详细可行，优秀的得</w:t>
            </w:r>
            <w:r w:rsidRPr="00F46DE4">
              <w:rPr>
                <w:rFonts w:ascii="仿宋" w:eastAsia="仿宋" w:hAnsi="仿宋" w:cs="仿宋" w:hint="eastAsia"/>
                <w:color w:val="000000" w:themeColor="text1"/>
                <w:sz w:val="24"/>
                <w:szCs w:val="24"/>
              </w:rPr>
              <w:t>2</w:t>
            </w:r>
            <w:r w:rsidRPr="00F46DE4">
              <w:rPr>
                <w:rFonts w:ascii="仿宋" w:eastAsia="仿宋" w:hAnsi="仿宋" w:cs="仿宋" w:hint="eastAsia"/>
                <w:color w:val="000000" w:themeColor="text1"/>
                <w:sz w:val="24"/>
                <w:szCs w:val="24"/>
              </w:rPr>
              <w:t>分，一般的得</w:t>
            </w: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分。</w:t>
            </w:r>
            <w:r w:rsidRPr="00F46DE4">
              <w:rPr>
                <w:rFonts w:ascii="仿宋" w:eastAsia="仿宋" w:hAnsi="仿宋" w:cs="仿宋" w:hint="eastAsia"/>
                <w:b/>
                <w:bCs/>
                <w:color w:val="000000" w:themeColor="text1"/>
                <w:sz w:val="24"/>
                <w:szCs w:val="24"/>
              </w:rPr>
              <w:t>（主观分值）</w:t>
            </w:r>
          </w:p>
        </w:tc>
      </w:tr>
      <w:tr w:rsidR="00121738" w:rsidRPr="00F46DE4">
        <w:trPr>
          <w:trHeight w:val="814"/>
        </w:trPr>
        <w:tc>
          <w:tcPr>
            <w:tcW w:w="2835" w:type="dxa"/>
            <w:gridSpan w:val="2"/>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标书制作情况</w:t>
            </w:r>
          </w:p>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分）</w:t>
            </w:r>
          </w:p>
        </w:tc>
        <w:tc>
          <w:tcPr>
            <w:tcW w:w="5984"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spacing w:line="360" w:lineRule="auto"/>
              <w:rPr>
                <w:rFonts w:ascii="仿宋" w:eastAsia="仿宋" w:hAnsi="仿宋" w:cs="仿宋"/>
                <w:bCs/>
                <w:color w:val="000000" w:themeColor="text1"/>
                <w:sz w:val="24"/>
                <w:szCs w:val="24"/>
              </w:rPr>
            </w:pPr>
            <w:r w:rsidRPr="00F46DE4">
              <w:rPr>
                <w:rFonts w:ascii="仿宋" w:eastAsia="仿宋" w:hAnsi="仿宋" w:cs="仿宋" w:hint="eastAsia"/>
                <w:color w:val="000000" w:themeColor="text1"/>
                <w:sz w:val="24"/>
                <w:szCs w:val="24"/>
              </w:rPr>
              <w:t>标书编制页码无错乱、目录索引准确、内容双面打印，得</w:t>
            </w: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分，每出现一个错误扣</w:t>
            </w:r>
            <w:r w:rsidRPr="00F46DE4">
              <w:rPr>
                <w:rFonts w:ascii="仿宋" w:eastAsia="仿宋" w:hAnsi="仿宋" w:cs="仿宋" w:hint="eastAsia"/>
                <w:color w:val="000000" w:themeColor="text1"/>
                <w:sz w:val="24"/>
                <w:szCs w:val="24"/>
              </w:rPr>
              <w:t>0.5</w:t>
            </w:r>
            <w:r w:rsidRPr="00F46DE4">
              <w:rPr>
                <w:rFonts w:ascii="仿宋" w:eastAsia="仿宋" w:hAnsi="仿宋" w:cs="仿宋" w:hint="eastAsia"/>
                <w:color w:val="000000" w:themeColor="text1"/>
                <w:sz w:val="24"/>
                <w:szCs w:val="24"/>
              </w:rPr>
              <w:t>分，扣完为止。</w:t>
            </w:r>
          </w:p>
        </w:tc>
      </w:tr>
    </w:tbl>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注：投标人应对其提供资料的真实性负责，如提供虚假资料，一经查实，取消其投标资格并按相关法律法规严肃处理。</w:t>
      </w:r>
      <w:bookmarkStart w:id="100" w:name="_Toc76033274"/>
    </w:p>
    <w:p w:rsidR="00121738" w:rsidRPr="00F46DE4" w:rsidRDefault="009D7F38">
      <w:pPr>
        <w:spacing w:line="360" w:lineRule="auto"/>
        <w:ind w:firstLineChars="100" w:firstLine="241"/>
        <w:rPr>
          <w:rFonts w:ascii="仿宋" w:eastAsia="仿宋" w:hAnsi="仿宋" w:cs="仿宋"/>
          <w:color w:val="000000" w:themeColor="text1"/>
          <w:sz w:val="24"/>
          <w:szCs w:val="24"/>
        </w:rPr>
      </w:pPr>
      <w:r w:rsidRPr="00F46DE4">
        <w:rPr>
          <w:rFonts w:ascii="仿宋" w:eastAsia="仿宋" w:hAnsi="仿宋" w:cs="仿宋" w:hint="eastAsia"/>
          <w:b/>
          <w:bCs/>
          <w:color w:val="000000" w:themeColor="text1"/>
          <w:sz w:val="24"/>
          <w:szCs w:val="24"/>
        </w:rPr>
        <w:t>13.</w:t>
      </w:r>
      <w:r w:rsidRPr="00F46DE4">
        <w:rPr>
          <w:rFonts w:ascii="仿宋" w:eastAsia="仿宋" w:hAnsi="仿宋" w:cs="仿宋" w:hint="eastAsia"/>
          <w:b/>
          <w:bCs/>
          <w:color w:val="000000" w:themeColor="text1"/>
          <w:sz w:val="24"/>
          <w:szCs w:val="24"/>
        </w:rPr>
        <w:t>评标报告</w:t>
      </w:r>
      <w:bookmarkEnd w:id="100"/>
    </w:p>
    <w:p w:rsidR="00121738" w:rsidRPr="00F46DE4" w:rsidRDefault="009D7F38">
      <w:pPr>
        <w:spacing w:line="360" w:lineRule="auto"/>
        <w:ind w:firstLineChars="200" w:firstLine="456"/>
        <w:rPr>
          <w:rFonts w:ascii="仿宋" w:eastAsia="仿宋" w:hAnsi="仿宋" w:cs="仿宋"/>
          <w:color w:val="000000" w:themeColor="text1"/>
        </w:rPr>
      </w:pPr>
      <w:r w:rsidRPr="00F46DE4">
        <w:rPr>
          <w:rFonts w:ascii="仿宋" w:eastAsia="仿宋" w:hAnsi="仿宋" w:cs="仿宋" w:hint="eastAsia"/>
          <w:color w:val="000000" w:themeColor="text1"/>
          <w:spacing w:val="-6"/>
          <w:sz w:val="24"/>
          <w:szCs w:val="24"/>
        </w:rPr>
        <w:t>评标委员会根据评标情况写出评标报告，并按规定推荐中标候选人名单。</w:t>
      </w:r>
    </w:p>
    <w:p w:rsidR="00121738" w:rsidRPr="00F46DE4" w:rsidRDefault="009D7F38">
      <w:pP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br w:type="page"/>
      </w:r>
    </w:p>
    <w:p w:rsidR="00121738" w:rsidRPr="00F46DE4" w:rsidRDefault="00121738">
      <w:pPr>
        <w:pStyle w:val="4"/>
        <w:jc w:val="center"/>
        <w:rPr>
          <w:rFonts w:ascii="仿宋" w:eastAsia="仿宋" w:hAnsi="仿宋" w:cs="仿宋"/>
          <w:color w:val="000000" w:themeColor="text1"/>
        </w:rPr>
        <w:sectPr w:rsidR="00121738" w:rsidRPr="00F46DE4">
          <w:headerReference w:type="default" r:id="rId10"/>
          <w:footerReference w:type="default" r:id="rId11"/>
          <w:headerReference w:type="first" r:id="rId12"/>
          <w:footerReference w:type="first" r:id="rId13"/>
          <w:pgSz w:w="11906" w:h="16838"/>
          <w:pgMar w:top="1417" w:right="1417" w:bottom="1417" w:left="1417" w:header="851" w:footer="992" w:gutter="0"/>
          <w:pgNumType w:start="1"/>
          <w:cols w:space="720"/>
          <w:titlePg/>
          <w:docGrid w:linePitch="312"/>
        </w:sectPr>
      </w:pPr>
    </w:p>
    <w:p w:rsidR="00121738" w:rsidRPr="00F46DE4" w:rsidRDefault="009D7F38">
      <w:pPr>
        <w:pStyle w:val="1"/>
        <w:rPr>
          <w:rFonts w:ascii="仿宋" w:eastAsia="仿宋" w:hAnsi="仿宋" w:cs="仿宋"/>
          <w:color w:val="000000" w:themeColor="text1"/>
        </w:rPr>
      </w:pPr>
      <w:bookmarkStart w:id="101" w:name="_Toc16250"/>
      <w:bookmarkStart w:id="102" w:name="_Toc76033275"/>
      <w:r w:rsidRPr="00F46DE4">
        <w:rPr>
          <w:rFonts w:ascii="仿宋" w:eastAsia="仿宋" w:hAnsi="仿宋" w:cs="仿宋" w:hint="eastAsia"/>
          <w:color w:val="000000" w:themeColor="text1"/>
        </w:rPr>
        <w:lastRenderedPageBreak/>
        <w:t>第六部分</w:t>
      </w:r>
      <w:r w:rsidRPr="00F46DE4">
        <w:rPr>
          <w:rFonts w:ascii="仿宋" w:eastAsia="仿宋" w:hAnsi="仿宋" w:cs="仿宋" w:hint="eastAsia"/>
          <w:color w:val="000000" w:themeColor="text1"/>
        </w:rPr>
        <w:t xml:space="preserve"> </w:t>
      </w:r>
      <w:r w:rsidRPr="00F46DE4">
        <w:rPr>
          <w:rFonts w:ascii="仿宋" w:eastAsia="仿宋" w:hAnsi="仿宋" w:cs="仿宋" w:hint="eastAsia"/>
          <w:color w:val="000000" w:themeColor="text1"/>
        </w:rPr>
        <w:t>附件</w:t>
      </w:r>
      <w:r w:rsidRPr="00F46DE4">
        <w:rPr>
          <w:rFonts w:ascii="仿宋" w:eastAsia="仿宋" w:hAnsi="仿宋" w:cs="仿宋" w:hint="eastAsia"/>
          <w:color w:val="000000" w:themeColor="text1"/>
        </w:rPr>
        <w:t>-</w:t>
      </w:r>
      <w:r w:rsidRPr="00F46DE4">
        <w:rPr>
          <w:rFonts w:ascii="仿宋" w:eastAsia="仿宋" w:hAnsi="仿宋" w:cs="仿宋" w:hint="eastAsia"/>
          <w:color w:val="000000" w:themeColor="text1"/>
        </w:rPr>
        <w:t>投标文件格式</w:t>
      </w:r>
      <w:bookmarkEnd w:id="101"/>
    </w:p>
    <w:p w:rsidR="00121738" w:rsidRPr="00F46DE4" w:rsidRDefault="009D7F38">
      <w:pPr>
        <w:rPr>
          <w:rFonts w:ascii="仿宋" w:eastAsia="仿宋" w:hAnsi="仿宋" w:cs="仿宋"/>
          <w:color w:val="000000" w:themeColor="text1"/>
          <w:sz w:val="28"/>
          <w:szCs w:val="28"/>
        </w:rPr>
      </w:pPr>
      <w:r w:rsidRPr="00F46DE4">
        <w:rPr>
          <w:rFonts w:ascii="仿宋" w:eastAsia="仿宋" w:hAnsi="仿宋" w:cs="仿宋" w:hint="eastAsia"/>
          <w:b/>
          <w:bCs/>
          <w:color w:val="000000" w:themeColor="text1"/>
          <w:sz w:val="28"/>
          <w:szCs w:val="28"/>
        </w:rPr>
        <w:t>封面：</w:t>
      </w:r>
    </w:p>
    <w:p w:rsidR="00121738" w:rsidRPr="00F46DE4" w:rsidRDefault="00121738">
      <w:pPr>
        <w:spacing w:line="360" w:lineRule="auto"/>
        <w:rPr>
          <w:rFonts w:ascii="仿宋" w:eastAsia="仿宋" w:hAnsi="仿宋" w:cs="仿宋"/>
          <w:b/>
          <w:bCs/>
          <w:color w:val="000000" w:themeColor="text1"/>
          <w:sz w:val="28"/>
          <w:szCs w:val="28"/>
          <w:u w:val="single"/>
        </w:rPr>
      </w:pPr>
    </w:p>
    <w:bookmarkEnd w:id="102"/>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9D7F38">
      <w:pPr>
        <w:pStyle w:val="12"/>
        <w:ind w:firstLineChars="0" w:firstLine="0"/>
        <w:jc w:val="center"/>
        <w:rPr>
          <w:rFonts w:ascii="仿宋" w:eastAsia="仿宋" w:hAnsi="仿宋" w:cs="仿宋"/>
          <w:b/>
          <w:color w:val="000000" w:themeColor="text1"/>
          <w:sz w:val="44"/>
          <w:szCs w:val="44"/>
        </w:rPr>
      </w:pPr>
      <w:r w:rsidRPr="00F46DE4">
        <w:rPr>
          <w:rFonts w:ascii="仿宋" w:eastAsia="仿宋" w:hAnsi="仿宋" w:cs="仿宋" w:hint="eastAsia"/>
          <w:b/>
          <w:color w:val="000000" w:themeColor="text1"/>
          <w:sz w:val="44"/>
          <w:szCs w:val="44"/>
        </w:rPr>
        <w:t>中国人民警察大学在线通识课程资源服务</w:t>
      </w:r>
    </w:p>
    <w:p w:rsidR="00121738" w:rsidRPr="00F46DE4" w:rsidRDefault="00121738">
      <w:pPr>
        <w:pStyle w:val="12"/>
        <w:rPr>
          <w:rFonts w:ascii="仿宋" w:eastAsia="仿宋" w:hAnsi="仿宋" w:cs="仿宋"/>
          <w:color w:val="000000" w:themeColor="text1"/>
        </w:rPr>
      </w:pPr>
    </w:p>
    <w:p w:rsidR="00121738" w:rsidRPr="00F46DE4" w:rsidRDefault="009D7F38">
      <w:pPr>
        <w:pStyle w:val="12"/>
        <w:ind w:firstLineChars="0" w:firstLine="0"/>
        <w:jc w:val="center"/>
        <w:rPr>
          <w:rFonts w:ascii="仿宋" w:eastAsia="仿宋" w:hAnsi="仿宋" w:cs="仿宋"/>
          <w:b/>
          <w:bCs/>
          <w:color w:val="000000" w:themeColor="text1"/>
          <w:sz w:val="72"/>
          <w:szCs w:val="72"/>
        </w:rPr>
      </w:pPr>
      <w:r w:rsidRPr="00F46DE4">
        <w:rPr>
          <w:rFonts w:ascii="仿宋" w:eastAsia="仿宋" w:hAnsi="仿宋" w:cs="仿宋" w:hint="eastAsia"/>
          <w:b/>
          <w:bCs/>
          <w:color w:val="000000" w:themeColor="text1"/>
          <w:sz w:val="72"/>
          <w:szCs w:val="72"/>
        </w:rPr>
        <w:t>投标文件</w:t>
      </w:r>
    </w:p>
    <w:p w:rsidR="00121738" w:rsidRPr="00F46DE4" w:rsidRDefault="009D7F38">
      <w:pPr>
        <w:jc w:val="center"/>
        <w:rPr>
          <w:rFonts w:ascii="仿宋" w:eastAsia="仿宋" w:hAnsi="仿宋" w:cs="仿宋"/>
          <w:color w:val="000000" w:themeColor="text1"/>
          <w:sz w:val="36"/>
          <w:szCs w:val="28"/>
        </w:rPr>
      </w:pPr>
      <w:r w:rsidRPr="00F46DE4">
        <w:rPr>
          <w:rFonts w:ascii="仿宋" w:eastAsia="仿宋" w:hAnsi="仿宋" w:cs="仿宋" w:hint="eastAsia"/>
          <w:color w:val="000000" w:themeColor="text1"/>
          <w:sz w:val="36"/>
          <w:szCs w:val="28"/>
        </w:rPr>
        <w:t>项目编号：</w:t>
      </w:r>
    </w:p>
    <w:p w:rsidR="00121738" w:rsidRPr="00F46DE4" w:rsidRDefault="00121738">
      <w:pPr>
        <w:pStyle w:val="12"/>
        <w:ind w:firstLine="640"/>
        <w:rPr>
          <w:rFonts w:ascii="仿宋" w:eastAsia="仿宋" w:hAnsi="仿宋" w:cs="仿宋"/>
          <w:color w:val="000000" w:themeColor="text1"/>
          <w:spacing w:val="20"/>
        </w:rPr>
      </w:pPr>
    </w:p>
    <w:p w:rsidR="00121738" w:rsidRPr="00F46DE4" w:rsidRDefault="00121738">
      <w:pPr>
        <w:pStyle w:val="12"/>
        <w:rPr>
          <w:rFonts w:ascii="仿宋" w:eastAsia="仿宋" w:hAnsi="仿宋" w:cs="仿宋"/>
          <w:color w:val="000000" w:themeColor="text1"/>
        </w:rPr>
      </w:pPr>
    </w:p>
    <w:p w:rsidR="00121738" w:rsidRPr="00F46DE4" w:rsidRDefault="00121738">
      <w:pPr>
        <w:pStyle w:val="12"/>
        <w:rPr>
          <w:rFonts w:ascii="仿宋" w:eastAsia="仿宋" w:hAnsi="仿宋" w:cs="仿宋"/>
          <w:color w:val="000000" w:themeColor="text1"/>
        </w:rPr>
      </w:pPr>
    </w:p>
    <w:p w:rsidR="00121738" w:rsidRPr="00F46DE4" w:rsidRDefault="00121738">
      <w:pPr>
        <w:pStyle w:val="12"/>
        <w:rPr>
          <w:rFonts w:ascii="仿宋" w:eastAsia="仿宋" w:hAnsi="仿宋" w:cs="仿宋"/>
          <w:color w:val="000000" w:themeColor="text1"/>
        </w:rPr>
      </w:pPr>
    </w:p>
    <w:p w:rsidR="00121738" w:rsidRPr="00F46DE4" w:rsidRDefault="00121738">
      <w:pPr>
        <w:spacing w:line="480" w:lineRule="auto"/>
        <w:rPr>
          <w:rFonts w:ascii="仿宋" w:eastAsia="仿宋" w:hAnsi="仿宋" w:cs="仿宋"/>
          <w:b/>
          <w:bCs/>
          <w:color w:val="000000" w:themeColor="text1"/>
          <w:sz w:val="32"/>
          <w:szCs w:val="24"/>
        </w:rPr>
      </w:pPr>
    </w:p>
    <w:p w:rsidR="00121738" w:rsidRPr="00F46DE4" w:rsidRDefault="009D7F38">
      <w:pPr>
        <w:spacing w:line="480" w:lineRule="auto"/>
        <w:ind w:firstLineChars="400" w:firstLine="1285"/>
        <w:rPr>
          <w:rFonts w:ascii="仿宋" w:eastAsia="仿宋" w:hAnsi="仿宋" w:cs="仿宋"/>
          <w:b/>
          <w:bCs/>
          <w:color w:val="000000" w:themeColor="text1"/>
          <w:sz w:val="32"/>
          <w:szCs w:val="24"/>
        </w:rPr>
      </w:pPr>
      <w:r w:rsidRPr="00F46DE4">
        <w:rPr>
          <w:rFonts w:ascii="仿宋" w:eastAsia="仿宋" w:hAnsi="仿宋" w:cs="仿宋" w:hint="eastAsia"/>
          <w:b/>
          <w:bCs/>
          <w:color w:val="000000" w:themeColor="text1"/>
          <w:sz w:val="32"/>
          <w:szCs w:val="24"/>
        </w:rPr>
        <w:t>投标单位：（盖章）</w:t>
      </w:r>
    </w:p>
    <w:p w:rsidR="00121738" w:rsidRPr="00F46DE4" w:rsidRDefault="009D7F38">
      <w:pPr>
        <w:spacing w:line="480" w:lineRule="auto"/>
        <w:ind w:firstLineChars="400" w:firstLine="1285"/>
        <w:rPr>
          <w:rFonts w:ascii="仿宋" w:eastAsia="仿宋" w:hAnsi="仿宋" w:cs="仿宋"/>
          <w:b/>
          <w:bCs/>
          <w:color w:val="000000" w:themeColor="text1"/>
          <w:sz w:val="28"/>
        </w:rPr>
      </w:pPr>
      <w:r w:rsidRPr="00F46DE4">
        <w:rPr>
          <w:rFonts w:ascii="仿宋" w:eastAsia="仿宋" w:hAnsi="仿宋" w:cs="仿宋" w:hint="eastAsia"/>
          <w:b/>
          <w:bCs/>
          <w:color w:val="000000" w:themeColor="text1"/>
          <w:sz w:val="32"/>
          <w:szCs w:val="24"/>
        </w:rPr>
        <w:t>法定代表人：（签字或盖章）</w:t>
      </w:r>
    </w:p>
    <w:p w:rsidR="00121738" w:rsidRPr="00F46DE4" w:rsidRDefault="009D7F38">
      <w:pPr>
        <w:spacing w:line="480" w:lineRule="auto"/>
        <w:ind w:firstLineChars="400" w:firstLine="1285"/>
        <w:rPr>
          <w:rFonts w:ascii="仿宋" w:eastAsia="仿宋" w:hAnsi="仿宋" w:cs="仿宋"/>
          <w:b/>
          <w:bCs/>
          <w:color w:val="000000" w:themeColor="text1"/>
          <w:sz w:val="32"/>
          <w:szCs w:val="24"/>
        </w:rPr>
      </w:pPr>
      <w:r w:rsidRPr="00F46DE4">
        <w:rPr>
          <w:rFonts w:ascii="仿宋" w:eastAsia="仿宋" w:hAnsi="仿宋" w:cs="仿宋" w:hint="eastAsia"/>
          <w:b/>
          <w:bCs/>
          <w:color w:val="000000" w:themeColor="text1"/>
          <w:sz w:val="32"/>
          <w:szCs w:val="24"/>
        </w:rPr>
        <w:t>开标日期：</w:t>
      </w:r>
      <w:r w:rsidRPr="00F46DE4">
        <w:rPr>
          <w:rFonts w:ascii="仿宋" w:eastAsia="仿宋" w:hAnsi="仿宋" w:cs="仿宋" w:hint="eastAsia"/>
          <w:b/>
          <w:bCs/>
          <w:color w:val="000000" w:themeColor="text1"/>
          <w:sz w:val="32"/>
          <w:szCs w:val="24"/>
        </w:rPr>
        <w:t xml:space="preserve"> </w:t>
      </w:r>
      <w:r w:rsidRPr="00F46DE4">
        <w:rPr>
          <w:rFonts w:ascii="仿宋" w:eastAsia="仿宋" w:hAnsi="仿宋" w:cs="仿宋" w:hint="eastAsia"/>
          <w:b/>
          <w:bCs/>
          <w:color w:val="000000" w:themeColor="text1"/>
          <w:sz w:val="32"/>
          <w:szCs w:val="24"/>
        </w:rPr>
        <w:t>年</w:t>
      </w:r>
      <w:r w:rsidRPr="00F46DE4">
        <w:rPr>
          <w:rFonts w:ascii="仿宋" w:eastAsia="仿宋" w:hAnsi="仿宋" w:cs="仿宋" w:hint="eastAsia"/>
          <w:b/>
          <w:bCs/>
          <w:color w:val="000000" w:themeColor="text1"/>
          <w:sz w:val="32"/>
          <w:szCs w:val="24"/>
        </w:rPr>
        <w:t xml:space="preserve"> </w:t>
      </w:r>
      <w:r w:rsidRPr="00F46DE4">
        <w:rPr>
          <w:rFonts w:ascii="仿宋" w:eastAsia="仿宋" w:hAnsi="仿宋" w:cs="仿宋" w:hint="eastAsia"/>
          <w:b/>
          <w:bCs/>
          <w:color w:val="000000" w:themeColor="text1"/>
          <w:sz w:val="32"/>
          <w:szCs w:val="24"/>
        </w:rPr>
        <w:t>月</w:t>
      </w:r>
      <w:r w:rsidRPr="00F46DE4">
        <w:rPr>
          <w:rFonts w:ascii="仿宋" w:eastAsia="仿宋" w:hAnsi="仿宋" w:cs="仿宋" w:hint="eastAsia"/>
          <w:b/>
          <w:bCs/>
          <w:color w:val="000000" w:themeColor="text1"/>
          <w:sz w:val="32"/>
          <w:szCs w:val="24"/>
        </w:rPr>
        <w:t xml:space="preserve"> </w:t>
      </w:r>
      <w:r w:rsidRPr="00F46DE4">
        <w:rPr>
          <w:rFonts w:ascii="仿宋" w:eastAsia="仿宋" w:hAnsi="仿宋" w:cs="仿宋" w:hint="eastAsia"/>
          <w:b/>
          <w:bCs/>
          <w:color w:val="000000" w:themeColor="text1"/>
          <w:sz w:val="32"/>
          <w:szCs w:val="24"/>
        </w:rPr>
        <w:t>日</w:t>
      </w:r>
      <w:bookmarkStart w:id="103" w:name="_Toc76033276"/>
    </w:p>
    <w:p w:rsidR="00121738" w:rsidRPr="00F46DE4" w:rsidRDefault="00121738">
      <w:pPr>
        <w:rPr>
          <w:rFonts w:ascii="仿宋" w:eastAsia="仿宋" w:hAnsi="仿宋" w:cs="仿宋"/>
          <w:color w:val="000000" w:themeColor="text1"/>
        </w:rPr>
      </w:pPr>
    </w:p>
    <w:p w:rsidR="00121738" w:rsidRPr="00F46DE4" w:rsidRDefault="009D7F38">
      <w:pPr>
        <w:rPr>
          <w:rFonts w:ascii="仿宋" w:eastAsia="仿宋" w:hAnsi="仿宋" w:cs="仿宋"/>
          <w:b/>
          <w:bCs/>
          <w:color w:val="000000" w:themeColor="text1"/>
          <w:sz w:val="32"/>
          <w:szCs w:val="24"/>
        </w:rPr>
      </w:pPr>
      <w:r w:rsidRPr="00F46DE4">
        <w:rPr>
          <w:rFonts w:ascii="仿宋" w:eastAsia="仿宋" w:hAnsi="仿宋" w:cs="仿宋" w:hint="eastAsia"/>
          <w:b/>
          <w:bCs/>
          <w:color w:val="000000" w:themeColor="text1"/>
          <w:sz w:val="32"/>
          <w:szCs w:val="24"/>
        </w:rPr>
        <w:br w:type="page"/>
      </w:r>
    </w:p>
    <w:p w:rsidR="00121738" w:rsidRPr="00F46DE4" w:rsidRDefault="009D7F38">
      <w:pPr>
        <w:pStyle w:val="30"/>
        <w:rPr>
          <w:rFonts w:ascii="仿宋" w:eastAsia="仿宋" w:hAnsi="仿宋" w:cs="仿宋"/>
          <w:color w:val="000000" w:themeColor="text1"/>
        </w:rPr>
      </w:pPr>
      <w:r w:rsidRPr="00F46DE4">
        <w:rPr>
          <w:rFonts w:ascii="仿宋" w:eastAsia="仿宋" w:hAnsi="仿宋" w:cs="仿宋" w:hint="eastAsia"/>
          <w:color w:val="000000" w:themeColor="text1"/>
        </w:rPr>
        <w:lastRenderedPageBreak/>
        <w:t>附件</w:t>
      </w:r>
      <w:r w:rsidRPr="00F46DE4">
        <w:rPr>
          <w:rFonts w:ascii="仿宋" w:eastAsia="仿宋" w:hAnsi="仿宋" w:cs="仿宋" w:hint="eastAsia"/>
          <w:color w:val="000000" w:themeColor="text1"/>
        </w:rPr>
        <w:t>1</w:t>
      </w:r>
      <w:r w:rsidRPr="00F46DE4">
        <w:rPr>
          <w:rFonts w:ascii="仿宋" w:eastAsia="仿宋" w:hAnsi="仿宋" w:cs="仿宋" w:hint="eastAsia"/>
          <w:color w:val="000000" w:themeColor="text1"/>
        </w:rPr>
        <w:t>：投标函</w:t>
      </w:r>
      <w:bookmarkEnd w:id="103"/>
    </w:p>
    <w:p w:rsidR="00121738" w:rsidRPr="00F46DE4" w:rsidRDefault="009D7F38">
      <w:pPr>
        <w:tabs>
          <w:tab w:val="left" w:pos="5100"/>
        </w:tabs>
        <w:spacing w:line="360" w:lineRule="auto"/>
        <w:jc w:val="center"/>
        <w:rPr>
          <w:rFonts w:ascii="仿宋" w:eastAsia="仿宋" w:hAnsi="仿宋" w:cs="仿宋"/>
          <w:b/>
          <w:bCs/>
          <w:color w:val="000000" w:themeColor="text1"/>
          <w:sz w:val="32"/>
          <w:szCs w:val="32"/>
        </w:rPr>
      </w:pPr>
      <w:r w:rsidRPr="00F46DE4">
        <w:rPr>
          <w:rFonts w:ascii="仿宋" w:eastAsia="仿宋" w:hAnsi="仿宋" w:cs="仿宋" w:hint="eastAsia"/>
          <w:b/>
          <w:bCs/>
          <w:color w:val="000000" w:themeColor="text1"/>
          <w:sz w:val="32"/>
          <w:szCs w:val="32"/>
        </w:rPr>
        <w:t>投</w:t>
      </w:r>
      <w:r w:rsidRPr="00F46DE4">
        <w:rPr>
          <w:rFonts w:ascii="仿宋" w:eastAsia="仿宋" w:hAnsi="仿宋" w:cs="仿宋" w:hint="eastAsia"/>
          <w:b/>
          <w:bCs/>
          <w:color w:val="000000" w:themeColor="text1"/>
          <w:sz w:val="32"/>
          <w:szCs w:val="32"/>
        </w:rPr>
        <w:t xml:space="preserve">  </w:t>
      </w:r>
      <w:r w:rsidRPr="00F46DE4">
        <w:rPr>
          <w:rFonts w:ascii="仿宋" w:eastAsia="仿宋" w:hAnsi="仿宋" w:cs="仿宋" w:hint="eastAsia"/>
          <w:b/>
          <w:bCs/>
          <w:color w:val="000000" w:themeColor="text1"/>
          <w:sz w:val="32"/>
          <w:szCs w:val="32"/>
        </w:rPr>
        <w:t>标</w:t>
      </w:r>
      <w:r w:rsidRPr="00F46DE4">
        <w:rPr>
          <w:rFonts w:ascii="仿宋" w:eastAsia="仿宋" w:hAnsi="仿宋" w:cs="仿宋" w:hint="eastAsia"/>
          <w:b/>
          <w:bCs/>
          <w:color w:val="000000" w:themeColor="text1"/>
          <w:sz w:val="32"/>
          <w:szCs w:val="32"/>
        </w:rPr>
        <w:t xml:space="preserve">  </w:t>
      </w:r>
      <w:r w:rsidRPr="00F46DE4">
        <w:rPr>
          <w:rFonts w:ascii="仿宋" w:eastAsia="仿宋" w:hAnsi="仿宋" w:cs="仿宋" w:hint="eastAsia"/>
          <w:b/>
          <w:bCs/>
          <w:color w:val="000000" w:themeColor="text1"/>
          <w:sz w:val="32"/>
          <w:szCs w:val="32"/>
        </w:rPr>
        <w:t>函</w:t>
      </w: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中国人民警察大学：</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u w:val="single"/>
        </w:rPr>
        <w:t xml:space="preserve">       </w:t>
      </w:r>
      <w:r w:rsidRPr="00F46DE4">
        <w:rPr>
          <w:rFonts w:ascii="仿宋" w:eastAsia="仿宋" w:hAnsi="仿宋" w:cs="仿宋" w:hint="eastAsia"/>
          <w:color w:val="000000" w:themeColor="text1"/>
          <w:sz w:val="24"/>
          <w:szCs w:val="24"/>
          <w:u w:val="single"/>
        </w:rPr>
        <w:t>（投标人全称）</w:t>
      </w:r>
      <w:r w:rsidRPr="00F46DE4">
        <w:rPr>
          <w:rFonts w:ascii="仿宋" w:eastAsia="仿宋" w:hAnsi="仿宋" w:cs="仿宋" w:hint="eastAsia"/>
          <w:color w:val="000000" w:themeColor="text1"/>
          <w:sz w:val="24"/>
          <w:szCs w:val="24"/>
        </w:rPr>
        <w:t>授权</w:t>
      </w:r>
      <w:r w:rsidRPr="00F46DE4">
        <w:rPr>
          <w:rFonts w:ascii="仿宋" w:eastAsia="仿宋" w:hAnsi="仿宋" w:cs="仿宋" w:hint="eastAsia"/>
          <w:color w:val="000000" w:themeColor="text1"/>
          <w:sz w:val="24"/>
          <w:szCs w:val="24"/>
          <w:u w:val="single"/>
        </w:rPr>
        <w:t>（投标代表人姓名）</w:t>
      </w:r>
      <w:r w:rsidRPr="00F46DE4">
        <w:rPr>
          <w:rFonts w:ascii="仿宋" w:eastAsia="仿宋" w:hAnsi="仿宋" w:cs="仿宋" w:hint="eastAsia"/>
          <w:color w:val="000000" w:themeColor="text1"/>
          <w:sz w:val="24"/>
          <w:szCs w:val="24"/>
        </w:rPr>
        <w:t>为我方代表，参加贵方组织的</w:t>
      </w:r>
      <w:r w:rsidRPr="00F46DE4">
        <w:rPr>
          <w:rFonts w:ascii="仿宋" w:eastAsia="仿宋" w:hAnsi="仿宋" w:cs="仿宋" w:hint="eastAsia"/>
          <w:color w:val="000000" w:themeColor="text1"/>
          <w:sz w:val="24"/>
          <w:szCs w:val="24"/>
          <w:u w:val="single"/>
        </w:rPr>
        <w:t>（项目名称、项目编号）</w:t>
      </w:r>
      <w:r w:rsidRPr="00F46DE4">
        <w:rPr>
          <w:rFonts w:ascii="仿宋" w:eastAsia="仿宋" w:hAnsi="仿宋" w:cs="仿宋" w:hint="eastAsia"/>
          <w:color w:val="000000" w:themeColor="text1"/>
          <w:sz w:val="24"/>
          <w:szCs w:val="24"/>
        </w:rPr>
        <w:t>招标的有关活动，并对此项目进行投标。为此：</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一、</w:t>
      </w:r>
      <w:r w:rsidRPr="00F46DE4">
        <w:rPr>
          <w:rFonts w:ascii="仿宋" w:eastAsia="仿宋" w:hAnsi="仿宋" w:cs="仿宋" w:hint="eastAsia"/>
          <w:color w:val="000000" w:themeColor="text1"/>
          <w:spacing w:val="26"/>
          <w:sz w:val="24"/>
          <w:szCs w:val="24"/>
        </w:rPr>
        <w:t>所附投标报价明细表中规定的</w:t>
      </w:r>
      <w:r w:rsidRPr="00F46DE4">
        <w:rPr>
          <w:rFonts w:ascii="仿宋" w:eastAsia="仿宋" w:hAnsi="仿宋" w:cs="仿宋" w:hint="eastAsia"/>
          <w:color w:val="000000" w:themeColor="text1"/>
          <w:sz w:val="24"/>
          <w:szCs w:val="24"/>
        </w:rPr>
        <w:t>总报价为大写：；小写：元。</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二、按要求承包本项目，并承担任何责任。承诺质量标准</w:t>
      </w:r>
      <w:r w:rsidRPr="00F46DE4">
        <w:rPr>
          <w:rFonts w:ascii="仿宋" w:eastAsia="仿宋" w:hAnsi="仿宋" w:cs="仿宋" w:hint="eastAsia"/>
          <w:color w:val="000000" w:themeColor="text1"/>
          <w:sz w:val="24"/>
          <w:szCs w:val="24"/>
          <w:u w:val="single"/>
        </w:rPr>
        <w:t>：</w:t>
      </w:r>
      <w:r w:rsidRPr="00F46DE4">
        <w:rPr>
          <w:rFonts w:ascii="仿宋" w:eastAsia="仿宋" w:hAnsi="仿宋" w:cs="仿宋" w:hint="eastAsia"/>
          <w:color w:val="000000" w:themeColor="text1"/>
          <w:sz w:val="24"/>
          <w:szCs w:val="24"/>
          <w:u w:val="single"/>
        </w:rPr>
        <w:t xml:space="preserve">    </w:t>
      </w:r>
      <w:r w:rsidRPr="00F46DE4">
        <w:rPr>
          <w:rFonts w:ascii="仿宋" w:eastAsia="仿宋" w:hAnsi="仿宋" w:cs="仿宋" w:hint="eastAsia"/>
          <w:color w:val="000000" w:themeColor="text1"/>
          <w:sz w:val="24"/>
          <w:szCs w:val="24"/>
        </w:rPr>
        <w:t>；项目履约时间：，以形式出具的投标保证金，金额为人民币</w:t>
      </w:r>
      <w:r w:rsidRPr="00F46DE4">
        <w:rPr>
          <w:rFonts w:ascii="仿宋" w:eastAsia="仿宋" w:hAnsi="仿宋" w:cs="仿宋" w:hint="eastAsia"/>
          <w:color w:val="000000" w:themeColor="text1"/>
          <w:sz w:val="24"/>
          <w:szCs w:val="24"/>
          <w:u w:val="single"/>
        </w:rPr>
        <w:t xml:space="preserve">　　</w:t>
      </w:r>
      <w:r w:rsidRPr="00F46DE4">
        <w:rPr>
          <w:rFonts w:ascii="仿宋" w:eastAsia="仿宋" w:hAnsi="仿宋" w:cs="仿宋" w:hint="eastAsia"/>
          <w:color w:val="000000" w:themeColor="text1"/>
          <w:sz w:val="24"/>
          <w:szCs w:val="24"/>
        </w:rPr>
        <w:t>元。</w:t>
      </w:r>
    </w:p>
    <w:p w:rsidR="00121738" w:rsidRPr="00F46DE4" w:rsidRDefault="009D7F38">
      <w:pPr>
        <w:spacing w:line="360" w:lineRule="auto"/>
        <w:ind w:firstLineChars="200" w:firstLine="436"/>
        <w:rPr>
          <w:rFonts w:ascii="仿宋" w:eastAsia="仿宋" w:hAnsi="仿宋" w:cs="仿宋"/>
          <w:color w:val="000000" w:themeColor="text1"/>
          <w:sz w:val="24"/>
          <w:szCs w:val="24"/>
        </w:rPr>
      </w:pPr>
      <w:r w:rsidRPr="00F46DE4">
        <w:rPr>
          <w:rFonts w:ascii="仿宋" w:eastAsia="仿宋" w:hAnsi="仿宋" w:cs="仿宋" w:hint="eastAsia"/>
          <w:color w:val="000000" w:themeColor="text1"/>
          <w:spacing w:val="-11"/>
          <w:sz w:val="24"/>
          <w:szCs w:val="24"/>
        </w:rPr>
        <w:t>三、提供招标文件规定的全部投标文件，包括投标文件正本</w:t>
      </w:r>
      <w:r w:rsidRPr="00F46DE4">
        <w:rPr>
          <w:rFonts w:ascii="仿宋" w:eastAsia="仿宋" w:hAnsi="仿宋" w:cs="仿宋" w:hint="eastAsia"/>
          <w:color w:val="000000" w:themeColor="text1"/>
          <w:spacing w:val="-11"/>
          <w:sz w:val="24"/>
          <w:szCs w:val="24"/>
        </w:rPr>
        <w:t>1</w:t>
      </w:r>
      <w:r w:rsidRPr="00F46DE4">
        <w:rPr>
          <w:rFonts w:ascii="仿宋" w:eastAsia="仿宋" w:hAnsi="仿宋" w:cs="仿宋" w:hint="eastAsia"/>
          <w:color w:val="000000" w:themeColor="text1"/>
          <w:spacing w:val="-11"/>
          <w:sz w:val="24"/>
          <w:szCs w:val="24"/>
        </w:rPr>
        <w:t>份，副本</w:t>
      </w:r>
      <w:r w:rsidRPr="00F46DE4">
        <w:rPr>
          <w:rFonts w:ascii="仿宋" w:eastAsia="仿宋" w:hAnsi="仿宋" w:cs="仿宋" w:hint="eastAsia"/>
          <w:color w:val="000000" w:themeColor="text1"/>
          <w:spacing w:val="-11"/>
          <w:sz w:val="24"/>
          <w:szCs w:val="24"/>
        </w:rPr>
        <w:t>4</w:t>
      </w:r>
      <w:r w:rsidRPr="00F46DE4">
        <w:rPr>
          <w:rFonts w:ascii="仿宋" w:eastAsia="仿宋" w:hAnsi="仿宋" w:cs="仿宋" w:hint="eastAsia"/>
          <w:color w:val="000000" w:themeColor="text1"/>
          <w:spacing w:val="-11"/>
          <w:sz w:val="24"/>
          <w:szCs w:val="24"/>
        </w:rPr>
        <w:t>份，电子版</w:t>
      </w:r>
      <w:r w:rsidRPr="00F46DE4">
        <w:rPr>
          <w:rFonts w:ascii="仿宋" w:eastAsia="仿宋" w:hAnsi="仿宋" w:cs="仿宋" w:hint="eastAsia"/>
          <w:color w:val="000000" w:themeColor="text1"/>
          <w:spacing w:val="-11"/>
          <w:sz w:val="24"/>
          <w:szCs w:val="24"/>
        </w:rPr>
        <w:t>1</w:t>
      </w:r>
      <w:r w:rsidRPr="00F46DE4">
        <w:rPr>
          <w:rFonts w:ascii="仿宋" w:eastAsia="仿宋" w:hAnsi="仿宋" w:cs="仿宋" w:hint="eastAsia"/>
          <w:color w:val="000000" w:themeColor="text1"/>
          <w:spacing w:val="-11"/>
          <w:sz w:val="24"/>
          <w:szCs w:val="24"/>
        </w:rPr>
        <w:t>份。</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四、我方同意在本项目招标文件中规定的开标日起</w:t>
      </w:r>
      <w:r w:rsidRPr="00F46DE4">
        <w:rPr>
          <w:rFonts w:ascii="仿宋" w:eastAsia="仿宋" w:hAnsi="仿宋" w:cs="仿宋" w:hint="eastAsia"/>
          <w:color w:val="000000" w:themeColor="text1"/>
          <w:sz w:val="24"/>
          <w:szCs w:val="24"/>
        </w:rPr>
        <w:t>90</w:t>
      </w:r>
      <w:r w:rsidRPr="00F46DE4">
        <w:rPr>
          <w:rFonts w:ascii="仿宋" w:eastAsia="仿宋" w:hAnsi="仿宋" w:cs="仿宋" w:hint="eastAsia"/>
          <w:color w:val="000000" w:themeColor="text1"/>
          <w:sz w:val="24"/>
          <w:szCs w:val="24"/>
        </w:rPr>
        <w:t>天内遵守本投标文件中的承诺且在此期限届满之前均具有约束力。</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五、我方将按招标文件的规定履行合同责任和义务，并对招标活动中的一切行为承担法律责任。</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六、我方同意提供按照贵方可能要求的与其投标有关的一切数据和资料，理解贵方不一定接受最低的投标。</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七、如果在投标截止日后规定的投标有效期内撤回投标，我方的投标保证金可被贵方没收。</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八、我方愿意向贵方提供任何与本项投标有关的数据、情况和技术</w:t>
      </w:r>
      <w:r w:rsidRPr="00F46DE4">
        <w:rPr>
          <w:rFonts w:ascii="仿宋" w:eastAsia="仿宋" w:hAnsi="仿宋" w:cs="仿宋" w:hint="eastAsia"/>
          <w:color w:val="000000" w:themeColor="text1"/>
          <w:sz w:val="24"/>
          <w:szCs w:val="24"/>
        </w:rPr>
        <w:t>资料。若贵方需要，我方愿意提供我方做出的一切承诺的证明材料。</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九、我方已经详细审核全部投标文件，包括投标文件修改书（如有）、参考资料及有关附件，确认无误。</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十、我方承诺接受招标文件中《合同主要条款》的全部款项且无任何异议。</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十一、除非另外达成协议并生效，贵方的招标文件、中标通知书和本投标文件将成为约束双方的合同文件的组成部分。</w:t>
      </w:r>
      <w:r w:rsidRPr="00F46DE4">
        <w:rPr>
          <w:rFonts w:ascii="仿宋" w:eastAsia="仿宋" w:hAnsi="仿宋" w:cs="仿宋" w:hint="eastAsia"/>
          <w:color w:val="000000" w:themeColor="text1"/>
          <w:sz w:val="24"/>
          <w:szCs w:val="24"/>
        </w:rPr>
        <w:tab/>
      </w:r>
    </w:p>
    <w:p w:rsidR="00121738" w:rsidRPr="00F46DE4" w:rsidRDefault="009D7F38">
      <w:pPr>
        <w:tabs>
          <w:tab w:val="left" w:pos="615"/>
        </w:tabs>
        <w:spacing w:line="360" w:lineRule="auto"/>
        <w:ind w:firstLineChars="200" w:firstLine="480"/>
        <w:rPr>
          <w:rFonts w:ascii="仿宋" w:eastAsia="仿宋" w:hAnsi="仿宋" w:cs="仿宋"/>
          <w:color w:val="000000" w:themeColor="text1"/>
          <w:sz w:val="24"/>
          <w:szCs w:val="24"/>
          <w:u w:val="single"/>
        </w:rPr>
      </w:pPr>
      <w:r w:rsidRPr="00F46DE4">
        <w:rPr>
          <w:rFonts w:ascii="仿宋" w:eastAsia="仿宋" w:hAnsi="仿宋" w:cs="仿宋" w:hint="eastAsia"/>
          <w:color w:val="000000" w:themeColor="text1"/>
          <w:sz w:val="24"/>
          <w:szCs w:val="24"/>
        </w:rPr>
        <w:t>投标单位：（盖章）</w:t>
      </w:r>
    </w:p>
    <w:p w:rsidR="00121738" w:rsidRPr="00F46DE4" w:rsidRDefault="009D7F38">
      <w:pPr>
        <w:tabs>
          <w:tab w:val="left" w:pos="615"/>
        </w:tabs>
        <w:spacing w:line="360" w:lineRule="auto"/>
        <w:ind w:firstLineChars="200" w:firstLine="480"/>
        <w:rPr>
          <w:rFonts w:ascii="仿宋" w:eastAsia="仿宋" w:hAnsi="仿宋" w:cs="仿宋"/>
          <w:color w:val="000000" w:themeColor="text1"/>
          <w:sz w:val="24"/>
          <w:szCs w:val="24"/>
          <w:u w:val="single"/>
        </w:rPr>
      </w:pPr>
      <w:r w:rsidRPr="00F46DE4">
        <w:rPr>
          <w:rFonts w:ascii="仿宋" w:eastAsia="仿宋" w:hAnsi="仿宋" w:cs="仿宋" w:hint="eastAsia"/>
          <w:color w:val="000000" w:themeColor="text1"/>
          <w:sz w:val="24"/>
          <w:szCs w:val="24"/>
        </w:rPr>
        <w:t>法定代表人：（签字或盖章）</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日期：</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年</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月</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日</w:t>
      </w:r>
    </w:p>
    <w:p w:rsidR="00121738" w:rsidRPr="00F46DE4" w:rsidRDefault="009D7F38">
      <w:pPr>
        <w:pStyle w:val="30"/>
        <w:rPr>
          <w:rFonts w:ascii="仿宋" w:eastAsia="仿宋" w:hAnsi="仿宋" w:cs="仿宋"/>
          <w:color w:val="000000" w:themeColor="text1"/>
        </w:rPr>
      </w:pPr>
      <w:bookmarkStart w:id="104" w:name="_Toc76033277"/>
      <w:r w:rsidRPr="00F46DE4">
        <w:rPr>
          <w:rFonts w:ascii="仿宋" w:eastAsia="仿宋" w:hAnsi="仿宋" w:cs="仿宋" w:hint="eastAsia"/>
          <w:color w:val="000000" w:themeColor="text1"/>
        </w:rPr>
        <w:lastRenderedPageBreak/>
        <w:t>附件</w:t>
      </w:r>
      <w:r w:rsidRPr="00F46DE4">
        <w:rPr>
          <w:rFonts w:ascii="仿宋" w:eastAsia="仿宋" w:hAnsi="仿宋" w:cs="仿宋" w:hint="eastAsia"/>
          <w:color w:val="000000" w:themeColor="text1"/>
        </w:rPr>
        <w:t>2</w:t>
      </w:r>
      <w:r w:rsidRPr="00F46DE4">
        <w:rPr>
          <w:rFonts w:ascii="仿宋" w:eastAsia="仿宋" w:hAnsi="仿宋" w:cs="仿宋" w:hint="eastAsia"/>
          <w:color w:val="000000" w:themeColor="text1"/>
        </w:rPr>
        <w:t>：对招标文件及合同条款的确认</w:t>
      </w:r>
      <w:bookmarkEnd w:id="104"/>
    </w:p>
    <w:p w:rsidR="00121738" w:rsidRPr="00F46DE4" w:rsidRDefault="009D7F38">
      <w:pPr>
        <w:spacing w:line="360" w:lineRule="auto"/>
        <w:jc w:val="center"/>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sz w:val="24"/>
          <w:szCs w:val="24"/>
        </w:rPr>
        <w:t>投标人对招标文件及合同主要条款的确认</w:t>
      </w: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9D7F38">
      <w:pPr>
        <w:spacing w:line="360" w:lineRule="auto"/>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sz w:val="24"/>
          <w:szCs w:val="24"/>
          <w:u w:val="single"/>
        </w:rPr>
        <w:t xml:space="preserve"> </w:t>
      </w:r>
      <w:r w:rsidRPr="00F46DE4">
        <w:rPr>
          <w:rFonts w:ascii="仿宋" w:eastAsia="仿宋" w:hAnsi="仿宋" w:cs="仿宋" w:hint="eastAsia"/>
          <w:b/>
          <w:bCs/>
          <w:color w:val="000000" w:themeColor="text1"/>
          <w:sz w:val="24"/>
          <w:szCs w:val="24"/>
          <w:u w:val="single"/>
        </w:rPr>
        <w:t>中国人民警察大学</w:t>
      </w:r>
      <w:r w:rsidRPr="00F46DE4">
        <w:rPr>
          <w:rFonts w:ascii="仿宋" w:eastAsia="仿宋" w:hAnsi="仿宋" w:cs="仿宋" w:hint="eastAsia"/>
          <w:b/>
          <w:bCs/>
          <w:color w:val="000000" w:themeColor="text1"/>
          <w:sz w:val="24"/>
          <w:szCs w:val="24"/>
        </w:rPr>
        <w:t>：</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我公司认真研究了贵单位</w:t>
      </w:r>
      <w:r w:rsidRPr="00F46DE4">
        <w:rPr>
          <w:rFonts w:ascii="仿宋" w:eastAsia="仿宋" w:hAnsi="仿宋" w:cs="仿宋" w:hint="eastAsia"/>
          <w:color w:val="000000" w:themeColor="text1"/>
          <w:sz w:val="24"/>
          <w:szCs w:val="24"/>
          <w:u w:val="single"/>
        </w:rPr>
        <w:t>（项目名称）</w:t>
      </w:r>
      <w:r w:rsidRPr="00F46DE4">
        <w:rPr>
          <w:rFonts w:ascii="仿宋" w:eastAsia="仿宋" w:hAnsi="仿宋" w:cs="仿宋" w:hint="eastAsia"/>
          <w:color w:val="000000" w:themeColor="text1"/>
          <w:sz w:val="24"/>
          <w:szCs w:val="24"/>
        </w:rPr>
        <w:t>招标文件，完全同意全部规定，现予以确认，若我公司中标，我们承诺将忠实的履行投标书中的全部内容，在规定的时间内与贵方签订合同，承担我方应负的全部责任与义务。</w:t>
      </w:r>
    </w:p>
    <w:p w:rsidR="00121738" w:rsidRPr="00F46DE4" w:rsidRDefault="00121738">
      <w:pPr>
        <w:spacing w:line="360" w:lineRule="auto"/>
        <w:ind w:firstLineChars="200" w:firstLine="480"/>
        <w:rPr>
          <w:rFonts w:ascii="仿宋" w:eastAsia="仿宋" w:hAnsi="仿宋" w:cs="仿宋"/>
          <w:color w:val="000000" w:themeColor="text1"/>
          <w:sz w:val="24"/>
          <w:szCs w:val="24"/>
        </w:rPr>
      </w:pP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投标单位：（盖章）</w:t>
      </w:r>
    </w:p>
    <w:p w:rsidR="00121738" w:rsidRPr="00F46DE4" w:rsidRDefault="00121738">
      <w:pPr>
        <w:spacing w:line="360" w:lineRule="auto"/>
        <w:ind w:firstLineChars="200" w:firstLine="480"/>
        <w:rPr>
          <w:rFonts w:ascii="仿宋" w:eastAsia="仿宋" w:hAnsi="仿宋" w:cs="仿宋"/>
          <w:color w:val="000000" w:themeColor="text1"/>
          <w:sz w:val="24"/>
          <w:szCs w:val="24"/>
        </w:rPr>
      </w:pP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法定代表人：（签字或盖章）</w:t>
      </w:r>
    </w:p>
    <w:p w:rsidR="00121738" w:rsidRPr="00F46DE4" w:rsidRDefault="00121738">
      <w:pPr>
        <w:spacing w:line="360" w:lineRule="auto"/>
        <w:ind w:firstLineChars="200" w:firstLine="480"/>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日期：年</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月</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日</w:t>
      </w: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br w:type="page"/>
      </w:r>
      <w:bookmarkStart w:id="105" w:name="_Toc3277"/>
    </w:p>
    <w:p w:rsidR="00121738" w:rsidRPr="00F46DE4" w:rsidRDefault="00121738">
      <w:pPr>
        <w:widowControl/>
        <w:spacing w:line="360" w:lineRule="auto"/>
        <w:jc w:val="left"/>
        <w:rPr>
          <w:rFonts w:ascii="仿宋" w:eastAsia="仿宋" w:hAnsi="仿宋" w:cs="仿宋"/>
          <w:color w:val="000000" w:themeColor="text1"/>
          <w:sz w:val="24"/>
          <w:szCs w:val="24"/>
        </w:rPr>
        <w:sectPr w:rsidR="00121738" w:rsidRPr="00F46DE4">
          <w:pgSz w:w="11906" w:h="16838"/>
          <w:pgMar w:top="1417" w:right="1417" w:bottom="1417" w:left="1417" w:header="851" w:footer="992" w:gutter="0"/>
          <w:cols w:space="720"/>
          <w:titlePg/>
          <w:docGrid w:linePitch="312"/>
        </w:sectPr>
      </w:pPr>
    </w:p>
    <w:p w:rsidR="00121738" w:rsidRPr="00F46DE4" w:rsidRDefault="009D7F38">
      <w:pPr>
        <w:pStyle w:val="30"/>
        <w:rPr>
          <w:rFonts w:ascii="仿宋" w:eastAsia="仿宋" w:hAnsi="仿宋" w:cs="仿宋"/>
          <w:color w:val="000000" w:themeColor="text1"/>
        </w:rPr>
      </w:pPr>
      <w:bookmarkStart w:id="106" w:name="_Toc76033278"/>
      <w:r w:rsidRPr="00F46DE4">
        <w:rPr>
          <w:rFonts w:ascii="仿宋" w:eastAsia="仿宋" w:hAnsi="仿宋" w:cs="仿宋" w:hint="eastAsia"/>
          <w:color w:val="000000" w:themeColor="text1"/>
        </w:rPr>
        <w:lastRenderedPageBreak/>
        <w:t>附件</w:t>
      </w:r>
      <w:r w:rsidRPr="00F46DE4">
        <w:rPr>
          <w:rFonts w:ascii="仿宋" w:eastAsia="仿宋" w:hAnsi="仿宋" w:cs="仿宋" w:hint="eastAsia"/>
          <w:color w:val="000000" w:themeColor="text1"/>
        </w:rPr>
        <w:t>3</w:t>
      </w:r>
      <w:r w:rsidRPr="00F46DE4">
        <w:rPr>
          <w:rFonts w:ascii="仿宋" w:eastAsia="仿宋" w:hAnsi="仿宋" w:cs="仿宋" w:hint="eastAsia"/>
          <w:color w:val="000000" w:themeColor="text1"/>
        </w:rPr>
        <w:t>：投标一览表</w:t>
      </w:r>
      <w:bookmarkEnd w:id="106"/>
    </w:p>
    <w:p w:rsidR="00121738" w:rsidRPr="00F46DE4" w:rsidRDefault="009D7F38">
      <w:pPr>
        <w:pStyle w:val="a8"/>
        <w:spacing w:line="360" w:lineRule="auto"/>
        <w:jc w:val="center"/>
        <w:rPr>
          <w:rFonts w:ascii="仿宋" w:eastAsia="仿宋" w:hAnsi="仿宋" w:cs="仿宋"/>
          <w:b/>
          <w:bCs/>
          <w:color w:val="000000" w:themeColor="text1"/>
          <w:kern w:val="2"/>
          <w:sz w:val="28"/>
          <w:szCs w:val="28"/>
        </w:rPr>
      </w:pPr>
      <w:r w:rsidRPr="00F46DE4">
        <w:rPr>
          <w:rFonts w:ascii="仿宋" w:eastAsia="仿宋" w:hAnsi="仿宋" w:cs="仿宋" w:hint="eastAsia"/>
          <w:b/>
          <w:bCs/>
          <w:color w:val="000000" w:themeColor="text1"/>
          <w:kern w:val="2"/>
          <w:sz w:val="28"/>
          <w:szCs w:val="28"/>
        </w:rPr>
        <w:t>投标一览表</w:t>
      </w:r>
    </w:p>
    <w:tbl>
      <w:tblPr>
        <w:tblW w:w="8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318"/>
        <w:gridCol w:w="6321"/>
      </w:tblGrid>
      <w:tr w:rsidR="00121738" w:rsidRPr="00F46DE4">
        <w:trPr>
          <w:trHeight w:val="827"/>
          <w:jc w:val="center"/>
        </w:trPr>
        <w:tc>
          <w:tcPr>
            <w:tcW w:w="2318" w:type="dxa"/>
            <w:vAlign w:val="center"/>
          </w:tcPr>
          <w:p w:rsidR="00121738" w:rsidRPr="00F46DE4" w:rsidRDefault="009D7F38">
            <w:pPr>
              <w:spacing w:line="360" w:lineRule="auto"/>
              <w:jc w:val="center"/>
              <w:rPr>
                <w:rFonts w:ascii="仿宋" w:eastAsia="仿宋" w:hAnsi="仿宋" w:cs="仿宋"/>
                <w:color w:val="000000" w:themeColor="text1"/>
                <w:sz w:val="28"/>
                <w:szCs w:val="28"/>
              </w:rPr>
            </w:pPr>
            <w:r w:rsidRPr="00F46DE4">
              <w:rPr>
                <w:rFonts w:ascii="仿宋" w:eastAsia="仿宋" w:hAnsi="仿宋" w:cs="仿宋" w:hint="eastAsia"/>
                <w:color w:val="000000" w:themeColor="text1"/>
                <w:sz w:val="28"/>
                <w:szCs w:val="28"/>
              </w:rPr>
              <w:t>招标人名称</w:t>
            </w:r>
          </w:p>
        </w:tc>
        <w:tc>
          <w:tcPr>
            <w:tcW w:w="6321" w:type="dxa"/>
            <w:vAlign w:val="center"/>
          </w:tcPr>
          <w:p w:rsidR="00121738" w:rsidRPr="00F46DE4" w:rsidRDefault="009D7F38">
            <w:pPr>
              <w:spacing w:line="360" w:lineRule="auto"/>
              <w:jc w:val="center"/>
              <w:rPr>
                <w:rFonts w:ascii="仿宋" w:eastAsia="仿宋" w:hAnsi="仿宋" w:cs="仿宋"/>
                <w:color w:val="000000" w:themeColor="text1"/>
                <w:sz w:val="28"/>
                <w:szCs w:val="28"/>
              </w:rPr>
            </w:pPr>
            <w:r w:rsidRPr="00F46DE4">
              <w:rPr>
                <w:rFonts w:ascii="仿宋" w:eastAsia="仿宋" w:hAnsi="仿宋" w:cs="仿宋" w:hint="eastAsia"/>
                <w:color w:val="000000" w:themeColor="text1"/>
                <w:sz w:val="28"/>
                <w:szCs w:val="28"/>
              </w:rPr>
              <w:t>中国人民警察大学</w:t>
            </w:r>
          </w:p>
        </w:tc>
      </w:tr>
      <w:tr w:rsidR="00121738" w:rsidRPr="00F46DE4">
        <w:trPr>
          <w:trHeight w:val="919"/>
          <w:jc w:val="center"/>
        </w:trPr>
        <w:tc>
          <w:tcPr>
            <w:tcW w:w="2318" w:type="dxa"/>
            <w:vAlign w:val="center"/>
          </w:tcPr>
          <w:p w:rsidR="00121738" w:rsidRPr="00F46DE4" w:rsidRDefault="009D7F38">
            <w:pPr>
              <w:spacing w:line="360" w:lineRule="auto"/>
              <w:jc w:val="center"/>
              <w:rPr>
                <w:rFonts w:ascii="仿宋" w:eastAsia="仿宋" w:hAnsi="仿宋" w:cs="仿宋"/>
                <w:color w:val="000000" w:themeColor="text1"/>
                <w:sz w:val="28"/>
                <w:szCs w:val="28"/>
              </w:rPr>
            </w:pPr>
            <w:r w:rsidRPr="00F46DE4">
              <w:rPr>
                <w:rFonts w:ascii="仿宋" w:eastAsia="仿宋" w:hAnsi="仿宋" w:cs="仿宋" w:hint="eastAsia"/>
                <w:color w:val="000000" w:themeColor="text1"/>
                <w:sz w:val="28"/>
                <w:szCs w:val="28"/>
              </w:rPr>
              <w:t>项目名称</w:t>
            </w:r>
          </w:p>
        </w:tc>
        <w:tc>
          <w:tcPr>
            <w:tcW w:w="6321" w:type="dxa"/>
            <w:vAlign w:val="center"/>
          </w:tcPr>
          <w:p w:rsidR="00121738" w:rsidRPr="00F46DE4" w:rsidRDefault="009D7F38">
            <w:pPr>
              <w:spacing w:line="360" w:lineRule="auto"/>
              <w:jc w:val="center"/>
              <w:rPr>
                <w:rFonts w:ascii="仿宋" w:eastAsia="仿宋" w:hAnsi="仿宋" w:cs="仿宋"/>
                <w:color w:val="000000" w:themeColor="text1"/>
                <w:sz w:val="28"/>
                <w:szCs w:val="28"/>
              </w:rPr>
            </w:pPr>
            <w:r w:rsidRPr="00F46DE4">
              <w:rPr>
                <w:rFonts w:ascii="仿宋" w:eastAsia="仿宋" w:hAnsi="仿宋" w:cs="仿宋" w:hint="eastAsia"/>
                <w:color w:val="000000" w:themeColor="text1"/>
                <w:sz w:val="28"/>
                <w:szCs w:val="28"/>
              </w:rPr>
              <w:t>中国人民警察大学在线通识课程资源服务</w:t>
            </w:r>
          </w:p>
        </w:tc>
      </w:tr>
      <w:tr w:rsidR="00121738" w:rsidRPr="00F46DE4">
        <w:trPr>
          <w:trHeight w:val="827"/>
          <w:jc w:val="center"/>
        </w:trPr>
        <w:tc>
          <w:tcPr>
            <w:tcW w:w="2318" w:type="dxa"/>
            <w:vAlign w:val="center"/>
          </w:tcPr>
          <w:p w:rsidR="00121738" w:rsidRPr="00F46DE4" w:rsidRDefault="009D7F38">
            <w:pPr>
              <w:spacing w:line="360" w:lineRule="auto"/>
              <w:jc w:val="center"/>
              <w:rPr>
                <w:rFonts w:ascii="仿宋" w:eastAsia="仿宋" w:hAnsi="仿宋" w:cs="仿宋"/>
                <w:color w:val="000000" w:themeColor="text1"/>
                <w:sz w:val="28"/>
                <w:szCs w:val="28"/>
              </w:rPr>
            </w:pPr>
            <w:r w:rsidRPr="00F46DE4">
              <w:rPr>
                <w:rFonts w:ascii="仿宋" w:eastAsia="仿宋" w:hAnsi="仿宋" w:cs="仿宋" w:hint="eastAsia"/>
                <w:color w:val="000000" w:themeColor="text1"/>
                <w:sz w:val="28"/>
                <w:szCs w:val="28"/>
              </w:rPr>
              <w:t>项目编号</w:t>
            </w:r>
          </w:p>
        </w:tc>
        <w:tc>
          <w:tcPr>
            <w:tcW w:w="6321" w:type="dxa"/>
            <w:vAlign w:val="center"/>
          </w:tcPr>
          <w:p w:rsidR="00121738" w:rsidRPr="00F46DE4" w:rsidRDefault="00121738">
            <w:pPr>
              <w:spacing w:line="360" w:lineRule="auto"/>
              <w:jc w:val="center"/>
              <w:rPr>
                <w:rFonts w:ascii="仿宋" w:eastAsia="仿宋" w:hAnsi="仿宋" w:cs="仿宋"/>
                <w:color w:val="000000" w:themeColor="text1"/>
                <w:sz w:val="28"/>
                <w:szCs w:val="28"/>
              </w:rPr>
            </w:pPr>
          </w:p>
        </w:tc>
      </w:tr>
      <w:tr w:rsidR="00121738" w:rsidRPr="00F46DE4">
        <w:trPr>
          <w:trHeight w:val="867"/>
          <w:jc w:val="center"/>
        </w:trPr>
        <w:tc>
          <w:tcPr>
            <w:tcW w:w="2318" w:type="dxa"/>
            <w:vAlign w:val="center"/>
          </w:tcPr>
          <w:p w:rsidR="00121738" w:rsidRPr="00F46DE4" w:rsidRDefault="009D7F38">
            <w:pPr>
              <w:tabs>
                <w:tab w:val="left" w:pos="5580"/>
              </w:tabs>
              <w:spacing w:line="360" w:lineRule="auto"/>
              <w:ind w:left="163" w:hanging="163"/>
              <w:jc w:val="center"/>
              <w:rPr>
                <w:rFonts w:ascii="仿宋" w:eastAsia="仿宋" w:hAnsi="仿宋" w:cs="仿宋"/>
                <w:color w:val="000000" w:themeColor="text1"/>
                <w:sz w:val="28"/>
                <w:szCs w:val="28"/>
              </w:rPr>
            </w:pPr>
            <w:r w:rsidRPr="00F46DE4">
              <w:rPr>
                <w:rFonts w:ascii="仿宋" w:eastAsia="仿宋" w:hAnsi="仿宋" w:cs="仿宋" w:hint="eastAsia"/>
                <w:color w:val="000000" w:themeColor="text1"/>
                <w:sz w:val="28"/>
                <w:szCs w:val="28"/>
              </w:rPr>
              <w:t>投标总价（元）</w:t>
            </w:r>
          </w:p>
        </w:tc>
        <w:tc>
          <w:tcPr>
            <w:tcW w:w="6321" w:type="dxa"/>
            <w:vAlign w:val="center"/>
          </w:tcPr>
          <w:p w:rsidR="00121738" w:rsidRPr="00F46DE4" w:rsidRDefault="009D7F38">
            <w:pPr>
              <w:spacing w:line="360" w:lineRule="auto"/>
              <w:jc w:val="left"/>
              <w:rPr>
                <w:rFonts w:ascii="仿宋" w:eastAsia="仿宋" w:hAnsi="仿宋" w:cs="仿宋"/>
                <w:color w:val="000000" w:themeColor="text1"/>
                <w:sz w:val="28"/>
                <w:szCs w:val="28"/>
              </w:rPr>
            </w:pPr>
            <w:r w:rsidRPr="00F46DE4">
              <w:rPr>
                <w:rFonts w:ascii="仿宋" w:eastAsia="仿宋" w:hAnsi="仿宋" w:cs="仿宋" w:hint="eastAsia"/>
                <w:color w:val="000000" w:themeColor="text1"/>
                <w:sz w:val="28"/>
                <w:szCs w:val="28"/>
              </w:rPr>
              <w:t>小写：</w:t>
            </w:r>
          </w:p>
          <w:p w:rsidR="00121738" w:rsidRPr="00F46DE4" w:rsidRDefault="009D7F38">
            <w:pPr>
              <w:pStyle w:val="af1"/>
              <w:ind w:firstLine="0"/>
              <w:jc w:val="left"/>
              <w:rPr>
                <w:rFonts w:ascii="仿宋" w:eastAsia="仿宋" w:hAnsi="仿宋" w:cs="仿宋"/>
                <w:color w:val="000000" w:themeColor="text1"/>
                <w:sz w:val="28"/>
                <w:szCs w:val="28"/>
              </w:rPr>
            </w:pPr>
            <w:r w:rsidRPr="00F46DE4">
              <w:rPr>
                <w:rFonts w:ascii="仿宋" w:eastAsia="仿宋" w:hAnsi="仿宋" w:cs="仿宋" w:hint="eastAsia"/>
                <w:color w:val="000000" w:themeColor="text1"/>
                <w:sz w:val="28"/>
                <w:szCs w:val="28"/>
              </w:rPr>
              <w:t>大写：</w:t>
            </w:r>
          </w:p>
        </w:tc>
      </w:tr>
      <w:tr w:rsidR="00121738" w:rsidRPr="00F46DE4">
        <w:trPr>
          <w:trHeight w:val="595"/>
          <w:jc w:val="center"/>
        </w:trPr>
        <w:tc>
          <w:tcPr>
            <w:tcW w:w="2318" w:type="dxa"/>
            <w:vAlign w:val="center"/>
          </w:tcPr>
          <w:p w:rsidR="00121738" w:rsidRPr="00F46DE4" w:rsidRDefault="009D7F38">
            <w:pPr>
              <w:spacing w:line="360" w:lineRule="auto"/>
              <w:jc w:val="center"/>
              <w:rPr>
                <w:rFonts w:ascii="仿宋" w:eastAsia="仿宋" w:hAnsi="仿宋" w:cs="仿宋"/>
                <w:color w:val="000000" w:themeColor="text1"/>
                <w:sz w:val="28"/>
                <w:szCs w:val="28"/>
              </w:rPr>
            </w:pPr>
            <w:r w:rsidRPr="00F46DE4">
              <w:rPr>
                <w:rFonts w:ascii="仿宋" w:eastAsia="仿宋" w:hAnsi="仿宋" w:cs="仿宋" w:hint="eastAsia"/>
                <w:color w:val="000000" w:themeColor="text1"/>
                <w:sz w:val="28"/>
                <w:szCs w:val="28"/>
              </w:rPr>
              <w:t>项目履约时间</w:t>
            </w:r>
          </w:p>
        </w:tc>
        <w:tc>
          <w:tcPr>
            <w:tcW w:w="6321" w:type="dxa"/>
            <w:vAlign w:val="center"/>
          </w:tcPr>
          <w:p w:rsidR="00121738" w:rsidRPr="00F46DE4" w:rsidRDefault="00121738">
            <w:pPr>
              <w:spacing w:line="360" w:lineRule="auto"/>
              <w:jc w:val="center"/>
              <w:rPr>
                <w:rFonts w:ascii="仿宋" w:eastAsia="仿宋" w:hAnsi="仿宋" w:cs="仿宋"/>
                <w:color w:val="000000" w:themeColor="text1"/>
                <w:sz w:val="28"/>
                <w:szCs w:val="28"/>
              </w:rPr>
            </w:pPr>
          </w:p>
          <w:p w:rsidR="00121738" w:rsidRPr="00F46DE4" w:rsidRDefault="00121738">
            <w:pPr>
              <w:spacing w:line="360" w:lineRule="auto"/>
              <w:jc w:val="center"/>
              <w:rPr>
                <w:rFonts w:ascii="仿宋" w:eastAsia="仿宋" w:hAnsi="仿宋" w:cs="仿宋"/>
                <w:color w:val="000000" w:themeColor="text1"/>
                <w:sz w:val="28"/>
                <w:szCs w:val="28"/>
              </w:rPr>
            </w:pPr>
          </w:p>
        </w:tc>
      </w:tr>
      <w:tr w:rsidR="00121738" w:rsidRPr="00F46DE4">
        <w:trPr>
          <w:trHeight w:val="827"/>
          <w:jc w:val="center"/>
        </w:trPr>
        <w:tc>
          <w:tcPr>
            <w:tcW w:w="2318" w:type="dxa"/>
            <w:vAlign w:val="center"/>
          </w:tcPr>
          <w:p w:rsidR="00121738" w:rsidRPr="00F46DE4" w:rsidRDefault="009D7F38">
            <w:pPr>
              <w:spacing w:line="360" w:lineRule="auto"/>
              <w:jc w:val="center"/>
              <w:rPr>
                <w:rFonts w:ascii="仿宋" w:eastAsia="仿宋" w:hAnsi="仿宋" w:cs="仿宋"/>
                <w:color w:val="000000" w:themeColor="text1"/>
                <w:sz w:val="28"/>
                <w:szCs w:val="28"/>
              </w:rPr>
            </w:pPr>
            <w:r w:rsidRPr="00F46DE4">
              <w:rPr>
                <w:rFonts w:ascii="仿宋" w:eastAsia="仿宋" w:hAnsi="仿宋" w:cs="仿宋" w:hint="eastAsia"/>
                <w:color w:val="000000" w:themeColor="text1"/>
                <w:sz w:val="28"/>
                <w:szCs w:val="28"/>
              </w:rPr>
              <w:t>项目履约地点</w:t>
            </w:r>
          </w:p>
        </w:tc>
        <w:tc>
          <w:tcPr>
            <w:tcW w:w="6321" w:type="dxa"/>
            <w:vAlign w:val="center"/>
          </w:tcPr>
          <w:p w:rsidR="00121738" w:rsidRPr="00F46DE4" w:rsidRDefault="00121738">
            <w:pPr>
              <w:spacing w:line="360" w:lineRule="auto"/>
              <w:jc w:val="center"/>
              <w:rPr>
                <w:rFonts w:ascii="仿宋" w:eastAsia="仿宋" w:hAnsi="仿宋" w:cs="仿宋"/>
                <w:color w:val="000000" w:themeColor="text1"/>
                <w:sz w:val="28"/>
                <w:szCs w:val="28"/>
              </w:rPr>
            </w:pPr>
          </w:p>
        </w:tc>
      </w:tr>
      <w:tr w:rsidR="00121738" w:rsidRPr="00F46DE4">
        <w:trPr>
          <w:trHeight w:val="827"/>
          <w:jc w:val="center"/>
        </w:trPr>
        <w:tc>
          <w:tcPr>
            <w:tcW w:w="2318" w:type="dxa"/>
            <w:vAlign w:val="center"/>
          </w:tcPr>
          <w:p w:rsidR="00121738" w:rsidRPr="00F46DE4" w:rsidRDefault="009D7F38">
            <w:pPr>
              <w:spacing w:line="360" w:lineRule="auto"/>
              <w:jc w:val="center"/>
              <w:rPr>
                <w:rFonts w:ascii="仿宋" w:eastAsia="仿宋" w:hAnsi="仿宋" w:cs="仿宋"/>
                <w:color w:val="000000" w:themeColor="text1"/>
                <w:sz w:val="28"/>
                <w:szCs w:val="28"/>
              </w:rPr>
            </w:pPr>
            <w:r w:rsidRPr="00F46DE4">
              <w:rPr>
                <w:rFonts w:ascii="仿宋" w:eastAsia="仿宋" w:hAnsi="仿宋" w:cs="仿宋" w:hint="eastAsia"/>
                <w:color w:val="000000" w:themeColor="text1"/>
                <w:sz w:val="28"/>
                <w:szCs w:val="28"/>
              </w:rPr>
              <w:t>质量标准</w:t>
            </w:r>
          </w:p>
        </w:tc>
        <w:tc>
          <w:tcPr>
            <w:tcW w:w="6321" w:type="dxa"/>
            <w:vAlign w:val="center"/>
          </w:tcPr>
          <w:p w:rsidR="00121738" w:rsidRPr="00F46DE4" w:rsidRDefault="00121738">
            <w:pPr>
              <w:spacing w:line="360" w:lineRule="auto"/>
              <w:jc w:val="center"/>
              <w:rPr>
                <w:rFonts w:ascii="仿宋" w:eastAsia="仿宋" w:hAnsi="仿宋" w:cs="仿宋"/>
                <w:color w:val="000000" w:themeColor="text1"/>
                <w:sz w:val="28"/>
                <w:szCs w:val="28"/>
              </w:rPr>
            </w:pPr>
          </w:p>
        </w:tc>
      </w:tr>
      <w:tr w:rsidR="00121738" w:rsidRPr="00F46DE4">
        <w:trPr>
          <w:trHeight w:val="827"/>
          <w:jc w:val="center"/>
        </w:trPr>
        <w:tc>
          <w:tcPr>
            <w:tcW w:w="2318" w:type="dxa"/>
            <w:vAlign w:val="center"/>
          </w:tcPr>
          <w:p w:rsidR="00121738" w:rsidRPr="00F46DE4" w:rsidRDefault="009D7F38">
            <w:pPr>
              <w:spacing w:line="360" w:lineRule="auto"/>
              <w:jc w:val="center"/>
              <w:rPr>
                <w:rFonts w:ascii="仿宋" w:eastAsia="仿宋" w:hAnsi="仿宋" w:cs="仿宋"/>
                <w:color w:val="000000" w:themeColor="text1"/>
                <w:sz w:val="28"/>
                <w:szCs w:val="28"/>
              </w:rPr>
            </w:pPr>
            <w:r w:rsidRPr="00F46DE4">
              <w:rPr>
                <w:rFonts w:ascii="仿宋" w:eastAsia="仿宋" w:hAnsi="仿宋" w:cs="仿宋" w:hint="eastAsia"/>
                <w:color w:val="000000" w:themeColor="text1"/>
                <w:sz w:val="28"/>
                <w:szCs w:val="28"/>
              </w:rPr>
              <w:t>投标保证金</w:t>
            </w:r>
          </w:p>
        </w:tc>
        <w:tc>
          <w:tcPr>
            <w:tcW w:w="6321" w:type="dxa"/>
            <w:vAlign w:val="center"/>
          </w:tcPr>
          <w:p w:rsidR="00121738" w:rsidRPr="00F46DE4" w:rsidRDefault="00121738">
            <w:pPr>
              <w:spacing w:line="360" w:lineRule="auto"/>
              <w:jc w:val="center"/>
              <w:rPr>
                <w:rFonts w:ascii="仿宋" w:eastAsia="仿宋" w:hAnsi="仿宋" w:cs="仿宋"/>
                <w:color w:val="000000" w:themeColor="text1"/>
                <w:sz w:val="28"/>
                <w:szCs w:val="28"/>
              </w:rPr>
            </w:pPr>
          </w:p>
        </w:tc>
      </w:tr>
      <w:tr w:rsidR="00121738" w:rsidRPr="00F46DE4">
        <w:trPr>
          <w:trHeight w:val="850"/>
          <w:jc w:val="center"/>
        </w:trPr>
        <w:tc>
          <w:tcPr>
            <w:tcW w:w="2318" w:type="dxa"/>
            <w:vAlign w:val="center"/>
          </w:tcPr>
          <w:p w:rsidR="00121738" w:rsidRPr="00F46DE4" w:rsidRDefault="009D7F38">
            <w:pPr>
              <w:spacing w:line="360" w:lineRule="auto"/>
              <w:jc w:val="center"/>
              <w:rPr>
                <w:rFonts w:ascii="仿宋" w:eastAsia="仿宋" w:hAnsi="仿宋" w:cs="仿宋"/>
                <w:color w:val="000000" w:themeColor="text1"/>
                <w:sz w:val="28"/>
                <w:szCs w:val="28"/>
              </w:rPr>
            </w:pPr>
            <w:r w:rsidRPr="00F46DE4">
              <w:rPr>
                <w:rFonts w:ascii="仿宋" w:eastAsia="仿宋" w:hAnsi="仿宋" w:cs="仿宋" w:hint="eastAsia"/>
                <w:color w:val="000000" w:themeColor="text1"/>
                <w:sz w:val="28"/>
                <w:szCs w:val="28"/>
              </w:rPr>
              <w:t>其他备注</w:t>
            </w:r>
          </w:p>
        </w:tc>
        <w:tc>
          <w:tcPr>
            <w:tcW w:w="6321" w:type="dxa"/>
            <w:vAlign w:val="center"/>
          </w:tcPr>
          <w:p w:rsidR="00121738" w:rsidRPr="00F46DE4" w:rsidRDefault="00121738">
            <w:pPr>
              <w:spacing w:line="360" w:lineRule="auto"/>
              <w:jc w:val="center"/>
              <w:rPr>
                <w:rFonts w:ascii="仿宋" w:eastAsia="仿宋" w:hAnsi="仿宋" w:cs="仿宋"/>
                <w:color w:val="000000" w:themeColor="text1"/>
                <w:sz w:val="28"/>
                <w:szCs w:val="28"/>
              </w:rPr>
            </w:pPr>
          </w:p>
        </w:tc>
      </w:tr>
    </w:tbl>
    <w:p w:rsidR="00121738" w:rsidRPr="00F46DE4" w:rsidRDefault="00121738">
      <w:pPr>
        <w:rPr>
          <w:rFonts w:ascii="仿宋" w:eastAsia="仿宋" w:hAnsi="仿宋" w:cs="仿宋"/>
          <w:color w:val="000000" w:themeColor="text1"/>
        </w:rPr>
      </w:pPr>
    </w:p>
    <w:p w:rsidR="00121738" w:rsidRPr="00F46DE4" w:rsidRDefault="00121738">
      <w:pPr>
        <w:pStyle w:val="af1"/>
        <w:rPr>
          <w:rFonts w:ascii="仿宋" w:eastAsia="仿宋" w:hAnsi="仿宋" w:cs="仿宋"/>
          <w:color w:val="000000" w:themeColor="text1"/>
        </w:rPr>
      </w:pPr>
    </w:p>
    <w:p w:rsidR="00121738" w:rsidRPr="00F46DE4" w:rsidRDefault="009D7F38">
      <w:pPr>
        <w:tabs>
          <w:tab w:val="left" w:pos="1800"/>
          <w:tab w:val="left" w:pos="5580"/>
        </w:tabs>
        <w:spacing w:line="360" w:lineRule="auto"/>
        <w:jc w:val="left"/>
        <w:rPr>
          <w:rFonts w:ascii="仿宋" w:eastAsia="仿宋" w:hAnsi="仿宋" w:cs="仿宋"/>
          <w:color w:val="000000" w:themeColor="text1"/>
          <w:sz w:val="28"/>
          <w:szCs w:val="28"/>
        </w:rPr>
      </w:pPr>
      <w:r w:rsidRPr="00F46DE4">
        <w:rPr>
          <w:rFonts w:ascii="仿宋" w:eastAsia="仿宋" w:hAnsi="仿宋" w:cs="仿宋" w:hint="eastAsia"/>
          <w:color w:val="000000" w:themeColor="text1"/>
          <w:sz w:val="28"/>
          <w:szCs w:val="28"/>
        </w:rPr>
        <w:t>投标人名称（盖章）：</w:t>
      </w:r>
    </w:p>
    <w:p w:rsidR="00121738" w:rsidRPr="00F46DE4" w:rsidRDefault="009D7F38">
      <w:pPr>
        <w:pStyle w:val="a8"/>
        <w:tabs>
          <w:tab w:val="left" w:pos="6060"/>
        </w:tabs>
        <w:spacing w:line="360" w:lineRule="auto"/>
        <w:rPr>
          <w:rFonts w:ascii="仿宋" w:eastAsia="仿宋" w:hAnsi="仿宋" w:cs="仿宋"/>
          <w:color w:val="000000" w:themeColor="text1"/>
          <w:sz w:val="28"/>
          <w:szCs w:val="28"/>
          <w:u w:val="single"/>
        </w:rPr>
      </w:pPr>
      <w:r w:rsidRPr="00F46DE4">
        <w:rPr>
          <w:rFonts w:ascii="仿宋" w:eastAsia="仿宋" w:hAnsi="仿宋" w:cs="仿宋" w:hint="eastAsia"/>
          <w:color w:val="000000" w:themeColor="text1"/>
          <w:sz w:val="28"/>
          <w:szCs w:val="28"/>
        </w:rPr>
        <w:t>投标人授权代表</w:t>
      </w:r>
      <w:r w:rsidRPr="00F46DE4">
        <w:rPr>
          <w:rFonts w:ascii="仿宋" w:eastAsia="仿宋" w:hAnsi="仿宋" w:cs="仿宋" w:hint="eastAsia"/>
          <w:color w:val="000000" w:themeColor="text1"/>
          <w:sz w:val="28"/>
          <w:szCs w:val="28"/>
        </w:rPr>
        <w:t>(</w:t>
      </w:r>
      <w:r w:rsidRPr="00F46DE4">
        <w:rPr>
          <w:rFonts w:ascii="仿宋" w:eastAsia="仿宋" w:hAnsi="仿宋" w:cs="仿宋" w:hint="eastAsia"/>
          <w:color w:val="000000" w:themeColor="text1"/>
          <w:sz w:val="28"/>
          <w:szCs w:val="28"/>
        </w:rPr>
        <w:t>签字</w:t>
      </w:r>
      <w:r w:rsidRPr="00F46DE4">
        <w:rPr>
          <w:rFonts w:ascii="仿宋" w:eastAsia="仿宋" w:hAnsi="仿宋" w:cs="仿宋" w:hint="eastAsia"/>
          <w:color w:val="000000" w:themeColor="text1"/>
          <w:sz w:val="28"/>
          <w:szCs w:val="28"/>
        </w:rPr>
        <w:t>):</w:t>
      </w:r>
      <w:r w:rsidRPr="00F46DE4">
        <w:rPr>
          <w:rFonts w:ascii="仿宋" w:eastAsia="仿宋" w:hAnsi="仿宋" w:cs="仿宋" w:hint="eastAsia"/>
          <w:color w:val="000000" w:themeColor="text1"/>
          <w:sz w:val="28"/>
          <w:szCs w:val="28"/>
          <w:u w:val="single"/>
        </w:rPr>
        <w:tab/>
      </w:r>
    </w:p>
    <w:p w:rsidR="00121738" w:rsidRPr="00F46DE4" w:rsidRDefault="009D7F38">
      <w:pPr>
        <w:widowControl/>
        <w:jc w:val="left"/>
        <w:rPr>
          <w:rFonts w:ascii="仿宋" w:eastAsia="仿宋" w:hAnsi="仿宋" w:cs="仿宋"/>
          <w:color w:val="000000" w:themeColor="text1"/>
          <w:sz w:val="24"/>
          <w:szCs w:val="24"/>
        </w:rPr>
      </w:pPr>
      <w:bookmarkStart w:id="107" w:name="_Toc76033279"/>
      <w:bookmarkEnd w:id="105"/>
      <w:r w:rsidRPr="00F46DE4">
        <w:rPr>
          <w:rFonts w:ascii="仿宋" w:eastAsia="仿宋" w:hAnsi="仿宋" w:cs="仿宋"/>
          <w:color w:val="000000" w:themeColor="text1"/>
          <w:sz w:val="24"/>
          <w:szCs w:val="24"/>
        </w:rPr>
        <w:br w:type="page"/>
      </w:r>
    </w:p>
    <w:p w:rsidR="00121738" w:rsidRPr="00F46DE4" w:rsidRDefault="00121738">
      <w:pPr>
        <w:rPr>
          <w:rFonts w:ascii="仿宋" w:eastAsia="仿宋" w:hAnsi="仿宋" w:cs="仿宋"/>
          <w:color w:val="000000" w:themeColor="text1"/>
          <w:sz w:val="24"/>
          <w:szCs w:val="24"/>
        </w:rPr>
      </w:pPr>
    </w:p>
    <w:p w:rsidR="00121738" w:rsidRPr="00F46DE4" w:rsidRDefault="009D7F38">
      <w:pPr>
        <w:pStyle w:val="30"/>
        <w:rPr>
          <w:rFonts w:ascii="仿宋" w:eastAsia="仿宋" w:hAnsi="仿宋" w:cs="仿宋"/>
          <w:color w:val="000000" w:themeColor="text1"/>
        </w:rPr>
      </w:pPr>
      <w:r w:rsidRPr="00F46DE4">
        <w:rPr>
          <w:rFonts w:ascii="仿宋" w:eastAsia="仿宋" w:hAnsi="仿宋" w:cs="仿宋" w:hint="eastAsia"/>
          <w:color w:val="000000" w:themeColor="text1"/>
        </w:rPr>
        <w:t>附件</w:t>
      </w:r>
      <w:r w:rsidRPr="00F46DE4">
        <w:rPr>
          <w:rFonts w:ascii="仿宋" w:eastAsia="仿宋" w:hAnsi="仿宋" w:cs="仿宋"/>
          <w:color w:val="000000" w:themeColor="text1"/>
        </w:rPr>
        <w:t>4</w:t>
      </w:r>
      <w:r w:rsidRPr="00F46DE4">
        <w:rPr>
          <w:rFonts w:ascii="仿宋" w:eastAsia="仿宋" w:hAnsi="仿宋" w:cs="仿宋" w:hint="eastAsia"/>
          <w:color w:val="000000" w:themeColor="text1"/>
        </w:rPr>
        <w:t>-</w:t>
      </w:r>
      <w:r w:rsidRPr="00F46DE4">
        <w:rPr>
          <w:rFonts w:ascii="仿宋" w:eastAsia="仿宋" w:hAnsi="仿宋" w:cs="仿宋" w:hint="eastAsia"/>
          <w:color w:val="000000" w:themeColor="text1"/>
        </w:rPr>
        <w:t>表</w:t>
      </w:r>
      <w:r w:rsidRPr="00F46DE4">
        <w:rPr>
          <w:rFonts w:ascii="仿宋" w:eastAsia="仿宋" w:hAnsi="仿宋" w:cs="仿宋" w:hint="eastAsia"/>
          <w:color w:val="000000" w:themeColor="text1"/>
        </w:rPr>
        <w:t>1</w:t>
      </w:r>
      <w:r w:rsidRPr="00F46DE4">
        <w:rPr>
          <w:rFonts w:ascii="仿宋" w:eastAsia="仿宋" w:hAnsi="仿宋" w:cs="仿宋" w:hint="eastAsia"/>
          <w:color w:val="000000" w:themeColor="text1"/>
        </w:rPr>
        <w:t>：商务条款符合情况偏离表</w:t>
      </w:r>
    </w:p>
    <w:p w:rsidR="00121738" w:rsidRPr="00F46DE4" w:rsidRDefault="009D7F38">
      <w:pPr>
        <w:tabs>
          <w:tab w:val="left" w:pos="5100"/>
        </w:tabs>
        <w:spacing w:line="360" w:lineRule="auto"/>
        <w:jc w:val="center"/>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sz w:val="24"/>
          <w:szCs w:val="24"/>
        </w:rPr>
        <w:t>商务条款符合情况偏离表</w:t>
      </w:r>
    </w:p>
    <w:p w:rsidR="00121738" w:rsidRPr="00F46DE4" w:rsidRDefault="009D7F38">
      <w:pPr>
        <w:pStyle w:val="a4"/>
        <w:spacing w:line="360" w:lineRule="auto"/>
        <w:ind w:firstLineChars="0" w:firstLine="0"/>
        <w:rPr>
          <w:rFonts w:ascii="仿宋" w:eastAsia="仿宋" w:hAnsi="仿宋" w:cs="仿宋"/>
          <w:color w:val="000000" w:themeColor="text1"/>
          <w:szCs w:val="24"/>
        </w:rPr>
      </w:pPr>
      <w:r w:rsidRPr="00F46DE4">
        <w:rPr>
          <w:rFonts w:ascii="仿宋" w:eastAsia="仿宋" w:hAnsi="仿宋" w:cs="仿宋" w:hint="eastAsia"/>
          <w:color w:val="000000" w:themeColor="text1"/>
          <w:szCs w:val="24"/>
        </w:rPr>
        <w:t>项目名称：</w:t>
      </w:r>
      <w:r w:rsidRPr="00F46DE4">
        <w:rPr>
          <w:rFonts w:ascii="仿宋" w:eastAsia="仿宋" w:hAnsi="仿宋" w:cs="仿宋" w:hint="eastAsia"/>
          <w:color w:val="000000" w:themeColor="text1"/>
          <w:szCs w:val="24"/>
        </w:rPr>
        <w:t xml:space="preserve">                      </w:t>
      </w:r>
    </w:p>
    <w:tbl>
      <w:tblPr>
        <w:tblW w:w="10145" w:type="dxa"/>
        <w:jc w:val="center"/>
        <w:tblLayout w:type="fixed"/>
        <w:tblLook w:val="04A0"/>
      </w:tblPr>
      <w:tblGrid>
        <w:gridCol w:w="829"/>
        <w:gridCol w:w="1736"/>
        <w:gridCol w:w="2014"/>
        <w:gridCol w:w="2116"/>
        <w:gridCol w:w="1725"/>
        <w:gridCol w:w="1725"/>
      </w:tblGrid>
      <w:tr w:rsidR="00121738" w:rsidRPr="00F46DE4">
        <w:trPr>
          <w:trHeight w:val="570"/>
          <w:jc w:val="center"/>
        </w:trPr>
        <w:tc>
          <w:tcPr>
            <w:tcW w:w="829"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widowControl/>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序号</w:t>
            </w:r>
          </w:p>
        </w:tc>
        <w:tc>
          <w:tcPr>
            <w:tcW w:w="173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widowControl/>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名称</w:t>
            </w:r>
          </w:p>
        </w:tc>
        <w:tc>
          <w:tcPr>
            <w:tcW w:w="2014" w:type="dxa"/>
            <w:tcBorders>
              <w:top w:val="single" w:sz="4" w:space="0" w:color="auto"/>
              <w:left w:val="nil"/>
              <w:bottom w:val="single" w:sz="4" w:space="0" w:color="auto"/>
              <w:right w:val="single" w:sz="4" w:space="0" w:color="auto"/>
            </w:tcBorders>
            <w:vAlign w:val="center"/>
          </w:tcPr>
          <w:p w:rsidR="00121738" w:rsidRPr="00F46DE4" w:rsidRDefault="009D7F38">
            <w:pPr>
              <w:widowControl/>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招标文件商务条款要求</w:t>
            </w:r>
          </w:p>
        </w:tc>
        <w:tc>
          <w:tcPr>
            <w:tcW w:w="2116" w:type="dxa"/>
            <w:tcBorders>
              <w:top w:val="single" w:sz="4" w:space="0" w:color="auto"/>
              <w:left w:val="nil"/>
              <w:bottom w:val="single" w:sz="4" w:space="0" w:color="auto"/>
              <w:right w:val="single" w:sz="4" w:space="0" w:color="auto"/>
            </w:tcBorders>
            <w:vAlign w:val="center"/>
          </w:tcPr>
          <w:p w:rsidR="00121738" w:rsidRPr="00F46DE4" w:rsidRDefault="009D7F38">
            <w:pPr>
              <w:widowControl/>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投标人提供商务条款情况</w:t>
            </w:r>
          </w:p>
        </w:tc>
        <w:tc>
          <w:tcPr>
            <w:tcW w:w="1725" w:type="dxa"/>
            <w:tcBorders>
              <w:top w:val="single" w:sz="4" w:space="0" w:color="auto"/>
              <w:left w:val="nil"/>
              <w:bottom w:val="single" w:sz="4" w:space="0" w:color="auto"/>
              <w:right w:val="single" w:sz="4" w:space="0" w:color="auto"/>
            </w:tcBorders>
            <w:vAlign w:val="center"/>
          </w:tcPr>
          <w:p w:rsidR="00121738" w:rsidRPr="00F46DE4" w:rsidRDefault="009D7F38">
            <w:pPr>
              <w:widowControl/>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偏离情况</w:t>
            </w:r>
          </w:p>
        </w:tc>
        <w:tc>
          <w:tcPr>
            <w:tcW w:w="1725" w:type="dxa"/>
            <w:tcBorders>
              <w:top w:val="single" w:sz="4" w:space="0" w:color="auto"/>
              <w:left w:val="nil"/>
              <w:bottom w:val="single" w:sz="4" w:space="0" w:color="auto"/>
              <w:right w:val="single" w:sz="4" w:space="0" w:color="auto"/>
            </w:tcBorders>
            <w:vAlign w:val="center"/>
          </w:tcPr>
          <w:p w:rsidR="00121738" w:rsidRPr="00F46DE4" w:rsidRDefault="009D7F38">
            <w:pPr>
              <w:widowControl/>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偏离原因</w:t>
            </w:r>
          </w:p>
        </w:tc>
      </w:tr>
      <w:tr w:rsidR="00121738" w:rsidRPr="00F46DE4">
        <w:trPr>
          <w:trHeight w:val="285"/>
          <w:jc w:val="center"/>
        </w:trPr>
        <w:tc>
          <w:tcPr>
            <w:tcW w:w="829" w:type="dxa"/>
            <w:tcBorders>
              <w:top w:val="nil"/>
              <w:left w:val="single" w:sz="4" w:space="0" w:color="auto"/>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c>
          <w:tcPr>
            <w:tcW w:w="1736" w:type="dxa"/>
            <w:tcBorders>
              <w:top w:val="nil"/>
              <w:left w:val="single" w:sz="4" w:space="0" w:color="auto"/>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014"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116"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r>
      <w:tr w:rsidR="00121738" w:rsidRPr="00F46DE4">
        <w:trPr>
          <w:trHeight w:val="285"/>
          <w:jc w:val="center"/>
        </w:trPr>
        <w:tc>
          <w:tcPr>
            <w:tcW w:w="829" w:type="dxa"/>
            <w:tcBorders>
              <w:top w:val="nil"/>
              <w:left w:val="single" w:sz="4" w:space="0" w:color="auto"/>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c>
          <w:tcPr>
            <w:tcW w:w="1736" w:type="dxa"/>
            <w:tcBorders>
              <w:top w:val="nil"/>
              <w:left w:val="single" w:sz="4" w:space="0" w:color="auto"/>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014"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116"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r>
      <w:tr w:rsidR="00121738" w:rsidRPr="00F46DE4">
        <w:trPr>
          <w:trHeight w:val="285"/>
          <w:jc w:val="center"/>
        </w:trPr>
        <w:tc>
          <w:tcPr>
            <w:tcW w:w="829" w:type="dxa"/>
            <w:tcBorders>
              <w:top w:val="nil"/>
              <w:left w:val="single" w:sz="4" w:space="0" w:color="auto"/>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c>
          <w:tcPr>
            <w:tcW w:w="1736" w:type="dxa"/>
            <w:tcBorders>
              <w:top w:val="nil"/>
              <w:left w:val="single" w:sz="4" w:space="0" w:color="auto"/>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014"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116"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r>
      <w:tr w:rsidR="00121738" w:rsidRPr="00F46DE4">
        <w:trPr>
          <w:trHeight w:val="285"/>
          <w:jc w:val="center"/>
        </w:trPr>
        <w:tc>
          <w:tcPr>
            <w:tcW w:w="829" w:type="dxa"/>
            <w:tcBorders>
              <w:top w:val="nil"/>
              <w:left w:val="single" w:sz="4" w:space="0" w:color="auto"/>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c>
          <w:tcPr>
            <w:tcW w:w="1736" w:type="dxa"/>
            <w:tcBorders>
              <w:top w:val="nil"/>
              <w:left w:val="single" w:sz="4" w:space="0" w:color="auto"/>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014"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116"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r>
      <w:tr w:rsidR="00121738" w:rsidRPr="00F46DE4">
        <w:trPr>
          <w:trHeight w:val="285"/>
          <w:jc w:val="center"/>
        </w:trPr>
        <w:tc>
          <w:tcPr>
            <w:tcW w:w="829" w:type="dxa"/>
            <w:tcBorders>
              <w:top w:val="nil"/>
              <w:left w:val="single" w:sz="4" w:space="0" w:color="auto"/>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c>
          <w:tcPr>
            <w:tcW w:w="1736" w:type="dxa"/>
            <w:tcBorders>
              <w:top w:val="nil"/>
              <w:left w:val="single" w:sz="4" w:space="0" w:color="auto"/>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014"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116"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r>
      <w:tr w:rsidR="00121738" w:rsidRPr="00F46DE4">
        <w:trPr>
          <w:trHeight w:val="285"/>
          <w:jc w:val="center"/>
        </w:trPr>
        <w:tc>
          <w:tcPr>
            <w:tcW w:w="829" w:type="dxa"/>
            <w:tcBorders>
              <w:top w:val="nil"/>
              <w:left w:val="single" w:sz="4" w:space="0" w:color="auto"/>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c>
          <w:tcPr>
            <w:tcW w:w="1736" w:type="dxa"/>
            <w:tcBorders>
              <w:top w:val="nil"/>
              <w:left w:val="single" w:sz="4" w:space="0" w:color="auto"/>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014"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116"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r>
      <w:tr w:rsidR="00121738" w:rsidRPr="00F46DE4">
        <w:trPr>
          <w:trHeight w:val="285"/>
          <w:jc w:val="center"/>
        </w:trPr>
        <w:tc>
          <w:tcPr>
            <w:tcW w:w="829" w:type="dxa"/>
            <w:tcBorders>
              <w:top w:val="nil"/>
              <w:left w:val="single" w:sz="4" w:space="0" w:color="auto"/>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c>
          <w:tcPr>
            <w:tcW w:w="1736" w:type="dxa"/>
            <w:tcBorders>
              <w:top w:val="nil"/>
              <w:left w:val="single" w:sz="4" w:space="0" w:color="auto"/>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014"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116"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r>
      <w:tr w:rsidR="00121738" w:rsidRPr="00F46DE4">
        <w:trPr>
          <w:trHeight w:val="285"/>
          <w:jc w:val="center"/>
        </w:trPr>
        <w:tc>
          <w:tcPr>
            <w:tcW w:w="829" w:type="dxa"/>
            <w:tcBorders>
              <w:top w:val="nil"/>
              <w:left w:val="single" w:sz="4" w:space="0" w:color="auto"/>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c>
          <w:tcPr>
            <w:tcW w:w="1736" w:type="dxa"/>
            <w:tcBorders>
              <w:top w:val="nil"/>
              <w:left w:val="single" w:sz="4" w:space="0" w:color="auto"/>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014"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116"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r>
      <w:tr w:rsidR="00121738" w:rsidRPr="00F46DE4">
        <w:trPr>
          <w:trHeight w:val="285"/>
          <w:jc w:val="center"/>
        </w:trPr>
        <w:tc>
          <w:tcPr>
            <w:tcW w:w="829" w:type="dxa"/>
            <w:tcBorders>
              <w:top w:val="nil"/>
              <w:left w:val="single" w:sz="4" w:space="0" w:color="auto"/>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c>
          <w:tcPr>
            <w:tcW w:w="1736" w:type="dxa"/>
            <w:tcBorders>
              <w:top w:val="nil"/>
              <w:left w:val="single" w:sz="4" w:space="0" w:color="auto"/>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014"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116"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r>
    </w:tbl>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投标单位：（盖章）</w:t>
      </w: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pacing w:val="20"/>
          <w:sz w:val="24"/>
          <w:szCs w:val="24"/>
        </w:rPr>
        <w:t>法定代表人：（签字或盖章）</w:t>
      </w: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日期：</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年</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月</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日</w:t>
      </w: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注：不管招标文件商务条款要求的是否相同，投标方都必须详细填写本表。</w:t>
      </w: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商务条款包含不限于以下几项：服务期限、投标保证金等，请投标人根据招标文件相关要求及自身具体情况予以填制。</w:t>
      </w:r>
    </w:p>
    <w:p w:rsidR="00121738" w:rsidRPr="00F46DE4" w:rsidRDefault="009D7F38">
      <w:pPr>
        <w:rPr>
          <w:rFonts w:ascii="仿宋" w:eastAsia="仿宋" w:hAnsi="仿宋" w:cs="仿宋"/>
          <w:color w:val="000000" w:themeColor="text1"/>
        </w:rPr>
      </w:pPr>
      <w:r w:rsidRPr="00F46DE4">
        <w:rPr>
          <w:rFonts w:ascii="仿宋" w:eastAsia="仿宋" w:hAnsi="仿宋" w:cs="仿宋" w:hint="eastAsia"/>
          <w:color w:val="000000" w:themeColor="text1"/>
        </w:rPr>
        <w:br w:type="page"/>
      </w:r>
    </w:p>
    <w:p w:rsidR="00121738" w:rsidRPr="00F46DE4" w:rsidRDefault="009D7F38">
      <w:pPr>
        <w:pStyle w:val="30"/>
        <w:rPr>
          <w:rFonts w:ascii="仿宋" w:eastAsia="仿宋" w:hAnsi="仿宋" w:cs="仿宋"/>
          <w:color w:val="000000" w:themeColor="text1"/>
        </w:rPr>
      </w:pPr>
      <w:r w:rsidRPr="00F46DE4">
        <w:rPr>
          <w:rFonts w:ascii="仿宋" w:eastAsia="仿宋" w:hAnsi="仿宋" w:cs="仿宋" w:hint="eastAsia"/>
          <w:color w:val="000000" w:themeColor="text1"/>
        </w:rPr>
        <w:lastRenderedPageBreak/>
        <w:t>附件</w:t>
      </w:r>
      <w:r w:rsidRPr="00F46DE4">
        <w:rPr>
          <w:rFonts w:ascii="仿宋" w:eastAsia="仿宋" w:hAnsi="仿宋" w:cs="仿宋"/>
          <w:color w:val="000000" w:themeColor="text1"/>
        </w:rPr>
        <w:t>4</w:t>
      </w:r>
      <w:r w:rsidRPr="00F46DE4">
        <w:rPr>
          <w:rFonts w:ascii="仿宋" w:eastAsia="仿宋" w:hAnsi="仿宋" w:cs="仿宋" w:hint="eastAsia"/>
          <w:color w:val="000000" w:themeColor="text1"/>
        </w:rPr>
        <w:t>-</w:t>
      </w:r>
      <w:r w:rsidRPr="00F46DE4">
        <w:rPr>
          <w:rFonts w:ascii="仿宋" w:eastAsia="仿宋" w:hAnsi="仿宋" w:cs="仿宋" w:hint="eastAsia"/>
          <w:color w:val="000000" w:themeColor="text1"/>
        </w:rPr>
        <w:t>表</w:t>
      </w:r>
      <w:r w:rsidRPr="00F46DE4">
        <w:rPr>
          <w:rFonts w:ascii="仿宋" w:eastAsia="仿宋" w:hAnsi="仿宋" w:cs="仿宋" w:hint="eastAsia"/>
          <w:color w:val="000000" w:themeColor="text1"/>
        </w:rPr>
        <w:t>2</w:t>
      </w:r>
      <w:r w:rsidRPr="00F46DE4">
        <w:rPr>
          <w:rFonts w:ascii="仿宋" w:eastAsia="仿宋" w:hAnsi="仿宋" w:cs="仿宋" w:hint="eastAsia"/>
          <w:color w:val="000000" w:themeColor="text1"/>
        </w:rPr>
        <w:t>：技术条款及服务要求符合情况偏离表</w:t>
      </w:r>
      <w:bookmarkEnd w:id="107"/>
    </w:p>
    <w:p w:rsidR="00121738" w:rsidRPr="00F46DE4" w:rsidRDefault="009D7F38">
      <w:pPr>
        <w:tabs>
          <w:tab w:val="left" w:pos="5100"/>
        </w:tabs>
        <w:spacing w:line="360" w:lineRule="auto"/>
        <w:jc w:val="center"/>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sz w:val="24"/>
          <w:szCs w:val="24"/>
        </w:rPr>
        <w:t>技术条款及服务要求符合情况偏离表</w:t>
      </w:r>
    </w:p>
    <w:p w:rsidR="00121738" w:rsidRPr="00F46DE4" w:rsidRDefault="009D7F38">
      <w:pPr>
        <w:pStyle w:val="a4"/>
        <w:spacing w:line="360" w:lineRule="auto"/>
        <w:ind w:firstLineChars="0" w:firstLine="0"/>
        <w:rPr>
          <w:rFonts w:ascii="仿宋" w:eastAsia="仿宋" w:hAnsi="仿宋" w:cs="仿宋"/>
          <w:color w:val="000000" w:themeColor="text1"/>
          <w:szCs w:val="24"/>
        </w:rPr>
      </w:pPr>
      <w:r w:rsidRPr="00F46DE4">
        <w:rPr>
          <w:rFonts w:ascii="仿宋" w:eastAsia="仿宋" w:hAnsi="仿宋" w:cs="仿宋" w:hint="eastAsia"/>
          <w:color w:val="000000" w:themeColor="text1"/>
          <w:szCs w:val="24"/>
        </w:rPr>
        <w:t>项目名称：</w:t>
      </w:r>
      <w:r w:rsidRPr="00F46DE4">
        <w:rPr>
          <w:rFonts w:ascii="仿宋" w:eastAsia="仿宋" w:hAnsi="仿宋" w:cs="仿宋" w:hint="eastAsia"/>
          <w:color w:val="000000" w:themeColor="text1"/>
          <w:szCs w:val="24"/>
        </w:rPr>
        <w:t xml:space="preserve">                      </w:t>
      </w:r>
    </w:p>
    <w:tbl>
      <w:tblPr>
        <w:tblW w:w="10145" w:type="dxa"/>
        <w:jc w:val="center"/>
        <w:tblLayout w:type="fixed"/>
        <w:tblLook w:val="04A0"/>
      </w:tblPr>
      <w:tblGrid>
        <w:gridCol w:w="829"/>
        <w:gridCol w:w="1736"/>
        <w:gridCol w:w="2014"/>
        <w:gridCol w:w="2116"/>
        <w:gridCol w:w="1725"/>
        <w:gridCol w:w="1725"/>
      </w:tblGrid>
      <w:tr w:rsidR="00121738" w:rsidRPr="00F46DE4">
        <w:trPr>
          <w:trHeight w:val="570"/>
          <w:jc w:val="center"/>
        </w:trPr>
        <w:tc>
          <w:tcPr>
            <w:tcW w:w="829"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widowControl/>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序号</w:t>
            </w:r>
          </w:p>
        </w:tc>
        <w:tc>
          <w:tcPr>
            <w:tcW w:w="1736" w:type="dxa"/>
            <w:tcBorders>
              <w:top w:val="single" w:sz="4" w:space="0" w:color="auto"/>
              <w:left w:val="single" w:sz="4" w:space="0" w:color="auto"/>
              <w:bottom w:val="single" w:sz="4" w:space="0" w:color="auto"/>
              <w:right w:val="single" w:sz="4" w:space="0" w:color="auto"/>
            </w:tcBorders>
            <w:vAlign w:val="center"/>
          </w:tcPr>
          <w:p w:rsidR="00121738" w:rsidRPr="00F46DE4" w:rsidRDefault="009D7F38">
            <w:pPr>
              <w:widowControl/>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名称</w:t>
            </w:r>
          </w:p>
        </w:tc>
        <w:tc>
          <w:tcPr>
            <w:tcW w:w="2014" w:type="dxa"/>
            <w:tcBorders>
              <w:top w:val="single" w:sz="4" w:space="0" w:color="auto"/>
              <w:left w:val="nil"/>
              <w:bottom w:val="single" w:sz="4" w:space="0" w:color="auto"/>
              <w:right w:val="single" w:sz="4" w:space="0" w:color="auto"/>
            </w:tcBorders>
            <w:vAlign w:val="center"/>
          </w:tcPr>
          <w:p w:rsidR="00121738" w:rsidRPr="00F46DE4" w:rsidRDefault="009D7F38">
            <w:pPr>
              <w:widowControl/>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招标文件技术及服务条款要求</w:t>
            </w:r>
          </w:p>
        </w:tc>
        <w:tc>
          <w:tcPr>
            <w:tcW w:w="2116" w:type="dxa"/>
            <w:tcBorders>
              <w:top w:val="single" w:sz="4" w:space="0" w:color="auto"/>
              <w:left w:val="nil"/>
              <w:bottom w:val="single" w:sz="4" w:space="0" w:color="auto"/>
              <w:right w:val="single" w:sz="4" w:space="0" w:color="auto"/>
            </w:tcBorders>
            <w:vAlign w:val="center"/>
          </w:tcPr>
          <w:p w:rsidR="00121738" w:rsidRPr="00F46DE4" w:rsidRDefault="009D7F38">
            <w:pPr>
              <w:widowControl/>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投标人提供技术及服务条款情况</w:t>
            </w:r>
          </w:p>
        </w:tc>
        <w:tc>
          <w:tcPr>
            <w:tcW w:w="1725" w:type="dxa"/>
            <w:tcBorders>
              <w:top w:val="single" w:sz="4" w:space="0" w:color="auto"/>
              <w:left w:val="nil"/>
              <w:bottom w:val="single" w:sz="4" w:space="0" w:color="auto"/>
              <w:right w:val="single" w:sz="4" w:space="0" w:color="auto"/>
            </w:tcBorders>
            <w:vAlign w:val="center"/>
          </w:tcPr>
          <w:p w:rsidR="00121738" w:rsidRPr="00F46DE4" w:rsidRDefault="009D7F38">
            <w:pPr>
              <w:widowControl/>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偏离情况</w:t>
            </w:r>
          </w:p>
        </w:tc>
        <w:tc>
          <w:tcPr>
            <w:tcW w:w="1725" w:type="dxa"/>
            <w:tcBorders>
              <w:top w:val="single" w:sz="4" w:space="0" w:color="auto"/>
              <w:left w:val="nil"/>
              <w:bottom w:val="single" w:sz="4" w:space="0" w:color="auto"/>
              <w:right w:val="single" w:sz="4" w:space="0" w:color="auto"/>
            </w:tcBorders>
            <w:vAlign w:val="center"/>
          </w:tcPr>
          <w:p w:rsidR="00121738" w:rsidRPr="00F46DE4" w:rsidRDefault="009D7F38">
            <w:pPr>
              <w:widowControl/>
              <w:spacing w:line="360" w:lineRule="auto"/>
              <w:jc w:val="center"/>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偏离原因</w:t>
            </w:r>
          </w:p>
        </w:tc>
      </w:tr>
      <w:tr w:rsidR="00121738" w:rsidRPr="00F46DE4">
        <w:trPr>
          <w:trHeight w:val="285"/>
          <w:jc w:val="center"/>
        </w:trPr>
        <w:tc>
          <w:tcPr>
            <w:tcW w:w="829" w:type="dxa"/>
            <w:tcBorders>
              <w:top w:val="nil"/>
              <w:left w:val="single" w:sz="4" w:space="0" w:color="auto"/>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c>
          <w:tcPr>
            <w:tcW w:w="1736" w:type="dxa"/>
            <w:tcBorders>
              <w:top w:val="nil"/>
              <w:left w:val="single" w:sz="4" w:space="0" w:color="auto"/>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014"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116"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r>
      <w:tr w:rsidR="00121738" w:rsidRPr="00F46DE4">
        <w:trPr>
          <w:trHeight w:val="285"/>
          <w:jc w:val="center"/>
        </w:trPr>
        <w:tc>
          <w:tcPr>
            <w:tcW w:w="829" w:type="dxa"/>
            <w:tcBorders>
              <w:top w:val="nil"/>
              <w:left w:val="single" w:sz="4" w:space="0" w:color="auto"/>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c>
          <w:tcPr>
            <w:tcW w:w="1736" w:type="dxa"/>
            <w:tcBorders>
              <w:top w:val="nil"/>
              <w:left w:val="single" w:sz="4" w:space="0" w:color="auto"/>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014"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116"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r>
      <w:tr w:rsidR="00121738" w:rsidRPr="00F46DE4">
        <w:trPr>
          <w:trHeight w:val="285"/>
          <w:jc w:val="center"/>
        </w:trPr>
        <w:tc>
          <w:tcPr>
            <w:tcW w:w="829" w:type="dxa"/>
            <w:tcBorders>
              <w:top w:val="nil"/>
              <w:left w:val="single" w:sz="4" w:space="0" w:color="auto"/>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c>
          <w:tcPr>
            <w:tcW w:w="1736" w:type="dxa"/>
            <w:tcBorders>
              <w:top w:val="nil"/>
              <w:left w:val="single" w:sz="4" w:space="0" w:color="auto"/>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014"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116"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r>
      <w:tr w:rsidR="00121738" w:rsidRPr="00F46DE4">
        <w:trPr>
          <w:trHeight w:val="285"/>
          <w:jc w:val="center"/>
        </w:trPr>
        <w:tc>
          <w:tcPr>
            <w:tcW w:w="829" w:type="dxa"/>
            <w:tcBorders>
              <w:top w:val="nil"/>
              <w:left w:val="single" w:sz="4" w:space="0" w:color="auto"/>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c>
          <w:tcPr>
            <w:tcW w:w="1736" w:type="dxa"/>
            <w:tcBorders>
              <w:top w:val="nil"/>
              <w:left w:val="single" w:sz="4" w:space="0" w:color="auto"/>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014"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116"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r>
      <w:tr w:rsidR="00121738" w:rsidRPr="00F46DE4">
        <w:trPr>
          <w:trHeight w:val="285"/>
          <w:jc w:val="center"/>
        </w:trPr>
        <w:tc>
          <w:tcPr>
            <w:tcW w:w="829" w:type="dxa"/>
            <w:tcBorders>
              <w:top w:val="nil"/>
              <w:left w:val="single" w:sz="4" w:space="0" w:color="auto"/>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c>
          <w:tcPr>
            <w:tcW w:w="1736" w:type="dxa"/>
            <w:tcBorders>
              <w:top w:val="nil"/>
              <w:left w:val="single" w:sz="4" w:space="0" w:color="auto"/>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014"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116"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r>
      <w:tr w:rsidR="00121738" w:rsidRPr="00F46DE4">
        <w:trPr>
          <w:trHeight w:val="285"/>
          <w:jc w:val="center"/>
        </w:trPr>
        <w:tc>
          <w:tcPr>
            <w:tcW w:w="829" w:type="dxa"/>
            <w:tcBorders>
              <w:top w:val="nil"/>
              <w:left w:val="single" w:sz="4" w:space="0" w:color="auto"/>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c>
          <w:tcPr>
            <w:tcW w:w="1736" w:type="dxa"/>
            <w:tcBorders>
              <w:top w:val="nil"/>
              <w:left w:val="single" w:sz="4" w:space="0" w:color="auto"/>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014"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116"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r>
      <w:tr w:rsidR="00121738" w:rsidRPr="00F46DE4">
        <w:trPr>
          <w:trHeight w:val="285"/>
          <w:jc w:val="center"/>
        </w:trPr>
        <w:tc>
          <w:tcPr>
            <w:tcW w:w="829" w:type="dxa"/>
            <w:tcBorders>
              <w:top w:val="nil"/>
              <w:left w:val="single" w:sz="4" w:space="0" w:color="auto"/>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c>
          <w:tcPr>
            <w:tcW w:w="1736" w:type="dxa"/>
            <w:tcBorders>
              <w:top w:val="nil"/>
              <w:left w:val="single" w:sz="4" w:space="0" w:color="auto"/>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014"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116"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r>
      <w:tr w:rsidR="00121738" w:rsidRPr="00F46DE4">
        <w:trPr>
          <w:trHeight w:val="285"/>
          <w:jc w:val="center"/>
        </w:trPr>
        <w:tc>
          <w:tcPr>
            <w:tcW w:w="829" w:type="dxa"/>
            <w:tcBorders>
              <w:top w:val="nil"/>
              <w:left w:val="single" w:sz="4" w:space="0" w:color="auto"/>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c>
          <w:tcPr>
            <w:tcW w:w="1736" w:type="dxa"/>
            <w:tcBorders>
              <w:top w:val="nil"/>
              <w:left w:val="single" w:sz="4" w:space="0" w:color="auto"/>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014"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116"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r>
      <w:tr w:rsidR="00121738" w:rsidRPr="00F46DE4">
        <w:trPr>
          <w:trHeight w:val="285"/>
          <w:jc w:val="center"/>
        </w:trPr>
        <w:tc>
          <w:tcPr>
            <w:tcW w:w="829" w:type="dxa"/>
            <w:tcBorders>
              <w:top w:val="nil"/>
              <w:left w:val="single" w:sz="4" w:space="0" w:color="auto"/>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c>
          <w:tcPr>
            <w:tcW w:w="1736" w:type="dxa"/>
            <w:tcBorders>
              <w:top w:val="nil"/>
              <w:left w:val="single" w:sz="4" w:space="0" w:color="auto"/>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014"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2116"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 xml:space="preserve">　</w:t>
            </w:r>
          </w:p>
        </w:tc>
        <w:tc>
          <w:tcPr>
            <w:tcW w:w="1725" w:type="dxa"/>
            <w:tcBorders>
              <w:top w:val="nil"/>
              <w:left w:val="nil"/>
              <w:bottom w:val="single" w:sz="4" w:space="0" w:color="auto"/>
              <w:right w:val="single" w:sz="4" w:space="0" w:color="auto"/>
            </w:tcBorders>
            <w:vAlign w:val="center"/>
          </w:tcPr>
          <w:p w:rsidR="00121738" w:rsidRPr="00F46DE4" w:rsidRDefault="00121738">
            <w:pPr>
              <w:widowControl/>
              <w:spacing w:line="360" w:lineRule="auto"/>
              <w:jc w:val="left"/>
              <w:rPr>
                <w:rFonts w:ascii="仿宋" w:eastAsia="仿宋" w:hAnsi="仿宋" w:cs="仿宋"/>
                <w:color w:val="000000" w:themeColor="text1"/>
                <w:kern w:val="0"/>
                <w:sz w:val="24"/>
                <w:szCs w:val="24"/>
              </w:rPr>
            </w:pPr>
          </w:p>
        </w:tc>
      </w:tr>
    </w:tbl>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投标单位：（盖章）</w:t>
      </w: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pacing w:val="20"/>
          <w:sz w:val="24"/>
          <w:szCs w:val="24"/>
        </w:rPr>
        <w:t>法定代表人：（签字或盖章）</w:t>
      </w: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日期：</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年</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月</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日</w:t>
      </w: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注：（</w:t>
      </w: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）不管招标文件技术及服务要求条款要求的是否相同，投标方都必须详细填写本表。（</w:t>
      </w:r>
      <w:r w:rsidRPr="00F46DE4">
        <w:rPr>
          <w:rFonts w:ascii="仿宋" w:eastAsia="仿宋" w:hAnsi="仿宋" w:cs="仿宋" w:hint="eastAsia"/>
          <w:color w:val="000000" w:themeColor="text1"/>
          <w:sz w:val="24"/>
          <w:szCs w:val="24"/>
        </w:rPr>
        <w:t>2</w:t>
      </w:r>
      <w:r w:rsidRPr="00F46DE4">
        <w:rPr>
          <w:rFonts w:ascii="仿宋" w:eastAsia="仿宋" w:hAnsi="仿宋" w:cs="仿宋" w:hint="eastAsia"/>
          <w:color w:val="000000" w:themeColor="text1"/>
          <w:sz w:val="24"/>
          <w:szCs w:val="24"/>
        </w:rPr>
        <w:t>）本表填写内容为：招标文件第三部分招标项目及要求中的产品指标要求、服务要求及标准所列的要求及内容。（</w:t>
      </w:r>
      <w:r w:rsidRPr="00F46DE4">
        <w:rPr>
          <w:rFonts w:ascii="仿宋" w:eastAsia="仿宋" w:hAnsi="仿宋" w:cs="仿宋" w:hint="eastAsia"/>
          <w:color w:val="000000" w:themeColor="text1"/>
          <w:sz w:val="24"/>
          <w:szCs w:val="24"/>
        </w:rPr>
        <w:t>3</w:t>
      </w:r>
      <w:r w:rsidRPr="00F46DE4">
        <w:rPr>
          <w:rFonts w:ascii="仿宋" w:eastAsia="仿宋" w:hAnsi="仿宋" w:cs="仿宋" w:hint="eastAsia"/>
          <w:color w:val="000000" w:themeColor="text1"/>
          <w:sz w:val="24"/>
          <w:szCs w:val="24"/>
        </w:rPr>
        <w:t>）投标人填表内容须与产品指标要求、服务要求及标准所列要求内容逐一对应，缺项或未按要求填写视为格式不符合要求。</w:t>
      </w:r>
    </w:p>
    <w:p w:rsidR="00121738" w:rsidRPr="00F46DE4" w:rsidRDefault="009D7F38">
      <w:pPr>
        <w:widowControl/>
        <w:spacing w:line="360" w:lineRule="auto"/>
        <w:jc w:val="left"/>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sz w:val="24"/>
          <w:szCs w:val="24"/>
        </w:rPr>
        <w:br w:type="page"/>
      </w:r>
    </w:p>
    <w:p w:rsidR="00121738" w:rsidRPr="00F46DE4" w:rsidRDefault="009D7F38">
      <w:pPr>
        <w:pStyle w:val="30"/>
        <w:rPr>
          <w:rFonts w:ascii="仿宋" w:eastAsia="仿宋" w:hAnsi="仿宋" w:cs="仿宋"/>
          <w:color w:val="000000" w:themeColor="text1"/>
        </w:rPr>
      </w:pPr>
      <w:bookmarkStart w:id="108" w:name="_Toc76033280"/>
      <w:r w:rsidRPr="00F46DE4">
        <w:rPr>
          <w:rFonts w:ascii="仿宋" w:eastAsia="仿宋" w:hAnsi="仿宋" w:cs="仿宋" w:hint="eastAsia"/>
          <w:color w:val="000000" w:themeColor="text1"/>
        </w:rPr>
        <w:lastRenderedPageBreak/>
        <w:t>附件</w:t>
      </w:r>
      <w:r w:rsidRPr="00F46DE4">
        <w:rPr>
          <w:rFonts w:ascii="仿宋" w:eastAsia="仿宋" w:hAnsi="仿宋" w:cs="仿宋"/>
          <w:color w:val="000000" w:themeColor="text1"/>
        </w:rPr>
        <w:t>5</w:t>
      </w:r>
      <w:r w:rsidRPr="00F46DE4">
        <w:rPr>
          <w:rFonts w:ascii="仿宋" w:eastAsia="仿宋" w:hAnsi="仿宋" w:cs="仿宋" w:hint="eastAsia"/>
          <w:color w:val="000000" w:themeColor="text1"/>
        </w:rPr>
        <w:t>：资格证明文件</w:t>
      </w:r>
      <w:bookmarkEnd w:id="108"/>
      <w:r w:rsidRPr="00F46DE4">
        <w:rPr>
          <w:rFonts w:ascii="仿宋" w:eastAsia="仿宋" w:hAnsi="仿宋" w:cs="仿宋" w:hint="eastAsia"/>
          <w:color w:val="000000" w:themeColor="text1"/>
        </w:rPr>
        <w:t xml:space="preserve">　</w:t>
      </w:r>
    </w:p>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b/>
          <w:bCs/>
          <w:color w:val="000000" w:themeColor="text1"/>
          <w:sz w:val="24"/>
          <w:szCs w:val="24"/>
        </w:rPr>
        <w:t>资格证明文件（格式）</w:t>
      </w:r>
    </w:p>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目</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录</w:t>
      </w: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附件</w:t>
      </w:r>
      <w:r w:rsidRPr="00F46DE4">
        <w:rPr>
          <w:rFonts w:ascii="仿宋" w:eastAsia="仿宋" w:hAnsi="仿宋" w:cs="仿宋"/>
          <w:color w:val="000000" w:themeColor="text1"/>
          <w:sz w:val="24"/>
          <w:szCs w:val="24"/>
        </w:rPr>
        <w:t>5</w:t>
      </w: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营业执照或事业单位法人证书、税务登记证、组织机构代码证（已办理三证合一的投标人仅需提供营业执照）（正副本均可）；</w:t>
      </w: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附件</w:t>
      </w:r>
      <w:r w:rsidRPr="00F46DE4">
        <w:rPr>
          <w:rFonts w:ascii="仿宋" w:eastAsia="仿宋" w:hAnsi="仿宋" w:cs="仿宋"/>
          <w:color w:val="000000" w:themeColor="text1"/>
          <w:sz w:val="24"/>
          <w:szCs w:val="24"/>
        </w:rPr>
        <w:t>5</w:t>
      </w:r>
      <w:r w:rsidRPr="00F46DE4">
        <w:rPr>
          <w:rFonts w:ascii="仿宋" w:eastAsia="仿宋" w:hAnsi="仿宋" w:cs="仿宋" w:hint="eastAsia"/>
          <w:color w:val="000000" w:themeColor="text1"/>
          <w:sz w:val="24"/>
          <w:szCs w:val="24"/>
        </w:rPr>
        <w:t xml:space="preserve">-2  </w:t>
      </w:r>
      <w:r w:rsidRPr="00F46DE4">
        <w:rPr>
          <w:rFonts w:ascii="仿宋" w:eastAsia="仿宋" w:hAnsi="仿宋" w:cs="仿宋" w:hint="eastAsia"/>
          <w:color w:val="000000" w:themeColor="text1"/>
          <w:sz w:val="24"/>
          <w:szCs w:val="24"/>
        </w:rPr>
        <w:t>具有税收证</w:t>
      </w:r>
      <w:r w:rsidRPr="00F46DE4">
        <w:rPr>
          <w:rFonts w:ascii="仿宋" w:eastAsia="仿宋" w:hAnsi="仿宋" w:cs="仿宋" w:hint="eastAsia"/>
          <w:color w:val="000000" w:themeColor="text1"/>
          <w:sz w:val="24"/>
          <w:szCs w:val="24"/>
        </w:rPr>
        <w:t>明【缴纳近</w:t>
      </w: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年至少</w:t>
      </w:r>
      <w:r w:rsidRPr="00F46DE4">
        <w:rPr>
          <w:rFonts w:ascii="仿宋" w:eastAsia="仿宋" w:hAnsi="仿宋" w:cs="仿宋" w:hint="eastAsia"/>
          <w:color w:val="000000" w:themeColor="text1"/>
          <w:sz w:val="24"/>
          <w:szCs w:val="24"/>
        </w:rPr>
        <w:t>3</w:t>
      </w:r>
      <w:r w:rsidRPr="00F46DE4">
        <w:rPr>
          <w:rFonts w:ascii="仿宋" w:eastAsia="仿宋" w:hAnsi="仿宋" w:cs="仿宋" w:hint="eastAsia"/>
          <w:color w:val="000000" w:themeColor="text1"/>
          <w:sz w:val="24"/>
          <w:szCs w:val="24"/>
        </w:rPr>
        <w:t>个月的国税或地税税收付款凭证，原件扫描件加盖投标人公章，（新成立</w:t>
      </w:r>
      <w:r w:rsidRPr="00F46DE4">
        <w:rPr>
          <w:rFonts w:ascii="仿宋" w:eastAsia="仿宋" w:hAnsi="仿宋" w:cs="仿宋" w:hint="eastAsia"/>
          <w:color w:val="000000" w:themeColor="text1"/>
          <w:sz w:val="24"/>
          <w:szCs w:val="24"/>
        </w:rPr>
        <w:t>3</w:t>
      </w:r>
      <w:r w:rsidRPr="00F46DE4">
        <w:rPr>
          <w:rFonts w:ascii="仿宋" w:eastAsia="仿宋" w:hAnsi="仿宋" w:cs="仿宋" w:hint="eastAsia"/>
          <w:color w:val="000000" w:themeColor="text1"/>
          <w:sz w:val="24"/>
          <w:szCs w:val="24"/>
        </w:rPr>
        <w:t>个月内的公司除外）】；</w:t>
      </w: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附件</w:t>
      </w:r>
      <w:r w:rsidRPr="00F46DE4">
        <w:rPr>
          <w:rFonts w:ascii="仿宋" w:eastAsia="仿宋" w:hAnsi="仿宋" w:cs="仿宋"/>
          <w:color w:val="000000" w:themeColor="text1"/>
          <w:sz w:val="24"/>
          <w:szCs w:val="24"/>
        </w:rPr>
        <w:t>5</w:t>
      </w:r>
      <w:r w:rsidRPr="00F46DE4">
        <w:rPr>
          <w:rFonts w:ascii="仿宋" w:eastAsia="仿宋" w:hAnsi="仿宋" w:cs="仿宋" w:hint="eastAsia"/>
          <w:color w:val="000000" w:themeColor="text1"/>
          <w:sz w:val="24"/>
          <w:szCs w:val="24"/>
        </w:rPr>
        <w:t xml:space="preserve">-3 </w:t>
      </w:r>
      <w:r w:rsidRPr="00F46DE4">
        <w:rPr>
          <w:rFonts w:ascii="仿宋" w:eastAsia="仿宋" w:hAnsi="仿宋" w:cs="仿宋" w:hint="eastAsia"/>
          <w:color w:val="000000" w:themeColor="text1"/>
          <w:sz w:val="24"/>
          <w:szCs w:val="24"/>
        </w:rPr>
        <w:t>近一年内至少</w:t>
      </w:r>
      <w:r w:rsidRPr="00F46DE4">
        <w:rPr>
          <w:rFonts w:ascii="仿宋" w:eastAsia="仿宋" w:hAnsi="仿宋" w:cs="仿宋" w:hint="eastAsia"/>
          <w:color w:val="000000" w:themeColor="text1"/>
          <w:sz w:val="24"/>
          <w:szCs w:val="24"/>
        </w:rPr>
        <w:t>3</w:t>
      </w:r>
      <w:r w:rsidRPr="00F46DE4">
        <w:rPr>
          <w:rFonts w:ascii="仿宋" w:eastAsia="仿宋" w:hAnsi="仿宋" w:cs="仿宋" w:hint="eastAsia"/>
          <w:color w:val="000000" w:themeColor="text1"/>
          <w:sz w:val="24"/>
          <w:szCs w:val="24"/>
        </w:rPr>
        <w:t>个月的社保经办机构颁发的社会保险登记证书或开具的社保缴纳证明（五证合一的提供银行社保缴纳证明），</w:t>
      </w:r>
      <w:r w:rsidRPr="00F46DE4">
        <w:rPr>
          <w:rFonts w:ascii="仿宋" w:eastAsia="仿宋" w:hAnsi="仿宋" w:cs="仿宋" w:hint="eastAsia"/>
          <w:bCs/>
          <w:color w:val="000000" w:themeColor="text1"/>
          <w:sz w:val="24"/>
          <w:szCs w:val="24"/>
        </w:rPr>
        <w:t>（新成立</w:t>
      </w:r>
      <w:r w:rsidRPr="00F46DE4">
        <w:rPr>
          <w:rFonts w:ascii="仿宋" w:eastAsia="仿宋" w:hAnsi="仿宋" w:cs="仿宋" w:hint="eastAsia"/>
          <w:bCs/>
          <w:color w:val="000000" w:themeColor="text1"/>
          <w:sz w:val="24"/>
          <w:szCs w:val="24"/>
        </w:rPr>
        <w:t>3</w:t>
      </w:r>
      <w:r w:rsidRPr="00F46DE4">
        <w:rPr>
          <w:rFonts w:ascii="仿宋" w:eastAsia="仿宋" w:hAnsi="仿宋" w:cs="仿宋" w:hint="eastAsia"/>
          <w:bCs/>
          <w:color w:val="000000" w:themeColor="text1"/>
          <w:sz w:val="24"/>
          <w:szCs w:val="24"/>
        </w:rPr>
        <w:t>个月内的公司社保缴纳时间不限）</w:t>
      </w:r>
      <w:r w:rsidRPr="00F46DE4">
        <w:rPr>
          <w:rFonts w:ascii="仿宋" w:eastAsia="仿宋" w:hAnsi="仿宋" w:cs="仿宋" w:hint="eastAsia"/>
          <w:color w:val="000000" w:themeColor="text1"/>
          <w:sz w:val="24"/>
          <w:szCs w:val="24"/>
        </w:rPr>
        <w:t>；</w:t>
      </w: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附件</w:t>
      </w:r>
      <w:r w:rsidRPr="00F46DE4">
        <w:rPr>
          <w:rFonts w:ascii="仿宋" w:eastAsia="仿宋" w:hAnsi="仿宋" w:cs="仿宋"/>
          <w:color w:val="000000" w:themeColor="text1"/>
          <w:sz w:val="24"/>
          <w:szCs w:val="24"/>
        </w:rPr>
        <w:t>5</w:t>
      </w:r>
      <w:r w:rsidRPr="00F46DE4">
        <w:rPr>
          <w:rFonts w:ascii="仿宋" w:eastAsia="仿宋" w:hAnsi="仿宋" w:cs="仿宋" w:hint="eastAsia"/>
          <w:color w:val="000000" w:themeColor="text1"/>
          <w:sz w:val="24"/>
          <w:szCs w:val="24"/>
        </w:rPr>
        <w:t>-4</w:t>
      </w:r>
      <w:r w:rsidRPr="00F46DE4">
        <w:rPr>
          <w:rFonts w:ascii="仿宋" w:eastAsia="仿宋" w:hAnsi="仿宋" w:cs="仿宋" w:hint="eastAsia"/>
          <w:color w:val="000000" w:themeColor="text1"/>
          <w:sz w:val="24"/>
          <w:szCs w:val="24"/>
        </w:rPr>
        <w:t>根据财政部关于在政府采购活动中查询及使用信用记录有关问题的通知财库〔</w:t>
      </w:r>
      <w:r w:rsidRPr="00F46DE4">
        <w:rPr>
          <w:rFonts w:ascii="仿宋" w:eastAsia="仿宋" w:hAnsi="仿宋" w:cs="仿宋" w:hint="eastAsia"/>
          <w:color w:val="000000" w:themeColor="text1"/>
          <w:sz w:val="24"/>
          <w:szCs w:val="24"/>
        </w:rPr>
        <w:t>2016</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125</w:t>
      </w:r>
      <w:r w:rsidRPr="00F46DE4">
        <w:rPr>
          <w:rFonts w:ascii="仿宋" w:eastAsia="仿宋" w:hAnsi="仿宋" w:cs="仿宋" w:hint="eastAsia"/>
          <w:color w:val="000000" w:themeColor="text1"/>
          <w:sz w:val="24"/>
          <w:szCs w:val="24"/>
        </w:rPr>
        <w:t>号及相关文件要求，采购人、采购代理机构通过“信用中国”网站（</w:t>
      </w:r>
      <w:r w:rsidRPr="00F46DE4">
        <w:rPr>
          <w:rFonts w:ascii="仿宋" w:eastAsia="仿宋" w:hAnsi="仿宋" w:cs="仿宋" w:hint="eastAsia"/>
          <w:color w:val="000000" w:themeColor="text1"/>
          <w:sz w:val="24"/>
          <w:szCs w:val="24"/>
        </w:rPr>
        <w:t>www.creditchina.gov.cn</w:t>
      </w:r>
      <w:r w:rsidRPr="00F46DE4">
        <w:rPr>
          <w:rFonts w:ascii="仿宋" w:eastAsia="仿宋" w:hAnsi="仿宋" w:cs="仿宋" w:hint="eastAsia"/>
          <w:color w:val="000000" w:themeColor="text1"/>
          <w:sz w:val="24"/>
          <w:szCs w:val="24"/>
        </w:rPr>
        <w:t>）、中国政府采购网（</w:t>
      </w:r>
      <w:r w:rsidRPr="00F46DE4">
        <w:rPr>
          <w:rFonts w:ascii="仿宋" w:eastAsia="仿宋" w:hAnsi="仿宋" w:cs="仿宋" w:hint="eastAsia"/>
          <w:color w:val="000000" w:themeColor="text1"/>
          <w:sz w:val="24"/>
          <w:szCs w:val="24"/>
        </w:rPr>
        <w:t>www.ccgp.</w:t>
      </w:r>
      <w:r w:rsidRPr="00F46DE4">
        <w:rPr>
          <w:rFonts w:ascii="仿宋" w:eastAsia="仿宋" w:hAnsi="仿宋" w:cs="仿宋" w:hint="eastAsia"/>
          <w:color w:val="000000" w:themeColor="text1"/>
          <w:sz w:val="24"/>
          <w:szCs w:val="24"/>
        </w:rPr>
        <w:t>gov.cn</w:t>
      </w:r>
      <w:r w:rsidRPr="00F46DE4">
        <w:rPr>
          <w:rFonts w:ascii="仿宋" w:eastAsia="仿宋" w:hAnsi="仿宋" w:cs="仿宋" w:hint="eastAsia"/>
          <w:color w:val="000000" w:themeColor="text1"/>
          <w:sz w:val="24"/>
          <w:szCs w:val="24"/>
        </w:rPr>
        <w:t>）等渠道查询相关主体信用记录，若供应商存在被列入失信被执行人、重大税收违法案件当事人名单、政府采购严重违法失信行为记录名单，则不允许参加本项目采购活动。（查询时间为本公告发布之日起至投标截止之日止）；</w:t>
      </w: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附件</w:t>
      </w:r>
      <w:r w:rsidRPr="00F46DE4">
        <w:rPr>
          <w:rFonts w:ascii="仿宋" w:eastAsia="仿宋" w:hAnsi="仿宋" w:cs="仿宋"/>
          <w:color w:val="000000" w:themeColor="text1"/>
          <w:sz w:val="24"/>
          <w:szCs w:val="24"/>
        </w:rPr>
        <w:t>5</w:t>
      </w:r>
      <w:r w:rsidRPr="00F46DE4">
        <w:rPr>
          <w:rFonts w:ascii="仿宋" w:eastAsia="仿宋" w:hAnsi="仿宋" w:cs="仿宋" w:hint="eastAsia"/>
          <w:color w:val="000000" w:themeColor="text1"/>
          <w:sz w:val="24"/>
          <w:szCs w:val="24"/>
        </w:rPr>
        <w:t xml:space="preserve">-5 </w:t>
      </w:r>
      <w:r w:rsidRPr="00F46DE4">
        <w:rPr>
          <w:rFonts w:ascii="仿宋" w:eastAsia="仿宋" w:hAnsi="仿宋" w:cs="仿宋" w:hint="eastAsia"/>
          <w:color w:val="000000" w:themeColor="text1"/>
          <w:sz w:val="24"/>
          <w:szCs w:val="24"/>
        </w:rPr>
        <w:t>法定代表人身份证明或法定代表人授权委托书；</w:t>
      </w: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附件</w:t>
      </w:r>
      <w:r w:rsidRPr="00F46DE4">
        <w:rPr>
          <w:rFonts w:ascii="仿宋" w:eastAsia="仿宋" w:hAnsi="仿宋" w:cs="仿宋"/>
          <w:color w:val="000000" w:themeColor="text1"/>
          <w:sz w:val="24"/>
          <w:szCs w:val="24"/>
        </w:rPr>
        <w:t>5</w:t>
      </w:r>
      <w:r w:rsidRPr="00F46DE4">
        <w:rPr>
          <w:rFonts w:ascii="仿宋" w:eastAsia="仿宋" w:hAnsi="仿宋" w:cs="仿宋" w:hint="eastAsia"/>
          <w:color w:val="000000" w:themeColor="text1"/>
          <w:sz w:val="24"/>
          <w:szCs w:val="24"/>
        </w:rPr>
        <w:t xml:space="preserve">-6 </w:t>
      </w:r>
      <w:r w:rsidRPr="00F46DE4">
        <w:rPr>
          <w:rFonts w:ascii="仿宋" w:eastAsia="仿宋" w:hAnsi="仿宋" w:cs="仿宋" w:hint="eastAsia"/>
          <w:color w:val="000000" w:themeColor="text1"/>
          <w:sz w:val="24"/>
          <w:szCs w:val="24"/>
        </w:rPr>
        <w:t>法定代表人或被授权人须提供身份证原件及复印件加盖投标单位公章；同时提供被授权人在投标单位近一年内至少</w:t>
      </w:r>
      <w:r w:rsidRPr="00F46DE4">
        <w:rPr>
          <w:rFonts w:ascii="仿宋" w:eastAsia="仿宋" w:hAnsi="仿宋" w:cs="仿宋" w:hint="eastAsia"/>
          <w:color w:val="000000" w:themeColor="text1"/>
          <w:sz w:val="24"/>
          <w:szCs w:val="24"/>
        </w:rPr>
        <w:t>3</w:t>
      </w:r>
      <w:r w:rsidRPr="00F46DE4">
        <w:rPr>
          <w:rFonts w:ascii="仿宋" w:eastAsia="仿宋" w:hAnsi="仿宋" w:cs="仿宋" w:hint="eastAsia"/>
          <w:color w:val="000000" w:themeColor="text1"/>
          <w:sz w:val="24"/>
          <w:szCs w:val="24"/>
        </w:rPr>
        <w:t>个月的社保缴纳证明，</w:t>
      </w:r>
      <w:r w:rsidRPr="00F46DE4">
        <w:rPr>
          <w:rFonts w:ascii="仿宋" w:eastAsia="仿宋" w:hAnsi="仿宋" w:cs="仿宋" w:hint="eastAsia"/>
          <w:bCs/>
          <w:color w:val="000000" w:themeColor="text1"/>
          <w:sz w:val="24"/>
          <w:szCs w:val="24"/>
        </w:rPr>
        <w:t>（新成立</w:t>
      </w:r>
      <w:r w:rsidRPr="00F46DE4">
        <w:rPr>
          <w:rFonts w:ascii="仿宋" w:eastAsia="仿宋" w:hAnsi="仿宋" w:cs="仿宋" w:hint="eastAsia"/>
          <w:bCs/>
          <w:color w:val="000000" w:themeColor="text1"/>
          <w:sz w:val="24"/>
          <w:szCs w:val="24"/>
        </w:rPr>
        <w:t>3</w:t>
      </w:r>
      <w:r w:rsidRPr="00F46DE4">
        <w:rPr>
          <w:rFonts w:ascii="仿宋" w:eastAsia="仿宋" w:hAnsi="仿宋" w:cs="仿宋" w:hint="eastAsia"/>
          <w:bCs/>
          <w:color w:val="000000" w:themeColor="text1"/>
          <w:sz w:val="24"/>
          <w:szCs w:val="24"/>
        </w:rPr>
        <w:t>个月内的公司社保缴纳时间不限）</w:t>
      </w:r>
      <w:r w:rsidRPr="00F46DE4">
        <w:rPr>
          <w:rFonts w:ascii="仿宋" w:eastAsia="仿宋" w:hAnsi="仿宋" w:cs="仿宋" w:hint="eastAsia"/>
          <w:color w:val="000000" w:themeColor="text1"/>
          <w:sz w:val="24"/>
          <w:szCs w:val="24"/>
        </w:rPr>
        <w:t>；</w:t>
      </w: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附件</w:t>
      </w:r>
      <w:r w:rsidRPr="00F46DE4">
        <w:rPr>
          <w:rFonts w:ascii="仿宋" w:eastAsia="仿宋" w:hAnsi="仿宋" w:cs="仿宋"/>
          <w:color w:val="000000" w:themeColor="text1"/>
          <w:sz w:val="24"/>
          <w:szCs w:val="24"/>
        </w:rPr>
        <w:t>5</w:t>
      </w:r>
      <w:r w:rsidRPr="00F46DE4">
        <w:rPr>
          <w:rFonts w:ascii="仿宋" w:eastAsia="仿宋" w:hAnsi="仿宋" w:cs="仿宋" w:hint="eastAsia"/>
          <w:color w:val="000000" w:themeColor="text1"/>
          <w:sz w:val="24"/>
          <w:szCs w:val="24"/>
        </w:rPr>
        <w:t xml:space="preserve">-7  </w:t>
      </w:r>
      <w:r w:rsidRPr="00F46DE4">
        <w:rPr>
          <w:rFonts w:ascii="仿宋" w:eastAsia="仿宋" w:hAnsi="仿宋" w:cs="仿宋" w:hint="eastAsia"/>
          <w:color w:val="000000" w:themeColor="text1"/>
          <w:sz w:val="24"/>
          <w:szCs w:val="24"/>
        </w:rPr>
        <w:t>2020</w:t>
      </w:r>
      <w:r w:rsidRPr="00F46DE4">
        <w:rPr>
          <w:rFonts w:ascii="仿宋" w:eastAsia="仿宋" w:hAnsi="仿宋" w:cs="仿宋" w:hint="eastAsia"/>
          <w:color w:val="000000" w:themeColor="text1"/>
          <w:sz w:val="24"/>
          <w:szCs w:val="24"/>
        </w:rPr>
        <w:t>或</w:t>
      </w:r>
      <w:r w:rsidRPr="00F46DE4">
        <w:rPr>
          <w:rFonts w:ascii="仿宋" w:eastAsia="仿宋" w:hAnsi="仿宋" w:cs="仿宋" w:hint="eastAsia"/>
          <w:color w:val="000000" w:themeColor="text1"/>
          <w:sz w:val="24"/>
          <w:szCs w:val="24"/>
        </w:rPr>
        <w:t>2021</w:t>
      </w:r>
      <w:r w:rsidRPr="00F46DE4">
        <w:rPr>
          <w:rFonts w:ascii="仿宋" w:eastAsia="仿宋" w:hAnsi="仿宋" w:cs="仿宋" w:hint="eastAsia"/>
          <w:color w:val="000000" w:themeColor="text1"/>
          <w:sz w:val="24"/>
          <w:szCs w:val="24"/>
        </w:rPr>
        <w:t>年</w:t>
      </w:r>
      <w:r w:rsidRPr="00F46DE4">
        <w:rPr>
          <w:rFonts w:ascii="仿宋" w:eastAsia="仿宋" w:hAnsi="仿宋" w:cs="仿宋" w:hint="eastAsia"/>
          <w:color w:val="000000" w:themeColor="text1"/>
          <w:sz w:val="24"/>
          <w:szCs w:val="24"/>
        </w:rPr>
        <w:t>度企业财务状况报告（会计师事务所出具的包括资产负债表、利润表、现金流量表的审计报告或银行出具的资信证明）；</w:t>
      </w: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附件</w:t>
      </w:r>
      <w:r w:rsidRPr="00F46DE4">
        <w:rPr>
          <w:rFonts w:ascii="仿宋" w:eastAsia="仿宋" w:hAnsi="仿宋" w:cs="仿宋"/>
          <w:color w:val="000000" w:themeColor="text1"/>
          <w:sz w:val="24"/>
          <w:szCs w:val="24"/>
        </w:rPr>
        <w:t>5</w:t>
      </w:r>
      <w:r w:rsidRPr="00F46DE4">
        <w:rPr>
          <w:rFonts w:ascii="仿宋" w:eastAsia="仿宋" w:hAnsi="仿宋" w:cs="仿宋" w:hint="eastAsia"/>
          <w:color w:val="000000" w:themeColor="text1"/>
          <w:sz w:val="24"/>
          <w:szCs w:val="24"/>
        </w:rPr>
        <w:t xml:space="preserve">-8 </w:t>
      </w:r>
      <w:r w:rsidRPr="00F46DE4">
        <w:rPr>
          <w:rFonts w:ascii="仿宋" w:eastAsia="仿宋" w:hAnsi="仿宋" w:cs="仿宋" w:hint="eastAsia"/>
          <w:color w:val="000000" w:themeColor="text1"/>
          <w:sz w:val="24"/>
          <w:szCs w:val="24"/>
        </w:rPr>
        <w:t>参加政府采购活动近三年内，在经营活动中没有重大违法记录的声明；</w:t>
      </w: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附件</w:t>
      </w:r>
      <w:r w:rsidRPr="00F46DE4">
        <w:rPr>
          <w:rFonts w:ascii="仿宋" w:eastAsia="仿宋" w:hAnsi="仿宋" w:cs="仿宋"/>
          <w:color w:val="000000" w:themeColor="text1"/>
          <w:sz w:val="24"/>
          <w:szCs w:val="24"/>
        </w:rPr>
        <w:t>5</w:t>
      </w:r>
      <w:r w:rsidRPr="00F46DE4">
        <w:rPr>
          <w:rFonts w:ascii="仿宋" w:eastAsia="仿宋" w:hAnsi="仿宋" w:cs="仿宋" w:hint="eastAsia"/>
          <w:color w:val="000000" w:themeColor="text1"/>
          <w:sz w:val="24"/>
          <w:szCs w:val="24"/>
        </w:rPr>
        <w:t xml:space="preserve">-9 </w:t>
      </w:r>
      <w:r w:rsidRPr="00F46DE4">
        <w:rPr>
          <w:rFonts w:ascii="仿宋" w:eastAsia="仿宋" w:hAnsi="仿宋" w:cs="仿宋" w:hint="eastAsia"/>
          <w:color w:val="000000" w:themeColor="text1"/>
          <w:sz w:val="24"/>
          <w:szCs w:val="24"/>
        </w:rPr>
        <w:t>《中小企业声明函》原件或原件扫描件加盖投标人公章。</w:t>
      </w: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附件</w:t>
      </w:r>
      <w:r w:rsidRPr="00F46DE4">
        <w:rPr>
          <w:rFonts w:ascii="仿宋" w:eastAsia="仿宋" w:hAnsi="仿宋" w:cs="仿宋"/>
          <w:color w:val="000000" w:themeColor="text1"/>
          <w:sz w:val="24"/>
          <w:szCs w:val="24"/>
        </w:rPr>
        <w:t>5</w:t>
      </w:r>
      <w:r w:rsidRPr="00F46DE4">
        <w:rPr>
          <w:rFonts w:ascii="仿宋" w:eastAsia="仿宋" w:hAnsi="仿宋" w:cs="仿宋" w:hint="eastAsia"/>
          <w:color w:val="000000" w:themeColor="text1"/>
          <w:sz w:val="24"/>
          <w:szCs w:val="24"/>
        </w:rPr>
        <w:t>-</w:t>
      </w:r>
      <w:r w:rsidRPr="00F46DE4">
        <w:rPr>
          <w:rFonts w:ascii="仿宋" w:eastAsia="仿宋" w:hAnsi="仿宋" w:cs="仿宋"/>
          <w:color w:val="000000" w:themeColor="text1"/>
          <w:sz w:val="24"/>
          <w:szCs w:val="24"/>
        </w:rPr>
        <w:t>10</w:t>
      </w:r>
      <w:r w:rsidRPr="00F46DE4">
        <w:rPr>
          <w:rFonts w:ascii="仿宋" w:eastAsia="仿宋" w:hAnsi="仿宋" w:cs="仿宋" w:hint="eastAsia"/>
          <w:color w:val="000000" w:themeColor="text1"/>
          <w:sz w:val="24"/>
          <w:szCs w:val="24"/>
        </w:rPr>
        <w:t>以书面形式单独提供涉及缴纳社保人员（本次投标中所列提供社保资料的人员）的官方网上查询方式或查询账户，并加盖投标人公章。</w:t>
      </w:r>
    </w:p>
    <w:p w:rsidR="00121738" w:rsidRPr="00F46DE4" w:rsidRDefault="009D7F38">
      <w:pPr>
        <w:pStyle w:val="ad"/>
        <w:spacing w:line="360" w:lineRule="auto"/>
        <w:ind w:leftChars="0" w:left="0" w:firstLineChars="0" w:firstLine="0"/>
        <w:rPr>
          <w:rFonts w:ascii="仿宋" w:eastAsia="仿宋" w:hAnsi="仿宋" w:cs="仿宋"/>
          <w:b/>
          <w:bCs/>
          <w:color w:val="000000" w:themeColor="text1"/>
          <w:sz w:val="24"/>
          <w:szCs w:val="24"/>
          <w:shd w:val="clear" w:color="auto" w:fill="FFFFFF" w:themeFill="background1"/>
        </w:rPr>
      </w:pPr>
      <w:r w:rsidRPr="00F46DE4">
        <w:rPr>
          <w:rFonts w:ascii="仿宋" w:eastAsia="仿宋" w:hAnsi="仿宋" w:cs="仿宋" w:hint="eastAsia"/>
          <w:b/>
          <w:bCs/>
          <w:color w:val="000000" w:themeColor="text1"/>
          <w:sz w:val="24"/>
          <w:szCs w:val="24"/>
          <w:shd w:val="clear" w:color="auto" w:fill="FFFFFF" w:themeFill="background1"/>
        </w:rPr>
        <w:t>注：</w:t>
      </w:r>
      <w:r w:rsidRPr="00F46DE4">
        <w:rPr>
          <w:rFonts w:ascii="仿宋" w:eastAsia="仿宋" w:hAnsi="仿宋" w:cs="仿宋" w:hint="eastAsia"/>
          <w:b/>
          <w:bCs/>
          <w:color w:val="000000" w:themeColor="text1"/>
          <w:sz w:val="24"/>
          <w:szCs w:val="24"/>
        </w:rPr>
        <w:t>资格审查环节，除第</w:t>
      </w:r>
      <w:r w:rsidRPr="00F46DE4">
        <w:rPr>
          <w:rFonts w:ascii="仿宋" w:eastAsia="仿宋" w:hAnsi="仿宋" w:cs="仿宋"/>
          <w:b/>
          <w:bCs/>
          <w:color w:val="000000" w:themeColor="text1"/>
          <w:sz w:val="24"/>
          <w:szCs w:val="24"/>
        </w:rPr>
        <w:t>5</w:t>
      </w:r>
      <w:r w:rsidRPr="00F46DE4">
        <w:rPr>
          <w:rFonts w:ascii="仿宋" w:eastAsia="仿宋" w:hAnsi="仿宋" w:cs="仿宋" w:hint="eastAsia"/>
          <w:b/>
          <w:bCs/>
          <w:color w:val="000000" w:themeColor="text1"/>
          <w:sz w:val="24"/>
          <w:szCs w:val="24"/>
        </w:rPr>
        <w:t>-5</w:t>
      </w:r>
      <w:r w:rsidRPr="00F46DE4">
        <w:rPr>
          <w:rFonts w:ascii="仿宋" w:eastAsia="仿宋" w:hAnsi="仿宋" w:cs="仿宋" w:hint="eastAsia"/>
          <w:b/>
          <w:bCs/>
          <w:color w:val="000000" w:themeColor="text1"/>
          <w:sz w:val="24"/>
          <w:szCs w:val="24"/>
        </w:rPr>
        <w:t>、</w:t>
      </w:r>
      <w:r w:rsidRPr="00F46DE4">
        <w:rPr>
          <w:rFonts w:ascii="仿宋" w:eastAsia="仿宋" w:hAnsi="仿宋" w:cs="仿宋"/>
          <w:b/>
          <w:bCs/>
          <w:color w:val="000000" w:themeColor="text1"/>
          <w:sz w:val="24"/>
          <w:szCs w:val="24"/>
        </w:rPr>
        <w:t xml:space="preserve"> 5</w:t>
      </w:r>
      <w:r w:rsidRPr="00F46DE4">
        <w:rPr>
          <w:rFonts w:ascii="仿宋" w:eastAsia="仿宋" w:hAnsi="仿宋" w:cs="仿宋" w:hint="eastAsia"/>
          <w:b/>
          <w:bCs/>
          <w:color w:val="000000" w:themeColor="text1"/>
          <w:sz w:val="24"/>
          <w:szCs w:val="24"/>
        </w:rPr>
        <w:t>-6</w:t>
      </w:r>
      <w:r w:rsidRPr="00F46DE4">
        <w:rPr>
          <w:rFonts w:ascii="仿宋" w:eastAsia="仿宋" w:hAnsi="仿宋" w:cs="仿宋" w:hint="eastAsia"/>
          <w:b/>
          <w:bCs/>
          <w:color w:val="000000" w:themeColor="text1"/>
          <w:sz w:val="24"/>
          <w:szCs w:val="24"/>
        </w:rPr>
        <w:t>和</w:t>
      </w:r>
      <w:r w:rsidRPr="00F46DE4">
        <w:rPr>
          <w:rFonts w:ascii="仿宋" w:eastAsia="仿宋" w:hAnsi="仿宋" w:cs="仿宋" w:hint="eastAsia"/>
          <w:b/>
          <w:bCs/>
          <w:color w:val="000000" w:themeColor="text1"/>
          <w:sz w:val="24"/>
          <w:szCs w:val="24"/>
        </w:rPr>
        <w:t>5</w:t>
      </w:r>
      <w:r w:rsidRPr="00F46DE4">
        <w:rPr>
          <w:rFonts w:ascii="仿宋" w:eastAsia="仿宋" w:hAnsi="仿宋" w:cs="仿宋"/>
          <w:b/>
          <w:bCs/>
          <w:color w:val="000000" w:themeColor="text1"/>
          <w:sz w:val="24"/>
          <w:szCs w:val="24"/>
        </w:rPr>
        <w:t>-10</w:t>
      </w:r>
      <w:r w:rsidRPr="00F46DE4">
        <w:rPr>
          <w:rFonts w:ascii="仿宋" w:eastAsia="仿宋" w:hAnsi="仿宋" w:cs="仿宋" w:hint="eastAsia"/>
          <w:b/>
          <w:bCs/>
          <w:color w:val="000000" w:themeColor="text1"/>
          <w:sz w:val="24"/>
          <w:szCs w:val="24"/>
        </w:rPr>
        <w:t>条在开标现场需提供原件供审查外，其余均以原件扫描件加盖投标人公章，制作在投标文件内。</w:t>
      </w:r>
    </w:p>
    <w:p w:rsidR="00121738" w:rsidRPr="00F46DE4" w:rsidRDefault="00121738">
      <w:pPr>
        <w:widowControl/>
        <w:spacing w:line="360" w:lineRule="auto"/>
        <w:jc w:val="left"/>
        <w:rPr>
          <w:rFonts w:ascii="仿宋" w:eastAsia="仿宋" w:hAnsi="仿宋" w:cs="仿宋"/>
          <w:b/>
          <w:bCs/>
          <w:color w:val="000000" w:themeColor="text1"/>
          <w:sz w:val="24"/>
          <w:szCs w:val="24"/>
        </w:rPr>
      </w:pPr>
    </w:p>
    <w:p w:rsidR="00121738" w:rsidRPr="00F46DE4" w:rsidRDefault="009D7F38">
      <w:pPr>
        <w:spacing w:line="360" w:lineRule="auto"/>
        <w:jc w:val="left"/>
        <w:rPr>
          <w:rFonts w:ascii="仿宋" w:eastAsia="仿宋" w:hAnsi="仿宋" w:cs="仿宋"/>
          <w:color w:val="000000" w:themeColor="text1"/>
          <w:sz w:val="24"/>
          <w:szCs w:val="24"/>
        </w:rPr>
      </w:pPr>
      <w:r w:rsidRPr="00F46DE4">
        <w:rPr>
          <w:rFonts w:ascii="仿宋" w:eastAsia="仿宋" w:hAnsi="仿宋" w:cs="仿宋" w:hint="eastAsia"/>
          <w:b/>
          <w:bCs/>
          <w:color w:val="000000" w:themeColor="text1"/>
          <w:sz w:val="24"/>
          <w:szCs w:val="24"/>
        </w:rPr>
        <w:lastRenderedPageBreak/>
        <w:t>附件</w:t>
      </w:r>
      <w:r w:rsidRPr="00F46DE4">
        <w:rPr>
          <w:rFonts w:ascii="仿宋" w:eastAsia="仿宋" w:hAnsi="仿宋" w:cs="仿宋"/>
          <w:b/>
          <w:bCs/>
          <w:color w:val="000000" w:themeColor="text1"/>
          <w:sz w:val="24"/>
          <w:szCs w:val="24"/>
        </w:rPr>
        <w:t>5</w:t>
      </w:r>
      <w:r w:rsidRPr="00F46DE4">
        <w:rPr>
          <w:rFonts w:ascii="仿宋" w:eastAsia="仿宋" w:hAnsi="仿宋" w:cs="仿宋" w:hint="eastAsia"/>
          <w:b/>
          <w:bCs/>
          <w:color w:val="000000" w:themeColor="text1"/>
          <w:sz w:val="24"/>
          <w:szCs w:val="24"/>
        </w:rPr>
        <w:t>-1</w:t>
      </w:r>
      <w:r w:rsidRPr="00F46DE4">
        <w:rPr>
          <w:rFonts w:ascii="仿宋" w:eastAsia="仿宋" w:hAnsi="仿宋" w:cs="仿宋" w:hint="eastAsia"/>
          <w:b/>
          <w:bCs/>
          <w:color w:val="000000" w:themeColor="text1"/>
          <w:sz w:val="24"/>
          <w:szCs w:val="24"/>
        </w:rPr>
        <w:t>营业执照或事业单位法人证书、税务登记证、组织机构代码证（已办理三证合一的投标人仅需提供营业执照）原件扫描件加盖投标人公章（正副本均可）</w:t>
      </w:r>
    </w:p>
    <w:p w:rsidR="00121738" w:rsidRPr="00F46DE4" w:rsidRDefault="009D7F38">
      <w:pPr>
        <w:spacing w:line="360" w:lineRule="auto"/>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说明：提供原件扫描件加盖投标人公章。</w:t>
      </w:r>
    </w:p>
    <w:p w:rsidR="00121738" w:rsidRPr="00F46DE4" w:rsidRDefault="00121738">
      <w:pPr>
        <w:rPr>
          <w:rFonts w:ascii="仿宋" w:eastAsia="仿宋" w:hAnsi="仿宋" w:cs="仿宋"/>
          <w:color w:val="000000" w:themeColor="text1"/>
        </w:rPr>
      </w:pPr>
      <w:bookmarkStart w:id="109" w:name="_Hlt520350957"/>
      <w:bookmarkStart w:id="110" w:name="_Hlt520273973"/>
      <w:bookmarkEnd w:id="109"/>
      <w:bookmarkEnd w:id="110"/>
    </w:p>
    <w:p w:rsidR="00121738" w:rsidRPr="00F46DE4" w:rsidRDefault="00121738">
      <w:pPr>
        <w:pStyle w:val="ad"/>
        <w:spacing w:line="360" w:lineRule="auto"/>
        <w:ind w:left="900" w:hanging="480"/>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pStyle w:val="ad"/>
        <w:spacing w:line="360" w:lineRule="auto"/>
        <w:ind w:left="900" w:hanging="480"/>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pStyle w:val="ad"/>
        <w:spacing w:line="360" w:lineRule="auto"/>
        <w:ind w:left="900" w:hanging="480"/>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pStyle w:val="ad"/>
        <w:spacing w:line="360" w:lineRule="auto"/>
        <w:ind w:left="900" w:hanging="480"/>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pStyle w:val="ad"/>
        <w:spacing w:line="360" w:lineRule="auto"/>
        <w:ind w:left="900" w:hanging="480"/>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pStyle w:val="ad"/>
        <w:spacing w:line="360" w:lineRule="auto"/>
        <w:ind w:left="900" w:hanging="480"/>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pStyle w:val="ad"/>
        <w:spacing w:line="360" w:lineRule="auto"/>
        <w:ind w:left="900" w:hanging="480"/>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pStyle w:val="ad"/>
        <w:spacing w:line="360" w:lineRule="auto"/>
        <w:ind w:left="900" w:hanging="480"/>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pStyle w:val="ad"/>
        <w:spacing w:line="360" w:lineRule="auto"/>
        <w:ind w:left="900" w:hanging="480"/>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pStyle w:val="ad"/>
        <w:spacing w:line="360" w:lineRule="auto"/>
        <w:ind w:left="900" w:hanging="480"/>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pStyle w:val="ad"/>
        <w:spacing w:line="360" w:lineRule="auto"/>
        <w:ind w:left="900" w:hanging="480"/>
        <w:rPr>
          <w:rFonts w:ascii="仿宋" w:eastAsia="仿宋" w:hAnsi="仿宋" w:cs="仿宋"/>
          <w:color w:val="000000" w:themeColor="text1"/>
          <w:sz w:val="24"/>
          <w:szCs w:val="24"/>
        </w:rPr>
      </w:pPr>
    </w:p>
    <w:p w:rsidR="00121738" w:rsidRPr="00F46DE4" w:rsidRDefault="00121738">
      <w:pPr>
        <w:pStyle w:val="ad"/>
        <w:spacing w:line="360" w:lineRule="auto"/>
        <w:ind w:left="900" w:hanging="480"/>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9D7F38">
      <w:pPr>
        <w:rPr>
          <w:rFonts w:ascii="仿宋" w:eastAsia="仿宋" w:hAnsi="仿宋" w:cs="仿宋"/>
          <w:b/>
          <w:bCs/>
          <w:color w:val="000000" w:themeColor="text1"/>
          <w:sz w:val="24"/>
          <w:szCs w:val="24"/>
        </w:rPr>
      </w:pPr>
      <w:bookmarkStart w:id="111" w:name="_Toc520356226"/>
      <w:r w:rsidRPr="00F46DE4">
        <w:rPr>
          <w:rFonts w:ascii="仿宋" w:eastAsia="仿宋" w:hAnsi="仿宋" w:cs="仿宋" w:hint="eastAsia"/>
          <w:b/>
          <w:bCs/>
          <w:color w:val="000000" w:themeColor="text1"/>
          <w:sz w:val="24"/>
          <w:szCs w:val="24"/>
        </w:rPr>
        <w:br w:type="page"/>
      </w:r>
    </w:p>
    <w:p w:rsidR="00121738" w:rsidRPr="00F46DE4" w:rsidRDefault="009D7F38">
      <w:pPr>
        <w:spacing w:line="360" w:lineRule="auto"/>
        <w:jc w:val="left"/>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sz w:val="24"/>
          <w:szCs w:val="24"/>
        </w:rPr>
        <w:lastRenderedPageBreak/>
        <w:t>附件</w:t>
      </w:r>
      <w:r w:rsidRPr="00F46DE4">
        <w:rPr>
          <w:rFonts w:ascii="仿宋" w:eastAsia="仿宋" w:hAnsi="仿宋" w:cs="仿宋"/>
          <w:b/>
          <w:bCs/>
          <w:color w:val="000000" w:themeColor="text1"/>
          <w:sz w:val="24"/>
          <w:szCs w:val="24"/>
        </w:rPr>
        <w:t>5</w:t>
      </w:r>
      <w:r w:rsidRPr="00F46DE4">
        <w:rPr>
          <w:rFonts w:ascii="仿宋" w:eastAsia="仿宋" w:hAnsi="仿宋" w:cs="仿宋" w:hint="eastAsia"/>
          <w:b/>
          <w:bCs/>
          <w:color w:val="000000" w:themeColor="text1"/>
          <w:sz w:val="24"/>
          <w:szCs w:val="24"/>
        </w:rPr>
        <w:t>-2</w:t>
      </w:r>
      <w:r w:rsidRPr="00F46DE4">
        <w:rPr>
          <w:rFonts w:ascii="仿宋" w:eastAsia="仿宋" w:hAnsi="仿宋" w:cs="仿宋" w:hint="eastAsia"/>
          <w:b/>
          <w:bCs/>
          <w:color w:val="000000" w:themeColor="text1"/>
          <w:sz w:val="24"/>
          <w:szCs w:val="24"/>
        </w:rPr>
        <w:t>具有税收证明【缴纳近</w:t>
      </w:r>
      <w:r w:rsidRPr="00F46DE4">
        <w:rPr>
          <w:rFonts w:ascii="仿宋" w:eastAsia="仿宋" w:hAnsi="仿宋" w:cs="仿宋" w:hint="eastAsia"/>
          <w:b/>
          <w:bCs/>
          <w:color w:val="000000" w:themeColor="text1"/>
          <w:sz w:val="24"/>
          <w:szCs w:val="24"/>
        </w:rPr>
        <w:t>1</w:t>
      </w:r>
      <w:r w:rsidRPr="00F46DE4">
        <w:rPr>
          <w:rFonts w:ascii="仿宋" w:eastAsia="仿宋" w:hAnsi="仿宋" w:cs="仿宋" w:hint="eastAsia"/>
          <w:b/>
          <w:bCs/>
          <w:color w:val="000000" w:themeColor="text1"/>
          <w:sz w:val="24"/>
          <w:szCs w:val="24"/>
        </w:rPr>
        <w:t>年至少</w:t>
      </w:r>
      <w:r w:rsidRPr="00F46DE4">
        <w:rPr>
          <w:rFonts w:ascii="仿宋" w:eastAsia="仿宋" w:hAnsi="仿宋" w:cs="仿宋" w:hint="eastAsia"/>
          <w:b/>
          <w:bCs/>
          <w:color w:val="000000" w:themeColor="text1"/>
          <w:sz w:val="24"/>
          <w:szCs w:val="24"/>
        </w:rPr>
        <w:t>3</w:t>
      </w:r>
      <w:r w:rsidRPr="00F46DE4">
        <w:rPr>
          <w:rFonts w:ascii="仿宋" w:eastAsia="仿宋" w:hAnsi="仿宋" w:cs="仿宋" w:hint="eastAsia"/>
          <w:b/>
          <w:bCs/>
          <w:color w:val="000000" w:themeColor="text1"/>
          <w:sz w:val="24"/>
          <w:szCs w:val="24"/>
        </w:rPr>
        <w:t>个月的国税或地税税收付款凭证，原件扫描件加盖投标人公章，（新成立</w:t>
      </w:r>
      <w:r w:rsidRPr="00F46DE4">
        <w:rPr>
          <w:rFonts w:ascii="仿宋" w:eastAsia="仿宋" w:hAnsi="仿宋" w:cs="仿宋" w:hint="eastAsia"/>
          <w:b/>
          <w:bCs/>
          <w:color w:val="000000" w:themeColor="text1"/>
          <w:sz w:val="24"/>
          <w:szCs w:val="24"/>
        </w:rPr>
        <w:t>3</w:t>
      </w:r>
      <w:r w:rsidRPr="00F46DE4">
        <w:rPr>
          <w:rFonts w:ascii="仿宋" w:eastAsia="仿宋" w:hAnsi="仿宋" w:cs="仿宋" w:hint="eastAsia"/>
          <w:b/>
          <w:bCs/>
          <w:color w:val="000000" w:themeColor="text1"/>
          <w:sz w:val="24"/>
          <w:szCs w:val="24"/>
        </w:rPr>
        <w:t>个月内的公司除外）】</w:t>
      </w: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说明：法人或者其他组织须加盖本单位公章；自然人应提供个人缴税凭证并签署本人姓名。</w:t>
      </w:r>
      <w:r w:rsidRPr="00F46DE4">
        <w:rPr>
          <w:rFonts w:ascii="仿宋" w:eastAsia="仿宋" w:hAnsi="仿宋" w:cs="仿宋" w:hint="eastAsia"/>
          <w:color w:val="000000" w:themeColor="text1"/>
          <w:sz w:val="24"/>
          <w:szCs w:val="24"/>
        </w:rPr>
        <w:cr/>
      </w:r>
      <w:r w:rsidRPr="00F46DE4">
        <w:rPr>
          <w:rFonts w:ascii="仿宋" w:eastAsia="仿宋" w:hAnsi="仿宋" w:cs="仿宋" w:hint="eastAsia"/>
          <w:color w:val="000000" w:themeColor="text1"/>
          <w:sz w:val="24"/>
          <w:szCs w:val="24"/>
        </w:rPr>
        <w:t>提供原件扫描件加盖投标人公章。</w:t>
      </w: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9D7F38">
      <w:pPr>
        <w:widowControl/>
        <w:spacing w:line="360" w:lineRule="auto"/>
        <w:jc w:val="left"/>
        <w:rPr>
          <w:rFonts w:ascii="仿宋" w:eastAsia="仿宋" w:hAnsi="仿宋" w:cs="仿宋"/>
          <w:b/>
          <w:bCs/>
          <w:color w:val="000000" w:themeColor="text1"/>
          <w:sz w:val="24"/>
          <w:szCs w:val="24"/>
        </w:rPr>
      </w:pPr>
      <w:r w:rsidRPr="00F46DE4">
        <w:rPr>
          <w:rFonts w:ascii="仿宋" w:eastAsia="仿宋" w:hAnsi="仿宋" w:cs="仿宋" w:hint="eastAsia"/>
          <w:color w:val="000000" w:themeColor="text1"/>
          <w:sz w:val="24"/>
          <w:szCs w:val="24"/>
        </w:rPr>
        <w:br w:type="page"/>
      </w:r>
    </w:p>
    <w:bookmarkEnd w:id="111"/>
    <w:p w:rsidR="00121738" w:rsidRPr="00F46DE4" w:rsidRDefault="009D7F38">
      <w:pPr>
        <w:spacing w:line="360" w:lineRule="auto"/>
        <w:jc w:val="left"/>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sz w:val="24"/>
          <w:szCs w:val="24"/>
        </w:rPr>
        <w:lastRenderedPageBreak/>
        <w:t>附件</w:t>
      </w:r>
      <w:r w:rsidRPr="00F46DE4">
        <w:rPr>
          <w:rFonts w:ascii="仿宋" w:eastAsia="仿宋" w:hAnsi="仿宋" w:cs="仿宋"/>
          <w:b/>
          <w:bCs/>
          <w:color w:val="000000" w:themeColor="text1"/>
          <w:sz w:val="24"/>
          <w:szCs w:val="24"/>
        </w:rPr>
        <w:t>5</w:t>
      </w:r>
      <w:r w:rsidRPr="00F46DE4">
        <w:rPr>
          <w:rFonts w:ascii="仿宋" w:eastAsia="仿宋" w:hAnsi="仿宋" w:cs="仿宋" w:hint="eastAsia"/>
          <w:b/>
          <w:bCs/>
          <w:color w:val="000000" w:themeColor="text1"/>
          <w:sz w:val="24"/>
          <w:szCs w:val="24"/>
        </w:rPr>
        <w:t>-3</w:t>
      </w:r>
      <w:r w:rsidRPr="00F46DE4">
        <w:rPr>
          <w:rFonts w:ascii="仿宋" w:eastAsia="仿宋" w:hAnsi="仿宋" w:cs="仿宋" w:hint="eastAsia"/>
          <w:b/>
          <w:bCs/>
          <w:color w:val="000000" w:themeColor="text1"/>
          <w:sz w:val="24"/>
          <w:szCs w:val="24"/>
        </w:rPr>
        <w:t>近一年内至少</w:t>
      </w:r>
      <w:r w:rsidRPr="00F46DE4">
        <w:rPr>
          <w:rFonts w:ascii="仿宋" w:eastAsia="仿宋" w:hAnsi="仿宋" w:cs="仿宋" w:hint="eastAsia"/>
          <w:b/>
          <w:bCs/>
          <w:color w:val="000000" w:themeColor="text1"/>
          <w:sz w:val="24"/>
          <w:szCs w:val="24"/>
        </w:rPr>
        <w:t>3</w:t>
      </w:r>
      <w:r w:rsidRPr="00F46DE4">
        <w:rPr>
          <w:rFonts w:ascii="仿宋" w:eastAsia="仿宋" w:hAnsi="仿宋" w:cs="仿宋" w:hint="eastAsia"/>
          <w:b/>
          <w:bCs/>
          <w:color w:val="000000" w:themeColor="text1"/>
          <w:sz w:val="24"/>
          <w:szCs w:val="24"/>
        </w:rPr>
        <w:t>个月的社保经办机构颁发的社会保险登记证书或开具的社保缴纳证明（五证合一的提供银行社保缴纳证明），</w:t>
      </w:r>
      <w:r w:rsidRPr="00F46DE4">
        <w:rPr>
          <w:rFonts w:ascii="仿宋" w:eastAsia="仿宋" w:hAnsi="仿宋" w:cs="仿宋" w:hint="eastAsia"/>
          <w:bCs/>
          <w:color w:val="000000" w:themeColor="text1"/>
          <w:sz w:val="24"/>
          <w:szCs w:val="24"/>
        </w:rPr>
        <w:t>（新成立</w:t>
      </w:r>
      <w:r w:rsidRPr="00F46DE4">
        <w:rPr>
          <w:rFonts w:ascii="仿宋" w:eastAsia="仿宋" w:hAnsi="仿宋" w:cs="仿宋" w:hint="eastAsia"/>
          <w:bCs/>
          <w:color w:val="000000" w:themeColor="text1"/>
          <w:sz w:val="24"/>
          <w:szCs w:val="24"/>
        </w:rPr>
        <w:t>3</w:t>
      </w:r>
      <w:r w:rsidRPr="00F46DE4">
        <w:rPr>
          <w:rFonts w:ascii="仿宋" w:eastAsia="仿宋" w:hAnsi="仿宋" w:cs="仿宋" w:hint="eastAsia"/>
          <w:bCs/>
          <w:color w:val="000000" w:themeColor="text1"/>
          <w:sz w:val="24"/>
          <w:szCs w:val="24"/>
        </w:rPr>
        <w:t>个月内的公司社保缴纳时间不限）</w:t>
      </w:r>
    </w:p>
    <w:p w:rsidR="00121738" w:rsidRPr="00F46DE4" w:rsidRDefault="009D7F38">
      <w:pPr>
        <w:spacing w:line="360" w:lineRule="auto"/>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注：提供原件扫描件加盖投标人公章。</w:t>
      </w: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9D7F38">
      <w:pPr>
        <w:widowControl/>
        <w:jc w:val="left"/>
        <w:rPr>
          <w:rFonts w:ascii="仿宋" w:eastAsia="仿宋" w:hAnsi="仿宋" w:cs="仿宋"/>
          <w:color w:val="000000" w:themeColor="text1"/>
          <w:sz w:val="24"/>
          <w:szCs w:val="24"/>
        </w:rPr>
      </w:pPr>
      <w:bookmarkStart w:id="112" w:name="_Hlt520274121"/>
      <w:bookmarkStart w:id="113" w:name="_Toc520356227"/>
      <w:bookmarkEnd w:id="112"/>
      <w:r w:rsidRPr="00F46DE4">
        <w:rPr>
          <w:rFonts w:ascii="仿宋" w:eastAsia="仿宋" w:hAnsi="仿宋" w:cs="仿宋" w:hint="eastAsia"/>
          <w:color w:val="000000" w:themeColor="text1"/>
          <w:sz w:val="24"/>
          <w:szCs w:val="24"/>
        </w:rPr>
        <w:br w:type="page"/>
      </w:r>
    </w:p>
    <w:p w:rsidR="00121738" w:rsidRPr="00F46DE4" w:rsidRDefault="009D7F38">
      <w:pPr>
        <w:spacing w:line="360" w:lineRule="auto"/>
        <w:jc w:val="left"/>
        <w:rPr>
          <w:rFonts w:ascii="仿宋" w:eastAsia="仿宋" w:hAnsi="仿宋" w:cs="仿宋"/>
          <w:b/>
          <w:bCs/>
          <w:color w:val="000000" w:themeColor="text1"/>
          <w:sz w:val="24"/>
          <w:szCs w:val="24"/>
        </w:rPr>
      </w:pPr>
      <w:bookmarkStart w:id="114" w:name="_Ref467990058"/>
      <w:bookmarkStart w:id="115" w:name="_Ref467988479"/>
      <w:bookmarkStart w:id="116" w:name="_Toc520356228"/>
      <w:bookmarkStart w:id="117" w:name="_Toc480942357"/>
      <w:bookmarkStart w:id="118" w:name="_Ref467988485"/>
      <w:bookmarkStart w:id="119" w:name="_Toc520125061"/>
      <w:bookmarkStart w:id="120" w:name="_Ref467990064"/>
      <w:bookmarkStart w:id="121" w:name="_Ref467990100"/>
      <w:bookmarkStart w:id="122" w:name="_Ref467990101"/>
      <w:bookmarkStart w:id="123" w:name="_Toc520125062"/>
      <w:bookmarkStart w:id="124" w:name="_Toc520356229"/>
      <w:bookmarkStart w:id="125" w:name="_Ref467988471"/>
      <w:bookmarkStart w:id="126" w:name="_Toc480942358"/>
      <w:bookmarkEnd w:id="113"/>
      <w:r w:rsidRPr="00F46DE4">
        <w:rPr>
          <w:rFonts w:ascii="仿宋" w:eastAsia="仿宋" w:hAnsi="仿宋" w:cs="仿宋" w:hint="eastAsia"/>
          <w:b/>
          <w:bCs/>
          <w:color w:val="000000" w:themeColor="text1"/>
          <w:sz w:val="24"/>
          <w:szCs w:val="24"/>
        </w:rPr>
        <w:lastRenderedPageBreak/>
        <w:t>附件</w:t>
      </w:r>
      <w:r w:rsidRPr="00F46DE4">
        <w:rPr>
          <w:rFonts w:ascii="仿宋" w:eastAsia="仿宋" w:hAnsi="仿宋" w:cs="仿宋"/>
          <w:b/>
          <w:bCs/>
          <w:color w:val="000000" w:themeColor="text1"/>
          <w:sz w:val="24"/>
          <w:szCs w:val="24"/>
        </w:rPr>
        <w:t>5</w:t>
      </w:r>
      <w:r w:rsidRPr="00F46DE4">
        <w:rPr>
          <w:rFonts w:ascii="仿宋" w:eastAsia="仿宋" w:hAnsi="仿宋" w:cs="仿宋" w:hint="eastAsia"/>
          <w:b/>
          <w:bCs/>
          <w:color w:val="000000" w:themeColor="text1"/>
          <w:sz w:val="24"/>
          <w:szCs w:val="24"/>
        </w:rPr>
        <w:t>-4</w:t>
      </w:r>
      <w:r w:rsidRPr="00F46DE4">
        <w:rPr>
          <w:rFonts w:ascii="仿宋" w:eastAsia="仿宋" w:hAnsi="仿宋" w:cs="仿宋" w:hint="eastAsia"/>
          <w:b/>
          <w:bCs/>
          <w:color w:val="000000" w:themeColor="text1"/>
          <w:sz w:val="24"/>
          <w:szCs w:val="24"/>
        </w:rPr>
        <w:t>根据财政部关于在政府采购活动中查询及使用信用记录有关问题的通知财库〔</w:t>
      </w:r>
      <w:r w:rsidRPr="00F46DE4">
        <w:rPr>
          <w:rFonts w:ascii="仿宋" w:eastAsia="仿宋" w:hAnsi="仿宋" w:cs="仿宋" w:hint="eastAsia"/>
          <w:b/>
          <w:bCs/>
          <w:color w:val="000000" w:themeColor="text1"/>
          <w:sz w:val="24"/>
          <w:szCs w:val="24"/>
        </w:rPr>
        <w:t>2016</w:t>
      </w:r>
      <w:r w:rsidRPr="00F46DE4">
        <w:rPr>
          <w:rFonts w:ascii="仿宋" w:eastAsia="仿宋" w:hAnsi="仿宋" w:cs="仿宋" w:hint="eastAsia"/>
          <w:b/>
          <w:bCs/>
          <w:color w:val="000000" w:themeColor="text1"/>
          <w:sz w:val="24"/>
          <w:szCs w:val="24"/>
        </w:rPr>
        <w:t>〕</w:t>
      </w:r>
      <w:r w:rsidRPr="00F46DE4">
        <w:rPr>
          <w:rFonts w:ascii="仿宋" w:eastAsia="仿宋" w:hAnsi="仿宋" w:cs="仿宋" w:hint="eastAsia"/>
          <w:b/>
          <w:bCs/>
          <w:color w:val="000000" w:themeColor="text1"/>
          <w:sz w:val="24"/>
          <w:szCs w:val="24"/>
        </w:rPr>
        <w:t>125</w:t>
      </w:r>
      <w:r w:rsidRPr="00F46DE4">
        <w:rPr>
          <w:rFonts w:ascii="仿宋" w:eastAsia="仿宋" w:hAnsi="仿宋" w:cs="仿宋" w:hint="eastAsia"/>
          <w:b/>
          <w:bCs/>
          <w:color w:val="000000" w:themeColor="text1"/>
          <w:sz w:val="24"/>
          <w:szCs w:val="24"/>
        </w:rPr>
        <w:t>号及相关文件要求，采购人、采购代理机构通过“信用中国”网站（</w:t>
      </w:r>
      <w:r w:rsidRPr="00F46DE4">
        <w:rPr>
          <w:rFonts w:ascii="仿宋" w:eastAsia="仿宋" w:hAnsi="仿宋" w:cs="仿宋" w:hint="eastAsia"/>
          <w:b/>
          <w:bCs/>
          <w:color w:val="000000" w:themeColor="text1"/>
          <w:sz w:val="24"/>
          <w:szCs w:val="24"/>
        </w:rPr>
        <w:t>www.creditchina.gov.cn</w:t>
      </w:r>
      <w:r w:rsidRPr="00F46DE4">
        <w:rPr>
          <w:rFonts w:ascii="仿宋" w:eastAsia="仿宋" w:hAnsi="仿宋" w:cs="仿宋" w:hint="eastAsia"/>
          <w:b/>
          <w:bCs/>
          <w:color w:val="000000" w:themeColor="text1"/>
          <w:sz w:val="24"/>
          <w:szCs w:val="24"/>
        </w:rPr>
        <w:t>）、中国政府采购网（</w:t>
      </w:r>
      <w:r w:rsidRPr="00F46DE4">
        <w:rPr>
          <w:rFonts w:ascii="仿宋" w:eastAsia="仿宋" w:hAnsi="仿宋" w:cs="仿宋" w:hint="eastAsia"/>
          <w:b/>
          <w:bCs/>
          <w:color w:val="000000" w:themeColor="text1"/>
          <w:sz w:val="24"/>
          <w:szCs w:val="24"/>
        </w:rPr>
        <w:t>www.ccgp.gov.cn</w:t>
      </w:r>
      <w:r w:rsidRPr="00F46DE4">
        <w:rPr>
          <w:rFonts w:ascii="仿宋" w:eastAsia="仿宋" w:hAnsi="仿宋" w:cs="仿宋" w:hint="eastAsia"/>
          <w:b/>
          <w:bCs/>
          <w:color w:val="000000" w:themeColor="text1"/>
          <w:sz w:val="24"/>
          <w:szCs w:val="24"/>
        </w:rPr>
        <w:t>）等渠道查询相关主体信用记录，若供应商存在被列入失信被执行人、重大税收违法案件当事人名单、政府采购严重违法失信行为记录名单，则不允许参加本项目采购活动。（查询时间为本公告发布之日起至投标截止之日止）</w:t>
      </w:r>
    </w:p>
    <w:p w:rsidR="00121738" w:rsidRPr="00F46DE4" w:rsidRDefault="009D7F38">
      <w:pPr>
        <w:spacing w:line="360" w:lineRule="auto"/>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注：采购人或代理机构在线查询。</w:t>
      </w: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9D7F38">
      <w:pPr>
        <w:widowControl/>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br w:type="page"/>
      </w:r>
    </w:p>
    <w:p w:rsidR="00121738" w:rsidRPr="00F46DE4" w:rsidRDefault="009D7F38">
      <w:pPr>
        <w:spacing w:line="360" w:lineRule="auto"/>
        <w:rPr>
          <w:rFonts w:ascii="仿宋" w:eastAsia="仿宋" w:hAnsi="仿宋" w:cs="仿宋"/>
          <w:b/>
          <w:color w:val="000000" w:themeColor="text1"/>
          <w:sz w:val="24"/>
          <w:szCs w:val="24"/>
        </w:rPr>
      </w:pPr>
      <w:r w:rsidRPr="00F46DE4">
        <w:rPr>
          <w:rFonts w:ascii="仿宋" w:eastAsia="仿宋" w:hAnsi="仿宋" w:cs="仿宋" w:hint="eastAsia"/>
          <w:b/>
          <w:bCs/>
          <w:color w:val="000000" w:themeColor="text1"/>
          <w:sz w:val="24"/>
          <w:szCs w:val="24"/>
        </w:rPr>
        <w:lastRenderedPageBreak/>
        <w:t>附件</w:t>
      </w:r>
      <w:r w:rsidRPr="00F46DE4">
        <w:rPr>
          <w:rFonts w:ascii="仿宋" w:eastAsia="仿宋" w:hAnsi="仿宋" w:cs="仿宋"/>
          <w:b/>
          <w:bCs/>
          <w:color w:val="000000" w:themeColor="text1"/>
          <w:sz w:val="24"/>
          <w:szCs w:val="24"/>
        </w:rPr>
        <w:t>5</w:t>
      </w:r>
      <w:r w:rsidRPr="00F46DE4">
        <w:rPr>
          <w:rFonts w:ascii="仿宋" w:eastAsia="仿宋" w:hAnsi="仿宋" w:cs="仿宋" w:hint="eastAsia"/>
          <w:b/>
          <w:bCs/>
          <w:color w:val="000000" w:themeColor="text1"/>
          <w:sz w:val="24"/>
          <w:szCs w:val="24"/>
        </w:rPr>
        <w:t>-5</w:t>
      </w:r>
      <w:r w:rsidRPr="00F46DE4">
        <w:rPr>
          <w:rFonts w:ascii="仿宋" w:eastAsia="仿宋" w:hAnsi="仿宋" w:cs="仿宋" w:hint="eastAsia"/>
          <w:b/>
          <w:bCs/>
          <w:color w:val="000000" w:themeColor="text1"/>
          <w:sz w:val="24"/>
          <w:szCs w:val="24"/>
        </w:rPr>
        <w:t>法定代表人身份证明</w:t>
      </w: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rPr>
          <w:rFonts w:ascii="仿宋" w:eastAsia="仿宋" w:hAnsi="仿宋" w:cs="仿宋"/>
          <w:color w:val="000000" w:themeColor="text1"/>
        </w:rPr>
      </w:pPr>
    </w:p>
    <w:p w:rsidR="00121738" w:rsidRPr="00F46DE4" w:rsidRDefault="009D7F38">
      <w:pPr>
        <w:spacing w:line="360" w:lineRule="auto"/>
        <w:jc w:val="center"/>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sz w:val="24"/>
          <w:szCs w:val="24"/>
        </w:rPr>
        <w:t>法定代表人身份证明</w:t>
      </w:r>
    </w:p>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（法定代表人参加开标会，须出示此证明）</w:t>
      </w: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中国人民警察大学：</w:t>
      </w:r>
    </w:p>
    <w:p w:rsidR="00121738" w:rsidRPr="00F46DE4" w:rsidRDefault="009D7F38">
      <w:pPr>
        <w:spacing w:line="360" w:lineRule="auto"/>
        <w:ind w:firstLine="795"/>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我单位法定代表人参加贵单位组织的</w:t>
      </w:r>
      <w:r w:rsidRPr="00F46DE4">
        <w:rPr>
          <w:rFonts w:ascii="仿宋" w:eastAsia="仿宋" w:hAnsi="仿宋" w:cs="仿宋" w:hint="eastAsia"/>
          <w:color w:val="000000" w:themeColor="text1"/>
          <w:sz w:val="24"/>
          <w:szCs w:val="24"/>
          <w:u w:val="single"/>
        </w:rPr>
        <w:t xml:space="preserve">    </w:t>
      </w:r>
      <w:r w:rsidRPr="00F46DE4">
        <w:rPr>
          <w:rFonts w:ascii="仿宋" w:eastAsia="仿宋" w:hAnsi="仿宋" w:cs="仿宋" w:hint="eastAsia"/>
          <w:color w:val="000000" w:themeColor="text1"/>
          <w:sz w:val="24"/>
          <w:szCs w:val="24"/>
          <w:u w:val="single"/>
        </w:rPr>
        <w:t>（项目名称）</w:t>
      </w:r>
      <w:r w:rsidRPr="00F46DE4">
        <w:rPr>
          <w:rFonts w:ascii="仿宋" w:eastAsia="仿宋" w:hAnsi="仿宋" w:cs="仿宋" w:hint="eastAsia"/>
          <w:color w:val="000000" w:themeColor="text1"/>
          <w:sz w:val="24"/>
          <w:szCs w:val="24"/>
          <w:u w:val="single"/>
        </w:rPr>
        <w:t xml:space="preserve">     </w:t>
      </w:r>
      <w:r w:rsidRPr="00F46DE4">
        <w:rPr>
          <w:rFonts w:ascii="仿宋" w:eastAsia="仿宋" w:hAnsi="仿宋" w:cs="仿宋" w:hint="eastAsia"/>
          <w:color w:val="000000" w:themeColor="text1"/>
          <w:sz w:val="24"/>
          <w:szCs w:val="24"/>
        </w:rPr>
        <w:t>公开招标采购活动，全权代表我单位处理招标的有关事宜。</w:t>
      </w: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附法定代表人情况：</w:t>
      </w: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姓名：</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性别：</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年龄：</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职务：</w:t>
      </w: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身份证号码：</w:t>
      </w: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详细通讯地址：</w:t>
      </w: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电话：</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传真：</w:t>
      </w: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邮政编码：</w:t>
      </w: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单位名称（盖章）：</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法定代表人（签字或盖章）：</w:t>
      </w: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年</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月</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日</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年</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月</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日</w:t>
      </w: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jc w:val="left"/>
        <w:rPr>
          <w:rFonts w:ascii="仿宋" w:eastAsia="仿宋" w:hAnsi="仿宋" w:cs="仿宋"/>
          <w:b/>
          <w:color w:val="000000" w:themeColor="text1"/>
          <w:sz w:val="24"/>
          <w:szCs w:val="24"/>
        </w:rPr>
      </w:pPr>
    </w:p>
    <w:p w:rsidR="00121738" w:rsidRPr="00F46DE4" w:rsidRDefault="00121738">
      <w:pPr>
        <w:spacing w:line="360" w:lineRule="auto"/>
        <w:jc w:val="left"/>
        <w:rPr>
          <w:rFonts w:ascii="仿宋" w:eastAsia="仿宋" w:hAnsi="仿宋" w:cs="仿宋"/>
          <w:b/>
          <w:color w:val="000000" w:themeColor="text1"/>
          <w:sz w:val="24"/>
          <w:szCs w:val="24"/>
        </w:rPr>
      </w:pPr>
    </w:p>
    <w:p w:rsidR="00121738" w:rsidRPr="00F46DE4" w:rsidRDefault="00121738">
      <w:pPr>
        <w:spacing w:line="360" w:lineRule="auto"/>
        <w:jc w:val="left"/>
        <w:rPr>
          <w:rFonts w:ascii="仿宋" w:eastAsia="仿宋" w:hAnsi="仿宋" w:cs="仿宋"/>
          <w:b/>
          <w:color w:val="000000" w:themeColor="text1"/>
          <w:sz w:val="24"/>
          <w:szCs w:val="24"/>
        </w:rPr>
      </w:pPr>
    </w:p>
    <w:p w:rsidR="00121738" w:rsidRPr="00F46DE4" w:rsidRDefault="00121738">
      <w:pPr>
        <w:spacing w:line="360" w:lineRule="auto"/>
        <w:jc w:val="left"/>
        <w:rPr>
          <w:rFonts w:ascii="仿宋" w:eastAsia="仿宋" w:hAnsi="仿宋" w:cs="仿宋"/>
          <w:b/>
          <w:color w:val="000000" w:themeColor="text1"/>
          <w:sz w:val="24"/>
          <w:szCs w:val="24"/>
        </w:rPr>
      </w:pPr>
    </w:p>
    <w:p w:rsidR="00121738" w:rsidRPr="00F46DE4" w:rsidRDefault="009D7F38">
      <w:pPr>
        <w:spacing w:line="360" w:lineRule="auto"/>
        <w:jc w:val="left"/>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附被法定代表人身份证反正面复印件（加盖公章）</w:t>
      </w:r>
    </w:p>
    <w:p w:rsidR="00121738" w:rsidRPr="00F46DE4" w:rsidRDefault="009D7F38">
      <w:pPr>
        <w:spacing w:line="360" w:lineRule="auto"/>
        <w:jc w:val="left"/>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注：如投标人为法定代表人的，提供此项。法定代表人参加开标时请单独携带此项文件。</w:t>
      </w:r>
    </w:p>
    <w:p w:rsidR="00121738" w:rsidRPr="00F46DE4" w:rsidRDefault="009D7F38">
      <w:pPr>
        <w:widowControl/>
        <w:jc w:val="left"/>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sz w:val="24"/>
          <w:szCs w:val="24"/>
        </w:rPr>
        <w:br w:type="page"/>
      </w:r>
    </w:p>
    <w:p w:rsidR="00121738" w:rsidRPr="00F46DE4" w:rsidRDefault="009D7F38">
      <w:pPr>
        <w:spacing w:line="360" w:lineRule="auto"/>
        <w:jc w:val="left"/>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sz w:val="24"/>
          <w:szCs w:val="24"/>
        </w:rPr>
        <w:lastRenderedPageBreak/>
        <w:t>附件</w:t>
      </w:r>
      <w:r w:rsidRPr="00F46DE4">
        <w:rPr>
          <w:rFonts w:ascii="仿宋" w:eastAsia="仿宋" w:hAnsi="仿宋" w:cs="仿宋"/>
          <w:b/>
          <w:bCs/>
          <w:color w:val="000000" w:themeColor="text1"/>
          <w:sz w:val="24"/>
          <w:szCs w:val="24"/>
        </w:rPr>
        <w:t>5</w:t>
      </w:r>
      <w:r w:rsidRPr="00F46DE4">
        <w:rPr>
          <w:rFonts w:ascii="仿宋" w:eastAsia="仿宋" w:hAnsi="仿宋" w:cs="仿宋" w:hint="eastAsia"/>
          <w:b/>
          <w:bCs/>
          <w:color w:val="000000" w:themeColor="text1"/>
          <w:sz w:val="24"/>
          <w:szCs w:val="24"/>
        </w:rPr>
        <w:t>-6</w:t>
      </w:r>
      <w:r w:rsidRPr="00F46DE4">
        <w:rPr>
          <w:rFonts w:ascii="仿宋" w:eastAsia="仿宋" w:hAnsi="仿宋" w:cs="仿宋" w:hint="eastAsia"/>
          <w:b/>
          <w:bCs/>
          <w:color w:val="000000" w:themeColor="text1"/>
          <w:sz w:val="24"/>
          <w:szCs w:val="24"/>
        </w:rPr>
        <w:t>法定代表人授权委托书</w:t>
      </w:r>
    </w:p>
    <w:p w:rsidR="00121738" w:rsidRPr="00F46DE4" w:rsidRDefault="00121738">
      <w:pPr>
        <w:spacing w:line="360" w:lineRule="auto"/>
        <w:jc w:val="center"/>
        <w:rPr>
          <w:rFonts w:ascii="仿宋" w:eastAsia="仿宋" w:hAnsi="仿宋" w:cs="仿宋"/>
          <w:b/>
          <w:bCs/>
          <w:color w:val="000000" w:themeColor="text1"/>
          <w:sz w:val="24"/>
          <w:szCs w:val="24"/>
        </w:rPr>
      </w:pPr>
    </w:p>
    <w:p w:rsidR="00121738" w:rsidRPr="00F46DE4" w:rsidRDefault="00121738">
      <w:pPr>
        <w:rPr>
          <w:rFonts w:ascii="仿宋" w:eastAsia="仿宋" w:hAnsi="仿宋" w:cs="仿宋"/>
          <w:color w:val="000000" w:themeColor="text1"/>
        </w:rPr>
      </w:pPr>
    </w:p>
    <w:p w:rsidR="00121738" w:rsidRPr="00F46DE4" w:rsidRDefault="00121738">
      <w:pPr>
        <w:spacing w:line="360" w:lineRule="auto"/>
        <w:jc w:val="center"/>
        <w:rPr>
          <w:rFonts w:ascii="仿宋" w:eastAsia="仿宋" w:hAnsi="仿宋" w:cs="仿宋"/>
          <w:b/>
          <w:bCs/>
          <w:color w:val="000000" w:themeColor="text1"/>
          <w:sz w:val="24"/>
          <w:szCs w:val="24"/>
        </w:rPr>
      </w:pPr>
    </w:p>
    <w:p w:rsidR="00121738" w:rsidRPr="00F46DE4" w:rsidRDefault="009D7F38">
      <w:pPr>
        <w:spacing w:line="360" w:lineRule="auto"/>
        <w:jc w:val="center"/>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sz w:val="24"/>
          <w:szCs w:val="24"/>
        </w:rPr>
        <w:t>法定代表人授权书</w:t>
      </w:r>
      <w:r w:rsidRPr="00F46DE4">
        <w:rPr>
          <w:rFonts w:ascii="仿宋" w:eastAsia="仿宋" w:hAnsi="仿宋" w:cs="仿宋" w:hint="eastAsia"/>
          <w:b/>
          <w:bCs/>
          <w:color w:val="000000" w:themeColor="text1"/>
          <w:sz w:val="24"/>
          <w:szCs w:val="24"/>
        </w:rPr>
        <w:t>(</w:t>
      </w:r>
      <w:r w:rsidRPr="00F46DE4">
        <w:rPr>
          <w:rFonts w:ascii="仿宋" w:eastAsia="仿宋" w:hAnsi="仿宋" w:cs="仿宋" w:hint="eastAsia"/>
          <w:b/>
          <w:bCs/>
          <w:color w:val="000000" w:themeColor="text1"/>
          <w:sz w:val="24"/>
          <w:szCs w:val="24"/>
        </w:rPr>
        <w:t>格式</w:t>
      </w:r>
      <w:r w:rsidRPr="00F46DE4">
        <w:rPr>
          <w:rFonts w:ascii="仿宋" w:eastAsia="仿宋" w:hAnsi="仿宋" w:cs="仿宋" w:hint="eastAsia"/>
          <w:b/>
          <w:bCs/>
          <w:color w:val="000000" w:themeColor="text1"/>
          <w:sz w:val="24"/>
          <w:szCs w:val="24"/>
        </w:rPr>
        <w:t>)</w:t>
      </w:r>
    </w:p>
    <w:p w:rsidR="00121738" w:rsidRPr="00F46DE4" w:rsidRDefault="00121738">
      <w:pPr>
        <w:spacing w:line="360" w:lineRule="auto"/>
        <w:jc w:val="left"/>
        <w:rPr>
          <w:rFonts w:ascii="仿宋" w:eastAsia="仿宋" w:hAnsi="仿宋" w:cs="仿宋"/>
          <w:color w:val="000000" w:themeColor="text1"/>
          <w:sz w:val="24"/>
          <w:szCs w:val="24"/>
        </w:rPr>
      </w:pPr>
    </w:p>
    <w:p w:rsidR="00121738" w:rsidRPr="00F46DE4" w:rsidRDefault="009D7F38">
      <w:pPr>
        <w:spacing w:line="360" w:lineRule="auto"/>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本授权书声明：注册于</w:t>
      </w:r>
      <w:r w:rsidRPr="00F46DE4">
        <w:rPr>
          <w:rFonts w:ascii="仿宋" w:eastAsia="仿宋" w:hAnsi="仿宋" w:cs="仿宋" w:hint="eastAsia"/>
          <w:color w:val="000000" w:themeColor="text1"/>
          <w:sz w:val="24"/>
          <w:szCs w:val="24"/>
          <w:u w:val="single"/>
        </w:rPr>
        <w:t>（国家或地区的名称）</w:t>
      </w:r>
      <w:r w:rsidRPr="00F46DE4">
        <w:rPr>
          <w:rFonts w:ascii="仿宋" w:eastAsia="仿宋" w:hAnsi="仿宋" w:cs="仿宋" w:hint="eastAsia"/>
          <w:color w:val="000000" w:themeColor="text1"/>
          <w:sz w:val="24"/>
          <w:szCs w:val="24"/>
        </w:rPr>
        <w:t>的（公司名称）的在下面签字的</w:t>
      </w:r>
      <w:r w:rsidRPr="00F46DE4">
        <w:rPr>
          <w:rFonts w:ascii="仿宋" w:eastAsia="仿宋" w:hAnsi="仿宋" w:cs="仿宋" w:hint="eastAsia"/>
          <w:color w:val="000000" w:themeColor="text1"/>
          <w:sz w:val="24"/>
          <w:szCs w:val="24"/>
          <w:u w:val="single"/>
        </w:rPr>
        <w:t>（法人代表姓名、职务）</w:t>
      </w:r>
      <w:r w:rsidRPr="00F46DE4">
        <w:rPr>
          <w:rFonts w:ascii="仿宋" w:eastAsia="仿宋" w:hAnsi="仿宋" w:cs="仿宋" w:hint="eastAsia"/>
          <w:color w:val="000000" w:themeColor="text1"/>
          <w:sz w:val="24"/>
          <w:szCs w:val="24"/>
        </w:rPr>
        <w:t>代表本公司授权我单位在下面签字的</w:t>
      </w:r>
      <w:r w:rsidRPr="00F46DE4">
        <w:rPr>
          <w:rFonts w:ascii="仿宋" w:eastAsia="仿宋" w:hAnsi="仿宋" w:cs="仿宋" w:hint="eastAsia"/>
          <w:color w:val="000000" w:themeColor="text1"/>
          <w:sz w:val="24"/>
          <w:szCs w:val="24"/>
          <w:u w:val="single"/>
        </w:rPr>
        <w:t>（被授权人的姓名、职务）</w:t>
      </w:r>
      <w:r w:rsidRPr="00F46DE4">
        <w:rPr>
          <w:rFonts w:ascii="仿宋" w:eastAsia="仿宋" w:hAnsi="仿宋" w:cs="仿宋" w:hint="eastAsia"/>
          <w:color w:val="000000" w:themeColor="text1"/>
          <w:sz w:val="24"/>
          <w:szCs w:val="24"/>
        </w:rPr>
        <w:t>为本公司的合法代理人，就</w:t>
      </w:r>
      <w:r w:rsidRPr="00F46DE4">
        <w:rPr>
          <w:rFonts w:ascii="仿宋" w:eastAsia="仿宋" w:hAnsi="仿宋" w:cs="仿宋" w:hint="eastAsia"/>
          <w:color w:val="000000" w:themeColor="text1"/>
          <w:sz w:val="24"/>
          <w:szCs w:val="24"/>
          <w:u w:val="single"/>
        </w:rPr>
        <w:t>（项目名称）</w:t>
      </w:r>
      <w:r w:rsidRPr="00F46DE4">
        <w:rPr>
          <w:rFonts w:ascii="仿宋" w:eastAsia="仿宋" w:hAnsi="仿宋" w:cs="仿宋" w:hint="eastAsia"/>
          <w:color w:val="000000" w:themeColor="text1"/>
          <w:sz w:val="24"/>
          <w:szCs w:val="24"/>
        </w:rPr>
        <w:t>的投标，以本公司名义处理一切与之有关的事务。</w:t>
      </w:r>
      <w:r w:rsidRPr="00F46DE4">
        <w:rPr>
          <w:rFonts w:ascii="仿宋" w:eastAsia="仿宋" w:hAnsi="仿宋" w:cs="仿宋" w:hint="eastAsia"/>
          <w:color w:val="000000" w:themeColor="text1"/>
          <w:sz w:val="24"/>
          <w:szCs w:val="24"/>
        </w:rPr>
        <w:cr/>
      </w:r>
      <w:r w:rsidRPr="00F46DE4">
        <w:rPr>
          <w:rFonts w:ascii="仿宋" w:eastAsia="仿宋" w:hAnsi="仿宋" w:cs="仿宋" w:hint="eastAsia"/>
          <w:color w:val="000000" w:themeColor="text1"/>
          <w:sz w:val="24"/>
          <w:szCs w:val="24"/>
        </w:rPr>
        <w:t xml:space="preserve">　　本授权书于年月日签字生效</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特此声明。</w:t>
      </w:r>
      <w:r w:rsidRPr="00F46DE4">
        <w:rPr>
          <w:rFonts w:ascii="仿宋" w:eastAsia="仿宋" w:hAnsi="仿宋" w:cs="仿宋" w:hint="eastAsia"/>
          <w:color w:val="000000" w:themeColor="text1"/>
          <w:sz w:val="24"/>
          <w:szCs w:val="24"/>
        </w:rPr>
        <w:cr/>
      </w:r>
    </w:p>
    <w:p w:rsidR="00121738" w:rsidRPr="00F46DE4" w:rsidRDefault="009D7F38">
      <w:pPr>
        <w:spacing w:line="360" w:lineRule="auto"/>
        <w:jc w:val="left"/>
        <w:rPr>
          <w:rFonts w:ascii="仿宋" w:eastAsia="仿宋" w:hAnsi="仿宋" w:cs="仿宋"/>
          <w:color w:val="000000" w:themeColor="text1"/>
          <w:sz w:val="24"/>
          <w:szCs w:val="24"/>
          <w:u w:val="single"/>
        </w:rPr>
      </w:pPr>
      <w:r w:rsidRPr="00F46DE4">
        <w:rPr>
          <w:rFonts w:ascii="仿宋" w:eastAsia="仿宋" w:hAnsi="仿宋" w:cs="仿宋" w:hint="eastAsia"/>
          <w:color w:val="000000" w:themeColor="text1"/>
          <w:sz w:val="24"/>
          <w:szCs w:val="24"/>
        </w:rPr>
        <w:t>法定代表人签字</w:t>
      </w:r>
    </w:p>
    <w:p w:rsidR="00121738" w:rsidRPr="00F46DE4" w:rsidRDefault="009D7F38">
      <w:pPr>
        <w:spacing w:line="360" w:lineRule="auto"/>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cr/>
      </w:r>
      <w:r w:rsidRPr="00F46DE4">
        <w:rPr>
          <w:rFonts w:ascii="仿宋" w:eastAsia="仿宋" w:hAnsi="仿宋" w:cs="仿宋" w:hint="eastAsia"/>
          <w:color w:val="000000" w:themeColor="text1"/>
          <w:sz w:val="24"/>
          <w:szCs w:val="24"/>
        </w:rPr>
        <w:t>被授权人签字</w:t>
      </w:r>
    </w:p>
    <w:p w:rsidR="00121738" w:rsidRPr="00F46DE4" w:rsidRDefault="009D7F38">
      <w:pPr>
        <w:spacing w:line="360" w:lineRule="auto"/>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cr/>
      </w:r>
      <w:r w:rsidRPr="00F46DE4">
        <w:rPr>
          <w:rFonts w:ascii="仿宋" w:eastAsia="仿宋" w:hAnsi="仿宋" w:cs="仿宋" w:hint="eastAsia"/>
          <w:color w:val="000000" w:themeColor="text1"/>
          <w:sz w:val="24"/>
          <w:szCs w:val="24"/>
        </w:rPr>
        <w:t>公司盖章：</w:t>
      </w:r>
      <w:r w:rsidRPr="00F46DE4">
        <w:rPr>
          <w:rFonts w:ascii="仿宋" w:eastAsia="仿宋" w:hAnsi="仿宋" w:cs="仿宋" w:hint="eastAsia"/>
          <w:color w:val="000000" w:themeColor="text1"/>
          <w:sz w:val="24"/>
          <w:szCs w:val="24"/>
        </w:rPr>
        <w:t xml:space="preserve">                                 </w:t>
      </w:r>
    </w:p>
    <w:p w:rsidR="00121738" w:rsidRPr="00F46DE4" w:rsidRDefault="009D7F38">
      <w:pPr>
        <w:spacing w:line="360" w:lineRule="auto"/>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被授权人姓名：</w:t>
      </w:r>
    </w:p>
    <w:p w:rsidR="00121738" w:rsidRPr="00F46DE4" w:rsidRDefault="009D7F38">
      <w:pPr>
        <w:spacing w:line="360" w:lineRule="auto"/>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职　　　　务：</w:t>
      </w:r>
    </w:p>
    <w:p w:rsidR="00121738" w:rsidRPr="00F46DE4" w:rsidRDefault="009D7F38">
      <w:pPr>
        <w:spacing w:line="360" w:lineRule="auto"/>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详细通讯地址：</w:t>
      </w:r>
    </w:p>
    <w:p w:rsidR="00121738" w:rsidRPr="00F46DE4" w:rsidRDefault="009D7F38">
      <w:pPr>
        <w:spacing w:line="360" w:lineRule="auto"/>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邮</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政</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编</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码：</w:t>
      </w:r>
    </w:p>
    <w:p w:rsidR="00121738" w:rsidRPr="00F46DE4" w:rsidRDefault="009D7F38">
      <w:pPr>
        <w:spacing w:line="360" w:lineRule="auto"/>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传　　　　真：</w:t>
      </w:r>
    </w:p>
    <w:p w:rsidR="00121738" w:rsidRPr="00F46DE4" w:rsidRDefault="009D7F38">
      <w:pPr>
        <w:spacing w:line="360" w:lineRule="auto"/>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电　　　　话：</w:t>
      </w:r>
    </w:p>
    <w:p w:rsidR="00121738" w:rsidRPr="00F46DE4" w:rsidRDefault="009D7F38">
      <w:pPr>
        <w:spacing w:line="360" w:lineRule="auto"/>
        <w:jc w:val="left"/>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附法定代表人及被授权人身份证反正面复印件（加盖公章）</w:t>
      </w:r>
    </w:p>
    <w:p w:rsidR="00121738" w:rsidRPr="00F46DE4" w:rsidRDefault="009D7F38">
      <w:pPr>
        <w:spacing w:line="360" w:lineRule="auto"/>
        <w:jc w:val="left"/>
        <w:rPr>
          <w:rFonts w:ascii="仿宋" w:eastAsia="仿宋" w:hAnsi="仿宋" w:cs="仿宋"/>
          <w:b/>
          <w:color w:val="000000" w:themeColor="text1"/>
          <w:sz w:val="24"/>
          <w:szCs w:val="24"/>
        </w:rPr>
      </w:pPr>
      <w:r w:rsidRPr="00F46DE4">
        <w:rPr>
          <w:rFonts w:ascii="仿宋" w:eastAsia="仿宋" w:hAnsi="仿宋" w:cs="仿宋" w:hint="eastAsia"/>
          <w:b/>
          <w:color w:val="000000" w:themeColor="text1"/>
          <w:sz w:val="24"/>
          <w:szCs w:val="24"/>
        </w:rPr>
        <w:t>注：如投标人为法定代表人的，可不提供此项。授权代表参加开标时请单独携带此项文件。</w:t>
      </w: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9D7F38">
      <w:pPr>
        <w:widowControl/>
        <w:spacing w:line="360" w:lineRule="auto"/>
        <w:jc w:val="left"/>
        <w:rPr>
          <w:rFonts w:ascii="仿宋" w:eastAsia="仿宋" w:hAnsi="仿宋" w:cs="仿宋"/>
          <w:b/>
          <w:bCs/>
          <w:color w:val="000000" w:themeColor="text1"/>
          <w:sz w:val="24"/>
          <w:szCs w:val="24"/>
        </w:rPr>
      </w:pPr>
      <w:r w:rsidRPr="00F46DE4">
        <w:rPr>
          <w:rFonts w:ascii="仿宋" w:eastAsia="仿宋" w:hAnsi="仿宋" w:cs="仿宋" w:hint="eastAsia"/>
          <w:color w:val="000000" w:themeColor="text1"/>
          <w:sz w:val="24"/>
          <w:szCs w:val="24"/>
        </w:rPr>
        <w:br w:type="page"/>
      </w:r>
    </w:p>
    <w:p w:rsidR="00121738" w:rsidRPr="00F46DE4" w:rsidRDefault="009D7F38">
      <w:pPr>
        <w:spacing w:line="360" w:lineRule="auto"/>
        <w:jc w:val="left"/>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sz w:val="24"/>
          <w:szCs w:val="24"/>
        </w:rPr>
        <w:lastRenderedPageBreak/>
        <w:t>法定代表人或被授权人须提供身份证原件及复印件加盖投标单位公章；同时提供被授权人在投标单位近一年内至少</w:t>
      </w:r>
      <w:r w:rsidRPr="00F46DE4">
        <w:rPr>
          <w:rFonts w:ascii="仿宋" w:eastAsia="仿宋" w:hAnsi="仿宋" w:cs="仿宋" w:hint="eastAsia"/>
          <w:b/>
          <w:bCs/>
          <w:color w:val="000000" w:themeColor="text1"/>
          <w:sz w:val="24"/>
          <w:szCs w:val="24"/>
        </w:rPr>
        <w:t>3</w:t>
      </w:r>
      <w:r w:rsidRPr="00F46DE4">
        <w:rPr>
          <w:rFonts w:ascii="仿宋" w:eastAsia="仿宋" w:hAnsi="仿宋" w:cs="仿宋" w:hint="eastAsia"/>
          <w:b/>
          <w:bCs/>
          <w:color w:val="000000" w:themeColor="text1"/>
          <w:sz w:val="24"/>
          <w:szCs w:val="24"/>
        </w:rPr>
        <w:t>个月的社保缴纳证明，</w:t>
      </w:r>
      <w:r w:rsidRPr="00F46DE4">
        <w:rPr>
          <w:rFonts w:ascii="仿宋" w:eastAsia="仿宋" w:hAnsi="仿宋" w:cs="仿宋" w:hint="eastAsia"/>
          <w:bCs/>
          <w:color w:val="000000" w:themeColor="text1"/>
          <w:sz w:val="24"/>
          <w:szCs w:val="24"/>
        </w:rPr>
        <w:t>（新成立</w:t>
      </w:r>
      <w:r w:rsidRPr="00F46DE4">
        <w:rPr>
          <w:rFonts w:ascii="仿宋" w:eastAsia="仿宋" w:hAnsi="仿宋" w:cs="仿宋" w:hint="eastAsia"/>
          <w:bCs/>
          <w:color w:val="000000" w:themeColor="text1"/>
          <w:sz w:val="24"/>
          <w:szCs w:val="24"/>
        </w:rPr>
        <w:t>3</w:t>
      </w:r>
      <w:r w:rsidRPr="00F46DE4">
        <w:rPr>
          <w:rFonts w:ascii="仿宋" w:eastAsia="仿宋" w:hAnsi="仿宋" w:cs="仿宋" w:hint="eastAsia"/>
          <w:bCs/>
          <w:color w:val="000000" w:themeColor="text1"/>
          <w:sz w:val="24"/>
          <w:szCs w:val="24"/>
        </w:rPr>
        <w:t>个月内的公司社保缴纳时间不限）</w:t>
      </w:r>
      <w:r w:rsidRPr="00F46DE4">
        <w:rPr>
          <w:rFonts w:ascii="仿宋" w:eastAsia="仿宋" w:hAnsi="仿宋" w:cs="仿宋" w:hint="eastAsia"/>
          <w:b/>
          <w:bCs/>
          <w:color w:val="000000" w:themeColor="text1"/>
          <w:sz w:val="24"/>
          <w:szCs w:val="24"/>
        </w:rPr>
        <w:t>；</w:t>
      </w:r>
    </w:p>
    <w:p w:rsidR="00121738" w:rsidRPr="00F46DE4" w:rsidRDefault="009D7F38">
      <w:pPr>
        <w:spacing w:line="360" w:lineRule="auto"/>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说明：原件扫描件加盖公</w:t>
      </w:r>
      <w:r w:rsidRPr="00F46DE4">
        <w:rPr>
          <w:rFonts w:ascii="仿宋" w:eastAsia="仿宋" w:hAnsi="仿宋" w:cs="仿宋" w:hint="eastAsia"/>
          <w:color w:val="000000" w:themeColor="text1"/>
          <w:sz w:val="24"/>
          <w:szCs w:val="24"/>
        </w:rPr>
        <w:t>章</w:t>
      </w:r>
    </w:p>
    <w:p w:rsidR="00121738" w:rsidRPr="00F46DE4" w:rsidRDefault="009D7F38">
      <w:pPr>
        <w:rPr>
          <w:rFonts w:ascii="仿宋" w:eastAsia="仿宋" w:hAnsi="仿宋" w:cs="仿宋"/>
          <w:color w:val="000000" w:themeColor="text1"/>
        </w:rPr>
      </w:pPr>
      <w:r w:rsidRPr="00F46DE4">
        <w:rPr>
          <w:rFonts w:ascii="仿宋" w:eastAsia="仿宋" w:hAnsi="仿宋" w:cs="仿宋" w:hint="eastAsia"/>
          <w:color w:val="000000" w:themeColor="text1"/>
        </w:rPr>
        <w:t xml:space="preserve">　　</w:t>
      </w: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bookmarkEnd w:id="114"/>
    <w:bookmarkEnd w:id="115"/>
    <w:bookmarkEnd w:id="116"/>
    <w:bookmarkEnd w:id="117"/>
    <w:bookmarkEnd w:id="118"/>
    <w:bookmarkEnd w:id="119"/>
    <w:bookmarkEnd w:id="120"/>
    <w:bookmarkEnd w:id="121"/>
    <w:bookmarkEnd w:id="122"/>
    <w:bookmarkEnd w:id="123"/>
    <w:bookmarkEnd w:id="124"/>
    <w:bookmarkEnd w:id="125"/>
    <w:bookmarkEnd w:id="126"/>
    <w:p w:rsidR="00121738" w:rsidRPr="00F46DE4" w:rsidRDefault="009D7F38">
      <w:pPr>
        <w:rPr>
          <w:rFonts w:ascii="仿宋" w:eastAsia="仿宋" w:hAnsi="仿宋" w:cs="仿宋"/>
          <w:color w:val="000000" w:themeColor="text1"/>
          <w:szCs w:val="24"/>
        </w:rPr>
      </w:pPr>
      <w:r w:rsidRPr="00F46DE4">
        <w:rPr>
          <w:rFonts w:ascii="仿宋" w:eastAsia="仿宋" w:hAnsi="仿宋" w:cs="仿宋" w:hint="eastAsia"/>
          <w:color w:val="000000" w:themeColor="text1"/>
        </w:rPr>
        <w:br w:type="page"/>
      </w:r>
    </w:p>
    <w:p w:rsidR="00121738" w:rsidRPr="00F46DE4" w:rsidRDefault="009D7F38">
      <w:pPr>
        <w:spacing w:line="360" w:lineRule="auto"/>
        <w:rPr>
          <w:rFonts w:ascii="仿宋" w:eastAsia="仿宋" w:hAnsi="仿宋" w:cs="仿宋"/>
          <w:b/>
          <w:color w:val="000000" w:themeColor="text1"/>
          <w:sz w:val="24"/>
          <w:szCs w:val="24"/>
        </w:rPr>
      </w:pPr>
      <w:r w:rsidRPr="00F46DE4">
        <w:rPr>
          <w:rFonts w:ascii="仿宋" w:eastAsia="仿宋" w:hAnsi="仿宋" w:cs="仿宋" w:hint="eastAsia"/>
          <w:b/>
          <w:bCs/>
          <w:color w:val="000000" w:themeColor="text1"/>
          <w:sz w:val="24"/>
          <w:szCs w:val="24"/>
        </w:rPr>
        <w:lastRenderedPageBreak/>
        <w:t>附件</w:t>
      </w:r>
      <w:r w:rsidRPr="00F46DE4">
        <w:rPr>
          <w:rFonts w:ascii="仿宋" w:eastAsia="仿宋" w:hAnsi="仿宋" w:cs="仿宋"/>
          <w:b/>
          <w:bCs/>
          <w:color w:val="000000" w:themeColor="text1"/>
          <w:sz w:val="24"/>
          <w:szCs w:val="24"/>
        </w:rPr>
        <w:t>5</w:t>
      </w:r>
      <w:r w:rsidRPr="00F46DE4">
        <w:rPr>
          <w:rFonts w:ascii="仿宋" w:eastAsia="仿宋" w:hAnsi="仿宋" w:cs="仿宋" w:hint="eastAsia"/>
          <w:b/>
          <w:bCs/>
          <w:color w:val="000000" w:themeColor="text1"/>
          <w:sz w:val="24"/>
          <w:szCs w:val="24"/>
        </w:rPr>
        <w:t>-7  2021</w:t>
      </w:r>
      <w:r w:rsidRPr="00F46DE4">
        <w:rPr>
          <w:rFonts w:ascii="仿宋" w:eastAsia="仿宋" w:hAnsi="仿宋" w:cs="仿宋" w:hint="eastAsia"/>
          <w:b/>
          <w:bCs/>
          <w:color w:val="000000" w:themeColor="text1"/>
          <w:sz w:val="24"/>
          <w:szCs w:val="24"/>
        </w:rPr>
        <w:t>年度企业财务状况报告（会计师事务所出具的包括资产负债表、利润表、现金流量表的审计报告或银行出具的资信证明）；</w:t>
      </w:r>
    </w:p>
    <w:p w:rsidR="00121738" w:rsidRPr="00F46DE4" w:rsidRDefault="009D7F38">
      <w:pPr>
        <w:spacing w:line="360" w:lineRule="auto"/>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说明：原件扫描件加盖公章</w:t>
      </w: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121738">
      <w:pPr>
        <w:rPr>
          <w:rFonts w:ascii="仿宋" w:eastAsia="仿宋" w:hAnsi="仿宋" w:cs="仿宋"/>
          <w:color w:val="000000" w:themeColor="text1"/>
        </w:rPr>
      </w:pPr>
    </w:p>
    <w:p w:rsidR="00121738" w:rsidRPr="00F46DE4" w:rsidRDefault="009D7F38">
      <w:pPr>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br w:type="page"/>
      </w:r>
    </w:p>
    <w:p w:rsidR="00121738" w:rsidRPr="00F46DE4" w:rsidRDefault="009D7F38">
      <w:pPr>
        <w:spacing w:line="360" w:lineRule="auto"/>
        <w:jc w:val="left"/>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sz w:val="24"/>
          <w:szCs w:val="24"/>
        </w:rPr>
        <w:lastRenderedPageBreak/>
        <w:t>附件</w:t>
      </w:r>
      <w:r w:rsidRPr="00F46DE4">
        <w:rPr>
          <w:rFonts w:ascii="仿宋" w:eastAsia="仿宋" w:hAnsi="仿宋" w:cs="仿宋"/>
          <w:b/>
          <w:bCs/>
          <w:color w:val="000000" w:themeColor="text1"/>
          <w:sz w:val="24"/>
          <w:szCs w:val="24"/>
        </w:rPr>
        <w:t>5</w:t>
      </w:r>
      <w:r w:rsidRPr="00F46DE4">
        <w:rPr>
          <w:rFonts w:ascii="仿宋" w:eastAsia="仿宋" w:hAnsi="仿宋" w:cs="仿宋" w:hint="eastAsia"/>
          <w:b/>
          <w:bCs/>
          <w:color w:val="000000" w:themeColor="text1"/>
          <w:sz w:val="24"/>
          <w:szCs w:val="24"/>
        </w:rPr>
        <w:t>-8</w:t>
      </w:r>
      <w:r w:rsidRPr="00F46DE4">
        <w:rPr>
          <w:rFonts w:ascii="仿宋" w:eastAsia="仿宋" w:hAnsi="仿宋" w:cs="仿宋" w:hint="eastAsia"/>
          <w:b/>
          <w:bCs/>
          <w:color w:val="000000" w:themeColor="text1"/>
          <w:sz w:val="24"/>
          <w:szCs w:val="24"/>
        </w:rPr>
        <w:t>参加政府采购活动近三年内，在经营活动中没有重大违法记录的声明</w:t>
      </w:r>
    </w:p>
    <w:p w:rsidR="00121738" w:rsidRPr="00F46DE4" w:rsidRDefault="00121738">
      <w:pPr>
        <w:spacing w:line="360" w:lineRule="auto"/>
        <w:jc w:val="center"/>
        <w:rPr>
          <w:rFonts w:ascii="仿宋" w:eastAsia="仿宋" w:hAnsi="仿宋" w:cs="仿宋"/>
          <w:b/>
          <w:bCs/>
          <w:color w:val="000000" w:themeColor="text1"/>
          <w:sz w:val="24"/>
          <w:szCs w:val="24"/>
        </w:rPr>
      </w:pPr>
    </w:p>
    <w:p w:rsidR="00121738" w:rsidRPr="00F46DE4" w:rsidRDefault="009D7F38">
      <w:pPr>
        <w:spacing w:line="360" w:lineRule="auto"/>
        <w:jc w:val="center"/>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sz w:val="24"/>
          <w:szCs w:val="24"/>
        </w:rPr>
        <w:t>无重大违法记录声明</w:t>
      </w: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9D7F38">
      <w:pPr>
        <w:spacing w:line="360" w:lineRule="auto"/>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sz w:val="24"/>
          <w:szCs w:val="24"/>
          <w:u w:val="single"/>
        </w:rPr>
        <w:t xml:space="preserve"> </w:t>
      </w:r>
      <w:r w:rsidRPr="00F46DE4">
        <w:rPr>
          <w:rFonts w:ascii="仿宋" w:eastAsia="仿宋" w:hAnsi="仿宋" w:cs="仿宋" w:hint="eastAsia"/>
          <w:b/>
          <w:bCs/>
          <w:color w:val="000000" w:themeColor="text1"/>
          <w:sz w:val="24"/>
          <w:szCs w:val="24"/>
          <w:u w:val="single"/>
        </w:rPr>
        <w:t>中国人民警察大学</w:t>
      </w:r>
      <w:r w:rsidRPr="00F46DE4">
        <w:rPr>
          <w:rFonts w:ascii="仿宋" w:eastAsia="仿宋" w:hAnsi="仿宋" w:cs="仿宋" w:hint="eastAsia"/>
          <w:b/>
          <w:bCs/>
          <w:color w:val="000000" w:themeColor="text1"/>
          <w:sz w:val="24"/>
          <w:szCs w:val="24"/>
          <w:u w:val="single"/>
        </w:rPr>
        <w:t xml:space="preserve">  </w:t>
      </w:r>
      <w:r w:rsidRPr="00F46DE4">
        <w:rPr>
          <w:rFonts w:ascii="仿宋" w:eastAsia="仿宋" w:hAnsi="仿宋" w:cs="仿宋" w:hint="eastAsia"/>
          <w:b/>
          <w:bCs/>
          <w:color w:val="000000" w:themeColor="text1"/>
          <w:sz w:val="24"/>
          <w:szCs w:val="24"/>
        </w:rPr>
        <w:t>：</w:t>
      </w:r>
    </w:p>
    <w:p w:rsidR="00121738" w:rsidRPr="00F46DE4" w:rsidRDefault="009D7F38" w:rsidP="00F46DE4">
      <w:pPr>
        <w:spacing w:line="360" w:lineRule="auto"/>
        <w:ind w:firstLineChars="257" w:firstLine="617"/>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我公司参加贵单位组织的</w:t>
      </w:r>
      <w:r w:rsidRPr="00F46DE4">
        <w:rPr>
          <w:rFonts w:ascii="仿宋" w:eastAsia="仿宋" w:hAnsi="仿宋" w:cs="仿宋" w:hint="eastAsia"/>
          <w:color w:val="000000" w:themeColor="text1"/>
          <w:sz w:val="24"/>
          <w:szCs w:val="24"/>
          <w:u w:val="single"/>
        </w:rPr>
        <w:t xml:space="preserve">     </w:t>
      </w:r>
      <w:r w:rsidRPr="00F46DE4">
        <w:rPr>
          <w:rFonts w:ascii="仿宋" w:eastAsia="仿宋" w:hAnsi="仿宋" w:cs="仿宋" w:hint="eastAsia"/>
          <w:color w:val="000000" w:themeColor="text1"/>
          <w:sz w:val="24"/>
          <w:szCs w:val="24"/>
          <w:u w:val="single"/>
        </w:rPr>
        <w:t>（项目名称）</w:t>
      </w:r>
      <w:r w:rsidRPr="00F46DE4">
        <w:rPr>
          <w:rFonts w:ascii="仿宋" w:eastAsia="仿宋" w:hAnsi="仿宋" w:cs="仿宋" w:hint="eastAsia"/>
          <w:color w:val="000000" w:themeColor="text1"/>
          <w:sz w:val="24"/>
          <w:szCs w:val="24"/>
          <w:u w:val="single"/>
        </w:rPr>
        <w:t xml:space="preserve">      </w:t>
      </w:r>
      <w:r w:rsidRPr="00F46DE4">
        <w:rPr>
          <w:rFonts w:ascii="仿宋" w:eastAsia="仿宋" w:hAnsi="仿宋" w:cs="仿宋" w:hint="eastAsia"/>
          <w:color w:val="000000" w:themeColor="text1"/>
          <w:sz w:val="24"/>
          <w:szCs w:val="24"/>
        </w:rPr>
        <w:t>招标的有关活动，郑重声明：我公司在近三年的经营活动中严格遵守国家有关法律、法规及相关政策要求，没有重大违法记录。我公司本次投标所提交的一切材料均真实、合法、有效，不以他人名义投标、借用资质、挂靠骗取中标，不提供虚假材料谋取中标、成交（包括官方指定网站查询的信用记录，所有事项如实汇报，不免除在其他网站查询的相关违规记录的责任）。我公司自愿接受贵方监督，如有虚假，愿承担相应法律责任。</w:t>
      </w:r>
    </w:p>
    <w:p w:rsidR="00121738" w:rsidRPr="00F46DE4" w:rsidRDefault="00121738">
      <w:pPr>
        <w:spacing w:line="360" w:lineRule="auto"/>
        <w:ind w:firstLineChars="200" w:firstLine="480"/>
        <w:rPr>
          <w:rFonts w:ascii="仿宋" w:eastAsia="仿宋" w:hAnsi="仿宋" w:cs="仿宋"/>
          <w:color w:val="000000" w:themeColor="text1"/>
          <w:sz w:val="24"/>
          <w:szCs w:val="24"/>
        </w:rPr>
      </w:pPr>
    </w:p>
    <w:p w:rsidR="00121738" w:rsidRPr="00F46DE4" w:rsidRDefault="009D7F38">
      <w:pPr>
        <w:tabs>
          <w:tab w:val="center" w:pos="4433"/>
        </w:tabs>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投标单位：（盖章）</w:t>
      </w:r>
      <w:r w:rsidRPr="00F46DE4">
        <w:rPr>
          <w:rFonts w:ascii="仿宋" w:eastAsia="仿宋" w:hAnsi="仿宋" w:cs="仿宋" w:hint="eastAsia"/>
          <w:color w:val="000000" w:themeColor="text1"/>
          <w:sz w:val="24"/>
          <w:szCs w:val="24"/>
        </w:rPr>
        <w:tab/>
      </w:r>
    </w:p>
    <w:p w:rsidR="00121738" w:rsidRPr="00F46DE4" w:rsidRDefault="00121738">
      <w:pPr>
        <w:spacing w:line="360" w:lineRule="auto"/>
        <w:ind w:firstLineChars="200" w:firstLine="480"/>
        <w:rPr>
          <w:rFonts w:ascii="仿宋" w:eastAsia="仿宋" w:hAnsi="仿宋" w:cs="仿宋"/>
          <w:color w:val="000000" w:themeColor="text1"/>
          <w:sz w:val="24"/>
          <w:szCs w:val="24"/>
        </w:rPr>
      </w:pP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法定代表人：（签字或盖章）</w:t>
      </w:r>
    </w:p>
    <w:p w:rsidR="00121738" w:rsidRPr="00F46DE4" w:rsidRDefault="00121738">
      <w:pPr>
        <w:spacing w:line="360" w:lineRule="auto"/>
        <w:ind w:firstLineChars="200" w:firstLine="480"/>
        <w:rPr>
          <w:rFonts w:ascii="仿宋" w:eastAsia="仿宋" w:hAnsi="仿宋" w:cs="仿宋"/>
          <w:color w:val="000000" w:themeColor="text1"/>
          <w:sz w:val="24"/>
          <w:szCs w:val="24"/>
        </w:rPr>
      </w:pPr>
    </w:p>
    <w:p w:rsidR="00121738" w:rsidRPr="00F46DE4" w:rsidRDefault="00121738" w:rsidP="00F46DE4">
      <w:pPr>
        <w:spacing w:line="360" w:lineRule="auto"/>
        <w:ind w:firstLineChars="2109" w:firstLine="5062"/>
        <w:rPr>
          <w:rFonts w:ascii="仿宋" w:eastAsia="仿宋" w:hAnsi="仿宋" w:cs="仿宋"/>
          <w:color w:val="000000" w:themeColor="text1"/>
          <w:sz w:val="24"/>
          <w:szCs w:val="24"/>
        </w:rPr>
      </w:pPr>
    </w:p>
    <w:p w:rsidR="00121738" w:rsidRPr="00F46DE4" w:rsidRDefault="009D7F38">
      <w:pPr>
        <w:spacing w:line="360" w:lineRule="auto"/>
        <w:jc w:val="righ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年</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月</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日</w:t>
      </w:r>
    </w:p>
    <w:p w:rsidR="00121738" w:rsidRPr="00F46DE4" w:rsidRDefault="009D7F38">
      <w:pPr>
        <w:rPr>
          <w:rFonts w:ascii="仿宋" w:eastAsia="仿宋" w:hAnsi="仿宋" w:cs="仿宋"/>
          <w:color w:val="000000" w:themeColor="text1"/>
        </w:rPr>
      </w:pPr>
      <w:r w:rsidRPr="00F46DE4">
        <w:rPr>
          <w:rFonts w:ascii="仿宋" w:eastAsia="仿宋" w:hAnsi="仿宋" w:cs="仿宋" w:hint="eastAsia"/>
          <w:color w:val="000000" w:themeColor="text1"/>
        </w:rPr>
        <w:br w:type="page"/>
      </w:r>
    </w:p>
    <w:p w:rsidR="00121738" w:rsidRPr="00F46DE4" w:rsidRDefault="009D7F38">
      <w:pPr>
        <w:spacing w:line="360" w:lineRule="auto"/>
        <w:jc w:val="left"/>
        <w:rPr>
          <w:rFonts w:ascii="仿宋" w:eastAsia="仿宋" w:hAnsi="仿宋" w:cs="仿宋"/>
          <w:b/>
          <w:bCs/>
          <w:color w:val="000000" w:themeColor="text1"/>
          <w:sz w:val="24"/>
          <w:szCs w:val="24"/>
        </w:rPr>
      </w:pPr>
      <w:bookmarkStart w:id="127" w:name="_Toc76033281"/>
      <w:r w:rsidRPr="00F46DE4">
        <w:rPr>
          <w:rFonts w:ascii="仿宋" w:eastAsia="仿宋" w:hAnsi="仿宋" w:cs="仿宋" w:hint="eastAsia"/>
          <w:b/>
          <w:bCs/>
          <w:color w:val="000000" w:themeColor="text1"/>
          <w:sz w:val="24"/>
          <w:szCs w:val="24"/>
        </w:rPr>
        <w:lastRenderedPageBreak/>
        <w:t>附件</w:t>
      </w:r>
      <w:r w:rsidRPr="00F46DE4">
        <w:rPr>
          <w:rFonts w:ascii="仿宋" w:eastAsia="仿宋" w:hAnsi="仿宋" w:cs="仿宋"/>
          <w:b/>
          <w:bCs/>
          <w:color w:val="000000" w:themeColor="text1"/>
          <w:sz w:val="24"/>
          <w:szCs w:val="24"/>
        </w:rPr>
        <w:t>5</w:t>
      </w:r>
      <w:r w:rsidRPr="00F46DE4">
        <w:rPr>
          <w:rFonts w:ascii="仿宋" w:eastAsia="仿宋" w:hAnsi="仿宋" w:cs="仿宋" w:hint="eastAsia"/>
          <w:b/>
          <w:bCs/>
          <w:color w:val="000000" w:themeColor="text1"/>
          <w:sz w:val="24"/>
          <w:szCs w:val="24"/>
        </w:rPr>
        <w:t>-9</w:t>
      </w:r>
      <w:r w:rsidRPr="00F46DE4">
        <w:rPr>
          <w:rFonts w:ascii="仿宋" w:eastAsia="仿宋" w:hAnsi="仿宋" w:cs="仿宋" w:hint="eastAsia"/>
          <w:b/>
          <w:bCs/>
          <w:color w:val="000000" w:themeColor="text1"/>
          <w:sz w:val="24"/>
          <w:szCs w:val="24"/>
        </w:rPr>
        <w:t>《中小企业声明函》</w:t>
      </w:r>
    </w:p>
    <w:p w:rsidR="00121738" w:rsidRPr="00F46DE4" w:rsidRDefault="009D7F38">
      <w:pPr>
        <w:jc w:val="center"/>
        <w:rPr>
          <w:rFonts w:ascii="仿宋" w:eastAsia="仿宋" w:hAnsi="仿宋" w:cs="仿宋"/>
          <w:color w:val="000000" w:themeColor="text1"/>
          <w:sz w:val="28"/>
          <w:szCs w:val="28"/>
        </w:rPr>
      </w:pPr>
      <w:r w:rsidRPr="00F46DE4">
        <w:rPr>
          <w:rFonts w:ascii="仿宋" w:eastAsia="仿宋" w:hAnsi="仿宋" w:cs="仿宋" w:hint="eastAsia"/>
          <w:b/>
          <w:color w:val="000000" w:themeColor="text1"/>
          <w:sz w:val="28"/>
          <w:szCs w:val="28"/>
        </w:rPr>
        <w:t>中小企业声明函（货物）</w:t>
      </w:r>
    </w:p>
    <w:p w:rsidR="00121738" w:rsidRPr="00F46DE4" w:rsidRDefault="00121738">
      <w:pPr>
        <w:spacing w:line="360" w:lineRule="auto"/>
        <w:ind w:firstLineChars="200" w:firstLine="560"/>
        <w:rPr>
          <w:rFonts w:ascii="仿宋" w:eastAsia="仿宋" w:hAnsi="仿宋" w:cs="仿宋"/>
          <w:color w:val="000000" w:themeColor="text1"/>
          <w:sz w:val="28"/>
          <w:szCs w:val="28"/>
        </w:rPr>
      </w:pP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本公司（联合体）郑重声明，根据《政府采购促进中小企业发展管理办法》（财库﹝</w:t>
      </w:r>
      <w:r w:rsidRPr="00F46DE4">
        <w:rPr>
          <w:rFonts w:ascii="仿宋" w:eastAsia="仿宋" w:hAnsi="仿宋" w:cs="仿宋" w:hint="eastAsia"/>
          <w:color w:val="000000" w:themeColor="text1"/>
          <w:sz w:val="24"/>
          <w:szCs w:val="24"/>
        </w:rPr>
        <w:t>2020</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 xml:space="preserve">46 </w:t>
      </w:r>
      <w:r w:rsidRPr="00F46DE4">
        <w:rPr>
          <w:rFonts w:ascii="仿宋" w:eastAsia="仿宋" w:hAnsi="仿宋" w:cs="仿宋" w:hint="eastAsia"/>
          <w:color w:val="000000" w:themeColor="text1"/>
          <w:sz w:val="24"/>
          <w:szCs w:val="24"/>
        </w:rPr>
        <w:t>号）的规定，本公司（联合体）参加</w:t>
      </w:r>
      <w:r w:rsidRPr="00F46DE4">
        <w:rPr>
          <w:rFonts w:ascii="仿宋" w:eastAsia="仿宋" w:hAnsi="仿宋" w:cs="仿宋" w:hint="eastAsia"/>
          <w:iCs/>
          <w:color w:val="000000" w:themeColor="text1"/>
          <w:sz w:val="24"/>
          <w:szCs w:val="24"/>
          <w:u w:val="single"/>
        </w:rPr>
        <w:t>（单位名称）</w:t>
      </w:r>
      <w:r w:rsidRPr="00F46DE4">
        <w:rPr>
          <w:rFonts w:ascii="仿宋" w:eastAsia="仿宋" w:hAnsi="仿宋" w:cs="仿宋" w:hint="eastAsia"/>
          <w:iCs/>
          <w:color w:val="000000" w:themeColor="text1"/>
          <w:sz w:val="24"/>
          <w:szCs w:val="24"/>
        </w:rPr>
        <w:t>的</w:t>
      </w:r>
      <w:r w:rsidRPr="00F46DE4">
        <w:rPr>
          <w:rFonts w:ascii="仿宋" w:eastAsia="仿宋" w:hAnsi="仿宋" w:cs="仿宋" w:hint="eastAsia"/>
          <w:iCs/>
          <w:color w:val="000000" w:themeColor="text1"/>
          <w:sz w:val="24"/>
          <w:szCs w:val="24"/>
          <w:u w:val="single"/>
        </w:rPr>
        <w:t>（项目名称）</w:t>
      </w:r>
      <w:r w:rsidRPr="00F46DE4">
        <w:rPr>
          <w:rFonts w:ascii="仿宋" w:eastAsia="仿宋" w:hAnsi="仿宋" w:cs="仿宋" w:hint="eastAsia"/>
          <w:color w:val="000000" w:themeColor="text1"/>
          <w:sz w:val="24"/>
          <w:szCs w:val="24"/>
        </w:rPr>
        <w:t>采购活动，提供的货物全部由符合政策要求的中小企业制造。相关企业（含联合体中的中小企业、签订分包意向协议的中小企业）的具体情况如下：</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u w:val="single"/>
        </w:rPr>
        <w:t xml:space="preserve"> </w:t>
      </w:r>
      <w:r w:rsidRPr="00F46DE4">
        <w:rPr>
          <w:rFonts w:ascii="仿宋" w:eastAsia="仿宋" w:hAnsi="仿宋" w:cs="仿宋" w:hint="eastAsia"/>
          <w:color w:val="000000" w:themeColor="text1"/>
          <w:sz w:val="24"/>
          <w:szCs w:val="24"/>
          <w:u w:val="single"/>
        </w:rPr>
        <w:t>（标的名称）</w:t>
      </w:r>
      <w:r w:rsidRPr="00F46DE4">
        <w:rPr>
          <w:rFonts w:ascii="仿宋" w:eastAsia="仿宋" w:hAnsi="仿宋" w:cs="仿宋" w:hint="eastAsia"/>
          <w:color w:val="000000" w:themeColor="text1"/>
          <w:sz w:val="24"/>
          <w:szCs w:val="24"/>
          <w:u w:val="single"/>
        </w:rPr>
        <w:t xml:space="preserve">    </w:t>
      </w:r>
      <w:r w:rsidRPr="00F46DE4">
        <w:rPr>
          <w:rFonts w:ascii="仿宋" w:eastAsia="仿宋" w:hAnsi="仿宋" w:cs="仿宋" w:hint="eastAsia"/>
          <w:color w:val="000000" w:themeColor="text1"/>
          <w:sz w:val="24"/>
          <w:szCs w:val="24"/>
        </w:rPr>
        <w:t>，属于</w:t>
      </w:r>
      <w:r w:rsidRPr="00F46DE4">
        <w:rPr>
          <w:rFonts w:ascii="仿宋" w:eastAsia="仿宋" w:hAnsi="仿宋" w:cs="仿宋" w:hint="eastAsia"/>
          <w:color w:val="000000" w:themeColor="text1"/>
          <w:sz w:val="24"/>
          <w:szCs w:val="24"/>
          <w:u w:val="single"/>
        </w:rPr>
        <w:t>（采购文件中明确的所属行业）</w:t>
      </w:r>
      <w:r w:rsidRPr="00F46DE4">
        <w:rPr>
          <w:rFonts w:ascii="仿宋" w:eastAsia="仿宋" w:hAnsi="仿宋" w:cs="仿宋" w:hint="eastAsia"/>
          <w:color w:val="000000" w:themeColor="text1"/>
          <w:sz w:val="24"/>
          <w:szCs w:val="24"/>
        </w:rPr>
        <w:t>行业；制造商为</w:t>
      </w:r>
      <w:r w:rsidRPr="00F46DE4">
        <w:rPr>
          <w:rFonts w:ascii="仿宋" w:eastAsia="仿宋" w:hAnsi="仿宋" w:cs="仿宋" w:hint="eastAsia"/>
          <w:color w:val="000000" w:themeColor="text1"/>
          <w:sz w:val="24"/>
          <w:szCs w:val="24"/>
          <w:u w:val="single"/>
        </w:rPr>
        <w:t>（企业名称）</w:t>
      </w:r>
      <w:r w:rsidRPr="00F46DE4">
        <w:rPr>
          <w:rFonts w:ascii="仿宋" w:eastAsia="仿宋" w:hAnsi="仿宋" w:cs="仿宋" w:hint="eastAsia"/>
          <w:color w:val="000000" w:themeColor="text1"/>
          <w:sz w:val="24"/>
          <w:szCs w:val="24"/>
        </w:rPr>
        <w:t>，从业人员人，营业收入为万元，资产总额为万元</w:t>
      </w:r>
      <w:r w:rsidRPr="00F46DE4">
        <w:rPr>
          <w:rFonts w:ascii="仿宋" w:eastAsia="仿宋" w:hAnsi="仿宋" w:cs="仿宋" w:hint="eastAsia"/>
          <w:color w:val="000000" w:themeColor="text1"/>
          <w:sz w:val="24"/>
          <w:szCs w:val="24"/>
          <w:vertAlign w:val="superscript"/>
        </w:rPr>
        <w:t>1</w:t>
      </w:r>
      <w:r w:rsidRPr="00F46DE4">
        <w:rPr>
          <w:rFonts w:ascii="仿宋" w:eastAsia="仿宋" w:hAnsi="仿宋" w:cs="仿宋" w:hint="eastAsia"/>
          <w:color w:val="000000" w:themeColor="text1"/>
          <w:sz w:val="24"/>
          <w:szCs w:val="24"/>
        </w:rPr>
        <w:t>，属于</w:t>
      </w:r>
      <w:r w:rsidRPr="00F46DE4">
        <w:rPr>
          <w:rFonts w:ascii="仿宋" w:eastAsia="仿宋" w:hAnsi="仿宋" w:cs="仿宋" w:hint="eastAsia"/>
          <w:color w:val="000000" w:themeColor="text1"/>
          <w:sz w:val="24"/>
          <w:szCs w:val="24"/>
          <w:u w:val="single"/>
        </w:rPr>
        <w:t>（中型企业、小型企业、微型企业）</w:t>
      </w:r>
      <w:r w:rsidRPr="00F46DE4">
        <w:rPr>
          <w:rFonts w:ascii="仿宋" w:eastAsia="仿宋" w:hAnsi="仿宋" w:cs="仿宋" w:hint="eastAsia"/>
          <w:color w:val="000000" w:themeColor="text1"/>
          <w:sz w:val="24"/>
          <w:szCs w:val="24"/>
        </w:rPr>
        <w:t>；</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2.</w:t>
      </w:r>
      <w:r w:rsidRPr="00F46DE4">
        <w:rPr>
          <w:rFonts w:ascii="仿宋" w:eastAsia="仿宋" w:hAnsi="仿宋" w:cs="仿宋" w:hint="eastAsia"/>
          <w:color w:val="000000" w:themeColor="text1"/>
          <w:sz w:val="24"/>
          <w:szCs w:val="24"/>
          <w:u w:val="single"/>
        </w:rPr>
        <w:t xml:space="preserve"> </w:t>
      </w:r>
      <w:r w:rsidRPr="00F46DE4">
        <w:rPr>
          <w:rFonts w:ascii="仿宋" w:eastAsia="仿宋" w:hAnsi="仿宋" w:cs="仿宋" w:hint="eastAsia"/>
          <w:color w:val="000000" w:themeColor="text1"/>
          <w:sz w:val="24"/>
          <w:szCs w:val="24"/>
          <w:u w:val="single"/>
        </w:rPr>
        <w:t>（标的名称）</w:t>
      </w:r>
      <w:r w:rsidRPr="00F46DE4">
        <w:rPr>
          <w:rFonts w:ascii="仿宋" w:eastAsia="仿宋" w:hAnsi="仿宋" w:cs="仿宋" w:hint="eastAsia"/>
          <w:color w:val="000000" w:themeColor="text1"/>
          <w:sz w:val="24"/>
          <w:szCs w:val="24"/>
          <w:u w:val="single"/>
        </w:rPr>
        <w:t xml:space="preserve">    </w:t>
      </w:r>
      <w:r w:rsidRPr="00F46DE4">
        <w:rPr>
          <w:rFonts w:ascii="仿宋" w:eastAsia="仿宋" w:hAnsi="仿宋" w:cs="仿宋" w:hint="eastAsia"/>
          <w:color w:val="000000" w:themeColor="text1"/>
          <w:sz w:val="24"/>
          <w:szCs w:val="24"/>
        </w:rPr>
        <w:t>，属于</w:t>
      </w:r>
      <w:r w:rsidRPr="00F46DE4">
        <w:rPr>
          <w:rFonts w:ascii="仿宋" w:eastAsia="仿宋" w:hAnsi="仿宋" w:cs="仿宋" w:hint="eastAsia"/>
          <w:color w:val="000000" w:themeColor="text1"/>
          <w:sz w:val="24"/>
          <w:szCs w:val="24"/>
          <w:u w:val="single"/>
        </w:rPr>
        <w:t>（采购文件中明确的所属行业）</w:t>
      </w:r>
      <w:r w:rsidRPr="00F46DE4">
        <w:rPr>
          <w:rFonts w:ascii="仿宋" w:eastAsia="仿宋" w:hAnsi="仿宋" w:cs="仿宋" w:hint="eastAsia"/>
          <w:color w:val="000000" w:themeColor="text1"/>
          <w:sz w:val="24"/>
          <w:szCs w:val="24"/>
        </w:rPr>
        <w:t>行业；制造商为</w:t>
      </w:r>
      <w:r w:rsidRPr="00F46DE4">
        <w:rPr>
          <w:rFonts w:ascii="仿宋" w:eastAsia="仿宋" w:hAnsi="仿宋" w:cs="仿宋" w:hint="eastAsia"/>
          <w:color w:val="000000" w:themeColor="text1"/>
          <w:sz w:val="24"/>
          <w:szCs w:val="24"/>
          <w:u w:val="single"/>
        </w:rPr>
        <w:t>（企业名称）</w:t>
      </w:r>
      <w:r w:rsidRPr="00F46DE4">
        <w:rPr>
          <w:rFonts w:ascii="仿宋" w:eastAsia="仿宋" w:hAnsi="仿宋" w:cs="仿宋" w:hint="eastAsia"/>
          <w:color w:val="000000" w:themeColor="text1"/>
          <w:sz w:val="24"/>
          <w:szCs w:val="24"/>
        </w:rPr>
        <w:t>，从业人员人，营业收入为万元，资产总额为万元</w:t>
      </w:r>
      <w:r w:rsidRPr="00F46DE4">
        <w:rPr>
          <w:rFonts w:ascii="仿宋" w:eastAsia="仿宋" w:hAnsi="仿宋" w:cs="仿宋" w:hint="eastAsia"/>
          <w:color w:val="000000" w:themeColor="text1"/>
          <w:sz w:val="24"/>
          <w:szCs w:val="24"/>
          <w:vertAlign w:val="superscript"/>
        </w:rPr>
        <w:t>1</w:t>
      </w:r>
      <w:r w:rsidRPr="00F46DE4">
        <w:rPr>
          <w:rFonts w:ascii="仿宋" w:eastAsia="仿宋" w:hAnsi="仿宋" w:cs="仿宋" w:hint="eastAsia"/>
          <w:color w:val="000000" w:themeColor="text1"/>
          <w:sz w:val="24"/>
          <w:szCs w:val="24"/>
        </w:rPr>
        <w:t>，属于</w:t>
      </w:r>
      <w:r w:rsidRPr="00F46DE4">
        <w:rPr>
          <w:rFonts w:ascii="仿宋" w:eastAsia="仿宋" w:hAnsi="仿宋" w:cs="仿宋" w:hint="eastAsia"/>
          <w:color w:val="000000" w:themeColor="text1"/>
          <w:sz w:val="24"/>
          <w:szCs w:val="24"/>
          <w:u w:val="single"/>
        </w:rPr>
        <w:t>（中型企业、小型企业、微型企业）</w:t>
      </w:r>
      <w:r w:rsidRPr="00F46DE4">
        <w:rPr>
          <w:rFonts w:ascii="仿宋" w:eastAsia="仿宋" w:hAnsi="仿宋" w:cs="仿宋" w:hint="eastAsia"/>
          <w:color w:val="000000" w:themeColor="text1"/>
          <w:sz w:val="24"/>
          <w:szCs w:val="24"/>
        </w:rPr>
        <w:t>；</w:t>
      </w: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以上企业，不属于大企业的分支机构，不存在控股股东为大企业的情形，也不存在与大企业的负责人为同一人的情形。</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本企业对上述声明内容的真实性负责。如有虚假，将依法承担相应责任。</w:t>
      </w:r>
    </w:p>
    <w:p w:rsidR="00121738" w:rsidRPr="00F46DE4" w:rsidRDefault="009D7F38">
      <w:pPr>
        <w:spacing w:line="360" w:lineRule="auto"/>
        <w:ind w:leftChars="2600" w:left="546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企业名称（盖章）：</w:t>
      </w:r>
    </w:p>
    <w:p w:rsidR="00121738" w:rsidRPr="00F46DE4" w:rsidRDefault="009D7F38">
      <w:pPr>
        <w:spacing w:line="360" w:lineRule="auto"/>
        <w:ind w:leftChars="2600" w:left="5460"/>
        <w:rPr>
          <w:rFonts w:ascii="仿宋" w:eastAsia="仿宋" w:hAnsi="仿宋" w:cs="仿宋"/>
          <w:color w:val="000000" w:themeColor="text1"/>
          <w:sz w:val="24"/>
          <w:szCs w:val="24"/>
          <w:vertAlign w:val="superscript"/>
        </w:rPr>
      </w:pPr>
      <w:r w:rsidRPr="00F46DE4">
        <w:rPr>
          <w:rFonts w:ascii="仿宋" w:eastAsia="仿宋" w:hAnsi="仿宋" w:cs="仿宋" w:hint="eastAsia"/>
          <w:color w:val="000000" w:themeColor="text1"/>
          <w:sz w:val="24"/>
          <w:szCs w:val="24"/>
        </w:rPr>
        <w:t>日</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期：</w:t>
      </w:r>
      <w:r w:rsidRPr="00F46DE4">
        <w:rPr>
          <w:rFonts w:ascii="仿宋" w:eastAsia="仿宋" w:hAnsi="仿宋" w:cs="仿宋" w:hint="eastAsia"/>
          <w:color w:val="000000" w:themeColor="text1"/>
          <w:sz w:val="24"/>
          <w:szCs w:val="24"/>
        </w:rPr>
        <w:t xml:space="preserve"> </w:t>
      </w: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1</w:t>
      </w:r>
      <w:r w:rsidRPr="00F46DE4">
        <w:rPr>
          <w:rFonts w:ascii="仿宋" w:eastAsia="仿宋" w:hAnsi="仿宋" w:cs="仿宋" w:hint="eastAsia"/>
          <w:color w:val="000000" w:themeColor="text1"/>
          <w:sz w:val="24"/>
          <w:szCs w:val="24"/>
        </w:rPr>
        <w:t>）从业人员、营业收入、资产总额填报上一年度数据，无上一年度数据的新成立企业可不填报。</w:t>
      </w:r>
    </w:p>
    <w:p w:rsidR="00121738" w:rsidRPr="00F46DE4" w:rsidRDefault="009D7F38">
      <w:pPr>
        <w:spacing w:line="360" w:lineRule="auto"/>
        <w:rPr>
          <w:rFonts w:ascii="仿宋" w:eastAsia="仿宋" w:hAnsi="仿宋" w:cs="仿宋"/>
          <w:b/>
          <w:bCs/>
          <w:color w:val="000000" w:themeColor="text1"/>
          <w:kern w:val="0"/>
          <w:sz w:val="24"/>
          <w:szCs w:val="24"/>
          <w:shd w:val="clear" w:color="auto" w:fill="FFFFFF"/>
        </w:rPr>
      </w:pP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2</w:t>
      </w:r>
      <w:r w:rsidRPr="00F46DE4">
        <w:rPr>
          <w:rFonts w:ascii="仿宋" w:eastAsia="仿宋" w:hAnsi="仿宋" w:cs="仿宋" w:hint="eastAsia"/>
          <w:color w:val="000000" w:themeColor="text1"/>
          <w:sz w:val="24"/>
          <w:szCs w:val="24"/>
        </w:rPr>
        <w:t>）本项目为专门预留给中小微企业的采购项目，本声明函是必须提供项，不再执行价格评审优惠的扶持政策。</w:t>
      </w:r>
      <w:r w:rsidRPr="00F46DE4">
        <w:rPr>
          <w:rFonts w:ascii="仿宋" w:eastAsia="仿宋" w:hAnsi="仿宋" w:cs="仿宋" w:hint="eastAsia"/>
          <w:color w:val="000000" w:themeColor="text1"/>
          <w:sz w:val="24"/>
          <w:szCs w:val="24"/>
        </w:rPr>
        <w:br w:type="page"/>
      </w:r>
    </w:p>
    <w:p w:rsidR="00121738" w:rsidRPr="00F46DE4" w:rsidRDefault="009D7F38">
      <w:pPr>
        <w:widowControl/>
        <w:spacing w:line="360" w:lineRule="auto"/>
        <w:jc w:val="center"/>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kern w:val="0"/>
          <w:sz w:val="24"/>
          <w:szCs w:val="24"/>
          <w:shd w:val="clear" w:color="auto" w:fill="FFFFFF"/>
        </w:rPr>
        <w:lastRenderedPageBreak/>
        <w:t>中小型企业划分标准</w:t>
      </w: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9D7F38">
      <w:pPr>
        <w:spacing w:line="360" w:lineRule="auto"/>
        <w:rPr>
          <w:rFonts w:ascii="仿宋" w:eastAsia="仿宋" w:hAnsi="仿宋" w:cs="仿宋"/>
          <w:color w:val="000000" w:themeColor="text1"/>
          <w:kern w:val="0"/>
          <w:sz w:val="24"/>
          <w:szCs w:val="24"/>
          <w:shd w:val="clear" w:color="auto" w:fill="FFFFFF"/>
        </w:rPr>
      </w:pPr>
      <w:r w:rsidRPr="00F46DE4">
        <w:rPr>
          <w:rFonts w:ascii="仿宋" w:eastAsia="仿宋" w:hAnsi="仿宋" w:cs="仿宋" w:hint="eastAsia"/>
          <w:color w:val="000000" w:themeColor="text1"/>
          <w:kern w:val="0"/>
          <w:sz w:val="24"/>
          <w:szCs w:val="24"/>
          <w:shd w:val="clear" w:color="auto" w:fill="FFFFFF"/>
        </w:rPr>
        <w:t>一、根据《中华人民共和国中小企业促进法》和关于印发《政府采购促进中小企业发展管理办法》的通知（财库〔</w:t>
      </w:r>
      <w:r w:rsidRPr="00F46DE4">
        <w:rPr>
          <w:rFonts w:ascii="仿宋" w:eastAsia="仿宋" w:hAnsi="仿宋" w:cs="仿宋" w:hint="eastAsia"/>
          <w:color w:val="000000" w:themeColor="text1"/>
          <w:kern w:val="0"/>
          <w:sz w:val="24"/>
          <w:szCs w:val="24"/>
          <w:shd w:val="clear" w:color="auto" w:fill="FFFFFF"/>
        </w:rPr>
        <w:t>2020</w:t>
      </w:r>
      <w:r w:rsidRPr="00F46DE4">
        <w:rPr>
          <w:rFonts w:ascii="仿宋" w:eastAsia="仿宋" w:hAnsi="仿宋" w:cs="仿宋" w:hint="eastAsia"/>
          <w:color w:val="000000" w:themeColor="text1"/>
          <w:kern w:val="0"/>
          <w:sz w:val="24"/>
          <w:szCs w:val="24"/>
          <w:shd w:val="clear" w:color="auto" w:fill="FFFFFF"/>
        </w:rPr>
        <w:t>〕</w:t>
      </w:r>
      <w:r w:rsidRPr="00F46DE4">
        <w:rPr>
          <w:rFonts w:ascii="仿宋" w:eastAsia="仿宋" w:hAnsi="仿宋" w:cs="仿宋" w:hint="eastAsia"/>
          <w:color w:val="000000" w:themeColor="text1"/>
          <w:kern w:val="0"/>
          <w:sz w:val="24"/>
          <w:szCs w:val="24"/>
          <w:shd w:val="clear" w:color="auto" w:fill="FFFFFF"/>
        </w:rPr>
        <w:t>46</w:t>
      </w:r>
      <w:r w:rsidRPr="00F46DE4">
        <w:rPr>
          <w:rFonts w:ascii="仿宋" w:eastAsia="仿宋" w:hAnsi="仿宋" w:cs="仿宋" w:hint="eastAsia"/>
          <w:color w:val="000000" w:themeColor="text1"/>
          <w:kern w:val="0"/>
          <w:sz w:val="24"/>
          <w:szCs w:val="24"/>
          <w:shd w:val="clear" w:color="auto" w:fill="FFFFFF"/>
        </w:rPr>
        <w:t>号）、《关于印发中小企业划型标准规定的通知》（工信部联企业〔</w:t>
      </w:r>
      <w:r w:rsidRPr="00F46DE4">
        <w:rPr>
          <w:rFonts w:ascii="仿宋" w:eastAsia="仿宋" w:hAnsi="仿宋" w:cs="仿宋" w:hint="eastAsia"/>
          <w:color w:val="000000" w:themeColor="text1"/>
          <w:kern w:val="0"/>
          <w:sz w:val="24"/>
          <w:szCs w:val="24"/>
          <w:shd w:val="clear" w:color="auto" w:fill="FFFFFF"/>
        </w:rPr>
        <w:t>2011</w:t>
      </w:r>
      <w:r w:rsidRPr="00F46DE4">
        <w:rPr>
          <w:rFonts w:ascii="仿宋" w:eastAsia="仿宋" w:hAnsi="仿宋" w:cs="仿宋" w:hint="eastAsia"/>
          <w:color w:val="000000" w:themeColor="text1"/>
          <w:kern w:val="0"/>
          <w:sz w:val="24"/>
          <w:szCs w:val="24"/>
          <w:shd w:val="clear" w:color="auto" w:fill="FFFFFF"/>
        </w:rPr>
        <w:t>〕</w:t>
      </w:r>
      <w:r w:rsidRPr="00F46DE4">
        <w:rPr>
          <w:rFonts w:ascii="仿宋" w:eastAsia="仿宋" w:hAnsi="仿宋" w:cs="仿宋" w:hint="eastAsia"/>
          <w:color w:val="000000" w:themeColor="text1"/>
          <w:kern w:val="0"/>
          <w:sz w:val="24"/>
          <w:szCs w:val="24"/>
          <w:shd w:val="clear" w:color="auto" w:fill="FFFFFF"/>
        </w:rPr>
        <w:t>300</w:t>
      </w:r>
      <w:r w:rsidRPr="00F46DE4">
        <w:rPr>
          <w:rFonts w:ascii="仿宋" w:eastAsia="仿宋" w:hAnsi="仿宋" w:cs="仿宋" w:hint="eastAsia"/>
          <w:color w:val="000000" w:themeColor="text1"/>
          <w:kern w:val="0"/>
          <w:sz w:val="24"/>
          <w:szCs w:val="24"/>
          <w:shd w:val="clear" w:color="auto" w:fill="FFFFFF"/>
        </w:rPr>
        <w:t>号），制定本规定。</w:t>
      </w:r>
    </w:p>
    <w:p w:rsidR="00121738" w:rsidRPr="00F46DE4" w:rsidRDefault="009D7F38">
      <w:pPr>
        <w:spacing w:line="360" w:lineRule="auto"/>
        <w:rPr>
          <w:rFonts w:ascii="仿宋" w:eastAsia="仿宋" w:hAnsi="仿宋" w:cs="仿宋"/>
          <w:color w:val="000000" w:themeColor="text1"/>
          <w:kern w:val="0"/>
          <w:sz w:val="24"/>
          <w:szCs w:val="24"/>
          <w:shd w:val="clear" w:color="auto" w:fill="FFFFFF"/>
        </w:rPr>
      </w:pPr>
      <w:r w:rsidRPr="00F46DE4">
        <w:rPr>
          <w:rFonts w:ascii="仿宋" w:eastAsia="仿宋" w:hAnsi="仿宋" w:cs="仿宋" w:hint="eastAsia"/>
          <w:color w:val="000000" w:themeColor="text1"/>
          <w:kern w:val="0"/>
          <w:sz w:val="24"/>
          <w:szCs w:val="24"/>
          <w:shd w:val="clear" w:color="auto" w:fill="FFFFFF"/>
        </w:rPr>
        <w:t>二、中小企业划分为中型、小型、微型三种类型，具体标准根据企业从业人员、营业收入、资产总额等指标，结合行业特点制定。</w:t>
      </w:r>
    </w:p>
    <w:p w:rsidR="00121738" w:rsidRPr="00F46DE4" w:rsidRDefault="009D7F38">
      <w:pPr>
        <w:spacing w:line="360" w:lineRule="auto"/>
        <w:rPr>
          <w:rFonts w:ascii="仿宋" w:eastAsia="仿宋" w:hAnsi="仿宋" w:cs="仿宋"/>
          <w:color w:val="000000" w:themeColor="text1"/>
          <w:kern w:val="0"/>
          <w:sz w:val="24"/>
          <w:szCs w:val="24"/>
          <w:shd w:val="clear" w:color="auto" w:fill="FFFFFF"/>
        </w:rPr>
      </w:pPr>
      <w:r w:rsidRPr="00F46DE4">
        <w:rPr>
          <w:rFonts w:ascii="仿宋" w:eastAsia="仿宋" w:hAnsi="仿宋" w:cs="仿宋" w:hint="eastAsia"/>
          <w:color w:val="000000" w:themeColor="text1"/>
          <w:kern w:val="0"/>
          <w:sz w:val="24"/>
          <w:szCs w:val="24"/>
          <w:shd w:val="clear" w:color="auto" w:fill="FFFFFF"/>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w:t>
      </w:r>
      <w:r w:rsidRPr="00F46DE4">
        <w:rPr>
          <w:rFonts w:ascii="仿宋" w:eastAsia="仿宋" w:hAnsi="仿宋" w:cs="仿宋" w:hint="eastAsia"/>
          <w:color w:val="000000" w:themeColor="text1"/>
          <w:kern w:val="0"/>
          <w:sz w:val="24"/>
          <w:szCs w:val="24"/>
          <w:shd w:val="clear" w:color="auto" w:fill="FFFFFF"/>
        </w:rPr>
        <w:t xml:space="preserve"> </w:t>
      </w:r>
      <w:r w:rsidRPr="00F46DE4">
        <w:rPr>
          <w:rFonts w:ascii="仿宋" w:eastAsia="仿宋" w:hAnsi="仿宋" w:cs="仿宋" w:hint="eastAsia"/>
          <w:color w:val="000000" w:themeColor="text1"/>
          <w:kern w:val="0"/>
          <w:sz w:val="24"/>
          <w:szCs w:val="24"/>
          <w:shd w:val="clear" w:color="auto" w:fill="FFFFFF"/>
        </w:rPr>
        <w:t>科学研究和技术服务业，水利、环境和公共设施管理业，居民服务、修理和其他服务业，社会工作，文化、体育和娱乐业等）。</w:t>
      </w:r>
    </w:p>
    <w:p w:rsidR="00121738" w:rsidRPr="00F46DE4" w:rsidRDefault="009D7F38">
      <w:pPr>
        <w:spacing w:line="360" w:lineRule="auto"/>
        <w:rPr>
          <w:rFonts w:ascii="仿宋" w:eastAsia="仿宋" w:hAnsi="仿宋" w:cs="仿宋"/>
          <w:color w:val="000000" w:themeColor="text1"/>
          <w:kern w:val="0"/>
          <w:sz w:val="24"/>
          <w:szCs w:val="24"/>
          <w:shd w:val="clear" w:color="auto" w:fill="FFFFFF"/>
        </w:rPr>
      </w:pPr>
      <w:r w:rsidRPr="00F46DE4">
        <w:rPr>
          <w:rFonts w:ascii="仿宋" w:eastAsia="仿宋" w:hAnsi="仿宋" w:cs="仿宋" w:hint="eastAsia"/>
          <w:color w:val="000000" w:themeColor="text1"/>
          <w:kern w:val="0"/>
          <w:sz w:val="24"/>
          <w:szCs w:val="24"/>
          <w:shd w:val="clear" w:color="auto" w:fill="FFFFFF"/>
        </w:rPr>
        <w:t>四、各行业划型标准为：</w:t>
      </w:r>
    </w:p>
    <w:p w:rsidR="00121738" w:rsidRPr="00F46DE4" w:rsidRDefault="009D7F38">
      <w:pPr>
        <w:spacing w:line="360" w:lineRule="auto"/>
        <w:rPr>
          <w:rFonts w:ascii="仿宋" w:eastAsia="仿宋" w:hAnsi="仿宋" w:cs="仿宋"/>
          <w:color w:val="000000" w:themeColor="text1"/>
          <w:kern w:val="0"/>
          <w:sz w:val="24"/>
          <w:szCs w:val="24"/>
          <w:shd w:val="clear" w:color="auto" w:fill="FFFFFF"/>
        </w:rPr>
      </w:pPr>
      <w:r w:rsidRPr="00F46DE4">
        <w:rPr>
          <w:rFonts w:ascii="仿宋" w:eastAsia="仿宋" w:hAnsi="仿宋" w:cs="仿宋" w:hint="eastAsia"/>
          <w:color w:val="000000" w:themeColor="text1"/>
          <w:kern w:val="0"/>
          <w:sz w:val="24"/>
          <w:szCs w:val="24"/>
          <w:shd w:val="clear" w:color="auto" w:fill="FFFFFF"/>
        </w:rPr>
        <w:t>（一）农、林、牧、渔业。营业收入</w:t>
      </w:r>
      <w:r w:rsidRPr="00F46DE4">
        <w:rPr>
          <w:rFonts w:ascii="仿宋" w:eastAsia="仿宋" w:hAnsi="仿宋" w:cs="仿宋" w:hint="eastAsia"/>
          <w:color w:val="000000" w:themeColor="text1"/>
          <w:kern w:val="0"/>
          <w:sz w:val="24"/>
          <w:szCs w:val="24"/>
          <w:shd w:val="clear" w:color="auto" w:fill="FFFFFF"/>
        </w:rPr>
        <w:t>20000</w:t>
      </w:r>
      <w:r w:rsidRPr="00F46DE4">
        <w:rPr>
          <w:rFonts w:ascii="仿宋" w:eastAsia="仿宋" w:hAnsi="仿宋" w:cs="仿宋" w:hint="eastAsia"/>
          <w:color w:val="000000" w:themeColor="text1"/>
          <w:kern w:val="0"/>
          <w:sz w:val="24"/>
          <w:szCs w:val="24"/>
          <w:shd w:val="clear" w:color="auto" w:fill="FFFFFF"/>
        </w:rPr>
        <w:t>万元以下的</w:t>
      </w:r>
      <w:r w:rsidRPr="00F46DE4">
        <w:rPr>
          <w:rFonts w:ascii="仿宋" w:eastAsia="仿宋" w:hAnsi="仿宋" w:cs="仿宋" w:hint="eastAsia"/>
          <w:color w:val="000000" w:themeColor="text1"/>
          <w:kern w:val="0"/>
          <w:sz w:val="24"/>
          <w:szCs w:val="24"/>
          <w:shd w:val="clear" w:color="auto" w:fill="FFFFFF"/>
        </w:rPr>
        <w:t>为中小微型企业。其中，营业收入</w:t>
      </w:r>
      <w:r w:rsidRPr="00F46DE4">
        <w:rPr>
          <w:rFonts w:ascii="仿宋" w:eastAsia="仿宋" w:hAnsi="仿宋" w:cs="仿宋" w:hint="eastAsia"/>
          <w:color w:val="000000" w:themeColor="text1"/>
          <w:kern w:val="0"/>
          <w:sz w:val="24"/>
          <w:szCs w:val="24"/>
          <w:shd w:val="clear" w:color="auto" w:fill="FFFFFF"/>
        </w:rPr>
        <w:t>500</w:t>
      </w:r>
      <w:r w:rsidRPr="00F46DE4">
        <w:rPr>
          <w:rFonts w:ascii="仿宋" w:eastAsia="仿宋" w:hAnsi="仿宋" w:cs="仿宋" w:hint="eastAsia"/>
          <w:color w:val="000000" w:themeColor="text1"/>
          <w:kern w:val="0"/>
          <w:sz w:val="24"/>
          <w:szCs w:val="24"/>
          <w:shd w:val="clear" w:color="auto" w:fill="FFFFFF"/>
        </w:rPr>
        <w:t>万元及以上的为中型企业，营业收入</w:t>
      </w:r>
      <w:r w:rsidRPr="00F46DE4">
        <w:rPr>
          <w:rFonts w:ascii="仿宋" w:eastAsia="仿宋" w:hAnsi="仿宋" w:cs="仿宋" w:hint="eastAsia"/>
          <w:color w:val="000000" w:themeColor="text1"/>
          <w:kern w:val="0"/>
          <w:sz w:val="24"/>
          <w:szCs w:val="24"/>
          <w:shd w:val="clear" w:color="auto" w:fill="FFFFFF"/>
        </w:rPr>
        <w:t>50</w:t>
      </w:r>
      <w:r w:rsidRPr="00F46DE4">
        <w:rPr>
          <w:rFonts w:ascii="仿宋" w:eastAsia="仿宋" w:hAnsi="仿宋" w:cs="仿宋" w:hint="eastAsia"/>
          <w:color w:val="000000" w:themeColor="text1"/>
          <w:kern w:val="0"/>
          <w:sz w:val="24"/>
          <w:szCs w:val="24"/>
          <w:shd w:val="clear" w:color="auto" w:fill="FFFFFF"/>
        </w:rPr>
        <w:t>万元及以上的为小型企业，营业收入</w:t>
      </w:r>
      <w:r w:rsidRPr="00F46DE4">
        <w:rPr>
          <w:rFonts w:ascii="仿宋" w:eastAsia="仿宋" w:hAnsi="仿宋" w:cs="仿宋" w:hint="eastAsia"/>
          <w:color w:val="000000" w:themeColor="text1"/>
          <w:kern w:val="0"/>
          <w:sz w:val="24"/>
          <w:szCs w:val="24"/>
          <w:shd w:val="clear" w:color="auto" w:fill="FFFFFF"/>
        </w:rPr>
        <w:t>50</w:t>
      </w:r>
      <w:r w:rsidRPr="00F46DE4">
        <w:rPr>
          <w:rFonts w:ascii="仿宋" w:eastAsia="仿宋" w:hAnsi="仿宋" w:cs="仿宋" w:hint="eastAsia"/>
          <w:color w:val="000000" w:themeColor="text1"/>
          <w:kern w:val="0"/>
          <w:sz w:val="24"/>
          <w:szCs w:val="24"/>
          <w:shd w:val="clear" w:color="auto" w:fill="FFFFFF"/>
        </w:rPr>
        <w:t>万元以下的为微型企业。</w:t>
      </w:r>
    </w:p>
    <w:p w:rsidR="00121738" w:rsidRPr="00F46DE4" w:rsidRDefault="009D7F38">
      <w:pPr>
        <w:spacing w:line="360" w:lineRule="auto"/>
        <w:rPr>
          <w:rFonts w:ascii="仿宋" w:eastAsia="仿宋" w:hAnsi="仿宋" w:cs="仿宋"/>
          <w:color w:val="000000" w:themeColor="text1"/>
          <w:kern w:val="0"/>
          <w:sz w:val="24"/>
          <w:szCs w:val="24"/>
          <w:shd w:val="clear" w:color="auto" w:fill="FFFFFF"/>
        </w:rPr>
      </w:pPr>
      <w:r w:rsidRPr="00F46DE4">
        <w:rPr>
          <w:rFonts w:ascii="仿宋" w:eastAsia="仿宋" w:hAnsi="仿宋" w:cs="仿宋" w:hint="eastAsia"/>
          <w:color w:val="000000" w:themeColor="text1"/>
          <w:kern w:val="0"/>
          <w:sz w:val="24"/>
          <w:szCs w:val="24"/>
          <w:shd w:val="clear" w:color="auto" w:fill="FFFFFF"/>
        </w:rPr>
        <w:t>（二）工业。从业人员</w:t>
      </w:r>
      <w:r w:rsidRPr="00F46DE4">
        <w:rPr>
          <w:rFonts w:ascii="仿宋" w:eastAsia="仿宋" w:hAnsi="仿宋" w:cs="仿宋" w:hint="eastAsia"/>
          <w:color w:val="000000" w:themeColor="text1"/>
          <w:kern w:val="0"/>
          <w:sz w:val="24"/>
          <w:szCs w:val="24"/>
          <w:shd w:val="clear" w:color="auto" w:fill="FFFFFF"/>
        </w:rPr>
        <w:t>1000</w:t>
      </w:r>
      <w:r w:rsidRPr="00F46DE4">
        <w:rPr>
          <w:rFonts w:ascii="仿宋" w:eastAsia="仿宋" w:hAnsi="仿宋" w:cs="仿宋" w:hint="eastAsia"/>
          <w:color w:val="000000" w:themeColor="text1"/>
          <w:kern w:val="0"/>
          <w:sz w:val="24"/>
          <w:szCs w:val="24"/>
          <w:shd w:val="clear" w:color="auto" w:fill="FFFFFF"/>
        </w:rPr>
        <w:t>人以下或营业收入</w:t>
      </w:r>
      <w:r w:rsidRPr="00F46DE4">
        <w:rPr>
          <w:rFonts w:ascii="仿宋" w:eastAsia="仿宋" w:hAnsi="仿宋" w:cs="仿宋" w:hint="eastAsia"/>
          <w:color w:val="000000" w:themeColor="text1"/>
          <w:kern w:val="0"/>
          <w:sz w:val="24"/>
          <w:szCs w:val="24"/>
          <w:shd w:val="clear" w:color="auto" w:fill="FFFFFF"/>
        </w:rPr>
        <w:t>40000</w:t>
      </w:r>
      <w:r w:rsidRPr="00F46DE4">
        <w:rPr>
          <w:rFonts w:ascii="仿宋" w:eastAsia="仿宋" w:hAnsi="仿宋" w:cs="仿宋" w:hint="eastAsia"/>
          <w:color w:val="000000" w:themeColor="text1"/>
          <w:kern w:val="0"/>
          <w:sz w:val="24"/>
          <w:szCs w:val="24"/>
          <w:shd w:val="clear" w:color="auto" w:fill="FFFFFF"/>
        </w:rPr>
        <w:t>万元以下的为中小微型企业。其中，从业人员</w:t>
      </w:r>
      <w:r w:rsidRPr="00F46DE4">
        <w:rPr>
          <w:rFonts w:ascii="仿宋" w:eastAsia="仿宋" w:hAnsi="仿宋" w:cs="仿宋" w:hint="eastAsia"/>
          <w:color w:val="000000" w:themeColor="text1"/>
          <w:kern w:val="0"/>
          <w:sz w:val="24"/>
          <w:szCs w:val="24"/>
          <w:shd w:val="clear" w:color="auto" w:fill="FFFFFF"/>
        </w:rPr>
        <w:t>300</w:t>
      </w:r>
      <w:r w:rsidRPr="00F46DE4">
        <w:rPr>
          <w:rFonts w:ascii="仿宋" w:eastAsia="仿宋" w:hAnsi="仿宋" w:cs="仿宋" w:hint="eastAsia"/>
          <w:color w:val="000000" w:themeColor="text1"/>
          <w:kern w:val="0"/>
          <w:sz w:val="24"/>
          <w:szCs w:val="24"/>
          <w:shd w:val="clear" w:color="auto" w:fill="FFFFFF"/>
        </w:rPr>
        <w:t>人及以上，且营业收入</w:t>
      </w:r>
      <w:r w:rsidRPr="00F46DE4">
        <w:rPr>
          <w:rFonts w:ascii="仿宋" w:eastAsia="仿宋" w:hAnsi="仿宋" w:cs="仿宋" w:hint="eastAsia"/>
          <w:color w:val="000000" w:themeColor="text1"/>
          <w:kern w:val="0"/>
          <w:sz w:val="24"/>
          <w:szCs w:val="24"/>
          <w:shd w:val="clear" w:color="auto" w:fill="FFFFFF"/>
        </w:rPr>
        <w:t>2000</w:t>
      </w:r>
      <w:r w:rsidRPr="00F46DE4">
        <w:rPr>
          <w:rFonts w:ascii="仿宋" w:eastAsia="仿宋" w:hAnsi="仿宋" w:cs="仿宋" w:hint="eastAsia"/>
          <w:color w:val="000000" w:themeColor="text1"/>
          <w:kern w:val="0"/>
          <w:sz w:val="24"/>
          <w:szCs w:val="24"/>
          <w:shd w:val="clear" w:color="auto" w:fill="FFFFFF"/>
        </w:rPr>
        <w:t>万元及以上的为中型企业；从业人员</w:t>
      </w:r>
      <w:r w:rsidRPr="00F46DE4">
        <w:rPr>
          <w:rFonts w:ascii="仿宋" w:eastAsia="仿宋" w:hAnsi="仿宋" w:cs="仿宋" w:hint="eastAsia"/>
          <w:color w:val="000000" w:themeColor="text1"/>
          <w:kern w:val="0"/>
          <w:sz w:val="24"/>
          <w:szCs w:val="24"/>
          <w:shd w:val="clear" w:color="auto" w:fill="FFFFFF"/>
        </w:rPr>
        <w:t xml:space="preserve"> 20 </w:t>
      </w:r>
      <w:r w:rsidRPr="00F46DE4">
        <w:rPr>
          <w:rFonts w:ascii="仿宋" w:eastAsia="仿宋" w:hAnsi="仿宋" w:cs="仿宋" w:hint="eastAsia"/>
          <w:color w:val="000000" w:themeColor="text1"/>
          <w:kern w:val="0"/>
          <w:sz w:val="24"/>
          <w:szCs w:val="24"/>
          <w:shd w:val="clear" w:color="auto" w:fill="FFFFFF"/>
        </w:rPr>
        <w:t>人及以上，且营业收入</w:t>
      </w:r>
      <w:r w:rsidRPr="00F46DE4">
        <w:rPr>
          <w:rFonts w:ascii="仿宋" w:eastAsia="仿宋" w:hAnsi="仿宋" w:cs="仿宋" w:hint="eastAsia"/>
          <w:color w:val="000000" w:themeColor="text1"/>
          <w:kern w:val="0"/>
          <w:sz w:val="24"/>
          <w:szCs w:val="24"/>
          <w:shd w:val="clear" w:color="auto" w:fill="FFFFFF"/>
        </w:rPr>
        <w:t>300</w:t>
      </w:r>
      <w:r w:rsidRPr="00F46DE4">
        <w:rPr>
          <w:rFonts w:ascii="仿宋" w:eastAsia="仿宋" w:hAnsi="仿宋" w:cs="仿宋" w:hint="eastAsia"/>
          <w:color w:val="000000" w:themeColor="text1"/>
          <w:kern w:val="0"/>
          <w:sz w:val="24"/>
          <w:szCs w:val="24"/>
          <w:shd w:val="clear" w:color="auto" w:fill="FFFFFF"/>
        </w:rPr>
        <w:t>万元及以上的为小型企业；从业人员</w:t>
      </w:r>
      <w:r w:rsidRPr="00F46DE4">
        <w:rPr>
          <w:rFonts w:ascii="仿宋" w:eastAsia="仿宋" w:hAnsi="仿宋" w:cs="仿宋" w:hint="eastAsia"/>
          <w:color w:val="000000" w:themeColor="text1"/>
          <w:kern w:val="0"/>
          <w:sz w:val="24"/>
          <w:szCs w:val="24"/>
          <w:shd w:val="clear" w:color="auto" w:fill="FFFFFF"/>
        </w:rPr>
        <w:t>20</w:t>
      </w:r>
      <w:r w:rsidRPr="00F46DE4">
        <w:rPr>
          <w:rFonts w:ascii="仿宋" w:eastAsia="仿宋" w:hAnsi="仿宋" w:cs="仿宋" w:hint="eastAsia"/>
          <w:color w:val="000000" w:themeColor="text1"/>
          <w:kern w:val="0"/>
          <w:sz w:val="24"/>
          <w:szCs w:val="24"/>
          <w:shd w:val="clear" w:color="auto" w:fill="FFFFFF"/>
        </w:rPr>
        <w:t>人以下或营业收入</w:t>
      </w:r>
      <w:r w:rsidRPr="00F46DE4">
        <w:rPr>
          <w:rFonts w:ascii="仿宋" w:eastAsia="仿宋" w:hAnsi="仿宋" w:cs="仿宋" w:hint="eastAsia"/>
          <w:color w:val="000000" w:themeColor="text1"/>
          <w:kern w:val="0"/>
          <w:sz w:val="24"/>
          <w:szCs w:val="24"/>
          <w:shd w:val="clear" w:color="auto" w:fill="FFFFFF"/>
        </w:rPr>
        <w:t>300</w:t>
      </w:r>
      <w:r w:rsidRPr="00F46DE4">
        <w:rPr>
          <w:rFonts w:ascii="仿宋" w:eastAsia="仿宋" w:hAnsi="仿宋" w:cs="仿宋" w:hint="eastAsia"/>
          <w:color w:val="000000" w:themeColor="text1"/>
          <w:kern w:val="0"/>
          <w:sz w:val="24"/>
          <w:szCs w:val="24"/>
          <w:shd w:val="clear" w:color="auto" w:fill="FFFFFF"/>
        </w:rPr>
        <w:t>万元</w:t>
      </w:r>
      <w:r w:rsidRPr="00F46DE4">
        <w:rPr>
          <w:rFonts w:ascii="仿宋" w:eastAsia="仿宋" w:hAnsi="仿宋" w:cs="仿宋" w:hint="eastAsia"/>
          <w:color w:val="000000" w:themeColor="text1"/>
          <w:kern w:val="0"/>
          <w:sz w:val="24"/>
          <w:szCs w:val="24"/>
          <w:shd w:val="clear" w:color="auto" w:fill="FFFFFF"/>
        </w:rPr>
        <w:t xml:space="preserve"> </w:t>
      </w:r>
      <w:r w:rsidRPr="00F46DE4">
        <w:rPr>
          <w:rFonts w:ascii="仿宋" w:eastAsia="仿宋" w:hAnsi="仿宋" w:cs="仿宋" w:hint="eastAsia"/>
          <w:color w:val="000000" w:themeColor="text1"/>
          <w:kern w:val="0"/>
          <w:sz w:val="24"/>
          <w:szCs w:val="24"/>
          <w:shd w:val="clear" w:color="auto" w:fill="FFFFFF"/>
        </w:rPr>
        <w:t>以下的为微型企业。</w:t>
      </w:r>
    </w:p>
    <w:p w:rsidR="00121738" w:rsidRPr="00F46DE4" w:rsidRDefault="009D7F38">
      <w:pPr>
        <w:spacing w:line="360" w:lineRule="auto"/>
        <w:rPr>
          <w:rFonts w:ascii="仿宋" w:eastAsia="仿宋" w:hAnsi="仿宋" w:cs="仿宋"/>
          <w:color w:val="000000" w:themeColor="text1"/>
          <w:kern w:val="0"/>
          <w:sz w:val="24"/>
          <w:szCs w:val="24"/>
          <w:shd w:val="clear" w:color="auto" w:fill="FFFFFF"/>
        </w:rPr>
      </w:pPr>
      <w:r w:rsidRPr="00F46DE4">
        <w:rPr>
          <w:rFonts w:ascii="仿宋" w:eastAsia="仿宋" w:hAnsi="仿宋" w:cs="仿宋" w:hint="eastAsia"/>
          <w:color w:val="000000" w:themeColor="text1"/>
          <w:kern w:val="0"/>
          <w:sz w:val="24"/>
          <w:szCs w:val="24"/>
          <w:shd w:val="clear" w:color="auto" w:fill="FFFFFF"/>
        </w:rPr>
        <w:t>（三）建筑业。营业收入</w:t>
      </w:r>
      <w:r w:rsidRPr="00F46DE4">
        <w:rPr>
          <w:rFonts w:ascii="仿宋" w:eastAsia="仿宋" w:hAnsi="仿宋" w:cs="仿宋" w:hint="eastAsia"/>
          <w:color w:val="000000" w:themeColor="text1"/>
          <w:kern w:val="0"/>
          <w:sz w:val="24"/>
          <w:szCs w:val="24"/>
          <w:shd w:val="clear" w:color="auto" w:fill="FFFFFF"/>
        </w:rPr>
        <w:t>80000</w:t>
      </w:r>
      <w:r w:rsidRPr="00F46DE4">
        <w:rPr>
          <w:rFonts w:ascii="仿宋" w:eastAsia="仿宋" w:hAnsi="仿宋" w:cs="仿宋" w:hint="eastAsia"/>
          <w:color w:val="000000" w:themeColor="text1"/>
          <w:kern w:val="0"/>
          <w:sz w:val="24"/>
          <w:szCs w:val="24"/>
          <w:shd w:val="clear" w:color="auto" w:fill="FFFFFF"/>
        </w:rPr>
        <w:t>万元以下或资产总额</w:t>
      </w:r>
      <w:r w:rsidRPr="00F46DE4">
        <w:rPr>
          <w:rFonts w:ascii="仿宋" w:eastAsia="仿宋" w:hAnsi="仿宋" w:cs="仿宋" w:hint="eastAsia"/>
          <w:color w:val="000000" w:themeColor="text1"/>
          <w:kern w:val="0"/>
          <w:sz w:val="24"/>
          <w:szCs w:val="24"/>
          <w:shd w:val="clear" w:color="auto" w:fill="FFFFFF"/>
        </w:rPr>
        <w:t>80000</w:t>
      </w:r>
      <w:r w:rsidRPr="00F46DE4">
        <w:rPr>
          <w:rFonts w:ascii="仿宋" w:eastAsia="仿宋" w:hAnsi="仿宋" w:cs="仿宋" w:hint="eastAsia"/>
          <w:color w:val="000000" w:themeColor="text1"/>
          <w:kern w:val="0"/>
          <w:sz w:val="24"/>
          <w:szCs w:val="24"/>
          <w:shd w:val="clear" w:color="auto" w:fill="FFFFFF"/>
        </w:rPr>
        <w:t>万元以下的为中小微型企业。其中，营业收入</w:t>
      </w:r>
      <w:r w:rsidRPr="00F46DE4">
        <w:rPr>
          <w:rFonts w:ascii="仿宋" w:eastAsia="仿宋" w:hAnsi="仿宋" w:cs="仿宋" w:hint="eastAsia"/>
          <w:color w:val="000000" w:themeColor="text1"/>
          <w:kern w:val="0"/>
          <w:sz w:val="24"/>
          <w:szCs w:val="24"/>
          <w:shd w:val="clear" w:color="auto" w:fill="FFFFFF"/>
        </w:rPr>
        <w:t>6</w:t>
      </w:r>
      <w:r w:rsidRPr="00F46DE4">
        <w:rPr>
          <w:rFonts w:ascii="仿宋" w:eastAsia="仿宋" w:hAnsi="仿宋" w:cs="仿宋" w:hint="eastAsia"/>
          <w:color w:val="000000" w:themeColor="text1"/>
          <w:kern w:val="0"/>
          <w:sz w:val="24"/>
          <w:szCs w:val="24"/>
          <w:shd w:val="clear" w:color="auto" w:fill="FFFFFF"/>
        </w:rPr>
        <w:t>000</w:t>
      </w:r>
      <w:r w:rsidRPr="00F46DE4">
        <w:rPr>
          <w:rFonts w:ascii="仿宋" w:eastAsia="仿宋" w:hAnsi="仿宋" w:cs="仿宋" w:hint="eastAsia"/>
          <w:color w:val="000000" w:themeColor="text1"/>
          <w:kern w:val="0"/>
          <w:sz w:val="24"/>
          <w:szCs w:val="24"/>
          <w:shd w:val="clear" w:color="auto" w:fill="FFFFFF"/>
        </w:rPr>
        <w:t>万元及以上，且资产总额</w:t>
      </w:r>
      <w:r w:rsidRPr="00F46DE4">
        <w:rPr>
          <w:rFonts w:ascii="仿宋" w:eastAsia="仿宋" w:hAnsi="仿宋" w:cs="仿宋" w:hint="eastAsia"/>
          <w:color w:val="000000" w:themeColor="text1"/>
          <w:kern w:val="0"/>
          <w:sz w:val="24"/>
          <w:szCs w:val="24"/>
          <w:shd w:val="clear" w:color="auto" w:fill="FFFFFF"/>
        </w:rPr>
        <w:t>5000</w:t>
      </w:r>
      <w:r w:rsidRPr="00F46DE4">
        <w:rPr>
          <w:rFonts w:ascii="仿宋" w:eastAsia="仿宋" w:hAnsi="仿宋" w:cs="仿宋" w:hint="eastAsia"/>
          <w:color w:val="000000" w:themeColor="text1"/>
          <w:kern w:val="0"/>
          <w:sz w:val="24"/>
          <w:szCs w:val="24"/>
          <w:shd w:val="clear" w:color="auto" w:fill="FFFFFF"/>
        </w:rPr>
        <w:t>万元及以上的为中型企业；营业收入</w:t>
      </w:r>
      <w:r w:rsidRPr="00F46DE4">
        <w:rPr>
          <w:rFonts w:ascii="仿宋" w:eastAsia="仿宋" w:hAnsi="仿宋" w:cs="仿宋" w:hint="eastAsia"/>
          <w:color w:val="000000" w:themeColor="text1"/>
          <w:kern w:val="0"/>
          <w:sz w:val="24"/>
          <w:szCs w:val="24"/>
          <w:shd w:val="clear" w:color="auto" w:fill="FFFFFF"/>
        </w:rPr>
        <w:t>300</w:t>
      </w:r>
      <w:r w:rsidRPr="00F46DE4">
        <w:rPr>
          <w:rFonts w:ascii="仿宋" w:eastAsia="仿宋" w:hAnsi="仿宋" w:cs="仿宋" w:hint="eastAsia"/>
          <w:color w:val="000000" w:themeColor="text1"/>
          <w:kern w:val="0"/>
          <w:sz w:val="24"/>
          <w:szCs w:val="24"/>
          <w:shd w:val="clear" w:color="auto" w:fill="FFFFFF"/>
        </w:rPr>
        <w:t>万元及以上，且资产总额</w:t>
      </w:r>
      <w:r w:rsidRPr="00F46DE4">
        <w:rPr>
          <w:rFonts w:ascii="仿宋" w:eastAsia="仿宋" w:hAnsi="仿宋" w:cs="仿宋" w:hint="eastAsia"/>
          <w:color w:val="000000" w:themeColor="text1"/>
          <w:kern w:val="0"/>
          <w:sz w:val="24"/>
          <w:szCs w:val="24"/>
          <w:shd w:val="clear" w:color="auto" w:fill="FFFFFF"/>
        </w:rPr>
        <w:t>300</w:t>
      </w:r>
      <w:r w:rsidRPr="00F46DE4">
        <w:rPr>
          <w:rFonts w:ascii="仿宋" w:eastAsia="仿宋" w:hAnsi="仿宋" w:cs="仿宋" w:hint="eastAsia"/>
          <w:color w:val="000000" w:themeColor="text1"/>
          <w:kern w:val="0"/>
          <w:sz w:val="24"/>
          <w:szCs w:val="24"/>
          <w:shd w:val="clear" w:color="auto" w:fill="FFFFFF"/>
        </w:rPr>
        <w:t>万元及以上的为小型企业；营业收入</w:t>
      </w:r>
      <w:r w:rsidRPr="00F46DE4">
        <w:rPr>
          <w:rFonts w:ascii="仿宋" w:eastAsia="仿宋" w:hAnsi="仿宋" w:cs="仿宋" w:hint="eastAsia"/>
          <w:color w:val="000000" w:themeColor="text1"/>
          <w:kern w:val="0"/>
          <w:sz w:val="24"/>
          <w:szCs w:val="24"/>
          <w:shd w:val="clear" w:color="auto" w:fill="FFFFFF"/>
        </w:rPr>
        <w:t>300</w:t>
      </w:r>
      <w:r w:rsidRPr="00F46DE4">
        <w:rPr>
          <w:rFonts w:ascii="仿宋" w:eastAsia="仿宋" w:hAnsi="仿宋" w:cs="仿宋" w:hint="eastAsia"/>
          <w:color w:val="000000" w:themeColor="text1"/>
          <w:kern w:val="0"/>
          <w:sz w:val="24"/>
          <w:szCs w:val="24"/>
          <w:shd w:val="clear" w:color="auto" w:fill="FFFFFF"/>
        </w:rPr>
        <w:t>万元以下或资产总额</w:t>
      </w:r>
      <w:r w:rsidRPr="00F46DE4">
        <w:rPr>
          <w:rFonts w:ascii="仿宋" w:eastAsia="仿宋" w:hAnsi="仿宋" w:cs="仿宋" w:hint="eastAsia"/>
          <w:color w:val="000000" w:themeColor="text1"/>
          <w:kern w:val="0"/>
          <w:sz w:val="24"/>
          <w:szCs w:val="24"/>
          <w:shd w:val="clear" w:color="auto" w:fill="FFFFFF"/>
        </w:rPr>
        <w:t xml:space="preserve"> 300 </w:t>
      </w:r>
      <w:r w:rsidRPr="00F46DE4">
        <w:rPr>
          <w:rFonts w:ascii="仿宋" w:eastAsia="仿宋" w:hAnsi="仿宋" w:cs="仿宋" w:hint="eastAsia"/>
          <w:color w:val="000000" w:themeColor="text1"/>
          <w:kern w:val="0"/>
          <w:sz w:val="24"/>
          <w:szCs w:val="24"/>
          <w:shd w:val="clear" w:color="auto" w:fill="FFFFFF"/>
        </w:rPr>
        <w:t>万元以下的为微型企业。</w:t>
      </w:r>
    </w:p>
    <w:p w:rsidR="00121738" w:rsidRPr="00F46DE4" w:rsidRDefault="009D7F38">
      <w:pPr>
        <w:spacing w:line="360" w:lineRule="auto"/>
        <w:rPr>
          <w:rFonts w:ascii="仿宋" w:eastAsia="仿宋" w:hAnsi="仿宋" w:cs="仿宋"/>
          <w:color w:val="000000" w:themeColor="text1"/>
          <w:kern w:val="0"/>
          <w:sz w:val="24"/>
          <w:szCs w:val="24"/>
          <w:shd w:val="clear" w:color="auto" w:fill="FFFFFF"/>
        </w:rPr>
      </w:pPr>
      <w:r w:rsidRPr="00F46DE4">
        <w:rPr>
          <w:rFonts w:ascii="仿宋" w:eastAsia="仿宋" w:hAnsi="仿宋" w:cs="仿宋" w:hint="eastAsia"/>
          <w:color w:val="000000" w:themeColor="text1"/>
          <w:kern w:val="0"/>
          <w:sz w:val="24"/>
          <w:szCs w:val="24"/>
          <w:shd w:val="clear" w:color="auto" w:fill="FFFFFF"/>
        </w:rPr>
        <w:t>（四）批发业。从业人员</w:t>
      </w:r>
      <w:r w:rsidRPr="00F46DE4">
        <w:rPr>
          <w:rFonts w:ascii="仿宋" w:eastAsia="仿宋" w:hAnsi="仿宋" w:cs="仿宋" w:hint="eastAsia"/>
          <w:color w:val="000000" w:themeColor="text1"/>
          <w:kern w:val="0"/>
          <w:sz w:val="24"/>
          <w:szCs w:val="24"/>
          <w:shd w:val="clear" w:color="auto" w:fill="FFFFFF"/>
        </w:rPr>
        <w:t>200</w:t>
      </w:r>
      <w:r w:rsidRPr="00F46DE4">
        <w:rPr>
          <w:rFonts w:ascii="仿宋" w:eastAsia="仿宋" w:hAnsi="仿宋" w:cs="仿宋" w:hint="eastAsia"/>
          <w:color w:val="000000" w:themeColor="text1"/>
          <w:kern w:val="0"/>
          <w:sz w:val="24"/>
          <w:szCs w:val="24"/>
          <w:shd w:val="clear" w:color="auto" w:fill="FFFFFF"/>
        </w:rPr>
        <w:t>人以下或营业收入</w:t>
      </w:r>
      <w:r w:rsidRPr="00F46DE4">
        <w:rPr>
          <w:rFonts w:ascii="仿宋" w:eastAsia="仿宋" w:hAnsi="仿宋" w:cs="仿宋" w:hint="eastAsia"/>
          <w:color w:val="000000" w:themeColor="text1"/>
          <w:kern w:val="0"/>
          <w:sz w:val="24"/>
          <w:szCs w:val="24"/>
          <w:shd w:val="clear" w:color="auto" w:fill="FFFFFF"/>
        </w:rPr>
        <w:t>40000</w:t>
      </w:r>
      <w:r w:rsidRPr="00F46DE4">
        <w:rPr>
          <w:rFonts w:ascii="仿宋" w:eastAsia="仿宋" w:hAnsi="仿宋" w:cs="仿宋" w:hint="eastAsia"/>
          <w:color w:val="000000" w:themeColor="text1"/>
          <w:kern w:val="0"/>
          <w:sz w:val="24"/>
          <w:szCs w:val="24"/>
          <w:shd w:val="clear" w:color="auto" w:fill="FFFFFF"/>
        </w:rPr>
        <w:t>万元以下的为中小微型企业。其中，从业人员</w:t>
      </w:r>
      <w:r w:rsidRPr="00F46DE4">
        <w:rPr>
          <w:rFonts w:ascii="仿宋" w:eastAsia="仿宋" w:hAnsi="仿宋" w:cs="仿宋" w:hint="eastAsia"/>
          <w:color w:val="000000" w:themeColor="text1"/>
          <w:kern w:val="0"/>
          <w:sz w:val="24"/>
          <w:szCs w:val="24"/>
          <w:shd w:val="clear" w:color="auto" w:fill="FFFFFF"/>
        </w:rPr>
        <w:t>20</w:t>
      </w:r>
      <w:r w:rsidRPr="00F46DE4">
        <w:rPr>
          <w:rFonts w:ascii="仿宋" w:eastAsia="仿宋" w:hAnsi="仿宋" w:cs="仿宋" w:hint="eastAsia"/>
          <w:color w:val="000000" w:themeColor="text1"/>
          <w:kern w:val="0"/>
          <w:sz w:val="24"/>
          <w:szCs w:val="24"/>
          <w:shd w:val="clear" w:color="auto" w:fill="FFFFFF"/>
        </w:rPr>
        <w:t>人及以上，且营业收入</w:t>
      </w:r>
      <w:r w:rsidRPr="00F46DE4">
        <w:rPr>
          <w:rFonts w:ascii="仿宋" w:eastAsia="仿宋" w:hAnsi="仿宋" w:cs="仿宋" w:hint="eastAsia"/>
          <w:color w:val="000000" w:themeColor="text1"/>
          <w:kern w:val="0"/>
          <w:sz w:val="24"/>
          <w:szCs w:val="24"/>
          <w:shd w:val="clear" w:color="auto" w:fill="FFFFFF"/>
        </w:rPr>
        <w:t>5000</w:t>
      </w:r>
      <w:r w:rsidRPr="00F46DE4">
        <w:rPr>
          <w:rFonts w:ascii="仿宋" w:eastAsia="仿宋" w:hAnsi="仿宋" w:cs="仿宋" w:hint="eastAsia"/>
          <w:color w:val="000000" w:themeColor="text1"/>
          <w:kern w:val="0"/>
          <w:sz w:val="24"/>
          <w:szCs w:val="24"/>
          <w:shd w:val="clear" w:color="auto" w:fill="FFFFFF"/>
        </w:rPr>
        <w:t>万元及以上的为中型企业；从业人员</w:t>
      </w:r>
      <w:r w:rsidRPr="00F46DE4">
        <w:rPr>
          <w:rFonts w:ascii="仿宋" w:eastAsia="仿宋" w:hAnsi="仿宋" w:cs="仿宋" w:hint="eastAsia"/>
          <w:color w:val="000000" w:themeColor="text1"/>
          <w:kern w:val="0"/>
          <w:sz w:val="24"/>
          <w:szCs w:val="24"/>
          <w:shd w:val="clear" w:color="auto" w:fill="FFFFFF"/>
        </w:rPr>
        <w:t>5</w:t>
      </w:r>
      <w:r w:rsidRPr="00F46DE4">
        <w:rPr>
          <w:rFonts w:ascii="仿宋" w:eastAsia="仿宋" w:hAnsi="仿宋" w:cs="仿宋" w:hint="eastAsia"/>
          <w:color w:val="000000" w:themeColor="text1"/>
          <w:kern w:val="0"/>
          <w:sz w:val="24"/>
          <w:szCs w:val="24"/>
          <w:shd w:val="clear" w:color="auto" w:fill="FFFFFF"/>
        </w:rPr>
        <w:t>人及以上，且营业收入</w:t>
      </w:r>
      <w:r w:rsidRPr="00F46DE4">
        <w:rPr>
          <w:rFonts w:ascii="仿宋" w:eastAsia="仿宋" w:hAnsi="仿宋" w:cs="仿宋" w:hint="eastAsia"/>
          <w:color w:val="000000" w:themeColor="text1"/>
          <w:kern w:val="0"/>
          <w:sz w:val="24"/>
          <w:szCs w:val="24"/>
          <w:shd w:val="clear" w:color="auto" w:fill="FFFFFF"/>
        </w:rPr>
        <w:t>1000</w:t>
      </w:r>
      <w:r w:rsidRPr="00F46DE4">
        <w:rPr>
          <w:rFonts w:ascii="仿宋" w:eastAsia="仿宋" w:hAnsi="仿宋" w:cs="仿宋" w:hint="eastAsia"/>
          <w:color w:val="000000" w:themeColor="text1"/>
          <w:kern w:val="0"/>
          <w:sz w:val="24"/>
          <w:szCs w:val="24"/>
          <w:shd w:val="clear" w:color="auto" w:fill="FFFFFF"/>
        </w:rPr>
        <w:t>万元及以上的为小型企业；从业人员</w:t>
      </w:r>
      <w:r w:rsidRPr="00F46DE4">
        <w:rPr>
          <w:rFonts w:ascii="仿宋" w:eastAsia="仿宋" w:hAnsi="仿宋" w:cs="仿宋" w:hint="eastAsia"/>
          <w:color w:val="000000" w:themeColor="text1"/>
          <w:kern w:val="0"/>
          <w:sz w:val="24"/>
          <w:szCs w:val="24"/>
          <w:shd w:val="clear" w:color="auto" w:fill="FFFFFF"/>
        </w:rPr>
        <w:t>5</w:t>
      </w:r>
      <w:r w:rsidRPr="00F46DE4">
        <w:rPr>
          <w:rFonts w:ascii="仿宋" w:eastAsia="仿宋" w:hAnsi="仿宋" w:cs="仿宋" w:hint="eastAsia"/>
          <w:color w:val="000000" w:themeColor="text1"/>
          <w:kern w:val="0"/>
          <w:sz w:val="24"/>
          <w:szCs w:val="24"/>
          <w:shd w:val="clear" w:color="auto" w:fill="FFFFFF"/>
        </w:rPr>
        <w:t>人以下或营业收入</w:t>
      </w:r>
      <w:r w:rsidRPr="00F46DE4">
        <w:rPr>
          <w:rFonts w:ascii="仿宋" w:eastAsia="仿宋" w:hAnsi="仿宋" w:cs="仿宋" w:hint="eastAsia"/>
          <w:color w:val="000000" w:themeColor="text1"/>
          <w:kern w:val="0"/>
          <w:sz w:val="24"/>
          <w:szCs w:val="24"/>
          <w:shd w:val="clear" w:color="auto" w:fill="FFFFFF"/>
        </w:rPr>
        <w:t>1000</w:t>
      </w:r>
      <w:r w:rsidRPr="00F46DE4">
        <w:rPr>
          <w:rFonts w:ascii="仿宋" w:eastAsia="仿宋" w:hAnsi="仿宋" w:cs="仿宋" w:hint="eastAsia"/>
          <w:color w:val="000000" w:themeColor="text1"/>
          <w:kern w:val="0"/>
          <w:sz w:val="24"/>
          <w:szCs w:val="24"/>
          <w:shd w:val="clear" w:color="auto" w:fill="FFFFFF"/>
        </w:rPr>
        <w:t>万元以下的为微型企业。</w:t>
      </w:r>
    </w:p>
    <w:p w:rsidR="00121738" w:rsidRPr="00F46DE4" w:rsidRDefault="009D7F38">
      <w:pPr>
        <w:spacing w:line="360" w:lineRule="auto"/>
        <w:rPr>
          <w:rFonts w:ascii="仿宋" w:eastAsia="仿宋" w:hAnsi="仿宋" w:cs="仿宋"/>
          <w:color w:val="000000" w:themeColor="text1"/>
          <w:kern w:val="0"/>
          <w:sz w:val="24"/>
          <w:szCs w:val="24"/>
          <w:shd w:val="clear" w:color="auto" w:fill="FFFFFF"/>
        </w:rPr>
      </w:pPr>
      <w:r w:rsidRPr="00F46DE4">
        <w:rPr>
          <w:rFonts w:ascii="仿宋" w:eastAsia="仿宋" w:hAnsi="仿宋" w:cs="仿宋" w:hint="eastAsia"/>
          <w:color w:val="000000" w:themeColor="text1"/>
          <w:kern w:val="0"/>
          <w:sz w:val="24"/>
          <w:szCs w:val="24"/>
          <w:shd w:val="clear" w:color="auto" w:fill="FFFFFF"/>
        </w:rPr>
        <w:t>（五）零售业。从业人员</w:t>
      </w:r>
      <w:r w:rsidRPr="00F46DE4">
        <w:rPr>
          <w:rFonts w:ascii="仿宋" w:eastAsia="仿宋" w:hAnsi="仿宋" w:cs="仿宋" w:hint="eastAsia"/>
          <w:color w:val="000000" w:themeColor="text1"/>
          <w:kern w:val="0"/>
          <w:sz w:val="24"/>
          <w:szCs w:val="24"/>
          <w:shd w:val="clear" w:color="auto" w:fill="FFFFFF"/>
        </w:rPr>
        <w:t>300</w:t>
      </w:r>
      <w:r w:rsidRPr="00F46DE4">
        <w:rPr>
          <w:rFonts w:ascii="仿宋" w:eastAsia="仿宋" w:hAnsi="仿宋" w:cs="仿宋" w:hint="eastAsia"/>
          <w:color w:val="000000" w:themeColor="text1"/>
          <w:kern w:val="0"/>
          <w:sz w:val="24"/>
          <w:szCs w:val="24"/>
          <w:shd w:val="clear" w:color="auto" w:fill="FFFFFF"/>
        </w:rPr>
        <w:t>人以下或营业收入</w:t>
      </w:r>
      <w:r w:rsidRPr="00F46DE4">
        <w:rPr>
          <w:rFonts w:ascii="仿宋" w:eastAsia="仿宋" w:hAnsi="仿宋" w:cs="仿宋" w:hint="eastAsia"/>
          <w:color w:val="000000" w:themeColor="text1"/>
          <w:kern w:val="0"/>
          <w:sz w:val="24"/>
          <w:szCs w:val="24"/>
          <w:shd w:val="clear" w:color="auto" w:fill="FFFFFF"/>
        </w:rPr>
        <w:t>200</w:t>
      </w:r>
      <w:r w:rsidRPr="00F46DE4">
        <w:rPr>
          <w:rFonts w:ascii="仿宋" w:eastAsia="仿宋" w:hAnsi="仿宋" w:cs="仿宋" w:hint="eastAsia"/>
          <w:color w:val="000000" w:themeColor="text1"/>
          <w:kern w:val="0"/>
          <w:sz w:val="24"/>
          <w:szCs w:val="24"/>
          <w:shd w:val="clear" w:color="auto" w:fill="FFFFFF"/>
        </w:rPr>
        <w:t>00</w:t>
      </w:r>
      <w:r w:rsidRPr="00F46DE4">
        <w:rPr>
          <w:rFonts w:ascii="仿宋" w:eastAsia="仿宋" w:hAnsi="仿宋" w:cs="仿宋" w:hint="eastAsia"/>
          <w:color w:val="000000" w:themeColor="text1"/>
          <w:kern w:val="0"/>
          <w:sz w:val="24"/>
          <w:szCs w:val="24"/>
          <w:shd w:val="clear" w:color="auto" w:fill="FFFFFF"/>
        </w:rPr>
        <w:t>万元以下的为中小微型企业。其</w:t>
      </w:r>
      <w:r w:rsidRPr="00F46DE4">
        <w:rPr>
          <w:rFonts w:ascii="仿宋" w:eastAsia="仿宋" w:hAnsi="仿宋" w:cs="仿宋" w:hint="eastAsia"/>
          <w:color w:val="000000" w:themeColor="text1"/>
          <w:kern w:val="0"/>
          <w:sz w:val="24"/>
          <w:szCs w:val="24"/>
          <w:shd w:val="clear" w:color="auto" w:fill="FFFFFF"/>
        </w:rPr>
        <w:lastRenderedPageBreak/>
        <w:t>中，从业人员</w:t>
      </w:r>
      <w:r w:rsidRPr="00F46DE4">
        <w:rPr>
          <w:rFonts w:ascii="仿宋" w:eastAsia="仿宋" w:hAnsi="仿宋" w:cs="仿宋" w:hint="eastAsia"/>
          <w:color w:val="000000" w:themeColor="text1"/>
          <w:kern w:val="0"/>
          <w:sz w:val="24"/>
          <w:szCs w:val="24"/>
          <w:shd w:val="clear" w:color="auto" w:fill="FFFFFF"/>
        </w:rPr>
        <w:t>50</w:t>
      </w:r>
      <w:r w:rsidRPr="00F46DE4">
        <w:rPr>
          <w:rFonts w:ascii="仿宋" w:eastAsia="仿宋" w:hAnsi="仿宋" w:cs="仿宋" w:hint="eastAsia"/>
          <w:color w:val="000000" w:themeColor="text1"/>
          <w:kern w:val="0"/>
          <w:sz w:val="24"/>
          <w:szCs w:val="24"/>
          <w:shd w:val="clear" w:color="auto" w:fill="FFFFFF"/>
        </w:rPr>
        <w:t>人及以上，且营业收入</w:t>
      </w:r>
      <w:r w:rsidRPr="00F46DE4">
        <w:rPr>
          <w:rFonts w:ascii="仿宋" w:eastAsia="仿宋" w:hAnsi="仿宋" w:cs="仿宋" w:hint="eastAsia"/>
          <w:color w:val="000000" w:themeColor="text1"/>
          <w:kern w:val="0"/>
          <w:sz w:val="24"/>
          <w:szCs w:val="24"/>
          <w:shd w:val="clear" w:color="auto" w:fill="FFFFFF"/>
        </w:rPr>
        <w:t>500</w:t>
      </w:r>
      <w:r w:rsidRPr="00F46DE4">
        <w:rPr>
          <w:rFonts w:ascii="仿宋" w:eastAsia="仿宋" w:hAnsi="仿宋" w:cs="仿宋" w:hint="eastAsia"/>
          <w:color w:val="000000" w:themeColor="text1"/>
          <w:kern w:val="0"/>
          <w:sz w:val="24"/>
          <w:szCs w:val="24"/>
          <w:shd w:val="clear" w:color="auto" w:fill="FFFFFF"/>
        </w:rPr>
        <w:t>万元及以上的为中型企业；从业人员</w:t>
      </w:r>
      <w:r w:rsidRPr="00F46DE4">
        <w:rPr>
          <w:rFonts w:ascii="仿宋" w:eastAsia="仿宋" w:hAnsi="仿宋" w:cs="仿宋" w:hint="eastAsia"/>
          <w:color w:val="000000" w:themeColor="text1"/>
          <w:kern w:val="0"/>
          <w:sz w:val="24"/>
          <w:szCs w:val="24"/>
          <w:shd w:val="clear" w:color="auto" w:fill="FFFFFF"/>
        </w:rPr>
        <w:t>10</w:t>
      </w:r>
      <w:r w:rsidRPr="00F46DE4">
        <w:rPr>
          <w:rFonts w:ascii="仿宋" w:eastAsia="仿宋" w:hAnsi="仿宋" w:cs="仿宋" w:hint="eastAsia"/>
          <w:color w:val="000000" w:themeColor="text1"/>
          <w:kern w:val="0"/>
          <w:sz w:val="24"/>
          <w:szCs w:val="24"/>
          <w:shd w:val="clear" w:color="auto" w:fill="FFFFFF"/>
        </w:rPr>
        <w:t>人及以上，且营业收入</w:t>
      </w:r>
      <w:r w:rsidRPr="00F46DE4">
        <w:rPr>
          <w:rFonts w:ascii="仿宋" w:eastAsia="仿宋" w:hAnsi="仿宋" w:cs="仿宋" w:hint="eastAsia"/>
          <w:color w:val="000000" w:themeColor="text1"/>
          <w:kern w:val="0"/>
          <w:sz w:val="24"/>
          <w:szCs w:val="24"/>
          <w:shd w:val="clear" w:color="auto" w:fill="FFFFFF"/>
        </w:rPr>
        <w:t>100</w:t>
      </w:r>
      <w:r w:rsidRPr="00F46DE4">
        <w:rPr>
          <w:rFonts w:ascii="仿宋" w:eastAsia="仿宋" w:hAnsi="仿宋" w:cs="仿宋" w:hint="eastAsia"/>
          <w:color w:val="000000" w:themeColor="text1"/>
          <w:kern w:val="0"/>
          <w:sz w:val="24"/>
          <w:szCs w:val="24"/>
          <w:shd w:val="clear" w:color="auto" w:fill="FFFFFF"/>
        </w:rPr>
        <w:t>万元及以上的为小型企业；从业人员</w:t>
      </w:r>
      <w:r w:rsidRPr="00F46DE4">
        <w:rPr>
          <w:rFonts w:ascii="仿宋" w:eastAsia="仿宋" w:hAnsi="仿宋" w:cs="仿宋" w:hint="eastAsia"/>
          <w:color w:val="000000" w:themeColor="text1"/>
          <w:kern w:val="0"/>
          <w:sz w:val="24"/>
          <w:szCs w:val="24"/>
          <w:shd w:val="clear" w:color="auto" w:fill="FFFFFF"/>
        </w:rPr>
        <w:t>10</w:t>
      </w:r>
      <w:r w:rsidRPr="00F46DE4">
        <w:rPr>
          <w:rFonts w:ascii="仿宋" w:eastAsia="仿宋" w:hAnsi="仿宋" w:cs="仿宋" w:hint="eastAsia"/>
          <w:color w:val="000000" w:themeColor="text1"/>
          <w:kern w:val="0"/>
          <w:sz w:val="24"/>
          <w:szCs w:val="24"/>
          <w:shd w:val="clear" w:color="auto" w:fill="FFFFFF"/>
        </w:rPr>
        <w:t>人以下或营业收入</w:t>
      </w:r>
      <w:r w:rsidRPr="00F46DE4">
        <w:rPr>
          <w:rFonts w:ascii="仿宋" w:eastAsia="仿宋" w:hAnsi="仿宋" w:cs="仿宋" w:hint="eastAsia"/>
          <w:color w:val="000000" w:themeColor="text1"/>
          <w:kern w:val="0"/>
          <w:sz w:val="24"/>
          <w:szCs w:val="24"/>
          <w:shd w:val="clear" w:color="auto" w:fill="FFFFFF"/>
        </w:rPr>
        <w:t>100</w:t>
      </w:r>
      <w:r w:rsidRPr="00F46DE4">
        <w:rPr>
          <w:rFonts w:ascii="仿宋" w:eastAsia="仿宋" w:hAnsi="仿宋" w:cs="仿宋" w:hint="eastAsia"/>
          <w:color w:val="000000" w:themeColor="text1"/>
          <w:kern w:val="0"/>
          <w:sz w:val="24"/>
          <w:szCs w:val="24"/>
          <w:shd w:val="clear" w:color="auto" w:fill="FFFFFF"/>
        </w:rPr>
        <w:t>万元以下的为微型企业。</w:t>
      </w:r>
    </w:p>
    <w:p w:rsidR="00121738" w:rsidRPr="00F46DE4" w:rsidRDefault="009D7F38">
      <w:pPr>
        <w:spacing w:line="360" w:lineRule="auto"/>
        <w:rPr>
          <w:rFonts w:ascii="仿宋" w:eastAsia="仿宋" w:hAnsi="仿宋" w:cs="仿宋"/>
          <w:color w:val="000000" w:themeColor="text1"/>
          <w:kern w:val="0"/>
          <w:sz w:val="24"/>
          <w:szCs w:val="24"/>
          <w:shd w:val="clear" w:color="auto" w:fill="FFFFFF"/>
        </w:rPr>
      </w:pPr>
      <w:r w:rsidRPr="00F46DE4">
        <w:rPr>
          <w:rFonts w:ascii="仿宋" w:eastAsia="仿宋" w:hAnsi="仿宋" w:cs="仿宋" w:hint="eastAsia"/>
          <w:color w:val="000000" w:themeColor="text1"/>
          <w:kern w:val="0"/>
          <w:sz w:val="24"/>
          <w:szCs w:val="24"/>
          <w:shd w:val="clear" w:color="auto" w:fill="FFFFFF"/>
        </w:rPr>
        <w:t>（六）交通运输业。从业人员</w:t>
      </w:r>
      <w:r w:rsidRPr="00F46DE4">
        <w:rPr>
          <w:rFonts w:ascii="仿宋" w:eastAsia="仿宋" w:hAnsi="仿宋" w:cs="仿宋" w:hint="eastAsia"/>
          <w:color w:val="000000" w:themeColor="text1"/>
          <w:kern w:val="0"/>
          <w:sz w:val="24"/>
          <w:szCs w:val="24"/>
          <w:shd w:val="clear" w:color="auto" w:fill="FFFFFF"/>
        </w:rPr>
        <w:t>1000</w:t>
      </w:r>
      <w:r w:rsidRPr="00F46DE4">
        <w:rPr>
          <w:rFonts w:ascii="仿宋" w:eastAsia="仿宋" w:hAnsi="仿宋" w:cs="仿宋" w:hint="eastAsia"/>
          <w:color w:val="000000" w:themeColor="text1"/>
          <w:kern w:val="0"/>
          <w:sz w:val="24"/>
          <w:szCs w:val="24"/>
          <w:shd w:val="clear" w:color="auto" w:fill="FFFFFF"/>
        </w:rPr>
        <w:t>人以下或营业收入</w:t>
      </w:r>
      <w:r w:rsidRPr="00F46DE4">
        <w:rPr>
          <w:rFonts w:ascii="仿宋" w:eastAsia="仿宋" w:hAnsi="仿宋" w:cs="仿宋" w:hint="eastAsia"/>
          <w:color w:val="000000" w:themeColor="text1"/>
          <w:kern w:val="0"/>
          <w:sz w:val="24"/>
          <w:szCs w:val="24"/>
          <w:shd w:val="clear" w:color="auto" w:fill="FFFFFF"/>
        </w:rPr>
        <w:t>30000</w:t>
      </w:r>
      <w:r w:rsidRPr="00F46DE4">
        <w:rPr>
          <w:rFonts w:ascii="仿宋" w:eastAsia="仿宋" w:hAnsi="仿宋" w:cs="仿宋" w:hint="eastAsia"/>
          <w:color w:val="000000" w:themeColor="text1"/>
          <w:kern w:val="0"/>
          <w:sz w:val="24"/>
          <w:szCs w:val="24"/>
          <w:shd w:val="clear" w:color="auto" w:fill="FFFFFF"/>
        </w:rPr>
        <w:t>万元以下的为中小微型企业。其中，从业人员</w:t>
      </w:r>
      <w:r w:rsidRPr="00F46DE4">
        <w:rPr>
          <w:rFonts w:ascii="仿宋" w:eastAsia="仿宋" w:hAnsi="仿宋" w:cs="仿宋" w:hint="eastAsia"/>
          <w:color w:val="000000" w:themeColor="text1"/>
          <w:kern w:val="0"/>
          <w:sz w:val="24"/>
          <w:szCs w:val="24"/>
          <w:shd w:val="clear" w:color="auto" w:fill="FFFFFF"/>
        </w:rPr>
        <w:t>300</w:t>
      </w:r>
      <w:r w:rsidRPr="00F46DE4">
        <w:rPr>
          <w:rFonts w:ascii="仿宋" w:eastAsia="仿宋" w:hAnsi="仿宋" w:cs="仿宋" w:hint="eastAsia"/>
          <w:color w:val="000000" w:themeColor="text1"/>
          <w:kern w:val="0"/>
          <w:sz w:val="24"/>
          <w:szCs w:val="24"/>
          <w:shd w:val="clear" w:color="auto" w:fill="FFFFFF"/>
        </w:rPr>
        <w:t>人及以上，且营业收入</w:t>
      </w:r>
      <w:r w:rsidRPr="00F46DE4">
        <w:rPr>
          <w:rFonts w:ascii="仿宋" w:eastAsia="仿宋" w:hAnsi="仿宋" w:cs="仿宋" w:hint="eastAsia"/>
          <w:color w:val="000000" w:themeColor="text1"/>
          <w:kern w:val="0"/>
          <w:sz w:val="24"/>
          <w:szCs w:val="24"/>
          <w:shd w:val="clear" w:color="auto" w:fill="FFFFFF"/>
        </w:rPr>
        <w:t>3000</w:t>
      </w:r>
      <w:r w:rsidRPr="00F46DE4">
        <w:rPr>
          <w:rFonts w:ascii="仿宋" w:eastAsia="仿宋" w:hAnsi="仿宋" w:cs="仿宋" w:hint="eastAsia"/>
          <w:color w:val="000000" w:themeColor="text1"/>
          <w:kern w:val="0"/>
          <w:sz w:val="24"/>
          <w:szCs w:val="24"/>
          <w:shd w:val="clear" w:color="auto" w:fill="FFFFFF"/>
        </w:rPr>
        <w:t>万元及以上的为中型企业；从业人员</w:t>
      </w:r>
      <w:r w:rsidRPr="00F46DE4">
        <w:rPr>
          <w:rFonts w:ascii="仿宋" w:eastAsia="仿宋" w:hAnsi="仿宋" w:cs="仿宋" w:hint="eastAsia"/>
          <w:color w:val="000000" w:themeColor="text1"/>
          <w:kern w:val="0"/>
          <w:sz w:val="24"/>
          <w:szCs w:val="24"/>
          <w:shd w:val="clear" w:color="auto" w:fill="FFFFFF"/>
        </w:rPr>
        <w:t>20</w:t>
      </w:r>
      <w:r w:rsidRPr="00F46DE4">
        <w:rPr>
          <w:rFonts w:ascii="仿宋" w:eastAsia="仿宋" w:hAnsi="仿宋" w:cs="仿宋" w:hint="eastAsia"/>
          <w:color w:val="000000" w:themeColor="text1"/>
          <w:kern w:val="0"/>
          <w:sz w:val="24"/>
          <w:szCs w:val="24"/>
          <w:shd w:val="clear" w:color="auto" w:fill="FFFFFF"/>
        </w:rPr>
        <w:t>人及以上，且营业收入</w:t>
      </w:r>
      <w:r w:rsidRPr="00F46DE4">
        <w:rPr>
          <w:rFonts w:ascii="仿宋" w:eastAsia="仿宋" w:hAnsi="仿宋" w:cs="仿宋" w:hint="eastAsia"/>
          <w:color w:val="000000" w:themeColor="text1"/>
          <w:kern w:val="0"/>
          <w:sz w:val="24"/>
          <w:szCs w:val="24"/>
          <w:shd w:val="clear" w:color="auto" w:fill="FFFFFF"/>
        </w:rPr>
        <w:t>200</w:t>
      </w:r>
      <w:r w:rsidRPr="00F46DE4">
        <w:rPr>
          <w:rFonts w:ascii="仿宋" w:eastAsia="仿宋" w:hAnsi="仿宋" w:cs="仿宋" w:hint="eastAsia"/>
          <w:color w:val="000000" w:themeColor="text1"/>
          <w:kern w:val="0"/>
          <w:sz w:val="24"/>
          <w:szCs w:val="24"/>
          <w:shd w:val="clear" w:color="auto" w:fill="FFFFFF"/>
        </w:rPr>
        <w:t>万元及以上的为小型企业；从业人员</w:t>
      </w:r>
      <w:r w:rsidRPr="00F46DE4">
        <w:rPr>
          <w:rFonts w:ascii="仿宋" w:eastAsia="仿宋" w:hAnsi="仿宋" w:cs="仿宋" w:hint="eastAsia"/>
          <w:color w:val="000000" w:themeColor="text1"/>
          <w:kern w:val="0"/>
          <w:sz w:val="24"/>
          <w:szCs w:val="24"/>
          <w:shd w:val="clear" w:color="auto" w:fill="FFFFFF"/>
        </w:rPr>
        <w:t>20</w:t>
      </w:r>
      <w:r w:rsidRPr="00F46DE4">
        <w:rPr>
          <w:rFonts w:ascii="仿宋" w:eastAsia="仿宋" w:hAnsi="仿宋" w:cs="仿宋" w:hint="eastAsia"/>
          <w:color w:val="000000" w:themeColor="text1"/>
          <w:kern w:val="0"/>
          <w:sz w:val="24"/>
          <w:szCs w:val="24"/>
          <w:shd w:val="clear" w:color="auto" w:fill="FFFFFF"/>
        </w:rPr>
        <w:t>人以下或营业收入</w:t>
      </w:r>
      <w:r w:rsidRPr="00F46DE4">
        <w:rPr>
          <w:rFonts w:ascii="仿宋" w:eastAsia="仿宋" w:hAnsi="仿宋" w:cs="仿宋" w:hint="eastAsia"/>
          <w:color w:val="000000" w:themeColor="text1"/>
          <w:kern w:val="0"/>
          <w:sz w:val="24"/>
          <w:szCs w:val="24"/>
          <w:shd w:val="clear" w:color="auto" w:fill="FFFFFF"/>
        </w:rPr>
        <w:t>200</w:t>
      </w:r>
      <w:r w:rsidRPr="00F46DE4">
        <w:rPr>
          <w:rFonts w:ascii="仿宋" w:eastAsia="仿宋" w:hAnsi="仿宋" w:cs="仿宋" w:hint="eastAsia"/>
          <w:color w:val="000000" w:themeColor="text1"/>
          <w:kern w:val="0"/>
          <w:sz w:val="24"/>
          <w:szCs w:val="24"/>
          <w:shd w:val="clear" w:color="auto" w:fill="FFFFFF"/>
        </w:rPr>
        <w:t>万元以下的为微型企业。</w:t>
      </w:r>
    </w:p>
    <w:p w:rsidR="00121738" w:rsidRPr="00F46DE4" w:rsidRDefault="009D7F38">
      <w:pPr>
        <w:spacing w:line="360" w:lineRule="auto"/>
        <w:rPr>
          <w:rFonts w:ascii="仿宋" w:eastAsia="仿宋" w:hAnsi="仿宋" w:cs="仿宋"/>
          <w:color w:val="000000" w:themeColor="text1"/>
          <w:kern w:val="0"/>
          <w:sz w:val="24"/>
          <w:szCs w:val="24"/>
          <w:shd w:val="clear" w:color="auto" w:fill="FFFFFF"/>
        </w:rPr>
      </w:pPr>
      <w:r w:rsidRPr="00F46DE4">
        <w:rPr>
          <w:rFonts w:ascii="仿宋" w:eastAsia="仿宋" w:hAnsi="仿宋" w:cs="仿宋" w:hint="eastAsia"/>
          <w:color w:val="000000" w:themeColor="text1"/>
          <w:kern w:val="0"/>
          <w:sz w:val="24"/>
          <w:szCs w:val="24"/>
          <w:shd w:val="clear" w:color="auto" w:fill="FFFFFF"/>
        </w:rPr>
        <w:t>（七）仓储业。从</w:t>
      </w:r>
      <w:r w:rsidRPr="00F46DE4">
        <w:rPr>
          <w:rFonts w:ascii="仿宋" w:eastAsia="仿宋" w:hAnsi="仿宋" w:cs="仿宋" w:hint="eastAsia"/>
          <w:color w:val="000000" w:themeColor="text1"/>
          <w:kern w:val="0"/>
          <w:sz w:val="24"/>
          <w:szCs w:val="24"/>
          <w:shd w:val="clear" w:color="auto" w:fill="FFFFFF"/>
        </w:rPr>
        <w:t>业人员</w:t>
      </w:r>
      <w:r w:rsidRPr="00F46DE4">
        <w:rPr>
          <w:rFonts w:ascii="仿宋" w:eastAsia="仿宋" w:hAnsi="仿宋" w:cs="仿宋" w:hint="eastAsia"/>
          <w:color w:val="000000" w:themeColor="text1"/>
          <w:kern w:val="0"/>
          <w:sz w:val="24"/>
          <w:szCs w:val="24"/>
          <w:shd w:val="clear" w:color="auto" w:fill="FFFFFF"/>
        </w:rPr>
        <w:t>200</w:t>
      </w:r>
      <w:r w:rsidRPr="00F46DE4">
        <w:rPr>
          <w:rFonts w:ascii="仿宋" w:eastAsia="仿宋" w:hAnsi="仿宋" w:cs="仿宋" w:hint="eastAsia"/>
          <w:color w:val="000000" w:themeColor="text1"/>
          <w:kern w:val="0"/>
          <w:sz w:val="24"/>
          <w:szCs w:val="24"/>
          <w:shd w:val="clear" w:color="auto" w:fill="FFFFFF"/>
        </w:rPr>
        <w:t>人以下或营业收入</w:t>
      </w:r>
      <w:r w:rsidRPr="00F46DE4">
        <w:rPr>
          <w:rFonts w:ascii="仿宋" w:eastAsia="仿宋" w:hAnsi="仿宋" w:cs="仿宋" w:hint="eastAsia"/>
          <w:color w:val="000000" w:themeColor="text1"/>
          <w:kern w:val="0"/>
          <w:sz w:val="24"/>
          <w:szCs w:val="24"/>
          <w:shd w:val="clear" w:color="auto" w:fill="FFFFFF"/>
        </w:rPr>
        <w:t>30000</w:t>
      </w:r>
      <w:r w:rsidRPr="00F46DE4">
        <w:rPr>
          <w:rFonts w:ascii="仿宋" w:eastAsia="仿宋" w:hAnsi="仿宋" w:cs="仿宋" w:hint="eastAsia"/>
          <w:color w:val="000000" w:themeColor="text1"/>
          <w:kern w:val="0"/>
          <w:sz w:val="24"/>
          <w:szCs w:val="24"/>
          <w:shd w:val="clear" w:color="auto" w:fill="FFFFFF"/>
        </w:rPr>
        <w:t>万元以下的为中小微型企业。其中，从业人员</w:t>
      </w:r>
      <w:r w:rsidRPr="00F46DE4">
        <w:rPr>
          <w:rFonts w:ascii="仿宋" w:eastAsia="仿宋" w:hAnsi="仿宋" w:cs="仿宋" w:hint="eastAsia"/>
          <w:color w:val="000000" w:themeColor="text1"/>
          <w:kern w:val="0"/>
          <w:sz w:val="24"/>
          <w:szCs w:val="24"/>
          <w:shd w:val="clear" w:color="auto" w:fill="FFFFFF"/>
        </w:rPr>
        <w:t>100</w:t>
      </w:r>
      <w:r w:rsidRPr="00F46DE4">
        <w:rPr>
          <w:rFonts w:ascii="仿宋" w:eastAsia="仿宋" w:hAnsi="仿宋" w:cs="仿宋" w:hint="eastAsia"/>
          <w:color w:val="000000" w:themeColor="text1"/>
          <w:kern w:val="0"/>
          <w:sz w:val="24"/>
          <w:szCs w:val="24"/>
          <w:shd w:val="clear" w:color="auto" w:fill="FFFFFF"/>
        </w:rPr>
        <w:t>人及以上，且营业收入</w:t>
      </w:r>
      <w:r w:rsidRPr="00F46DE4">
        <w:rPr>
          <w:rFonts w:ascii="仿宋" w:eastAsia="仿宋" w:hAnsi="仿宋" w:cs="仿宋" w:hint="eastAsia"/>
          <w:color w:val="000000" w:themeColor="text1"/>
          <w:kern w:val="0"/>
          <w:sz w:val="24"/>
          <w:szCs w:val="24"/>
          <w:shd w:val="clear" w:color="auto" w:fill="FFFFFF"/>
        </w:rPr>
        <w:t>1000</w:t>
      </w:r>
      <w:r w:rsidRPr="00F46DE4">
        <w:rPr>
          <w:rFonts w:ascii="仿宋" w:eastAsia="仿宋" w:hAnsi="仿宋" w:cs="仿宋" w:hint="eastAsia"/>
          <w:color w:val="000000" w:themeColor="text1"/>
          <w:kern w:val="0"/>
          <w:sz w:val="24"/>
          <w:szCs w:val="24"/>
          <w:shd w:val="clear" w:color="auto" w:fill="FFFFFF"/>
        </w:rPr>
        <w:t>万元及以上的为中型企业；从业人员</w:t>
      </w:r>
      <w:r w:rsidRPr="00F46DE4">
        <w:rPr>
          <w:rFonts w:ascii="仿宋" w:eastAsia="仿宋" w:hAnsi="仿宋" w:cs="仿宋" w:hint="eastAsia"/>
          <w:color w:val="000000" w:themeColor="text1"/>
          <w:kern w:val="0"/>
          <w:sz w:val="24"/>
          <w:szCs w:val="24"/>
          <w:shd w:val="clear" w:color="auto" w:fill="FFFFFF"/>
        </w:rPr>
        <w:t>20</w:t>
      </w:r>
      <w:r w:rsidRPr="00F46DE4">
        <w:rPr>
          <w:rFonts w:ascii="仿宋" w:eastAsia="仿宋" w:hAnsi="仿宋" w:cs="仿宋" w:hint="eastAsia"/>
          <w:color w:val="000000" w:themeColor="text1"/>
          <w:kern w:val="0"/>
          <w:sz w:val="24"/>
          <w:szCs w:val="24"/>
          <w:shd w:val="clear" w:color="auto" w:fill="FFFFFF"/>
        </w:rPr>
        <w:t>人及以上，且营业收入</w:t>
      </w:r>
      <w:r w:rsidRPr="00F46DE4">
        <w:rPr>
          <w:rFonts w:ascii="仿宋" w:eastAsia="仿宋" w:hAnsi="仿宋" w:cs="仿宋" w:hint="eastAsia"/>
          <w:color w:val="000000" w:themeColor="text1"/>
          <w:kern w:val="0"/>
          <w:sz w:val="24"/>
          <w:szCs w:val="24"/>
          <w:shd w:val="clear" w:color="auto" w:fill="FFFFFF"/>
        </w:rPr>
        <w:t>100</w:t>
      </w:r>
      <w:r w:rsidRPr="00F46DE4">
        <w:rPr>
          <w:rFonts w:ascii="仿宋" w:eastAsia="仿宋" w:hAnsi="仿宋" w:cs="仿宋" w:hint="eastAsia"/>
          <w:color w:val="000000" w:themeColor="text1"/>
          <w:kern w:val="0"/>
          <w:sz w:val="24"/>
          <w:szCs w:val="24"/>
          <w:shd w:val="clear" w:color="auto" w:fill="FFFFFF"/>
        </w:rPr>
        <w:t>万元及以上的为小型企业；从业人员</w:t>
      </w:r>
      <w:r w:rsidRPr="00F46DE4">
        <w:rPr>
          <w:rFonts w:ascii="仿宋" w:eastAsia="仿宋" w:hAnsi="仿宋" w:cs="仿宋" w:hint="eastAsia"/>
          <w:color w:val="000000" w:themeColor="text1"/>
          <w:kern w:val="0"/>
          <w:sz w:val="24"/>
          <w:szCs w:val="24"/>
          <w:shd w:val="clear" w:color="auto" w:fill="FFFFFF"/>
        </w:rPr>
        <w:t>20</w:t>
      </w:r>
      <w:r w:rsidRPr="00F46DE4">
        <w:rPr>
          <w:rFonts w:ascii="仿宋" w:eastAsia="仿宋" w:hAnsi="仿宋" w:cs="仿宋" w:hint="eastAsia"/>
          <w:color w:val="000000" w:themeColor="text1"/>
          <w:kern w:val="0"/>
          <w:sz w:val="24"/>
          <w:szCs w:val="24"/>
          <w:shd w:val="clear" w:color="auto" w:fill="FFFFFF"/>
        </w:rPr>
        <w:t>人以下或营业收入</w:t>
      </w:r>
      <w:r w:rsidRPr="00F46DE4">
        <w:rPr>
          <w:rFonts w:ascii="仿宋" w:eastAsia="仿宋" w:hAnsi="仿宋" w:cs="仿宋" w:hint="eastAsia"/>
          <w:color w:val="000000" w:themeColor="text1"/>
          <w:kern w:val="0"/>
          <w:sz w:val="24"/>
          <w:szCs w:val="24"/>
          <w:shd w:val="clear" w:color="auto" w:fill="FFFFFF"/>
        </w:rPr>
        <w:t>100</w:t>
      </w:r>
      <w:r w:rsidRPr="00F46DE4">
        <w:rPr>
          <w:rFonts w:ascii="仿宋" w:eastAsia="仿宋" w:hAnsi="仿宋" w:cs="仿宋" w:hint="eastAsia"/>
          <w:color w:val="000000" w:themeColor="text1"/>
          <w:kern w:val="0"/>
          <w:sz w:val="24"/>
          <w:szCs w:val="24"/>
          <w:shd w:val="clear" w:color="auto" w:fill="FFFFFF"/>
        </w:rPr>
        <w:t>万元</w:t>
      </w:r>
      <w:r w:rsidRPr="00F46DE4">
        <w:rPr>
          <w:rFonts w:ascii="仿宋" w:eastAsia="仿宋" w:hAnsi="仿宋" w:cs="仿宋" w:hint="eastAsia"/>
          <w:color w:val="000000" w:themeColor="text1"/>
          <w:kern w:val="0"/>
          <w:sz w:val="24"/>
          <w:szCs w:val="24"/>
          <w:shd w:val="clear" w:color="auto" w:fill="FFFFFF"/>
        </w:rPr>
        <w:t xml:space="preserve"> </w:t>
      </w:r>
      <w:r w:rsidRPr="00F46DE4">
        <w:rPr>
          <w:rFonts w:ascii="仿宋" w:eastAsia="仿宋" w:hAnsi="仿宋" w:cs="仿宋" w:hint="eastAsia"/>
          <w:color w:val="000000" w:themeColor="text1"/>
          <w:kern w:val="0"/>
          <w:sz w:val="24"/>
          <w:szCs w:val="24"/>
          <w:shd w:val="clear" w:color="auto" w:fill="FFFFFF"/>
        </w:rPr>
        <w:t>以下的为微型企业。</w:t>
      </w:r>
    </w:p>
    <w:p w:rsidR="00121738" w:rsidRPr="00F46DE4" w:rsidRDefault="009D7F38">
      <w:pPr>
        <w:spacing w:line="360" w:lineRule="auto"/>
        <w:rPr>
          <w:rFonts w:ascii="仿宋" w:eastAsia="仿宋" w:hAnsi="仿宋" w:cs="仿宋"/>
          <w:color w:val="000000" w:themeColor="text1"/>
          <w:kern w:val="0"/>
          <w:sz w:val="24"/>
          <w:szCs w:val="24"/>
          <w:shd w:val="clear" w:color="auto" w:fill="FFFFFF"/>
        </w:rPr>
      </w:pPr>
      <w:r w:rsidRPr="00F46DE4">
        <w:rPr>
          <w:rFonts w:ascii="仿宋" w:eastAsia="仿宋" w:hAnsi="仿宋" w:cs="仿宋" w:hint="eastAsia"/>
          <w:color w:val="000000" w:themeColor="text1"/>
          <w:kern w:val="0"/>
          <w:sz w:val="24"/>
          <w:szCs w:val="24"/>
          <w:shd w:val="clear" w:color="auto" w:fill="FFFFFF"/>
        </w:rPr>
        <w:t>（八）邮政业。从业人员</w:t>
      </w:r>
      <w:r w:rsidRPr="00F46DE4">
        <w:rPr>
          <w:rFonts w:ascii="仿宋" w:eastAsia="仿宋" w:hAnsi="仿宋" w:cs="仿宋" w:hint="eastAsia"/>
          <w:color w:val="000000" w:themeColor="text1"/>
          <w:kern w:val="0"/>
          <w:sz w:val="24"/>
          <w:szCs w:val="24"/>
          <w:shd w:val="clear" w:color="auto" w:fill="FFFFFF"/>
        </w:rPr>
        <w:t>1000</w:t>
      </w:r>
      <w:r w:rsidRPr="00F46DE4">
        <w:rPr>
          <w:rFonts w:ascii="仿宋" w:eastAsia="仿宋" w:hAnsi="仿宋" w:cs="仿宋" w:hint="eastAsia"/>
          <w:color w:val="000000" w:themeColor="text1"/>
          <w:kern w:val="0"/>
          <w:sz w:val="24"/>
          <w:szCs w:val="24"/>
          <w:shd w:val="clear" w:color="auto" w:fill="FFFFFF"/>
        </w:rPr>
        <w:t>人以下或营业收入</w:t>
      </w:r>
      <w:r w:rsidRPr="00F46DE4">
        <w:rPr>
          <w:rFonts w:ascii="仿宋" w:eastAsia="仿宋" w:hAnsi="仿宋" w:cs="仿宋" w:hint="eastAsia"/>
          <w:color w:val="000000" w:themeColor="text1"/>
          <w:kern w:val="0"/>
          <w:sz w:val="24"/>
          <w:szCs w:val="24"/>
          <w:shd w:val="clear" w:color="auto" w:fill="FFFFFF"/>
        </w:rPr>
        <w:t>30000</w:t>
      </w:r>
      <w:r w:rsidRPr="00F46DE4">
        <w:rPr>
          <w:rFonts w:ascii="仿宋" w:eastAsia="仿宋" w:hAnsi="仿宋" w:cs="仿宋" w:hint="eastAsia"/>
          <w:color w:val="000000" w:themeColor="text1"/>
          <w:kern w:val="0"/>
          <w:sz w:val="24"/>
          <w:szCs w:val="24"/>
          <w:shd w:val="clear" w:color="auto" w:fill="FFFFFF"/>
        </w:rPr>
        <w:t>万元以下的为中小微型企业。其中，从业人员</w:t>
      </w:r>
      <w:r w:rsidRPr="00F46DE4">
        <w:rPr>
          <w:rFonts w:ascii="仿宋" w:eastAsia="仿宋" w:hAnsi="仿宋" w:cs="仿宋" w:hint="eastAsia"/>
          <w:color w:val="000000" w:themeColor="text1"/>
          <w:kern w:val="0"/>
          <w:sz w:val="24"/>
          <w:szCs w:val="24"/>
          <w:shd w:val="clear" w:color="auto" w:fill="FFFFFF"/>
        </w:rPr>
        <w:t>300</w:t>
      </w:r>
      <w:r w:rsidRPr="00F46DE4">
        <w:rPr>
          <w:rFonts w:ascii="仿宋" w:eastAsia="仿宋" w:hAnsi="仿宋" w:cs="仿宋" w:hint="eastAsia"/>
          <w:color w:val="000000" w:themeColor="text1"/>
          <w:kern w:val="0"/>
          <w:sz w:val="24"/>
          <w:szCs w:val="24"/>
          <w:shd w:val="clear" w:color="auto" w:fill="FFFFFF"/>
        </w:rPr>
        <w:t>人及以上，且营业收入</w:t>
      </w:r>
      <w:r w:rsidRPr="00F46DE4">
        <w:rPr>
          <w:rFonts w:ascii="仿宋" w:eastAsia="仿宋" w:hAnsi="仿宋" w:cs="仿宋" w:hint="eastAsia"/>
          <w:color w:val="000000" w:themeColor="text1"/>
          <w:kern w:val="0"/>
          <w:sz w:val="24"/>
          <w:szCs w:val="24"/>
          <w:shd w:val="clear" w:color="auto" w:fill="FFFFFF"/>
        </w:rPr>
        <w:t>2000</w:t>
      </w:r>
      <w:r w:rsidRPr="00F46DE4">
        <w:rPr>
          <w:rFonts w:ascii="仿宋" w:eastAsia="仿宋" w:hAnsi="仿宋" w:cs="仿宋" w:hint="eastAsia"/>
          <w:color w:val="000000" w:themeColor="text1"/>
          <w:kern w:val="0"/>
          <w:sz w:val="24"/>
          <w:szCs w:val="24"/>
          <w:shd w:val="clear" w:color="auto" w:fill="FFFFFF"/>
        </w:rPr>
        <w:t>万元及以上的为中型企业；从业人员</w:t>
      </w:r>
      <w:r w:rsidRPr="00F46DE4">
        <w:rPr>
          <w:rFonts w:ascii="仿宋" w:eastAsia="仿宋" w:hAnsi="仿宋" w:cs="仿宋" w:hint="eastAsia"/>
          <w:color w:val="000000" w:themeColor="text1"/>
          <w:kern w:val="0"/>
          <w:sz w:val="24"/>
          <w:szCs w:val="24"/>
          <w:shd w:val="clear" w:color="auto" w:fill="FFFFFF"/>
        </w:rPr>
        <w:t>20</w:t>
      </w:r>
      <w:r w:rsidRPr="00F46DE4">
        <w:rPr>
          <w:rFonts w:ascii="仿宋" w:eastAsia="仿宋" w:hAnsi="仿宋" w:cs="仿宋" w:hint="eastAsia"/>
          <w:color w:val="000000" w:themeColor="text1"/>
          <w:kern w:val="0"/>
          <w:sz w:val="24"/>
          <w:szCs w:val="24"/>
          <w:shd w:val="clear" w:color="auto" w:fill="FFFFFF"/>
        </w:rPr>
        <w:t>人及以上，且营业收入</w:t>
      </w:r>
      <w:r w:rsidRPr="00F46DE4">
        <w:rPr>
          <w:rFonts w:ascii="仿宋" w:eastAsia="仿宋" w:hAnsi="仿宋" w:cs="仿宋" w:hint="eastAsia"/>
          <w:color w:val="000000" w:themeColor="text1"/>
          <w:kern w:val="0"/>
          <w:sz w:val="24"/>
          <w:szCs w:val="24"/>
          <w:shd w:val="clear" w:color="auto" w:fill="FFFFFF"/>
        </w:rPr>
        <w:t>100</w:t>
      </w:r>
      <w:r w:rsidRPr="00F46DE4">
        <w:rPr>
          <w:rFonts w:ascii="仿宋" w:eastAsia="仿宋" w:hAnsi="仿宋" w:cs="仿宋" w:hint="eastAsia"/>
          <w:color w:val="000000" w:themeColor="text1"/>
          <w:kern w:val="0"/>
          <w:sz w:val="24"/>
          <w:szCs w:val="24"/>
          <w:shd w:val="clear" w:color="auto" w:fill="FFFFFF"/>
        </w:rPr>
        <w:t>万元及以上的为小型企业；从业人员</w:t>
      </w:r>
      <w:r w:rsidRPr="00F46DE4">
        <w:rPr>
          <w:rFonts w:ascii="仿宋" w:eastAsia="仿宋" w:hAnsi="仿宋" w:cs="仿宋" w:hint="eastAsia"/>
          <w:color w:val="000000" w:themeColor="text1"/>
          <w:kern w:val="0"/>
          <w:sz w:val="24"/>
          <w:szCs w:val="24"/>
          <w:shd w:val="clear" w:color="auto" w:fill="FFFFFF"/>
        </w:rPr>
        <w:t>20</w:t>
      </w:r>
      <w:r w:rsidRPr="00F46DE4">
        <w:rPr>
          <w:rFonts w:ascii="仿宋" w:eastAsia="仿宋" w:hAnsi="仿宋" w:cs="仿宋" w:hint="eastAsia"/>
          <w:color w:val="000000" w:themeColor="text1"/>
          <w:kern w:val="0"/>
          <w:sz w:val="24"/>
          <w:szCs w:val="24"/>
          <w:shd w:val="clear" w:color="auto" w:fill="FFFFFF"/>
        </w:rPr>
        <w:t>人以下或营业收入</w:t>
      </w:r>
      <w:r w:rsidRPr="00F46DE4">
        <w:rPr>
          <w:rFonts w:ascii="仿宋" w:eastAsia="仿宋" w:hAnsi="仿宋" w:cs="仿宋" w:hint="eastAsia"/>
          <w:color w:val="000000" w:themeColor="text1"/>
          <w:kern w:val="0"/>
          <w:sz w:val="24"/>
          <w:szCs w:val="24"/>
          <w:shd w:val="clear" w:color="auto" w:fill="FFFFFF"/>
        </w:rPr>
        <w:t>100</w:t>
      </w:r>
      <w:r w:rsidRPr="00F46DE4">
        <w:rPr>
          <w:rFonts w:ascii="仿宋" w:eastAsia="仿宋" w:hAnsi="仿宋" w:cs="仿宋" w:hint="eastAsia"/>
          <w:color w:val="000000" w:themeColor="text1"/>
          <w:kern w:val="0"/>
          <w:sz w:val="24"/>
          <w:szCs w:val="24"/>
          <w:shd w:val="clear" w:color="auto" w:fill="FFFFFF"/>
        </w:rPr>
        <w:t>万元</w:t>
      </w:r>
      <w:r w:rsidRPr="00F46DE4">
        <w:rPr>
          <w:rFonts w:ascii="仿宋" w:eastAsia="仿宋" w:hAnsi="仿宋" w:cs="仿宋" w:hint="eastAsia"/>
          <w:color w:val="000000" w:themeColor="text1"/>
          <w:kern w:val="0"/>
          <w:sz w:val="24"/>
          <w:szCs w:val="24"/>
          <w:shd w:val="clear" w:color="auto" w:fill="FFFFFF"/>
        </w:rPr>
        <w:t>以下的为微型企业。</w:t>
      </w:r>
    </w:p>
    <w:p w:rsidR="00121738" w:rsidRPr="00F46DE4" w:rsidRDefault="009D7F38">
      <w:pPr>
        <w:spacing w:line="360" w:lineRule="auto"/>
        <w:rPr>
          <w:rFonts w:ascii="仿宋" w:eastAsia="仿宋" w:hAnsi="仿宋" w:cs="仿宋"/>
          <w:color w:val="000000" w:themeColor="text1"/>
          <w:kern w:val="0"/>
          <w:sz w:val="24"/>
          <w:szCs w:val="24"/>
          <w:shd w:val="clear" w:color="auto" w:fill="FFFFFF"/>
        </w:rPr>
      </w:pPr>
      <w:r w:rsidRPr="00F46DE4">
        <w:rPr>
          <w:rFonts w:ascii="仿宋" w:eastAsia="仿宋" w:hAnsi="仿宋" w:cs="仿宋" w:hint="eastAsia"/>
          <w:color w:val="000000" w:themeColor="text1"/>
          <w:kern w:val="0"/>
          <w:sz w:val="24"/>
          <w:szCs w:val="24"/>
          <w:shd w:val="clear" w:color="auto" w:fill="FFFFFF"/>
        </w:rPr>
        <w:t>（九）住宿业。从业人员</w:t>
      </w:r>
      <w:r w:rsidRPr="00F46DE4">
        <w:rPr>
          <w:rFonts w:ascii="仿宋" w:eastAsia="仿宋" w:hAnsi="仿宋" w:cs="仿宋" w:hint="eastAsia"/>
          <w:color w:val="000000" w:themeColor="text1"/>
          <w:kern w:val="0"/>
          <w:sz w:val="24"/>
          <w:szCs w:val="24"/>
          <w:shd w:val="clear" w:color="auto" w:fill="FFFFFF"/>
        </w:rPr>
        <w:t>300</w:t>
      </w:r>
      <w:r w:rsidRPr="00F46DE4">
        <w:rPr>
          <w:rFonts w:ascii="仿宋" w:eastAsia="仿宋" w:hAnsi="仿宋" w:cs="仿宋" w:hint="eastAsia"/>
          <w:color w:val="000000" w:themeColor="text1"/>
          <w:kern w:val="0"/>
          <w:sz w:val="24"/>
          <w:szCs w:val="24"/>
          <w:shd w:val="clear" w:color="auto" w:fill="FFFFFF"/>
        </w:rPr>
        <w:t>人以下或营业收入</w:t>
      </w:r>
      <w:r w:rsidRPr="00F46DE4">
        <w:rPr>
          <w:rFonts w:ascii="仿宋" w:eastAsia="仿宋" w:hAnsi="仿宋" w:cs="仿宋" w:hint="eastAsia"/>
          <w:color w:val="000000" w:themeColor="text1"/>
          <w:kern w:val="0"/>
          <w:sz w:val="24"/>
          <w:szCs w:val="24"/>
          <w:shd w:val="clear" w:color="auto" w:fill="FFFFFF"/>
        </w:rPr>
        <w:t>10000</w:t>
      </w:r>
      <w:r w:rsidRPr="00F46DE4">
        <w:rPr>
          <w:rFonts w:ascii="仿宋" w:eastAsia="仿宋" w:hAnsi="仿宋" w:cs="仿宋" w:hint="eastAsia"/>
          <w:color w:val="000000" w:themeColor="text1"/>
          <w:kern w:val="0"/>
          <w:sz w:val="24"/>
          <w:szCs w:val="24"/>
          <w:shd w:val="clear" w:color="auto" w:fill="FFFFFF"/>
        </w:rPr>
        <w:t>万元以下的为中小微型企业。其中，从业人员</w:t>
      </w:r>
      <w:r w:rsidRPr="00F46DE4">
        <w:rPr>
          <w:rFonts w:ascii="仿宋" w:eastAsia="仿宋" w:hAnsi="仿宋" w:cs="仿宋" w:hint="eastAsia"/>
          <w:color w:val="000000" w:themeColor="text1"/>
          <w:kern w:val="0"/>
          <w:sz w:val="24"/>
          <w:szCs w:val="24"/>
          <w:shd w:val="clear" w:color="auto" w:fill="FFFFFF"/>
        </w:rPr>
        <w:t>100</w:t>
      </w:r>
      <w:r w:rsidRPr="00F46DE4">
        <w:rPr>
          <w:rFonts w:ascii="仿宋" w:eastAsia="仿宋" w:hAnsi="仿宋" w:cs="仿宋" w:hint="eastAsia"/>
          <w:color w:val="000000" w:themeColor="text1"/>
          <w:kern w:val="0"/>
          <w:sz w:val="24"/>
          <w:szCs w:val="24"/>
          <w:shd w:val="clear" w:color="auto" w:fill="FFFFFF"/>
        </w:rPr>
        <w:t>人及以上，且营业收入</w:t>
      </w:r>
      <w:r w:rsidRPr="00F46DE4">
        <w:rPr>
          <w:rFonts w:ascii="仿宋" w:eastAsia="仿宋" w:hAnsi="仿宋" w:cs="仿宋" w:hint="eastAsia"/>
          <w:color w:val="000000" w:themeColor="text1"/>
          <w:kern w:val="0"/>
          <w:sz w:val="24"/>
          <w:szCs w:val="24"/>
          <w:shd w:val="clear" w:color="auto" w:fill="FFFFFF"/>
        </w:rPr>
        <w:t>2000</w:t>
      </w:r>
      <w:r w:rsidRPr="00F46DE4">
        <w:rPr>
          <w:rFonts w:ascii="仿宋" w:eastAsia="仿宋" w:hAnsi="仿宋" w:cs="仿宋" w:hint="eastAsia"/>
          <w:color w:val="000000" w:themeColor="text1"/>
          <w:kern w:val="0"/>
          <w:sz w:val="24"/>
          <w:szCs w:val="24"/>
          <w:shd w:val="clear" w:color="auto" w:fill="FFFFFF"/>
        </w:rPr>
        <w:t>万元及以上的为中型企业；从业人员</w:t>
      </w:r>
      <w:r w:rsidRPr="00F46DE4">
        <w:rPr>
          <w:rFonts w:ascii="仿宋" w:eastAsia="仿宋" w:hAnsi="仿宋" w:cs="仿宋" w:hint="eastAsia"/>
          <w:color w:val="000000" w:themeColor="text1"/>
          <w:kern w:val="0"/>
          <w:sz w:val="24"/>
          <w:szCs w:val="24"/>
          <w:shd w:val="clear" w:color="auto" w:fill="FFFFFF"/>
        </w:rPr>
        <w:t>10</w:t>
      </w:r>
      <w:r w:rsidRPr="00F46DE4">
        <w:rPr>
          <w:rFonts w:ascii="仿宋" w:eastAsia="仿宋" w:hAnsi="仿宋" w:cs="仿宋" w:hint="eastAsia"/>
          <w:color w:val="000000" w:themeColor="text1"/>
          <w:kern w:val="0"/>
          <w:sz w:val="24"/>
          <w:szCs w:val="24"/>
          <w:shd w:val="clear" w:color="auto" w:fill="FFFFFF"/>
        </w:rPr>
        <w:t>人及以上，且营业收入</w:t>
      </w:r>
      <w:r w:rsidRPr="00F46DE4">
        <w:rPr>
          <w:rFonts w:ascii="仿宋" w:eastAsia="仿宋" w:hAnsi="仿宋" w:cs="仿宋" w:hint="eastAsia"/>
          <w:color w:val="000000" w:themeColor="text1"/>
          <w:kern w:val="0"/>
          <w:sz w:val="24"/>
          <w:szCs w:val="24"/>
          <w:shd w:val="clear" w:color="auto" w:fill="FFFFFF"/>
        </w:rPr>
        <w:t>100</w:t>
      </w:r>
      <w:r w:rsidRPr="00F46DE4">
        <w:rPr>
          <w:rFonts w:ascii="仿宋" w:eastAsia="仿宋" w:hAnsi="仿宋" w:cs="仿宋" w:hint="eastAsia"/>
          <w:color w:val="000000" w:themeColor="text1"/>
          <w:kern w:val="0"/>
          <w:sz w:val="24"/>
          <w:szCs w:val="24"/>
          <w:shd w:val="clear" w:color="auto" w:fill="FFFFFF"/>
        </w:rPr>
        <w:t>万元及以上的为小型企业；从业人员</w:t>
      </w:r>
      <w:r w:rsidRPr="00F46DE4">
        <w:rPr>
          <w:rFonts w:ascii="仿宋" w:eastAsia="仿宋" w:hAnsi="仿宋" w:cs="仿宋" w:hint="eastAsia"/>
          <w:color w:val="000000" w:themeColor="text1"/>
          <w:kern w:val="0"/>
          <w:sz w:val="24"/>
          <w:szCs w:val="24"/>
          <w:shd w:val="clear" w:color="auto" w:fill="FFFFFF"/>
        </w:rPr>
        <w:t>10</w:t>
      </w:r>
      <w:r w:rsidRPr="00F46DE4">
        <w:rPr>
          <w:rFonts w:ascii="仿宋" w:eastAsia="仿宋" w:hAnsi="仿宋" w:cs="仿宋" w:hint="eastAsia"/>
          <w:color w:val="000000" w:themeColor="text1"/>
          <w:kern w:val="0"/>
          <w:sz w:val="24"/>
          <w:szCs w:val="24"/>
          <w:shd w:val="clear" w:color="auto" w:fill="FFFFFF"/>
        </w:rPr>
        <w:t>人以下或营业收入</w:t>
      </w:r>
      <w:r w:rsidRPr="00F46DE4">
        <w:rPr>
          <w:rFonts w:ascii="仿宋" w:eastAsia="仿宋" w:hAnsi="仿宋" w:cs="仿宋" w:hint="eastAsia"/>
          <w:color w:val="000000" w:themeColor="text1"/>
          <w:kern w:val="0"/>
          <w:sz w:val="24"/>
          <w:szCs w:val="24"/>
          <w:shd w:val="clear" w:color="auto" w:fill="FFFFFF"/>
        </w:rPr>
        <w:t>100</w:t>
      </w:r>
      <w:r w:rsidRPr="00F46DE4">
        <w:rPr>
          <w:rFonts w:ascii="仿宋" w:eastAsia="仿宋" w:hAnsi="仿宋" w:cs="仿宋" w:hint="eastAsia"/>
          <w:color w:val="000000" w:themeColor="text1"/>
          <w:kern w:val="0"/>
          <w:sz w:val="24"/>
          <w:szCs w:val="24"/>
          <w:shd w:val="clear" w:color="auto" w:fill="FFFFFF"/>
        </w:rPr>
        <w:t>万元</w:t>
      </w:r>
      <w:r w:rsidRPr="00F46DE4">
        <w:rPr>
          <w:rFonts w:ascii="仿宋" w:eastAsia="仿宋" w:hAnsi="仿宋" w:cs="仿宋" w:hint="eastAsia"/>
          <w:color w:val="000000" w:themeColor="text1"/>
          <w:kern w:val="0"/>
          <w:sz w:val="24"/>
          <w:szCs w:val="24"/>
          <w:shd w:val="clear" w:color="auto" w:fill="FFFFFF"/>
        </w:rPr>
        <w:t xml:space="preserve"> </w:t>
      </w:r>
      <w:r w:rsidRPr="00F46DE4">
        <w:rPr>
          <w:rFonts w:ascii="仿宋" w:eastAsia="仿宋" w:hAnsi="仿宋" w:cs="仿宋" w:hint="eastAsia"/>
          <w:color w:val="000000" w:themeColor="text1"/>
          <w:kern w:val="0"/>
          <w:sz w:val="24"/>
          <w:szCs w:val="24"/>
          <w:shd w:val="clear" w:color="auto" w:fill="FFFFFF"/>
        </w:rPr>
        <w:t>以下的为微型企业。</w:t>
      </w:r>
    </w:p>
    <w:p w:rsidR="00121738" w:rsidRPr="00F46DE4" w:rsidRDefault="009D7F38">
      <w:pPr>
        <w:spacing w:line="360" w:lineRule="auto"/>
        <w:rPr>
          <w:rFonts w:ascii="仿宋" w:eastAsia="仿宋" w:hAnsi="仿宋" w:cs="仿宋"/>
          <w:color w:val="000000" w:themeColor="text1"/>
          <w:kern w:val="0"/>
          <w:sz w:val="24"/>
          <w:szCs w:val="24"/>
          <w:shd w:val="clear" w:color="auto" w:fill="FFFFFF"/>
        </w:rPr>
      </w:pPr>
      <w:r w:rsidRPr="00F46DE4">
        <w:rPr>
          <w:rFonts w:ascii="仿宋" w:eastAsia="仿宋" w:hAnsi="仿宋" w:cs="仿宋" w:hint="eastAsia"/>
          <w:color w:val="000000" w:themeColor="text1"/>
          <w:kern w:val="0"/>
          <w:sz w:val="24"/>
          <w:szCs w:val="24"/>
          <w:shd w:val="clear" w:color="auto" w:fill="FFFFFF"/>
        </w:rPr>
        <w:t>（十）餐饮业。从业人员</w:t>
      </w:r>
      <w:r w:rsidRPr="00F46DE4">
        <w:rPr>
          <w:rFonts w:ascii="仿宋" w:eastAsia="仿宋" w:hAnsi="仿宋" w:cs="仿宋" w:hint="eastAsia"/>
          <w:color w:val="000000" w:themeColor="text1"/>
          <w:kern w:val="0"/>
          <w:sz w:val="24"/>
          <w:szCs w:val="24"/>
          <w:shd w:val="clear" w:color="auto" w:fill="FFFFFF"/>
        </w:rPr>
        <w:t>300</w:t>
      </w:r>
      <w:r w:rsidRPr="00F46DE4">
        <w:rPr>
          <w:rFonts w:ascii="仿宋" w:eastAsia="仿宋" w:hAnsi="仿宋" w:cs="仿宋" w:hint="eastAsia"/>
          <w:color w:val="000000" w:themeColor="text1"/>
          <w:kern w:val="0"/>
          <w:sz w:val="24"/>
          <w:szCs w:val="24"/>
          <w:shd w:val="clear" w:color="auto" w:fill="FFFFFF"/>
        </w:rPr>
        <w:t>人以下或营业收入</w:t>
      </w:r>
      <w:r w:rsidRPr="00F46DE4">
        <w:rPr>
          <w:rFonts w:ascii="仿宋" w:eastAsia="仿宋" w:hAnsi="仿宋" w:cs="仿宋" w:hint="eastAsia"/>
          <w:color w:val="000000" w:themeColor="text1"/>
          <w:kern w:val="0"/>
          <w:sz w:val="24"/>
          <w:szCs w:val="24"/>
          <w:shd w:val="clear" w:color="auto" w:fill="FFFFFF"/>
        </w:rPr>
        <w:t>10000</w:t>
      </w:r>
      <w:r w:rsidRPr="00F46DE4">
        <w:rPr>
          <w:rFonts w:ascii="仿宋" w:eastAsia="仿宋" w:hAnsi="仿宋" w:cs="仿宋" w:hint="eastAsia"/>
          <w:color w:val="000000" w:themeColor="text1"/>
          <w:kern w:val="0"/>
          <w:sz w:val="24"/>
          <w:szCs w:val="24"/>
          <w:shd w:val="clear" w:color="auto" w:fill="FFFFFF"/>
        </w:rPr>
        <w:t>万元以下的为中小微型企业。其中，从业人员</w:t>
      </w:r>
      <w:r w:rsidRPr="00F46DE4">
        <w:rPr>
          <w:rFonts w:ascii="仿宋" w:eastAsia="仿宋" w:hAnsi="仿宋" w:cs="仿宋" w:hint="eastAsia"/>
          <w:color w:val="000000" w:themeColor="text1"/>
          <w:kern w:val="0"/>
          <w:sz w:val="24"/>
          <w:szCs w:val="24"/>
          <w:shd w:val="clear" w:color="auto" w:fill="FFFFFF"/>
        </w:rPr>
        <w:t>100</w:t>
      </w:r>
      <w:r w:rsidRPr="00F46DE4">
        <w:rPr>
          <w:rFonts w:ascii="仿宋" w:eastAsia="仿宋" w:hAnsi="仿宋" w:cs="仿宋" w:hint="eastAsia"/>
          <w:color w:val="000000" w:themeColor="text1"/>
          <w:kern w:val="0"/>
          <w:sz w:val="24"/>
          <w:szCs w:val="24"/>
          <w:shd w:val="clear" w:color="auto" w:fill="FFFFFF"/>
        </w:rPr>
        <w:t>人及以上，且营业收入</w:t>
      </w:r>
      <w:r w:rsidRPr="00F46DE4">
        <w:rPr>
          <w:rFonts w:ascii="仿宋" w:eastAsia="仿宋" w:hAnsi="仿宋" w:cs="仿宋" w:hint="eastAsia"/>
          <w:color w:val="000000" w:themeColor="text1"/>
          <w:kern w:val="0"/>
          <w:sz w:val="24"/>
          <w:szCs w:val="24"/>
          <w:shd w:val="clear" w:color="auto" w:fill="FFFFFF"/>
        </w:rPr>
        <w:t>2000</w:t>
      </w:r>
      <w:r w:rsidRPr="00F46DE4">
        <w:rPr>
          <w:rFonts w:ascii="仿宋" w:eastAsia="仿宋" w:hAnsi="仿宋" w:cs="仿宋" w:hint="eastAsia"/>
          <w:color w:val="000000" w:themeColor="text1"/>
          <w:kern w:val="0"/>
          <w:sz w:val="24"/>
          <w:szCs w:val="24"/>
          <w:shd w:val="clear" w:color="auto" w:fill="FFFFFF"/>
        </w:rPr>
        <w:t>万元及以上的为中型企业；从业人员</w:t>
      </w:r>
      <w:r w:rsidRPr="00F46DE4">
        <w:rPr>
          <w:rFonts w:ascii="仿宋" w:eastAsia="仿宋" w:hAnsi="仿宋" w:cs="仿宋" w:hint="eastAsia"/>
          <w:color w:val="000000" w:themeColor="text1"/>
          <w:kern w:val="0"/>
          <w:sz w:val="24"/>
          <w:szCs w:val="24"/>
          <w:shd w:val="clear" w:color="auto" w:fill="FFFFFF"/>
        </w:rPr>
        <w:t>10</w:t>
      </w:r>
      <w:r w:rsidRPr="00F46DE4">
        <w:rPr>
          <w:rFonts w:ascii="仿宋" w:eastAsia="仿宋" w:hAnsi="仿宋" w:cs="仿宋" w:hint="eastAsia"/>
          <w:color w:val="000000" w:themeColor="text1"/>
          <w:kern w:val="0"/>
          <w:sz w:val="24"/>
          <w:szCs w:val="24"/>
          <w:shd w:val="clear" w:color="auto" w:fill="FFFFFF"/>
        </w:rPr>
        <w:t>人及以上，且营业收入</w:t>
      </w:r>
      <w:r w:rsidRPr="00F46DE4">
        <w:rPr>
          <w:rFonts w:ascii="仿宋" w:eastAsia="仿宋" w:hAnsi="仿宋" w:cs="仿宋" w:hint="eastAsia"/>
          <w:color w:val="000000" w:themeColor="text1"/>
          <w:kern w:val="0"/>
          <w:sz w:val="24"/>
          <w:szCs w:val="24"/>
          <w:shd w:val="clear" w:color="auto" w:fill="FFFFFF"/>
        </w:rPr>
        <w:t>100</w:t>
      </w:r>
      <w:r w:rsidRPr="00F46DE4">
        <w:rPr>
          <w:rFonts w:ascii="仿宋" w:eastAsia="仿宋" w:hAnsi="仿宋" w:cs="仿宋" w:hint="eastAsia"/>
          <w:color w:val="000000" w:themeColor="text1"/>
          <w:kern w:val="0"/>
          <w:sz w:val="24"/>
          <w:szCs w:val="24"/>
          <w:shd w:val="clear" w:color="auto" w:fill="FFFFFF"/>
        </w:rPr>
        <w:t>万元及以上的为小型企业；从业</w:t>
      </w:r>
      <w:r w:rsidRPr="00F46DE4">
        <w:rPr>
          <w:rFonts w:ascii="仿宋" w:eastAsia="仿宋" w:hAnsi="仿宋" w:cs="仿宋" w:hint="eastAsia"/>
          <w:color w:val="000000" w:themeColor="text1"/>
          <w:kern w:val="0"/>
          <w:sz w:val="24"/>
          <w:szCs w:val="24"/>
          <w:shd w:val="clear" w:color="auto" w:fill="FFFFFF"/>
        </w:rPr>
        <w:t>人员</w:t>
      </w:r>
      <w:r w:rsidRPr="00F46DE4">
        <w:rPr>
          <w:rFonts w:ascii="仿宋" w:eastAsia="仿宋" w:hAnsi="仿宋" w:cs="仿宋" w:hint="eastAsia"/>
          <w:color w:val="000000" w:themeColor="text1"/>
          <w:kern w:val="0"/>
          <w:sz w:val="24"/>
          <w:szCs w:val="24"/>
          <w:shd w:val="clear" w:color="auto" w:fill="FFFFFF"/>
        </w:rPr>
        <w:t>10</w:t>
      </w:r>
      <w:r w:rsidRPr="00F46DE4">
        <w:rPr>
          <w:rFonts w:ascii="仿宋" w:eastAsia="仿宋" w:hAnsi="仿宋" w:cs="仿宋" w:hint="eastAsia"/>
          <w:color w:val="000000" w:themeColor="text1"/>
          <w:kern w:val="0"/>
          <w:sz w:val="24"/>
          <w:szCs w:val="24"/>
          <w:shd w:val="clear" w:color="auto" w:fill="FFFFFF"/>
        </w:rPr>
        <w:t>人以下或营业收入</w:t>
      </w:r>
      <w:r w:rsidRPr="00F46DE4">
        <w:rPr>
          <w:rFonts w:ascii="仿宋" w:eastAsia="仿宋" w:hAnsi="仿宋" w:cs="仿宋" w:hint="eastAsia"/>
          <w:color w:val="000000" w:themeColor="text1"/>
          <w:kern w:val="0"/>
          <w:sz w:val="24"/>
          <w:szCs w:val="24"/>
          <w:shd w:val="clear" w:color="auto" w:fill="FFFFFF"/>
        </w:rPr>
        <w:t>100</w:t>
      </w:r>
      <w:r w:rsidRPr="00F46DE4">
        <w:rPr>
          <w:rFonts w:ascii="仿宋" w:eastAsia="仿宋" w:hAnsi="仿宋" w:cs="仿宋" w:hint="eastAsia"/>
          <w:color w:val="000000" w:themeColor="text1"/>
          <w:kern w:val="0"/>
          <w:sz w:val="24"/>
          <w:szCs w:val="24"/>
          <w:shd w:val="clear" w:color="auto" w:fill="FFFFFF"/>
        </w:rPr>
        <w:t>万元以下的为微型企业。</w:t>
      </w:r>
    </w:p>
    <w:p w:rsidR="00121738" w:rsidRPr="00F46DE4" w:rsidRDefault="009D7F38">
      <w:pPr>
        <w:spacing w:line="360" w:lineRule="auto"/>
        <w:rPr>
          <w:rFonts w:ascii="仿宋" w:eastAsia="仿宋" w:hAnsi="仿宋" w:cs="仿宋"/>
          <w:color w:val="000000" w:themeColor="text1"/>
          <w:kern w:val="0"/>
          <w:sz w:val="24"/>
          <w:szCs w:val="24"/>
          <w:shd w:val="clear" w:color="auto" w:fill="FFFFFF"/>
        </w:rPr>
      </w:pPr>
      <w:r w:rsidRPr="00F46DE4">
        <w:rPr>
          <w:rFonts w:ascii="仿宋" w:eastAsia="仿宋" w:hAnsi="仿宋" w:cs="仿宋" w:hint="eastAsia"/>
          <w:color w:val="000000" w:themeColor="text1"/>
          <w:kern w:val="0"/>
          <w:sz w:val="24"/>
          <w:szCs w:val="24"/>
          <w:shd w:val="clear" w:color="auto" w:fill="FFFFFF"/>
        </w:rPr>
        <w:t>（十一）信息传输业。从业人员</w:t>
      </w:r>
      <w:r w:rsidRPr="00F46DE4">
        <w:rPr>
          <w:rFonts w:ascii="仿宋" w:eastAsia="仿宋" w:hAnsi="仿宋" w:cs="仿宋" w:hint="eastAsia"/>
          <w:color w:val="000000" w:themeColor="text1"/>
          <w:kern w:val="0"/>
          <w:sz w:val="24"/>
          <w:szCs w:val="24"/>
          <w:shd w:val="clear" w:color="auto" w:fill="FFFFFF"/>
        </w:rPr>
        <w:t>2000</w:t>
      </w:r>
      <w:r w:rsidRPr="00F46DE4">
        <w:rPr>
          <w:rFonts w:ascii="仿宋" w:eastAsia="仿宋" w:hAnsi="仿宋" w:cs="仿宋" w:hint="eastAsia"/>
          <w:color w:val="000000" w:themeColor="text1"/>
          <w:kern w:val="0"/>
          <w:sz w:val="24"/>
          <w:szCs w:val="24"/>
          <w:shd w:val="clear" w:color="auto" w:fill="FFFFFF"/>
        </w:rPr>
        <w:t>人以下或营业收入</w:t>
      </w:r>
      <w:r w:rsidRPr="00F46DE4">
        <w:rPr>
          <w:rFonts w:ascii="仿宋" w:eastAsia="仿宋" w:hAnsi="仿宋" w:cs="仿宋" w:hint="eastAsia"/>
          <w:color w:val="000000" w:themeColor="text1"/>
          <w:kern w:val="0"/>
          <w:sz w:val="24"/>
          <w:szCs w:val="24"/>
          <w:shd w:val="clear" w:color="auto" w:fill="FFFFFF"/>
        </w:rPr>
        <w:t>100000</w:t>
      </w:r>
      <w:r w:rsidRPr="00F46DE4">
        <w:rPr>
          <w:rFonts w:ascii="仿宋" w:eastAsia="仿宋" w:hAnsi="仿宋" w:cs="仿宋" w:hint="eastAsia"/>
          <w:color w:val="000000" w:themeColor="text1"/>
          <w:kern w:val="0"/>
          <w:sz w:val="24"/>
          <w:szCs w:val="24"/>
          <w:shd w:val="clear" w:color="auto" w:fill="FFFFFF"/>
        </w:rPr>
        <w:t>万元以下的为中小微型企业。其中，从业人员</w:t>
      </w:r>
      <w:r w:rsidRPr="00F46DE4">
        <w:rPr>
          <w:rFonts w:ascii="仿宋" w:eastAsia="仿宋" w:hAnsi="仿宋" w:cs="仿宋" w:hint="eastAsia"/>
          <w:color w:val="000000" w:themeColor="text1"/>
          <w:kern w:val="0"/>
          <w:sz w:val="24"/>
          <w:szCs w:val="24"/>
          <w:shd w:val="clear" w:color="auto" w:fill="FFFFFF"/>
        </w:rPr>
        <w:t>100</w:t>
      </w:r>
      <w:r w:rsidRPr="00F46DE4">
        <w:rPr>
          <w:rFonts w:ascii="仿宋" w:eastAsia="仿宋" w:hAnsi="仿宋" w:cs="仿宋" w:hint="eastAsia"/>
          <w:color w:val="000000" w:themeColor="text1"/>
          <w:kern w:val="0"/>
          <w:sz w:val="24"/>
          <w:szCs w:val="24"/>
          <w:shd w:val="clear" w:color="auto" w:fill="FFFFFF"/>
        </w:rPr>
        <w:t>人及以上，且营业收入</w:t>
      </w:r>
      <w:r w:rsidRPr="00F46DE4">
        <w:rPr>
          <w:rFonts w:ascii="仿宋" w:eastAsia="仿宋" w:hAnsi="仿宋" w:cs="仿宋" w:hint="eastAsia"/>
          <w:color w:val="000000" w:themeColor="text1"/>
          <w:kern w:val="0"/>
          <w:sz w:val="24"/>
          <w:szCs w:val="24"/>
          <w:shd w:val="clear" w:color="auto" w:fill="FFFFFF"/>
        </w:rPr>
        <w:t>1000</w:t>
      </w:r>
      <w:r w:rsidRPr="00F46DE4">
        <w:rPr>
          <w:rFonts w:ascii="仿宋" w:eastAsia="仿宋" w:hAnsi="仿宋" w:cs="仿宋" w:hint="eastAsia"/>
          <w:color w:val="000000" w:themeColor="text1"/>
          <w:kern w:val="0"/>
          <w:sz w:val="24"/>
          <w:szCs w:val="24"/>
          <w:shd w:val="clear" w:color="auto" w:fill="FFFFFF"/>
        </w:rPr>
        <w:t>万元及以上的为中型企业；从业人员</w:t>
      </w:r>
      <w:r w:rsidRPr="00F46DE4">
        <w:rPr>
          <w:rFonts w:ascii="仿宋" w:eastAsia="仿宋" w:hAnsi="仿宋" w:cs="仿宋" w:hint="eastAsia"/>
          <w:color w:val="000000" w:themeColor="text1"/>
          <w:kern w:val="0"/>
          <w:sz w:val="24"/>
          <w:szCs w:val="24"/>
          <w:shd w:val="clear" w:color="auto" w:fill="FFFFFF"/>
        </w:rPr>
        <w:t>10</w:t>
      </w:r>
      <w:r w:rsidRPr="00F46DE4">
        <w:rPr>
          <w:rFonts w:ascii="仿宋" w:eastAsia="仿宋" w:hAnsi="仿宋" w:cs="仿宋" w:hint="eastAsia"/>
          <w:color w:val="000000" w:themeColor="text1"/>
          <w:kern w:val="0"/>
          <w:sz w:val="24"/>
          <w:szCs w:val="24"/>
          <w:shd w:val="clear" w:color="auto" w:fill="FFFFFF"/>
        </w:rPr>
        <w:t>人及以上，且营业收入</w:t>
      </w:r>
      <w:r w:rsidRPr="00F46DE4">
        <w:rPr>
          <w:rFonts w:ascii="仿宋" w:eastAsia="仿宋" w:hAnsi="仿宋" w:cs="仿宋" w:hint="eastAsia"/>
          <w:color w:val="000000" w:themeColor="text1"/>
          <w:kern w:val="0"/>
          <w:sz w:val="24"/>
          <w:szCs w:val="24"/>
          <w:shd w:val="clear" w:color="auto" w:fill="FFFFFF"/>
        </w:rPr>
        <w:t>100</w:t>
      </w:r>
      <w:r w:rsidRPr="00F46DE4">
        <w:rPr>
          <w:rFonts w:ascii="仿宋" w:eastAsia="仿宋" w:hAnsi="仿宋" w:cs="仿宋" w:hint="eastAsia"/>
          <w:color w:val="000000" w:themeColor="text1"/>
          <w:kern w:val="0"/>
          <w:sz w:val="24"/>
          <w:szCs w:val="24"/>
          <w:shd w:val="clear" w:color="auto" w:fill="FFFFFF"/>
        </w:rPr>
        <w:t>万元及以上的为小型企业；从业人员</w:t>
      </w:r>
      <w:r w:rsidRPr="00F46DE4">
        <w:rPr>
          <w:rFonts w:ascii="仿宋" w:eastAsia="仿宋" w:hAnsi="仿宋" w:cs="仿宋" w:hint="eastAsia"/>
          <w:color w:val="000000" w:themeColor="text1"/>
          <w:kern w:val="0"/>
          <w:sz w:val="24"/>
          <w:szCs w:val="24"/>
          <w:shd w:val="clear" w:color="auto" w:fill="FFFFFF"/>
        </w:rPr>
        <w:t>10</w:t>
      </w:r>
      <w:r w:rsidRPr="00F46DE4">
        <w:rPr>
          <w:rFonts w:ascii="仿宋" w:eastAsia="仿宋" w:hAnsi="仿宋" w:cs="仿宋" w:hint="eastAsia"/>
          <w:color w:val="000000" w:themeColor="text1"/>
          <w:kern w:val="0"/>
          <w:sz w:val="24"/>
          <w:szCs w:val="24"/>
          <w:shd w:val="clear" w:color="auto" w:fill="FFFFFF"/>
        </w:rPr>
        <w:t>人以下或营业收入</w:t>
      </w:r>
      <w:r w:rsidRPr="00F46DE4">
        <w:rPr>
          <w:rFonts w:ascii="仿宋" w:eastAsia="仿宋" w:hAnsi="仿宋" w:cs="仿宋" w:hint="eastAsia"/>
          <w:color w:val="000000" w:themeColor="text1"/>
          <w:kern w:val="0"/>
          <w:sz w:val="24"/>
          <w:szCs w:val="24"/>
          <w:shd w:val="clear" w:color="auto" w:fill="FFFFFF"/>
        </w:rPr>
        <w:t>100</w:t>
      </w:r>
      <w:r w:rsidRPr="00F46DE4">
        <w:rPr>
          <w:rFonts w:ascii="仿宋" w:eastAsia="仿宋" w:hAnsi="仿宋" w:cs="仿宋" w:hint="eastAsia"/>
          <w:color w:val="000000" w:themeColor="text1"/>
          <w:kern w:val="0"/>
          <w:sz w:val="24"/>
          <w:szCs w:val="24"/>
          <w:shd w:val="clear" w:color="auto" w:fill="FFFFFF"/>
        </w:rPr>
        <w:t>万元以下的为微型企业。</w:t>
      </w:r>
    </w:p>
    <w:p w:rsidR="00121738" w:rsidRPr="00F46DE4" w:rsidRDefault="009D7F38">
      <w:pPr>
        <w:spacing w:line="360" w:lineRule="auto"/>
        <w:rPr>
          <w:rFonts w:ascii="仿宋" w:eastAsia="仿宋" w:hAnsi="仿宋" w:cs="仿宋"/>
          <w:color w:val="000000" w:themeColor="text1"/>
          <w:kern w:val="0"/>
          <w:sz w:val="24"/>
          <w:szCs w:val="24"/>
          <w:shd w:val="clear" w:color="auto" w:fill="FFFFFF"/>
        </w:rPr>
      </w:pPr>
      <w:r w:rsidRPr="00F46DE4">
        <w:rPr>
          <w:rFonts w:ascii="仿宋" w:eastAsia="仿宋" w:hAnsi="仿宋" w:cs="仿宋" w:hint="eastAsia"/>
          <w:color w:val="000000" w:themeColor="text1"/>
          <w:kern w:val="0"/>
          <w:sz w:val="24"/>
          <w:szCs w:val="24"/>
          <w:shd w:val="clear" w:color="auto" w:fill="FFFFFF"/>
        </w:rPr>
        <w:t>（十二）软件和信息技术服务业。从业人员</w:t>
      </w:r>
      <w:r w:rsidRPr="00F46DE4">
        <w:rPr>
          <w:rFonts w:ascii="仿宋" w:eastAsia="仿宋" w:hAnsi="仿宋" w:cs="仿宋" w:hint="eastAsia"/>
          <w:color w:val="000000" w:themeColor="text1"/>
          <w:kern w:val="0"/>
          <w:sz w:val="24"/>
          <w:szCs w:val="24"/>
          <w:shd w:val="clear" w:color="auto" w:fill="FFFFFF"/>
        </w:rPr>
        <w:t>300</w:t>
      </w:r>
      <w:r w:rsidRPr="00F46DE4">
        <w:rPr>
          <w:rFonts w:ascii="仿宋" w:eastAsia="仿宋" w:hAnsi="仿宋" w:cs="仿宋" w:hint="eastAsia"/>
          <w:color w:val="000000" w:themeColor="text1"/>
          <w:kern w:val="0"/>
          <w:sz w:val="24"/>
          <w:szCs w:val="24"/>
          <w:shd w:val="clear" w:color="auto" w:fill="FFFFFF"/>
        </w:rPr>
        <w:t>人以下或营业收入</w:t>
      </w:r>
      <w:r w:rsidRPr="00F46DE4">
        <w:rPr>
          <w:rFonts w:ascii="仿宋" w:eastAsia="仿宋" w:hAnsi="仿宋" w:cs="仿宋" w:hint="eastAsia"/>
          <w:color w:val="000000" w:themeColor="text1"/>
          <w:kern w:val="0"/>
          <w:sz w:val="24"/>
          <w:szCs w:val="24"/>
          <w:shd w:val="clear" w:color="auto" w:fill="FFFFFF"/>
        </w:rPr>
        <w:t>10000</w:t>
      </w:r>
      <w:r w:rsidRPr="00F46DE4">
        <w:rPr>
          <w:rFonts w:ascii="仿宋" w:eastAsia="仿宋" w:hAnsi="仿宋" w:cs="仿宋" w:hint="eastAsia"/>
          <w:color w:val="000000" w:themeColor="text1"/>
          <w:kern w:val="0"/>
          <w:sz w:val="24"/>
          <w:szCs w:val="24"/>
          <w:shd w:val="clear" w:color="auto" w:fill="FFFFFF"/>
        </w:rPr>
        <w:t>万元以下的为中小微型企业。其中，从业人员</w:t>
      </w:r>
      <w:r w:rsidRPr="00F46DE4">
        <w:rPr>
          <w:rFonts w:ascii="仿宋" w:eastAsia="仿宋" w:hAnsi="仿宋" w:cs="仿宋" w:hint="eastAsia"/>
          <w:color w:val="000000" w:themeColor="text1"/>
          <w:kern w:val="0"/>
          <w:sz w:val="24"/>
          <w:szCs w:val="24"/>
          <w:shd w:val="clear" w:color="auto" w:fill="FFFFFF"/>
        </w:rPr>
        <w:t>100</w:t>
      </w:r>
      <w:r w:rsidRPr="00F46DE4">
        <w:rPr>
          <w:rFonts w:ascii="仿宋" w:eastAsia="仿宋" w:hAnsi="仿宋" w:cs="仿宋" w:hint="eastAsia"/>
          <w:color w:val="000000" w:themeColor="text1"/>
          <w:kern w:val="0"/>
          <w:sz w:val="24"/>
          <w:szCs w:val="24"/>
          <w:shd w:val="clear" w:color="auto" w:fill="FFFFFF"/>
        </w:rPr>
        <w:t>人及以上，且营业收入</w:t>
      </w:r>
      <w:r w:rsidRPr="00F46DE4">
        <w:rPr>
          <w:rFonts w:ascii="仿宋" w:eastAsia="仿宋" w:hAnsi="仿宋" w:cs="仿宋" w:hint="eastAsia"/>
          <w:color w:val="000000" w:themeColor="text1"/>
          <w:kern w:val="0"/>
          <w:sz w:val="24"/>
          <w:szCs w:val="24"/>
          <w:shd w:val="clear" w:color="auto" w:fill="FFFFFF"/>
        </w:rPr>
        <w:t>1000</w:t>
      </w:r>
      <w:r w:rsidRPr="00F46DE4">
        <w:rPr>
          <w:rFonts w:ascii="仿宋" w:eastAsia="仿宋" w:hAnsi="仿宋" w:cs="仿宋" w:hint="eastAsia"/>
          <w:color w:val="000000" w:themeColor="text1"/>
          <w:kern w:val="0"/>
          <w:sz w:val="24"/>
          <w:szCs w:val="24"/>
          <w:shd w:val="clear" w:color="auto" w:fill="FFFFFF"/>
        </w:rPr>
        <w:t>万元及以上的为中型企业；从业人员</w:t>
      </w:r>
      <w:r w:rsidRPr="00F46DE4">
        <w:rPr>
          <w:rFonts w:ascii="仿宋" w:eastAsia="仿宋" w:hAnsi="仿宋" w:cs="仿宋" w:hint="eastAsia"/>
          <w:color w:val="000000" w:themeColor="text1"/>
          <w:kern w:val="0"/>
          <w:sz w:val="24"/>
          <w:szCs w:val="24"/>
          <w:shd w:val="clear" w:color="auto" w:fill="FFFFFF"/>
        </w:rPr>
        <w:t>10</w:t>
      </w:r>
      <w:r w:rsidRPr="00F46DE4">
        <w:rPr>
          <w:rFonts w:ascii="仿宋" w:eastAsia="仿宋" w:hAnsi="仿宋" w:cs="仿宋" w:hint="eastAsia"/>
          <w:color w:val="000000" w:themeColor="text1"/>
          <w:kern w:val="0"/>
          <w:sz w:val="24"/>
          <w:szCs w:val="24"/>
          <w:shd w:val="clear" w:color="auto" w:fill="FFFFFF"/>
        </w:rPr>
        <w:t>人及以上，且营业收入</w:t>
      </w:r>
      <w:r w:rsidRPr="00F46DE4">
        <w:rPr>
          <w:rFonts w:ascii="仿宋" w:eastAsia="仿宋" w:hAnsi="仿宋" w:cs="仿宋" w:hint="eastAsia"/>
          <w:color w:val="000000" w:themeColor="text1"/>
          <w:kern w:val="0"/>
          <w:sz w:val="24"/>
          <w:szCs w:val="24"/>
          <w:shd w:val="clear" w:color="auto" w:fill="FFFFFF"/>
        </w:rPr>
        <w:t>50</w:t>
      </w:r>
      <w:r w:rsidRPr="00F46DE4">
        <w:rPr>
          <w:rFonts w:ascii="仿宋" w:eastAsia="仿宋" w:hAnsi="仿宋" w:cs="仿宋" w:hint="eastAsia"/>
          <w:color w:val="000000" w:themeColor="text1"/>
          <w:kern w:val="0"/>
          <w:sz w:val="24"/>
          <w:szCs w:val="24"/>
          <w:shd w:val="clear" w:color="auto" w:fill="FFFFFF"/>
        </w:rPr>
        <w:t>万元及以上的为小型企业；从业人员</w:t>
      </w:r>
      <w:r w:rsidRPr="00F46DE4">
        <w:rPr>
          <w:rFonts w:ascii="仿宋" w:eastAsia="仿宋" w:hAnsi="仿宋" w:cs="仿宋" w:hint="eastAsia"/>
          <w:color w:val="000000" w:themeColor="text1"/>
          <w:kern w:val="0"/>
          <w:sz w:val="24"/>
          <w:szCs w:val="24"/>
          <w:shd w:val="clear" w:color="auto" w:fill="FFFFFF"/>
        </w:rPr>
        <w:t>10</w:t>
      </w:r>
      <w:r w:rsidRPr="00F46DE4">
        <w:rPr>
          <w:rFonts w:ascii="仿宋" w:eastAsia="仿宋" w:hAnsi="仿宋" w:cs="仿宋" w:hint="eastAsia"/>
          <w:color w:val="000000" w:themeColor="text1"/>
          <w:kern w:val="0"/>
          <w:sz w:val="24"/>
          <w:szCs w:val="24"/>
          <w:shd w:val="clear" w:color="auto" w:fill="FFFFFF"/>
        </w:rPr>
        <w:lastRenderedPageBreak/>
        <w:t>人以下或营业收入</w:t>
      </w:r>
      <w:r w:rsidRPr="00F46DE4">
        <w:rPr>
          <w:rFonts w:ascii="仿宋" w:eastAsia="仿宋" w:hAnsi="仿宋" w:cs="仿宋" w:hint="eastAsia"/>
          <w:color w:val="000000" w:themeColor="text1"/>
          <w:kern w:val="0"/>
          <w:sz w:val="24"/>
          <w:szCs w:val="24"/>
          <w:shd w:val="clear" w:color="auto" w:fill="FFFFFF"/>
        </w:rPr>
        <w:t>50</w:t>
      </w:r>
      <w:r w:rsidRPr="00F46DE4">
        <w:rPr>
          <w:rFonts w:ascii="仿宋" w:eastAsia="仿宋" w:hAnsi="仿宋" w:cs="仿宋" w:hint="eastAsia"/>
          <w:color w:val="000000" w:themeColor="text1"/>
          <w:kern w:val="0"/>
          <w:sz w:val="24"/>
          <w:szCs w:val="24"/>
          <w:shd w:val="clear" w:color="auto" w:fill="FFFFFF"/>
        </w:rPr>
        <w:t>万元以下的为微型企业。</w:t>
      </w:r>
    </w:p>
    <w:p w:rsidR="00121738" w:rsidRPr="00F46DE4" w:rsidRDefault="009D7F38">
      <w:pPr>
        <w:spacing w:line="360" w:lineRule="auto"/>
        <w:rPr>
          <w:rFonts w:ascii="仿宋" w:eastAsia="仿宋" w:hAnsi="仿宋" w:cs="仿宋"/>
          <w:color w:val="000000" w:themeColor="text1"/>
          <w:kern w:val="0"/>
          <w:sz w:val="24"/>
          <w:szCs w:val="24"/>
          <w:shd w:val="clear" w:color="auto" w:fill="FFFFFF"/>
        </w:rPr>
      </w:pPr>
      <w:r w:rsidRPr="00F46DE4">
        <w:rPr>
          <w:rFonts w:ascii="仿宋" w:eastAsia="仿宋" w:hAnsi="仿宋" w:cs="仿宋" w:hint="eastAsia"/>
          <w:color w:val="000000" w:themeColor="text1"/>
          <w:kern w:val="0"/>
          <w:sz w:val="24"/>
          <w:szCs w:val="24"/>
          <w:shd w:val="clear" w:color="auto" w:fill="FFFFFF"/>
        </w:rPr>
        <w:t>（十三）房地产开发经营。营业收入</w:t>
      </w:r>
      <w:r w:rsidRPr="00F46DE4">
        <w:rPr>
          <w:rFonts w:ascii="仿宋" w:eastAsia="仿宋" w:hAnsi="仿宋" w:cs="仿宋" w:hint="eastAsia"/>
          <w:color w:val="000000" w:themeColor="text1"/>
          <w:kern w:val="0"/>
          <w:sz w:val="24"/>
          <w:szCs w:val="24"/>
          <w:shd w:val="clear" w:color="auto" w:fill="FFFFFF"/>
        </w:rPr>
        <w:t>200000</w:t>
      </w:r>
      <w:r w:rsidRPr="00F46DE4">
        <w:rPr>
          <w:rFonts w:ascii="仿宋" w:eastAsia="仿宋" w:hAnsi="仿宋" w:cs="仿宋" w:hint="eastAsia"/>
          <w:color w:val="000000" w:themeColor="text1"/>
          <w:kern w:val="0"/>
          <w:sz w:val="24"/>
          <w:szCs w:val="24"/>
          <w:shd w:val="clear" w:color="auto" w:fill="FFFFFF"/>
        </w:rPr>
        <w:t>万元以下或资产总额</w:t>
      </w:r>
      <w:r w:rsidRPr="00F46DE4">
        <w:rPr>
          <w:rFonts w:ascii="仿宋" w:eastAsia="仿宋" w:hAnsi="仿宋" w:cs="仿宋" w:hint="eastAsia"/>
          <w:color w:val="000000" w:themeColor="text1"/>
          <w:kern w:val="0"/>
          <w:sz w:val="24"/>
          <w:szCs w:val="24"/>
          <w:shd w:val="clear" w:color="auto" w:fill="FFFFFF"/>
        </w:rPr>
        <w:t>10000</w:t>
      </w:r>
      <w:r w:rsidRPr="00F46DE4">
        <w:rPr>
          <w:rFonts w:ascii="仿宋" w:eastAsia="仿宋" w:hAnsi="仿宋" w:cs="仿宋" w:hint="eastAsia"/>
          <w:color w:val="000000" w:themeColor="text1"/>
          <w:kern w:val="0"/>
          <w:sz w:val="24"/>
          <w:szCs w:val="24"/>
          <w:shd w:val="clear" w:color="auto" w:fill="FFFFFF"/>
        </w:rPr>
        <w:t>万元以下的为中小微型企业。其中，营业收入</w:t>
      </w:r>
      <w:r w:rsidRPr="00F46DE4">
        <w:rPr>
          <w:rFonts w:ascii="仿宋" w:eastAsia="仿宋" w:hAnsi="仿宋" w:cs="仿宋" w:hint="eastAsia"/>
          <w:color w:val="000000" w:themeColor="text1"/>
          <w:kern w:val="0"/>
          <w:sz w:val="24"/>
          <w:szCs w:val="24"/>
          <w:shd w:val="clear" w:color="auto" w:fill="FFFFFF"/>
        </w:rPr>
        <w:t>1000</w:t>
      </w:r>
      <w:r w:rsidRPr="00F46DE4">
        <w:rPr>
          <w:rFonts w:ascii="仿宋" w:eastAsia="仿宋" w:hAnsi="仿宋" w:cs="仿宋" w:hint="eastAsia"/>
          <w:color w:val="000000" w:themeColor="text1"/>
          <w:kern w:val="0"/>
          <w:sz w:val="24"/>
          <w:szCs w:val="24"/>
          <w:shd w:val="clear" w:color="auto" w:fill="FFFFFF"/>
        </w:rPr>
        <w:t>万元及以上，且资产总额</w:t>
      </w:r>
      <w:r w:rsidRPr="00F46DE4">
        <w:rPr>
          <w:rFonts w:ascii="仿宋" w:eastAsia="仿宋" w:hAnsi="仿宋" w:cs="仿宋" w:hint="eastAsia"/>
          <w:color w:val="000000" w:themeColor="text1"/>
          <w:kern w:val="0"/>
          <w:sz w:val="24"/>
          <w:szCs w:val="24"/>
          <w:shd w:val="clear" w:color="auto" w:fill="FFFFFF"/>
        </w:rPr>
        <w:t>5000</w:t>
      </w:r>
      <w:r w:rsidRPr="00F46DE4">
        <w:rPr>
          <w:rFonts w:ascii="仿宋" w:eastAsia="仿宋" w:hAnsi="仿宋" w:cs="仿宋" w:hint="eastAsia"/>
          <w:color w:val="000000" w:themeColor="text1"/>
          <w:kern w:val="0"/>
          <w:sz w:val="24"/>
          <w:szCs w:val="24"/>
          <w:shd w:val="clear" w:color="auto" w:fill="FFFFFF"/>
        </w:rPr>
        <w:t>万元及以上的为中型企业；营业收入</w:t>
      </w:r>
      <w:r w:rsidRPr="00F46DE4">
        <w:rPr>
          <w:rFonts w:ascii="仿宋" w:eastAsia="仿宋" w:hAnsi="仿宋" w:cs="仿宋" w:hint="eastAsia"/>
          <w:color w:val="000000" w:themeColor="text1"/>
          <w:kern w:val="0"/>
          <w:sz w:val="24"/>
          <w:szCs w:val="24"/>
          <w:shd w:val="clear" w:color="auto" w:fill="FFFFFF"/>
        </w:rPr>
        <w:t>100</w:t>
      </w:r>
      <w:r w:rsidRPr="00F46DE4">
        <w:rPr>
          <w:rFonts w:ascii="仿宋" w:eastAsia="仿宋" w:hAnsi="仿宋" w:cs="仿宋" w:hint="eastAsia"/>
          <w:color w:val="000000" w:themeColor="text1"/>
          <w:kern w:val="0"/>
          <w:sz w:val="24"/>
          <w:szCs w:val="24"/>
          <w:shd w:val="clear" w:color="auto" w:fill="FFFFFF"/>
        </w:rPr>
        <w:t>万元及以上，且资产总额</w:t>
      </w:r>
      <w:r w:rsidRPr="00F46DE4">
        <w:rPr>
          <w:rFonts w:ascii="仿宋" w:eastAsia="仿宋" w:hAnsi="仿宋" w:cs="仿宋" w:hint="eastAsia"/>
          <w:color w:val="000000" w:themeColor="text1"/>
          <w:kern w:val="0"/>
          <w:sz w:val="24"/>
          <w:szCs w:val="24"/>
          <w:shd w:val="clear" w:color="auto" w:fill="FFFFFF"/>
        </w:rPr>
        <w:t>2000</w:t>
      </w:r>
      <w:r w:rsidRPr="00F46DE4">
        <w:rPr>
          <w:rFonts w:ascii="仿宋" w:eastAsia="仿宋" w:hAnsi="仿宋" w:cs="仿宋" w:hint="eastAsia"/>
          <w:color w:val="000000" w:themeColor="text1"/>
          <w:kern w:val="0"/>
          <w:sz w:val="24"/>
          <w:szCs w:val="24"/>
          <w:shd w:val="clear" w:color="auto" w:fill="FFFFFF"/>
        </w:rPr>
        <w:t>万元及以上的为小型企业；营业收入</w:t>
      </w:r>
      <w:r w:rsidRPr="00F46DE4">
        <w:rPr>
          <w:rFonts w:ascii="仿宋" w:eastAsia="仿宋" w:hAnsi="仿宋" w:cs="仿宋" w:hint="eastAsia"/>
          <w:color w:val="000000" w:themeColor="text1"/>
          <w:kern w:val="0"/>
          <w:sz w:val="24"/>
          <w:szCs w:val="24"/>
          <w:shd w:val="clear" w:color="auto" w:fill="FFFFFF"/>
        </w:rPr>
        <w:t>100</w:t>
      </w:r>
      <w:r w:rsidRPr="00F46DE4">
        <w:rPr>
          <w:rFonts w:ascii="仿宋" w:eastAsia="仿宋" w:hAnsi="仿宋" w:cs="仿宋" w:hint="eastAsia"/>
          <w:color w:val="000000" w:themeColor="text1"/>
          <w:kern w:val="0"/>
          <w:sz w:val="24"/>
          <w:szCs w:val="24"/>
          <w:shd w:val="clear" w:color="auto" w:fill="FFFFFF"/>
        </w:rPr>
        <w:t>万元以下或资产总额</w:t>
      </w:r>
      <w:r w:rsidRPr="00F46DE4">
        <w:rPr>
          <w:rFonts w:ascii="仿宋" w:eastAsia="仿宋" w:hAnsi="仿宋" w:cs="仿宋" w:hint="eastAsia"/>
          <w:color w:val="000000" w:themeColor="text1"/>
          <w:kern w:val="0"/>
          <w:sz w:val="24"/>
          <w:szCs w:val="24"/>
          <w:shd w:val="clear" w:color="auto" w:fill="FFFFFF"/>
        </w:rPr>
        <w:t>2000</w:t>
      </w:r>
      <w:r w:rsidRPr="00F46DE4">
        <w:rPr>
          <w:rFonts w:ascii="仿宋" w:eastAsia="仿宋" w:hAnsi="仿宋" w:cs="仿宋" w:hint="eastAsia"/>
          <w:color w:val="000000" w:themeColor="text1"/>
          <w:kern w:val="0"/>
          <w:sz w:val="24"/>
          <w:szCs w:val="24"/>
          <w:shd w:val="clear" w:color="auto" w:fill="FFFFFF"/>
        </w:rPr>
        <w:t>万元以下的为微型企业。</w:t>
      </w:r>
    </w:p>
    <w:p w:rsidR="00121738" w:rsidRPr="00F46DE4" w:rsidRDefault="009D7F38">
      <w:pPr>
        <w:spacing w:line="360" w:lineRule="auto"/>
        <w:rPr>
          <w:rFonts w:ascii="仿宋" w:eastAsia="仿宋" w:hAnsi="仿宋" w:cs="仿宋"/>
          <w:color w:val="000000" w:themeColor="text1"/>
          <w:kern w:val="0"/>
          <w:sz w:val="24"/>
          <w:szCs w:val="24"/>
          <w:shd w:val="clear" w:color="auto" w:fill="FFFFFF"/>
        </w:rPr>
      </w:pPr>
      <w:r w:rsidRPr="00F46DE4">
        <w:rPr>
          <w:rFonts w:ascii="仿宋" w:eastAsia="仿宋" w:hAnsi="仿宋" w:cs="仿宋" w:hint="eastAsia"/>
          <w:color w:val="000000" w:themeColor="text1"/>
          <w:kern w:val="0"/>
          <w:sz w:val="24"/>
          <w:szCs w:val="24"/>
          <w:shd w:val="clear" w:color="auto" w:fill="FFFFFF"/>
        </w:rPr>
        <w:t>（十四）物业管理。从业人员</w:t>
      </w:r>
      <w:r w:rsidRPr="00F46DE4">
        <w:rPr>
          <w:rFonts w:ascii="仿宋" w:eastAsia="仿宋" w:hAnsi="仿宋" w:cs="仿宋" w:hint="eastAsia"/>
          <w:color w:val="000000" w:themeColor="text1"/>
          <w:kern w:val="0"/>
          <w:sz w:val="24"/>
          <w:szCs w:val="24"/>
          <w:shd w:val="clear" w:color="auto" w:fill="FFFFFF"/>
        </w:rPr>
        <w:t>1000</w:t>
      </w:r>
      <w:r w:rsidRPr="00F46DE4">
        <w:rPr>
          <w:rFonts w:ascii="仿宋" w:eastAsia="仿宋" w:hAnsi="仿宋" w:cs="仿宋" w:hint="eastAsia"/>
          <w:color w:val="000000" w:themeColor="text1"/>
          <w:kern w:val="0"/>
          <w:sz w:val="24"/>
          <w:szCs w:val="24"/>
          <w:shd w:val="clear" w:color="auto" w:fill="FFFFFF"/>
        </w:rPr>
        <w:t>人以下或营业收入</w:t>
      </w:r>
      <w:r w:rsidRPr="00F46DE4">
        <w:rPr>
          <w:rFonts w:ascii="仿宋" w:eastAsia="仿宋" w:hAnsi="仿宋" w:cs="仿宋" w:hint="eastAsia"/>
          <w:color w:val="000000" w:themeColor="text1"/>
          <w:kern w:val="0"/>
          <w:sz w:val="24"/>
          <w:szCs w:val="24"/>
          <w:shd w:val="clear" w:color="auto" w:fill="FFFFFF"/>
        </w:rPr>
        <w:t>5000</w:t>
      </w:r>
      <w:r w:rsidRPr="00F46DE4">
        <w:rPr>
          <w:rFonts w:ascii="仿宋" w:eastAsia="仿宋" w:hAnsi="仿宋" w:cs="仿宋" w:hint="eastAsia"/>
          <w:color w:val="000000" w:themeColor="text1"/>
          <w:kern w:val="0"/>
          <w:sz w:val="24"/>
          <w:szCs w:val="24"/>
          <w:shd w:val="clear" w:color="auto" w:fill="FFFFFF"/>
        </w:rPr>
        <w:t>万元以下的为中小微型企业。其中，从业人员</w:t>
      </w:r>
      <w:r w:rsidRPr="00F46DE4">
        <w:rPr>
          <w:rFonts w:ascii="仿宋" w:eastAsia="仿宋" w:hAnsi="仿宋" w:cs="仿宋" w:hint="eastAsia"/>
          <w:color w:val="000000" w:themeColor="text1"/>
          <w:kern w:val="0"/>
          <w:sz w:val="24"/>
          <w:szCs w:val="24"/>
          <w:shd w:val="clear" w:color="auto" w:fill="FFFFFF"/>
        </w:rPr>
        <w:t>300</w:t>
      </w:r>
      <w:r w:rsidRPr="00F46DE4">
        <w:rPr>
          <w:rFonts w:ascii="仿宋" w:eastAsia="仿宋" w:hAnsi="仿宋" w:cs="仿宋" w:hint="eastAsia"/>
          <w:color w:val="000000" w:themeColor="text1"/>
          <w:kern w:val="0"/>
          <w:sz w:val="24"/>
          <w:szCs w:val="24"/>
          <w:shd w:val="clear" w:color="auto" w:fill="FFFFFF"/>
        </w:rPr>
        <w:t>人及以上，且营业收入</w:t>
      </w:r>
      <w:r w:rsidRPr="00F46DE4">
        <w:rPr>
          <w:rFonts w:ascii="仿宋" w:eastAsia="仿宋" w:hAnsi="仿宋" w:cs="仿宋" w:hint="eastAsia"/>
          <w:color w:val="000000" w:themeColor="text1"/>
          <w:kern w:val="0"/>
          <w:sz w:val="24"/>
          <w:szCs w:val="24"/>
          <w:shd w:val="clear" w:color="auto" w:fill="FFFFFF"/>
        </w:rPr>
        <w:t>1000</w:t>
      </w:r>
      <w:r w:rsidRPr="00F46DE4">
        <w:rPr>
          <w:rFonts w:ascii="仿宋" w:eastAsia="仿宋" w:hAnsi="仿宋" w:cs="仿宋" w:hint="eastAsia"/>
          <w:color w:val="000000" w:themeColor="text1"/>
          <w:kern w:val="0"/>
          <w:sz w:val="24"/>
          <w:szCs w:val="24"/>
          <w:shd w:val="clear" w:color="auto" w:fill="FFFFFF"/>
        </w:rPr>
        <w:t>万元及以上的为中型企业；从业人员</w:t>
      </w:r>
      <w:r w:rsidRPr="00F46DE4">
        <w:rPr>
          <w:rFonts w:ascii="仿宋" w:eastAsia="仿宋" w:hAnsi="仿宋" w:cs="仿宋" w:hint="eastAsia"/>
          <w:color w:val="000000" w:themeColor="text1"/>
          <w:kern w:val="0"/>
          <w:sz w:val="24"/>
          <w:szCs w:val="24"/>
          <w:shd w:val="clear" w:color="auto" w:fill="FFFFFF"/>
        </w:rPr>
        <w:t>100</w:t>
      </w:r>
      <w:r w:rsidRPr="00F46DE4">
        <w:rPr>
          <w:rFonts w:ascii="仿宋" w:eastAsia="仿宋" w:hAnsi="仿宋" w:cs="仿宋" w:hint="eastAsia"/>
          <w:color w:val="000000" w:themeColor="text1"/>
          <w:kern w:val="0"/>
          <w:sz w:val="24"/>
          <w:szCs w:val="24"/>
          <w:shd w:val="clear" w:color="auto" w:fill="FFFFFF"/>
        </w:rPr>
        <w:t>人及以上，且营业收入</w:t>
      </w:r>
      <w:r w:rsidRPr="00F46DE4">
        <w:rPr>
          <w:rFonts w:ascii="仿宋" w:eastAsia="仿宋" w:hAnsi="仿宋" w:cs="仿宋" w:hint="eastAsia"/>
          <w:color w:val="000000" w:themeColor="text1"/>
          <w:kern w:val="0"/>
          <w:sz w:val="24"/>
          <w:szCs w:val="24"/>
          <w:shd w:val="clear" w:color="auto" w:fill="FFFFFF"/>
        </w:rPr>
        <w:t>500</w:t>
      </w:r>
      <w:r w:rsidRPr="00F46DE4">
        <w:rPr>
          <w:rFonts w:ascii="仿宋" w:eastAsia="仿宋" w:hAnsi="仿宋" w:cs="仿宋" w:hint="eastAsia"/>
          <w:color w:val="000000" w:themeColor="text1"/>
          <w:kern w:val="0"/>
          <w:sz w:val="24"/>
          <w:szCs w:val="24"/>
          <w:shd w:val="clear" w:color="auto" w:fill="FFFFFF"/>
        </w:rPr>
        <w:t>万元及以上的为小型企业；从业人员</w:t>
      </w:r>
      <w:r w:rsidRPr="00F46DE4">
        <w:rPr>
          <w:rFonts w:ascii="仿宋" w:eastAsia="仿宋" w:hAnsi="仿宋" w:cs="仿宋" w:hint="eastAsia"/>
          <w:color w:val="000000" w:themeColor="text1"/>
          <w:kern w:val="0"/>
          <w:sz w:val="24"/>
          <w:szCs w:val="24"/>
          <w:shd w:val="clear" w:color="auto" w:fill="FFFFFF"/>
        </w:rPr>
        <w:t>100</w:t>
      </w:r>
      <w:r w:rsidRPr="00F46DE4">
        <w:rPr>
          <w:rFonts w:ascii="仿宋" w:eastAsia="仿宋" w:hAnsi="仿宋" w:cs="仿宋" w:hint="eastAsia"/>
          <w:color w:val="000000" w:themeColor="text1"/>
          <w:kern w:val="0"/>
          <w:sz w:val="24"/>
          <w:szCs w:val="24"/>
          <w:shd w:val="clear" w:color="auto" w:fill="FFFFFF"/>
        </w:rPr>
        <w:t>人以下或营业收入</w:t>
      </w:r>
      <w:r w:rsidRPr="00F46DE4">
        <w:rPr>
          <w:rFonts w:ascii="仿宋" w:eastAsia="仿宋" w:hAnsi="仿宋" w:cs="仿宋" w:hint="eastAsia"/>
          <w:color w:val="000000" w:themeColor="text1"/>
          <w:kern w:val="0"/>
          <w:sz w:val="24"/>
          <w:szCs w:val="24"/>
          <w:shd w:val="clear" w:color="auto" w:fill="FFFFFF"/>
        </w:rPr>
        <w:t>500</w:t>
      </w:r>
      <w:r w:rsidRPr="00F46DE4">
        <w:rPr>
          <w:rFonts w:ascii="仿宋" w:eastAsia="仿宋" w:hAnsi="仿宋" w:cs="仿宋" w:hint="eastAsia"/>
          <w:color w:val="000000" w:themeColor="text1"/>
          <w:kern w:val="0"/>
          <w:sz w:val="24"/>
          <w:szCs w:val="24"/>
          <w:shd w:val="clear" w:color="auto" w:fill="FFFFFF"/>
        </w:rPr>
        <w:t>万元以下的为微型企业。</w:t>
      </w:r>
    </w:p>
    <w:p w:rsidR="00121738" w:rsidRPr="00F46DE4" w:rsidRDefault="009D7F38">
      <w:pPr>
        <w:spacing w:line="360" w:lineRule="auto"/>
        <w:rPr>
          <w:rFonts w:ascii="仿宋" w:eastAsia="仿宋" w:hAnsi="仿宋" w:cs="仿宋"/>
          <w:color w:val="000000" w:themeColor="text1"/>
          <w:kern w:val="0"/>
          <w:sz w:val="24"/>
          <w:szCs w:val="24"/>
          <w:shd w:val="clear" w:color="auto" w:fill="FFFFFF"/>
        </w:rPr>
      </w:pPr>
      <w:r w:rsidRPr="00F46DE4">
        <w:rPr>
          <w:rFonts w:ascii="仿宋" w:eastAsia="仿宋" w:hAnsi="仿宋" w:cs="仿宋" w:hint="eastAsia"/>
          <w:color w:val="000000" w:themeColor="text1"/>
          <w:kern w:val="0"/>
          <w:sz w:val="24"/>
          <w:szCs w:val="24"/>
          <w:shd w:val="clear" w:color="auto" w:fill="FFFFFF"/>
        </w:rPr>
        <w:t>（十五）租赁和商务服务业。从业人员</w:t>
      </w:r>
      <w:r w:rsidRPr="00F46DE4">
        <w:rPr>
          <w:rFonts w:ascii="仿宋" w:eastAsia="仿宋" w:hAnsi="仿宋" w:cs="仿宋" w:hint="eastAsia"/>
          <w:color w:val="000000" w:themeColor="text1"/>
          <w:kern w:val="0"/>
          <w:sz w:val="24"/>
          <w:szCs w:val="24"/>
          <w:shd w:val="clear" w:color="auto" w:fill="FFFFFF"/>
        </w:rPr>
        <w:t>300</w:t>
      </w:r>
      <w:r w:rsidRPr="00F46DE4">
        <w:rPr>
          <w:rFonts w:ascii="仿宋" w:eastAsia="仿宋" w:hAnsi="仿宋" w:cs="仿宋" w:hint="eastAsia"/>
          <w:color w:val="000000" w:themeColor="text1"/>
          <w:kern w:val="0"/>
          <w:sz w:val="24"/>
          <w:szCs w:val="24"/>
          <w:shd w:val="clear" w:color="auto" w:fill="FFFFFF"/>
        </w:rPr>
        <w:t>人以下或资产总额</w:t>
      </w:r>
      <w:r w:rsidRPr="00F46DE4">
        <w:rPr>
          <w:rFonts w:ascii="仿宋" w:eastAsia="仿宋" w:hAnsi="仿宋" w:cs="仿宋" w:hint="eastAsia"/>
          <w:color w:val="000000" w:themeColor="text1"/>
          <w:kern w:val="0"/>
          <w:sz w:val="24"/>
          <w:szCs w:val="24"/>
          <w:shd w:val="clear" w:color="auto" w:fill="FFFFFF"/>
        </w:rPr>
        <w:t>120000</w:t>
      </w:r>
      <w:r w:rsidRPr="00F46DE4">
        <w:rPr>
          <w:rFonts w:ascii="仿宋" w:eastAsia="仿宋" w:hAnsi="仿宋" w:cs="仿宋" w:hint="eastAsia"/>
          <w:color w:val="000000" w:themeColor="text1"/>
          <w:kern w:val="0"/>
          <w:sz w:val="24"/>
          <w:szCs w:val="24"/>
          <w:shd w:val="clear" w:color="auto" w:fill="FFFFFF"/>
        </w:rPr>
        <w:t>万元以下的为中小微型企业。其中，从业人员</w:t>
      </w:r>
      <w:r w:rsidRPr="00F46DE4">
        <w:rPr>
          <w:rFonts w:ascii="仿宋" w:eastAsia="仿宋" w:hAnsi="仿宋" w:cs="仿宋" w:hint="eastAsia"/>
          <w:color w:val="000000" w:themeColor="text1"/>
          <w:kern w:val="0"/>
          <w:sz w:val="24"/>
          <w:szCs w:val="24"/>
          <w:shd w:val="clear" w:color="auto" w:fill="FFFFFF"/>
        </w:rPr>
        <w:t>100</w:t>
      </w:r>
      <w:r w:rsidRPr="00F46DE4">
        <w:rPr>
          <w:rFonts w:ascii="仿宋" w:eastAsia="仿宋" w:hAnsi="仿宋" w:cs="仿宋" w:hint="eastAsia"/>
          <w:color w:val="000000" w:themeColor="text1"/>
          <w:kern w:val="0"/>
          <w:sz w:val="24"/>
          <w:szCs w:val="24"/>
          <w:shd w:val="clear" w:color="auto" w:fill="FFFFFF"/>
        </w:rPr>
        <w:t>人及以上，且资产总额</w:t>
      </w:r>
      <w:r w:rsidRPr="00F46DE4">
        <w:rPr>
          <w:rFonts w:ascii="仿宋" w:eastAsia="仿宋" w:hAnsi="仿宋" w:cs="仿宋" w:hint="eastAsia"/>
          <w:color w:val="000000" w:themeColor="text1"/>
          <w:kern w:val="0"/>
          <w:sz w:val="24"/>
          <w:szCs w:val="24"/>
          <w:shd w:val="clear" w:color="auto" w:fill="FFFFFF"/>
        </w:rPr>
        <w:t>8000</w:t>
      </w:r>
      <w:r w:rsidRPr="00F46DE4">
        <w:rPr>
          <w:rFonts w:ascii="仿宋" w:eastAsia="仿宋" w:hAnsi="仿宋" w:cs="仿宋" w:hint="eastAsia"/>
          <w:color w:val="000000" w:themeColor="text1"/>
          <w:kern w:val="0"/>
          <w:sz w:val="24"/>
          <w:szCs w:val="24"/>
          <w:shd w:val="clear" w:color="auto" w:fill="FFFFFF"/>
        </w:rPr>
        <w:t>万元及以上的为中型企业；从业人员</w:t>
      </w:r>
      <w:r w:rsidRPr="00F46DE4">
        <w:rPr>
          <w:rFonts w:ascii="仿宋" w:eastAsia="仿宋" w:hAnsi="仿宋" w:cs="仿宋" w:hint="eastAsia"/>
          <w:color w:val="000000" w:themeColor="text1"/>
          <w:kern w:val="0"/>
          <w:sz w:val="24"/>
          <w:szCs w:val="24"/>
          <w:shd w:val="clear" w:color="auto" w:fill="FFFFFF"/>
        </w:rPr>
        <w:t>10</w:t>
      </w:r>
      <w:r w:rsidRPr="00F46DE4">
        <w:rPr>
          <w:rFonts w:ascii="仿宋" w:eastAsia="仿宋" w:hAnsi="仿宋" w:cs="仿宋" w:hint="eastAsia"/>
          <w:color w:val="000000" w:themeColor="text1"/>
          <w:kern w:val="0"/>
          <w:sz w:val="24"/>
          <w:szCs w:val="24"/>
          <w:shd w:val="clear" w:color="auto" w:fill="FFFFFF"/>
        </w:rPr>
        <w:t>人及以上，且资产总额</w:t>
      </w:r>
      <w:r w:rsidRPr="00F46DE4">
        <w:rPr>
          <w:rFonts w:ascii="仿宋" w:eastAsia="仿宋" w:hAnsi="仿宋" w:cs="仿宋" w:hint="eastAsia"/>
          <w:color w:val="000000" w:themeColor="text1"/>
          <w:kern w:val="0"/>
          <w:sz w:val="24"/>
          <w:szCs w:val="24"/>
          <w:shd w:val="clear" w:color="auto" w:fill="FFFFFF"/>
        </w:rPr>
        <w:t>100</w:t>
      </w:r>
      <w:r w:rsidRPr="00F46DE4">
        <w:rPr>
          <w:rFonts w:ascii="仿宋" w:eastAsia="仿宋" w:hAnsi="仿宋" w:cs="仿宋" w:hint="eastAsia"/>
          <w:color w:val="000000" w:themeColor="text1"/>
          <w:kern w:val="0"/>
          <w:sz w:val="24"/>
          <w:szCs w:val="24"/>
          <w:shd w:val="clear" w:color="auto" w:fill="FFFFFF"/>
        </w:rPr>
        <w:t>万元及以上的为小型企业；从业人员</w:t>
      </w:r>
      <w:r w:rsidRPr="00F46DE4">
        <w:rPr>
          <w:rFonts w:ascii="仿宋" w:eastAsia="仿宋" w:hAnsi="仿宋" w:cs="仿宋" w:hint="eastAsia"/>
          <w:color w:val="000000" w:themeColor="text1"/>
          <w:kern w:val="0"/>
          <w:sz w:val="24"/>
          <w:szCs w:val="24"/>
          <w:shd w:val="clear" w:color="auto" w:fill="FFFFFF"/>
        </w:rPr>
        <w:t>10</w:t>
      </w:r>
      <w:r w:rsidRPr="00F46DE4">
        <w:rPr>
          <w:rFonts w:ascii="仿宋" w:eastAsia="仿宋" w:hAnsi="仿宋" w:cs="仿宋" w:hint="eastAsia"/>
          <w:color w:val="000000" w:themeColor="text1"/>
          <w:kern w:val="0"/>
          <w:sz w:val="24"/>
          <w:szCs w:val="24"/>
          <w:shd w:val="clear" w:color="auto" w:fill="FFFFFF"/>
        </w:rPr>
        <w:t>人以下或资产总额</w:t>
      </w:r>
      <w:r w:rsidRPr="00F46DE4">
        <w:rPr>
          <w:rFonts w:ascii="仿宋" w:eastAsia="仿宋" w:hAnsi="仿宋" w:cs="仿宋" w:hint="eastAsia"/>
          <w:color w:val="000000" w:themeColor="text1"/>
          <w:kern w:val="0"/>
          <w:sz w:val="24"/>
          <w:szCs w:val="24"/>
          <w:shd w:val="clear" w:color="auto" w:fill="FFFFFF"/>
        </w:rPr>
        <w:t>100</w:t>
      </w:r>
      <w:r w:rsidRPr="00F46DE4">
        <w:rPr>
          <w:rFonts w:ascii="仿宋" w:eastAsia="仿宋" w:hAnsi="仿宋" w:cs="仿宋" w:hint="eastAsia"/>
          <w:color w:val="000000" w:themeColor="text1"/>
          <w:kern w:val="0"/>
          <w:sz w:val="24"/>
          <w:szCs w:val="24"/>
          <w:shd w:val="clear" w:color="auto" w:fill="FFFFFF"/>
        </w:rPr>
        <w:t>万元以下的为微型企业。</w:t>
      </w:r>
    </w:p>
    <w:p w:rsidR="00121738" w:rsidRPr="00F46DE4" w:rsidRDefault="009D7F38">
      <w:pPr>
        <w:spacing w:line="360" w:lineRule="auto"/>
        <w:rPr>
          <w:rFonts w:ascii="仿宋" w:eastAsia="仿宋" w:hAnsi="仿宋" w:cs="仿宋"/>
          <w:color w:val="000000" w:themeColor="text1"/>
          <w:kern w:val="0"/>
          <w:sz w:val="24"/>
          <w:szCs w:val="24"/>
          <w:shd w:val="clear" w:color="auto" w:fill="FFFFFF"/>
        </w:rPr>
      </w:pPr>
      <w:r w:rsidRPr="00F46DE4">
        <w:rPr>
          <w:rFonts w:ascii="仿宋" w:eastAsia="仿宋" w:hAnsi="仿宋" w:cs="仿宋" w:hint="eastAsia"/>
          <w:color w:val="000000" w:themeColor="text1"/>
          <w:kern w:val="0"/>
          <w:sz w:val="24"/>
          <w:szCs w:val="24"/>
          <w:shd w:val="clear" w:color="auto" w:fill="FFFFFF"/>
        </w:rPr>
        <w:t>（十六）其他未列明行业。从业人员</w:t>
      </w:r>
      <w:r w:rsidRPr="00F46DE4">
        <w:rPr>
          <w:rFonts w:ascii="仿宋" w:eastAsia="仿宋" w:hAnsi="仿宋" w:cs="仿宋" w:hint="eastAsia"/>
          <w:color w:val="000000" w:themeColor="text1"/>
          <w:kern w:val="0"/>
          <w:sz w:val="24"/>
          <w:szCs w:val="24"/>
          <w:shd w:val="clear" w:color="auto" w:fill="FFFFFF"/>
        </w:rPr>
        <w:t>300</w:t>
      </w:r>
      <w:r w:rsidRPr="00F46DE4">
        <w:rPr>
          <w:rFonts w:ascii="仿宋" w:eastAsia="仿宋" w:hAnsi="仿宋" w:cs="仿宋" w:hint="eastAsia"/>
          <w:color w:val="000000" w:themeColor="text1"/>
          <w:kern w:val="0"/>
          <w:sz w:val="24"/>
          <w:szCs w:val="24"/>
          <w:shd w:val="clear" w:color="auto" w:fill="FFFFFF"/>
        </w:rPr>
        <w:t>人以下</w:t>
      </w:r>
      <w:r w:rsidRPr="00F46DE4">
        <w:rPr>
          <w:rFonts w:ascii="仿宋" w:eastAsia="仿宋" w:hAnsi="仿宋" w:cs="仿宋" w:hint="eastAsia"/>
          <w:color w:val="000000" w:themeColor="text1"/>
          <w:kern w:val="0"/>
          <w:sz w:val="24"/>
          <w:szCs w:val="24"/>
          <w:shd w:val="clear" w:color="auto" w:fill="FFFFFF"/>
        </w:rPr>
        <w:t>的为中小微型企业。其中，从业人员</w:t>
      </w:r>
      <w:r w:rsidRPr="00F46DE4">
        <w:rPr>
          <w:rFonts w:ascii="仿宋" w:eastAsia="仿宋" w:hAnsi="仿宋" w:cs="仿宋" w:hint="eastAsia"/>
          <w:color w:val="000000" w:themeColor="text1"/>
          <w:kern w:val="0"/>
          <w:sz w:val="24"/>
          <w:szCs w:val="24"/>
          <w:shd w:val="clear" w:color="auto" w:fill="FFFFFF"/>
        </w:rPr>
        <w:t>100</w:t>
      </w:r>
      <w:r w:rsidRPr="00F46DE4">
        <w:rPr>
          <w:rFonts w:ascii="仿宋" w:eastAsia="仿宋" w:hAnsi="仿宋" w:cs="仿宋" w:hint="eastAsia"/>
          <w:color w:val="000000" w:themeColor="text1"/>
          <w:kern w:val="0"/>
          <w:sz w:val="24"/>
          <w:szCs w:val="24"/>
          <w:shd w:val="clear" w:color="auto" w:fill="FFFFFF"/>
        </w:rPr>
        <w:t>人及以上的为中型企业；从业人员</w:t>
      </w:r>
      <w:r w:rsidRPr="00F46DE4">
        <w:rPr>
          <w:rFonts w:ascii="仿宋" w:eastAsia="仿宋" w:hAnsi="仿宋" w:cs="仿宋" w:hint="eastAsia"/>
          <w:color w:val="000000" w:themeColor="text1"/>
          <w:kern w:val="0"/>
          <w:sz w:val="24"/>
          <w:szCs w:val="24"/>
          <w:shd w:val="clear" w:color="auto" w:fill="FFFFFF"/>
        </w:rPr>
        <w:t>10</w:t>
      </w:r>
      <w:r w:rsidRPr="00F46DE4">
        <w:rPr>
          <w:rFonts w:ascii="仿宋" w:eastAsia="仿宋" w:hAnsi="仿宋" w:cs="仿宋" w:hint="eastAsia"/>
          <w:color w:val="000000" w:themeColor="text1"/>
          <w:kern w:val="0"/>
          <w:sz w:val="24"/>
          <w:szCs w:val="24"/>
          <w:shd w:val="clear" w:color="auto" w:fill="FFFFFF"/>
        </w:rPr>
        <w:t>人及以上的为小型企业；从业人员</w:t>
      </w:r>
      <w:r w:rsidRPr="00F46DE4">
        <w:rPr>
          <w:rFonts w:ascii="仿宋" w:eastAsia="仿宋" w:hAnsi="仿宋" w:cs="仿宋" w:hint="eastAsia"/>
          <w:color w:val="000000" w:themeColor="text1"/>
          <w:kern w:val="0"/>
          <w:sz w:val="24"/>
          <w:szCs w:val="24"/>
          <w:shd w:val="clear" w:color="auto" w:fill="FFFFFF"/>
        </w:rPr>
        <w:t>10</w:t>
      </w:r>
      <w:r w:rsidRPr="00F46DE4">
        <w:rPr>
          <w:rFonts w:ascii="仿宋" w:eastAsia="仿宋" w:hAnsi="仿宋" w:cs="仿宋" w:hint="eastAsia"/>
          <w:color w:val="000000" w:themeColor="text1"/>
          <w:kern w:val="0"/>
          <w:sz w:val="24"/>
          <w:szCs w:val="24"/>
          <w:shd w:val="clear" w:color="auto" w:fill="FFFFFF"/>
        </w:rPr>
        <w:t>人以下的为微型企业。</w:t>
      </w: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widowControl/>
        <w:spacing w:line="360" w:lineRule="auto"/>
        <w:ind w:firstLineChars="200" w:firstLine="480"/>
        <w:rPr>
          <w:rFonts w:ascii="仿宋" w:eastAsia="仿宋" w:hAnsi="仿宋" w:cs="仿宋"/>
          <w:color w:val="000000" w:themeColor="text1"/>
          <w:sz w:val="24"/>
          <w:szCs w:val="24"/>
        </w:rPr>
      </w:pPr>
    </w:p>
    <w:p w:rsidR="00121738" w:rsidRPr="00F46DE4" w:rsidRDefault="009D7F38">
      <w:pPr>
        <w:widowControl/>
        <w:spacing w:line="360" w:lineRule="auto"/>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br w:type="page"/>
      </w:r>
    </w:p>
    <w:p w:rsidR="00121738" w:rsidRPr="00F46DE4" w:rsidRDefault="009D7F38">
      <w:pPr>
        <w:pStyle w:val="30"/>
        <w:rPr>
          <w:rFonts w:ascii="仿宋" w:eastAsia="仿宋" w:hAnsi="仿宋" w:cs="仿宋"/>
          <w:color w:val="000000" w:themeColor="text1"/>
        </w:rPr>
      </w:pPr>
      <w:r w:rsidRPr="00F46DE4">
        <w:rPr>
          <w:rFonts w:ascii="仿宋" w:eastAsia="仿宋" w:hAnsi="仿宋" w:cs="仿宋" w:hint="eastAsia"/>
          <w:color w:val="000000" w:themeColor="text1"/>
        </w:rPr>
        <w:lastRenderedPageBreak/>
        <w:t>附件</w:t>
      </w:r>
      <w:r w:rsidRPr="00F46DE4">
        <w:rPr>
          <w:rFonts w:ascii="仿宋" w:eastAsia="仿宋" w:hAnsi="仿宋" w:cs="仿宋"/>
          <w:color w:val="000000" w:themeColor="text1"/>
        </w:rPr>
        <w:t>6</w:t>
      </w:r>
      <w:r w:rsidRPr="00F46DE4">
        <w:rPr>
          <w:rFonts w:ascii="仿宋" w:eastAsia="仿宋" w:hAnsi="仿宋" w:cs="仿宋" w:hint="eastAsia"/>
          <w:color w:val="000000" w:themeColor="text1"/>
        </w:rPr>
        <w:t>：投标单位综合说明</w:t>
      </w:r>
      <w:bookmarkEnd w:id="127"/>
    </w:p>
    <w:p w:rsidR="00121738" w:rsidRPr="00F46DE4" w:rsidRDefault="009D7F38">
      <w:pPr>
        <w:spacing w:line="360" w:lineRule="auto"/>
        <w:ind w:firstLineChars="180" w:firstLine="434"/>
        <w:jc w:val="center"/>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sz w:val="24"/>
          <w:szCs w:val="24"/>
        </w:rPr>
        <w:t>投标单位综合说明</w:t>
      </w:r>
    </w:p>
    <w:p w:rsidR="00121738" w:rsidRPr="00F46DE4" w:rsidRDefault="009D7F38">
      <w:pPr>
        <w:spacing w:line="360" w:lineRule="auto"/>
        <w:ind w:firstLineChars="200" w:firstLine="480"/>
        <w:rPr>
          <w:rFonts w:ascii="仿宋" w:eastAsia="仿宋" w:hAnsi="仿宋" w:cs="仿宋"/>
          <w:color w:val="000000" w:themeColor="text1"/>
          <w:sz w:val="24"/>
          <w:szCs w:val="24"/>
          <w:shd w:val="clear" w:color="auto" w:fill="FFFFFF"/>
        </w:rPr>
      </w:pPr>
      <w:r w:rsidRPr="00F46DE4">
        <w:rPr>
          <w:rFonts w:ascii="仿宋" w:eastAsia="仿宋" w:hAnsi="仿宋" w:cs="仿宋" w:hint="eastAsia"/>
          <w:color w:val="000000" w:themeColor="text1"/>
          <w:sz w:val="24"/>
          <w:szCs w:val="24"/>
          <w:shd w:val="clear" w:color="auto" w:fill="FFFFFF"/>
        </w:rPr>
        <w:t>⑼投标单位综合说明，至少包括以下内容：</w:t>
      </w:r>
    </w:p>
    <w:p w:rsidR="00121738" w:rsidRPr="00F46DE4" w:rsidRDefault="009D7F38">
      <w:pPr>
        <w:spacing w:line="360" w:lineRule="auto"/>
        <w:ind w:firstLineChars="180" w:firstLine="432"/>
        <w:rPr>
          <w:rFonts w:ascii="仿宋" w:eastAsia="仿宋" w:hAnsi="仿宋" w:cs="仿宋"/>
          <w:color w:val="000000" w:themeColor="text1"/>
          <w:sz w:val="24"/>
          <w:szCs w:val="24"/>
          <w:shd w:val="clear" w:color="auto" w:fill="FFFFFF"/>
        </w:rPr>
      </w:pPr>
      <w:r w:rsidRPr="00F46DE4">
        <w:rPr>
          <w:rFonts w:ascii="仿宋" w:eastAsia="仿宋" w:hAnsi="仿宋" w:cs="仿宋" w:hint="eastAsia"/>
          <w:color w:val="000000" w:themeColor="text1"/>
          <w:sz w:val="24"/>
          <w:szCs w:val="24"/>
          <w:shd w:val="clear" w:color="auto" w:fill="FFFFFF"/>
        </w:rPr>
        <w:t>Ⅰ</w:t>
      </w:r>
      <w:r w:rsidRPr="00F46DE4">
        <w:rPr>
          <w:rFonts w:ascii="仿宋" w:eastAsia="仿宋" w:hAnsi="仿宋" w:cs="仿宋" w:hint="eastAsia"/>
          <w:color w:val="000000" w:themeColor="text1"/>
          <w:sz w:val="24"/>
          <w:szCs w:val="24"/>
          <w:shd w:val="clear" w:color="auto" w:fill="FFFFFF"/>
        </w:rPr>
        <w:t>.</w:t>
      </w:r>
      <w:r w:rsidRPr="00F46DE4">
        <w:rPr>
          <w:rFonts w:ascii="仿宋" w:eastAsia="仿宋" w:hAnsi="仿宋" w:cs="仿宋" w:hint="eastAsia"/>
          <w:color w:val="000000" w:themeColor="text1"/>
          <w:sz w:val="24"/>
          <w:szCs w:val="24"/>
          <w:shd w:val="clear" w:color="auto" w:fill="FFFFFF"/>
        </w:rPr>
        <w:t>企业基本情况：（</w:t>
      </w:r>
      <w:r w:rsidRPr="00F46DE4">
        <w:rPr>
          <w:rFonts w:ascii="仿宋" w:eastAsia="仿宋" w:hAnsi="仿宋" w:cs="仿宋" w:hint="eastAsia"/>
          <w:color w:val="000000" w:themeColor="text1"/>
          <w:sz w:val="24"/>
          <w:szCs w:val="24"/>
          <w:shd w:val="clear" w:color="auto" w:fill="FFFFFF"/>
        </w:rPr>
        <w:t>1</w:t>
      </w:r>
      <w:r w:rsidRPr="00F46DE4">
        <w:rPr>
          <w:rFonts w:ascii="仿宋" w:eastAsia="仿宋" w:hAnsi="仿宋" w:cs="仿宋" w:hint="eastAsia"/>
          <w:color w:val="000000" w:themeColor="text1"/>
          <w:sz w:val="24"/>
          <w:szCs w:val="24"/>
          <w:shd w:val="clear" w:color="auto" w:fill="FFFFFF"/>
        </w:rPr>
        <w:t>）企业简介（</w:t>
      </w:r>
      <w:r w:rsidRPr="00F46DE4">
        <w:rPr>
          <w:rFonts w:ascii="仿宋" w:eastAsia="仿宋" w:hAnsi="仿宋" w:cs="仿宋" w:hint="eastAsia"/>
          <w:color w:val="000000" w:themeColor="text1"/>
          <w:sz w:val="24"/>
          <w:szCs w:val="24"/>
          <w:shd w:val="clear" w:color="auto" w:fill="FFFFFF"/>
        </w:rPr>
        <w:t>2</w:t>
      </w:r>
      <w:r w:rsidRPr="00F46DE4">
        <w:rPr>
          <w:rFonts w:ascii="仿宋" w:eastAsia="仿宋" w:hAnsi="仿宋" w:cs="仿宋" w:hint="eastAsia"/>
          <w:color w:val="000000" w:themeColor="text1"/>
          <w:sz w:val="24"/>
          <w:szCs w:val="24"/>
          <w:shd w:val="clear" w:color="auto" w:fill="FFFFFF"/>
        </w:rPr>
        <w:t>）企业管理情况；</w:t>
      </w:r>
    </w:p>
    <w:p w:rsidR="00121738" w:rsidRPr="00F46DE4" w:rsidRDefault="009D7F38">
      <w:pPr>
        <w:spacing w:line="360" w:lineRule="auto"/>
        <w:ind w:firstLineChars="180" w:firstLine="432"/>
        <w:rPr>
          <w:rFonts w:ascii="仿宋" w:eastAsia="仿宋" w:hAnsi="仿宋" w:cs="仿宋"/>
          <w:color w:val="000000" w:themeColor="text1"/>
          <w:sz w:val="24"/>
          <w:szCs w:val="24"/>
          <w:shd w:val="clear" w:color="auto" w:fill="FFFFFF"/>
        </w:rPr>
      </w:pPr>
      <w:r w:rsidRPr="00F46DE4">
        <w:rPr>
          <w:rFonts w:ascii="仿宋" w:eastAsia="仿宋" w:hAnsi="仿宋" w:cs="仿宋" w:hint="eastAsia"/>
          <w:color w:val="000000" w:themeColor="text1"/>
          <w:sz w:val="24"/>
          <w:szCs w:val="24"/>
          <w:shd w:val="clear" w:color="auto" w:fill="FFFFFF"/>
        </w:rPr>
        <w:t>Ⅱ</w:t>
      </w:r>
      <w:r w:rsidRPr="00F46DE4">
        <w:rPr>
          <w:rFonts w:ascii="仿宋" w:eastAsia="仿宋" w:hAnsi="仿宋" w:cs="仿宋" w:hint="eastAsia"/>
          <w:color w:val="000000" w:themeColor="text1"/>
          <w:sz w:val="24"/>
          <w:szCs w:val="24"/>
          <w:shd w:val="clear" w:color="auto" w:fill="FFFFFF"/>
        </w:rPr>
        <w:t>.</w:t>
      </w:r>
      <w:r w:rsidRPr="00F46DE4">
        <w:rPr>
          <w:rFonts w:ascii="仿宋" w:eastAsia="仿宋" w:hAnsi="仿宋" w:cs="仿宋" w:hint="eastAsia"/>
          <w:color w:val="000000" w:themeColor="text1"/>
          <w:sz w:val="24"/>
          <w:szCs w:val="24"/>
          <w:shd w:val="clear" w:color="auto" w:fill="FFFFFF"/>
        </w:rPr>
        <w:t>人力资源：（</w:t>
      </w:r>
      <w:r w:rsidRPr="00F46DE4">
        <w:rPr>
          <w:rFonts w:ascii="仿宋" w:eastAsia="仿宋" w:hAnsi="仿宋" w:cs="仿宋" w:hint="eastAsia"/>
          <w:color w:val="000000" w:themeColor="text1"/>
          <w:sz w:val="24"/>
          <w:szCs w:val="24"/>
          <w:shd w:val="clear" w:color="auto" w:fill="FFFFFF"/>
        </w:rPr>
        <w:t>1</w:t>
      </w:r>
      <w:r w:rsidRPr="00F46DE4">
        <w:rPr>
          <w:rFonts w:ascii="仿宋" w:eastAsia="仿宋" w:hAnsi="仿宋" w:cs="仿宋" w:hint="eastAsia"/>
          <w:color w:val="000000" w:themeColor="text1"/>
          <w:sz w:val="24"/>
          <w:szCs w:val="24"/>
          <w:shd w:val="clear" w:color="auto" w:fill="FFFFFF"/>
        </w:rPr>
        <w:t>）企业组织架构（</w:t>
      </w:r>
      <w:r w:rsidRPr="00F46DE4">
        <w:rPr>
          <w:rFonts w:ascii="仿宋" w:eastAsia="仿宋" w:hAnsi="仿宋" w:cs="仿宋" w:hint="eastAsia"/>
          <w:color w:val="000000" w:themeColor="text1"/>
          <w:sz w:val="24"/>
          <w:szCs w:val="24"/>
          <w:shd w:val="clear" w:color="auto" w:fill="FFFFFF"/>
        </w:rPr>
        <w:t>2</w:t>
      </w:r>
      <w:r w:rsidRPr="00F46DE4">
        <w:rPr>
          <w:rFonts w:ascii="仿宋" w:eastAsia="仿宋" w:hAnsi="仿宋" w:cs="仿宋" w:hint="eastAsia"/>
          <w:color w:val="000000" w:themeColor="text1"/>
          <w:sz w:val="24"/>
          <w:szCs w:val="24"/>
          <w:shd w:val="clear" w:color="auto" w:fill="FFFFFF"/>
        </w:rPr>
        <w:t>）技术及重要管理人员（投标人需提供列入投标文件技术及重要管理人员基本信息及对应的从业资格证书或获奖证书或合同业绩等，上述佐证材料未提供或提供不全的视为不符合要求）；</w:t>
      </w:r>
    </w:p>
    <w:p w:rsidR="00121738" w:rsidRPr="00F46DE4" w:rsidRDefault="009D7F38">
      <w:pPr>
        <w:spacing w:line="360" w:lineRule="auto"/>
        <w:ind w:firstLineChars="180" w:firstLine="432"/>
        <w:rPr>
          <w:rFonts w:ascii="仿宋" w:eastAsia="仿宋" w:hAnsi="仿宋" w:cs="仿宋"/>
          <w:color w:val="000000" w:themeColor="text1"/>
          <w:sz w:val="24"/>
          <w:szCs w:val="24"/>
          <w:shd w:val="clear" w:color="auto" w:fill="FFFFFF"/>
        </w:rPr>
      </w:pPr>
      <w:r w:rsidRPr="00F46DE4">
        <w:rPr>
          <w:rFonts w:ascii="仿宋" w:eastAsia="仿宋" w:hAnsi="仿宋" w:cs="仿宋" w:hint="eastAsia"/>
          <w:color w:val="000000" w:themeColor="text1"/>
          <w:sz w:val="24"/>
          <w:szCs w:val="24"/>
          <w:shd w:val="clear" w:color="auto" w:fill="FFFFFF"/>
        </w:rPr>
        <w:t>Ⅲ</w:t>
      </w:r>
      <w:r w:rsidRPr="00F46DE4">
        <w:rPr>
          <w:rFonts w:ascii="仿宋" w:eastAsia="仿宋" w:hAnsi="仿宋" w:cs="仿宋" w:hint="eastAsia"/>
          <w:color w:val="000000" w:themeColor="text1"/>
          <w:sz w:val="24"/>
          <w:szCs w:val="24"/>
          <w:shd w:val="clear" w:color="auto" w:fill="FFFFFF"/>
        </w:rPr>
        <w:t>.</w:t>
      </w:r>
      <w:r w:rsidRPr="00F46DE4">
        <w:rPr>
          <w:rFonts w:ascii="仿宋" w:eastAsia="仿宋" w:hAnsi="仿宋" w:cs="仿宋" w:hint="eastAsia"/>
          <w:color w:val="000000" w:themeColor="text1"/>
          <w:sz w:val="24"/>
          <w:szCs w:val="24"/>
          <w:shd w:val="clear" w:color="auto" w:fill="FFFFFF"/>
        </w:rPr>
        <w:t>综合评价（包括但不限于，信用等级评价证书或行业认证证书或甲方出具的合同履约评价等，上述佐证材料未提供或提供不全的视为不符合要求）。</w:t>
      </w:r>
      <w:r w:rsidRPr="00F46DE4">
        <w:rPr>
          <w:rFonts w:ascii="仿宋" w:eastAsia="仿宋" w:hAnsi="仿宋" w:cs="仿宋" w:hint="eastAsia"/>
          <w:color w:val="000000" w:themeColor="text1"/>
          <w:sz w:val="24"/>
          <w:szCs w:val="24"/>
          <w:shd w:val="clear" w:color="auto" w:fill="FFFFFF"/>
        </w:rPr>
        <w:t xml:space="preserve"> </w:t>
      </w:r>
    </w:p>
    <w:p w:rsidR="00121738" w:rsidRPr="00F46DE4" w:rsidRDefault="009D7F38">
      <w:pPr>
        <w:spacing w:line="360" w:lineRule="auto"/>
        <w:ind w:firstLineChars="200" w:firstLine="480"/>
        <w:rPr>
          <w:rFonts w:ascii="仿宋" w:eastAsia="仿宋" w:hAnsi="仿宋" w:cs="仿宋"/>
          <w:color w:val="000000" w:themeColor="text1"/>
          <w:sz w:val="24"/>
          <w:szCs w:val="24"/>
          <w:shd w:val="clear" w:color="auto" w:fill="FFFFFF"/>
        </w:rPr>
      </w:pPr>
      <w:r w:rsidRPr="00F46DE4">
        <w:rPr>
          <w:rFonts w:ascii="仿宋" w:eastAsia="仿宋" w:hAnsi="仿宋" w:cs="仿宋" w:hint="eastAsia"/>
          <w:color w:val="000000" w:themeColor="text1"/>
          <w:sz w:val="24"/>
          <w:szCs w:val="24"/>
          <w:shd w:val="clear" w:color="auto" w:fill="FFFFFF"/>
        </w:rPr>
        <w:t>上述企业综合说明所提供的证件、证书等，须为官方及官方授权机构或行业颁发的，证件、证书等佐证材料复印件或扫描件按照顺序逐一写入投标文件内，否则不予认定。</w:t>
      </w:r>
    </w:p>
    <w:p w:rsidR="00121738" w:rsidRPr="00F46DE4" w:rsidRDefault="009D7F38">
      <w:pPr>
        <w:widowControl/>
        <w:spacing w:line="360" w:lineRule="auto"/>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br w:type="page"/>
      </w:r>
    </w:p>
    <w:p w:rsidR="00121738" w:rsidRPr="00F46DE4" w:rsidRDefault="009D7F38">
      <w:pPr>
        <w:pStyle w:val="30"/>
        <w:rPr>
          <w:rFonts w:ascii="仿宋" w:eastAsia="仿宋" w:hAnsi="仿宋" w:cs="仿宋"/>
          <w:color w:val="000000" w:themeColor="text1"/>
        </w:rPr>
      </w:pPr>
      <w:bookmarkStart w:id="128" w:name="_Toc76033282"/>
      <w:r w:rsidRPr="00F46DE4">
        <w:rPr>
          <w:rFonts w:ascii="仿宋" w:eastAsia="仿宋" w:hAnsi="仿宋" w:cs="仿宋" w:hint="eastAsia"/>
          <w:color w:val="000000" w:themeColor="text1"/>
        </w:rPr>
        <w:lastRenderedPageBreak/>
        <w:t>附件</w:t>
      </w:r>
      <w:r w:rsidRPr="00F46DE4">
        <w:rPr>
          <w:rFonts w:ascii="仿宋" w:eastAsia="仿宋" w:hAnsi="仿宋" w:cs="仿宋"/>
          <w:color w:val="000000" w:themeColor="text1"/>
        </w:rPr>
        <w:t>7</w:t>
      </w:r>
      <w:r w:rsidRPr="00F46DE4">
        <w:rPr>
          <w:rFonts w:ascii="仿宋" w:eastAsia="仿宋" w:hAnsi="仿宋" w:cs="仿宋" w:hint="eastAsia"/>
          <w:color w:val="000000" w:themeColor="text1"/>
        </w:rPr>
        <w:t>：类似项目业绩一览表</w:t>
      </w:r>
      <w:bookmarkEnd w:id="128"/>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9D7F38">
      <w:pPr>
        <w:spacing w:line="360" w:lineRule="auto"/>
        <w:jc w:val="center"/>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sz w:val="24"/>
          <w:szCs w:val="24"/>
        </w:rPr>
        <w:t>类似项目业绩一览表</w:t>
      </w:r>
    </w:p>
    <w:tbl>
      <w:tblPr>
        <w:tblW w:w="928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762"/>
        <w:gridCol w:w="1858"/>
        <w:gridCol w:w="1607"/>
        <w:gridCol w:w="1522"/>
        <w:gridCol w:w="1586"/>
        <w:gridCol w:w="1950"/>
      </w:tblGrid>
      <w:tr w:rsidR="00121738" w:rsidRPr="00F46DE4">
        <w:trPr>
          <w:trHeight w:val="529"/>
        </w:trPr>
        <w:tc>
          <w:tcPr>
            <w:tcW w:w="762" w:type="dxa"/>
            <w:vMerge w:val="restart"/>
            <w:vAlign w:val="center"/>
          </w:tcPr>
          <w:p w:rsidR="00121738" w:rsidRPr="00F46DE4" w:rsidRDefault="009D7F38" w:rsidP="00F46DE4">
            <w:pPr>
              <w:snapToGrid w:val="0"/>
              <w:spacing w:beforeLines="50" w:afterLines="50"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序号</w:t>
            </w:r>
          </w:p>
        </w:tc>
        <w:tc>
          <w:tcPr>
            <w:tcW w:w="1858" w:type="dxa"/>
            <w:vMerge w:val="restart"/>
            <w:vAlign w:val="center"/>
          </w:tcPr>
          <w:p w:rsidR="00121738" w:rsidRPr="00F46DE4" w:rsidRDefault="009D7F38" w:rsidP="00F46DE4">
            <w:pPr>
              <w:snapToGrid w:val="0"/>
              <w:spacing w:beforeLines="50" w:afterLines="50"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项目名称</w:t>
            </w:r>
          </w:p>
        </w:tc>
        <w:tc>
          <w:tcPr>
            <w:tcW w:w="1607" w:type="dxa"/>
            <w:vMerge w:val="restart"/>
            <w:vAlign w:val="center"/>
          </w:tcPr>
          <w:p w:rsidR="00121738" w:rsidRPr="00F46DE4" w:rsidRDefault="009D7F38" w:rsidP="00F46DE4">
            <w:pPr>
              <w:snapToGrid w:val="0"/>
              <w:spacing w:beforeLines="50" w:afterLines="50"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采购人名称</w:t>
            </w:r>
          </w:p>
        </w:tc>
        <w:tc>
          <w:tcPr>
            <w:tcW w:w="3108" w:type="dxa"/>
            <w:gridSpan w:val="2"/>
            <w:tcBorders>
              <w:left w:val="single" w:sz="4" w:space="0" w:color="auto"/>
              <w:right w:val="single" w:sz="4" w:space="0" w:color="auto"/>
            </w:tcBorders>
            <w:vAlign w:val="center"/>
          </w:tcPr>
          <w:p w:rsidR="00121738" w:rsidRPr="00F46DE4" w:rsidRDefault="009D7F38">
            <w:pPr>
              <w:snapToGrid w:val="0"/>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类似项目</w:t>
            </w:r>
          </w:p>
        </w:tc>
        <w:tc>
          <w:tcPr>
            <w:tcW w:w="1950" w:type="dxa"/>
            <w:vMerge w:val="restart"/>
            <w:tcBorders>
              <w:left w:val="single" w:sz="4" w:space="0" w:color="auto"/>
            </w:tcBorders>
            <w:vAlign w:val="center"/>
          </w:tcPr>
          <w:p w:rsidR="00121738" w:rsidRPr="00F46DE4" w:rsidRDefault="009D7F38">
            <w:pPr>
              <w:snapToGrid w:val="0"/>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证明文件</w:t>
            </w:r>
          </w:p>
          <w:p w:rsidR="00121738" w:rsidRPr="00F46DE4" w:rsidRDefault="009D7F38">
            <w:pPr>
              <w:snapToGrid w:val="0"/>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（注明证明文件名称及页码）</w:t>
            </w:r>
          </w:p>
        </w:tc>
      </w:tr>
      <w:tr w:rsidR="00121738" w:rsidRPr="00F46DE4">
        <w:trPr>
          <w:trHeight w:val="227"/>
        </w:trPr>
        <w:tc>
          <w:tcPr>
            <w:tcW w:w="762" w:type="dxa"/>
            <w:vMerge/>
          </w:tcPr>
          <w:p w:rsidR="00121738" w:rsidRPr="00F46DE4" w:rsidRDefault="00121738" w:rsidP="00F46DE4">
            <w:pPr>
              <w:snapToGrid w:val="0"/>
              <w:spacing w:beforeLines="50" w:afterLines="50" w:line="360" w:lineRule="auto"/>
              <w:jc w:val="left"/>
              <w:rPr>
                <w:rFonts w:ascii="仿宋" w:eastAsia="仿宋" w:hAnsi="仿宋" w:cs="仿宋"/>
                <w:b/>
                <w:bCs/>
                <w:color w:val="000000" w:themeColor="text1"/>
                <w:sz w:val="24"/>
                <w:szCs w:val="24"/>
              </w:rPr>
            </w:pPr>
          </w:p>
        </w:tc>
        <w:tc>
          <w:tcPr>
            <w:tcW w:w="1858" w:type="dxa"/>
            <w:vMerge/>
          </w:tcPr>
          <w:p w:rsidR="00121738" w:rsidRPr="00F46DE4" w:rsidRDefault="00121738" w:rsidP="00F46DE4">
            <w:pPr>
              <w:snapToGrid w:val="0"/>
              <w:spacing w:beforeLines="50" w:afterLines="50" w:line="360" w:lineRule="auto"/>
              <w:jc w:val="left"/>
              <w:rPr>
                <w:rFonts w:ascii="仿宋" w:eastAsia="仿宋" w:hAnsi="仿宋" w:cs="仿宋"/>
                <w:b/>
                <w:bCs/>
                <w:color w:val="000000" w:themeColor="text1"/>
                <w:sz w:val="24"/>
                <w:szCs w:val="24"/>
              </w:rPr>
            </w:pPr>
          </w:p>
        </w:tc>
        <w:tc>
          <w:tcPr>
            <w:tcW w:w="1607" w:type="dxa"/>
            <w:vMerge/>
          </w:tcPr>
          <w:p w:rsidR="00121738" w:rsidRPr="00F46DE4" w:rsidRDefault="00121738" w:rsidP="00F46DE4">
            <w:pPr>
              <w:snapToGrid w:val="0"/>
              <w:spacing w:beforeLines="50" w:afterLines="50" w:line="360" w:lineRule="auto"/>
              <w:jc w:val="left"/>
              <w:rPr>
                <w:rFonts w:ascii="仿宋" w:eastAsia="仿宋" w:hAnsi="仿宋" w:cs="仿宋"/>
                <w:b/>
                <w:bCs/>
                <w:color w:val="000000" w:themeColor="text1"/>
                <w:sz w:val="24"/>
                <w:szCs w:val="24"/>
              </w:rPr>
            </w:pPr>
          </w:p>
        </w:tc>
        <w:tc>
          <w:tcPr>
            <w:tcW w:w="1522" w:type="dxa"/>
            <w:tcBorders>
              <w:left w:val="single" w:sz="4" w:space="0" w:color="auto"/>
            </w:tcBorders>
            <w:vAlign w:val="center"/>
          </w:tcPr>
          <w:p w:rsidR="00121738" w:rsidRPr="00F46DE4" w:rsidRDefault="009D7F38">
            <w:pPr>
              <w:snapToGrid w:val="0"/>
              <w:spacing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项目名称</w:t>
            </w:r>
          </w:p>
        </w:tc>
        <w:tc>
          <w:tcPr>
            <w:tcW w:w="1586" w:type="dxa"/>
            <w:tcBorders>
              <w:left w:val="single" w:sz="4" w:space="0" w:color="auto"/>
              <w:right w:val="single" w:sz="4" w:space="0" w:color="auto"/>
            </w:tcBorders>
            <w:vAlign w:val="center"/>
          </w:tcPr>
          <w:p w:rsidR="00121738" w:rsidRPr="00F46DE4" w:rsidRDefault="009D7F38">
            <w:pPr>
              <w:snapToGrid w:val="0"/>
              <w:spacing w:line="360" w:lineRule="auto"/>
              <w:ind w:leftChars="-50" w:left="-105" w:rightChars="-50" w:right="-105"/>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项目金额</w:t>
            </w:r>
          </w:p>
        </w:tc>
        <w:tc>
          <w:tcPr>
            <w:tcW w:w="1950" w:type="dxa"/>
            <w:vMerge/>
            <w:tcBorders>
              <w:left w:val="single" w:sz="4" w:space="0" w:color="auto"/>
            </w:tcBorders>
            <w:vAlign w:val="center"/>
          </w:tcPr>
          <w:p w:rsidR="00121738" w:rsidRPr="00F46DE4" w:rsidRDefault="00121738">
            <w:pPr>
              <w:snapToGrid w:val="0"/>
              <w:spacing w:line="360" w:lineRule="auto"/>
              <w:jc w:val="center"/>
              <w:rPr>
                <w:rFonts w:ascii="仿宋" w:eastAsia="仿宋" w:hAnsi="仿宋" w:cs="仿宋"/>
                <w:color w:val="000000" w:themeColor="text1"/>
                <w:sz w:val="24"/>
                <w:szCs w:val="24"/>
              </w:rPr>
            </w:pPr>
          </w:p>
        </w:tc>
      </w:tr>
      <w:tr w:rsidR="00121738" w:rsidRPr="00F46DE4">
        <w:trPr>
          <w:trHeight w:val="227"/>
        </w:trPr>
        <w:tc>
          <w:tcPr>
            <w:tcW w:w="762" w:type="dxa"/>
          </w:tcPr>
          <w:p w:rsidR="00121738" w:rsidRPr="00F46DE4" w:rsidRDefault="00121738" w:rsidP="00F46DE4">
            <w:pPr>
              <w:snapToGrid w:val="0"/>
              <w:spacing w:beforeLines="50" w:afterLines="50" w:line="360" w:lineRule="auto"/>
              <w:jc w:val="left"/>
              <w:rPr>
                <w:rFonts w:ascii="仿宋" w:eastAsia="仿宋" w:hAnsi="仿宋" w:cs="仿宋"/>
                <w:color w:val="000000" w:themeColor="text1"/>
                <w:sz w:val="24"/>
                <w:szCs w:val="24"/>
              </w:rPr>
            </w:pPr>
          </w:p>
        </w:tc>
        <w:tc>
          <w:tcPr>
            <w:tcW w:w="1858" w:type="dxa"/>
          </w:tcPr>
          <w:p w:rsidR="00121738" w:rsidRPr="00F46DE4" w:rsidRDefault="00121738" w:rsidP="00F46DE4">
            <w:pPr>
              <w:snapToGrid w:val="0"/>
              <w:spacing w:beforeLines="50" w:afterLines="50" w:line="360" w:lineRule="auto"/>
              <w:jc w:val="left"/>
              <w:rPr>
                <w:rFonts w:ascii="仿宋" w:eastAsia="仿宋" w:hAnsi="仿宋" w:cs="仿宋"/>
                <w:b/>
                <w:bCs/>
                <w:color w:val="000000" w:themeColor="text1"/>
                <w:sz w:val="24"/>
                <w:szCs w:val="24"/>
              </w:rPr>
            </w:pPr>
          </w:p>
        </w:tc>
        <w:tc>
          <w:tcPr>
            <w:tcW w:w="1607" w:type="dxa"/>
          </w:tcPr>
          <w:p w:rsidR="00121738" w:rsidRPr="00F46DE4" w:rsidRDefault="00121738" w:rsidP="00F46DE4">
            <w:pPr>
              <w:snapToGrid w:val="0"/>
              <w:spacing w:beforeLines="50" w:afterLines="50" w:line="360" w:lineRule="auto"/>
              <w:jc w:val="left"/>
              <w:rPr>
                <w:rFonts w:ascii="仿宋" w:eastAsia="仿宋" w:hAnsi="仿宋" w:cs="仿宋"/>
                <w:b/>
                <w:bCs/>
                <w:color w:val="000000" w:themeColor="text1"/>
                <w:sz w:val="24"/>
                <w:szCs w:val="24"/>
              </w:rPr>
            </w:pPr>
          </w:p>
        </w:tc>
        <w:tc>
          <w:tcPr>
            <w:tcW w:w="1522" w:type="dxa"/>
            <w:tcBorders>
              <w:left w:val="single" w:sz="4" w:space="0" w:color="auto"/>
            </w:tcBorders>
            <w:vAlign w:val="center"/>
          </w:tcPr>
          <w:p w:rsidR="00121738" w:rsidRPr="00F46DE4" w:rsidRDefault="00121738">
            <w:pPr>
              <w:snapToGrid w:val="0"/>
              <w:spacing w:line="360" w:lineRule="auto"/>
              <w:jc w:val="center"/>
              <w:rPr>
                <w:rFonts w:ascii="仿宋" w:eastAsia="仿宋" w:hAnsi="仿宋" w:cs="仿宋"/>
                <w:color w:val="000000" w:themeColor="text1"/>
                <w:sz w:val="24"/>
                <w:szCs w:val="24"/>
              </w:rPr>
            </w:pPr>
          </w:p>
        </w:tc>
        <w:tc>
          <w:tcPr>
            <w:tcW w:w="1586" w:type="dxa"/>
            <w:tcBorders>
              <w:left w:val="single" w:sz="4" w:space="0" w:color="auto"/>
              <w:right w:val="single" w:sz="4" w:space="0" w:color="auto"/>
            </w:tcBorders>
          </w:tcPr>
          <w:p w:rsidR="00121738" w:rsidRPr="00F46DE4" w:rsidRDefault="00121738">
            <w:pPr>
              <w:snapToGrid w:val="0"/>
              <w:spacing w:line="360" w:lineRule="auto"/>
              <w:jc w:val="center"/>
              <w:rPr>
                <w:rFonts w:ascii="仿宋" w:eastAsia="仿宋" w:hAnsi="仿宋" w:cs="仿宋"/>
                <w:color w:val="000000" w:themeColor="text1"/>
                <w:sz w:val="24"/>
                <w:szCs w:val="24"/>
              </w:rPr>
            </w:pPr>
          </w:p>
        </w:tc>
        <w:tc>
          <w:tcPr>
            <w:tcW w:w="1950" w:type="dxa"/>
            <w:tcBorders>
              <w:left w:val="single" w:sz="4" w:space="0" w:color="auto"/>
            </w:tcBorders>
            <w:vAlign w:val="center"/>
          </w:tcPr>
          <w:p w:rsidR="00121738" w:rsidRPr="00F46DE4" w:rsidRDefault="00121738">
            <w:pPr>
              <w:snapToGrid w:val="0"/>
              <w:spacing w:line="360" w:lineRule="auto"/>
              <w:jc w:val="center"/>
              <w:rPr>
                <w:rFonts w:ascii="仿宋" w:eastAsia="仿宋" w:hAnsi="仿宋" w:cs="仿宋"/>
                <w:color w:val="000000" w:themeColor="text1"/>
                <w:sz w:val="24"/>
                <w:szCs w:val="24"/>
              </w:rPr>
            </w:pPr>
          </w:p>
        </w:tc>
      </w:tr>
      <w:tr w:rsidR="00121738" w:rsidRPr="00F46DE4">
        <w:trPr>
          <w:trHeight w:val="227"/>
        </w:trPr>
        <w:tc>
          <w:tcPr>
            <w:tcW w:w="762" w:type="dxa"/>
          </w:tcPr>
          <w:p w:rsidR="00121738" w:rsidRPr="00F46DE4" w:rsidRDefault="00121738" w:rsidP="00F46DE4">
            <w:pPr>
              <w:snapToGrid w:val="0"/>
              <w:spacing w:beforeLines="50" w:afterLines="50" w:line="360" w:lineRule="auto"/>
              <w:jc w:val="left"/>
              <w:rPr>
                <w:rFonts w:ascii="仿宋" w:eastAsia="仿宋" w:hAnsi="仿宋" w:cs="仿宋"/>
                <w:color w:val="000000" w:themeColor="text1"/>
                <w:sz w:val="24"/>
                <w:szCs w:val="24"/>
              </w:rPr>
            </w:pPr>
          </w:p>
        </w:tc>
        <w:tc>
          <w:tcPr>
            <w:tcW w:w="1858" w:type="dxa"/>
          </w:tcPr>
          <w:p w:rsidR="00121738" w:rsidRPr="00F46DE4" w:rsidRDefault="00121738" w:rsidP="00F46DE4">
            <w:pPr>
              <w:snapToGrid w:val="0"/>
              <w:spacing w:beforeLines="50" w:afterLines="50" w:line="360" w:lineRule="auto"/>
              <w:jc w:val="left"/>
              <w:rPr>
                <w:rFonts w:ascii="仿宋" w:eastAsia="仿宋" w:hAnsi="仿宋" w:cs="仿宋"/>
                <w:b/>
                <w:bCs/>
                <w:color w:val="000000" w:themeColor="text1"/>
                <w:sz w:val="24"/>
                <w:szCs w:val="24"/>
              </w:rPr>
            </w:pPr>
          </w:p>
        </w:tc>
        <w:tc>
          <w:tcPr>
            <w:tcW w:w="1607" w:type="dxa"/>
          </w:tcPr>
          <w:p w:rsidR="00121738" w:rsidRPr="00F46DE4" w:rsidRDefault="00121738" w:rsidP="00F46DE4">
            <w:pPr>
              <w:snapToGrid w:val="0"/>
              <w:spacing w:beforeLines="50" w:afterLines="50" w:line="360" w:lineRule="auto"/>
              <w:jc w:val="left"/>
              <w:rPr>
                <w:rFonts w:ascii="仿宋" w:eastAsia="仿宋" w:hAnsi="仿宋" w:cs="仿宋"/>
                <w:b/>
                <w:bCs/>
                <w:color w:val="000000" w:themeColor="text1"/>
                <w:sz w:val="24"/>
                <w:szCs w:val="24"/>
              </w:rPr>
            </w:pPr>
          </w:p>
        </w:tc>
        <w:tc>
          <w:tcPr>
            <w:tcW w:w="1522" w:type="dxa"/>
            <w:tcBorders>
              <w:left w:val="single" w:sz="4" w:space="0" w:color="auto"/>
            </w:tcBorders>
            <w:vAlign w:val="center"/>
          </w:tcPr>
          <w:p w:rsidR="00121738" w:rsidRPr="00F46DE4" w:rsidRDefault="00121738">
            <w:pPr>
              <w:snapToGrid w:val="0"/>
              <w:spacing w:line="360" w:lineRule="auto"/>
              <w:jc w:val="center"/>
              <w:rPr>
                <w:rFonts w:ascii="仿宋" w:eastAsia="仿宋" w:hAnsi="仿宋" w:cs="仿宋"/>
                <w:color w:val="000000" w:themeColor="text1"/>
                <w:sz w:val="24"/>
                <w:szCs w:val="24"/>
              </w:rPr>
            </w:pPr>
          </w:p>
        </w:tc>
        <w:tc>
          <w:tcPr>
            <w:tcW w:w="1586" w:type="dxa"/>
            <w:tcBorders>
              <w:left w:val="single" w:sz="4" w:space="0" w:color="auto"/>
              <w:right w:val="single" w:sz="4" w:space="0" w:color="auto"/>
            </w:tcBorders>
          </w:tcPr>
          <w:p w:rsidR="00121738" w:rsidRPr="00F46DE4" w:rsidRDefault="00121738">
            <w:pPr>
              <w:snapToGrid w:val="0"/>
              <w:spacing w:line="360" w:lineRule="auto"/>
              <w:jc w:val="center"/>
              <w:rPr>
                <w:rFonts w:ascii="仿宋" w:eastAsia="仿宋" w:hAnsi="仿宋" w:cs="仿宋"/>
                <w:color w:val="000000" w:themeColor="text1"/>
                <w:sz w:val="24"/>
                <w:szCs w:val="24"/>
              </w:rPr>
            </w:pPr>
          </w:p>
        </w:tc>
        <w:tc>
          <w:tcPr>
            <w:tcW w:w="1950" w:type="dxa"/>
            <w:tcBorders>
              <w:left w:val="single" w:sz="4" w:space="0" w:color="auto"/>
            </w:tcBorders>
            <w:vAlign w:val="center"/>
          </w:tcPr>
          <w:p w:rsidR="00121738" w:rsidRPr="00F46DE4" w:rsidRDefault="00121738">
            <w:pPr>
              <w:snapToGrid w:val="0"/>
              <w:spacing w:line="360" w:lineRule="auto"/>
              <w:jc w:val="center"/>
              <w:rPr>
                <w:rFonts w:ascii="仿宋" w:eastAsia="仿宋" w:hAnsi="仿宋" w:cs="仿宋"/>
                <w:color w:val="000000" w:themeColor="text1"/>
                <w:sz w:val="24"/>
                <w:szCs w:val="24"/>
              </w:rPr>
            </w:pPr>
          </w:p>
        </w:tc>
      </w:tr>
      <w:tr w:rsidR="00121738" w:rsidRPr="00F46DE4">
        <w:trPr>
          <w:trHeight w:val="227"/>
        </w:trPr>
        <w:tc>
          <w:tcPr>
            <w:tcW w:w="762" w:type="dxa"/>
          </w:tcPr>
          <w:p w:rsidR="00121738" w:rsidRPr="00F46DE4" w:rsidRDefault="00121738" w:rsidP="00F46DE4">
            <w:pPr>
              <w:snapToGrid w:val="0"/>
              <w:spacing w:beforeLines="50" w:afterLines="50" w:line="360" w:lineRule="auto"/>
              <w:jc w:val="center"/>
              <w:rPr>
                <w:rFonts w:ascii="仿宋" w:eastAsia="仿宋" w:hAnsi="仿宋" w:cs="仿宋"/>
                <w:color w:val="000000" w:themeColor="text1"/>
                <w:sz w:val="24"/>
                <w:szCs w:val="24"/>
              </w:rPr>
            </w:pPr>
          </w:p>
        </w:tc>
        <w:tc>
          <w:tcPr>
            <w:tcW w:w="1858" w:type="dxa"/>
          </w:tcPr>
          <w:p w:rsidR="00121738" w:rsidRPr="00F46DE4" w:rsidRDefault="009D7F38" w:rsidP="00F46DE4">
            <w:pPr>
              <w:snapToGrid w:val="0"/>
              <w:spacing w:beforeLines="50" w:afterLines="50" w:line="360" w:lineRule="auto"/>
              <w:jc w:val="center"/>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w:t>
            </w:r>
          </w:p>
        </w:tc>
        <w:tc>
          <w:tcPr>
            <w:tcW w:w="1607" w:type="dxa"/>
          </w:tcPr>
          <w:p w:rsidR="00121738" w:rsidRPr="00F46DE4" w:rsidRDefault="00121738" w:rsidP="00F46DE4">
            <w:pPr>
              <w:snapToGrid w:val="0"/>
              <w:spacing w:beforeLines="50" w:afterLines="50" w:line="360" w:lineRule="auto"/>
              <w:jc w:val="center"/>
              <w:rPr>
                <w:rFonts w:ascii="仿宋" w:eastAsia="仿宋" w:hAnsi="仿宋" w:cs="仿宋"/>
                <w:b/>
                <w:bCs/>
                <w:color w:val="000000" w:themeColor="text1"/>
                <w:sz w:val="24"/>
                <w:szCs w:val="24"/>
              </w:rPr>
            </w:pPr>
          </w:p>
        </w:tc>
        <w:tc>
          <w:tcPr>
            <w:tcW w:w="1522" w:type="dxa"/>
            <w:tcBorders>
              <w:left w:val="single" w:sz="4" w:space="0" w:color="auto"/>
            </w:tcBorders>
            <w:vAlign w:val="center"/>
          </w:tcPr>
          <w:p w:rsidR="00121738" w:rsidRPr="00F46DE4" w:rsidRDefault="00121738">
            <w:pPr>
              <w:snapToGrid w:val="0"/>
              <w:spacing w:line="360" w:lineRule="auto"/>
              <w:jc w:val="center"/>
              <w:rPr>
                <w:rFonts w:ascii="仿宋" w:eastAsia="仿宋" w:hAnsi="仿宋" w:cs="仿宋"/>
                <w:color w:val="000000" w:themeColor="text1"/>
                <w:sz w:val="24"/>
                <w:szCs w:val="24"/>
              </w:rPr>
            </w:pPr>
          </w:p>
        </w:tc>
        <w:tc>
          <w:tcPr>
            <w:tcW w:w="1586" w:type="dxa"/>
            <w:tcBorders>
              <w:left w:val="single" w:sz="4" w:space="0" w:color="auto"/>
              <w:right w:val="single" w:sz="4" w:space="0" w:color="auto"/>
            </w:tcBorders>
          </w:tcPr>
          <w:p w:rsidR="00121738" w:rsidRPr="00F46DE4" w:rsidRDefault="00121738">
            <w:pPr>
              <w:snapToGrid w:val="0"/>
              <w:spacing w:line="360" w:lineRule="auto"/>
              <w:jc w:val="center"/>
              <w:rPr>
                <w:rFonts w:ascii="仿宋" w:eastAsia="仿宋" w:hAnsi="仿宋" w:cs="仿宋"/>
                <w:color w:val="000000" w:themeColor="text1"/>
                <w:sz w:val="24"/>
                <w:szCs w:val="24"/>
              </w:rPr>
            </w:pPr>
          </w:p>
        </w:tc>
        <w:tc>
          <w:tcPr>
            <w:tcW w:w="1950" w:type="dxa"/>
            <w:tcBorders>
              <w:left w:val="single" w:sz="4" w:space="0" w:color="auto"/>
            </w:tcBorders>
            <w:vAlign w:val="center"/>
          </w:tcPr>
          <w:p w:rsidR="00121738" w:rsidRPr="00F46DE4" w:rsidRDefault="00121738">
            <w:pPr>
              <w:snapToGrid w:val="0"/>
              <w:spacing w:line="360" w:lineRule="auto"/>
              <w:jc w:val="center"/>
              <w:rPr>
                <w:rFonts w:ascii="仿宋" w:eastAsia="仿宋" w:hAnsi="仿宋" w:cs="仿宋"/>
                <w:color w:val="000000" w:themeColor="text1"/>
                <w:sz w:val="24"/>
                <w:szCs w:val="24"/>
              </w:rPr>
            </w:pPr>
          </w:p>
        </w:tc>
      </w:tr>
    </w:tbl>
    <w:p w:rsidR="00121738" w:rsidRPr="00F46DE4" w:rsidRDefault="009D7F38">
      <w:pPr>
        <w:spacing w:line="360" w:lineRule="auto"/>
        <w:ind w:firstLineChars="200" w:firstLine="480"/>
        <w:rPr>
          <w:rFonts w:ascii="仿宋" w:eastAsia="仿宋" w:hAnsi="仿宋" w:cs="仿宋"/>
          <w:color w:val="000000" w:themeColor="text1"/>
          <w:kern w:val="0"/>
          <w:sz w:val="24"/>
          <w:szCs w:val="24"/>
        </w:rPr>
      </w:pPr>
      <w:r w:rsidRPr="00F46DE4">
        <w:rPr>
          <w:rFonts w:ascii="仿宋" w:eastAsia="仿宋" w:hAnsi="仿宋" w:cs="仿宋" w:hint="eastAsia"/>
          <w:color w:val="000000" w:themeColor="text1"/>
          <w:kern w:val="0"/>
          <w:sz w:val="24"/>
          <w:szCs w:val="24"/>
        </w:rPr>
        <w:t>说明：</w:t>
      </w:r>
      <w:r w:rsidRPr="00F46DE4">
        <w:rPr>
          <w:rFonts w:ascii="仿宋" w:eastAsia="仿宋" w:hAnsi="仿宋" w:cs="仿宋" w:hint="eastAsia"/>
          <w:color w:val="000000" w:themeColor="text1"/>
          <w:kern w:val="0"/>
          <w:sz w:val="24"/>
          <w:szCs w:val="24"/>
        </w:rPr>
        <w:t>1</w:t>
      </w:r>
      <w:r w:rsidRPr="00F46DE4">
        <w:rPr>
          <w:rFonts w:ascii="仿宋" w:eastAsia="仿宋" w:hAnsi="仿宋" w:cs="仿宋" w:hint="eastAsia"/>
          <w:color w:val="000000" w:themeColor="text1"/>
          <w:kern w:val="0"/>
          <w:sz w:val="24"/>
          <w:szCs w:val="24"/>
        </w:rPr>
        <w:t>、投标人</w:t>
      </w:r>
      <w:r w:rsidRPr="00F46DE4">
        <w:rPr>
          <w:rFonts w:ascii="仿宋" w:eastAsia="仿宋" w:hAnsi="仿宋" w:cs="仿宋" w:hint="eastAsia"/>
          <w:color w:val="000000" w:themeColor="text1"/>
          <w:sz w:val="24"/>
          <w:szCs w:val="24"/>
        </w:rPr>
        <w:t>201</w:t>
      </w:r>
      <w:r w:rsidRPr="00F46DE4">
        <w:rPr>
          <w:rFonts w:ascii="仿宋" w:eastAsia="仿宋" w:hAnsi="仿宋" w:cs="仿宋"/>
          <w:color w:val="000000" w:themeColor="text1"/>
          <w:sz w:val="24"/>
          <w:szCs w:val="24"/>
        </w:rPr>
        <w:t>9</w:t>
      </w:r>
      <w:r w:rsidRPr="00F46DE4">
        <w:rPr>
          <w:rFonts w:ascii="仿宋" w:eastAsia="仿宋" w:hAnsi="仿宋" w:cs="仿宋" w:hint="eastAsia"/>
          <w:color w:val="000000" w:themeColor="text1"/>
          <w:sz w:val="24"/>
          <w:szCs w:val="24"/>
        </w:rPr>
        <w:t>年</w:t>
      </w:r>
      <w:r w:rsidRPr="00F46DE4">
        <w:rPr>
          <w:rFonts w:ascii="仿宋" w:eastAsia="仿宋" w:hAnsi="仿宋" w:cs="仿宋"/>
          <w:color w:val="000000" w:themeColor="text1"/>
          <w:sz w:val="24"/>
          <w:szCs w:val="24"/>
        </w:rPr>
        <w:t>4</w:t>
      </w:r>
      <w:r w:rsidRPr="00F46DE4">
        <w:rPr>
          <w:rFonts w:ascii="仿宋" w:eastAsia="仿宋" w:hAnsi="仿宋" w:cs="仿宋" w:hint="eastAsia"/>
          <w:color w:val="000000" w:themeColor="text1"/>
          <w:sz w:val="24"/>
          <w:szCs w:val="24"/>
        </w:rPr>
        <w:t>月至今完成的（以合同签订时间为准）类似的业绩案例</w:t>
      </w:r>
      <w:r w:rsidRPr="00F46DE4">
        <w:rPr>
          <w:rFonts w:ascii="仿宋" w:eastAsia="仿宋" w:hAnsi="仿宋" w:cs="仿宋" w:hint="eastAsia"/>
          <w:color w:val="000000" w:themeColor="text1"/>
          <w:kern w:val="0"/>
          <w:sz w:val="24"/>
          <w:szCs w:val="24"/>
        </w:rPr>
        <w:t>。业绩要求：</w:t>
      </w:r>
      <w:r w:rsidRPr="00F46DE4">
        <w:rPr>
          <w:rFonts w:ascii="仿宋" w:eastAsia="仿宋" w:hAnsi="仿宋" w:cs="仿宋" w:hint="eastAsia"/>
          <w:b/>
          <w:color w:val="000000" w:themeColor="text1"/>
          <w:sz w:val="24"/>
          <w:szCs w:val="24"/>
        </w:rPr>
        <w:t>1.</w:t>
      </w:r>
      <w:r w:rsidRPr="00F46DE4">
        <w:rPr>
          <w:rFonts w:ascii="仿宋" w:eastAsia="仿宋" w:hAnsi="仿宋" w:cs="仿宋" w:hint="eastAsia"/>
          <w:b/>
          <w:color w:val="000000" w:themeColor="text1"/>
          <w:sz w:val="24"/>
          <w:szCs w:val="24"/>
        </w:rPr>
        <w:t>（</w:t>
      </w:r>
      <w:r w:rsidRPr="00F46DE4">
        <w:rPr>
          <w:rFonts w:ascii="仿宋" w:eastAsia="仿宋" w:hAnsi="仿宋" w:cs="仿宋" w:hint="eastAsia"/>
          <w:b/>
          <w:color w:val="000000" w:themeColor="text1"/>
          <w:sz w:val="24"/>
          <w:szCs w:val="24"/>
        </w:rPr>
        <w:t>a</w:t>
      </w:r>
      <w:r w:rsidRPr="00F46DE4">
        <w:rPr>
          <w:rFonts w:ascii="仿宋" w:eastAsia="仿宋" w:hAnsi="仿宋" w:cs="仿宋" w:hint="eastAsia"/>
          <w:b/>
          <w:color w:val="000000" w:themeColor="text1"/>
          <w:sz w:val="24"/>
          <w:szCs w:val="24"/>
        </w:rPr>
        <w:t>）业绩合同须与本项目类似，其内容符合以下要求：提供完整版有效合同，其中合同须双方签字、有合同签订日期、加盖双方公章）（</w:t>
      </w:r>
      <w:r w:rsidRPr="00F46DE4">
        <w:rPr>
          <w:rFonts w:ascii="仿宋" w:eastAsia="仿宋" w:hAnsi="仿宋" w:cs="仿宋" w:hint="eastAsia"/>
          <w:b/>
          <w:color w:val="000000" w:themeColor="text1"/>
          <w:sz w:val="24"/>
          <w:szCs w:val="24"/>
        </w:rPr>
        <w:t>b</w:t>
      </w:r>
      <w:r w:rsidRPr="00F46DE4">
        <w:rPr>
          <w:rFonts w:ascii="仿宋" w:eastAsia="仿宋" w:hAnsi="仿宋" w:cs="仿宋" w:hint="eastAsia"/>
          <w:b/>
          <w:color w:val="000000" w:themeColor="text1"/>
          <w:sz w:val="24"/>
          <w:szCs w:val="24"/>
        </w:rPr>
        <w:t>）加盖公章的项目付款发票复印件（</w:t>
      </w:r>
      <w:r w:rsidRPr="00F46DE4">
        <w:rPr>
          <w:rFonts w:ascii="仿宋" w:eastAsia="仿宋" w:hAnsi="仿宋" w:cs="仿宋" w:hint="eastAsia"/>
          <w:b/>
          <w:color w:val="000000" w:themeColor="text1"/>
          <w:sz w:val="24"/>
          <w:szCs w:val="24"/>
        </w:rPr>
        <w:t>c</w:t>
      </w:r>
      <w:r w:rsidRPr="00F46DE4">
        <w:rPr>
          <w:rFonts w:ascii="仿宋" w:eastAsia="仿宋" w:hAnsi="仿宋" w:cs="仿宋" w:hint="eastAsia"/>
          <w:b/>
          <w:color w:val="000000" w:themeColor="text1"/>
          <w:sz w:val="24"/>
          <w:szCs w:val="24"/>
        </w:rPr>
        <w:t>）发票税务系统真伪查验记录截图。</w:t>
      </w:r>
      <w:r w:rsidRPr="00F46DE4">
        <w:rPr>
          <w:rFonts w:ascii="仿宋" w:eastAsia="仿宋" w:hAnsi="仿宋" w:cs="仿宋" w:hint="eastAsia"/>
          <w:b/>
          <w:color w:val="000000" w:themeColor="text1"/>
          <w:sz w:val="24"/>
          <w:szCs w:val="24"/>
        </w:rPr>
        <w:t>2.</w:t>
      </w:r>
      <w:r w:rsidRPr="00F46DE4">
        <w:rPr>
          <w:rFonts w:ascii="仿宋" w:eastAsia="仿宋" w:hAnsi="仿宋" w:cs="仿宋" w:hint="eastAsia"/>
          <w:b/>
          <w:color w:val="000000" w:themeColor="text1"/>
          <w:sz w:val="24"/>
          <w:szCs w:val="24"/>
        </w:rPr>
        <w:t>以上相关佐证材料须（投标文件正本）提供彩色扫描件加盖投标单位公章装订在投标文件内。</w:t>
      </w:r>
      <w:r w:rsidRPr="00F46DE4">
        <w:rPr>
          <w:rFonts w:ascii="仿宋" w:eastAsia="仿宋" w:hAnsi="仿宋" w:cs="仿宋" w:hint="eastAsia"/>
          <w:b/>
          <w:color w:val="000000" w:themeColor="text1"/>
          <w:sz w:val="24"/>
          <w:szCs w:val="24"/>
        </w:rPr>
        <w:t>3.</w:t>
      </w:r>
      <w:r w:rsidRPr="00F46DE4">
        <w:rPr>
          <w:rFonts w:ascii="仿宋" w:eastAsia="仿宋" w:hAnsi="仿宋" w:cs="仿宋" w:hint="eastAsia"/>
          <w:b/>
          <w:color w:val="000000" w:themeColor="text1"/>
          <w:sz w:val="24"/>
          <w:szCs w:val="24"/>
        </w:rPr>
        <w:t>现场需提供合同原件</w:t>
      </w:r>
      <w:r w:rsidRPr="00F46DE4">
        <w:rPr>
          <w:rFonts w:ascii="仿宋" w:eastAsia="仿宋" w:hAnsi="仿宋" w:cs="仿宋" w:hint="eastAsia"/>
          <w:b/>
          <w:color w:val="000000" w:themeColor="text1"/>
          <w:sz w:val="24"/>
          <w:szCs w:val="24"/>
        </w:rPr>
        <w:t xml:space="preserve"> </w:t>
      </w:r>
      <w:r w:rsidRPr="00F46DE4">
        <w:rPr>
          <w:rFonts w:ascii="仿宋" w:eastAsia="仿宋" w:hAnsi="仿宋" w:cs="仿宋" w:hint="eastAsia"/>
          <w:color w:val="000000" w:themeColor="text1"/>
          <w:kern w:val="0"/>
          <w:sz w:val="24"/>
          <w:szCs w:val="24"/>
        </w:rPr>
        <w:t>。</w:t>
      </w:r>
    </w:p>
    <w:p w:rsidR="00121738" w:rsidRPr="00F46DE4" w:rsidRDefault="009D7F38">
      <w:pPr>
        <w:pStyle w:val="aff"/>
        <w:adjustRightInd/>
        <w:snapToGrid/>
        <w:spacing w:after="0"/>
        <w:ind w:firstLineChars="200" w:firstLine="480"/>
        <w:rPr>
          <w:rFonts w:ascii="仿宋" w:eastAsia="仿宋" w:hAnsi="仿宋" w:cs="仿宋"/>
          <w:color w:val="000000" w:themeColor="text1"/>
          <w:kern w:val="0"/>
          <w:szCs w:val="24"/>
        </w:rPr>
      </w:pPr>
      <w:r w:rsidRPr="00F46DE4">
        <w:rPr>
          <w:rFonts w:ascii="仿宋" w:eastAsia="仿宋" w:hAnsi="仿宋" w:cs="仿宋" w:hint="eastAsia"/>
          <w:color w:val="000000" w:themeColor="text1"/>
          <w:kern w:val="0"/>
          <w:szCs w:val="24"/>
        </w:rPr>
        <w:t>2</w:t>
      </w:r>
      <w:r w:rsidRPr="00F46DE4">
        <w:rPr>
          <w:rFonts w:ascii="仿宋" w:eastAsia="仿宋" w:hAnsi="仿宋" w:cs="仿宋" w:hint="eastAsia"/>
          <w:color w:val="000000" w:themeColor="text1"/>
          <w:kern w:val="0"/>
          <w:szCs w:val="24"/>
        </w:rPr>
        <w:t>、业绩一览表中罗列的业绩应为所投项目类似的业绩；如果业绩证明文件中包含与所投项目无关的其他业绩，投标人应予以注明。</w:t>
      </w:r>
    </w:p>
    <w:p w:rsidR="00121738" w:rsidRPr="00F46DE4" w:rsidRDefault="00121738">
      <w:pPr>
        <w:tabs>
          <w:tab w:val="left" w:pos="615"/>
        </w:tabs>
        <w:spacing w:line="360" w:lineRule="auto"/>
        <w:rPr>
          <w:rFonts w:ascii="仿宋" w:eastAsia="仿宋" w:hAnsi="仿宋" w:cs="仿宋"/>
          <w:color w:val="000000" w:themeColor="text1"/>
          <w:sz w:val="24"/>
          <w:szCs w:val="24"/>
        </w:rPr>
      </w:pPr>
    </w:p>
    <w:p w:rsidR="00121738" w:rsidRPr="00F46DE4" w:rsidRDefault="009D7F38">
      <w:pPr>
        <w:tabs>
          <w:tab w:val="left" w:pos="615"/>
        </w:tabs>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投标单位：（盖章）</w:t>
      </w:r>
    </w:p>
    <w:p w:rsidR="00121738" w:rsidRPr="00F46DE4" w:rsidRDefault="009D7F38">
      <w:pPr>
        <w:tabs>
          <w:tab w:val="left" w:pos="615"/>
        </w:tabs>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法定代表人：（签字或盖章）</w:t>
      </w:r>
    </w:p>
    <w:p w:rsidR="00121738" w:rsidRPr="00F46DE4" w:rsidRDefault="009D7F38">
      <w:pPr>
        <w:spacing w:line="360" w:lineRule="auto"/>
        <w:ind w:firstLineChars="1900" w:firstLine="456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日期：</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年</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月</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日</w:t>
      </w:r>
    </w:p>
    <w:p w:rsidR="00121738" w:rsidRPr="00F46DE4" w:rsidRDefault="009D7F38">
      <w:pPr>
        <w:rPr>
          <w:rFonts w:ascii="仿宋" w:eastAsia="仿宋" w:hAnsi="仿宋" w:cs="仿宋"/>
          <w:color w:val="000000" w:themeColor="text1"/>
        </w:rPr>
      </w:pPr>
      <w:r w:rsidRPr="00F46DE4">
        <w:rPr>
          <w:rFonts w:ascii="仿宋" w:eastAsia="仿宋" w:hAnsi="仿宋" w:cs="仿宋" w:hint="eastAsia"/>
          <w:color w:val="000000" w:themeColor="text1"/>
        </w:rPr>
        <w:br w:type="page"/>
      </w:r>
    </w:p>
    <w:p w:rsidR="00121738" w:rsidRPr="00F46DE4" w:rsidRDefault="009D7F38">
      <w:pPr>
        <w:pStyle w:val="30"/>
        <w:rPr>
          <w:rFonts w:ascii="仿宋" w:eastAsia="仿宋" w:hAnsi="仿宋" w:cs="仿宋"/>
          <w:color w:val="000000" w:themeColor="text1"/>
        </w:rPr>
      </w:pPr>
      <w:bookmarkStart w:id="129" w:name="_Toc76033283"/>
      <w:r w:rsidRPr="00F46DE4">
        <w:rPr>
          <w:rFonts w:ascii="仿宋" w:eastAsia="仿宋" w:hAnsi="仿宋" w:cs="仿宋" w:hint="eastAsia"/>
          <w:color w:val="000000" w:themeColor="text1"/>
        </w:rPr>
        <w:lastRenderedPageBreak/>
        <w:t>附件</w:t>
      </w:r>
      <w:r w:rsidRPr="00F46DE4">
        <w:rPr>
          <w:rFonts w:ascii="仿宋" w:eastAsia="仿宋" w:hAnsi="仿宋" w:cs="仿宋"/>
          <w:color w:val="000000" w:themeColor="text1"/>
        </w:rPr>
        <w:t>8</w:t>
      </w:r>
      <w:r w:rsidRPr="00F46DE4">
        <w:rPr>
          <w:rFonts w:ascii="仿宋" w:eastAsia="仿宋" w:hAnsi="仿宋" w:cs="仿宋" w:hint="eastAsia"/>
          <w:color w:val="000000" w:themeColor="text1"/>
        </w:rPr>
        <w:t>：项目团队</w:t>
      </w:r>
      <w:bookmarkEnd w:id="129"/>
      <w:r w:rsidRPr="00F46DE4">
        <w:rPr>
          <w:rFonts w:ascii="仿宋" w:eastAsia="仿宋" w:hAnsi="仿宋" w:cs="仿宋" w:hint="eastAsia"/>
          <w:color w:val="000000" w:themeColor="text1"/>
        </w:rPr>
        <w:t>情况</w:t>
      </w:r>
    </w:p>
    <w:p w:rsidR="00121738" w:rsidRPr="00F46DE4" w:rsidRDefault="00121738">
      <w:pPr>
        <w:spacing w:line="360" w:lineRule="auto"/>
        <w:ind w:firstLineChars="180" w:firstLine="434"/>
        <w:jc w:val="center"/>
        <w:rPr>
          <w:rFonts w:ascii="仿宋" w:eastAsia="仿宋" w:hAnsi="仿宋" w:cs="仿宋"/>
          <w:b/>
          <w:bCs/>
          <w:color w:val="000000" w:themeColor="text1"/>
          <w:sz w:val="24"/>
          <w:szCs w:val="24"/>
        </w:rPr>
      </w:pPr>
    </w:p>
    <w:p w:rsidR="00121738" w:rsidRPr="00F46DE4" w:rsidRDefault="009D7F38">
      <w:pPr>
        <w:spacing w:line="360" w:lineRule="auto"/>
        <w:ind w:firstLineChars="200" w:firstLine="482"/>
        <w:jc w:val="center"/>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sz w:val="24"/>
          <w:szCs w:val="24"/>
        </w:rPr>
        <w:t>项目负责人、团队成员（团队人员配备表自拟）（包括不限于以下内容）</w:t>
      </w:r>
    </w:p>
    <w:p w:rsidR="00121738" w:rsidRPr="00F46DE4" w:rsidRDefault="00121738">
      <w:pPr>
        <w:spacing w:line="360" w:lineRule="auto"/>
        <w:ind w:firstLineChars="200" w:firstLine="562"/>
        <w:rPr>
          <w:rFonts w:ascii="仿宋" w:eastAsia="仿宋" w:hAnsi="仿宋" w:cs="仿宋"/>
          <w:b/>
          <w:bCs/>
          <w:color w:val="000000" w:themeColor="text1"/>
          <w:sz w:val="28"/>
          <w:szCs w:val="28"/>
          <w:lang w:bidi="en-US"/>
        </w:rPr>
      </w:pPr>
    </w:p>
    <w:p w:rsidR="00121738" w:rsidRPr="00F46DE4" w:rsidRDefault="009D7F38">
      <w:pPr>
        <w:spacing w:line="360" w:lineRule="auto"/>
        <w:ind w:firstLineChars="200" w:firstLine="480"/>
        <w:rPr>
          <w:rFonts w:ascii="仿宋" w:eastAsia="仿宋" w:hAnsi="仿宋" w:cs="仿宋"/>
          <w:color w:val="000000" w:themeColor="text1"/>
          <w:sz w:val="24"/>
          <w:szCs w:val="24"/>
          <w:shd w:val="clear" w:color="auto" w:fill="FFFFFF" w:themeFill="background1"/>
        </w:rPr>
      </w:pPr>
      <w:r w:rsidRPr="00F46DE4">
        <w:rPr>
          <w:rFonts w:ascii="仿宋" w:eastAsia="仿宋" w:hAnsi="仿宋" w:cs="仿宋" w:hint="eastAsia"/>
          <w:color w:val="000000" w:themeColor="text1"/>
          <w:sz w:val="24"/>
          <w:szCs w:val="24"/>
          <w:shd w:val="clear" w:color="auto" w:fill="FFFFFF" w:themeFill="background1"/>
        </w:rPr>
        <w:t>投标人根据招标文件要求，须建立针对本项目的项目管理团队，配备齐全，并列明人员名单，项目团队人员配置科学合理、分工明确、配备完善。上述人员应为投标单位正式员工，提供近一年至少三个月的社保证明或劳务合同复印件，作证材料。</w:t>
      </w:r>
    </w:p>
    <w:p w:rsidR="00121738" w:rsidRPr="00F46DE4" w:rsidRDefault="00121738">
      <w:pPr>
        <w:spacing w:line="360" w:lineRule="auto"/>
        <w:ind w:firstLineChars="200" w:firstLine="480"/>
        <w:rPr>
          <w:rFonts w:ascii="仿宋" w:eastAsia="仿宋" w:hAnsi="仿宋" w:cs="仿宋"/>
          <w:color w:val="000000" w:themeColor="text1"/>
          <w:sz w:val="24"/>
          <w:szCs w:val="24"/>
          <w:shd w:val="clear" w:color="auto" w:fill="FFFFFF" w:themeFill="background1"/>
        </w:rPr>
      </w:pPr>
    </w:p>
    <w:p w:rsidR="00121738" w:rsidRPr="00F46DE4" w:rsidRDefault="00121738">
      <w:pPr>
        <w:spacing w:line="360" w:lineRule="auto"/>
        <w:ind w:firstLineChars="200" w:firstLine="480"/>
        <w:rPr>
          <w:rFonts w:ascii="仿宋" w:eastAsia="仿宋" w:hAnsi="仿宋" w:cs="仿宋"/>
          <w:color w:val="000000" w:themeColor="text1"/>
          <w:sz w:val="24"/>
          <w:szCs w:val="24"/>
          <w:shd w:val="clear" w:color="auto" w:fill="FFFFFF" w:themeFill="background1"/>
        </w:rPr>
      </w:pPr>
    </w:p>
    <w:p w:rsidR="00121738" w:rsidRPr="00F46DE4" w:rsidRDefault="00121738">
      <w:pPr>
        <w:spacing w:line="360" w:lineRule="auto"/>
        <w:ind w:firstLineChars="200" w:firstLine="480"/>
        <w:rPr>
          <w:rFonts w:ascii="仿宋" w:eastAsia="仿宋" w:hAnsi="仿宋" w:cs="仿宋"/>
          <w:color w:val="000000" w:themeColor="text1"/>
          <w:sz w:val="24"/>
          <w:szCs w:val="24"/>
          <w:shd w:val="clear" w:color="auto" w:fill="FFFFFF" w:themeFill="background1"/>
        </w:rPr>
      </w:pPr>
    </w:p>
    <w:p w:rsidR="00121738" w:rsidRPr="00F46DE4" w:rsidRDefault="009D7F38">
      <w:pPr>
        <w:widowControl/>
        <w:spacing w:line="360" w:lineRule="auto"/>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br w:type="page"/>
      </w:r>
    </w:p>
    <w:p w:rsidR="00121738" w:rsidRPr="00F46DE4" w:rsidRDefault="009D7F38">
      <w:pPr>
        <w:pStyle w:val="30"/>
        <w:rPr>
          <w:rFonts w:ascii="仿宋" w:eastAsia="仿宋" w:hAnsi="仿宋" w:cs="仿宋"/>
          <w:color w:val="000000" w:themeColor="text1"/>
        </w:rPr>
      </w:pPr>
      <w:bookmarkStart w:id="130" w:name="_Toc76033284"/>
      <w:r w:rsidRPr="00F46DE4">
        <w:rPr>
          <w:rFonts w:ascii="仿宋" w:eastAsia="仿宋" w:hAnsi="仿宋" w:cs="仿宋" w:hint="eastAsia"/>
          <w:color w:val="000000" w:themeColor="text1"/>
        </w:rPr>
        <w:lastRenderedPageBreak/>
        <w:t>附件</w:t>
      </w:r>
      <w:r w:rsidRPr="00F46DE4">
        <w:rPr>
          <w:rFonts w:ascii="仿宋" w:eastAsia="仿宋" w:hAnsi="仿宋" w:cs="仿宋"/>
          <w:color w:val="000000" w:themeColor="text1"/>
        </w:rPr>
        <w:t>9</w:t>
      </w:r>
      <w:r w:rsidRPr="00F46DE4">
        <w:rPr>
          <w:rFonts w:ascii="仿宋" w:eastAsia="仿宋" w:hAnsi="仿宋" w:cs="仿宋" w:hint="eastAsia"/>
          <w:color w:val="000000" w:themeColor="text1"/>
        </w:rPr>
        <w:t>：相关服务的承诺</w:t>
      </w:r>
      <w:bookmarkEnd w:id="130"/>
      <w:r w:rsidRPr="00F46DE4">
        <w:rPr>
          <w:rFonts w:ascii="仿宋" w:eastAsia="仿宋" w:hAnsi="仿宋" w:cs="仿宋" w:hint="eastAsia"/>
          <w:color w:val="000000" w:themeColor="text1"/>
        </w:rPr>
        <w:t>及验收承诺</w:t>
      </w:r>
    </w:p>
    <w:p w:rsidR="00121738" w:rsidRPr="00F46DE4" w:rsidRDefault="00121738">
      <w:pPr>
        <w:widowControl/>
        <w:spacing w:line="360" w:lineRule="auto"/>
        <w:rPr>
          <w:rFonts w:ascii="仿宋" w:eastAsia="仿宋" w:hAnsi="仿宋" w:cs="仿宋"/>
          <w:color w:val="000000" w:themeColor="text1"/>
          <w:sz w:val="24"/>
          <w:szCs w:val="24"/>
        </w:rPr>
      </w:pPr>
    </w:p>
    <w:p w:rsidR="00121738" w:rsidRPr="00F46DE4" w:rsidRDefault="009D7F38">
      <w:pPr>
        <w:spacing w:line="360" w:lineRule="auto"/>
        <w:ind w:firstLineChars="200" w:firstLine="482"/>
        <w:jc w:val="center"/>
        <w:rPr>
          <w:rFonts w:ascii="仿宋" w:eastAsia="仿宋" w:hAnsi="仿宋" w:cs="仿宋"/>
          <w:b/>
          <w:bCs/>
          <w:color w:val="000000" w:themeColor="text1"/>
          <w:sz w:val="24"/>
          <w:szCs w:val="24"/>
          <w:shd w:val="clear" w:color="auto" w:fill="FFFFFF" w:themeFill="background1"/>
        </w:rPr>
      </w:pPr>
      <w:r w:rsidRPr="00F46DE4">
        <w:rPr>
          <w:rFonts w:ascii="仿宋" w:eastAsia="仿宋" w:hAnsi="仿宋" w:cs="仿宋" w:hint="eastAsia"/>
          <w:b/>
          <w:bCs/>
          <w:color w:val="000000" w:themeColor="text1"/>
          <w:sz w:val="24"/>
          <w:szCs w:val="24"/>
          <w:shd w:val="clear" w:color="auto" w:fill="FFFFFF" w:themeFill="background1"/>
        </w:rPr>
        <w:t>验收承诺书</w:t>
      </w:r>
    </w:p>
    <w:p w:rsidR="00121738" w:rsidRPr="00F46DE4" w:rsidRDefault="009D7F38">
      <w:pPr>
        <w:spacing w:line="360" w:lineRule="auto"/>
        <w:ind w:firstLineChars="200" w:firstLine="482"/>
        <w:rPr>
          <w:rFonts w:ascii="仿宋" w:eastAsia="仿宋" w:hAnsi="仿宋" w:cs="仿宋"/>
          <w:b/>
          <w:bCs/>
          <w:color w:val="000000" w:themeColor="text1"/>
          <w:sz w:val="24"/>
          <w:szCs w:val="24"/>
          <w:u w:val="single"/>
          <w:shd w:val="clear" w:color="auto" w:fill="FFFFFF" w:themeFill="background1"/>
        </w:rPr>
      </w:pPr>
      <w:r w:rsidRPr="00F46DE4">
        <w:rPr>
          <w:rFonts w:ascii="仿宋" w:eastAsia="仿宋" w:hAnsi="仿宋" w:cs="仿宋" w:hint="eastAsia"/>
          <w:b/>
          <w:bCs/>
          <w:color w:val="000000" w:themeColor="text1"/>
          <w:sz w:val="24"/>
          <w:szCs w:val="24"/>
          <w:u w:val="single"/>
          <w:shd w:val="clear" w:color="auto" w:fill="FFFFFF" w:themeFill="background1"/>
        </w:rPr>
        <w:t>中国人民警察大学：</w:t>
      </w:r>
    </w:p>
    <w:p w:rsidR="00121738" w:rsidRPr="00F46DE4" w:rsidRDefault="009D7F38">
      <w:pPr>
        <w:spacing w:line="360" w:lineRule="auto"/>
        <w:ind w:firstLineChars="200" w:firstLine="480"/>
        <w:rPr>
          <w:rFonts w:ascii="仿宋" w:eastAsia="仿宋" w:hAnsi="仿宋" w:cs="仿宋"/>
          <w:color w:val="000000" w:themeColor="text1"/>
          <w:sz w:val="24"/>
          <w:szCs w:val="24"/>
          <w:shd w:val="clear" w:color="auto" w:fill="FFFFFF" w:themeFill="background1"/>
        </w:rPr>
      </w:pPr>
      <w:r w:rsidRPr="00F46DE4">
        <w:rPr>
          <w:rFonts w:ascii="仿宋" w:eastAsia="仿宋" w:hAnsi="仿宋" w:cs="仿宋" w:hint="eastAsia"/>
          <w:color w:val="000000" w:themeColor="text1"/>
          <w:sz w:val="24"/>
          <w:szCs w:val="24"/>
          <w:shd w:val="clear" w:color="auto" w:fill="FFFFFF" w:themeFill="background1"/>
        </w:rPr>
        <w:t>我公司参加贵单位组织的</w:t>
      </w:r>
      <w:r w:rsidRPr="00F46DE4">
        <w:rPr>
          <w:rFonts w:ascii="仿宋" w:eastAsia="仿宋" w:hAnsi="仿宋" w:cs="仿宋" w:hint="eastAsia"/>
          <w:color w:val="000000" w:themeColor="text1"/>
          <w:sz w:val="24"/>
          <w:szCs w:val="24"/>
          <w:u w:val="single"/>
          <w:shd w:val="clear" w:color="auto" w:fill="FFFFFF" w:themeFill="background1"/>
        </w:rPr>
        <w:t>（项目名称）</w:t>
      </w:r>
      <w:r w:rsidRPr="00F46DE4">
        <w:rPr>
          <w:rFonts w:ascii="仿宋" w:eastAsia="仿宋" w:hAnsi="仿宋" w:cs="仿宋" w:hint="eastAsia"/>
          <w:color w:val="000000" w:themeColor="text1"/>
          <w:sz w:val="24"/>
          <w:szCs w:val="24"/>
          <w:shd w:val="clear" w:color="auto" w:fill="FFFFFF" w:themeFill="background1"/>
        </w:rPr>
        <w:t>招标的有关活动。在此郑重承诺：如若我公司中标，我公司将严格遵守贵单位的验收制度，做到：</w:t>
      </w:r>
      <w:r w:rsidRPr="00F46DE4">
        <w:rPr>
          <w:rFonts w:ascii="仿宋" w:eastAsia="仿宋" w:hAnsi="仿宋" w:cs="仿宋" w:hint="eastAsia"/>
          <w:color w:val="000000" w:themeColor="text1"/>
          <w:sz w:val="24"/>
          <w:szCs w:val="24"/>
          <w:shd w:val="clear" w:color="auto" w:fill="FFFFFF" w:themeFill="background1"/>
        </w:rPr>
        <w:br/>
        <w:t xml:space="preserve">    1.</w:t>
      </w:r>
      <w:r w:rsidRPr="00F46DE4">
        <w:rPr>
          <w:rFonts w:ascii="仿宋" w:eastAsia="仿宋" w:hAnsi="仿宋" w:cs="仿宋" w:hint="eastAsia"/>
          <w:color w:val="000000" w:themeColor="text1"/>
          <w:sz w:val="24"/>
          <w:szCs w:val="24"/>
          <w:shd w:val="clear" w:color="auto" w:fill="FFFFFF" w:themeFill="background1"/>
        </w:rPr>
        <w:t>项目验收可委托第三方专业机构参与验收；</w:t>
      </w:r>
    </w:p>
    <w:p w:rsidR="00121738" w:rsidRPr="00F46DE4" w:rsidRDefault="009D7F38">
      <w:pPr>
        <w:spacing w:line="360" w:lineRule="auto"/>
        <w:ind w:firstLineChars="200" w:firstLine="480"/>
        <w:rPr>
          <w:rFonts w:ascii="仿宋" w:eastAsia="仿宋" w:hAnsi="仿宋" w:cs="仿宋"/>
          <w:color w:val="000000" w:themeColor="text1"/>
          <w:sz w:val="24"/>
          <w:szCs w:val="24"/>
          <w:shd w:val="clear" w:color="auto" w:fill="FFFFFF" w:themeFill="background1"/>
        </w:rPr>
      </w:pPr>
      <w:r w:rsidRPr="00F46DE4">
        <w:rPr>
          <w:rFonts w:ascii="仿宋" w:eastAsia="仿宋" w:hAnsi="仿宋" w:cs="仿宋" w:hint="eastAsia"/>
          <w:color w:val="000000" w:themeColor="text1"/>
          <w:sz w:val="24"/>
          <w:szCs w:val="24"/>
          <w:shd w:val="clear" w:color="auto" w:fill="FFFFFF" w:themeFill="background1"/>
        </w:rPr>
        <w:t>2.</w:t>
      </w:r>
      <w:r w:rsidRPr="00F46DE4">
        <w:rPr>
          <w:rFonts w:ascii="仿宋" w:eastAsia="仿宋" w:hAnsi="仿宋" w:cs="仿宋" w:hint="eastAsia"/>
          <w:color w:val="000000" w:themeColor="text1"/>
          <w:sz w:val="24"/>
          <w:szCs w:val="24"/>
          <w:shd w:val="clear" w:color="auto" w:fill="FFFFFF" w:themeFill="background1"/>
        </w:rPr>
        <w:t>项目可进行全过程检测，分为原材料检测、半成品检测、成品检测等阶段，并遵循采购人检测的要求，做好相关检测配合工作；</w:t>
      </w:r>
    </w:p>
    <w:p w:rsidR="00121738" w:rsidRPr="00F46DE4" w:rsidRDefault="009D7F38">
      <w:pPr>
        <w:spacing w:line="360" w:lineRule="auto"/>
        <w:ind w:firstLineChars="200" w:firstLine="480"/>
        <w:rPr>
          <w:rFonts w:ascii="仿宋" w:eastAsia="仿宋" w:hAnsi="仿宋" w:cs="仿宋"/>
          <w:color w:val="000000" w:themeColor="text1"/>
          <w:sz w:val="24"/>
          <w:szCs w:val="24"/>
          <w:shd w:val="clear" w:color="auto" w:fill="FFFFFF" w:themeFill="background1"/>
        </w:rPr>
      </w:pPr>
      <w:r w:rsidRPr="00F46DE4">
        <w:rPr>
          <w:rFonts w:ascii="仿宋" w:eastAsia="仿宋" w:hAnsi="仿宋" w:cs="仿宋" w:hint="eastAsia"/>
          <w:color w:val="000000" w:themeColor="text1"/>
          <w:sz w:val="24"/>
          <w:szCs w:val="24"/>
          <w:shd w:val="clear" w:color="auto" w:fill="FFFFFF" w:themeFill="background1"/>
        </w:rPr>
        <w:t>3.</w:t>
      </w:r>
      <w:r w:rsidRPr="00F46DE4">
        <w:rPr>
          <w:rFonts w:ascii="仿宋" w:eastAsia="仿宋" w:hAnsi="仿宋" w:cs="仿宋" w:hint="eastAsia"/>
          <w:color w:val="000000" w:themeColor="text1"/>
          <w:sz w:val="24"/>
          <w:szCs w:val="24"/>
          <w:shd w:val="clear" w:color="auto" w:fill="FFFFFF" w:themeFill="background1"/>
        </w:rPr>
        <w:t>项目整体验收应包含原材料验收，在采购人要求的情况下，应进行抽样送检，必要时可进行破坏性检测并与开标时留存的样品进行比对；</w:t>
      </w:r>
    </w:p>
    <w:p w:rsidR="00121738" w:rsidRPr="00F46DE4" w:rsidRDefault="009D7F38">
      <w:pPr>
        <w:spacing w:line="360" w:lineRule="auto"/>
        <w:ind w:firstLineChars="200" w:firstLine="480"/>
        <w:rPr>
          <w:rFonts w:ascii="仿宋" w:eastAsia="仿宋" w:hAnsi="仿宋" w:cs="仿宋"/>
          <w:color w:val="000000" w:themeColor="text1"/>
          <w:sz w:val="24"/>
          <w:szCs w:val="24"/>
          <w:shd w:val="clear" w:color="auto" w:fill="FFFFFF" w:themeFill="background1"/>
        </w:rPr>
      </w:pPr>
      <w:r w:rsidRPr="00F46DE4">
        <w:rPr>
          <w:rFonts w:ascii="仿宋" w:eastAsia="仿宋" w:hAnsi="仿宋" w:cs="仿宋" w:hint="eastAsia"/>
          <w:color w:val="000000" w:themeColor="text1"/>
          <w:sz w:val="24"/>
          <w:szCs w:val="24"/>
          <w:shd w:val="clear" w:color="auto" w:fill="FFFFFF" w:themeFill="background1"/>
        </w:rPr>
        <w:t>4.</w:t>
      </w:r>
      <w:r w:rsidRPr="00F46DE4">
        <w:rPr>
          <w:rFonts w:ascii="仿宋" w:eastAsia="仿宋" w:hAnsi="仿宋" w:cs="仿宋" w:hint="eastAsia"/>
          <w:color w:val="000000" w:themeColor="text1"/>
          <w:sz w:val="24"/>
          <w:szCs w:val="24"/>
          <w:shd w:val="clear" w:color="auto" w:fill="FFFFFF" w:themeFill="background1"/>
        </w:rPr>
        <w:t>严格按照采购人验收要求及家具验收作业指导书、采购合同、验收方案等技术文件进行验收；</w:t>
      </w:r>
    </w:p>
    <w:p w:rsidR="00121738" w:rsidRPr="00F46DE4" w:rsidRDefault="009D7F38">
      <w:pPr>
        <w:spacing w:line="360" w:lineRule="auto"/>
        <w:ind w:firstLineChars="200" w:firstLine="480"/>
        <w:rPr>
          <w:rFonts w:ascii="仿宋" w:eastAsia="仿宋" w:hAnsi="仿宋" w:cs="仿宋"/>
          <w:color w:val="000000" w:themeColor="text1"/>
          <w:sz w:val="24"/>
          <w:szCs w:val="24"/>
          <w:shd w:val="clear" w:color="auto" w:fill="FFFFFF" w:themeFill="background1"/>
        </w:rPr>
      </w:pPr>
      <w:r w:rsidRPr="00F46DE4">
        <w:rPr>
          <w:rFonts w:ascii="仿宋" w:eastAsia="仿宋" w:hAnsi="仿宋" w:cs="仿宋" w:hint="eastAsia"/>
          <w:color w:val="000000" w:themeColor="text1"/>
          <w:sz w:val="24"/>
          <w:szCs w:val="24"/>
          <w:shd w:val="clear" w:color="auto" w:fill="FFFFFF" w:themeFill="background1"/>
        </w:rPr>
        <w:t>5.</w:t>
      </w:r>
      <w:r w:rsidRPr="00F46DE4">
        <w:rPr>
          <w:rFonts w:ascii="仿宋" w:eastAsia="仿宋" w:hAnsi="仿宋" w:cs="仿宋" w:hint="eastAsia"/>
          <w:color w:val="000000" w:themeColor="text1"/>
          <w:sz w:val="24"/>
          <w:szCs w:val="24"/>
          <w:shd w:val="clear" w:color="auto" w:fill="FFFFFF" w:themeFill="background1"/>
        </w:rPr>
        <w:t>项目验收中所请的第三方机构、检测机构</w:t>
      </w:r>
      <w:r w:rsidRPr="00F46DE4">
        <w:rPr>
          <w:rFonts w:ascii="仿宋" w:eastAsia="仿宋" w:hAnsi="仿宋" w:cs="仿宋" w:hint="eastAsia"/>
          <w:color w:val="000000" w:themeColor="text1"/>
          <w:sz w:val="24"/>
          <w:szCs w:val="24"/>
          <w:shd w:val="clear" w:color="auto" w:fill="FFFFFF" w:themeFill="background1"/>
        </w:rPr>
        <w:t>等部门由采购人选定，检测及验收所产生的全部费用由我公司承担。</w:t>
      </w:r>
    </w:p>
    <w:p w:rsidR="00121738" w:rsidRPr="00F46DE4" w:rsidRDefault="00121738">
      <w:pPr>
        <w:spacing w:line="360" w:lineRule="auto"/>
        <w:ind w:firstLineChars="1800" w:firstLine="4320"/>
        <w:rPr>
          <w:rFonts w:ascii="仿宋" w:eastAsia="仿宋" w:hAnsi="仿宋" w:cs="仿宋"/>
          <w:color w:val="000000" w:themeColor="text1"/>
          <w:sz w:val="24"/>
          <w:szCs w:val="24"/>
          <w:shd w:val="clear" w:color="auto" w:fill="FFFFFF" w:themeFill="background1"/>
        </w:rPr>
      </w:pPr>
    </w:p>
    <w:p w:rsidR="00121738" w:rsidRPr="00F46DE4" w:rsidRDefault="00121738">
      <w:pPr>
        <w:spacing w:line="360" w:lineRule="auto"/>
        <w:ind w:firstLineChars="1800" w:firstLine="4320"/>
        <w:rPr>
          <w:rFonts w:ascii="仿宋" w:eastAsia="仿宋" w:hAnsi="仿宋" w:cs="仿宋"/>
          <w:color w:val="000000" w:themeColor="text1"/>
          <w:sz w:val="24"/>
          <w:szCs w:val="24"/>
          <w:shd w:val="clear" w:color="auto" w:fill="FFFFFF" w:themeFill="background1"/>
        </w:rPr>
      </w:pPr>
    </w:p>
    <w:p w:rsidR="00121738" w:rsidRPr="00F46DE4" w:rsidRDefault="00121738">
      <w:pPr>
        <w:spacing w:line="360" w:lineRule="auto"/>
        <w:ind w:firstLineChars="1800" w:firstLine="4320"/>
        <w:rPr>
          <w:rFonts w:ascii="仿宋" w:eastAsia="仿宋" w:hAnsi="仿宋" w:cs="仿宋"/>
          <w:color w:val="000000" w:themeColor="text1"/>
          <w:sz w:val="24"/>
          <w:szCs w:val="24"/>
          <w:shd w:val="clear" w:color="auto" w:fill="FFFFFF" w:themeFill="background1"/>
        </w:rPr>
      </w:pPr>
    </w:p>
    <w:p w:rsidR="00121738" w:rsidRPr="00F46DE4" w:rsidRDefault="00121738">
      <w:pPr>
        <w:spacing w:line="360" w:lineRule="auto"/>
        <w:ind w:firstLineChars="1800" w:firstLine="4320"/>
        <w:rPr>
          <w:rFonts w:ascii="仿宋" w:eastAsia="仿宋" w:hAnsi="仿宋" w:cs="仿宋"/>
          <w:color w:val="000000" w:themeColor="text1"/>
          <w:sz w:val="24"/>
          <w:szCs w:val="24"/>
          <w:shd w:val="clear" w:color="auto" w:fill="FFFFFF" w:themeFill="background1"/>
        </w:rPr>
      </w:pPr>
    </w:p>
    <w:p w:rsidR="00121738" w:rsidRPr="00F46DE4" w:rsidRDefault="00121738">
      <w:pPr>
        <w:spacing w:line="360" w:lineRule="auto"/>
        <w:ind w:firstLineChars="1800" w:firstLine="4320"/>
        <w:rPr>
          <w:rFonts w:ascii="仿宋" w:eastAsia="仿宋" w:hAnsi="仿宋" w:cs="仿宋"/>
          <w:color w:val="000000" w:themeColor="text1"/>
          <w:sz w:val="24"/>
          <w:szCs w:val="24"/>
          <w:shd w:val="clear" w:color="auto" w:fill="FFFFFF" w:themeFill="background1"/>
        </w:rPr>
      </w:pPr>
    </w:p>
    <w:p w:rsidR="00121738" w:rsidRPr="00F46DE4" w:rsidRDefault="009D7F38">
      <w:pPr>
        <w:spacing w:line="360" w:lineRule="auto"/>
        <w:ind w:firstLineChars="1900" w:firstLine="4560"/>
        <w:rPr>
          <w:rFonts w:ascii="仿宋" w:eastAsia="仿宋" w:hAnsi="仿宋" w:cs="仿宋"/>
          <w:color w:val="000000" w:themeColor="text1"/>
          <w:sz w:val="24"/>
          <w:szCs w:val="24"/>
          <w:shd w:val="clear" w:color="auto" w:fill="FFFFFF" w:themeFill="background1"/>
        </w:rPr>
      </w:pPr>
      <w:r w:rsidRPr="00F46DE4">
        <w:rPr>
          <w:rFonts w:ascii="仿宋" w:eastAsia="仿宋" w:hAnsi="仿宋" w:cs="仿宋" w:hint="eastAsia"/>
          <w:color w:val="000000" w:themeColor="text1"/>
          <w:sz w:val="24"/>
          <w:szCs w:val="24"/>
          <w:shd w:val="clear" w:color="auto" w:fill="FFFFFF" w:themeFill="background1"/>
        </w:rPr>
        <w:t xml:space="preserve"> </w:t>
      </w:r>
      <w:r w:rsidRPr="00F46DE4">
        <w:rPr>
          <w:rFonts w:ascii="仿宋" w:eastAsia="仿宋" w:hAnsi="仿宋" w:cs="仿宋" w:hint="eastAsia"/>
          <w:color w:val="000000" w:themeColor="text1"/>
          <w:sz w:val="24"/>
          <w:szCs w:val="24"/>
          <w:shd w:val="clear" w:color="auto" w:fill="FFFFFF" w:themeFill="background1"/>
        </w:rPr>
        <w:t>投标单位：（盖章）</w:t>
      </w:r>
    </w:p>
    <w:p w:rsidR="00121738" w:rsidRPr="00F46DE4" w:rsidRDefault="009D7F38">
      <w:pPr>
        <w:spacing w:line="360" w:lineRule="auto"/>
        <w:ind w:firstLineChars="1900" w:firstLine="4560"/>
        <w:rPr>
          <w:rFonts w:ascii="仿宋" w:eastAsia="仿宋" w:hAnsi="仿宋" w:cs="仿宋"/>
          <w:color w:val="000000" w:themeColor="text1"/>
          <w:sz w:val="24"/>
          <w:szCs w:val="24"/>
          <w:shd w:val="clear" w:color="auto" w:fill="FFFFFF" w:themeFill="background1"/>
        </w:rPr>
      </w:pPr>
      <w:r w:rsidRPr="00F46DE4">
        <w:rPr>
          <w:rFonts w:ascii="仿宋" w:eastAsia="仿宋" w:hAnsi="仿宋" w:cs="仿宋" w:hint="eastAsia"/>
          <w:color w:val="000000" w:themeColor="text1"/>
          <w:sz w:val="24"/>
          <w:szCs w:val="24"/>
          <w:shd w:val="clear" w:color="auto" w:fill="FFFFFF" w:themeFill="background1"/>
        </w:rPr>
        <w:t>法定代表人：（签字或盖章）</w:t>
      </w:r>
    </w:p>
    <w:p w:rsidR="00121738" w:rsidRPr="00F46DE4" w:rsidRDefault="00121738">
      <w:pPr>
        <w:widowControl/>
        <w:spacing w:line="360" w:lineRule="auto"/>
        <w:rPr>
          <w:rFonts w:ascii="仿宋" w:eastAsia="仿宋" w:hAnsi="仿宋" w:cs="仿宋"/>
          <w:color w:val="000000" w:themeColor="text1"/>
          <w:sz w:val="24"/>
          <w:szCs w:val="24"/>
        </w:rPr>
      </w:pPr>
    </w:p>
    <w:p w:rsidR="00121738" w:rsidRPr="00F46DE4" w:rsidRDefault="00121738">
      <w:pPr>
        <w:widowControl/>
        <w:spacing w:line="360" w:lineRule="auto"/>
        <w:rPr>
          <w:rFonts w:ascii="仿宋" w:eastAsia="仿宋" w:hAnsi="仿宋" w:cs="仿宋"/>
          <w:color w:val="000000" w:themeColor="text1"/>
          <w:sz w:val="24"/>
          <w:szCs w:val="24"/>
        </w:rPr>
      </w:pPr>
    </w:p>
    <w:p w:rsidR="00121738" w:rsidRPr="00F46DE4" w:rsidRDefault="00121738">
      <w:pPr>
        <w:widowControl/>
        <w:spacing w:line="360" w:lineRule="auto"/>
        <w:rPr>
          <w:rFonts w:ascii="仿宋" w:eastAsia="仿宋" w:hAnsi="仿宋" w:cs="仿宋"/>
          <w:color w:val="000000" w:themeColor="text1"/>
          <w:sz w:val="24"/>
          <w:szCs w:val="24"/>
        </w:rPr>
      </w:pPr>
    </w:p>
    <w:p w:rsidR="00121738" w:rsidRPr="00F46DE4" w:rsidRDefault="00121738">
      <w:pPr>
        <w:widowControl/>
        <w:spacing w:line="360" w:lineRule="auto"/>
        <w:rPr>
          <w:rFonts w:ascii="仿宋" w:eastAsia="仿宋" w:hAnsi="仿宋" w:cs="仿宋"/>
          <w:color w:val="000000" w:themeColor="text1"/>
          <w:sz w:val="24"/>
          <w:szCs w:val="24"/>
        </w:rPr>
      </w:pPr>
    </w:p>
    <w:p w:rsidR="00121738" w:rsidRPr="00F46DE4" w:rsidRDefault="00121738">
      <w:pPr>
        <w:widowControl/>
        <w:spacing w:line="360" w:lineRule="auto"/>
        <w:rPr>
          <w:rFonts w:ascii="仿宋" w:eastAsia="仿宋" w:hAnsi="仿宋" w:cs="仿宋"/>
          <w:color w:val="000000" w:themeColor="text1"/>
          <w:sz w:val="24"/>
          <w:szCs w:val="24"/>
        </w:rPr>
      </w:pPr>
    </w:p>
    <w:p w:rsidR="00121738" w:rsidRPr="00F46DE4" w:rsidRDefault="00121738">
      <w:pPr>
        <w:widowControl/>
        <w:spacing w:line="360" w:lineRule="auto"/>
        <w:rPr>
          <w:rFonts w:ascii="仿宋" w:eastAsia="仿宋" w:hAnsi="仿宋" w:cs="仿宋"/>
          <w:color w:val="000000" w:themeColor="text1"/>
          <w:sz w:val="24"/>
          <w:szCs w:val="24"/>
        </w:rPr>
      </w:pPr>
    </w:p>
    <w:p w:rsidR="00121738" w:rsidRPr="00F46DE4" w:rsidRDefault="00121738">
      <w:pPr>
        <w:widowControl/>
        <w:spacing w:line="360" w:lineRule="auto"/>
        <w:rPr>
          <w:rFonts w:ascii="仿宋" w:eastAsia="仿宋" w:hAnsi="仿宋" w:cs="仿宋"/>
          <w:color w:val="000000" w:themeColor="text1"/>
          <w:sz w:val="24"/>
          <w:szCs w:val="24"/>
        </w:rPr>
      </w:pPr>
    </w:p>
    <w:p w:rsidR="00121738" w:rsidRPr="00F46DE4" w:rsidRDefault="00121738">
      <w:pPr>
        <w:widowControl/>
        <w:spacing w:line="360" w:lineRule="auto"/>
        <w:rPr>
          <w:rFonts w:ascii="仿宋" w:eastAsia="仿宋" w:hAnsi="仿宋" w:cs="仿宋"/>
          <w:color w:val="000000" w:themeColor="text1"/>
          <w:sz w:val="24"/>
          <w:szCs w:val="24"/>
        </w:rPr>
      </w:pPr>
    </w:p>
    <w:p w:rsidR="00121738" w:rsidRPr="00F46DE4" w:rsidRDefault="00121738">
      <w:pPr>
        <w:widowControl/>
        <w:spacing w:line="360" w:lineRule="auto"/>
        <w:rPr>
          <w:rFonts w:ascii="仿宋" w:eastAsia="仿宋" w:hAnsi="仿宋" w:cs="仿宋"/>
          <w:color w:val="000000" w:themeColor="text1"/>
          <w:sz w:val="24"/>
          <w:szCs w:val="24"/>
        </w:rPr>
      </w:pPr>
    </w:p>
    <w:p w:rsidR="00121738" w:rsidRPr="00F46DE4" w:rsidRDefault="00121738">
      <w:pPr>
        <w:widowControl/>
        <w:spacing w:line="360" w:lineRule="auto"/>
        <w:rPr>
          <w:rFonts w:ascii="仿宋" w:eastAsia="仿宋" w:hAnsi="仿宋" w:cs="仿宋"/>
          <w:color w:val="000000" w:themeColor="text1"/>
          <w:sz w:val="24"/>
          <w:szCs w:val="24"/>
        </w:rPr>
      </w:pPr>
    </w:p>
    <w:p w:rsidR="00121738" w:rsidRPr="00F46DE4" w:rsidRDefault="009D7F38">
      <w:pPr>
        <w:widowControl/>
        <w:spacing w:line="360" w:lineRule="auto"/>
        <w:ind w:firstLineChars="1500" w:firstLine="3614"/>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sz w:val="24"/>
          <w:szCs w:val="24"/>
        </w:rPr>
        <w:t>相关服务的承诺</w:t>
      </w:r>
    </w:p>
    <w:p w:rsidR="00121738" w:rsidRPr="00F46DE4" w:rsidRDefault="00121738">
      <w:pPr>
        <w:widowControl/>
        <w:spacing w:line="360" w:lineRule="auto"/>
        <w:rPr>
          <w:rFonts w:ascii="仿宋" w:eastAsia="仿宋" w:hAnsi="仿宋" w:cs="仿宋"/>
          <w:color w:val="000000" w:themeColor="text1"/>
          <w:sz w:val="24"/>
          <w:szCs w:val="24"/>
        </w:rPr>
      </w:pPr>
    </w:p>
    <w:p w:rsidR="00121738" w:rsidRPr="00F46DE4" w:rsidRDefault="00121738">
      <w:pPr>
        <w:widowControl/>
        <w:spacing w:line="360" w:lineRule="auto"/>
        <w:rPr>
          <w:rFonts w:ascii="仿宋" w:eastAsia="仿宋" w:hAnsi="仿宋" w:cs="仿宋"/>
          <w:color w:val="000000" w:themeColor="text1"/>
          <w:sz w:val="24"/>
          <w:szCs w:val="24"/>
        </w:rPr>
      </w:pPr>
    </w:p>
    <w:p w:rsidR="00121738" w:rsidRPr="00F46DE4" w:rsidRDefault="00121738">
      <w:pPr>
        <w:widowControl/>
        <w:spacing w:line="360" w:lineRule="auto"/>
        <w:rPr>
          <w:rFonts w:ascii="仿宋" w:eastAsia="仿宋" w:hAnsi="仿宋" w:cs="仿宋"/>
          <w:color w:val="000000" w:themeColor="text1"/>
          <w:sz w:val="24"/>
          <w:szCs w:val="24"/>
        </w:rPr>
      </w:pPr>
    </w:p>
    <w:p w:rsidR="00121738" w:rsidRPr="00F46DE4" w:rsidRDefault="00121738">
      <w:pPr>
        <w:widowControl/>
        <w:spacing w:line="360" w:lineRule="auto"/>
        <w:rPr>
          <w:rFonts w:ascii="仿宋" w:eastAsia="仿宋" w:hAnsi="仿宋" w:cs="仿宋"/>
          <w:color w:val="000000" w:themeColor="text1"/>
          <w:sz w:val="24"/>
          <w:szCs w:val="24"/>
        </w:rPr>
      </w:pPr>
    </w:p>
    <w:p w:rsidR="00121738" w:rsidRPr="00F46DE4" w:rsidRDefault="00121738">
      <w:pPr>
        <w:widowControl/>
        <w:spacing w:line="360" w:lineRule="auto"/>
        <w:rPr>
          <w:rFonts w:ascii="仿宋" w:eastAsia="仿宋" w:hAnsi="仿宋" w:cs="仿宋"/>
          <w:color w:val="000000" w:themeColor="text1"/>
          <w:sz w:val="24"/>
          <w:szCs w:val="24"/>
        </w:rPr>
      </w:pPr>
    </w:p>
    <w:p w:rsidR="00121738" w:rsidRPr="00F46DE4" w:rsidRDefault="00121738">
      <w:pPr>
        <w:widowControl/>
        <w:spacing w:line="360" w:lineRule="auto"/>
        <w:rPr>
          <w:rFonts w:ascii="仿宋" w:eastAsia="仿宋" w:hAnsi="仿宋" w:cs="仿宋"/>
          <w:color w:val="000000" w:themeColor="text1"/>
          <w:sz w:val="24"/>
          <w:szCs w:val="24"/>
        </w:rPr>
      </w:pPr>
    </w:p>
    <w:p w:rsidR="00121738" w:rsidRPr="00F46DE4" w:rsidRDefault="00121738">
      <w:pPr>
        <w:widowControl/>
        <w:spacing w:line="360" w:lineRule="auto"/>
        <w:rPr>
          <w:rFonts w:ascii="仿宋" w:eastAsia="仿宋" w:hAnsi="仿宋" w:cs="仿宋"/>
          <w:color w:val="000000" w:themeColor="text1"/>
          <w:sz w:val="24"/>
          <w:szCs w:val="24"/>
        </w:rPr>
      </w:pPr>
    </w:p>
    <w:p w:rsidR="00121738" w:rsidRPr="00F46DE4" w:rsidRDefault="009D7F38">
      <w:pPr>
        <w:widowControl/>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以上承诺格式自拟，加盖单位公章。</w:t>
      </w:r>
    </w:p>
    <w:p w:rsidR="00121738" w:rsidRPr="00F46DE4" w:rsidRDefault="009D7F38">
      <w:pPr>
        <w:widowControl/>
        <w:spacing w:line="360" w:lineRule="auto"/>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br w:type="page"/>
      </w:r>
    </w:p>
    <w:p w:rsidR="00121738" w:rsidRPr="00F46DE4" w:rsidRDefault="009D7F38">
      <w:pPr>
        <w:pStyle w:val="30"/>
        <w:rPr>
          <w:rFonts w:ascii="仿宋" w:eastAsia="仿宋" w:hAnsi="仿宋" w:cs="仿宋"/>
          <w:color w:val="000000" w:themeColor="text1"/>
        </w:rPr>
      </w:pPr>
      <w:bookmarkStart w:id="131" w:name="_Toc76033285"/>
      <w:r w:rsidRPr="00F46DE4">
        <w:rPr>
          <w:rFonts w:ascii="仿宋" w:eastAsia="仿宋" w:hAnsi="仿宋" w:cs="仿宋" w:hint="eastAsia"/>
          <w:color w:val="000000" w:themeColor="text1"/>
        </w:rPr>
        <w:lastRenderedPageBreak/>
        <w:t>附件</w:t>
      </w:r>
      <w:r w:rsidRPr="00F46DE4">
        <w:rPr>
          <w:rFonts w:ascii="仿宋" w:eastAsia="仿宋" w:hAnsi="仿宋" w:cs="仿宋" w:hint="eastAsia"/>
          <w:color w:val="000000" w:themeColor="text1"/>
        </w:rPr>
        <w:t>1</w:t>
      </w:r>
      <w:r w:rsidRPr="00F46DE4">
        <w:rPr>
          <w:rFonts w:ascii="仿宋" w:eastAsia="仿宋" w:hAnsi="仿宋" w:cs="仿宋"/>
          <w:color w:val="000000" w:themeColor="text1"/>
        </w:rPr>
        <w:t>0</w:t>
      </w:r>
      <w:r w:rsidRPr="00F46DE4">
        <w:rPr>
          <w:rFonts w:ascii="仿宋" w:eastAsia="仿宋" w:hAnsi="仿宋" w:cs="仿宋" w:hint="eastAsia"/>
          <w:color w:val="000000" w:themeColor="text1"/>
        </w:rPr>
        <w:t>：</w:t>
      </w:r>
      <w:bookmarkEnd w:id="131"/>
      <w:r w:rsidRPr="00F46DE4">
        <w:rPr>
          <w:rFonts w:ascii="仿宋" w:eastAsia="仿宋" w:hAnsi="仿宋" w:cs="仿宋" w:hint="eastAsia"/>
          <w:color w:val="000000" w:themeColor="text1"/>
        </w:rPr>
        <w:t>项目实施方案</w:t>
      </w:r>
    </w:p>
    <w:p w:rsidR="00121738" w:rsidRPr="00F46DE4" w:rsidRDefault="009D7F38">
      <w:pPr>
        <w:spacing w:line="360" w:lineRule="auto"/>
        <w:rPr>
          <w:rFonts w:ascii="仿宋" w:eastAsia="仿宋" w:hAnsi="仿宋" w:cs="仿宋"/>
          <w:color w:val="000000" w:themeColor="text1"/>
          <w:sz w:val="24"/>
          <w:szCs w:val="24"/>
        </w:rPr>
      </w:pPr>
      <w:bookmarkStart w:id="132" w:name="_Toc1129"/>
      <w:bookmarkStart w:id="133" w:name="_Toc21925"/>
      <w:r w:rsidRPr="00F46DE4">
        <w:rPr>
          <w:rFonts w:ascii="仿宋" w:eastAsia="仿宋" w:hAnsi="仿宋" w:cs="仿宋" w:hint="eastAsia"/>
          <w:color w:val="000000" w:themeColor="text1"/>
          <w:sz w:val="24"/>
          <w:szCs w:val="24"/>
        </w:rPr>
        <w:t>格式自拟</w:t>
      </w:r>
      <w:bookmarkEnd w:id="132"/>
      <w:bookmarkEnd w:id="133"/>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9D7F38">
      <w:pPr>
        <w:widowControl/>
        <w:spacing w:line="360" w:lineRule="auto"/>
        <w:jc w:val="left"/>
        <w:rPr>
          <w:rFonts w:ascii="仿宋" w:eastAsia="仿宋" w:hAnsi="仿宋" w:cs="仿宋"/>
          <w:b/>
          <w:bCs/>
          <w:color w:val="000000" w:themeColor="text1"/>
          <w:sz w:val="24"/>
          <w:szCs w:val="24"/>
        </w:rPr>
      </w:pPr>
      <w:r w:rsidRPr="00F46DE4">
        <w:rPr>
          <w:rFonts w:ascii="仿宋" w:eastAsia="仿宋" w:hAnsi="仿宋" w:cs="仿宋" w:hint="eastAsia"/>
          <w:color w:val="000000" w:themeColor="text1"/>
          <w:sz w:val="24"/>
          <w:szCs w:val="24"/>
        </w:rPr>
        <w:br w:type="page"/>
      </w:r>
    </w:p>
    <w:p w:rsidR="00121738" w:rsidRPr="00F46DE4" w:rsidRDefault="009D7F38">
      <w:pPr>
        <w:pStyle w:val="30"/>
        <w:rPr>
          <w:rFonts w:ascii="仿宋" w:eastAsia="仿宋" w:hAnsi="仿宋" w:cs="仿宋"/>
          <w:color w:val="000000" w:themeColor="text1"/>
        </w:rPr>
      </w:pPr>
      <w:bookmarkStart w:id="134" w:name="_Toc76033286"/>
      <w:r w:rsidRPr="00F46DE4">
        <w:rPr>
          <w:rFonts w:ascii="仿宋" w:eastAsia="仿宋" w:hAnsi="仿宋" w:cs="仿宋" w:hint="eastAsia"/>
          <w:color w:val="000000" w:themeColor="text1"/>
        </w:rPr>
        <w:lastRenderedPageBreak/>
        <w:t>附件</w:t>
      </w:r>
      <w:r w:rsidRPr="00F46DE4">
        <w:rPr>
          <w:rFonts w:ascii="仿宋" w:eastAsia="仿宋" w:hAnsi="仿宋" w:cs="仿宋" w:hint="eastAsia"/>
          <w:color w:val="000000" w:themeColor="text1"/>
        </w:rPr>
        <w:t>1</w:t>
      </w:r>
      <w:r w:rsidRPr="00F46DE4">
        <w:rPr>
          <w:rFonts w:ascii="仿宋" w:eastAsia="仿宋" w:hAnsi="仿宋" w:cs="仿宋"/>
          <w:color w:val="000000" w:themeColor="text1"/>
        </w:rPr>
        <w:t>1</w:t>
      </w:r>
      <w:r w:rsidRPr="00F46DE4">
        <w:rPr>
          <w:rFonts w:ascii="仿宋" w:eastAsia="仿宋" w:hAnsi="仿宋" w:cs="仿宋" w:hint="eastAsia"/>
          <w:color w:val="000000" w:themeColor="text1"/>
        </w:rPr>
        <w:t>：提供前期服务的承诺</w:t>
      </w:r>
      <w:bookmarkEnd w:id="134"/>
    </w:p>
    <w:p w:rsidR="00121738" w:rsidRPr="00F46DE4" w:rsidRDefault="009D7F38">
      <w:pPr>
        <w:spacing w:line="360" w:lineRule="auto"/>
        <w:jc w:val="center"/>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sz w:val="24"/>
          <w:szCs w:val="24"/>
        </w:rPr>
        <w:t>未提供前期服务的承诺</w:t>
      </w:r>
    </w:p>
    <w:p w:rsidR="00121738" w:rsidRPr="00F46DE4" w:rsidRDefault="00121738">
      <w:pPr>
        <w:spacing w:line="360" w:lineRule="auto"/>
        <w:ind w:firstLineChars="1050" w:firstLine="2520"/>
        <w:rPr>
          <w:rFonts w:ascii="仿宋" w:eastAsia="仿宋" w:hAnsi="仿宋" w:cs="仿宋"/>
          <w:color w:val="000000" w:themeColor="text1"/>
          <w:sz w:val="24"/>
          <w:szCs w:val="24"/>
        </w:rPr>
      </w:pPr>
    </w:p>
    <w:p w:rsidR="00121738" w:rsidRPr="00F46DE4" w:rsidRDefault="009D7F38">
      <w:pPr>
        <w:spacing w:line="360" w:lineRule="auto"/>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sz w:val="24"/>
          <w:szCs w:val="24"/>
          <w:u w:val="single"/>
        </w:rPr>
        <w:t>中国人民警察大学</w:t>
      </w:r>
      <w:r w:rsidRPr="00F46DE4">
        <w:rPr>
          <w:rFonts w:ascii="仿宋" w:eastAsia="仿宋" w:hAnsi="仿宋" w:cs="仿宋" w:hint="eastAsia"/>
          <w:b/>
          <w:bCs/>
          <w:color w:val="000000" w:themeColor="text1"/>
          <w:sz w:val="24"/>
          <w:szCs w:val="24"/>
        </w:rPr>
        <w:t>：</w:t>
      </w:r>
    </w:p>
    <w:p w:rsidR="00121738" w:rsidRPr="00F46DE4" w:rsidRDefault="009D7F38">
      <w:pPr>
        <w:spacing w:line="360" w:lineRule="auto"/>
        <w:ind w:firstLineChars="196" w:firstLine="47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我公司参加贵单位组织的招标的有关活动，郑重承诺：我公司未在招标前期为该项目</w:t>
      </w:r>
      <w:r w:rsidRPr="00F46DE4">
        <w:rPr>
          <w:rFonts w:ascii="仿宋" w:eastAsia="仿宋" w:hAnsi="仿宋" w:cs="仿宋" w:hint="eastAsia"/>
          <w:color w:val="000000" w:themeColor="text1"/>
          <w:spacing w:val="-5"/>
          <w:sz w:val="24"/>
          <w:szCs w:val="24"/>
        </w:rPr>
        <w:t>提供整体设计、规范编制或者项目管理、监理、检测等服务。</w:t>
      </w:r>
    </w:p>
    <w:p w:rsidR="00121738" w:rsidRPr="00F46DE4" w:rsidRDefault="00121738">
      <w:pPr>
        <w:spacing w:line="360" w:lineRule="auto"/>
        <w:ind w:firstLineChars="1050" w:firstLine="2520"/>
        <w:rPr>
          <w:rFonts w:ascii="仿宋" w:eastAsia="仿宋" w:hAnsi="仿宋" w:cs="仿宋"/>
          <w:color w:val="000000" w:themeColor="text1"/>
          <w:sz w:val="24"/>
          <w:szCs w:val="24"/>
        </w:rPr>
      </w:pPr>
    </w:p>
    <w:p w:rsidR="00121738" w:rsidRPr="00F46DE4" w:rsidRDefault="00121738">
      <w:pPr>
        <w:spacing w:line="360" w:lineRule="auto"/>
        <w:ind w:firstLineChars="1050" w:firstLine="2520"/>
        <w:rPr>
          <w:rFonts w:ascii="仿宋" w:eastAsia="仿宋" w:hAnsi="仿宋" w:cs="仿宋"/>
          <w:color w:val="000000" w:themeColor="text1"/>
          <w:sz w:val="24"/>
          <w:szCs w:val="24"/>
        </w:rPr>
      </w:pPr>
    </w:p>
    <w:p w:rsidR="00121738" w:rsidRPr="00F46DE4" w:rsidRDefault="009D7F38">
      <w:pPr>
        <w:tabs>
          <w:tab w:val="center" w:pos="4433"/>
        </w:tabs>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投标单位：（盖章）</w:t>
      </w:r>
      <w:r w:rsidRPr="00F46DE4">
        <w:rPr>
          <w:rFonts w:ascii="仿宋" w:eastAsia="仿宋" w:hAnsi="仿宋" w:cs="仿宋" w:hint="eastAsia"/>
          <w:color w:val="000000" w:themeColor="text1"/>
          <w:sz w:val="24"/>
          <w:szCs w:val="24"/>
        </w:rPr>
        <w:tab/>
      </w:r>
    </w:p>
    <w:p w:rsidR="00121738" w:rsidRPr="00F46DE4" w:rsidRDefault="00121738">
      <w:pPr>
        <w:spacing w:line="360" w:lineRule="auto"/>
        <w:ind w:firstLineChars="200" w:firstLine="480"/>
        <w:rPr>
          <w:rFonts w:ascii="仿宋" w:eastAsia="仿宋" w:hAnsi="仿宋" w:cs="仿宋"/>
          <w:color w:val="000000" w:themeColor="text1"/>
          <w:sz w:val="24"/>
          <w:szCs w:val="24"/>
        </w:rPr>
      </w:pPr>
    </w:p>
    <w:p w:rsidR="00121738" w:rsidRPr="00F46DE4" w:rsidRDefault="009D7F38">
      <w:pPr>
        <w:spacing w:line="360" w:lineRule="auto"/>
        <w:ind w:firstLineChars="200" w:firstLine="48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法定代表人：（签字或盖章）</w:t>
      </w:r>
    </w:p>
    <w:p w:rsidR="00121738" w:rsidRPr="00F46DE4" w:rsidRDefault="00121738">
      <w:pPr>
        <w:spacing w:line="360" w:lineRule="auto"/>
        <w:ind w:firstLineChars="200" w:firstLine="480"/>
        <w:rPr>
          <w:rFonts w:ascii="仿宋" w:eastAsia="仿宋" w:hAnsi="仿宋" w:cs="仿宋"/>
          <w:color w:val="000000" w:themeColor="text1"/>
          <w:sz w:val="24"/>
          <w:szCs w:val="24"/>
        </w:rPr>
      </w:pPr>
    </w:p>
    <w:p w:rsidR="00121738" w:rsidRPr="00F46DE4" w:rsidRDefault="00121738" w:rsidP="00F46DE4">
      <w:pPr>
        <w:spacing w:line="360" w:lineRule="auto"/>
        <w:ind w:firstLineChars="2109" w:firstLine="5062"/>
        <w:rPr>
          <w:rFonts w:ascii="仿宋" w:eastAsia="仿宋" w:hAnsi="仿宋" w:cs="仿宋"/>
          <w:color w:val="000000" w:themeColor="text1"/>
          <w:sz w:val="24"/>
          <w:szCs w:val="24"/>
        </w:rPr>
      </w:pPr>
    </w:p>
    <w:p w:rsidR="00121738" w:rsidRPr="00F46DE4" w:rsidRDefault="009D7F38">
      <w:pPr>
        <w:spacing w:line="360" w:lineRule="auto"/>
        <w:jc w:val="righ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年</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月</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日</w:t>
      </w:r>
    </w:p>
    <w:p w:rsidR="00121738" w:rsidRPr="00F46DE4" w:rsidRDefault="00121738" w:rsidP="00F46DE4">
      <w:pPr>
        <w:spacing w:afterLines="100" w:line="360" w:lineRule="auto"/>
        <w:rPr>
          <w:rFonts w:ascii="仿宋" w:eastAsia="仿宋" w:hAnsi="仿宋" w:cs="仿宋"/>
          <w:color w:val="000000" w:themeColor="text1"/>
          <w:sz w:val="24"/>
          <w:szCs w:val="24"/>
        </w:rPr>
      </w:pPr>
    </w:p>
    <w:p w:rsidR="00121738" w:rsidRPr="00F46DE4" w:rsidRDefault="00121738" w:rsidP="00F46DE4">
      <w:pPr>
        <w:spacing w:afterLines="100" w:line="360" w:lineRule="auto"/>
        <w:rPr>
          <w:rFonts w:ascii="仿宋" w:eastAsia="仿宋" w:hAnsi="仿宋" w:cs="仿宋"/>
          <w:color w:val="000000" w:themeColor="text1"/>
          <w:sz w:val="24"/>
          <w:szCs w:val="24"/>
        </w:rPr>
      </w:pPr>
    </w:p>
    <w:p w:rsidR="00121738" w:rsidRPr="00F46DE4" w:rsidRDefault="00121738" w:rsidP="00F46DE4">
      <w:pPr>
        <w:spacing w:afterLines="100" w:line="360" w:lineRule="auto"/>
        <w:rPr>
          <w:rFonts w:ascii="仿宋" w:eastAsia="仿宋" w:hAnsi="仿宋" w:cs="仿宋"/>
          <w:color w:val="000000" w:themeColor="text1"/>
          <w:sz w:val="24"/>
          <w:szCs w:val="24"/>
        </w:rPr>
      </w:pPr>
    </w:p>
    <w:p w:rsidR="00121738" w:rsidRPr="00F46DE4" w:rsidRDefault="00121738" w:rsidP="00F46DE4">
      <w:pPr>
        <w:spacing w:afterLines="100" w:line="360" w:lineRule="auto"/>
        <w:rPr>
          <w:rFonts w:ascii="仿宋" w:eastAsia="仿宋" w:hAnsi="仿宋" w:cs="仿宋"/>
          <w:color w:val="000000" w:themeColor="text1"/>
          <w:sz w:val="24"/>
          <w:szCs w:val="24"/>
        </w:rPr>
      </w:pPr>
    </w:p>
    <w:p w:rsidR="00121738" w:rsidRPr="00F46DE4" w:rsidRDefault="00121738" w:rsidP="00F46DE4">
      <w:pPr>
        <w:spacing w:afterLines="100" w:line="360" w:lineRule="auto"/>
        <w:rPr>
          <w:rFonts w:ascii="仿宋" w:eastAsia="仿宋" w:hAnsi="仿宋" w:cs="仿宋"/>
          <w:color w:val="000000" w:themeColor="text1"/>
          <w:sz w:val="24"/>
          <w:szCs w:val="24"/>
        </w:rPr>
      </w:pPr>
    </w:p>
    <w:p w:rsidR="00121738" w:rsidRPr="00F46DE4" w:rsidRDefault="00121738" w:rsidP="00F46DE4">
      <w:pPr>
        <w:spacing w:afterLines="100" w:line="360" w:lineRule="auto"/>
        <w:rPr>
          <w:rFonts w:ascii="仿宋" w:eastAsia="仿宋" w:hAnsi="仿宋" w:cs="仿宋"/>
          <w:color w:val="000000" w:themeColor="text1"/>
          <w:sz w:val="24"/>
          <w:szCs w:val="24"/>
        </w:rPr>
      </w:pPr>
    </w:p>
    <w:p w:rsidR="00121738" w:rsidRPr="00F46DE4" w:rsidRDefault="009D7F38">
      <w:pPr>
        <w:widowControl/>
        <w:jc w:val="left"/>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br w:type="page"/>
      </w:r>
    </w:p>
    <w:p w:rsidR="00121738" w:rsidRPr="00F46DE4" w:rsidRDefault="009D7F38">
      <w:pPr>
        <w:pStyle w:val="30"/>
        <w:rPr>
          <w:rFonts w:ascii="仿宋" w:eastAsia="仿宋" w:hAnsi="仿宋" w:cs="仿宋"/>
          <w:color w:val="000000" w:themeColor="text1"/>
        </w:rPr>
      </w:pPr>
      <w:bookmarkStart w:id="135" w:name="_Toc76033287"/>
      <w:r w:rsidRPr="00F46DE4">
        <w:rPr>
          <w:rFonts w:ascii="仿宋" w:eastAsia="仿宋" w:hAnsi="仿宋" w:cs="仿宋" w:hint="eastAsia"/>
          <w:color w:val="000000" w:themeColor="text1"/>
        </w:rPr>
        <w:lastRenderedPageBreak/>
        <w:t>附件</w:t>
      </w:r>
      <w:r w:rsidRPr="00F46DE4">
        <w:rPr>
          <w:rFonts w:ascii="仿宋" w:eastAsia="仿宋" w:hAnsi="仿宋" w:cs="仿宋" w:hint="eastAsia"/>
          <w:color w:val="000000" w:themeColor="text1"/>
        </w:rPr>
        <w:t>1</w:t>
      </w:r>
      <w:r w:rsidRPr="00F46DE4">
        <w:rPr>
          <w:rFonts w:ascii="仿宋" w:eastAsia="仿宋" w:hAnsi="仿宋" w:cs="仿宋"/>
          <w:color w:val="000000" w:themeColor="text1"/>
        </w:rPr>
        <w:t>2</w:t>
      </w:r>
      <w:r w:rsidRPr="00F46DE4">
        <w:rPr>
          <w:rFonts w:ascii="仿宋" w:eastAsia="仿宋" w:hAnsi="仿宋" w:cs="仿宋" w:hint="eastAsia"/>
          <w:color w:val="000000" w:themeColor="text1"/>
        </w:rPr>
        <w:t>：</w:t>
      </w:r>
      <w:bookmarkStart w:id="136" w:name="_Toc76033288"/>
      <w:bookmarkEnd w:id="135"/>
      <w:r w:rsidRPr="00F46DE4">
        <w:rPr>
          <w:rFonts w:ascii="仿宋" w:eastAsia="仿宋" w:hAnsi="仿宋" w:cs="仿宋" w:hint="eastAsia"/>
          <w:color w:val="000000" w:themeColor="text1"/>
        </w:rPr>
        <w:t>残疾人福利性单位声明</w:t>
      </w:r>
      <w:bookmarkEnd w:id="136"/>
      <w:r w:rsidRPr="00F46DE4">
        <w:rPr>
          <w:rFonts w:ascii="仿宋" w:eastAsia="仿宋" w:hAnsi="仿宋" w:cs="仿宋" w:hint="eastAsia"/>
          <w:color w:val="000000" w:themeColor="text1"/>
        </w:rPr>
        <w:t>（投标人不符合的可删除本项）</w:t>
      </w:r>
    </w:p>
    <w:p w:rsidR="00121738" w:rsidRPr="00F46DE4" w:rsidRDefault="009D7F38">
      <w:pPr>
        <w:spacing w:line="360" w:lineRule="auto"/>
        <w:jc w:val="center"/>
        <w:rPr>
          <w:rFonts w:ascii="仿宋" w:eastAsia="仿宋" w:hAnsi="仿宋" w:cs="仿宋"/>
          <w:b/>
          <w:bCs/>
          <w:color w:val="000000" w:themeColor="text1"/>
          <w:sz w:val="24"/>
          <w:szCs w:val="24"/>
        </w:rPr>
      </w:pPr>
      <w:bookmarkStart w:id="137" w:name="OLE_LINK13"/>
      <w:bookmarkStart w:id="138" w:name="OLE_LINK14"/>
      <w:r w:rsidRPr="00F46DE4">
        <w:rPr>
          <w:rFonts w:ascii="仿宋" w:eastAsia="仿宋" w:hAnsi="仿宋" w:cs="仿宋" w:hint="eastAsia"/>
          <w:b/>
          <w:bCs/>
          <w:color w:val="000000" w:themeColor="text1"/>
          <w:sz w:val="24"/>
          <w:szCs w:val="24"/>
        </w:rPr>
        <w:t>残疾人福利性单位声明函</w:t>
      </w:r>
    </w:p>
    <w:bookmarkEnd w:id="137"/>
    <w:bookmarkEnd w:id="138"/>
    <w:p w:rsidR="00121738" w:rsidRPr="00F46DE4" w:rsidRDefault="00121738">
      <w:pPr>
        <w:spacing w:line="360" w:lineRule="auto"/>
        <w:rPr>
          <w:rFonts w:ascii="仿宋" w:eastAsia="仿宋" w:hAnsi="仿宋" w:cs="仿宋"/>
          <w:b/>
          <w:color w:val="000000" w:themeColor="text1"/>
          <w:spacing w:val="6"/>
          <w:sz w:val="24"/>
          <w:szCs w:val="24"/>
        </w:rPr>
      </w:pPr>
    </w:p>
    <w:p w:rsidR="00121738" w:rsidRPr="00F46DE4" w:rsidRDefault="009D7F38">
      <w:pPr>
        <w:spacing w:line="360" w:lineRule="auto"/>
        <w:ind w:firstLineChars="200" w:firstLine="504"/>
        <w:rPr>
          <w:rFonts w:ascii="仿宋" w:eastAsia="仿宋" w:hAnsi="仿宋" w:cs="仿宋"/>
          <w:color w:val="000000" w:themeColor="text1"/>
          <w:spacing w:val="6"/>
          <w:sz w:val="24"/>
          <w:szCs w:val="24"/>
        </w:rPr>
      </w:pPr>
      <w:r w:rsidRPr="00F46DE4">
        <w:rPr>
          <w:rFonts w:ascii="仿宋" w:eastAsia="仿宋" w:hAnsi="仿宋" w:cs="仿宋" w:hint="eastAsia"/>
          <w:color w:val="000000" w:themeColor="text1"/>
          <w:spacing w:val="6"/>
          <w:sz w:val="24"/>
          <w:szCs w:val="24"/>
        </w:rPr>
        <w:t>本单位郑重声明，根据《财政部</w:t>
      </w:r>
      <w:r w:rsidRPr="00F46DE4">
        <w:rPr>
          <w:rFonts w:ascii="仿宋" w:eastAsia="仿宋" w:hAnsi="仿宋" w:cs="仿宋" w:hint="eastAsia"/>
          <w:color w:val="000000" w:themeColor="text1"/>
          <w:spacing w:val="6"/>
          <w:sz w:val="24"/>
          <w:szCs w:val="24"/>
        </w:rPr>
        <w:t xml:space="preserve"> </w:t>
      </w:r>
      <w:r w:rsidRPr="00F46DE4">
        <w:rPr>
          <w:rFonts w:ascii="仿宋" w:eastAsia="仿宋" w:hAnsi="仿宋" w:cs="仿宋" w:hint="eastAsia"/>
          <w:color w:val="000000" w:themeColor="text1"/>
          <w:spacing w:val="6"/>
          <w:sz w:val="24"/>
          <w:szCs w:val="24"/>
        </w:rPr>
        <w:t>民政部</w:t>
      </w:r>
      <w:r w:rsidRPr="00F46DE4">
        <w:rPr>
          <w:rFonts w:ascii="仿宋" w:eastAsia="仿宋" w:hAnsi="仿宋" w:cs="仿宋" w:hint="eastAsia"/>
          <w:color w:val="000000" w:themeColor="text1"/>
          <w:spacing w:val="6"/>
          <w:sz w:val="24"/>
          <w:szCs w:val="24"/>
        </w:rPr>
        <w:t xml:space="preserve"> </w:t>
      </w:r>
      <w:r w:rsidRPr="00F46DE4">
        <w:rPr>
          <w:rFonts w:ascii="仿宋" w:eastAsia="仿宋" w:hAnsi="仿宋" w:cs="仿宋" w:hint="eastAsia"/>
          <w:color w:val="000000" w:themeColor="text1"/>
          <w:spacing w:val="6"/>
          <w:sz w:val="24"/>
          <w:szCs w:val="24"/>
        </w:rPr>
        <w:t>中国残疾人联合会关于促进残疾人就业政府采购政策的通知》（财库</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2018</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 xml:space="preserve"> 141</w:t>
      </w:r>
      <w:r w:rsidRPr="00F46DE4">
        <w:rPr>
          <w:rFonts w:ascii="仿宋" w:eastAsia="仿宋" w:hAnsi="仿宋" w:cs="仿宋" w:hint="eastAsia"/>
          <w:color w:val="000000" w:themeColor="text1"/>
          <w:spacing w:val="6"/>
          <w:sz w:val="24"/>
          <w:szCs w:val="24"/>
        </w:rPr>
        <w:t>号）的规定，本单位为符合条件的残疾人福利性单位，且本单位参加单位的项目采购活动提供本单位制造的货物（由本单位承担工程</w:t>
      </w:r>
      <w:r w:rsidRPr="00F46DE4">
        <w:rPr>
          <w:rFonts w:ascii="仿宋" w:eastAsia="仿宋" w:hAnsi="仿宋" w:cs="仿宋" w:hint="eastAsia"/>
          <w:color w:val="000000" w:themeColor="text1"/>
          <w:spacing w:val="6"/>
          <w:sz w:val="24"/>
          <w:szCs w:val="24"/>
        </w:rPr>
        <w:t>/</w:t>
      </w:r>
      <w:r w:rsidRPr="00F46DE4">
        <w:rPr>
          <w:rFonts w:ascii="仿宋" w:eastAsia="仿宋" w:hAnsi="仿宋" w:cs="仿宋" w:hint="eastAsia"/>
          <w:color w:val="000000" w:themeColor="text1"/>
          <w:spacing w:val="6"/>
          <w:sz w:val="24"/>
          <w:szCs w:val="24"/>
        </w:rPr>
        <w:t>提供服务），或者提供其他残疾人福利性单位制造的货物（不包括使用非残疾人福利性单位注册商标的货物）。</w:t>
      </w:r>
    </w:p>
    <w:p w:rsidR="00121738" w:rsidRPr="00F46DE4" w:rsidRDefault="009D7F38">
      <w:pPr>
        <w:spacing w:line="360" w:lineRule="auto"/>
        <w:ind w:firstLineChars="200" w:firstLine="504"/>
        <w:rPr>
          <w:rFonts w:ascii="仿宋" w:eastAsia="仿宋" w:hAnsi="仿宋" w:cs="仿宋"/>
          <w:color w:val="000000" w:themeColor="text1"/>
          <w:spacing w:val="6"/>
          <w:sz w:val="24"/>
          <w:szCs w:val="24"/>
        </w:rPr>
      </w:pPr>
      <w:r w:rsidRPr="00F46DE4">
        <w:rPr>
          <w:rFonts w:ascii="仿宋" w:eastAsia="仿宋" w:hAnsi="仿宋" w:cs="仿宋" w:hint="eastAsia"/>
          <w:color w:val="000000" w:themeColor="text1"/>
          <w:spacing w:val="6"/>
          <w:sz w:val="24"/>
          <w:szCs w:val="24"/>
        </w:rPr>
        <w:t>本单位对上述声明的真实性负责。如有虚假，将依法承担相应责任。</w:t>
      </w:r>
    </w:p>
    <w:p w:rsidR="00121738" w:rsidRPr="00F46DE4" w:rsidRDefault="00121738">
      <w:pPr>
        <w:spacing w:line="360" w:lineRule="auto"/>
        <w:ind w:firstLineChars="200" w:firstLine="504"/>
        <w:rPr>
          <w:rFonts w:ascii="仿宋" w:eastAsia="仿宋" w:hAnsi="仿宋" w:cs="仿宋"/>
          <w:color w:val="000000" w:themeColor="text1"/>
          <w:spacing w:val="6"/>
          <w:sz w:val="24"/>
          <w:szCs w:val="24"/>
        </w:rPr>
      </w:pPr>
    </w:p>
    <w:p w:rsidR="00121738" w:rsidRPr="00F46DE4" w:rsidRDefault="00121738">
      <w:pPr>
        <w:spacing w:line="360" w:lineRule="auto"/>
        <w:ind w:firstLineChars="200" w:firstLine="504"/>
        <w:rPr>
          <w:rFonts w:ascii="仿宋" w:eastAsia="仿宋" w:hAnsi="仿宋" w:cs="仿宋"/>
          <w:color w:val="000000" w:themeColor="text1"/>
          <w:spacing w:val="6"/>
          <w:sz w:val="24"/>
          <w:szCs w:val="24"/>
        </w:rPr>
      </w:pPr>
    </w:p>
    <w:p w:rsidR="00121738" w:rsidRPr="00F46DE4" w:rsidRDefault="009D7F38">
      <w:pPr>
        <w:pStyle w:val="13"/>
        <w:spacing w:line="360" w:lineRule="auto"/>
        <w:ind w:firstLineChars="150" w:firstLine="36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投标人：</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盖章</w:t>
      </w:r>
      <w:r w:rsidRPr="00F46DE4">
        <w:rPr>
          <w:rFonts w:ascii="仿宋" w:eastAsia="仿宋" w:hAnsi="仿宋" w:cs="仿宋" w:hint="eastAsia"/>
          <w:color w:val="000000" w:themeColor="text1"/>
          <w:sz w:val="24"/>
          <w:szCs w:val="24"/>
        </w:rPr>
        <w:t xml:space="preserve">) </w:t>
      </w:r>
    </w:p>
    <w:p w:rsidR="00121738" w:rsidRPr="00F46DE4" w:rsidRDefault="00121738">
      <w:pPr>
        <w:pStyle w:val="13"/>
        <w:spacing w:line="360" w:lineRule="auto"/>
        <w:ind w:firstLineChars="150" w:firstLine="360"/>
        <w:rPr>
          <w:rFonts w:ascii="仿宋" w:eastAsia="仿宋" w:hAnsi="仿宋" w:cs="仿宋"/>
          <w:color w:val="000000" w:themeColor="text1"/>
          <w:sz w:val="24"/>
          <w:szCs w:val="24"/>
        </w:rPr>
      </w:pPr>
    </w:p>
    <w:p w:rsidR="00121738" w:rsidRPr="00F46DE4" w:rsidRDefault="009D7F38">
      <w:pPr>
        <w:pStyle w:val="13"/>
        <w:spacing w:line="360" w:lineRule="auto"/>
        <w:ind w:firstLineChars="150" w:firstLine="36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法定代表人</w:t>
      </w:r>
      <w:r w:rsidRPr="00F46DE4">
        <w:rPr>
          <w:rFonts w:ascii="仿宋" w:eastAsia="仿宋" w:hAnsi="仿宋" w:cs="仿宋" w:hint="eastAsia"/>
          <w:color w:val="000000" w:themeColor="text1"/>
          <w:sz w:val="24"/>
          <w:szCs w:val="24"/>
        </w:rPr>
        <w:t>:</w:t>
      </w:r>
      <w:r w:rsidRPr="00F46DE4">
        <w:rPr>
          <w:rFonts w:ascii="仿宋" w:eastAsia="仿宋" w:hAnsi="仿宋" w:cs="仿宋" w:hint="eastAsia"/>
          <w:color w:val="000000" w:themeColor="text1"/>
          <w:sz w:val="24"/>
          <w:szCs w:val="24"/>
        </w:rPr>
        <w:t>（签字或盖章）</w:t>
      </w:r>
    </w:p>
    <w:p w:rsidR="00121738" w:rsidRPr="00F46DE4" w:rsidRDefault="00121738">
      <w:pPr>
        <w:pStyle w:val="13"/>
        <w:spacing w:line="360" w:lineRule="auto"/>
        <w:ind w:firstLineChars="150" w:firstLine="360"/>
        <w:rPr>
          <w:rFonts w:ascii="仿宋" w:eastAsia="仿宋" w:hAnsi="仿宋" w:cs="仿宋"/>
          <w:color w:val="000000" w:themeColor="text1"/>
          <w:sz w:val="24"/>
          <w:szCs w:val="24"/>
        </w:rPr>
      </w:pPr>
    </w:p>
    <w:p w:rsidR="00121738" w:rsidRPr="00F46DE4" w:rsidRDefault="009D7F38">
      <w:pPr>
        <w:pStyle w:val="13"/>
        <w:spacing w:line="360" w:lineRule="auto"/>
        <w:ind w:firstLineChars="150" w:firstLine="36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日期：年</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月</w:t>
      </w: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日</w:t>
      </w:r>
    </w:p>
    <w:p w:rsidR="00121738" w:rsidRPr="00F46DE4" w:rsidRDefault="00121738">
      <w:pPr>
        <w:autoSpaceDE w:val="0"/>
        <w:autoSpaceDN w:val="0"/>
        <w:adjustRightInd w:val="0"/>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9D7F38">
      <w:pPr>
        <w:widowControl/>
        <w:jc w:val="left"/>
        <w:rPr>
          <w:rFonts w:ascii="仿宋" w:eastAsia="仿宋" w:hAnsi="仿宋" w:cs="仿宋"/>
          <w:b/>
          <w:bCs/>
          <w:color w:val="000000" w:themeColor="text1"/>
          <w:sz w:val="24"/>
          <w:szCs w:val="24"/>
        </w:rPr>
      </w:pPr>
      <w:bookmarkStart w:id="139" w:name="_Toc76033289"/>
      <w:r w:rsidRPr="00F46DE4">
        <w:rPr>
          <w:rFonts w:ascii="仿宋" w:eastAsia="仿宋" w:hAnsi="仿宋" w:cs="仿宋" w:hint="eastAsia"/>
          <w:color w:val="000000" w:themeColor="text1"/>
          <w:sz w:val="24"/>
          <w:szCs w:val="24"/>
        </w:rPr>
        <w:br w:type="page"/>
      </w:r>
    </w:p>
    <w:p w:rsidR="00121738" w:rsidRPr="00F46DE4" w:rsidRDefault="009D7F38">
      <w:pPr>
        <w:pStyle w:val="30"/>
        <w:rPr>
          <w:rFonts w:ascii="仿宋" w:eastAsia="仿宋" w:hAnsi="仿宋" w:cs="仿宋"/>
          <w:color w:val="000000" w:themeColor="text1"/>
        </w:rPr>
      </w:pPr>
      <w:r w:rsidRPr="00F46DE4">
        <w:rPr>
          <w:rFonts w:ascii="仿宋" w:eastAsia="仿宋" w:hAnsi="仿宋" w:cs="仿宋" w:hint="eastAsia"/>
          <w:color w:val="000000" w:themeColor="text1"/>
        </w:rPr>
        <w:lastRenderedPageBreak/>
        <w:t>附件</w:t>
      </w:r>
      <w:r w:rsidRPr="00F46DE4">
        <w:rPr>
          <w:rFonts w:ascii="仿宋" w:eastAsia="仿宋" w:hAnsi="仿宋" w:cs="仿宋" w:hint="eastAsia"/>
          <w:color w:val="000000" w:themeColor="text1"/>
        </w:rPr>
        <w:t>1</w:t>
      </w:r>
      <w:r w:rsidRPr="00F46DE4">
        <w:rPr>
          <w:rFonts w:ascii="仿宋" w:eastAsia="仿宋" w:hAnsi="仿宋" w:cs="仿宋"/>
          <w:color w:val="000000" w:themeColor="text1"/>
        </w:rPr>
        <w:t>3</w:t>
      </w:r>
      <w:r w:rsidRPr="00F46DE4">
        <w:rPr>
          <w:rFonts w:ascii="仿宋" w:eastAsia="仿宋" w:hAnsi="仿宋" w:cs="仿宋" w:hint="eastAsia"/>
          <w:color w:val="000000" w:themeColor="text1"/>
        </w:rPr>
        <w:t>：监狱企业单位声明</w:t>
      </w:r>
      <w:bookmarkEnd w:id="139"/>
      <w:r w:rsidRPr="00F46DE4">
        <w:rPr>
          <w:rFonts w:ascii="仿宋" w:eastAsia="仿宋" w:hAnsi="仿宋" w:cs="仿宋" w:hint="eastAsia"/>
          <w:color w:val="000000" w:themeColor="text1"/>
        </w:rPr>
        <w:t>（投标人不符合的可删除本项）</w:t>
      </w:r>
    </w:p>
    <w:p w:rsidR="00121738" w:rsidRPr="00F46DE4" w:rsidRDefault="009D7F38">
      <w:pPr>
        <w:spacing w:line="360" w:lineRule="auto"/>
        <w:jc w:val="center"/>
        <w:rPr>
          <w:rFonts w:ascii="仿宋" w:eastAsia="仿宋" w:hAnsi="仿宋" w:cs="仿宋"/>
          <w:b/>
          <w:bCs/>
          <w:color w:val="000000" w:themeColor="text1"/>
          <w:sz w:val="24"/>
          <w:szCs w:val="24"/>
        </w:rPr>
      </w:pPr>
      <w:r w:rsidRPr="00F46DE4">
        <w:rPr>
          <w:rFonts w:ascii="仿宋" w:eastAsia="仿宋" w:hAnsi="仿宋" w:cs="仿宋" w:hint="eastAsia"/>
          <w:b/>
          <w:bCs/>
          <w:color w:val="000000" w:themeColor="text1"/>
          <w:sz w:val="24"/>
          <w:szCs w:val="24"/>
        </w:rPr>
        <w:t>监狱企业单位声明函</w:t>
      </w:r>
    </w:p>
    <w:p w:rsidR="00121738" w:rsidRPr="00F46DE4" w:rsidRDefault="00121738">
      <w:pPr>
        <w:spacing w:line="360" w:lineRule="auto"/>
        <w:rPr>
          <w:rFonts w:ascii="仿宋" w:eastAsia="仿宋" w:hAnsi="仿宋" w:cs="仿宋"/>
          <w:b/>
          <w:color w:val="000000" w:themeColor="text1"/>
          <w:sz w:val="24"/>
          <w:szCs w:val="24"/>
        </w:rPr>
      </w:pPr>
    </w:p>
    <w:p w:rsidR="00121738" w:rsidRPr="00F46DE4" w:rsidRDefault="009D7F38">
      <w:pPr>
        <w:pStyle w:val="13"/>
        <w:spacing w:line="360" w:lineRule="auto"/>
        <w:ind w:firstLineChars="150" w:firstLine="360"/>
        <w:rPr>
          <w:rFonts w:ascii="仿宋" w:eastAsia="仿宋" w:hAnsi="仿宋" w:cs="仿宋"/>
          <w:bCs/>
          <w:color w:val="000000" w:themeColor="text1"/>
          <w:sz w:val="24"/>
          <w:szCs w:val="24"/>
        </w:rPr>
      </w:pPr>
      <w:r w:rsidRPr="00F46DE4">
        <w:rPr>
          <w:rFonts w:ascii="仿宋" w:eastAsia="仿宋" w:hAnsi="仿宋" w:cs="仿宋" w:hint="eastAsia"/>
          <w:bCs/>
          <w:color w:val="000000" w:themeColor="text1"/>
          <w:sz w:val="24"/>
          <w:szCs w:val="24"/>
        </w:rPr>
        <w:t>注：后附监狱企业参加政府采购活动时，应当提供由省级以上监狱管理局、戒毒管理局（含新疆生产建设兵团）出具的属于监狱企业的证明文件（复印件加盖公章）。</w:t>
      </w:r>
    </w:p>
    <w:p w:rsidR="00121738" w:rsidRPr="00F46DE4" w:rsidRDefault="00121738">
      <w:pPr>
        <w:pStyle w:val="13"/>
        <w:spacing w:line="360" w:lineRule="auto"/>
        <w:ind w:firstLineChars="150" w:firstLine="360"/>
        <w:rPr>
          <w:rFonts w:ascii="仿宋" w:eastAsia="仿宋" w:hAnsi="仿宋" w:cs="仿宋"/>
          <w:bCs/>
          <w:color w:val="000000" w:themeColor="text1"/>
          <w:sz w:val="24"/>
          <w:szCs w:val="24"/>
        </w:rPr>
      </w:pPr>
    </w:p>
    <w:p w:rsidR="00121738" w:rsidRPr="00F46DE4" w:rsidRDefault="00121738">
      <w:pPr>
        <w:pStyle w:val="13"/>
        <w:spacing w:line="360" w:lineRule="auto"/>
        <w:ind w:firstLineChars="150" w:firstLine="360"/>
        <w:rPr>
          <w:rFonts w:ascii="仿宋" w:eastAsia="仿宋" w:hAnsi="仿宋" w:cs="仿宋"/>
          <w:bCs/>
          <w:color w:val="000000" w:themeColor="text1"/>
          <w:sz w:val="24"/>
          <w:szCs w:val="24"/>
        </w:rPr>
      </w:pPr>
    </w:p>
    <w:p w:rsidR="00121738" w:rsidRPr="00F46DE4" w:rsidRDefault="00121738">
      <w:pPr>
        <w:pStyle w:val="13"/>
        <w:spacing w:line="360" w:lineRule="auto"/>
        <w:ind w:firstLineChars="150" w:firstLine="360"/>
        <w:rPr>
          <w:rFonts w:ascii="仿宋" w:eastAsia="仿宋" w:hAnsi="仿宋" w:cs="仿宋"/>
          <w:bCs/>
          <w:color w:val="000000" w:themeColor="text1"/>
          <w:sz w:val="24"/>
          <w:szCs w:val="24"/>
        </w:rPr>
      </w:pPr>
    </w:p>
    <w:p w:rsidR="00121738" w:rsidRPr="00F46DE4" w:rsidRDefault="00121738">
      <w:pPr>
        <w:pStyle w:val="13"/>
        <w:spacing w:line="360" w:lineRule="auto"/>
        <w:ind w:firstLineChars="150" w:firstLine="360"/>
        <w:rPr>
          <w:rFonts w:ascii="仿宋" w:eastAsia="仿宋" w:hAnsi="仿宋" w:cs="仿宋"/>
          <w:bCs/>
          <w:color w:val="000000" w:themeColor="text1"/>
          <w:sz w:val="24"/>
          <w:szCs w:val="24"/>
        </w:rPr>
      </w:pPr>
    </w:p>
    <w:p w:rsidR="00121738" w:rsidRPr="00F46DE4" w:rsidRDefault="00121738">
      <w:pPr>
        <w:pStyle w:val="13"/>
        <w:spacing w:line="360" w:lineRule="auto"/>
        <w:ind w:firstLineChars="150" w:firstLine="360"/>
        <w:rPr>
          <w:rFonts w:ascii="仿宋" w:eastAsia="仿宋" w:hAnsi="仿宋" w:cs="仿宋"/>
          <w:bCs/>
          <w:color w:val="000000" w:themeColor="text1"/>
          <w:sz w:val="24"/>
          <w:szCs w:val="24"/>
        </w:rPr>
      </w:pPr>
    </w:p>
    <w:p w:rsidR="00121738" w:rsidRPr="00F46DE4" w:rsidRDefault="00121738">
      <w:pPr>
        <w:pStyle w:val="13"/>
        <w:spacing w:line="360" w:lineRule="auto"/>
        <w:ind w:firstLineChars="150" w:firstLine="360"/>
        <w:rPr>
          <w:rFonts w:ascii="仿宋" w:eastAsia="仿宋" w:hAnsi="仿宋" w:cs="仿宋"/>
          <w:bCs/>
          <w:color w:val="000000" w:themeColor="text1"/>
          <w:sz w:val="24"/>
          <w:szCs w:val="24"/>
        </w:rPr>
      </w:pPr>
    </w:p>
    <w:p w:rsidR="00121738" w:rsidRPr="00F46DE4" w:rsidRDefault="00121738">
      <w:pPr>
        <w:pStyle w:val="13"/>
        <w:spacing w:line="360" w:lineRule="auto"/>
        <w:ind w:firstLineChars="150" w:firstLine="360"/>
        <w:rPr>
          <w:rFonts w:ascii="仿宋" w:eastAsia="仿宋" w:hAnsi="仿宋" w:cs="仿宋"/>
          <w:bCs/>
          <w:color w:val="000000" w:themeColor="text1"/>
          <w:sz w:val="24"/>
          <w:szCs w:val="24"/>
        </w:rPr>
      </w:pPr>
    </w:p>
    <w:p w:rsidR="00121738" w:rsidRPr="00F46DE4" w:rsidRDefault="00121738">
      <w:pPr>
        <w:pStyle w:val="13"/>
        <w:spacing w:line="360" w:lineRule="auto"/>
        <w:ind w:firstLineChars="150" w:firstLine="360"/>
        <w:rPr>
          <w:rFonts w:ascii="仿宋" w:eastAsia="仿宋" w:hAnsi="仿宋" w:cs="仿宋"/>
          <w:bCs/>
          <w:color w:val="000000" w:themeColor="text1"/>
          <w:sz w:val="24"/>
          <w:szCs w:val="24"/>
        </w:rPr>
      </w:pPr>
    </w:p>
    <w:p w:rsidR="00121738" w:rsidRPr="00F46DE4" w:rsidRDefault="00121738">
      <w:pPr>
        <w:pStyle w:val="13"/>
        <w:spacing w:line="360" w:lineRule="auto"/>
        <w:ind w:firstLineChars="150" w:firstLine="360"/>
        <w:rPr>
          <w:rFonts w:ascii="仿宋" w:eastAsia="仿宋" w:hAnsi="仿宋" w:cs="仿宋"/>
          <w:bCs/>
          <w:color w:val="000000" w:themeColor="text1"/>
          <w:sz w:val="24"/>
          <w:szCs w:val="24"/>
        </w:rPr>
      </w:pPr>
    </w:p>
    <w:p w:rsidR="00121738" w:rsidRPr="00F46DE4" w:rsidRDefault="00121738">
      <w:pPr>
        <w:pStyle w:val="13"/>
        <w:spacing w:line="360" w:lineRule="auto"/>
        <w:ind w:firstLineChars="150" w:firstLine="360"/>
        <w:rPr>
          <w:rFonts w:ascii="仿宋" w:eastAsia="仿宋" w:hAnsi="仿宋" w:cs="仿宋"/>
          <w:bCs/>
          <w:color w:val="000000" w:themeColor="text1"/>
          <w:sz w:val="24"/>
          <w:szCs w:val="24"/>
        </w:rPr>
      </w:pPr>
    </w:p>
    <w:p w:rsidR="00121738" w:rsidRPr="00F46DE4" w:rsidRDefault="00121738">
      <w:pPr>
        <w:pStyle w:val="13"/>
        <w:spacing w:line="360" w:lineRule="auto"/>
        <w:ind w:firstLineChars="150" w:firstLine="360"/>
        <w:rPr>
          <w:rFonts w:ascii="仿宋" w:eastAsia="仿宋" w:hAnsi="仿宋" w:cs="仿宋"/>
          <w:bCs/>
          <w:color w:val="000000" w:themeColor="text1"/>
          <w:sz w:val="24"/>
          <w:szCs w:val="24"/>
        </w:rPr>
      </w:pPr>
    </w:p>
    <w:p w:rsidR="00121738" w:rsidRPr="00F46DE4" w:rsidRDefault="00121738">
      <w:pPr>
        <w:pStyle w:val="13"/>
        <w:spacing w:line="360" w:lineRule="auto"/>
        <w:ind w:firstLineChars="150" w:firstLine="360"/>
        <w:rPr>
          <w:rFonts w:ascii="仿宋" w:eastAsia="仿宋" w:hAnsi="仿宋" w:cs="仿宋"/>
          <w:bCs/>
          <w:color w:val="000000" w:themeColor="text1"/>
          <w:sz w:val="24"/>
          <w:szCs w:val="24"/>
        </w:rPr>
      </w:pPr>
    </w:p>
    <w:p w:rsidR="00121738" w:rsidRPr="00F46DE4" w:rsidRDefault="00121738">
      <w:pPr>
        <w:pStyle w:val="13"/>
        <w:spacing w:line="360" w:lineRule="auto"/>
        <w:ind w:firstLineChars="150" w:firstLine="360"/>
        <w:rPr>
          <w:rFonts w:ascii="仿宋" w:eastAsia="仿宋" w:hAnsi="仿宋" w:cs="仿宋"/>
          <w:bCs/>
          <w:color w:val="000000" w:themeColor="text1"/>
          <w:sz w:val="24"/>
          <w:szCs w:val="24"/>
        </w:rPr>
      </w:pPr>
    </w:p>
    <w:p w:rsidR="00121738" w:rsidRPr="00F46DE4" w:rsidRDefault="00121738">
      <w:pPr>
        <w:pStyle w:val="13"/>
        <w:spacing w:line="360" w:lineRule="auto"/>
        <w:ind w:firstLineChars="150" w:firstLine="360"/>
        <w:rPr>
          <w:rFonts w:ascii="仿宋" w:eastAsia="仿宋" w:hAnsi="仿宋" w:cs="仿宋"/>
          <w:bCs/>
          <w:color w:val="000000" w:themeColor="text1"/>
          <w:sz w:val="24"/>
          <w:szCs w:val="24"/>
        </w:rPr>
      </w:pPr>
    </w:p>
    <w:p w:rsidR="00121738" w:rsidRPr="00F46DE4" w:rsidRDefault="00121738">
      <w:pPr>
        <w:pStyle w:val="13"/>
        <w:spacing w:line="360" w:lineRule="auto"/>
        <w:ind w:firstLineChars="150" w:firstLine="360"/>
        <w:rPr>
          <w:rFonts w:ascii="仿宋" w:eastAsia="仿宋" w:hAnsi="仿宋" w:cs="仿宋"/>
          <w:bCs/>
          <w:color w:val="000000" w:themeColor="text1"/>
          <w:sz w:val="24"/>
          <w:szCs w:val="24"/>
        </w:rPr>
      </w:pPr>
    </w:p>
    <w:p w:rsidR="00121738" w:rsidRPr="00F46DE4" w:rsidRDefault="00121738">
      <w:pPr>
        <w:pStyle w:val="13"/>
        <w:spacing w:line="360" w:lineRule="auto"/>
        <w:ind w:firstLineChars="150" w:firstLine="360"/>
        <w:rPr>
          <w:rFonts w:ascii="仿宋" w:eastAsia="仿宋" w:hAnsi="仿宋" w:cs="仿宋"/>
          <w:bCs/>
          <w:color w:val="000000" w:themeColor="text1"/>
          <w:sz w:val="24"/>
          <w:szCs w:val="24"/>
        </w:rPr>
      </w:pPr>
    </w:p>
    <w:p w:rsidR="00121738" w:rsidRPr="00F46DE4" w:rsidRDefault="00121738">
      <w:pPr>
        <w:pStyle w:val="13"/>
        <w:spacing w:line="360" w:lineRule="auto"/>
        <w:ind w:firstLineChars="150" w:firstLine="360"/>
        <w:rPr>
          <w:rFonts w:ascii="仿宋" w:eastAsia="仿宋" w:hAnsi="仿宋" w:cs="仿宋"/>
          <w:bCs/>
          <w:color w:val="000000" w:themeColor="text1"/>
          <w:sz w:val="24"/>
          <w:szCs w:val="24"/>
        </w:rPr>
      </w:pPr>
    </w:p>
    <w:p w:rsidR="00121738" w:rsidRPr="00F46DE4" w:rsidRDefault="00121738">
      <w:pPr>
        <w:pStyle w:val="13"/>
        <w:spacing w:line="360" w:lineRule="auto"/>
        <w:ind w:firstLineChars="150" w:firstLine="360"/>
        <w:rPr>
          <w:rFonts w:ascii="仿宋" w:eastAsia="仿宋" w:hAnsi="仿宋" w:cs="仿宋"/>
          <w:bCs/>
          <w:color w:val="000000" w:themeColor="text1"/>
          <w:sz w:val="24"/>
          <w:szCs w:val="24"/>
        </w:rPr>
      </w:pPr>
    </w:p>
    <w:p w:rsidR="00121738" w:rsidRPr="00F46DE4" w:rsidRDefault="009D7F38">
      <w:pPr>
        <w:widowControl/>
        <w:jc w:val="left"/>
        <w:rPr>
          <w:rFonts w:ascii="仿宋" w:eastAsia="仿宋" w:hAnsi="仿宋" w:cs="仿宋"/>
          <w:b/>
          <w:bCs/>
          <w:color w:val="000000" w:themeColor="text1"/>
          <w:sz w:val="24"/>
          <w:szCs w:val="24"/>
        </w:rPr>
      </w:pPr>
      <w:bookmarkStart w:id="140" w:name="_Toc76033290"/>
      <w:r w:rsidRPr="00F46DE4">
        <w:rPr>
          <w:rFonts w:ascii="仿宋" w:eastAsia="仿宋" w:hAnsi="仿宋" w:cs="仿宋" w:hint="eastAsia"/>
          <w:color w:val="000000" w:themeColor="text1"/>
          <w:sz w:val="24"/>
          <w:szCs w:val="24"/>
        </w:rPr>
        <w:br w:type="page"/>
      </w:r>
    </w:p>
    <w:p w:rsidR="00121738" w:rsidRPr="00F46DE4" w:rsidRDefault="009D7F38">
      <w:pPr>
        <w:pStyle w:val="30"/>
        <w:rPr>
          <w:rFonts w:ascii="仿宋" w:eastAsia="仿宋" w:hAnsi="仿宋" w:cs="仿宋"/>
          <w:color w:val="000000" w:themeColor="text1"/>
        </w:rPr>
      </w:pPr>
      <w:r w:rsidRPr="00F46DE4">
        <w:rPr>
          <w:rFonts w:ascii="仿宋" w:eastAsia="仿宋" w:hAnsi="仿宋" w:cs="仿宋" w:hint="eastAsia"/>
          <w:color w:val="000000" w:themeColor="text1"/>
        </w:rPr>
        <w:lastRenderedPageBreak/>
        <w:t>附件</w:t>
      </w:r>
      <w:r w:rsidRPr="00F46DE4">
        <w:rPr>
          <w:rFonts w:ascii="仿宋" w:eastAsia="仿宋" w:hAnsi="仿宋" w:cs="仿宋" w:hint="eastAsia"/>
          <w:color w:val="000000" w:themeColor="text1"/>
        </w:rPr>
        <w:t>1</w:t>
      </w:r>
      <w:r w:rsidRPr="00F46DE4">
        <w:rPr>
          <w:rFonts w:ascii="仿宋" w:eastAsia="仿宋" w:hAnsi="仿宋" w:cs="仿宋"/>
          <w:color w:val="000000" w:themeColor="text1"/>
        </w:rPr>
        <w:t>4</w:t>
      </w:r>
      <w:r w:rsidRPr="00F46DE4">
        <w:rPr>
          <w:rFonts w:ascii="仿宋" w:eastAsia="仿宋" w:hAnsi="仿宋" w:cs="仿宋" w:hint="eastAsia"/>
          <w:color w:val="000000" w:themeColor="text1"/>
        </w:rPr>
        <w:t>：投标保证金缴纳证明</w:t>
      </w:r>
      <w:bookmarkEnd w:id="140"/>
    </w:p>
    <w:p w:rsidR="00121738" w:rsidRPr="00F46DE4" w:rsidRDefault="009D7F38">
      <w:pPr>
        <w:pStyle w:val="a8"/>
        <w:spacing w:line="360" w:lineRule="auto"/>
        <w:rPr>
          <w:rFonts w:ascii="仿宋" w:eastAsia="仿宋" w:hAnsi="仿宋" w:cs="仿宋"/>
          <w:color w:val="000000" w:themeColor="text1"/>
          <w:szCs w:val="24"/>
        </w:rPr>
      </w:pPr>
      <w:r w:rsidRPr="00F46DE4">
        <w:rPr>
          <w:rFonts w:ascii="仿宋" w:eastAsia="仿宋" w:hAnsi="仿宋" w:cs="仿宋" w:hint="eastAsia"/>
          <w:color w:val="000000" w:themeColor="text1"/>
          <w:szCs w:val="24"/>
        </w:rPr>
        <w:t>投标保证金汇款凭证和开户许可证（或基本存款账户信息打印页）扫描件加盖投标人公章。</w:t>
      </w:r>
    </w:p>
    <w:p w:rsidR="00121738" w:rsidRPr="00F46DE4" w:rsidRDefault="009D7F38">
      <w:pPr>
        <w:widowControl/>
        <w:spacing w:line="360" w:lineRule="auto"/>
        <w:jc w:val="left"/>
        <w:rPr>
          <w:rFonts w:ascii="仿宋" w:eastAsia="仿宋" w:hAnsi="仿宋" w:cs="仿宋"/>
          <w:bCs/>
          <w:color w:val="000000" w:themeColor="text1"/>
          <w:kern w:val="0"/>
          <w:sz w:val="24"/>
          <w:szCs w:val="24"/>
        </w:rPr>
      </w:pPr>
      <w:r w:rsidRPr="00F46DE4">
        <w:rPr>
          <w:rFonts w:ascii="仿宋" w:eastAsia="仿宋" w:hAnsi="仿宋" w:cs="仿宋" w:hint="eastAsia"/>
          <w:bCs/>
          <w:color w:val="000000" w:themeColor="text1"/>
          <w:sz w:val="24"/>
          <w:szCs w:val="24"/>
        </w:rPr>
        <w:br w:type="page"/>
      </w:r>
    </w:p>
    <w:p w:rsidR="00121738" w:rsidRPr="00F46DE4" w:rsidRDefault="009D7F38">
      <w:pPr>
        <w:pStyle w:val="30"/>
        <w:rPr>
          <w:rFonts w:ascii="仿宋" w:eastAsia="仿宋" w:hAnsi="仿宋" w:cs="仿宋"/>
          <w:color w:val="000000" w:themeColor="text1"/>
        </w:rPr>
      </w:pPr>
      <w:bookmarkStart w:id="141" w:name="_Toc76033291"/>
      <w:r w:rsidRPr="00F46DE4">
        <w:rPr>
          <w:rFonts w:ascii="仿宋" w:eastAsia="仿宋" w:hAnsi="仿宋" w:cs="仿宋" w:hint="eastAsia"/>
          <w:color w:val="000000" w:themeColor="text1"/>
        </w:rPr>
        <w:lastRenderedPageBreak/>
        <w:t>附件</w:t>
      </w:r>
      <w:r w:rsidRPr="00F46DE4">
        <w:rPr>
          <w:rFonts w:ascii="仿宋" w:eastAsia="仿宋" w:hAnsi="仿宋" w:cs="仿宋" w:hint="eastAsia"/>
          <w:color w:val="000000" w:themeColor="text1"/>
        </w:rPr>
        <w:t>1</w:t>
      </w:r>
      <w:r w:rsidRPr="00F46DE4">
        <w:rPr>
          <w:rFonts w:ascii="仿宋" w:eastAsia="仿宋" w:hAnsi="仿宋" w:cs="仿宋"/>
          <w:color w:val="000000" w:themeColor="text1"/>
        </w:rPr>
        <w:t>5</w:t>
      </w:r>
      <w:r w:rsidRPr="00F46DE4">
        <w:rPr>
          <w:rFonts w:ascii="仿宋" w:eastAsia="仿宋" w:hAnsi="仿宋" w:cs="仿宋" w:hint="eastAsia"/>
          <w:color w:val="000000" w:themeColor="text1"/>
        </w:rPr>
        <w:t>：中标服务费承诺书</w:t>
      </w:r>
      <w:bookmarkEnd w:id="141"/>
    </w:p>
    <w:p w:rsidR="00121738" w:rsidRPr="00F46DE4" w:rsidRDefault="009D7F38">
      <w:pPr>
        <w:spacing w:line="360" w:lineRule="auto"/>
        <w:jc w:val="center"/>
        <w:rPr>
          <w:rFonts w:ascii="仿宋" w:eastAsia="仿宋" w:hAnsi="仿宋" w:cs="仿宋"/>
          <w:b/>
          <w:color w:val="000000" w:themeColor="text1"/>
          <w:sz w:val="24"/>
          <w:szCs w:val="24"/>
        </w:rPr>
      </w:pPr>
      <w:r w:rsidRPr="00F46DE4">
        <w:rPr>
          <w:rFonts w:ascii="仿宋" w:eastAsia="仿宋" w:hAnsi="仿宋" w:cs="仿宋" w:hint="eastAsia"/>
          <w:color w:val="000000" w:themeColor="text1"/>
          <w:sz w:val="24"/>
          <w:szCs w:val="24"/>
        </w:rPr>
        <w:t>中标服务费承诺书</w:t>
      </w:r>
    </w:p>
    <w:p w:rsidR="00121738" w:rsidRPr="00F46DE4" w:rsidRDefault="00121738">
      <w:pPr>
        <w:spacing w:line="360" w:lineRule="auto"/>
        <w:rPr>
          <w:rFonts w:ascii="仿宋" w:eastAsia="仿宋" w:hAnsi="仿宋" w:cs="仿宋"/>
          <w:color w:val="000000" w:themeColor="text1"/>
          <w:sz w:val="24"/>
          <w:szCs w:val="24"/>
          <w:u w:val="single"/>
        </w:rPr>
      </w:pP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b/>
          <w:bCs/>
          <w:color w:val="000000" w:themeColor="text1"/>
          <w:sz w:val="24"/>
          <w:szCs w:val="24"/>
        </w:rPr>
        <w:t>致：</w:t>
      </w:r>
    </w:p>
    <w:p w:rsidR="00121738" w:rsidRPr="00F46DE4" w:rsidRDefault="009D7F38">
      <w:pPr>
        <w:spacing w:before="120"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我们在贵公司组织的</w:t>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rPr>
        <w:t>项目（项目编号：</w:t>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rPr>
        <w:t>）采购中若中标，我们保证在领取中标通知书后的</w:t>
      </w:r>
      <w:r w:rsidRPr="00F46DE4">
        <w:rPr>
          <w:rFonts w:ascii="仿宋" w:eastAsia="仿宋" w:hAnsi="仿宋" w:cs="仿宋" w:hint="eastAsia"/>
          <w:color w:val="000000" w:themeColor="text1"/>
          <w:sz w:val="24"/>
          <w:szCs w:val="24"/>
        </w:rPr>
        <w:t>5</w:t>
      </w:r>
      <w:r w:rsidRPr="00F46DE4">
        <w:rPr>
          <w:rFonts w:ascii="仿宋" w:eastAsia="仿宋" w:hAnsi="仿宋" w:cs="仿宋" w:hint="eastAsia"/>
          <w:color w:val="000000" w:themeColor="text1"/>
          <w:sz w:val="24"/>
          <w:szCs w:val="24"/>
        </w:rPr>
        <w:t>个工作日内按招标文件的规定，向贵公司一次性支付应当交纳的中标服务费用。</w:t>
      </w: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9D7F38">
      <w:pPr>
        <w:spacing w:line="360" w:lineRule="auto"/>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 xml:space="preserve">       </w:t>
      </w:r>
      <w:r w:rsidRPr="00F46DE4">
        <w:rPr>
          <w:rFonts w:ascii="仿宋" w:eastAsia="仿宋" w:hAnsi="仿宋" w:cs="仿宋" w:hint="eastAsia"/>
          <w:color w:val="000000" w:themeColor="text1"/>
          <w:sz w:val="24"/>
          <w:szCs w:val="24"/>
        </w:rPr>
        <w:t>特此承诺！</w:t>
      </w:r>
    </w:p>
    <w:p w:rsidR="00121738" w:rsidRPr="00F46DE4" w:rsidRDefault="00121738">
      <w:pPr>
        <w:spacing w:line="360" w:lineRule="auto"/>
        <w:rPr>
          <w:rFonts w:ascii="仿宋" w:eastAsia="仿宋" w:hAnsi="仿宋" w:cs="仿宋"/>
          <w:color w:val="000000" w:themeColor="text1"/>
          <w:sz w:val="24"/>
          <w:szCs w:val="24"/>
        </w:rPr>
      </w:pPr>
    </w:p>
    <w:p w:rsidR="00121738" w:rsidRPr="00F46DE4" w:rsidRDefault="00121738">
      <w:pPr>
        <w:spacing w:before="120" w:line="360" w:lineRule="auto"/>
        <w:rPr>
          <w:rFonts w:ascii="仿宋" w:eastAsia="仿宋" w:hAnsi="仿宋" w:cs="仿宋"/>
          <w:color w:val="000000" w:themeColor="text1"/>
          <w:sz w:val="24"/>
          <w:szCs w:val="24"/>
        </w:rPr>
      </w:pPr>
    </w:p>
    <w:p w:rsidR="00121738" w:rsidRPr="00F46DE4" w:rsidRDefault="009D7F38">
      <w:pPr>
        <w:spacing w:before="120" w:line="360" w:lineRule="auto"/>
        <w:ind w:firstLineChars="250" w:firstLine="60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承诺方名称：</w:t>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p>
    <w:p w:rsidR="00121738" w:rsidRPr="00F46DE4" w:rsidRDefault="009D7F38">
      <w:pPr>
        <w:spacing w:before="120" w:line="360" w:lineRule="auto"/>
        <w:ind w:firstLineChars="250" w:firstLine="60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承诺方公章：</w:t>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p>
    <w:p w:rsidR="00121738" w:rsidRPr="00F46DE4" w:rsidRDefault="009D7F38">
      <w:pPr>
        <w:spacing w:before="120" w:line="360" w:lineRule="auto"/>
        <w:ind w:firstLineChars="250" w:firstLine="600"/>
        <w:rPr>
          <w:rFonts w:ascii="仿宋" w:eastAsia="仿宋" w:hAnsi="仿宋" w:cs="仿宋"/>
          <w:color w:val="000000" w:themeColor="text1"/>
          <w:sz w:val="24"/>
          <w:szCs w:val="24"/>
        </w:rPr>
      </w:pPr>
      <w:r w:rsidRPr="00F46DE4">
        <w:rPr>
          <w:rFonts w:ascii="仿宋" w:eastAsia="仿宋" w:hAnsi="仿宋" w:cs="仿宋" w:hint="eastAsia"/>
          <w:color w:val="000000" w:themeColor="text1"/>
          <w:sz w:val="24"/>
          <w:szCs w:val="24"/>
        </w:rPr>
        <w:t>承诺方法定代表人签字或盖章：</w:t>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p>
    <w:p w:rsidR="00121738" w:rsidRPr="00F46DE4" w:rsidRDefault="009D7F38">
      <w:pPr>
        <w:spacing w:line="360" w:lineRule="auto"/>
        <w:ind w:firstLineChars="253" w:firstLine="607"/>
        <w:rPr>
          <w:rFonts w:ascii="仿宋" w:eastAsia="仿宋" w:hAnsi="仿宋" w:cs="仿宋"/>
          <w:b/>
          <w:bCs/>
          <w:color w:val="000000" w:themeColor="text1"/>
          <w:sz w:val="24"/>
          <w:szCs w:val="24"/>
        </w:rPr>
      </w:pPr>
      <w:r w:rsidRPr="00F46DE4">
        <w:rPr>
          <w:rFonts w:ascii="仿宋" w:eastAsia="仿宋" w:hAnsi="仿宋" w:cs="仿宋" w:hint="eastAsia"/>
          <w:color w:val="000000" w:themeColor="text1"/>
          <w:sz w:val="24"/>
          <w:szCs w:val="24"/>
        </w:rPr>
        <w:t>日期：</w:t>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r w:rsidRPr="00F46DE4">
        <w:rPr>
          <w:rFonts w:ascii="仿宋" w:eastAsia="仿宋" w:hAnsi="仿宋" w:cs="仿宋" w:hint="eastAsia"/>
          <w:color w:val="000000" w:themeColor="text1"/>
          <w:sz w:val="24"/>
          <w:szCs w:val="24"/>
          <w:u w:val="single"/>
        </w:rPr>
        <w:tab/>
      </w:r>
    </w:p>
    <w:p w:rsidR="00121738" w:rsidRPr="00F46DE4" w:rsidRDefault="00121738">
      <w:pPr>
        <w:pStyle w:val="a8"/>
        <w:spacing w:line="360" w:lineRule="auto"/>
        <w:rPr>
          <w:rFonts w:ascii="仿宋" w:eastAsia="仿宋" w:hAnsi="仿宋" w:cs="仿宋"/>
          <w:bCs/>
          <w:color w:val="000000" w:themeColor="text1"/>
          <w:szCs w:val="24"/>
        </w:rPr>
      </w:pPr>
    </w:p>
    <w:p w:rsidR="00121738" w:rsidRPr="00F46DE4" w:rsidRDefault="00121738">
      <w:pPr>
        <w:pStyle w:val="13"/>
        <w:spacing w:line="360" w:lineRule="auto"/>
        <w:ind w:firstLineChars="150" w:firstLine="360"/>
        <w:rPr>
          <w:rFonts w:ascii="仿宋" w:eastAsia="仿宋" w:hAnsi="仿宋" w:cs="仿宋"/>
          <w:color w:val="000000" w:themeColor="text1"/>
          <w:sz w:val="24"/>
          <w:szCs w:val="24"/>
        </w:rPr>
      </w:pPr>
    </w:p>
    <w:p w:rsidR="00121738" w:rsidRPr="00F46DE4" w:rsidRDefault="00121738">
      <w:pPr>
        <w:spacing w:line="360" w:lineRule="auto"/>
        <w:rPr>
          <w:rFonts w:ascii="仿宋" w:eastAsia="仿宋" w:hAnsi="仿宋" w:cs="仿宋"/>
          <w:color w:val="000000" w:themeColor="text1"/>
          <w:sz w:val="24"/>
          <w:szCs w:val="24"/>
        </w:rPr>
      </w:pPr>
    </w:p>
    <w:sectPr w:rsidR="00121738" w:rsidRPr="00F46DE4" w:rsidSect="00121738">
      <w:pgSz w:w="11906" w:h="16838"/>
      <w:pgMar w:top="1418" w:right="1418" w:bottom="1418"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F38" w:rsidRDefault="009D7F38" w:rsidP="00121738">
      <w:r>
        <w:separator/>
      </w:r>
    </w:p>
  </w:endnote>
  <w:endnote w:type="continuationSeparator" w:id="1">
    <w:p w:rsidR="009D7F38" w:rsidRDefault="009D7F38" w:rsidP="0012173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楷体_GB2312">
    <w:altName w:val="楷体"/>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041152"/>
    </w:sdtPr>
    <w:sdtContent>
      <w:p w:rsidR="00121738" w:rsidRDefault="00121738">
        <w:pPr>
          <w:pStyle w:val="ab"/>
          <w:jc w:val="center"/>
        </w:pPr>
      </w:p>
    </w:sdtContent>
  </w:sdt>
  <w:p w:rsidR="00121738" w:rsidRDefault="0012173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738" w:rsidRDefault="00121738">
    <w:pPr>
      <w:pStyle w:val="ab"/>
      <w:tabs>
        <w:tab w:val="clear" w:pos="4153"/>
        <w:tab w:val="clear" w:pos="8306"/>
        <w:tab w:val="center" w:pos="4536"/>
      </w:tabs>
    </w:pPr>
    <w:r>
      <w:pict>
        <v:shapetype id="_x0000_t202" coordsize="21600,21600" o:spt="202" path="m,l,21600r21600,l21600,xe">
          <v:stroke joinstyle="miter"/>
          <v:path gradientshapeok="t" o:connecttype="rect"/>
        </v:shapetype>
        <v:shape id="文本框 3" o:spid="_x0000_s1027" type="#_x0000_t202" style="position:absolute;margin-left:224.15pt;margin-top:.2pt;width:27pt;height:16pt;z-index:251659264;mso-position-horizontal-relative:margin" o:gfxdata="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jFBTzVAAAABwEAAA8A&#10;AAAAAAAAAQAgAAAAIgAAAGRycy9kb3ducmV2LnhtbFBLAQIUABQAAAAIAIdO4kD6EqyIGgIAABUE&#10;AAAOAAAAAAAAAAEAIAAAACQBAABkcnMvZTJvRG9jLnhtbFBLBQYAAAAABgAGAFkBAACwBQAAAAA=&#10;" filled="f" stroked="f" strokeweight=".5pt">
          <v:textbox inset="0,0,0,0">
            <w:txbxContent>
              <w:p w:rsidR="00121738" w:rsidRDefault="00121738">
                <w:pPr>
                  <w:pStyle w:val="ab"/>
                </w:pPr>
                <w:r>
                  <w:fldChar w:fldCharType="begin"/>
                </w:r>
                <w:r w:rsidR="009D7F38">
                  <w:instrText xml:space="preserve"> PAGE  \* MERGEFORMAT </w:instrText>
                </w:r>
                <w:r>
                  <w:fldChar w:fldCharType="separate"/>
                </w:r>
                <w:r w:rsidR="00F46DE4">
                  <w:rPr>
                    <w:noProof/>
                  </w:rPr>
                  <w:t>56</w:t>
                </w:r>
                <w:r>
                  <w:fldChar w:fldCharType="end"/>
                </w:r>
              </w:p>
            </w:txbxContent>
          </v:textbox>
          <w10:wrap anchorx="margin"/>
        </v:shape>
      </w:pict>
    </w:r>
    <w:r w:rsidR="009D7F38">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738" w:rsidRDefault="00121738">
    <w:pPr>
      <w:pStyle w:val="ab"/>
      <w:jc w:val="center"/>
    </w:pPr>
    <w:r>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a9hTyFgIAABUEAAAOAAAAAAAA&#10;AAEAIAAAAB8BAABkcnMvZTJvRG9jLnhtbFBLBQYAAAAABgAGAFkBAACnBQAAAAA=&#10;" filled="f" stroked="f" strokeweight=".5pt">
          <v:textbox style="mso-fit-shape-to-text:t" inset="0,0,0,0">
            <w:txbxContent>
              <w:p w:rsidR="00121738" w:rsidRDefault="00121738">
                <w:pPr>
                  <w:pStyle w:val="ab"/>
                </w:pPr>
                <w:r>
                  <w:fldChar w:fldCharType="begin"/>
                </w:r>
                <w:r w:rsidR="009D7F38">
                  <w:instrText xml:space="preserve"> PAGE  \* MERGEFORMAT </w:instrText>
                </w:r>
                <w:r>
                  <w:fldChar w:fldCharType="separate"/>
                </w:r>
                <w:r w:rsidR="00F46DE4">
                  <w:rPr>
                    <w:noProof/>
                  </w:rPr>
                  <w:t>60</w:t>
                </w:r>
                <w:r>
                  <w:fldChar w:fldCharType="end"/>
                </w:r>
              </w:p>
            </w:txbxContent>
          </v:textbox>
          <w10:wrap anchorx="margin"/>
        </v:shape>
      </w:pict>
    </w:r>
  </w:p>
  <w:p w:rsidR="00121738" w:rsidRDefault="0012173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F38" w:rsidRDefault="009D7F38" w:rsidP="00121738">
      <w:r>
        <w:separator/>
      </w:r>
    </w:p>
  </w:footnote>
  <w:footnote w:type="continuationSeparator" w:id="1">
    <w:p w:rsidR="009D7F38" w:rsidRDefault="009D7F38" w:rsidP="001217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738" w:rsidRDefault="0012173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738" w:rsidRDefault="0012173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3F8CAF"/>
    <w:multiLevelType w:val="singleLevel"/>
    <w:tmpl w:val="FC3F8CAF"/>
    <w:lvl w:ilvl="0">
      <w:start w:val="1"/>
      <w:numFmt w:val="bullet"/>
      <w:pStyle w:val="3"/>
      <w:lvlText w:val=""/>
      <w:lvlJc w:val="left"/>
      <w:pPr>
        <w:tabs>
          <w:tab w:val="left" w:pos="1200"/>
        </w:tabs>
        <w:ind w:left="1200" w:hanging="360"/>
      </w:pPr>
      <w:rPr>
        <w:rFonts w:ascii="Wingdings" w:hAnsi="Wingdings" w:hint="default"/>
      </w:rPr>
    </w:lvl>
  </w:abstractNum>
  <w:abstractNum w:abstractNumId="1">
    <w:nsid w:val="00BF671D"/>
    <w:multiLevelType w:val="singleLevel"/>
    <w:tmpl w:val="00BF671D"/>
    <w:lvl w:ilvl="0">
      <w:start w:val="1"/>
      <w:numFmt w:val="decimal"/>
      <w:lvlText w:val="%1."/>
      <w:lvlJc w:val="left"/>
      <w:pPr>
        <w:tabs>
          <w:tab w:val="left" w:pos="312"/>
        </w:tabs>
      </w:pPr>
    </w:lvl>
  </w:abstractNum>
  <w:abstractNum w:abstractNumId="2">
    <w:nsid w:val="1E623AEE"/>
    <w:multiLevelType w:val="multilevel"/>
    <w:tmpl w:val="1E623A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3D7BA56"/>
    <w:multiLevelType w:val="singleLevel"/>
    <w:tmpl w:val="23D7BA56"/>
    <w:lvl w:ilvl="0">
      <w:start w:val="2"/>
      <w:numFmt w:val="decimal"/>
      <w:lvlText w:val="%1."/>
      <w:lvlJc w:val="left"/>
      <w:pPr>
        <w:tabs>
          <w:tab w:val="left" w:pos="312"/>
        </w:tabs>
      </w:pPr>
    </w:lvl>
  </w:abstractNum>
  <w:abstractNum w:abstractNumId="4">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8DF0AC9"/>
    <w:multiLevelType w:val="multilevel"/>
    <w:tmpl w:val="68DF0AC9"/>
    <w:lvl w:ilvl="0">
      <w:start w:val="1"/>
      <w:numFmt w:val="decimal"/>
      <w:lvlText w:val="%1."/>
      <w:lvlJc w:val="left"/>
      <w:pPr>
        <w:tabs>
          <w:tab w:val="left" w:pos="425"/>
        </w:tabs>
        <w:ind w:left="0" w:firstLine="425"/>
      </w:pPr>
      <w:rPr>
        <w:rFonts w:hint="eastAsia"/>
      </w:rPr>
    </w:lvl>
    <w:lvl w:ilvl="1">
      <w:start w:val="1"/>
      <w:numFmt w:val="decimal"/>
      <w:lvlText w:val="%2."/>
      <w:lvlJc w:val="left"/>
      <w:pPr>
        <w:tabs>
          <w:tab w:val="left" w:pos="454"/>
        </w:tabs>
        <w:ind w:left="0" w:firstLine="454"/>
      </w:pPr>
      <w:rPr>
        <w:rFonts w:ascii="Arial Narrow" w:eastAsia="Arial Unicode MS" w:hAnsi="Arial Narrow" w:cs="Arial" w:hint="default"/>
        <w:b w:val="0"/>
        <w:sz w:val="24"/>
        <w:szCs w:val="24"/>
      </w:rPr>
    </w:lvl>
    <w:lvl w:ilvl="2">
      <w:start w:val="1"/>
      <w:numFmt w:val="decimal"/>
      <w:lvlText w:val="(%3)"/>
      <w:lvlJc w:val="left"/>
      <w:pPr>
        <w:tabs>
          <w:tab w:val="left" w:pos="425"/>
        </w:tabs>
        <w:ind w:left="0" w:firstLine="425"/>
      </w:pPr>
      <w:rPr>
        <w:rFonts w:ascii="Arial Narrow" w:eastAsia="Arial Unicode MS" w:hAnsi="Arial Narrow" w:cs="Arial" w:hint="default"/>
      </w:rPr>
    </w:lvl>
    <w:lvl w:ilvl="3">
      <w:start w:val="1"/>
      <w:numFmt w:val="japaneseCounting"/>
      <w:lvlText w:val="%4．"/>
      <w:lvlJc w:val="left"/>
      <w:pPr>
        <w:tabs>
          <w:tab w:val="left" w:pos="1980"/>
        </w:tabs>
        <w:ind w:left="1980" w:hanging="720"/>
      </w:pPr>
      <w:rPr>
        <w:rFonts w:hint="default"/>
      </w:rPr>
    </w:lvl>
    <w:lvl w:ilvl="4">
      <w:start w:val="1"/>
      <w:numFmt w:val="decimal"/>
      <w:lvlText w:val="（%5）"/>
      <w:lvlJc w:val="left"/>
      <w:pPr>
        <w:tabs>
          <w:tab w:val="left" w:pos="1080"/>
        </w:tabs>
        <w:ind w:left="1080" w:hanging="720"/>
      </w:pPr>
      <w:rPr>
        <w:rFonts w:ascii="Times New Roman" w:eastAsia="Times New Roman" w:hAnsi="Times New Roman" w:cs="Times New Roman"/>
        <w:sz w:val="24"/>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5"/>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0620"/>
    <w:rsid w:val="00000966"/>
    <w:rsid w:val="00003FA7"/>
    <w:rsid w:val="00006D4D"/>
    <w:rsid w:val="00007242"/>
    <w:rsid w:val="000105D7"/>
    <w:rsid w:val="0001368E"/>
    <w:rsid w:val="000152BD"/>
    <w:rsid w:val="00020175"/>
    <w:rsid w:val="000221D4"/>
    <w:rsid w:val="000222EF"/>
    <w:rsid w:val="00023C21"/>
    <w:rsid w:val="0002778C"/>
    <w:rsid w:val="00033678"/>
    <w:rsid w:val="000354F9"/>
    <w:rsid w:val="00035C00"/>
    <w:rsid w:val="00041142"/>
    <w:rsid w:val="0004169A"/>
    <w:rsid w:val="00041B5B"/>
    <w:rsid w:val="0004404C"/>
    <w:rsid w:val="00045029"/>
    <w:rsid w:val="00045E7A"/>
    <w:rsid w:val="0004762A"/>
    <w:rsid w:val="00047903"/>
    <w:rsid w:val="00047E66"/>
    <w:rsid w:val="000512FA"/>
    <w:rsid w:val="00054002"/>
    <w:rsid w:val="000566C0"/>
    <w:rsid w:val="0007237A"/>
    <w:rsid w:val="00072AA1"/>
    <w:rsid w:val="000732AD"/>
    <w:rsid w:val="000740BE"/>
    <w:rsid w:val="00077D3C"/>
    <w:rsid w:val="000914D3"/>
    <w:rsid w:val="00096785"/>
    <w:rsid w:val="00096A0D"/>
    <w:rsid w:val="000B0E59"/>
    <w:rsid w:val="000B14FF"/>
    <w:rsid w:val="000B4527"/>
    <w:rsid w:val="000B6218"/>
    <w:rsid w:val="000B74C5"/>
    <w:rsid w:val="000B768E"/>
    <w:rsid w:val="000C0145"/>
    <w:rsid w:val="000C2FB1"/>
    <w:rsid w:val="000C6669"/>
    <w:rsid w:val="000D01A4"/>
    <w:rsid w:val="000D028F"/>
    <w:rsid w:val="000D61F4"/>
    <w:rsid w:val="000E23C9"/>
    <w:rsid w:val="000E7A3C"/>
    <w:rsid w:val="000F39DB"/>
    <w:rsid w:val="00103364"/>
    <w:rsid w:val="0010610C"/>
    <w:rsid w:val="00106BCB"/>
    <w:rsid w:val="00110210"/>
    <w:rsid w:val="00110C5F"/>
    <w:rsid w:val="00111F6D"/>
    <w:rsid w:val="00112219"/>
    <w:rsid w:val="0011728D"/>
    <w:rsid w:val="00120A75"/>
    <w:rsid w:val="00121738"/>
    <w:rsid w:val="00121D07"/>
    <w:rsid w:val="00124A47"/>
    <w:rsid w:val="00125E95"/>
    <w:rsid w:val="00126A0E"/>
    <w:rsid w:val="00127E86"/>
    <w:rsid w:val="00131965"/>
    <w:rsid w:val="00133FBC"/>
    <w:rsid w:val="001412A0"/>
    <w:rsid w:val="0014449F"/>
    <w:rsid w:val="00144589"/>
    <w:rsid w:val="00146DFB"/>
    <w:rsid w:val="00152903"/>
    <w:rsid w:val="00156370"/>
    <w:rsid w:val="00156B7E"/>
    <w:rsid w:val="00157B14"/>
    <w:rsid w:val="00164F5E"/>
    <w:rsid w:val="00166B72"/>
    <w:rsid w:val="001705C8"/>
    <w:rsid w:val="001717E0"/>
    <w:rsid w:val="001731E2"/>
    <w:rsid w:val="00173A88"/>
    <w:rsid w:val="00174B70"/>
    <w:rsid w:val="001801E7"/>
    <w:rsid w:val="001811E1"/>
    <w:rsid w:val="00182965"/>
    <w:rsid w:val="00186317"/>
    <w:rsid w:val="00187D90"/>
    <w:rsid w:val="001902FB"/>
    <w:rsid w:val="00194A2E"/>
    <w:rsid w:val="00197807"/>
    <w:rsid w:val="001A1732"/>
    <w:rsid w:val="001A1938"/>
    <w:rsid w:val="001A32FF"/>
    <w:rsid w:val="001A4803"/>
    <w:rsid w:val="001A7ACA"/>
    <w:rsid w:val="001A7CC7"/>
    <w:rsid w:val="001B0C1F"/>
    <w:rsid w:val="001B3815"/>
    <w:rsid w:val="001C125B"/>
    <w:rsid w:val="001C427B"/>
    <w:rsid w:val="001C6BCE"/>
    <w:rsid w:val="001D593F"/>
    <w:rsid w:val="001E094B"/>
    <w:rsid w:val="001E1232"/>
    <w:rsid w:val="001E1FC6"/>
    <w:rsid w:val="001E5E48"/>
    <w:rsid w:val="001E5E7E"/>
    <w:rsid w:val="001E74CD"/>
    <w:rsid w:val="001F5F42"/>
    <w:rsid w:val="001F7D4E"/>
    <w:rsid w:val="0020149E"/>
    <w:rsid w:val="002113B8"/>
    <w:rsid w:val="00211C31"/>
    <w:rsid w:val="00214007"/>
    <w:rsid w:val="002157FD"/>
    <w:rsid w:val="00221273"/>
    <w:rsid w:val="00222EA1"/>
    <w:rsid w:val="00223681"/>
    <w:rsid w:val="0023065C"/>
    <w:rsid w:val="00232DF0"/>
    <w:rsid w:val="00237FE1"/>
    <w:rsid w:val="00245E85"/>
    <w:rsid w:val="00246C55"/>
    <w:rsid w:val="002565EE"/>
    <w:rsid w:val="002568BB"/>
    <w:rsid w:val="00257DD1"/>
    <w:rsid w:val="0026103C"/>
    <w:rsid w:val="00265381"/>
    <w:rsid w:val="00270101"/>
    <w:rsid w:val="0027023C"/>
    <w:rsid w:val="002732C3"/>
    <w:rsid w:val="00274CDD"/>
    <w:rsid w:val="00276EC3"/>
    <w:rsid w:val="00277D14"/>
    <w:rsid w:val="00281D9F"/>
    <w:rsid w:val="00282209"/>
    <w:rsid w:val="00284E77"/>
    <w:rsid w:val="00293089"/>
    <w:rsid w:val="00293674"/>
    <w:rsid w:val="002952A3"/>
    <w:rsid w:val="00296347"/>
    <w:rsid w:val="00296EE8"/>
    <w:rsid w:val="002A009F"/>
    <w:rsid w:val="002A25DF"/>
    <w:rsid w:val="002A2810"/>
    <w:rsid w:val="002A3DEB"/>
    <w:rsid w:val="002A506A"/>
    <w:rsid w:val="002A5804"/>
    <w:rsid w:val="002A5F38"/>
    <w:rsid w:val="002A79A1"/>
    <w:rsid w:val="002A7B80"/>
    <w:rsid w:val="002A7B83"/>
    <w:rsid w:val="002B1F98"/>
    <w:rsid w:val="002B5B71"/>
    <w:rsid w:val="002B5E40"/>
    <w:rsid w:val="002C65E1"/>
    <w:rsid w:val="002D0240"/>
    <w:rsid w:val="002D5477"/>
    <w:rsid w:val="002D7940"/>
    <w:rsid w:val="002E0307"/>
    <w:rsid w:val="002E0C5F"/>
    <w:rsid w:val="002E25A7"/>
    <w:rsid w:val="002E40EB"/>
    <w:rsid w:val="002E6784"/>
    <w:rsid w:val="002E7E8F"/>
    <w:rsid w:val="002F1F99"/>
    <w:rsid w:val="002F2DBF"/>
    <w:rsid w:val="002F3A12"/>
    <w:rsid w:val="002F4F22"/>
    <w:rsid w:val="00303124"/>
    <w:rsid w:val="00304F86"/>
    <w:rsid w:val="003137BC"/>
    <w:rsid w:val="00314D20"/>
    <w:rsid w:val="0031501B"/>
    <w:rsid w:val="00316598"/>
    <w:rsid w:val="00317EC4"/>
    <w:rsid w:val="003229EE"/>
    <w:rsid w:val="0032310F"/>
    <w:rsid w:val="00326D93"/>
    <w:rsid w:val="00331B28"/>
    <w:rsid w:val="003338D2"/>
    <w:rsid w:val="00333F71"/>
    <w:rsid w:val="003341DC"/>
    <w:rsid w:val="00335A4C"/>
    <w:rsid w:val="00342E45"/>
    <w:rsid w:val="00345CB7"/>
    <w:rsid w:val="00346908"/>
    <w:rsid w:val="0034752F"/>
    <w:rsid w:val="0034796F"/>
    <w:rsid w:val="0035062E"/>
    <w:rsid w:val="003512CB"/>
    <w:rsid w:val="003522B4"/>
    <w:rsid w:val="00356078"/>
    <w:rsid w:val="00357BC3"/>
    <w:rsid w:val="00360671"/>
    <w:rsid w:val="003624E6"/>
    <w:rsid w:val="00364291"/>
    <w:rsid w:val="00364CA8"/>
    <w:rsid w:val="00364EFD"/>
    <w:rsid w:val="00367B41"/>
    <w:rsid w:val="00371A39"/>
    <w:rsid w:val="00372139"/>
    <w:rsid w:val="00380D5E"/>
    <w:rsid w:val="003822AF"/>
    <w:rsid w:val="0038353B"/>
    <w:rsid w:val="00386831"/>
    <w:rsid w:val="00391D15"/>
    <w:rsid w:val="00391E2D"/>
    <w:rsid w:val="00393BC5"/>
    <w:rsid w:val="003972E8"/>
    <w:rsid w:val="003A478E"/>
    <w:rsid w:val="003A67BD"/>
    <w:rsid w:val="003B0A5F"/>
    <w:rsid w:val="003B6B0C"/>
    <w:rsid w:val="003C01C4"/>
    <w:rsid w:val="003C03EF"/>
    <w:rsid w:val="003C0D4C"/>
    <w:rsid w:val="003C2D09"/>
    <w:rsid w:val="003C3E48"/>
    <w:rsid w:val="003C55E7"/>
    <w:rsid w:val="003C723F"/>
    <w:rsid w:val="003D0A3E"/>
    <w:rsid w:val="003E09DE"/>
    <w:rsid w:val="003E0E5C"/>
    <w:rsid w:val="003F1580"/>
    <w:rsid w:val="003F2742"/>
    <w:rsid w:val="003F698A"/>
    <w:rsid w:val="003F76B6"/>
    <w:rsid w:val="00401EC7"/>
    <w:rsid w:val="004050DF"/>
    <w:rsid w:val="004069F7"/>
    <w:rsid w:val="004072B9"/>
    <w:rsid w:val="00413A41"/>
    <w:rsid w:val="00414E2F"/>
    <w:rsid w:val="004167F7"/>
    <w:rsid w:val="00416B9F"/>
    <w:rsid w:val="00416BA1"/>
    <w:rsid w:val="004258BE"/>
    <w:rsid w:val="0042768B"/>
    <w:rsid w:val="004311FA"/>
    <w:rsid w:val="00431287"/>
    <w:rsid w:val="0043267C"/>
    <w:rsid w:val="0043473F"/>
    <w:rsid w:val="00435398"/>
    <w:rsid w:val="004405D9"/>
    <w:rsid w:val="0044193A"/>
    <w:rsid w:val="00442293"/>
    <w:rsid w:val="004443B2"/>
    <w:rsid w:val="0044640F"/>
    <w:rsid w:val="00453703"/>
    <w:rsid w:val="00457536"/>
    <w:rsid w:val="00457966"/>
    <w:rsid w:val="00457B6A"/>
    <w:rsid w:val="0046055D"/>
    <w:rsid w:val="00460EF9"/>
    <w:rsid w:val="0046765B"/>
    <w:rsid w:val="004676F0"/>
    <w:rsid w:val="0047198C"/>
    <w:rsid w:val="00472C02"/>
    <w:rsid w:val="00474286"/>
    <w:rsid w:val="0047663E"/>
    <w:rsid w:val="00483AEB"/>
    <w:rsid w:val="0048625D"/>
    <w:rsid w:val="00486825"/>
    <w:rsid w:val="00494EDF"/>
    <w:rsid w:val="004966B9"/>
    <w:rsid w:val="00497E3F"/>
    <w:rsid w:val="004A5C48"/>
    <w:rsid w:val="004B176A"/>
    <w:rsid w:val="004B2C17"/>
    <w:rsid w:val="004B6E3C"/>
    <w:rsid w:val="004C0AF6"/>
    <w:rsid w:val="004C1935"/>
    <w:rsid w:val="004C34BB"/>
    <w:rsid w:val="004C6D08"/>
    <w:rsid w:val="004D1624"/>
    <w:rsid w:val="004D38B3"/>
    <w:rsid w:val="004E14E8"/>
    <w:rsid w:val="004E1D94"/>
    <w:rsid w:val="004E22BD"/>
    <w:rsid w:val="004E3839"/>
    <w:rsid w:val="004E49D3"/>
    <w:rsid w:val="004F02C5"/>
    <w:rsid w:val="004F1CB5"/>
    <w:rsid w:val="004F4C12"/>
    <w:rsid w:val="004F78E7"/>
    <w:rsid w:val="00505197"/>
    <w:rsid w:val="005118B4"/>
    <w:rsid w:val="00511F0F"/>
    <w:rsid w:val="00515A55"/>
    <w:rsid w:val="005162F2"/>
    <w:rsid w:val="00516966"/>
    <w:rsid w:val="00520BA0"/>
    <w:rsid w:val="00523D4B"/>
    <w:rsid w:val="00531E43"/>
    <w:rsid w:val="00532491"/>
    <w:rsid w:val="00533292"/>
    <w:rsid w:val="00534AD5"/>
    <w:rsid w:val="005350A2"/>
    <w:rsid w:val="005369AF"/>
    <w:rsid w:val="00536F6D"/>
    <w:rsid w:val="0054050A"/>
    <w:rsid w:val="00541729"/>
    <w:rsid w:val="00542138"/>
    <w:rsid w:val="00542952"/>
    <w:rsid w:val="00542AD6"/>
    <w:rsid w:val="00542E40"/>
    <w:rsid w:val="00546775"/>
    <w:rsid w:val="00546CDF"/>
    <w:rsid w:val="00550B4A"/>
    <w:rsid w:val="0055141D"/>
    <w:rsid w:val="0055249B"/>
    <w:rsid w:val="005528BC"/>
    <w:rsid w:val="00561531"/>
    <w:rsid w:val="00566E45"/>
    <w:rsid w:val="00567900"/>
    <w:rsid w:val="005722B7"/>
    <w:rsid w:val="0057391D"/>
    <w:rsid w:val="00581009"/>
    <w:rsid w:val="00581A2D"/>
    <w:rsid w:val="00584DD6"/>
    <w:rsid w:val="00586EAB"/>
    <w:rsid w:val="005919EC"/>
    <w:rsid w:val="005936EF"/>
    <w:rsid w:val="00595C38"/>
    <w:rsid w:val="005A13D3"/>
    <w:rsid w:val="005A3E2F"/>
    <w:rsid w:val="005B3DD5"/>
    <w:rsid w:val="005B7081"/>
    <w:rsid w:val="005C065F"/>
    <w:rsid w:val="005C11A5"/>
    <w:rsid w:val="005C22E8"/>
    <w:rsid w:val="005C6D8D"/>
    <w:rsid w:val="005D04FA"/>
    <w:rsid w:val="005D10E2"/>
    <w:rsid w:val="005D235F"/>
    <w:rsid w:val="005D2B85"/>
    <w:rsid w:val="005D70B2"/>
    <w:rsid w:val="005E04AD"/>
    <w:rsid w:val="005E63A5"/>
    <w:rsid w:val="005E6DBB"/>
    <w:rsid w:val="005F0DD0"/>
    <w:rsid w:val="005F50D1"/>
    <w:rsid w:val="005F659D"/>
    <w:rsid w:val="005F770E"/>
    <w:rsid w:val="00600BAD"/>
    <w:rsid w:val="00603C3E"/>
    <w:rsid w:val="00606C02"/>
    <w:rsid w:val="00607075"/>
    <w:rsid w:val="006138C8"/>
    <w:rsid w:val="00613E5D"/>
    <w:rsid w:val="00615A0E"/>
    <w:rsid w:val="00616421"/>
    <w:rsid w:val="00621C8C"/>
    <w:rsid w:val="00625CFE"/>
    <w:rsid w:val="00626154"/>
    <w:rsid w:val="00643339"/>
    <w:rsid w:val="00643BF9"/>
    <w:rsid w:val="006467E6"/>
    <w:rsid w:val="00650863"/>
    <w:rsid w:val="00653DF4"/>
    <w:rsid w:val="00656124"/>
    <w:rsid w:val="00663507"/>
    <w:rsid w:val="00665435"/>
    <w:rsid w:val="00665718"/>
    <w:rsid w:val="0066574D"/>
    <w:rsid w:val="00665A10"/>
    <w:rsid w:val="00670A88"/>
    <w:rsid w:val="00673443"/>
    <w:rsid w:val="0067369E"/>
    <w:rsid w:val="00674929"/>
    <w:rsid w:val="0068049E"/>
    <w:rsid w:val="006821B0"/>
    <w:rsid w:val="00685A79"/>
    <w:rsid w:val="00693107"/>
    <w:rsid w:val="00693708"/>
    <w:rsid w:val="00693FF2"/>
    <w:rsid w:val="00694597"/>
    <w:rsid w:val="0069461A"/>
    <w:rsid w:val="0069516D"/>
    <w:rsid w:val="006962DD"/>
    <w:rsid w:val="00696BAE"/>
    <w:rsid w:val="0069731B"/>
    <w:rsid w:val="006A02E0"/>
    <w:rsid w:val="006A366D"/>
    <w:rsid w:val="006A4F8B"/>
    <w:rsid w:val="006A58C3"/>
    <w:rsid w:val="006A658B"/>
    <w:rsid w:val="006A67E8"/>
    <w:rsid w:val="006B0753"/>
    <w:rsid w:val="006B1A2B"/>
    <w:rsid w:val="006B1D08"/>
    <w:rsid w:val="006B7E4E"/>
    <w:rsid w:val="006C13CD"/>
    <w:rsid w:val="006C4512"/>
    <w:rsid w:val="006D4F7E"/>
    <w:rsid w:val="006E2A7D"/>
    <w:rsid w:val="006E4140"/>
    <w:rsid w:val="006F0E02"/>
    <w:rsid w:val="006F0F2A"/>
    <w:rsid w:val="006F16FE"/>
    <w:rsid w:val="006F4D10"/>
    <w:rsid w:val="007009AE"/>
    <w:rsid w:val="00702A62"/>
    <w:rsid w:val="00710EE8"/>
    <w:rsid w:val="00713BBD"/>
    <w:rsid w:val="00714C3C"/>
    <w:rsid w:val="00714D6C"/>
    <w:rsid w:val="00715DC9"/>
    <w:rsid w:val="0071728A"/>
    <w:rsid w:val="007211A9"/>
    <w:rsid w:val="00722F1F"/>
    <w:rsid w:val="007232B4"/>
    <w:rsid w:val="00725A70"/>
    <w:rsid w:val="00725ABD"/>
    <w:rsid w:val="00727CF8"/>
    <w:rsid w:val="00735F55"/>
    <w:rsid w:val="007401ED"/>
    <w:rsid w:val="007446A5"/>
    <w:rsid w:val="00745FA1"/>
    <w:rsid w:val="00746C60"/>
    <w:rsid w:val="007471B9"/>
    <w:rsid w:val="00750250"/>
    <w:rsid w:val="0075068C"/>
    <w:rsid w:val="00753E54"/>
    <w:rsid w:val="00754FA7"/>
    <w:rsid w:val="00763D67"/>
    <w:rsid w:val="00777D3A"/>
    <w:rsid w:val="00781797"/>
    <w:rsid w:val="00782F34"/>
    <w:rsid w:val="0078300C"/>
    <w:rsid w:val="007841C1"/>
    <w:rsid w:val="00784647"/>
    <w:rsid w:val="00785195"/>
    <w:rsid w:val="00785D33"/>
    <w:rsid w:val="00790431"/>
    <w:rsid w:val="00791FF8"/>
    <w:rsid w:val="00792552"/>
    <w:rsid w:val="0079268D"/>
    <w:rsid w:val="00797041"/>
    <w:rsid w:val="007A125D"/>
    <w:rsid w:val="007A2716"/>
    <w:rsid w:val="007A33E6"/>
    <w:rsid w:val="007A6BB4"/>
    <w:rsid w:val="007B3771"/>
    <w:rsid w:val="007B66E8"/>
    <w:rsid w:val="007C1461"/>
    <w:rsid w:val="007C3C49"/>
    <w:rsid w:val="007C4250"/>
    <w:rsid w:val="007C479F"/>
    <w:rsid w:val="007C4AE3"/>
    <w:rsid w:val="007D08FA"/>
    <w:rsid w:val="007D1C34"/>
    <w:rsid w:val="007E1482"/>
    <w:rsid w:val="007E30B7"/>
    <w:rsid w:val="007E3925"/>
    <w:rsid w:val="007E56E9"/>
    <w:rsid w:val="007E5C73"/>
    <w:rsid w:val="007E7CDA"/>
    <w:rsid w:val="007F1ED9"/>
    <w:rsid w:val="007F266B"/>
    <w:rsid w:val="007F5256"/>
    <w:rsid w:val="007F6B90"/>
    <w:rsid w:val="007F71E1"/>
    <w:rsid w:val="008062F3"/>
    <w:rsid w:val="00811A0F"/>
    <w:rsid w:val="008121BF"/>
    <w:rsid w:val="0081570D"/>
    <w:rsid w:val="00821A3C"/>
    <w:rsid w:val="00822BE0"/>
    <w:rsid w:val="008241F0"/>
    <w:rsid w:val="008248E3"/>
    <w:rsid w:val="00826AF7"/>
    <w:rsid w:val="00827E95"/>
    <w:rsid w:val="00832030"/>
    <w:rsid w:val="00837BF7"/>
    <w:rsid w:val="00841280"/>
    <w:rsid w:val="00842325"/>
    <w:rsid w:val="00844FB4"/>
    <w:rsid w:val="008455EB"/>
    <w:rsid w:val="00847F26"/>
    <w:rsid w:val="008517C9"/>
    <w:rsid w:val="008518CF"/>
    <w:rsid w:val="008520C7"/>
    <w:rsid w:val="00852B60"/>
    <w:rsid w:val="00861232"/>
    <w:rsid w:val="00861670"/>
    <w:rsid w:val="00862208"/>
    <w:rsid w:val="0087075E"/>
    <w:rsid w:val="0087122F"/>
    <w:rsid w:val="00874E42"/>
    <w:rsid w:val="00876551"/>
    <w:rsid w:val="00882C79"/>
    <w:rsid w:val="00883908"/>
    <w:rsid w:val="0088647C"/>
    <w:rsid w:val="008917F6"/>
    <w:rsid w:val="00895090"/>
    <w:rsid w:val="008951A4"/>
    <w:rsid w:val="00896AFF"/>
    <w:rsid w:val="0089717C"/>
    <w:rsid w:val="008A0AC9"/>
    <w:rsid w:val="008A0B32"/>
    <w:rsid w:val="008A12EB"/>
    <w:rsid w:val="008A55EF"/>
    <w:rsid w:val="008A62E7"/>
    <w:rsid w:val="008B1FF5"/>
    <w:rsid w:val="008B7EAE"/>
    <w:rsid w:val="008C2409"/>
    <w:rsid w:val="008C2FE3"/>
    <w:rsid w:val="008C3084"/>
    <w:rsid w:val="008C34D7"/>
    <w:rsid w:val="008C38B8"/>
    <w:rsid w:val="008C5D7D"/>
    <w:rsid w:val="008D1BEF"/>
    <w:rsid w:val="008D2439"/>
    <w:rsid w:val="008D27F8"/>
    <w:rsid w:val="008D5710"/>
    <w:rsid w:val="008D5A14"/>
    <w:rsid w:val="008E0203"/>
    <w:rsid w:val="008E45B0"/>
    <w:rsid w:val="008E7C71"/>
    <w:rsid w:val="008F10D0"/>
    <w:rsid w:val="008F1421"/>
    <w:rsid w:val="008F27DC"/>
    <w:rsid w:val="008F400E"/>
    <w:rsid w:val="00906186"/>
    <w:rsid w:val="00906BE7"/>
    <w:rsid w:val="00910E0B"/>
    <w:rsid w:val="00912C1F"/>
    <w:rsid w:val="0091400F"/>
    <w:rsid w:val="00915B89"/>
    <w:rsid w:val="00916E65"/>
    <w:rsid w:val="00925130"/>
    <w:rsid w:val="0093655B"/>
    <w:rsid w:val="009419B0"/>
    <w:rsid w:val="00941D31"/>
    <w:rsid w:val="00944C84"/>
    <w:rsid w:val="00950036"/>
    <w:rsid w:val="009519A2"/>
    <w:rsid w:val="009553B6"/>
    <w:rsid w:val="009570A9"/>
    <w:rsid w:val="009573DB"/>
    <w:rsid w:val="009600D8"/>
    <w:rsid w:val="00964266"/>
    <w:rsid w:val="00976EE5"/>
    <w:rsid w:val="00977E1B"/>
    <w:rsid w:val="00993ADC"/>
    <w:rsid w:val="00996ACC"/>
    <w:rsid w:val="009A0E97"/>
    <w:rsid w:val="009A2554"/>
    <w:rsid w:val="009B10D6"/>
    <w:rsid w:val="009B2201"/>
    <w:rsid w:val="009B29DD"/>
    <w:rsid w:val="009B3248"/>
    <w:rsid w:val="009B703E"/>
    <w:rsid w:val="009C3ADA"/>
    <w:rsid w:val="009D291D"/>
    <w:rsid w:val="009D29B8"/>
    <w:rsid w:val="009D394B"/>
    <w:rsid w:val="009D6A72"/>
    <w:rsid w:val="009D7F1F"/>
    <w:rsid w:val="009D7F38"/>
    <w:rsid w:val="009E27B8"/>
    <w:rsid w:val="009E302A"/>
    <w:rsid w:val="009E4CBC"/>
    <w:rsid w:val="009F2DB3"/>
    <w:rsid w:val="009F7699"/>
    <w:rsid w:val="00A003A0"/>
    <w:rsid w:val="00A00520"/>
    <w:rsid w:val="00A01E07"/>
    <w:rsid w:val="00A039AC"/>
    <w:rsid w:val="00A03EB0"/>
    <w:rsid w:val="00A06D55"/>
    <w:rsid w:val="00A07FFB"/>
    <w:rsid w:val="00A1039A"/>
    <w:rsid w:val="00A14123"/>
    <w:rsid w:val="00A164FB"/>
    <w:rsid w:val="00A16875"/>
    <w:rsid w:val="00A2219C"/>
    <w:rsid w:val="00A245EC"/>
    <w:rsid w:val="00A352EA"/>
    <w:rsid w:val="00A361F8"/>
    <w:rsid w:val="00A4102C"/>
    <w:rsid w:val="00A410C4"/>
    <w:rsid w:val="00A4177C"/>
    <w:rsid w:val="00A41DEE"/>
    <w:rsid w:val="00A439D3"/>
    <w:rsid w:val="00A5307D"/>
    <w:rsid w:val="00A53C15"/>
    <w:rsid w:val="00A54411"/>
    <w:rsid w:val="00A56798"/>
    <w:rsid w:val="00A60F68"/>
    <w:rsid w:val="00A62118"/>
    <w:rsid w:val="00A62490"/>
    <w:rsid w:val="00A62EF3"/>
    <w:rsid w:val="00A650D8"/>
    <w:rsid w:val="00A70FA1"/>
    <w:rsid w:val="00A70FBF"/>
    <w:rsid w:val="00A723BB"/>
    <w:rsid w:val="00A739CA"/>
    <w:rsid w:val="00A76C3E"/>
    <w:rsid w:val="00A770E2"/>
    <w:rsid w:val="00A772FE"/>
    <w:rsid w:val="00A81A1A"/>
    <w:rsid w:val="00A81DF3"/>
    <w:rsid w:val="00A85EA2"/>
    <w:rsid w:val="00A873E6"/>
    <w:rsid w:val="00A87D12"/>
    <w:rsid w:val="00A93219"/>
    <w:rsid w:val="00A97D08"/>
    <w:rsid w:val="00AA0A85"/>
    <w:rsid w:val="00AA22B6"/>
    <w:rsid w:val="00AA41E7"/>
    <w:rsid w:val="00AB1178"/>
    <w:rsid w:val="00AB1625"/>
    <w:rsid w:val="00AB32A4"/>
    <w:rsid w:val="00AB3D00"/>
    <w:rsid w:val="00AB769F"/>
    <w:rsid w:val="00AC3C8F"/>
    <w:rsid w:val="00AC6C9E"/>
    <w:rsid w:val="00AD0870"/>
    <w:rsid w:val="00AD08C7"/>
    <w:rsid w:val="00AD326A"/>
    <w:rsid w:val="00AD7435"/>
    <w:rsid w:val="00AE150E"/>
    <w:rsid w:val="00AE520C"/>
    <w:rsid w:val="00AE5DD8"/>
    <w:rsid w:val="00AE6144"/>
    <w:rsid w:val="00AE6318"/>
    <w:rsid w:val="00AE7640"/>
    <w:rsid w:val="00AF035A"/>
    <w:rsid w:val="00AF3F46"/>
    <w:rsid w:val="00AF63BD"/>
    <w:rsid w:val="00B02B5A"/>
    <w:rsid w:val="00B03C7E"/>
    <w:rsid w:val="00B03D3D"/>
    <w:rsid w:val="00B07509"/>
    <w:rsid w:val="00B10B77"/>
    <w:rsid w:val="00B12666"/>
    <w:rsid w:val="00B12953"/>
    <w:rsid w:val="00B136E5"/>
    <w:rsid w:val="00B155E5"/>
    <w:rsid w:val="00B15739"/>
    <w:rsid w:val="00B17C88"/>
    <w:rsid w:val="00B22E11"/>
    <w:rsid w:val="00B23403"/>
    <w:rsid w:val="00B2567E"/>
    <w:rsid w:val="00B316D5"/>
    <w:rsid w:val="00B339A2"/>
    <w:rsid w:val="00B33B21"/>
    <w:rsid w:val="00B348CF"/>
    <w:rsid w:val="00B34E11"/>
    <w:rsid w:val="00B41942"/>
    <w:rsid w:val="00B42218"/>
    <w:rsid w:val="00B42DFD"/>
    <w:rsid w:val="00B55CDA"/>
    <w:rsid w:val="00B63207"/>
    <w:rsid w:val="00B63EA0"/>
    <w:rsid w:val="00B6409F"/>
    <w:rsid w:val="00B64174"/>
    <w:rsid w:val="00B67A88"/>
    <w:rsid w:val="00B7030D"/>
    <w:rsid w:val="00B718E4"/>
    <w:rsid w:val="00B724B5"/>
    <w:rsid w:val="00B73A03"/>
    <w:rsid w:val="00B744E9"/>
    <w:rsid w:val="00B76480"/>
    <w:rsid w:val="00B83EC2"/>
    <w:rsid w:val="00B860ED"/>
    <w:rsid w:val="00B86FA3"/>
    <w:rsid w:val="00B907A8"/>
    <w:rsid w:val="00B91AA5"/>
    <w:rsid w:val="00BA0AF8"/>
    <w:rsid w:val="00BA3214"/>
    <w:rsid w:val="00BB35EF"/>
    <w:rsid w:val="00BC47CC"/>
    <w:rsid w:val="00BD007C"/>
    <w:rsid w:val="00BD06EE"/>
    <w:rsid w:val="00BD1B0D"/>
    <w:rsid w:val="00BD5324"/>
    <w:rsid w:val="00BD7891"/>
    <w:rsid w:val="00BE1F72"/>
    <w:rsid w:val="00BE35A1"/>
    <w:rsid w:val="00BE67DF"/>
    <w:rsid w:val="00BE721C"/>
    <w:rsid w:val="00BF02BC"/>
    <w:rsid w:val="00BF0EF7"/>
    <w:rsid w:val="00BF5F6A"/>
    <w:rsid w:val="00BF7707"/>
    <w:rsid w:val="00C07462"/>
    <w:rsid w:val="00C15545"/>
    <w:rsid w:val="00C155E7"/>
    <w:rsid w:val="00C212BD"/>
    <w:rsid w:val="00C21C55"/>
    <w:rsid w:val="00C226C3"/>
    <w:rsid w:val="00C2319D"/>
    <w:rsid w:val="00C26BC2"/>
    <w:rsid w:val="00C3191D"/>
    <w:rsid w:val="00C35E49"/>
    <w:rsid w:val="00C40798"/>
    <w:rsid w:val="00C41F54"/>
    <w:rsid w:val="00C425E6"/>
    <w:rsid w:val="00C43371"/>
    <w:rsid w:val="00C463C8"/>
    <w:rsid w:val="00C57479"/>
    <w:rsid w:val="00C60CDD"/>
    <w:rsid w:val="00C64DFF"/>
    <w:rsid w:val="00C65D60"/>
    <w:rsid w:val="00C67D8B"/>
    <w:rsid w:val="00C72CC3"/>
    <w:rsid w:val="00C800C7"/>
    <w:rsid w:val="00C805F3"/>
    <w:rsid w:val="00C80DFD"/>
    <w:rsid w:val="00C82D40"/>
    <w:rsid w:val="00C83CBD"/>
    <w:rsid w:val="00C85062"/>
    <w:rsid w:val="00C85414"/>
    <w:rsid w:val="00C86437"/>
    <w:rsid w:val="00C86787"/>
    <w:rsid w:val="00C86AA3"/>
    <w:rsid w:val="00C90C3F"/>
    <w:rsid w:val="00C96084"/>
    <w:rsid w:val="00CA54CC"/>
    <w:rsid w:val="00CA7942"/>
    <w:rsid w:val="00CB0B37"/>
    <w:rsid w:val="00CB2BA4"/>
    <w:rsid w:val="00CB39B4"/>
    <w:rsid w:val="00CB43B5"/>
    <w:rsid w:val="00CB4E7D"/>
    <w:rsid w:val="00CB5703"/>
    <w:rsid w:val="00CB657C"/>
    <w:rsid w:val="00CC0126"/>
    <w:rsid w:val="00CC26C1"/>
    <w:rsid w:val="00CC3046"/>
    <w:rsid w:val="00CC3200"/>
    <w:rsid w:val="00CC3A53"/>
    <w:rsid w:val="00CC3BAB"/>
    <w:rsid w:val="00CC561A"/>
    <w:rsid w:val="00CC68E5"/>
    <w:rsid w:val="00CD241A"/>
    <w:rsid w:val="00CD4302"/>
    <w:rsid w:val="00CD45EE"/>
    <w:rsid w:val="00CD52E7"/>
    <w:rsid w:val="00CD7B51"/>
    <w:rsid w:val="00CE0620"/>
    <w:rsid w:val="00CE2067"/>
    <w:rsid w:val="00CE2507"/>
    <w:rsid w:val="00CE3B41"/>
    <w:rsid w:val="00CE6251"/>
    <w:rsid w:val="00CE6AA4"/>
    <w:rsid w:val="00CE76FD"/>
    <w:rsid w:val="00CF0246"/>
    <w:rsid w:val="00CF5EDA"/>
    <w:rsid w:val="00CF7661"/>
    <w:rsid w:val="00CF7DDB"/>
    <w:rsid w:val="00D00DC9"/>
    <w:rsid w:val="00D011F3"/>
    <w:rsid w:val="00D0265B"/>
    <w:rsid w:val="00D04EB4"/>
    <w:rsid w:val="00D04FAB"/>
    <w:rsid w:val="00D06EAB"/>
    <w:rsid w:val="00D102A2"/>
    <w:rsid w:val="00D12594"/>
    <w:rsid w:val="00D15C18"/>
    <w:rsid w:val="00D16A58"/>
    <w:rsid w:val="00D16AD4"/>
    <w:rsid w:val="00D20BC9"/>
    <w:rsid w:val="00D25644"/>
    <w:rsid w:val="00D266FD"/>
    <w:rsid w:val="00D267F1"/>
    <w:rsid w:val="00D26CBA"/>
    <w:rsid w:val="00D3396E"/>
    <w:rsid w:val="00D46FFC"/>
    <w:rsid w:val="00D509E7"/>
    <w:rsid w:val="00D50E40"/>
    <w:rsid w:val="00D54565"/>
    <w:rsid w:val="00D54C2F"/>
    <w:rsid w:val="00D55AB7"/>
    <w:rsid w:val="00D56CDA"/>
    <w:rsid w:val="00D57EC9"/>
    <w:rsid w:val="00D625F9"/>
    <w:rsid w:val="00D642E9"/>
    <w:rsid w:val="00D6452B"/>
    <w:rsid w:val="00D734A1"/>
    <w:rsid w:val="00D759DD"/>
    <w:rsid w:val="00D76EFF"/>
    <w:rsid w:val="00D771C6"/>
    <w:rsid w:val="00D80C44"/>
    <w:rsid w:val="00D81CFE"/>
    <w:rsid w:val="00D824C4"/>
    <w:rsid w:val="00D855E2"/>
    <w:rsid w:val="00D909A4"/>
    <w:rsid w:val="00D95555"/>
    <w:rsid w:val="00DA1593"/>
    <w:rsid w:val="00DA23B5"/>
    <w:rsid w:val="00DA2C0E"/>
    <w:rsid w:val="00DA512C"/>
    <w:rsid w:val="00DA5D09"/>
    <w:rsid w:val="00DA62C0"/>
    <w:rsid w:val="00DA6717"/>
    <w:rsid w:val="00DA6AA7"/>
    <w:rsid w:val="00DA7ED2"/>
    <w:rsid w:val="00DB00BC"/>
    <w:rsid w:val="00DB2161"/>
    <w:rsid w:val="00DB3334"/>
    <w:rsid w:val="00DB3BAB"/>
    <w:rsid w:val="00DB499A"/>
    <w:rsid w:val="00DB7ACE"/>
    <w:rsid w:val="00DC00FD"/>
    <w:rsid w:val="00DC0237"/>
    <w:rsid w:val="00DC4CDD"/>
    <w:rsid w:val="00DC5A63"/>
    <w:rsid w:val="00DC69C2"/>
    <w:rsid w:val="00DC7583"/>
    <w:rsid w:val="00DC7707"/>
    <w:rsid w:val="00DC7D01"/>
    <w:rsid w:val="00DD12BB"/>
    <w:rsid w:val="00DD691F"/>
    <w:rsid w:val="00DD7358"/>
    <w:rsid w:val="00DE59F3"/>
    <w:rsid w:val="00DF589F"/>
    <w:rsid w:val="00DF5966"/>
    <w:rsid w:val="00E01C7A"/>
    <w:rsid w:val="00E03FF2"/>
    <w:rsid w:val="00E045FC"/>
    <w:rsid w:val="00E07959"/>
    <w:rsid w:val="00E1138E"/>
    <w:rsid w:val="00E173C2"/>
    <w:rsid w:val="00E20C09"/>
    <w:rsid w:val="00E23F67"/>
    <w:rsid w:val="00E246D6"/>
    <w:rsid w:val="00E25B36"/>
    <w:rsid w:val="00E27CC7"/>
    <w:rsid w:val="00E303CF"/>
    <w:rsid w:val="00E303EC"/>
    <w:rsid w:val="00E3390F"/>
    <w:rsid w:val="00E33B49"/>
    <w:rsid w:val="00E42BAC"/>
    <w:rsid w:val="00E43422"/>
    <w:rsid w:val="00E43576"/>
    <w:rsid w:val="00E43BDD"/>
    <w:rsid w:val="00E45248"/>
    <w:rsid w:val="00E60960"/>
    <w:rsid w:val="00E62437"/>
    <w:rsid w:val="00E63C20"/>
    <w:rsid w:val="00E63D10"/>
    <w:rsid w:val="00E64220"/>
    <w:rsid w:val="00E65666"/>
    <w:rsid w:val="00E666E9"/>
    <w:rsid w:val="00E66A79"/>
    <w:rsid w:val="00E708F7"/>
    <w:rsid w:val="00E74D93"/>
    <w:rsid w:val="00E80B90"/>
    <w:rsid w:val="00E83FE7"/>
    <w:rsid w:val="00E86306"/>
    <w:rsid w:val="00E90692"/>
    <w:rsid w:val="00E9293B"/>
    <w:rsid w:val="00E939F5"/>
    <w:rsid w:val="00E93DC4"/>
    <w:rsid w:val="00E97637"/>
    <w:rsid w:val="00EA04A2"/>
    <w:rsid w:val="00EA1457"/>
    <w:rsid w:val="00EA2FFC"/>
    <w:rsid w:val="00EA55DB"/>
    <w:rsid w:val="00EB462F"/>
    <w:rsid w:val="00EB5E60"/>
    <w:rsid w:val="00EC08C5"/>
    <w:rsid w:val="00EC2FE5"/>
    <w:rsid w:val="00EC4842"/>
    <w:rsid w:val="00ED38E3"/>
    <w:rsid w:val="00ED3F81"/>
    <w:rsid w:val="00ED75C4"/>
    <w:rsid w:val="00EE212B"/>
    <w:rsid w:val="00EE4AAB"/>
    <w:rsid w:val="00EE4AE8"/>
    <w:rsid w:val="00EE4E2C"/>
    <w:rsid w:val="00EE56BB"/>
    <w:rsid w:val="00EE5E09"/>
    <w:rsid w:val="00EE6E83"/>
    <w:rsid w:val="00EF0C2A"/>
    <w:rsid w:val="00EF3847"/>
    <w:rsid w:val="00EF4789"/>
    <w:rsid w:val="00EF4CA5"/>
    <w:rsid w:val="00EF4D9B"/>
    <w:rsid w:val="00EF4FE9"/>
    <w:rsid w:val="00F00D49"/>
    <w:rsid w:val="00F03E04"/>
    <w:rsid w:val="00F040D9"/>
    <w:rsid w:val="00F04726"/>
    <w:rsid w:val="00F04BFC"/>
    <w:rsid w:val="00F0535B"/>
    <w:rsid w:val="00F05F74"/>
    <w:rsid w:val="00F10A0D"/>
    <w:rsid w:val="00F1770F"/>
    <w:rsid w:val="00F221AC"/>
    <w:rsid w:val="00F222C6"/>
    <w:rsid w:val="00F27E81"/>
    <w:rsid w:val="00F33620"/>
    <w:rsid w:val="00F33B86"/>
    <w:rsid w:val="00F33FAB"/>
    <w:rsid w:val="00F42337"/>
    <w:rsid w:val="00F45E90"/>
    <w:rsid w:val="00F466DB"/>
    <w:rsid w:val="00F46DE4"/>
    <w:rsid w:val="00F51E33"/>
    <w:rsid w:val="00F57E80"/>
    <w:rsid w:val="00F57ED6"/>
    <w:rsid w:val="00F65705"/>
    <w:rsid w:val="00F6748E"/>
    <w:rsid w:val="00F7130D"/>
    <w:rsid w:val="00F73E29"/>
    <w:rsid w:val="00F750C0"/>
    <w:rsid w:val="00F76233"/>
    <w:rsid w:val="00F87DE8"/>
    <w:rsid w:val="00F913D2"/>
    <w:rsid w:val="00F936F1"/>
    <w:rsid w:val="00F947B6"/>
    <w:rsid w:val="00F950BE"/>
    <w:rsid w:val="00F9546B"/>
    <w:rsid w:val="00F96032"/>
    <w:rsid w:val="00F97345"/>
    <w:rsid w:val="00FA0535"/>
    <w:rsid w:val="00FA07AC"/>
    <w:rsid w:val="00FA1CFE"/>
    <w:rsid w:val="00FA3853"/>
    <w:rsid w:val="00FB37A2"/>
    <w:rsid w:val="00FB4050"/>
    <w:rsid w:val="00FB60A9"/>
    <w:rsid w:val="00FC0C43"/>
    <w:rsid w:val="00FD158D"/>
    <w:rsid w:val="00FD15EA"/>
    <w:rsid w:val="00FD6993"/>
    <w:rsid w:val="00FE470F"/>
    <w:rsid w:val="00FE5B84"/>
    <w:rsid w:val="00FF1A7A"/>
    <w:rsid w:val="00FF4B5B"/>
    <w:rsid w:val="01023058"/>
    <w:rsid w:val="01281B83"/>
    <w:rsid w:val="0131204E"/>
    <w:rsid w:val="01337C3D"/>
    <w:rsid w:val="01413487"/>
    <w:rsid w:val="015B7D1B"/>
    <w:rsid w:val="016A0D33"/>
    <w:rsid w:val="016E67AE"/>
    <w:rsid w:val="0173404C"/>
    <w:rsid w:val="018B16CA"/>
    <w:rsid w:val="01A93903"/>
    <w:rsid w:val="01B12E4A"/>
    <w:rsid w:val="01C60BF7"/>
    <w:rsid w:val="01F5239B"/>
    <w:rsid w:val="0218638A"/>
    <w:rsid w:val="021961BA"/>
    <w:rsid w:val="02243779"/>
    <w:rsid w:val="023E06AA"/>
    <w:rsid w:val="025D3FD7"/>
    <w:rsid w:val="026B257D"/>
    <w:rsid w:val="02725EC7"/>
    <w:rsid w:val="028747F9"/>
    <w:rsid w:val="028A2CD3"/>
    <w:rsid w:val="03082CDF"/>
    <w:rsid w:val="03332EFF"/>
    <w:rsid w:val="03373CE6"/>
    <w:rsid w:val="035C4A1B"/>
    <w:rsid w:val="036D2B59"/>
    <w:rsid w:val="03727F7B"/>
    <w:rsid w:val="039101B6"/>
    <w:rsid w:val="03AE5FD7"/>
    <w:rsid w:val="03CC7354"/>
    <w:rsid w:val="03F04979"/>
    <w:rsid w:val="040B2FEA"/>
    <w:rsid w:val="040C6675"/>
    <w:rsid w:val="042366CE"/>
    <w:rsid w:val="042724F6"/>
    <w:rsid w:val="044C7580"/>
    <w:rsid w:val="0459315F"/>
    <w:rsid w:val="045A0017"/>
    <w:rsid w:val="046F734A"/>
    <w:rsid w:val="04783EDF"/>
    <w:rsid w:val="047F17A4"/>
    <w:rsid w:val="04865DCF"/>
    <w:rsid w:val="0488660A"/>
    <w:rsid w:val="04C36DA6"/>
    <w:rsid w:val="04F60F64"/>
    <w:rsid w:val="04FD26D3"/>
    <w:rsid w:val="052D1782"/>
    <w:rsid w:val="053260D0"/>
    <w:rsid w:val="057C3A9C"/>
    <w:rsid w:val="05E66790"/>
    <w:rsid w:val="05F9445F"/>
    <w:rsid w:val="06006DA3"/>
    <w:rsid w:val="06040DE4"/>
    <w:rsid w:val="0614423C"/>
    <w:rsid w:val="0641503E"/>
    <w:rsid w:val="0667021A"/>
    <w:rsid w:val="06881842"/>
    <w:rsid w:val="069A615D"/>
    <w:rsid w:val="06A0546D"/>
    <w:rsid w:val="06EC00E6"/>
    <w:rsid w:val="06EC0E00"/>
    <w:rsid w:val="06F65C76"/>
    <w:rsid w:val="07343FAD"/>
    <w:rsid w:val="07347C29"/>
    <w:rsid w:val="073B6C41"/>
    <w:rsid w:val="074A7FAF"/>
    <w:rsid w:val="074D760E"/>
    <w:rsid w:val="07515F73"/>
    <w:rsid w:val="07581F1C"/>
    <w:rsid w:val="075C5794"/>
    <w:rsid w:val="0765689A"/>
    <w:rsid w:val="076F2A2F"/>
    <w:rsid w:val="079D69EC"/>
    <w:rsid w:val="079E6B27"/>
    <w:rsid w:val="07A547B9"/>
    <w:rsid w:val="07B50A5C"/>
    <w:rsid w:val="07C74FCF"/>
    <w:rsid w:val="07CA2D60"/>
    <w:rsid w:val="07E37ECB"/>
    <w:rsid w:val="07F564D1"/>
    <w:rsid w:val="081D09E5"/>
    <w:rsid w:val="083811F5"/>
    <w:rsid w:val="087A37A1"/>
    <w:rsid w:val="08A92BB7"/>
    <w:rsid w:val="08C7094A"/>
    <w:rsid w:val="08D508EB"/>
    <w:rsid w:val="08D53A95"/>
    <w:rsid w:val="08D63DE4"/>
    <w:rsid w:val="093356EC"/>
    <w:rsid w:val="0939453F"/>
    <w:rsid w:val="09597F3E"/>
    <w:rsid w:val="095D3180"/>
    <w:rsid w:val="09735D61"/>
    <w:rsid w:val="09CC1A5C"/>
    <w:rsid w:val="09DA3C08"/>
    <w:rsid w:val="09E15A67"/>
    <w:rsid w:val="0A1364E7"/>
    <w:rsid w:val="0A1364E8"/>
    <w:rsid w:val="0A137697"/>
    <w:rsid w:val="0A406AC7"/>
    <w:rsid w:val="0A466C4A"/>
    <w:rsid w:val="0A477194"/>
    <w:rsid w:val="0A4F4F73"/>
    <w:rsid w:val="0A513E77"/>
    <w:rsid w:val="0A7F7178"/>
    <w:rsid w:val="0AA134F8"/>
    <w:rsid w:val="0ACA5E18"/>
    <w:rsid w:val="0ADE45BA"/>
    <w:rsid w:val="0AE159DD"/>
    <w:rsid w:val="0B2859CD"/>
    <w:rsid w:val="0B556CAC"/>
    <w:rsid w:val="0B911567"/>
    <w:rsid w:val="0B9E7560"/>
    <w:rsid w:val="0BAA52D9"/>
    <w:rsid w:val="0BB44986"/>
    <w:rsid w:val="0BBE54B8"/>
    <w:rsid w:val="0BE55F84"/>
    <w:rsid w:val="0C1055B5"/>
    <w:rsid w:val="0C1D7CAA"/>
    <w:rsid w:val="0C284C50"/>
    <w:rsid w:val="0C3E77A1"/>
    <w:rsid w:val="0C532AD2"/>
    <w:rsid w:val="0C58794F"/>
    <w:rsid w:val="0C602E0E"/>
    <w:rsid w:val="0C862028"/>
    <w:rsid w:val="0CB1609E"/>
    <w:rsid w:val="0CDD0853"/>
    <w:rsid w:val="0D2565A3"/>
    <w:rsid w:val="0D32105F"/>
    <w:rsid w:val="0D38270D"/>
    <w:rsid w:val="0D565AC0"/>
    <w:rsid w:val="0D611DEE"/>
    <w:rsid w:val="0DDC2196"/>
    <w:rsid w:val="0DEE1D79"/>
    <w:rsid w:val="0DFF1AD6"/>
    <w:rsid w:val="0E1C2788"/>
    <w:rsid w:val="0E2C1BFB"/>
    <w:rsid w:val="0E560904"/>
    <w:rsid w:val="0E934253"/>
    <w:rsid w:val="0EAB4BB0"/>
    <w:rsid w:val="0EC55A0D"/>
    <w:rsid w:val="0EDB668D"/>
    <w:rsid w:val="0EE86D1A"/>
    <w:rsid w:val="0F1D041E"/>
    <w:rsid w:val="0F23737D"/>
    <w:rsid w:val="0F264BF3"/>
    <w:rsid w:val="0F34015C"/>
    <w:rsid w:val="0F3D2E81"/>
    <w:rsid w:val="0F422822"/>
    <w:rsid w:val="0F785766"/>
    <w:rsid w:val="0FAC26B2"/>
    <w:rsid w:val="0FCF6E6B"/>
    <w:rsid w:val="0FFC3E5D"/>
    <w:rsid w:val="10182E5B"/>
    <w:rsid w:val="102D2D72"/>
    <w:rsid w:val="10333096"/>
    <w:rsid w:val="10714360"/>
    <w:rsid w:val="107C4AB6"/>
    <w:rsid w:val="109B7ACB"/>
    <w:rsid w:val="10AE6790"/>
    <w:rsid w:val="10C60178"/>
    <w:rsid w:val="10C6499B"/>
    <w:rsid w:val="10D7685B"/>
    <w:rsid w:val="10E62FA2"/>
    <w:rsid w:val="110B4359"/>
    <w:rsid w:val="112F0240"/>
    <w:rsid w:val="11396E95"/>
    <w:rsid w:val="11571D7B"/>
    <w:rsid w:val="11672AE2"/>
    <w:rsid w:val="11683540"/>
    <w:rsid w:val="11A104A8"/>
    <w:rsid w:val="11BD1387"/>
    <w:rsid w:val="11E00AE8"/>
    <w:rsid w:val="11E101D7"/>
    <w:rsid w:val="120C7672"/>
    <w:rsid w:val="121A54EF"/>
    <w:rsid w:val="123D431F"/>
    <w:rsid w:val="1246089E"/>
    <w:rsid w:val="125D5163"/>
    <w:rsid w:val="12667478"/>
    <w:rsid w:val="127C5C78"/>
    <w:rsid w:val="12C73B70"/>
    <w:rsid w:val="12E20052"/>
    <w:rsid w:val="1300626E"/>
    <w:rsid w:val="130D78D2"/>
    <w:rsid w:val="13317A9E"/>
    <w:rsid w:val="134F13F3"/>
    <w:rsid w:val="134F55DF"/>
    <w:rsid w:val="13524D07"/>
    <w:rsid w:val="138419EE"/>
    <w:rsid w:val="1388427B"/>
    <w:rsid w:val="13C82630"/>
    <w:rsid w:val="13D13560"/>
    <w:rsid w:val="1412000D"/>
    <w:rsid w:val="145A7884"/>
    <w:rsid w:val="147E408B"/>
    <w:rsid w:val="149840CC"/>
    <w:rsid w:val="14A6575E"/>
    <w:rsid w:val="14D7779E"/>
    <w:rsid w:val="14ED276C"/>
    <w:rsid w:val="14F0364E"/>
    <w:rsid w:val="150237D9"/>
    <w:rsid w:val="15033ED2"/>
    <w:rsid w:val="15086C49"/>
    <w:rsid w:val="154E44AE"/>
    <w:rsid w:val="15643C6B"/>
    <w:rsid w:val="158077F3"/>
    <w:rsid w:val="15A60D34"/>
    <w:rsid w:val="15B127C8"/>
    <w:rsid w:val="15C92241"/>
    <w:rsid w:val="15D92CDD"/>
    <w:rsid w:val="15E030B0"/>
    <w:rsid w:val="15E5052E"/>
    <w:rsid w:val="15EE2A35"/>
    <w:rsid w:val="15F3129A"/>
    <w:rsid w:val="16033FA9"/>
    <w:rsid w:val="160426A0"/>
    <w:rsid w:val="163E0440"/>
    <w:rsid w:val="163F5274"/>
    <w:rsid w:val="16517D15"/>
    <w:rsid w:val="165D379D"/>
    <w:rsid w:val="166557A8"/>
    <w:rsid w:val="167F2A3E"/>
    <w:rsid w:val="16B3517B"/>
    <w:rsid w:val="16D344BC"/>
    <w:rsid w:val="16E94C09"/>
    <w:rsid w:val="1711161B"/>
    <w:rsid w:val="171E62A7"/>
    <w:rsid w:val="171F5037"/>
    <w:rsid w:val="17201CBF"/>
    <w:rsid w:val="172023BE"/>
    <w:rsid w:val="17254B65"/>
    <w:rsid w:val="17594A83"/>
    <w:rsid w:val="175D5ABE"/>
    <w:rsid w:val="17ED0CE2"/>
    <w:rsid w:val="18411C07"/>
    <w:rsid w:val="18484C7E"/>
    <w:rsid w:val="186D7EAB"/>
    <w:rsid w:val="18AB7D74"/>
    <w:rsid w:val="18B14BC2"/>
    <w:rsid w:val="18B44C6C"/>
    <w:rsid w:val="18BC6790"/>
    <w:rsid w:val="18DA54FF"/>
    <w:rsid w:val="18E17B96"/>
    <w:rsid w:val="18E5289D"/>
    <w:rsid w:val="190C75E0"/>
    <w:rsid w:val="191275D9"/>
    <w:rsid w:val="197C0C38"/>
    <w:rsid w:val="19E00F08"/>
    <w:rsid w:val="19E61ED2"/>
    <w:rsid w:val="19E73E4E"/>
    <w:rsid w:val="19FA01D6"/>
    <w:rsid w:val="1A3408E1"/>
    <w:rsid w:val="1A3E4B4D"/>
    <w:rsid w:val="1A7A2BF1"/>
    <w:rsid w:val="1AAB08FB"/>
    <w:rsid w:val="1B2E7634"/>
    <w:rsid w:val="1B411F57"/>
    <w:rsid w:val="1B73697B"/>
    <w:rsid w:val="1B831177"/>
    <w:rsid w:val="1B8C403E"/>
    <w:rsid w:val="1B8F4C11"/>
    <w:rsid w:val="1BBF276B"/>
    <w:rsid w:val="1BC5123E"/>
    <w:rsid w:val="1BCF65A1"/>
    <w:rsid w:val="1BD21137"/>
    <w:rsid w:val="1BFA7139"/>
    <w:rsid w:val="1BFF7AA9"/>
    <w:rsid w:val="1C6277F3"/>
    <w:rsid w:val="1C8B1C7B"/>
    <w:rsid w:val="1C901E09"/>
    <w:rsid w:val="1CCB728D"/>
    <w:rsid w:val="1CCD138A"/>
    <w:rsid w:val="1CF02053"/>
    <w:rsid w:val="1CF07D16"/>
    <w:rsid w:val="1D12088F"/>
    <w:rsid w:val="1D226757"/>
    <w:rsid w:val="1D371503"/>
    <w:rsid w:val="1D6D11B5"/>
    <w:rsid w:val="1D875E32"/>
    <w:rsid w:val="1DA340D0"/>
    <w:rsid w:val="1DA50CF7"/>
    <w:rsid w:val="1DB422E4"/>
    <w:rsid w:val="1DBC6C2D"/>
    <w:rsid w:val="1DBF7BF3"/>
    <w:rsid w:val="1DEF7C56"/>
    <w:rsid w:val="1DF533C8"/>
    <w:rsid w:val="1E150D3B"/>
    <w:rsid w:val="1E2502A8"/>
    <w:rsid w:val="1E32494D"/>
    <w:rsid w:val="1E4F0F5D"/>
    <w:rsid w:val="1E611C93"/>
    <w:rsid w:val="1E616412"/>
    <w:rsid w:val="1E725388"/>
    <w:rsid w:val="1E817320"/>
    <w:rsid w:val="1EAA77AD"/>
    <w:rsid w:val="1EB9303F"/>
    <w:rsid w:val="1EC57D6E"/>
    <w:rsid w:val="1ED369CA"/>
    <w:rsid w:val="1EDE0616"/>
    <w:rsid w:val="1EF251F9"/>
    <w:rsid w:val="1EFB5CC9"/>
    <w:rsid w:val="1F2F0A78"/>
    <w:rsid w:val="1F30662A"/>
    <w:rsid w:val="1F563BB3"/>
    <w:rsid w:val="1F713660"/>
    <w:rsid w:val="1F881601"/>
    <w:rsid w:val="1F8859B4"/>
    <w:rsid w:val="1FAC560D"/>
    <w:rsid w:val="1FBC67E9"/>
    <w:rsid w:val="1FBC74C3"/>
    <w:rsid w:val="1FD522CE"/>
    <w:rsid w:val="1FD71157"/>
    <w:rsid w:val="200564A1"/>
    <w:rsid w:val="2006097F"/>
    <w:rsid w:val="2017457E"/>
    <w:rsid w:val="20202225"/>
    <w:rsid w:val="203576A3"/>
    <w:rsid w:val="20447A28"/>
    <w:rsid w:val="20906F57"/>
    <w:rsid w:val="20A30975"/>
    <w:rsid w:val="20C140FB"/>
    <w:rsid w:val="20C60207"/>
    <w:rsid w:val="20E21EFD"/>
    <w:rsid w:val="20F54BA7"/>
    <w:rsid w:val="211D6E6C"/>
    <w:rsid w:val="21332142"/>
    <w:rsid w:val="215D53AD"/>
    <w:rsid w:val="21624347"/>
    <w:rsid w:val="218E1910"/>
    <w:rsid w:val="21922CAB"/>
    <w:rsid w:val="21A54704"/>
    <w:rsid w:val="21A66546"/>
    <w:rsid w:val="21B6336C"/>
    <w:rsid w:val="21F54456"/>
    <w:rsid w:val="21FB78B2"/>
    <w:rsid w:val="22180B22"/>
    <w:rsid w:val="223866A1"/>
    <w:rsid w:val="22461536"/>
    <w:rsid w:val="22496386"/>
    <w:rsid w:val="224E061D"/>
    <w:rsid w:val="225A68D9"/>
    <w:rsid w:val="225B0D2D"/>
    <w:rsid w:val="2287067D"/>
    <w:rsid w:val="228C6184"/>
    <w:rsid w:val="2293388E"/>
    <w:rsid w:val="22947AD8"/>
    <w:rsid w:val="229C770D"/>
    <w:rsid w:val="22AE05C2"/>
    <w:rsid w:val="2318611C"/>
    <w:rsid w:val="23194D62"/>
    <w:rsid w:val="23341DC0"/>
    <w:rsid w:val="234330C1"/>
    <w:rsid w:val="23766E45"/>
    <w:rsid w:val="237B6851"/>
    <w:rsid w:val="237E274D"/>
    <w:rsid w:val="23A66A27"/>
    <w:rsid w:val="23AF1D9D"/>
    <w:rsid w:val="23BD523C"/>
    <w:rsid w:val="23DD6F11"/>
    <w:rsid w:val="245B67FD"/>
    <w:rsid w:val="24994556"/>
    <w:rsid w:val="24BA4651"/>
    <w:rsid w:val="24E02BF1"/>
    <w:rsid w:val="24E315AA"/>
    <w:rsid w:val="24E8664B"/>
    <w:rsid w:val="24FF1D0C"/>
    <w:rsid w:val="250522EA"/>
    <w:rsid w:val="251E56BC"/>
    <w:rsid w:val="2523718C"/>
    <w:rsid w:val="25444335"/>
    <w:rsid w:val="25577E9C"/>
    <w:rsid w:val="255D77D3"/>
    <w:rsid w:val="25902E54"/>
    <w:rsid w:val="25947833"/>
    <w:rsid w:val="259D7003"/>
    <w:rsid w:val="25A051B6"/>
    <w:rsid w:val="25D26752"/>
    <w:rsid w:val="25E45BD7"/>
    <w:rsid w:val="25E509D2"/>
    <w:rsid w:val="25F6027C"/>
    <w:rsid w:val="26144D3C"/>
    <w:rsid w:val="261C756E"/>
    <w:rsid w:val="26336DA5"/>
    <w:rsid w:val="26365C2A"/>
    <w:rsid w:val="26583662"/>
    <w:rsid w:val="266156F0"/>
    <w:rsid w:val="2696489C"/>
    <w:rsid w:val="26AF7772"/>
    <w:rsid w:val="26C33018"/>
    <w:rsid w:val="26C546C3"/>
    <w:rsid w:val="26D71332"/>
    <w:rsid w:val="26D955BA"/>
    <w:rsid w:val="27172DB9"/>
    <w:rsid w:val="27300104"/>
    <w:rsid w:val="27413552"/>
    <w:rsid w:val="275611DB"/>
    <w:rsid w:val="278223D1"/>
    <w:rsid w:val="27855ECC"/>
    <w:rsid w:val="27A02102"/>
    <w:rsid w:val="27D27C2D"/>
    <w:rsid w:val="27F54ECF"/>
    <w:rsid w:val="28002376"/>
    <w:rsid w:val="280554D2"/>
    <w:rsid w:val="281B055C"/>
    <w:rsid w:val="28286756"/>
    <w:rsid w:val="282C07A6"/>
    <w:rsid w:val="28405DD6"/>
    <w:rsid w:val="28540F15"/>
    <w:rsid w:val="285A362E"/>
    <w:rsid w:val="287A3A6F"/>
    <w:rsid w:val="288774DE"/>
    <w:rsid w:val="28AF7A3D"/>
    <w:rsid w:val="28B369BB"/>
    <w:rsid w:val="28E64E27"/>
    <w:rsid w:val="28F36ECE"/>
    <w:rsid w:val="290773F5"/>
    <w:rsid w:val="29296D45"/>
    <w:rsid w:val="292B74D8"/>
    <w:rsid w:val="296A2687"/>
    <w:rsid w:val="298506D5"/>
    <w:rsid w:val="298A1BC9"/>
    <w:rsid w:val="29A96B63"/>
    <w:rsid w:val="29EA6254"/>
    <w:rsid w:val="29F973A6"/>
    <w:rsid w:val="2A1133A5"/>
    <w:rsid w:val="2A25715B"/>
    <w:rsid w:val="2A3915E7"/>
    <w:rsid w:val="2A437C7E"/>
    <w:rsid w:val="2A481A88"/>
    <w:rsid w:val="2A5A48FC"/>
    <w:rsid w:val="2A7D489E"/>
    <w:rsid w:val="2AC43B45"/>
    <w:rsid w:val="2AE95044"/>
    <w:rsid w:val="2B0A59BE"/>
    <w:rsid w:val="2B0F51EE"/>
    <w:rsid w:val="2B3050DF"/>
    <w:rsid w:val="2B47650B"/>
    <w:rsid w:val="2BB23D33"/>
    <w:rsid w:val="2C2308EB"/>
    <w:rsid w:val="2C5D1100"/>
    <w:rsid w:val="2C6A6685"/>
    <w:rsid w:val="2CB46A42"/>
    <w:rsid w:val="2CCC5123"/>
    <w:rsid w:val="2CFE22B4"/>
    <w:rsid w:val="2D03792C"/>
    <w:rsid w:val="2D100EF3"/>
    <w:rsid w:val="2D223254"/>
    <w:rsid w:val="2D2E6A95"/>
    <w:rsid w:val="2D3B1A0F"/>
    <w:rsid w:val="2D492BA3"/>
    <w:rsid w:val="2D5415A5"/>
    <w:rsid w:val="2D5766CE"/>
    <w:rsid w:val="2D5D3158"/>
    <w:rsid w:val="2D8452AD"/>
    <w:rsid w:val="2D8548D8"/>
    <w:rsid w:val="2D9B31F7"/>
    <w:rsid w:val="2DCA4357"/>
    <w:rsid w:val="2DD539D0"/>
    <w:rsid w:val="2DD566FE"/>
    <w:rsid w:val="2DDB220E"/>
    <w:rsid w:val="2E1110FB"/>
    <w:rsid w:val="2E451DFA"/>
    <w:rsid w:val="2E4D2604"/>
    <w:rsid w:val="2EA76B30"/>
    <w:rsid w:val="2EBC55BB"/>
    <w:rsid w:val="2EC107C1"/>
    <w:rsid w:val="2ED473ED"/>
    <w:rsid w:val="2ED81070"/>
    <w:rsid w:val="2EE37F23"/>
    <w:rsid w:val="2EF77E59"/>
    <w:rsid w:val="2EFF7947"/>
    <w:rsid w:val="2F221FEF"/>
    <w:rsid w:val="2F3308FA"/>
    <w:rsid w:val="2F4E3EC2"/>
    <w:rsid w:val="2F647B1F"/>
    <w:rsid w:val="2F6E4C05"/>
    <w:rsid w:val="2F7F6303"/>
    <w:rsid w:val="2FA2740D"/>
    <w:rsid w:val="2FAF3C70"/>
    <w:rsid w:val="2FD0162A"/>
    <w:rsid w:val="2FD36449"/>
    <w:rsid w:val="2FDF0A98"/>
    <w:rsid w:val="2FEE345C"/>
    <w:rsid w:val="2FFD2FA7"/>
    <w:rsid w:val="30281FA3"/>
    <w:rsid w:val="3033078A"/>
    <w:rsid w:val="305039B4"/>
    <w:rsid w:val="30552A6F"/>
    <w:rsid w:val="30563D65"/>
    <w:rsid w:val="30700F6C"/>
    <w:rsid w:val="30856F58"/>
    <w:rsid w:val="30930461"/>
    <w:rsid w:val="30960A18"/>
    <w:rsid w:val="30D50D1D"/>
    <w:rsid w:val="30DB74D8"/>
    <w:rsid w:val="311D6DCB"/>
    <w:rsid w:val="315F5916"/>
    <w:rsid w:val="318C007D"/>
    <w:rsid w:val="31937415"/>
    <w:rsid w:val="31973D56"/>
    <w:rsid w:val="31A163D7"/>
    <w:rsid w:val="31B3744C"/>
    <w:rsid w:val="31BB4081"/>
    <w:rsid w:val="31DE0CF1"/>
    <w:rsid w:val="3212380A"/>
    <w:rsid w:val="322016B8"/>
    <w:rsid w:val="32263FE4"/>
    <w:rsid w:val="32366541"/>
    <w:rsid w:val="326273BD"/>
    <w:rsid w:val="32695FB0"/>
    <w:rsid w:val="327029B0"/>
    <w:rsid w:val="32716D37"/>
    <w:rsid w:val="32730A1F"/>
    <w:rsid w:val="327E6D07"/>
    <w:rsid w:val="32BF5918"/>
    <w:rsid w:val="332B30B1"/>
    <w:rsid w:val="332D0461"/>
    <w:rsid w:val="33410A28"/>
    <w:rsid w:val="33626279"/>
    <w:rsid w:val="337760CA"/>
    <w:rsid w:val="33A7293D"/>
    <w:rsid w:val="33E723E6"/>
    <w:rsid w:val="33EA7A87"/>
    <w:rsid w:val="33F42535"/>
    <w:rsid w:val="33FF1325"/>
    <w:rsid w:val="34057BD9"/>
    <w:rsid w:val="340D37A5"/>
    <w:rsid w:val="3411467B"/>
    <w:rsid w:val="34607EF5"/>
    <w:rsid w:val="34664A6A"/>
    <w:rsid w:val="34842C2E"/>
    <w:rsid w:val="34AE535F"/>
    <w:rsid w:val="34D55728"/>
    <w:rsid w:val="34DA78DF"/>
    <w:rsid w:val="34E25074"/>
    <w:rsid w:val="34EE0970"/>
    <w:rsid w:val="34FC6DF9"/>
    <w:rsid w:val="350232FE"/>
    <w:rsid w:val="3512199B"/>
    <w:rsid w:val="35223EE3"/>
    <w:rsid w:val="35231EF4"/>
    <w:rsid w:val="35352074"/>
    <w:rsid w:val="35726456"/>
    <w:rsid w:val="358E18AE"/>
    <w:rsid w:val="35A6331B"/>
    <w:rsid w:val="35AD1E0A"/>
    <w:rsid w:val="35F7272F"/>
    <w:rsid w:val="35F95C7B"/>
    <w:rsid w:val="36007E0D"/>
    <w:rsid w:val="360E0406"/>
    <w:rsid w:val="36173E1B"/>
    <w:rsid w:val="362E553F"/>
    <w:rsid w:val="363D29DE"/>
    <w:rsid w:val="3642073B"/>
    <w:rsid w:val="364C730B"/>
    <w:rsid w:val="364D6A7E"/>
    <w:rsid w:val="366A51A6"/>
    <w:rsid w:val="369F7DAD"/>
    <w:rsid w:val="36A97DDE"/>
    <w:rsid w:val="36AE41E4"/>
    <w:rsid w:val="36BC37E4"/>
    <w:rsid w:val="36D657B9"/>
    <w:rsid w:val="37114164"/>
    <w:rsid w:val="37315CE5"/>
    <w:rsid w:val="37381840"/>
    <w:rsid w:val="374036AC"/>
    <w:rsid w:val="37540228"/>
    <w:rsid w:val="376A2B4F"/>
    <w:rsid w:val="378236E7"/>
    <w:rsid w:val="37A158FC"/>
    <w:rsid w:val="37B27850"/>
    <w:rsid w:val="37BC77D3"/>
    <w:rsid w:val="37C173FD"/>
    <w:rsid w:val="37C86C40"/>
    <w:rsid w:val="37D25268"/>
    <w:rsid w:val="37F123F6"/>
    <w:rsid w:val="37FC2B0A"/>
    <w:rsid w:val="380E6923"/>
    <w:rsid w:val="3826787E"/>
    <w:rsid w:val="383B3BA3"/>
    <w:rsid w:val="386B7015"/>
    <w:rsid w:val="38E56B93"/>
    <w:rsid w:val="38F354A7"/>
    <w:rsid w:val="38F964F3"/>
    <w:rsid w:val="38FA1562"/>
    <w:rsid w:val="392F4D77"/>
    <w:rsid w:val="396140C3"/>
    <w:rsid w:val="39634DA4"/>
    <w:rsid w:val="39B43B38"/>
    <w:rsid w:val="39BB13E9"/>
    <w:rsid w:val="39C3232E"/>
    <w:rsid w:val="39E9511A"/>
    <w:rsid w:val="3A4A3EC6"/>
    <w:rsid w:val="3A554788"/>
    <w:rsid w:val="3A563926"/>
    <w:rsid w:val="3A5C4187"/>
    <w:rsid w:val="3A96571E"/>
    <w:rsid w:val="3AD36936"/>
    <w:rsid w:val="3B227854"/>
    <w:rsid w:val="3B287A10"/>
    <w:rsid w:val="3B2B7B33"/>
    <w:rsid w:val="3B4F43C1"/>
    <w:rsid w:val="3B782476"/>
    <w:rsid w:val="3B7D46C9"/>
    <w:rsid w:val="3B8252CA"/>
    <w:rsid w:val="3BA66AFB"/>
    <w:rsid w:val="3BB749EB"/>
    <w:rsid w:val="3BBC163B"/>
    <w:rsid w:val="3BCC0880"/>
    <w:rsid w:val="3BE14139"/>
    <w:rsid w:val="3C02737A"/>
    <w:rsid w:val="3C27355E"/>
    <w:rsid w:val="3C5C42C5"/>
    <w:rsid w:val="3C5F37A0"/>
    <w:rsid w:val="3C6530B8"/>
    <w:rsid w:val="3C8126A2"/>
    <w:rsid w:val="3C96279D"/>
    <w:rsid w:val="3CA43CC1"/>
    <w:rsid w:val="3CBF2DD2"/>
    <w:rsid w:val="3CC9629F"/>
    <w:rsid w:val="3D0825CA"/>
    <w:rsid w:val="3D150B08"/>
    <w:rsid w:val="3D1E15F2"/>
    <w:rsid w:val="3D4C34A8"/>
    <w:rsid w:val="3D541345"/>
    <w:rsid w:val="3D6C226F"/>
    <w:rsid w:val="3DA56B89"/>
    <w:rsid w:val="3DAE2D31"/>
    <w:rsid w:val="3DF658CF"/>
    <w:rsid w:val="3DF742F9"/>
    <w:rsid w:val="3E12193F"/>
    <w:rsid w:val="3E307588"/>
    <w:rsid w:val="3E596465"/>
    <w:rsid w:val="3E962CAA"/>
    <w:rsid w:val="3EA3236A"/>
    <w:rsid w:val="3EB07240"/>
    <w:rsid w:val="3F1707C9"/>
    <w:rsid w:val="3F2413FE"/>
    <w:rsid w:val="3F3A04BA"/>
    <w:rsid w:val="3F3A5E9D"/>
    <w:rsid w:val="3F496879"/>
    <w:rsid w:val="3F5D2DB0"/>
    <w:rsid w:val="3F6C4CDA"/>
    <w:rsid w:val="3F722C34"/>
    <w:rsid w:val="3F803C4D"/>
    <w:rsid w:val="3F901370"/>
    <w:rsid w:val="3F931F24"/>
    <w:rsid w:val="3F956BA4"/>
    <w:rsid w:val="3F9B4628"/>
    <w:rsid w:val="3FB80FFE"/>
    <w:rsid w:val="3FC51464"/>
    <w:rsid w:val="3FE16FCE"/>
    <w:rsid w:val="3FE231C3"/>
    <w:rsid w:val="400C42F2"/>
    <w:rsid w:val="40184BA0"/>
    <w:rsid w:val="40296B2D"/>
    <w:rsid w:val="403C009D"/>
    <w:rsid w:val="40411E1C"/>
    <w:rsid w:val="408B4233"/>
    <w:rsid w:val="40E31F29"/>
    <w:rsid w:val="40FC1C12"/>
    <w:rsid w:val="411760EA"/>
    <w:rsid w:val="411F591C"/>
    <w:rsid w:val="41560877"/>
    <w:rsid w:val="416C2B0F"/>
    <w:rsid w:val="41717319"/>
    <w:rsid w:val="41A10940"/>
    <w:rsid w:val="41B33BBF"/>
    <w:rsid w:val="41BC33C7"/>
    <w:rsid w:val="41EF1C1B"/>
    <w:rsid w:val="42414B9A"/>
    <w:rsid w:val="424309B4"/>
    <w:rsid w:val="42764455"/>
    <w:rsid w:val="427B2D3D"/>
    <w:rsid w:val="429C65AA"/>
    <w:rsid w:val="429E4310"/>
    <w:rsid w:val="42A71752"/>
    <w:rsid w:val="42C174A6"/>
    <w:rsid w:val="42E3280C"/>
    <w:rsid w:val="42F53100"/>
    <w:rsid w:val="43036D56"/>
    <w:rsid w:val="430570F0"/>
    <w:rsid w:val="43312242"/>
    <w:rsid w:val="43313C2D"/>
    <w:rsid w:val="43506C4C"/>
    <w:rsid w:val="43616732"/>
    <w:rsid w:val="436D14E8"/>
    <w:rsid w:val="43827331"/>
    <w:rsid w:val="438D3BEC"/>
    <w:rsid w:val="43A13469"/>
    <w:rsid w:val="43AE16DF"/>
    <w:rsid w:val="43B57329"/>
    <w:rsid w:val="43BF5E22"/>
    <w:rsid w:val="43CE6732"/>
    <w:rsid w:val="43D13BAB"/>
    <w:rsid w:val="43E24A2E"/>
    <w:rsid w:val="43F470EE"/>
    <w:rsid w:val="446740D6"/>
    <w:rsid w:val="447014F9"/>
    <w:rsid w:val="44951A6D"/>
    <w:rsid w:val="44A55F2A"/>
    <w:rsid w:val="44CE536E"/>
    <w:rsid w:val="44D05123"/>
    <w:rsid w:val="451D7440"/>
    <w:rsid w:val="45313C0F"/>
    <w:rsid w:val="45337A37"/>
    <w:rsid w:val="456975D3"/>
    <w:rsid w:val="457C45EA"/>
    <w:rsid w:val="457E30B0"/>
    <w:rsid w:val="45AD5164"/>
    <w:rsid w:val="45AF566D"/>
    <w:rsid w:val="45E535EE"/>
    <w:rsid w:val="45ED0973"/>
    <w:rsid w:val="45FE5223"/>
    <w:rsid w:val="46433889"/>
    <w:rsid w:val="464E6C5F"/>
    <w:rsid w:val="46585AA9"/>
    <w:rsid w:val="465A2964"/>
    <w:rsid w:val="4675075E"/>
    <w:rsid w:val="467B3558"/>
    <w:rsid w:val="468C2A69"/>
    <w:rsid w:val="469E28D7"/>
    <w:rsid w:val="46A729E9"/>
    <w:rsid w:val="46B12AB9"/>
    <w:rsid w:val="46CB267F"/>
    <w:rsid w:val="471F5377"/>
    <w:rsid w:val="47481C19"/>
    <w:rsid w:val="474D7675"/>
    <w:rsid w:val="47593393"/>
    <w:rsid w:val="476328C1"/>
    <w:rsid w:val="47914829"/>
    <w:rsid w:val="479E3FC4"/>
    <w:rsid w:val="47BD2229"/>
    <w:rsid w:val="47CE7964"/>
    <w:rsid w:val="47EC6DF3"/>
    <w:rsid w:val="47F2434D"/>
    <w:rsid w:val="48204DC7"/>
    <w:rsid w:val="48365B0A"/>
    <w:rsid w:val="484D40F8"/>
    <w:rsid w:val="485D6F6D"/>
    <w:rsid w:val="4871646F"/>
    <w:rsid w:val="48744DD8"/>
    <w:rsid w:val="487B36EB"/>
    <w:rsid w:val="48A05CC4"/>
    <w:rsid w:val="48AF62AD"/>
    <w:rsid w:val="49063E88"/>
    <w:rsid w:val="4916100B"/>
    <w:rsid w:val="49163A39"/>
    <w:rsid w:val="49450166"/>
    <w:rsid w:val="49452F1B"/>
    <w:rsid w:val="4995139B"/>
    <w:rsid w:val="49A71BE7"/>
    <w:rsid w:val="49BF2CE8"/>
    <w:rsid w:val="49E95D46"/>
    <w:rsid w:val="4A0B1B26"/>
    <w:rsid w:val="4A211B74"/>
    <w:rsid w:val="4A3751C9"/>
    <w:rsid w:val="4A422BD1"/>
    <w:rsid w:val="4A540F9C"/>
    <w:rsid w:val="4A65462A"/>
    <w:rsid w:val="4ABE19E6"/>
    <w:rsid w:val="4B0F10C6"/>
    <w:rsid w:val="4B227486"/>
    <w:rsid w:val="4B3171E3"/>
    <w:rsid w:val="4B35794F"/>
    <w:rsid w:val="4B527FF5"/>
    <w:rsid w:val="4B593EC4"/>
    <w:rsid w:val="4B7214B6"/>
    <w:rsid w:val="4B8512F9"/>
    <w:rsid w:val="4B980128"/>
    <w:rsid w:val="4B98738B"/>
    <w:rsid w:val="4BB161F7"/>
    <w:rsid w:val="4BB41EB3"/>
    <w:rsid w:val="4BD07700"/>
    <w:rsid w:val="4BEA48D7"/>
    <w:rsid w:val="4C354C9D"/>
    <w:rsid w:val="4C3C5BC7"/>
    <w:rsid w:val="4C4F3A58"/>
    <w:rsid w:val="4C56340A"/>
    <w:rsid w:val="4C685704"/>
    <w:rsid w:val="4C6E6EDB"/>
    <w:rsid w:val="4C9F7292"/>
    <w:rsid w:val="4CAF2356"/>
    <w:rsid w:val="4CB73915"/>
    <w:rsid w:val="4CF149BD"/>
    <w:rsid w:val="4D1A4951"/>
    <w:rsid w:val="4D3F62F2"/>
    <w:rsid w:val="4D4A4D09"/>
    <w:rsid w:val="4D5337A8"/>
    <w:rsid w:val="4D686BA3"/>
    <w:rsid w:val="4D834140"/>
    <w:rsid w:val="4DC65963"/>
    <w:rsid w:val="4DE861EE"/>
    <w:rsid w:val="4E0E6548"/>
    <w:rsid w:val="4E1A649D"/>
    <w:rsid w:val="4E3408A2"/>
    <w:rsid w:val="4E636730"/>
    <w:rsid w:val="4E8710E3"/>
    <w:rsid w:val="4E986668"/>
    <w:rsid w:val="4EA35187"/>
    <w:rsid w:val="4EAB0DC7"/>
    <w:rsid w:val="4EB51D20"/>
    <w:rsid w:val="4EB54BE4"/>
    <w:rsid w:val="4EB56D60"/>
    <w:rsid w:val="4EC237F4"/>
    <w:rsid w:val="4EEC7FB3"/>
    <w:rsid w:val="4F08029C"/>
    <w:rsid w:val="4F447FD0"/>
    <w:rsid w:val="4F4A277D"/>
    <w:rsid w:val="4F5D5EC4"/>
    <w:rsid w:val="4F893A02"/>
    <w:rsid w:val="4F8C08EF"/>
    <w:rsid w:val="4F922F0D"/>
    <w:rsid w:val="4FD84968"/>
    <w:rsid w:val="4FF42E4F"/>
    <w:rsid w:val="4FF7229C"/>
    <w:rsid w:val="503C419B"/>
    <w:rsid w:val="5051357C"/>
    <w:rsid w:val="506C54AF"/>
    <w:rsid w:val="50960222"/>
    <w:rsid w:val="50A01802"/>
    <w:rsid w:val="50B26143"/>
    <w:rsid w:val="50D241C4"/>
    <w:rsid w:val="50D776A9"/>
    <w:rsid w:val="50D965EA"/>
    <w:rsid w:val="50E85D07"/>
    <w:rsid w:val="50F07000"/>
    <w:rsid w:val="50FC1AD7"/>
    <w:rsid w:val="510C7BCD"/>
    <w:rsid w:val="512E4408"/>
    <w:rsid w:val="51371016"/>
    <w:rsid w:val="51450C4B"/>
    <w:rsid w:val="51500204"/>
    <w:rsid w:val="515056D1"/>
    <w:rsid w:val="51594408"/>
    <w:rsid w:val="51720BBC"/>
    <w:rsid w:val="51747DCB"/>
    <w:rsid w:val="517A438A"/>
    <w:rsid w:val="519835C2"/>
    <w:rsid w:val="51CD0706"/>
    <w:rsid w:val="51DD27E9"/>
    <w:rsid w:val="51EE19FE"/>
    <w:rsid w:val="52020F02"/>
    <w:rsid w:val="521F6BC9"/>
    <w:rsid w:val="52322265"/>
    <w:rsid w:val="52473C07"/>
    <w:rsid w:val="526602B2"/>
    <w:rsid w:val="527258E4"/>
    <w:rsid w:val="5289215E"/>
    <w:rsid w:val="52B9495F"/>
    <w:rsid w:val="52C23FF9"/>
    <w:rsid w:val="52D21D76"/>
    <w:rsid w:val="52D90467"/>
    <w:rsid w:val="52F16230"/>
    <w:rsid w:val="52FC09A5"/>
    <w:rsid w:val="530216DA"/>
    <w:rsid w:val="533C0D5D"/>
    <w:rsid w:val="53652D4D"/>
    <w:rsid w:val="536A0709"/>
    <w:rsid w:val="53784FEC"/>
    <w:rsid w:val="53A83281"/>
    <w:rsid w:val="53C06B39"/>
    <w:rsid w:val="53DC3191"/>
    <w:rsid w:val="53F77F61"/>
    <w:rsid w:val="54096656"/>
    <w:rsid w:val="541947E3"/>
    <w:rsid w:val="54244AD1"/>
    <w:rsid w:val="542A414F"/>
    <w:rsid w:val="5461375E"/>
    <w:rsid w:val="54736560"/>
    <w:rsid w:val="54A05C2F"/>
    <w:rsid w:val="54B90C17"/>
    <w:rsid w:val="54C05DE9"/>
    <w:rsid w:val="54CE6DFD"/>
    <w:rsid w:val="54DB3395"/>
    <w:rsid w:val="54EB6FB8"/>
    <w:rsid w:val="54F07909"/>
    <w:rsid w:val="54F24C80"/>
    <w:rsid w:val="551941BA"/>
    <w:rsid w:val="55245405"/>
    <w:rsid w:val="55261D16"/>
    <w:rsid w:val="55283877"/>
    <w:rsid w:val="55491FF3"/>
    <w:rsid w:val="55565B8A"/>
    <w:rsid w:val="55624BA6"/>
    <w:rsid w:val="55667994"/>
    <w:rsid w:val="556B4B61"/>
    <w:rsid w:val="55742824"/>
    <w:rsid w:val="55CE396D"/>
    <w:rsid w:val="560D5D51"/>
    <w:rsid w:val="5633046F"/>
    <w:rsid w:val="56391807"/>
    <w:rsid w:val="563F286F"/>
    <w:rsid w:val="565D5A7B"/>
    <w:rsid w:val="56974C48"/>
    <w:rsid w:val="56C1767C"/>
    <w:rsid w:val="56F23523"/>
    <w:rsid w:val="56F65C14"/>
    <w:rsid w:val="56F77B8E"/>
    <w:rsid w:val="5702324D"/>
    <w:rsid w:val="574B7A5B"/>
    <w:rsid w:val="575819C6"/>
    <w:rsid w:val="577A6ED3"/>
    <w:rsid w:val="57830064"/>
    <w:rsid w:val="578360D1"/>
    <w:rsid w:val="57B53FFC"/>
    <w:rsid w:val="57C354D4"/>
    <w:rsid w:val="57D072EB"/>
    <w:rsid w:val="57D1000D"/>
    <w:rsid w:val="58105BA0"/>
    <w:rsid w:val="58195586"/>
    <w:rsid w:val="585F61D4"/>
    <w:rsid w:val="586A4255"/>
    <w:rsid w:val="588C33F4"/>
    <w:rsid w:val="588E5578"/>
    <w:rsid w:val="58911C93"/>
    <w:rsid w:val="58C67765"/>
    <w:rsid w:val="58D94521"/>
    <w:rsid w:val="58DB74FB"/>
    <w:rsid w:val="59095FE8"/>
    <w:rsid w:val="59283CB2"/>
    <w:rsid w:val="594610A4"/>
    <w:rsid w:val="594F0D93"/>
    <w:rsid w:val="595060AA"/>
    <w:rsid w:val="595D4168"/>
    <w:rsid w:val="597716FA"/>
    <w:rsid w:val="598016A1"/>
    <w:rsid w:val="598E296B"/>
    <w:rsid w:val="599E0ED8"/>
    <w:rsid w:val="59C74331"/>
    <w:rsid w:val="59E611E5"/>
    <w:rsid w:val="59E774CD"/>
    <w:rsid w:val="59FD1560"/>
    <w:rsid w:val="5A183E4A"/>
    <w:rsid w:val="5A5312EA"/>
    <w:rsid w:val="5A5316CC"/>
    <w:rsid w:val="5A6D0B40"/>
    <w:rsid w:val="5A9B14A8"/>
    <w:rsid w:val="5ACA0163"/>
    <w:rsid w:val="5AD631C1"/>
    <w:rsid w:val="5B12547B"/>
    <w:rsid w:val="5B7C489C"/>
    <w:rsid w:val="5BC3787D"/>
    <w:rsid w:val="5BCB1250"/>
    <w:rsid w:val="5BDA1346"/>
    <w:rsid w:val="5BFE086C"/>
    <w:rsid w:val="5C224D63"/>
    <w:rsid w:val="5C334562"/>
    <w:rsid w:val="5C441278"/>
    <w:rsid w:val="5C4A657E"/>
    <w:rsid w:val="5C734535"/>
    <w:rsid w:val="5CA375CF"/>
    <w:rsid w:val="5CAB22FA"/>
    <w:rsid w:val="5CB45C6C"/>
    <w:rsid w:val="5CBD33ED"/>
    <w:rsid w:val="5CC94B78"/>
    <w:rsid w:val="5D484F93"/>
    <w:rsid w:val="5D6249AE"/>
    <w:rsid w:val="5D726908"/>
    <w:rsid w:val="5D836214"/>
    <w:rsid w:val="5D9C286D"/>
    <w:rsid w:val="5D9C5C10"/>
    <w:rsid w:val="5DC40A56"/>
    <w:rsid w:val="5DCE50D1"/>
    <w:rsid w:val="5E0779BA"/>
    <w:rsid w:val="5E0C437A"/>
    <w:rsid w:val="5E21262A"/>
    <w:rsid w:val="5E4C2354"/>
    <w:rsid w:val="5E5E33CE"/>
    <w:rsid w:val="5E8A2E2F"/>
    <w:rsid w:val="5EBA5C7A"/>
    <w:rsid w:val="5EC56B38"/>
    <w:rsid w:val="5F09688E"/>
    <w:rsid w:val="5F0E39A2"/>
    <w:rsid w:val="5F131787"/>
    <w:rsid w:val="5F167648"/>
    <w:rsid w:val="5F1C591B"/>
    <w:rsid w:val="5F2F1871"/>
    <w:rsid w:val="5F397A22"/>
    <w:rsid w:val="5F474B58"/>
    <w:rsid w:val="5F505585"/>
    <w:rsid w:val="5F554068"/>
    <w:rsid w:val="5FA34C47"/>
    <w:rsid w:val="5FA9193B"/>
    <w:rsid w:val="5FAE4ED7"/>
    <w:rsid w:val="5FC23DC3"/>
    <w:rsid w:val="5FEF2B55"/>
    <w:rsid w:val="5FF11F46"/>
    <w:rsid w:val="60431790"/>
    <w:rsid w:val="60586DDB"/>
    <w:rsid w:val="605A22C9"/>
    <w:rsid w:val="607B086B"/>
    <w:rsid w:val="607B186B"/>
    <w:rsid w:val="607B77D4"/>
    <w:rsid w:val="608E1866"/>
    <w:rsid w:val="60A14720"/>
    <w:rsid w:val="60DF25EC"/>
    <w:rsid w:val="60F101FA"/>
    <w:rsid w:val="60F23548"/>
    <w:rsid w:val="61006CA2"/>
    <w:rsid w:val="61182F8F"/>
    <w:rsid w:val="611E1A24"/>
    <w:rsid w:val="619F44E0"/>
    <w:rsid w:val="61BE2304"/>
    <w:rsid w:val="61CA03D6"/>
    <w:rsid w:val="61D11BCE"/>
    <w:rsid w:val="61D63109"/>
    <w:rsid w:val="61D87F61"/>
    <w:rsid w:val="62124ECF"/>
    <w:rsid w:val="62164FD1"/>
    <w:rsid w:val="62317F15"/>
    <w:rsid w:val="62547FBE"/>
    <w:rsid w:val="6266159E"/>
    <w:rsid w:val="62665572"/>
    <w:rsid w:val="62C42EC8"/>
    <w:rsid w:val="630A1785"/>
    <w:rsid w:val="631801E2"/>
    <w:rsid w:val="632B64CF"/>
    <w:rsid w:val="632F67BB"/>
    <w:rsid w:val="638C32B5"/>
    <w:rsid w:val="639A34DA"/>
    <w:rsid w:val="63B7052A"/>
    <w:rsid w:val="63D70CFF"/>
    <w:rsid w:val="63F421BC"/>
    <w:rsid w:val="640C7AAE"/>
    <w:rsid w:val="640F4E85"/>
    <w:rsid w:val="641C29A0"/>
    <w:rsid w:val="64261E50"/>
    <w:rsid w:val="64267CB1"/>
    <w:rsid w:val="645C0CA0"/>
    <w:rsid w:val="64847BA7"/>
    <w:rsid w:val="64B73B5A"/>
    <w:rsid w:val="64C368A4"/>
    <w:rsid w:val="64F06A42"/>
    <w:rsid w:val="64F62570"/>
    <w:rsid w:val="651946C8"/>
    <w:rsid w:val="652C7521"/>
    <w:rsid w:val="65410951"/>
    <w:rsid w:val="656B3B8B"/>
    <w:rsid w:val="65782CE4"/>
    <w:rsid w:val="65862DD8"/>
    <w:rsid w:val="658967A7"/>
    <w:rsid w:val="65924B69"/>
    <w:rsid w:val="659F5D40"/>
    <w:rsid w:val="65AB6DE9"/>
    <w:rsid w:val="65B80CCC"/>
    <w:rsid w:val="66134473"/>
    <w:rsid w:val="663614E3"/>
    <w:rsid w:val="664405D6"/>
    <w:rsid w:val="664D2166"/>
    <w:rsid w:val="66653216"/>
    <w:rsid w:val="66697017"/>
    <w:rsid w:val="6672246F"/>
    <w:rsid w:val="66733927"/>
    <w:rsid w:val="667838F3"/>
    <w:rsid w:val="668123F0"/>
    <w:rsid w:val="6681361A"/>
    <w:rsid w:val="66870130"/>
    <w:rsid w:val="669A23AD"/>
    <w:rsid w:val="66A421A1"/>
    <w:rsid w:val="66B91F80"/>
    <w:rsid w:val="66DA7FF2"/>
    <w:rsid w:val="67226D13"/>
    <w:rsid w:val="673451FA"/>
    <w:rsid w:val="673536DA"/>
    <w:rsid w:val="673B7FD6"/>
    <w:rsid w:val="673C2322"/>
    <w:rsid w:val="677E751B"/>
    <w:rsid w:val="679D359E"/>
    <w:rsid w:val="67A82D37"/>
    <w:rsid w:val="67B56002"/>
    <w:rsid w:val="67B628BC"/>
    <w:rsid w:val="67CB76F4"/>
    <w:rsid w:val="6803072F"/>
    <w:rsid w:val="68256FAC"/>
    <w:rsid w:val="68340329"/>
    <w:rsid w:val="68421BEE"/>
    <w:rsid w:val="6854750A"/>
    <w:rsid w:val="688B3FEE"/>
    <w:rsid w:val="68CB6184"/>
    <w:rsid w:val="68D601BD"/>
    <w:rsid w:val="68DD35B6"/>
    <w:rsid w:val="69054807"/>
    <w:rsid w:val="697D39B2"/>
    <w:rsid w:val="69854A97"/>
    <w:rsid w:val="69AA5B7A"/>
    <w:rsid w:val="6A0F0ED5"/>
    <w:rsid w:val="6A132A96"/>
    <w:rsid w:val="6A212AAB"/>
    <w:rsid w:val="6A316F92"/>
    <w:rsid w:val="6A3E49F6"/>
    <w:rsid w:val="6A4C4222"/>
    <w:rsid w:val="6A775FF5"/>
    <w:rsid w:val="6ACE2F6A"/>
    <w:rsid w:val="6B2D45EE"/>
    <w:rsid w:val="6B350DBC"/>
    <w:rsid w:val="6B4865DD"/>
    <w:rsid w:val="6B6B0B1F"/>
    <w:rsid w:val="6B7140CC"/>
    <w:rsid w:val="6B735E92"/>
    <w:rsid w:val="6B7367A4"/>
    <w:rsid w:val="6B751A3C"/>
    <w:rsid w:val="6B7F3E62"/>
    <w:rsid w:val="6B7F6DEE"/>
    <w:rsid w:val="6BAC431D"/>
    <w:rsid w:val="6BB02C82"/>
    <w:rsid w:val="6BFE2AF0"/>
    <w:rsid w:val="6BFF0EE3"/>
    <w:rsid w:val="6C0F2634"/>
    <w:rsid w:val="6C2D040B"/>
    <w:rsid w:val="6C424423"/>
    <w:rsid w:val="6C4A0140"/>
    <w:rsid w:val="6C596D25"/>
    <w:rsid w:val="6C9F1063"/>
    <w:rsid w:val="6CB23FAE"/>
    <w:rsid w:val="6CC47A68"/>
    <w:rsid w:val="6CC86899"/>
    <w:rsid w:val="6CCD4744"/>
    <w:rsid w:val="6D1C41ED"/>
    <w:rsid w:val="6D3A5B68"/>
    <w:rsid w:val="6D5E3D05"/>
    <w:rsid w:val="6D622A21"/>
    <w:rsid w:val="6D6906A2"/>
    <w:rsid w:val="6D8577CF"/>
    <w:rsid w:val="6D9467B8"/>
    <w:rsid w:val="6DA00D50"/>
    <w:rsid w:val="6DB5042C"/>
    <w:rsid w:val="6DCE65D5"/>
    <w:rsid w:val="6DDB1BF0"/>
    <w:rsid w:val="6DFD1BFC"/>
    <w:rsid w:val="6E050A8F"/>
    <w:rsid w:val="6E2D5FB5"/>
    <w:rsid w:val="6E2E0D32"/>
    <w:rsid w:val="6E3F5E4F"/>
    <w:rsid w:val="6E7805EC"/>
    <w:rsid w:val="6E7F6DBE"/>
    <w:rsid w:val="6EB512EC"/>
    <w:rsid w:val="6EE925BE"/>
    <w:rsid w:val="6EEB6DC1"/>
    <w:rsid w:val="6F0A48D7"/>
    <w:rsid w:val="6F1453EE"/>
    <w:rsid w:val="6F263E6E"/>
    <w:rsid w:val="6F28617B"/>
    <w:rsid w:val="6F714FE1"/>
    <w:rsid w:val="6F7A5CAC"/>
    <w:rsid w:val="6FB24BCA"/>
    <w:rsid w:val="6FC2578F"/>
    <w:rsid w:val="7015193E"/>
    <w:rsid w:val="702E30FA"/>
    <w:rsid w:val="70326B32"/>
    <w:rsid w:val="703A7229"/>
    <w:rsid w:val="703C06F0"/>
    <w:rsid w:val="703D3869"/>
    <w:rsid w:val="7046321C"/>
    <w:rsid w:val="705355FA"/>
    <w:rsid w:val="706A0AFE"/>
    <w:rsid w:val="70855928"/>
    <w:rsid w:val="70BC0A1A"/>
    <w:rsid w:val="70BF02F0"/>
    <w:rsid w:val="70CA0033"/>
    <w:rsid w:val="70DC4DC7"/>
    <w:rsid w:val="70EF747D"/>
    <w:rsid w:val="710B6624"/>
    <w:rsid w:val="716F4352"/>
    <w:rsid w:val="717F1147"/>
    <w:rsid w:val="718679DC"/>
    <w:rsid w:val="71C37014"/>
    <w:rsid w:val="71DC2383"/>
    <w:rsid w:val="71DD4723"/>
    <w:rsid w:val="71E71739"/>
    <w:rsid w:val="71E82BDD"/>
    <w:rsid w:val="720C512B"/>
    <w:rsid w:val="721B48F7"/>
    <w:rsid w:val="72387A8C"/>
    <w:rsid w:val="726E2D0A"/>
    <w:rsid w:val="72912F25"/>
    <w:rsid w:val="729B72F9"/>
    <w:rsid w:val="729F2B23"/>
    <w:rsid w:val="72E10C10"/>
    <w:rsid w:val="72EA494B"/>
    <w:rsid w:val="731045BE"/>
    <w:rsid w:val="73252379"/>
    <w:rsid w:val="734E2611"/>
    <w:rsid w:val="73521260"/>
    <w:rsid w:val="73621B41"/>
    <w:rsid w:val="738C49EE"/>
    <w:rsid w:val="73CE7D41"/>
    <w:rsid w:val="73E25608"/>
    <w:rsid w:val="73EC5B9D"/>
    <w:rsid w:val="73F54481"/>
    <w:rsid w:val="73F855A9"/>
    <w:rsid w:val="73FB5482"/>
    <w:rsid w:val="740937A4"/>
    <w:rsid w:val="74152FF6"/>
    <w:rsid w:val="741D604C"/>
    <w:rsid w:val="742228DD"/>
    <w:rsid w:val="7427715C"/>
    <w:rsid w:val="74314FC0"/>
    <w:rsid w:val="74400F81"/>
    <w:rsid w:val="745E2760"/>
    <w:rsid w:val="747C286A"/>
    <w:rsid w:val="748D0DA5"/>
    <w:rsid w:val="748F0C2B"/>
    <w:rsid w:val="74924E2C"/>
    <w:rsid w:val="74BB5E45"/>
    <w:rsid w:val="74E2392E"/>
    <w:rsid w:val="74E77CE1"/>
    <w:rsid w:val="74EF0CC7"/>
    <w:rsid w:val="74F17549"/>
    <w:rsid w:val="75090017"/>
    <w:rsid w:val="751D77D8"/>
    <w:rsid w:val="75345FC6"/>
    <w:rsid w:val="753C4D8A"/>
    <w:rsid w:val="75441B7A"/>
    <w:rsid w:val="757D5407"/>
    <w:rsid w:val="758E4D3D"/>
    <w:rsid w:val="7591725D"/>
    <w:rsid w:val="759926A3"/>
    <w:rsid w:val="759D166D"/>
    <w:rsid w:val="75AF1FC6"/>
    <w:rsid w:val="75B42AFE"/>
    <w:rsid w:val="75C46D73"/>
    <w:rsid w:val="75DA5478"/>
    <w:rsid w:val="75E80458"/>
    <w:rsid w:val="75F91B9D"/>
    <w:rsid w:val="76550C9B"/>
    <w:rsid w:val="76B07435"/>
    <w:rsid w:val="76B236C8"/>
    <w:rsid w:val="76B52633"/>
    <w:rsid w:val="76C421C3"/>
    <w:rsid w:val="76C70C38"/>
    <w:rsid w:val="76CB5E59"/>
    <w:rsid w:val="76E0242E"/>
    <w:rsid w:val="76FA76C6"/>
    <w:rsid w:val="7752557C"/>
    <w:rsid w:val="777969B6"/>
    <w:rsid w:val="777A4B05"/>
    <w:rsid w:val="77833C14"/>
    <w:rsid w:val="77866E1B"/>
    <w:rsid w:val="778721FE"/>
    <w:rsid w:val="7793564B"/>
    <w:rsid w:val="77981BC5"/>
    <w:rsid w:val="77AE75C4"/>
    <w:rsid w:val="77EB6FFA"/>
    <w:rsid w:val="77EC2B41"/>
    <w:rsid w:val="77EF7F73"/>
    <w:rsid w:val="77F11AF7"/>
    <w:rsid w:val="77FB61E7"/>
    <w:rsid w:val="78222209"/>
    <w:rsid w:val="784F2BFD"/>
    <w:rsid w:val="78553882"/>
    <w:rsid w:val="7860333A"/>
    <w:rsid w:val="78622216"/>
    <w:rsid w:val="78827250"/>
    <w:rsid w:val="788C089A"/>
    <w:rsid w:val="78D568DF"/>
    <w:rsid w:val="78F42B6A"/>
    <w:rsid w:val="790C09E3"/>
    <w:rsid w:val="791B3EB4"/>
    <w:rsid w:val="792723B2"/>
    <w:rsid w:val="79281C96"/>
    <w:rsid w:val="79287620"/>
    <w:rsid w:val="7934782A"/>
    <w:rsid w:val="794531AA"/>
    <w:rsid w:val="79824D53"/>
    <w:rsid w:val="79B23DE4"/>
    <w:rsid w:val="79D051E7"/>
    <w:rsid w:val="79D74794"/>
    <w:rsid w:val="79F403CC"/>
    <w:rsid w:val="79F56AA1"/>
    <w:rsid w:val="7A042670"/>
    <w:rsid w:val="7A095CF0"/>
    <w:rsid w:val="7A2C0DE2"/>
    <w:rsid w:val="7A3A1A9A"/>
    <w:rsid w:val="7A6247CF"/>
    <w:rsid w:val="7A691970"/>
    <w:rsid w:val="7A776949"/>
    <w:rsid w:val="7A84469B"/>
    <w:rsid w:val="7A986D60"/>
    <w:rsid w:val="7AB06D68"/>
    <w:rsid w:val="7AB341DD"/>
    <w:rsid w:val="7AE51FDD"/>
    <w:rsid w:val="7AED5AB8"/>
    <w:rsid w:val="7B0829BD"/>
    <w:rsid w:val="7B0C584E"/>
    <w:rsid w:val="7B3E7BB4"/>
    <w:rsid w:val="7B525B04"/>
    <w:rsid w:val="7B57445D"/>
    <w:rsid w:val="7BAC5223"/>
    <w:rsid w:val="7BBF0F84"/>
    <w:rsid w:val="7BCB608C"/>
    <w:rsid w:val="7BEC0A53"/>
    <w:rsid w:val="7C042816"/>
    <w:rsid w:val="7C0932DA"/>
    <w:rsid w:val="7C205D5E"/>
    <w:rsid w:val="7C231525"/>
    <w:rsid w:val="7C2C7FCC"/>
    <w:rsid w:val="7C3B68A6"/>
    <w:rsid w:val="7C543C77"/>
    <w:rsid w:val="7C5A5903"/>
    <w:rsid w:val="7C6142EF"/>
    <w:rsid w:val="7CCF5319"/>
    <w:rsid w:val="7CF3388E"/>
    <w:rsid w:val="7CF64B54"/>
    <w:rsid w:val="7D07391E"/>
    <w:rsid w:val="7D271993"/>
    <w:rsid w:val="7D46652B"/>
    <w:rsid w:val="7D53488C"/>
    <w:rsid w:val="7D6A0A45"/>
    <w:rsid w:val="7D812889"/>
    <w:rsid w:val="7E041C98"/>
    <w:rsid w:val="7E152572"/>
    <w:rsid w:val="7E3F3810"/>
    <w:rsid w:val="7E534DB7"/>
    <w:rsid w:val="7E6C7F19"/>
    <w:rsid w:val="7E79273D"/>
    <w:rsid w:val="7E795532"/>
    <w:rsid w:val="7E7E52FB"/>
    <w:rsid w:val="7E853162"/>
    <w:rsid w:val="7EA608EF"/>
    <w:rsid w:val="7EBF696B"/>
    <w:rsid w:val="7EC024D7"/>
    <w:rsid w:val="7ED57220"/>
    <w:rsid w:val="7EFB3B8D"/>
    <w:rsid w:val="7EFE56D4"/>
    <w:rsid w:val="7F36443D"/>
    <w:rsid w:val="7F3B49AB"/>
    <w:rsid w:val="7F3C7C6F"/>
    <w:rsid w:val="7F4F7245"/>
    <w:rsid w:val="7F513578"/>
    <w:rsid w:val="7F661B9E"/>
    <w:rsid w:val="7F665F1D"/>
    <w:rsid w:val="7F876013"/>
    <w:rsid w:val="7F8826FD"/>
    <w:rsid w:val="7FB37F85"/>
    <w:rsid w:val="7FC36B8F"/>
    <w:rsid w:val="7FC7590D"/>
    <w:rsid w:val="7FCF2946"/>
    <w:rsid w:val="7FE772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qFormat="1"/>
    <w:lsdException w:name="heading 3" w:uiPriority="9" w:qFormat="1"/>
    <w:lsdException w:name="heading 4"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uiPriority="99" w:qFormat="1"/>
    <w:lsdException w:name="toc 1" w:uiPriority="39" w:qFormat="1"/>
    <w:lsdException w:name="toc 2"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unhideWhenUsed="0" w:qFormat="1"/>
    <w:lsdException w:name="header" w:unhideWhenUsed="0" w:qFormat="1"/>
    <w:lsdException w:name="footer" w:uiPriority="99" w:unhideWhenUsed="0" w:qFormat="1"/>
    <w:lsdException w:name="index heading" w:semiHidden="1"/>
    <w:lsdException w:name="caption" w:semiHidden="1" w:uiPriority="35" w:qFormat="1"/>
    <w:lsdException w:name="table of figures" w:uiPriority="99" w:qFormat="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qFormat="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uiPriority="99"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nhideWhenUsed="0" w:qFormat="1"/>
    <w:lsdException w:name="Body Text First Indent" w:unhideWhenUsed="0" w:qFormat="1"/>
    <w:lsdException w:name="Body Text First Indent 2" w:uiPriority="99" w:qFormat="1"/>
    <w:lsdException w:name="Note Heading" w:semiHidden="1"/>
    <w:lsdException w:name="Body Text 2" w:semiHidden="1"/>
    <w:lsdException w:name="Body Text 3" w:semiHidden="1"/>
    <w:lsdException w:name="Body Text Indent 2" w:unhideWhenUsed="0" w:qFormat="1"/>
    <w:lsdException w:name="Body Text Indent 3" w:unhideWhenUsed="0" w:qFormat="1"/>
    <w:lsdException w:name="Block Text" w:semiHidden="1"/>
    <w:lsdException w:name="Hyperlink" w:unhideWhenUsed="0" w:qFormat="1"/>
    <w:lsdException w:name="FollowedHyperlink" w:unhideWhenUsed="0" w:qFormat="1"/>
    <w:lsdException w:name="Strong" w:uiPriority="22" w:unhideWhenUsed="0" w:qFormat="1"/>
    <w:lsdException w:name="Emphasis" w:uiPriority="20" w:unhideWhenUsed="0" w:qFormat="1"/>
    <w:lsdException w:name="Document Map" w:unhideWhenUsed="0" w:qFormat="1"/>
    <w:lsdException w:name="Plain Text" w:unhideWhenUsed="0"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qFormat="1"/>
    <w:lsdException w:name="HTML Code" w:semiHidden="1" w:qFormat="1"/>
    <w:lsdException w:name="HTML Definition" w:semiHidden="1" w:qFormat="1"/>
    <w:lsdException w:name="HTML Keyboard" w:semiHidden="1"/>
    <w:lsdException w:name="HTML Preformatted" w:semiHidden="1" w:unhideWhenUsed="0" w:qFormat="1"/>
    <w:lsdException w:name="HTML Sample" w:semiHidden="1"/>
    <w:lsdException w:name="HTML Typewriter" w:semiHidden="1"/>
    <w:lsdException w:name="HTML Variable" w:semiHidden="1" w:qFormat="1"/>
    <w:lsdException w:name="Normal Table" w:semiHidden="1" w:uiPriority="99" w:qFormat="1"/>
    <w:lsdException w:name="annotation subject"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99" w:unhideWhenUsed="0" w:qFormat="1"/>
    <w:lsdException w:name="Table Theme" w:semiHidden="1"/>
    <w:lsdException w:name="Placeholder Text" w:semiHidden="1" w:uiPriority="99"/>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
    <w:qFormat/>
    <w:rsid w:val="0012173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121738"/>
    <w:pPr>
      <w:keepNext/>
      <w:keepLines/>
      <w:spacing w:before="340" w:after="330" w:line="360" w:lineRule="auto"/>
      <w:jc w:val="center"/>
      <w:outlineLvl w:val="0"/>
    </w:pPr>
    <w:rPr>
      <w:b/>
      <w:bCs/>
      <w:kern w:val="44"/>
      <w:sz w:val="32"/>
      <w:szCs w:val="44"/>
    </w:rPr>
  </w:style>
  <w:style w:type="paragraph" w:styleId="20">
    <w:name w:val="heading 2"/>
    <w:basedOn w:val="a"/>
    <w:next w:val="a"/>
    <w:link w:val="2Char"/>
    <w:unhideWhenUsed/>
    <w:qFormat/>
    <w:rsid w:val="00121738"/>
    <w:pPr>
      <w:keepNext/>
      <w:keepLines/>
      <w:spacing w:before="260" w:after="260" w:line="360" w:lineRule="auto"/>
      <w:jc w:val="center"/>
      <w:outlineLvl w:val="1"/>
    </w:pPr>
    <w:rPr>
      <w:rFonts w:asciiTheme="majorHAnsi" w:eastAsiaTheme="majorEastAsia" w:hAnsiTheme="majorHAnsi" w:cstheme="majorBidi"/>
      <w:b/>
      <w:bCs/>
      <w:sz w:val="28"/>
      <w:szCs w:val="32"/>
    </w:rPr>
  </w:style>
  <w:style w:type="paragraph" w:styleId="30">
    <w:name w:val="heading 3"/>
    <w:basedOn w:val="a"/>
    <w:next w:val="a"/>
    <w:link w:val="3Char"/>
    <w:uiPriority w:val="9"/>
    <w:unhideWhenUsed/>
    <w:qFormat/>
    <w:rsid w:val="00121738"/>
    <w:pPr>
      <w:keepNext/>
      <w:keepLines/>
      <w:spacing w:before="260" w:after="260" w:line="416" w:lineRule="auto"/>
      <w:outlineLvl w:val="2"/>
    </w:pPr>
    <w:rPr>
      <w:b/>
      <w:bCs/>
      <w:sz w:val="28"/>
      <w:szCs w:val="32"/>
    </w:rPr>
  </w:style>
  <w:style w:type="paragraph" w:styleId="4">
    <w:name w:val="heading 4"/>
    <w:basedOn w:val="a"/>
    <w:next w:val="a"/>
    <w:link w:val="4Char"/>
    <w:unhideWhenUsed/>
    <w:qFormat/>
    <w:rsid w:val="0012173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uiPriority w:val="99"/>
    <w:unhideWhenUsed/>
    <w:qFormat/>
    <w:rsid w:val="00121738"/>
    <w:pPr>
      <w:tabs>
        <w:tab w:val="left" w:pos="8280"/>
      </w:tabs>
      <w:spacing w:after="0" w:line="360" w:lineRule="auto"/>
      <w:ind w:left="0" w:firstLineChars="200" w:firstLine="420"/>
    </w:pPr>
    <w:rPr>
      <w:rFonts w:ascii="仿宋_GB2312" w:eastAsia="仿宋_GB2312"/>
      <w:sz w:val="24"/>
    </w:rPr>
  </w:style>
  <w:style w:type="paragraph" w:styleId="a3">
    <w:name w:val="Body Text Indent"/>
    <w:basedOn w:val="a"/>
    <w:next w:val="a"/>
    <w:link w:val="Char"/>
    <w:uiPriority w:val="99"/>
    <w:semiHidden/>
    <w:unhideWhenUsed/>
    <w:qFormat/>
    <w:rsid w:val="00121738"/>
    <w:pPr>
      <w:spacing w:after="120"/>
      <w:ind w:left="420"/>
    </w:pPr>
  </w:style>
  <w:style w:type="paragraph" w:styleId="a4">
    <w:name w:val="Normal Indent"/>
    <w:basedOn w:val="a"/>
    <w:link w:val="Char0"/>
    <w:qFormat/>
    <w:rsid w:val="00121738"/>
    <w:pPr>
      <w:spacing w:line="480" w:lineRule="exact"/>
      <w:ind w:firstLineChars="200" w:firstLine="420"/>
    </w:pPr>
    <w:rPr>
      <w:rFonts w:eastAsia="新宋体"/>
      <w:spacing w:val="20"/>
      <w:sz w:val="24"/>
    </w:rPr>
  </w:style>
  <w:style w:type="paragraph" w:styleId="a5">
    <w:name w:val="Document Map"/>
    <w:basedOn w:val="a"/>
    <w:link w:val="Char1"/>
    <w:qFormat/>
    <w:rsid w:val="00121738"/>
    <w:pPr>
      <w:shd w:val="clear" w:color="auto" w:fill="000080"/>
    </w:pPr>
  </w:style>
  <w:style w:type="paragraph" w:styleId="a6">
    <w:name w:val="annotation text"/>
    <w:basedOn w:val="a"/>
    <w:link w:val="Char2"/>
    <w:qFormat/>
    <w:rsid w:val="00121738"/>
    <w:pPr>
      <w:jc w:val="left"/>
    </w:pPr>
  </w:style>
  <w:style w:type="paragraph" w:styleId="3">
    <w:name w:val="List Bullet 3"/>
    <w:basedOn w:val="a"/>
    <w:semiHidden/>
    <w:unhideWhenUsed/>
    <w:qFormat/>
    <w:rsid w:val="00121738"/>
    <w:pPr>
      <w:numPr>
        <w:numId w:val="1"/>
      </w:numPr>
    </w:pPr>
  </w:style>
  <w:style w:type="paragraph" w:styleId="a7">
    <w:name w:val="Body Text"/>
    <w:basedOn w:val="a"/>
    <w:next w:val="a"/>
    <w:link w:val="Char3"/>
    <w:qFormat/>
    <w:rsid w:val="00121738"/>
    <w:pPr>
      <w:adjustRightInd w:val="0"/>
      <w:snapToGrid w:val="0"/>
      <w:spacing w:line="320" w:lineRule="exact"/>
      <w:outlineLvl w:val="0"/>
    </w:pPr>
    <w:rPr>
      <w:rFonts w:ascii="楷体_GB2312" w:eastAsia="仿宋_GB2312" w:hAnsi="宋体"/>
      <w:b/>
      <w:snapToGrid w:val="0"/>
      <w:kern w:val="0"/>
      <w:sz w:val="24"/>
    </w:rPr>
  </w:style>
  <w:style w:type="paragraph" w:styleId="31">
    <w:name w:val="toc 3"/>
    <w:basedOn w:val="a"/>
    <w:next w:val="a"/>
    <w:uiPriority w:val="39"/>
    <w:unhideWhenUsed/>
    <w:qFormat/>
    <w:rsid w:val="00121738"/>
    <w:pPr>
      <w:ind w:leftChars="400" w:left="840"/>
    </w:pPr>
  </w:style>
  <w:style w:type="paragraph" w:styleId="a8">
    <w:name w:val="Plain Text"/>
    <w:basedOn w:val="a"/>
    <w:next w:val="a"/>
    <w:link w:val="Char4"/>
    <w:qFormat/>
    <w:rsid w:val="00121738"/>
    <w:rPr>
      <w:rFonts w:ascii="宋体" w:hAnsi="Courier New"/>
      <w:kern w:val="0"/>
      <w:sz w:val="24"/>
      <w:szCs w:val="21"/>
    </w:rPr>
  </w:style>
  <w:style w:type="paragraph" w:styleId="a9">
    <w:name w:val="Date"/>
    <w:basedOn w:val="a"/>
    <w:next w:val="a"/>
    <w:link w:val="Char5"/>
    <w:qFormat/>
    <w:rsid w:val="00121738"/>
    <w:pPr>
      <w:ind w:leftChars="2500" w:left="2500"/>
    </w:pPr>
  </w:style>
  <w:style w:type="paragraph" w:styleId="21">
    <w:name w:val="Body Text Indent 2"/>
    <w:basedOn w:val="a"/>
    <w:link w:val="2Char1"/>
    <w:qFormat/>
    <w:rsid w:val="00121738"/>
    <w:pPr>
      <w:spacing w:line="360" w:lineRule="auto"/>
      <w:ind w:firstLineChars="350" w:firstLine="840"/>
    </w:pPr>
    <w:rPr>
      <w:rFonts w:ascii="仿宋_GB2312" w:eastAsia="仿宋_GB2312"/>
      <w:color w:val="FF0000"/>
      <w:sz w:val="24"/>
    </w:rPr>
  </w:style>
  <w:style w:type="paragraph" w:styleId="aa">
    <w:name w:val="Balloon Text"/>
    <w:basedOn w:val="a"/>
    <w:link w:val="Char6"/>
    <w:qFormat/>
    <w:rsid w:val="00121738"/>
    <w:rPr>
      <w:sz w:val="18"/>
      <w:szCs w:val="18"/>
    </w:rPr>
  </w:style>
  <w:style w:type="paragraph" w:styleId="ab">
    <w:name w:val="footer"/>
    <w:basedOn w:val="a"/>
    <w:link w:val="Char7"/>
    <w:uiPriority w:val="99"/>
    <w:qFormat/>
    <w:rsid w:val="00121738"/>
    <w:pPr>
      <w:tabs>
        <w:tab w:val="center" w:pos="4153"/>
        <w:tab w:val="right" w:pos="8306"/>
      </w:tabs>
      <w:snapToGrid w:val="0"/>
      <w:jc w:val="left"/>
    </w:pPr>
    <w:rPr>
      <w:sz w:val="18"/>
      <w:szCs w:val="18"/>
    </w:rPr>
  </w:style>
  <w:style w:type="paragraph" w:styleId="ac">
    <w:name w:val="header"/>
    <w:basedOn w:val="a"/>
    <w:link w:val="Char8"/>
    <w:qFormat/>
    <w:rsid w:val="0012173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121738"/>
    <w:pPr>
      <w:tabs>
        <w:tab w:val="right" w:leader="dot" w:pos="8460"/>
      </w:tabs>
      <w:spacing w:before="120" w:after="120"/>
      <w:ind w:rightChars="-25" w:right="-53"/>
      <w:jc w:val="center"/>
    </w:pPr>
  </w:style>
  <w:style w:type="paragraph" w:styleId="32">
    <w:name w:val="Body Text Indent 3"/>
    <w:basedOn w:val="a"/>
    <w:link w:val="3Char0"/>
    <w:qFormat/>
    <w:rsid w:val="00121738"/>
    <w:pPr>
      <w:ind w:firstLineChars="200" w:firstLine="588"/>
    </w:pPr>
    <w:rPr>
      <w:sz w:val="30"/>
    </w:rPr>
  </w:style>
  <w:style w:type="paragraph" w:styleId="9">
    <w:name w:val="index 9"/>
    <w:basedOn w:val="a"/>
    <w:next w:val="a"/>
    <w:uiPriority w:val="99"/>
    <w:semiHidden/>
    <w:unhideWhenUsed/>
    <w:qFormat/>
    <w:rsid w:val="00121738"/>
    <w:pPr>
      <w:ind w:leftChars="1600" w:left="1600"/>
    </w:pPr>
  </w:style>
  <w:style w:type="paragraph" w:styleId="ad">
    <w:name w:val="table of figures"/>
    <w:basedOn w:val="a"/>
    <w:next w:val="a"/>
    <w:uiPriority w:val="99"/>
    <w:unhideWhenUsed/>
    <w:qFormat/>
    <w:rsid w:val="00121738"/>
    <w:pPr>
      <w:ind w:leftChars="200" w:left="200" w:hangingChars="200" w:hanging="200"/>
    </w:pPr>
  </w:style>
  <w:style w:type="paragraph" w:styleId="22">
    <w:name w:val="toc 2"/>
    <w:basedOn w:val="a"/>
    <w:next w:val="a"/>
    <w:uiPriority w:val="39"/>
    <w:unhideWhenUsed/>
    <w:qFormat/>
    <w:rsid w:val="00121738"/>
    <w:pPr>
      <w:ind w:leftChars="200" w:left="420"/>
    </w:pPr>
  </w:style>
  <w:style w:type="paragraph" w:styleId="HTML">
    <w:name w:val="HTML Preformatted"/>
    <w:basedOn w:val="a"/>
    <w:link w:val="HTMLChar"/>
    <w:semiHidden/>
    <w:qFormat/>
    <w:rsid w:val="00121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e">
    <w:name w:val="Normal (Web)"/>
    <w:basedOn w:val="a"/>
    <w:qFormat/>
    <w:rsid w:val="00121738"/>
    <w:pPr>
      <w:spacing w:beforeAutospacing="1" w:afterAutospacing="1"/>
      <w:jc w:val="left"/>
    </w:pPr>
    <w:rPr>
      <w:kern w:val="0"/>
      <w:sz w:val="24"/>
    </w:rPr>
  </w:style>
  <w:style w:type="paragraph" w:styleId="af">
    <w:name w:val="Title"/>
    <w:basedOn w:val="a"/>
    <w:next w:val="a"/>
    <w:link w:val="Char9"/>
    <w:uiPriority w:val="10"/>
    <w:qFormat/>
    <w:rsid w:val="00121738"/>
    <w:pPr>
      <w:spacing w:before="240" w:after="60"/>
      <w:ind w:leftChars="100" w:left="840" w:rightChars="100" w:right="100"/>
      <w:jc w:val="left"/>
      <w:outlineLvl w:val="0"/>
    </w:pPr>
    <w:rPr>
      <w:rFonts w:asciiTheme="majorHAnsi" w:eastAsia="宋体" w:hAnsiTheme="majorHAnsi" w:cstheme="majorBidi"/>
      <w:b/>
      <w:bCs/>
      <w:sz w:val="28"/>
      <w:szCs w:val="32"/>
    </w:rPr>
  </w:style>
  <w:style w:type="paragraph" w:styleId="af0">
    <w:name w:val="annotation subject"/>
    <w:basedOn w:val="a6"/>
    <w:next w:val="a6"/>
    <w:link w:val="Chara"/>
    <w:qFormat/>
    <w:rsid w:val="00121738"/>
    <w:rPr>
      <w:b/>
      <w:bCs/>
    </w:rPr>
  </w:style>
  <w:style w:type="paragraph" w:styleId="af1">
    <w:name w:val="Body Text First Indent"/>
    <w:basedOn w:val="a7"/>
    <w:link w:val="Charb"/>
    <w:qFormat/>
    <w:rsid w:val="00121738"/>
    <w:pPr>
      <w:adjustRightInd/>
      <w:snapToGrid/>
      <w:spacing w:after="120" w:line="240" w:lineRule="auto"/>
      <w:ind w:firstLine="420"/>
      <w:outlineLvl w:val="9"/>
    </w:pPr>
    <w:rPr>
      <w:rFonts w:asciiTheme="minorHAnsi" w:eastAsia="宋体" w:hAnsiTheme="minorHAnsi"/>
      <w:b w:val="0"/>
      <w:snapToGrid/>
      <w:kern w:val="2"/>
      <w:sz w:val="21"/>
      <w:szCs w:val="20"/>
    </w:rPr>
  </w:style>
  <w:style w:type="table" w:styleId="af2">
    <w:name w:val="Table Grid"/>
    <w:basedOn w:val="a1"/>
    <w:uiPriority w:val="99"/>
    <w:qFormat/>
    <w:rsid w:val="00121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22"/>
    <w:qFormat/>
    <w:rsid w:val="00121738"/>
  </w:style>
  <w:style w:type="character" w:styleId="af4">
    <w:name w:val="page number"/>
    <w:basedOn w:val="a0"/>
    <w:qFormat/>
    <w:rsid w:val="00121738"/>
    <w:rPr>
      <w:rFonts w:cs="Times New Roman"/>
    </w:rPr>
  </w:style>
  <w:style w:type="character" w:styleId="af5">
    <w:name w:val="FollowedHyperlink"/>
    <w:basedOn w:val="a0"/>
    <w:qFormat/>
    <w:rsid w:val="00121738"/>
    <w:rPr>
      <w:rFonts w:ascii="微软雅黑" w:eastAsia="微软雅黑" w:hAnsi="微软雅黑" w:cs="微软雅黑" w:hint="eastAsia"/>
      <w:b/>
      <w:color w:val="FFFFFF"/>
      <w:sz w:val="19"/>
      <w:szCs w:val="19"/>
      <w:u w:val="none"/>
    </w:rPr>
  </w:style>
  <w:style w:type="character" w:styleId="af6">
    <w:name w:val="Emphasis"/>
    <w:uiPriority w:val="20"/>
    <w:qFormat/>
    <w:rsid w:val="00121738"/>
    <w:rPr>
      <w:i/>
      <w:iCs/>
    </w:rPr>
  </w:style>
  <w:style w:type="character" w:styleId="HTML0">
    <w:name w:val="HTML Definition"/>
    <w:basedOn w:val="a0"/>
    <w:semiHidden/>
    <w:unhideWhenUsed/>
    <w:qFormat/>
    <w:rsid w:val="00121738"/>
  </w:style>
  <w:style w:type="character" w:styleId="HTML1">
    <w:name w:val="HTML Variable"/>
    <w:basedOn w:val="a0"/>
    <w:semiHidden/>
    <w:unhideWhenUsed/>
    <w:qFormat/>
    <w:rsid w:val="00121738"/>
  </w:style>
  <w:style w:type="character" w:styleId="af7">
    <w:name w:val="Hyperlink"/>
    <w:basedOn w:val="a0"/>
    <w:qFormat/>
    <w:rsid w:val="00121738"/>
    <w:rPr>
      <w:rFonts w:cs="Times New Roman"/>
      <w:color w:val="0000FF"/>
      <w:u w:val="single"/>
    </w:rPr>
  </w:style>
  <w:style w:type="character" w:styleId="HTML2">
    <w:name w:val="HTML Code"/>
    <w:basedOn w:val="a0"/>
    <w:semiHidden/>
    <w:unhideWhenUsed/>
    <w:qFormat/>
    <w:rsid w:val="00121738"/>
    <w:rPr>
      <w:rFonts w:ascii="Courier New" w:hAnsi="Courier New"/>
      <w:sz w:val="20"/>
    </w:rPr>
  </w:style>
  <w:style w:type="character" w:styleId="af8">
    <w:name w:val="annotation reference"/>
    <w:qFormat/>
    <w:rsid w:val="00121738"/>
    <w:rPr>
      <w:sz w:val="21"/>
      <w:szCs w:val="21"/>
    </w:rPr>
  </w:style>
  <w:style w:type="character" w:styleId="HTML3">
    <w:name w:val="HTML Cite"/>
    <w:basedOn w:val="a0"/>
    <w:semiHidden/>
    <w:unhideWhenUsed/>
    <w:qFormat/>
    <w:rsid w:val="00121738"/>
  </w:style>
  <w:style w:type="paragraph" w:customStyle="1" w:styleId="11">
    <w:name w:val="列出段落1"/>
    <w:basedOn w:val="a"/>
    <w:qFormat/>
    <w:rsid w:val="00121738"/>
    <w:pPr>
      <w:ind w:firstLineChars="200" w:firstLine="420"/>
    </w:pPr>
    <w:rPr>
      <w:rFonts w:ascii="Calibri" w:hAnsi="Calibri"/>
    </w:rPr>
  </w:style>
  <w:style w:type="character" w:customStyle="1" w:styleId="4Char">
    <w:name w:val="标题 4 Char"/>
    <w:basedOn w:val="a0"/>
    <w:link w:val="4"/>
    <w:uiPriority w:val="9"/>
    <w:qFormat/>
    <w:locked/>
    <w:rsid w:val="00121738"/>
    <w:rPr>
      <w:rFonts w:asciiTheme="majorHAnsi" w:eastAsiaTheme="majorEastAsia" w:hAnsiTheme="majorHAnsi" w:cstheme="majorBidi"/>
      <w:b/>
      <w:bCs/>
      <w:sz w:val="28"/>
      <w:szCs w:val="28"/>
    </w:rPr>
  </w:style>
  <w:style w:type="character" w:customStyle="1" w:styleId="1Char">
    <w:name w:val="标题 1 Char"/>
    <w:basedOn w:val="a0"/>
    <w:link w:val="1"/>
    <w:uiPriority w:val="9"/>
    <w:qFormat/>
    <w:locked/>
    <w:rsid w:val="00121738"/>
    <w:rPr>
      <w:b/>
      <w:bCs/>
      <w:kern w:val="44"/>
      <w:sz w:val="32"/>
      <w:szCs w:val="44"/>
    </w:rPr>
  </w:style>
  <w:style w:type="character" w:customStyle="1" w:styleId="2Char">
    <w:name w:val="标题 2 Char"/>
    <w:basedOn w:val="a0"/>
    <w:link w:val="20"/>
    <w:uiPriority w:val="9"/>
    <w:semiHidden/>
    <w:qFormat/>
    <w:locked/>
    <w:rsid w:val="00121738"/>
    <w:rPr>
      <w:rFonts w:asciiTheme="majorHAnsi" w:eastAsiaTheme="majorEastAsia" w:hAnsiTheme="majorHAnsi" w:cstheme="majorBidi"/>
      <w:b/>
      <w:bCs/>
      <w:sz w:val="28"/>
      <w:szCs w:val="32"/>
    </w:rPr>
  </w:style>
  <w:style w:type="character" w:customStyle="1" w:styleId="Char2">
    <w:name w:val="批注文字 Char"/>
    <w:link w:val="a6"/>
    <w:qFormat/>
    <w:locked/>
    <w:rsid w:val="00121738"/>
    <w:rPr>
      <w:kern w:val="2"/>
      <w:sz w:val="21"/>
      <w:szCs w:val="24"/>
      <w:lang w:bidi="ar-SA"/>
    </w:rPr>
  </w:style>
  <w:style w:type="character" w:customStyle="1" w:styleId="Char3">
    <w:name w:val="正文文本 Char"/>
    <w:basedOn w:val="a0"/>
    <w:link w:val="a7"/>
    <w:qFormat/>
    <w:rsid w:val="00121738"/>
    <w:rPr>
      <w:rFonts w:ascii="楷体_GB2312" w:eastAsia="仿宋_GB2312" w:hAnsi="宋体" w:cs="Times New Roman"/>
      <w:b/>
      <w:snapToGrid w:val="0"/>
      <w:sz w:val="24"/>
      <w:szCs w:val="24"/>
    </w:rPr>
  </w:style>
  <w:style w:type="character" w:customStyle="1" w:styleId="Char4">
    <w:name w:val="纯文本 Char"/>
    <w:link w:val="a8"/>
    <w:qFormat/>
    <w:rsid w:val="00121738"/>
    <w:rPr>
      <w:rFonts w:ascii="宋体" w:hAnsi="Courier New"/>
      <w:kern w:val="0"/>
      <w:sz w:val="24"/>
      <w:szCs w:val="21"/>
    </w:rPr>
  </w:style>
  <w:style w:type="character" w:customStyle="1" w:styleId="Char5">
    <w:name w:val="日期 Char"/>
    <w:link w:val="a9"/>
    <w:qFormat/>
    <w:locked/>
    <w:rsid w:val="00121738"/>
    <w:rPr>
      <w:kern w:val="2"/>
      <w:sz w:val="21"/>
      <w:szCs w:val="24"/>
      <w:lang w:bidi="ar-SA"/>
    </w:rPr>
  </w:style>
  <w:style w:type="character" w:customStyle="1" w:styleId="Char6">
    <w:name w:val="批注框文本 Char"/>
    <w:basedOn w:val="a0"/>
    <w:link w:val="aa"/>
    <w:qFormat/>
    <w:rsid w:val="00121738"/>
    <w:rPr>
      <w:kern w:val="2"/>
      <w:sz w:val="18"/>
      <w:szCs w:val="18"/>
    </w:rPr>
  </w:style>
  <w:style w:type="character" w:customStyle="1" w:styleId="Char7">
    <w:name w:val="页脚 Char"/>
    <w:basedOn w:val="a0"/>
    <w:link w:val="ab"/>
    <w:uiPriority w:val="99"/>
    <w:qFormat/>
    <w:locked/>
    <w:rsid w:val="00121738"/>
    <w:rPr>
      <w:rFonts w:eastAsia="宋体"/>
      <w:kern w:val="2"/>
      <w:sz w:val="18"/>
      <w:szCs w:val="18"/>
      <w:lang w:val="en-US" w:eastAsia="zh-CN" w:bidi="ar-SA"/>
    </w:rPr>
  </w:style>
  <w:style w:type="character" w:customStyle="1" w:styleId="Char8">
    <w:name w:val="页眉 Char"/>
    <w:basedOn w:val="a0"/>
    <w:link w:val="ac"/>
    <w:qFormat/>
    <w:locked/>
    <w:rsid w:val="00121738"/>
    <w:rPr>
      <w:rFonts w:eastAsia="宋体"/>
      <w:kern w:val="2"/>
      <w:sz w:val="18"/>
      <w:szCs w:val="18"/>
      <w:lang w:val="en-US" w:eastAsia="zh-CN" w:bidi="ar-SA"/>
    </w:rPr>
  </w:style>
  <w:style w:type="character" w:customStyle="1" w:styleId="3Char0">
    <w:name w:val="正文文本缩进 3 Char"/>
    <w:basedOn w:val="a0"/>
    <w:link w:val="32"/>
    <w:qFormat/>
    <w:locked/>
    <w:rsid w:val="00121738"/>
    <w:rPr>
      <w:rFonts w:eastAsia="宋体"/>
      <w:kern w:val="2"/>
      <w:sz w:val="30"/>
      <w:szCs w:val="24"/>
      <w:lang w:val="en-US" w:eastAsia="zh-CN" w:bidi="ar-SA"/>
    </w:rPr>
  </w:style>
  <w:style w:type="character" w:customStyle="1" w:styleId="HTMLChar">
    <w:name w:val="HTML 预设格式 Char"/>
    <w:basedOn w:val="a0"/>
    <w:link w:val="HTML"/>
    <w:semiHidden/>
    <w:qFormat/>
    <w:locked/>
    <w:rsid w:val="00121738"/>
    <w:rPr>
      <w:rFonts w:ascii="黑体" w:eastAsia="黑体" w:hAnsi="Courier New"/>
      <w:lang w:val="en-US" w:eastAsia="zh-CN" w:bidi="ar-SA"/>
    </w:rPr>
  </w:style>
  <w:style w:type="character" w:customStyle="1" w:styleId="Chara">
    <w:name w:val="批注主题 Char"/>
    <w:link w:val="af0"/>
    <w:qFormat/>
    <w:locked/>
    <w:rsid w:val="00121738"/>
    <w:rPr>
      <w:b/>
      <w:bCs/>
      <w:kern w:val="2"/>
      <w:sz w:val="21"/>
      <w:szCs w:val="24"/>
      <w:lang w:bidi="ar-SA"/>
    </w:rPr>
  </w:style>
  <w:style w:type="paragraph" w:customStyle="1" w:styleId="12">
    <w:name w:val="正文1"/>
    <w:basedOn w:val="a"/>
    <w:qFormat/>
    <w:rsid w:val="00121738"/>
    <w:pPr>
      <w:spacing w:line="360" w:lineRule="auto"/>
      <w:ind w:firstLineChars="200" w:firstLine="560"/>
    </w:pPr>
    <w:rPr>
      <w:rFonts w:cs="宋体"/>
      <w:sz w:val="28"/>
      <w:szCs w:val="28"/>
    </w:rPr>
  </w:style>
  <w:style w:type="character" w:customStyle="1" w:styleId="CharChar6">
    <w:name w:val="Char Char6"/>
    <w:basedOn w:val="a0"/>
    <w:qFormat/>
    <w:locked/>
    <w:rsid w:val="00121738"/>
    <w:rPr>
      <w:rFonts w:eastAsia="宋体"/>
      <w:b/>
      <w:bCs/>
      <w:kern w:val="44"/>
      <w:sz w:val="44"/>
      <w:szCs w:val="44"/>
      <w:lang w:val="en-US" w:eastAsia="zh-CN" w:bidi="ar-SA"/>
    </w:rPr>
  </w:style>
  <w:style w:type="character" w:customStyle="1" w:styleId="CharChar2">
    <w:name w:val="Char Char2"/>
    <w:basedOn w:val="a0"/>
    <w:qFormat/>
    <w:locked/>
    <w:rsid w:val="00121738"/>
    <w:rPr>
      <w:rFonts w:ascii="宋体" w:eastAsia="宋体" w:hAnsi="宋体"/>
      <w:kern w:val="2"/>
      <w:sz w:val="30"/>
      <w:szCs w:val="24"/>
      <w:lang w:val="en-US" w:eastAsia="zh-CN" w:bidi="ar-SA"/>
    </w:rPr>
  </w:style>
  <w:style w:type="character" w:customStyle="1" w:styleId="Charc">
    <w:name w:val="正文格式 Char"/>
    <w:link w:val="af9"/>
    <w:qFormat/>
    <w:locked/>
    <w:rsid w:val="00121738"/>
    <w:rPr>
      <w:sz w:val="24"/>
      <w:lang w:bidi="ar-SA"/>
    </w:rPr>
  </w:style>
  <w:style w:type="paragraph" w:customStyle="1" w:styleId="af9">
    <w:name w:val="正文格式"/>
    <w:basedOn w:val="a"/>
    <w:link w:val="Charc"/>
    <w:qFormat/>
    <w:rsid w:val="00121738"/>
    <w:pPr>
      <w:widowControl/>
      <w:adjustRightInd w:val="0"/>
      <w:snapToGrid w:val="0"/>
      <w:spacing w:line="400" w:lineRule="atLeast"/>
      <w:ind w:firstLine="482"/>
    </w:pPr>
    <w:rPr>
      <w:kern w:val="0"/>
      <w:sz w:val="24"/>
      <w:szCs w:val="20"/>
    </w:rPr>
  </w:style>
  <w:style w:type="character" w:customStyle="1" w:styleId="ListParagraphChar">
    <w:name w:val="List Paragraph Char"/>
    <w:link w:val="23"/>
    <w:qFormat/>
    <w:locked/>
    <w:rsid w:val="00121738"/>
    <w:rPr>
      <w:rFonts w:ascii="Calibri" w:hAnsi="Calibri"/>
      <w:lang w:bidi="ar-SA"/>
    </w:rPr>
  </w:style>
  <w:style w:type="paragraph" w:customStyle="1" w:styleId="23">
    <w:name w:val="列出段落2"/>
    <w:basedOn w:val="a"/>
    <w:link w:val="ListParagraphChar"/>
    <w:qFormat/>
    <w:rsid w:val="00121738"/>
    <w:pPr>
      <w:ind w:firstLineChars="200" w:firstLine="420"/>
    </w:pPr>
    <w:rPr>
      <w:rFonts w:ascii="Calibri" w:hAnsi="Calibri"/>
      <w:kern w:val="0"/>
      <w:sz w:val="20"/>
      <w:szCs w:val="20"/>
    </w:rPr>
  </w:style>
  <w:style w:type="character" w:customStyle="1" w:styleId="CharChar1">
    <w:name w:val="Char Char1"/>
    <w:basedOn w:val="a0"/>
    <w:qFormat/>
    <w:locked/>
    <w:rsid w:val="00121738"/>
    <w:rPr>
      <w:rFonts w:ascii="宋体" w:eastAsia="宋体" w:hAnsi="宋体"/>
      <w:kern w:val="2"/>
      <w:sz w:val="18"/>
      <w:szCs w:val="18"/>
      <w:lang w:val="en-US" w:eastAsia="zh-CN" w:bidi="ar-SA"/>
    </w:rPr>
  </w:style>
  <w:style w:type="character" w:customStyle="1" w:styleId="CharChar4">
    <w:name w:val="Char Char4"/>
    <w:basedOn w:val="a0"/>
    <w:qFormat/>
    <w:locked/>
    <w:rsid w:val="00121738"/>
    <w:rPr>
      <w:rFonts w:ascii="Cambria" w:eastAsia="宋体" w:hAnsi="Cambria" w:cs="宋体"/>
      <w:b/>
      <w:bCs/>
      <w:kern w:val="2"/>
      <w:sz w:val="28"/>
      <w:szCs w:val="28"/>
      <w:lang w:val="en-US" w:eastAsia="zh-CN" w:bidi="ar-SA"/>
    </w:rPr>
  </w:style>
  <w:style w:type="character" w:customStyle="1" w:styleId="Chard">
    <w:name w:val="方案正文 Char"/>
    <w:link w:val="afa"/>
    <w:qFormat/>
    <w:locked/>
    <w:rsid w:val="00121738"/>
    <w:rPr>
      <w:rFonts w:ascii="宋体" w:eastAsia="宋体" w:hAnsi="宋体"/>
      <w:bCs/>
      <w:sz w:val="24"/>
      <w:szCs w:val="24"/>
      <w:lang w:bidi="ar-SA"/>
    </w:rPr>
  </w:style>
  <w:style w:type="paragraph" w:customStyle="1" w:styleId="afa">
    <w:name w:val="方案正文"/>
    <w:basedOn w:val="a"/>
    <w:link w:val="Chard"/>
    <w:qFormat/>
    <w:rsid w:val="00121738"/>
    <w:pPr>
      <w:spacing w:line="360" w:lineRule="auto"/>
      <w:ind w:firstLineChars="200" w:firstLine="480"/>
    </w:pPr>
    <w:rPr>
      <w:rFonts w:ascii="宋体" w:hAnsi="宋体"/>
      <w:bCs/>
      <w:kern w:val="0"/>
      <w:sz w:val="24"/>
    </w:rPr>
  </w:style>
  <w:style w:type="character" w:customStyle="1" w:styleId="CharChar3">
    <w:name w:val="Char Char3"/>
    <w:basedOn w:val="a0"/>
    <w:qFormat/>
    <w:locked/>
    <w:rsid w:val="00121738"/>
    <w:rPr>
      <w:rFonts w:ascii="宋体" w:eastAsia="宋体" w:hAnsi="宋体"/>
      <w:kern w:val="2"/>
      <w:sz w:val="18"/>
      <w:szCs w:val="18"/>
      <w:lang w:val="en-US" w:eastAsia="zh-CN" w:bidi="ar-SA"/>
    </w:rPr>
  </w:style>
  <w:style w:type="paragraph" w:customStyle="1" w:styleId="afb">
    <w:name w:val="投标文件正文标题"/>
    <w:basedOn w:val="a"/>
    <w:qFormat/>
    <w:rsid w:val="00121738"/>
    <w:pPr>
      <w:spacing w:before="120" w:after="120" w:line="360" w:lineRule="auto"/>
      <w:ind w:firstLineChars="200" w:firstLine="200"/>
    </w:pPr>
    <w:rPr>
      <w:b/>
      <w:sz w:val="24"/>
    </w:rPr>
  </w:style>
  <w:style w:type="paragraph" w:customStyle="1" w:styleId="afc">
    <w:name w:val="招标文件一级标题"/>
    <w:qFormat/>
    <w:rsid w:val="00121738"/>
    <w:pPr>
      <w:spacing w:before="400" w:after="400" w:line="360" w:lineRule="auto"/>
      <w:jc w:val="center"/>
      <w:outlineLvl w:val="0"/>
    </w:pPr>
    <w:rPr>
      <w:b/>
      <w:bCs/>
      <w:kern w:val="2"/>
      <w:sz w:val="36"/>
      <w:szCs w:val="32"/>
    </w:rPr>
  </w:style>
  <w:style w:type="paragraph" w:customStyle="1" w:styleId="Default">
    <w:name w:val="Default"/>
    <w:qFormat/>
    <w:rsid w:val="00121738"/>
    <w:pPr>
      <w:widowControl w:val="0"/>
      <w:autoSpaceDE w:val="0"/>
      <w:autoSpaceDN w:val="0"/>
      <w:adjustRightInd w:val="0"/>
    </w:pPr>
    <w:rPr>
      <w:rFonts w:ascii="宋体" w:cs="宋体"/>
      <w:color w:val="000000"/>
      <w:kern w:val="2"/>
      <w:sz w:val="24"/>
      <w:szCs w:val="24"/>
    </w:rPr>
  </w:style>
  <w:style w:type="paragraph" w:customStyle="1" w:styleId="afd">
    <w:name w:val="È¡ÀÊ¡ÎÄ¡À¾"/>
    <w:basedOn w:val="a"/>
    <w:qFormat/>
    <w:rsid w:val="00121738"/>
    <w:pPr>
      <w:widowControl/>
      <w:overflowPunct w:val="0"/>
      <w:autoSpaceDE w:val="0"/>
      <w:autoSpaceDN w:val="0"/>
      <w:adjustRightInd w:val="0"/>
      <w:jc w:val="left"/>
      <w:textAlignment w:val="baseline"/>
    </w:pPr>
    <w:rPr>
      <w:kern w:val="0"/>
      <w:sz w:val="24"/>
      <w:szCs w:val="20"/>
    </w:rPr>
  </w:style>
  <w:style w:type="paragraph" w:customStyle="1" w:styleId="afe">
    <w:name w:val="招标文件二级标题"/>
    <w:qFormat/>
    <w:rsid w:val="00121738"/>
    <w:pPr>
      <w:spacing w:before="200" w:after="200" w:line="360" w:lineRule="auto"/>
      <w:ind w:firstLine="482"/>
      <w:jc w:val="center"/>
      <w:outlineLvl w:val="1"/>
    </w:pPr>
    <w:rPr>
      <w:b/>
      <w:caps/>
      <w:kern w:val="2"/>
      <w:sz w:val="30"/>
      <w:szCs w:val="32"/>
    </w:rPr>
  </w:style>
  <w:style w:type="paragraph" w:customStyle="1" w:styleId="1cxspmiddle">
    <w:name w:val="1cxspmiddle"/>
    <w:basedOn w:val="a"/>
    <w:qFormat/>
    <w:rsid w:val="00121738"/>
    <w:pPr>
      <w:widowControl/>
      <w:spacing w:before="100" w:beforeAutospacing="1" w:after="100" w:afterAutospacing="1"/>
      <w:jc w:val="left"/>
    </w:pPr>
    <w:rPr>
      <w:rFonts w:ascii="宋体" w:hAnsi="宋体" w:cs="宋体"/>
      <w:kern w:val="0"/>
      <w:sz w:val="24"/>
    </w:rPr>
  </w:style>
  <w:style w:type="paragraph" w:customStyle="1" w:styleId="msonormalcxspmiddle">
    <w:name w:val="msonormalcxspmiddle"/>
    <w:basedOn w:val="a"/>
    <w:qFormat/>
    <w:rsid w:val="00121738"/>
    <w:pPr>
      <w:widowControl/>
      <w:spacing w:before="100" w:beforeAutospacing="1" w:after="100" w:afterAutospacing="1"/>
      <w:jc w:val="left"/>
    </w:pPr>
    <w:rPr>
      <w:rFonts w:ascii="宋体" w:hAnsi="宋体" w:cs="宋体"/>
      <w:kern w:val="0"/>
      <w:sz w:val="24"/>
    </w:rPr>
  </w:style>
  <w:style w:type="paragraph" w:customStyle="1" w:styleId="listparagraphcxsplast">
    <w:name w:val="listparagraphcxsplast"/>
    <w:basedOn w:val="a"/>
    <w:qFormat/>
    <w:rsid w:val="00121738"/>
    <w:pPr>
      <w:widowControl/>
      <w:spacing w:before="100" w:beforeAutospacing="1" w:after="100" w:afterAutospacing="1"/>
      <w:jc w:val="left"/>
    </w:pPr>
    <w:rPr>
      <w:rFonts w:ascii="宋体" w:hAnsi="宋体" w:cs="宋体"/>
      <w:kern w:val="0"/>
      <w:sz w:val="24"/>
    </w:rPr>
  </w:style>
  <w:style w:type="paragraph" w:customStyle="1" w:styleId="aff">
    <w:name w:val="图文"/>
    <w:basedOn w:val="a"/>
    <w:qFormat/>
    <w:rsid w:val="00121738"/>
    <w:pPr>
      <w:adjustRightInd w:val="0"/>
      <w:snapToGrid w:val="0"/>
      <w:spacing w:after="50" w:line="360" w:lineRule="auto"/>
    </w:pPr>
    <w:rPr>
      <w:sz w:val="24"/>
    </w:rPr>
  </w:style>
  <w:style w:type="paragraph" w:customStyle="1" w:styleId="aff0">
    <w:name w:val="封面标准名称"/>
    <w:qFormat/>
    <w:rsid w:val="00121738"/>
    <w:pPr>
      <w:framePr w:w="9638" w:h="6917" w:wrap="around" w:hAnchor="margin" w:xAlign="center" w:y="5955" w:anchorLock="1"/>
      <w:widowControl w:val="0"/>
      <w:spacing w:after="200" w:line="680" w:lineRule="exact"/>
      <w:jc w:val="center"/>
    </w:pPr>
    <w:rPr>
      <w:rFonts w:ascii="黑体" w:eastAsia="黑体"/>
      <w:kern w:val="2"/>
      <w:sz w:val="52"/>
      <w:szCs w:val="22"/>
    </w:rPr>
  </w:style>
  <w:style w:type="paragraph" w:styleId="aff1">
    <w:name w:val="No Spacing"/>
    <w:uiPriority w:val="1"/>
    <w:qFormat/>
    <w:rsid w:val="00121738"/>
    <w:pPr>
      <w:widowControl w:val="0"/>
      <w:jc w:val="both"/>
    </w:pPr>
    <w:rPr>
      <w:rFonts w:asciiTheme="minorHAnsi" w:eastAsiaTheme="minorEastAsia" w:hAnsiTheme="minorHAnsi" w:cstheme="minorBidi"/>
      <w:kern w:val="2"/>
      <w:sz w:val="21"/>
      <w:szCs w:val="22"/>
    </w:rPr>
  </w:style>
  <w:style w:type="paragraph" w:customStyle="1" w:styleId="HTML4">
    <w:name w:val="HTML 预先格式化"/>
    <w:basedOn w:val="a"/>
    <w:qFormat/>
    <w:rsid w:val="00121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msonormalcxsplast">
    <w:name w:val="msonormalcxsplast"/>
    <w:basedOn w:val="a"/>
    <w:qFormat/>
    <w:rsid w:val="00121738"/>
    <w:pPr>
      <w:widowControl/>
      <w:spacing w:before="100" w:beforeAutospacing="1" w:after="100" w:afterAutospacing="1"/>
      <w:jc w:val="left"/>
    </w:pPr>
    <w:rPr>
      <w:rFonts w:ascii="宋体" w:hAnsi="宋体" w:cs="宋体"/>
      <w:kern w:val="0"/>
      <w:sz w:val="24"/>
    </w:rPr>
  </w:style>
  <w:style w:type="paragraph" w:customStyle="1" w:styleId="listparagraphcxspmiddle">
    <w:name w:val="listparagraphcxspmiddle"/>
    <w:basedOn w:val="a"/>
    <w:qFormat/>
    <w:rsid w:val="00121738"/>
    <w:pPr>
      <w:widowControl/>
      <w:spacing w:before="100" w:beforeAutospacing="1" w:after="100" w:afterAutospacing="1"/>
      <w:jc w:val="left"/>
    </w:pPr>
    <w:rPr>
      <w:rFonts w:ascii="宋体" w:hAnsi="宋体" w:cs="宋体"/>
      <w:kern w:val="0"/>
      <w:sz w:val="24"/>
    </w:rPr>
  </w:style>
  <w:style w:type="paragraph" w:customStyle="1" w:styleId="DefaultText">
    <w:name w:val="Default Text"/>
    <w:basedOn w:val="a"/>
    <w:qFormat/>
    <w:rsid w:val="00121738"/>
    <w:pPr>
      <w:widowControl/>
      <w:overflowPunct w:val="0"/>
      <w:autoSpaceDE w:val="0"/>
      <w:autoSpaceDN w:val="0"/>
      <w:adjustRightInd w:val="0"/>
      <w:jc w:val="left"/>
      <w:textAlignment w:val="baseline"/>
    </w:pPr>
    <w:rPr>
      <w:kern w:val="0"/>
      <w:sz w:val="24"/>
      <w:szCs w:val="20"/>
    </w:rPr>
  </w:style>
  <w:style w:type="paragraph" w:customStyle="1" w:styleId="listparagraphcxspmiddlecxsplast">
    <w:name w:val="listparagraphcxspmiddlecxsplast"/>
    <w:basedOn w:val="a"/>
    <w:qFormat/>
    <w:rsid w:val="00121738"/>
    <w:pPr>
      <w:widowControl/>
      <w:spacing w:before="100" w:beforeAutospacing="1" w:after="100" w:afterAutospacing="1"/>
      <w:jc w:val="left"/>
    </w:pPr>
    <w:rPr>
      <w:rFonts w:ascii="宋体" w:hAnsi="宋体" w:cs="宋体"/>
      <w:kern w:val="0"/>
      <w:sz w:val="24"/>
    </w:rPr>
  </w:style>
  <w:style w:type="paragraph" w:customStyle="1" w:styleId="aff2">
    <w:name w:val="投标文件正文"/>
    <w:basedOn w:val="a"/>
    <w:qFormat/>
    <w:rsid w:val="00121738"/>
    <w:pPr>
      <w:spacing w:before="40" w:after="40" w:line="400" w:lineRule="exact"/>
      <w:ind w:firstLineChars="200" w:firstLine="200"/>
    </w:pPr>
    <w:rPr>
      <w:sz w:val="24"/>
    </w:rPr>
  </w:style>
  <w:style w:type="paragraph" w:customStyle="1" w:styleId="listparagraphcxspmiddlecxspmiddle">
    <w:name w:val="listparagraphcxspmiddlecxspmiddle"/>
    <w:basedOn w:val="a"/>
    <w:qFormat/>
    <w:rsid w:val="00121738"/>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121738"/>
    <w:pPr>
      <w:ind w:firstLineChars="200" w:firstLine="420"/>
    </w:pPr>
    <w:rPr>
      <w:rFonts w:ascii="Calibri" w:hAnsi="Calibri"/>
    </w:rPr>
  </w:style>
  <w:style w:type="paragraph" w:customStyle="1" w:styleId="1cxsplast">
    <w:name w:val="1cxsplast"/>
    <w:basedOn w:val="a"/>
    <w:qFormat/>
    <w:rsid w:val="00121738"/>
    <w:pPr>
      <w:widowControl/>
      <w:spacing w:before="100" w:beforeAutospacing="1" w:after="100" w:afterAutospacing="1"/>
      <w:jc w:val="left"/>
    </w:pPr>
    <w:rPr>
      <w:rFonts w:ascii="宋体" w:hAnsi="宋体" w:cs="宋体"/>
      <w:kern w:val="0"/>
      <w:sz w:val="24"/>
    </w:rPr>
  </w:style>
  <w:style w:type="paragraph" w:styleId="aff3">
    <w:name w:val="List Paragraph"/>
    <w:basedOn w:val="a"/>
    <w:uiPriority w:val="34"/>
    <w:qFormat/>
    <w:rsid w:val="00121738"/>
    <w:pPr>
      <w:ind w:firstLineChars="200" w:firstLine="420"/>
    </w:pPr>
  </w:style>
  <w:style w:type="character" w:customStyle="1" w:styleId="txt71">
    <w:name w:val="txt71"/>
    <w:basedOn w:val="a0"/>
    <w:qFormat/>
    <w:rsid w:val="00121738"/>
    <w:rPr>
      <w:rFonts w:ascii="微软雅黑" w:eastAsia="微软雅黑" w:hAnsi="微软雅黑" w:cs="微软雅黑" w:hint="eastAsia"/>
      <w:color w:val="4A4A4A"/>
      <w:sz w:val="21"/>
      <w:szCs w:val="21"/>
      <w:u w:val="none"/>
    </w:rPr>
  </w:style>
  <w:style w:type="paragraph" w:customStyle="1" w:styleId="13">
    <w:name w:val="纯文本1"/>
    <w:basedOn w:val="a"/>
    <w:qFormat/>
    <w:rsid w:val="00121738"/>
    <w:rPr>
      <w:rFonts w:ascii="宋体" w:hAnsi="Courier New"/>
    </w:rPr>
  </w:style>
  <w:style w:type="character" w:customStyle="1" w:styleId="aff4">
    <w:name w:val="正文 四号"/>
    <w:qFormat/>
    <w:rsid w:val="00121738"/>
    <w:rPr>
      <w:sz w:val="28"/>
    </w:rPr>
  </w:style>
  <w:style w:type="paragraph" w:customStyle="1" w:styleId="TableParagraph">
    <w:name w:val="Table Paragraph"/>
    <w:basedOn w:val="a"/>
    <w:uiPriority w:val="1"/>
    <w:unhideWhenUsed/>
    <w:qFormat/>
    <w:rsid w:val="00121738"/>
    <w:pPr>
      <w:autoSpaceDE w:val="0"/>
      <w:autoSpaceDN w:val="0"/>
      <w:adjustRightInd w:val="0"/>
      <w:jc w:val="left"/>
    </w:pPr>
    <w:rPr>
      <w:kern w:val="0"/>
      <w:sz w:val="24"/>
    </w:rPr>
  </w:style>
  <w:style w:type="paragraph" w:customStyle="1" w:styleId="5">
    <w:name w:val="标题5"/>
    <w:basedOn w:val="a"/>
    <w:link w:val="5Char"/>
    <w:qFormat/>
    <w:rsid w:val="00121738"/>
    <w:pPr>
      <w:numPr>
        <w:numId w:val="2"/>
      </w:numPr>
      <w:spacing w:before="100" w:beforeAutospacing="1" w:after="100" w:afterAutospacing="1"/>
      <w:outlineLvl w:val="4"/>
    </w:pPr>
  </w:style>
  <w:style w:type="character" w:customStyle="1" w:styleId="5Char">
    <w:name w:val="标题5 Char"/>
    <w:link w:val="5"/>
    <w:qFormat/>
    <w:rsid w:val="00121738"/>
    <w:rPr>
      <w:rFonts w:ascii="Times New Roman" w:hAnsi="Times New Roman"/>
      <w:kern w:val="2"/>
      <w:sz w:val="21"/>
      <w:szCs w:val="24"/>
    </w:rPr>
  </w:style>
  <w:style w:type="paragraph" w:customStyle="1" w:styleId="1-21">
    <w:name w:val="中等深浅网格 1 - 强调文字颜色 21"/>
    <w:basedOn w:val="a"/>
    <w:link w:val="1-2Char"/>
    <w:qFormat/>
    <w:rsid w:val="00121738"/>
    <w:pPr>
      <w:adjustRightInd w:val="0"/>
      <w:spacing w:line="360" w:lineRule="atLeast"/>
      <w:ind w:firstLineChars="200" w:firstLine="420"/>
      <w:jc w:val="left"/>
      <w:textAlignment w:val="baseline"/>
    </w:pPr>
    <w:rPr>
      <w:kern w:val="0"/>
      <w:sz w:val="24"/>
      <w:szCs w:val="20"/>
    </w:rPr>
  </w:style>
  <w:style w:type="character" w:customStyle="1" w:styleId="1-2Char">
    <w:name w:val="中等深浅网格 1 - 强调文字颜色 2 Char"/>
    <w:link w:val="1-21"/>
    <w:qFormat/>
    <w:rsid w:val="00121738"/>
    <w:rPr>
      <w:rFonts w:ascii="Times New Roman" w:hAnsi="Times New Roman"/>
      <w:sz w:val="24"/>
    </w:rPr>
  </w:style>
  <w:style w:type="paragraph" w:customStyle="1" w:styleId="Char1CharCharChar">
    <w:name w:val="Char1 Char Char Char"/>
    <w:basedOn w:val="a"/>
    <w:qFormat/>
    <w:rsid w:val="00121738"/>
    <w:rPr>
      <w:rFonts w:ascii="Tahoma" w:hAnsi="Tahoma"/>
      <w:sz w:val="24"/>
    </w:rPr>
  </w:style>
  <w:style w:type="character" w:customStyle="1" w:styleId="14">
    <w:name w:val="书籍标题1"/>
    <w:qFormat/>
    <w:rsid w:val="00121738"/>
    <w:rPr>
      <w:b/>
      <w:bCs/>
      <w:smallCaps/>
      <w:spacing w:val="5"/>
    </w:rPr>
  </w:style>
  <w:style w:type="character" w:customStyle="1" w:styleId="apple-converted-space">
    <w:name w:val="apple-converted-space"/>
    <w:qFormat/>
    <w:rsid w:val="00121738"/>
  </w:style>
  <w:style w:type="character" w:customStyle="1" w:styleId="Charb">
    <w:name w:val="正文首行缩进 Char"/>
    <w:link w:val="af1"/>
    <w:qFormat/>
    <w:rsid w:val="00121738"/>
    <w:rPr>
      <w:rFonts w:eastAsia="宋体"/>
      <w:kern w:val="2"/>
      <w:sz w:val="21"/>
    </w:rPr>
  </w:style>
  <w:style w:type="character" w:customStyle="1" w:styleId="CharChar11">
    <w:name w:val="Char Char11"/>
    <w:qFormat/>
    <w:rsid w:val="00121738"/>
    <w:rPr>
      <w:kern w:val="2"/>
      <w:sz w:val="18"/>
    </w:rPr>
  </w:style>
  <w:style w:type="character" w:customStyle="1" w:styleId="-Char">
    <w:name w:val="标书-正文 Char"/>
    <w:link w:val="-"/>
    <w:qFormat/>
    <w:rsid w:val="00121738"/>
    <w:rPr>
      <w:rFonts w:ascii="Arial" w:hAnsi="Arial" w:cs="Arial"/>
      <w:kern w:val="2"/>
      <w:sz w:val="21"/>
    </w:rPr>
  </w:style>
  <w:style w:type="paragraph" w:customStyle="1" w:styleId="-">
    <w:name w:val="标书-正文"/>
    <w:basedOn w:val="a"/>
    <w:link w:val="-Char"/>
    <w:qFormat/>
    <w:rsid w:val="00121738"/>
    <w:pPr>
      <w:spacing w:before="56" w:after="113" w:line="300" w:lineRule="auto"/>
      <w:ind w:firstLineChars="200" w:firstLine="200"/>
      <w:jc w:val="left"/>
    </w:pPr>
    <w:rPr>
      <w:rFonts w:ascii="Arial" w:hAnsi="Arial" w:cs="Arial"/>
      <w:szCs w:val="20"/>
    </w:rPr>
  </w:style>
  <w:style w:type="character" w:customStyle="1" w:styleId="Char1">
    <w:name w:val="文档结构图 Char"/>
    <w:basedOn w:val="a0"/>
    <w:link w:val="a5"/>
    <w:qFormat/>
    <w:rsid w:val="00121738"/>
    <w:rPr>
      <w:rFonts w:ascii="Times New Roman" w:eastAsia="宋体" w:hAnsi="Times New Roman" w:cs="Times New Roman"/>
      <w:kern w:val="2"/>
      <w:sz w:val="21"/>
      <w:szCs w:val="24"/>
      <w:shd w:val="clear" w:color="auto" w:fill="000080"/>
    </w:rPr>
  </w:style>
  <w:style w:type="paragraph" w:customStyle="1" w:styleId="xl79">
    <w:name w:val="xl79"/>
    <w:basedOn w:val="a"/>
    <w:qFormat/>
    <w:rsid w:val="00121738"/>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7">
    <w:name w:val="xl87"/>
    <w:basedOn w:val="a"/>
    <w:qFormat/>
    <w:rsid w:val="00121738"/>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123">
    <w:name w:val="xl123"/>
    <w:basedOn w:val="a"/>
    <w:qFormat/>
    <w:rsid w:val="00121738"/>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91">
    <w:name w:val="xl91"/>
    <w:basedOn w:val="a"/>
    <w:qFormat/>
    <w:rsid w:val="00121738"/>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font17">
    <w:name w:val="font17"/>
    <w:basedOn w:val="a"/>
    <w:qFormat/>
    <w:rsid w:val="00121738"/>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82">
    <w:name w:val="xl82"/>
    <w:basedOn w:val="a"/>
    <w:qFormat/>
    <w:rsid w:val="00121738"/>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71">
    <w:name w:val="xl71"/>
    <w:basedOn w:val="a"/>
    <w:qFormat/>
    <w:rsid w:val="00121738"/>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21">
    <w:name w:val="font21"/>
    <w:basedOn w:val="a"/>
    <w:qFormat/>
    <w:rsid w:val="00121738"/>
    <w:pPr>
      <w:widowControl/>
      <w:spacing w:before="100" w:beforeAutospacing="1" w:after="100" w:afterAutospacing="1"/>
      <w:jc w:val="left"/>
    </w:pPr>
    <w:rPr>
      <w:rFonts w:ascii="宋体" w:hAnsi="宋体" w:cs="宋体"/>
      <w:color w:val="FF0000"/>
      <w:kern w:val="0"/>
      <w:szCs w:val="21"/>
      <w:u w:val="single"/>
    </w:rPr>
  </w:style>
  <w:style w:type="paragraph" w:customStyle="1" w:styleId="font12">
    <w:name w:val="font12"/>
    <w:basedOn w:val="a"/>
    <w:qFormat/>
    <w:rsid w:val="00121738"/>
    <w:pPr>
      <w:widowControl/>
      <w:spacing w:before="100" w:beforeAutospacing="1" w:after="100" w:afterAutospacing="1"/>
      <w:jc w:val="left"/>
    </w:pPr>
    <w:rPr>
      <w:rFonts w:ascii="Cambria" w:hAnsi="Cambria" w:cs="宋体"/>
      <w:color w:val="FF0000"/>
      <w:kern w:val="0"/>
      <w:szCs w:val="21"/>
    </w:rPr>
  </w:style>
  <w:style w:type="paragraph" w:customStyle="1" w:styleId="xl104">
    <w:name w:val="xl104"/>
    <w:basedOn w:val="a"/>
    <w:qFormat/>
    <w:rsid w:val="00121738"/>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character" w:customStyle="1" w:styleId="Char10">
    <w:name w:val="正文首行缩进 Char1"/>
    <w:basedOn w:val="Char3"/>
    <w:semiHidden/>
    <w:qFormat/>
    <w:rsid w:val="00121738"/>
    <w:rPr>
      <w:rFonts w:ascii="Times New Roman" w:eastAsia="宋体" w:hAnsi="Times New Roman" w:cs="Times New Roman"/>
      <w:b w:val="0"/>
      <w:snapToGrid/>
      <w:kern w:val="2"/>
      <w:sz w:val="21"/>
      <w:szCs w:val="24"/>
    </w:rPr>
  </w:style>
  <w:style w:type="paragraph" w:customStyle="1" w:styleId="xl85">
    <w:name w:val="xl85"/>
    <w:basedOn w:val="a"/>
    <w:qFormat/>
    <w:rsid w:val="00121738"/>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9">
    <w:name w:val="xl119"/>
    <w:basedOn w:val="a"/>
    <w:qFormat/>
    <w:rsid w:val="00121738"/>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50">
    <w:name w:val="xl150"/>
    <w:basedOn w:val="a"/>
    <w:qFormat/>
    <w:rsid w:val="00121738"/>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43">
    <w:name w:val="xl143"/>
    <w:basedOn w:val="a"/>
    <w:qFormat/>
    <w:rsid w:val="00121738"/>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font5">
    <w:name w:val="font5"/>
    <w:basedOn w:val="a"/>
    <w:qFormat/>
    <w:rsid w:val="00121738"/>
    <w:pPr>
      <w:widowControl/>
      <w:spacing w:before="100" w:beforeAutospacing="1" w:after="100" w:afterAutospacing="1"/>
      <w:jc w:val="left"/>
    </w:pPr>
    <w:rPr>
      <w:rFonts w:ascii="Cambria" w:hAnsi="Cambria" w:cs="宋体"/>
      <w:color w:val="000000"/>
      <w:kern w:val="0"/>
      <w:szCs w:val="21"/>
    </w:rPr>
  </w:style>
  <w:style w:type="paragraph" w:customStyle="1" w:styleId="xl88">
    <w:name w:val="xl88"/>
    <w:basedOn w:val="a"/>
    <w:qFormat/>
    <w:rsid w:val="00121738"/>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xl102">
    <w:name w:val="xl102"/>
    <w:basedOn w:val="a"/>
    <w:qFormat/>
    <w:rsid w:val="00121738"/>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36">
    <w:name w:val="xl136"/>
    <w:basedOn w:val="a"/>
    <w:qFormat/>
    <w:rsid w:val="00121738"/>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11">
    <w:name w:val="xl111"/>
    <w:basedOn w:val="a"/>
    <w:qFormat/>
    <w:rsid w:val="00121738"/>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37">
    <w:name w:val="xl137"/>
    <w:basedOn w:val="a"/>
    <w:qFormat/>
    <w:rsid w:val="00121738"/>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
    <w:qFormat/>
    <w:rsid w:val="0012173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8">
    <w:name w:val="xl138"/>
    <w:basedOn w:val="a"/>
    <w:qFormat/>
    <w:rsid w:val="00121738"/>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9">
    <w:name w:val="font9"/>
    <w:basedOn w:val="a"/>
    <w:qFormat/>
    <w:rsid w:val="00121738"/>
    <w:pPr>
      <w:widowControl/>
      <w:spacing w:before="100" w:beforeAutospacing="1" w:after="100" w:afterAutospacing="1"/>
      <w:jc w:val="left"/>
    </w:pPr>
    <w:rPr>
      <w:rFonts w:ascii="宋体" w:hAnsi="宋体" w:cs="宋体"/>
      <w:color w:val="008080"/>
      <w:kern w:val="0"/>
      <w:szCs w:val="21"/>
      <w:u w:val="single"/>
    </w:rPr>
  </w:style>
  <w:style w:type="paragraph" w:customStyle="1" w:styleId="font20">
    <w:name w:val="font20"/>
    <w:basedOn w:val="a"/>
    <w:qFormat/>
    <w:rsid w:val="00121738"/>
    <w:pPr>
      <w:widowControl/>
      <w:spacing w:before="100" w:beforeAutospacing="1" w:after="100" w:afterAutospacing="1"/>
      <w:jc w:val="left"/>
    </w:pPr>
    <w:rPr>
      <w:rFonts w:ascii="Arial" w:hAnsi="Arial" w:cs="Arial"/>
      <w:color w:val="000000"/>
      <w:kern w:val="0"/>
      <w:sz w:val="20"/>
      <w:szCs w:val="20"/>
    </w:rPr>
  </w:style>
  <w:style w:type="paragraph" w:customStyle="1" w:styleId="xl153">
    <w:name w:val="xl153"/>
    <w:basedOn w:val="a"/>
    <w:qFormat/>
    <w:rsid w:val="00121738"/>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6">
    <w:name w:val="xl86"/>
    <w:basedOn w:val="a"/>
    <w:qFormat/>
    <w:rsid w:val="00121738"/>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94">
    <w:name w:val="xl94"/>
    <w:basedOn w:val="a"/>
    <w:qFormat/>
    <w:rsid w:val="00121738"/>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6">
    <w:name w:val="xl156"/>
    <w:basedOn w:val="a"/>
    <w:qFormat/>
    <w:rsid w:val="00121738"/>
    <w:pPr>
      <w:widowControl/>
      <w:pBdr>
        <w:left w:val="single" w:sz="8" w:space="0" w:color="auto"/>
      </w:pBdr>
      <w:spacing w:before="100" w:beforeAutospacing="1" w:after="100" w:afterAutospacing="1"/>
      <w:jc w:val="center"/>
    </w:pPr>
    <w:rPr>
      <w:rFonts w:ascii="宋体" w:hAnsi="宋体" w:cs="宋体"/>
      <w:kern w:val="0"/>
      <w:sz w:val="24"/>
    </w:rPr>
  </w:style>
  <w:style w:type="paragraph" w:customStyle="1" w:styleId="xl130">
    <w:name w:val="xl130"/>
    <w:basedOn w:val="a"/>
    <w:qFormat/>
    <w:rsid w:val="00121738"/>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32">
    <w:name w:val="xl132"/>
    <w:basedOn w:val="a"/>
    <w:qFormat/>
    <w:rsid w:val="00121738"/>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55">
    <w:name w:val="xl155"/>
    <w:basedOn w:val="a"/>
    <w:qFormat/>
    <w:rsid w:val="00121738"/>
    <w:pPr>
      <w:widowControl/>
      <w:spacing w:before="100" w:beforeAutospacing="1" w:after="100" w:afterAutospacing="1"/>
      <w:jc w:val="center"/>
    </w:pPr>
    <w:rPr>
      <w:rFonts w:ascii="宋体" w:hAnsi="宋体" w:cs="宋体"/>
      <w:kern w:val="0"/>
      <w:sz w:val="24"/>
    </w:rPr>
  </w:style>
  <w:style w:type="paragraph" w:customStyle="1" w:styleId="xl145">
    <w:name w:val="xl145"/>
    <w:basedOn w:val="a"/>
    <w:qFormat/>
    <w:rsid w:val="00121738"/>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08">
    <w:name w:val="xl108"/>
    <w:basedOn w:val="a"/>
    <w:qFormat/>
    <w:rsid w:val="0012173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151">
    <w:name w:val="xl151"/>
    <w:basedOn w:val="a"/>
    <w:qFormat/>
    <w:rsid w:val="00121738"/>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qFormat/>
    <w:rsid w:val="00121738"/>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127">
    <w:name w:val="xl127"/>
    <w:basedOn w:val="a"/>
    <w:qFormat/>
    <w:rsid w:val="00121738"/>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font23">
    <w:name w:val="font23"/>
    <w:basedOn w:val="a"/>
    <w:qFormat/>
    <w:rsid w:val="00121738"/>
    <w:pPr>
      <w:widowControl/>
      <w:spacing w:before="100" w:beforeAutospacing="1" w:after="100" w:afterAutospacing="1"/>
      <w:jc w:val="left"/>
    </w:pPr>
    <w:rPr>
      <w:color w:val="FF0000"/>
      <w:kern w:val="0"/>
      <w:sz w:val="14"/>
      <w:szCs w:val="14"/>
    </w:rPr>
  </w:style>
  <w:style w:type="paragraph" w:customStyle="1" w:styleId="xl129">
    <w:name w:val="xl129"/>
    <w:basedOn w:val="a"/>
    <w:qFormat/>
    <w:rsid w:val="00121738"/>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xl116">
    <w:name w:val="xl116"/>
    <w:basedOn w:val="a"/>
    <w:qFormat/>
    <w:rsid w:val="00121738"/>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49">
    <w:name w:val="xl149"/>
    <w:basedOn w:val="a"/>
    <w:qFormat/>
    <w:rsid w:val="00121738"/>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148">
    <w:name w:val="xl148"/>
    <w:basedOn w:val="a"/>
    <w:qFormat/>
    <w:rsid w:val="00121738"/>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8">
    <w:name w:val="font8"/>
    <w:basedOn w:val="a"/>
    <w:qFormat/>
    <w:rsid w:val="00121738"/>
    <w:pPr>
      <w:widowControl/>
      <w:spacing w:before="100" w:beforeAutospacing="1" w:after="100" w:afterAutospacing="1"/>
      <w:jc w:val="left"/>
    </w:pPr>
    <w:rPr>
      <w:color w:val="000000"/>
      <w:kern w:val="0"/>
      <w:sz w:val="14"/>
      <w:szCs w:val="14"/>
    </w:rPr>
  </w:style>
  <w:style w:type="paragraph" w:customStyle="1" w:styleId="xl128">
    <w:name w:val="xl128"/>
    <w:basedOn w:val="a"/>
    <w:qFormat/>
    <w:rsid w:val="00121738"/>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97">
    <w:name w:val="xl97"/>
    <w:basedOn w:val="a"/>
    <w:qFormat/>
    <w:rsid w:val="00121738"/>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9">
    <w:name w:val="font19"/>
    <w:basedOn w:val="a"/>
    <w:qFormat/>
    <w:rsid w:val="00121738"/>
    <w:pPr>
      <w:widowControl/>
      <w:spacing w:before="100" w:beforeAutospacing="1" w:after="100" w:afterAutospacing="1"/>
      <w:jc w:val="left"/>
    </w:pPr>
    <w:rPr>
      <w:rFonts w:ascii="Cambria" w:hAnsi="Cambria" w:cs="宋体"/>
      <w:color w:val="000000"/>
      <w:kern w:val="0"/>
      <w:sz w:val="20"/>
      <w:szCs w:val="20"/>
    </w:rPr>
  </w:style>
  <w:style w:type="paragraph" w:customStyle="1" w:styleId="xl74">
    <w:name w:val="xl74"/>
    <w:basedOn w:val="a"/>
    <w:qFormat/>
    <w:rsid w:val="00121738"/>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font7">
    <w:name w:val="font7"/>
    <w:basedOn w:val="a"/>
    <w:qFormat/>
    <w:rsid w:val="00121738"/>
    <w:pPr>
      <w:widowControl/>
      <w:spacing w:before="100" w:beforeAutospacing="1" w:after="100" w:afterAutospacing="1"/>
      <w:jc w:val="left"/>
    </w:pPr>
    <w:rPr>
      <w:rFonts w:ascii="宋体" w:hAnsi="宋体" w:cs="宋体"/>
      <w:color w:val="000000"/>
      <w:kern w:val="0"/>
      <w:szCs w:val="21"/>
    </w:rPr>
  </w:style>
  <w:style w:type="paragraph" w:customStyle="1" w:styleId="260">
    <w:name w:val="样式 样式 样式 样式 标题 2 + 宋体 五号 非加粗 黑色 + 段前: 6 磅 段后: 0 磅 行距: 单倍行距 + 段前:..."/>
    <w:basedOn w:val="a"/>
    <w:qFormat/>
    <w:rsid w:val="00121738"/>
    <w:pPr>
      <w:keepNext/>
      <w:keepLines/>
      <w:spacing w:before="240"/>
      <w:ind w:firstLine="400"/>
      <w:outlineLvl w:val="1"/>
    </w:pPr>
    <w:rPr>
      <w:rFonts w:ascii="宋体" w:hAnsi="宋体" w:cs="宋体"/>
      <w:b/>
      <w:bCs/>
      <w:color w:val="000000"/>
      <w:szCs w:val="20"/>
    </w:rPr>
  </w:style>
  <w:style w:type="paragraph" w:customStyle="1" w:styleId="font6">
    <w:name w:val="font6"/>
    <w:basedOn w:val="a"/>
    <w:qFormat/>
    <w:rsid w:val="00121738"/>
    <w:pPr>
      <w:widowControl/>
      <w:spacing w:before="100" w:beforeAutospacing="1" w:after="100" w:afterAutospacing="1"/>
      <w:jc w:val="left"/>
    </w:pPr>
    <w:rPr>
      <w:rFonts w:ascii="宋体" w:hAnsi="宋体" w:cs="宋体"/>
      <w:b/>
      <w:bCs/>
      <w:color w:val="000000"/>
      <w:kern w:val="0"/>
      <w:szCs w:val="21"/>
    </w:rPr>
  </w:style>
  <w:style w:type="paragraph" w:customStyle="1" w:styleId="xl142">
    <w:name w:val="xl142"/>
    <w:basedOn w:val="a"/>
    <w:qFormat/>
    <w:rsid w:val="00121738"/>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72">
    <w:name w:val="xl72"/>
    <w:basedOn w:val="a"/>
    <w:qFormat/>
    <w:rsid w:val="00121738"/>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13">
    <w:name w:val="xl113"/>
    <w:basedOn w:val="a"/>
    <w:qFormat/>
    <w:rsid w:val="00121738"/>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aff5">
    <w:name w:val="样式 宋体 五号 行距: 单倍行距"/>
    <w:basedOn w:val="a"/>
    <w:qFormat/>
    <w:rsid w:val="00121738"/>
    <w:rPr>
      <w:rFonts w:ascii="宋体" w:hAnsi="宋体" w:cs="宋体"/>
      <w:szCs w:val="20"/>
    </w:rPr>
  </w:style>
  <w:style w:type="paragraph" w:customStyle="1" w:styleId="xl89">
    <w:name w:val="xl89"/>
    <w:basedOn w:val="a"/>
    <w:qFormat/>
    <w:rsid w:val="0012173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
    <w:qFormat/>
    <w:rsid w:val="00121738"/>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112">
    <w:name w:val="xl112"/>
    <w:basedOn w:val="a"/>
    <w:qFormat/>
    <w:rsid w:val="00121738"/>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31">
    <w:name w:val="xl131"/>
    <w:basedOn w:val="a"/>
    <w:qFormat/>
    <w:rsid w:val="00121738"/>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20">
    <w:name w:val="xl120"/>
    <w:basedOn w:val="a"/>
    <w:qFormat/>
    <w:rsid w:val="00121738"/>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2">
    <w:name w:val="xl92"/>
    <w:basedOn w:val="a"/>
    <w:qFormat/>
    <w:rsid w:val="00121738"/>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09">
    <w:name w:val="xl109"/>
    <w:basedOn w:val="a"/>
    <w:qFormat/>
    <w:rsid w:val="00121738"/>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0">
    <w:name w:val="0"/>
    <w:basedOn w:val="a"/>
    <w:qFormat/>
    <w:rsid w:val="00121738"/>
    <w:pPr>
      <w:widowControl/>
      <w:snapToGrid w:val="0"/>
    </w:pPr>
    <w:rPr>
      <w:rFonts w:eastAsia="Arial Unicode MS"/>
      <w:kern w:val="0"/>
      <w:szCs w:val="20"/>
    </w:rPr>
  </w:style>
  <w:style w:type="paragraph" w:customStyle="1" w:styleId="xl106">
    <w:name w:val="xl106"/>
    <w:basedOn w:val="a"/>
    <w:qFormat/>
    <w:rsid w:val="00121738"/>
    <w:pPr>
      <w:widowControl/>
      <w:pBdr>
        <w:right w:val="single" w:sz="8" w:space="0" w:color="auto"/>
      </w:pBdr>
      <w:spacing w:before="100" w:beforeAutospacing="1" w:after="100" w:afterAutospacing="1"/>
    </w:pPr>
    <w:rPr>
      <w:rFonts w:ascii="宋体" w:hAnsi="宋体" w:cs="宋体"/>
      <w:kern w:val="0"/>
      <w:szCs w:val="21"/>
    </w:rPr>
  </w:style>
  <w:style w:type="paragraph" w:customStyle="1" w:styleId="font22">
    <w:name w:val="font22"/>
    <w:basedOn w:val="a"/>
    <w:qFormat/>
    <w:rsid w:val="00121738"/>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35">
    <w:name w:val="xl135"/>
    <w:basedOn w:val="a"/>
    <w:qFormat/>
    <w:rsid w:val="00121738"/>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0">
    <w:name w:val="xl100"/>
    <w:basedOn w:val="a"/>
    <w:qFormat/>
    <w:rsid w:val="0012173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10">
    <w:name w:val="xl110"/>
    <w:basedOn w:val="a"/>
    <w:qFormat/>
    <w:rsid w:val="00121738"/>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03">
    <w:name w:val="xl103"/>
    <w:basedOn w:val="a"/>
    <w:qFormat/>
    <w:rsid w:val="00121738"/>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26">
    <w:name w:val="xl126"/>
    <w:basedOn w:val="a"/>
    <w:qFormat/>
    <w:rsid w:val="00121738"/>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CharChar2CharCharCharChar">
    <w:name w:val="Char Char2 Char Char Char Char"/>
    <w:basedOn w:val="a"/>
    <w:qFormat/>
    <w:rsid w:val="00121738"/>
    <w:rPr>
      <w:kern w:val="0"/>
      <w:sz w:val="24"/>
      <w:szCs w:val="20"/>
    </w:rPr>
  </w:style>
  <w:style w:type="paragraph" w:customStyle="1" w:styleId="xl75">
    <w:name w:val="xl75"/>
    <w:basedOn w:val="a"/>
    <w:qFormat/>
    <w:rsid w:val="00121738"/>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68">
    <w:name w:val="xl68"/>
    <w:basedOn w:val="a"/>
    <w:qFormat/>
    <w:rsid w:val="0012173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font14">
    <w:name w:val="font14"/>
    <w:basedOn w:val="a"/>
    <w:qFormat/>
    <w:rsid w:val="00121738"/>
    <w:pPr>
      <w:widowControl/>
      <w:spacing w:before="100" w:beforeAutospacing="1" w:after="100" w:afterAutospacing="1"/>
      <w:jc w:val="left"/>
    </w:pPr>
    <w:rPr>
      <w:rFonts w:ascii="Arial" w:hAnsi="Arial" w:cs="Arial"/>
      <w:color w:val="000000"/>
      <w:kern w:val="0"/>
      <w:szCs w:val="21"/>
    </w:rPr>
  </w:style>
  <w:style w:type="paragraph" w:customStyle="1" w:styleId="xl70">
    <w:name w:val="xl70"/>
    <w:basedOn w:val="a"/>
    <w:qFormat/>
    <w:rsid w:val="00121738"/>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141">
    <w:name w:val="xl141"/>
    <w:basedOn w:val="a"/>
    <w:qFormat/>
    <w:rsid w:val="00121738"/>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22">
    <w:name w:val="xl122"/>
    <w:basedOn w:val="a"/>
    <w:qFormat/>
    <w:rsid w:val="00121738"/>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34">
    <w:name w:val="xl134"/>
    <w:basedOn w:val="a"/>
    <w:qFormat/>
    <w:rsid w:val="00121738"/>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3">
    <w:name w:val="xl93"/>
    <w:basedOn w:val="a"/>
    <w:qFormat/>
    <w:rsid w:val="00121738"/>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5">
    <w:name w:val="xl115"/>
    <w:basedOn w:val="a"/>
    <w:qFormat/>
    <w:rsid w:val="00121738"/>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
    <w:qFormat/>
    <w:rsid w:val="00121738"/>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99">
    <w:name w:val="xl99"/>
    <w:basedOn w:val="a"/>
    <w:qFormat/>
    <w:rsid w:val="00121738"/>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84">
    <w:name w:val="xl84"/>
    <w:basedOn w:val="a"/>
    <w:qFormat/>
    <w:rsid w:val="00121738"/>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2">
    <w:name w:val="xl152"/>
    <w:basedOn w:val="a"/>
    <w:qFormat/>
    <w:rsid w:val="00121738"/>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font11">
    <w:name w:val="font11"/>
    <w:basedOn w:val="a"/>
    <w:qFormat/>
    <w:rsid w:val="00121738"/>
    <w:pPr>
      <w:widowControl/>
      <w:spacing w:before="100" w:beforeAutospacing="1" w:after="100" w:afterAutospacing="1"/>
      <w:jc w:val="left"/>
    </w:pPr>
    <w:rPr>
      <w:rFonts w:ascii="宋体" w:hAnsi="宋体" w:cs="宋体"/>
      <w:color w:val="FF0000"/>
      <w:kern w:val="0"/>
      <w:szCs w:val="21"/>
    </w:rPr>
  </w:style>
  <w:style w:type="paragraph" w:customStyle="1" w:styleId="xl83">
    <w:name w:val="xl83"/>
    <w:basedOn w:val="a"/>
    <w:qFormat/>
    <w:rsid w:val="00121738"/>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77">
    <w:name w:val="xl77"/>
    <w:basedOn w:val="a"/>
    <w:qFormat/>
    <w:rsid w:val="00121738"/>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65">
    <w:name w:val="xl65"/>
    <w:basedOn w:val="a"/>
    <w:qFormat/>
    <w:rsid w:val="00121738"/>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117">
    <w:name w:val="xl117"/>
    <w:basedOn w:val="a"/>
    <w:qFormat/>
    <w:rsid w:val="00121738"/>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9">
    <w:name w:val="xl139"/>
    <w:basedOn w:val="a"/>
    <w:qFormat/>
    <w:rsid w:val="00121738"/>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15">
    <w:name w:val="样式1"/>
    <w:basedOn w:val="a"/>
    <w:qFormat/>
    <w:rsid w:val="00121738"/>
    <w:pPr>
      <w:tabs>
        <w:tab w:val="left" w:pos="709"/>
      </w:tabs>
      <w:ind w:left="720" w:hanging="720"/>
    </w:pPr>
    <w:rPr>
      <w:rFonts w:ascii="宋体" w:hAnsi="宋体"/>
      <w:szCs w:val="21"/>
    </w:rPr>
  </w:style>
  <w:style w:type="paragraph" w:customStyle="1" w:styleId="xl96">
    <w:name w:val="xl96"/>
    <w:basedOn w:val="a"/>
    <w:qFormat/>
    <w:rsid w:val="00121738"/>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125">
    <w:name w:val="xl125"/>
    <w:basedOn w:val="a"/>
    <w:qFormat/>
    <w:rsid w:val="00121738"/>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81">
    <w:name w:val="xl81"/>
    <w:basedOn w:val="a"/>
    <w:qFormat/>
    <w:rsid w:val="00121738"/>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47">
    <w:name w:val="xl147"/>
    <w:basedOn w:val="a"/>
    <w:qFormat/>
    <w:rsid w:val="00121738"/>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21">
    <w:name w:val="xl121"/>
    <w:basedOn w:val="a"/>
    <w:qFormat/>
    <w:rsid w:val="00121738"/>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10">
    <w:name w:val="font10"/>
    <w:basedOn w:val="a"/>
    <w:qFormat/>
    <w:rsid w:val="00121738"/>
    <w:pPr>
      <w:widowControl/>
      <w:spacing w:before="100" w:beforeAutospacing="1" w:after="100" w:afterAutospacing="1"/>
      <w:jc w:val="left"/>
    </w:pPr>
    <w:rPr>
      <w:rFonts w:ascii="宋体" w:hAnsi="宋体" w:cs="宋体"/>
      <w:color w:val="FF0000"/>
      <w:kern w:val="0"/>
      <w:szCs w:val="21"/>
    </w:rPr>
  </w:style>
  <w:style w:type="paragraph" w:customStyle="1" w:styleId="xl140">
    <w:name w:val="xl140"/>
    <w:basedOn w:val="a"/>
    <w:qFormat/>
    <w:rsid w:val="00121738"/>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4">
    <w:name w:val="xl154"/>
    <w:basedOn w:val="a"/>
    <w:qFormat/>
    <w:rsid w:val="00121738"/>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66">
    <w:name w:val="xl66"/>
    <w:basedOn w:val="a"/>
    <w:qFormat/>
    <w:rsid w:val="0012173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7">
    <w:name w:val="xl67"/>
    <w:basedOn w:val="a"/>
    <w:qFormat/>
    <w:rsid w:val="00121738"/>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9">
    <w:name w:val="xl69"/>
    <w:basedOn w:val="a"/>
    <w:qFormat/>
    <w:rsid w:val="00121738"/>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font24">
    <w:name w:val="font24"/>
    <w:basedOn w:val="a"/>
    <w:qFormat/>
    <w:rsid w:val="00121738"/>
    <w:pPr>
      <w:widowControl/>
      <w:spacing w:before="100" w:beforeAutospacing="1" w:after="100" w:afterAutospacing="1"/>
      <w:jc w:val="left"/>
    </w:pPr>
    <w:rPr>
      <w:rFonts w:ascii="宋体" w:hAnsi="宋体" w:cs="宋体"/>
      <w:kern w:val="0"/>
      <w:sz w:val="18"/>
      <w:szCs w:val="18"/>
    </w:rPr>
  </w:style>
  <w:style w:type="paragraph" w:customStyle="1" w:styleId="xl146">
    <w:name w:val="xl146"/>
    <w:basedOn w:val="a"/>
    <w:qFormat/>
    <w:rsid w:val="00121738"/>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1">
    <w:name w:val="xl101"/>
    <w:basedOn w:val="a"/>
    <w:qFormat/>
    <w:rsid w:val="00121738"/>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font13">
    <w:name w:val="font13"/>
    <w:basedOn w:val="a"/>
    <w:qFormat/>
    <w:rsid w:val="00121738"/>
    <w:pPr>
      <w:widowControl/>
      <w:spacing w:before="100" w:beforeAutospacing="1" w:after="100" w:afterAutospacing="1"/>
      <w:jc w:val="left"/>
    </w:pPr>
    <w:rPr>
      <w:rFonts w:ascii="Cambria" w:hAnsi="Cambria" w:cs="宋体"/>
      <w:color w:val="FF0000"/>
      <w:kern w:val="0"/>
      <w:szCs w:val="21"/>
    </w:rPr>
  </w:style>
  <w:style w:type="paragraph" w:customStyle="1" w:styleId="xl76">
    <w:name w:val="xl76"/>
    <w:basedOn w:val="a"/>
    <w:qFormat/>
    <w:rsid w:val="00121738"/>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font16">
    <w:name w:val="font16"/>
    <w:basedOn w:val="a"/>
    <w:qFormat/>
    <w:rsid w:val="00121738"/>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xl118">
    <w:name w:val="xl118"/>
    <w:basedOn w:val="a"/>
    <w:qFormat/>
    <w:rsid w:val="00121738"/>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133">
    <w:name w:val="xl133"/>
    <w:basedOn w:val="a"/>
    <w:qFormat/>
    <w:rsid w:val="00121738"/>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8">
    <w:name w:val="xl98"/>
    <w:basedOn w:val="a"/>
    <w:qFormat/>
    <w:rsid w:val="00121738"/>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07">
    <w:name w:val="xl107"/>
    <w:basedOn w:val="a"/>
    <w:qFormat/>
    <w:rsid w:val="00121738"/>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xl78">
    <w:name w:val="xl78"/>
    <w:basedOn w:val="a"/>
    <w:qFormat/>
    <w:rsid w:val="0012173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5">
    <w:name w:val="font15"/>
    <w:basedOn w:val="a"/>
    <w:qFormat/>
    <w:rsid w:val="00121738"/>
    <w:pPr>
      <w:widowControl/>
      <w:spacing w:before="100" w:beforeAutospacing="1" w:after="100" w:afterAutospacing="1"/>
      <w:jc w:val="left"/>
    </w:pPr>
    <w:rPr>
      <w:rFonts w:ascii="宋体" w:hAnsi="宋体" w:cs="宋体"/>
      <w:color w:val="008080"/>
      <w:kern w:val="0"/>
      <w:szCs w:val="21"/>
      <w:u w:val="single"/>
    </w:rPr>
  </w:style>
  <w:style w:type="paragraph" w:customStyle="1" w:styleId="font18">
    <w:name w:val="font18"/>
    <w:basedOn w:val="a"/>
    <w:qFormat/>
    <w:rsid w:val="00121738"/>
    <w:pPr>
      <w:widowControl/>
      <w:spacing w:before="100" w:beforeAutospacing="1" w:after="100" w:afterAutospacing="1"/>
      <w:jc w:val="left"/>
    </w:pPr>
    <w:rPr>
      <w:rFonts w:ascii="宋体" w:hAnsi="宋体" w:cs="宋体"/>
      <w:color w:val="000000"/>
      <w:kern w:val="0"/>
      <w:sz w:val="20"/>
      <w:szCs w:val="20"/>
    </w:rPr>
  </w:style>
  <w:style w:type="paragraph" w:customStyle="1" w:styleId="xl144">
    <w:name w:val="xl144"/>
    <w:basedOn w:val="a"/>
    <w:qFormat/>
    <w:rsid w:val="00121738"/>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73">
    <w:name w:val="xl73"/>
    <w:basedOn w:val="a"/>
    <w:qFormat/>
    <w:rsid w:val="00121738"/>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14">
    <w:name w:val="xl114"/>
    <w:basedOn w:val="a"/>
    <w:qFormat/>
    <w:rsid w:val="00121738"/>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95">
    <w:name w:val="xl95"/>
    <w:basedOn w:val="a"/>
    <w:qFormat/>
    <w:rsid w:val="00121738"/>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11">
    <w:name w:val="彩色列表 - 强调文字颜色 11"/>
    <w:basedOn w:val="a"/>
    <w:uiPriority w:val="34"/>
    <w:qFormat/>
    <w:rsid w:val="00121738"/>
    <w:pPr>
      <w:widowControl/>
      <w:ind w:firstLineChars="200" w:firstLine="420"/>
      <w:jc w:val="left"/>
    </w:pPr>
    <w:rPr>
      <w:rFonts w:ascii="宋体" w:hAnsi="宋体" w:cs="宋体"/>
      <w:kern w:val="0"/>
      <w:sz w:val="24"/>
    </w:rPr>
  </w:style>
  <w:style w:type="character" w:customStyle="1" w:styleId="Char11">
    <w:name w:val="批注主题 Char1"/>
    <w:uiPriority w:val="99"/>
    <w:semiHidden/>
    <w:qFormat/>
    <w:rsid w:val="00121738"/>
    <w:rPr>
      <w:b/>
      <w:bCs/>
      <w:kern w:val="2"/>
      <w:sz w:val="21"/>
      <w:szCs w:val="24"/>
    </w:rPr>
  </w:style>
  <w:style w:type="paragraph" w:customStyle="1" w:styleId="2-21">
    <w:name w:val="中等深浅列表 2 - 强调文字颜色 21"/>
    <w:uiPriority w:val="99"/>
    <w:semiHidden/>
    <w:qFormat/>
    <w:rsid w:val="00121738"/>
    <w:rPr>
      <w:kern w:val="2"/>
      <w:sz w:val="21"/>
      <w:szCs w:val="24"/>
    </w:rPr>
  </w:style>
  <w:style w:type="paragraph" w:customStyle="1" w:styleId="-110">
    <w:name w:val="彩色底纹 - 强调文字颜色 11"/>
    <w:hidden/>
    <w:uiPriority w:val="99"/>
    <w:semiHidden/>
    <w:qFormat/>
    <w:rsid w:val="00121738"/>
    <w:rPr>
      <w:kern w:val="2"/>
      <w:sz w:val="21"/>
      <w:szCs w:val="24"/>
    </w:rPr>
  </w:style>
  <w:style w:type="character" w:customStyle="1" w:styleId="Char12">
    <w:name w:val="批注文字 Char1"/>
    <w:basedOn w:val="a0"/>
    <w:semiHidden/>
    <w:qFormat/>
    <w:rsid w:val="00121738"/>
    <w:rPr>
      <w:kern w:val="2"/>
      <w:sz w:val="21"/>
      <w:szCs w:val="24"/>
    </w:rPr>
  </w:style>
  <w:style w:type="character" w:customStyle="1" w:styleId="Char13">
    <w:name w:val="纯文本 Char1"/>
    <w:basedOn w:val="a0"/>
    <w:semiHidden/>
    <w:qFormat/>
    <w:rsid w:val="00121738"/>
    <w:rPr>
      <w:rFonts w:ascii="宋体" w:hAnsi="Courier New" w:cs="Courier New"/>
      <w:kern w:val="2"/>
      <w:sz w:val="21"/>
      <w:szCs w:val="21"/>
    </w:rPr>
  </w:style>
  <w:style w:type="character" w:customStyle="1" w:styleId="Char14">
    <w:name w:val="页脚 Char1"/>
    <w:basedOn w:val="a0"/>
    <w:semiHidden/>
    <w:qFormat/>
    <w:rsid w:val="00121738"/>
    <w:rPr>
      <w:kern w:val="2"/>
      <w:sz w:val="18"/>
      <w:szCs w:val="18"/>
    </w:rPr>
  </w:style>
  <w:style w:type="character" w:customStyle="1" w:styleId="Char15">
    <w:name w:val="批注框文本 Char1"/>
    <w:basedOn w:val="a0"/>
    <w:semiHidden/>
    <w:qFormat/>
    <w:rsid w:val="00121738"/>
    <w:rPr>
      <w:kern w:val="2"/>
      <w:sz w:val="18"/>
      <w:szCs w:val="18"/>
    </w:rPr>
  </w:style>
  <w:style w:type="character" w:customStyle="1" w:styleId="Char16">
    <w:name w:val="页眉 Char1"/>
    <w:basedOn w:val="a0"/>
    <w:semiHidden/>
    <w:qFormat/>
    <w:rsid w:val="00121738"/>
    <w:rPr>
      <w:kern w:val="2"/>
      <w:sz w:val="18"/>
      <w:szCs w:val="18"/>
    </w:rPr>
  </w:style>
  <w:style w:type="character" w:customStyle="1" w:styleId="Char20">
    <w:name w:val="批注主题 Char2"/>
    <w:basedOn w:val="Char12"/>
    <w:semiHidden/>
    <w:qFormat/>
    <w:rsid w:val="00121738"/>
    <w:rPr>
      <w:b/>
      <w:bCs/>
      <w:kern w:val="2"/>
      <w:sz w:val="21"/>
      <w:szCs w:val="24"/>
    </w:rPr>
  </w:style>
  <w:style w:type="character" w:customStyle="1" w:styleId="Char">
    <w:name w:val="正文文本缩进 Char"/>
    <w:basedOn w:val="a0"/>
    <w:link w:val="a3"/>
    <w:uiPriority w:val="99"/>
    <w:semiHidden/>
    <w:qFormat/>
    <w:rsid w:val="00121738"/>
    <w:rPr>
      <w:rFonts w:ascii="Times New Roman" w:eastAsia="宋体" w:hAnsi="Times New Roman" w:cs="Times New Roman"/>
      <w:kern w:val="2"/>
      <w:sz w:val="21"/>
      <w:szCs w:val="24"/>
    </w:rPr>
  </w:style>
  <w:style w:type="character" w:customStyle="1" w:styleId="2Char0">
    <w:name w:val="正文首行缩进 2 Char"/>
    <w:basedOn w:val="Char"/>
    <w:link w:val="2"/>
    <w:uiPriority w:val="99"/>
    <w:qFormat/>
    <w:rsid w:val="00121738"/>
    <w:rPr>
      <w:rFonts w:ascii="仿宋_GB2312" w:eastAsia="仿宋_GB2312" w:hAnsi="Times New Roman" w:cs="Times New Roman"/>
      <w:kern w:val="2"/>
      <w:sz w:val="24"/>
      <w:szCs w:val="24"/>
    </w:rPr>
  </w:style>
  <w:style w:type="character" w:customStyle="1" w:styleId="2Char1">
    <w:name w:val="正文文本缩进 2 Char"/>
    <w:basedOn w:val="a0"/>
    <w:link w:val="21"/>
    <w:qFormat/>
    <w:rsid w:val="00121738"/>
    <w:rPr>
      <w:rFonts w:ascii="仿宋_GB2312" w:eastAsia="仿宋_GB2312" w:hAnsi="Times New Roman" w:cs="Times New Roman"/>
      <w:color w:val="FF0000"/>
      <w:kern w:val="2"/>
      <w:sz w:val="24"/>
      <w:szCs w:val="24"/>
    </w:rPr>
  </w:style>
  <w:style w:type="character" w:customStyle="1" w:styleId="Char9">
    <w:name w:val="标题 Char"/>
    <w:basedOn w:val="a0"/>
    <w:link w:val="af"/>
    <w:uiPriority w:val="10"/>
    <w:qFormat/>
    <w:rsid w:val="00121738"/>
    <w:rPr>
      <w:rFonts w:asciiTheme="majorHAnsi" w:eastAsia="宋体" w:hAnsiTheme="majorHAnsi" w:cstheme="majorBidi"/>
      <w:b/>
      <w:bCs/>
      <w:sz w:val="28"/>
      <w:szCs w:val="32"/>
    </w:rPr>
  </w:style>
  <w:style w:type="character" w:customStyle="1" w:styleId="3Char">
    <w:name w:val="标题 3 Char"/>
    <w:basedOn w:val="a0"/>
    <w:link w:val="30"/>
    <w:uiPriority w:val="9"/>
    <w:qFormat/>
    <w:rsid w:val="00121738"/>
    <w:rPr>
      <w:rFonts w:asciiTheme="minorHAnsi" w:eastAsiaTheme="minorEastAsia" w:hAnsiTheme="minorHAnsi"/>
      <w:b/>
      <w:bCs/>
      <w:sz w:val="28"/>
      <w:szCs w:val="32"/>
    </w:rPr>
  </w:style>
  <w:style w:type="character" w:customStyle="1" w:styleId="refresh">
    <w:name w:val="refresh"/>
    <w:basedOn w:val="a0"/>
    <w:qFormat/>
    <w:rsid w:val="00121738"/>
  </w:style>
  <w:style w:type="character" w:customStyle="1" w:styleId="label">
    <w:name w:val="label"/>
    <w:basedOn w:val="a0"/>
    <w:qFormat/>
    <w:rsid w:val="00121738"/>
  </w:style>
  <w:style w:type="character" w:customStyle="1" w:styleId="error">
    <w:name w:val="error"/>
    <w:basedOn w:val="a0"/>
    <w:qFormat/>
    <w:rsid w:val="00121738"/>
    <w:rPr>
      <w:color w:val="CC0000"/>
    </w:rPr>
  </w:style>
  <w:style w:type="character" w:customStyle="1" w:styleId="add">
    <w:name w:val="add"/>
    <w:basedOn w:val="a0"/>
    <w:qFormat/>
    <w:rsid w:val="00121738"/>
  </w:style>
  <w:style w:type="character" w:customStyle="1" w:styleId="mod">
    <w:name w:val="mod"/>
    <w:basedOn w:val="a0"/>
    <w:qFormat/>
    <w:rsid w:val="00121738"/>
  </w:style>
  <w:style w:type="character" w:customStyle="1" w:styleId="del">
    <w:name w:val="del"/>
    <w:basedOn w:val="a0"/>
    <w:qFormat/>
    <w:rsid w:val="00121738"/>
  </w:style>
  <w:style w:type="character" w:customStyle="1" w:styleId="morewin">
    <w:name w:val="morewin"/>
    <w:basedOn w:val="a0"/>
    <w:qFormat/>
    <w:rsid w:val="00121738"/>
  </w:style>
  <w:style w:type="character" w:customStyle="1" w:styleId="open2">
    <w:name w:val="open2"/>
    <w:basedOn w:val="a0"/>
    <w:qFormat/>
    <w:rsid w:val="00121738"/>
  </w:style>
  <w:style w:type="character" w:customStyle="1" w:styleId="pagebanner">
    <w:name w:val="pagebanner"/>
    <w:basedOn w:val="a0"/>
    <w:qFormat/>
    <w:rsid w:val="00121738"/>
  </w:style>
  <w:style w:type="character" w:customStyle="1" w:styleId="pagelinks">
    <w:name w:val="pagelinks"/>
    <w:basedOn w:val="a0"/>
    <w:qFormat/>
    <w:rsid w:val="00121738"/>
  </w:style>
  <w:style w:type="character" w:customStyle="1" w:styleId="error4">
    <w:name w:val="error4"/>
    <w:basedOn w:val="a0"/>
    <w:qFormat/>
    <w:rsid w:val="00121738"/>
    <w:rPr>
      <w:color w:val="CC0000"/>
    </w:rPr>
  </w:style>
  <w:style w:type="character" w:customStyle="1" w:styleId="del2">
    <w:name w:val="del2"/>
    <w:basedOn w:val="a0"/>
    <w:qFormat/>
    <w:rsid w:val="00121738"/>
  </w:style>
  <w:style w:type="paragraph" w:customStyle="1" w:styleId="33">
    <w:name w:val="样式3"/>
    <w:basedOn w:val="a8"/>
    <w:next w:val="a"/>
    <w:qFormat/>
    <w:rsid w:val="00121738"/>
    <w:pPr>
      <w:jc w:val="center"/>
    </w:pPr>
    <w:rPr>
      <w:rFonts w:ascii="Arial" w:eastAsia="黑体" w:hAnsi="Arial" w:cs="Times New Roman"/>
      <w:b/>
      <w:sz w:val="28"/>
      <w:szCs w:val="22"/>
    </w:rPr>
  </w:style>
  <w:style w:type="character" w:customStyle="1" w:styleId="Char0">
    <w:name w:val="正文缩进 Char"/>
    <w:link w:val="a4"/>
    <w:qFormat/>
    <w:rsid w:val="00121738"/>
    <w:rPr>
      <w:rFonts w:asciiTheme="minorHAnsi" w:eastAsia="新宋体" w:hAnsiTheme="minorHAnsi" w:cstheme="minorBidi"/>
      <w:spacing w:val="20"/>
      <w:kern w:val="2"/>
      <w:sz w:val="24"/>
      <w:szCs w:val="22"/>
    </w:rPr>
  </w:style>
  <w:style w:type="paragraph" w:customStyle="1" w:styleId="aff6">
    <w:name w:val="合同正文"/>
    <w:basedOn w:val="a"/>
    <w:qFormat/>
    <w:rsid w:val="00121738"/>
    <w:pPr>
      <w:widowControl/>
      <w:spacing w:line="560" w:lineRule="exact"/>
      <w:ind w:firstLineChars="200" w:firstLine="200"/>
    </w:pPr>
    <w:rPr>
      <w:rFonts w:ascii="仿宋" w:eastAsia="仿宋" w:hAnsi="仿宋" w:cs="Times New Roman"/>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D43DC97-915C-4E56-8A9D-92587CB527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89</Pages>
  <Words>7429</Words>
  <Characters>42347</Characters>
  <Application>Microsoft Office Word</Application>
  <DocSecurity>0</DocSecurity>
  <Lines>352</Lines>
  <Paragraphs>99</Paragraphs>
  <ScaleCrop>false</ScaleCrop>
  <Company>Lenovo</Company>
  <LinksUpToDate>false</LinksUpToDate>
  <CharactersWithSpaces>49677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招标文件编号：WJXY2018065</dc:title>
  <dc:creator>LENOVO</dc:creator>
  <cp:lastModifiedBy>xtzj</cp:lastModifiedBy>
  <cp:revision>2</cp:revision>
  <cp:lastPrinted>2022-02-26T08:05:00Z</cp:lastPrinted>
  <dcterms:created xsi:type="dcterms:W3CDTF">2021-09-15T11:09:00Z</dcterms:created>
  <dcterms:modified xsi:type="dcterms:W3CDTF">2022-06-22T10:08:00Z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A28E0E9801854BEE9FECC5F93078E20D</vt:lpwstr>
  </property>
</Properties>
</file>