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adjustRightInd/>
        <w:snapToGrid/>
        <w:spacing w:line="312" w:lineRule="auto"/>
        <w:jc w:val="center"/>
        <w:rPr>
          <w:rFonts w:hint="eastAsia" w:ascii="宋体" w:hAnsi="宋体" w:eastAsia="宋体" w:cs="宋体"/>
          <w:sz w:val="36"/>
          <w:szCs w:val="36"/>
          <w:lang w:eastAsia="zh-CN"/>
        </w:rPr>
      </w:pPr>
      <w:r>
        <w:rPr>
          <w:rFonts w:hint="eastAsia" w:ascii="宋体" w:hAnsi="宋体" w:eastAsia="宋体" w:cs="宋体"/>
          <w:bCs w:val="0"/>
          <w:sz w:val="36"/>
          <w:szCs w:val="36"/>
        </w:rPr>
        <w:t>磋商</w:t>
      </w:r>
      <w:r>
        <w:rPr>
          <w:rFonts w:hint="eastAsia" w:ascii="宋体" w:hAnsi="宋体" w:cs="宋体"/>
          <w:bCs w:val="0"/>
          <w:sz w:val="36"/>
          <w:szCs w:val="36"/>
          <w:lang w:eastAsia="zh-CN"/>
        </w:rPr>
        <w:t>公告</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rPr>
          <w:rFonts w:hint="eastAsia" w:ascii="宋体" w:hAnsi="宋体" w:eastAsia="宋体" w:cs="宋体"/>
          <w:sz w:val="24"/>
        </w:rPr>
      </w:pPr>
      <w:r>
        <w:rPr>
          <w:rFonts w:hint="eastAsia" w:ascii="宋体" w:hAnsi="宋体" w:eastAsia="宋体" w:cs="宋体"/>
          <w:sz w:val="24"/>
          <w:u w:val="single"/>
          <w:lang w:eastAsia="zh-CN"/>
        </w:rPr>
        <w:t>吉林时达项目管理有限公司</w:t>
      </w:r>
      <w:r>
        <w:rPr>
          <w:rFonts w:hint="eastAsia" w:ascii="宋体" w:hAnsi="宋体" w:eastAsia="宋体" w:cs="宋体"/>
          <w:sz w:val="24"/>
        </w:rPr>
        <w:t>（采购代理机构）受</w:t>
      </w:r>
      <w:r>
        <w:rPr>
          <w:rFonts w:hint="eastAsia" w:ascii="宋体" w:hAnsi="宋体" w:eastAsia="宋体" w:cs="宋体"/>
          <w:bCs/>
          <w:sz w:val="24"/>
          <w:u w:val="single"/>
          <w:lang w:eastAsia="zh-CN"/>
        </w:rPr>
        <w:t>乾安县城区污水处理有限责任公司</w:t>
      </w:r>
      <w:r>
        <w:rPr>
          <w:rFonts w:hint="eastAsia" w:ascii="宋体" w:hAnsi="宋体" w:eastAsia="宋体" w:cs="宋体"/>
          <w:bCs/>
          <w:sz w:val="24"/>
        </w:rPr>
        <w:t>（采购人）</w:t>
      </w:r>
      <w:r>
        <w:rPr>
          <w:rFonts w:hint="eastAsia" w:ascii="宋体" w:hAnsi="宋体" w:eastAsia="宋体" w:cs="宋体"/>
          <w:sz w:val="24"/>
        </w:rPr>
        <w:t>委托</w:t>
      </w:r>
      <w:r>
        <w:rPr>
          <w:rFonts w:hint="eastAsia" w:ascii="宋体" w:hAnsi="宋体" w:eastAsia="宋体" w:cs="宋体"/>
          <w:sz w:val="24"/>
          <w:lang w:val="en-US" w:eastAsia="zh-CN"/>
        </w:rPr>
        <w:t>，</w:t>
      </w:r>
      <w:r>
        <w:rPr>
          <w:rFonts w:hint="eastAsia" w:ascii="宋体" w:hAnsi="宋体" w:eastAsia="宋体" w:cs="宋体"/>
          <w:sz w:val="24"/>
        </w:rPr>
        <w:t>拟对</w:t>
      </w:r>
      <w:r>
        <w:rPr>
          <w:rFonts w:hint="eastAsia" w:ascii="宋体" w:hAnsi="宋体" w:eastAsia="宋体" w:cs="宋体"/>
          <w:sz w:val="24"/>
          <w:u w:val="single"/>
          <w:lang w:eastAsia="zh-CN"/>
        </w:rPr>
        <w:t>乾安县城区污水处理有限责任公司设备采购项目</w:t>
      </w:r>
      <w:r>
        <w:rPr>
          <w:rFonts w:hint="eastAsia" w:ascii="宋体" w:hAnsi="宋体" w:eastAsia="宋体" w:cs="宋体"/>
          <w:sz w:val="24"/>
        </w:rPr>
        <w:t>进行竞争性磋商采购，兹邀请符合本次竞争性磋商要求的供应商参加磋商。</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rPr>
          <w:rFonts w:hint="eastAsia" w:ascii="宋体" w:hAnsi="宋体" w:eastAsia="宋体" w:cs="宋体"/>
          <w:b/>
          <w:sz w:val="24"/>
        </w:rPr>
      </w:pPr>
      <w:r>
        <w:rPr>
          <w:rFonts w:hint="eastAsia" w:ascii="宋体" w:hAnsi="宋体" w:eastAsia="宋体" w:cs="宋体"/>
          <w:b/>
          <w:sz w:val="24"/>
        </w:rPr>
        <w:t>一、采购人、采购代理机构名称、地址和联系方式：</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rPr>
          <w:rFonts w:hint="eastAsia" w:ascii="宋体" w:hAnsi="宋体" w:eastAsia="宋体" w:cs="宋体"/>
          <w:sz w:val="24"/>
        </w:rPr>
      </w:pPr>
      <w:r>
        <w:rPr>
          <w:rFonts w:hint="eastAsia" w:ascii="宋体" w:hAnsi="宋体" w:eastAsia="宋体" w:cs="宋体"/>
          <w:sz w:val="24"/>
        </w:rPr>
        <w:t>1、采购人名称：</w:t>
      </w:r>
      <w:r>
        <w:rPr>
          <w:rFonts w:hint="eastAsia" w:ascii="宋体" w:hAnsi="宋体" w:eastAsia="宋体" w:cs="宋体"/>
          <w:sz w:val="24"/>
          <w:lang w:eastAsia="zh-CN"/>
        </w:rPr>
        <w:t>乾安县城区污水处理有限责任公司</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rPr>
          <w:rFonts w:hint="eastAsia" w:ascii="宋体" w:hAnsi="宋体" w:eastAsia="宋体" w:cs="宋体"/>
          <w:sz w:val="24"/>
        </w:rPr>
      </w:pPr>
      <w:r>
        <w:rPr>
          <w:rFonts w:hint="eastAsia" w:ascii="宋体" w:hAnsi="宋体" w:eastAsia="宋体" w:cs="宋体"/>
          <w:sz w:val="24"/>
        </w:rPr>
        <w:t>2、采购人地址：</w:t>
      </w:r>
      <w:r>
        <w:rPr>
          <w:rFonts w:hint="eastAsia" w:ascii="宋体" w:hAnsi="宋体" w:eastAsia="宋体" w:cs="宋体"/>
          <w:sz w:val="24"/>
          <w:lang w:eastAsia="zh-CN"/>
        </w:rPr>
        <w:t>乾安县乾安镇。</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rPr>
          <w:rFonts w:hint="eastAsia" w:ascii="宋体" w:hAnsi="宋体" w:eastAsia="宋体" w:cs="宋体"/>
          <w:sz w:val="24"/>
        </w:rPr>
      </w:pPr>
      <w:r>
        <w:rPr>
          <w:rFonts w:hint="eastAsia" w:ascii="宋体" w:hAnsi="宋体" w:eastAsia="宋体" w:cs="宋体"/>
          <w:sz w:val="24"/>
        </w:rPr>
        <w:t>3、采购人</w:t>
      </w:r>
      <w:r>
        <w:rPr>
          <w:rFonts w:hint="eastAsia" w:ascii="宋体" w:hAnsi="宋体" w:eastAsia="宋体" w:cs="宋体"/>
          <w:sz w:val="24"/>
          <w:lang w:eastAsia="zh-CN"/>
        </w:rPr>
        <w:t>联系人及</w:t>
      </w:r>
      <w:r>
        <w:rPr>
          <w:rFonts w:hint="eastAsia" w:ascii="宋体" w:hAnsi="宋体" w:eastAsia="宋体" w:cs="宋体"/>
          <w:sz w:val="24"/>
        </w:rPr>
        <w:t>电话</w:t>
      </w:r>
      <w:r>
        <w:rPr>
          <w:rFonts w:hint="eastAsia" w:ascii="宋体" w:hAnsi="宋体" w:eastAsia="宋体" w:cs="宋体"/>
          <w:sz w:val="24"/>
          <w:lang w:eastAsia="zh-CN"/>
        </w:rPr>
        <w:t>：</w:t>
      </w:r>
      <w:r>
        <w:rPr>
          <w:rFonts w:hint="eastAsia" w:ascii="宋体" w:hAnsi="宋体"/>
          <w:color w:val="auto"/>
          <w:kern w:val="0"/>
          <w:sz w:val="22"/>
          <w:szCs w:val="22"/>
          <w:lang w:eastAsia="zh-CN"/>
        </w:rPr>
        <w:t>吴</w:t>
      </w:r>
      <w:r>
        <w:rPr>
          <w:rFonts w:hint="eastAsia" w:ascii="宋体" w:hAnsi="宋体"/>
          <w:color w:val="auto"/>
          <w:kern w:val="0"/>
          <w:sz w:val="22"/>
          <w:szCs w:val="22"/>
        </w:rPr>
        <w:t>先生</w:t>
      </w:r>
      <w:r>
        <w:rPr>
          <w:rFonts w:hint="eastAsia" w:ascii="宋体" w:hAnsi="宋体" w:eastAsia="宋体" w:cs="宋体"/>
          <w:color w:val="auto"/>
          <w:sz w:val="28"/>
          <w:szCs w:val="24"/>
          <w:lang w:val="en-US" w:eastAsia="zh-CN"/>
        </w:rPr>
        <w:t xml:space="preserve"> </w:t>
      </w:r>
      <w:r>
        <w:rPr>
          <w:rFonts w:hint="eastAsia" w:ascii="宋体" w:hAnsi="宋体"/>
          <w:color w:val="auto"/>
          <w:kern w:val="0"/>
          <w:sz w:val="22"/>
          <w:szCs w:val="22"/>
          <w:lang w:val="en-US" w:eastAsia="zh-CN"/>
        </w:rPr>
        <w:t>0438-</w:t>
      </w:r>
      <w:r>
        <w:rPr>
          <w:rFonts w:hint="eastAsia" w:ascii="宋体" w:hAnsi="宋体"/>
          <w:color w:val="auto"/>
          <w:kern w:val="0"/>
          <w:sz w:val="22"/>
          <w:szCs w:val="22"/>
          <w:lang w:val="zh-CN"/>
        </w:rPr>
        <w:t>8257720</w:t>
      </w:r>
      <w:r>
        <w:rPr>
          <w:rFonts w:hint="eastAsia" w:ascii="宋体" w:hAnsi="宋体" w:eastAsia="宋体" w:cs="宋体"/>
          <w:sz w:val="28"/>
          <w:szCs w:val="24"/>
          <w:lang w:val="en-US" w:eastAsia="zh-CN"/>
        </w:rPr>
        <w:t xml:space="preserve"> </w:t>
      </w:r>
      <w:r>
        <w:rPr>
          <w:rFonts w:hint="eastAsia" w:ascii="宋体" w:hAnsi="宋体" w:eastAsia="宋体" w:cs="宋体"/>
          <w:sz w:val="24"/>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代理</w:t>
      </w:r>
      <w:r>
        <w:rPr>
          <w:rFonts w:hint="eastAsia" w:ascii="宋体" w:hAnsi="宋体" w:eastAsia="宋体" w:cs="宋体"/>
          <w:sz w:val="24"/>
        </w:rPr>
        <w:t>机构：</w:t>
      </w:r>
      <w:r>
        <w:rPr>
          <w:rFonts w:hint="eastAsia" w:ascii="宋体" w:hAnsi="宋体" w:eastAsia="宋体" w:cs="宋体"/>
          <w:sz w:val="24"/>
          <w:lang w:eastAsia="zh-CN"/>
        </w:rPr>
        <w:t>吉林时达项目管理有限公司</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sz w:val="24"/>
          <w:lang w:eastAsia="zh-CN"/>
        </w:rPr>
        <w:t>代理机构</w:t>
      </w:r>
      <w:r>
        <w:rPr>
          <w:rFonts w:hint="eastAsia" w:ascii="宋体" w:hAnsi="宋体" w:eastAsia="宋体" w:cs="宋体"/>
          <w:sz w:val="24"/>
        </w:rPr>
        <w:t>地址：</w:t>
      </w:r>
      <w:r>
        <w:rPr>
          <w:rFonts w:hint="eastAsia" w:ascii="宋体" w:hAnsi="宋体" w:eastAsia="宋体" w:cs="宋体"/>
          <w:sz w:val="24"/>
          <w:lang w:eastAsia="zh-CN"/>
        </w:rPr>
        <w:t>乾安县安定大路1369号</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rPr>
          <w:rFonts w:hint="eastAsia" w:ascii="宋体" w:hAnsi="宋体" w:eastAsia="宋体" w:cs="宋体"/>
          <w:b/>
          <w:sz w:val="24"/>
        </w:rPr>
      </w:pPr>
      <w:r>
        <w:rPr>
          <w:rFonts w:hint="eastAsia" w:ascii="宋体" w:hAnsi="宋体" w:eastAsia="宋体" w:cs="宋体"/>
          <w:b/>
          <w:bCs/>
          <w:sz w:val="24"/>
        </w:rPr>
        <w:t>二、采购</w:t>
      </w:r>
      <w:r>
        <w:rPr>
          <w:rFonts w:hint="eastAsia" w:ascii="宋体" w:hAnsi="宋体" w:eastAsia="宋体" w:cs="宋体"/>
          <w:b/>
          <w:sz w:val="24"/>
        </w:rPr>
        <w:t>项目简介</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rPr>
          <w:rFonts w:hint="eastAsia" w:ascii="宋体" w:hAnsi="宋体" w:eastAsia="宋体" w:cs="宋体"/>
          <w:sz w:val="24"/>
        </w:rPr>
      </w:pPr>
      <w:r>
        <w:rPr>
          <w:rFonts w:hint="eastAsia" w:ascii="宋体" w:hAnsi="宋体" w:eastAsia="宋体" w:cs="宋体"/>
          <w:sz w:val="24"/>
        </w:rPr>
        <w:t>1、项目名称：</w:t>
      </w:r>
      <w:r>
        <w:rPr>
          <w:rFonts w:hint="eastAsia" w:ascii="宋体" w:hAnsi="宋体" w:eastAsia="宋体" w:cs="宋体"/>
          <w:sz w:val="24"/>
          <w:lang w:eastAsia="zh-CN"/>
        </w:rPr>
        <w:t>乾安县城区污水处理有限责任公司设备采购项目</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rPr>
          <w:rFonts w:hint="eastAsia" w:ascii="宋体" w:hAnsi="宋体" w:eastAsia="宋体" w:cs="宋体"/>
          <w:sz w:val="24"/>
          <w:lang w:eastAsia="zh-CN"/>
        </w:rPr>
      </w:pPr>
      <w:r>
        <w:rPr>
          <w:rFonts w:hint="eastAsia" w:ascii="宋体" w:hAnsi="宋体" w:eastAsia="宋体" w:cs="宋体"/>
          <w:sz w:val="24"/>
        </w:rPr>
        <w:t>2、</w:t>
      </w:r>
      <w:r>
        <w:rPr>
          <w:rFonts w:hint="eastAsia" w:ascii="宋体" w:hAnsi="宋体" w:eastAsia="宋体" w:cs="宋体"/>
          <w:sz w:val="24"/>
          <w:lang w:eastAsia="zh-CN"/>
        </w:rPr>
        <w:t>项目编号：QAZB2022-010</w:t>
      </w:r>
    </w:p>
    <w:p>
      <w:pPr>
        <w:keepNext w:val="0"/>
        <w:keepLines w:val="0"/>
        <w:pageBreakBefore w:val="0"/>
        <w:widowControl w:val="0"/>
        <w:kinsoku/>
        <w:wordWrap/>
        <w:overflowPunct/>
        <w:topLinePunct w:val="0"/>
        <w:autoSpaceDE/>
        <w:autoSpaceDN/>
        <w:bidi w:val="0"/>
        <w:adjustRightInd/>
        <w:snapToGrid/>
        <w:spacing w:line="312" w:lineRule="auto"/>
        <w:ind w:right="31" w:rightChars="15" w:firstLine="480" w:firstLineChars="200"/>
        <w:rPr>
          <w:rFonts w:hint="eastAsia" w:ascii="宋体" w:hAnsi="宋体" w:eastAsia="宋体" w:cs="宋体"/>
          <w:bCs/>
          <w:sz w:val="24"/>
        </w:rPr>
      </w:pPr>
      <w:r>
        <w:rPr>
          <w:rFonts w:hint="eastAsia" w:ascii="宋体" w:hAnsi="宋体" w:eastAsia="宋体" w:cs="宋体"/>
          <w:sz w:val="24"/>
        </w:rPr>
        <w:t>3、资金来源</w:t>
      </w:r>
      <w:r>
        <w:rPr>
          <w:rFonts w:hint="eastAsia" w:ascii="宋体" w:hAnsi="宋体" w:eastAsia="宋体" w:cs="宋体"/>
          <w:sz w:val="24"/>
          <w:u w:val="none"/>
        </w:rPr>
        <w:t>：</w:t>
      </w:r>
      <w:r>
        <w:rPr>
          <w:rFonts w:hint="eastAsia" w:ascii="宋体" w:hAnsi="宋体" w:eastAsia="宋体" w:cs="宋体"/>
          <w:bCs/>
          <w:color w:val="auto"/>
          <w:sz w:val="24"/>
          <w:u w:val="none"/>
        </w:rPr>
        <w:t>财政资金</w:t>
      </w:r>
      <w:r>
        <w:rPr>
          <w:rFonts w:hint="eastAsia" w:ascii="宋体" w:hAnsi="宋体" w:eastAsia="宋体" w:cs="宋体"/>
          <w:bCs/>
          <w:color w:val="auto"/>
          <w:sz w:val="24"/>
        </w:rPr>
        <w:t>。</w:t>
      </w:r>
    </w:p>
    <w:p>
      <w:pPr>
        <w:keepNext w:val="0"/>
        <w:keepLines w:val="0"/>
        <w:pageBreakBefore w:val="0"/>
        <w:widowControl w:val="0"/>
        <w:kinsoku/>
        <w:wordWrap/>
        <w:overflowPunct/>
        <w:topLinePunct w:val="0"/>
        <w:autoSpaceDE/>
        <w:autoSpaceDN/>
        <w:bidi w:val="0"/>
        <w:adjustRightInd/>
        <w:snapToGrid/>
        <w:spacing w:line="312" w:lineRule="auto"/>
        <w:ind w:right="31" w:rightChars="15" w:firstLine="480" w:firstLineChars="200"/>
        <w:rPr>
          <w:rFonts w:hint="eastAsia" w:ascii="宋体" w:hAnsi="宋体" w:eastAsia="宋体" w:cs="宋体"/>
          <w:bCs/>
          <w:sz w:val="24"/>
          <w:lang w:val="en-US" w:eastAsia="zh-CN"/>
        </w:rPr>
      </w:pPr>
      <w:r>
        <w:rPr>
          <w:rFonts w:hint="eastAsia" w:ascii="宋体" w:hAnsi="宋体" w:eastAsia="宋体" w:cs="宋体"/>
          <w:bCs/>
          <w:sz w:val="24"/>
          <w:lang w:val="en-US" w:eastAsia="zh-CN"/>
        </w:rPr>
        <w:t>4、项目地点：乾安县。</w:t>
      </w:r>
    </w:p>
    <w:p>
      <w:pPr>
        <w:autoSpaceDE w:val="0"/>
        <w:autoSpaceDN w:val="0"/>
        <w:adjustRightInd w:val="0"/>
        <w:snapToGrid w:val="0"/>
        <w:spacing w:line="300" w:lineRule="auto"/>
        <w:ind w:left="0" w:leftChars="0" w:firstLine="480" w:firstLineChars="200"/>
        <w:rPr>
          <w:rFonts w:hint="eastAsia" w:ascii="宋体" w:hAnsi="宋体" w:eastAsia="宋体" w:cs="宋体"/>
          <w:bCs/>
          <w:sz w:val="24"/>
          <w:lang w:val="en-US" w:eastAsia="zh-CN"/>
        </w:rPr>
      </w:pPr>
      <w:r>
        <w:rPr>
          <w:rFonts w:hint="eastAsia" w:ascii="宋体" w:hAnsi="宋体" w:eastAsia="宋体" w:cs="宋体"/>
          <w:bCs/>
          <w:sz w:val="24"/>
          <w:lang w:val="en-US" w:eastAsia="zh-CN"/>
        </w:rPr>
        <w:t>5、项目规模：</w:t>
      </w:r>
    </w:p>
    <w:p>
      <w:pPr>
        <w:autoSpaceDE w:val="0"/>
        <w:autoSpaceDN w:val="0"/>
        <w:adjustRightInd w:val="0"/>
        <w:snapToGrid w:val="0"/>
        <w:spacing w:line="240" w:lineRule="auto"/>
        <w:ind w:left="0" w:leftChars="0" w:firstLine="480" w:firstLineChars="200"/>
        <w:rPr>
          <w:rFonts w:hint="eastAsia" w:ascii="宋体" w:hAnsi="宋体" w:eastAsia="宋体" w:cs="宋体"/>
          <w:bCs/>
          <w:sz w:val="24"/>
          <w:lang w:val="en-US" w:eastAsia="zh-CN"/>
        </w:rPr>
      </w:pPr>
      <w:r>
        <w:rPr>
          <w:rFonts w:hint="eastAsia" w:ascii="宋体" w:hAnsi="宋体" w:eastAsia="宋体" w:cs="宋体"/>
          <w:sz w:val="24"/>
          <w:szCs w:val="24"/>
        </w:rPr>
        <w:t>（1）项目内容：</w:t>
      </w:r>
      <w:r>
        <w:rPr>
          <w:rFonts w:hint="eastAsia" w:ascii="宋体" w:hAnsi="宋体" w:eastAsia="宋体" w:cs="宋体"/>
          <w:bCs/>
          <w:sz w:val="24"/>
          <w:lang w:val="en-US" w:eastAsia="zh-CN"/>
        </w:rPr>
        <w:t xml:space="preserve"> 1、回转式格栅除污机   数量2台</w:t>
      </w:r>
    </w:p>
    <w:p>
      <w:pPr>
        <w:autoSpaceDE w:val="0"/>
        <w:autoSpaceDN w:val="0"/>
        <w:adjustRightInd w:val="0"/>
        <w:snapToGrid w:val="0"/>
        <w:spacing w:line="240" w:lineRule="auto"/>
        <w:ind w:left="0" w:leftChars="0" w:firstLine="2400" w:firstLineChars="1000"/>
        <w:rPr>
          <w:rFonts w:hint="eastAsia" w:ascii="宋体" w:hAnsi="宋体" w:eastAsia="宋体" w:cs="宋体"/>
          <w:bCs/>
          <w:sz w:val="24"/>
          <w:lang w:val="en-US" w:eastAsia="zh-CN"/>
        </w:rPr>
      </w:pPr>
      <w:r>
        <w:rPr>
          <w:rFonts w:hint="eastAsia" w:ascii="宋体" w:hAnsi="宋体" w:eastAsia="宋体" w:cs="宋体"/>
          <w:bCs/>
          <w:sz w:val="24"/>
          <w:lang w:val="en-US" w:eastAsia="zh-CN"/>
        </w:rPr>
        <w:t>2、双槽桥式吸砂机    数量1台</w:t>
      </w:r>
    </w:p>
    <w:p>
      <w:pPr>
        <w:autoSpaceDE w:val="0"/>
        <w:autoSpaceDN w:val="0"/>
        <w:adjustRightInd w:val="0"/>
        <w:snapToGrid w:val="0"/>
        <w:spacing w:line="240" w:lineRule="auto"/>
        <w:ind w:left="0" w:leftChars="0" w:firstLine="2400" w:firstLineChars="1000"/>
        <w:rPr>
          <w:rFonts w:hint="eastAsia" w:ascii="宋体" w:hAnsi="宋体" w:eastAsia="宋体" w:cs="宋体"/>
          <w:bCs/>
          <w:sz w:val="24"/>
          <w:lang w:val="en-US" w:eastAsia="zh-CN"/>
        </w:rPr>
      </w:pPr>
      <w:r>
        <w:rPr>
          <w:rFonts w:hint="eastAsia" w:ascii="宋体" w:hAnsi="宋体" w:eastAsia="宋体" w:cs="宋体"/>
          <w:bCs/>
          <w:sz w:val="24"/>
          <w:lang w:val="en-US" w:eastAsia="zh-CN"/>
        </w:rPr>
        <w:t>3、彩钢房屋面及桁架拆除及恢复</w:t>
      </w:r>
    </w:p>
    <w:p>
      <w:pPr>
        <w:autoSpaceDE w:val="0"/>
        <w:autoSpaceDN w:val="0"/>
        <w:adjustRightInd w:val="0"/>
        <w:snapToGrid w:val="0"/>
        <w:spacing w:line="240" w:lineRule="auto"/>
        <w:ind w:firstLine="2400" w:firstLineChars="1000"/>
        <w:rPr>
          <w:rFonts w:hint="eastAsia" w:ascii="宋体" w:hAnsi="宋体" w:eastAsia="宋体" w:cs="宋体"/>
          <w:bCs/>
          <w:sz w:val="24"/>
          <w:lang w:val="en-US" w:eastAsia="zh-CN"/>
        </w:rPr>
      </w:pPr>
      <w:r>
        <w:rPr>
          <w:rFonts w:hint="eastAsia" w:ascii="宋体" w:hAnsi="宋体" w:eastAsia="宋体" w:cs="宋体"/>
          <w:bCs/>
          <w:sz w:val="24"/>
          <w:lang w:val="en-US" w:eastAsia="zh-CN"/>
        </w:rPr>
        <w:t xml:space="preserve">4、设备拆除及安装 </w:t>
      </w:r>
    </w:p>
    <w:p>
      <w:pPr>
        <w:pStyle w:val="4"/>
        <w:spacing w:line="240" w:lineRule="auto"/>
        <w:ind w:firstLine="2400" w:firstLineChars="1000"/>
        <w:rPr>
          <w:rFonts w:hint="eastAsia"/>
          <w:sz w:val="24"/>
          <w:szCs w:val="24"/>
          <w:lang w:val="en-US" w:eastAsia="zh-CN"/>
        </w:rPr>
      </w:pPr>
      <w:r>
        <w:rPr>
          <w:rFonts w:hint="eastAsia"/>
          <w:sz w:val="24"/>
          <w:szCs w:val="24"/>
          <w:lang w:val="en-US" w:eastAsia="zh-CN"/>
        </w:rPr>
        <w:t>5、双槽淤泥清运</w:t>
      </w:r>
    </w:p>
    <w:p>
      <w:pPr>
        <w:autoSpaceDE w:val="0"/>
        <w:autoSpaceDN w:val="0"/>
        <w:adjustRightInd w:val="0"/>
        <w:snapToGrid w:val="0"/>
        <w:spacing w:line="240" w:lineRule="auto"/>
        <w:ind w:firstLine="360" w:firstLineChars="150"/>
        <w:rPr>
          <w:rFonts w:hint="eastAsia" w:ascii="宋体" w:hAnsi="宋体" w:eastAsia="宋体" w:cs="宋体"/>
          <w:sz w:val="24"/>
          <w:szCs w:val="24"/>
          <w:lang w:val="en-US" w:eastAsia="zh-CN"/>
        </w:rPr>
      </w:pPr>
      <w:r>
        <w:rPr>
          <w:rFonts w:hint="eastAsia" w:ascii="宋体" w:hAnsi="宋体" w:eastAsia="宋体" w:cs="宋体"/>
          <w:sz w:val="24"/>
          <w:szCs w:val="24"/>
        </w:rPr>
        <w:t>（2）项目预算（最高限价）：</w:t>
      </w:r>
      <w:r>
        <w:rPr>
          <w:rFonts w:hint="eastAsia" w:ascii="宋体" w:hAnsi="宋体" w:eastAsia="宋体" w:cs="宋体"/>
          <w:sz w:val="24"/>
          <w:szCs w:val="24"/>
          <w:lang w:val="en-US" w:eastAsia="zh-CN"/>
        </w:rPr>
        <w:t>640000.00元</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12" w:lineRule="auto"/>
        <w:ind w:right="31" w:rightChars="15" w:firstLine="480" w:firstLineChars="200"/>
        <w:rPr>
          <w:rFonts w:hint="eastAsia" w:ascii="宋体" w:hAnsi="宋体" w:eastAsia="宋体" w:cs="宋体"/>
          <w:bCs/>
          <w:sz w:val="24"/>
          <w:lang w:val="en-US" w:eastAsia="zh-CN"/>
        </w:rPr>
      </w:pPr>
      <w:r>
        <w:rPr>
          <w:rFonts w:hint="eastAsia" w:ascii="宋体" w:hAnsi="宋体" w:eastAsia="宋体" w:cs="宋体"/>
          <w:bCs/>
          <w:sz w:val="24"/>
          <w:lang w:val="en-US" w:eastAsia="zh-CN"/>
        </w:rPr>
        <w:t>6、质量要求：达到现行中华人民共和国以及省、自治区、直辖市或行业标准、规范的要求且满足采购人需求。</w:t>
      </w:r>
    </w:p>
    <w:p>
      <w:pPr>
        <w:keepNext w:val="0"/>
        <w:keepLines w:val="0"/>
        <w:pageBreakBefore w:val="0"/>
        <w:widowControl w:val="0"/>
        <w:kinsoku/>
        <w:wordWrap/>
        <w:overflowPunct/>
        <w:topLinePunct w:val="0"/>
        <w:autoSpaceDE/>
        <w:autoSpaceDN/>
        <w:bidi w:val="0"/>
        <w:adjustRightInd/>
        <w:snapToGrid/>
        <w:spacing w:line="312" w:lineRule="auto"/>
        <w:ind w:right="31" w:rightChars="15" w:firstLine="480" w:firstLineChars="200"/>
        <w:rPr>
          <w:rFonts w:hint="default" w:ascii="宋体" w:hAnsi="宋体" w:eastAsia="宋体" w:cs="宋体"/>
          <w:bCs/>
          <w:sz w:val="24"/>
          <w:lang w:val="en-US" w:eastAsia="zh-CN"/>
        </w:rPr>
      </w:pPr>
      <w:r>
        <w:rPr>
          <w:rFonts w:hint="eastAsia" w:ascii="宋体" w:hAnsi="宋体" w:eastAsia="宋体" w:cs="宋体"/>
          <w:bCs/>
          <w:sz w:val="24"/>
          <w:lang w:val="en-US" w:eastAsia="zh-CN"/>
        </w:rPr>
        <w:t>7、交货期：自签订合同之日起算，20日内完成供货、安装、调试工作。</w:t>
      </w:r>
    </w:p>
    <w:p>
      <w:pPr>
        <w:keepNext w:val="0"/>
        <w:keepLines w:val="0"/>
        <w:pageBreakBefore w:val="0"/>
        <w:widowControl w:val="0"/>
        <w:kinsoku/>
        <w:wordWrap/>
        <w:overflowPunct/>
        <w:topLinePunct w:val="0"/>
        <w:autoSpaceDE/>
        <w:autoSpaceDN/>
        <w:bidi w:val="0"/>
        <w:adjustRightInd/>
        <w:snapToGrid/>
        <w:spacing w:after="120" w:afterLines="50" w:line="312" w:lineRule="auto"/>
        <w:ind w:firstLine="482" w:firstLineChars="200"/>
        <w:rPr>
          <w:rFonts w:hint="eastAsia" w:ascii="宋体" w:hAnsi="宋体" w:eastAsia="宋体" w:cs="宋体"/>
          <w:b/>
          <w:bCs/>
          <w:sz w:val="24"/>
        </w:rPr>
      </w:pPr>
      <w:r>
        <w:rPr>
          <w:rFonts w:hint="eastAsia" w:ascii="宋体" w:hAnsi="宋体" w:eastAsia="宋体" w:cs="宋体"/>
          <w:b/>
          <w:bCs/>
          <w:sz w:val="24"/>
        </w:rPr>
        <w:t>三、供应商参加本次磋商采购应当具备下列条件：</w:t>
      </w:r>
    </w:p>
    <w:p>
      <w:pPr>
        <w:keepNext w:val="0"/>
        <w:keepLines w:val="0"/>
        <w:pageBreakBefore w:val="0"/>
        <w:widowControl w:val="0"/>
        <w:kinsoku/>
        <w:wordWrap/>
        <w:overflowPunct/>
        <w:topLinePunct w:val="0"/>
        <w:autoSpaceDE/>
        <w:autoSpaceDN/>
        <w:bidi w:val="0"/>
        <w:adjustRightInd/>
        <w:snapToGrid/>
        <w:spacing w:line="312" w:lineRule="auto"/>
        <w:ind w:firstLine="420"/>
        <w:jc w:val="both"/>
        <w:textAlignment w:val="baseline"/>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12" w:lineRule="auto"/>
        <w:ind w:firstLine="420"/>
        <w:jc w:val="both"/>
        <w:textAlignment w:val="baseline"/>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312" w:lineRule="auto"/>
        <w:ind w:firstLine="420"/>
        <w:jc w:val="both"/>
        <w:textAlignment w:val="baseline"/>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2.1、执行《政府采购促进中小企业发展管理办法》（财库[2020]46号）；</w:t>
      </w:r>
    </w:p>
    <w:p>
      <w:pPr>
        <w:keepNext w:val="0"/>
        <w:keepLines w:val="0"/>
        <w:pageBreakBefore w:val="0"/>
        <w:widowControl w:val="0"/>
        <w:kinsoku/>
        <w:wordWrap/>
        <w:overflowPunct/>
        <w:topLinePunct w:val="0"/>
        <w:autoSpaceDE/>
        <w:autoSpaceDN/>
        <w:bidi w:val="0"/>
        <w:adjustRightInd/>
        <w:snapToGrid/>
        <w:spacing w:line="312" w:lineRule="auto"/>
        <w:ind w:firstLine="420"/>
        <w:jc w:val="both"/>
        <w:textAlignment w:val="baseline"/>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2.2、执行《财政部、司法部关于政府采购支持监狱企业发展有关问题的通知》（财库[2014]68号）；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spacing w:line="312" w:lineRule="auto"/>
        <w:ind w:firstLine="420"/>
        <w:jc w:val="both"/>
        <w:textAlignment w:val="baseline"/>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2.3、执行《关于促进残疾人就业政府采购政策的通知》（财库〔2017〕141号）；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312" w:lineRule="auto"/>
        <w:ind w:firstLine="420"/>
        <w:jc w:val="both"/>
        <w:textAlignment w:val="baseline"/>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2.4、执行《财政部 国家发展改革委关于印发〈节能产品政府采购实施意见〉的通知》（财库[2004]185号）；</w:t>
      </w:r>
    </w:p>
    <w:p>
      <w:pPr>
        <w:keepNext w:val="0"/>
        <w:keepLines w:val="0"/>
        <w:pageBreakBefore w:val="0"/>
        <w:widowControl w:val="0"/>
        <w:kinsoku/>
        <w:wordWrap/>
        <w:overflowPunct/>
        <w:topLinePunct w:val="0"/>
        <w:autoSpaceDE/>
        <w:autoSpaceDN/>
        <w:bidi w:val="0"/>
        <w:adjustRightInd/>
        <w:snapToGrid/>
        <w:spacing w:line="312" w:lineRule="auto"/>
        <w:ind w:firstLine="420"/>
        <w:jc w:val="both"/>
        <w:textAlignment w:val="baseline"/>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2.5、执行《财政部 环保总局关于环境标志产品政府采购实施的意见》（财库[2006]90号）；</w:t>
      </w:r>
    </w:p>
    <w:p>
      <w:pPr>
        <w:keepNext w:val="0"/>
        <w:keepLines w:val="0"/>
        <w:pageBreakBefore w:val="0"/>
        <w:widowControl w:val="0"/>
        <w:kinsoku/>
        <w:wordWrap/>
        <w:overflowPunct/>
        <w:topLinePunct w:val="0"/>
        <w:autoSpaceDE/>
        <w:autoSpaceDN/>
        <w:bidi w:val="0"/>
        <w:adjustRightInd/>
        <w:snapToGrid/>
        <w:spacing w:line="312" w:lineRule="auto"/>
        <w:ind w:firstLine="420"/>
        <w:jc w:val="both"/>
        <w:textAlignment w:val="baseline"/>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2.6、《关于调整优化节能产品、环境标志产品政府采购执行机制的通知》（财库【2019】9号）；</w:t>
      </w:r>
    </w:p>
    <w:p>
      <w:pPr>
        <w:keepNext w:val="0"/>
        <w:keepLines w:val="0"/>
        <w:pageBreakBefore w:val="0"/>
        <w:widowControl w:val="0"/>
        <w:kinsoku/>
        <w:wordWrap/>
        <w:overflowPunct/>
        <w:topLinePunct w:val="0"/>
        <w:autoSpaceDE/>
        <w:autoSpaceDN/>
        <w:bidi w:val="0"/>
        <w:adjustRightInd/>
        <w:snapToGrid/>
        <w:spacing w:line="312" w:lineRule="auto"/>
        <w:ind w:firstLine="420"/>
        <w:jc w:val="both"/>
        <w:textAlignment w:val="baseline"/>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2.7、执行《财政部关于在政府采购活动中查询及使用信用记录有关问题的通知》（财库[2016]125号）；</w:t>
      </w:r>
    </w:p>
    <w:p>
      <w:pPr>
        <w:keepNext w:val="0"/>
        <w:keepLines w:val="0"/>
        <w:pageBreakBefore w:val="0"/>
        <w:widowControl w:val="0"/>
        <w:kinsoku/>
        <w:wordWrap/>
        <w:overflowPunct/>
        <w:topLinePunct w:val="0"/>
        <w:autoSpaceDE/>
        <w:autoSpaceDN/>
        <w:bidi w:val="0"/>
        <w:adjustRightInd/>
        <w:snapToGrid/>
        <w:spacing w:line="312" w:lineRule="auto"/>
        <w:ind w:firstLine="420"/>
        <w:jc w:val="both"/>
        <w:textAlignment w:val="baseline"/>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3、本项目的特定资格要求：</w:t>
      </w:r>
    </w:p>
    <w:p>
      <w:pPr>
        <w:keepNext w:val="0"/>
        <w:keepLines w:val="0"/>
        <w:pageBreakBefore w:val="0"/>
        <w:widowControl w:val="0"/>
        <w:kinsoku/>
        <w:wordWrap/>
        <w:overflowPunct/>
        <w:topLinePunct w:val="0"/>
        <w:autoSpaceDE/>
        <w:autoSpaceDN/>
        <w:bidi w:val="0"/>
        <w:adjustRightInd/>
        <w:snapToGrid/>
        <w:spacing w:line="312" w:lineRule="auto"/>
        <w:ind w:firstLine="420"/>
        <w:jc w:val="both"/>
        <w:textAlignment w:val="baseline"/>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3.1、投标人应为中华人民共和国境内注册的独立法人单位或其他组织或自然人，具备提供本次采购所需货物及服务及在设备、资金、人员组织等方面具有完成合同的能力。</w:t>
      </w:r>
    </w:p>
    <w:p>
      <w:pPr>
        <w:keepNext w:val="0"/>
        <w:keepLines w:val="0"/>
        <w:pageBreakBefore w:val="0"/>
        <w:widowControl w:val="0"/>
        <w:kinsoku/>
        <w:wordWrap/>
        <w:overflowPunct/>
        <w:topLinePunct w:val="0"/>
        <w:autoSpaceDE/>
        <w:autoSpaceDN/>
        <w:bidi w:val="0"/>
        <w:adjustRightInd/>
        <w:snapToGrid/>
        <w:spacing w:line="312" w:lineRule="auto"/>
        <w:ind w:firstLine="420"/>
        <w:jc w:val="both"/>
        <w:textAlignment w:val="baseline"/>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3.2、</w:t>
      </w:r>
      <w:r>
        <w:rPr>
          <w:rFonts w:hint="default" w:ascii="宋体" w:hAnsi="宋体" w:eastAsia="宋体" w:cs="宋体"/>
          <w:b w:val="0"/>
          <w:bCs w:val="0"/>
          <w:sz w:val="24"/>
          <w:lang w:val="en-US" w:eastAsia="zh-CN"/>
        </w:rPr>
        <w:t>具有独立承担民事责任的能力；</w:t>
      </w:r>
    </w:p>
    <w:p>
      <w:pPr>
        <w:keepNext w:val="0"/>
        <w:keepLines w:val="0"/>
        <w:pageBreakBefore w:val="0"/>
        <w:widowControl w:val="0"/>
        <w:kinsoku/>
        <w:wordWrap/>
        <w:overflowPunct/>
        <w:topLinePunct w:val="0"/>
        <w:autoSpaceDE/>
        <w:autoSpaceDN/>
        <w:bidi w:val="0"/>
        <w:adjustRightInd/>
        <w:snapToGrid/>
        <w:spacing w:line="312" w:lineRule="auto"/>
        <w:ind w:firstLine="420"/>
        <w:jc w:val="both"/>
        <w:textAlignment w:val="baseline"/>
        <w:rPr>
          <w:rFonts w:hint="default" w:ascii="宋体" w:hAnsi="宋体" w:eastAsia="宋体" w:cs="宋体"/>
          <w:b w:val="0"/>
          <w:bCs w:val="0"/>
          <w:sz w:val="24"/>
          <w:lang w:val="en-US" w:eastAsia="zh-CN"/>
        </w:rPr>
      </w:pPr>
      <w:r>
        <w:rPr>
          <w:rFonts w:hint="eastAsia" w:ascii="宋体" w:hAnsi="宋体" w:eastAsia="宋体" w:cs="宋体"/>
          <w:b w:val="0"/>
          <w:bCs w:val="0"/>
          <w:sz w:val="24"/>
          <w:lang w:val="en-US" w:eastAsia="zh-CN"/>
        </w:rPr>
        <w:t>3.、</w:t>
      </w:r>
      <w:r>
        <w:rPr>
          <w:rFonts w:hint="default" w:ascii="宋体" w:hAnsi="宋体" w:eastAsia="宋体" w:cs="宋体"/>
          <w:b w:val="0"/>
          <w:bCs w:val="0"/>
          <w:sz w:val="24"/>
          <w:lang w:val="en-US" w:eastAsia="zh-CN"/>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jc w:val="both"/>
        <w:textAlignment w:val="baseline"/>
        <w:rPr>
          <w:rFonts w:hint="default" w:ascii="宋体" w:hAnsi="宋体" w:eastAsia="宋体" w:cs="宋体"/>
          <w:b w:val="0"/>
          <w:bCs w:val="0"/>
          <w:sz w:val="24"/>
          <w:lang w:val="en-US" w:eastAsia="zh-CN"/>
        </w:rPr>
      </w:pPr>
      <w:r>
        <w:rPr>
          <w:rFonts w:hint="eastAsia" w:ascii="宋体" w:hAnsi="宋体" w:eastAsia="宋体" w:cs="宋体"/>
          <w:b w:val="0"/>
          <w:bCs w:val="0"/>
          <w:sz w:val="24"/>
          <w:lang w:val="en-US" w:eastAsia="zh-CN"/>
        </w:rPr>
        <w:t>3.4、</w:t>
      </w:r>
      <w:r>
        <w:rPr>
          <w:rFonts w:hint="default" w:ascii="宋体" w:hAnsi="宋体" w:eastAsia="宋体" w:cs="宋体"/>
          <w:b w:val="0"/>
          <w:bCs w:val="0"/>
          <w:sz w:val="24"/>
          <w:lang w:val="en-US" w:eastAsia="zh-CN"/>
        </w:rPr>
        <w:t>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12" w:lineRule="auto"/>
        <w:ind w:firstLine="420"/>
        <w:jc w:val="both"/>
        <w:textAlignment w:val="baseline"/>
        <w:rPr>
          <w:rFonts w:hint="default" w:ascii="宋体" w:hAnsi="宋体" w:eastAsia="宋体" w:cs="宋体"/>
          <w:b w:val="0"/>
          <w:bCs w:val="0"/>
          <w:sz w:val="24"/>
          <w:lang w:val="en-US" w:eastAsia="zh-CN"/>
        </w:rPr>
      </w:pPr>
      <w:r>
        <w:rPr>
          <w:rFonts w:hint="eastAsia" w:ascii="宋体" w:hAnsi="宋体" w:eastAsia="宋体" w:cs="宋体"/>
          <w:b w:val="0"/>
          <w:bCs w:val="0"/>
          <w:sz w:val="24"/>
          <w:lang w:val="en-US" w:eastAsia="zh-CN"/>
        </w:rPr>
        <w:t>3.5、</w:t>
      </w:r>
      <w:r>
        <w:rPr>
          <w:rFonts w:hint="default" w:ascii="宋体" w:hAnsi="宋体" w:eastAsia="宋体" w:cs="宋体"/>
          <w:b w:val="0"/>
          <w:bCs w:val="0"/>
          <w:sz w:val="24"/>
          <w:lang w:val="en-US" w:eastAsia="zh-CN"/>
        </w:rPr>
        <w:t>法律、行政法规规定的其他条件。</w:t>
      </w:r>
    </w:p>
    <w:p>
      <w:pPr>
        <w:keepNext w:val="0"/>
        <w:keepLines w:val="0"/>
        <w:pageBreakBefore w:val="0"/>
        <w:widowControl w:val="0"/>
        <w:kinsoku/>
        <w:wordWrap/>
        <w:overflowPunct/>
        <w:topLinePunct w:val="0"/>
        <w:autoSpaceDE/>
        <w:autoSpaceDN/>
        <w:bidi w:val="0"/>
        <w:adjustRightInd/>
        <w:snapToGrid/>
        <w:spacing w:line="312" w:lineRule="auto"/>
        <w:ind w:firstLine="420"/>
        <w:jc w:val="both"/>
        <w:textAlignment w:val="baseline"/>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3.6、供应商的单位负责人为同一人或者存在直接控股、管理关系的不同供应商，不得参加本次投标活动同一标段的投标。</w:t>
      </w:r>
    </w:p>
    <w:p>
      <w:pPr>
        <w:keepNext w:val="0"/>
        <w:keepLines w:val="0"/>
        <w:pageBreakBefore w:val="0"/>
        <w:widowControl w:val="0"/>
        <w:kinsoku/>
        <w:wordWrap/>
        <w:overflowPunct/>
        <w:topLinePunct w:val="0"/>
        <w:autoSpaceDE/>
        <w:autoSpaceDN/>
        <w:bidi w:val="0"/>
        <w:adjustRightInd/>
        <w:snapToGrid/>
        <w:spacing w:line="312" w:lineRule="auto"/>
        <w:ind w:firstLine="420"/>
        <w:jc w:val="both"/>
        <w:textAlignment w:val="baseline"/>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3.7、被列入“信用中国”网站(www.creditchina.gov.cn)、“中国政府采购网”(www.ccgp.gov.cn)、失信惩戒对象、重点关注名单、政府采购严重违法失信行为记录名单的供应商，投标无效。</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四、本项目不接受联合体投标。</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五、本项目不得分包和转包。</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六、磋商报名时间和获取竞争性磋商文件的时间、方式</w:t>
      </w:r>
    </w:p>
    <w:p>
      <w:pPr>
        <w:keepNext w:val="0"/>
        <w:keepLines w:val="0"/>
        <w:pageBreakBefore w:val="0"/>
        <w:widowControl w:val="0"/>
        <w:kinsoku/>
        <w:wordWrap/>
        <w:overflowPunct/>
        <w:topLinePunct w:val="0"/>
        <w:autoSpaceDE/>
        <w:autoSpaceDN/>
        <w:bidi w:val="0"/>
        <w:adjustRightInd/>
        <w:snapToGrid/>
        <w:spacing w:line="312" w:lineRule="auto"/>
        <w:ind w:firstLine="420"/>
        <w:jc w:val="both"/>
        <w:textAlignment w:val="baseline"/>
        <w:rPr>
          <w:rFonts w:hint="eastAsia" w:ascii="宋体" w:hAnsi="宋体" w:eastAsia="宋体" w:cs="宋体"/>
          <w:bCs/>
          <w:color w:val="auto"/>
          <w:sz w:val="24"/>
          <w:szCs w:val="24"/>
          <w:lang w:eastAsia="zh-CN"/>
        </w:rPr>
      </w:pPr>
      <w:r>
        <w:rPr>
          <w:rFonts w:hint="eastAsia" w:ascii="宋体" w:hAnsi="宋体" w:cs="宋体"/>
          <w:bCs/>
          <w:color w:val="000000"/>
          <w:sz w:val="24"/>
          <w:szCs w:val="24"/>
        </w:rPr>
        <w:t>凡有意参加投标者，请于202</w:t>
      </w:r>
      <w:r>
        <w:rPr>
          <w:rFonts w:hint="eastAsia" w:ascii="宋体" w:hAnsi="宋体" w:cs="宋体"/>
          <w:bCs/>
          <w:color w:val="000000"/>
          <w:sz w:val="24"/>
          <w:szCs w:val="24"/>
          <w:lang w:val="en-US" w:eastAsia="zh-CN"/>
        </w:rPr>
        <w:t>2</w:t>
      </w:r>
      <w:r>
        <w:rPr>
          <w:rFonts w:hint="eastAsia" w:ascii="宋体" w:hAnsi="宋体" w:cs="宋体"/>
          <w:bCs/>
          <w:color w:val="000000"/>
          <w:sz w:val="24"/>
          <w:szCs w:val="24"/>
        </w:rPr>
        <w:t>年</w:t>
      </w:r>
      <w:r>
        <w:rPr>
          <w:rFonts w:hint="eastAsia" w:ascii="宋体" w:hAnsi="宋体" w:cs="宋体"/>
          <w:bCs/>
          <w:color w:val="000000"/>
          <w:sz w:val="24"/>
          <w:szCs w:val="24"/>
          <w:lang w:val="en-US" w:eastAsia="zh-CN"/>
        </w:rPr>
        <w:t>7</w:t>
      </w:r>
      <w:r>
        <w:rPr>
          <w:rFonts w:hint="eastAsia" w:ascii="宋体" w:hAnsi="宋体" w:cs="宋体"/>
          <w:bCs/>
          <w:color w:val="000000"/>
          <w:sz w:val="24"/>
          <w:szCs w:val="24"/>
        </w:rPr>
        <w:t>月</w:t>
      </w:r>
      <w:r>
        <w:rPr>
          <w:rFonts w:hint="eastAsia" w:ascii="宋体" w:hAnsi="宋体" w:cs="宋体"/>
          <w:bCs/>
          <w:color w:val="000000"/>
          <w:sz w:val="24"/>
          <w:szCs w:val="24"/>
          <w:lang w:val="en-US" w:eastAsia="zh-CN"/>
        </w:rPr>
        <w:t>1</w:t>
      </w:r>
      <w:r>
        <w:rPr>
          <w:rFonts w:hint="eastAsia" w:ascii="宋体" w:hAnsi="宋体" w:cs="宋体"/>
          <w:bCs/>
          <w:color w:val="000000"/>
          <w:sz w:val="24"/>
          <w:szCs w:val="24"/>
        </w:rPr>
        <w:t>日至</w:t>
      </w:r>
      <w:r>
        <w:rPr>
          <w:rFonts w:hint="eastAsia" w:ascii="宋体" w:hAnsi="宋体" w:cs="宋体"/>
          <w:bCs/>
          <w:color w:val="000000"/>
          <w:sz w:val="24"/>
          <w:szCs w:val="24"/>
          <w:lang w:eastAsia="zh-CN"/>
        </w:rPr>
        <w:t>202</w:t>
      </w:r>
      <w:r>
        <w:rPr>
          <w:rFonts w:hint="eastAsia" w:ascii="宋体" w:hAnsi="宋体" w:cs="宋体"/>
          <w:bCs/>
          <w:color w:val="000000"/>
          <w:sz w:val="24"/>
          <w:szCs w:val="24"/>
          <w:lang w:val="en-US" w:eastAsia="zh-CN"/>
        </w:rPr>
        <w:t>2</w:t>
      </w:r>
      <w:r>
        <w:rPr>
          <w:rFonts w:hint="eastAsia" w:ascii="宋体" w:hAnsi="宋体" w:cs="宋体"/>
          <w:bCs/>
          <w:color w:val="000000"/>
          <w:sz w:val="24"/>
          <w:szCs w:val="24"/>
          <w:lang w:eastAsia="zh-CN"/>
        </w:rPr>
        <w:t>年</w:t>
      </w:r>
      <w:r>
        <w:rPr>
          <w:rFonts w:hint="eastAsia" w:ascii="宋体" w:hAnsi="宋体" w:cs="宋体"/>
          <w:bCs/>
          <w:color w:val="000000"/>
          <w:sz w:val="24"/>
          <w:szCs w:val="24"/>
          <w:lang w:val="en-US" w:eastAsia="zh-CN"/>
        </w:rPr>
        <w:t>7</w:t>
      </w:r>
      <w:r>
        <w:rPr>
          <w:rFonts w:hint="eastAsia" w:ascii="宋体" w:hAnsi="宋体" w:cs="宋体"/>
          <w:bCs/>
          <w:color w:val="000000"/>
          <w:sz w:val="24"/>
          <w:szCs w:val="24"/>
          <w:lang w:eastAsia="zh-CN"/>
        </w:rPr>
        <w:t>月</w:t>
      </w:r>
      <w:r>
        <w:rPr>
          <w:rFonts w:hint="eastAsia" w:ascii="宋体" w:hAnsi="宋体" w:cs="宋体"/>
          <w:bCs/>
          <w:color w:val="000000"/>
          <w:sz w:val="24"/>
          <w:szCs w:val="24"/>
          <w:lang w:val="en-US" w:eastAsia="zh-CN"/>
        </w:rPr>
        <w:t>7</w:t>
      </w:r>
      <w:r>
        <w:rPr>
          <w:rFonts w:hint="eastAsia" w:ascii="宋体" w:hAnsi="宋体" w:cs="宋体"/>
          <w:bCs/>
          <w:color w:val="000000"/>
          <w:sz w:val="24"/>
          <w:szCs w:val="24"/>
          <w:lang w:eastAsia="zh-CN"/>
        </w:rPr>
        <w:t>日</w:t>
      </w:r>
      <w:r>
        <w:rPr>
          <w:rFonts w:hint="eastAsia" w:ascii="宋体" w:hAnsi="宋体" w:cs="宋体"/>
          <w:bCs/>
          <w:color w:val="000000"/>
          <w:sz w:val="24"/>
          <w:szCs w:val="24"/>
        </w:rPr>
        <w:t>(法定公休日、法定节假日休息)，每日上午</w:t>
      </w:r>
      <w:r>
        <w:rPr>
          <w:rFonts w:hint="eastAsia" w:ascii="宋体" w:hAnsi="宋体" w:cs="宋体"/>
          <w:bCs/>
          <w:color w:val="000000"/>
          <w:sz w:val="24"/>
          <w:szCs w:val="24"/>
          <w:lang w:val="en-US" w:eastAsia="zh-CN"/>
        </w:rPr>
        <w:t>9</w:t>
      </w:r>
      <w:r>
        <w:rPr>
          <w:rFonts w:hint="eastAsia" w:ascii="宋体" w:hAnsi="宋体" w:cs="宋体"/>
          <w:bCs/>
          <w:color w:val="000000"/>
          <w:sz w:val="24"/>
          <w:szCs w:val="24"/>
        </w:rPr>
        <w:t>时</w:t>
      </w:r>
      <w:r>
        <w:rPr>
          <w:rFonts w:hint="eastAsia" w:ascii="宋体" w:hAnsi="宋体" w:cs="宋体"/>
          <w:bCs/>
          <w:color w:val="000000"/>
          <w:sz w:val="24"/>
          <w:szCs w:val="24"/>
          <w:lang w:val="en-US" w:eastAsia="zh-CN"/>
        </w:rPr>
        <w:t>0</w:t>
      </w:r>
      <w:r>
        <w:rPr>
          <w:rFonts w:hint="eastAsia" w:ascii="宋体" w:hAnsi="宋体" w:cs="宋体"/>
          <w:bCs/>
          <w:color w:val="000000"/>
          <w:sz w:val="24"/>
          <w:szCs w:val="24"/>
        </w:rPr>
        <w:t>0分至11时，下午1</w:t>
      </w:r>
      <w:r>
        <w:rPr>
          <w:rFonts w:hint="eastAsia" w:ascii="宋体" w:hAnsi="宋体" w:cs="宋体"/>
          <w:bCs/>
          <w:color w:val="000000"/>
          <w:sz w:val="24"/>
          <w:szCs w:val="24"/>
          <w:lang w:val="en-US" w:eastAsia="zh-CN"/>
        </w:rPr>
        <w:t>4</w:t>
      </w:r>
      <w:r>
        <w:rPr>
          <w:rFonts w:hint="eastAsia" w:ascii="宋体" w:hAnsi="宋体" w:cs="宋体"/>
          <w:bCs/>
          <w:color w:val="000000"/>
          <w:sz w:val="24"/>
          <w:szCs w:val="24"/>
        </w:rPr>
        <w:t>时</w:t>
      </w:r>
      <w:r>
        <w:rPr>
          <w:rFonts w:hint="eastAsia" w:ascii="宋体" w:hAnsi="宋体" w:cs="宋体"/>
          <w:bCs/>
          <w:color w:val="000000"/>
          <w:sz w:val="24"/>
          <w:szCs w:val="24"/>
          <w:lang w:val="en-US" w:eastAsia="zh-CN"/>
        </w:rPr>
        <w:t>0</w:t>
      </w:r>
      <w:r>
        <w:rPr>
          <w:rFonts w:hint="eastAsia" w:ascii="宋体" w:hAnsi="宋体" w:cs="宋体"/>
          <w:bCs/>
          <w:color w:val="000000"/>
          <w:sz w:val="24"/>
          <w:szCs w:val="24"/>
        </w:rPr>
        <w:t>0分至16时</w:t>
      </w:r>
      <w:r>
        <w:rPr>
          <w:rFonts w:hint="eastAsia" w:ascii="宋体" w:hAnsi="宋体" w:cs="宋体"/>
          <w:bCs/>
          <w:color w:val="000000"/>
          <w:sz w:val="24"/>
          <w:szCs w:val="24"/>
          <w:lang w:val="en-US" w:eastAsia="zh-CN"/>
        </w:rPr>
        <w:t>3</w:t>
      </w:r>
      <w:r>
        <w:rPr>
          <w:rFonts w:hint="eastAsia" w:ascii="宋体" w:hAnsi="宋体" w:cs="宋体"/>
          <w:bCs/>
          <w:color w:val="000000"/>
          <w:sz w:val="24"/>
          <w:szCs w:val="24"/>
        </w:rPr>
        <w:t>0分，</w:t>
      </w:r>
      <w:r>
        <w:rPr>
          <w:rFonts w:hint="eastAsia" w:ascii="宋体" w:hAnsi="宋体" w:cs="宋体"/>
          <w:bCs/>
          <w:color w:val="auto"/>
          <w:sz w:val="24"/>
          <w:szCs w:val="24"/>
        </w:rPr>
        <w:t>由代理人持本人身份证、单位有效营业执照、法人授权委托书,以上所有证件原件及复印件（复印件加盖公章（鲜章））到</w:t>
      </w:r>
      <w:r>
        <w:rPr>
          <w:rFonts w:hint="eastAsia" w:ascii="宋体" w:hAnsi="宋体" w:cs="宋体"/>
          <w:bCs/>
          <w:color w:val="auto"/>
          <w:sz w:val="24"/>
          <w:szCs w:val="24"/>
          <w:lang w:eastAsia="zh-CN"/>
        </w:rPr>
        <w:t>吉林时达项目管理有限公司</w:t>
      </w:r>
      <w:r>
        <w:rPr>
          <w:rFonts w:hint="eastAsia" w:ascii="宋体" w:hAnsi="宋体" w:cs="宋体"/>
          <w:bCs/>
          <w:color w:val="auto"/>
          <w:sz w:val="24"/>
          <w:szCs w:val="24"/>
        </w:rPr>
        <w:t>（</w:t>
      </w:r>
      <w:r>
        <w:rPr>
          <w:rFonts w:hint="eastAsia" w:ascii="宋体" w:hAnsi="宋体" w:cs="宋体"/>
          <w:bCs/>
          <w:color w:val="auto"/>
          <w:sz w:val="24"/>
          <w:szCs w:val="24"/>
          <w:lang w:eastAsia="zh-CN"/>
        </w:rPr>
        <w:t>安定大路</w:t>
      </w:r>
      <w:r>
        <w:rPr>
          <w:rFonts w:hint="eastAsia" w:ascii="宋体" w:hAnsi="宋体" w:cs="宋体"/>
          <w:bCs/>
          <w:color w:val="auto"/>
          <w:sz w:val="24"/>
          <w:szCs w:val="24"/>
          <w:lang w:val="en-US" w:eastAsia="zh-CN"/>
        </w:rPr>
        <w:t>1369号</w:t>
      </w:r>
      <w:r>
        <w:rPr>
          <w:rFonts w:hint="eastAsia" w:ascii="宋体" w:hAnsi="宋体" w:cs="宋体"/>
          <w:bCs/>
          <w:color w:val="auto"/>
          <w:sz w:val="24"/>
          <w:szCs w:val="24"/>
        </w:rPr>
        <w:t>）购买</w:t>
      </w:r>
      <w:r>
        <w:rPr>
          <w:rFonts w:hint="eastAsia" w:ascii="宋体" w:hAnsi="宋体" w:cs="宋体"/>
          <w:bCs/>
          <w:color w:val="auto"/>
          <w:sz w:val="24"/>
          <w:szCs w:val="24"/>
          <w:lang w:val="en-US" w:eastAsia="zh-CN"/>
        </w:rPr>
        <w:t>磋商</w:t>
      </w:r>
      <w:r>
        <w:rPr>
          <w:rFonts w:hint="eastAsia" w:ascii="宋体" w:hAnsi="宋体" w:cs="宋体"/>
          <w:bCs/>
          <w:color w:val="auto"/>
          <w:sz w:val="24"/>
          <w:szCs w:val="24"/>
        </w:rPr>
        <w:t>文件。各投标人递送投标文件人员或授权代表须持48小时以内核酸检测阴性证明且无涉国内中高风险地区的通信行程卡和吉祥码（绿码）</w:t>
      </w:r>
      <w:r>
        <w:rPr>
          <w:rFonts w:hint="eastAsia" w:ascii="宋体" w:hAnsi="宋体" w:cs="宋体"/>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七、发布公告的媒介</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本次采购公告同时在  中国政府采购网、中国采购与招标网 上发布。</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八、现场勘查及答疑：无。</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九、磋商截止时间、磋商时间及地点</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rPr>
          <w:rFonts w:hint="eastAsia" w:ascii="宋体" w:hAnsi="宋体" w:cs="宋体"/>
          <w:b w:val="0"/>
          <w:bCs/>
          <w:color w:val="000000"/>
          <w:sz w:val="24"/>
          <w:szCs w:val="24"/>
          <w:lang w:val="en-US" w:eastAsia="zh-CN"/>
        </w:rPr>
      </w:pPr>
      <w:r>
        <w:rPr>
          <w:rFonts w:hint="eastAsia" w:ascii="宋体" w:hAnsi="宋体" w:eastAsia="宋体" w:cs="宋体"/>
          <w:b w:val="0"/>
          <w:bCs w:val="0"/>
          <w:sz w:val="24"/>
          <w:lang w:val="en-US" w:eastAsia="zh-CN"/>
        </w:rPr>
        <w:t>1、磋商文件递交截止时间：2022年7月12日09时00分,逾期递交或不符合规定的响应文件恕不接</w:t>
      </w:r>
      <w:r>
        <w:rPr>
          <w:rFonts w:hint="eastAsia" w:ascii="宋体" w:hAnsi="宋体" w:cs="宋体"/>
          <w:b w:val="0"/>
          <w:bCs w:val="0"/>
          <w:color w:val="000000"/>
          <w:sz w:val="24"/>
          <w:szCs w:val="24"/>
          <w:lang w:val="en-US" w:eastAsia="zh-CN"/>
        </w:rPr>
        <w:t>受</w:t>
      </w:r>
      <w:r>
        <w:rPr>
          <w:rFonts w:hint="eastAsia" w:ascii="宋体" w:hAnsi="宋体" w:cs="宋体"/>
          <w:b w:val="0"/>
          <w:bCs/>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20"/>
        <w:jc w:val="both"/>
        <w:textAlignment w:val="baseline"/>
        <w:rPr>
          <w:rFonts w:hint="eastAsia" w:ascii="宋体" w:hAnsi="宋体" w:cs="宋体"/>
          <w:b w:val="0"/>
          <w:bCs/>
          <w:color w:val="000000"/>
          <w:sz w:val="24"/>
          <w:szCs w:val="24"/>
          <w:lang w:val="en-US" w:eastAsia="zh-CN"/>
        </w:rPr>
      </w:pPr>
      <w:r>
        <w:rPr>
          <w:rFonts w:hint="eastAsia" w:ascii="宋体" w:hAnsi="宋体" w:cs="宋体"/>
          <w:b w:val="0"/>
          <w:bCs/>
          <w:color w:val="000000"/>
          <w:sz w:val="24"/>
          <w:szCs w:val="24"/>
          <w:lang w:val="en-US" w:eastAsia="zh-CN"/>
        </w:rPr>
        <w:t>2、磋商时间：2022年7月12日09时00分</w:t>
      </w:r>
    </w:p>
    <w:p>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175"/>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3、磋商地址：乾安县安定大路1369号</w:t>
      </w:r>
      <w:r>
        <w:rPr>
          <w:rFonts w:hint="eastAsia" w:ascii="宋体" w:hAnsi="宋体" w:eastAsia="宋体" w:cs="宋体"/>
          <w:b w:val="0"/>
          <w:bCs w:val="0"/>
          <w:sz w:val="24"/>
          <w:lang w:val="zh-CN" w:eastAsia="zh-CN"/>
        </w:rPr>
        <w:t>四楼开标室。</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十、接受磋商文件时间：</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rPr>
          <w:rFonts w:hint="eastAsia" w:ascii="宋体" w:hAnsi="宋体" w:eastAsia="宋体" w:cs="宋体"/>
          <w:b w:val="0"/>
          <w:bCs w:val="0"/>
          <w:sz w:val="24"/>
          <w:lang w:val="zh-CN" w:eastAsia="zh-CN"/>
        </w:rPr>
      </w:pPr>
      <w:r>
        <w:rPr>
          <w:rFonts w:hint="eastAsia" w:ascii="宋体" w:hAnsi="宋体" w:eastAsia="宋体" w:cs="宋体"/>
          <w:b w:val="0"/>
          <w:bCs w:val="0"/>
          <w:sz w:val="24"/>
          <w:lang w:val="zh-CN" w:eastAsia="zh-CN"/>
        </w:rPr>
        <w:t>2022年6月15日</w:t>
      </w:r>
      <w:r>
        <w:rPr>
          <w:rFonts w:hint="eastAsia" w:ascii="宋体" w:hAnsi="宋体" w:eastAsia="宋体" w:cs="宋体"/>
          <w:b w:val="0"/>
          <w:bCs w:val="0"/>
          <w:sz w:val="24"/>
          <w:lang w:val="en-US" w:eastAsia="zh-CN"/>
        </w:rPr>
        <w:t>08</w:t>
      </w:r>
      <w:r>
        <w:rPr>
          <w:rFonts w:hint="eastAsia" w:ascii="宋体" w:hAnsi="宋体" w:eastAsia="宋体" w:cs="宋体"/>
          <w:b w:val="0"/>
          <w:bCs w:val="0"/>
          <w:sz w:val="24"/>
          <w:lang w:val="zh-CN" w:eastAsia="zh-CN"/>
        </w:rPr>
        <w:t>时</w:t>
      </w:r>
      <w:r>
        <w:rPr>
          <w:rFonts w:hint="eastAsia" w:ascii="宋体" w:hAnsi="宋体" w:eastAsia="宋体" w:cs="宋体"/>
          <w:b w:val="0"/>
          <w:bCs w:val="0"/>
          <w:sz w:val="24"/>
          <w:lang w:val="en-US" w:eastAsia="zh-CN"/>
        </w:rPr>
        <w:t>30</w:t>
      </w:r>
      <w:r>
        <w:rPr>
          <w:rFonts w:hint="eastAsia" w:ascii="宋体" w:hAnsi="宋体" w:eastAsia="宋体" w:cs="宋体"/>
          <w:b w:val="0"/>
          <w:bCs w:val="0"/>
          <w:sz w:val="24"/>
          <w:lang w:val="zh-CN" w:eastAsia="zh-CN"/>
        </w:rPr>
        <w:t>分至2022年7月12日09时00分的工作时间。</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十一、项目联系人和电话：</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联系人：周丽娟  魏海燕。</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联系电话：0438-8233994。</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1ZTk5YjA5YjM3Y2RmNGI0ZTlkMTg0MjViNTdhNTQifQ=="/>
  </w:docVars>
  <w:rsids>
    <w:rsidRoot w:val="22722014"/>
    <w:rsid w:val="12744159"/>
    <w:rsid w:val="219B468A"/>
    <w:rsid w:val="2272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Body Text 2"/>
    <w:basedOn w:val="1"/>
    <w:uiPriority w:val="0"/>
    <w:pPr>
      <w:spacing w:after="120" w:line="480" w:lineRule="auto"/>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1232</Words>
  <Characters>1359</Characters>
  <Lines>0</Lines>
  <Paragraphs>0</Paragraphs>
  <TotalTime>0</TotalTime>
  <ScaleCrop>false</ScaleCrop>
  <LinksUpToDate>false</LinksUpToDate>
  <CharactersWithSpaces>1376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2022-07-01T06:19:00Z</dcterms:created>
  <dc:creator>WPS_1467787689</dc:creator>
  <cp:lastModifiedBy>WPS_1467787689</cp:lastModifiedBy>
  <dcterms:modified xsi:type="dcterms:W3CDTF">2022-07-01T06:32:14Z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C31F860BB498428D9ECB562B38685F85</vt:lpwstr>
  </property>
</Properties>
</file>