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CA7" w:rsidRDefault="00ED4CA7" w:rsidP="00ED4CA7">
      <w:pPr>
        <w:widowControl/>
        <w:spacing w:afterLines="0" w:line="360" w:lineRule="auto"/>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项目概况</w:t>
      </w:r>
    </w:p>
    <w:p w:rsidR="00ED4CA7" w:rsidRDefault="00ED4CA7" w:rsidP="00ED4CA7">
      <w:pPr>
        <w:widowControl/>
        <w:spacing w:afterLines="0"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u w:val="single"/>
        </w:rPr>
        <w:t>西乡街道盐田社区银田地块土地整备利益统筹项目测绘服务</w:t>
      </w:r>
      <w:r>
        <w:rPr>
          <w:rFonts w:asciiTheme="minorEastAsia" w:eastAsiaTheme="minorEastAsia" w:hAnsiTheme="minorEastAsia" w:cs="宋体" w:hint="eastAsia"/>
          <w:kern w:val="0"/>
          <w:szCs w:val="21"/>
        </w:rPr>
        <w:t>招标项目的潜在投标人应在</w:t>
      </w:r>
      <w:r>
        <w:rPr>
          <w:rFonts w:asciiTheme="minorEastAsia" w:eastAsiaTheme="minorEastAsia" w:hAnsiTheme="minorEastAsia" w:cs="宋体" w:hint="eastAsia"/>
          <w:kern w:val="0"/>
          <w:szCs w:val="21"/>
          <w:u w:val="single"/>
        </w:rPr>
        <w:t>广州高新工程顾问有限公司</w:t>
      </w:r>
      <w:r>
        <w:rPr>
          <w:rFonts w:asciiTheme="minorEastAsia" w:eastAsiaTheme="minorEastAsia" w:hAnsiTheme="minorEastAsia" w:cs="宋体" w:hint="eastAsia"/>
          <w:kern w:val="0"/>
          <w:szCs w:val="21"/>
        </w:rPr>
        <w:t>获取招标文件，并于</w:t>
      </w:r>
      <w:r>
        <w:rPr>
          <w:rFonts w:asciiTheme="minorEastAsia" w:eastAsiaTheme="minorEastAsia" w:hAnsiTheme="minorEastAsia" w:cs="宋体" w:hint="eastAsia"/>
          <w:kern w:val="0"/>
          <w:szCs w:val="21"/>
          <w:u w:val="single"/>
        </w:rPr>
        <w:t>2022年7月12日14点30分（</w:t>
      </w:r>
      <w:r>
        <w:rPr>
          <w:rFonts w:asciiTheme="minorEastAsia" w:eastAsiaTheme="minorEastAsia" w:hAnsiTheme="minorEastAsia" w:cs="宋体" w:hint="eastAsia"/>
          <w:kern w:val="0"/>
          <w:szCs w:val="21"/>
        </w:rPr>
        <w:t>北京时间）前递交投标文件。</w:t>
      </w:r>
    </w:p>
    <w:p w:rsidR="00ED4CA7" w:rsidRDefault="00ED4CA7" w:rsidP="00ED4CA7">
      <w:pPr>
        <w:widowControl/>
        <w:spacing w:afterLines="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w:t>
      </w:r>
    </w:p>
    <w:p w:rsidR="00ED4CA7" w:rsidRDefault="00ED4CA7" w:rsidP="00ED4CA7">
      <w:pPr>
        <w:widowControl/>
        <w:spacing w:afterLines="0" w:line="360" w:lineRule="auto"/>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一、项目基本情况</w:t>
      </w:r>
    </w:p>
    <w:p w:rsidR="00ED4CA7" w:rsidRDefault="00ED4CA7" w:rsidP="00ED4CA7">
      <w:pPr>
        <w:widowControl/>
        <w:spacing w:afterLines="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项目编号：GXZX-20220449BAGK</w:t>
      </w:r>
    </w:p>
    <w:p w:rsidR="00ED4CA7" w:rsidRDefault="00ED4CA7" w:rsidP="00ED4CA7">
      <w:pPr>
        <w:widowControl/>
        <w:spacing w:afterLines="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项目名称：西乡街道盐田社区银田地块土地整备利益统筹项目测绘服务</w:t>
      </w:r>
    </w:p>
    <w:p w:rsidR="00ED4CA7" w:rsidRDefault="00ED4CA7" w:rsidP="00ED4CA7">
      <w:pPr>
        <w:widowControl/>
        <w:spacing w:afterLines="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预算金额：</w:t>
      </w:r>
      <w:r>
        <w:rPr>
          <w:rFonts w:asciiTheme="minorEastAsia" w:eastAsiaTheme="minorEastAsia" w:hAnsiTheme="minorEastAsia" w:cs="宋体"/>
          <w:kern w:val="0"/>
          <w:szCs w:val="21"/>
        </w:rPr>
        <w:t>469</w:t>
      </w:r>
      <w:r>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000</w:t>
      </w:r>
      <w:r>
        <w:rPr>
          <w:rFonts w:asciiTheme="minorEastAsia" w:eastAsiaTheme="minorEastAsia" w:hAnsiTheme="minorEastAsia" w:cs="宋体" w:hint="eastAsia"/>
          <w:kern w:val="0"/>
          <w:szCs w:val="21"/>
        </w:rPr>
        <w:t>.00元</w:t>
      </w:r>
    </w:p>
    <w:p w:rsidR="00ED4CA7" w:rsidRDefault="00ED4CA7" w:rsidP="00ED4CA7">
      <w:pPr>
        <w:widowControl/>
        <w:spacing w:afterLines="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最高限价：</w:t>
      </w:r>
      <w:r>
        <w:rPr>
          <w:rFonts w:asciiTheme="minorEastAsia" w:eastAsiaTheme="minorEastAsia" w:hAnsiTheme="minorEastAsia" w:cs="宋体"/>
          <w:kern w:val="0"/>
          <w:szCs w:val="21"/>
        </w:rPr>
        <w:t>469</w:t>
      </w:r>
      <w:r>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000</w:t>
      </w:r>
      <w:r>
        <w:rPr>
          <w:rFonts w:asciiTheme="minorEastAsia" w:eastAsiaTheme="minorEastAsia" w:hAnsiTheme="minorEastAsia" w:cs="宋体" w:hint="eastAsia"/>
          <w:kern w:val="0"/>
          <w:szCs w:val="21"/>
        </w:rPr>
        <w:t>.00元</w:t>
      </w:r>
    </w:p>
    <w:p w:rsidR="00ED4CA7" w:rsidRDefault="00ED4CA7" w:rsidP="00ED4CA7">
      <w:pPr>
        <w:widowControl/>
        <w:spacing w:afterLines="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采购需求：详见招标文件。</w:t>
      </w:r>
    </w:p>
    <w:p w:rsidR="00ED4CA7" w:rsidRDefault="00ED4CA7" w:rsidP="00ED4CA7">
      <w:pPr>
        <w:widowControl/>
        <w:spacing w:afterLines="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合同履行期限：详见招标文件</w:t>
      </w:r>
    </w:p>
    <w:p w:rsidR="00ED4CA7" w:rsidRDefault="00ED4CA7" w:rsidP="00ED4CA7">
      <w:pPr>
        <w:widowControl/>
        <w:spacing w:afterLines="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本项目不接受联合体投标。</w:t>
      </w:r>
    </w:p>
    <w:p w:rsidR="00ED4CA7" w:rsidRDefault="00ED4CA7" w:rsidP="00ED4CA7">
      <w:pPr>
        <w:widowControl/>
        <w:spacing w:afterLines="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w:t>
      </w:r>
    </w:p>
    <w:p w:rsidR="00ED4CA7" w:rsidRDefault="00ED4CA7" w:rsidP="00ED4CA7">
      <w:pPr>
        <w:widowControl/>
        <w:spacing w:afterLines="0" w:line="360" w:lineRule="auto"/>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二、申请人的资格要求：</w:t>
      </w:r>
    </w:p>
    <w:p w:rsidR="00ED4CA7" w:rsidRDefault="00ED4CA7" w:rsidP="00ED4CA7">
      <w:pPr>
        <w:pStyle w:val="a4"/>
        <w:widowControl/>
        <w:numPr>
          <w:ilvl w:val="0"/>
          <w:numId w:val="1"/>
        </w:numPr>
        <w:spacing w:line="360" w:lineRule="auto"/>
        <w:ind w:firstLineChars="0"/>
        <w:jc w:val="left"/>
        <w:rPr>
          <w:rFonts w:asciiTheme="minorEastAsia" w:hAnsiTheme="minorEastAsia" w:cs="宋体"/>
          <w:kern w:val="0"/>
          <w:szCs w:val="21"/>
        </w:rPr>
      </w:pPr>
      <w:r>
        <w:rPr>
          <w:rFonts w:hint="eastAsia"/>
          <w:color w:val="000000"/>
          <w:szCs w:val="21"/>
        </w:rPr>
        <w:t>满足《中华人民共和国政府采购法》第二十二条规定</w:t>
      </w:r>
      <w:r>
        <w:rPr>
          <w:rFonts w:asciiTheme="minorEastAsia" w:hAnsiTheme="minorEastAsia" w:cs="宋体" w:hint="eastAsia"/>
          <w:kern w:val="0"/>
          <w:szCs w:val="21"/>
        </w:rPr>
        <w:t>。</w:t>
      </w:r>
    </w:p>
    <w:p w:rsidR="00ED4CA7" w:rsidRDefault="00ED4CA7" w:rsidP="00ED4CA7">
      <w:pPr>
        <w:pStyle w:val="a4"/>
        <w:widowControl/>
        <w:numPr>
          <w:ilvl w:val="0"/>
          <w:numId w:val="1"/>
        </w:numPr>
        <w:spacing w:line="360" w:lineRule="auto"/>
        <w:ind w:firstLineChars="0"/>
        <w:jc w:val="left"/>
        <w:rPr>
          <w:rFonts w:asciiTheme="minorEastAsia" w:hAnsiTheme="minorEastAsia" w:cs="宋体"/>
          <w:kern w:val="0"/>
          <w:szCs w:val="21"/>
        </w:rPr>
      </w:pPr>
      <w:r>
        <w:rPr>
          <w:rFonts w:hint="eastAsia"/>
          <w:color w:val="000000"/>
          <w:szCs w:val="21"/>
        </w:rPr>
        <w:t>投标人须是在中华人民共和国境内注册的有合法经营资格的国内独立法人或其他组织（证明文件：须提供营业执照或法人证书等证明材料复印件加盖投标人公章）</w:t>
      </w:r>
      <w:r>
        <w:rPr>
          <w:rFonts w:asciiTheme="minorEastAsia" w:hAnsiTheme="minorEastAsia" w:cs="宋体" w:hint="eastAsia"/>
          <w:kern w:val="0"/>
          <w:szCs w:val="21"/>
        </w:rPr>
        <w:t>。</w:t>
      </w:r>
    </w:p>
    <w:p w:rsidR="00ED4CA7" w:rsidRDefault="00ED4CA7" w:rsidP="00ED4CA7">
      <w:pPr>
        <w:pStyle w:val="a4"/>
        <w:widowControl/>
        <w:numPr>
          <w:ilvl w:val="0"/>
          <w:numId w:val="1"/>
        </w:numPr>
        <w:spacing w:line="360" w:lineRule="auto"/>
        <w:ind w:firstLineChars="0"/>
        <w:jc w:val="left"/>
        <w:rPr>
          <w:rFonts w:asciiTheme="minorEastAsia" w:hAnsiTheme="minorEastAsia" w:cs="宋体"/>
          <w:kern w:val="0"/>
          <w:szCs w:val="21"/>
        </w:rPr>
      </w:pPr>
      <w:r>
        <w:rPr>
          <w:szCs w:val="21"/>
        </w:rPr>
        <w:t>投标人参加本次政府采购活动前</w:t>
      </w:r>
      <w:r>
        <w:rPr>
          <w:szCs w:val="21"/>
        </w:rPr>
        <w:t>3</w:t>
      </w:r>
      <w:r>
        <w:rPr>
          <w:szCs w:val="21"/>
        </w:rPr>
        <w:t>年内在经营活动中没有重大违法记录（提供声明函）</w:t>
      </w:r>
      <w:r>
        <w:rPr>
          <w:rFonts w:asciiTheme="minorEastAsia" w:hAnsiTheme="minorEastAsia" w:cs="宋体" w:hint="eastAsia"/>
          <w:kern w:val="0"/>
          <w:szCs w:val="21"/>
        </w:rPr>
        <w:t>。</w:t>
      </w:r>
    </w:p>
    <w:p w:rsidR="00ED4CA7" w:rsidRDefault="00ED4CA7" w:rsidP="00ED4CA7">
      <w:pPr>
        <w:pStyle w:val="a4"/>
        <w:widowControl/>
        <w:numPr>
          <w:ilvl w:val="0"/>
          <w:numId w:val="1"/>
        </w:numPr>
        <w:spacing w:line="360" w:lineRule="auto"/>
        <w:ind w:firstLineChars="0"/>
        <w:jc w:val="left"/>
        <w:rPr>
          <w:rFonts w:asciiTheme="minorEastAsia" w:hAnsiTheme="minorEastAsia" w:cs="宋体"/>
          <w:kern w:val="0"/>
          <w:szCs w:val="21"/>
        </w:rPr>
      </w:pPr>
      <w:r>
        <w:rPr>
          <w:szCs w:val="21"/>
        </w:rPr>
        <w:t>通过</w:t>
      </w:r>
      <w:r>
        <w:rPr>
          <w:szCs w:val="21"/>
        </w:rPr>
        <w:t>“</w:t>
      </w:r>
      <w:r>
        <w:rPr>
          <w:szCs w:val="21"/>
        </w:rPr>
        <w:t>信用中国</w:t>
      </w:r>
      <w:r>
        <w:rPr>
          <w:szCs w:val="21"/>
        </w:rPr>
        <w:t>”</w:t>
      </w:r>
      <w:r>
        <w:rPr>
          <w:szCs w:val="21"/>
        </w:rPr>
        <w:t>网站（</w:t>
      </w:r>
      <w:r>
        <w:rPr>
          <w:szCs w:val="21"/>
        </w:rPr>
        <w:t>www.creditchina.gov.cn</w:t>
      </w:r>
      <w:r>
        <w:rPr>
          <w:szCs w:val="21"/>
        </w:rPr>
        <w:t>）和中国政府采购网（</w:t>
      </w:r>
      <w:r>
        <w:rPr>
          <w:szCs w:val="21"/>
        </w:rPr>
        <w:t>www.ccgp.gov.cn</w:t>
      </w:r>
      <w:r>
        <w:rPr>
          <w:szCs w:val="21"/>
        </w:rPr>
        <w:t>）查询信用记录（相关信息以中标通知书发出前的查询结果为准），被列入失信被执行人、重大税收违法案件当事人名单或政府采购严重违法失信行为记录名单的供应商，拒绝参与本项目的采购活动</w:t>
      </w:r>
      <w:r>
        <w:rPr>
          <w:rFonts w:asciiTheme="minorEastAsia" w:hAnsiTheme="minorEastAsia" w:cs="宋体" w:hint="eastAsia"/>
          <w:kern w:val="0"/>
          <w:szCs w:val="21"/>
        </w:rPr>
        <w:t>。</w:t>
      </w:r>
    </w:p>
    <w:p w:rsidR="00ED4CA7" w:rsidRDefault="00ED4CA7" w:rsidP="00ED4CA7">
      <w:pPr>
        <w:pStyle w:val="a4"/>
        <w:widowControl/>
        <w:numPr>
          <w:ilvl w:val="0"/>
          <w:numId w:val="1"/>
        </w:numPr>
        <w:spacing w:line="360" w:lineRule="auto"/>
        <w:ind w:firstLineChars="0"/>
        <w:jc w:val="left"/>
        <w:rPr>
          <w:rFonts w:asciiTheme="minorEastAsia" w:hAnsiTheme="minorEastAsia" w:cs="宋体"/>
          <w:kern w:val="0"/>
          <w:szCs w:val="21"/>
        </w:rPr>
      </w:pPr>
      <w:r>
        <w:rPr>
          <w:szCs w:val="21"/>
        </w:rPr>
        <w:t>截至开标时间为止，未被深圳市各级政府采购主管部门行政处罚（指禁止参与政府采购活动且在有效期内）的投标人</w:t>
      </w:r>
      <w:r>
        <w:rPr>
          <w:szCs w:val="21"/>
        </w:rPr>
        <w:t>(</w:t>
      </w:r>
      <w:r>
        <w:rPr>
          <w:szCs w:val="21"/>
        </w:rPr>
        <w:t>无须提供证明材料</w:t>
      </w:r>
      <w:r>
        <w:rPr>
          <w:szCs w:val="21"/>
        </w:rPr>
        <w:t>)</w:t>
      </w:r>
      <w:r>
        <w:rPr>
          <w:rFonts w:asciiTheme="minorEastAsia" w:hAnsiTheme="minorEastAsia" w:cs="宋体" w:hint="eastAsia"/>
          <w:kern w:val="0"/>
          <w:szCs w:val="21"/>
        </w:rPr>
        <w:t>。</w:t>
      </w:r>
    </w:p>
    <w:p w:rsidR="00ED4CA7" w:rsidRDefault="00ED4CA7" w:rsidP="00ED4CA7">
      <w:pPr>
        <w:pStyle w:val="a4"/>
        <w:widowControl/>
        <w:numPr>
          <w:ilvl w:val="0"/>
          <w:numId w:val="1"/>
        </w:numPr>
        <w:spacing w:line="360" w:lineRule="auto"/>
        <w:ind w:firstLineChars="0"/>
        <w:jc w:val="left"/>
        <w:rPr>
          <w:szCs w:val="21"/>
        </w:rPr>
      </w:pPr>
      <w:r>
        <w:rPr>
          <w:rFonts w:hint="eastAsia"/>
          <w:szCs w:val="21"/>
        </w:rPr>
        <w:t>本项目不接受联合体投标，不允许挂靠和转包。</w:t>
      </w:r>
    </w:p>
    <w:p w:rsidR="00ED4CA7" w:rsidRDefault="00ED4CA7" w:rsidP="00ED4CA7">
      <w:pPr>
        <w:widowControl/>
        <w:spacing w:afterLines="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w:t>
      </w:r>
    </w:p>
    <w:p w:rsidR="00ED4CA7" w:rsidRDefault="00ED4CA7" w:rsidP="00ED4CA7">
      <w:pPr>
        <w:widowControl/>
        <w:spacing w:afterLines="0" w:line="360" w:lineRule="auto"/>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三、获取招标文件</w:t>
      </w:r>
    </w:p>
    <w:p w:rsidR="00ED4CA7" w:rsidRDefault="00ED4CA7" w:rsidP="00ED4CA7">
      <w:pPr>
        <w:widowControl/>
        <w:spacing w:afterLines="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时间：2022年</w:t>
      </w:r>
      <w:r>
        <w:rPr>
          <w:rFonts w:asciiTheme="minorEastAsia" w:eastAsiaTheme="minorEastAsia" w:hAnsiTheme="minorEastAsia" w:cs="宋体" w:hint="eastAsia"/>
          <w:kern w:val="0"/>
          <w:szCs w:val="21"/>
          <w:u w:val="single"/>
        </w:rPr>
        <w:t>7</w:t>
      </w:r>
      <w:r>
        <w:rPr>
          <w:rFonts w:asciiTheme="minorEastAsia" w:eastAsiaTheme="minorEastAsia" w:hAnsiTheme="minorEastAsia" w:cs="宋体" w:hint="eastAsia"/>
          <w:kern w:val="0"/>
          <w:szCs w:val="21"/>
        </w:rPr>
        <w:t>月</w:t>
      </w:r>
      <w:r>
        <w:rPr>
          <w:rFonts w:asciiTheme="minorEastAsia" w:eastAsiaTheme="minorEastAsia" w:hAnsiTheme="minorEastAsia" w:cs="宋体" w:hint="eastAsia"/>
          <w:kern w:val="0"/>
          <w:szCs w:val="21"/>
          <w:u w:val="single"/>
        </w:rPr>
        <w:t>1</w:t>
      </w:r>
      <w:r>
        <w:rPr>
          <w:rFonts w:asciiTheme="minorEastAsia" w:eastAsiaTheme="minorEastAsia" w:hAnsiTheme="minorEastAsia" w:cs="宋体" w:hint="eastAsia"/>
          <w:kern w:val="0"/>
          <w:szCs w:val="21"/>
        </w:rPr>
        <w:t>日至2022年</w:t>
      </w:r>
      <w:r>
        <w:rPr>
          <w:rFonts w:asciiTheme="minorEastAsia" w:eastAsiaTheme="minorEastAsia" w:hAnsiTheme="minorEastAsia" w:cs="宋体" w:hint="eastAsia"/>
          <w:kern w:val="0"/>
          <w:szCs w:val="21"/>
          <w:u w:val="single"/>
        </w:rPr>
        <w:t>7</w:t>
      </w:r>
      <w:r>
        <w:rPr>
          <w:rFonts w:asciiTheme="minorEastAsia" w:eastAsiaTheme="minorEastAsia" w:hAnsiTheme="minorEastAsia" w:cs="宋体" w:hint="eastAsia"/>
          <w:kern w:val="0"/>
          <w:szCs w:val="21"/>
        </w:rPr>
        <w:t>月</w:t>
      </w:r>
      <w:r>
        <w:rPr>
          <w:rFonts w:asciiTheme="minorEastAsia" w:eastAsiaTheme="minorEastAsia" w:hAnsiTheme="minorEastAsia" w:cs="宋体" w:hint="eastAsia"/>
          <w:kern w:val="0"/>
          <w:szCs w:val="21"/>
          <w:u w:val="single"/>
        </w:rPr>
        <w:t>8</w:t>
      </w:r>
      <w:r>
        <w:rPr>
          <w:rFonts w:asciiTheme="minorEastAsia" w:eastAsiaTheme="minorEastAsia" w:hAnsiTheme="minorEastAsia" w:cs="宋体" w:hint="eastAsia"/>
          <w:kern w:val="0"/>
          <w:szCs w:val="21"/>
        </w:rPr>
        <w:t>日，上午9:00-11:30，下午14:00-17:00（北京时间，法定节假日除外）。</w:t>
      </w:r>
    </w:p>
    <w:p w:rsidR="00ED4CA7" w:rsidRDefault="00ED4CA7" w:rsidP="00ED4CA7">
      <w:pPr>
        <w:widowControl/>
        <w:spacing w:afterLines="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售价：600元。</w:t>
      </w:r>
    </w:p>
    <w:p w:rsidR="00ED4CA7" w:rsidRDefault="00ED4CA7" w:rsidP="00ED4CA7">
      <w:pPr>
        <w:pStyle w:val="a0"/>
        <w:rPr>
          <w:rFonts w:asciiTheme="minorEastAsia" w:eastAsiaTheme="minorEastAsia" w:hAnsiTheme="minorEastAsia"/>
        </w:rPr>
      </w:pPr>
      <w:r>
        <w:rPr>
          <w:rFonts w:cs="Times New Roman" w:hint="eastAsia"/>
          <w:color w:val="000000"/>
          <w:szCs w:val="21"/>
        </w:rPr>
        <w:t>获取招标文件和投标报名地点：深圳市</w:t>
      </w:r>
      <w:r>
        <w:rPr>
          <w:rFonts w:asciiTheme="minorEastAsia" w:eastAsiaTheme="minorEastAsia" w:hAnsiTheme="minorEastAsia" w:cs="Times New Roman" w:hint="eastAsia"/>
          <w:color w:val="000000"/>
          <w:szCs w:val="21"/>
        </w:rPr>
        <w:t>福田区泰然九路天地源盛唐大厦东座1403。</w:t>
      </w:r>
    </w:p>
    <w:p w:rsidR="00ED4CA7" w:rsidRDefault="00ED4CA7" w:rsidP="00ED4CA7">
      <w:pPr>
        <w:widowControl/>
        <w:spacing w:afterLines="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w:t>
      </w:r>
    </w:p>
    <w:p w:rsidR="00ED4CA7" w:rsidRDefault="00ED4CA7" w:rsidP="00ED4CA7">
      <w:pPr>
        <w:widowControl/>
        <w:spacing w:afterLines="0" w:line="360" w:lineRule="auto"/>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四、提交投标文件截止时间、开标时间和地点</w:t>
      </w:r>
    </w:p>
    <w:p w:rsidR="00ED4CA7" w:rsidRDefault="00ED4CA7" w:rsidP="00ED4CA7">
      <w:pPr>
        <w:widowControl/>
        <w:spacing w:afterLines="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1、投标文件递交时间：2022年</w:t>
      </w:r>
      <w:r>
        <w:rPr>
          <w:rFonts w:asciiTheme="minorEastAsia" w:eastAsiaTheme="minorEastAsia" w:hAnsiTheme="minorEastAsia" w:cs="宋体" w:hint="eastAsia"/>
          <w:kern w:val="0"/>
          <w:szCs w:val="21"/>
          <w:u w:val="single"/>
        </w:rPr>
        <w:t>7</w:t>
      </w:r>
      <w:r>
        <w:rPr>
          <w:rFonts w:asciiTheme="minorEastAsia" w:eastAsiaTheme="minorEastAsia" w:hAnsiTheme="minorEastAsia" w:cs="宋体" w:hint="eastAsia"/>
          <w:kern w:val="0"/>
          <w:szCs w:val="21"/>
        </w:rPr>
        <w:t>月</w:t>
      </w:r>
      <w:r>
        <w:rPr>
          <w:rFonts w:asciiTheme="minorEastAsia" w:eastAsiaTheme="minorEastAsia" w:hAnsiTheme="minorEastAsia" w:cs="宋体" w:hint="eastAsia"/>
          <w:kern w:val="0"/>
          <w:szCs w:val="21"/>
          <w:u w:val="single"/>
        </w:rPr>
        <w:t>12</w:t>
      </w:r>
      <w:r>
        <w:rPr>
          <w:rFonts w:asciiTheme="minorEastAsia" w:eastAsiaTheme="minorEastAsia" w:hAnsiTheme="minorEastAsia" w:cs="宋体" w:hint="eastAsia"/>
          <w:kern w:val="0"/>
          <w:szCs w:val="21"/>
        </w:rPr>
        <w:t>日14:00至14:30（北京时间）；</w:t>
      </w:r>
    </w:p>
    <w:p w:rsidR="00ED4CA7" w:rsidRDefault="00ED4CA7" w:rsidP="00ED4CA7">
      <w:pPr>
        <w:widowControl/>
        <w:spacing w:afterLines="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2、投标文件递交地点：</w:t>
      </w:r>
      <w:r>
        <w:rPr>
          <w:rFonts w:ascii="Times New Roman" w:hAnsi="Times New Roman" w:hint="eastAsia"/>
          <w:b/>
          <w:bCs/>
          <w:color w:val="000000"/>
          <w:szCs w:val="21"/>
        </w:rPr>
        <w:t>深圳市宝安区西乡街道流塘商务大厦</w:t>
      </w:r>
      <w:r>
        <w:rPr>
          <w:rFonts w:ascii="Times New Roman" w:hAnsi="Times New Roman" w:hint="eastAsia"/>
          <w:b/>
          <w:bCs/>
          <w:color w:val="000000"/>
          <w:szCs w:val="21"/>
        </w:rPr>
        <w:t>A</w:t>
      </w:r>
      <w:r>
        <w:rPr>
          <w:rFonts w:ascii="Times New Roman" w:hAnsi="Times New Roman" w:hint="eastAsia"/>
          <w:b/>
          <w:bCs/>
          <w:color w:val="000000"/>
          <w:szCs w:val="21"/>
        </w:rPr>
        <w:t>座</w:t>
      </w:r>
      <w:r>
        <w:rPr>
          <w:rFonts w:ascii="Times New Roman" w:hAnsi="Times New Roman" w:hint="eastAsia"/>
          <w:b/>
          <w:bCs/>
          <w:color w:val="000000"/>
          <w:szCs w:val="21"/>
        </w:rPr>
        <w:t>9</w:t>
      </w:r>
      <w:r>
        <w:rPr>
          <w:rFonts w:hint="eastAsia"/>
          <w:b/>
          <w:bCs/>
          <w:color w:val="000000"/>
          <w:szCs w:val="21"/>
        </w:rPr>
        <w:t>楼</w:t>
      </w:r>
      <w:r>
        <w:rPr>
          <w:rFonts w:ascii="Times New Roman" w:hAnsi="Times New Roman" w:hint="eastAsia"/>
          <w:b/>
          <w:bCs/>
          <w:color w:val="000000"/>
          <w:szCs w:val="21"/>
        </w:rPr>
        <w:t>09A</w:t>
      </w:r>
      <w:r>
        <w:rPr>
          <w:rFonts w:ascii="Times New Roman" w:hAnsi="Times New Roman" w:hint="eastAsia"/>
          <w:b/>
          <w:bCs/>
          <w:color w:val="000000"/>
          <w:szCs w:val="21"/>
        </w:rPr>
        <w:t>开标室</w:t>
      </w:r>
      <w:r>
        <w:rPr>
          <w:rFonts w:asciiTheme="minorEastAsia" w:eastAsiaTheme="minorEastAsia" w:hAnsiTheme="minorEastAsia" w:cs="宋体" w:hint="eastAsia"/>
          <w:kern w:val="0"/>
          <w:szCs w:val="21"/>
        </w:rPr>
        <w:t>；</w:t>
      </w:r>
    </w:p>
    <w:p w:rsidR="00ED4CA7" w:rsidRDefault="00ED4CA7" w:rsidP="00ED4CA7">
      <w:pPr>
        <w:widowControl/>
        <w:spacing w:afterLines="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3、递交投标文件截止时间：2022年</w:t>
      </w:r>
      <w:r>
        <w:rPr>
          <w:rFonts w:asciiTheme="minorEastAsia" w:eastAsiaTheme="minorEastAsia" w:hAnsiTheme="minorEastAsia" w:cs="宋体" w:hint="eastAsia"/>
          <w:kern w:val="0"/>
          <w:szCs w:val="21"/>
          <w:u w:val="single"/>
        </w:rPr>
        <w:t>7</w:t>
      </w:r>
      <w:r>
        <w:rPr>
          <w:rFonts w:asciiTheme="minorEastAsia" w:eastAsiaTheme="minorEastAsia" w:hAnsiTheme="minorEastAsia" w:cs="宋体" w:hint="eastAsia"/>
          <w:kern w:val="0"/>
          <w:szCs w:val="21"/>
        </w:rPr>
        <w:t>月</w:t>
      </w:r>
      <w:r>
        <w:rPr>
          <w:rFonts w:asciiTheme="minorEastAsia" w:eastAsiaTheme="minorEastAsia" w:hAnsiTheme="minorEastAsia" w:cs="宋体" w:hint="eastAsia"/>
          <w:kern w:val="0"/>
          <w:szCs w:val="21"/>
          <w:u w:val="single"/>
        </w:rPr>
        <w:t>12</w:t>
      </w:r>
      <w:r>
        <w:rPr>
          <w:rFonts w:asciiTheme="minorEastAsia" w:eastAsiaTheme="minorEastAsia" w:hAnsiTheme="minorEastAsia" w:cs="宋体" w:hint="eastAsia"/>
          <w:kern w:val="0"/>
          <w:szCs w:val="21"/>
        </w:rPr>
        <w:t>日14:30（北京时间）所有投标文件应于投标截止时间之前递交，迟交的投标文件将拒绝接收；</w:t>
      </w:r>
    </w:p>
    <w:p w:rsidR="00ED4CA7" w:rsidRDefault="00ED4CA7" w:rsidP="00ED4CA7">
      <w:pPr>
        <w:widowControl/>
        <w:spacing w:afterLines="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4、开标时间：2022年</w:t>
      </w:r>
      <w:r>
        <w:rPr>
          <w:rFonts w:asciiTheme="minorEastAsia" w:eastAsiaTheme="minorEastAsia" w:hAnsiTheme="minorEastAsia" w:cs="宋体" w:hint="eastAsia"/>
          <w:kern w:val="0"/>
          <w:szCs w:val="21"/>
          <w:u w:val="single"/>
        </w:rPr>
        <w:t>7</w:t>
      </w:r>
      <w:r>
        <w:rPr>
          <w:rFonts w:asciiTheme="minorEastAsia" w:eastAsiaTheme="minorEastAsia" w:hAnsiTheme="minorEastAsia" w:cs="宋体" w:hint="eastAsia"/>
          <w:kern w:val="0"/>
          <w:szCs w:val="21"/>
        </w:rPr>
        <w:t>月</w:t>
      </w:r>
      <w:r>
        <w:rPr>
          <w:rFonts w:asciiTheme="minorEastAsia" w:eastAsiaTheme="minorEastAsia" w:hAnsiTheme="minorEastAsia" w:cs="宋体" w:hint="eastAsia"/>
          <w:kern w:val="0"/>
          <w:szCs w:val="21"/>
          <w:u w:val="single"/>
        </w:rPr>
        <w:t>12</w:t>
      </w:r>
      <w:r>
        <w:rPr>
          <w:rFonts w:asciiTheme="minorEastAsia" w:eastAsiaTheme="minorEastAsia" w:hAnsiTheme="minorEastAsia" w:cs="宋体" w:hint="eastAsia"/>
          <w:kern w:val="0"/>
          <w:szCs w:val="21"/>
        </w:rPr>
        <w:t>日14:30（北京时间），请投标人代表参加开标仪式；</w:t>
      </w:r>
    </w:p>
    <w:p w:rsidR="00ED4CA7" w:rsidRDefault="00ED4CA7" w:rsidP="00ED4CA7">
      <w:pPr>
        <w:widowControl/>
        <w:spacing w:afterLines="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5、开标地点：</w:t>
      </w:r>
      <w:r>
        <w:rPr>
          <w:rFonts w:ascii="Times New Roman" w:hAnsi="Times New Roman" w:hint="eastAsia"/>
          <w:b/>
          <w:bCs/>
          <w:color w:val="000000"/>
          <w:szCs w:val="21"/>
        </w:rPr>
        <w:t>深圳市宝安区西乡街道流塘商务大厦</w:t>
      </w:r>
      <w:r>
        <w:rPr>
          <w:rFonts w:ascii="Times New Roman" w:hAnsi="Times New Roman" w:hint="eastAsia"/>
          <w:b/>
          <w:bCs/>
          <w:color w:val="000000"/>
          <w:szCs w:val="21"/>
        </w:rPr>
        <w:t>A</w:t>
      </w:r>
      <w:r>
        <w:rPr>
          <w:rFonts w:ascii="Times New Roman" w:hAnsi="Times New Roman" w:hint="eastAsia"/>
          <w:b/>
          <w:bCs/>
          <w:color w:val="000000"/>
          <w:szCs w:val="21"/>
        </w:rPr>
        <w:t>座</w:t>
      </w:r>
      <w:r>
        <w:rPr>
          <w:rFonts w:ascii="Times New Roman" w:hAnsi="Times New Roman" w:hint="eastAsia"/>
          <w:b/>
          <w:bCs/>
          <w:color w:val="000000"/>
          <w:szCs w:val="21"/>
        </w:rPr>
        <w:t>9</w:t>
      </w:r>
      <w:r>
        <w:rPr>
          <w:rFonts w:hint="eastAsia"/>
          <w:b/>
          <w:bCs/>
          <w:color w:val="000000"/>
          <w:szCs w:val="21"/>
        </w:rPr>
        <w:t>楼</w:t>
      </w:r>
      <w:r>
        <w:rPr>
          <w:rFonts w:ascii="Times New Roman" w:hAnsi="Times New Roman" w:hint="eastAsia"/>
          <w:b/>
          <w:bCs/>
          <w:color w:val="000000"/>
          <w:szCs w:val="21"/>
        </w:rPr>
        <w:t>09A</w:t>
      </w:r>
      <w:r>
        <w:rPr>
          <w:rFonts w:ascii="Times New Roman" w:hAnsi="Times New Roman" w:hint="eastAsia"/>
          <w:b/>
          <w:bCs/>
          <w:color w:val="000000"/>
          <w:szCs w:val="21"/>
        </w:rPr>
        <w:t>开标室</w:t>
      </w:r>
      <w:r>
        <w:rPr>
          <w:rFonts w:asciiTheme="minorEastAsia" w:eastAsiaTheme="minorEastAsia" w:hAnsiTheme="minorEastAsia" w:cs="宋体" w:hint="eastAsia"/>
          <w:kern w:val="0"/>
          <w:szCs w:val="21"/>
        </w:rPr>
        <w:t>。</w:t>
      </w:r>
    </w:p>
    <w:p w:rsidR="00ED4CA7" w:rsidRDefault="00ED4CA7" w:rsidP="00ED4CA7">
      <w:pPr>
        <w:widowControl/>
        <w:spacing w:afterLines="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w:t>
      </w:r>
    </w:p>
    <w:p w:rsidR="00ED4CA7" w:rsidRDefault="00ED4CA7" w:rsidP="00ED4CA7">
      <w:pPr>
        <w:widowControl/>
        <w:spacing w:afterLines="0" w:line="360" w:lineRule="auto"/>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五、公告期限</w:t>
      </w:r>
    </w:p>
    <w:p w:rsidR="00ED4CA7" w:rsidRDefault="00ED4CA7" w:rsidP="00ED4CA7">
      <w:pPr>
        <w:widowControl/>
        <w:spacing w:afterLines="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自本公告发布之日起5个工作日。</w:t>
      </w:r>
    </w:p>
    <w:p w:rsidR="00ED4CA7" w:rsidRDefault="00ED4CA7" w:rsidP="00ED4CA7">
      <w:pPr>
        <w:widowControl/>
        <w:spacing w:afterLines="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w:t>
      </w:r>
    </w:p>
    <w:p w:rsidR="00ED4CA7" w:rsidRDefault="00ED4CA7" w:rsidP="00ED4CA7">
      <w:pPr>
        <w:widowControl/>
        <w:spacing w:afterLines="0" w:line="360" w:lineRule="auto"/>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六、其他补充事宜</w:t>
      </w:r>
    </w:p>
    <w:p w:rsidR="00ED4CA7" w:rsidRDefault="00ED4CA7" w:rsidP="00ED4CA7">
      <w:pPr>
        <w:widowControl/>
        <w:spacing w:afterLines="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1、本项目为网下采购项目。凡愿意参加投标的合格投标人，必须备齐以下资料购买招标文件和投标报名：</w:t>
      </w:r>
    </w:p>
    <w:p w:rsidR="00ED4CA7" w:rsidRDefault="00ED4CA7" w:rsidP="00ED4CA7">
      <w:pPr>
        <w:widowControl/>
        <w:spacing w:afterLines="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（1）法定代表人证明书原件（加盖公章）；</w:t>
      </w:r>
    </w:p>
    <w:p w:rsidR="00ED4CA7" w:rsidRDefault="00ED4CA7" w:rsidP="00ED4CA7">
      <w:pPr>
        <w:widowControl/>
        <w:spacing w:afterLines="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（2）法人授权委托证明书原件（加盖公章）；</w:t>
      </w:r>
    </w:p>
    <w:p w:rsidR="00ED4CA7" w:rsidRDefault="00ED4CA7" w:rsidP="00ED4CA7">
      <w:pPr>
        <w:widowControl/>
        <w:spacing w:afterLines="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（3）法定代表人身份证复印件（加盖公章）；</w:t>
      </w:r>
    </w:p>
    <w:p w:rsidR="00ED4CA7" w:rsidRDefault="00ED4CA7" w:rsidP="00ED4CA7">
      <w:pPr>
        <w:widowControl/>
        <w:spacing w:afterLines="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（4）被授权人身份证复印件（加盖公章、原件备查）；</w:t>
      </w:r>
    </w:p>
    <w:p w:rsidR="00ED4CA7" w:rsidRDefault="00ED4CA7" w:rsidP="00ED4CA7">
      <w:pPr>
        <w:widowControl/>
        <w:spacing w:afterLines="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（5）《营业执照》或法人证书等复印件（加盖公章、原件备查）；</w:t>
      </w:r>
    </w:p>
    <w:p w:rsidR="00ED4CA7" w:rsidRDefault="00ED4CA7" w:rsidP="00ED4CA7">
      <w:pPr>
        <w:widowControl/>
        <w:spacing w:afterLines="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2、答疑事项：投标人若有疑问，请于2022年</w:t>
      </w:r>
      <w:r>
        <w:rPr>
          <w:rFonts w:asciiTheme="minorEastAsia" w:eastAsiaTheme="minorEastAsia" w:hAnsiTheme="minorEastAsia" w:cs="宋体" w:hint="eastAsia"/>
          <w:kern w:val="0"/>
          <w:szCs w:val="21"/>
          <w:u w:val="single"/>
        </w:rPr>
        <w:t>7</w:t>
      </w:r>
      <w:r>
        <w:rPr>
          <w:rFonts w:asciiTheme="minorEastAsia" w:eastAsiaTheme="minorEastAsia" w:hAnsiTheme="minorEastAsia" w:cs="宋体" w:hint="eastAsia"/>
          <w:kern w:val="0"/>
          <w:szCs w:val="21"/>
        </w:rPr>
        <w:t>月</w:t>
      </w:r>
      <w:r>
        <w:rPr>
          <w:rFonts w:asciiTheme="minorEastAsia" w:eastAsiaTheme="minorEastAsia" w:hAnsiTheme="minorEastAsia" w:cs="宋体" w:hint="eastAsia"/>
          <w:kern w:val="0"/>
          <w:szCs w:val="21"/>
          <w:u w:val="single"/>
        </w:rPr>
        <w:t>8</w:t>
      </w:r>
      <w:r>
        <w:rPr>
          <w:rFonts w:asciiTheme="minorEastAsia" w:eastAsiaTheme="minorEastAsia" w:hAnsiTheme="minorEastAsia" w:cs="宋体" w:hint="eastAsia"/>
          <w:kern w:val="0"/>
          <w:szCs w:val="21"/>
        </w:rPr>
        <w:t>日17:00（北京时间）前将对《招标文件》的疑问以书面方式（加盖公章）送达我司或原件扫描发送至我司邮箱，逾期不予受理。</w:t>
      </w:r>
    </w:p>
    <w:p w:rsidR="00ED4CA7" w:rsidRDefault="00ED4CA7" w:rsidP="00ED4CA7">
      <w:pPr>
        <w:widowControl/>
        <w:spacing w:afterLines="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3、凡购买《招标文件》后决定不参加投标的投标人，请在开标前3日以书面形式通知招标代理机构。</w:t>
      </w:r>
    </w:p>
    <w:p w:rsidR="00ED4CA7" w:rsidRDefault="00ED4CA7" w:rsidP="00ED4CA7">
      <w:pPr>
        <w:widowControl/>
        <w:spacing w:afterLines="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4、投标人有义务在招标活动期间浏览招标代理机构网站（http://www.gzgxgw.com），采购人在以上网站上公布的与本次招标项目有关的信息视为已送达各投标人。采购人恕</w:t>
      </w:r>
      <w:proofErr w:type="gramStart"/>
      <w:r>
        <w:rPr>
          <w:rFonts w:asciiTheme="minorEastAsia" w:eastAsiaTheme="minorEastAsia" w:hAnsiTheme="minorEastAsia" w:cs="宋体" w:hint="eastAsia"/>
          <w:kern w:val="0"/>
          <w:szCs w:val="21"/>
        </w:rPr>
        <w:t>不</w:t>
      </w:r>
      <w:proofErr w:type="gramEnd"/>
      <w:r>
        <w:rPr>
          <w:rFonts w:asciiTheme="minorEastAsia" w:eastAsiaTheme="minorEastAsia" w:hAnsiTheme="minorEastAsia" w:cs="宋体" w:hint="eastAsia"/>
          <w:kern w:val="0"/>
          <w:szCs w:val="21"/>
        </w:rPr>
        <w:t>再行电话通知各投标人。</w:t>
      </w:r>
    </w:p>
    <w:p w:rsidR="00ED4CA7" w:rsidRDefault="00ED4CA7" w:rsidP="00ED4CA7">
      <w:pPr>
        <w:widowControl/>
        <w:spacing w:afterLines="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5、招标信息发布网站：中国政府采购网（http://www.ccgp.gov.cn/）、深圳交易集团有限公司网（</w:t>
      </w:r>
      <w:r>
        <w:rPr>
          <w:rFonts w:asciiTheme="minorEastAsia" w:eastAsiaTheme="minorEastAsia" w:hAnsiTheme="minorEastAsia" w:cs="宋体"/>
          <w:kern w:val="0"/>
          <w:szCs w:val="21"/>
        </w:rPr>
        <w:t>http://szzfcg.cn/</w:t>
      </w:r>
      <w:r>
        <w:rPr>
          <w:rFonts w:asciiTheme="minorEastAsia" w:eastAsiaTheme="minorEastAsia" w:hAnsiTheme="minorEastAsia" w:cs="宋体" w:hint="eastAsia"/>
          <w:kern w:val="0"/>
          <w:szCs w:val="21"/>
        </w:rPr>
        <w:t>）、广州高新工程顾问有限公司网（http://www.gzgxgw.com）。</w:t>
      </w:r>
    </w:p>
    <w:p w:rsidR="00ED4CA7" w:rsidRDefault="00ED4CA7" w:rsidP="00ED4CA7">
      <w:pPr>
        <w:widowControl/>
        <w:spacing w:afterLines="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w:t>
      </w:r>
    </w:p>
    <w:p w:rsidR="00ED4CA7" w:rsidRDefault="00ED4CA7" w:rsidP="00ED4CA7">
      <w:pPr>
        <w:widowControl/>
        <w:spacing w:afterLines="0" w:line="360" w:lineRule="auto"/>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七、对本次招标提出询问，请按以下方式联系。</w:t>
      </w:r>
    </w:p>
    <w:p w:rsidR="00ED4CA7" w:rsidRDefault="00ED4CA7" w:rsidP="00ED4CA7">
      <w:pPr>
        <w:widowControl/>
        <w:spacing w:afterLines="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1.采购人信息</w:t>
      </w:r>
    </w:p>
    <w:p w:rsidR="00ED4CA7" w:rsidRDefault="00ED4CA7" w:rsidP="00ED4CA7">
      <w:pPr>
        <w:widowControl/>
        <w:spacing w:afterLines="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名称：深圳市宝安区西乡街道办事处</w:t>
      </w:r>
    </w:p>
    <w:p w:rsidR="00ED4CA7" w:rsidRDefault="00ED4CA7" w:rsidP="00ED4CA7">
      <w:pPr>
        <w:widowControl/>
        <w:spacing w:afterLines="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地址：</w:t>
      </w:r>
      <w:r>
        <w:rPr>
          <w:rFonts w:asciiTheme="minorEastAsia" w:eastAsiaTheme="minorEastAsia" w:hAnsiTheme="minorEastAsia" w:cs="宋体"/>
          <w:kern w:val="0"/>
          <w:szCs w:val="21"/>
        </w:rPr>
        <w:t>深圳市宝安区宝民二路108号</w:t>
      </w:r>
    </w:p>
    <w:p w:rsidR="00ED4CA7" w:rsidRDefault="00ED4CA7" w:rsidP="00ED4CA7">
      <w:pPr>
        <w:widowControl/>
        <w:spacing w:afterLines="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联系人：曾工</w:t>
      </w:r>
    </w:p>
    <w:p w:rsidR="00ED4CA7" w:rsidRDefault="00ED4CA7" w:rsidP="00ED4CA7">
      <w:pPr>
        <w:widowControl/>
        <w:spacing w:afterLines="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联系方式：0755-27933577 </w:t>
      </w:r>
    </w:p>
    <w:p w:rsidR="00ED4CA7" w:rsidRDefault="00ED4CA7" w:rsidP="00ED4CA7">
      <w:pPr>
        <w:widowControl/>
        <w:spacing w:afterLines="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2.采购代理机构信息</w:t>
      </w:r>
    </w:p>
    <w:p w:rsidR="00ED4CA7" w:rsidRDefault="00ED4CA7" w:rsidP="00ED4CA7">
      <w:pPr>
        <w:widowControl/>
        <w:spacing w:afterLines="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名称：广州高新工程顾问有限公司</w:t>
      </w:r>
    </w:p>
    <w:p w:rsidR="00ED4CA7" w:rsidRDefault="00ED4CA7" w:rsidP="00ED4CA7">
      <w:pPr>
        <w:widowControl/>
        <w:spacing w:afterLines="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地址：深圳市福田区泰然九路天地源盛唐大厦东座1403</w:t>
      </w:r>
    </w:p>
    <w:p w:rsidR="00ED4CA7" w:rsidRDefault="00ED4CA7" w:rsidP="00ED4CA7">
      <w:pPr>
        <w:widowControl/>
        <w:spacing w:afterLines="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项目联系人：郑工</w:t>
      </w:r>
    </w:p>
    <w:p w:rsidR="00ED4CA7" w:rsidRDefault="00ED4CA7" w:rsidP="00ED4CA7">
      <w:pPr>
        <w:widowControl/>
        <w:spacing w:afterLines="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电话：0755-88918228 </w:t>
      </w:r>
    </w:p>
    <w:p w:rsidR="00ED4CA7" w:rsidRDefault="00ED4CA7" w:rsidP="00ED4CA7">
      <w:pPr>
        <w:widowControl/>
        <w:spacing w:afterLines="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w:t>
      </w:r>
    </w:p>
    <w:p w:rsidR="00ED4CA7" w:rsidRDefault="00ED4CA7" w:rsidP="00ED4CA7">
      <w:pPr>
        <w:widowControl/>
        <w:spacing w:afterLines="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b/>
          <w:kern w:val="0"/>
          <w:szCs w:val="21"/>
        </w:rPr>
        <w:t>八、招标文件：</w:t>
      </w:r>
      <w:r>
        <w:rPr>
          <w:rFonts w:asciiTheme="minorEastAsia" w:eastAsiaTheme="minorEastAsia" w:hAnsiTheme="minorEastAsia" w:cs="宋体" w:hint="eastAsia"/>
          <w:kern w:val="0"/>
          <w:szCs w:val="21"/>
        </w:rPr>
        <w:t>因本项目为网下采购项目，招标文件无法网上公开，各供应商若需要查看招标文件，可到我司查看。</w:t>
      </w:r>
    </w:p>
    <w:p w:rsidR="00ED4CA7" w:rsidRDefault="00ED4CA7" w:rsidP="00ED4CA7">
      <w:pPr>
        <w:widowControl/>
        <w:spacing w:afterLines="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w:t>
      </w:r>
    </w:p>
    <w:p w:rsidR="00ED4CA7" w:rsidRDefault="00ED4CA7" w:rsidP="00ED4CA7">
      <w:pPr>
        <w:widowControl/>
        <w:spacing w:afterLines="0"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广州高新工程顾问有限公司</w:t>
      </w:r>
    </w:p>
    <w:p w:rsidR="00ED4CA7" w:rsidRDefault="00ED4CA7" w:rsidP="00ED4CA7">
      <w:pPr>
        <w:widowControl/>
        <w:spacing w:afterLines="0"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2022年7月1日</w:t>
      </w:r>
    </w:p>
    <w:p w:rsidR="007F48A9" w:rsidRDefault="007F48A9" w:rsidP="00ED4CA7">
      <w:pPr>
        <w:spacing w:after="78"/>
      </w:pPr>
    </w:p>
    <w:sectPr w:rsidR="007F48A9" w:rsidSect="007F48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F70358"/>
    <w:multiLevelType w:val="multilevel"/>
    <w:tmpl w:val="7BF7035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4CA7"/>
    <w:rsid w:val="007F48A9"/>
    <w:rsid w:val="00ED4C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D4CA7"/>
    <w:pPr>
      <w:widowControl w:val="0"/>
      <w:spacing w:afterLines="25" w:line="300" w:lineRule="auto"/>
      <w:jc w:val="both"/>
    </w:pPr>
    <w:rPr>
      <w:rFonts w:ascii="Arial" w:eastAsia="宋体" w:hAnsi="Arial"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文档正文"/>
    <w:basedOn w:val="a"/>
    <w:link w:val="CharChar"/>
    <w:qFormat/>
    <w:rsid w:val="00ED4CA7"/>
    <w:pPr>
      <w:spacing w:afterLines="0" w:line="360" w:lineRule="auto"/>
    </w:pPr>
    <w:rPr>
      <w:rFonts w:cs="Arial"/>
      <w:bCs/>
    </w:rPr>
  </w:style>
  <w:style w:type="character" w:customStyle="1" w:styleId="Char">
    <w:name w:val="列出段落 Char"/>
    <w:link w:val="a4"/>
    <w:qFormat/>
    <w:rsid w:val="00ED4CA7"/>
    <w:rPr>
      <w:rFonts w:ascii="Calibri" w:hAnsi="Calibri"/>
    </w:rPr>
  </w:style>
  <w:style w:type="paragraph" w:styleId="a4">
    <w:name w:val="List Paragraph"/>
    <w:basedOn w:val="a"/>
    <w:link w:val="Char"/>
    <w:qFormat/>
    <w:rsid w:val="00ED4CA7"/>
    <w:pPr>
      <w:spacing w:afterLines="0" w:line="240" w:lineRule="auto"/>
      <w:ind w:firstLineChars="200" w:firstLine="420"/>
    </w:pPr>
    <w:rPr>
      <w:rFonts w:ascii="Calibri" w:eastAsiaTheme="minorEastAsia" w:hAnsi="Calibri" w:cstheme="minorBidi"/>
      <w:szCs w:val="22"/>
    </w:rPr>
  </w:style>
  <w:style w:type="character" w:customStyle="1" w:styleId="CharChar">
    <w:name w:val="文档正文 Char Char"/>
    <w:link w:val="a0"/>
    <w:qFormat/>
    <w:rsid w:val="00ED4CA7"/>
    <w:rPr>
      <w:rFonts w:ascii="Arial" w:eastAsia="宋体" w:hAnsi="Arial" w:cs="Arial"/>
      <w:bCs/>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267</Words>
  <Characters>1528</Characters>
  <Application>Microsoft Office Word</Application>
  <DocSecurity>0</DocSecurity>
  <Lines>12</Lines>
  <Paragraphs>3</Paragraphs>
  <ScaleCrop>false</ScaleCrop>
  <Company>Lenovo</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2022-07-01T01:45:00Z</dcterms:created>
  <dcterms:modified xsi:type="dcterms:W3CDTF">2022-07-01T01:45:00Z</dcterms:modified>
</cp:coreProperties>
</file>