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632" w:rsidRDefault="00C1156F">
      <w:pPr>
        <w:jc w:val="center"/>
        <w:rPr>
          <w:rFonts w:ascii="宋体" w:eastAsia="宋体" w:hAnsi="宋体"/>
          <w:b/>
          <w:sz w:val="32"/>
          <w:szCs w:val="32"/>
        </w:rPr>
      </w:pPr>
      <w:r>
        <w:rPr>
          <w:rFonts w:ascii="宋体" w:eastAsia="宋体" w:hAnsi="宋体" w:hint="eastAsia"/>
          <w:b/>
          <w:sz w:val="32"/>
          <w:szCs w:val="32"/>
        </w:rPr>
        <w:t>会计</w:t>
      </w:r>
      <w:r w:rsidR="004345C8">
        <w:rPr>
          <w:rFonts w:ascii="宋体" w:eastAsia="宋体" w:hAnsi="宋体" w:hint="eastAsia"/>
          <w:b/>
          <w:sz w:val="32"/>
          <w:szCs w:val="32"/>
        </w:rPr>
        <w:t>专业</w:t>
      </w:r>
      <w:r>
        <w:rPr>
          <w:rFonts w:ascii="宋体" w:eastAsia="宋体" w:hAnsi="宋体" w:hint="eastAsia"/>
          <w:b/>
          <w:sz w:val="32"/>
          <w:szCs w:val="32"/>
        </w:rPr>
        <w:t>教学考试一体化项目采购需</w:t>
      </w:r>
      <w:r>
        <w:rPr>
          <w:rFonts w:ascii="宋体" w:eastAsia="宋体" w:hAnsi="宋体"/>
          <w:b/>
          <w:sz w:val="32"/>
          <w:szCs w:val="32"/>
        </w:rPr>
        <w:t>求方案</w:t>
      </w:r>
    </w:p>
    <w:p w:rsidR="00333632" w:rsidRDefault="00C1156F">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为</w:t>
      </w:r>
      <w:r>
        <w:rPr>
          <w:rFonts w:ascii="宋体" w:eastAsia="宋体" w:hAnsi="宋体" w:cs="宋体" w:hint="eastAsia"/>
          <w:sz w:val="28"/>
          <w:szCs w:val="28"/>
          <w:lang w:val="zh-CN"/>
        </w:rPr>
        <w:t>有效</w:t>
      </w:r>
      <w:r>
        <w:rPr>
          <w:rFonts w:ascii="宋体" w:eastAsia="宋体" w:hAnsi="宋体" w:cs="宋体" w:hint="eastAsia"/>
          <w:sz w:val="28"/>
          <w:szCs w:val="28"/>
        </w:rPr>
        <w:t>提升</w:t>
      </w:r>
      <w:r w:rsidR="00DA60C9">
        <w:rPr>
          <w:rFonts w:ascii="宋体" w:eastAsia="宋体" w:hAnsi="宋体" w:cs="宋体" w:hint="eastAsia"/>
          <w:sz w:val="28"/>
          <w:szCs w:val="28"/>
          <w:lang w:val="zh-CN"/>
        </w:rPr>
        <w:t>学校</w:t>
      </w:r>
      <w:r>
        <w:rPr>
          <w:rFonts w:ascii="宋体" w:eastAsia="宋体" w:hAnsi="宋体" w:cs="宋体" w:hint="eastAsia"/>
          <w:sz w:val="28"/>
          <w:szCs w:val="28"/>
          <w:lang w:val="zh-CN"/>
        </w:rPr>
        <w:t>财会实务教学、</w:t>
      </w:r>
      <w:r>
        <w:rPr>
          <w:rFonts w:ascii="宋体" w:eastAsia="宋体" w:hAnsi="宋体" w:cs="宋体" w:hint="eastAsia"/>
          <w:sz w:val="28"/>
          <w:szCs w:val="28"/>
        </w:rPr>
        <w:t>考试管理、考场管理，不断促进学校形成常规化、系统化的会计技能考核体系。现需对相关设备进行采购。会计教学考试一体化项目采购预算金额为</w:t>
      </w:r>
      <w:r w:rsidR="004345C8" w:rsidRPr="004345C8">
        <w:rPr>
          <w:rFonts w:ascii="宋体" w:eastAsia="宋体" w:hAnsi="宋体" w:cs="宋体"/>
          <w:sz w:val="28"/>
          <w:szCs w:val="28"/>
        </w:rPr>
        <w:t>478300</w:t>
      </w:r>
      <w:r w:rsidR="00CA148B">
        <w:rPr>
          <w:rFonts w:ascii="宋体" w:eastAsia="宋体" w:hAnsi="宋体" w:cs="宋体" w:hint="eastAsia"/>
          <w:sz w:val="28"/>
          <w:szCs w:val="28"/>
        </w:rPr>
        <w:t>元</w:t>
      </w:r>
      <w:r>
        <w:rPr>
          <w:rFonts w:ascii="宋体" w:eastAsia="宋体" w:hAnsi="宋体" w:cs="宋体" w:hint="eastAsia"/>
          <w:sz w:val="28"/>
          <w:szCs w:val="28"/>
        </w:rPr>
        <w:t>。</w:t>
      </w:r>
      <w:bookmarkStart w:id="0" w:name="_GoBack"/>
      <w:bookmarkEnd w:id="0"/>
    </w:p>
    <w:p w:rsidR="00333632" w:rsidRDefault="00C1156F">
      <w:pPr>
        <w:spacing w:line="500" w:lineRule="exact"/>
        <w:ind w:firstLineChars="228" w:firstLine="638"/>
        <w:rPr>
          <w:rFonts w:ascii="宋体" w:eastAsia="宋体" w:hAnsi="宋体" w:cs="宋体"/>
          <w:sz w:val="28"/>
          <w:szCs w:val="28"/>
        </w:rPr>
      </w:pPr>
      <w:r>
        <w:rPr>
          <w:rFonts w:ascii="宋体" w:eastAsia="宋体" w:hAnsi="宋体" w:cs="宋体" w:hint="eastAsia"/>
          <w:sz w:val="28"/>
          <w:szCs w:val="28"/>
        </w:rPr>
        <w:t>对要征集的采购方案要求如下：</w:t>
      </w:r>
    </w:p>
    <w:p w:rsidR="00DA60C9" w:rsidRDefault="00DA60C9">
      <w:pPr>
        <w:spacing w:line="500" w:lineRule="exact"/>
        <w:ind w:firstLineChars="228" w:firstLine="638"/>
        <w:rPr>
          <w:rFonts w:ascii="宋体" w:eastAsia="宋体" w:hAnsi="宋体" w:cs="宋体"/>
          <w:sz w:val="28"/>
          <w:szCs w:val="28"/>
        </w:rPr>
      </w:pPr>
      <w:r>
        <w:rPr>
          <w:rFonts w:ascii="宋体" w:eastAsia="宋体" w:hAnsi="宋体" w:cs="宋体" w:hint="eastAsia"/>
          <w:sz w:val="28"/>
          <w:szCs w:val="28"/>
        </w:rPr>
        <w:t>1、</w:t>
      </w:r>
      <w:r w:rsidR="00C1156F">
        <w:rPr>
          <w:rFonts w:ascii="宋体" w:eastAsia="宋体" w:hAnsi="宋体" w:cs="宋体" w:hint="eastAsia"/>
          <w:sz w:val="28"/>
          <w:szCs w:val="28"/>
        </w:rPr>
        <w:t>报价不得超出项目预算金额及总预算金额；</w:t>
      </w:r>
    </w:p>
    <w:p w:rsidR="00DA60C9" w:rsidRDefault="00C1156F">
      <w:pPr>
        <w:spacing w:line="500" w:lineRule="exact"/>
        <w:ind w:firstLineChars="228" w:firstLine="638"/>
        <w:rPr>
          <w:rFonts w:ascii="宋体" w:eastAsia="宋体" w:hAnsi="宋体" w:cs="宋体"/>
          <w:sz w:val="28"/>
          <w:szCs w:val="28"/>
        </w:rPr>
      </w:pPr>
      <w:r>
        <w:rPr>
          <w:rFonts w:ascii="宋体" w:eastAsia="宋体" w:hAnsi="宋体" w:cs="宋体" w:hint="eastAsia"/>
          <w:sz w:val="28"/>
          <w:szCs w:val="28"/>
        </w:rPr>
        <w:t>2、满足学校拟采购货物商品所列的主要技术参数及商品限价要求；</w:t>
      </w:r>
    </w:p>
    <w:p w:rsidR="00DA60C9" w:rsidRDefault="00C1156F">
      <w:pPr>
        <w:spacing w:line="500" w:lineRule="exact"/>
        <w:ind w:firstLineChars="228" w:firstLine="638"/>
        <w:rPr>
          <w:rFonts w:ascii="宋体" w:eastAsia="宋体" w:hAnsi="宋体" w:cs="宋体"/>
          <w:sz w:val="28"/>
          <w:szCs w:val="28"/>
        </w:rPr>
      </w:pPr>
      <w:r>
        <w:rPr>
          <w:rFonts w:ascii="宋体" w:eastAsia="宋体" w:hAnsi="宋体" w:cs="宋体" w:hint="eastAsia"/>
          <w:sz w:val="28"/>
          <w:szCs w:val="28"/>
        </w:rPr>
        <w:t>3、针对学校拟采购货物商品的功能、性能指标等技术参数，在要征集的采购方案中应该要有更加全面、具体的描述，以达到作为政府公开招标采购方案要求；</w:t>
      </w:r>
    </w:p>
    <w:p w:rsidR="00333632" w:rsidRDefault="00C1156F">
      <w:pPr>
        <w:spacing w:line="500" w:lineRule="exact"/>
        <w:ind w:firstLineChars="228" w:firstLine="638"/>
        <w:rPr>
          <w:rFonts w:ascii="宋体" w:eastAsia="宋体" w:hAnsi="宋体" w:cs="宋体"/>
          <w:sz w:val="28"/>
          <w:szCs w:val="28"/>
        </w:rPr>
      </w:pPr>
      <w:r>
        <w:rPr>
          <w:rFonts w:ascii="宋体" w:eastAsia="宋体" w:hAnsi="宋体" w:cs="宋体" w:hint="eastAsia"/>
          <w:sz w:val="28"/>
          <w:szCs w:val="28"/>
        </w:rPr>
        <w:t>4、在要征集的采购方案中不得出现歧视性或倾向性的关键词或内容条款。</w:t>
      </w:r>
    </w:p>
    <w:p w:rsidR="00333632" w:rsidRDefault="00C1156F">
      <w:pPr>
        <w:ind w:firstLineChars="200" w:firstLine="560"/>
        <w:jc w:val="left"/>
        <w:rPr>
          <w:rFonts w:ascii="宋体" w:eastAsia="宋体" w:hAnsi="宋体"/>
          <w:sz w:val="28"/>
          <w:szCs w:val="28"/>
        </w:rPr>
      </w:pPr>
      <w:r>
        <w:rPr>
          <w:rFonts w:ascii="宋体" w:eastAsia="宋体" w:hAnsi="宋体" w:cs="宋体" w:hint="eastAsia"/>
          <w:sz w:val="28"/>
          <w:szCs w:val="28"/>
        </w:rPr>
        <w:t>学校拟采购货物商品情况具体如下：</w:t>
      </w:r>
    </w:p>
    <w:tbl>
      <w:tblPr>
        <w:tblW w:w="13982" w:type="dxa"/>
        <w:tblLayout w:type="fixed"/>
        <w:tblCellMar>
          <w:left w:w="0" w:type="dxa"/>
          <w:right w:w="0" w:type="dxa"/>
        </w:tblCellMar>
        <w:tblLook w:val="04A0"/>
      </w:tblPr>
      <w:tblGrid>
        <w:gridCol w:w="745"/>
        <w:gridCol w:w="1176"/>
        <w:gridCol w:w="9168"/>
        <w:gridCol w:w="588"/>
        <w:gridCol w:w="552"/>
        <w:gridCol w:w="876"/>
        <w:gridCol w:w="877"/>
      </w:tblGrid>
      <w:tr w:rsidR="00333632" w:rsidRPr="00752751">
        <w:trPr>
          <w:trHeight w:val="500"/>
        </w:trPr>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b/>
                <w:color w:val="000000"/>
                <w:sz w:val="24"/>
                <w:szCs w:val="24"/>
              </w:rPr>
            </w:pPr>
            <w:r w:rsidRPr="00752751">
              <w:rPr>
                <w:rFonts w:ascii="宋体" w:eastAsia="宋体" w:hAnsi="宋体" w:cs="宋体" w:hint="eastAsia"/>
                <w:b/>
                <w:color w:val="000000"/>
                <w:kern w:val="0"/>
                <w:sz w:val="24"/>
                <w:szCs w:val="24"/>
              </w:rPr>
              <w:t>序号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b/>
                <w:color w:val="000000"/>
                <w:sz w:val="24"/>
                <w:szCs w:val="24"/>
              </w:rPr>
            </w:pPr>
            <w:r w:rsidRPr="00752751">
              <w:rPr>
                <w:rFonts w:ascii="宋体" w:eastAsia="宋体" w:hAnsi="宋体" w:cs="宋体" w:hint="eastAsia"/>
                <w:b/>
                <w:color w:val="000000"/>
                <w:kern w:val="0"/>
                <w:sz w:val="24"/>
                <w:szCs w:val="24"/>
              </w:rPr>
              <w:t>商品名称</w:t>
            </w:r>
          </w:p>
        </w:tc>
        <w:tc>
          <w:tcPr>
            <w:tcW w:w="91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b/>
                <w:color w:val="000000"/>
                <w:sz w:val="24"/>
                <w:szCs w:val="24"/>
              </w:rPr>
            </w:pPr>
            <w:r w:rsidRPr="00752751">
              <w:rPr>
                <w:rFonts w:ascii="宋体" w:eastAsia="宋体" w:hAnsi="宋体" w:cs="宋体" w:hint="eastAsia"/>
                <w:b/>
                <w:color w:val="000000"/>
                <w:kern w:val="0"/>
                <w:sz w:val="24"/>
                <w:szCs w:val="24"/>
              </w:rPr>
              <w:t>技术参数及要求</w:t>
            </w: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b/>
                <w:color w:val="000000"/>
                <w:sz w:val="24"/>
                <w:szCs w:val="24"/>
              </w:rPr>
            </w:pPr>
            <w:r w:rsidRPr="00752751">
              <w:rPr>
                <w:rFonts w:ascii="宋体" w:eastAsia="宋体" w:hAnsi="宋体" w:cs="宋体" w:hint="eastAsia"/>
                <w:b/>
                <w:color w:val="000000"/>
                <w:kern w:val="0"/>
                <w:sz w:val="24"/>
                <w:szCs w:val="24"/>
              </w:rPr>
              <w:t>单位</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b/>
                <w:color w:val="000000"/>
                <w:sz w:val="24"/>
                <w:szCs w:val="24"/>
              </w:rPr>
            </w:pPr>
            <w:r w:rsidRPr="00752751">
              <w:rPr>
                <w:rFonts w:ascii="宋体" w:eastAsia="宋体" w:hAnsi="宋体" w:cs="宋体" w:hint="eastAsia"/>
                <w:b/>
                <w:color w:val="000000"/>
                <w:kern w:val="0"/>
                <w:sz w:val="24"/>
                <w:szCs w:val="24"/>
              </w:rPr>
              <w:t>数量</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b/>
                <w:color w:val="000000"/>
                <w:sz w:val="24"/>
                <w:szCs w:val="24"/>
              </w:rPr>
            </w:pPr>
            <w:r w:rsidRPr="00752751">
              <w:rPr>
                <w:rFonts w:ascii="宋体" w:eastAsia="宋体" w:hAnsi="宋体" w:cs="宋体" w:hint="eastAsia"/>
                <w:b/>
                <w:color w:val="000000"/>
                <w:kern w:val="0"/>
                <w:sz w:val="24"/>
                <w:szCs w:val="24"/>
              </w:rPr>
              <w:t>单价</w:t>
            </w:r>
          </w:p>
        </w:tc>
        <w:tc>
          <w:tcPr>
            <w:tcW w:w="87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b/>
                <w:color w:val="000000"/>
                <w:sz w:val="24"/>
                <w:szCs w:val="24"/>
              </w:rPr>
            </w:pPr>
            <w:r w:rsidRPr="00752751">
              <w:rPr>
                <w:rFonts w:ascii="宋体" w:eastAsia="宋体" w:hAnsi="宋体" w:cs="宋体" w:hint="eastAsia"/>
                <w:b/>
                <w:color w:val="000000"/>
                <w:kern w:val="0"/>
                <w:sz w:val="24"/>
                <w:szCs w:val="24"/>
              </w:rPr>
              <w:t>金额</w:t>
            </w:r>
          </w:p>
        </w:tc>
      </w:tr>
      <w:tr w:rsidR="00333632" w:rsidRPr="00752751">
        <w:trPr>
          <w:trHeight w:val="500"/>
        </w:trPr>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1</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台式计算机</w:t>
            </w:r>
          </w:p>
        </w:tc>
        <w:tc>
          <w:tcPr>
            <w:tcW w:w="91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left"/>
              <w:textAlignment w:val="center"/>
              <w:rPr>
                <w:rFonts w:ascii="宋体" w:eastAsia="宋体" w:hAnsi="宋体" w:cs="宋体"/>
                <w:color w:val="000000"/>
                <w:sz w:val="24"/>
                <w:szCs w:val="24"/>
              </w:rPr>
            </w:pPr>
            <w:r w:rsidRPr="00752751">
              <w:rPr>
                <w:rFonts w:ascii="宋体" w:eastAsia="宋体" w:hAnsi="宋体" w:cs="宋体" w:hint="eastAsia"/>
                <w:color w:val="000000"/>
                <w:sz w:val="24"/>
                <w:szCs w:val="24"/>
              </w:rPr>
              <w:t>1、处理器：≥主频3.1G；2、主板：≥460系列芯片组；3、内存：8G DDR4 3200HMz；4、 硬盘：≥256G SSD固态硬盘+1TB 机械硬盘；5、显卡：≥2G 独立显卡 6、显示设备：≥23.8英寸，具有低蓝光护眼屏幕功能保护视力7、原生标配:USB接口10个（前置USB3.1*6个），顶置提手；8、正版Windows操作系统，原厂商B/S架构云桌面软件（至少三年正版授权）；9、至少三年上门保修。</w:t>
            </w: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套</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61</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5000</w:t>
            </w:r>
          </w:p>
        </w:tc>
        <w:tc>
          <w:tcPr>
            <w:tcW w:w="87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305000</w:t>
            </w:r>
          </w:p>
        </w:tc>
      </w:tr>
      <w:tr w:rsidR="00333632" w:rsidRPr="00752751">
        <w:trPr>
          <w:trHeight w:val="500"/>
        </w:trPr>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2</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会计实务（手工）智</w:t>
            </w:r>
            <w:r w:rsidRPr="00752751">
              <w:rPr>
                <w:rFonts w:ascii="宋体" w:eastAsia="宋体" w:hAnsi="宋体" w:cs="宋体" w:hint="eastAsia"/>
                <w:color w:val="000000"/>
                <w:kern w:val="0"/>
                <w:sz w:val="24"/>
                <w:szCs w:val="24"/>
              </w:rPr>
              <w:lastRenderedPageBreak/>
              <w:t>能考评系统</w:t>
            </w:r>
          </w:p>
        </w:tc>
        <w:tc>
          <w:tcPr>
            <w:tcW w:w="91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autoSpaceDE w:val="0"/>
              <w:autoSpaceDN w:val="0"/>
              <w:adjustRightInd w:val="0"/>
              <w:jc w:val="left"/>
              <w:rPr>
                <w:rFonts w:ascii="宋体" w:eastAsia="宋体" w:hAnsi="宋体" w:cs="宋体"/>
                <w:sz w:val="24"/>
                <w:szCs w:val="24"/>
              </w:rPr>
            </w:pPr>
            <w:r w:rsidRPr="00752751">
              <w:rPr>
                <w:rFonts w:ascii="宋体" w:eastAsia="宋体" w:hAnsi="宋体" w:cs="宋体" w:hint="eastAsia"/>
                <w:b/>
                <w:kern w:val="0"/>
                <w:sz w:val="24"/>
                <w:szCs w:val="24"/>
                <w:lang w:val="zh-CN"/>
              </w:rPr>
              <w:lastRenderedPageBreak/>
              <w:t>一、平</w:t>
            </w:r>
            <w:r w:rsidRPr="00752751">
              <w:rPr>
                <w:rFonts w:ascii="宋体" w:eastAsia="宋体" w:hAnsi="宋体" w:cs="宋体"/>
                <w:b/>
                <w:kern w:val="0"/>
                <w:sz w:val="24"/>
                <w:szCs w:val="24"/>
                <w:lang w:val="zh-CN"/>
              </w:rPr>
              <w:t>台</w:t>
            </w:r>
            <w:r w:rsidRPr="00752751">
              <w:rPr>
                <w:rFonts w:ascii="宋体" w:eastAsia="宋体" w:hAnsi="宋体" w:cs="宋体" w:hint="eastAsia"/>
                <w:b/>
                <w:kern w:val="0"/>
                <w:sz w:val="24"/>
                <w:szCs w:val="24"/>
                <w:lang w:val="zh-CN"/>
              </w:rPr>
              <w:t>功</w:t>
            </w:r>
            <w:r w:rsidRPr="00752751">
              <w:rPr>
                <w:rFonts w:ascii="宋体" w:eastAsia="宋体" w:hAnsi="宋体" w:cs="宋体"/>
                <w:b/>
                <w:kern w:val="0"/>
                <w:sz w:val="24"/>
                <w:szCs w:val="24"/>
                <w:lang w:val="zh-CN"/>
              </w:rPr>
              <w:t>能参数</w:t>
            </w:r>
            <w:r w:rsidRPr="00752751">
              <w:rPr>
                <w:rFonts w:ascii="宋体" w:eastAsia="宋体" w:hAnsi="宋体" w:cs="宋体" w:hint="eastAsia"/>
                <w:sz w:val="24"/>
                <w:szCs w:val="24"/>
              </w:rPr>
              <w:br/>
              <w:t>1、采用B/S结构，无用户数限制，客户端不需要安装软件，支持基于校园网、互联网的</w:t>
            </w:r>
            <w:r w:rsidRPr="00752751">
              <w:rPr>
                <w:rFonts w:ascii="宋体" w:eastAsia="宋体" w:hAnsi="宋体" w:cs="宋体" w:hint="eastAsia"/>
                <w:sz w:val="24"/>
                <w:szCs w:val="24"/>
              </w:rPr>
              <w:lastRenderedPageBreak/>
              <w:t>应用。</w:t>
            </w:r>
            <w:r w:rsidRPr="00752751">
              <w:rPr>
                <w:rFonts w:ascii="宋体" w:eastAsia="宋体" w:hAnsi="宋体" w:cs="宋体" w:hint="eastAsia"/>
                <w:sz w:val="24"/>
                <w:szCs w:val="24"/>
              </w:rPr>
              <w:br/>
              <w:t>2、考评系统包含考试管理模块、学生管理模块、卷库管理模块、试卷归档等模块。</w:t>
            </w:r>
            <w:r w:rsidRPr="00752751">
              <w:rPr>
                <w:rFonts w:ascii="宋体" w:eastAsia="宋体" w:hAnsi="宋体" w:cs="宋体" w:hint="eastAsia"/>
                <w:sz w:val="24"/>
                <w:szCs w:val="24"/>
              </w:rPr>
              <w:br/>
              <w:t>3、系统支持练习和考试模式，老师可以根据教学需要设置发布实训作业或考试。</w:t>
            </w:r>
          </w:p>
          <w:p w:rsidR="00333632" w:rsidRPr="00752751" w:rsidRDefault="00C1156F">
            <w:pPr>
              <w:autoSpaceDE w:val="0"/>
              <w:autoSpaceDN w:val="0"/>
              <w:adjustRightInd w:val="0"/>
              <w:jc w:val="left"/>
              <w:rPr>
                <w:rFonts w:ascii="宋体" w:eastAsia="宋体" w:hAnsi="宋体" w:cs="宋体"/>
                <w:sz w:val="24"/>
                <w:szCs w:val="24"/>
              </w:rPr>
            </w:pPr>
            <w:r w:rsidRPr="00752751">
              <w:rPr>
                <w:rFonts w:ascii="宋体" w:eastAsia="宋体" w:hAnsi="宋体" w:cs="宋体" w:hint="eastAsia"/>
                <w:b/>
                <w:kern w:val="0"/>
                <w:sz w:val="24"/>
                <w:szCs w:val="24"/>
              </w:rPr>
              <w:t>二</w:t>
            </w:r>
            <w:r w:rsidRPr="00752751">
              <w:rPr>
                <w:rFonts w:ascii="宋体" w:eastAsia="宋体" w:hAnsi="宋体" w:cs="宋体" w:hint="eastAsia"/>
                <w:b/>
                <w:kern w:val="0"/>
                <w:sz w:val="24"/>
                <w:szCs w:val="24"/>
                <w:lang w:val="zh-CN"/>
              </w:rPr>
              <w:t>、平</w:t>
            </w:r>
            <w:r w:rsidRPr="00752751">
              <w:rPr>
                <w:rFonts w:ascii="宋体" w:eastAsia="宋体" w:hAnsi="宋体" w:cs="宋体"/>
                <w:b/>
                <w:kern w:val="0"/>
                <w:sz w:val="24"/>
                <w:szCs w:val="24"/>
                <w:lang w:val="zh-CN"/>
              </w:rPr>
              <w:t>台</w:t>
            </w:r>
            <w:r w:rsidRPr="00752751">
              <w:rPr>
                <w:rFonts w:ascii="宋体" w:eastAsia="宋体" w:hAnsi="宋体" w:cs="宋体" w:hint="eastAsia"/>
                <w:b/>
                <w:kern w:val="0"/>
                <w:sz w:val="24"/>
                <w:szCs w:val="24"/>
              </w:rPr>
              <w:t>业务</w:t>
            </w:r>
            <w:r w:rsidRPr="00752751">
              <w:rPr>
                <w:rFonts w:ascii="宋体" w:eastAsia="宋体" w:hAnsi="宋体" w:cs="宋体"/>
                <w:b/>
                <w:kern w:val="0"/>
                <w:sz w:val="24"/>
                <w:szCs w:val="24"/>
                <w:lang w:val="zh-CN"/>
              </w:rPr>
              <w:t>参数</w:t>
            </w:r>
          </w:p>
          <w:p w:rsidR="00333632" w:rsidRPr="00752751" w:rsidRDefault="00C1156F">
            <w:pPr>
              <w:pStyle w:val="a5"/>
              <w:shd w:val="clear" w:color="auto" w:fill="FFFFFF"/>
              <w:spacing w:before="0" w:beforeAutospacing="0" w:after="0" w:afterAutospacing="0"/>
              <w:jc w:val="both"/>
              <w:rPr>
                <w:kern w:val="2"/>
              </w:rPr>
            </w:pPr>
            <w:r w:rsidRPr="00752751">
              <w:rPr>
                <w:rFonts w:hint="eastAsia"/>
                <w:kern w:val="2"/>
              </w:rPr>
              <w:t>1、提供</w:t>
            </w:r>
            <w:r w:rsidRPr="00752751">
              <w:rPr>
                <w:rFonts w:hint="eastAsia"/>
                <w:color w:val="000000"/>
              </w:rPr>
              <w:t>≥</w:t>
            </w:r>
            <w:r w:rsidRPr="00752751">
              <w:rPr>
                <w:rFonts w:hint="eastAsia"/>
                <w:kern w:val="2"/>
              </w:rPr>
              <w:t>10套福建省基础会计技能测试卷以及原始凭证、记账凭证、编制科目汇总、账簿部分、报表部分、纳税申报、银行对账等</w:t>
            </w:r>
            <w:r w:rsidRPr="00752751">
              <w:rPr>
                <w:rFonts w:hint="eastAsia"/>
                <w:color w:val="000000"/>
              </w:rPr>
              <w:t>≥</w:t>
            </w:r>
            <w:r w:rsidRPr="00752751">
              <w:rPr>
                <w:rFonts w:hint="eastAsia"/>
                <w:kern w:val="2"/>
              </w:rPr>
              <w:t>7个知识模块专项训练。模块包含填制和审核原始凭证、填制和审核记账凭证、编制科目汇总表、银行对账单、登记账簿、编制财务报表、纳税申报。</w:t>
            </w:r>
            <w:r w:rsidRPr="00752751">
              <w:rPr>
                <w:rFonts w:hint="eastAsia"/>
                <w:kern w:val="2"/>
              </w:rPr>
              <w:br/>
              <w:t>2、平台总题量</w:t>
            </w:r>
            <w:r w:rsidRPr="00752751">
              <w:rPr>
                <w:rFonts w:hint="eastAsia"/>
                <w:color w:val="000000"/>
              </w:rPr>
              <w:t>≥</w:t>
            </w:r>
            <w:r w:rsidRPr="00752751">
              <w:rPr>
                <w:rFonts w:hint="eastAsia"/>
                <w:kern w:val="2"/>
              </w:rPr>
              <w:t>300题。</w:t>
            </w:r>
          </w:p>
          <w:p w:rsidR="00333632" w:rsidRPr="00752751" w:rsidRDefault="00C1156F">
            <w:pPr>
              <w:pStyle w:val="a5"/>
              <w:shd w:val="clear" w:color="auto" w:fill="FFFFFF"/>
              <w:spacing w:before="0" w:beforeAutospacing="0" w:after="0" w:afterAutospacing="0"/>
              <w:jc w:val="both"/>
              <w:rPr>
                <w:kern w:val="2"/>
              </w:rPr>
            </w:pPr>
            <w:r w:rsidRPr="00752751">
              <w:rPr>
                <w:rFonts w:hint="eastAsia"/>
                <w:kern w:val="2"/>
              </w:rPr>
              <w:t>3、为更好适应教学需提供一年的3组线上教学账号，必须满足以下功能包括：系统创建批次选择非财务共享模式下，系统分岗扮演：会计、出纳、运营、财务经理、财务总监、税收稽查6个角色。</w:t>
            </w:r>
          </w:p>
          <w:p w:rsidR="00333632" w:rsidRPr="00752751" w:rsidRDefault="00C1156F">
            <w:pPr>
              <w:pStyle w:val="a5"/>
              <w:shd w:val="clear" w:color="auto" w:fill="FFFFFF"/>
              <w:spacing w:before="0" w:beforeAutospacing="0" w:after="0" w:afterAutospacing="0"/>
              <w:jc w:val="both"/>
              <w:rPr>
                <w:kern w:val="2"/>
              </w:rPr>
            </w:pPr>
            <w:r w:rsidRPr="00752751">
              <w:rPr>
                <w:rFonts w:hint="eastAsia"/>
                <w:kern w:val="2"/>
              </w:rPr>
              <w:t>运营：负责企业采购、生产、销售、招聘、研发投入、广告费投入等日常生产运营工作，每个运营动作执行是需要财务总监做决策审批。</w:t>
            </w:r>
          </w:p>
          <w:p w:rsidR="00333632" w:rsidRPr="00752751" w:rsidRDefault="00C1156F">
            <w:pPr>
              <w:pStyle w:val="a5"/>
              <w:shd w:val="clear" w:color="auto" w:fill="FFFFFF"/>
              <w:spacing w:before="0" w:beforeAutospacing="0" w:after="0" w:afterAutospacing="0"/>
              <w:jc w:val="both"/>
              <w:rPr>
                <w:kern w:val="2"/>
              </w:rPr>
            </w:pPr>
            <w:r w:rsidRPr="00752751">
              <w:rPr>
                <w:rFonts w:hint="eastAsia"/>
                <w:kern w:val="2"/>
              </w:rPr>
              <w:t>出纳：负责现金、银行存款的收付、银行内部转账及现金管理等业务。</w:t>
            </w:r>
          </w:p>
          <w:p w:rsidR="00333632" w:rsidRPr="00752751" w:rsidRDefault="00C1156F">
            <w:pPr>
              <w:pStyle w:val="a5"/>
              <w:shd w:val="clear" w:color="auto" w:fill="FFFFFF"/>
              <w:spacing w:before="0" w:beforeAutospacing="0" w:after="0" w:afterAutospacing="0"/>
              <w:jc w:val="both"/>
              <w:rPr>
                <w:kern w:val="2"/>
              </w:rPr>
            </w:pPr>
            <w:r w:rsidRPr="00752751">
              <w:rPr>
                <w:rFonts w:hint="eastAsia"/>
                <w:kern w:val="2"/>
              </w:rPr>
              <w:t>会计：负责索取、开具发票、成本核算、工资薪酬确认、报税、做账等事项的处理。</w:t>
            </w:r>
          </w:p>
          <w:p w:rsidR="00333632" w:rsidRPr="00752751" w:rsidRDefault="00C1156F">
            <w:pPr>
              <w:pStyle w:val="a5"/>
              <w:shd w:val="clear" w:color="auto" w:fill="FFFFFF"/>
              <w:spacing w:before="0" w:beforeAutospacing="0" w:after="0" w:afterAutospacing="0"/>
              <w:jc w:val="both"/>
              <w:rPr>
                <w:kern w:val="2"/>
              </w:rPr>
            </w:pPr>
            <w:r w:rsidRPr="00752751">
              <w:rPr>
                <w:rFonts w:hint="eastAsia"/>
                <w:kern w:val="2"/>
              </w:rPr>
              <w:t>财务经理：负责日常业务付款审批，股票、短期贷款等投资业务，会计凭证的审核、过账、结转损益、出具报表等电算化业务的处理。</w:t>
            </w:r>
          </w:p>
          <w:p w:rsidR="00333632" w:rsidRPr="00752751" w:rsidRDefault="00C1156F">
            <w:pPr>
              <w:pStyle w:val="a5"/>
              <w:shd w:val="clear" w:color="auto" w:fill="FFFFFF"/>
              <w:spacing w:before="0" w:beforeAutospacing="0" w:after="0" w:afterAutospacing="0"/>
              <w:jc w:val="both"/>
              <w:rPr>
                <w:kern w:val="2"/>
              </w:rPr>
            </w:pPr>
            <w:r w:rsidRPr="00752751">
              <w:rPr>
                <w:rFonts w:hint="eastAsia"/>
                <w:kern w:val="2"/>
              </w:rPr>
              <w:t>财务总监：负责企业全面财务管理、与运营规划、运营动作决策审批、动作报税的审批等企业全盘财务运营的统筹等。</w:t>
            </w:r>
          </w:p>
          <w:p w:rsidR="00333632" w:rsidRPr="00752751" w:rsidRDefault="00C1156F">
            <w:pPr>
              <w:pStyle w:val="a5"/>
              <w:shd w:val="clear" w:color="auto" w:fill="FFFFFF"/>
              <w:spacing w:before="0" w:beforeAutospacing="0" w:after="0" w:afterAutospacing="0"/>
              <w:jc w:val="both"/>
              <w:rPr>
                <w:kern w:val="2"/>
              </w:rPr>
            </w:pPr>
            <w:r w:rsidRPr="00752751">
              <w:rPr>
                <w:rFonts w:hint="eastAsia"/>
                <w:kern w:val="2"/>
              </w:rPr>
              <w:t>税收稽查：负责对企业运营、账务处理、纳税申报的监督，稽查，稽查可以由学生小组本企业担任，也可以由老师指定其他学生小组担任。</w:t>
            </w:r>
          </w:p>
          <w:p w:rsidR="00333632" w:rsidRPr="00752751" w:rsidRDefault="00C1156F">
            <w:pPr>
              <w:pStyle w:val="a5"/>
              <w:shd w:val="clear" w:color="auto" w:fill="FFFFFF"/>
              <w:spacing w:before="0" w:beforeAutospacing="0" w:after="0" w:afterAutospacing="0"/>
              <w:jc w:val="both"/>
              <w:rPr>
                <w:color w:val="000000"/>
              </w:rPr>
            </w:pPr>
            <w:r w:rsidRPr="00752751">
              <w:rPr>
                <w:rFonts w:hint="eastAsia"/>
                <w:kern w:val="2"/>
              </w:rPr>
              <w:t>4、为更好适应教学需提供3组线上教学账，必须满足自动稽查的内容涵盖：自动稽查汇总分值表、工资分配比对表、制造费用分配比对表、完工产品与月末在产品分配比对表、增值税、印花税缴纳比对表、资产负债表比对表、利润表比对表、所得税季报比对表、所得税汇算清缴比对表。</w:t>
            </w: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lastRenderedPageBreak/>
              <w:t>套</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99000</w:t>
            </w:r>
          </w:p>
        </w:tc>
        <w:tc>
          <w:tcPr>
            <w:tcW w:w="87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99000</w:t>
            </w:r>
          </w:p>
        </w:tc>
      </w:tr>
      <w:tr w:rsidR="00333632" w:rsidRPr="00752751">
        <w:trPr>
          <w:trHeight w:val="500"/>
        </w:trPr>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sz w:val="24"/>
                <w:szCs w:val="24"/>
              </w:rPr>
            </w:pPr>
            <w:r w:rsidRPr="00752751">
              <w:rPr>
                <w:rFonts w:ascii="宋体" w:eastAsia="宋体" w:hAnsi="宋体" w:cs="宋体" w:hint="eastAsia"/>
                <w:color w:val="000000"/>
                <w:kern w:val="0"/>
                <w:sz w:val="24"/>
                <w:szCs w:val="24"/>
              </w:rPr>
              <w:lastRenderedPageBreak/>
              <w:t>3</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EPC基础会计理实互动实训教学平台</w:t>
            </w:r>
          </w:p>
        </w:tc>
        <w:tc>
          <w:tcPr>
            <w:tcW w:w="91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autoSpaceDE w:val="0"/>
              <w:autoSpaceDN w:val="0"/>
              <w:adjustRightInd w:val="0"/>
              <w:jc w:val="left"/>
              <w:rPr>
                <w:rFonts w:ascii="宋体" w:eastAsia="宋体" w:hAnsi="宋体" w:cs="宋体"/>
                <w:sz w:val="24"/>
                <w:szCs w:val="24"/>
                <w:lang w:val="zh-CN"/>
              </w:rPr>
            </w:pPr>
            <w:r w:rsidRPr="00752751">
              <w:rPr>
                <w:rFonts w:ascii="宋体" w:eastAsia="宋体" w:hAnsi="宋体" w:cs="宋体" w:hint="eastAsia"/>
                <w:b/>
                <w:kern w:val="0"/>
                <w:sz w:val="24"/>
                <w:szCs w:val="24"/>
                <w:lang w:val="zh-CN"/>
              </w:rPr>
              <w:t>一、平</w:t>
            </w:r>
            <w:r w:rsidRPr="00752751">
              <w:rPr>
                <w:rFonts w:ascii="宋体" w:eastAsia="宋体" w:hAnsi="宋体" w:cs="宋体"/>
                <w:b/>
                <w:kern w:val="0"/>
                <w:sz w:val="24"/>
                <w:szCs w:val="24"/>
                <w:lang w:val="zh-CN"/>
              </w:rPr>
              <w:t>台</w:t>
            </w:r>
            <w:r w:rsidRPr="00752751">
              <w:rPr>
                <w:rFonts w:ascii="宋体" w:eastAsia="宋体" w:hAnsi="宋体" w:cs="宋体" w:hint="eastAsia"/>
                <w:b/>
                <w:kern w:val="0"/>
                <w:sz w:val="24"/>
                <w:szCs w:val="24"/>
                <w:lang w:val="zh-CN"/>
              </w:rPr>
              <w:t>功</w:t>
            </w:r>
            <w:r w:rsidRPr="00752751">
              <w:rPr>
                <w:rFonts w:ascii="宋体" w:eastAsia="宋体" w:hAnsi="宋体" w:cs="宋体"/>
                <w:b/>
                <w:kern w:val="0"/>
                <w:sz w:val="24"/>
                <w:szCs w:val="24"/>
                <w:lang w:val="zh-CN"/>
              </w:rPr>
              <w:t>能参数</w:t>
            </w:r>
          </w:p>
          <w:p w:rsidR="00333632" w:rsidRPr="00752751" w:rsidRDefault="00C1156F">
            <w:pPr>
              <w:pStyle w:val="a6"/>
              <w:numPr>
                <w:ilvl w:val="0"/>
                <w:numId w:val="1"/>
              </w:numPr>
              <w:autoSpaceDE w:val="0"/>
              <w:autoSpaceDN w:val="0"/>
              <w:adjustRightInd w:val="0"/>
              <w:ind w:firstLineChars="0"/>
              <w:rPr>
                <w:rFonts w:ascii="宋体" w:eastAsia="宋体" w:hAnsi="宋体" w:cs="宋体"/>
                <w:sz w:val="24"/>
                <w:szCs w:val="24"/>
                <w:lang w:val="zh-CN"/>
              </w:rPr>
            </w:pPr>
            <w:r w:rsidRPr="00752751">
              <w:rPr>
                <w:rFonts w:ascii="宋体" w:eastAsia="宋体" w:hAnsi="宋体" w:cs="宋体" w:hint="eastAsia"/>
                <w:sz w:val="24"/>
                <w:szCs w:val="24"/>
                <w:lang w:val="zh-CN"/>
              </w:rPr>
              <w:t>软件采用B/S结构，无用户站点限制，不需要在客户端安装软件；不仅能支持基于校园网，还能支持基于互联网、云平台的应用。</w:t>
            </w:r>
          </w:p>
          <w:p w:rsidR="00333632" w:rsidRPr="00752751" w:rsidRDefault="00C1156F">
            <w:pPr>
              <w:pStyle w:val="a6"/>
              <w:numPr>
                <w:ilvl w:val="0"/>
                <w:numId w:val="1"/>
              </w:numPr>
              <w:autoSpaceDE w:val="0"/>
              <w:autoSpaceDN w:val="0"/>
              <w:adjustRightInd w:val="0"/>
              <w:ind w:firstLineChars="0"/>
              <w:rPr>
                <w:rFonts w:ascii="宋体" w:eastAsia="宋体" w:hAnsi="宋体" w:cs="宋体"/>
                <w:sz w:val="24"/>
                <w:szCs w:val="24"/>
                <w:lang w:val="zh-CN"/>
              </w:rPr>
            </w:pPr>
            <w:r w:rsidRPr="00752751">
              <w:rPr>
                <w:rFonts w:ascii="宋体" w:eastAsia="宋体" w:hAnsi="宋体" w:cs="宋体" w:hint="eastAsia"/>
                <w:sz w:val="24"/>
                <w:szCs w:val="24"/>
                <w:lang w:val="zh-CN"/>
              </w:rPr>
              <w:t>基于财会专业核心课程体系研发，可适应不同类型院校开展课程实训，并可承载院校多门专业核心课程同步使用。</w:t>
            </w:r>
          </w:p>
          <w:p w:rsidR="00333632" w:rsidRPr="00752751" w:rsidRDefault="00C1156F">
            <w:pPr>
              <w:pStyle w:val="a6"/>
              <w:numPr>
                <w:ilvl w:val="0"/>
                <w:numId w:val="1"/>
              </w:numPr>
              <w:autoSpaceDE w:val="0"/>
              <w:autoSpaceDN w:val="0"/>
              <w:adjustRightInd w:val="0"/>
              <w:ind w:firstLineChars="0"/>
              <w:rPr>
                <w:rFonts w:ascii="宋体" w:eastAsia="宋体" w:hAnsi="宋体" w:cs="宋体"/>
                <w:sz w:val="24"/>
                <w:szCs w:val="24"/>
                <w:lang w:val="zh-CN"/>
              </w:rPr>
            </w:pPr>
            <w:r w:rsidRPr="00752751">
              <w:rPr>
                <w:rFonts w:ascii="宋体" w:eastAsia="宋体" w:hAnsi="宋体" w:cs="宋体" w:hint="eastAsia"/>
                <w:sz w:val="24"/>
                <w:szCs w:val="24"/>
              </w:rPr>
              <w:t xml:space="preserve">平台拓展性强，满足老师自行上传多种类型教学资源，支持总结文档、虚拟场景式视频、剧情插播式视频、双师视频、微课动画式视频、归纳总结式视频等。 </w:t>
            </w:r>
          </w:p>
          <w:p w:rsidR="00333632" w:rsidRPr="00752751" w:rsidRDefault="00C1156F">
            <w:pPr>
              <w:pStyle w:val="a6"/>
              <w:numPr>
                <w:ilvl w:val="0"/>
                <w:numId w:val="1"/>
              </w:numPr>
              <w:autoSpaceDE w:val="0"/>
              <w:autoSpaceDN w:val="0"/>
              <w:adjustRightInd w:val="0"/>
              <w:ind w:firstLineChars="0"/>
              <w:rPr>
                <w:rFonts w:ascii="宋体" w:eastAsia="宋体" w:hAnsi="宋体" w:cs="宋体"/>
                <w:sz w:val="24"/>
                <w:szCs w:val="24"/>
                <w:lang w:val="zh-CN"/>
              </w:rPr>
            </w:pPr>
            <w:r w:rsidRPr="00752751">
              <w:rPr>
                <w:rFonts w:ascii="宋体" w:eastAsia="宋体" w:hAnsi="宋体" w:cs="宋体" w:hint="eastAsia"/>
                <w:sz w:val="24"/>
                <w:szCs w:val="24"/>
                <w:lang w:val="zh-CN"/>
              </w:rPr>
              <w:t>系统配置人工及智能选题功能，可筛选章节范围、知识点、各种题型、题数等信息，并能根据教学需求，自由设定分值比重，老师只需3个步骤，即可快速发布作业、考试、综合卷，试卷通过一键转发即可快速共享给其他班级使用。</w:t>
            </w:r>
          </w:p>
          <w:p w:rsidR="00333632" w:rsidRPr="00752751" w:rsidRDefault="00C1156F">
            <w:pPr>
              <w:pStyle w:val="a6"/>
              <w:numPr>
                <w:ilvl w:val="0"/>
                <w:numId w:val="1"/>
              </w:numPr>
              <w:autoSpaceDE w:val="0"/>
              <w:autoSpaceDN w:val="0"/>
              <w:adjustRightInd w:val="0"/>
              <w:ind w:firstLineChars="0"/>
              <w:rPr>
                <w:rFonts w:ascii="宋体" w:eastAsia="宋体" w:hAnsi="宋体" w:cs="宋体"/>
                <w:sz w:val="24"/>
                <w:szCs w:val="24"/>
                <w:lang w:val="zh-CN"/>
              </w:rPr>
            </w:pPr>
            <w:r w:rsidRPr="00752751">
              <w:rPr>
                <w:rFonts w:ascii="宋体" w:eastAsia="宋体" w:hAnsi="宋体" w:cs="宋体" w:hint="eastAsia"/>
                <w:sz w:val="24"/>
                <w:szCs w:val="24"/>
                <w:lang w:val="zh-CN"/>
              </w:rPr>
              <w:t>邀请码加入班级：</w:t>
            </w:r>
          </w:p>
          <w:p w:rsidR="00333632" w:rsidRPr="00752751" w:rsidRDefault="00C1156F">
            <w:pPr>
              <w:pStyle w:val="a6"/>
              <w:autoSpaceDE w:val="0"/>
              <w:autoSpaceDN w:val="0"/>
              <w:adjustRightInd w:val="0"/>
              <w:ind w:left="420" w:firstLineChars="0" w:firstLine="0"/>
              <w:rPr>
                <w:rFonts w:ascii="宋体" w:eastAsia="宋体" w:hAnsi="宋体" w:cs="宋体"/>
                <w:sz w:val="24"/>
                <w:szCs w:val="24"/>
                <w:lang w:val="zh-CN"/>
              </w:rPr>
            </w:pPr>
            <w:r w:rsidRPr="00752751">
              <w:rPr>
                <w:rFonts w:ascii="宋体" w:eastAsia="宋体" w:hAnsi="宋体" w:cs="宋体" w:hint="eastAsia"/>
                <w:sz w:val="24"/>
                <w:szCs w:val="24"/>
                <w:lang w:val="zh-CN"/>
              </w:rPr>
              <w:t>1）为方便老师进行教学，系统提供邀请码加入班级的模式，学员可以获得老师提供的唯一邀请码，自主搜索出对应班级，核对班级信息情况后，加入班级学习；</w:t>
            </w:r>
          </w:p>
          <w:p w:rsidR="00333632" w:rsidRPr="00752751" w:rsidRDefault="00C1156F">
            <w:pPr>
              <w:pStyle w:val="a6"/>
              <w:autoSpaceDE w:val="0"/>
              <w:autoSpaceDN w:val="0"/>
              <w:adjustRightInd w:val="0"/>
              <w:ind w:left="420" w:firstLineChars="0" w:firstLine="0"/>
              <w:rPr>
                <w:rFonts w:ascii="宋体" w:eastAsia="宋体" w:hAnsi="宋体" w:cs="宋体"/>
                <w:sz w:val="24"/>
                <w:szCs w:val="24"/>
                <w:lang w:val="zh-CN"/>
              </w:rPr>
            </w:pPr>
            <w:r w:rsidRPr="00752751">
              <w:rPr>
                <w:rFonts w:ascii="宋体" w:eastAsia="宋体" w:hAnsi="宋体" w:cs="宋体" w:hint="eastAsia"/>
                <w:sz w:val="24"/>
                <w:szCs w:val="24"/>
                <w:lang w:val="zh-CN"/>
              </w:rPr>
              <w:t>2）支持直入、审核两种加入模式；</w:t>
            </w:r>
          </w:p>
          <w:p w:rsidR="00333632" w:rsidRPr="00752751" w:rsidRDefault="00C1156F">
            <w:pPr>
              <w:pStyle w:val="a6"/>
              <w:autoSpaceDE w:val="0"/>
              <w:autoSpaceDN w:val="0"/>
              <w:adjustRightInd w:val="0"/>
              <w:ind w:left="420" w:firstLineChars="0" w:firstLine="0"/>
              <w:rPr>
                <w:rFonts w:ascii="宋体" w:eastAsia="宋体" w:hAnsi="宋体" w:cs="宋体"/>
                <w:sz w:val="24"/>
                <w:szCs w:val="24"/>
                <w:lang w:val="zh-CN"/>
              </w:rPr>
            </w:pPr>
            <w:r w:rsidRPr="00752751">
              <w:rPr>
                <w:rFonts w:ascii="宋体" w:eastAsia="宋体" w:hAnsi="宋体" w:cs="宋体" w:hint="eastAsia"/>
                <w:sz w:val="24"/>
                <w:szCs w:val="24"/>
                <w:lang w:val="zh-CN"/>
              </w:rPr>
              <w:t>3）支持老师随时关闭邀请码加入班级的通道；</w:t>
            </w:r>
          </w:p>
          <w:p w:rsidR="00333632" w:rsidRPr="00752751" w:rsidRDefault="00C1156F">
            <w:pPr>
              <w:autoSpaceDE w:val="0"/>
              <w:autoSpaceDN w:val="0"/>
              <w:adjustRightInd w:val="0"/>
              <w:jc w:val="left"/>
              <w:rPr>
                <w:rFonts w:ascii="宋体" w:eastAsia="宋体" w:hAnsi="宋体" w:cs="宋体"/>
                <w:b/>
                <w:bCs/>
                <w:sz w:val="24"/>
                <w:szCs w:val="24"/>
                <w:lang w:val="zh-CN"/>
              </w:rPr>
            </w:pPr>
            <w:r w:rsidRPr="00752751">
              <w:rPr>
                <w:rFonts w:ascii="宋体" w:eastAsia="宋体" w:hAnsi="宋体" w:cs="宋体" w:hint="eastAsia"/>
                <w:b/>
                <w:bCs/>
                <w:sz w:val="24"/>
                <w:szCs w:val="24"/>
                <w:lang w:val="zh-CN"/>
              </w:rPr>
              <w:t>二、手机端功能参数</w:t>
            </w:r>
          </w:p>
          <w:p w:rsidR="00333632" w:rsidRPr="00752751" w:rsidRDefault="00C1156F">
            <w:pPr>
              <w:numPr>
                <w:ilvl w:val="1"/>
                <w:numId w:val="2"/>
              </w:numPr>
              <w:ind w:left="420"/>
              <w:rPr>
                <w:rFonts w:ascii="宋体" w:eastAsia="宋体" w:hAnsi="宋体" w:cs="宋体"/>
                <w:sz w:val="24"/>
                <w:szCs w:val="24"/>
              </w:rPr>
            </w:pPr>
            <w:r w:rsidRPr="00752751">
              <w:rPr>
                <w:rFonts w:ascii="宋体" w:eastAsia="宋体" w:hAnsi="宋体" w:cs="宋体" w:hint="eastAsia"/>
                <w:sz w:val="24"/>
                <w:szCs w:val="24"/>
              </w:rPr>
              <w:t>支持教师端和学生端两个角色手机APP应用；</w:t>
            </w:r>
          </w:p>
          <w:p w:rsidR="00333632" w:rsidRPr="00752751" w:rsidRDefault="00C1156F">
            <w:pPr>
              <w:numPr>
                <w:ilvl w:val="1"/>
                <w:numId w:val="2"/>
              </w:numPr>
              <w:ind w:left="420"/>
              <w:rPr>
                <w:rFonts w:ascii="宋体" w:eastAsia="宋体" w:hAnsi="宋体" w:cs="宋体"/>
                <w:sz w:val="24"/>
                <w:szCs w:val="24"/>
              </w:rPr>
            </w:pPr>
            <w:r w:rsidRPr="00752751">
              <w:rPr>
                <w:rFonts w:ascii="宋体" w:eastAsia="宋体" w:hAnsi="宋体" w:cs="宋体" w:hint="eastAsia"/>
                <w:sz w:val="24"/>
                <w:szCs w:val="24"/>
              </w:rPr>
              <w:t>学生端支持章节资源学习，学习资源包括PDF文档、PPT文档、图片文件、视频文件等类型；</w:t>
            </w:r>
          </w:p>
          <w:p w:rsidR="00333632" w:rsidRPr="00752751" w:rsidRDefault="00C1156F">
            <w:pPr>
              <w:numPr>
                <w:ilvl w:val="1"/>
                <w:numId w:val="2"/>
              </w:numPr>
              <w:ind w:left="420"/>
              <w:rPr>
                <w:rFonts w:ascii="宋体" w:eastAsia="宋体" w:hAnsi="宋体" w:cs="宋体"/>
                <w:sz w:val="24"/>
                <w:szCs w:val="24"/>
              </w:rPr>
            </w:pPr>
            <w:r w:rsidRPr="00752751">
              <w:rPr>
                <w:rFonts w:ascii="宋体" w:eastAsia="宋体" w:hAnsi="宋体" w:cs="宋体" w:hint="eastAsia"/>
                <w:sz w:val="24"/>
                <w:szCs w:val="24"/>
              </w:rPr>
              <w:t>学生端支持班级群组讨论互动功能，本班所有学员可以在群里及时聊天互动；</w:t>
            </w:r>
          </w:p>
          <w:p w:rsidR="00333632" w:rsidRPr="00752751" w:rsidRDefault="00C1156F">
            <w:pPr>
              <w:numPr>
                <w:ilvl w:val="1"/>
                <w:numId w:val="2"/>
              </w:numPr>
              <w:ind w:left="420"/>
              <w:rPr>
                <w:rFonts w:ascii="宋体" w:eastAsia="宋体" w:hAnsi="宋体" w:cs="宋体"/>
                <w:sz w:val="24"/>
                <w:szCs w:val="24"/>
              </w:rPr>
            </w:pPr>
            <w:r w:rsidRPr="00752751">
              <w:rPr>
                <w:rFonts w:ascii="宋体" w:eastAsia="宋体" w:hAnsi="宋体" w:cs="宋体" w:hint="eastAsia"/>
                <w:sz w:val="24"/>
                <w:szCs w:val="24"/>
              </w:rPr>
              <w:t>学生端支持课堂上课互动模块，支持上课手势密码签到、投票互动；</w:t>
            </w:r>
          </w:p>
          <w:p w:rsidR="00333632" w:rsidRPr="00752751" w:rsidRDefault="00C1156F">
            <w:pPr>
              <w:numPr>
                <w:ilvl w:val="1"/>
                <w:numId w:val="2"/>
              </w:numPr>
              <w:ind w:left="420"/>
              <w:rPr>
                <w:rFonts w:ascii="宋体" w:eastAsia="宋体" w:hAnsi="宋体" w:cs="宋体"/>
                <w:sz w:val="24"/>
                <w:szCs w:val="24"/>
              </w:rPr>
            </w:pPr>
            <w:r w:rsidRPr="00752751">
              <w:rPr>
                <w:rFonts w:ascii="宋体" w:eastAsia="宋体" w:hAnsi="宋体" w:cs="宋体" w:hint="eastAsia"/>
                <w:sz w:val="24"/>
                <w:szCs w:val="24"/>
              </w:rPr>
              <w:t>教师端支持分析多维度全量分析每门课程整体掌握情况，</w:t>
            </w:r>
          </w:p>
          <w:p w:rsidR="00333632" w:rsidRPr="00752751" w:rsidRDefault="00C1156F" w:rsidP="00752751">
            <w:pPr>
              <w:ind w:firstLineChars="200" w:firstLine="480"/>
              <w:rPr>
                <w:rFonts w:ascii="宋体" w:eastAsia="宋体" w:hAnsi="宋体" w:cs="宋体"/>
                <w:sz w:val="24"/>
                <w:szCs w:val="24"/>
              </w:rPr>
            </w:pPr>
            <w:r w:rsidRPr="00752751">
              <w:rPr>
                <w:rFonts w:ascii="宋体" w:eastAsia="宋体" w:hAnsi="宋体" w:cs="宋体" w:hint="eastAsia"/>
                <w:sz w:val="24"/>
                <w:szCs w:val="24"/>
              </w:rPr>
              <w:t>a）支持统计分析全班学生成绩分布情况；</w:t>
            </w:r>
          </w:p>
          <w:p w:rsidR="00333632" w:rsidRPr="00752751" w:rsidRDefault="00C1156F" w:rsidP="00752751">
            <w:pPr>
              <w:ind w:firstLineChars="200" w:firstLine="480"/>
              <w:rPr>
                <w:rFonts w:ascii="宋体" w:eastAsia="宋体" w:hAnsi="宋体" w:cs="宋体"/>
                <w:sz w:val="24"/>
                <w:szCs w:val="24"/>
              </w:rPr>
            </w:pPr>
            <w:r w:rsidRPr="00752751">
              <w:rPr>
                <w:rFonts w:ascii="宋体" w:eastAsia="宋体" w:hAnsi="宋体" w:cs="宋体" w:hint="eastAsia"/>
                <w:sz w:val="24"/>
                <w:szCs w:val="24"/>
              </w:rPr>
              <w:t>b）支持学霸排行榜，让老师可以了解到学员学习成绩；</w:t>
            </w:r>
          </w:p>
          <w:p w:rsidR="00333632" w:rsidRPr="00752751" w:rsidRDefault="00C1156F" w:rsidP="00752751">
            <w:pPr>
              <w:ind w:firstLineChars="200" w:firstLine="480"/>
              <w:rPr>
                <w:rFonts w:ascii="宋体" w:eastAsia="宋体" w:hAnsi="宋体" w:cs="宋体"/>
                <w:sz w:val="24"/>
                <w:szCs w:val="24"/>
              </w:rPr>
            </w:pPr>
            <w:r w:rsidRPr="00752751">
              <w:rPr>
                <w:rFonts w:ascii="宋体" w:eastAsia="宋体" w:hAnsi="宋体" w:cs="宋体" w:hint="eastAsia"/>
                <w:sz w:val="24"/>
                <w:szCs w:val="24"/>
              </w:rPr>
              <w:t>c）支持学员薄弱知识点分析，系统根据学员学习数据自动汇总分析出薄弱的章节，以及向下拓展可以分析到每个章节最薄弱的知识点是哪些；</w:t>
            </w:r>
          </w:p>
          <w:p w:rsidR="00333632" w:rsidRPr="00752751" w:rsidRDefault="00C1156F">
            <w:pPr>
              <w:numPr>
                <w:ilvl w:val="1"/>
                <w:numId w:val="2"/>
              </w:numPr>
              <w:ind w:left="420"/>
              <w:rPr>
                <w:rFonts w:ascii="宋体" w:eastAsia="宋体" w:hAnsi="宋体" w:cs="宋体"/>
                <w:sz w:val="24"/>
                <w:szCs w:val="24"/>
              </w:rPr>
            </w:pPr>
            <w:r w:rsidRPr="00752751">
              <w:rPr>
                <w:rFonts w:ascii="宋体" w:eastAsia="宋体" w:hAnsi="宋体" w:cs="宋体" w:hint="eastAsia"/>
                <w:sz w:val="24"/>
                <w:szCs w:val="24"/>
              </w:rPr>
              <w:lastRenderedPageBreak/>
              <w:t>教师端支持老师课堂上课过程使用手机app发起手势密码签到、一键签到；支持发起投票，可以查看学员参与活动的积极性，查看每个问题的投票结果等；</w:t>
            </w:r>
          </w:p>
          <w:p w:rsidR="00333632" w:rsidRPr="00752751" w:rsidRDefault="00C1156F">
            <w:pPr>
              <w:autoSpaceDE w:val="0"/>
              <w:autoSpaceDN w:val="0"/>
              <w:adjustRightInd w:val="0"/>
              <w:jc w:val="left"/>
              <w:rPr>
                <w:rFonts w:ascii="宋体" w:eastAsia="宋体" w:hAnsi="宋体" w:cs="宋体"/>
                <w:b/>
                <w:bCs/>
                <w:sz w:val="24"/>
                <w:szCs w:val="24"/>
              </w:rPr>
            </w:pPr>
            <w:r w:rsidRPr="00752751">
              <w:rPr>
                <w:rFonts w:ascii="宋体" w:eastAsia="宋体" w:hAnsi="宋体" w:cs="宋体" w:hint="eastAsia"/>
                <w:b/>
                <w:bCs/>
                <w:sz w:val="24"/>
                <w:szCs w:val="24"/>
              </w:rPr>
              <w:t>三、平台</w:t>
            </w:r>
            <w:r w:rsidRPr="00752751">
              <w:rPr>
                <w:rFonts w:ascii="宋体" w:eastAsia="宋体" w:hAnsi="宋体" w:cs="宋体" w:hint="eastAsia"/>
                <w:b/>
                <w:bCs/>
                <w:sz w:val="24"/>
                <w:szCs w:val="24"/>
                <w:lang w:val="zh-CN"/>
              </w:rPr>
              <w:t>业务</w:t>
            </w:r>
            <w:r w:rsidRPr="00752751">
              <w:rPr>
                <w:rFonts w:ascii="宋体" w:eastAsia="宋体" w:hAnsi="宋体" w:cs="宋体" w:hint="eastAsia"/>
                <w:b/>
                <w:bCs/>
                <w:sz w:val="24"/>
                <w:szCs w:val="24"/>
              </w:rPr>
              <w:t>参数：</w:t>
            </w:r>
          </w:p>
          <w:p w:rsidR="00333632" w:rsidRPr="00752751" w:rsidRDefault="00C1156F">
            <w:pPr>
              <w:rPr>
                <w:rFonts w:ascii="宋体" w:eastAsia="宋体" w:hAnsi="宋体" w:cs="宋体"/>
                <w:sz w:val="24"/>
                <w:szCs w:val="24"/>
              </w:rPr>
            </w:pPr>
            <w:r w:rsidRPr="00752751">
              <w:rPr>
                <w:rFonts w:ascii="宋体" w:eastAsia="宋体" w:hAnsi="宋体" w:cs="宋体" w:hint="eastAsia"/>
                <w:sz w:val="24"/>
                <w:szCs w:val="24"/>
              </w:rPr>
              <w:t>1.软件预置的题库资源是根据最新考试大纲编写的，章节目录与最新考试大纲目录保持一致。题库题型与大纲题型基本保持一致。</w:t>
            </w:r>
          </w:p>
          <w:p w:rsidR="00333632" w:rsidRPr="00752751" w:rsidRDefault="00C1156F">
            <w:pPr>
              <w:rPr>
                <w:rFonts w:ascii="宋体" w:eastAsia="宋体" w:hAnsi="宋体" w:cs="宋体"/>
                <w:sz w:val="24"/>
                <w:szCs w:val="24"/>
              </w:rPr>
            </w:pPr>
            <w:r w:rsidRPr="00752751">
              <w:rPr>
                <w:rFonts w:ascii="宋体" w:eastAsia="宋体" w:hAnsi="宋体" w:cs="宋体" w:hint="eastAsia"/>
                <w:sz w:val="24"/>
                <w:szCs w:val="24"/>
              </w:rPr>
              <w:t>2.题库包含章节练习题库及标准模拟试卷，其中模拟试卷</w:t>
            </w:r>
            <w:r w:rsidRPr="00752751">
              <w:rPr>
                <w:rFonts w:ascii="宋体" w:eastAsia="宋体" w:hAnsi="宋体" w:cs="宋体" w:hint="eastAsia"/>
                <w:color w:val="000000"/>
                <w:sz w:val="24"/>
                <w:szCs w:val="24"/>
              </w:rPr>
              <w:t>≥</w:t>
            </w:r>
            <w:r w:rsidRPr="00752751">
              <w:rPr>
                <w:rFonts w:ascii="宋体" w:eastAsia="宋体" w:hAnsi="宋体" w:cs="宋体" w:hint="eastAsia"/>
                <w:sz w:val="24"/>
                <w:szCs w:val="24"/>
              </w:rPr>
              <w:t>16套，总题量达</w:t>
            </w:r>
            <w:r w:rsidRPr="00752751">
              <w:rPr>
                <w:rFonts w:ascii="宋体" w:eastAsia="宋体" w:hAnsi="宋体" w:cs="宋体" w:hint="eastAsia"/>
                <w:color w:val="000000"/>
                <w:sz w:val="24"/>
                <w:szCs w:val="24"/>
              </w:rPr>
              <w:t>≥</w:t>
            </w:r>
            <w:r w:rsidRPr="00752751">
              <w:rPr>
                <w:rFonts w:ascii="宋体" w:eastAsia="宋体" w:hAnsi="宋体" w:cs="宋体" w:hint="eastAsia"/>
                <w:sz w:val="24"/>
                <w:szCs w:val="24"/>
              </w:rPr>
              <w:t>2000题。</w:t>
            </w:r>
          </w:p>
          <w:p w:rsidR="00333632" w:rsidRPr="00752751" w:rsidRDefault="00C1156F">
            <w:pPr>
              <w:rPr>
                <w:rFonts w:ascii="宋体" w:eastAsia="宋体" w:hAnsi="宋体" w:cs="宋体"/>
                <w:sz w:val="24"/>
                <w:szCs w:val="24"/>
              </w:rPr>
            </w:pPr>
            <w:r w:rsidRPr="00752751">
              <w:rPr>
                <w:rFonts w:ascii="宋体" w:eastAsia="宋体" w:hAnsi="宋体" w:cs="宋体" w:hint="eastAsia"/>
                <w:sz w:val="24"/>
                <w:szCs w:val="24"/>
              </w:rPr>
              <w:t>3.题库全面履盖最新大纲知识点。</w:t>
            </w:r>
          </w:p>
          <w:p w:rsidR="00333632" w:rsidRPr="00752751" w:rsidRDefault="00C1156F">
            <w:pPr>
              <w:rPr>
                <w:rFonts w:ascii="宋体" w:eastAsia="宋体" w:hAnsi="宋体" w:cs="宋体"/>
                <w:sz w:val="24"/>
                <w:szCs w:val="24"/>
              </w:rPr>
            </w:pPr>
            <w:r w:rsidRPr="00752751">
              <w:rPr>
                <w:rFonts w:ascii="宋体" w:eastAsia="宋体" w:hAnsi="宋体" w:cs="宋体" w:hint="eastAsia"/>
                <w:sz w:val="24"/>
                <w:szCs w:val="24"/>
              </w:rPr>
              <w:t>4.题目配置有正确答案及答案解析，每道题目均可按章节知识点进行管理。</w:t>
            </w:r>
          </w:p>
          <w:p w:rsidR="00333632" w:rsidRPr="00752751" w:rsidRDefault="00C1156F">
            <w:pPr>
              <w:pStyle w:val="a5"/>
              <w:shd w:val="clear" w:color="auto" w:fill="FFFFFF"/>
              <w:spacing w:before="0" w:beforeAutospacing="0" w:after="0" w:afterAutospacing="0"/>
              <w:jc w:val="both"/>
              <w:rPr>
                <w:kern w:val="2"/>
              </w:rPr>
            </w:pPr>
            <w:r w:rsidRPr="00752751">
              <w:rPr>
                <w:rFonts w:hint="eastAsia"/>
                <w:kern w:val="2"/>
              </w:rPr>
              <w:t>5.为更好适应教学，并提供一年的线上教学账号和教学资源，必须满足以下功能包括：</w:t>
            </w:r>
          </w:p>
          <w:p w:rsidR="00333632" w:rsidRPr="00752751" w:rsidRDefault="00C1156F" w:rsidP="00752751">
            <w:pPr>
              <w:pStyle w:val="a6"/>
              <w:autoSpaceDE w:val="0"/>
              <w:autoSpaceDN w:val="0"/>
              <w:adjustRightInd w:val="0"/>
              <w:ind w:firstLine="480"/>
              <w:rPr>
                <w:rFonts w:ascii="宋体" w:eastAsia="宋体" w:hAnsi="宋体" w:cs="宋体"/>
                <w:sz w:val="24"/>
                <w:szCs w:val="24"/>
                <w:lang w:val="zh-CN"/>
              </w:rPr>
            </w:pPr>
            <w:r w:rsidRPr="00752751">
              <w:rPr>
                <w:rFonts w:ascii="宋体" w:eastAsia="宋体" w:hAnsi="宋体" w:cs="宋体" w:hint="eastAsia"/>
                <w:sz w:val="24"/>
                <w:szCs w:val="24"/>
              </w:rPr>
              <w:t>5.01</w:t>
            </w:r>
            <w:r w:rsidRPr="00752751">
              <w:rPr>
                <w:rFonts w:ascii="宋体" w:eastAsia="宋体" w:hAnsi="宋体" w:cs="宋体" w:hint="eastAsia"/>
                <w:sz w:val="24"/>
                <w:szCs w:val="24"/>
                <w:lang w:val="zh-CN"/>
              </w:rPr>
              <w:t>视频自主研发、内容自主策划，合计不少于50个知识点视频，包括科目汇总表账务处理程序双师视频，原始凭证的审核、多栏式明细分类账、月末结账等微课动画，原始凭证的填制要点、购进需要安装的固定资产、账簿启用表等归纳总结视频。</w:t>
            </w:r>
          </w:p>
          <w:p w:rsidR="00333632" w:rsidRPr="00752751" w:rsidRDefault="00C1156F" w:rsidP="00752751">
            <w:pPr>
              <w:pStyle w:val="a6"/>
              <w:autoSpaceDE w:val="0"/>
              <w:autoSpaceDN w:val="0"/>
              <w:adjustRightInd w:val="0"/>
              <w:ind w:firstLine="480"/>
              <w:rPr>
                <w:rFonts w:ascii="宋体" w:eastAsia="宋体" w:hAnsi="宋体" w:cs="宋体"/>
                <w:sz w:val="24"/>
                <w:szCs w:val="24"/>
                <w:lang w:val="zh-CN"/>
              </w:rPr>
            </w:pPr>
            <w:r w:rsidRPr="00752751">
              <w:rPr>
                <w:rFonts w:ascii="宋体" w:eastAsia="宋体" w:hAnsi="宋体" w:cs="宋体" w:hint="eastAsia"/>
                <w:sz w:val="24"/>
                <w:szCs w:val="24"/>
              </w:rPr>
              <w:t>5.02</w:t>
            </w:r>
            <w:r w:rsidRPr="00752751">
              <w:rPr>
                <w:rFonts w:ascii="宋体" w:eastAsia="宋体" w:hAnsi="宋体" w:cs="宋体" w:hint="eastAsia"/>
                <w:sz w:val="24"/>
                <w:szCs w:val="24"/>
                <w:lang w:val="zh-CN"/>
              </w:rPr>
              <w:t>业务实践以“案例、实操、情景、教具、思维方法”等实务教学元素，充分挖掘学生综合运用知识能力，老师可通过不少于9个最佳业务实践点，结合资产卡片、内置Excel工具等配套教具，进行业务实践，包含原始凭证归类实践、会计科目归类实践、启用账簿实践、银行存款对账实践、错账更正实践、账簿结账实践、库存商品清查实践、新设企业报表编制实践、凭证装订方法等。</w:t>
            </w:r>
          </w:p>
          <w:p w:rsidR="00333632" w:rsidRPr="00752751" w:rsidRDefault="00C1156F" w:rsidP="00752751">
            <w:pPr>
              <w:pStyle w:val="a6"/>
              <w:autoSpaceDE w:val="0"/>
              <w:autoSpaceDN w:val="0"/>
              <w:adjustRightInd w:val="0"/>
              <w:ind w:firstLine="480"/>
              <w:rPr>
                <w:rFonts w:ascii="宋体" w:eastAsia="宋体" w:hAnsi="宋体" w:cs="宋体"/>
                <w:sz w:val="24"/>
                <w:szCs w:val="24"/>
                <w:lang w:val="zh-CN"/>
              </w:rPr>
            </w:pPr>
            <w:r w:rsidRPr="00752751">
              <w:rPr>
                <w:rFonts w:ascii="宋体" w:eastAsia="宋体" w:hAnsi="宋体" w:cs="宋体" w:hint="eastAsia"/>
                <w:sz w:val="24"/>
                <w:szCs w:val="24"/>
              </w:rPr>
              <w:t>5.03excel插件模块：系统内集成excel插件模块，可直接通过浏览器打开excel工作簿，并支持以下几个内容：</w:t>
            </w:r>
          </w:p>
          <w:p w:rsidR="00333632" w:rsidRPr="00752751" w:rsidRDefault="00C1156F" w:rsidP="00752751">
            <w:pPr>
              <w:ind w:firstLineChars="200" w:firstLine="480"/>
              <w:rPr>
                <w:rFonts w:ascii="宋体" w:eastAsia="宋体" w:hAnsi="宋体" w:cs="宋体"/>
                <w:sz w:val="24"/>
                <w:szCs w:val="24"/>
              </w:rPr>
            </w:pPr>
            <w:r w:rsidRPr="00752751">
              <w:rPr>
                <w:rFonts w:ascii="宋体" w:eastAsia="宋体" w:hAnsi="宋体" w:cs="宋体" w:hint="eastAsia"/>
                <w:sz w:val="24"/>
                <w:szCs w:val="24"/>
              </w:rPr>
              <w:t>1）支持老师使用该插件DIY自制任意表单，出excel表单类型的实训考题；</w:t>
            </w:r>
          </w:p>
          <w:p w:rsidR="00333632" w:rsidRPr="00752751" w:rsidRDefault="00C1156F" w:rsidP="00752751">
            <w:pPr>
              <w:ind w:firstLineChars="200" w:firstLine="480"/>
              <w:rPr>
                <w:rFonts w:ascii="宋体" w:eastAsia="宋体" w:hAnsi="宋体" w:cs="宋体"/>
                <w:sz w:val="24"/>
                <w:szCs w:val="24"/>
              </w:rPr>
            </w:pPr>
            <w:r w:rsidRPr="00752751">
              <w:rPr>
                <w:rFonts w:ascii="宋体" w:eastAsia="宋体" w:hAnsi="宋体" w:cs="宋体" w:hint="eastAsia"/>
                <w:sz w:val="24"/>
                <w:szCs w:val="24"/>
              </w:rPr>
              <w:t>2）支持设置表单样式常用格式，如合并单元格、加粗、字号等等；</w:t>
            </w:r>
          </w:p>
          <w:p w:rsidR="00333632" w:rsidRPr="00752751" w:rsidRDefault="00C1156F" w:rsidP="00752751">
            <w:pPr>
              <w:ind w:firstLineChars="200" w:firstLine="480"/>
              <w:rPr>
                <w:rFonts w:ascii="宋体" w:eastAsia="宋体" w:hAnsi="宋体" w:cs="宋体"/>
                <w:sz w:val="24"/>
                <w:szCs w:val="24"/>
              </w:rPr>
            </w:pPr>
            <w:r w:rsidRPr="00752751">
              <w:rPr>
                <w:rFonts w:ascii="宋体" w:eastAsia="宋体" w:hAnsi="宋体" w:cs="宋体" w:hint="eastAsia"/>
                <w:sz w:val="24"/>
                <w:szCs w:val="24"/>
              </w:rPr>
              <w:t>3）支持老师设置实训表单的正确答案、模糊答案、每格权重、初始化等等；</w:t>
            </w:r>
          </w:p>
          <w:p w:rsidR="00333632" w:rsidRPr="00752751" w:rsidRDefault="00C1156F" w:rsidP="00752751">
            <w:pPr>
              <w:ind w:firstLineChars="200" w:firstLine="480"/>
              <w:rPr>
                <w:rFonts w:ascii="宋体" w:eastAsia="宋体" w:hAnsi="宋体" w:cs="宋体"/>
                <w:sz w:val="24"/>
                <w:szCs w:val="24"/>
              </w:rPr>
            </w:pPr>
            <w:r w:rsidRPr="00752751">
              <w:rPr>
                <w:rFonts w:ascii="宋体" w:eastAsia="宋体" w:hAnsi="宋体" w:cs="宋体" w:hint="eastAsia"/>
                <w:sz w:val="24"/>
                <w:szCs w:val="24"/>
              </w:rPr>
              <w:t>4）支持智能判分，根据学生填写内容，系统自动判断得分；</w:t>
            </w:r>
          </w:p>
          <w:p w:rsidR="00333632" w:rsidRPr="00752751" w:rsidRDefault="00C1156F">
            <w:pPr>
              <w:ind w:leftChars="200" w:left="420"/>
              <w:rPr>
                <w:rFonts w:ascii="宋体" w:eastAsia="宋体" w:hAnsi="宋体" w:cs="宋体"/>
                <w:color w:val="000000"/>
                <w:sz w:val="24"/>
                <w:szCs w:val="24"/>
              </w:rPr>
            </w:pPr>
            <w:r w:rsidRPr="00752751">
              <w:rPr>
                <w:rFonts w:ascii="宋体" w:eastAsia="宋体" w:hAnsi="宋体" w:cs="宋体" w:hint="eastAsia"/>
                <w:sz w:val="24"/>
                <w:szCs w:val="24"/>
              </w:rPr>
              <w:t>5）支持直接导出成excel文件、导入线下excel文件；</w:t>
            </w: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lastRenderedPageBreak/>
              <w:t>套</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63000</w:t>
            </w:r>
          </w:p>
        </w:tc>
        <w:tc>
          <w:tcPr>
            <w:tcW w:w="87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63000</w:t>
            </w:r>
          </w:p>
        </w:tc>
      </w:tr>
      <w:tr w:rsidR="00333632" w:rsidRPr="00752751">
        <w:trPr>
          <w:trHeight w:val="500"/>
        </w:trPr>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sz w:val="24"/>
                <w:szCs w:val="24"/>
              </w:rPr>
            </w:pPr>
            <w:r w:rsidRPr="00752751">
              <w:rPr>
                <w:rFonts w:ascii="宋体" w:eastAsia="宋体" w:hAnsi="宋体" w:cs="宋体" w:hint="eastAsia"/>
                <w:color w:val="000000"/>
                <w:kern w:val="0"/>
                <w:sz w:val="24"/>
                <w:szCs w:val="24"/>
              </w:rPr>
              <w:lastRenderedPageBreak/>
              <w:t>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电脑椅</w:t>
            </w:r>
          </w:p>
        </w:tc>
        <w:tc>
          <w:tcPr>
            <w:tcW w:w="91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left"/>
              <w:textAlignment w:val="center"/>
              <w:rPr>
                <w:rFonts w:ascii="宋体" w:eastAsia="宋体" w:hAnsi="宋体" w:cs="宋体"/>
                <w:color w:val="000000"/>
                <w:sz w:val="24"/>
                <w:szCs w:val="24"/>
              </w:rPr>
            </w:pPr>
            <w:r w:rsidRPr="00752751">
              <w:rPr>
                <w:rFonts w:ascii="宋体" w:eastAsia="宋体" w:hAnsi="宋体" w:cs="宋体" w:hint="eastAsia"/>
                <w:color w:val="000000"/>
                <w:kern w:val="0"/>
                <w:sz w:val="24"/>
                <w:szCs w:val="24"/>
              </w:rPr>
              <w:t>小方凳钢木结构，凳架25方管一次性弯曲焊接而成，凳面与桌子同色。</w:t>
            </w: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张</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55</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60</w:t>
            </w:r>
          </w:p>
        </w:tc>
        <w:tc>
          <w:tcPr>
            <w:tcW w:w="87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3300</w:t>
            </w:r>
          </w:p>
        </w:tc>
      </w:tr>
      <w:tr w:rsidR="00333632" w:rsidRPr="00752751">
        <w:trPr>
          <w:trHeight w:val="500"/>
        </w:trPr>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lastRenderedPageBreak/>
              <w:t>5</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安装调试</w:t>
            </w:r>
          </w:p>
        </w:tc>
        <w:tc>
          <w:tcPr>
            <w:tcW w:w="91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left"/>
              <w:textAlignment w:val="center"/>
              <w:rPr>
                <w:rFonts w:ascii="宋体" w:eastAsia="宋体" w:hAnsi="宋体" w:cs="宋体"/>
                <w:color w:val="000000"/>
                <w:sz w:val="24"/>
                <w:szCs w:val="24"/>
              </w:rPr>
            </w:pPr>
            <w:r w:rsidRPr="00752751">
              <w:rPr>
                <w:rFonts w:ascii="宋体" w:eastAsia="宋体" w:hAnsi="宋体" w:cs="宋体" w:hint="eastAsia"/>
                <w:color w:val="000000"/>
                <w:kern w:val="0"/>
                <w:sz w:val="24"/>
                <w:szCs w:val="24"/>
              </w:rPr>
              <w:t>硬件安装、教学软件安装调试，含辅材等</w:t>
            </w: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6000</w:t>
            </w:r>
          </w:p>
        </w:tc>
        <w:tc>
          <w:tcPr>
            <w:tcW w:w="87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6000</w:t>
            </w:r>
          </w:p>
        </w:tc>
      </w:tr>
      <w:tr w:rsidR="00333632" w:rsidRPr="00752751">
        <w:trPr>
          <w:trHeight w:val="500"/>
        </w:trPr>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6</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搬运</w:t>
            </w:r>
          </w:p>
        </w:tc>
        <w:tc>
          <w:tcPr>
            <w:tcW w:w="91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left"/>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采购人设备的指定地点搬迁整合处理等</w:t>
            </w: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2000</w:t>
            </w:r>
          </w:p>
        </w:tc>
        <w:tc>
          <w:tcPr>
            <w:tcW w:w="87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kern w:val="0"/>
                <w:sz w:val="24"/>
                <w:szCs w:val="24"/>
              </w:rPr>
            </w:pPr>
            <w:r w:rsidRPr="00752751">
              <w:rPr>
                <w:rFonts w:ascii="宋体" w:eastAsia="宋体" w:hAnsi="宋体" w:cs="宋体" w:hint="eastAsia"/>
                <w:color w:val="000000"/>
                <w:kern w:val="0"/>
                <w:sz w:val="24"/>
                <w:szCs w:val="24"/>
              </w:rPr>
              <w:t>2000</w:t>
            </w:r>
          </w:p>
        </w:tc>
      </w:tr>
      <w:tr w:rsidR="00333632" w:rsidRPr="00752751">
        <w:trPr>
          <w:trHeight w:val="500"/>
        </w:trPr>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333632">
            <w:pPr>
              <w:jc w:val="center"/>
              <w:rPr>
                <w:rFonts w:ascii="宋体" w:eastAsia="宋体" w:hAnsi="宋体" w:cs="宋体"/>
                <w:color w:val="000000"/>
                <w:sz w:val="24"/>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33632" w:rsidRPr="00752751" w:rsidRDefault="00333632">
            <w:pPr>
              <w:jc w:val="center"/>
              <w:rPr>
                <w:rFonts w:ascii="宋体" w:eastAsia="宋体" w:hAnsi="宋体" w:cs="宋体"/>
                <w:color w:val="000000"/>
                <w:sz w:val="24"/>
                <w:szCs w:val="24"/>
              </w:rPr>
            </w:pPr>
          </w:p>
        </w:tc>
        <w:tc>
          <w:tcPr>
            <w:tcW w:w="91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333632">
            <w:pPr>
              <w:jc w:val="center"/>
              <w:rPr>
                <w:rFonts w:ascii="宋体" w:eastAsia="宋体" w:hAnsi="宋体" w:cs="宋体"/>
                <w:color w:val="000000"/>
                <w:sz w:val="24"/>
                <w:szCs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333632">
            <w:pPr>
              <w:jc w:val="center"/>
              <w:rPr>
                <w:rFonts w:ascii="宋体" w:eastAsia="宋体" w:hAnsi="宋体" w:cs="宋体"/>
                <w:color w:val="000000"/>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333632">
            <w:pPr>
              <w:jc w:val="center"/>
              <w:rPr>
                <w:rFonts w:ascii="宋体" w:eastAsia="宋体" w:hAnsi="宋体" w:cs="宋体"/>
                <w:color w:val="000000"/>
                <w:sz w:val="24"/>
                <w:szCs w:val="24"/>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color w:val="000000"/>
                <w:sz w:val="24"/>
                <w:szCs w:val="24"/>
              </w:rPr>
            </w:pPr>
            <w:r w:rsidRPr="00752751">
              <w:rPr>
                <w:rFonts w:ascii="宋体" w:eastAsia="宋体" w:hAnsi="宋体" w:cs="宋体" w:hint="eastAsia"/>
                <w:color w:val="000000"/>
                <w:kern w:val="0"/>
                <w:sz w:val="24"/>
                <w:szCs w:val="24"/>
              </w:rPr>
              <w:t>合计</w:t>
            </w:r>
          </w:p>
        </w:tc>
        <w:tc>
          <w:tcPr>
            <w:tcW w:w="87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33632" w:rsidRPr="00752751" w:rsidRDefault="00C1156F">
            <w:pPr>
              <w:widowControl/>
              <w:jc w:val="center"/>
              <w:textAlignment w:val="center"/>
              <w:rPr>
                <w:rFonts w:ascii="宋体" w:eastAsia="宋体" w:hAnsi="宋体" w:cs="宋体"/>
                <w:b/>
                <w:bCs/>
                <w:sz w:val="24"/>
                <w:szCs w:val="24"/>
              </w:rPr>
            </w:pPr>
            <w:r w:rsidRPr="00752751">
              <w:rPr>
                <w:rFonts w:ascii="宋体" w:eastAsia="宋体" w:hAnsi="宋体" w:cs="宋体" w:hint="eastAsia"/>
                <w:b/>
                <w:bCs/>
                <w:kern w:val="0"/>
                <w:sz w:val="24"/>
                <w:szCs w:val="24"/>
              </w:rPr>
              <w:t>478300</w:t>
            </w:r>
          </w:p>
        </w:tc>
      </w:tr>
    </w:tbl>
    <w:p w:rsidR="00333632" w:rsidRDefault="00333632"/>
    <w:sectPr w:rsidR="00333632" w:rsidSect="00C3611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D03" w:rsidRDefault="006A3D03" w:rsidP="00DA60C9">
      <w:r>
        <w:separator/>
      </w:r>
    </w:p>
  </w:endnote>
  <w:endnote w:type="continuationSeparator" w:id="1">
    <w:p w:rsidR="006A3D03" w:rsidRDefault="006A3D03" w:rsidP="00DA60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等线 Light">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D03" w:rsidRDefault="006A3D03" w:rsidP="00DA60C9">
      <w:r>
        <w:separator/>
      </w:r>
    </w:p>
  </w:footnote>
  <w:footnote w:type="continuationSeparator" w:id="1">
    <w:p w:rsidR="006A3D03" w:rsidRDefault="006A3D03" w:rsidP="00DA60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57141"/>
    <w:multiLevelType w:val="multilevel"/>
    <w:tmpl w:val="14C57141"/>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D125DF8"/>
    <w:multiLevelType w:val="multilevel"/>
    <w:tmpl w:val="7D125D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Y4MGRlOGFjNDhhZmIyMWMzMTE2MjkwNDhiYzQ1MzcifQ=="/>
  </w:docVars>
  <w:rsids>
    <w:rsidRoot w:val="006E3481"/>
    <w:rsid w:val="00074E32"/>
    <w:rsid w:val="000B7B73"/>
    <w:rsid w:val="0016395F"/>
    <w:rsid w:val="00202358"/>
    <w:rsid w:val="00333632"/>
    <w:rsid w:val="003C55C5"/>
    <w:rsid w:val="004345C8"/>
    <w:rsid w:val="00470585"/>
    <w:rsid w:val="004A3794"/>
    <w:rsid w:val="00513AD2"/>
    <w:rsid w:val="00514B06"/>
    <w:rsid w:val="005225BE"/>
    <w:rsid w:val="00527E73"/>
    <w:rsid w:val="00535738"/>
    <w:rsid w:val="00550868"/>
    <w:rsid w:val="005A0154"/>
    <w:rsid w:val="006617BE"/>
    <w:rsid w:val="00684A21"/>
    <w:rsid w:val="006A3D03"/>
    <w:rsid w:val="006E3481"/>
    <w:rsid w:val="00752751"/>
    <w:rsid w:val="007A03C2"/>
    <w:rsid w:val="007A4871"/>
    <w:rsid w:val="007D096C"/>
    <w:rsid w:val="007E36A5"/>
    <w:rsid w:val="008F50DE"/>
    <w:rsid w:val="00906707"/>
    <w:rsid w:val="00953203"/>
    <w:rsid w:val="0099475C"/>
    <w:rsid w:val="009F49D4"/>
    <w:rsid w:val="00A02D10"/>
    <w:rsid w:val="00A03A8C"/>
    <w:rsid w:val="00B43252"/>
    <w:rsid w:val="00B844F4"/>
    <w:rsid w:val="00B86212"/>
    <w:rsid w:val="00BD07CD"/>
    <w:rsid w:val="00C1156F"/>
    <w:rsid w:val="00C16090"/>
    <w:rsid w:val="00C36116"/>
    <w:rsid w:val="00CA148B"/>
    <w:rsid w:val="00D106E3"/>
    <w:rsid w:val="00DA60C9"/>
    <w:rsid w:val="00DF084A"/>
    <w:rsid w:val="00E42CFA"/>
    <w:rsid w:val="00ED7C01"/>
    <w:rsid w:val="00EE437A"/>
    <w:rsid w:val="00FA5331"/>
    <w:rsid w:val="00FD108A"/>
    <w:rsid w:val="0A0314C8"/>
    <w:rsid w:val="0E373B4C"/>
    <w:rsid w:val="10B221F6"/>
    <w:rsid w:val="181D16FF"/>
    <w:rsid w:val="1E6F4DD3"/>
    <w:rsid w:val="1EC43FBE"/>
    <w:rsid w:val="2201033E"/>
    <w:rsid w:val="273C4917"/>
    <w:rsid w:val="2FC35B88"/>
    <w:rsid w:val="3B996C3C"/>
    <w:rsid w:val="41AA7332"/>
    <w:rsid w:val="476E528E"/>
    <w:rsid w:val="55935930"/>
    <w:rsid w:val="57D5452F"/>
    <w:rsid w:val="5906474F"/>
    <w:rsid w:val="599F65C2"/>
    <w:rsid w:val="5B7369FF"/>
    <w:rsid w:val="5DF45DB3"/>
    <w:rsid w:val="64E8427C"/>
    <w:rsid w:val="6A5B4A75"/>
    <w:rsid w:val="6AD514D4"/>
    <w:rsid w:val="736B36F0"/>
    <w:rsid w:val="77791EF1"/>
    <w:rsid w:val="77B547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11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3611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3611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C36116"/>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C36116"/>
    <w:rPr>
      <w:sz w:val="18"/>
      <w:szCs w:val="18"/>
    </w:rPr>
  </w:style>
  <w:style w:type="character" w:customStyle="1" w:styleId="Char">
    <w:name w:val="页脚 Char"/>
    <w:basedOn w:val="a0"/>
    <w:link w:val="a3"/>
    <w:uiPriority w:val="99"/>
    <w:qFormat/>
    <w:rsid w:val="00C36116"/>
    <w:rPr>
      <w:sz w:val="18"/>
      <w:szCs w:val="18"/>
    </w:rPr>
  </w:style>
  <w:style w:type="paragraph" w:styleId="a6">
    <w:name w:val="List Paragraph"/>
    <w:basedOn w:val="a"/>
    <w:uiPriority w:val="34"/>
    <w:qFormat/>
    <w:rsid w:val="00C36116"/>
    <w:pPr>
      <w:ind w:firstLineChars="200" w:firstLine="420"/>
    </w:pPr>
  </w:style>
  <w:style w:type="character" w:customStyle="1" w:styleId="font81">
    <w:name w:val="font81"/>
    <w:basedOn w:val="a0"/>
    <w:qFormat/>
    <w:rsid w:val="00C36116"/>
    <w:rPr>
      <w:rFonts w:ascii="宋体" w:eastAsia="宋体" w:hAnsi="宋体" w:cs="宋体" w:hint="eastAsia"/>
      <w:b/>
      <w:color w:val="FF0000"/>
      <w:sz w:val="24"/>
      <w:szCs w:val="24"/>
      <w:u w:val="none"/>
    </w:rPr>
  </w:style>
  <w:style w:type="character" w:customStyle="1" w:styleId="font51">
    <w:name w:val="font51"/>
    <w:basedOn w:val="a0"/>
    <w:qFormat/>
    <w:rsid w:val="00C36116"/>
    <w:rPr>
      <w:rFonts w:ascii="宋体" w:eastAsia="宋体" w:hAnsi="宋体" w:cs="宋体" w:hint="eastAsia"/>
      <w:b/>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456</Words>
  <Characters>2601</Characters>
  <Application>Microsoft Office Word</Application>
  <DocSecurity>0</DocSecurity>
  <Lines>21</Lines>
  <Paragraphs>6</Paragraphs>
  <ScaleCrop>false</ScaleCrop>
  <Company>微软中国</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利军 刘</dc:creator>
  <cp:lastModifiedBy>XZ</cp:lastModifiedBy>
  <cp:revision>4</cp:revision>
  <cp:lastPrinted>2020-10-13T22:48:00Z</cp:lastPrinted>
  <dcterms:created xsi:type="dcterms:W3CDTF">2022-06-24T04:56:00Z</dcterms:created>
  <dcterms:modified xsi:type="dcterms:W3CDTF">2022-06-24T05:01:00Z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4840D82B3FE5491F8DD93D2AFC68A3E7</vt:lpwstr>
  </property>
</Properties>
</file>