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1476"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025"/>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99" w:leftChars="-95" w:firstLine="200" w:firstLineChars="95"/>
              <w:jc w:val="center"/>
              <w:rPr>
                <w:rFonts w:ascii="宋体" w:hAnsi="宋体" w:eastAsia="宋体" w:cs="Times New Roman"/>
                <w:b/>
                <w:color w:val="000000"/>
                <w:szCs w:val="21"/>
              </w:rPr>
            </w:pPr>
            <w:r>
              <w:rPr>
                <w:rFonts w:hint="eastAsia" w:ascii="宋体" w:hAnsi="宋体" w:eastAsia="宋体" w:cs="Times New Roman"/>
                <w:b/>
                <w:color w:val="000000"/>
                <w:szCs w:val="21"/>
                <w:lang w:val="en-US" w:eastAsia="zh-CN"/>
              </w:rPr>
              <w:t>塘厦专职消防队需求供气</w:t>
            </w:r>
            <w:r>
              <w:rPr>
                <w:rFonts w:hint="eastAsia" w:ascii="宋体" w:hAnsi="宋体" w:eastAsia="宋体" w:cs="Times New Roman"/>
                <w:b/>
                <w:color w:val="000000"/>
                <w:szCs w:val="21"/>
              </w:rPr>
              <w:t>消防车参数及要求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default" w:ascii="宋体" w:hAnsi="宋体"/>
                <w:color w:val="auto"/>
                <w:sz w:val="24"/>
                <w:szCs w:val="28"/>
                <w:lang w:val="en-US"/>
              </w:rPr>
            </w:pPr>
            <w:r>
              <w:rPr>
                <w:rFonts w:hint="eastAsia" w:ascii="宋体" w:hAnsi="宋体"/>
                <w:color w:val="auto"/>
                <w:sz w:val="24"/>
                <w:szCs w:val="28"/>
              </w:rPr>
              <w:t>数量：</w:t>
            </w:r>
            <w:r>
              <w:rPr>
                <w:rFonts w:hint="eastAsia" w:ascii="宋体" w:hAnsi="宋体"/>
                <w:color w:val="auto"/>
                <w:sz w:val="24"/>
                <w:szCs w:val="28"/>
                <w:lang w:val="en-US" w:eastAsia="zh-CN"/>
              </w:rPr>
              <w:t xml:space="preserve">    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技术参数及要求</w:t>
            </w:r>
            <w:r>
              <w:rPr>
                <w:rFonts w:hint="eastAsia" w:ascii="宋体" w:hAnsi="宋体"/>
                <w:color w:val="auto"/>
                <w:sz w:val="24"/>
                <w:szCs w:val="28"/>
                <w:lang w:eastAsia="zh-CN"/>
              </w:rPr>
              <w:t>（</w:t>
            </w:r>
            <w:r>
              <w:rPr>
                <w:rFonts w:hint="eastAsia" w:ascii="宋体" w:hAnsi="宋体"/>
                <w:color w:val="auto"/>
                <w:sz w:val="24"/>
                <w:szCs w:val="28"/>
              </w:rPr>
              <w:t>说明：</w:t>
            </w:r>
            <w:r>
              <w:rPr>
                <w:rFonts w:hint="eastAsia" w:ascii="宋体" w:hAnsi="宋体"/>
                <w:color w:val="auto"/>
                <w:sz w:val="24"/>
                <w:szCs w:val="28"/>
                <w:lang w:val="en-US" w:eastAsia="zh-CN"/>
              </w:rPr>
              <w:t>投标车辆应满足</w:t>
            </w:r>
            <w:r>
              <w:rPr>
                <w:rFonts w:hint="eastAsia" w:ascii="宋体" w:hAnsi="宋体"/>
                <w:color w:val="auto"/>
                <w:sz w:val="24"/>
                <w:szCs w:val="28"/>
              </w:rPr>
              <w:t>标注</w:t>
            </w:r>
            <w:r>
              <w:rPr>
                <w:rFonts w:hint="eastAsia" w:ascii="宋体" w:hAnsi="宋体"/>
                <w:color w:val="auto"/>
                <w:sz w:val="24"/>
                <w:szCs w:val="28"/>
                <w:lang w:val="en-US" w:eastAsia="zh-CN"/>
              </w:rPr>
              <w:t>的</w:t>
            </w:r>
            <w:r>
              <w:rPr>
                <w:rFonts w:hint="eastAsia" w:ascii="宋体" w:hAnsi="宋体"/>
                <w:color w:val="auto"/>
                <w:sz w:val="24"/>
                <w:szCs w:val="28"/>
              </w:rPr>
              <w:t>12个带▲号</w:t>
            </w:r>
            <w:r>
              <w:rPr>
                <w:rFonts w:hint="eastAsia" w:ascii="宋体" w:hAnsi="宋体"/>
                <w:color w:val="auto"/>
                <w:sz w:val="24"/>
                <w:szCs w:val="28"/>
                <w:lang w:val="en-US" w:eastAsia="zh-CN"/>
              </w:rPr>
              <w:t>的重要参数）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w:t>
            </w:r>
            <w:r>
              <w:rPr>
                <w:rFonts w:hint="eastAsia" w:ascii="宋体" w:hAnsi="宋体"/>
                <w:color w:val="auto"/>
                <w:sz w:val="24"/>
                <w:szCs w:val="28"/>
                <w:lang w:val="en-US" w:eastAsia="zh-CN"/>
              </w:rPr>
              <w:t>一</w:t>
            </w:r>
            <w:r>
              <w:rPr>
                <w:rFonts w:hint="eastAsia" w:ascii="宋体" w:hAnsi="宋体"/>
                <w:color w:val="auto"/>
                <w:sz w:val="24"/>
                <w:szCs w:val="28"/>
              </w:rPr>
              <w:t>）整体性能参数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9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eastAsia" w:ascii="宋体" w:hAnsi="宋体"/>
                <w:color w:val="auto"/>
                <w:sz w:val="24"/>
                <w:szCs w:val="28"/>
                <w:lang w:val="en-US" w:eastAsia="zh-CN"/>
              </w:rPr>
            </w:pPr>
            <w:r>
              <w:rPr>
                <w:rFonts w:hint="eastAsia" w:ascii="宋体" w:hAnsi="宋体"/>
                <w:color w:val="auto"/>
                <w:sz w:val="24"/>
                <w:szCs w:val="28"/>
                <w:lang w:val="en-US" w:eastAsia="zh-CN"/>
              </w:rPr>
              <w:t>1</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w:t>
            </w:r>
            <w:r>
              <w:rPr>
                <w:rFonts w:hint="eastAsia" w:ascii="宋体" w:hAnsi="宋体"/>
                <w:color w:val="auto"/>
                <w:sz w:val="24"/>
                <w:szCs w:val="28"/>
              </w:rPr>
              <w:t>外形尺寸：≤</w:t>
            </w:r>
            <w:r>
              <w:rPr>
                <w:rFonts w:hint="eastAsia" w:ascii="宋体" w:hAnsi="宋体"/>
                <w:color w:val="auto"/>
                <w:sz w:val="24"/>
                <w:szCs w:val="28"/>
                <w:lang w:val="en-US" w:eastAsia="zh-CN"/>
              </w:rPr>
              <w:t>9600</w:t>
            </w:r>
            <w:r>
              <w:rPr>
                <w:rFonts w:hint="eastAsia" w:ascii="宋体" w:hAnsi="宋体"/>
                <w:color w:val="auto"/>
                <w:sz w:val="24"/>
                <w:szCs w:val="28"/>
              </w:rPr>
              <w:t>mm×2</w:t>
            </w:r>
            <w:r>
              <w:rPr>
                <w:rFonts w:hint="eastAsia" w:ascii="宋体" w:hAnsi="宋体"/>
                <w:color w:val="auto"/>
                <w:sz w:val="24"/>
                <w:szCs w:val="28"/>
                <w:lang w:val="en-US" w:eastAsia="zh-CN"/>
              </w:rPr>
              <w:t>550</w:t>
            </w:r>
            <w:r>
              <w:rPr>
                <w:rFonts w:hint="eastAsia" w:ascii="宋体" w:hAnsi="宋体"/>
                <w:color w:val="auto"/>
                <w:sz w:val="24"/>
                <w:szCs w:val="28"/>
              </w:rPr>
              <w:t>mm×3</w:t>
            </w:r>
            <w:r>
              <w:rPr>
                <w:rFonts w:hint="eastAsia" w:ascii="宋体" w:hAnsi="宋体"/>
                <w:color w:val="auto"/>
                <w:sz w:val="24"/>
                <w:szCs w:val="28"/>
                <w:lang w:val="en-US" w:eastAsia="zh-CN"/>
              </w:rPr>
              <w:t>600</w:t>
            </w:r>
            <w:r>
              <w:rPr>
                <w:rFonts w:hint="eastAsia" w:ascii="宋体" w:hAnsi="宋体"/>
                <w:color w:val="auto"/>
                <w:sz w:val="24"/>
                <w:szCs w:val="2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eastAsia" w:ascii="宋体" w:hAnsi="宋体"/>
                <w:color w:val="auto"/>
                <w:sz w:val="24"/>
                <w:szCs w:val="28"/>
                <w:lang w:val="en-US" w:eastAsia="zh-CN"/>
              </w:rPr>
            </w:pPr>
            <w:r>
              <w:rPr>
                <w:rFonts w:hint="eastAsia" w:ascii="宋体" w:hAnsi="宋体"/>
                <w:color w:val="auto"/>
                <w:sz w:val="24"/>
                <w:szCs w:val="28"/>
                <w:lang w:val="en-US" w:eastAsia="zh-CN"/>
              </w:rPr>
              <w:t>2</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原</w:t>
            </w:r>
            <w:r>
              <w:rPr>
                <w:rFonts w:hint="eastAsia" w:ascii="宋体" w:hAnsi="宋体"/>
                <w:color w:val="auto"/>
                <w:sz w:val="24"/>
                <w:szCs w:val="28"/>
                <w:lang w:val="en-US" w:eastAsia="zh-CN"/>
              </w:rPr>
              <w:t>装</w:t>
            </w:r>
            <w:r>
              <w:rPr>
                <w:rFonts w:hint="eastAsia" w:ascii="宋体" w:hAnsi="宋体"/>
                <w:color w:val="auto"/>
                <w:sz w:val="24"/>
                <w:szCs w:val="28"/>
              </w:rPr>
              <w:t>双排驾驶室，</w:t>
            </w:r>
            <w:r>
              <w:rPr>
                <w:rFonts w:hint="eastAsia" w:ascii="宋体" w:hAnsi="宋体"/>
                <w:color w:val="auto"/>
                <w:sz w:val="24"/>
                <w:szCs w:val="28"/>
                <w:lang w:val="en-US" w:eastAsia="zh-CN"/>
              </w:rPr>
              <w:t>座位设置</w:t>
            </w:r>
            <w:r>
              <w:rPr>
                <w:rFonts w:hint="eastAsia" w:ascii="宋体" w:hAnsi="宋体"/>
                <w:color w:val="auto"/>
                <w:sz w:val="24"/>
                <w:szCs w:val="28"/>
              </w:rPr>
              <w:t>：6人（1+1+4）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435"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3</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w:t>
            </w:r>
            <w:r>
              <w:rPr>
                <w:rFonts w:hint="eastAsia" w:ascii="宋体" w:hAnsi="宋体"/>
                <w:color w:val="auto"/>
                <w:sz w:val="24"/>
                <w:szCs w:val="28"/>
              </w:rPr>
              <w:t>驱动形式：4×2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4</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w:t>
            </w:r>
            <w:r>
              <w:rPr>
                <w:rFonts w:hint="eastAsia" w:ascii="宋体" w:hAnsi="宋体"/>
                <w:color w:val="auto"/>
                <w:sz w:val="24"/>
                <w:szCs w:val="28"/>
              </w:rPr>
              <w:t>轴距：≥</w:t>
            </w:r>
            <w:r>
              <w:rPr>
                <w:rFonts w:hint="eastAsia" w:ascii="宋体" w:hAnsi="宋体"/>
                <w:color w:val="auto"/>
                <w:sz w:val="24"/>
                <w:szCs w:val="28"/>
                <w:lang w:val="en-US" w:eastAsia="zh-CN"/>
              </w:rPr>
              <w:t>5000</w:t>
            </w:r>
            <w:r>
              <w:rPr>
                <w:rFonts w:hint="eastAsia" w:ascii="宋体" w:hAnsi="宋体"/>
                <w:color w:val="auto"/>
                <w:sz w:val="24"/>
                <w:szCs w:val="2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5</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w:t>
            </w:r>
            <w:r>
              <w:rPr>
                <w:rFonts w:hint="eastAsia" w:ascii="宋体" w:hAnsi="宋体"/>
                <w:color w:val="auto"/>
                <w:sz w:val="24"/>
                <w:szCs w:val="28"/>
              </w:rPr>
              <w:t>满载总质量（kg）：≥</w:t>
            </w:r>
            <w:r>
              <w:rPr>
                <w:rFonts w:hint="eastAsia" w:ascii="宋体" w:hAnsi="宋体"/>
                <w:color w:val="auto"/>
                <w:sz w:val="24"/>
                <w:szCs w:val="28"/>
                <w:lang w:val="en-US" w:eastAsia="zh-CN"/>
              </w:rPr>
              <w:t>16000</w:t>
            </w:r>
            <w:r>
              <w:rPr>
                <w:rFonts w:hint="eastAsia" w:ascii="宋体" w:hAnsi="宋体"/>
                <w:color w:val="auto"/>
                <w:sz w:val="24"/>
                <w:szCs w:val="2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6</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w:t>
            </w:r>
            <w:r>
              <w:rPr>
                <w:rFonts w:hint="eastAsia" w:ascii="宋体" w:hAnsi="宋体"/>
                <w:color w:val="auto"/>
                <w:sz w:val="24"/>
                <w:szCs w:val="28"/>
              </w:rPr>
              <w:t>发动机最大功率：≥25</w:t>
            </w:r>
            <w:r>
              <w:rPr>
                <w:rFonts w:hint="eastAsia" w:ascii="宋体" w:hAnsi="宋体"/>
                <w:color w:val="auto"/>
                <w:sz w:val="24"/>
                <w:szCs w:val="28"/>
                <w:lang w:val="en-US" w:eastAsia="zh-CN"/>
              </w:rPr>
              <w:t>0</w:t>
            </w:r>
            <w:r>
              <w:rPr>
                <w:rFonts w:hint="eastAsia" w:ascii="宋体" w:hAnsi="宋体"/>
                <w:color w:val="auto"/>
                <w:sz w:val="24"/>
                <w:szCs w:val="28"/>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7</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整车比功率：≥1</w:t>
            </w:r>
            <w:r>
              <w:rPr>
                <w:rFonts w:hint="eastAsia" w:ascii="宋体" w:hAnsi="宋体"/>
                <w:color w:val="auto"/>
                <w:sz w:val="24"/>
                <w:szCs w:val="28"/>
                <w:lang w:val="en-US" w:eastAsia="zh-CN"/>
              </w:rPr>
              <w:t>5</w:t>
            </w:r>
            <w:r>
              <w:rPr>
                <w:rFonts w:hint="eastAsia" w:ascii="宋体" w:hAnsi="宋体"/>
                <w:color w:val="auto"/>
                <w:sz w:val="24"/>
                <w:szCs w:val="28"/>
              </w:rPr>
              <w:t>KW/t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8</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最高车速： ≥</w:t>
            </w:r>
            <w:r>
              <w:rPr>
                <w:rFonts w:hint="eastAsia" w:ascii="宋体" w:hAnsi="宋体"/>
                <w:color w:val="auto"/>
                <w:sz w:val="24"/>
                <w:szCs w:val="28"/>
                <w:lang w:val="en-US" w:eastAsia="zh-CN"/>
              </w:rPr>
              <w:t>90</w:t>
            </w:r>
            <w:r>
              <w:rPr>
                <w:rFonts w:hint="eastAsia" w:ascii="宋体" w:hAnsi="宋体"/>
                <w:color w:val="auto"/>
                <w:sz w:val="24"/>
                <w:szCs w:val="28"/>
              </w:rPr>
              <w:t>公里/小时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9</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排放标准：国Ⅵ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10</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燃油：柴油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11</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油  箱</w:t>
            </w:r>
            <w:r>
              <w:rPr>
                <w:rFonts w:hint="eastAsia" w:ascii="宋体" w:hAnsi="宋体"/>
                <w:color w:val="auto"/>
                <w:sz w:val="24"/>
                <w:szCs w:val="28"/>
                <w:lang w:eastAsia="zh-CN"/>
              </w:rPr>
              <w:t>：</w:t>
            </w:r>
            <w:r>
              <w:rPr>
                <w:rFonts w:hint="eastAsia" w:ascii="宋体" w:hAnsi="宋体"/>
                <w:color w:val="auto"/>
                <w:sz w:val="24"/>
                <w:szCs w:val="28"/>
              </w:rPr>
              <w:t>≥200升铝合金圆形油箱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539"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12</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底盘配备钢丝轮胎、钢丝备胎</w:t>
            </w:r>
            <w:r>
              <w:rPr>
                <w:rFonts w:hint="eastAsia" w:ascii="宋体" w:hAnsi="宋体"/>
                <w:color w:val="auto"/>
                <w:sz w:val="24"/>
                <w:szCs w:val="28"/>
                <w:lang w:val="en-US" w:eastAsia="zh-CN"/>
              </w:rPr>
              <w:t>总共7个</w:t>
            </w:r>
            <w:r>
              <w:rPr>
                <w:rFonts w:hint="eastAsia" w:ascii="宋体" w:hAnsi="宋体"/>
                <w:color w:val="auto"/>
                <w:sz w:val="24"/>
                <w:szCs w:val="28"/>
              </w:rPr>
              <w:t>，所有轮胎与底盘出厂日期不得超过12个月；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488" w:hRule="atLeast"/>
        </w:trPr>
        <w:tc>
          <w:tcPr>
            <w:tcW w:w="1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jc w:val="center"/>
              <w:rPr>
                <w:rFonts w:hint="default" w:ascii="宋体" w:hAnsi="宋体"/>
                <w:color w:val="auto"/>
                <w:sz w:val="24"/>
                <w:szCs w:val="28"/>
                <w:lang w:val="en-US" w:eastAsia="zh-CN"/>
              </w:rPr>
            </w:pPr>
            <w:r>
              <w:rPr>
                <w:rFonts w:hint="eastAsia" w:ascii="宋体" w:hAnsi="宋体"/>
                <w:color w:val="auto"/>
                <w:sz w:val="24"/>
                <w:szCs w:val="28"/>
                <w:lang w:val="en-US" w:eastAsia="zh-CN"/>
              </w:rPr>
              <w:t>13</w:t>
            </w:r>
          </w:p>
        </w:tc>
        <w:tc>
          <w:tcPr>
            <w:tcW w:w="2306" w:type="pct"/>
            <w:tcBorders>
              <w:top w:val="single" w:color="auto" w:sz="4" w:space="0"/>
              <w:left w:val="single" w:color="auto" w:sz="4" w:space="0"/>
              <w:bottom w:val="single" w:color="auto" w:sz="4" w:space="0"/>
              <w:right w:val="single" w:color="auto" w:sz="4" w:space="0"/>
            </w:tcBorders>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ABS刹车防抱死装置，带辅助制动装置：标配EVB缸内制动系统；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pStyle w:val="7"/>
              <w:numPr>
                <w:ilvl w:val="0"/>
                <w:numId w:val="0"/>
              </w:numPr>
              <w:adjustRightInd w:val="0"/>
              <w:snapToGrid w:val="0"/>
              <w:spacing w:line="400" w:lineRule="exact"/>
              <w:ind w:leftChars="0"/>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（二）</w:t>
            </w:r>
            <w:r>
              <w:rPr>
                <w:rFonts w:hint="eastAsia" w:ascii="宋体" w:hAnsi="宋体" w:eastAsia="宋体" w:cs="Times New Roman"/>
                <w:b/>
                <w:color w:val="auto"/>
                <w:szCs w:val="21"/>
              </w:rPr>
              <w:t>驾驶室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1</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座位设置：乘员6人（含驾驶员），前排2人，后排4人, 后排座</w:t>
            </w:r>
            <w:r>
              <w:rPr>
                <w:rFonts w:hint="eastAsia" w:ascii="宋体" w:hAnsi="宋体"/>
                <w:color w:val="auto"/>
                <w:sz w:val="24"/>
                <w:szCs w:val="28"/>
                <w:lang w:eastAsia="zh-CN"/>
              </w:rPr>
              <w:t>配置</w:t>
            </w:r>
            <w:r>
              <w:rPr>
                <w:rFonts w:hint="eastAsia" w:ascii="宋体" w:hAnsi="宋体"/>
                <w:color w:val="auto"/>
                <w:sz w:val="24"/>
                <w:szCs w:val="28"/>
              </w:rPr>
              <w:t>4具空气呼吸气支架6.8L和9L通用。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 xml:space="preserve">原厂双排座四门驾乘室，双液压翻转装置，带安全锁止装置，独立冷暖空调，所有座椅配备安全带，座椅高度、角度、前后位置可调，前车窗玻璃自动升降，电控加热后视镜。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3</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警灯警报：驾驶室顶部安装有红色长排警灯。驾驶室内设备：电源总开关、警报器、100W警灯控制器、各电气操控开关，预留DC24/DC12-10A电台电源线桩口等设备。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车内安装300W逆变电源2</w:t>
            </w:r>
            <w:r>
              <w:rPr>
                <w:rFonts w:hint="eastAsia" w:ascii="宋体" w:hAnsi="宋体"/>
                <w:color w:val="auto"/>
                <w:sz w:val="24"/>
                <w:szCs w:val="28"/>
                <w:lang w:val="en-US" w:eastAsia="zh-CN"/>
              </w:rPr>
              <w:t>20</w:t>
            </w:r>
            <w:r>
              <w:rPr>
                <w:rFonts w:hint="eastAsia" w:ascii="宋体" w:hAnsi="宋体"/>
                <w:color w:val="auto"/>
                <w:sz w:val="24"/>
                <w:szCs w:val="28"/>
              </w:rPr>
              <w:t>V多功能插座、USB接口。</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配有360°行车记录仪（内存不小于64G）、倒车雷达和液晶倒车系统影像。</w:t>
            </w:r>
          </w:p>
          <w:p>
            <w:pPr>
              <w:numPr>
                <w:ilvl w:val="0"/>
                <w:numId w:val="0"/>
              </w:numPr>
              <w:spacing w:line="440" w:lineRule="exact"/>
              <w:ind w:leftChars="0"/>
              <w:rPr>
                <w:rFonts w:hint="eastAsia" w:ascii="宋体" w:hAnsi="宋体"/>
                <w:color w:val="auto"/>
                <w:sz w:val="24"/>
                <w:szCs w:val="28"/>
                <w:lang w:eastAsia="zh-CN"/>
              </w:rPr>
            </w:pPr>
            <w:r>
              <w:rPr>
                <w:rFonts w:hint="eastAsia" w:ascii="宋体" w:hAnsi="宋体"/>
                <w:color w:val="auto"/>
                <w:sz w:val="24"/>
                <w:szCs w:val="28"/>
              </w:rPr>
              <w:t>驾驶室安装火场通信车载台（</w:t>
            </w:r>
            <w:r>
              <w:rPr>
                <w:rFonts w:hint="eastAsia" w:ascii="宋体" w:hAnsi="宋体"/>
                <w:color w:val="auto"/>
                <w:sz w:val="24"/>
                <w:szCs w:val="28"/>
                <w:lang w:eastAsia="zh-CN"/>
              </w:rPr>
              <w:t>需</w:t>
            </w:r>
            <w:r>
              <w:rPr>
                <w:rFonts w:hint="eastAsia" w:ascii="宋体" w:hAnsi="宋体"/>
                <w:color w:val="auto"/>
                <w:sz w:val="24"/>
                <w:szCs w:val="28"/>
              </w:rPr>
              <w:t>与东莞支队350兆数字对讲机对频</w:t>
            </w:r>
            <w:r>
              <w:rPr>
                <w:rFonts w:hint="eastAsia" w:ascii="宋体" w:hAnsi="宋体"/>
                <w:color w:val="auto"/>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5</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驾乘室两边设置扶手，扶手带防滑花纹。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6</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警灯警报：驾驶室顶部安装有</w:t>
            </w:r>
            <w:r>
              <w:rPr>
                <w:rFonts w:hint="eastAsia" w:ascii="宋体" w:hAnsi="宋体"/>
                <w:color w:val="auto"/>
                <w:sz w:val="24"/>
                <w:szCs w:val="28"/>
                <w:lang w:val="en-US" w:eastAsia="zh-CN"/>
              </w:rPr>
              <w:t>24V</w:t>
            </w:r>
            <w:r>
              <w:rPr>
                <w:rFonts w:hint="eastAsia" w:ascii="宋体" w:hAnsi="宋体"/>
                <w:color w:val="auto"/>
                <w:sz w:val="24"/>
                <w:szCs w:val="28"/>
              </w:rPr>
              <w:t>红色LED长排警灯。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tabs>
                <w:tab w:val="left" w:pos="735"/>
              </w:tabs>
              <w:adjustRightInd w:val="0"/>
              <w:snapToGrid w:val="0"/>
              <w:spacing w:line="360" w:lineRule="auto"/>
              <w:jc w:val="left"/>
              <w:rPr>
                <w:rFonts w:hint="eastAsia" w:ascii="宋体" w:hAnsi="宋体" w:eastAsia="宋体" w:cs="Calibri"/>
                <w:b/>
                <w:color w:val="auto"/>
                <w:sz w:val="24"/>
                <w:szCs w:val="24"/>
              </w:rPr>
            </w:pPr>
            <w:r>
              <w:rPr>
                <w:rFonts w:hint="eastAsia" w:ascii="宋体" w:hAnsi="宋体"/>
                <w:b/>
                <w:color w:val="auto"/>
                <w:sz w:val="24"/>
                <w:szCs w:val="24"/>
                <w:lang w:val="en-US" w:eastAsia="zh-CN"/>
              </w:rPr>
              <w:t>（三）</w:t>
            </w:r>
            <w:r>
              <w:rPr>
                <w:rFonts w:hint="eastAsia" w:ascii="宋体" w:hAnsi="宋体"/>
                <w:b/>
                <w:color w:val="auto"/>
                <w:sz w:val="24"/>
                <w:szCs w:val="24"/>
              </w:rPr>
              <w:t>动力系统：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Calibri"/>
                <w:b/>
                <w:color w:val="auto"/>
                <w:sz w:val="24"/>
                <w:szCs w:val="24"/>
              </w:rPr>
            </w:pPr>
            <w:r>
              <w:rPr>
                <w:rFonts w:hint="eastAsia" w:ascii="宋体" w:hAnsi="宋体" w:eastAsia="宋体" w:cs="Calibri"/>
                <w:b/>
                <w:color w:val="auto"/>
                <w:sz w:val="24"/>
                <w:szCs w:val="24"/>
              </w:rPr>
              <w:t xml:space="preserve">1 </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 xml:space="preserve">取力器：底盘原装变速箱取力器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Calibri"/>
                <w:b/>
                <w:color w:val="auto"/>
                <w:sz w:val="24"/>
                <w:szCs w:val="24"/>
              </w:rPr>
            </w:pPr>
            <w:r>
              <w:rPr>
                <w:rFonts w:hint="eastAsia" w:ascii="宋体" w:hAnsi="宋体" w:eastAsia="宋体" w:cs="Calibri"/>
                <w:b/>
                <w:color w:val="auto"/>
                <w:sz w:val="24"/>
                <w:szCs w:val="24"/>
              </w:rPr>
              <w:t xml:space="preserve">2 </w:t>
            </w:r>
          </w:p>
        </w:tc>
        <w:tc>
          <w:tcPr>
            <w:tcW w:w="23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rPr>
              <w:t>车载发电机：位于车厢后部，发电机的操作面板竖直安装在防爆充气箱中部。</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▲1.</w:t>
            </w:r>
            <w:r>
              <w:rPr>
                <w:rFonts w:hint="eastAsia" w:ascii="宋体" w:hAnsi="宋体"/>
                <w:color w:val="auto"/>
                <w:sz w:val="24"/>
                <w:szCs w:val="28"/>
              </w:rPr>
              <w:t>额定功率：  ≥ 120kw；</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2.</w:t>
            </w:r>
            <w:r>
              <w:rPr>
                <w:rFonts w:hint="eastAsia" w:ascii="宋体" w:hAnsi="宋体"/>
                <w:color w:val="auto"/>
                <w:sz w:val="24"/>
                <w:szCs w:val="28"/>
              </w:rPr>
              <w:t>额定电压：   400/230V；</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3.</w:t>
            </w:r>
            <w:r>
              <w:rPr>
                <w:rFonts w:hint="eastAsia" w:ascii="宋体" w:hAnsi="宋体"/>
                <w:color w:val="auto"/>
                <w:sz w:val="24"/>
                <w:szCs w:val="28"/>
              </w:rPr>
              <w:t>频    率：   50HZ；</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4.</w:t>
            </w:r>
            <w:r>
              <w:rPr>
                <w:rFonts w:hint="eastAsia" w:ascii="宋体" w:hAnsi="宋体"/>
                <w:color w:val="auto"/>
                <w:sz w:val="24"/>
                <w:szCs w:val="28"/>
              </w:rPr>
              <w:t>相数与接法： 三相四线制；</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5.</w:t>
            </w:r>
            <w:r>
              <w:rPr>
                <w:rFonts w:hint="eastAsia" w:ascii="宋体" w:hAnsi="宋体"/>
                <w:color w:val="auto"/>
                <w:sz w:val="24"/>
                <w:szCs w:val="28"/>
              </w:rPr>
              <w:t>冷却方式：   风冷；</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6.</w:t>
            </w:r>
            <w:r>
              <w:rPr>
                <w:rFonts w:hint="eastAsia" w:ascii="宋体" w:hAnsi="宋体"/>
                <w:color w:val="auto"/>
                <w:sz w:val="24"/>
                <w:szCs w:val="28"/>
              </w:rPr>
              <w:t>启动方式：   电启动；</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7.</w:t>
            </w:r>
            <w:r>
              <w:rPr>
                <w:rFonts w:hint="eastAsia" w:ascii="宋体" w:hAnsi="宋体"/>
                <w:color w:val="auto"/>
                <w:sz w:val="24"/>
                <w:szCs w:val="28"/>
              </w:rPr>
              <w:t>调速方式：   电子调速；</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8.</w:t>
            </w:r>
            <w:r>
              <w:rPr>
                <w:rFonts w:hint="eastAsia" w:ascii="宋体" w:hAnsi="宋体"/>
                <w:color w:val="auto"/>
                <w:sz w:val="24"/>
                <w:szCs w:val="28"/>
              </w:rPr>
              <w:t>驱动方式：   底盘取力器驱动；</w:t>
            </w:r>
          </w:p>
          <w:p>
            <w:pPr>
              <w:numPr>
                <w:ilvl w:val="0"/>
                <w:numId w:val="0"/>
              </w:numPr>
              <w:spacing w:line="440" w:lineRule="exact"/>
              <w:ind w:leftChars="0"/>
              <w:rPr>
                <w:rFonts w:hint="eastAsia" w:ascii="宋体" w:hAnsi="宋体"/>
                <w:color w:val="auto"/>
                <w:sz w:val="24"/>
                <w:szCs w:val="28"/>
              </w:rPr>
            </w:pPr>
            <w:r>
              <w:rPr>
                <w:rFonts w:hint="eastAsia" w:ascii="宋体" w:hAnsi="宋体"/>
                <w:color w:val="auto"/>
                <w:sz w:val="24"/>
                <w:szCs w:val="28"/>
                <w:lang w:val="en-US" w:eastAsia="zh-CN"/>
              </w:rPr>
              <w:t>9.</w:t>
            </w:r>
            <w:r>
              <w:rPr>
                <w:rFonts w:hint="eastAsia" w:ascii="宋体" w:hAnsi="宋体"/>
                <w:color w:val="auto"/>
                <w:sz w:val="24"/>
                <w:szCs w:val="28"/>
              </w:rPr>
              <w:t>可对外输出AC220V/380V电源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Calibri"/>
                <w:color w:val="auto"/>
                <w:sz w:val="24"/>
                <w:szCs w:val="24"/>
              </w:rPr>
            </w:pPr>
            <w:r>
              <w:rPr>
                <w:rFonts w:hint="eastAsia" w:ascii="宋体" w:hAnsi="宋体" w:eastAsia="宋体" w:cs="Arial"/>
                <w:b/>
                <w:color w:val="auto"/>
                <w:szCs w:val="21"/>
              </w:rPr>
              <w:t>（</w:t>
            </w:r>
            <w:r>
              <w:rPr>
                <w:rFonts w:hint="eastAsia" w:ascii="宋体" w:hAnsi="宋体" w:eastAsia="宋体" w:cs="Arial"/>
                <w:b/>
                <w:color w:val="auto"/>
                <w:szCs w:val="21"/>
                <w:lang w:val="en-US" w:eastAsia="zh-CN"/>
              </w:rPr>
              <w:t>四</w:t>
            </w:r>
            <w:r>
              <w:rPr>
                <w:rFonts w:hint="eastAsia" w:ascii="宋体" w:hAnsi="宋体" w:eastAsia="宋体" w:cs="Arial"/>
                <w:b/>
                <w:color w:val="auto"/>
                <w:szCs w:val="21"/>
              </w:rPr>
              <w:t>）</w:t>
            </w:r>
            <w:r>
              <w:rPr>
                <w:rFonts w:hint="eastAsia" w:ascii="宋体" w:hAnsi="宋体"/>
                <w:b/>
                <w:color w:val="auto"/>
                <w:sz w:val="24"/>
                <w:szCs w:val="28"/>
              </w:rPr>
              <w:t>充气系统</w:t>
            </w:r>
            <w:r>
              <w:rPr>
                <w:rFonts w:hint="eastAsia" w:ascii="宋体" w:hAnsi="宋体" w:eastAsia="宋体" w:cs="Calibri"/>
                <w:b/>
                <w:color w:val="auto"/>
                <w:sz w:val="24"/>
                <w:szCs w:val="24"/>
              </w:rPr>
              <w:t>：</w:t>
            </w:r>
            <w:r>
              <w:rPr>
                <w:rFonts w:hint="eastAsia" w:ascii="宋体" w:hAnsi="宋体"/>
                <w:color w:val="auto"/>
                <w:sz w:val="24"/>
                <w:szCs w:val="28"/>
              </w:rPr>
              <w:t>由高压呼吸空气压缩机、车载发电机、控制系统、大流量呼吸过滤系统、阶梯式充气控制系统、防爆充瓶箱等组成。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rPr>
            </w:pPr>
            <w:r>
              <w:rPr>
                <w:rFonts w:hint="eastAsia" w:ascii="宋体" w:hAnsi="宋体" w:eastAsia="宋体" w:cs="Calibri"/>
                <w:b w:val="0"/>
                <w:bCs/>
                <w:color w:val="auto"/>
                <w:sz w:val="24"/>
                <w:szCs w:val="24"/>
              </w:rPr>
              <w:t>1</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auto"/>
                <w:sz w:val="24"/>
                <w:szCs w:val="28"/>
              </w:rPr>
            </w:pPr>
            <w:r>
              <w:rPr>
                <w:rFonts w:hint="eastAsia" w:ascii="宋体" w:hAnsi="宋体"/>
                <w:color w:val="auto"/>
                <w:sz w:val="24"/>
                <w:szCs w:val="28"/>
              </w:rPr>
              <w:t>供气系统：</w:t>
            </w:r>
            <w:r>
              <w:rPr>
                <w:rFonts w:hint="eastAsia" w:ascii="宋体" w:hAnsi="宋体"/>
                <w:color w:val="auto"/>
                <w:sz w:val="24"/>
                <w:szCs w:val="28"/>
                <w:lang w:val="en-US" w:eastAsia="zh-CN"/>
              </w:rPr>
              <w:t>两</w:t>
            </w:r>
            <w:r>
              <w:rPr>
                <w:rFonts w:hint="eastAsia" w:ascii="宋体" w:hAnsi="宋体"/>
                <w:color w:val="auto"/>
                <w:sz w:val="24"/>
                <w:szCs w:val="28"/>
              </w:rPr>
              <w:t>种充气模式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rPr>
            </w:pPr>
            <w:r>
              <w:rPr>
                <w:rFonts w:hint="eastAsia" w:ascii="宋体" w:hAnsi="宋体" w:eastAsia="宋体" w:cs="Calibri"/>
                <w:b w:val="0"/>
                <w:bCs/>
                <w:color w:val="auto"/>
                <w:sz w:val="24"/>
                <w:szCs w:val="24"/>
              </w:rPr>
              <w:t>2</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auto"/>
                <w:sz w:val="24"/>
                <w:szCs w:val="28"/>
              </w:rPr>
            </w:pPr>
            <w:r>
              <w:rPr>
                <w:rFonts w:hint="eastAsia" w:ascii="宋体" w:hAnsi="宋体"/>
                <w:color w:val="auto"/>
                <w:sz w:val="24"/>
                <w:szCs w:val="28"/>
                <w:lang w:val="en-US" w:eastAsia="zh-CN"/>
              </w:rPr>
              <w:t>▲</w:t>
            </w:r>
            <w:r>
              <w:rPr>
                <w:rFonts w:hint="eastAsia" w:ascii="宋体" w:hAnsi="宋体"/>
                <w:color w:val="auto"/>
                <w:sz w:val="24"/>
                <w:szCs w:val="28"/>
              </w:rPr>
              <w:t>空压机：</w:t>
            </w:r>
            <w:r>
              <w:rPr>
                <w:rFonts w:hint="eastAsia" w:ascii="宋体" w:hAnsi="宋体"/>
                <w:color w:val="auto"/>
                <w:sz w:val="24"/>
                <w:szCs w:val="28"/>
                <w:lang w:eastAsia="zh-CN"/>
              </w:rPr>
              <w:t>单机组，</w:t>
            </w:r>
            <w:r>
              <w:rPr>
                <w:rFonts w:hint="eastAsia" w:ascii="宋体" w:hAnsi="宋体"/>
                <w:color w:val="auto"/>
                <w:sz w:val="24"/>
                <w:szCs w:val="28"/>
              </w:rPr>
              <w:t>机头采用空冷、油润滑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rPr>
            </w:pPr>
            <w:r>
              <w:rPr>
                <w:rFonts w:hint="eastAsia" w:ascii="宋体" w:hAnsi="宋体" w:eastAsia="宋体" w:cs="Calibri"/>
                <w:b w:val="0"/>
                <w:bCs/>
                <w:color w:val="auto"/>
                <w:sz w:val="24"/>
                <w:szCs w:val="24"/>
              </w:rPr>
              <w:t>3</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auto"/>
                <w:sz w:val="24"/>
                <w:szCs w:val="28"/>
              </w:rPr>
            </w:pPr>
            <w:r>
              <w:rPr>
                <w:rFonts w:hint="eastAsia" w:ascii="宋体" w:hAnsi="宋体"/>
                <w:color w:val="auto"/>
                <w:sz w:val="24"/>
                <w:szCs w:val="28"/>
                <w:lang w:val="en-US" w:eastAsia="zh-CN"/>
              </w:rPr>
              <w:t>▲</w:t>
            </w:r>
            <w:r>
              <w:rPr>
                <w:rFonts w:hint="eastAsia" w:ascii="宋体" w:hAnsi="宋体"/>
                <w:color w:val="auto"/>
                <w:sz w:val="24"/>
                <w:szCs w:val="28"/>
              </w:rPr>
              <w:t xml:space="preserve">排 气 量： ≥ </w:t>
            </w:r>
            <w:r>
              <w:rPr>
                <w:rFonts w:hint="eastAsia" w:ascii="宋体" w:hAnsi="宋体"/>
                <w:color w:val="auto"/>
                <w:sz w:val="24"/>
                <w:szCs w:val="28"/>
                <w:lang w:val="en-US" w:eastAsia="zh-CN"/>
              </w:rPr>
              <w:t>20</w:t>
            </w:r>
            <w:r>
              <w:rPr>
                <w:rFonts w:hint="eastAsia" w:ascii="宋体" w:hAnsi="宋体"/>
                <w:color w:val="auto"/>
                <w:sz w:val="24"/>
                <w:szCs w:val="28"/>
              </w:rPr>
              <w:t>00L/min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rPr>
            </w:pPr>
            <w:r>
              <w:rPr>
                <w:rFonts w:hint="eastAsia" w:ascii="宋体" w:hAnsi="宋体" w:eastAsia="宋体" w:cs="Calibri"/>
                <w:b w:val="0"/>
                <w:bCs/>
                <w:color w:val="auto"/>
                <w:sz w:val="24"/>
                <w:szCs w:val="24"/>
              </w:rPr>
              <w:t>4</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auto"/>
                <w:sz w:val="24"/>
                <w:szCs w:val="28"/>
              </w:rPr>
            </w:pPr>
            <w:r>
              <w:rPr>
                <w:rFonts w:hint="eastAsia" w:ascii="宋体" w:hAnsi="宋体"/>
                <w:color w:val="auto"/>
                <w:sz w:val="24"/>
                <w:szCs w:val="28"/>
              </w:rPr>
              <w:t>排气压力：  ≥400Bar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rPr>
            </w:pPr>
            <w:r>
              <w:rPr>
                <w:rFonts w:hint="eastAsia" w:ascii="宋体" w:hAnsi="宋体" w:eastAsia="宋体" w:cs="Calibri"/>
                <w:b w:val="0"/>
                <w:bCs/>
                <w:color w:val="auto"/>
                <w:sz w:val="24"/>
                <w:szCs w:val="24"/>
              </w:rPr>
              <w:t>5</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auto"/>
                <w:sz w:val="24"/>
                <w:szCs w:val="28"/>
              </w:rPr>
            </w:pPr>
            <w:r>
              <w:rPr>
                <w:rFonts w:hint="eastAsia" w:ascii="宋体" w:hAnsi="宋体"/>
                <w:color w:val="auto"/>
                <w:sz w:val="24"/>
                <w:szCs w:val="28"/>
              </w:rPr>
              <w:t>压缩机转速：≥1000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rPr>
            </w:pPr>
            <w:r>
              <w:rPr>
                <w:rFonts w:hint="eastAsia" w:ascii="宋体" w:hAnsi="宋体" w:eastAsia="宋体" w:cs="Calibri"/>
                <w:b w:val="0"/>
                <w:bCs/>
                <w:color w:val="auto"/>
                <w:sz w:val="24"/>
                <w:szCs w:val="24"/>
              </w:rPr>
              <w:t>6</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auto"/>
                <w:sz w:val="24"/>
                <w:szCs w:val="28"/>
              </w:rPr>
            </w:pPr>
            <w:r>
              <w:rPr>
                <w:rFonts w:hint="eastAsia" w:ascii="宋体" w:hAnsi="宋体"/>
                <w:color w:val="auto"/>
                <w:sz w:val="24"/>
                <w:szCs w:val="28"/>
                <w:lang w:val="en-US" w:eastAsia="zh-CN"/>
              </w:rPr>
              <w:t>过滤器：</w:t>
            </w:r>
            <w:r>
              <w:rPr>
                <w:rFonts w:hint="eastAsia" w:ascii="宋体" w:hAnsi="宋体"/>
                <w:color w:val="auto"/>
                <w:sz w:val="24"/>
                <w:szCs w:val="28"/>
              </w:rPr>
              <w:t>可拆卸式进气消声过滤器，10微米精度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rPr>
            </w:pPr>
            <w:r>
              <w:rPr>
                <w:rFonts w:hint="eastAsia" w:ascii="宋体" w:hAnsi="宋体" w:eastAsia="宋体" w:cs="Calibri"/>
                <w:b w:val="0"/>
                <w:bCs/>
                <w:color w:val="auto"/>
                <w:sz w:val="24"/>
                <w:szCs w:val="24"/>
              </w:rPr>
              <w:t>7</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auto"/>
                <w:sz w:val="24"/>
                <w:szCs w:val="28"/>
              </w:rPr>
            </w:pPr>
            <w:r>
              <w:rPr>
                <w:rFonts w:hint="eastAsia" w:ascii="宋体" w:hAnsi="宋体"/>
                <w:color w:val="auto"/>
                <w:sz w:val="24"/>
                <w:szCs w:val="28"/>
                <w:lang w:val="en-US" w:eastAsia="zh-CN"/>
              </w:rPr>
              <w:t>飞轮：</w:t>
            </w:r>
            <w:r>
              <w:rPr>
                <w:rFonts w:hint="eastAsia" w:ascii="宋体" w:hAnsi="宋体"/>
                <w:color w:val="auto"/>
                <w:sz w:val="24"/>
                <w:szCs w:val="28"/>
              </w:rPr>
              <w:t xml:space="preserve">常规惯性飞轮，带大流量冷却扇叶，V带驱动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rPr>
            </w:pPr>
            <w:r>
              <w:rPr>
                <w:rFonts w:hint="eastAsia" w:ascii="宋体" w:hAnsi="宋体" w:eastAsia="宋体" w:cs="Calibri"/>
                <w:b w:val="0"/>
                <w:bCs/>
                <w:color w:val="auto"/>
                <w:sz w:val="24"/>
                <w:szCs w:val="24"/>
              </w:rPr>
              <w:t>8</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auto"/>
                <w:sz w:val="24"/>
                <w:szCs w:val="28"/>
              </w:rPr>
            </w:pPr>
            <w:r>
              <w:rPr>
                <w:rFonts w:hint="eastAsia" w:ascii="宋体" w:hAnsi="宋体"/>
                <w:color w:val="auto"/>
                <w:sz w:val="24"/>
                <w:szCs w:val="28"/>
                <w:lang w:val="en-US" w:eastAsia="zh-CN"/>
              </w:rPr>
              <w:t>活塞材质：</w:t>
            </w:r>
            <w:r>
              <w:rPr>
                <w:rFonts w:hint="eastAsia" w:ascii="宋体" w:hAnsi="宋体"/>
                <w:color w:val="auto"/>
                <w:sz w:val="24"/>
                <w:szCs w:val="28"/>
              </w:rPr>
              <w:t xml:space="preserve">轻合金活塞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rPr>
            </w:pPr>
            <w:r>
              <w:rPr>
                <w:rFonts w:hint="eastAsia" w:ascii="宋体" w:hAnsi="宋体" w:eastAsia="宋体" w:cs="Calibri"/>
                <w:b w:val="0"/>
                <w:bCs/>
                <w:color w:val="auto"/>
                <w:sz w:val="24"/>
                <w:szCs w:val="24"/>
              </w:rPr>
              <w:t>9</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auto"/>
                <w:sz w:val="24"/>
                <w:szCs w:val="28"/>
              </w:rPr>
            </w:pPr>
            <w:r>
              <w:rPr>
                <w:rFonts w:hint="eastAsia" w:ascii="宋体" w:hAnsi="宋体"/>
                <w:color w:val="auto"/>
                <w:sz w:val="24"/>
                <w:szCs w:val="28"/>
              </w:rPr>
              <w:t>使用环境温度：0℃—45℃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491"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lang w:val="en-US" w:eastAsia="zh-CN"/>
              </w:rPr>
            </w:pPr>
            <w:r>
              <w:rPr>
                <w:rFonts w:hint="eastAsia" w:ascii="宋体" w:hAnsi="宋体" w:eastAsia="宋体" w:cs="Calibri"/>
                <w:b w:val="0"/>
                <w:bCs/>
                <w:color w:val="auto"/>
                <w:sz w:val="24"/>
                <w:szCs w:val="24"/>
              </w:rPr>
              <w:t>1</w:t>
            </w:r>
            <w:r>
              <w:rPr>
                <w:rFonts w:hint="eastAsia" w:ascii="宋体" w:hAnsi="宋体" w:eastAsia="宋体" w:cs="Calibri"/>
                <w:b w:val="0"/>
                <w:bCs/>
                <w:color w:val="auto"/>
                <w:sz w:val="24"/>
                <w:szCs w:val="24"/>
                <w:lang w:val="en-US" w:eastAsia="zh-CN"/>
              </w:rPr>
              <w:t>0</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szCs w:val="28"/>
              </w:rPr>
            </w:pPr>
            <w:r>
              <w:rPr>
                <w:rFonts w:hint="eastAsia" w:ascii="宋体" w:hAnsi="宋体"/>
                <w:b/>
                <w:color w:val="auto"/>
                <w:sz w:val="24"/>
                <w:szCs w:val="28"/>
              </w:rPr>
              <w:t>电机：</w:t>
            </w:r>
          </w:p>
          <w:p>
            <w:pPr>
              <w:spacing w:line="440" w:lineRule="exact"/>
              <w:rPr>
                <w:rFonts w:hint="eastAsia" w:ascii="宋体" w:hAnsi="宋体"/>
                <w:color w:val="auto"/>
                <w:sz w:val="24"/>
                <w:szCs w:val="28"/>
              </w:rPr>
            </w:pPr>
            <w:r>
              <w:rPr>
                <w:rFonts w:hint="eastAsia" w:ascii="宋体" w:hAnsi="宋体"/>
                <w:color w:val="auto"/>
                <w:sz w:val="24"/>
                <w:szCs w:val="28"/>
                <w:lang w:val="en-US" w:eastAsia="zh-CN"/>
              </w:rPr>
              <w:t>1.</w:t>
            </w:r>
            <w:r>
              <w:rPr>
                <w:rFonts w:hint="eastAsia" w:ascii="宋体" w:hAnsi="宋体"/>
                <w:color w:val="auto"/>
                <w:sz w:val="24"/>
                <w:szCs w:val="28"/>
              </w:rPr>
              <w:t>功 率：≥3</w:t>
            </w:r>
            <w:r>
              <w:rPr>
                <w:rFonts w:hint="eastAsia" w:ascii="宋体" w:hAnsi="宋体"/>
                <w:color w:val="auto"/>
                <w:sz w:val="24"/>
                <w:szCs w:val="28"/>
                <w:lang w:val="en-US" w:eastAsia="zh-CN"/>
              </w:rPr>
              <w:t>5</w:t>
            </w:r>
            <w:r>
              <w:rPr>
                <w:rFonts w:hint="eastAsia" w:ascii="宋体" w:hAnsi="宋体"/>
                <w:color w:val="auto"/>
                <w:sz w:val="24"/>
                <w:szCs w:val="28"/>
              </w:rPr>
              <w:t>KW</w:t>
            </w:r>
          </w:p>
          <w:p>
            <w:pPr>
              <w:spacing w:line="440" w:lineRule="exact"/>
              <w:rPr>
                <w:rFonts w:hint="eastAsia" w:ascii="宋体" w:hAnsi="宋体"/>
                <w:color w:val="auto"/>
                <w:sz w:val="24"/>
                <w:szCs w:val="28"/>
              </w:rPr>
            </w:pPr>
            <w:r>
              <w:rPr>
                <w:rFonts w:hint="eastAsia" w:ascii="宋体" w:hAnsi="宋体"/>
                <w:color w:val="auto"/>
                <w:sz w:val="24"/>
                <w:szCs w:val="28"/>
                <w:lang w:val="en-US" w:eastAsia="zh-CN"/>
              </w:rPr>
              <w:t>2.</w:t>
            </w:r>
            <w:r>
              <w:rPr>
                <w:rFonts w:hint="eastAsia" w:ascii="宋体" w:hAnsi="宋体"/>
                <w:color w:val="auto"/>
                <w:sz w:val="24"/>
                <w:szCs w:val="28"/>
              </w:rPr>
              <w:t>转 速：≥29</w:t>
            </w:r>
            <w:r>
              <w:rPr>
                <w:rFonts w:hint="eastAsia" w:ascii="宋体" w:hAnsi="宋体"/>
                <w:color w:val="auto"/>
                <w:sz w:val="24"/>
                <w:szCs w:val="28"/>
                <w:lang w:val="en-US" w:eastAsia="zh-CN"/>
              </w:rPr>
              <w:t>0</w:t>
            </w:r>
            <w:r>
              <w:rPr>
                <w:rFonts w:hint="eastAsia" w:ascii="宋体" w:hAnsi="宋体"/>
                <w:color w:val="auto"/>
                <w:sz w:val="24"/>
                <w:szCs w:val="28"/>
              </w:rPr>
              <w:t xml:space="preserve">0 rpm </w:t>
            </w:r>
          </w:p>
          <w:p>
            <w:pPr>
              <w:spacing w:line="440" w:lineRule="exact"/>
              <w:rPr>
                <w:rFonts w:hint="eastAsia" w:ascii="宋体" w:hAnsi="宋体"/>
                <w:color w:val="auto"/>
                <w:sz w:val="24"/>
                <w:szCs w:val="28"/>
              </w:rPr>
            </w:pPr>
            <w:r>
              <w:rPr>
                <w:rFonts w:hint="eastAsia" w:ascii="宋体" w:hAnsi="宋体"/>
                <w:color w:val="auto"/>
                <w:sz w:val="24"/>
                <w:szCs w:val="28"/>
                <w:lang w:val="en-US" w:eastAsia="zh-CN"/>
              </w:rPr>
              <w:t>3.</w:t>
            </w:r>
            <w:r>
              <w:rPr>
                <w:rFonts w:hint="eastAsia" w:ascii="宋体" w:hAnsi="宋体"/>
                <w:color w:val="auto"/>
                <w:sz w:val="24"/>
                <w:szCs w:val="28"/>
              </w:rPr>
              <w:t xml:space="preserve">电 压：380V </w:t>
            </w:r>
          </w:p>
          <w:p>
            <w:pPr>
              <w:spacing w:line="440" w:lineRule="exact"/>
              <w:rPr>
                <w:rFonts w:hint="eastAsia" w:ascii="宋体" w:hAnsi="宋体"/>
                <w:color w:val="auto"/>
                <w:sz w:val="24"/>
                <w:szCs w:val="28"/>
              </w:rPr>
            </w:pPr>
            <w:r>
              <w:rPr>
                <w:rFonts w:hint="eastAsia" w:ascii="宋体" w:hAnsi="宋体"/>
                <w:color w:val="auto"/>
                <w:sz w:val="24"/>
                <w:szCs w:val="28"/>
                <w:lang w:val="en-US" w:eastAsia="zh-CN"/>
              </w:rPr>
              <w:t>4.</w:t>
            </w:r>
            <w:r>
              <w:rPr>
                <w:rFonts w:hint="eastAsia" w:ascii="宋体" w:hAnsi="宋体"/>
                <w:color w:val="auto"/>
                <w:sz w:val="24"/>
                <w:szCs w:val="28"/>
              </w:rPr>
              <w:t xml:space="preserve">频 率：50 Hz </w:t>
            </w:r>
          </w:p>
          <w:p>
            <w:pPr>
              <w:spacing w:line="440" w:lineRule="exact"/>
              <w:rPr>
                <w:rFonts w:hint="default" w:ascii="宋体" w:hAnsi="宋体" w:cs="Calibri" w:eastAsiaTheme="minorEastAsia"/>
                <w:color w:val="auto"/>
                <w:sz w:val="24"/>
                <w:szCs w:val="24"/>
                <w:lang w:val="en-US" w:eastAsia="zh-CN"/>
              </w:rPr>
            </w:pPr>
            <w:r>
              <w:rPr>
                <w:rFonts w:hint="eastAsia" w:ascii="宋体" w:hAnsi="宋体"/>
                <w:color w:val="auto"/>
                <w:sz w:val="24"/>
                <w:szCs w:val="28"/>
                <w:lang w:val="en-US" w:eastAsia="zh-CN"/>
              </w:rPr>
              <w:t>5.</w:t>
            </w:r>
            <w:r>
              <w:rPr>
                <w:rFonts w:hint="eastAsia" w:ascii="宋体" w:hAnsi="宋体"/>
                <w:color w:val="auto"/>
                <w:sz w:val="24"/>
                <w:szCs w:val="28"/>
              </w:rPr>
              <w:t>防 护：IP-</w:t>
            </w:r>
            <w:r>
              <w:rPr>
                <w:rFonts w:hint="eastAsia" w:ascii="宋体" w:hAnsi="宋体"/>
                <w:color w:val="auto"/>
                <w:sz w:val="24"/>
                <w:szCs w:val="2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lang w:val="en-US" w:eastAsia="zh-CN"/>
              </w:rPr>
            </w:pPr>
            <w:r>
              <w:rPr>
                <w:rFonts w:hint="eastAsia" w:ascii="宋体" w:hAnsi="宋体" w:eastAsia="宋体" w:cs="Calibri"/>
                <w:b w:val="0"/>
                <w:bCs/>
                <w:color w:val="auto"/>
                <w:sz w:val="24"/>
                <w:szCs w:val="24"/>
              </w:rPr>
              <w:t>1</w:t>
            </w:r>
            <w:r>
              <w:rPr>
                <w:rFonts w:hint="eastAsia" w:ascii="宋体" w:hAnsi="宋体" w:eastAsia="宋体" w:cs="Calibri"/>
                <w:b w:val="0"/>
                <w:bCs/>
                <w:color w:val="auto"/>
                <w:sz w:val="24"/>
                <w:szCs w:val="24"/>
                <w:lang w:val="en-US" w:eastAsia="zh-CN"/>
              </w:rPr>
              <w:t>1</w:t>
            </w:r>
          </w:p>
        </w:tc>
        <w:tc>
          <w:tcPr>
            <w:tcW w:w="2306" w:type="pct"/>
            <w:tcBorders>
              <w:top w:val="single" w:color="auto" w:sz="4" w:space="0"/>
              <w:left w:val="single" w:color="auto" w:sz="4" w:space="0"/>
              <w:bottom w:val="single" w:color="auto" w:sz="4" w:space="0"/>
              <w:right w:val="single" w:color="auto" w:sz="4" w:space="0"/>
            </w:tcBorders>
            <w:vAlign w:val="center"/>
          </w:tcPr>
          <w:p>
            <w:pPr>
              <w:tabs>
                <w:tab w:val="left" w:pos="735"/>
              </w:tabs>
              <w:adjustRightInd w:val="0"/>
              <w:snapToGrid w:val="0"/>
              <w:spacing w:line="360" w:lineRule="auto"/>
              <w:jc w:val="left"/>
              <w:rPr>
                <w:rFonts w:hint="eastAsia" w:ascii="宋体" w:hAnsi="宋体"/>
                <w:b/>
                <w:color w:val="auto"/>
                <w:sz w:val="24"/>
                <w:szCs w:val="28"/>
              </w:rPr>
            </w:pPr>
            <w:r>
              <w:rPr>
                <w:rFonts w:hint="eastAsia" w:ascii="宋体" w:hAnsi="宋体"/>
                <w:b/>
                <w:color w:val="auto"/>
                <w:sz w:val="24"/>
                <w:szCs w:val="28"/>
              </w:rPr>
              <w:t>机组配置及形式：</w:t>
            </w:r>
          </w:p>
          <w:p>
            <w:pPr>
              <w:tabs>
                <w:tab w:val="left" w:pos="735"/>
              </w:tabs>
              <w:adjustRightInd w:val="0"/>
              <w:snapToGrid w:val="0"/>
              <w:spacing w:line="360" w:lineRule="auto"/>
              <w:jc w:val="left"/>
              <w:rPr>
                <w:rFonts w:hint="eastAsia" w:ascii="宋体" w:hAnsi="宋体" w:eastAsia="宋体" w:cs="Calibri"/>
                <w:color w:val="auto"/>
                <w:sz w:val="24"/>
                <w:szCs w:val="24"/>
              </w:rPr>
            </w:pPr>
            <w:r>
              <w:rPr>
                <w:rFonts w:hint="eastAsia"/>
                <w:bCs/>
                <w:color w:val="auto"/>
                <w:sz w:val="24"/>
                <w:szCs w:val="24"/>
              </w:rPr>
              <w:t>整机安装在底盘上，带避振系统，布局确保使用方便，使用噪音</w:t>
            </w:r>
            <w:r>
              <w:rPr>
                <w:rFonts w:hint="eastAsia"/>
                <w:bCs/>
                <w:color w:val="auto"/>
                <w:sz w:val="24"/>
                <w:szCs w:val="24"/>
                <w:lang w:eastAsia="zh-CN"/>
              </w:rPr>
              <w:t>不高于</w:t>
            </w:r>
            <w:r>
              <w:rPr>
                <w:rFonts w:hint="eastAsia"/>
                <w:bCs/>
                <w:color w:val="auto"/>
                <w:sz w:val="24"/>
                <w:szCs w:val="24"/>
              </w:rPr>
              <w:t>8</w:t>
            </w:r>
            <w:r>
              <w:rPr>
                <w:rFonts w:hint="eastAsia"/>
                <w:bCs/>
                <w:color w:val="auto"/>
                <w:sz w:val="24"/>
                <w:szCs w:val="24"/>
                <w:lang w:val="en-US" w:eastAsia="zh-CN"/>
              </w:rPr>
              <w:t>5</w:t>
            </w:r>
            <w:r>
              <w:rPr>
                <w:rFonts w:hint="eastAsia"/>
                <w:bCs/>
                <w:color w:val="auto"/>
                <w:sz w:val="24"/>
                <w:szCs w:val="24"/>
              </w:rPr>
              <w:t>分贝。坚固的组装式底盘设计，并采用结构件加强，全封闭联轴器防护罩，自带减震垫，无需特殊的安装基础，设备表面除锈达SA2.5级后，两底两面,每层漆膜厚度不低于40μm。</w:t>
            </w:r>
            <w:r>
              <w:rPr>
                <w:rFonts w:hint="eastAsia" w:ascii="宋体" w:hAnsi="宋体" w:eastAsia="宋体" w:cs="Calibri"/>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lang w:val="en-US" w:eastAsia="zh-CN"/>
              </w:rPr>
            </w:pPr>
            <w:r>
              <w:rPr>
                <w:rFonts w:hint="eastAsia" w:ascii="宋体" w:hAnsi="宋体" w:eastAsia="宋体" w:cs="Calibri"/>
                <w:b w:val="0"/>
                <w:bCs/>
                <w:color w:val="auto"/>
                <w:sz w:val="24"/>
                <w:szCs w:val="24"/>
              </w:rPr>
              <w:t>1</w:t>
            </w:r>
            <w:r>
              <w:rPr>
                <w:rFonts w:hint="eastAsia" w:ascii="宋体" w:hAnsi="宋体" w:eastAsia="宋体" w:cs="Calibri"/>
                <w:b w:val="0"/>
                <w:bCs/>
                <w:color w:val="auto"/>
                <w:sz w:val="24"/>
                <w:szCs w:val="24"/>
                <w:lang w:val="en-US" w:eastAsia="zh-CN"/>
              </w:rPr>
              <w:t>2</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8"/>
              </w:rPr>
            </w:pPr>
            <w:r>
              <w:rPr>
                <w:rFonts w:hint="eastAsia" w:ascii="宋体" w:hAnsi="宋体"/>
                <w:b/>
                <w:color w:val="auto"/>
                <w:sz w:val="24"/>
                <w:szCs w:val="28"/>
              </w:rPr>
              <w:t>呼吸过滤系统：</w:t>
            </w:r>
            <w:r>
              <w:rPr>
                <w:rFonts w:hint="eastAsia" w:ascii="宋体" w:hAnsi="宋体"/>
                <w:color w:val="auto"/>
                <w:sz w:val="24"/>
                <w:szCs w:val="28"/>
              </w:rPr>
              <w:t>高压过滤系统主要是将压缩机出口的空气进行净化过滤，</w:t>
            </w:r>
            <w:r>
              <w:rPr>
                <w:rFonts w:hint="eastAsia" w:ascii="宋体" w:hAnsi="宋体"/>
                <w:color w:val="auto"/>
                <w:sz w:val="24"/>
                <w:szCs w:val="28"/>
                <w:lang w:val="en-US" w:eastAsia="zh-CN"/>
              </w:rPr>
              <w:t>必须</w:t>
            </w:r>
            <w:r>
              <w:rPr>
                <w:rFonts w:hint="eastAsia" w:ascii="宋体" w:hAnsi="宋体"/>
                <w:color w:val="auto"/>
                <w:sz w:val="24"/>
                <w:szCs w:val="28"/>
              </w:rPr>
              <w:t>达到</w:t>
            </w:r>
            <w:r>
              <w:rPr>
                <w:rFonts w:hint="eastAsia" w:ascii="宋体" w:hAnsi="宋体"/>
                <w:color w:val="auto"/>
                <w:sz w:val="24"/>
                <w:szCs w:val="28"/>
                <w:lang w:val="en-US" w:eastAsia="zh-CN"/>
              </w:rPr>
              <w:t>GB/T 31975-2015《呼吸防护用压缩空气技术要求》</w:t>
            </w:r>
            <w:r>
              <w:rPr>
                <w:rFonts w:hint="eastAsia" w:ascii="宋体" w:hAnsi="宋体"/>
                <w:color w:val="auto"/>
                <w:sz w:val="24"/>
                <w:szCs w:val="28"/>
              </w:rPr>
              <w:t>。净化系统包含机械式过滤分离器以及由活性碳、分子筛、一氧化碳吸收分子构成三重呼吸空气净化过滤器,并且配有安全阀、压力表、背压阀、单向阀及自手动排污装置等。可重复使用的填料桶可简单方便的更换，出口稳压阀气体供应</w:t>
            </w:r>
            <w:r>
              <w:rPr>
                <w:rFonts w:hint="eastAsia" w:ascii="宋体" w:hAnsi="宋体"/>
                <w:color w:val="auto"/>
                <w:sz w:val="24"/>
                <w:szCs w:val="28"/>
                <w:lang w:eastAsia="zh-CN"/>
              </w:rPr>
              <w:t>稳定</w:t>
            </w:r>
            <w:r>
              <w:rPr>
                <w:rFonts w:hint="eastAsia" w:ascii="宋体" w:hAnsi="宋体"/>
                <w:color w:val="auto"/>
                <w:sz w:val="24"/>
                <w:szCs w:val="28"/>
              </w:rPr>
              <w:t>。整个系统安装在一个支架上，安装在压缩机的侧面，方便更换滤芯及维护保养。</w:t>
            </w:r>
          </w:p>
          <w:p>
            <w:pPr>
              <w:pStyle w:val="4"/>
              <w:widowControl w:val="0"/>
              <w:numPr>
                <w:ilvl w:val="0"/>
                <w:numId w:val="0"/>
              </w:numPr>
              <w:tabs>
                <w:tab w:val="left" w:leader="dot" w:pos="0"/>
              </w:tabs>
              <w:spacing w:after="100" w:line="360" w:lineRule="auto"/>
              <w:ind w:leftChars="0"/>
              <w:jc w:val="both"/>
              <w:rPr>
                <w:rFonts w:hint="eastAsia" w:ascii="宋体" w:hAnsi="宋体" w:eastAsia="宋体" w:cs="Calibri"/>
                <w:color w:val="auto"/>
                <w:sz w:val="24"/>
                <w:szCs w:val="24"/>
              </w:rPr>
            </w:pPr>
            <w:r>
              <w:rPr>
                <w:rFonts w:hint="eastAsia" w:ascii="宋体" w:hAnsi="宋体" w:eastAsia="宋体" w:cs="Arial"/>
                <w:color w:val="auto"/>
                <w:kern w:val="2"/>
                <w:sz w:val="21"/>
                <w:szCs w:val="21"/>
                <w:lang w:val="en-US" w:eastAsia="zh-CN" w:bidi="ar"/>
              </w:rPr>
              <w:t>▲</w:t>
            </w:r>
            <w:r>
              <w:rPr>
                <w:rFonts w:ascii="宋体" w:hAnsi="宋体" w:cs="Times New Roman"/>
                <w:color w:val="auto"/>
                <w:kern w:val="2"/>
                <w:sz w:val="24"/>
                <w:szCs w:val="28"/>
                <w:lang w:val="en-US" w:eastAsia="zh-CN"/>
              </w:rPr>
              <w:t>滤芯处理量：在进气温</w:t>
            </w:r>
            <w:r>
              <w:rPr>
                <w:rFonts w:hint="eastAsia" w:ascii="宋体" w:hAnsi="宋体" w:cs="Times New Roman"/>
                <w:color w:val="auto"/>
                <w:kern w:val="2"/>
                <w:sz w:val="24"/>
                <w:szCs w:val="28"/>
                <w:lang w:val="en-US" w:eastAsia="zh-CN"/>
              </w:rPr>
              <w:t>大于</w:t>
            </w:r>
            <w:r>
              <w:rPr>
                <w:rFonts w:ascii="宋体" w:hAnsi="宋体" w:cs="Times New Roman"/>
                <w:color w:val="auto"/>
                <w:kern w:val="2"/>
                <w:sz w:val="24"/>
                <w:szCs w:val="28"/>
                <w:lang w:val="en-US" w:eastAsia="zh-CN"/>
              </w:rPr>
              <w:t>2</w:t>
            </w:r>
            <w:r>
              <w:rPr>
                <w:rFonts w:hint="eastAsia" w:ascii="宋体" w:hAnsi="宋体" w:cs="Times New Roman"/>
                <w:color w:val="auto"/>
                <w:kern w:val="2"/>
                <w:sz w:val="24"/>
                <w:szCs w:val="28"/>
                <w:lang w:val="en-US" w:eastAsia="zh-CN"/>
              </w:rPr>
              <w:t>0</w:t>
            </w:r>
            <w:r>
              <w:rPr>
                <w:rFonts w:ascii="宋体" w:hAnsi="宋体" w:cs="Times New Roman"/>
                <w:color w:val="auto"/>
                <w:kern w:val="2"/>
                <w:sz w:val="24"/>
                <w:szCs w:val="28"/>
                <w:lang w:val="en-US" w:eastAsia="zh-CN"/>
              </w:rPr>
              <w:t>°C时，可处理空气</w:t>
            </w:r>
            <w:r>
              <w:rPr>
                <w:rFonts w:hint="eastAsia" w:ascii="宋体" w:hAnsi="宋体" w:cs="Times New Roman"/>
                <w:color w:val="auto"/>
                <w:kern w:val="2"/>
                <w:sz w:val="24"/>
                <w:szCs w:val="28"/>
                <w:lang w:val="en-US" w:eastAsia="zh-CN"/>
              </w:rPr>
              <w:t>大于72</w:t>
            </w:r>
            <w:r>
              <w:rPr>
                <w:rFonts w:ascii="宋体" w:hAnsi="宋体" w:cs="Times New Roman"/>
                <w:color w:val="auto"/>
                <w:kern w:val="2"/>
                <w:sz w:val="24"/>
                <w:szCs w:val="28"/>
                <w:lang w:val="en-US" w:eastAsia="zh-CN"/>
              </w:rPr>
              <w:t>00m</w:t>
            </w:r>
            <w:r>
              <w:rPr>
                <w:rFonts w:ascii="宋体" w:hAnsi="宋体" w:cs="Times New Roman"/>
                <w:color w:val="auto"/>
                <w:kern w:val="2"/>
                <w:sz w:val="24"/>
                <w:szCs w:val="28"/>
                <w:vertAlign w:val="superscript"/>
                <w:lang w:val="en-US" w:eastAsia="zh-CN"/>
              </w:rPr>
              <w:t>3</w:t>
            </w:r>
            <w:r>
              <w:rPr>
                <w:rFonts w:ascii="宋体" w:hAnsi="宋体" w:cs="Times New Roman"/>
                <w:color w:val="auto"/>
                <w:kern w:val="2"/>
                <w:sz w:val="24"/>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lang w:val="en-US" w:eastAsia="zh-CN"/>
              </w:rPr>
            </w:pPr>
            <w:r>
              <w:rPr>
                <w:rFonts w:hint="eastAsia" w:ascii="宋体" w:hAnsi="宋体" w:eastAsia="宋体" w:cs="Calibri"/>
                <w:b w:val="0"/>
                <w:bCs/>
                <w:color w:val="auto"/>
                <w:sz w:val="24"/>
                <w:szCs w:val="24"/>
              </w:rPr>
              <w:t>1</w:t>
            </w:r>
            <w:r>
              <w:rPr>
                <w:rFonts w:hint="eastAsia" w:ascii="宋体" w:hAnsi="宋体" w:eastAsia="宋体" w:cs="Calibri"/>
                <w:b w:val="0"/>
                <w:bCs/>
                <w:color w:val="auto"/>
                <w:sz w:val="24"/>
                <w:szCs w:val="24"/>
                <w:lang w:val="en-US" w:eastAsia="zh-CN"/>
              </w:rPr>
              <w:t>3</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Theme="minorEastAsia"/>
                <w:b/>
                <w:color w:val="auto"/>
                <w:sz w:val="24"/>
                <w:szCs w:val="28"/>
                <w:lang w:eastAsia="zh-CN"/>
              </w:rPr>
            </w:pPr>
            <w:r>
              <w:rPr>
                <w:rFonts w:hint="eastAsia" w:ascii="宋体" w:hAnsi="宋体"/>
                <w:b/>
                <w:color w:val="auto"/>
                <w:sz w:val="24"/>
                <w:szCs w:val="28"/>
              </w:rPr>
              <w:t>储气系统</w:t>
            </w:r>
            <w:r>
              <w:rPr>
                <w:rFonts w:hint="eastAsia" w:ascii="宋体" w:hAnsi="宋体"/>
                <w:b/>
                <w:color w:val="auto"/>
                <w:sz w:val="24"/>
                <w:szCs w:val="28"/>
                <w:lang w:eastAsia="zh-CN"/>
              </w:rPr>
              <w:t>：</w:t>
            </w:r>
          </w:p>
          <w:p>
            <w:pPr>
              <w:numPr>
                <w:ilvl w:val="0"/>
                <w:numId w:val="0"/>
              </w:numPr>
              <w:spacing w:line="360" w:lineRule="auto"/>
              <w:rPr>
                <w:rFonts w:hint="eastAsia" w:ascii="宋体" w:hAnsi="宋体"/>
                <w:color w:val="auto"/>
                <w:sz w:val="24"/>
                <w:szCs w:val="28"/>
                <w:lang w:eastAsia="zh-CN"/>
              </w:rPr>
            </w:pPr>
            <w:r>
              <w:rPr>
                <w:rFonts w:hint="eastAsia" w:ascii="宋体" w:hAnsi="宋体"/>
                <w:color w:val="auto"/>
                <w:sz w:val="24"/>
                <w:szCs w:val="28"/>
                <w:lang w:val="en-US" w:eastAsia="zh-CN"/>
              </w:rPr>
              <w:t>1.</w:t>
            </w:r>
            <w:r>
              <w:rPr>
                <w:rFonts w:hint="eastAsia" w:ascii="宋体" w:hAnsi="宋体"/>
                <w:color w:val="auto"/>
                <w:sz w:val="24"/>
                <w:szCs w:val="28"/>
              </w:rPr>
              <w:t>高压空气储存系统的主要功能是在站内充满经过净化的呼吸空气，一旦到达火场现场，</w:t>
            </w:r>
            <w:r>
              <w:rPr>
                <w:rFonts w:hint="eastAsia" w:ascii="宋体" w:hAnsi="宋体"/>
                <w:color w:val="auto"/>
                <w:sz w:val="24"/>
                <w:szCs w:val="28"/>
                <w:lang w:val="en-US" w:eastAsia="zh-CN"/>
              </w:rPr>
              <w:t>可立即投入工作</w:t>
            </w:r>
            <w:r>
              <w:rPr>
                <w:rFonts w:hint="eastAsia" w:ascii="宋体" w:hAnsi="宋体"/>
                <w:color w:val="auto"/>
                <w:sz w:val="24"/>
                <w:szCs w:val="28"/>
              </w:rPr>
              <w:t>。在给碳纤维瓶进行充气时，可以先利用储存系统内的空气进行一次充装，如果不能达到30Mpa时，再由压缩机对碳纤维瓶进行二次充装</w:t>
            </w:r>
            <w:r>
              <w:rPr>
                <w:rFonts w:hint="eastAsia" w:ascii="宋体" w:hAnsi="宋体"/>
                <w:color w:val="auto"/>
                <w:sz w:val="24"/>
                <w:szCs w:val="28"/>
                <w:lang w:eastAsia="zh-CN"/>
              </w:rPr>
              <w:t>。</w:t>
            </w:r>
          </w:p>
          <w:p>
            <w:pPr>
              <w:numPr>
                <w:ilvl w:val="0"/>
                <w:numId w:val="0"/>
              </w:numPr>
              <w:spacing w:line="360" w:lineRule="auto"/>
              <w:rPr>
                <w:rFonts w:ascii="宋体" w:hAnsi="宋体"/>
                <w:color w:val="auto"/>
                <w:sz w:val="24"/>
                <w:szCs w:val="28"/>
              </w:rPr>
            </w:pPr>
            <w:r>
              <w:rPr>
                <w:rFonts w:hint="eastAsia" w:ascii="宋体" w:hAnsi="宋体" w:eastAsia="宋体" w:cs="Arial"/>
                <w:color w:val="auto"/>
                <w:kern w:val="2"/>
                <w:sz w:val="21"/>
                <w:szCs w:val="21"/>
                <w:lang w:val="en-US" w:eastAsia="zh-CN" w:bidi="ar"/>
              </w:rPr>
              <w:t>▲</w:t>
            </w:r>
            <w:r>
              <w:rPr>
                <w:rFonts w:hint="eastAsia" w:ascii="宋体" w:hAnsi="宋体"/>
                <w:color w:val="auto"/>
                <w:sz w:val="24"/>
                <w:szCs w:val="28"/>
                <w:lang w:val="en-US" w:eastAsia="zh-CN"/>
              </w:rPr>
              <w:t>2.</w:t>
            </w:r>
            <w:r>
              <w:rPr>
                <w:rFonts w:hint="eastAsia" w:ascii="宋体" w:hAnsi="宋体"/>
                <w:color w:val="auto"/>
                <w:sz w:val="24"/>
                <w:szCs w:val="28"/>
              </w:rPr>
              <w:t>高压空气储存系统包含12个50L、40Mpa钢瓶，钢瓶压力表，钢瓶安全阀，钢瓶截止阀，钢瓶支架等。同时配有钢瓶压力监视开关，钢瓶内空气压力在存储过程中出现压力不足，及时发出声光报警，提示操作人员及时检查并补充空气，防止在紧急状况时没有足够的空气进行充瓶。</w:t>
            </w:r>
          </w:p>
          <w:p>
            <w:pPr>
              <w:numPr>
                <w:ilvl w:val="0"/>
                <w:numId w:val="0"/>
              </w:numPr>
              <w:spacing w:line="360" w:lineRule="auto"/>
              <w:ind w:left="-6" w:leftChars="0"/>
              <w:rPr>
                <w:rFonts w:hint="eastAsia" w:ascii="宋体" w:hAnsi="宋体"/>
                <w:color w:val="auto"/>
                <w:sz w:val="24"/>
                <w:szCs w:val="28"/>
              </w:rPr>
            </w:pPr>
            <w:r>
              <w:rPr>
                <w:rFonts w:hint="eastAsia" w:ascii="宋体" w:hAnsi="宋体"/>
                <w:color w:val="auto"/>
                <w:sz w:val="24"/>
                <w:szCs w:val="28"/>
                <w:lang w:val="en-US" w:eastAsia="zh-CN"/>
              </w:rPr>
              <w:t>3.</w:t>
            </w:r>
            <w:r>
              <w:rPr>
                <w:rFonts w:hint="eastAsia" w:ascii="宋体" w:hAnsi="宋体"/>
                <w:color w:val="auto"/>
                <w:sz w:val="24"/>
                <w:szCs w:val="28"/>
              </w:rPr>
              <w:t>备</w:t>
            </w:r>
            <w:r>
              <w:rPr>
                <w:rFonts w:hint="eastAsia" w:ascii="宋体" w:hAnsi="宋体"/>
                <w:color w:val="auto"/>
                <w:sz w:val="24"/>
                <w:szCs w:val="28"/>
                <w:lang w:val="en-US" w:eastAsia="zh-CN"/>
              </w:rPr>
              <w:t>用</w:t>
            </w:r>
            <w:r>
              <w:rPr>
                <w:rFonts w:hint="eastAsia" w:ascii="宋体" w:hAnsi="宋体"/>
                <w:color w:val="auto"/>
                <w:sz w:val="24"/>
                <w:szCs w:val="28"/>
              </w:rPr>
              <w:t xml:space="preserve">瓶存储空间： </w:t>
            </w:r>
            <w:r>
              <w:rPr>
                <w:rFonts w:hint="eastAsia" w:ascii="宋体" w:hAnsi="宋体" w:eastAsia="宋体" w:cs="Calibri"/>
                <w:color w:val="auto"/>
                <w:sz w:val="24"/>
                <w:szCs w:val="24"/>
              </w:rPr>
              <w:t>≥</w:t>
            </w:r>
            <w:r>
              <w:rPr>
                <w:rFonts w:hint="eastAsia" w:ascii="宋体" w:hAnsi="宋体"/>
                <w:color w:val="auto"/>
                <w:sz w:val="24"/>
                <w:szCs w:val="28"/>
              </w:rPr>
              <w:t>45个（6.8L和9L通用）</w:t>
            </w:r>
          </w:p>
          <w:p>
            <w:pPr>
              <w:numPr>
                <w:ilvl w:val="0"/>
                <w:numId w:val="0"/>
              </w:numPr>
              <w:spacing w:line="360" w:lineRule="auto"/>
              <w:ind w:leftChars="0"/>
              <w:rPr>
                <w:rFonts w:hint="eastAsia" w:ascii="宋体" w:hAnsi="宋体"/>
                <w:color w:val="auto"/>
                <w:sz w:val="24"/>
                <w:szCs w:val="28"/>
              </w:rPr>
            </w:pPr>
            <w:r>
              <w:rPr>
                <w:rFonts w:hint="eastAsia" w:ascii="宋体" w:hAnsi="宋体"/>
                <w:color w:val="auto"/>
                <w:sz w:val="24"/>
                <w:szCs w:val="28"/>
                <w:lang w:val="en-US" w:eastAsia="zh-CN"/>
              </w:rPr>
              <w:t>4.高压储存系统</w:t>
            </w:r>
            <w:r>
              <w:rPr>
                <w:rFonts w:hint="eastAsia" w:ascii="宋体" w:hAnsi="宋体"/>
                <w:color w:val="auto"/>
                <w:sz w:val="24"/>
                <w:szCs w:val="28"/>
              </w:rPr>
              <w:t>钢瓶数量：12</w:t>
            </w:r>
            <w:r>
              <w:rPr>
                <w:rFonts w:hint="eastAsia" w:ascii="宋体" w:hAnsi="宋体"/>
                <w:color w:val="auto"/>
                <w:sz w:val="24"/>
                <w:szCs w:val="28"/>
                <w:lang w:val="en-US" w:eastAsia="zh-CN"/>
              </w:rPr>
              <w:t>个，</w:t>
            </w:r>
            <w:r>
              <w:rPr>
                <w:rFonts w:ascii="宋体" w:hAnsi="宋体"/>
                <w:color w:val="auto"/>
                <w:sz w:val="24"/>
                <w:szCs w:val="28"/>
              </w:rPr>
              <w:t>单支气瓶的容积</w:t>
            </w:r>
            <w:r>
              <w:rPr>
                <w:rFonts w:hint="eastAsia" w:ascii="宋体" w:hAnsi="宋体"/>
                <w:color w:val="auto"/>
                <w:sz w:val="24"/>
                <w:szCs w:val="28"/>
              </w:rPr>
              <w:t>：</w:t>
            </w:r>
            <w:r>
              <w:rPr>
                <w:rFonts w:ascii="宋体" w:hAnsi="宋体"/>
                <w:color w:val="auto"/>
                <w:sz w:val="24"/>
                <w:szCs w:val="28"/>
              </w:rPr>
              <w:t>50L</w:t>
            </w:r>
          </w:p>
          <w:p>
            <w:pPr>
              <w:numPr>
                <w:ilvl w:val="0"/>
                <w:numId w:val="0"/>
              </w:numPr>
              <w:spacing w:line="360" w:lineRule="auto"/>
              <w:ind w:leftChars="0"/>
              <w:rPr>
                <w:rFonts w:ascii="宋体" w:hAnsi="宋体"/>
                <w:color w:val="auto"/>
                <w:sz w:val="24"/>
                <w:szCs w:val="28"/>
              </w:rPr>
            </w:pPr>
            <w:r>
              <w:rPr>
                <w:rFonts w:hint="eastAsia" w:ascii="宋体" w:hAnsi="宋体"/>
                <w:color w:val="auto"/>
                <w:sz w:val="24"/>
                <w:szCs w:val="28"/>
                <w:lang w:val="en-US" w:eastAsia="zh-CN"/>
              </w:rPr>
              <w:t>5.</w:t>
            </w:r>
            <w:r>
              <w:rPr>
                <w:rFonts w:hint="eastAsia" w:ascii="宋体" w:hAnsi="宋体"/>
                <w:color w:val="auto"/>
                <w:sz w:val="24"/>
                <w:szCs w:val="28"/>
              </w:rPr>
              <w:t>在不开动空气压缩机的情况下，保证</w:t>
            </w:r>
            <w:r>
              <w:rPr>
                <w:rFonts w:ascii="宋体" w:hAnsi="宋体"/>
                <w:color w:val="auto"/>
                <w:sz w:val="24"/>
                <w:szCs w:val="28"/>
              </w:rPr>
              <w:t>300bar</w:t>
            </w:r>
            <w:r>
              <w:rPr>
                <w:rFonts w:hint="eastAsia" w:ascii="宋体" w:hAnsi="宋体"/>
                <w:color w:val="auto"/>
                <w:sz w:val="24"/>
                <w:szCs w:val="28"/>
              </w:rPr>
              <w:t>的压力，可充满</w:t>
            </w:r>
            <w:r>
              <w:rPr>
                <w:rFonts w:hint="eastAsia" w:ascii="宋体" w:hAnsi="宋体" w:eastAsia="宋体" w:cs="Calibri"/>
                <w:color w:val="auto"/>
                <w:sz w:val="24"/>
                <w:szCs w:val="24"/>
              </w:rPr>
              <w:t>≥</w:t>
            </w:r>
            <w:r>
              <w:rPr>
                <w:rFonts w:hint="eastAsia" w:ascii="宋体" w:hAnsi="宋体"/>
                <w:color w:val="auto"/>
                <w:sz w:val="24"/>
                <w:szCs w:val="28"/>
              </w:rPr>
              <w:t>26个</w:t>
            </w:r>
            <w:r>
              <w:rPr>
                <w:rFonts w:ascii="宋体" w:hAnsi="宋体"/>
                <w:color w:val="auto"/>
                <w:sz w:val="24"/>
                <w:szCs w:val="28"/>
              </w:rPr>
              <w:t>6.8L</w:t>
            </w:r>
            <w:r>
              <w:rPr>
                <w:rFonts w:hint="eastAsia" w:ascii="宋体" w:hAnsi="宋体"/>
                <w:color w:val="auto"/>
                <w:sz w:val="24"/>
                <w:szCs w:val="28"/>
              </w:rPr>
              <w:t>标准空气呼吸器气瓶。</w:t>
            </w:r>
          </w:p>
          <w:p>
            <w:pPr>
              <w:numPr>
                <w:ilvl w:val="0"/>
                <w:numId w:val="0"/>
              </w:numPr>
              <w:spacing w:line="360" w:lineRule="auto"/>
              <w:ind w:leftChars="0"/>
              <w:rPr>
                <w:rFonts w:hint="eastAsia" w:ascii="宋体" w:hAnsi="宋体" w:eastAsia="宋体" w:cs="Calibri"/>
                <w:color w:val="auto"/>
                <w:sz w:val="24"/>
                <w:szCs w:val="24"/>
              </w:rPr>
            </w:pPr>
            <w:r>
              <w:rPr>
                <w:rFonts w:hint="eastAsia" w:ascii="宋体" w:hAnsi="宋体"/>
                <w:color w:val="auto"/>
                <w:sz w:val="24"/>
                <w:szCs w:val="28"/>
                <w:lang w:val="en-US" w:eastAsia="zh-CN"/>
              </w:rPr>
              <w:t>6.</w:t>
            </w:r>
            <w:r>
              <w:rPr>
                <w:rFonts w:ascii="宋体" w:hAnsi="宋体"/>
                <w:color w:val="auto"/>
                <w:sz w:val="24"/>
                <w:szCs w:val="28"/>
              </w:rPr>
              <w:t>储气瓶总容积:</w:t>
            </w:r>
            <w:r>
              <w:rPr>
                <w:rFonts w:hint="eastAsia" w:ascii="宋体" w:hAnsi="宋体" w:eastAsia="宋体" w:cs="Calibri"/>
                <w:color w:val="auto"/>
                <w:sz w:val="24"/>
                <w:szCs w:val="24"/>
              </w:rPr>
              <w:t>≥</w:t>
            </w:r>
            <w:r>
              <w:rPr>
                <w:rFonts w:ascii="宋体" w:hAnsi="宋体"/>
                <w:color w:val="auto"/>
                <w:sz w:val="24"/>
                <w:szCs w:val="28"/>
              </w:rPr>
              <w:t xml:space="preserve"> </w:t>
            </w:r>
            <w:r>
              <w:rPr>
                <w:rFonts w:hint="eastAsia" w:ascii="宋体" w:hAnsi="宋体"/>
                <w:color w:val="auto"/>
                <w:sz w:val="24"/>
                <w:szCs w:val="28"/>
              </w:rPr>
              <w:t>6</w:t>
            </w:r>
            <w:r>
              <w:rPr>
                <w:rFonts w:ascii="宋体" w:hAnsi="宋体"/>
                <w:color w:val="auto"/>
                <w:sz w:val="24"/>
                <w:szCs w:val="28"/>
              </w:rPr>
              <w:t>00L</w:t>
            </w:r>
            <w:r>
              <w:rPr>
                <w:rFonts w:hint="eastAsia" w:ascii="宋体" w:hAnsi="宋体"/>
                <w:color w:val="auto"/>
                <w:sz w:val="24"/>
                <w:szCs w:val="28"/>
              </w:rPr>
              <w:t>（12</w:t>
            </w:r>
            <w:r>
              <w:rPr>
                <w:rFonts w:hint="eastAsia" w:ascii="宋体" w:hAnsi="宋体"/>
                <w:color w:val="auto"/>
                <w:sz w:val="24"/>
                <w:szCs w:val="28"/>
                <w:lang w:val="en-US" w:eastAsia="zh-CN"/>
              </w:rPr>
              <w:t>个</w:t>
            </w:r>
            <w:r>
              <w:rPr>
                <w:rFonts w:hint="eastAsia" w:ascii="宋体" w:hAnsi="宋体"/>
                <w:color w:val="auto"/>
                <w:sz w:val="24"/>
                <w:szCs w:val="28"/>
              </w:rPr>
              <w:t>×50升=600升）；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lang w:val="en-US" w:eastAsia="zh-CN"/>
              </w:rPr>
            </w:pPr>
            <w:r>
              <w:rPr>
                <w:rFonts w:hint="eastAsia" w:ascii="宋体" w:hAnsi="宋体" w:eastAsia="宋体" w:cs="Calibri"/>
                <w:b w:val="0"/>
                <w:bCs/>
                <w:color w:val="auto"/>
                <w:sz w:val="24"/>
                <w:szCs w:val="24"/>
              </w:rPr>
              <w:t>1</w:t>
            </w:r>
            <w:r>
              <w:rPr>
                <w:rFonts w:hint="eastAsia" w:ascii="宋体" w:hAnsi="宋体" w:eastAsia="宋体" w:cs="Calibri"/>
                <w:b w:val="0"/>
                <w:bCs/>
                <w:color w:val="auto"/>
                <w:sz w:val="24"/>
                <w:szCs w:val="24"/>
                <w:lang w:val="en-US" w:eastAsia="zh-CN"/>
              </w:rPr>
              <w:t>4</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8"/>
              </w:rPr>
            </w:pPr>
            <w:r>
              <w:rPr>
                <w:rFonts w:ascii="宋体" w:hAnsi="宋体"/>
                <w:b/>
                <w:color w:val="auto"/>
                <w:sz w:val="24"/>
                <w:szCs w:val="28"/>
              </w:rPr>
              <w:t>1、</w:t>
            </w:r>
            <w:r>
              <w:rPr>
                <w:rFonts w:hint="eastAsia" w:ascii="宋体" w:hAnsi="宋体"/>
                <w:b/>
                <w:color w:val="auto"/>
                <w:sz w:val="24"/>
                <w:szCs w:val="28"/>
              </w:rPr>
              <w:t>阶梯控制系统：（全自动4阶梯)</w:t>
            </w:r>
            <w:r>
              <w:rPr>
                <w:rFonts w:hint="eastAsia" w:ascii="宋体" w:hAnsi="宋体"/>
                <w:color w:val="auto"/>
                <w:sz w:val="24"/>
                <w:szCs w:val="28"/>
              </w:rPr>
              <w:t>额定充气压力为300bar时，单瓶倒罐时间</w:t>
            </w:r>
            <w:r>
              <w:rPr>
                <w:rFonts w:hint="eastAsia" w:ascii="宋体" w:hAnsi="宋体" w:eastAsia="宋体" w:cs="Times New Roman"/>
                <w:color w:val="auto"/>
                <w:szCs w:val="21"/>
              </w:rPr>
              <w:t>≤</w:t>
            </w:r>
            <w:r>
              <w:rPr>
                <w:rFonts w:hint="eastAsia" w:ascii="宋体" w:hAnsi="宋体"/>
                <w:color w:val="auto"/>
                <w:sz w:val="24"/>
                <w:szCs w:val="28"/>
              </w:rPr>
              <w:t>40s,8瓶同时倒罐时间</w:t>
            </w:r>
            <w:r>
              <w:rPr>
                <w:rFonts w:hint="eastAsia" w:ascii="宋体" w:hAnsi="宋体" w:eastAsia="宋体" w:cs="Times New Roman"/>
                <w:color w:val="auto"/>
                <w:szCs w:val="21"/>
              </w:rPr>
              <w:t>≤</w:t>
            </w:r>
            <w:r>
              <w:rPr>
                <w:rFonts w:hint="eastAsia" w:ascii="宋体" w:hAnsi="宋体"/>
                <w:color w:val="auto"/>
                <w:sz w:val="24"/>
                <w:szCs w:val="28"/>
              </w:rPr>
              <w:t>3min；循环式压缩机补气，压缩机在压气过程中自动将气瓶组分为4组分别进行充气,2组气瓶不会互通。全自动阶梯式充气控制系统内配有原装进口气动控制阀门，实现阶梯功能的自动切换，并配有充气回路压力调节阀，防止充气压力超过30Mpa。调节阀后配有安全阀，防止调节阀失效。</w:t>
            </w:r>
          </w:p>
          <w:p>
            <w:pPr>
              <w:spacing w:line="360" w:lineRule="auto"/>
              <w:rPr>
                <w:rFonts w:ascii="宋体" w:hAnsi="宋体"/>
                <w:color w:val="auto"/>
                <w:sz w:val="24"/>
                <w:szCs w:val="28"/>
              </w:rPr>
            </w:pPr>
            <w:r>
              <w:rPr>
                <w:rFonts w:hint="eastAsia" w:ascii="宋体" w:hAnsi="宋体"/>
                <w:b/>
                <w:color w:val="auto"/>
                <w:sz w:val="24"/>
                <w:szCs w:val="28"/>
                <w:lang w:val="en-US" w:eastAsia="zh-CN"/>
              </w:rPr>
              <w:t>2、工作</w:t>
            </w:r>
            <w:r>
              <w:rPr>
                <w:rFonts w:ascii="宋体" w:hAnsi="宋体"/>
                <w:b/>
                <w:color w:val="auto"/>
                <w:sz w:val="24"/>
                <w:szCs w:val="28"/>
              </w:rPr>
              <w:t>原理：</w:t>
            </w:r>
            <w:r>
              <w:rPr>
                <w:rFonts w:ascii="宋体" w:hAnsi="宋体"/>
                <w:color w:val="auto"/>
                <w:sz w:val="24"/>
                <w:szCs w:val="28"/>
              </w:rPr>
              <w:t>全自动阶梯式充气控制系统采用4阶梯控制方式。</w:t>
            </w:r>
            <w:r>
              <w:rPr>
                <w:rFonts w:hint="eastAsia" w:ascii="宋体" w:hAnsi="宋体"/>
                <w:color w:val="auto"/>
                <w:sz w:val="24"/>
                <w:szCs w:val="28"/>
              </w:rPr>
              <w:t>12</w:t>
            </w:r>
            <w:r>
              <w:rPr>
                <w:rFonts w:ascii="宋体" w:hAnsi="宋体"/>
                <w:color w:val="auto"/>
                <w:sz w:val="24"/>
                <w:szCs w:val="28"/>
              </w:rPr>
              <w:t>个钢瓶被分为4组，</w:t>
            </w:r>
            <w:r>
              <w:rPr>
                <w:rFonts w:hint="eastAsia" w:ascii="宋体" w:hAnsi="宋体"/>
                <w:color w:val="auto"/>
                <w:sz w:val="24"/>
                <w:szCs w:val="28"/>
              </w:rPr>
              <w:t>三</w:t>
            </w:r>
            <w:r>
              <w:rPr>
                <w:rFonts w:ascii="宋体" w:hAnsi="宋体"/>
                <w:color w:val="auto"/>
                <w:sz w:val="24"/>
                <w:szCs w:val="28"/>
              </w:rPr>
              <w:t>个钢瓶为一组，并联在一起。4组钢瓶被编为从底到高的压力顺序。如第1组为低压组，第4组为高压组。当压缩机对钢瓶组进行充气时，先对第4组进行充气，当4组的压力达到</w:t>
            </w:r>
            <w:r>
              <w:rPr>
                <w:rFonts w:hint="eastAsia" w:ascii="宋体" w:hAnsi="宋体"/>
                <w:color w:val="auto"/>
                <w:sz w:val="24"/>
                <w:szCs w:val="28"/>
              </w:rPr>
              <w:t>32</w:t>
            </w:r>
            <w:r>
              <w:rPr>
                <w:rFonts w:ascii="宋体" w:hAnsi="宋体"/>
                <w:color w:val="auto"/>
                <w:sz w:val="24"/>
                <w:szCs w:val="28"/>
              </w:rPr>
              <w:t>M</w:t>
            </w:r>
            <w:r>
              <w:rPr>
                <w:rFonts w:hint="eastAsia" w:ascii="宋体" w:hAnsi="宋体"/>
                <w:color w:val="auto"/>
                <w:sz w:val="24"/>
                <w:szCs w:val="28"/>
              </w:rPr>
              <w:t>P</w:t>
            </w:r>
            <w:r>
              <w:rPr>
                <w:rFonts w:ascii="宋体" w:hAnsi="宋体"/>
                <w:color w:val="auto"/>
                <w:sz w:val="24"/>
                <w:szCs w:val="28"/>
              </w:rPr>
              <w:t>a时，再对第3组钢瓶进行充气，当第3组压力达到3</w:t>
            </w:r>
            <w:r>
              <w:rPr>
                <w:rFonts w:hint="eastAsia" w:ascii="宋体" w:hAnsi="宋体"/>
                <w:color w:val="auto"/>
                <w:sz w:val="24"/>
                <w:szCs w:val="28"/>
              </w:rPr>
              <w:t>4</w:t>
            </w:r>
            <w:r>
              <w:rPr>
                <w:rFonts w:ascii="宋体" w:hAnsi="宋体"/>
                <w:color w:val="auto"/>
                <w:sz w:val="24"/>
                <w:szCs w:val="28"/>
              </w:rPr>
              <w:t>M</w:t>
            </w:r>
            <w:r>
              <w:rPr>
                <w:rFonts w:hint="eastAsia" w:ascii="宋体" w:hAnsi="宋体"/>
                <w:color w:val="auto"/>
                <w:sz w:val="24"/>
                <w:szCs w:val="28"/>
              </w:rPr>
              <w:t>P</w:t>
            </w:r>
            <w:r>
              <w:rPr>
                <w:rFonts w:ascii="宋体" w:hAnsi="宋体"/>
                <w:color w:val="auto"/>
                <w:sz w:val="24"/>
                <w:szCs w:val="28"/>
              </w:rPr>
              <w:t>a时，再对第2组钢瓶进行充气，以此类推，最后对第 1 组钢瓶进行充气。充气结束时，所有钢瓶的压力均达到</w:t>
            </w:r>
            <w:r>
              <w:rPr>
                <w:rFonts w:hint="eastAsia" w:ascii="宋体" w:hAnsi="宋体"/>
                <w:color w:val="auto"/>
                <w:sz w:val="24"/>
                <w:szCs w:val="28"/>
              </w:rPr>
              <w:t>40</w:t>
            </w:r>
            <w:r>
              <w:rPr>
                <w:rFonts w:ascii="宋体" w:hAnsi="宋体"/>
                <w:color w:val="auto"/>
                <w:sz w:val="24"/>
                <w:szCs w:val="28"/>
              </w:rPr>
              <w:t>M</w:t>
            </w:r>
            <w:r>
              <w:rPr>
                <w:rFonts w:hint="eastAsia" w:ascii="宋体" w:hAnsi="宋体"/>
                <w:color w:val="auto"/>
                <w:sz w:val="24"/>
                <w:szCs w:val="28"/>
              </w:rPr>
              <w:t>P</w:t>
            </w:r>
            <w:r>
              <w:rPr>
                <w:rFonts w:ascii="宋体" w:hAnsi="宋体"/>
                <w:color w:val="auto"/>
                <w:sz w:val="24"/>
                <w:szCs w:val="28"/>
              </w:rPr>
              <w:t>a。同样，当压缩机对钢瓶组进行补气时，总是先补第4组钢瓶。当对碳纤维瓶进行充气时，先用第1组钢瓶对碳纤维瓶进行充气，如果第 1组钢瓶无法将碳纤维瓶充到30M</w:t>
            </w:r>
            <w:r>
              <w:rPr>
                <w:rFonts w:hint="eastAsia" w:ascii="宋体" w:hAnsi="宋体"/>
                <w:color w:val="auto"/>
                <w:sz w:val="24"/>
                <w:szCs w:val="28"/>
              </w:rPr>
              <w:t>P</w:t>
            </w:r>
            <w:r>
              <w:rPr>
                <w:rFonts w:ascii="宋体" w:hAnsi="宋体"/>
                <w:color w:val="auto"/>
                <w:sz w:val="24"/>
                <w:szCs w:val="28"/>
              </w:rPr>
              <w:t>a时，则切换到由第2组钢瓶对其进行充气；同样，如果第2 组钢瓶也无法将碳纤维瓶充到30M</w:t>
            </w:r>
            <w:r>
              <w:rPr>
                <w:rFonts w:hint="eastAsia" w:ascii="宋体" w:hAnsi="宋体"/>
                <w:color w:val="auto"/>
                <w:sz w:val="24"/>
                <w:szCs w:val="28"/>
              </w:rPr>
              <w:t>P</w:t>
            </w:r>
            <w:r>
              <w:rPr>
                <w:rFonts w:ascii="宋体" w:hAnsi="宋体"/>
                <w:color w:val="auto"/>
                <w:sz w:val="24"/>
                <w:szCs w:val="28"/>
              </w:rPr>
              <w:t>a时，则切换到由第3组钢瓶对其进行充气；以此类推，当第4组钢瓶也无法将碳纤维瓶充到30M</w:t>
            </w:r>
            <w:r>
              <w:rPr>
                <w:rFonts w:hint="eastAsia" w:ascii="宋体" w:hAnsi="宋体"/>
                <w:color w:val="auto"/>
                <w:sz w:val="24"/>
                <w:szCs w:val="28"/>
              </w:rPr>
              <w:t>P</w:t>
            </w:r>
            <w:r>
              <w:rPr>
                <w:rFonts w:ascii="宋体" w:hAnsi="宋体"/>
                <w:color w:val="auto"/>
                <w:sz w:val="24"/>
                <w:szCs w:val="28"/>
              </w:rPr>
              <w:t>a时，则切换到由压缩机对碳纤维瓶进行充气。整个切换及序列的控制均自动完成，不需要人工操作。在充气过程中，当第1组钢瓶的压力低于30M</w:t>
            </w:r>
            <w:r>
              <w:rPr>
                <w:rFonts w:hint="eastAsia" w:ascii="宋体" w:hAnsi="宋体"/>
                <w:color w:val="auto"/>
                <w:sz w:val="24"/>
                <w:szCs w:val="28"/>
              </w:rPr>
              <w:t>P</w:t>
            </w:r>
            <w:r>
              <w:rPr>
                <w:rFonts w:ascii="宋体" w:hAnsi="宋体"/>
                <w:color w:val="auto"/>
                <w:sz w:val="24"/>
                <w:szCs w:val="28"/>
              </w:rPr>
              <w:t>a时，压缩机自动启动，对钢瓶组系统进行补气。如上所述，当第4组钢瓶也无法将碳纤维瓶充到30M</w:t>
            </w:r>
            <w:r>
              <w:rPr>
                <w:rFonts w:hint="eastAsia" w:ascii="宋体" w:hAnsi="宋体"/>
                <w:color w:val="auto"/>
                <w:sz w:val="24"/>
                <w:szCs w:val="28"/>
              </w:rPr>
              <w:t>P</w:t>
            </w:r>
            <w:r>
              <w:rPr>
                <w:rFonts w:ascii="宋体" w:hAnsi="宋体"/>
                <w:color w:val="auto"/>
                <w:sz w:val="24"/>
                <w:szCs w:val="28"/>
              </w:rPr>
              <w:t>a时，压缩机会自动切换到给碳纤维瓶补气</w:t>
            </w:r>
            <w:r>
              <w:rPr>
                <w:rFonts w:hint="eastAsia" w:ascii="宋体" w:hAnsi="宋体"/>
                <w:color w:val="auto"/>
                <w:sz w:val="24"/>
                <w:szCs w:val="28"/>
                <w:lang w:val="en-US" w:eastAsia="zh-CN"/>
              </w:rPr>
              <w:t>的功能</w:t>
            </w:r>
            <w:r>
              <w:rPr>
                <w:rFonts w:ascii="宋体" w:hAnsi="宋体"/>
                <w:color w:val="auto"/>
                <w:sz w:val="24"/>
                <w:szCs w:val="28"/>
              </w:rPr>
              <w:t xml:space="preserve">。  </w:t>
            </w:r>
          </w:p>
          <w:p>
            <w:pPr>
              <w:spacing w:line="360" w:lineRule="auto"/>
              <w:rPr>
                <w:rFonts w:hint="eastAsia" w:ascii="宋体" w:hAnsi="宋体" w:cs="Calibri" w:eastAsiaTheme="minorEastAsia"/>
                <w:color w:val="auto"/>
                <w:sz w:val="24"/>
                <w:szCs w:val="24"/>
                <w:lang w:eastAsia="zh-CN"/>
              </w:rPr>
            </w:pPr>
            <w:r>
              <w:rPr>
                <w:rFonts w:hint="eastAsia" w:ascii="宋体" w:hAnsi="宋体"/>
                <w:b/>
                <w:color w:val="auto"/>
                <w:sz w:val="24"/>
                <w:szCs w:val="28"/>
                <w:lang w:val="en-US" w:eastAsia="zh-CN"/>
              </w:rPr>
              <w:t>3</w:t>
            </w:r>
            <w:r>
              <w:rPr>
                <w:rFonts w:ascii="宋体" w:hAnsi="宋体"/>
                <w:b/>
                <w:color w:val="auto"/>
                <w:sz w:val="24"/>
                <w:szCs w:val="28"/>
              </w:rPr>
              <w:t>、保护</w:t>
            </w:r>
            <w:r>
              <w:rPr>
                <w:rFonts w:ascii="宋体" w:hAnsi="宋体"/>
                <w:color w:val="auto"/>
                <w:sz w:val="24"/>
                <w:szCs w:val="28"/>
              </w:rPr>
              <w:t>：全自动阶梯式充气控制系统内配有气动控制阀门，实现阶梯功能的自动切换，并配有充气回路压力调节阀，防止充气压力超过30Mpa。调节阀后配有安全阀，防止调节阀失效</w:t>
            </w:r>
            <w:r>
              <w:rPr>
                <w:rFonts w:hint="eastAsia" w:ascii="宋体" w:hAnsi="宋体"/>
                <w:color w:val="auto"/>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lang w:val="en-US" w:eastAsia="zh-CN"/>
              </w:rPr>
            </w:pPr>
            <w:r>
              <w:rPr>
                <w:rFonts w:hint="eastAsia" w:ascii="宋体" w:hAnsi="宋体" w:eastAsia="宋体" w:cs="Calibri"/>
                <w:b w:val="0"/>
                <w:bCs/>
                <w:color w:val="auto"/>
                <w:sz w:val="24"/>
                <w:szCs w:val="24"/>
              </w:rPr>
              <w:t>1</w:t>
            </w:r>
            <w:r>
              <w:rPr>
                <w:rFonts w:hint="eastAsia" w:ascii="宋体" w:hAnsi="宋体" w:eastAsia="宋体" w:cs="Calibri"/>
                <w:b w:val="0"/>
                <w:bCs/>
                <w:color w:val="auto"/>
                <w:sz w:val="24"/>
                <w:szCs w:val="24"/>
                <w:lang w:val="en-US" w:eastAsia="zh-CN"/>
              </w:rPr>
              <w:t>5</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b/>
                <w:color w:val="auto"/>
                <w:sz w:val="24"/>
                <w:szCs w:val="28"/>
              </w:rPr>
            </w:pPr>
            <w:r>
              <w:rPr>
                <w:rFonts w:hint="eastAsia" w:ascii="宋体" w:hAnsi="宋体"/>
                <w:b/>
                <w:color w:val="auto"/>
                <w:sz w:val="24"/>
                <w:szCs w:val="28"/>
              </w:rPr>
              <w:t>防爆充瓶箱</w:t>
            </w:r>
          </w:p>
          <w:p>
            <w:pPr>
              <w:spacing w:line="360" w:lineRule="auto"/>
              <w:rPr>
                <w:rFonts w:hint="default" w:ascii="宋体" w:hAnsi="宋体"/>
                <w:color w:val="auto"/>
                <w:sz w:val="24"/>
                <w:szCs w:val="28"/>
                <w:lang w:val="en-US" w:eastAsia="zh-CN"/>
              </w:rPr>
            </w:pPr>
            <w:r>
              <w:rPr>
                <w:rFonts w:hint="eastAsia" w:ascii="宋体" w:hAnsi="宋体" w:eastAsia="宋体" w:cs="Arial"/>
                <w:color w:val="auto"/>
                <w:kern w:val="2"/>
                <w:sz w:val="21"/>
                <w:szCs w:val="21"/>
                <w:lang w:val="en-US" w:eastAsia="zh-CN" w:bidi="ar"/>
              </w:rPr>
              <w:t>▲</w:t>
            </w:r>
            <w:r>
              <w:rPr>
                <w:rFonts w:hint="eastAsia" w:ascii="宋体" w:hAnsi="宋体"/>
                <w:color w:val="auto"/>
                <w:sz w:val="24"/>
                <w:szCs w:val="28"/>
                <w:lang w:val="en-US" w:eastAsia="zh-CN"/>
              </w:rPr>
              <w:t>1、4个防爆充气箱箱，</w:t>
            </w:r>
            <w:r>
              <w:rPr>
                <w:rFonts w:hint="eastAsia" w:ascii="宋体" w:hAnsi="宋体"/>
                <w:color w:val="auto"/>
                <w:sz w:val="24"/>
                <w:szCs w:val="28"/>
              </w:rPr>
              <w:t>采用箱体采用双层结构：外箱采用≥5mm钢板；内箱中相邻的两个碳纤维瓶放置位置单独隔开，中间采用≥4mm钢板分隔，前侧采用≥</w:t>
            </w:r>
            <w:r>
              <w:rPr>
                <w:rFonts w:hint="eastAsia" w:ascii="宋体" w:hAnsi="宋体"/>
                <w:color w:val="auto"/>
                <w:sz w:val="24"/>
                <w:szCs w:val="28"/>
                <w:lang w:val="en-US" w:eastAsia="zh-CN"/>
              </w:rPr>
              <w:t>3</w:t>
            </w:r>
            <w:r>
              <w:rPr>
                <w:rFonts w:hint="eastAsia" w:ascii="宋体" w:hAnsi="宋体"/>
                <w:color w:val="auto"/>
                <w:sz w:val="24"/>
                <w:szCs w:val="28"/>
              </w:rPr>
              <w:t>mm钢板，门采用≥5mm钢板制成，防爆充气箱和操作人员间的钢板厚度为≥</w:t>
            </w:r>
            <w:r>
              <w:rPr>
                <w:rFonts w:hint="eastAsia" w:ascii="宋体" w:hAnsi="宋体"/>
                <w:color w:val="auto"/>
                <w:sz w:val="24"/>
                <w:szCs w:val="28"/>
                <w:lang w:val="en-US" w:eastAsia="zh-CN"/>
              </w:rPr>
              <w:t>8</w:t>
            </w:r>
            <w:r>
              <w:rPr>
                <w:rFonts w:hint="eastAsia" w:ascii="宋体" w:hAnsi="宋体"/>
                <w:color w:val="auto"/>
                <w:sz w:val="24"/>
                <w:szCs w:val="28"/>
              </w:rPr>
              <w:t>mm，</w:t>
            </w:r>
            <w:r>
              <w:rPr>
                <w:rFonts w:hint="eastAsia" w:ascii="宋体" w:hAnsi="宋体"/>
                <w:color w:val="auto"/>
                <w:sz w:val="24"/>
                <w:szCs w:val="28"/>
                <w:lang w:val="en-US" w:eastAsia="zh-CN"/>
              </w:rPr>
              <w:t>保证</w:t>
            </w:r>
            <w:r>
              <w:rPr>
                <w:rFonts w:hint="eastAsia" w:ascii="宋体" w:hAnsi="宋体"/>
                <w:color w:val="auto"/>
                <w:sz w:val="24"/>
                <w:szCs w:val="28"/>
              </w:rPr>
              <w:t>操作人员的安全。</w:t>
            </w:r>
          </w:p>
          <w:p>
            <w:pPr>
              <w:spacing w:line="360" w:lineRule="auto"/>
              <w:rPr>
                <w:rFonts w:hint="eastAsia" w:ascii="宋体" w:hAnsi="宋体" w:eastAsia="宋体" w:cs="Calibri"/>
                <w:color w:val="auto"/>
                <w:sz w:val="24"/>
                <w:szCs w:val="24"/>
                <w:lang w:val="en-US" w:eastAsia="zh-CN"/>
              </w:rPr>
            </w:pPr>
            <w:r>
              <w:rPr>
                <w:rFonts w:hint="eastAsia" w:ascii="宋体" w:hAnsi="宋体" w:eastAsia="宋体" w:cs="Arial"/>
                <w:color w:val="auto"/>
                <w:kern w:val="2"/>
                <w:sz w:val="21"/>
                <w:szCs w:val="21"/>
                <w:lang w:val="en-US" w:eastAsia="zh-CN" w:bidi="ar"/>
              </w:rPr>
              <w:t>▲</w:t>
            </w:r>
            <w:r>
              <w:rPr>
                <w:rFonts w:hint="eastAsia" w:ascii="宋体" w:hAnsi="宋体"/>
                <w:color w:val="auto"/>
                <w:sz w:val="24"/>
                <w:szCs w:val="28"/>
                <w:lang w:val="en-US" w:eastAsia="zh-CN"/>
              </w:rPr>
              <w:t>2、</w:t>
            </w:r>
            <w:r>
              <w:rPr>
                <w:rFonts w:hint="eastAsia" w:ascii="宋体" w:hAnsi="宋体"/>
                <w:color w:val="auto"/>
                <w:sz w:val="24"/>
                <w:szCs w:val="28"/>
              </w:rPr>
              <w:t>可同时充装</w:t>
            </w:r>
            <w:r>
              <w:rPr>
                <w:rFonts w:hint="eastAsia" w:ascii="宋体" w:hAnsi="宋体" w:eastAsia="宋体" w:cs="Calibri"/>
                <w:color w:val="auto"/>
                <w:sz w:val="24"/>
                <w:szCs w:val="24"/>
              </w:rPr>
              <w:t>≥</w:t>
            </w:r>
            <w:r>
              <w:rPr>
                <w:rFonts w:hint="eastAsia" w:ascii="宋体" w:hAnsi="宋体"/>
                <w:color w:val="auto"/>
                <w:sz w:val="24"/>
                <w:szCs w:val="28"/>
              </w:rPr>
              <w:t>16个气瓶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lang w:val="en-US" w:eastAsia="zh-CN"/>
              </w:rPr>
            </w:pPr>
            <w:r>
              <w:rPr>
                <w:rFonts w:hint="eastAsia" w:ascii="宋体" w:hAnsi="宋体" w:eastAsia="宋体" w:cs="Calibri"/>
                <w:b w:val="0"/>
                <w:bCs/>
                <w:color w:val="auto"/>
                <w:sz w:val="24"/>
                <w:szCs w:val="24"/>
              </w:rPr>
              <w:t>1</w:t>
            </w:r>
            <w:r>
              <w:rPr>
                <w:rFonts w:hint="eastAsia" w:ascii="宋体" w:hAnsi="宋体" w:eastAsia="宋体" w:cs="Calibri"/>
                <w:b w:val="0"/>
                <w:bCs/>
                <w:color w:val="auto"/>
                <w:sz w:val="24"/>
                <w:szCs w:val="24"/>
                <w:lang w:val="en-US" w:eastAsia="zh-CN"/>
              </w:rPr>
              <w:t>6</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szCs w:val="28"/>
              </w:rPr>
            </w:pPr>
            <w:r>
              <w:rPr>
                <w:rFonts w:hint="eastAsia" w:ascii="宋体" w:hAnsi="宋体"/>
                <w:b/>
                <w:color w:val="auto"/>
                <w:sz w:val="24"/>
                <w:szCs w:val="28"/>
              </w:rPr>
              <w:t>防爆充气箱要求：</w:t>
            </w:r>
            <w:r>
              <w:rPr>
                <w:rFonts w:hint="eastAsia" w:ascii="宋体" w:hAnsi="宋体"/>
                <w:color w:val="auto"/>
                <w:sz w:val="24"/>
                <w:szCs w:val="28"/>
              </w:rPr>
              <w:t>（可同时充装≥16个气瓶）</w:t>
            </w:r>
          </w:p>
          <w:p>
            <w:pPr>
              <w:numPr>
                <w:ilvl w:val="0"/>
                <w:numId w:val="1"/>
              </w:numPr>
              <w:spacing w:line="360" w:lineRule="auto"/>
              <w:rPr>
                <w:rFonts w:ascii="宋体" w:hAnsi="宋体"/>
                <w:color w:val="auto"/>
                <w:sz w:val="24"/>
                <w:szCs w:val="28"/>
              </w:rPr>
            </w:pPr>
            <w:r>
              <w:rPr>
                <w:rFonts w:hint="eastAsia" w:ascii="宋体" w:hAnsi="宋体"/>
                <w:color w:val="auto"/>
                <w:sz w:val="24"/>
                <w:szCs w:val="28"/>
              </w:rPr>
              <w:t>外箱内层和箱体底部开有泄压孔，气瓶爆破时，膨胀的压缩空气通过内、外箱之间的空间和箱体底部泄压孔排出，防止对操作人员的伤害。</w:t>
            </w:r>
          </w:p>
          <w:p>
            <w:pPr>
              <w:numPr>
                <w:ilvl w:val="0"/>
                <w:numId w:val="1"/>
              </w:numPr>
              <w:spacing w:line="360" w:lineRule="auto"/>
              <w:rPr>
                <w:rFonts w:ascii="宋体" w:hAnsi="宋体"/>
                <w:color w:val="auto"/>
                <w:sz w:val="24"/>
                <w:szCs w:val="28"/>
              </w:rPr>
            </w:pPr>
            <w:r>
              <w:rPr>
                <w:rFonts w:hint="eastAsia" w:ascii="宋体" w:hAnsi="宋体"/>
                <w:color w:val="auto"/>
                <w:sz w:val="24"/>
                <w:szCs w:val="28"/>
              </w:rPr>
              <w:t>开门连锁装置，开门时自动切断充气回路，关门时自动打开充气回路。</w:t>
            </w:r>
          </w:p>
          <w:p>
            <w:pPr>
              <w:numPr>
                <w:ilvl w:val="0"/>
                <w:numId w:val="1"/>
              </w:numPr>
              <w:spacing w:line="360" w:lineRule="auto"/>
              <w:rPr>
                <w:rFonts w:ascii="宋体" w:hAnsi="宋体"/>
                <w:color w:val="auto"/>
                <w:sz w:val="24"/>
                <w:szCs w:val="28"/>
              </w:rPr>
            </w:pPr>
            <w:r>
              <w:rPr>
                <w:rFonts w:hint="eastAsia" w:ascii="宋体" w:hAnsi="宋体"/>
                <w:color w:val="auto"/>
                <w:sz w:val="24"/>
                <w:szCs w:val="28"/>
              </w:rPr>
              <w:t>独立充瓶软管和充瓶阀，可根据情况选择充瓶数量。</w:t>
            </w:r>
          </w:p>
          <w:p>
            <w:pPr>
              <w:numPr>
                <w:ilvl w:val="0"/>
                <w:numId w:val="1"/>
              </w:numPr>
              <w:spacing w:line="360" w:lineRule="auto"/>
              <w:rPr>
                <w:rFonts w:ascii="宋体" w:hAnsi="宋体"/>
                <w:color w:val="auto"/>
                <w:sz w:val="24"/>
                <w:szCs w:val="28"/>
              </w:rPr>
            </w:pPr>
            <w:r>
              <w:rPr>
                <w:rFonts w:hint="eastAsia" w:ascii="宋体" w:hAnsi="宋体"/>
                <w:color w:val="auto"/>
                <w:sz w:val="24"/>
                <w:szCs w:val="28"/>
              </w:rPr>
              <w:t>关门自锁装置，防止充瓶时及气瓶爆破时门被打开。</w:t>
            </w:r>
          </w:p>
          <w:p>
            <w:pPr>
              <w:numPr>
                <w:ilvl w:val="0"/>
                <w:numId w:val="1"/>
              </w:numPr>
              <w:spacing w:line="360" w:lineRule="auto"/>
              <w:rPr>
                <w:rFonts w:ascii="宋体" w:hAnsi="宋体"/>
                <w:color w:val="auto"/>
                <w:sz w:val="24"/>
                <w:szCs w:val="28"/>
              </w:rPr>
            </w:pPr>
            <w:r>
              <w:rPr>
                <w:rFonts w:hint="eastAsia" w:ascii="宋体" w:hAnsi="宋体"/>
                <w:color w:val="auto"/>
                <w:sz w:val="24"/>
                <w:szCs w:val="28"/>
              </w:rPr>
              <w:t>气瓶装填高度低，方便操作。</w:t>
            </w:r>
          </w:p>
          <w:p>
            <w:pPr>
              <w:numPr>
                <w:ilvl w:val="0"/>
                <w:numId w:val="1"/>
              </w:numPr>
              <w:spacing w:line="360" w:lineRule="auto"/>
              <w:rPr>
                <w:rFonts w:ascii="宋体" w:hAnsi="宋体"/>
                <w:color w:val="auto"/>
                <w:sz w:val="24"/>
                <w:szCs w:val="28"/>
              </w:rPr>
            </w:pPr>
            <w:r>
              <w:rPr>
                <w:rFonts w:hint="eastAsia" w:ascii="宋体" w:hAnsi="宋体"/>
                <w:color w:val="auto"/>
                <w:sz w:val="24"/>
                <w:szCs w:val="28"/>
              </w:rPr>
              <w:t>气瓶托架采用旋转结构，并配有气动弹簧，方便开关，减轻操作人员负荷。</w:t>
            </w:r>
          </w:p>
          <w:p>
            <w:pPr>
              <w:numPr>
                <w:ilvl w:val="0"/>
                <w:numId w:val="1"/>
              </w:numPr>
              <w:spacing w:line="360" w:lineRule="auto"/>
              <w:rPr>
                <w:rFonts w:ascii="宋体" w:hAnsi="宋体"/>
                <w:color w:val="auto"/>
                <w:sz w:val="24"/>
                <w:szCs w:val="28"/>
              </w:rPr>
            </w:pPr>
            <w:r>
              <w:rPr>
                <w:rFonts w:hint="eastAsia" w:ascii="宋体" w:hAnsi="宋体"/>
                <w:color w:val="auto"/>
                <w:sz w:val="24"/>
                <w:szCs w:val="28"/>
              </w:rPr>
              <w:t>充填到设定压力自动声光提醒</w:t>
            </w:r>
          </w:p>
          <w:p>
            <w:pPr>
              <w:numPr>
                <w:ilvl w:val="0"/>
                <w:numId w:val="1"/>
              </w:numPr>
              <w:spacing w:line="360" w:lineRule="auto"/>
              <w:rPr>
                <w:rFonts w:ascii="宋体" w:hAnsi="宋体"/>
                <w:color w:val="auto"/>
                <w:sz w:val="24"/>
                <w:szCs w:val="28"/>
              </w:rPr>
            </w:pPr>
            <w:r>
              <w:rPr>
                <w:rFonts w:hint="eastAsia" w:ascii="宋体" w:hAnsi="宋体"/>
                <w:color w:val="auto"/>
                <w:sz w:val="24"/>
                <w:szCs w:val="28"/>
              </w:rPr>
              <w:t>6.8L和9L气瓶通用设计</w:t>
            </w:r>
          </w:p>
          <w:p>
            <w:pPr>
              <w:numPr>
                <w:ilvl w:val="0"/>
                <w:numId w:val="1"/>
              </w:numPr>
              <w:spacing w:line="360" w:lineRule="auto"/>
              <w:rPr>
                <w:rFonts w:ascii="宋体" w:hAnsi="宋体"/>
                <w:color w:val="auto"/>
                <w:sz w:val="24"/>
                <w:szCs w:val="28"/>
              </w:rPr>
            </w:pPr>
            <w:r>
              <w:rPr>
                <w:rFonts w:hint="eastAsia" w:ascii="宋体" w:hAnsi="宋体"/>
                <w:color w:val="auto"/>
                <w:sz w:val="24"/>
                <w:szCs w:val="28"/>
              </w:rPr>
              <w:t xml:space="preserve">节流阀控制充填速度，确保碳纤维瓶安全          </w:t>
            </w:r>
          </w:p>
          <w:p>
            <w:pPr>
              <w:numPr>
                <w:ilvl w:val="0"/>
                <w:numId w:val="1"/>
              </w:numPr>
              <w:spacing w:line="360" w:lineRule="auto"/>
              <w:ind w:left="480" w:hanging="480" w:hangingChars="200"/>
              <w:rPr>
                <w:rFonts w:ascii="宋体" w:hAnsi="宋体"/>
                <w:color w:val="auto"/>
                <w:sz w:val="24"/>
                <w:szCs w:val="28"/>
              </w:rPr>
            </w:pPr>
            <w:r>
              <w:rPr>
                <w:rFonts w:hint="eastAsia" w:ascii="宋体" w:hAnsi="宋体"/>
                <w:color w:val="auto"/>
                <w:sz w:val="24"/>
                <w:szCs w:val="28"/>
              </w:rPr>
              <w:t>减压阀防止碳纤维瓶超压</w:t>
            </w:r>
          </w:p>
          <w:p>
            <w:pPr>
              <w:numPr>
                <w:ilvl w:val="0"/>
                <w:numId w:val="0"/>
              </w:numPr>
              <w:spacing w:line="360" w:lineRule="auto"/>
              <w:jc w:val="left"/>
              <w:rPr>
                <w:rFonts w:hint="eastAsia" w:ascii="宋体" w:hAnsi="宋体" w:eastAsia="宋体" w:cs="Calibri"/>
                <w:color w:val="auto"/>
                <w:sz w:val="24"/>
                <w:szCs w:val="24"/>
              </w:rPr>
            </w:pPr>
            <w:r>
              <w:rPr>
                <w:rFonts w:hint="eastAsia" w:ascii="宋体" w:hAnsi="宋体"/>
                <w:color w:val="auto"/>
                <w:sz w:val="24"/>
                <w:szCs w:val="28"/>
                <w:lang w:val="en-US" w:eastAsia="zh-CN"/>
              </w:rPr>
              <w:t>11）</w:t>
            </w:r>
            <w:r>
              <w:rPr>
                <w:rFonts w:hint="eastAsia" w:ascii="宋体" w:hAnsi="宋体"/>
                <w:color w:val="auto"/>
                <w:sz w:val="24"/>
                <w:szCs w:val="28"/>
              </w:rPr>
              <w:t>防爆箱充瓶数量：4支，同时可充：</w:t>
            </w:r>
            <w:r>
              <w:rPr>
                <w:rFonts w:hint="eastAsia" w:ascii="宋体" w:hAnsi="宋体" w:eastAsia="宋体" w:cs="Calibri"/>
                <w:color w:val="auto"/>
                <w:sz w:val="24"/>
                <w:szCs w:val="24"/>
              </w:rPr>
              <w:t>≥</w:t>
            </w:r>
            <w:r>
              <w:rPr>
                <w:rFonts w:hint="eastAsia" w:ascii="宋体" w:hAnsi="宋体"/>
                <w:color w:val="auto"/>
                <w:sz w:val="24"/>
                <w:szCs w:val="28"/>
              </w:rPr>
              <w:t>16</w:t>
            </w:r>
            <w:r>
              <w:rPr>
                <w:rFonts w:hint="eastAsia" w:ascii="宋体" w:hAnsi="宋体"/>
                <w:color w:val="auto"/>
                <w:sz w:val="24"/>
                <w:szCs w:val="28"/>
                <w:lang w:val="en-US" w:eastAsia="zh-CN"/>
              </w:rPr>
              <w:t>个</w:t>
            </w:r>
            <w:r>
              <w:rPr>
                <w:rFonts w:hint="eastAsia" w:ascii="宋体" w:hAnsi="宋体"/>
                <w:color w:val="auto"/>
                <w:sz w:val="24"/>
                <w:szCs w:val="28"/>
              </w:rPr>
              <w:t>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Calibri"/>
                <w:b w:val="0"/>
                <w:bCs/>
                <w:color w:val="auto"/>
                <w:sz w:val="24"/>
                <w:szCs w:val="24"/>
                <w:lang w:val="en-US" w:eastAsia="zh-CN"/>
              </w:rPr>
            </w:pPr>
            <w:r>
              <w:rPr>
                <w:rFonts w:hint="eastAsia" w:ascii="宋体" w:hAnsi="宋体" w:eastAsia="宋体" w:cs="Calibri"/>
                <w:b w:val="0"/>
                <w:bCs/>
                <w:color w:val="auto"/>
                <w:sz w:val="24"/>
                <w:szCs w:val="24"/>
              </w:rPr>
              <w:t>1</w:t>
            </w:r>
            <w:r>
              <w:rPr>
                <w:rFonts w:hint="eastAsia" w:ascii="宋体" w:hAnsi="宋体" w:eastAsia="宋体" w:cs="Calibri"/>
                <w:b w:val="0"/>
                <w:bCs/>
                <w:color w:val="auto"/>
                <w:sz w:val="24"/>
                <w:szCs w:val="24"/>
                <w:lang w:val="en-US" w:eastAsia="zh-CN"/>
              </w:rPr>
              <w:t>7</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8"/>
              </w:rPr>
            </w:pPr>
            <w:r>
              <w:rPr>
                <w:rFonts w:hint="eastAsia" w:ascii="宋体" w:hAnsi="宋体"/>
                <w:b/>
                <w:color w:val="auto"/>
                <w:sz w:val="24"/>
                <w:szCs w:val="28"/>
              </w:rPr>
              <w:t>充气控制系统</w:t>
            </w:r>
            <w:r>
              <w:rPr>
                <w:rFonts w:hint="eastAsia" w:ascii="宋体" w:hAnsi="宋体"/>
                <w:b/>
                <w:color w:val="auto"/>
                <w:sz w:val="24"/>
                <w:szCs w:val="28"/>
                <w:lang w:eastAsia="zh-CN"/>
              </w:rPr>
              <w:t>：</w:t>
            </w:r>
            <w:r>
              <w:rPr>
                <w:rFonts w:hint="eastAsia" w:ascii="宋体" w:hAnsi="宋体"/>
                <w:color w:val="auto"/>
                <w:sz w:val="24"/>
                <w:szCs w:val="28"/>
              </w:rPr>
              <w:t>面板由四部分构成（PLC触摸屏控制），</w:t>
            </w:r>
            <w:r>
              <w:rPr>
                <w:rFonts w:hint="eastAsia" w:ascii="宋体" w:hAnsi="宋体"/>
                <w:color w:val="auto"/>
                <w:sz w:val="24"/>
                <w:szCs w:val="28"/>
                <w:lang w:val="en-US" w:eastAsia="zh-CN"/>
              </w:rPr>
              <w:t>第</w:t>
            </w:r>
            <w:r>
              <w:rPr>
                <w:rFonts w:hint="eastAsia" w:ascii="宋体" w:hAnsi="宋体"/>
                <w:color w:val="auto"/>
                <w:sz w:val="24"/>
                <w:szCs w:val="28"/>
              </w:rPr>
              <w:t>一部分压缩机控制,</w:t>
            </w:r>
            <w:r>
              <w:rPr>
                <w:rFonts w:hint="eastAsia" w:ascii="宋体" w:hAnsi="宋体"/>
                <w:color w:val="auto"/>
                <w:sz w:val="24"/>
                <w:szCs w:val="28"/>
                <w:lang w:val="en-US" w:eastAsia="zh-CN"/>
              </w:rPr>
              <w:t>第</w:t>
            </w:r>
            <w:r>
              <w:rPr>
                <w:rFonts w:hint="eastAsia" w:ascii="宋体" w:hAnsi="宋体"/>
                <w:color w:val="auto"/>
                <w:sz w:val="24"/>
                <w:szCs w:val="28"/>
              </w:rPr>
              <w:t>二部分发电机控制，</w:t>
            </w:r>
            <w:r>
              <w:rPr>
                <w:rFonts w:hint="eastAsia" w:ascii="宋体" w:hAnsi="宋体"/>
                <w:color w:val="auto"/>
                <w:sz w:val="24"/>
                <w:szCs w:val="28"/>
                <w:lang w:val="en-US" w:eastAsia="zh-CN"/>
              </w:rPr>
              <w:t>第</w:t>
            </w:r>
            <w:r>
              <w:rPr>
                <w:rFonts w:hint="eastAsia" w:ascii="宋体" w:hAnsi="宋体"/>
                <w:color w:val="auto"/>
                <w:sz w:val="24"/>
                <w:szCs w:val="28"/>
              </w:rPr>
              <w:t>三部分充气控制，</w:t>
            </w:r>
            <w:r>
              <w:rPr>
                <w:rFonts w:hint="eastAsia" w:ascii="宋体" w:hAnsi="宋体"/>
                <w:color w:val="auto"/>
                <w:sz w:val="24"/>
                <w:szCs w:val="28"/>
                <w:lang w:val="en-US" w:eastAsia="zh-CN"/>
              </w:rPr>
              <w:t>第</w:t>
            </w:r>
            <w:r>
              <w:rPr>
                <w:rFonts w:hint="eastAsia" w:ascii="宋体" w:hAnsi="宋体"/>
                <w:color w:val="auto"/>
                <w:sz w:val="24"/>
                <w:szCs w:val="28"/>
              </w:rPr>
              <w:t>四部分防爆充气箱。</w:t>
            </w:r>
          </w:p>
          <w:p>
            <w:pPr>
              <w:numPr>
                <w:ilvl w:val="0"/>
                <w:numId w:val="0"/>
              </w:numPr>
              <w:spacing w:line="360" w:lineRule="auto"/>
              <w:ind w:leftChars="0"/>
              <w:rPr>
                <w:rFonts w:hint="eastAsia" w:ascii="宋体" w:hAnsi="宋体"/>
                <w:color w:val="auto"/>
                <w:sz w:val="24"/>
                <w:szCs w:val="28"/>
              </w:rPr>
            </w:pPr>
            <w:r>
              <w:rPr>
                <w:rFonts w:hint="eastAsia" w:ascii="宋体" w:hAnsi="宋体"/>
                <w:color w:val="auto"/>
                <w:sz w:val="24"/>
                <w:szCs w:val="28"/>
                <w:lang w:val="en-US" w:eastAsia="zh-CN"/>
              </w:rPr>
              <w:t>1.</w:t>
            </w:r>
            <w:r>
              <w:rPr>
                <w:rFonts w:hint="eastAsia" w:ascii="宋体" w:hAnsi="宋体"/>
                <w:color w:val="auto"/>
                <w:sz w:val="24"/>
                <w:szCs w:val="28"/>
              </w:rPr>
              <w:t>PLC中文显示充填泵控制系统</w:t>
            </w:r>
            <w:r>
              <w:rPr>
                <w:rFonts w:hint="eastAsia" w:ascii="宋体" w:hAnsi="宋体"/>
                <w:color w:val="auto"/>
                <w:sz w:val="24"/>
                <w:szCs w:val="28"/>
                <w:lang w:val="en-GB"/>
              </w:rPr>
              <w:t>显示功能：</w:t>
            </w:r>
            <w:r>
              <w:rPr>
                <w:rFonts w:hint="eastAsia" w:ascii="宋体" w:hAnsi="宋体"/>
                <w:color w:val="auto"/>
                <w:sz w:val="24"/>
                <w:szCs w:val="28"/>
              </w:rPr>
              <w:t>机组运行状态</w:t>
            </w:r>
            <w:r>
              <w:rPr>
                <w:rFonts w:hint="eastAsia" w:ascii="宋体" w:hAnsi="宋体"/>
                <w:color w:val="auto"/>
                <w:sz w:val="24"/>
                <w:szCs w:val="28"/>
                <w:lang w:eastAsia="zh-CN"/>
              </w:rPr>
              <w:t>，</w:t>
            </w:r>
            <w:r>
              <w:rPr>
                <w:rFonts w:hint="eastAsia" w:ascii="宋体" w:hAnsi="宋体"/>
                <w:color w:val="auto"/>
                <w:sz w:val="24"/>
                <w:szCs w:val="28"/>
              </w:rPr>
              <w:t>机组排气压力</w:t>
            </w:r>
            <w:r>
              <w:rPr>
                <w:rFonts w:hint="eastAsia" w:ascii="宋体" w:hAnsi="宋体"/>
                <w:color w:val="auto"/>
                <w:sz w:val="24"/>
                <w:szCs w:val="28"/>
                <w:lang w:eastAsia="zh-CN"/>
              </w:rPr>
              <w:t>，</w:t>
            </w:r>
            <w:r>
              <w:rPr>
                <w:rFonts w:hint="eastAsia" w:ascii="宋体" w:hAnsi="宋体"/>
                <w:color w:val="auto"/>
                <w:sz w:val="24"/>
                <w:szCs w:val="28"/>
              </w:rPr>
              <w:t>机组运行模式</w:t>
            </w:r>
            <w:r>
              <w:rPr>
                <w:rFonts w:hint="eastAsia" w:ascii="宋体" w:hAnsi="宋体"/>
                <w:color w:val="auto"/>
                <w:sz w:val="24"/>
                <w:szCs w:val="28"/>
                <w:lang w:eastAsia="zh-CN"/>
              </w:rPr>
              <w:t>，</w:t>
            </w:r>
            <w:r>
              <w:rPr>
                <w:rFonts w:hint="eastAsia" w:ascii="宋体" w:hAnsi="宋体"/>
                <w:color w:val="auto"/>
                <w:sz w:val="24"/>
                <w:szCs w:val="28"/>
              </w:rPr>
              <w:t>机组运行状态</w:t>
            </w:r>
            <w:r>
              <w:rPr>
                <w:rFonts w:hint="eastAsia" w:ascii="宋体" w:hAnsi="宋体"/>
                <w:color w:val="auto"/>
                <w:sz w:val="24"/>
                <w:szCs w:val="28"/>
                <w:lang w:eastAsia="zh-CN"/>
              </w:rPr>
              <w:t>，</w:t>
            </w:r>
            <w:r>
              <w:rPr>
                <w:rFonts w:hint="eastAsia" w:ascii="宋体" w:hAnsi="宋体"/>
                <w:color w:val="auto"/>
                <w:sz w:val="24"/>
                <w:szCs w:val="28"/>
              </w:rPr>
              <w:t>机组运行时间累计显示</w:t>
            </w:r>
            <w:r>
              <w:rPr>
                <w:rFonts w:hint="eastAsia" w:ascii="宋体" w:hAnsi="宋体"/>
                <w:color w:val="auto"/>
                <w:sz w:val="24"/>
                <w:szCs w:val="28"/>
                <w:lang w:eastAsia="zh-CN"/>
              </w:rPr>
              <w:t>，</w:t>
            </w:r>
            <w:r>
              <w:rPr>
                <w:rFonts w:hint="eastAsia" w:ascii="宋体" w:hAnsi="宋体"/>
                <w:color w:val="auto"/>
                <w:sz w:val="24"/>
                <w:szCs w:val="28"/>
              </w:rPr>
              <w:t>机组故障内容显示</w:t>
            </w:r>
            <w:r>
              <w:rPr>
                <w:rFonts w:hint="eastAsia" w:ascii="宋体" w:hAnsi="宋体"/>
                <w:color w:val="auto"/>
                <w:sz w:val="24"/>
                <w:szCs w:val="28"/>
                <w:lang w:eastAsia="zh-CN"/>
              </w:rPr>
              <w:t>，</w:t>
            </w:r>
            <w:r>
              <w:rPr>
                <w:rFonts w:hint="eastAsia" w:ascii="宋体" w:hAnsi="宋体"/>
                <w:color w:val="auto"/>
                <w:sz w:val="24"/>
                <w:szCs w:val="28"/>
              </w:rPr>
              <w:t>机组维护保养时间表显示</w:t>
            </w:r>
            <w:r>
              <w:rPr>
                <w:rFonts w:hint="eastAsia" w:ascii="宋体" w:hAnsi="宋体"/>
                <w:color w:val="auto"/>
                <w:sz w:val="24"/>
                <w:szCs w:val="28"/>
                <w:lang w:eastAsia="zh-CN"/>
              </w:rPr>
              <w:t>，</w:t>
            </w:r>
            <w:r>
              <w:rPr>
                <w:rFonts w:hint="eastAsia" w:ascii="宋体" w:hAnsi="宋体"/>
                <w:color w:val="auto"/>
                <w:sz w:val="24"/>
                <w:szCs w:val="28"/>
              </w:rPr>
              <w:t>瓶组压力显示</w:t>
            </w:r>
            <w:r>
              <w:rPr>
                <w:rFonts w:hint="eastAsia" w:ascii="宋体" w:hAnsi="宋体"/>
                <w:color w:val="auto"/>
                <w:sz w:val="24"/>
                <w:szCs w:val="28"/>
                <w:lang w:eastAsia="zh-CN"/>
              </w:rPr>
              <w:t>，</w:t>
            </w:r>
            <w:r>
              <w:rPr>
                <w:rFonts w:hint="eastAsia" w:ascii="宋体" w:hAnsi="宋体"/>
                <w:color w:val="auto"/>
                <w:sz w:val="24"/>
                <w:szCs w:val="28"/>
              </w:rPr>
              <w:t>出口温度显示</w:t>
            </w:r>
            <w:r>
              <w:rPr>
                <w:rFonts w:hint="eastAsia" w:ascii="宋体" w:hAnsi="宋体"/>
                <w:color w:val="auto"/>
                <w:sz w:val="24"/>
                <w:szCs w:val="28"/>
                <w:lang w:eastAsia="zh-CN"/>
              </w:rPr>
              <w:t>，</w:t>
            </w:r>
            <w:r>
              <w:rPr>
                <w:rFonts w:hint="eastAsia" w:ascii="宋体" w:hAnsi="宋体"/>
                <w:color w:val="auto"/>
                <w:sz w:val="24"/>
                <w:szCs w:val="28"/>
              </w:rPr>
              <w:t>润滑油压显示</w:t>
            </w:r>
          </w:p>
          <w:p>
            <w:pPr>
              <w:numPr>
                <w:ilvl w:val="0"/>
                <w:numId w:val="0"/>
              </w:numPr>
              <w:spacing w:line="360" w:lineRule="auto"/>
              <w:ind w:leftChars="0"/>
              <w:rPr>
                <w:rFonts w:hint="eastAsia" w:ascii="宋体" w:hAnsi="宋体"/>
                <w:color w:val="auto"/>
                <w:sz w:val="24"/>
                <w:szCs w:val="28"/>
              </w:rPr>
            </w:pPr>
            <w:r>
              <w:rPr>
                <w:rFonts w:hint="eastAsia" w:ascii="宋体" w:hAnsi="宋体"/>
                <w:color w:val="auto"/>
                <w:sz w:val="24"/>
                <w:szCs w:val="28"/>
                <w:lang w:val="en-US" w:eastAsia="zh-CN"/>
              </w:rPr>
              <w:t>2.</w:t>
            </w:r>
            <w:r>
              <w:rPr>
                <w:rFonts w:hint="eastAsia" w:ascii="宋体" w:hAnsi="宋体"/>
                <w:color w:val="auto"/>
                <w:sz w:val="24"/>
                <w:szCs w:val="28"/>
                <w:lang w:val="en-GB"/>
              </w:rPr>
              <w:t>保护功能</w:t>
            </w:r>
            <w:r>
              <w:rPr>
                <w:rFonts w:hint="eastAsia" w:ascii="宋体" w:hAnsi="宋体"/>
                <w:color w:val="auto"/>
                <w:sz w:val="24"/>
                <w:szCs w:val="28"/>
                <w:lang w:val="en-US" w:eastAsia="zh-CN"/>
              </w:rPr>
              <w:t>含有</w:t>
            </w:r>
            <w:r>
              <w:rPr>
                <w:rFonts w:hint="eastAsia" w:ascii="宋体" w:hAnsi="宋体"/>
                <w:color w:val="auto"/>
                <w:sz w:val="24"/>
                <w:szCs w:val="28"/>
                <w:lang w:val="en-GB"/>
              </w:rPr>
              <w:t>：</w:t>
            </w:r>
            <w:r>
              <w:rPr>
                <w:rFonts w:hint="eastAsia" w:ascii="宋体" w:hAnsi="宋体"/>
                <w:color w:val="auto"/>
                <w:sz w:val="24"/>
                <w:szCs w:val="28"/>
              </w:rPr>
              <w:t>低油位报警停机</w:t>
            </w:r>
            <w:r>
              <w:rPr>
                <w:rFonts w:hint="eastAsia" w:ascii="宋体" w:hAnsi="宋体"/>
                <w:color w:val="auto"/>
                <w:sz w:val="24"/>
                <w:szCs w:val="28"/>
                <w:lang w:eastAsia="zh-CN"/>
              </w:rPr>
              <w:t>，</w:t>
            </w:r>
            <w:r>
              <w:rPr>
                <w:rFonts w:hint="eastAsia" w:ascii="宋体" w:hAnsi="宋体"/>
                <w:color w:val="auto"/>
                <w:sz w:val="24"/>
                <w:szCs w:val="28"/>
              </w:rPr>
              <w:t>低油压报警</w:t>
            </w:r>
            <w:r>
              <w:rPr>
                <w:rFonts w:hint="eastAsia" w:ascii="宋体" w:hAnsi="宋体"/>
                <w:color w:val="auto"/>
                <w:sz w:val="24"/>
                <w:szCs w:val="28"/>
                <w:lang w:eastAsia="zh-CN"/>
              </w:rPr>
              <w:t>，</w:t>
            </w:r>
            <w:r>
              <w:rPr>
                <w:rFonts w:hint="eastAsia" w:ascii="宋体" w:hAnsi="宋体"/>
                <w:color w:val="auto"/>
                <w:sz w:val="24"/>
                <w:szCs w:val="28"/>
              </w:rPr>
              <w:t>高油压报警</w:t>
            </w:r>
            <w:r>
              <w:rPr>
                <w:rFonts w:hint="eastAsia" w:ascii="宋体" w:hAnsi="宋体"/>
                <w:color w:val="auto"/>
                <w:sz w:val="24"/>
                <w:szCs w:val="28"/>
                <w:lang w:eastAsia="zh-CN"/>
              </w:rPr>
              <w:t>，</w:t>
            </w:r>
            <w:r>
              <w:rPr>
                <w:rFonts w:hint="eastAsia" w:ascii="宋体" w:hAnsi="宋体"/>
                <w:color w:val="auto"/>
                <w:sz w:val="24"/>
                <w:szCs w:val="28"/>
              </w:rPr>
              <w:t>出口高温报警</w:t>
            </w:r>
            <w:r>
              <w:rPr>
                <w:rFonts w:hint="eastAsia" w:ascii="宋体" w:hAnsi="宋体"/>
                <w:color w:val="auto"/>
                <w:sz w:val="24"/>
                <w:szCs w:val="28"/>
                <w:lang w:eastAsia="zh-CN"/>
              </w:rPr>
              <w:t>，</w:t>
            </w:r>
            <w:r>
              <w:rPr>
                <w:rFonts w:hint="eastAsia" w:ascii="宋体" w:hAnsi="宋体"/>
                <w:color w:val="auto"/>
                <w:sz w:val="24"/>
                <w:szCs w:val="28"/>
              </w:rPr>
              <w:t>高压报警停机</w:t>
            </w:r>
            <w:r>
              <w:rPr>
                <w:rFonts w:hint="eastAsia" w:ascii="宋体" w:hAnsi="宋体"/>
                <w:color w:val="auto"/>
                <w:sz w:val="24"/>
                <w:szCs w:val="28"/>
                <w:lang w:eastAsia="zh-CN"/>
              </w:rPr>
              <w:t>，</w:t>
            </w:r>
            <w:r>
              <w:rPr>
                <w:rFonts w:hint="eastAsia" w:ascii="宋体" w:hAnsi="宋体"/>
                <w:color w:val="auto"/>
                <w:sz w:val="24"/>
                <w:szCs w:val="28"/>
              </w:rPr>
              <w:t>低压报警启动</w:t>
            </w:r>
          </w:p>
          <w:p>
            <w:pPr>
              <w:numPr>
                <w:ilvl w:val="0"/>
                <w:numId w:val="0"/>
              </w:numPr>
              <w:spacing w:line="360" w:lineRule="auto"/>
              <w:ind w:leftChars="0"/>
              <w:rPr>
                <w:rFonts w:hint="eastAsia" w:ascii="宋体" w:hAnsi="宋体" w:eastAsia="宋体" w:cs="Calibri"/>
                <w:color w:val="auto"/>
                <w:sz w:val="24"/>
                <w:szCs w:val="24"/>
              </w:rPr>
            </w:pPr>
            <w:r>
              <w:rPr>
                <w:rFonts w:hint="eastAsia" w:ascii="宋体" w:hAnsi="宋体"/>
                <w:color w:val="auto"/>
                <w:sz w:val="24"/>
                <w:szCs w:val="28"/>
                <w:lang w:val="en-US" w:eastAsia="zh-CN"/>
              </w:rPr>
              <w:t>3.</w:t>
            </w:r>
            <w:r>
              <w:rPr>
                <w:rFonts w:hint="eastAsia" w:ascii="宋体" w:hAnsi="宋体"/>
                <w:color w:val="auto"/>
                <w:sz w:val="24"/>
                <w:szCs w:val="28"/>
                <w:lang w:val="en-GB"/>
              </w:rPr>
              <w:t>设定功能</w:t>
            </w:r>
            <w:r>
              <w:rPr>
                <w:rFonts w:hint="eastAsia" w:ascii="宋体" w:hAnsi="宋体"/>
                <w:color w:val="auto"/>
                <w:sz w:val="24"/>
                <w:szCs w:val="28"/>
                <w:lang w:val="en-US" w:eastAsia="zh-CN"/>
              </w:rPr>
              <w:t>含有</w:t>
            </w:r>
            <w:r>
              <w:rPr>
                <w:rFonts w:hint="eastAsia" w:ascii="宋体" w:hAnsi="宋体"/>
                <w:color w:val="auto"/>
                <w:sz w:val="24"/>
                <w:szCs w:val="28"/>
                <w:lang w:val="en-GB"/>
              </w:rPr>
              <w:t>：</w:t>
            </w:r>
            <w:r>
              <w:rPr>
                <w:rFonts w:hint="eastAsia" w:ascii="宋体" w:hAnsi="宋体"/>
                <w:color w:val="auto"/>
                <w:sz w:val="24"/>
                <w:szCs w:val="28"/>
              </w:rPr>
              <w:t>手动模式</w:t>
            </w:r>
            <w:r>
              <w:rPr>
                <w:rFonts w:hint="eastAsia" w:ascii="宋体" w:hAnsi="宋体"/>
                <w:color w:val="auto"/>
                <w:sz w:val="24"/>
                <w:szCs w:val="28"/>
                <w:lang w:eastAsia="zh-CN"/>
              </w:rPr>
              <w:t>，</w:t>
            </w:r>
            <w:r>
              <w:rPr>
                <w:rFonts w:hint="eastAsia" w:ascii="宋体" w:hAnsi="宋体"/>
                <w:color w:val="auto"/>
                <w:sz w:val="24"/>
                <w:szCs w:val="28"/>
              </w:rPr>
              <w:t>自动模式</w:t>
            </w:r>
            <w:r>
              <w:rPr>
                <w:rFonts w:hint="eastAsia" w:ascii="宋体" w:hAnsi="宋体"/>
                <w:color w:val="auto"/>
                <w:sz w:val="24"/>
                <w:szCs w:val="28"/>
                <w:lang w:eastAsia="zh-CN"/>
              </w:rPr>
              <w:t>，</w:t>
            </w:r>
            <w:r>
              <w:rPr>
                <w:rFonts w:hint="eastAsia" w:ascii="宋体" w:hAnsi="宋体"/>
                <w:color w:val="auto"/>
                <w:sz w:val="24"/>
                <w:szCs w:val="28"/>
              </w:rPr>
              <w:t>自动启动压力</w:t>
            </w:r>
            <w:r>
              <w:rPr>
                <w:rFonts w:hint="eastAsia" w:ascii="宋体" w:hAnsi="宋体"/>
                <w:color w:val="auto"/>
                <w:sz w:val="24"/>
                <w:szCs w:val="28"/>
                <w:lang w:eastAsia="zh-CN"/>
              </w:rPr>
              <w:t>，</w:t>
            </w:r>
            <w:r>
              <w:rPr>
                <w:rFonts w:hint="eastAsia" w:ascii="宋体" w:hAnsi="宋体"/>
                <w:color w:val="auto"/>
                <w:sz w:val="24"/>
                <w:szCs w:val="28"/>
              </w:rPr>
              <w:t>停机压力</w:t>
            </w:r>
            <w:r>
              <w:rPr>
                <w:rFonts w:hint="eastAsia" w:ascii="宋体" w:hAnsi="宋体"/>
                <w:color w:val="auto"/>
                <w:sz w:val="24"/>
                <w:szCs w:val="28"/>
                <w:lang w:eastAsia="zh-CN"/>
              </w:rPr>
              <w:t>，</w:t>
            </w:r>
            <w:r>
              <w:rPr>
                <w:rFonts w:hint="eastAsia" w:ascii="宋体" w:hAnsi="宋体"/>
                <w:color w:val="auto"/>
                <w:sz w:val="24"/>
                <w:szCs w:val="28"/>
              </w:rPr>
              <w:t>排污间隔时间</w:t>
            </w:r>
            <w:r>
              <w:rPr>
                <w:rFonts w:hint="eastAsia" w:ascii="宋体" w:hAnsi="宋体"/>
                <w:color w:val="auto"/>
                <w:sz w:val="24"/>
                <w:szCs w:val="28"/>
                <w:lang w:eastAsia="zh-CN"/>
              </w:rPr>
              <w:t>，</w:t>
            </w:r>
            <w:r>
              <w:rPr>
                <w:rFonts w:hint="eastAsia" w:ascii="宋体" w:hAnsi="宋体"/>
                <w:color w:val="auto"/>
                <w:sz w:val="24"/>
                <w:szCs w:val="28"/>
              </w:rPr>
              <w:t>各种保护参数设置</w:t>
            </w:r>
            <w:r>
              <w:rPr>
                <w:rFonts w:hint="eastAsia" w:ascii="宋体" w:hAnsi="宋体"/>
                <w:color w:val="auto"/>
                <w:sz w:val="24"/>
                <w:szCs w:val="28"/>
                <w:lang w:eastAsia="zh-CN"/>
              </w:rPr>
              <w:t>，</w:t>
            </w:r>
            <w:r>
              <w:rPr>
                <w:rFonts w:hint="eastAsia" w:ascii="宋体" w:hAnsi="宋体"/>
                <w:color w:val="auto"/>
                <w:sz w:val="24"/>
                <w:szCs w:val="28"/>
              </w:rPr>
              <w:t>故障报警设置</w:t>
            </w:r>
            <w:r>
              <w:rPr>
                <w:rFonts w:hint="eastAsia" w:ascii="宋体" w:hAnsi="宋体"/>
                <w:color w:val="auto"/>
                <w:sz w:val="24"/>
                <w:szCs w:val="28"/>
                <w:lang w:eastAsia="zh-CN"/>
              </w:rPr>
              <w:t>，</w:t>
            </w:r>
            <w:r>
              <w:rPr>
                <w:rFonts w:hint="eastAsia" w:ascii="宋体" w:hAnsi="宋体"/>
                <w:color w:val="auto"/>
                <w:sz w:val="24"/>
                <w:szCs w:val="28"/>
              </w:rPr>
              <w:t>维护保养设置</w:t>
            </w:r>
            <w:r>
              <w:rPr>
                <w:rFonts w:hint="eastAsia" w:ascii="宋体" w:hAnsi="宋体"/>
                <w:color w:val="auto"/>
                <w:sz w:val="24"/>
                <w:szCs w:val="28"/>
                <w:lang w:eastAsia="zh-CN"/>
              </w:rPr>
              <w:t>，</w:t>
            </w:r>
            <w:r>
              <w:rPr>
                <w:rFonts w:hint="eastAsia" w:ascii="宋体" w:hAnsi="宋体"/>
                <w:color w:val="auto"/>
                <w:sz w:val="24"/>
                <w:szCs w:val="28"/>
              </w:rPr>
              <w:t>数据清除设置等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Calibri"/>
                <w:b/>
                <w:color w:val="auto"/>
                <w:sz w:val="24"/>
                <w:szCs w:val="24"/>
              </w:rPr>
            </w:pPr>
            <w:r>
              <w:rPr>
                <w:rFonts w:hint="eastAsia" w:ascii="宋体" w:hAnsi="宋体"/>
                <w:b/>
                <w:color w:val="auto"/>
                <w:sz w:val="24"/>
                <w:szCs w:val="28"/>
                <w:lang w:eastAsia="zh-CN"/>
              </w:rPr>
              <w:t>（</w:t>
            </w:r>
            <w:r>
              <w:rPr>
                <w:rFonts w:hint="eastAsia" w:ascii="宋体" w:hAnsi="宋体"/>
                <w:b/>
                <w:color w:val="auto"/>
                <w:sz w:val="24"/>
                <w:szCs w:val="28"/>
                <w:lang w:val="en-US" w:eastAsia="zh-CN"/>
              </w:rPr>
              <w:t>五</w:t>
            </w:r>
            <w:r>
              <w:rPr>
                <w:rFonts w:hint="eastAsia" w:ascii="宋体" w:hAnsi="宋体"/>
                <w:b/>
                <w:color w:val="auto"/>
                <w:sz w:val="24"/>
                <w:szCs w:val="28"/>
                <w:lang w:eastAsia="zh-CN"/>
              </w:rPr>
              <w:t>）</w:t>
            </w:r>
            <w:r>
              <w:rPr>
                <w:rFonts w:hint="eastAsia" w:ascii="宋体" w:hAnsi="宋体"/>
                <w:b/>
                <w:color w:val="auto"/>
                <w:sz w:val="24"/>
                <w:szCs w:val="28"/>
              </w:rPr>
              <w:t>、车箱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ind w:left="-79"/>
              <w:jc w:val="center"/>
              <w:rPr>
                <w:rFonts w:ascii="宋体" w:hAnsi="宋体" w:eastAsia="宋体" w:cs="Calibri"/>
                <w:color w:val="auto"/>
                <w:sz w:val="24"/>
                <w:szCs w:val="24"/>
              </w:rPr>
            </w:pPr>
            <w:r>
              <w:rPr>
                <w:rFonts w:hint="eastAsia" w:ascii="宋体" w:hAnsi="宋体" w:eastAsia="宋体" w:cs="Calibri"/>
                <w:color w:val="auto"/>
                <w:sz w:val="24"/>
                <w:szCs w:val="24"/>
              </w:rPr>
              <w:t>1</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Calibri"/>
                <w:color w:val="auto"/>
                <w:sz w:val="24"/>
                <w:szCs w:val="24"/>
                <w:lang w:eastAsia="zh-CN"/>
              </w:rPr>
            </w:pPr>
            <w:r>
              <w:rPr>
                <w:rFonts w:hint="eastAsia" w:ascii="宋体" w:hAnsi="宋体"/>
                <w:color w:val="auto"/>
                <w:sz w:val="24"/>
                <w:szCs w:val="28"/>
              </w:rPr>
              <w:t>内饰板采用</w:t>
            </w:r>
            <w:r>
              <w:rPr>
                <w:rFonts w:hint="eastAsia" w:ascii="宋体" w:hAnsi="宋体" w:eastAsia="宋体" w:cs="Calibri"/>
                <w:color w:val="auto"/>
                <w:sz w:val="24"/>
                <w:szCs w:val="24"/>
              </w:rPr>
              <w:t>≥</w:t>
            </w:r>
            <w:r>
              <w:rPr>
                <w:rFonts w:hint="eastAsia" w:ascii="宋体" w:hAnsi="宋体"/>
                <w:color w:val="auto"/>
                <w:sz w:val="24"/>
                <w:szCs w:val="28"/>
              </w:rPr>
              <w:t>2.0mm氧化铝合金花纹板，内饰底板采用</w:t>
            </w:r>
            <w:r>
              <w:rPr>
                <w:rFonts w:hint="eastAsia" w:ascii="宋体" w:hAnsi="宋体" w:eastAsia="宋体" w:cs="Calibri"/>
                <w:color w:val="auto"/>
                <w:sz w:val="24"/>
                <w:szCs w:val="24"/>
              </w:rPr>
              <w:t>≥</w:t>
            </w:r>
            <w:r>
              <w:rPr>
                <w:rFonts w:hint="eastAsia" w:ascii="宋体" w:hAnsi="宋体"/>
                <w:color w:val="auto"/>
                <w:sz w:val="24"/>
                <w:szCs w:val="28"/>
              </w:rPr>
              <w:t>2.5mm氧化铝合金花纹板；内装饰板及底板均为表面经阳极氧化处理的铝合金板，顶部设</w:t>
            </w:r>
            <w:r>
              <w:rPr>
                <w:rFonts w:hint="eastAsia" w:ascii="宋体" w:hAnsi="宋体" w:eastAsia="宋体" w:cs="Calibri"/>
                <w:color w:val="auto"/>
                <w:sz w:val="24"/>
                <w:szCs w:val="24"/>
              </w:rPr>
              <w:t>≥</w:t>
            </w:r>
            <w:r>
              <w:rPr>
                <w:rFonts w:hint="eastAsia" w:ascii="宋体" w:hAnsi="宋体"/>
                <w:color w:val="auto"/>
                <w:sz w:val="24"/>
                <w:szCs w:val="28"/>
              </w:rPr>
              <w:t>3.0mm花纹防滑钢板。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ind w:left="-79"/>
              <w:jc w:val="center"/>
              <w:rPr>
                <w:rFonts w:ascii="宋体" w:hAnsi="宋体" w:eastAsia="宋体" w:cs="Calibri"/>
                <w:color w:val="auto"/>
                <w:sz w:val="24"/>
                <w:szCs w:val="24"/>
              </w:rPr>
            </w:pPr>
            <w:r>
              <w:rPr>
                <w:rFonts w:hint="eastAsia" w:ascii="宋体" w:hAnsi="宋体" w:eastAsia="宋体" w:cs="Calibri"/>
                <w:color w:val="auto"/>
                <w:sz w:val="24"/>
                <w:szCs w:val="24"/>
              </w:rPr>
              <w:t>2</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Calibri"/>
                <w:color w:val="auto"/>
                <w:sz w:val="24"/>
                <w:szCs w:val="24"/>
              </w:rPr>
            </w:pPr>
            <w:r>
              <w:rPr>
                <w:rFonts w:hint="eastAsia" w:ascii="宋体" w:hAnsi="宋体"/>
                <w:color w:val="auto"/>
                <w:sz w:val="24"/>
                <w:szCs w:val="28"/>
              </w:rPr>
              <w:t>箱体左右两侧</w:t>
            </w:r>
            <w:r>
              <w:rPr>
                <w:rFonts w:hint="eastAsia" w:ascii="宋体" w:hAnsi="宋体"/>
                <w:color w:val="auto"/>
                <w:sz w:val="24"/>
                <w:szCs w:val="28"/>
                <w:lang w:val="en-US" w:eastAsia="zh-CN"/>
              </w:rPr>
              <w:t>卷帘门，</w:t>
            </w:r>
            <w:r>
              <w:rPr>
                <w:rFonts w:hint="eastAsia" w:ascii="宋体" w:hAnsi="宋体"/>
                <w:color w:val="auto"/>
                <w:sz w:val="24"/>
                <w:szCs w:val="28"/>
              </w:rPr>
              <w:t>卷帘门钥匙通用；卷帘门均经过水淋密封性能试验，箱门开启时自动灯光报警，每个器材厢内设有4道 LED 白光照明灯带，照明灯亮度</w:t>
            </w:r>
            <w:r>
              <w:rPr>
                <w:rFonts w:hint="eastAsia" w:ascii="宋体" w:hAnsi="宋体" w:eastAsia="宋体" w:cs="Calibri"/>
                <w:color w:val="auto"/>
                <w:sz w:val="24"/>
                <w:szCs w:val="24"/>
              </w:rPr>
              <w:t>≥</w:t>
            </w:r>
            <w:r>
              <w:rPr>
                <w:rFonts w:hint="eastAsia" w:ascii="宋体" w:hAnsi="宋体"/>
                <w:color w:val="auto"/>
                <w:sz w:val="24"/>
                <w:szCs w:val="28"/>
              </w:rPr>
              <w:t>15</w:t>
            </w:r>
            <w:r>
              <w:rPr>
                <w:rFonts w:hint="eastAsia" w:ascii="宋体" w:hAnsi="宋体"/>
                <w:color w:val="auto"/>
                <w:sz w:val="24"/>
                <w:szCs w:val="28"/>
                <w:lang w:val="en-US" w:eastAsia="zh-CN"/>
              </w:rPr>
              <w:t>0</w:t>
            </w:r>
            <w:r>
              <w:rPr>
                <w:rFonts w:hint="eastAsia" w:ascii="宋体" w:hAnsi="宋体"/>
                <w:color w:val="auto"/>
                <w:sz w:val="24"/>
                <w:szCs w:val="2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ind w:left="-79"/>
              <w:jc w:val="center"/>
              <w:rPr>
                <w:rFonts w:ascii="宋体" w:hAnsi="宋体" w:eastAsia="宋体" w:cs="Calibri"/>
                <w:color w:val="auto"/>
                <w:sz w:val="24"/>
                <w:szCs w:val="24"/>
              </w:rPr>
            </w:pPr>
            <w:r>
              <w:rPr>
                <w:rFonts w:hint="eastAsia" w:ascii="宋体" w:hAnsi="宋体" w:eastAsia="宋体" w:cs="Calibri"/>
                <w:color w:val="auto"/>
                <w:sz w:val="24"/>
                <w:szCs w:val="24"/>
              </w:rPr>
              <w:t>3</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Calibri"/>
                <w:color w:val="auto"/>
                <w:sz w:val="24"/>
                <w:szCs w:val="24"/>
              </w:rPr>
            </w:pPr>
            <w:r>
              <w:rPr>
                <w:rFonts w:hint="eastAsia" w:ascii="宋体" w:hAnsi="宋体"/>
                <w:color w:val="auto"/>
                <w:sz w:val="24"/>
                <w:szCs w:val="28"/>
              </w:rPr>
              <w:t>踏脚扳框架为一体式高强度铝合金板式结构，蒙皮为防滑结构。边角处需有防磕碰部件，翻转踏板边角处有黄色 LED 频闪警示灯。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ind w:left="-79"/>
              <w:jc w:val="center"/>
              <w:rPr>
                <w:rFonts w:ascii="宋体" w:hAnsi="宋体" w:eastAsia="宋体" w:cs="Calibri"/>
                <w:color w:val="auto"/>
                <w:sz w:val="24"/>
                <w:szCs w:val="24"/>
              </w:rPr>
            </w:pPr>
            <w:r>
              <w:rPr>
                <w:rFonts w:hint="eastAsia" w:ascii="宋体" w:hAnsi="宋体" w:eastAsia="宋体" w:cs="Calibri"/>
                <w:color w:val="auto"/>
                <w:sz w:val="24"/>
                <w:szCs w:val="24"/>
              </w:rPr>
              <w:t>4</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Calibri"/>
                <w:color w:val="auto"/>
                <w:sz w:val="24"/>
                <w:szCs w:val="24"/>
              </w:rPr>
            </w:pPr>
            <w:r>
              <w:rPr>
                <w:rFonts w:hint="eastAsia" w:ascii="宋体" w:hAnsi="宋体"/>
                <w:color w:val="auto"/>
                <w:sz w:val="24"/>
                <w:szCs w:val="28"/>
              </w:rPr>
              <w:t>车厢后部右侧设置高强度铝合金安全梯</w:t>
            </w:r>
            <w:r>
              <w:rPr>
                <w:rFonts w:hint="eastAsia" w:ascii="宋体" w:hAnsi="宋体"/>
                <w:color w:val="auto"/>
                <w:sz w:val="24"/>
                <w:szCs w:val="28"/>
                <w:lang w:eastAsia="zh-CN"/>
              </w:rPr>
              <w:t>，</w:t>
            </w:r>
            <w:r>
              <w:rPr>
                <w:rFonts w:hint="eastAsia" w:ascii="宋体" w:hAnsi="宋体"/>
                <w:color w:val="auto"/>
                <w:sz w:val="24"/>
                <w:szCs w:val="28"/>
              </w:rPr>
              <w:t>铝合金一体式围板作为车顶护栏。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ind w:left="-79"/>
              <w:jc w:val="center"/>
              <w:rPr>
                <w:rFonts w:ascii="宋体" w:hAnsi="宋体" w:eastAsia="宋体" w:cs="Calibri"/>
                <w:color w:val="auto"/>
                <w:sz w:val="24"/>
                <w:szCs w:val="24"/>
              </w:rPr>
            </w:pPr>
            <w:r>
              <w:rPr>
                <w:rFonts w:hint="eastAsia" w:ascii="宋体" w:hAnsi="宋体" w:eastAsia="宋体" w:cs="Calibri"/>
                <w:color w:val="auto"/>
                <w:sz w:val="24"/>
                <w:szCs w:val="24"/>
              </w:rPr>
              <w:t>5</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Calibri"/>
                <w:color w:val="auto"/>
                <w:sz w:val="24"/>
                <w:szCs w:val="24"/>
              </w:rPr>
            </w:pPr>
            <w:r>
              <w:rPr>
                <w:rFonts w:hint="eastAsia" w:ascii="宋体" w:hAnsi="宋体"/>
                <w:color w:val="auto"/>
                <w:sz w:val="24"/>
                <w:szCs w:val="28"/>
              </w:rPr>
              <w:t>器材存放采用滑动托架、拖板、旋转器材架、器材柜和高强度塑料存放盒以及各种夹具等专用工具，气瓶存放采用PVC高强塑料桶存放，外设有安全档杆。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ind w:left="-79"/>
              <w:jc w:val="center"/>
              <w:rPr>
                <w:rFonts w:ascii="宋体" w:hAnsi="宋体" w:eastAsia="宋体" w:cs="Calibri"/>
                <w:color w:val="auto"/>
                <w:sz w:val="24"/>
                <w:szCs w:val="24"/>
              </w:rPr>
            </w:pPr>
            <w:r>
              <w:rPr>
                <w:rFonts w:hint="eastAsia" w:ascii="宋体" w:hAnsi="宋体" w:eastAsia="宋体" w:cs="Calibri"/>
                <w:color w:val="auto"/>
                <w:sz w:val="24"/>
                <w:szCs w:val="24"/>
              </w:rPr>
              <w:t>6</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Calibri"/>
                <w:color w:val="auto"/>
                <w:sz w:val="24"/>
                <w:szCs w:val="24"/>
              </w:rPr>
            </w:pPr>
            <w:r>
              <w:rPr>
                <w:rFonts w:hint="eastAsia" w:ascii="宋体" w:hAnsi="宋体"/>
                <w:color w:val="auto"/>
                <w:sz w:val="24"/>
                <w:szCs w:val="28"/>
              </w:rPr>
              <w:t>器材布置按人体工程学原理进行设计，按器材的使用频率和实战灭火的需要配置和放置器材，满足人员站在地面或踏板上1-2个动作取用任何器材。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ind w:left="-79"/>
              <w:jc w:val="center"/>
              <w:rPr>
                <w:rFonts w:ascii="宋体" w:hAnsi="宋体" w:eastAsia="宋体" w:cs="Calibri"/>
                <w:color w:val="auto"/>
                <w:sz w:val="24"/>
                <w:szCs w:val="24"/>
              </w:rPr>
            </w:pPr>
            <w:r>
              <w:rPr>
                <w:rFonts w:hint="eastAsia" w:ascii="宋体" w:hAnsi="宋体" w:eastAsia="宋体" w:cs="Calibri"/>
                <w:color w:val="auto"/>
                <w:sz w:val="24"/>
                <w:szCs w:val="24"/>
              </w:rPr>
              <w:t>7</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宋体" w:cs="Calibri"/>
                <w:color w:val="auto"/>
                <w:sz w:val="24"/>
                <w:szCs w:val="24"/>
              </w:rPr>
            </w:pPr>
            <w:r>
              <w:rPr>
                <w:rFonts w:hint="eastAsia" w:ascii="宋体" w:hAnsi="宋体"/>
                <w:color w:val="auto"/>
                <w:sz w:val="24"/>
              </w:rPr>
              <w:t>结构：车身由整体式器材厢构成，优质Q235A钢型材二氧化碳保护焊</w:t>
            </w:r>
            <w:r>
              <w:rPr>
                <w:rFonts w:hint="eastAsia" w:ascii="宋体" w:hAnsi="宋体"/>
                <w:color w:val="auto"/>
                <w:sz w:val="24"/>
                <w:szCs w:val="28"/>
              </w:rPr>
              <w:t>接框架结构，牢固可靠，确保强度和刚度；内蒙板为阳极</w:t>
            </w:r>
            <w:r>
              <w:rPr>
                <w:rFonts w:ascii="宋体" w:hAnsi="宋体"/>
                <w:color w:val="auto"/>
                <w:sz w:val="24"/>
                <w:szCs w:val="28"/>
              </w:rPr>
              <w:t>氧化铝合金花纹板</w:t>
            </w:r>
            <w:r>
              <w:rPr>
                <w:rFonts w:hint="eastAsia" w:ascii="宋体" w:hAnsi="宋体"/>
                <w:color w:val="auto"/>
                <w:sz w:val="24"/>
                <w:szCs w:val="28"/>
              </w:rPr>
              <w:t>用高强度粘结胶粘结，器材箱内铝型材骨架采用内藏式铝合金型材搭接技术，</w:t>
            </w:r>
            <w:r>
              <w:rPr>
                <w:rFonts w:ascii="宋体" w:hAnsi="宋体"/>
                <w:color w:val="auto"/>
                <w:sz w:val="24"/>
                <w:szCs w:val="28"/>
              </w:rPr>
              <w:t>放置器材隔断空间可调整</w:t>
            </w:r>
            <w:r>
              <w:rPr>
                <w:rFonts w:hint="eastAsia" w:ascii="宋体" w:hAnsi="宋体"/>
                <w:color w:val="auto"/>
                <w:sz w:val="24"/>
                <w:szCs w:val="28"/>
              </w:rPr>
              <w:t>，提高空间利用率和可变性。</w:t>
            </w:r>
            <w:r>
              <w:rPr>
                <w:rFonts w:ascii="宋体" w:hAnsi="宋体"/>
                <w:color w:val="auto"/>
                <w:sz w:val="24"/>
                <w:szCs w:val="28"/>
              </w:rPr>
              <w:t>适当位置采用立式推拉架、</w:t>
            </w:r>
            <w:r>
              <w:rPr>
                <w:rFonts w:hint="eastAsia" w:ascii="宋体" w:hAnsi="宋体"/>
                <w:color w:val="auto"/>
                <w:sz w:val="24"/>
                <w:szCs w:val="28"/>
              </w:rPr>
              <w:t>拖板、</w:t>
            </w:r>
            <w:r>
              <w:rPr>
                <w:rFonts w:ascii="宋体" w:hAnsi="宋体"/>
                <w:color w:val="auto"/>
                <w:sz w:val="24"/>
                <w:szCs w:val="28"/>
              </w:rPr>
              <w:t>旋转架</w:t>
            </w:r>
            <w:r>
              <w:rPr>
                <w:rFonts w:hint="eastAsia" w:ascii="宋体" w:hAnsi="宋体"/>
                <w:color w:val="auto"/>
                <w:sz w:val="24"/>
                <w:szCs w:val="28"/>
              </w:rPr>
              <w:t>和高强度塑料厢</w:t>
            </w:r>
            <w:r>
              <w:rPr>
                <w:rFonts w:ascii="宋体" w:hAnsi="宋体"/>
                <w:color w:val="auto"/>
                <w:sz w:val="24"/>
                <w:szCs w:val="28"/>
              </w:rPr>
              <w:t>的方式，器材便于取用</w:t>
            </w:r>
            <w:r>
              <w:rPr>
                <w:rFonts w:hint="eastAsia" w:ascii="宋体" w:hAnsi="宋体"/>
                <w:color w:val="auto"/>
                <w:sz w:val="24"/>
                <w:szCs w:val="28"/>
              </w:rPr>
              <w:t>；</w:t>
            </w:r>
            <w:r>
              <w:rPr>
                <w:rFonts w:ascii="宋体" w:hAnsi="宋体"/>
                <w:color w:val="auto"/>
                <w:sz w:val="24"/>
                <w:szCs w:val="28"/>
              </w:rPr>
              <w:t>对车厢内部需要经常检测的部件，在适当部位加装有活门，其他需要进入车内部检查和维修的地方也加装有敞开或有可移动的板件。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ind w:left="-79"/>
              <w:jc w:val="center"/>
              <w:rPr>
                <w:rFonts w:ascii="宋体" w:hAnsi="宋体" w:eastAsia="宋体" w:cs="Calibri"/>
                <w:color w:val="auto"/>
                <w:sz w:val="24"/>
                <w:szCs w:val="24"/>
              </w:rPr>
            </w:pPr>
            <w:r>
              <w:rPr>
                <w:rFonts w:hint="eastAsia" w:ascii="宋体" w:hAnsi="宋体" w:eastAsia="宋体" w:cs="Calibri"/>
                <w:color w:val="auto"/>
                <w:sz w:val="24"/>
                <w:szCs w:val="24"/>
              </w:rPr>
              <w:t>8</w:t>
            </w:r>
          </w:p>
        </w:tc>
        <w:tc>
          <w:tcPr>
            <w:tcW w:w="2306"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Calibri" w:hAnsi="Calibri" w:eastAsia="宋体" w:cs="Calibri"/>
                <w:color w:val="auto"/>
                <w:szCs w:val="21"/>
              </w:rPr>
            </w:pPr>
            <w:r>
              <w:rPr>
                <w:rFonts w:hint="eastAsia" w:ascii="宋体" w:hAnsi="宋体"/>
                <w:color w:val="auto"/>
                <w:sz w:val="24"/>
              </w:rPr>
              <w:t>材质：外骨架为Q235A型材骨架，外蒙板为</w:t>
            </w:r>
            <w:r>
              <w:rPr>
                <w:rFonts w:hint="eastAsia" w:ascii="宋体" w:hAnsi="宋体" w:eastAsia="宋体" w:cs="Calibri"/>
                <w:color w:val="auto"/>
                <w:sz w:val="24"/>
                <w:szCs w:val="24"/>
              </w:rPr>
              <w:t>≥</w:t>
            </w:r>
            <w:r>
              <w:rPr>
                <w:rFonts w:hint="eastAsia" w:ascii="宋体" w:hAnsi="宋体"/>
                <w:color w:val="auto"/>
                <w:sz w:val="24"/>
              </w:rPr>
              <w:t>2.0mm钢板；内骨架为</w:t>
            </w:r>
            <w:r>
              <w:rPr>
                <w:rFonts w:hint="eastAsia" w:ascii="宋体" w:hAnsi="宋体" w:eastAsia="宋体" w:cs="Calibri"/>
                <w:color w:val="auto"/>
                <w:sz w:val="24"/>
                <w:szCs w:val="24"/>
              </w:rPr>
              <w:t>≥</w:t>
            </w:r>
            <w:r>
              <w:rPr>
                <w:rFonts w:hint="eastAsia" w:ascii="宋体" w:hAnsi="宋体"/>
                <w:color w:val="auto"/>
                <w:sz w:val="24"/>
              </w:rPr>
              <w:t>60mm×30mm和30mm×30mm铝合金搭接器材架，铝合金蒙板粘贴工艺，</w:t>
            </w:r>
            <w:r>
              <w:rPr>
                <w:rFonts w:ascii="宋体" w:hAnsi="宋体"/>
                <w:color w:val="auto"/>
                <w:sz w:val="24"/>
                <w:szCs w:val="28"/>
              </w:rPr>
              <w:t>内饰</w:t>
            </w:r>
            <w:r>
              <w:rPr>
                <w:rFonts w:hint="eastAsia" w:ascii="宋体" w:hAnsi="宋体"/>
                <w:color w:val="auto"/>
                <w:sz w:val="24"/>
                <w:szCs w:val="28"/>
              </w:rPr>
              <w:t>侧</w:t>
            </w:r>
            <w:r>
              <w:rPr>
                <w:rFonts w:ascii="宋体" w:hAnsi="宋体"/>
                <w:color w:val="auto"/>
                <w:sz w:val="24"/>
                <w:szCs w:val="28"/>
              </w:rPr>
              <w:t>板</w:t>
            </w:r>
            <w:r>
              <w:rPr>
                <w:rFonts w:hint="eastAsia" w:ascii="宋体" w:hAnsi="宋体"/>
                <w:color w:val="auto"/>
                <w:sz w:val="24"/>
                <w:szCs w:val="28"/>
              </w:rPr>
              <w:t>及底板</w:t>
            </w:r>
            <w:r>
              <w:rPr>
                <w:rFonts w:ascii="宋体" w:hAnsi="宋体"/>
                <w:color w:val="auto"/>
                <w:sz w:val="24"/>
                <w:szCs w:val="28"/>
              </w:rPr>
              <w:t>均为</w:t>
            </w:r>
            <w:r>
              <w:rPr>
                <w:rFonts w:hint="eastAsia" w:ascii="宋体" w:hAnsi="宋体"/>
                <w:color w:val="auto"/>
                <w:sz w:val="24"/>
                <w:szCs w:val="28"/>
              </w:rPr>
              <w:t>阳极</w:t>
            </w:r>
            <w:r>
              <w:rPr>
                <w:rFonts w:ascii="宋体" w:hAnsi="宋体"/>
                <w:color w:val="auto"/>
                <w:sz w:val="24"/>
                <w:szCs w:val="28"/>
              </w:rPr>
              <w:t>氧化铝合金花纹板。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Calibri"/>
                <w:color w:val="auto"/>
                <w:szCs w:val="21"/>
              </w:rPr>
            </w:pPr>
            <w:r>
              <w:rPr>
                <w:rFonts w:hint="eastAsia" w:ascii="宋体" w:hAnsi="宋体"/>
                <w:b/>
                <w:color w:val="auto"/>
                <w:sz w:val="24"/>
                <w:szCs w:val="28"/>
                <w:lang w:eastAsia="zh-CN"/>
              </w:rPr>
              <w:t>（</w:t>
            </w:r>
            <w:r>
              <w:rPr>
                <w:rFonts w:hint="eastAsia" w:ascii="宋体" w:hAnsi="宋体"/>
                <w:b/>
                <w:color w:val="auto"/>
                <w:sz w:val="24"/>
                <w:szCs w:val="28"/>
                <w:lang w:val="en-US" w:eastAsia="zh-CN"/>
              </w:rPr>
              <w:t>六</w:t>
            </w:r>
            <w:r>
              <w:rPr>
                <w:rFonts w:hint="eastAsia" w:ascii="宋体" w:hAnsi="宋体"/>
                <w:b/>
                <w:color w:val="auto"/>
                <w:sz w:val="24"/>
                <w:szCs w:val="28"/>
                <w:lang w:eastAsia="zh-CN"/>
              </w:rPr>
              <w:t>）</w:t>
            </w:r>
            <w:r>
              <w:rPr>
                <w:rFonts w:hint="eastAsia" w:ascii="宋体" w:hAnsi="宋体"/>
                <w:b/>
                <w:color w:val="auto"/>
                <w:sz w:val="24"/>
                <w:szCs w:val="28"/>
              </w:rPr>
              <w:t>、电器系统：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4406"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auto"/>
                <w:sz w:val="24"/>
                <w:szCs w:val="28"/>
              </w:rPr>
            </w:pPr>
            <w:r>
              <w:rPr>
                <w:rFonts w:hint="eastAsia" w:ascii="宋体" w:hAnsi="宋体"/>
                <w:color w:val="auto"/>
                <w:sz w:val="24"/>
                <w:szCs w:val="28"/>
                <w:lang w:val="en-US" w:eastAsia="zh-CN"/>
              </w:rPr>
              <w:t>1.</w:t>
            </w:r>
            <w:r>
              <w:rPr>
                <w:rFonts w:hint="eastAsia" w:ascii="宋体" w:hAnsi="宋体"/>
                <w:color w:val="auto"/>
                <w:sz w:val="24"/>
                <w:szCs w:val="28"/>
              </w:rPr>
              <w:t>车顶前面1只</w:t>
            </w:r>
            <w:r>
              <w:rPr>
                <w:rFonts w:hint="eastAsia" w:ascii="宋体" w:hAnsi="宋体" w:eastAsia="宋体" w:cs="Calibri"/>
                <w:color w:val="auto"/>
                <w:sz w:val="24"/>
                <w:szCs w:val="24"/>
              </w:rPr>
              <w:t>≥</w:t>
            </w:r>
            <w:r>
              <w:rPr>
                <w:rFonts w:hint="eastAsia" w:ascii="宋体" w:hAnsi="宋体"/>
                <w:color w:val="auto"/>
                <w:sz w:val="24"/>
                <w:szCs w:val="28"/>
              </w:rPr>
              <w:t>16</w:t>
            </w:r>
            <w:r>
              <w:rPr>
                <w:rFonts w:hint="eastAsia" w:ascii="宋体" w:hAnsi="宋体"/>
                <w:color w:val="auto"/>
                <w:sz w:val="24"/>
                <w:szCs w:val="28"/>
                <w:lang w:val="en-US" w:eastAsia="zh-CN"/>
              </w:rPr>
              <w:t>0</w:t>
            </w:r>
            <w:r>
              <w:rPr>
                <w:rFonts w:hint="eastAsia" w:ascii="宋体" w:hAnsi="宋体"/>
                <w:color w:val="auto"/>
                <w:sz w:val="24"/>
                <w:szCs w:val="28"/>
              </w:rPr>
              <w:t>cm长排</w:t>
            </w:r>
            <w:r>
              <w:rPr>
                <w:rFonts w:hint="eastAsia" w:ascii="宋体" w:hAnsi="宋体"/>
                <w:color w:val="auto"/>
                <w:sz w:val="24"/>
                <w:szCs w:val="28"/>
                <w:lang w:val="en-US" w:eastAsia="zh-CN"/>
              </w:rPr>
              <w:t>24V</w:t>
            </w:r>
            <w:r>
              <w:rPr>
                <w:rFonts w:hint="eastAsia" w:ascii="宋体" w:hAnsi="宋体"/>
                <w:color w:val="auto"/>
                <w:sz w:val="24"/>
                <w:szCs w:val="28"/>
              </w:rPr>
              <w:t>红色LED警灯；</w:t>
            </w:r>
          </w:p>
          <w:p>
            <w:pPr>
              <w:spacing w:line="480" w:lineRule="exact"/>
              <w:rPr>
                <w:rFonts w:ascii="宋体" w:hAnsi="宋体"/>
                <w:color w:val="auto"/>
                <w:sz w:val="24"/>
                <w:szCs w:val="28"/>
              </w:rPr>
            </w:pPr>
            <w:r>
              <w:rPr>
                <w:rFonts w:hint="eastAsia" w:ascii="宋体" w:hAnsi="宋体"/>
                <w:color w:val="auto"/>
                <w:sz w:val="24"/>
                <w:szCs w:val="28"/>
              </w:rPr>
              <w:t>2.车辆两侧上方配有LED照明灯；</w:t>
            </w:r>
          </w:p>
          <w:p>
            <w:pPr>
              <w:spacing w:line="480" w:lineRule="exact"/>
              <w:rPr>
                <w:rFonts w:ascii="宋体" w:hAnsi="宋体"/>
                <w:color w:val="auto"/>
                <w:sz w:val="24"/>
                <w:szCs w:val="28"/>
              </w:rPr>
            </w:pPr>
            <w:r>
              <w:rPr>
                <w:rFonts w:hint="eastAsia" w:ascii="宋体" w:hAnsi="宋体"/>
                <w:color w:val="auto"/>
                <w:sz w:val="24"/>
                <w:szCs w:val="28"/>
              </w:rPr>
              <w:t>3.全车加装漏电保护装置；</w:t>
            </w:r>
          </w:p>
          <w:p>
            <w:pPr>
              <w:spacing w:line="480" w:lineRule="exact"/>
              <w:rPr>
                <w:rFonts w:ascii="宋体" w:hAnsi="宋体"/>
                <w:color w:val="auto"/>
                <w:sz w:val="24"/>
                <w:szCs w:val="28"/>
              </w:rPr>
            </w:pPr>
            <w:r>
              <w:rPr>
                <w:rFonts w:hint="eastAsia" w:ascii="宋体" w:hAnsi="宋体"/>
                <w:color w:val="auto"/>
                <w:sz w:val="24"/>
                <w:szCs w:val="28"/>
              </w:rPr>
              <w:t>4.车两侧各3个LED频闪轮廊灯，警报器输出功率100W；</w:t>
            </w:r>
          </w:p>
          <w:p>
            <w:pPr>
              <w:spacing w:line="480" w:lineRule="exact"/>
              <w:rPr>
                <w:rFonts w:ascii="宋体" w:hAnsi="宋体"/>
                <w:color w:val="auto"/>
                <w:sz w:val="24"/>
                <w:szCs w:val="28"/>
              </w:rPr>
            </w:pPr>
            <w:r>
              <w:rPr>
                <w:rFonts w:hint="eastAsia" w:ascii="宋体" w:hAnsi="宋体"/>
                <w:color w:val="auto"/>
                <w:sz w:val="24"/>
                <w:szCs w:val="28"/>
              </w:rPr>
              <w:t>5.车顶尾部1个55W全方位照明灯，照明及警示设备符合</w:t>
            </w:r>
            <w:r>
              <w:rPr>
                <w:rFonts w:hint="eastAsia" w:ascii="宋体" w:hAnsi="宋体"/>
                <w:color w:val="auto"/>
                <w:sz w:val="24"/>
                <w:szCs w:val="28"/>
                <w:lang w:val="en-US" w:eastAsia="zh-CN"/>
              </w:rPr>
              <w:t>GB795.1-2014</w:t>
            </w:r>
            <w:r>
              <w:rPr>
                <w:rFonts w:hint="eastAsia" w:ascii="宋体" w:hAnsi="宋体"/>
                <w:color w:val="auto"/>
                <w:sz w:val="24"/>
                <w:szCs w:val="28"/>
              </w:rPr>
              <w:t>中电气系统的规定和要求；</w:t>
            </w:r>
          </w:p>
          <w:p>
            <w:pPr>
              <w:spacing w:line="480" w:lineRule="exact"/>
              <w:rPr>
                <w:rFonts w:ascii="宋体" w:hAnsi="宋体"/>
                <w:color w:val="auto"/>
                <w:sz w:val="24"/>
                <w:szCs w:val="28"/>
              </w:rPr>
            </w:pPr>
            <w:r>
              <w:rPr>
                <w:rFonts w:hint="eastAsia" w:ascii="宋体" w:hAnsi="宋体"/>
                <w:color w:val="auto"/>
                <w:sz w:val="24"/>
                <w:szCs w:val="28"/>
              </w:rPr>
              <w:t>6.配置360°全景影像系统，和</w:t>
            </w:r>
            <w:r>
              <w:rPr>
                <w:rFonts w:hint="eastAsia" w:ascii="宋体" w:hAnsi="宋体" w:eastAsia="宋体" w:cs="Calibri"/>
                <w:color w:val="auto"/>
                <w:sz w:val="24"/>
                <w:szCs w:val="24"/>
              </w:rPr>
              <w:t>≥</w:t>
            </w:r>
            <w:r>
              <w:rPr>
                <w:rFonts w:hint="eastAsia" w:ascii="宋体" w:hAnsi="宋体"/>
                <w:color w:val="auto"/>
                <w:sz w:val="24"/>
                <w:szCs w:val="28"/>
              </w:rPr>
              <w:t xml:space="preserve">32G行车记录仪，驾驶室内监视器； </w:t>
            </w:r>
          </w:p>
          <w:p>
            <w:pPr>
              <w:spacing w:line="480" w:lineRule="exact"/>
              <w:rPr>
                <w:rFonts w:ascii="Calibri" w:hAnsi="Calibri" w:eastAsia="宋体" w:cs="Calibri"/>
                <w:color w:val="auto"/>
                <w:szCs w:val="21"/>
              </w:rPr>
            </w:pPr>
            <w:r>
              <w:rPr>
                <w:rFonts w:hint="eastAsia" w:ascii="宋体" w:hAnsi="宋体"/>
                <w:color w:val="auto"/>
                <w:sz w:val="24"/>
                <w:szCs w:val="28"/>
              </w:rPr>
              <w:t>7.快速充气充电装置，可对车辆蓄电池进行智能充电，对制动储气罐进行智能充气补气，可自动分离，也可手动分离。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Calibri"/>
                <w:b/>
                <w:color w:val="auto"/>
                <w:sz w:val="24"/>
                <w:szCs w:val="24"/>
              </w:rPr>
            </w:pPr>
            <w:r>
              <w:rPr>
                <w:rFonts w:hint="eastAsia" w:ascii="宋体" w:hAnsi="宋体"/>
                <w:b/>
                <w:color w:val="auto"/>
                <w:sz w:val="24"/>
                <w:szCs w:val="28"/>
                <w:lang w:eastAsia="zh-CN"/>
              </w:rPr>
              <w:t>（</w:t>
            </w:r>
            <w:r>
              <w:rPr>
                <w:rFonts w:hint="eastAsia" w:ascii="宋体" w:hAnsi="宋体"/>
                <w:b/>
                <w:color w:val="auto"/>
                <w:sz w:val="24"/>
                <w:szCs w:val="28"/>
                <w:lang w:val="en-US" w:eastAsia="zh-CN"/>
              </w:rPr>
              <w:t>七）.随车器材</w:t>
            </w:r>
            <w:r>
              <w:rPr>
                <w:rFonts w:hint="eastAsia" w:ascii="宋体" w:hAnsi="宋体"/>
                <w:b/>
                <w:color w:val="auto"/>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1</w:t>
            </w:r>
          </w:p>
        </w:tc>
        <w:tc>
          <w:tcPr>
            <w:tcW w:w="2306" w:type="pct"/>
            <w:tcBorders>
              <w:top w:val="single" w:color="auto" w:sz="4" w:space="0"/>
              <w:left w:val="single" w:color="auto" w:sz="4" w:space="0"/>
              <w:bottom w:val="single" w:color="auto" w:sz="4" w:space="0"/>
              <w:right w:val="single" w:color="auto" w:sz="4" w:space="0"/>
            </w:tcBorders>
          </w:tcPr>
          <w:p>
            <w:pPr>
              <w:spacing w:line="480" w:lineRule="exact"/>
              <w:rPr>
                <w:rFonts w:hint="eastAsia" w:ascii="宋体" w:hAnsi="宋体"/>
                <w:color w:val="auto"/>
                <w:sz w:val="24"/>
                <w:szCs w:val="28"/>
              </w:rPr>
            </w:pPr>
            <w:r>
              <w:rPr>
                <w:rFonts w:hint="eastAsia" w:ascii="宋体" w:hAnsi="宋体"/>
                <w:color w:val="auto"/>
                <w:sz w:val="24"/>
                <w:szCs w:val="28"/>
              </w:rPr>
              <w:t>4kg手提式干粉灭火器2具。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2</w:t>
            </w:r>
          </w:p>
        </w:tc>
        <w:tc>
          <w:tcPr>
            <w:tcW w:w="2306" w:type="pct"/>
            <w:tcBorders>
              <w:top w:val="single" w:color="auto" w:sz="4" w:space="0"/>
              <w:left w:val="single" w:color="auto" w:sz="4" w:space="0"/>
              <w:bottom w:val="single" w:color="auto" w:sz="4" w:space="0"/>
              <w:right w:val="single" w:color="auto" w:sz="4" w:space="0"/>
            </w:tcBorders>
          </w:tcPr>
          <w:p>
            <w:pPr>
              <w:spacing w:line="480" w:lineRule="exact"/>
              <w:rPr>
                <w:rFonts w:hint="eastAsia" w:ascii="宋体" w:hAnsi="宋体"/>
                <w:color w:val="auto"/>
                <w:sz w:val="24"/>
                <w:szCs w:val="28"/>
              </w:rPr>
            </w:pPr>
            <w:r>
              <w:rPr>
                <w:rFonts w:hint="eastAsia" w:ascii="宋体" w:hAnsi="宋体"/>
                <w:color w:val="auto"/>
                <w:sz w:val="24"/>
                <w:szCs w:val="28"/>
              </w:rPr>
              <w:t>原车附件及工具1箱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3</w:t>
            </w:r>
          </w:p>
        </w:tc>
        <w:tc>
          <w:tcPr>
            <w:tcW w:w="2306" w:type="pct"/>
            <w:tcBorders>
              <w:top w:val="single" w:color="auto" w:sz="4" w:space="0"/>
              <w:left w:val="single" w:color="auto" w:sz="4" w:space="0"/>
              <w:bottom w:val="single" w:color="auto" w:sz="4" w:space="0"/>
              <w:right w:val="single" w:color="auto" w:sz="4" w:space="0"/>
            </w:tcBorders>
          </w:tcPr>
          <w:p>
            <w:pPr>
              <w:spacing w:line="480" w:lineRule="exact"/>
              <w:rPr>
                <w:rFonts w:hint="eastAsia" w:ascii="宋体" w:hAnsi="宋体"/>
                <w:color w:val="auto"/>
                <w:sz w:val="24"/>
                <w:szCs w:val="28"/>
              </w:rPr>
            </w:pPr>
            <w:r>
              <w:rPr>
                <w:rFonts w:hint="eastAsia" w:ascii="宋体" w:hAnsi="宋体"/>
                <w:color w:val="auto"/>
                <w:sz w:val="24"/>
                <w:szCs w:val="28"/>
              </w:rPr>
              <w:t>充气系统随机附件1套</w:t>
            </w:r>
            <w:r>
              <w:rPr>
                <w:rFonts w:hint="eastAsia" w:ascii="宋体" w:hAnsi="宋体"/>
                <w:color w:val="auto"/>
                <w:sz w:val="24"/>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4</w:t>
            </w:r>
          </w:p>
        </w:tc>
        <w:tc>
          <w:tcPr>
            <w:tcW w:w="2306" w:type="pct"/>
            <w:tcBorders>
              <w:top w:val="single" w:color="auto" w:sz="4" w:space="0"/>
              <w:left w:val="single" w:color="auto" w:sz="4" w:space="0"/>
              <w:bottom w:val="single" w:color="auto" w:sz="4" w:space="0"/>
              <w:right w:val="single" w:color="auto" w:sz="4" w:space="0"/>
            </w:tcBorders>
          </w:tcPr>
          <w:p>
            <w:pPr>
              <w:spacing w:line="480" w:lineRule="exact"/>
              <w:rPr>
                <w:rFonts w:hint="eastAsia" w:ascii="宋体" w:hAnsi="宋体"/>
                <w:color w:val="auto"/>
                <w:sz w:val="24"/>
                <w:szCs w:val="28"/>
                <w:lang w:val="en-US" w:eastAsia="zh-CN"/>
              </w:rPr>
            </w:pPr>
            <w:r>
              <w:rPr>
                <w:rFonts w:hint="eastAsia" w:ascii="宋体" w:hAnsi="宋体"/>
                <w:color w:val="auto"/>
                <w:sz w:val="24"/>
                <w:szCs w:val="28"/>
              </w:rPr>
              <w:t>6.8L</w:t>
            </w:r>
            <w:r>
              <w:rPr>
                <w:rFonts w:hint="eastAsia" w:ascii="宋体" w:hAnsi="宋体"/>
                <w:color w:val="auto"/>
                <w:sz w:val="24"/>
                <w:szCs w:val="28"/>
                <w:lang w:val="en-US" w:eastAsia="zh-CN"/>
              </w:rPr>
              <w:t>备用气瓶：16个</w:t>
            </w:r>
          </w:p>
          <w:p>
            <w:pPr>
              <w:spacing w:line="480" w:lineRule="exact"/>
              <w:rPr>
                <w:rFonts w:hint="eastAsia" w:ascii="宋体" w:hAnsi="宋体"/>
                <w:color w:val="auto"/>
                <w:sz w:val="24"/>
                <w:szCs w:val="28"/>
              </w:rPr>
            </w:pPr>
            <w:r>
              <w:rPr>
                <w:rFonts w:hint="eastAsia" w:ascii="宋体" w:hAnsi="宋体"/>
                <w:color w:val="auto"/>
                <w:sz w:val="24"/>
                <w:szCs w:val="28"/>
              </w:rPr>
              <w:t>瓶体：铝合金内胆碳纤维全缠绕复合型；</w:t>
            </w:r>
          </w:p>
          <w:p>
            <w:pPr>
              <w:spacing w:line="480" w:lineRule="exact"/>
              <w:rPr>
                <w:rFonts w:hint="eastAsia" w:ascii="宋体" w:hAnsi="宋体"/>
                <w:color w:val="auto"/>
                <w:sz w:val="24"/>
                <w:szCs w:val="28"/>
              </w:rPr>
            </w:pPr>
            <w:r>
              <w:rPr>
                <w:rFonts w:hint="eastAsia" w:ascii="宋体" w:hAnsi="宋体"/>
                <w:color w:val="auto"/>
                <w:sz w:val="24"/>
                <w:szCs w:val="28"/>
              </w:rPr>
              <w:t>标识：树脂内封荧光标识，便于在黑暗当中相互辨识和搜救；</w:t>
            </w:r>
          </w:p>
          <w:p>
            <w:pPr>
              <w:spacing w:line="480" w:lineRule="exact"/>
              <w:rPr>
                <w:rFonts w:hint="eastAsia" w:ascii="宋体" w:hAnsi="宋体"/>
                <w:color w:val="auto"/>
                <w:sz w:val="24"/>
                <w:szCs w:val="28"/>
              </w:rPr>
            </w:pPr>
            <w:r>
              <w:rPr>
                <w:rFonts w:hint="eastAsia" w:ascii="宋体" w:hAnsi="宋体"/>
                <w:color w:val="auto"/>
                <w:sz w:val="24"/>
                <w:szCs w:val="28"/>
              </w:rPr>
              <w:t>瓶阀：G</w:t>
            </w:r>
            <w:r>
              <w:rPr>
                <w:rFonts w:hint="eastAsia" w:ascii="宋体" w:hAnsi="宋体"/>
                <w:color w:val="auto"/>
                <w:sz w:val="24"/>
                <w:szCs w:val="28"/>
                <w:lang w:val="en-US"/>
              </w:rPr>
              <w:t>5/8螺纹，</w:t>
            </w:r>
            <w:r>
              <w:rPr>
                <w:rFonts w:hint="eastAsia" w:ascii="宋体" w:hAnsi="宋体"/>
                <w:color w:val="auto"/>
                <w:sz w:val="24"/>
                <w:szCs w:val="28"/>
              </w:rPr>
              <w:t>配横向</w:t>
            </w:r>
            <w:r>
              <w:rPr>
                <w:rFonts w:hint="eastAsia" w:ascii="宋体" w:hAnsi="宋体"/>
                <w:color w:val="auto"/>
                <w:sz w:val="24"/>
                <w:szCs w:val="28"/>
                <w:lang w:eastAsia="zh-CN"/>
              </w:rPr>
              <w:t>或侧向</w:t>
            </w:r>
            <w:r>
              <w:rPr>
                <w:rFonts w:hint="eastAsia" w:ascii="宋体" w:hAnsi="宋体"/>
                <w:color w:val="auto"/>
                <w:sz w:val="24"/>
                <w:szCs w:val="28"/>
              </w:rPr>
              <w:t>抓握式防误关手轮；</w:t>
            </w:r>
          </w:p>
          <w:p>
            <w:pPr>
              <w:spacing w:line="480" w:lineRule="exact"/>
              <w:rPr>
                <w:rFonts w:hint="eastAsia" w:ascii="宋体" w:hAnsi="宋体"/>
                <w:color w:val="auto"/>
                <w:sz w:val="24"/>
                <w:szCs w:val="28"/>
              </w:rPr>
            </w:pPr>
            <w:r>
              <w:rPr>
                <w:rFonts w:hint="eastAsia" w:ascii="宋体" w:hAnsi="宋体"/>
                <w:color w:val="auto"/>
                <w:sz w:val="24"/>
                <w:szCs w:val="28"/>
              </w:rPr>
              <w:t>手轮：抓握式开关，抓紧即可关闭，无需内推或者上推关闭瓶阀；</w:t>
            </w:r>
          </w:p>
          <w:p>
            <w:pPr>
              <w:spacing w:line="480" w:lineRule="exact"/>
              <w:rPr>
                <w:rFonts w:hint="eastAsia" w:ascii="宋体" w:hAnsi="宋体"/>
                <w:color w:val="auto"/>
                <w:sz w:val="24"/>
                <w:szCs w:val="28"/>
              </w:rPr>
            </w:pPr>
            <w:r>
              <w:rPr>
                <w:rFonts w:hint="eastAsia" w:ascii="宋体" w:hAnsi="宋体"/>
                <w:color w:val="auto"/>
                <w:sz w:val="24"/>
                <w:szCs w:val="28"/>
              </w:rPr>
              <w:t>安全：高压安全膜片，超压时爆破泄压；</w:t>
            </w:r>
          </w:p>
          <w:p>
            <w:pPr>
              <w:spacing w:line="480" w:lineRule="exact"/>
              <w:rPr>
                <w:rFonts w:hint="eastAsia" w:ascii="宋体" w:hAnsi="宋体"/>
                <w:color w:val="auto"/>
                <w:sz w:val="24"/>
                <w:szCs w:val="28"/>
              </w:rPr>
            </w:pPr>
            <w:r>
              <w:rPr>
                <w:rFonts w:hint="eastAsia" w:ascii="宋体" w:hAnsi="宋体"/>
                <w:color w:val="auto"/>
                <w:sz w:val="24"/>
                <w:szCs w:val="28"/>
              </w:rPr>
              <w:t>标准：符合《GB28053-2011呼吸器用复合气瓶》标准</w:t>
            </w:r>
          </w:p>
          <w:p>
            <w:pPr>
              <w:spacing w:line="480" w:lineRule="exact"/>
              <w:rPr>
                <w:rFonts w:hint="eastAsia" w:ascii="宋体" w:hAnsi="宋体"/>
                <w:color w:val="auto"/>
                <w:sz w:val="24"/>
                <w:szCs w:val="28"/>
              </w:rPr>
            </w:pPr>
            <w:r>
              <w:rPr>
                <w:rFonts w:hint="eastAsia" w:ascii="宋体" w:hAnsi="宋体"/>
                <w:color w:val="auto"/>
                <w:sz w:val="24"/>
                <w:szCs w:val="28"/>
              </w:rPr>
              <w:t>额定工作压力：30MPa</w:t>
            </w:r>
          </w:p>
          <w:p>
            <w:pPr>
              <w:spacing w:line="480" w:lineRule="exact"/>
              <w:rPr>
                <w:rFonts w:hint="eastAsia" w:ascii="宋体" w:hAnsi="宋体"/>
                <w:color w:val="auto"/>
                <w:sz w:val="24"/>
                <w:szCs w:val="28"/>
              </w:rPr>
            </w:pPr>
            <w:r>
              <w:rPr>
                <w:rFonts w:hint="eastAsia" w:ascii="宋体" w:hAnsi="宋体"/>
                <w:color w:val="auto"/>
                <w:sz w:val="24"/>
                <w:szCs w:val="28"/>
              </w:rPr>
              <w:t>水压检测压力：50MPa</w:t>
            </w:r>
          </w:p>
          <w:p>
            <w:pPr>
              <w:spacing w:line="480" w:lineRule="exact"/>
              <w:rPr>
                <w:rFonts w:hint="eastAsia" w:ascii="宋体" w:hAnsi="宋体"/>
                <w:color w:val="auto"/>
                <w:sz w:val="24"/>
                <w:szCs w:val="28"/>
              </w:rPr>
            </w:pPr>
            <w:r>
              <w:rPr>
                <w:rFonts w:hint="eastAsia" w:ascii="宋体" w:hAnsi="宋体"/>
                <w:color w:val="auto"/>
                <w:sz w:val="24"/>
                <w:szCs w:val="28"/>
              </w:rPr>
              <w:t>水压检测周期：3 年</w:t>
            </w:r>
          </w:p>
          <w:p>
            <w:pPr>
              <w:spacing w:line="480" w:lineRule="exact"/>
              <w:rPr>
                <w:rFonts w:hint="eastAsia" w:ascii="宋体" w:hAnsi="宋体"/>
                <w:color w:val="auto"/>
                <w:sz w:val="24"/>
                <w:szCs w:val="28"/>
                <w:lang w:eastAsia="zh-CN"/>
              </w:rPr>
            </w:pPr>
            <w:r>
              <w:rPr>
                <w:rFonts w:hint="eastAsia" w:ascii="宋体" w:hAnsi="宋体"/>
                <w:color w:val="auto"/>
                <w:sz w:val="24"/>
                <w:szCs w:val="28"/>
              </w:rPr>
              <w:t>设计使用寿命：15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bidi w:val="0"/>
              <w:rPr>
                <w:rFonts w:hint="default"/>
                <w:color w:val="auto"/>
                <w:lang w:val="en-US" w:eastAsia="zh-CN"/>
              </w:rPr>
            </w:pPr>
            <w:r>
              <w:rPr>
                <w:rFonts w:hint="eastAsia" w:ascii="宋体" w:hAnsi="宋体"/>
                <w:b/>
                <w:color w:val="auto"/>
                <w:sz w:val="24"/>
                <w:szCs w:val="28"/>
                <w:lang w:eastAsia="zh-CN"/>
              </w:rPr>
              <w:t>（</w:t>
            </w:r>
            <w:r>
              <w:rPr>
                <w:rFonts w:hint="eastAsia" w:ascii="宋体" w:hAnsi="宋体"/>
                <w:b/>
                <w:color w:val="auto"/>
                <w:sz w:val="24"/>
                <w:szCs w:val="28"/>
                <w:lang w:val="en-US" w:eastAsia="zh-CN"/>
              </w:rPr>
              <w:t>八</w:t>
            </w:r>
            <w:r>
              <w:rPr>
                <w:rFonts w:hint="eastAsia" w:ascii="宋体" w:hAnsi="宋体"/>
                <w:b/>
                <w:color w:val="auto"/>
                <w:sz w:val="24"/>
                <w:szCs w:val="28"/>
                <w:lang w:eastAsia="zh-CN"/>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98" w:lineRule="atLeast"/>
              <w:ind w:firstLine="480" w:firstLineChars="200"/>
              <w:jc w:val="left"/>
              <w:rPr>
                <w:rFonts w:hint="eastAsia" w:ascii="宋体" w:hAnsi="宋体" w:cs="Calibri" w:eastAsiaTheme="minorEastAsia"/>
                <w:b/>
                <w:color w:val="auto"/>
                <w:sz w:val="24"/>
                <w:szCs w:val="24"/>
                <w:lang w:eastAsia="zh-CN"/>
              </w:rPr>
            </w:pPr>
            <w:r>
              <w:rPr>
                <w:rFonts w:hint="eastAsia" w:ascii="宋体" w:hAnsi="宋体"/>
                <w:color w:val="auto"/>
                <w:sz w:val="24"/>
                <w:szCs w:val="28"/>
              </w:rPr>
              <w:t>器材箱改装后不得影响加油、清洗油箱滤网，更换电瓶、燃油滤芯、干燥罐、空气滤芯、柴油滤芯，加注水泵齿轮油等底盘与上装的维护保养</w:t>
            </w:r>
          </w:p>
        </w:tc>
        <w:tc>
          <w:tcPr>
            <w:tcW w:w="249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Arial"/>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1</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8"/>
              </w:rPr>
            </w:pPr>
            <w:r>
              <w:rPr>
                <w:rFonts w:hint="eastAsia" w:ascii="宋体" w:hAnsi="宋体"/>
                <w:color w:val="auto"/>
                <w:sz w:val="24"/>
                <w:szCs w:val="28"/>
              </w:rPr>
              <w:t xml:space="preserve">所有操作开关、仪表、器材架及车辆均有符合规范的中文防水标识标注。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2</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8"/>
              </w:rPr>
            </w:pPr>
            <w:r>
              <w:rPr>
                <w:rFonts w:hint="eastAsia" w:ascii="宋体" w:hAnsi="宋体"/>
                <w:color w:val="auto"/>
                <w:sz w:val="24"/>
                <w:szCs w:val="28"/>
              </w:rPr>
              <w:t>所有焊接牢固、光洁、平整、无锈迹，符合国家相关标准，所有粘接保证一定的强度，符合国家相关标准，所有随车器材均的科学合理的固定布置。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3</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8"/>
              </w:rPr>
            </w:pPr>
            <w:r>
              <w:rPr>
                <w:rFonts w:hint="eastAsia" w:ascii="宋体" w:hAnsi="宋体"/>
                <w:color w:val="auto"/>
                <w:sz w:val="24"/>
                <w:szCs w:val="28"/>
              </w:rPr>
              <w:t>车辆需配置防寒保暖设施，车辆侧窗玻璃采用钢化玻璃，安装有360°全景影像（含倒车影像）及雷达、行车记录仪。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4</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8"/>
              </w:rPr>
            </w:pPr>
            <w:r>
              <w:rPr>
                <w:rFonts w:hint="eastAsia" w:ascii="宋体" w:hAnsi="宋体"/>
                <w:color w:val="auto"/>
                <w:sz w:val="24"/>
                <w:szCs w:val="28"/>
              </w:rPr>
              <w:t>整车外装涂装符合《国家综合性消防救援车辆外观制式涂装规范》相关要求。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5</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8"/>
              </w:rPr>
            </w:pPr>
            <w:r>
              <w:rPr>
                <w:rFonts w:hint="eastAsia" w:ascii="宋体" w:hAnsi="宋体"/>
                <w:color w:val="auto"/>
                <w:sz w:val="24"/>
                <w:szCs w:val="28"/>
              </w:rPr>
              <w:t>整车性能符合 GB7956.1《消防车 第 1 部分：通用技术条件》和GB7956.</w:t>
            </w:r>
            <w:r>
              <w:rPr>
                <w:rFonts w:hint="eastAsia" w:ascii="宋体" w:hAnsi="宋体"/>
                <w:color w:val="auto"/>
                <w:sz w:val="24"/>
                <w:szCs w:val="28"/>
                <w:lang w:val="en-US" w:eastAsia="zh-CN"/>
              </w:rPr>
              <w:t>23</w:t>
            </w:r>
            <w:r>
              <w:rPr>
                <w:rFonts w:hint="eastAsia" w:ascii="宋体" w:hAnsi="宋体"/>
                <w:color w:val="auto"/>
                <w:sz w:val="24"/>
                <w:szCs w:val="28"/>
              </w:rPr>
              <w:t xml:space="preserve">《消防车 第 </w:t>
            </w:r>
            <w:r>
              <w:rPr>
                <w:rFonts w:hint="eastAsia" w:ascii="宋体" w:hAnsi="宋体"/>
                <w:color w:val="auto"/>
                <w:sz w:val="24"/>
                <w:szCs w:val="28"/>
                <w:lang w:val="en-US" w:eastAsia="zh-CN"/>
              </w:rPr>
              <w:t>23</w:t>
            </w:r>
            <w:r>
              <w:rPr>
                <w:rFonts w:hint="eastAsia" w:ascii="宋体" w:hAnsi="宋体"/>
                <w:color w:val="auto"/>
                <w:sz w:val="24"/>
                <w:szCs w:val="28"/>
              </w:rPr>
              <w:t xml:space="preserve"> 部分》的规定。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6</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8"/>
              </w:rPr>
            </w:pPr>
            <w:r>
              <w:rPr>
                <w:rFonts w:hint="eastAsia" w:ascii="宋体" w:hAnsi="宋体"/>
                <w:color w:val="auto"/>
                <w:sz w:val="24"/>
                <w:szCs w:val="28"/>
              </w:rPr>
              <w:t>整车外廓尺寸、轴荷及质量符合 GB1589《道路车辆外廓尺寸、轴荷及质量限值》的规定。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20" w:hRule="atLeast"/>
        </w:trPr>
        <w:tc>
          <w:tcPr>
            <w:tcW w:w="1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color w:val="auto"/>
                <w:sz w:val="24"/>
                <w:szCs w:val="28"/>
                <w:lang w:val="en-US" w:eastAsia="zh-CN"/>
              </w:rPr>
            </w:pPr>
            <w:r>
              <w:rPr>
                <w:rFonts w:hint="eastAsia" w:ascii="宋体" w:hAnsi="宋体"/>
                <w:color w:val="auto"/>
                <w:sz w:val="24"/>
                <w:szCs w:val="28"/>
                <w:lang w:val="en-US" w:eastAsia="zh-CN"/>
              </w:rPr>
              <w:t>7</w:t>
            </w:r>
          </w:p>
        </w:tc>
        <w:tc>
          <w:tcPr>
            <w:tcW w:w="230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8"/>
              </w:rPr>
            </w:pPr>
            <w:r>
              <w:rPr>
                <w:rFonts w:hint="eastAsia" w:ascii="宋体" w:hAnsi="宋体"/>
                <w:color w:val="auto"/>
                <w:sz w:val="24"/>
                <w:szCs w:val="28"/>
              </w:rPr>
              <w:t>整车外部照明和信号装置符合 GB4785《汽车及挂车外部照明和信号装置的安装规定》的规定。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312" w:hRule="atLeast"/>
        </w:trPr>
        <w:tc>
          <w:tcPr>
            <w:tcW w:w="2500" w:type="pct"/>
            <w:gridSpan w:val="2"/>
            <w:vMerge w:val="restart"/>
            <w:tcBorders>
              <w:top w:val="single" w:color="auto" w:sz="4" w:space="0"/>
              <w:left w:val="single" w:color="auto" w:sz="4" w:space="0"/>
              <w:right w:val="single" w:color="auto" w:sz="4" w:space="0"/>
            </w:tcBorders>
            <w:vAlign w:val="center"/>
          </w:tcPr>
          <w:p>
            <w:pPr>
              <w:rPr>
                <w:rFonts w:hint="eastAsia" w:ascii="宋体" w:hAnsi="宋体"/>
                <w:b/>
                <w:color w:val="auto"/>
                <w:sz w:val="24"/>
                <w:szCs w:val="28"/>
              </w:rPr>
            </w:pPr>
            <w:r>
              <w:rPr>
                <w:rFonts w:hint="eastAsia" w:ascii="宋体" w:hAnsi="宋体"/>
                <w:b/>
                <w:color w:val="auto"/>
                <w:sz w:val="24"/>
                <w:szCs w:val="28"/>
              </w:rPr>
              <w:t>（</w:t>
            </w:r>
            <w:r>
              <w:rPr>
                <w:rFonts w:hint="eastAsia" w:ascii="宋体" w:hAnsi="宋体"/>
                <w:b/>
                <w:color w:val="auto"/>
                <w:sz w:val="24"/>
                <w:szCs w:val="28"/>
                <w:lang w:val="en-US" w:eastAsia="zh-CN"/>
              </w:rPr>
              <w:t>九</w:t>
            </w:r>
            <w:r>
              <w:rPr>
                <w:rFonts w:hint="eastAsia" w:ascii="宋体" w:hAnsi="宋体"/>
                <w:b/>
                <w:color w:val="auto"/>
                <w:sz w:val="24"/>
                <w:szCs w:val="28"/>
              </w:rPr>
              <w:t>）防腐及喷漆：</w:t>
            </w:r>
          </w:p>
          <w:p>
            <w:pPr>
              <w:adjustRightInd w:val="0"/>
              <w:snapToGrid w:val="0"/>
              <w:spacing w:line="360" w:lineRule="auto"/>
              <w:ind w:firstLine="480" w:firstLineChars="200"/>
              <w:rPr>
                <w:rFonts w:ascii="Calibri" w:hAnsi="Calibri" w:eastAsia="宋体" w:cs="Calibri"/>
                <w:color w:val="auto"/>
                <w:szCs w:val="21"/>
              </w:rPr>
            </w:pPr>
            <w:r>
              <w:rPr>
                <w:rFonts w:hint="eastAsia" w:ascii="宋体" w:hAnsi="宋体"/>
                <w:color w:val="auto"/>
                <w:sz w:val="24"/>
                <w:szCs w:val="28"/>
              </w:rPr>
              <w:t xml:space="preserve">防腐保护：驾驶室及上装所有黑色金属表面均经彻底除污、除油、除锈和喷漆等防腐处理。所有板材、骨架、零部件和结构件，均经过严格的防锈防腐处理，铝型材、铝板和花纹板均进行氧化处理。车身外表面在喷涂最后一道漆前均作打磨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312" w:hRule="atLeast"/>
        </w:trPr>
        <w:tc>
          <w:tcPr>
            <w:tcW w:w="2500" w:type="pct"/>
            <w:gridSpan w:val="2"/>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ascii="Calibri" w:hAnsi="Calibri" w:eastAsia="宋体" w:cs="Calibr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312" w:hRule="atLeast"/>
        </w:trPr>
        <w:tc>
          <w:tcPr>
            <w:tcW w:w="2500" w:type="pct"/>
            <w:gridSpan w:val="2"/>
            <w:tcBorders>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color w:val="auto"/>
                <w:sz w:val="24"/>
              </w:rPr>
            </w:pPr>
            <w:r>
              <w:rPr>
                <w:rFonts w:hint="eastAsia" w:ascii="宋体" w:hAnsi="宋体"/>
                <w:color w:val="auto"/>
                <w:sz w:val="24"/>
              </w:rPr>
              <w:t xml:space="preserve">喷漆颜色： </w:t>
            </w:r>
          </w:p>
          <w:p>
            <w:pPr>
              <w:adjustRightInd w:val="0"/>
              <w:snapToGrid w:val="0"/>
              <w:spacing w:line="360" w:lineRule="auto"/>
              <w:rPr>
                <w:rFonts w:ascii="宋体" w:hAnsi="宋体"/>
                <w:color w:val="auto"/>
                <w:sz w:val="24"/>
              </w:rPr>
            </w:pPr>
            <w:r>
              <w:rPr>
                <w:rFonts w:hint="eastAsia" w:ascii="宋体" w:hAnsi="宋体"/>
                <w:color w:val="auto"/>
                <w:sz w:val="24"/>
              </w:rPr>
              <w:t>驾驶室和车体</w:t>
            </w:r>
            <w:r>
              <w:rPr>
                <w:rFonts w:ascii="宋体" w:hAnsi="宋体"/>
                <w:color w:val="auto"/>
                <w:sz w:val="24"/>
              </w:rPr>
              <w:t>----------------</w:t>
            </w:r>
            <w:r>
              <w:rPr>
                <w:rFonts w:hint="eastAsia" w:ascii="宋体" w:hAnsi="宋体"/>
                <w:color w:val="auto"/>
                <w:sz w:val="24"/>
              </w:rPr>
              <w:t>消防红色（适当位置漆白色）；</w:t>
            </w:r>
          </w:p>
          <w:p>
            <w:pPr>
              <w:adjustRightInd w:val="0"/>
              <w:snapToGrid w:val="0"/>
              <w:spacing w:line="360" w:lineRule="auto"/>
              <w:rPr>
                <w:rFonts w:ascii="宋体" w:hAnsi="宋体"/>
                <w:color w:val="auto"/>
                <w:sz w:val="24"/>
              </w:rPr>
            </w:pPr>
            <w:r>
              <w:rPr>
                <w:rFonts w:hint="eastAsia" w:ascii="宋体" w:hAnsi="宋体"/>
                <w:color w:val="auto"/>
                <w:sz w:val="24"/>
              </w:rPr>
              <w:t>铝制卷帘门</w:t>
            </w:r>
            <w:r>
              <w:rPr>
                <w:rFonts w:ascii="宋体" w:hAnsi="宋体"/>
                <w:color w:val="auto"/>
                <w:sz w:val="24"/>
              </w:rPr>
              <w:t>------------------</w:t>
            </w:r>
            <w:r>
              <w:rPr>
                <w:rFonts w:hint="eastAsia" w:ascii="宋体" w:hAnsi="宋体"/>
                <w:color w:val="auto"/>
                <w:sz w:val="24"/>
              </w:rPr>
              <w:t>铝本色；</w:t>
            </w:r>
          </w:p>
          <w:p>
            <w:pPr>
              <w:adjustRightInd w:val="0"/>
              <w:snapToGrid w:val="0"/>
              <w:spacing w:line="360" w:lineRule="auto"/>
              <w:rPr>
                <w:rFonts w:ascii="宋体" w:hAnsi="宋体"/>
                <w:color w:val="auto"/>
                <w:sz w:val="24"/>
              </w:rPr>
            </w:pPr>
            <w:r>
              <w:rPr>
                <w:rFonts w:hint="eastAsia" w:ascii="宋体" w:hAnsi="宋体"/>
                <w:color w:val="auto"/>
                <w:sz w:val="24"/>
              </w:rPr>
              <w:t>底盘架和下部</w:t>
            </w:r>
            <w:r>
              <w:rPr>
                <w:rFonts w:ascii="宋体" w:hAnsi="宋体"/>
                <w:color w:val="auto"/>
                <w:sz w:val="24"/>
              </w:rPr>
              <w:t>----------------</w:t>
            </w:r>
            <w:r>
              <w:rPr>
                <w:rFonts w:hint="eastAsia" w:ascii="宋体" w:hAnsi="宋体"/>
                <w:color w:val="auto"/>
                <w:sz w:val="24"/>
              </w:rPr>
              <w:t>黑色；</w:t>
            </w:r>
          </w:p>
          <w:p>
            <w:pPr>
              <w:adjustRightInd w:val="0"/>
              <w:snapToGrid w:val="0"/>
              <w:spacing w:line="360" w:lineRule="auto"/>
              <w:rPr>
                <w:rFonts w:ascii="宋体" w:hAnsi="宋体" w:eastAsia="宋体" w:cs="Times New Roman"/>
                <w:color w:val="auto"/>
                <w:szCs w:val="21"/>
              </w:rPr>
            </w:pPr>
            <w:r>
              <w:rPr>
                <w:rFonts w:hint="eastAsia" w:ascii="宋体" w:hAnsi="宋体"/>
                <w:color w:val="auto"/>
                <w:sz w:val="24"/>
              </w:rPr>
              <w:t>挡泥板、保险杠</w:t>
            </w:r>
            <w:r>
              <w:rPr>
                <w:rFonts w:ascii="宋体" w:hAnsi="宋体"/>
                <w:color w:val="auto"/>
                <w:sz w:val="24"/>
              </w:rPr>
              <w:t>--------------</w:t>
            </w:r>
            <w:r>
              <w:rPr>
                <w:rFonts w:hint="eastAsia" w:ascii="宋体" w:hAnsi="宋体"/>
                <w:color w:val="auto"/>
                <w:sz w:val="24"/>
              </w:rPr>
              <w:t>白（或黑）色；</w:t>
            </w:r>
          </w:p>
          <w:p>
            <w:pPr>
              <w:adjustRightInd w:val="0"/>
              <w:snapToGrid w:val="0"/>
              <w:spacing w:line="360" w:lineRule="auto"/>
              <w:rPr>
                <w:rFonts w:hint="eastAsia" w:ascii="宋体" w:hAnsi="宋体" w:eastAsiaTheme="minorEastAsia"/>
                <w:color w:val="auto"/>
                <w:sz w:val="24"/>
                <w:lang w:eastAsia="zh-CN"/>
              </w:rPr>
            </w:pPr>
            <w:r>
              <w:rPr>
                <w:rFonts w:hint="eastAsia" w:ascii="宋体" w:hAnsi="宋体"/>
                <w:color w:val="auto"/>
                <w:sz w:val="24"/>
              </w:rPr>
              <w:t>油漆：</w:t>
            </w:r>
            <w:r>
              <w:rPr>
                <w:rFonts w:hint="eastAsia" w:ascii="宋体" w:hAnsi="宋体"/>
                <w:color w:val="auto"/>
                <w:sz w:val="24"/>
                <w:lang w:val="en-US" w:eastAsia="zh-CN"/>
              </w:rPr>
              <w:t>优质</w:t>
            </w:r>
            <w:r>
              <w:rPr>
                <w:rFonts w:hint="eastAsia" w:ascii="宋体" w:hAnsi="宋体"/>
                <w:color w:val="auto"/>
                <w:sz w:val="24"/>
              </w:rPr>
              <w:t>烤漆</w:t>
            </w:r>
            <w:r>
              <w:rPr>
                <w:rFonts w:hint="eastAsia" w:ascii="宋体" w:hAnsi="宋体"/>
                <w:color w:val="auto"/>
                <w:sz w:val="24"/>
                <w:lang w:eastAsia="zh-CN"/>
              </w:rPr>
              <w:t>；</w:t>
            </w:r>
          </w:p>
          <w:p>
            <w:pPr>
              <w:adjustRightInd w:val="0"/>
              <w:snapToGrid w:val="0"/>
              <w:spacing w:line="360" w:lineRule="auto"/>
              <w:rPr>
                <w:rFonts w:ascii="Calibri" w:hAnsi="Calibri" w:eastAsia="宋体" w:cs="Calibri"/>
                <w:color w:val="auto"/>
                <w:szCs w:val="21"/>
              </w:rPr>
            </w:pPr>
            <w:r>
              <w:rPr>
                <w:rFonts w:hint="eastAsia" w:ascii="宋体" w:hAnsi="宋体" w:eastAsia="宋体" w:cs="Calibri"/>
                <w:color w:val="auto"/>
                <w:sz w:val="24"/>
                <w:szCs w:val="24"/>
              </w:rPr>
              <w:t>整车标识：按用户要求贴反光标识；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99" w:type="pct"/>
          <w:trHeight w:val="4610" w:hRule="atLeast"/>
        </w:trPr>
        <w:tc>
          <w:tcPr>
            <w:tcW w:w="2500"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b/>
                <w:color w:val="auto"/>
                <w:sz w:val="24"/>
                <w:szCs w:val="28"/>
              </w:rPr>
            </w:pPr>
            <w:r>
              <w:rPr>
                <w:rFonts w:hint="eastAsia" w:ascii="宋体" w:hAnsi="宋体"/>
                <w:b/>
                <w:color w:val="auto"/>
                <w:sz w:val="24"/>
                <w:szCs w:val="28"/>
              </w:rPr>
              <w:t>（十）随车资料：</w:t>
            </w:r>
          </w:p>
          <w:p>
            <w:pPr>
              <w:adjustRightInd w:val="0"/>
              <w:snapToGrid w:val="0"/>
              <w:spacing w:line="360" w:lineRule="auto"/>
              <w:rPr>
                <w:rFonts w:hint="eastAsia" w:ascii="宋体" w:hAnsi="宋体" w:eastAsia="宋体" w:cs="Calibri"/>
                <w:color w:val="auto"/>
                <w:sz w:val="24"/>
                <w:szCs w:val="24"/>
              </w:rPr>
            </w:pPr>
            <w:r>
              <w:rPr>
                <w:rFonts w:hint="eastAsia" w:ascii="宋体" w:hAnsi="宋体" w:eastAsia="宋体" w:cs="Calibri"/>
                <w:color w:val="auto"/>
                <w:sz w:val="24"/>
                <w:szCs w:val="24"/>
                <w:lang w:val="en-US" w:eastAsia="zh-CN"/>
              </w:rPr>
              <w:t>1、</w:t>
            </w:r>
            <w:r>
              <w:rPr>
                <w:rFonts w:hint="eastAsia" w:ascii="宋体" w:hAnsi="宋体" w:eastAsia="宋体" w:cs="Calibri"/>
                <w:color w:val="auto"/>
                <w:sz w:val="24"/>
                <w:szCs w:val="24"/>
              </w:rPr>
              <w:t>底盘使用说明书（1份）</w:t>
            </w:r>
          </w:p>
          <w:p>
            <w:pPr>
              <w:adjustRightInd w:val="0"/>
              <w:snapToGrid w:val="0"/>
              <w:spacing w:line="360" w:lineRule="auto"/>
              <w:rPr>
                <w:rFonts w:hint="eastAsia" w:ascii="宋体" w:hAnsi="宋体" w:eastAsia="宋体" w:cs="Calibri"/>
                <w:color w:val="auto"/>
                <w:sz w:val="24"/>
                <w:szCs w:val="24"/>
              </w:rPr>
            </w:pPr>
            <w:r>
              <w:rPr>
                <w:rFonts w:hint="eastAsia" w:ascii="宋体" w:hAnsi="宋体" w:eastAsia="宋体" w:cs="Calibri"/>
                <w:color w:val="auto"/>
                <w:sz w:val="24"/>
                <w:szCs w:val="24"/>
                <w:lang w:val="en-US" w:eastAsia="zh-CN"/>
              </w:rPr>
              <w:t>2、</w:t>
            </w:r>
            <w:r>
              <w:rPr>
                <w:rFonts w:hint="eastAsia" w:ascii="宋体" w:hAnsi="宋体" w:eastAsia="宋体" w:cs="Calibri"/>
                <w:color w:val="auto"/>
                <w:sz w:val="24"/>
                <w:szCs w:val="24"/>
              </w:rPr>
              <w:t>底盘维修手册（1份）</w:t>
            </w:r>
          </w:p>
          <w:p>
            <w:pPr>
              <w:adjustRightInd w:val="0"/>
              <w:snapToGrid w:val="0"/>
              <w:spacing w:line="360" w:lineRule="auto"/>
              <w:rPr>
                <w:rFonts w:hint="eastAsia" w:ascii="宋体" w:hAnsi="宋体" w:eastAsia="宋体" w:cs="Calibri"/>
                <w:color w:val="auto"/>
                <w:sz w:val="24"/>
                <w:szCs w:val="24"/>
              </w:rPr>
            </w:pPr>
            <w:r>
              <w:rPr>
                <w:rFonts w:hint="eastAsia" w:ascii="宋体" w:hAnsi="宋体" w:eastAsia="宋体" w:cs="Calibri"/>
                <w:color w:val="auto"/>
                <w:sz w:val="24"/>
                <w:szCs w:val="24"/>
                <w:lang w:val="en-US" w:eastAsia="zh-CN"/>
              </w:rPr>
              <w:t>3、</w:t>
            </w:r>
            <w:r>
              <w:rPr>
                <w:rFonts w:hint="eastAsia" w:ascii="宋体" w:hAnsi="宋体" w:eastAsia="宋体" w:cs="Calibri"/>
                <w:color w:val="auto"/>
                <w:sz w:val="24"/>
                <w:szCs w:val="24"/>
              </w:rPr>
              <w:t>底盘零件目录图册（1份）</w:t>
            </w:r>
          </w:p>
          <w:p>
            <w:pPr>
              <w:adjustRightInd w:val="0"/>
              <w:snapToGrid w:val="0"/>
              <w:spacing w:line="360" w:lineRule="auto"/>
              <w:rPr>
                <w:rFonts w:hint="eastAsia" w:ascii="宋体" w:hAnsi="宋体" w:eastAsia="宋体" w:cs="Calibri"/>
                <w:color w:val="auto"/>
                <w:sz w:val="24"/>
                <w:szCs w:val="24"/>
              </w:rPr>
            </w:pPr>
            <w:r>
              <w:rPr>
                <w:rFonts w:hint="eastAsia" w:ascii="宋体" w:hAnsi="宋体" w:eastAsia="宋体" w:cs="Calibri"/>
                <w:color w:val="auto"/>
                <w:sz w:val="24"/>
                <w:szCs w:val="24"/>
                <w:lang w:val="en-US" w:eastAsia="zh-CN"/>
              </w:rPr>
              <w:t>4、</w:t>
            </w:r>
            <w:r>
              <w:rPr>
                <w:rFonts w:hint="eastAsia" w:ascii="宋体" w:hAnsi="宋体" w:eastAsia="宋体" w:cs="Calibri"/>
                <w:color w:val="auto"/>
                <w:sz w:val="24"/>
                <w:szCs w:val="24"/>
              </w:rPr>
              <w:t>上装使用维护说明书（1份）</w:t>
            </w:r>
          </w:p>
          <w:p>
            <w:pPr>
              <w:adjustRightInd w:val="0"/>
              <w:snapToGrid w:val="0"/>
              <w:spacing w:line="360" w:lineRule="auto"/>
              <w:rPr>
                <w:rFonts w:hint="eastAsia" w:ascii="宋体" w:hAnsi="宋体" w:eastAsia="宋体" w:cs="Calibri"/>
                <w:color w:val="auto"/>
                <w:sz w:val="24"/>
                <w:szCs w:val="24"/>
              </w:rPr>
            </w:pPr>
            <w:r>
              <w:rPr>
                <w:rFonts w:hint="eastAsia" w:ascii="宋体" w:hAnsi="宋体" w:eastAsia="宋体" w:cs="Calibri"/>
                <w:color w:val="auto"/>
                <w:sz w:val="24"/>
                <w:szCs w:val="24"/>
                <w:lang w:val="en-US" w:eastAsia="zh-CN"/>
              </w:rPr>
              <w:t>5、</w:t>
            </w:r>
            <w:r>
              <w:rPr>
                <w:rFonts w:hint="eastAsia" w:ascii="宋体" w:hAnsi="宋体" w:eastAsia="宋体" w:cs="Calibri"/>
                <w:color w:val="auto"/>
                <w:sz w:val="24"/>
                <w:szCs w:val="24"/>
              </w:rPr>
              <w:t>系统结构图、底盘生产合格证（1份）</w:t>
            </w:r>
          </w:p>
          <w:p>
            <w:pPr>
              <w:adjustRightInd w:val="0"/>
              <w:snapToGrid w:val="0"/>
              <w:spacing w:line="360" w:lineRule="auto"/>
              <w:rPr>
                <w:rFonts w:hint="eastAsia" w:ascii="宋体" w:hAnsi="宋体" w:eastAsia="宋体" w:cs="Calibri"/>
                <w:color w:val="auto"/>
                <w:sz w:val="24"/>
                <w:szCs w:val="24"/>
              </w:rPr>
            </w:pPr>
            <w:r>
              <w:rPr>
                <w:rFonts w:hint="eastAsia" w:ascii="宋体" w:hAnsi="宋体" w:eastAsia="宋体" w:cs="Calibri"/>
                <w:color w:val="auto"/>
                <w:sz w:val="24"/>
                <w:szCs w:val="24"/>
                <w:lang w:val="en-US" w:eastAsia="zh-CN"/>
              </w:rPr>
              <w:t>6、</w:t>
            </w:r>
            <w:r>
              <w:rPr>
                <w:rFonts w:hint="eastAsia" w:ascii="宋体" w:hAnsi="宋体" w:eastAsia="宋体" w:cs="Calibri"/>
                <w:color w:val="auto"/>
                <w:sz w:val="24"/>
                <w:szCs w:val="24"/>
              </w:rPr>
              <w:t>底盘3C认证标志（1套）</w:t>
            </w:r>
          </w:p>
          <w:p>
            <w:pPr>
              <w:adjustRightInd w:val="0"/>
              <w:snapToGrid w:val="0"/>
              <w:spacing w:line="360" w:lineRule="auto"/>
              <w:rPr>
                <w:rFonts w:hint="eastAsia" w:ascii="宋体" w:hAnsi="宋体" w:eastAsia="宋体" w:cs="Calibri"/>
                <w:color w:val="auto"/>
                <w:sz w:val="24"/>
                <w:szCs w:val="24"/>
              </w:rPr>
            </w:pPr>
            <w:r>
              <w:rPr>
                <w:rFonts w:hint="eastAsia" w:ascii="宋体" w:hAnsi="宋体" w:eastAsia="宋体" w:cs="Calibri"/>
                <w:color w:val="auto"/>
                <w:sz w:val="24"/>
                <w:szCs w:val="24"/>
                <w:lang w:val="en-US" w:eastAsia="zh-CN"/>
              </w:rPr>
              <w:t>7、整车</w:t>
            </w:r>
            <w:r>
              <w:rPr>
                <w:rFonts w:hint="eastAsia" w:ascii="宋体" w:hAnsi="宋体" w:eastAsia="宋体" w:cs="Calibri"/>
                <w:color w:val="auto"/>
                <w:sz w:val="24"/>
                <w:szCs w:val="24"/>
              </w:rPr>
              <w:t>3C认证标志（1套）</w:t>
            </w:r>
          </w:p>
          <w:p>
            <w:pPr>
              <w:adjustRightInd w:val="0"/>
              <w:snapToGrid w:val="0"/>
              <w:spacing w:line="360" w:lineRule="auto"/>
              <w:rPr>
                <w:rFonts w:hint="eastAsia" w:ascii="Calibri" w:hAnsi="Calibri" w:eastAsia="宋体" w:cs="Calibri"/>
                <w:color w:val="auto"/>
                <w:szCs w:val="21"/>
              </w:rPr>
            </w:pPr>
            <w:r>
              <w:rPr>
                <w:rFonts w:hint="eastAsia" w:ascii="宋体" w:hAnsi="宋体" w:eastAsia="宋体" w:cs="Calibri"/>
                <w:color w:val="auto"/>
                <w:sz w:val="24"/>
                <w:szCs w:val="24"/>
                <w:lang w:val="en-US" w:eastAsia="zh-CN"/>
              </w:rPr>
              <w:t>8、</w:t>
            </w:r>
            <w:r>
              <w:rPr>
                <w:rFonts w:hint="eastAsia" w:ascii="宋体" w:hAnsi="宋体" w:eastAsia="宋体" w:cs="Calibri"/>
                <w:color w:val="auto"/>
                <w:sz w:val="24"/>
                <w:szCs w:val="24"/>
              </w:rPr>
              <w:t>国家消防装备质检中心检测报告（1份）</w:t>
            </w:r>
          </w:p>
        </w:tc>
      </w:tr>
    </w:tbl>
    <w:p>
      <w:pPr>
        <w:bidi w:val="0"/>
        <w:spacing w:line="360" w:lineRule="auto"/>
        <w:rPr>
          <w:sz w:val="24"/>
          <w:szCs w:val="28"/>
        </w:rPr>
      </w:pPr>
      <w:r>
        <w:rPr>
          <w:rFonts w:hint="eastAsia"/>
          <w:color w:val="FF0000"/>
          <w:sz w:val="24"/>
          <w:szCs w:val="28"/>
          <w:lang w:val="en-US" w:eastAsia="zh-CN"/>
        </w:rPr>
        <w:t>★</w:t>
      </w:r>
      <w:r>
        <w:rPr>
          <w:rFonts w:hint="eastAsia"/>
          <w:sz w:val="24"/>
          <w:szCs w:val="28"/>
          <w:lang w:val="en-US" w:eastAsia="zh-CN"/>
        </w:rPr>
        <w:t>投标人必须承诺：所交付车辆须符合国六排放标准，在合同规定的时间内向采购人提供中标的消防车辆的检验报告，保证在东莞市内可以办理入户和上牌手续。如中标人未按要求提供相关材料的，采购人有权拒绝签订合同，由此引发的所有损失均由中标人负责。</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A0ADB"/>
    <w:multiLevelType w:val="multilevel"/>
    <w:tmpl w:val="792A0A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TlmNjcyMTQ4OGNkODc2MTA3ZDIxNjE1MDM1ZDkifQ=="/>
  </w:docVars>
  <w:rsids>
    <w:rsidRoot w:val="000E244A"/>
    <w:rsid w:val="0001491F"/>
    <w:rsid w:val="000E244A"/>
    <w:rsid w:val="00155772"/>
    <w:rsid w:val="001F62FA"/>
    <w:rsid w:val="002B4DC0"/>
    <w:rsid w:val="00364761"/>
    <w:rsid w:val="003B1D69"/>
    <w:rsid w:val="003F2A37"/>
    <w:rsid w:val="00552BF7"/>
    <w:rsid w:val="00555C64"/>
    <w:rsid w:val="00597864"/>
    <w:rsid w:val="00834317"/>
    <w:rsid w:val="00893A4A"/>
    <w:rsid w:val="00931263"/>
    <w:rsid w:val="00A71CE1"/>
    <w:rsid w:val="00B319AA"/>
    <w:rsid w:val="00B628AE"/>
    <w:rsid w:val="00BA7137"/>
    <w:rsid w:val="00C7635C"/>
    <w:rsid w:val="00ED3956"/>
    <w:rsid w:val="02135394"/>
    <w:rsid w:val="0C870775"/>
    <w:rsid w:val="14992D4C"/>
    <w:rsid w:val="15302C5A"/>
    <w:rsid w:val="169B23EB"/>
    <w:rsid w:val="1BD23C3B"/>
    <w:rsid w:val="1E021F7B"/>
    <w:rsid w:val="1FE76464"/>
    <w:rsid w:val="2B6F61BA"/>
    <w:rsid w:val="4068627F"/>
    <w:rsid w:val="418D6574"/>
    <w:rsid w:val="42C04464"/>
    <w:rsid w:val="442D7F51"/>
    <w:rsid w:val="44EB4C7E"/>
    <w:rsid w:val="4C8A79CF"/>
    <w:rsid w:val="544629B1"/>
    <w:rsid w:val="54CE6886"/>
    <w:rsid w:val="58B47BC8"/>
    <w:rsid w:val="58E47EB3"/>
    <w:rsid w:val="5DE3167D"/>
    <w:rsid w:val="5EF7596B"/>
    <w:rsid w:val="63117E01"/>
    <w:rsid w:val="64F3232C"/>
    <w:rsid w:val="67EF4D5E"/>
    <w:rsid w:val="70227170"/>
    <w:rsid w:val="71DA7A37"/>
    <w:rsid w:val="73D8511D"/>
    <w:rsid w:val="742E2E5E"/>
    <w:rsid w:val="7554701E"/>
    <w:rsid w:val="760E1AC1"/>
    <w:rsid w:val="77D20E54"/>
    <w:rsid w:val="7BCE39CE"/>
    <w:rsid w:val="7E24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6"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spacing w:line="360" w:lineRule="auto"/>
      <w:ind w:firstLine="420" w:firstLineChars="200"/>
    </w:pPr>
    <w:rPr>
      <w:kern w:val="0"/>
      <w:sz w:val="20"/>
      <w:szCs w:val="20"/>
    </w:rPr>
  </w:style>
  <w:style w:type="paragraph" w:styleId="4">
    <w:name w:val="annotation text"/>
    <w:basedOn w:val="1"/>
    <w:qFormat/>
    <w:uiPriority w:val="6"/>
    <w:pPr>
      <w:widowControl/>
      <w:jc w:val="left"/>
    </w:pPr>
    <w:rPr>
      <w:rFonts w:ascii="Arial" w:hAnsi="Arial" w:cs="Arial"/>
      <w:color w:val="000000"/>
      <w:kern w:val="0"/>
      <w:sz w:val="20"/>
      <w:szCs w:val="20"/>
      <w:lang w:val="en-GB" w:eastAsia="en-US"/>
    </w:rPr>
  </w:style>
  <w:style w:type="paragraph" w:styleId="7">
    <w:name w:val="List Paragraph"/>
    <w:basedOn w:val="1"/>
    <w:qFormat/>
    <w:uiPriority w:val="34"/>
    <w:pPr>
      <w:ind w:firstLine="420" w:firstLineChars="200"/>
    </w:pPr>
  </w:style>
  <w:style w:type="paragraph" w:customStyle="1" w:styleId="8">
    <w:name w:val="标题1"/>
    <w:basedOn w:val="1"/>
    <w:qFormat/>
    <w:uiPriority w:val="0"/>
    <w:pPr>
      <w:spacing w:before="100" w:beforeAutospacing="1" w:after="100" w:afterAutospacing="1"/>
      <w:ind w:left="425" w:hanging="425"/>
    </w:pPr>
    <w:rPr>
      <w:rFonts w:ascii="Times New Roman" w:hAnsi="Times New Roman" w:eastAsia="宋体" w:cs="Times New Roman"/>
      <w:b/>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86F0F-5BE2-4DAF-8246-ADF541D6D490}">
  <ds:schemaRefs/>
</ds:datastoreItem>
</file>

<file path=docProps/app.xml><?xml version="1.0" encoding="utf-8"?>
<Properties xmlns="http://schemas.openxmlformats.org/officeDocument/2006/extended-properties" xmlns:vt="http://schemas.openxmlformats.org/officeDocument/2006/docPropsVTypes">
  <Template>Normal</Template>
  <Pages>8</Pages>
  <Words>4914</Words>
  <Characters>5440</Characters>
  <Lines>39</Lines>
  <Paragraphs>11</Paragraphs>
  <TotalTime>11</TotalTime>
  <ScaleCrop>false</ScaleCrop>
  <LinksUpToDate>false</LinksUpToDate>
  <CharactersWithSpaces>5553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2021-08-26T02:00:00Z</dcterms:created>
  <dc:creator>DELL</dc:creator>
  <cp:lastModifiedBy>Hao</cp:lastModifiedBy>
  <cp:lastPrinted>2022-06-08T09:01:00Z</cp:lastPrinted>
  <dcterms:modified xsi:type="dcterms:W3CDTF">2022-06-23T02:50:12Z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4296909DB19E4622A2D3371162861917</vt:lpwstr>
  </property>
</Properties>
</file>