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71" w:rsidRPr="00F27C71" w:rsidRDefault="00F27C71" w:rsidP="00F27C71">
      <w:pPr>
        <w:pStyle w:val="a4"/>
      </w:pPr>
      <w:r w:rsidRPr="00F27C71">
        <w:rPr>
          <w:rFonts w:hint="eastAsia"/>
        </w:rPr>
        <w:t>成交明细表</w:t>
      </w:r>
    </w:p>
    <w:p w:rsidR="00F27C71" w:rsidRDefault="00F27C71" w:rsidP="00F27C71">
      <w:pPr>
        <w:snapToGrid w:val="0"/>
        <w:spacing w:line="4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  <w:r>
        <w:rPr>
          <w:rFonts w:ascii="宋体" w:hAnsi="宋体" w:cs="宋体" w:hint="eastAsia"/>
          <w:sz w:val="24"/>
          <w:u w:val="single"/>
        </w:rPr>
        <w:t>天津外国语大学2022年计算机房更新改造项目</w:t>
      </w:r>
      <w:r>
        <w:rPr>
          <w:rFonts w:ascii="宋体" w:hAnsi="宋体" w:cs="宋体" w:hint="eastAsia"/>
          <w:sz w:val="24"/>
        </w:rPr>
        <w:t xml:space="preserve">                  </w:t>
      </w:r>
    </w:p>
    <w:p w:rsidR="00F27C71" w:rsidRDefault="00F27C71" w:rsidP="00F27C71">
      <w:pPr>
        <w:snapToGrid w:val="0"/>
        <w:spacing w:line="46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sz w:val="24"/>
        </w:rPr>
        <w:t>项目编号：</w:t>
      </w:r>
      <w:r>
        <w:rPr>
          <w:rFonts w:ascii="宋体" w:hAnsi="宋体" w:cs="宋体" w:hint="eastAsia"/>
          <w:sz w:val="24"/>
          <w:u w:val="single"/>
        </w:rPr>
        <w:t>ZRZX2022-A-0113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b/>
          <w:sz w:val="24"/>
        </w:rPr>
        <w:t xml:space="preserve">            </w:t>
      </w:r>
    </w:p>
    <w:p w:rsidR="003E7BDD" w:rsidRPr="003E7BDD" w:rsidRDefault="003E7BDD" w:rsidP="003E7BDD">
      <w:pPr>
        <w:snapToGrid w:val="0"/>
        <w:spacing w:line="460" w:lineRule="exact"/>
        <w:rPr>
          <w:rFonts w:ascii="宋体" w:hAnsi="宋体" w:cs="宋体"/>
          <w:sz w:val="24"/>
          <w:u w:val="single"/>
        </w:rPr>
      </w:pPr>
      <w:r w:rsidRPr="003E7BDD">
        <w:rPr>
          <w:rFonts w:ascii="宋体" w:hAnsi="宋体" w:cs="宋体" w:hint="eastAsia"/>
          <w:sz w:val="24"/>
        </w:rPr>
        <w:t>成交供应商：</w:t>
      </w:r>
      <w:r w:rsidRPr="003E7BDD">
        <w:rPr>
          <w:rFonts w:ascii="宋体" w:hAnsi="宋体" w:cs="宋体" w:hint="eastAsia"/>
          <w:sz w:val="24"/>
          <w:u w:val="single"/>
        </w:rPr>
        <w:t>天津蓝海宏业科技有限公司</w:t>
      </w:r>
      <w:bookmarkStart w:id="0" w:name="_GoBack"/>
      <w:bookmarkEnd w:id="0"/>
    </w:p>
    <w:p w:rsidR="00F27C71" w:rsidRDefault="00F27C71" w:rsidP="00F27C71">
      <w:pPr>
        <w:snapToGrid w:val="0"/>
        <w:spacing w:line="4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     单位：元</w:t>
      </w: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8"/>
        <w:gridCol w:w="1180"/>
        <w:gridCol w:w="881"/>
        <w:gridCol w:w="1460"/>
        <w:gridCol w:w="825"/>
        <w:gridCol w:w="1680"/>
        <w:gridCol w:w="900"/>
        <w:gridCol w:w="720"/>
        <w:gridCol w:w="690"/>
        <w:gridCol w:w="952"/>
      </w:tblGrid>
      <w:tr w:rsidR="00F27C71" w:rsidTr="008A731C">
        <w:trPr>
          <w:trHeight w:val="90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货物</w:t>
            </w:r>
          </w:p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产品</w:t>
            </w:r>
          </w:p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属性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品牌</w:t>
            </w:r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型号和规格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产地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制造商</w:t>
            </w:r>
          </w:p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（服务商）名称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单价</w:t>
            </w:r>
          </w:p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（元）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采购数量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计量单位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报价</w:t>
            </w:r>
            <w:r>
              <w:rPr>
                <w:rFonts w:ascii="宋体" w:hAnsi="宋体" w:cs="宋体" w:hint="eastAsia"/>
                <w:b/>
                <w:szCs w:val="21"/>
              </w:rPr>
              <w:t>（元）</w:t>
            </w:r>
          </w:p>
        </w:tc>
      </w:tr>
      <w:tr w:rsidR="00F27C71" w:rsidTr="008A731C">
        <w:trPr>
          <w:trHeight w:val="285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桌面云一体机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环保产品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深信服</w:t>
            </w:r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VDS-R-6550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深信服科技股份有限公司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60000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120000</w:t>
            </w:r>
          </w:p>
        </w:tc>
      </w:tr>
      <w:tr w:rsidR="00F27C71" w:rsidTr="008A731C">
        <w:trPr>
          <w:trHeight w:val="304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虚拟存储模块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 w:bidi="ar"/>
              </w:rPr>
              <w:t>自主知识产权产品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深信服</w:t>
            </w:r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深信服虚拟存储软件V2.0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深信服科技股份有限公司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11600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23200</w:t>
            </w:r>
          </w:p>
        </w:tc>
      </w:tr>
      <w:tr w:rsidR="00F27C71" w:rsidTr="008A731C">
        <w:trPr>
          <w:trHeight w:val="935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瘦终端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环保产品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深信服</w:t>
            </w:r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aDesk-EDU-50-s(VGA)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深信服科技股份有限公司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73200</w:t>
            </w:r>
          </w:p>
        </w:tc>
      </w:tr>
      <w:tr w:rsidR="00F27C71" w:rsidTr="008A731C">
        <w:trPr>
          <w:trHeight w:val="285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VDI用户授权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自主知识产权产品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深信服</w:t>
            </w:r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深信服VDI接入授权（教育版）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深信服科技股份有限公司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点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91500</w:t>
            </w:r>
          </w:p>
        </w:tc>
      </w:tr>
      <w:tr w:rsidR="00F27C71" w:rsidTr="008A731C">
        <w:trPr>
          <w:trHeight w:val="304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桌面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云管理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平台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自主知识产权产品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深信服</w:t>
            </w:r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虚拟桌面控制器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软件</w:t>
            </w:r>
            <w:r>
              <w:rPr>
                <w:rFonts w:ascii="宋体" w:hAnsi="宋体" w:cs="宋体" w:hint="eastAsia"/>
                <w:kern w:val="0"/>
                <w:szCs w:val="21"/>
              </w:rPr>
              <w:t>（VDC）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深信服科技股份有限公司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28840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28840</w:t>
            </w:r>
          </w:p>
        </w:tc>
      </w:tr>
      <w:tr w:rsidR="00F27C71" w:rsidTr="008A731C">
        <w:trPr>
          <w:trHeight w:val="285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课堂管理系统软件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自主知识产权产品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极域</w:t>
            </w:r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极域课堂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管理系统软件V6.0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南京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南京极域信息科技有限公司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点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9150</w:t>
            </w:r>
          </w:p>
        </w:tc>
      </w:tr>
      <w:tr w:rsidR="00F27C71" w:rsidTr="008A731C">
        <w:trPr>
          <w:trHeight w:val="285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交换机1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信锐</w:t>
            </w:r>
            <w:proofErr w:type="gramEnd"/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RS5300-28T-4F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信锐网科技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术有限公司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F27C71" w:rsidTr="008A731C">
        <w:trPr>
          <w:trHeight w:val="285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交换机2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信锐</w:t>
            </w:r>
            <w:proofErr w:type="gramEnd"/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RS5300-52T-4F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信锐网科技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术有限公司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8000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16000</w:t>
            </w:r>
          </w:p>
        </w:tc>
      </w:tr>
      <w:tr w:rsidR="00F27C71" w:rsidTr="008A731C">
        <w:trPr>
          <w:trHeight w:val="285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交换机3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D-LINK</w:t>
            </w:r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DGS-1024S-CN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讯电子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设备（上海）有限公司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780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1560</w:t>
            </w:r>
          </w:p>
        </w:tc>
      </w:tr>
      <w:tr w:rsidR="00F27C71" w:rsidTr="008A731C">
        <w:trPr>
          <w:trHeight w:val="285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路由器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D-Link</w:t>
            </w:r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DI-7100GV2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讯电子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设备（上海）有限公司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F27C71" w:rsidTr="008A731C">
        <w:trPr>
          <w:trHeight w:val="285"/>
          <w:jc w:val="center"/>
        </w:trPr>
        <w:tc>
          <w:tcPr>
            <w:tcW w:w="525" w:type="dxa"/>
            <w:vAlign w:val="center"/>
          </w:tcPr>
          <w:p w:rsidR="00F27C71" w:rsidRDefault="00F27C71" w:rsidP="008A731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138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机柜</w:t>
            </w:r>
          </w:p>
        </w:tc>
        <w:tc>
          <w:tcPr>
            <w:tcW w:w="118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81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146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825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天津</w:t>
            </w:r>
          </w:p>
        </w:tc>
        <w:tc>
          <w:tcPr>
            <w:tcW w:w="1680" w:type="dxa"/>
            <w:vAlign w:val="center"/>
          </w:tcPr>
          <w:p w:rsidR="00F27C71" w:rsidRDefault="00F27C71" w:rsidP="008A73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1550</w:t>
            </w:r>
          </w:p>
        </w:tc>
        <w:tc>
          <w:tcPr>
            <w:tcW w:w="72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952" w:type="dxa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1550</w:t>
            </w:r>
          </w:p>
        </w:tc>
      </w:tr>
      <w:tr w:rsidR="00F27C71" w:rsidTr="008A731C">
        <w:trPr>
          <w:trHeight w:val="567"/>
          <w:jc w:val="center"/>
        </w:trPr>
        <w:tc>
          <w:tcPr>
            <w:tcW w:w="10951" w:type="dxa"/>
            <w:gridSpan w:val="11"/>
            <w:vAlign w:val="center"/>
          </w:tcPr>
          <w:p w:rsidR="00F27C71" w:rsidRDefault="00F27C71" w:rsidP="008A7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总价：￥370000元 （大写：叁拾柒万元整）</w:t>
            </w:r>
          </w:p>
        </w:tc>
      </w:tr>
    </w:tbl>
    <w:p w:rsidR="00F27C71" w:rsidRDefault="00F27C71" w:rsidP="00F27C71">
      <w:pPr>
        <w:rPr>
          <w:rFonts w:ascii="宋体" w:hAnsi="宋体" w:cs="宋体"/>
          <w:sz w:val="24"/>
        </w:rPr>
      </w:pPr>
    </w:p>
    <w:p w:rsidR="006E17C0" w:rsidRPr="00F27C71" w:rsidRDefault="00973AE8"/>
    <w:sectPr w:rsidR="006E17C0" w:rsidRPr="00F2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E8" w:rsidRDefault="00973AE8" w:rsidP="003E7BDD">
      <w:r>
        <w:separator/>
      </w:r>
    </w:p>
  </w:endnote>
  <w:endnote w:type="continuationSeparator" w:id="0">
    <w:p w:rsidR="00973AE8" w:rsidRDefault="00973AE8" w:rsidP="003E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E8" w:rsidRDefault="00973AE8" w:rsidP="003E7BDD">
      <w:r>
        <w:separator/>
      </w:r>
    </w:p>
  </w:footnote>
  <w:footnote w:type="continuationSeparator" w:id="0">
    <w:p w:rsidR="00973AE8" w:rsidRDefault="00973AE8" w:rsidP="003E7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71"/>
    <w:rsid w:val="003E7BDD"/>
    <w:rsid w:val="00973AE8"/>
    <w:rsid w:val="00F27C71"/>
    <w:rsid w:val="00F727D7"/>
    <w:rsid w:val="00F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7C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27C7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27C71"/>
    <w:rPr>
      <w:rFonts w:ascii="Times New Roman" w:eastAsia="宋体" w:hAnsi="Times New Roman" w:cs="Times New Roman"/>
      <w:szCs w:val="20"/>
    </w:rPr>
  </w:style>
  <w:style w:type="paragraph" w:styleId="a4">
    <w:name w:val="Title"/>
    <w:basedOn w:val="a"/>
    <w:next w:val="a"/>
    <w:link w:val="Char0"/>
    <w:uiPriority w:val="10"/>
    <w:qFormat/>
    <w:rsid w:val="00F27C7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1"/>
    <w:link w:val="a4"/>
    <w:uiPriority w:val="10"/>
    <w:rsid w:val="00F27C7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3E7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3E7BD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E7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3E7BD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7C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27C7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27C71"/>
    <w:rPr>
      <w:rFonts w:ascii="Times New Roman" w:eastAsia="宋体" w:hAnsi="Times New Roman" w:cs="Times New Roman"/>
      <w:szCs w:val="20"/>
    </w:rPr>
  </w:style>
  <w:style w:type="paragraph" w:styleId="a4">
    <w:name w:val="Title"/>
    <w:basedOn w:val="a"/>
    <w:next w:val="a"/>
    <w:link w:val="Char0"/>
    <w:uiPriority w:val="10"/>
    <w:qFormat/>
    <w:rsid w:val="00F27C7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1"/>
    <w:link w:val="a4"/>
    <w:uiPriority w:val="10"/>
    <w:rsid w:val="00F27C7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3E7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3E7BD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E7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3E7B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Company>Windows 10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2022-06-27T06:20:00Z</dcterms:created>
  <dcterms:modified xsi:type="dcterms:W3CDTF">2022-06-27T06:53:00Z</dcterms:modified>
</cp:coreProperties>
</file>